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15E9" w:rsidRPr="00C124C4" w:rsidRDefault="00932E47" w:rsidP="00932E47">
      <w:pPr>
        <w:spacing w:after="0" w:line="240" w:lineRule="auto"/>
        <w:ind w:left="5670"/>
        <w:rPr>
          <w:rFonts w:ascii="Times New Roman" w:hAnsi="Times New Roman" w:cs="Times New Roman"/>
          <w:sz w:val="28"/>
          <w:szCs w:val="28"/>
        </w:rPr>
      </w:pPr>
      <w:r w:rsidRPr="00C124C4">
        <w:rPr>
          <w:rFonts w:ascii="Times New Roman" w:hAnsi="Times New Roman" w:cs="Times New Roman"/>
          <w:sz w:val="28"/>
          <w:szCs w:val="28"/>
        </w:rPr>
        <w:t>Приложение</w:t>
      </w:r>
    </w:p>
    <w:p w:rsidR="00932E47" w:rsidRPr="00C124C4" w:rsidRDefault="00932E47" w:rsidP="00932E47">
      <w:pPr>
        <w:spacing w:after="0" w:line="240" w:lineRule="auto"/>
        <w:ind w:left="5670"/>
        <w:rPr>
          <w:rFonts w:ascii="Times New Roman" w:hAnsi="Times New Roman" w:cs="Times New Roman"/>
          <w:sz w:val="28"/>
          <w:szCs w:val="28"/>
        </w:rPr>
      </w:pPr>
    </w:p>
    <w:p w:rsidR="00932E47" w:rsidRPr="00C124C4" w:rsidRDefault="00932E47" w:rsidP="00932E47">
      <w:pPr>
        <w:spacing w:after="0" w:line="240" w:lineRule="auto"/>
        <w:ind w:left="5670"/>
        <w:rPr>
          <w:rFonts w:ascii="Times New Roman" w:hAnsi="Times New Roman" w:cs="Times New Roman"/>
          <w:sz w:val="28"/>
          <w:szCs w:val="28"/>
        </w:rPr>
      </w:pPr>
      <w:r w:rsidRPr="00C124C4">
        <w:rPr>
          <w:rFonts w:ascii="Times New Roman" w:hAnsi="Times New Roman" w:cs="Times New Roman"/>
          <w:sz w:val="28"/>
          <w:szCs w:val="28"/>
        </w:rPr>
        <w:t>УТВЕРЖДЕНО</w:t>
      </w:r>
    </w:p>
    <w:p w:rsidR="00932E47" w:rsidRPr="00C124C4" w:rsidRDefault="00932E47" w:rsidP="00932E47">
      <w:pPr>
        <w:spacing w:after="0" w:line="240" w:lineRule="auto"/>
        <w:ind w:left="5670"/>
        <w:rPr>
          <w:rFonts w:ascii="Times New Roman" w:hAnsi="Times New Roman" w:cs="Times New Roman"/>
          <w:sz w:val="28"/>
          <w:szCs w:val="28"/>
        </w:rPr>
      </w:pPr>
      <w:r w:rsidRPr="00C124C4">
        <w:rPr>
          <w:rFonts w:ascii="Times New Roman" w:hAnsi="Times New Roman" w:cs="Times New Roman"/>
          <w:sz w:val="28"/>
          <w:szCs w:val="28"/>
        </w:rPr>
        <w:t xml:space="preserve">решением Совета </w:t>
      </w:r>
    </w:p>
    <w:p w:rsidR="00932E47" w:rsidRPr="00C124C4" w:rsidRDefault="00932E47" w:rsidP="00932E47">
      <w:pPr>
        <w:spacing w:after="0" w:line="240" w:lineRule="auto"/>
        <w:ind w:left="5670"/>
        <w:rPr>
          <w:rFonts w:ascii="Times New Roman" w:hAnsi="Times New Roman" w:cs="Times New Roman"/>
          <w:sz w:val="28"/>
          <w:szCs w:val="28"/>
        </w:rPr>
      </w:pPr>
      <w:r w:rsidRPr="00C124C4">
        <w:rPr>
          <w:rFonts w:ascii="Times New Roman" w:hAnsi="Times New Roman" w:cs="Times New Roman"/>
          <w:sz w:val="28"/>
          <w:szCs w:val="28"/>
        </w:rPr>
        <w:t xml:space="preserve">муниципального образования </w:t>
      </w:r>
      <w:proofErr w:type="spellStart"/>
      <w:r w:rsidR="00787ADB" w:rsidRPr="00C124C4">
        <w:rPr>
          <w:rFonts w:ascii="Times New Roman" w:hAnsi="Times New Roman" w:cs="Times New Roman"/>
          <w:sz w:val="28"/>
          <w:szCs w:val="28"/>
        </w:rPr>
        <w:t>Тимашевский</w:t>
      </w:r>
      <w:proofErr w:type="spellEnd"/>
      <w:r w:rsidRPr="00C124C4">
        <w:rPr>
          <w:rFonts w:ascii="Times New Roman" w:hAnsi="Times New Roman" w:cs="Times New Roman"/>
          <w:sz w:val="28"/>
          <w:szCs w:val="28"/>
        </w:rPr>
        <w:t xml:space="preserve"> район </w:t>
      </w:r>
    </w:p>
    <w:p w:rsidR="00932E47" w:rsidRPr="00C124C4" w:rsidRDefault="00932E47" w:rsidP="00932E47">
      <w:pPr>
        <w:spacing w:after="0" w:line="240" w:lineRule="auto"/>
        <w:ind w:left="5670"/>
        <w:rPr>
          <w:rFonts w:ascii="Times New Roman" w:hAnsi="Times New Roman" w:cs="Times New Roman"/>
          <w:sz w:val="28"/>
          <w:szCs w:val="28"/>
        </w:rPr>
      </w:pPr>
      <w:r w:rsidRPr="00C124C4">
        <w:rPr>
          <w:rFonts w:ascii="Times New Roman" w:hAnsi="Times New Roman" w:cs="Times New Roman"/>
          <w:sz w:val="28"/>
          <w:szCs w:val="28"/>
        </w:rPr>
        <w:t>от ______________ № _______</w:t>
      </w:r>
    </w:p>
    <w:p w:rsidR="00932E47" w:rsidRPr="00C124C4" w:rsidRDefault="00932E47" w:rsidP="00932E47">
      <w:pPr>
        <w:spacing w:after="0" w:line="240" w:lineRule="auto"/>
        <w:ind w:left="5670"/>
        <w:rPr>
          <w:rFonts w:ascii="Times New Roman" w:hAnsi="Times New Roman" w:cs="Times New Roman"/>
          <w:sz w:val="28"/>
          <w:szCs w:val="28"/>
        </w:rPr>
      </w:pPr>
    </w:p>
    <w:p w:rsidR="007E22ED" w:rsidRPr="00C124C4" w:rsidRDefault="007E22ED" w:rsidP="00932E47">
      <w:pPr>
        <w:spacing w:after="0" w:line="240" w:lineRule="auto"/>
        <w:jc w:val="center"/>
        <w:rPr>
          <w:rFonts w:ascii="Times New Roman" w:hAnsi="Times New Roman" w:cs="Times New Roman"/>
          <w:b/>
          <w:sz w:val="28"/>
          <w:szCs w:val="28"/>
        </w:rPr>
      </w:pPr>
    </w:p>
    <w:p w:rsidR="00932E47" w:rsidRPr="00C124C4" w:rsidRDefault="00A04A54" w:rsidP="00932E47">
      <w:pPr>
        <w:spacing w:after="0" w:line="240" w:lineRule="auto"/>
        <w:jc w:val="center"/>
        <w:rPr>
          <w:rFonts w:ascii="Times New Roman" w:hAnsi="Times New Roman" w:cs="Times New Roman"/>
          <w:b/>
          <w:sz w:val="28"/>
          <w:szCs w:val="28"/>
        </w:rPr>
      </w:pPr>
      <w:r w:rsidRPr="00C124C4">
        <w:rPr>
          <w:rFonts w:ascii="Times New Roman" w:hAnsi="Times New Roman" w:cs="Times New Roman"/>
          <w:b/>
          <w:sz w:val="28"/>
          <w:szCs w:val="28"/>
        </w:rPr>
        <w:t>ПОЛОЖЕНИЕ</w:t>
      </w:r>
    </w:p>
    <w:p w:rsidR="007D5B2C" w:rsidRPr="00C124C4" w:rsidRDefault="00285D54" w:rsidP="00787ADB">
      <w:pPr>
        <w:spacing w:after="0" w:line="240" w:lineRule="auto"/>
        <w:jc w:val="center"/>
        <w:rPr>
          <w:rFonts w:ascii="Times New Roman" w:hAnsi="Times New Roman" w:cs="Times New Roman"/>
          <w:b/>
          <w:sz w:val="28"/>
          <w:szCs w:val="28"/>
        </w:rPr>
      </w:pPr>
      <w:r w:rsidRPr="00C124C4">
        <w:rPr>
          <w:rFonts w:ascii="Times New Roman" w:hAnsi="Times New Roman" w:cs="Times New Roman"/>
          <w:b/>
          <w:sz w:val="28"/>
          <w:szCs w:val="28"/>
        </w:rPr>
        <w:t>о муниципальном земельном контроле</w:t>
      </w:r>
      <w:r w:rsidR="00787ADB" w:rsidRPr="00C124C4">
        <w:rPr>
          <w:rFonts w:ascii="Times New Roman" w:hAnsi="Times New Roman" w:cs="Times New Roman"/>
          <w:b/>
          <w:sz w:val="28"/>
          <w:szCs w:val="28"/>
        </w:rPr>
        <w:t xml:space="preserve"> </w:t>
      </w:r>
      <w:r w:rsidR="007D5B2C" w:rsidRPr="00C124C4">
        <w:rPr>
          <w:rFonts w:ascii="Times New Roman" w:hAnsi="Times New Roman" w:cs="Times New Roman"/>
          <w:b/>
          <w:sz w:val="28"/>
          <w:szCs w:val="28"/>
        </w:rPr>
        <w:t>в границах</w:t>
      </w:r>
    </w:p>
    <w:p w:rsidR="00787ADB" w:rsidRPr="00C124C4" w:rsidRDefault="007D5B2C" w:rsidP="00787ADB">
      <w:pPr>
        <w:spacing w:after="0" w:line="240" w:lineRule="auto"/>
        <w:jc w:val="center"/>
        <w:rPr>
          <w:rFonts w:ascii="Times New Roman" w:hAnsi="Times New Roman" w:cs="Times New Roman"/>
          <w:b/>
          <w:sz w:val="28"/>
          <w:szCs w:val="28"/>
        </w:rPr>
      </w:pPr>
      <w:r w:rsidRPr="00C124C4">
        <w:rPr>
          <w:rFonts w:ascii="Times New Roman" w:hAnsi="Times New Roman" w:cs="Times New Roman"/>
          <w:b/>
          <w:sz w:val="28"/>
          <w:szCs w:val="28"/>
        </w:rPr>
        <w:t xml:space="preserve"> сельских поселений </w:t>
      </w:r>
      <w:proofErr w:type="spellStart"/>
      <w:r w:rsidRPr="00C124C4">
        <w:rPr>
          <w:rFonts w:ascii="Times New Roman" w:hAnsi="Times New Roman" w:cs="Times New Roman"/>
          <w:b/>
          <w:sz w:val="28"/>
          <w:szCs w:val="28"/>
        </w:rPr>
        <w:t>Тимашевского</w:t>
      </w:r>
      <w:proofErr w:type="spellEnd"/>
      <w:r w:rsidRPr="00C124C4">
        <w:rPr>
          <w:rFonts w:ascii="Times New Roman" w:hAnsi="Times New Roman" w:cs="Times New Roman"/>
          <w:b/>
          <w:sz w:val="28"/>
          <w:szCs w:val="28"/>
        </w:rPr>
        <w:t xml:space="preserve"> района</w:t>
      </w:r>
    </w:p>
    <w:p w:rsidR="007E22ED" w:rsidRPr="00C124C4" w:rsidRDefault="007E22ED" w:rsidP="00932E47">
      <w:pPr>
        <w:spacing w:after="0" w:line="240" w:lineRule="auto"/>
        <w:jc w:val="center"/>
        <w:rPr>
          <w:rFonts w:ascii="Times New Roman" w:hAnsi="Times New Roman" w:cs="Times New Roman"/>
          <w:b/>
          <w:sz w:val="28"/>
          <w:szCs w:val="28"/>
        </w:rPr>
      </w:pPr>
    </w:p>
    <w:p w:rsidR="00285D54" w:rsidRPr="00C124C4" w:rsidRDefault="00285D54" w:rsidP="00932E47">
      <w:pPr>
        <w:spacing w:after="0" w:line="240" w:lineRule="auto"/>
        <w:jc w:val="center"/>
        <w:rPr>
          <w:rFonts w:ascii="Times New Roman" w:hAnsi="Times New Roman" w:cs="Times New Roman"/>
          <w:b/>
          <w:sz w:val="28"/>
          <w:szCs w:val="28"/>
        </w:rPr>
      </w:pPr>
    </w:p>
    <w:p w:rsidR="00147638" w:rsidRPr="00C124C4" w:rsidRDefault="001D5DA5" w:rsidP="007E22ED">
      <w:pPr>
        <w:pStyle w:val="ac"/>
        <w:numPr>
          <w:ilvl w:val="0"/>
          <w:numId w:val="15"/>
        </w:numPr>
        <w:tabs>
          <w:tab w:val="left" w:pos="284"/>
        </w:tabs>
        <w:autoSpaceDE w:val="0"/>
        <w:autoSpaceDN w:val="0"/>
        <w:adjustRightInd w:val="0"/>
        <w:spacing w:after="0" w:line="240" w:lineRule="auto"/>
        <w:ind w:left="0" w:firstLine="0"/>
        <w:jc w:val="center"/>
        <w:rPr>
          <w:rFonts w:ascii="Times New Roman" w:hAnsi="Times New Roman" w:cs="Times New Roman"/>
          <w:b/>
          <w:sz w:val="28"/>
          <w:szCs w:val="28"/>
        </w:rPr>
      </w:pPr>
      <w:bookmarkStart w:id="0" w:name="sub_1001"/>
      <w:bookmarkStart w:id="1" w:name="sub_10673"/>
      <w:r w:rsidRPr="00C124C4">
        <w:rPr>
          <w:rFonts w:ascii="Times New Roman" w:hAnsi="Times New Roman" w:cs="Times New Roman"/>
          <w:b/>
          <w:sz w:val="28"/>
          <w:szCs w:val="28"/>
        </w:rPr>
        <w:t>Общие положения</w:t>
      </w:r>
    </w:p>
    <w:p w:rsidR="001D5DA5" w:rsidRPr="00C124C4" w:rsidRDefault="001D5DA5" w:rsidP="001D5DA5">
      <w:pPr>
        <w:pStyle w:val="ac"/>
        <w:autoSpaceDE w:val="0"/>
        <w:autoSpaceDN w:val="0"/>
        <w:adjustRightInd w:val="0"/>
        <w:spacing w:after="0" w:line="240" w:lineRule="auto"/>
        <w:ind w:left="1080"/>
        <w:rPr>
          <w:rFonts w:ascii="Times New Roman" w:hAnsi="Times New Roman" w:cs="Times New Roman"/>
          <w:sz w:val="28"/>
          <w:szCs w:val="28"/>
        </w:rPr>
      </w:pPr>
    </w:p>
    <w:p w:rsidR="00147638" w:rsidRPr="00C124C4" w:rsidRDefault="00147638" w:rsidP="001D5DA5">
      <w:pPr>
        <w:pStyle w:val="ac"/>
        <w:numPr>
          <w:ilvl w:val="1"/>
          <w:numId w:val="15"/>
        </w:numPr>
        <w:autoSpaceDE w:val="0"/>
        <w:autoSpaceDN w:val="0"/>
        <w:adjustRightInd w:val="0"/>
        <w:spacing w:after="0" w:line="240" w:lineRule="auto"/>
        <w:ind w:left="0" w:firstLine="720"/>
        <w:jc w:val="both"/>
        <w:rPr>
          <w:rFonts w:ascii="Times New Roman" w:hAnsi="Times New Roman" w:cs="Times New Roman"/>
          <w:sz w:val="28"/>
          <w:szCs w:val="28"/>
        </w:rPr>
      </w:pPr>
      <w:r w:rsidRPr="00C124C4">
        <w:rPr>
          <w:rFonts w:ascii="Times New Roman" w:hAnsi="Times New Roman" w:cs="Times New Roman"/>
          <w:sz w:val="28"/>
          <w:szCs w:val="28"/>
        </w:rPr>
        <w:t xml:space="preserve">Настоящее положение о муниципальном земельном контроле (далее - Положение) определяет </w:t>
      </w:r>
      <w:r w:rsidR="00675D5E" w:rsidRPr="00C124C4">
        <w:rPr>
          <w:rFonts w:ascii="Times New Roman" w:hAnsi="Times New Roman" w:cs="Times New Roman"/>
          <w:sz w:val="28"/>
          <w:szCs w:val="28"/>
        </w:rPr>
        <w:t xml:space="preserve">порядок </w:t>
      </w:r>
      <w:r w:rsidRPr="00C124C4">
        <w:rPr>
          <w:rFonts w:ascii="Times New Roman" w:hAnsi="Times New Roman" w:cs="Times New Roman"/>
          <w:sz w:val="28"/>
          <w:szCs w:val="28"/>
        </w:rPr>
        <w:t xml:space="preserve">организации и осуществления муниципального земельного контроля в границах сельских поселений </w:t>
      </w:r>
      <w:proofErr w:type="spellStart"/>
      <w:r w:rsidRPr="00C124C4">
        <w:rPr>
          <w:rFonts w:ascii="Times New Roman" w:hAnsi="Times New Roman" w:cs="Times New Roman"/>
          <w:sz w:val="28"/>
          <w:szCs w:val="28"/>
        </w:rPr>
        <w:t>Тимашевского</w:t>
      </w:r>
      <w:proofErr w:type="spellEnd"/>
      <w:r w:rsidRPr="00C124C4">
        <w:rPr>
          <w:rFonts w:ascii="Times New Roman" w:hAnsi="Times New Roman" w:cs="Times New Roman"/>
          <w:sz w:val="28"/>
          <w:szCs w:val="28"/>
        </w:rPr>
        <w:t xml:space="preserve"> района уполномоченным органом местного самоуправления муниципального образования </w:t>
      </w:r>
      <w:proofErr w:type="spellStart"/>
      <w:r w:rsidRPr="00C124C4">
        <w:rPr>
          <w:rFonts w:ascii="Times New Roman" w:hAnsi="Times New Roman" w:cs="Times New Roman"/>
          <w:sz w:val="28"/>
          <w:szCs w:val="28"/>
        </w:rPr>
        <w:t>Тимашевский</w:t>
      </w:r>
      <w:proofErr w:type="spellEnd"/>
      <w:r w:rsidRPr="00C124C4">
        <w:rPr>
          <w:rFonts w:ascii="Times New Roman" w:hAnsi="Times New Roman" w:cs="Times New Roman"/>
          <w:sz w:val="28"/>
          <w:szCs w:val="28"/>
        </w:rPr>
        <w:t xml:space="preserve"> район.</w:t>
      </w:r>
    </w:p>
    <w:p w:rsidR="00147638" w:rsidRPr="00C124C4" w:rsidRDefault="00147638" w:rsidP="00147638">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 xml:space="preserve">Органом, уполномоченным на осуществление муниципального земельного контроля, является администрация муниципального образования </w:t>
      </w:r>
      <w:proofErr w:type="spellStart"/>
      <w:r w:rsidRPr="00C124C4">
        <w:rPr>
          <w:rFonts w:ascii="Times New Roman" w:hAnsi="Times New Roman" w:cs="Times New Roman"/>
          <w:sz w:val="28"/>
          <w:szCs w:val="28"/>
        </w:rPr>
        <w:t>Тимашевский</w:t>
      </w:r>
      <w:proofErr w:type="spellEnd"/>
      <w:r w:rsidRPr="00C124C4">
        <w:rPr>
          <w:rFonts w:ascii="Times New Roman" w:hAnsi="Times New Roman" w:cs="Times New Roman"/>
          <w:sz w:val="28"/>
          <w:szCs w:val="28"/>
        </w:rPr>
        <w:t xml:space="preserve"> район (далее – контрольный орган).</w:t>
      </w:r>
    </w:p>
    <w:p w:rsidR="00147638" w:rsidRPr="00C124C4" w:rsidRDefault="00147638" w:rsidP="00147638">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Деятельность контрольного органа, направлена на предупреждение, выявление и пресечение нарушений обязательных требований, осуществляемая в пределах полномочий контрольного органа посредством профилактики нарушений обязательных требований, оценки соблюдения гражданами и организациями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147638" w:rsidRPr="00C124C4" w:rsidRDefault="00147638" w:rsidP="001D5DA5">
      <w:pPr>
        <w:pStyle w:val="ac"/>
        <w:numPr>
          <w:ilvl w:val="1"/>
          <w:numId w:val="15"/>
        </w:numPr>
        <w:autoSpaceDE w:val="0"/>
        <w:autoSpaceDN w:val="0"/>
        <w:adjustRightInd w:val="0"/>
        <w:spacing w:after="0" w:line="240" w:lineRule="auto"/>
        <w:ind w:left="0" w:firstLine="720"/>
        <w:jc w:val="both"/>
        <w:rPr>
          <w:rFonts w:ascii="Times New Roman" w:hAnsi="Times New Roman" w:cs="Times New Roman"/>
          <w:sz w:val="28"/>
          <w:szCs w:val="28"/>
        </w:rPr>
      </w:pPr>
      <w:r w:rsidRPr="00C124C4">
        <w:rPr>
          <w:rFonts w:ascii="Times New Roman" w:hAnsi="Times New Roman" w:cs="Times New Roman"/>
          <w:sz w:val="28"/>
          <w:szCs w:val="28"/>
        </w:rPr>
        <w:t>От имени контрольного органа муниципальный земельный контроль вправе осуществлять следующие должностные лица</w:t>
      </w:r>
      <w:r w:rsidR="000828AD" w:rsidRPr="00C124C4">
        <w:rPr>
          <w:rFonts w:ascii="Times New Roman" w:hAnsi="Times New Roman" w:cs="Times New Roman"/>
          <w:sz w:val="28"/>
          <w:szCs w:val="28"/>
        </w:rPr>
        <w:t xml:space="preserve"> (далее – должностные лица контрольного органа)</w:t>
      </w:r>
      <w:r w:rsidRPr="00C124C4">
        <w:rPr>
          <w:rFonts w:ascii="Times New Roman" w:hAnsi="Times New Roman" w:cs="Times New Roman"/>
          <w:sz w:val="28"/>
          <w:szCs w:val="28"/>
        </w:rPr>
        <w:t>:</w:t>
      </w:r>
    </w:p>
    <w:p w:rsidR="00CC4218" w:rsidRPr="00C124C4" w:rsidRDefault="00147638" w:rsidP="00B83750">
      <w:pPr>
        <w:pStyle w:val="ac"/>
        <w:numPr>
          <w:ilvl w:val="0"/>
          <w:numId w:val="35"/>
        </w:numPr>
        <w:tabs>
          <w:tab w:val="left" w:pos="1276"/>
        </w:tabs>
        <w:autoSpaceDE w:val="0"/>
        <w:autoSpaceDN w:val="0"/>
        <w:adjustRightInd w:val="0"/>
        <w:spacing w:after="0" w:line="240" w:lineRule="auto"/>
        <w:ind w:left="0" w:firstLine="851"/>
        <w:jc w:val="both"/>
        <w:rPr>
          <w:rFonts w:ascii="Times New Roman" w:hAnsi="Times New Roman" w:cs="Times New Roman"/>
          <w:sz w:val="28"/>
          <w:szCs w:val="28"/>
        </w:rPr>
      </w:pPr>
      <w:r w:rsidRPr="00C124C4">
        <w:rPr>
          <w:rFonts w:ascii="Times New Roman" w:hAnsi="Times New Roman" w:cs="Times New Roman"/>
          <w:sz w:val="28"/>
          <w:szCs w:val="28"/>
        </w:rPr>
        <w:t>глава муниципального обра</w:t>
      </w:r>
      <w:r w:rsidR="00CC4218" w:rsidRPr="00C124C4">
        <w:rPr>
          <w:rFonts w:ascii="Times New Roman" w:hAnsi="Times New Roman" w:cs="Times New Roman"/>
          <w:sz w:val="28"/>
          <w:szCs w:val="28"/>
        </w:rPr>
        <w:t xml:space="preserve">зования </w:t>
      </w:r>
      <w:proofErr w:type="spellStart"/>
      <w:r w:rsidR="00CC4218" w:rsidRPr="00C124C4">
        <w:rPr>
          <w:rFonts w:ascii="Times New Roman" w:hAnsi="Times New Roman" w:cs="Times New Roman"/>
          <w:sz w:val="28"/>
          <w:szCs w:val="28"/>
        </w:rPr>
        <w:t>Тимашевский</w:t>
      </w:r>
      <w:proofErr w:type="spellEnd"/>
      <w:r w:rsidR="00CC4218" w:rsidRPr="00C124C4">
        <w:rPr>
          <w:rFonts w:ascii="Times New Roman" w:hAnsi="Times New Roman" w:cs="Times New Roman"/>
          <w:sz w:val="28"/>
          <w:szCs w:val="28"/>
        </w:rPr>
        <w:t xml:space="preserve"> район (далее – руководитель контрольного органа);</w:t>
      </w:r>
    </w:p>
    <w:p w:rsidR="00CC4218" w:rsidRPr="00C124C4" w:rsidRDefault="00147638" w:rsidP="00B83750">
      <w:pPr>
        <w:pStyle w:val="ac"/>
        <w:numPr>
          <w:ilvl w:val="0"/>
          <w:numId w:val="35"/>
        </w:numPr>
        <w:tabs>
          <w:tab w:val="left" w:pos="1276"/>
        </w:tabs>
        <w:autoSpaceDE w:val="0"/>
        <w:autoSpaceDN w:val="0"/>
        <w:adjustRightInd w:val="0"/>
        <w:spacing w:after="0" w:line="240" w:lineRule="auto"/>
        <w:ind w:left="0" w:firstLine="851"/>
        <w:jc w:val="both"/>
        <w:rPr>
          <w:rFonts w:ascii="Times New Roman" w:hAnsi="Times New Roman" w:cs="Times New Roman"/>
          <w:sz w:val="28"/>
          <w:szCs w:val="28"/>
        </w:rPr>
      </w:pPr>
      <w:r w:rsidRPr="00C124C4">
        <w:rPr>
          <w:rFonts w:ascii="Times New Roman" w:hAnsi="Times New Roman" w:cs="Times New Roman"/>
          <w:sz w:val="28"/>
          <w:szCs w:val="28"/>
        </w:rPr>
        <w:t xml:space="preserve">заместитель главы муниципального образования </w:t>
      </w:r>
      <w:proofErr w:type="spellStart"/>
      <w:r w:rsidRPr="00C124C4">
        <w:rPr>
          <w:rFonts w:ascii="Times New Roman" w:hAnsi="Times New Roman" w:cs="Times New Roman"/>
          <w:sz w:val="28"/>
          <w:szCs w:val="28"/>
        </w:rPr>
        <w:t>Тимашевский</w:t>
      </w:r>
      <w:proofErr w:type="spellEnd"/>
      <w:r w:rsidRPr="00C124C4">
        <w:rPr>
          <w:rFonts w:ascii="Times New Roman" w:hAnsi="Times New Roman" w:cs="Times New Roman"/>
          <w:sz w:val="28"/>
          <w:szCs w:val="28"/>
        </w:rPr>
        <w:t xml:space="preserve"> район, курирующий деятельность отдела земельных и имущественных отношений администрации муниципальног</w:t>
      </w:r>
      <w:r w:rsidR="002C6B43" w:rsidRPr="00C124C4">
        <w:rPr>
          <w:rFonts w:ascii="Times New Roman" w:hAnsi="Times New Roman" w:cs="Times New Roman"/>
          <w:sz w:val="28"/>
          <w:szCs w:val="28"/>
        </w:rPr>
        <w:t xml:space="preserve">о образования </w:t>
      </w:r>
      <w:proofErr w:type="spellStart"/>
      <w:r w:rsidR="002C6B43" w:rsidRPr="00C124C4">
        <w:rPr>
          <w:rFonts w:ascii="Times New Roman" w:hAnsi="Times New Roman" w:cs="Times New Roman"/>
          <w:sz w:val="28"/>
          <w:szCs w:val="28"/>
        </w:rPr>
        <w:t>Тимашевский</w:t>
      </w:r>
      <w:proofErr w:type="spellEnd"/>
      <w:r w:rsidR="002C6B43" w:rsidRPr="00C124C4">
        <w:rPr>
          <w:rFonts w:ascii="Times New Roman" w:hAnsi="Times New Roman" w:cs="Times New Roman"/>
          <w:sz w:val="28"/>
          <w:szCs w:val="28"/>
        </w:rPr>
        <w:t xml:space="preserve"> район (далее –</w:t>
      </w:r>
      <w:r w:rsidR="00CC4218" w:rsidRPr="00C124C4">
        <w:rPr>
          <w:rFonts w:ascii="Times New Roman" w:hAnsi="Times New Roman" w:cs="Times New Roman"/>
          <w:sz w:val="28"/>
          <w:szCs w:val="28"/>
        </w:rPr>
        <w:t xml:space="preserve"> </w:t>
      </w:r>
      <w:r w:rsidR="002C6B43" w:rsidRPr="00C124C4">
        <w:rPr>
          <w:rFonts w:ascii="Times New Roman" w:hAnsi="Times New Roman" w:cs="Times New Roman"/>
          <w:sz w:val="28"/>
          <w:szCs w:val="28"/>
        </w:rPr>
        <w:t>заместитель руководителя контро</w:t>
      </w:r>
      <w:r w:rsidR="002A1F2E" w:rsidRPr="00C124C4">
        <w:rPr>
          <w:rFonts w:ascii="Times New Roman" w:hAnsi="Times New Roman" w:cs="Times New Roman"/>
          <w:sz w:val="28"/>
          <w:szCs w:val="28"/>
        </w:rPr>
        <w:t>льного</w:t>
      </w:r>
      <w:r w:rsidR="002C6B43" w:rsidRPr="00C124C4">
        <w:rPr>
          <w:rFonts w:ascii="Times New Roman" w:hAnsi="Times New Roman" w:cs="Times New Roman"/>
          <w:sz w:val="28"/>
          <w:szCs w:val="28"/>
        </w:rPr>
        <w:t xml:space="preserve"> органа)</w:t>
      </w:r>
      <w:r w:rsidRPr="00C124C4">
        <w:rPr>
          <w:rFonts w:ascii="Times New Roman" w:hAnsi="Times New Roman" w:cs="Times New Roman"/>
          <w:sz w:val="28"/>
          <w:szCs w:val="28"/>
        </w:rPr>
        <w:t>;</w:t>
      </w:r>
    </w:p>
    <w:p w:rsidR="00147638" w:rsidRPr="00C124C4" w:rsidRDefault="001E30F2" w:rsidP="005A647D">
      <w:pPr>
        <w:pStyle w:val="ac"/>
        <w:numPr>
          <w:ilvl w:val="0"/>
          <w:numId w:val="35"/>
        </w:numPr>
        <w:tabs>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начальник и</w:t>
      </w:r>
      <w:r w:rsidR="00B83750" w:rsidRPr="00C124C4">
        <w:rPr>
          <w:rFonts w:ascii="Times New Roman" w:hAnsi="Times New Roman" w:cs="Times New Roman"/>
          <w:sz w:val="28"/>
          <w:szCs w:val="28"/>
        </w:rPr>
        <w:t xml:space="preserve"> </w:t>
      </w:r>
      <w:r w:rsidR="00147638" w:rsidRPr="00C124C4">
        <w:rPr>
          <w:rFonts w:ascii="Times New Roman" w:hAnsi="Times New Roman" w:cs="Times New Roman"/>
          <w:sz w:val="28"/>
          <w:szCs w:val="28"/>
        </w:rPr>
        <w:t xml:space="preserve">специалист отдела земельных и имущественных отношений администрации муниципального образования </w:t>
      </w:r>
      <w:proofErr w:type="spellStart"/>
      <w:r w:rsidR="00147638" w:rsidRPr="00C124C4">
        <w:rPr>
          <w:rFonts w:ascii="Times New Roman" w:hAnsi="Times New Roman" w:cs="Times New Roman"/>
          <w:sz w:val="28"/>
          <w:szCs w:val="28"/>
        </w:rPr>
        <w:t>Тимашевский</w:t>
      </w:r>
      <w:proofErr w:type="spellEnd"/>
      <w:r w:rsidR="00147638" w:rsidRPr="00C124C4">
        <w:rPr>
          <w:rFonts w:ascii="Times New Roman" w:hAnsi="Times New Roman" w:cs="Times New Roman"/>
          <w:sz w:val="28"/>
          <w:szCs w:val="28"/>
        </w:rPr>
        <w:t xml:space="preserve"> район, в </w:t>
      </w:r>
      <w:r w:rsidR="00B83750" w:rsidRPr="00C124C4">
        <w:rPr>
          <w:rFonts w:ascii="Times New Roman" w:hAnsi="Times New Roman" w:cs="Times New Roman"/>
          <w:sz w:val="28"/>
          <w:szCs w:val="28"/>
        </w:rPr>
        <w:t>должностные обязанности которых</w:t>
      </w:r>
      <w:r w:rsidR="00147638" w:rsidRPr="00C124C4">
        <w:rPr>
          <w:rFonts w:ascii="Times New Roman" w:hAnsi="Times New Roman" w:cs="Times New Roman"/>
          <w:sz w:val="28"/>
          <w:szCs w:val="28"/>
        </w:rPr>
        <w:t xml:space="preserve"> в соответствии с должностной инструкцией входит осуществление полномочий</w:t>
      </w:r>
      <w:r w:rsidR="00B83750" w:rsidRPr="00C124C4">
        <w:rPr>
          <w:rFonts w:ascii="Times New Roman" w:hAnsi="Times New Roman" w:cs="Times New Roman"/>
          <w:sz w:val="28"/>
          <w:szCs w:val="28"/>
        </w:rPr>
        <w:t xml:space="preserve"> по</w:t>
      </w:r>
      <w:r w:rsidR="00147638" w:rsidRPr="00C124C4">
        <w:rPr>
          <w:rFonts w:ascii="Times New Roman" w:hAnsi="Times New Roman" w:cs="Times New Roman"/>
          <w:sz w:val="28"/>
          <w:szCs w:val="28"/>
        </w:rPr>
        <w:t xml:space="preserve"> муниципальному земельному контролю, в </w:t>
      </w:r>
      <w:r w:rsidR="00147638" w:rsidRPr="00C124C4">
        <w:rPr>
          <w:rFonts w:ascii="Times New Roman" w:hAnsi="Times New Roman" w:cs="Times New Roman"/>
          <w:sz w:val="28"/>
          <w:szCs w:val="28"/>
        </w:rPr>
        <w:lastRenderedPageBreak/>
        <w:t>том числе проведение профилактических мероприятий и контрольных мероприятий (далее также – инспектор</w:t>
      </w:r>
      <w:r w:rsidR="005A647D" w:rsidRPr="00C124C4">
        <w:rPr>
          <w:rFonts w:ascii="Times New Roman" w:hAnsi="Times New Roman" w:cs="Times New Roman"/>
          <w:sz w:val="28"/>
          <w:szCs w:val="28"/>
        </w:rPr>
        <w:t>, инспекторы</w:t>
      </w:r>
      <w:r w:rsidR="005A647D" w:rsidRPr="00C124C4">
        <w:t xml:space="preserve"> </w:t>
      </w:r>
      <w:r w:rsidR="005A647D" w:rsidRPr="00C124C4">
        <w:rPr>
          <w:rFonts w:ascii="Times New Roman" w:hAnsi="Times New Roman" w:cs="Times New Roman"/>
          <w:sz w:val="28"/>
          <w:szCs w:val="28"/>
        </w:rPr>
        <w:t>муниципального земельного контроля</w:t>
      </w:r>
      <w:r w:rsidR="00147638" w:rsidRPr="00C124C4">
        <w:rPr>
          <w:rFonts w:ascii="Times New Roman" w:hAnsi="Times New Roman" w:cs="Times New Roman"/>
          <w:sz w:val="28"/>
          <w:szCs w:val="28"/>
        </w:rPr>
        <w:t>).</w:t>
      </w:r>
    </w:p>
    <w:p w:rsidR="0094318F" w:rsidRPr="00C124C4" w:rsidRDefault="00147638" w:rsidP="00147638">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 xml:space="preserve">Инспекторы муниципального земельного контроля, уполномоченные на проведение конкретных профилактического мероприятия или контрольного мероприятия, определяются распоряжением администрации муниципального образования </w:t>
      </w:r>
      <w:proofErr w:type="spellStart"/>
      <w:r w:rsidRPr="00C124C4">
        <w:rPr>
          <w:rFonts w:ascii="Times New Roman" w:hAnsi="Times New Roman" w:cs="Times New Roman"/>
          <w:sz w:val="28"/>
          <w:szCs w:val="28"/>
        </w:rPr>
        <w:t>Тимашевский</w:t>
      </w:r>
      <w:proofErr w:type="spellEnd"/>
      <w:r w:rsidRPr="00C124C4">
        <w:rPr>
          <w:rFonts w:ascii="Times New Roman" w:hAnsi="Times New Roman" w:cs="Times New Roman"/>
          <w:sz w:val="28"/>
          <w:szCs w:val="28"/>
        </w:rPr>
        <w:t xml:space="preserve"> район о проведении профилактического мероприятия или контрольного мероприятия.</w:t>
      </w:r>
    </w:p>
    <w:p w:rsidR="005A647D" w:rsidRPr="00C124C4" w:rsidRDefault="005A647D" w:rsidP="00147638">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Должностные лица, уполномоченные осуществлять муниципальный земельный контроль, при осуществлении муниципального земельного контроля, имеют права, обязанности и несут ответственность в соответствии с Федеральным законом от 31 июля 2020 г. № 248-ФЗ «О государственном контроле (надзоре) и муниципальном контроле в Российской Федерации»</w:t>
      </w:r>
      <w:r w:rsidR="00110EA7" w:rsidRPr="00C124C4">
        <w:rPr>
          <w:rFonts w:ascii="Times New Roman" w:hAnsi="Times New Roman" w:cs="Times New Roman"/>
          <w:sz w:val="28"/>
          <w:szCs w:val="28"/>
        </w:rPr>
        <w:t xml:space="preserve"> (далее - Федеральный закон № 248-ФЗ)</w:t>
      </w:r>
      <w:r w:rsidRPr="00C124C4">
        <w:rPr>
          <w:rFonts w:ascii="Times New Roman" w:hAnsi="Times New Roman" w:cs="Times New Roman"/>
          <w:sz w:val="28"/>
          <w:szCs w:val="28"/>
        </w:rPr>
        <w:t xml:space="preserve"> и иными федеральными законами.</w:t>
      </w:r>
    </w:p>
    <w:p w:rsidR="00147638" w:rsidRPr="00C124C4" w:rsidRDefault="00147638" w:rsidP="001D5DA5">
      <w:pPr>
        <w:pStyle w:val="ac"/>
        <w:numPr>
          <w:ilvl w:val="1"/>
          <w:numId w:val="15"/>
        </w:numPr>
        <w:tabs>
          <w:tab w:val="left" w:pos="1134"/>
        </w:tabs>
        <w:spacing w:after="0" w:line="240" w:lineRule="auto"/>
        <w:ind w:left="0" w:firstLine="720"/>
        <w:jc w:val="both"/>
        <w:rPr>
          <w:rFonts w:ascii="Times New Roman" w:hAnsi="Times New Roman" w:cs="Times New Roman"/>
          <w:sz w:val="28"/>
          <w:szCs w:val="28"/>
          <w:shd w:val="clear" w:color="auto" w:fill="FFFFFF"/>
        </w:rPr>
      </w:pPr>
      <w:r w:rsidRPr="00C124C4">
        <w:rPr>
          <w:rFonts w:ascii="Times New Roman" w:hAnsi="Times New Roman" w:cs="Times New Roman"/>
          <w:sz w:val="28"/>
          <w:szCs w:val="28"/>
          <w:shd w:val="clear" w:color="auto" w:fill="FFFFFF"/>
        </w:rPr>
        <w:t>Предметом муниципального земельного контроля (далее также - предмет контроля) являются:</w:t>
      </w:r>
    </w:p>
    <w:p w:rsidR="00147638" w:rsidRPr="00C124C4" w:rsidRDefault="00147638" w:rsidP="00147638">
      <w:pPr>
        <w:spacing w:after="0" w:line="240" w:lineRule="auto"/>
        <w:ind w:firstLine="720"/>
        <w:jc w:val="both"/>
        <w:rPr>
          <w:rFonts w:ascii="Times New Roman" w:hAnsi="Times New Roman" w:cs="Times New Roman"/>
          <w:color w:val="444444"/>
          <w:sz w:val="28"/>
          <w:szCs w:val="28"/>
          <w:shd w:val="clear" w:color="auto" w:fill="FFFFFF"/>
        </w:rPr>
      </w:pPr>
      <w:r w:rsidRPr="00C124C4">
        <w:rPr>
          <w:rFonts w:ascii="Times New Roman" w:hAnsi="Times New Roman" w:cs="Times New Roman"/>
          <w:color w:val="444444"/>
          <w:sz w:val="28"/>
          <w:szCs w:val="28"/>
          <w:shd w:val="clear" w:color="auto" w:fill="FFFFFF"/>
        </w:rPr>
        <w:t xml:space="preserve">1) </w:t>
      </w:r>
      <w:r w:rsidRPr="00C124C4">
        <w:rPr>
          <w:rFonts w:ascii="Times New Roman" w:hAnsi="Times New Roman" w:cs="Times New Roman"/>
          <w:sz w:val="28"/>
          <w:szCs w:val="28"/>
        </w:rPr>
        <w:t>соблюдение юридическими лицами, индивидуальными предпринимателями, гражданами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w:t>
      </w:r>
      <w:r w:rsidR="00172EF4" w:rsidRPr="00C124C4">
        <w:rPr>
          <w:rFonts w:ascii="Times New Roman" w:hAnsi="Times New Roman" w:cs="Times New Roman"/>
          <w:sz w:val="28"/>
          <w:szCs w:val="28"/>
        </w:rPr>
        <w:t>ь</w:t>
      </w:r>
      <w:r w:rsidRPr="00C124C4">
        <w:rPr>
          <w:rFonts w:ascii="Times New Roman" w:hAnsi="Times New Roman" w:cs="Times New Roman"/>
          <w:color w:val="444444"/>
          <w:sz w:val="28"/>
          <w:szCs w:val="28"/>
          <w:shd w:val="clear" w:color="auto" w:fill="FFFFFF"/>
        </w:rPr>
        <w:t>;</w:t>
      </w:r>
    </w:p>
    <w:p w:rsidR="00147638" w:rsidRPr="00C124C4" w:rsidRDefault="00147638" w:rsidP="00147638">
      <w:pPr>
        <w:spacing w:after="0" w:line="240" w:lineRule="auto"/>
        <w:ind w:firstLine="720"/>
        <w:jc w:val="both"/>
        <w:rPr>
          <w:rFonts w:ascii="Times New Roman" w:hAnsi="Times New Roman" w:cs="Times New Roman"/>
          <w:color w:val="444444"/>
          <w:sz w:val="28"/>
          <w:szCs w:val="28"/>
          <w:shd w:val="clear" w:color="auto" w:fill="FFFFFF"/>
        </w:rPr>
      </w:pPr>
      <w:r w:rsidRPr="00C124C4">
        <w:rPr>
          <w:rFonts w:ascii="Times New Roman" w:hAnsi="Times New Roman" w:cs="Times New Roman"/>
          <w:sz w:val="28"/>
          <w:szCs w:val="28"/>
          <w:shd w:val="clear" w:color="auto" w:fill="FFFFFF"/>
        </w:rPr>
        <w:t>2) исполнение решений, принимаемых по результатам контрольных мероприятий.</w:t>
      </w:r>
    </w:p>
    <w:p w:rsidR="00147638" w:rsidRPr="00C124C4" w:rsidRDefault="00147638" w:rsidP="00110EA7">
      <w:pPr>
        <w:pStyle w:val="ac"/>
        <w:numPr>
          <w:ilvl w:val="1"/>
          <w:numId w:val="15"/>
        </w:numPr>
        <w:tabs>
          <w:tab w:val="left" w:pos="1134"/>
        </w:tabs>
        <w:spacing w:after="0" w:line="240" w:lineRule="auto"/>
        <w:ind w:left="0" w:firstLine="720"/>
        <w:jc w:val="both"/>
        <w:rPr>
          <w:rFonts w:ascii="Times New Roman" w:hAnsi="Times New Roman" w:cs="Times New Roman"/>
          <w:color w:val="444444"/>
          <w:sz w:val="28"/>
          <w:szCs w:val="28"/>
          <w:shd w:val="clear" w:color="auto" w:fill="FFFFFF"/>
        </w:rPr>
      </w:pPr>
      <w:r w:rsidRPr="00C124C4">
        <w:rPr>
          <w:rFonts w:ascii="Times New Roman" w:hAnsi="Times New Roman" w:cs="Times New Roman"/>
          <w:sz w:val="28"/>
          <w:szCs w:val="28"/>
        </w:rPr>
        <w:t>Контрольный орган осуществляет муниципальный земельный контроль:</w:t>
      </w:r>
    </w:p>
    <w:p w:rsidR="00E13A58" w:rsidRPr="00C124C4" w:rsidRDefault="00110EA7" w:rsidP="00E13A58">
      <w:pPr>
        <w:pStyle w:val="ConsPlusNormal"/>
        <w:numPr>
          <w:ilvl w:val="0"/>
          <w:numId w:val="49"/>
        </w:numPr>
        <w:tabs>
          <w:tab w:val="left" w:pos="993"/>
        </w:tabs>
        <w:ind w:left="0" w:firstLine="709"/>
        <w:jc w:val="both"/>
      </w:pPr>
      <w:r w:rsidRPr="00C124C4">
        <w:rPr>
          <w:color w:val="000000"/>
          <w:sz w:val="28"/>
          <w:szCs w:val="28"/>
        </w:rPr>
        <w:t>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предусмотренных законодательством прав на них;</w:t>
      </w:r>
    </w:p>
    <w:p w:rsidR="00E13A58" w:rsidRPr="00C124C4" w:rsidRDefault="00110EA7" w:rsidP="00E13A58">
      <w:pPr>
        <w:pStyle w:val="ConsPlusNormal"/>
        <w:numPr>
          <w:ilvl w:val="0"/>
          <w:numId w:val="49"/>
        </w:numPr>
        <w:tabs>
          <w:tab w:val="left" w:pos="993"/>
        </w:tabs>
        <w:ind w:left="0" w:firstLine="709"/>
        <w:jc w:val="both"/>
      </w:pPr>
      <w:r w:rsidRPr="00C124C4">
        <w:rPr>
          <w:color w:val="000000"/>
          <w:sz w:val="28"/>
          <w:szCs w:val="28"/>
        </w:rPr>
        <w:t>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rsidR="00E13A58" w:rsidRPr="00C124C4" w:rsidRDefault="00110EA7" w:rsidP="00E13A58">
      <w:pPr>
        <w:pStyle w:val="ConsPlusNormal"/>
        <w:numPr>
          <w:ilvl w:val="0"/>
          <w:numId w:val="49"/>
        </w:numPr>
        <w:tabs>
          <w:tab w:val="left" w:pos="993"/>
        </w:tabs>
        <w:ind w:left="0" w:firstLine="709"/>
        <w:jc w:val="both"/>
      </w:pPr>
      <w:r w:rsidRPr="00C124C4">
        <w:rPr>
          <w:color w:val="000000"/>
          <w:sz w:val="28"/>
          <w:szCs w:val="28"/>
        </w:rPr>
        <w:t>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в указанных целях в течение установленного срока;</w:t>
      </w:r>
    </w:p>
    <w:p w:rsidR="00110EA7" w:rsidRPr="00C124C4" w:rsidRDefault="00110EA7" w:rsidP="00E13A58">
      <w:pPr>
        <w:pStyle w:val="ConsPlusNormal"/>
        <w:numPr>
          <w:ilvl w:val="0"/>
          <w:numId w:val="49"/>
        </w:numPr>
        <w:tabs>
          <w:tab w:val="left" w:pos="993"/>
        </w:tabs>
        <w:ind w:left="0" w:firstLine="709"/>
        <w:jc w:val="both"/>
      </w:pPr>
      <w:r w:rsidRPr="00C124C4">
        <w:rPr>
          <w:color w:val="000000"/>
          <w:sz w:val="28"/>
          <w:szCs w:val="28"/>
        </w:rPr>
        <w:t xml:space="preserve"> обязательных требований, связанных с обязанностью по приведению земель в состояние, пригодное для использования по целевому назначению</w:t>
      </w:r>
      <w:r w:rsidR="00E13A58" w:rsidRPr="00C124C4">
        <w:rPr>
          <w:color w:val="000000"/>
          <w:sz w:val="28"/>
          <w:szCs w:val="28"/>
        </w:rPr>
        <w:t>;</w:t>
      </w:r>
    </w:p>
    <w:p w:rsidR="00E13A58" w:rsidRPr="00C124C4" w:rsidRDefault="00E13A58" w:rsidP="00E13A58">
      <w:pPr>
        <w:pStyle w:val="ConsPlusNormal"/>
        <w:numPr>
          <w:ilvl w:val="0"/>
          <w:numId w:val="49"/>
        </w:numPr>
        <w:tabs>
          <w:tab w:val="left" w:pos="993"/>
        </w:tabs>
        <w:ind w:left="0" w:firstLine="709"/>
        <w:jc w:val="both"/>
        <w:rPr>
          <w:sz w:val="28"/>
          <w:szCs w:val="28"/>
        </w:rPr>
      </w:pPr>
      <w:r w:rsidRPr="00C124C4">
        <w:rPr>
          <w:sz w:val="28"/>
          <w:szCs w:val="28"/>
        </w:rPr>
        <w:t>исполнения предписаний об устранении нарушений обязательных требований, выданных должностными лицами, уполномоченными осуществлять муниципальный земельный контроль, в пределах их компетенции.</w:t>
      </w:r>
    </w:p>
    <w:p w:rsidR="00110EA7" w:rsidRPr="00C124C4" w:rsidRDefault="00110EA7" w:rsidP="00110EA7">
      <w:pPr>
        <w:pStyle w:val="ConsPlusNormal"/>
        <w:ind w:firstLine="709"/>
        <w:jc w:val="both"/>
        <w:rPr>
          <w:color w:val="000000"/>
          <w:sz w:val="28"/>
          <w:szCs w:val="28"/>
        </w:rPr>
      </w:pPr>
      <w:r w:rsidRPr="00C124C4">
        <w:rPr>
          <w:color w:val="000000"/>
          <w:sz w:val="28"/>
          <w:szCs w:val="28"/>
        </w:rPr>
        <w:t xml:space="preserve">Полномочия, указанные в настоящем пункте, осуществляются контрольный орган в </w:t>
      </w:r>
      <w:r w:rsidR="00E13A58" w:rsidRPr="00C124C4">
        <w:rPr>
          <w:color w:val="000000"/>
          <w:sz w:val="28"/>
          <w:szCs w:val="28"/>
        </w:rPr>
        <w:t>отношении всех категорий земель;</w:t>
      </w:r>
    </w:p>
    <w:p w:rsidR="00E13A58" w:rsidRPr="00C124C4" w:rsidRDefault="00E13A58" w:rsidP="00E13A58">
      <w:pPr>
        <w:pStyle w:val="ConsPlusNormal"/>
        <w:ind w:left="1080"/>
        <w:jc w:val="both"/>
        <w:rPr>
          <w:color w:val="000000"/>
          <w:sz w:val="28"/>
          <w:szCs w:val="28"/>
        </w:rPr>
      </w:pPr>
    </w:p>
    <w:p w:rsidR="00CC4218" w:rsidRPr="00C124C4" w:rsidRDefault="00E2178B" w:rsidP="00110EA7">
      <w:pPr>
        <w:pStyle w:val="ac"/>
        <w:numPr>
          <w:ilvl w:val="1"/>
          <w:numId w:val="15"/>
        </w:numPr>
        <w:tabs>
          <w:tab w:val="left" w:pos="1134"/>
        </w:tabs>
        <w:spacing w:after="0" w:line="240" w:lineRule="auto"/>
        <w:ind w:left="0" w:firstLine="709"/>
        <w:jc w:val="both"/>
        <w:rPr>
          <w:rFonts w:ascii="Times New Roman" w:hAnsi="Times New Roman" w:cs="Times New Roman"/>
          <w:sz w:val="28"/>
          <w:szCs w:val="28"/>
          <w:shd w:val="clear" w:color="auto" w:fill="FFFFFF"/>
        </w:rPr>
      </w:pPr>
      <w:r w:rsidRPr="00C124C4">
        <w:rPr>
          <w:rFonts w:ascii="Times New Roman" w:hAnsi="Times New Roman" w:cs="Times New Roman"/>
          <w:sz w:val="28"/>
          <w:szCs w:val="28"/>
          <w:shd w:val="clear" w:color="auto" w:fill="FFFFFF"/>
        </w:rPr>
        <w:t xml:space="preserve"> </w:t>
      </w:r>
      <w:r w:rsidR="00147638" w:rsidRPr="00C124C4">
        <w:rPr>
          <w:rFonts w:ascii="Times New Roman" w:hAnsi="Times New Roman" w:cs="Times New Roman"/>
          <w:sz w:val="28"/>
          <w:szCs w:val="28"/>
          <w:shd w:val="clear" w:color="auto" w:fill="FFFFFF"/>
        </w:rPr>
        <w:t>Объектами муниципального контроля (далее также - объект контроля</w:t>
      </w:r>
      <w:r w:rsidR="005659D7" w:rsidRPr="00C124C4">
        <w:rPr>
          <w:rFonts w:ascii="Times New Roman" w:hAnsi="Times New Roman" w:cs="Times New Roman"/>
          <w:sz w:val="28"/>
          <w:szCs w:val="28"/>
          <w:shd w:val="clear" w:color="auto" w:fill="FFFFFF"/>
        </w:rPr>
        <w:t>, производственные объекты</w:t>
      </w:r>
      <w:r w:rsidR="00147638" w:rsidRPr="00C124C4">
        <w:rPr>
          <w:rFonts w:ascii="Times New Roman" w:hAnsi="Times New Roman" w:cs="Times New Roman"/>
          <w:sz w:val="28"/>
          <w:szCs w:val="28"/>
          <w:shd w:val="clear" w:color="auto" w:fill="FFFFFF"/>
        </w:rPr>
        <w:t>) являются</w:t>
      </w:r>
      <w:bookmarkEnd w:id="0"/>
      <w:bookmarkEnd w:id="1"/>
      <w:r w:rsidR="00CC4218" w:rsidRPr="00C124C4">
        <w:rPr>
          <w:rFonts w:ascii="Times New Roman" w:hAnsi="Times New Roman" w:cs="Times New Roman"/>
          <w:sz w:val="28"/>
          <w:szCs w:val="28"/>
          <w:shd w:val="clear" w:color="auto" w:fill="FFFFFF"/>
        </w:rPr>
        <w:t xml:space="preserve"> </w:t>
      </w:r>
      <w:r w:rsidR="00023F2E" w:rsidRPr="00C124C4">
        <w:rPr>
          <w:rFonts w:ascii="Times New Roman" w:hAnsi="Times New Roman" w:cs="Times New Roman"/>
          <w:sz w:val="28"/>
          <w:szCs w:val="28"/>
        </w:rPr>
        <w:t xml:space="preserve">объекты земельных отношений (земли, земельные участки или части </w:t>
      </w:r>
      <w:bookmarkStart w:id="2" w:name="sub_1004"/>
      <w:r w:rsidR="00CC4218" w:rsidRPr="00C124C4">
        <w:rPr>
          <w:rFonts w:ascii="Times New Roman" w:hAnsi="Times New Roman" w:cs="Times New Roman"/>
          <w:sz w:val="28"/>
          <w:szCs w:val="28"/>
        </w:rPr>
        <w:t>земельных участков)</w:t>
      </w:r>
      <w:r w:rsidR="00C40B16" w:rsidRPr="00C124C4">
        <w:rPr>
          <w:rFonts w:ascii="Times New Roman" w:hAnsi="Times New Roman" w:cs="Times New Roman"/>
          <w:sz w:val="28"/>
          <w:szCs w:val="28"/>
        </w:rPr>
        <w:t xml:space="preserve">, расположенные на территории </w:t>
      </w:r>
      <w:r w:rsidR="00C40B16" w:rsidRPr="00C124C4">
        <w:rPr>
          <w:rFonts w:ascii="Times New Roman" w:hAnsi="Times New Roman" w:cs="Times New Roman"/>
          <w:sz w:val="28"/>
          <w:szCs w:val="28"/>
        </w:rPr>
        <w:lastRenderedPageBreak/>
        <w:t xml:space="preserve">сельских поселений, входящих в состав муниципального образования </w:t>
      </w:r>
      <w:proofErr w:type="spellStart"/>
      <w:r w:rsidR="00C40B16" w:rsidRPr="00C124C4">
        <w:rPr>
          <w:rFonts w:ascii="Times New Roman" w:hAnsi="Times New Roman" w:cs="Times New Roman"/>
          <w:sz w:val="28"/>
          <w:szCs w:val="28"/>
        </w:rPr>
        <w:t>Тимашевский</w:t>
      </w:r>
      <w:proofErr w:type="spellEnd"/>
      <w:r w:rsidR="00C40B16" w:rsidRPr="00C124C4">
        <w:rPr>
          <w:rFonts w:ascii="Times New Roman" w:hAnsi="Times New Roman" w:cs="Times New Roman"/>
          <w:sz w:val="28"/>
          <w:szCs w:val="28"/>
        </w:rPr>
        <w:t xml:space="preserve"> район</w:t>
      </w:r>
      <w:r w:rsidR="00CC4218" w:rsidRPr="00C124C4">
        <w:rPr>
          <w:rFonts w:ascii="Times New Roman" w:hAnsi="Times New Roman" w:cs="Times New Roman"/>
          <w:sz w:val="28"/>
          <w:szCs w:val="28"/>
        </w:rPr>
        <w:t>.</w:t>
      </w:r>
    </w:p>
    <w:p w:rsidR="00877BF1" w:rsidRPr="00C124C4" w:rsidRDefault="00E2178B" w:rsidP="00E2178B">
      <w:pPr>
        <w:pStyle w:val="ac"/>
        <w:numPr>
          <w:ilvl w:val="1"/>
          <w:numId w:val="15"/>
        </w:numPr>
        <w:tabs>
          <w:tab w:val="left" w:pos="1134"/>
        </w:tabs>
        <w:spacing w:after="0" w:line="240" w:lineRule="auto"/>
        <w:ind w:left="0" w:firstLine="709"/>
        <w:jc w:val="both"/>
        <w:rPr>
          <w:rFonts w:ascii="Times New Roman" w:hAnsi="Times New Roman" w:cs="Times New Roman"/>
          <w:sz w:val="28"/>
          <w:szCs w:val="28"/>
          <w:shd w:val="clear" w:color="auto" w:fill="FFFFFF"/>
        </w:rPr>
      </w:pPr>
      <w:r w:rsidRPr="00C124C4">
        <w:rPr>
          <w:rFonts w:ascii="Times New Roman" w:hAnsi="Times New Roman" w:cs="Times New Roman"/>
          <w:sz w:val="28"/>
          <w:szCs w:val="28"/>
        </w:rPr>
        <w:t xml:space="preserve"> </w:t>
      </w:r>
      <w:r w:rsidR="00877BF1" w:rsidRPr="00C124C4">
        <w:rPr>
          <w:rFonts w:ascii="Times New Roman" w:hAnsi="Times New Roman" w:cs="Times New Roman"/>
          <w:sz w:val="28"/>
          <w:szCs w:val="28"/>
        </w:rPr>
        <w:t xml:space="preserve">Контрольный орган ведет перечни объектов контроля, которым присвоены категории риска (далее - перечни объектов контроля). Включение объекта контроля в перечни объектов контроля осуществляется в соответствии с решениями, указанными в </w:t>
      </w:r>
      <w:r w:rsidR="00884C2F" w:rsidRPr="00C124C4">
        <w:rPr>
          <w:rFonts w:ascii="Times New Roman" w:hAnsi="Times New Roman" w:cs="Times New Roman"/>
          <w:sz w:val="28"/>
          <w:szCs w:val="28"/>
        </w:rPr>
        <w:t>подпункте 2.1.3 пункта 2.1</w:t>
      </w:r>
      <w:r w:rsidR="00877BF1" w:rsidRPr="00C124C4">
        <w:rPr>
          <w:rFonts w:ascii="Times New Roman" w:hAnsi="Times New Roman" w:cs="Times New Roman"/>
          <w:sz w:val="28"/>
          <w:szCs w:val="28"/>
        </w:rPr>
        <w:t xml:space="preserve"> настоящего Положения.</w:t>
      </w:r>
    </w:p>
    <w:p w:rsidR="00E2178B" w:rsidRPr="00C124C4" w:rsidRDefault="00877BF1" w:rsidP="00E2178B">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Перечни объектов контроля с указанием категорий риска размещаются на официальном сайте</w:t>
      </w:r>
      <w:r w:rsidR="005D12C6" w:rsidRPr="00C124C4">
        <w:t xml:space="preserve"> </w:t>
      </w:r>
      <w:r w:rsidR="005D12C6" w:rsidRPr="00C124C4">
        <w:rPr>
          <w:rFonts w:ascii="Times New Roman" w:hAnsi="Times New Roman" w:cs="Times New Roman"/>
          <w:sz w:val="28"/>
          <w:szCs w:val="28"/>
        </w:rPr>
        <w:t xml:space="preserve">муниципального образования </w:t>
      </w:r>
      <w:proofErr w:type="spellStart"/>
      <w:r w:rsidR="005D12C6" w:rsidRPr="00C124C4">
        <w:rPr>
          <w:rFonts w:ascii="Times New Roman" w:hAnsi="Times New Roman" w:cs="Times New Roman"/>
          <w:sz w:val="28"/>
          <w:szCs w:val="28"/>
        </w:rPr>
        <w:t>Тимашевский</w:t>
      </w:r>
      <w:proofErr w:type="spellEnd"/>
      <w:r w:rsidR="005D12C6" w:rsidRPr="00C124C4">
        <w:rPr>
          <w:rFonts w:ascii="Times New Roman" w:hAnsi="Times New Roman" w:cs="Times New Roman"/>
          <w:sz w:val="28"/>
          <w:szCs w:val="28"/>
        </w:rPr>
        <w:t xml:space="preserve"> район в информационно-телекоммуникационной сети «Интернет»: https://тимрегион.рф/ (далее – официальный сайт)</w:t>
      </w:r>
      <w:r w:rsidR="00743825" w:rsidRPr="00C124C4">
        <w:t xml:space="preserve"> </w:t>
      </w:r>
      <w:r w:rsidR="00743825" w:rsidRPr="00C124C4">
        <w:rPr>
          <w:rFonts w:ascii="Times New Roman" w:hAnsi="Times New Roman" w:cs="Times New Roman"/>
          <w:sz w:val="28"/>
          <w:szCs w:val="28"/>
        </w:rPr>
        <w:t>в разделе, посвященном контрольной деятельности</w:t>
      </w:r>
      <w:r w:rsidR="00E2178B" w:rsidRPr="00C124C4">
        <w:rPr>
          <w:rFonts w:ascii="Times New Roman" w:hAnsi="Times New Roman" w:cs="Times New Roman"/>
          <w:sz w:val="28"/>
          <w:szCs w:val="28"/>
        </w:rPr>
        <w:t>.</w:t>
      </w:r>
    </w:p>
    <w:p w:rsidR="00877BF1" w:rsidRPr="00C124C4" w:rsidRDefault="00877BF1" w:rsidP="00E2178B">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Перечни объектов контроля содержат следующую информацию:</w:t>
      </w:r>
    </w:p>
    <w:p w:rsidR="00877BF1" w:rsidRPr="00C124C4" w:rsidRDefault="00877BF1" w:rsidP="00877BF1">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1) кадастровый номер земельного участка или при его отсутствии - адрес (адресный ориентир) местоположения земельного участка;</w:t>
      </w:r>
    </w:p>
    <w:p w:rsidR="00877BF1" w:rsidRPr="00C124C4" w:rsidRDefault="00877BF1" w:rsidP="00877BF1">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2) присвоенная категория риска;</w:t>
      </w:r>
    </w:p>
    <w:p w:rsidR="00877BF1" w:rsidRPr="00C124C4" w:rsidRDefault="00877BF1" w:rsidP="00877BF1">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3) реквизиты решения о присвоении земельному участку категории риска, а также сведения, на основании которых было принято решение об отнесении земельного участка к категории риска.</w:t>
      </w:r>
    </w:p>
    <w:p w:rsidR="00B83750" w:rsidRPr="00C124C4" w:rsidRDefault="00E008A6" w:rsidP="00B83750">
      <w:pPr>
        <w:pStyle w:val="ac"/>
        <w:numPr>
          <w:ilvl w:val="1"/>
          <w:numId w:val="15"/>
        </w:numPr>
        <w:autoSpaceDE w:val="0"/>
        <w:autoSpaceDN w:val="0"/>
        <w:adjustRightInd w:val="0"/>
        <w:spacing w:after="0" w:line="240" w:lineRule="auto"/>
        <w:jc w:val="both"/>
        <w:rPr>
          <w:rFonts w:ascii="Times New Roman" w:hAnsi="Times New Roman" w:cs="Times New Roman"/>
          <w:sz w:val="28"/>
          <w:szCs w:val="28"/>
        </w:rPr>
      </w:pPr>
      <w:r w:rsidRPr="00C124C4">
        <w:rPr>
          <w:rFonts w:ascii="Times New Roman" w:hAnsi="Times New Roman" w:cs="Times New Roman"/>
          <w:sz w:val="28"/>
          <w:szCs w:val="28"/>
        </w:rPr>
        <w:t>Контролируемые</w:t>
      </w:r>
      <w:r w:rsidR="00B83750" w:rsidRPr="00C124C4">
        <w:rPr>
          <w:rFonts w:ascii="Times New Roman" w:hAnsi="Times New Roman" w:cs="Times New Roman"/>
          <w:sz w:val="28"/>
          <w:szCs w:val="28"/>
        </w:rPr>
        <w:t xml:space="preserve"> лица.</w:t>
      </w:r>
    </w:p>
    <w:p w:rsidR="007720B1" w:rsidRPr="00C124C4" w:rsidRDefault="005659D7" w:rsidP="005659D7">
      <w:pPr>
        <w:pStyle w:val="ac"/>
        <w:numPr>
          <w:ilvl w:val="2"/>
          <w:numId w:val="15"/>
        </w:numPr>
        <w:autoSpaceDE w:val="0"/>
        <w:autoSpaceDN w:val="0"/>
        <w:adjustRightInd w:val="0"/>
        <w:spacing w:after="0" w:line="240" w:lineRule="auto"/>
        <w:ind w:left="0" w:firstLine="720"/>
        <w:jc w:val="both"/>
        <w:rPr>
          <w:rFonts w:ascii="Times New Roman" w:hAnsi="Times New Roman" w:cs="Times New Roman"/>
          <w:sz w:val="28"/>
          <w:szCs w:val="28"/>
        </w:rPr>
      </w:pPr>
      <w:r w:rsidRPr="00C124C4">
        <w:rPr>
          <w:rFonts w:ascii="Times New Roman" w:hAnsi="Times New Roman" w:cs="Times New Roman"/>
          <w:sz w:val="28"/>
          <w:szCs w:val="28"/>
        </w:rPr>
        <w:t>Под контролируемыми лицами понимаются граждане и организации, деятельность, действия или результаты деятельности, которых либо производственные объекты, находящиеся во владении и (или) в пользовании которых, подлежат муниципальному контролю.</w:t>
      </w:r>
    </w:p>
    <w:p w:rsidR="00B83750" w:rsidRPr="00C124C4" w:rsidRDefault="00E37737" w:rsidP="00B83750">
      <w:pPr>
        <w:pStyle w:val="ac"/>
        <w:numPr>
          <w:ilvl w:val="2"/>
          <w:numId w:val="15"/>
        </w:numPr>
        <w:autoSpaceDE w:val="0"/>
        <w:autoSpaceDN w:val="0"/>
        <w:adjustRightInd w:val="0"/>
        <w:spacing w:after="0" w:line="240" w:lineRule="auto"/>
        <w:ind w:left="0" w:firstLine="720"/>
        <w:jc w:val="both"/>
        <w:rPr>
          <w:rFonts w:ascii="Times New Roman" w:hAnsi="Times New Roman" w:cs="Times New Roman"/>
          <w:sz w:val="28"/>
          <w:szCs w:val="28"/>
        </w:rPr>
      </w:pPr>
      <w:r w:rsidRPr="00C124C4">
        <w:rPr>
          <w:rFonts w:ascii="Times New Roman" w:hAnsi="Times New Roman" w:cs="Times New Roman"/>
          <w:sz w:val="28"/>
          <w:szCs w:val="28"/>
        </w:rPr>
        <w:t>Права и обязанности контролируемых лиц, возникающие в связи с организацией и осуществлением муниципального контроля, устанавливаются Федеральным законом № 248-ФЗ.</w:t>
      </w:r>
    </w:p>
    <w:p w:rsidR="00B83750" w:rsidRPr="00C124C4" w:rsidRDefault="00E37737" w:rsidP="00B83750">
      <w:pPr>
        <w:pStyle w:val="ac"/>
        <w:numPr>
          <w:ilvl w:val="2"/>
          <w:numId w:val="15"/>
        </w:numPr>
        <w:autoSpaceDE w:val="0"/>
        <w:autoSpaceDN w:val="0"/>
        <w:adjustRightInd w:val="0"/>
        <w:spacing w:after="0" w:line="240" w:lineRule="auto"/>
        <w:ind w:left="0" w:firstLine="720"/>
        <w:jc w:val="both"/>
        <w:rPr>
          <w:rFonts w:ascii="Times New Roman" w:hAnsi="Times New Roman" w:cs="Times New Roman"/>
          <w:sz w:val="28"/>
          <w:szCs w:val="28"/>
        </w:rPr>
      </w:pPr>
      <w:r w:rsidRPr="00C124C4">
        <w:rPr>
          <w:rFonts w:ascii="Times New Roman" w:hAnsi="Times New Roman" w:cs="Times New Roman"/>
          <w:sz w:val="28"/>
          <w:szCs w:val="28"/>
        </w:rPr>
        <w:t>Взаимодействие контролируемого лица с контрольным органом, защита прав и законных интересов контролируемого лица могут осуществляться лично (если контролируемым лицом является гражданин) или через представителя, если иное не предусмотрено федеральным законом. В качестве представителей контролируемого лица могут выступать законные представители граждан, законные представители организаций, уполномоченные представители. Полномочия представителя контролируемого лица должны быть подтверждены соответствующей доверенностью, распорядительным документом организации или иным документом, оформленным в соответствии с законодательством Российской Федерации.</w:t>
      </w:r>
    </w:p>
    <w:p w:rsidR="00B83750" w:rsidRPr="00C124C4" w:rsidRDefault="00E37737" w:rsidP="00B83750">
      <w:pPr>
        <w:pStyle w:val="ac"/>
        <w:numPr>
          <w:ilvl w:val="2"/>
          <w:numId w:val="15"/>
        </w:numPr>
        <w:autoSpaceDE w:val="0"/>
        <w:autoSpaceDN w:val="0"/>
        <w:adjustRightInd w:val="0"/>
        <w:spacing w:after="0" w:line="240" w:lineRule="auto"/>
        <w:ind w:left="0" w:firstLine="720"/>
        <w:jc w:val="both"/>
        <w:rPr>
          <w:rFonts w:ascii="Times New Roman" w:hAnsi="Times New Roman" w:cs="Times New Roman"/>
          <w:sz w:val="28"/>
          <w:szCs w:val="28"/>
        </w:rPr>
      </w:pPr>
      <w:r w:rsidRPr="00C124C4">
        <w:rPr>
          <w:rFonts w:ascii="Times New Roman" w:hAnsi="Times New Roman" w:cs="Times New Roman"/>
          <w:sz w:val="28"/>
          <w:szCs w:val="28"/>
        </w:rPr>
        <w:t>При проведении контрольных мероприятий и совершении контрольных действий, которые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w:t>
      </w:r>
      <w:r w:rsidR="00353D5A" w:rsidRPr="00C124C4">
        <w:rPr>
          <w:rFonts w:ascii="Times New Roman" w:hAnsi="Times New Roman" w:cs="Times New Roman"/>
          <w:sz w:val="28"/>
          <w:szCs w:val="28"/>
        </w:rPr>
        <w:t xml:space="preserve">ючением проведения контрольных </w:t>
      </w:r>
      <w:r w:rsidRPr="00C124C4">
        <w:rPr>
          <w:rFonts w:ascii="Times New Roman" w:hAnsi="Times New Roman" w:cs="Times New Roman"/>
          <w:sz w:val="28"/>
          <w:szCs w:val="28"/>
        </w:rPr>
        <w:t>мероп</w:t>
      </w:r>
      <w:r w:rsidR="00C2131A" w:rsidRPr="00C124C4">
        <w:rPr>
          <w:rFonts w:ascii="Times New Roman" w:hAnsi="Times New Roman" w:cs="Times New Roman"/>
          <w:sz w:val="28"/>
          <w:szCs w:val="28"/>
        </w:rPr>
        <w:t xml:space="preserve">риятий, совершения контрольных </w:t>
      </w:r>
      <w:r w:rsidRPr="00C124C4">
        <w:rPr>
          <w:rFonts w:ascii="Times New Roman" w:hAnsi="Times New Roman" w:cs="Times New Roman"/>
          <w:sz w:val="28"/>
          <w:szCs w:val="28"/>
        </w:rPr>
        <w:t>действий, не требующих взаимодействия с контролируемым лицом. В случаях отсутствия контролируемого лица либо его представителя, предоставления контролируемым</w:t>
      </w:r>
      <w:r w:rsidR="00353D5A" w:rsidRPr="00C124C4">
        <w:rPr>
          <w:rFonts w:ascii="Times New Roman" w:hAnsi="Times New Roman" w:cs="Times New Roman"/>
          <w:sz w:val="28"/>
          <w:szCs w:val="28"/>
        </w:rPr>
        <w:t xml:space="preserve"> лицом информации контрольному </w:t>
      </w:r>
      <w:r w:rsidRPr="00C124C4">
        <w:rPr>
          <w:rFonts w:ascii="Times New Roman" w:hAnsi="Times New Roman" w:cs="Times New Roman"/>
          <w:sz w:val="28"/>
          <w:szCs w:val="28"/>
        </w:rPr>
        <w:t>органу о невозможности присутств</w:t>
      </w:r>
      <w:r w:rsidR="00353D5A" w:rsidRPr="00C124C4">
        <w:rPr>
          <w:rFonts w:ascii="Times New Roman" w:hAnsi="Times New Roman" w:cs="Times New Roman"/>
          <w:sz w:val="28"/>
          <w:szCs w:val="28"/>
        </w:rPr>
        <w:t xml:space="preserve">ия при проведении контрольного </w:t>
      </w:r>
      <w:r w:rsidRPr="00C124C4">
        <w:rPr>
          <w:rFonts w:ascii="Times New Roman" w:hAnsi="Times New Roman" w:cs="Times New Roman"/>
          <w:sz w:val="28"/>
          <w:szCs w:val="28"/>
        </w:rPr>
        <w:t>меропри</w:t>
      </w:r>
      <w:r w:rsidR="00353D5A" w:rsidRPr="00C124C4">
        <w:rPr>
          <w:rFonts w:ascii="Times New Roman" w:hAnsi="Times New Roman" w:cs="Times New Roman"/>
          <w:sz w:val="28"/>
          <w:szCs w:val="28"/>
        </w:rPr>
        <w:t>ятия контрольные</w:t>
      </w:r>
      <w:r w:rsidRPr="00C124C4">
        <w:rPr>
          <w:rFonts w:ascii="Times New Roman" w:hAnsi="Times New Roman" w:cs="Times New Roman"/>
          <w:sz w:val="28"/>
          <w:szCs w:val="28"/>
        </w:rPr>
        <w:t xml:space="preserve"> мероприятия проводятся, контрольные действия совершаются, если оценка соблюдения обязательных требован</w:t>
      </w:r>
      <w:r w:rsidR="00B83750" w:rsidRPr="00C124C4">
        <w:rPr>
          <w:rFonts w:ascii="Times New Roman" w:hAnsi="Times New Roman" w:cs="Times New Roman"/>
          <w:sz w:val="28"/>
          <w:szCs w:val="28"/>
        </w:rPr>
        <w:t xml:space="preserve">ий при проведении контрольного </w:t>
      </w:r>
      <w:r w:rsidRPr="00C124C4">
        <w:rPr>
          <w:rFonts w:ascii="Times New Roman" w:hAnsi="Times New Roman" w:cs="Times New Roman"/>
          <w:sz w:val="28"/>
          <w:szCs w:val="28"/>
        </w:rPr>
        <w:t xml:space="preserve">мероприятия может быть проведена без присутствия контролируемого </w:t>
      </w:r>
      <w:r w:rsidRPr="00C124C4">
        <w:rPr>
          <w:rFonts w:ascii="Times New Roman" w:hAnsi="Times New Roman" w:cs="Times New Roman"/>
          <w:sz w:val="28"/>
          <w:szCs w:val="28"/>
        </w:rPr>
        <w:lastRenderedPageBreak/>
        <w:t>лица, а контролируемое лицо было надлежащим образом уведом</w:t>
      </w:r>
      <w:r w:rsidR="00B83750" w:rsidRPr="00C124C4">
        <w:rPr>
          <w:rFonts w:ascii="Times New Roman" w:hAnsi="Times New Roman" w:cs="Times New Roman"/>
          <w:sz w:val="28"/>
          <w:szCs w:val="28"/>
        </w:rPr>
        <w:t xml:space="preserve">лено о проведении контрольного </w:t>
      </w:r>
      <w:r w:rsidRPr="00C124C4">
        <w:rPr>
          <w:rFonts w:ascii="Times New Roman" w:hAnsi="Times New Roman" w:cs="Times New Roman"/>
          <w:sz w:val="28"/>
          <w:szCs w:val="28"/>
        </w:rPr>
        <w:t>мероприятия.</w:t>
      </w:r>
    </w:p>
    <w:p w:rsidR="00B83750" w:rsidRPr="00C124C4" w:rsidRDefault="00B83750" w:rsidP="005659D7">
      <w:pPr>
        <w:pStyle w:val="ac"/>
        <w:numPr>
          <w:ilvl w:val="2"/>
          <w:numId w:val="15"/>
        </w:numPr>
        <w:autoSpaceDE w:val="0"/>
        <w:autoSpaceDN w:val="0"/>
        <w:adjustRightInd w:val="0"/>
        <w:spacing w:after="0" w:line="240" w:lineRule="auto"/>
        <w:ind w:left="0" w:firstLine="720"/>
        <w:jc w:val="both"/>
        <w:rPr>
          <w:rFonts w:ascii="Times New Roman" w:hAnsi="Times New Roman" w:cs="Times New Roman"/>
          <w:sz w:val="28"/>
          <w:szCs w:val="28"/>
        </w:rPr>
      </w:pPr>
      <w:r w:rsidRPr="00C124C4">
        <w:rPr>
          <w:rFonts w:ascii="Times New Roman" w:hAnsi="Times New Roman" w:cs="Times New Roman"/>
          <w:sz w:val="28"/>
          <w:szCs w:val="28"/>
        </w:rPr>
        <w:t xml:space="preserve">Индивидуальный предприниматель, гражданин, являющиеся контролируемыми лицами, вправе представить в </w:t>
      </w:r>
      <w:r w:rsidR="005659D7" w:rsidRPr="00C124C4">
        <w:rPr>
          <w:rFonts w:ascii="Times New Roman" w:hAnsi="Times New Roman" w:cs="Times New Roman"/>
          <w:sz w:val="28"/>
          <w:szCs w:val="28"/>
        </w:rPr>
        <w:t>контрольный орган</w:t>
      </w:r>
      <w:r w:rsidRPr="00C124C4">
        <w:rPr>
          <w:rFonts w:ascii="Times New Roman" w:hAnsi="Times New Roman" w:cs="Times New Roman"/>
          <w:sz w:val="28"/>
          <w:szCs w:val="28"/>
        </w:rPr>
        <w:t xml:space="preserve"> информацию о невозможности присутствия при проведении контрольного мероприятия в случае:</w:t>
      </w:r>
    </w:p>
    <w:p w:rsidR="00B83750" w:rsidRPr="00C124C4" w:rsidRDefault="00B83750" w:rsidP="00B83750">
      <w:pPr>
        <w:autoSpaceDE w:val="0"/>
        <w:autoSpaceDN w:val="0"/>
        <w:adjustRightInd w:val="0"/>
        <w:spacing w:after="0" w:line="240" w:lineRule="auto"/>
        <w:ind w:firstLine="709"/>
        <w:jc w:val="both"/>
        <w:rPr>
          <w:rFonts w:ascii="Times New Roman" w:hAnsi="Times New Roman" w:cs="Times New Roman"/>
          <w:sz w:val="28"/>
          <w:szCs w:val="28"/>
        </w:rPr>
      </w:pPr>
      <w:r w:rsidRPr="00C124C4">
        <w:rPr>
          <w:rFonts w:ascii="Times New Roman" w:hAnsi="Times New Roman" w:cs="Times New Roman"/>
          <w:sz w:val="28"/>
          <w:szCs w:val="28"/>
        </w:rPr>
        <w:t xml:space="preserve">1) отсутствия по месту нахождения объекта </w:t>
      </w:r>
      <w:r w:rsidR="005659D7" w:rsidRPr="00C124C4">
        <w:rPr>
          <w:rFonts w:ascii="Times New Roman" w:hAnsi="Times New Roman" w:cs="Times New Roman"/>
          <w:sz w:val="28"/>
          <w:szCs w:val="28"/>
        </w:rPr>
        <w:t>контроля</w:t>
      </w:r>
      <w:r w:rsidRPr="00C124C4">
        <w:rPr>
          <w:rFonts w:ascii="Times New Roman" w:hAnsi="Times New Roman" w:cs="Times New Roman"/>
          <w:sz w:val="28"/>
          <w:szCs w:val="28"/>
        </w:rPr>
        <w:t xml:space="preserve"> индивидуального предпринимателя, гражданина на момент проведения контрольного мероприятия в связи с ежегодным отпуском;</w:t>
      </w:r>
    </w:p>
    <w:p w:rsidR="00B83750" w:rsidRPr="00C124C4" w:rsidRDefault="00B83750" w:rsidP="00B83750">
      <w:pPr>
        <w:autoSpaceDE w:val="0"/>
        <w:autoSpaceDN w:val="0"/>
        <w:adjustRightInd w:val="0"/>
        <w:spacing w:after="0" w:line="240" w:lineRule="auto"/>
        <w:ind w:firstLine="709"/>
        <w:jc w:val="both"/>
        <w:rPr>
          <w:rFonts w:ascii="Times New Roman" w:hAnsi="Times New Roman" w:cs="Times New Roman"/>
          <w:sz w:val="28"/>
          <w:szCs w:val="28"/>
        </w:rPr>
      </w:pPr>
      <w:r w:rsidRPr="00C124C4">
        <w:rPr>
          <w:rFonts w:ascii="Times New Roman" w:hAnsi="Times New Roman" w:cs="Times New Roman"/>
          <w:sz w:val="28"/>
          <w:szCs w:val="28"/>
        </w:rPr>
        <w:t>2) временной нетрудоспособности на момент проведения контрольного мероприятия.</w:t>
      </w:r>
    </w:p>
    <w:p w:rsidR="00B83750" w:rsidRPr="00C124C4" w:rsidRDefault="00B83750" w:rsidP="00B83750">
      <w:pPr>
        <w:autoSpaceDE w:val="0"/>
        <w:autoSpaceDN w:val="0"/>
        <w:adjustRightInd w:val="0"/>
        <w:spacing w:after="0" w:line="240" w:lineRule="auto"/>
        <w:ind w:firstLine="709"/>
        <w:jc w:val="both"/>
        <w:rPr>
          <w:rFonts w:ascii="Times New Roman" w:hAnsi="Times New Roman" w:cs="Times New Roman"/>
          <w:sz w:val="28"/>
          <w:szCs w:val="28"/>
        </w:rPr>
      </w:pPr>
      <w:r w:rsidRPr="00C124C4">
        <w:rPr>
          <w:rFonts w:ascii="Times New Roman" w:hAnsi="Times New Roman" w:cs="Times New Roman"/>
          <w:sz w:val="28"/>
          <w:szCs w:val="28"/>
        </w:rPr>
        <w:t>Информация должна содержать срок, в который будут устранены причины невозможности присутствия при проведении контрольного мероприятия, либо контактную информацию для уточнения данного срока.</w:t>
      </w:r>
    </w:p>
    <w:p w:rsidR="00B83750" w:rsidRPr="00C124C4" w:rsidRDefault="00B83750" w:rsidP="00B83750">
      <w:pPr>
        <w:autoSpaceDE w:val="0"/>
        <w:autoSpaceDN w:val="0"/>
        <w:adjustRightInd w:val="0"/>
        <w:spacing w:after="0" w:line="240" w:lineRule="auto"/>
        <w:ind w:firstLine="709"/>
        <w:jc w:val="both"/>
        <w:rPr>
          <w:rFonts w:ascii="Times New Roman" w:hAnsi="Times New Roman" w:cs="Times New Roman"/>
          <w:sz w:val="28"/>
          <w:szCs w:val="28"/>
        </w:rPr>
      </w:pPr>
      <w:r w:rsidRPr="00C124C4">
        <w:rPr>
          <w:rFonts w:ascii="Times New Roman" w:hAnsi="Times New Roman" w:cs="Times New Roman"/>
          <w:sz w:val="28"/>
          <w:szCs w:val="28"/>
        </w:rPr>
        <w:t>Информация о невозможности проведения в отношении индивидуального предпринимателя, гражданина, являющихся контролируемыми лицами, направляется непосредственно индивидуальным предпринимателем, гражданином, являющимися контролируемыми лицами, или их законными представителями в орган муниципального контроля, вынесший решение о проведении проверки, на адрес, указанный в решении о проведении контрольного мероприятия.</w:t>
      </w:r>
    </w:p>
    <w:p w:rsidR="005659D7" w:rsidRPr="00C124C4" w:rsidRDefault="00B83750" w:rsidP="00EA7767">
      <w:pPr>
        <w:autoSpaceDE w:val="0"/>
        <w:autoSpaceDN w:val="0"/>
        <w:adjustRightInd w:val="0"/>
        <w:spacing w:after="0" w:line="240" w:lineRule="auto"/>
        <w:ind w:firstLine="709"/>
        <w:jc w:val="both"/>
        <w:rPr>
          <w:rFonts w:ascii="Times New Roman" w:hAnsi="Times New Roman" w:cs="Times New Roman"/>
          <w:sz w:val="28"/>
          <w:szCs w:val="28"/>
        </w:rPr>
      </w:pPr>
      <w:r w:rsidRPr="00C124C4">
        <w:rPr>
          <w:rFonts w:ascii="Times New Roman" w:hAnsi="Times New Roman" w:cs="Times New Roman"/>
          <w:sz w:val="28"/>
          <w:szCs w:val="28"/>
        </w:rPr>
        <w:t xml:space="preserve">В случаях, указанных в настоящем пункте, проведение контрольного мероприятия в отношении индивидуального предпринимателя, гражданина, являющихся контролируемыми лицами, предоставившими такую информацию, переносится </w:t>
      </w:r>
      <w:r w:rsidR="00EA7767" w:rsidRPr="00C124C4">
        <w:rPr>
          <w:rFonts w:ascii="Times New Roman" w:hAnsi="Times New Roman" w:cs="Times New Roman"/>
          <w:sz w:val="28"/>
          <w:szCs w:val="28"/>
        </w:rPr>
        <w:t xml:space="preserve">контрольным </w:t>
      </w:r>
      <w:r w:rsidR="005659D7" w:rsidRPr="00C124C4">
        <w:rPr>
          <w:rFonts w:ascii="Times New Roman" w:hAnsi="Times New Roman" w:cs="Times New Roman"/>
          <w:sz w:val="28"/>
          <w:szCs w:val="28"/>
        </w:rPr>
        <w:t>органом на срок, необходимый для устранения обстоятельств, послуживших поводом для данного обращения индивидуального предпринимателя, гражданина в контрольный орган.</w:t>
      </w:r>
    </w:p>
    <w:p w:rsidR="008749A1" w:rsidRPr="00C124C4" w:rsidRDefault="005659D7" w:rsidP="008749A1">
      <w:pPr>
        <w:pStyle w:val="ac"/>
        <w:numPr>
          <w:ilvl w:val="1"/>
          <w:numId w:val="15"/>
        </w:numPr>
        <w:autoSpaceDE w:val="0"/>
        <w:autoSpaceDN w:val="0"/>
        <w:adjustRightInd w:val="0"/>
        <w:spacing w:after="0" w:line="240" w:lineRule="auto"/>
        <w:ind w:left="0" w:firstLine="720"/>
        <w:jc w:val="both"/>
        <w:rPr>
          <w:rFonts w:ascii="Times New Roman" w:hAnsi="Times New Roman" w:cs="Times New Roman"/>
          <w:sz w:val="28"/>
          <w:szCs w:val="28"/>
        </w:rPr>
      </w:pPr>
      <w:r w:rsidRPr="00C124C4">
        <w:rPr>
          <w:rFonts w:ascii="Times New Roman" w:hAnsi="Times New Roman" w:cs="Times New Roman"/>
          <w:sz w:val="28"/>
          <w:szCs w:val="28"/>
        </w:rPr>
        <w:t>Контрольный</w:t>
      </w:r>
      <w:r w:rsidR="008749A1" w:rsidRPr="00C124C4">
        <w:rPr>
          <w:rFonts w:ascii="Times New Roman" w:hAnsi="Times New Roman" w:cs="Times New Roman"/>
          <w:sz w:val="28"/>
          <w:szCs w:val="28"/>
        </w:rPr>
        <w:t xml:space="preserve"> орган осуществляет муниципальный земельный контроль посредством проведения:</w:t>
      </w:r>
    </w:p>
    <w:p w:rsidR="008749A1" w:rsidRPr="00C124C4" w:rsidRDefault="008749A1" w:rsidP="008749A1">
      <w:pPr>
        <w:pStyle w:val="ac"/>
        <w:autoSpaceDE w:val="0"/>
        <w:autoSpaceDN w:val="0"/>
        <w:adjustRightInd w:val="0"/>
        <w:spacing w:after="0" w:line="240" w:lineRule="auto"/>
        <w:ind w:left="0" w:firstLine="720"/>
        <w:jc w:val="both"/>
        <w:rPr>
          <w:rFonts w:ascii="Times New Roman" w:hAnsi="Times New Roman" w:cs="Times New Roman"/>
          <w:sz w:val="28"/>
          <w:szCs w:val="28"/>
        </w:rPr>
      </w:pPr>
      <w:r w:rsidRPr="00C124C4">
        <w:rPr>
          <w:rFonts w:ascii="Times New Roman" w:hAnsi="Times New Roman" w:cs="Times New Roman"/>
          <w:sz w:val="28"/>
          <w:szCs w:val="28"/>
        </w:rPr>
        <w:t>1) профилактических мероприятий;</w:t>
      </w:r>
    </w:p>
    <w:p w:rsidR="008749A1" w:rsidRPr="00C124C4" w:rsidRDefault="008749A1" w:rsidP="00727DBD">
      <w:pPr>
        <w:pStyle w:val="ac"/>
        <w:autoSpaceDE w:val="0"/>
        <w:autoSpaceDN w:val="0"/>
        <w:adjustRightInd w:val="0"/>
        <w:spacing w:after="0" w:line="240" w:lineRule="auto"/>
        <w:ind w:left="0" w:firstLine="720"/>
        <w:jc w:val="both"/>
        <w:rPr>
          <w:rFonts w:ascii="Times New Roman" w:hAnsi="Times New Roman" w:cs="Times New Roman"/>
          <w:sz w:val="28"/>
          <w:szCs w:val="28"/>
        </w:rPr>
      </w:pPr>
      <w:r w:rsidRPr="00C124C4">
        <w:rPr>
          <w:rFonts w:ascii="Times New Roman" w:hAnsi="Times New Roman" w:cs="Times New Roman"/>
          <w:sz w:val="28"/>
          <w:szCs w:val="28"/>
        </w:rPr>
        <w:t>2) контрольных мероприятий, проводимых при взаимодействии с контролируемым лицом и без взаимод</w:t>
      </w:r>
      <w:r w:rsidR="00727DBD" w:rsidRPr="00C124C4">
        <w:rPr>
          <w:rFonts w:ascii="Times New Roman" w:hAnsi="Times New Roman" w:cs="Times New Roman"/>
          <w:sz w:val="28"/>
          <w:szCs w:val="28"/>
        </w:rPr>
        <w:t>ействия с контролируемым лицом.</w:t>
      </w:r>
    </w:p>
    <w:p w:rsidR="001334B7" w:rsidRPr="00C124C4" w:rsidRDefault="00023F2E" w:rsidP="001D5DA5">
      <w:pPr>
        <w:pStyle w:val="ac"/>
        <w:numPr>
          <w:ilvl w:val="1"/>
          <w:numId w:val="15"/>
        </w:numPr>
        <w:autoSpaceDE w:val="0"/>
        <w:autoSpaceDN w:val="0"/>
        <w:adjustRightInd w:val="0"/>
        <w:spacing w:after="0" w:line="240" w:lineRule="auto"/>
        <w:ind w:left="0" w:firstLine="720"/>
        <w:jc w:val="both"/>
        <w:rPr>
          <w:rFonts w:ascii="Times New Roman" w:hAnsi="Times New Roman" w:cs="Times New Roman"/>
          <w:sz w:val="28"/>
          <w:szCs w:val="28"/>
        </w:rPr>
      </w:pPr>
      <w:r w:rsidRPr="00C124C4">
        <w:rPr>
          <w:rFonts w:ascii="Times New Roman" w:hAnsi="Times New Roman" w:cs="Times New Roman"/>
          <w:sz w:val="28"/>
          <w:szCs w:val="28"/>
        </w:rPr>
        <w:t xml:space="preserve">К отношениям, связанным с осуществлением </w:t>
      </w:r>
      <w:r w:rsidR="00290C96" w:rsidRPr="00C124C4">
        <w:rPr>
          <w:rFonts w:ascii="Times New Roman" w:hAnsi="Times New Roman" w:cs="Times New Roman"/>
          <w:sz w:val="28"/>
          <w:szCs w:val="28"/>
        </w:rPr>
        <w:t>муниципального земельного контроля</w:t>
      </w:r>
      <w:r w:rsidRPr="00C124C4">
        <w:rPr>
          <w:rFonts w:ascii="Times New Roman" w:hAnsi="Times New Roman" w:cs="Times New Roman"/>
          <w:sz w:val="28"/>
          <w:szCs w:val="28"/>
        </w:rPr>
        <w:t>, применяются положения</w:t>
      </w:r>
      <w:r w:rsidR="001334B7" w:rsidRPr="00C124C4">
        <w:rPr>
          <w:rFonts w:ascii="Times New Roman" w:hAnsi="Times New Roman" w:cs="Times New Roman"/>
          <w:sz w:val="28"/>
          <w:szCs w:val="28"/>
        </w:rPr>
        <w:t>:</w:t>
      </w:r>
    </w:p>
    <w:p w:rsidR="001334B7" w:rsidRPr="00C124C4" w:rsidRDefault="001334B7" w:rsidP="0067712B">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1)</w:t>
      </w:r>
      <w:r w:rsidR="00023F2E" w:rsidRPr="00C124C4">
        <w:rPr>
          <w:rFonts w:ascii="Times New Roman" w:hAnsi="Times New Roman" w:cs="Times New Roman"/>
          <w:sz w:val="28"/>
          <w:szCs w:val="28"/>
        </w:rPr>
        <w:t xml:space="preserve"> </w:t>
      </w:r>
      <w:r w:rsidR="00DB2C10" w:rsidRPr="00C124C4">
        <w:rPr>
          <w:rFonts w:ascii="Times New Roman" w:hAnsi="Times New Roman" w:cs="Times New Roman"/>
          <w:sz w:val="28"/>
          <w:szCs w:val="28"/>
        </w:rPr>
        <w:t>Земельног</w:t>
      </w:r>
      <w:r w:rsidR="00BE5733" w:rsidRPr="00C124C4">
        <w:rPr>
          <w:rFonts w:ascii="Times New Roman" w:hAnsi="Times New Roman" w:cs="Times New Roman"/>
          <w:sz w:val="28"/>
          <w:szCs w:val="28"/>
        </w:rPr>
        <w:t>о кодекса Российской Федерации;</w:t>
      </w:r>
    </w:p>
    <w:p w:rsidR="001334B7" w:rsidRPr="00C124C4" w:rsidRDefault="003052A0" w:rsidP="0067712B">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2</w:t>
      </w:r>
      <w:r w:rsidR="001334B7" w:rsidRPr="00C124C4">
        <w:rPr>
          <w:rFonts w:ascii="Times New Roman" w:hAnsi="Times New Roman" w:cs="Times New Roman"/>
          <w:sz w:val="28"/>
          <w:szCs w:val="28"/>
        </w:rPr>
        <w:t xml:space="preserve">) </w:t>
      </w:r>
      <w:r w:rsidR="00DB2C10" w:rsidRPr="00C124C4">
        <w:rPr>
          <w:rFonts w:ascii="Times New Roman" w:hAnsi="Times New Roman" w:cs="Times New Roman"/>
          <w:sz w:val="28"/>
          <w:szCs w:val="28"/>
        </w:rPr>
        <w:t>Федерально</w:t>
      </w:r>
      <w:r w:rsidR="005F1D38" w:rsidRPr="00C124C4">
        <w:rPr>
          <w:rFonts w:ascii="Times New Roman" w:hAnsi="Times New Roman" w:cs="Times New Roman"/>
          <w:sz w:val="28"/>
          <w:szCs w:val="28"/>
        </w:rPr>
        <w:t>го закона от 6 октября 2003 г.</w:t>
      </w:r>
      <w:r w:rsidR="00DB2C10" w:rsidRPr="00C124C4">
        <w:rPr>
          <w:rFonts w:ascii="Times New Roman" w:hAnsi="Times New Roman" w:cs="Times New Roman"/>
          <w:sz w:val="28"/>
          <w:szCs w:val="28"/>
        </w:rPr>
        <w:t xml:space="preserve"> № 131-ФЗ «Об общих принципах организации местного самоуправления в Российской Федерации»</w:t>
      </w:r>
      <w:r w:rsidR="001334B7" w:rsidRPr="00C124C4">
        <w:rPr>
          <w:rFonts w:ascii="Times New Roman" w:hAnsi="Times New Roman" w:cs="Times New Roman"/>
          <w:sz w:val="28"/>
          <w:szCs w:val="28"/>
        </w:rPr>
        <w:t>;</w:t>
      </w:r>
    </w:p>
    <w:p w:rsidR="000432E9" w:rsidRPr="00C124C4" w:rsidRDefault="003052A0" w:rsidP="000432E9">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3</w:t>
      </w:r>
      <w:r w:rsidR="001334B7" w:rsidRPr="00C124C4">
        <w:rPr>
          <w:rFonts w:ascii="Times New Roman" w:hAnsi="Times New Roman" w:cs="Times New Roman"/>
          <w:sz w:val="28"/>
          <w:szCs w:val="28"/>
        </w:rPr>
        <w:t>)</w:t>
      </w:r>
      <w:r w:rsidR="00DB2C10" w:rsidRPr="00C124C4">
        <w:rPr>
          <w:rFonts w:ascii="Times New Roman" w:hAnsi="Times New Roman" w:cs="Times New Roman"/>
          <w:sz w:val="28"/>
          <w:szCs w:val="28"/>
        </w:rPr>
        <w:t xml:space="preserve"> </w:t>
      </w:r>
      <w:r w:rsidR="00023F2E" w:rsidRPr="00C124C4">
        <w:rPr>
          <w:rFonts w:ascii="Times New Roman" w:hAnsi="Times New Roman" w:cs="Times New Roman"/>
          <w:sz w:val="28"/>
          <w:szCs w:val="28"/>
        </w:rPr>
        <w:t xml:space="preserve">Федерального закона </w:t>
      </w:r>
      <w:r w:rsidR="005F1D38" w:rsidRPr="00C124C4">
        <w:rPr>
          <w:rFonts w:ascii="Times New Roman" w:hAnsi="Times New Roman" w:cs="Times New Roman"/>
          <w:sz w:val="28"/>
          <w:szCs w:val="28"/>
        </w:rPr>
        <w:t xml:space="preserve">от 31 июля 2020 г. </w:t>
      </w:r>
      <w:r w:rsidR="00DB2C10" w:rsidRPr="00C124C4">
        <w:rPr>
          <w:rFonts w:ascii="Times New Roman" w:hAnsi="Times New Roman" w:cs="Times New Roman"/>
          <w:sz w:val="28"/>
          <w:szCs w:val="28"/>
        </w:rPr>
        <w:t xml:space="preserve"> № 248-ФЗ «</w:t>
      </w:r>
      <w:r w:rsidR="00023F2E" w:rsidRPr="00C124C4">
        <w:rPr>
          <w:rFonts w:ascii="Times New Roman" w:hAnsi="Times New Roman" w:cs="Times New Roman"/>
          <w:sz w:val="28"/>
          <w:szCs w:val="28"/>
        </w:rPr>
        <w:t>О государственном контроле (надзоре) и муниципальном контроле в Российской Федерации</w:t>
      </w:r>
      <w:r w:rsidR="00DB2C10" w:rsidRPr="00C124C4">
        <w:rPr>
          <w:rFonts w:ascii="Times New Roman" w:hAnsi="Times New Roman" w:cs="Times New Roman"/>
          <w:sz w:val="28"/>
          <w:szCs w:val="28"/>
        </w:rPr>
        <w:t>»</w:t>
      </w:r>
      <w:r w:rsidR="008C01D1" w:rsidRPr="00C124C4">
        <w:rPr>
          <w:rFonts w:ascii="Times New Roman" w:hAnsi="Times New Roman" w:cs="Times New Roman"/>
          <w:sz w:val="28"/>
          <w:szCs w:val="28"/>
        </w:rPr>
        <w:t xml:space="preserve"> (далее – Федеральный закон № 248-ФЗ)</w:t>
      </w:r>
      <w:r w:rsidR="00DB2C10" w:rsidRPr="00C124C4">
        <w:rPr>
          <w:rFonts w:ascii="Times New Roman" w:hAnsi="Times New Roman" w:cs="Times New Roman"/>
          <w:sz w:val="28"/>
          <w:szCs w:val="28"/>
        </w:rPr>
        <w:t xml:space="preserve">, </w:t>
      </w:r>
    </w:p>
    <w:p w:rsidR="00EA7767" w:rsidRPr="00C124C4" w:rsidRDefault="000432E9" w:rsidP="000432E9">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4) постановление Правительства РФ от 24 ноября 2021 г. № 2019 «Об утверждении Правил взаимодействия федеральных органов исполнительной власти, осуществляющих федеральный государственный земельный контроль (надзор), с органами, осуществляющими муниципальный земельный контроль, и о признании утратившими силу некоторых актов Правительства Российской Федерации».</w:t>
      </w:r>
    </w:p>
    <w:p w:rsidR="00A768B5" w:rsidRPr="00C124C4" w:rsidRDefault="00A768B5" w:rsidP="007C6808">
      <w:pPr>
        <w:pStyle w:val="ac"/>
        <w:numPr>
          <w:ilvl w:val="1"/>
          <w:numId w:val="15"/>
        </w:numPr>
        <w:tabs>
          <w:tab w:val="left" w:pos="1560"/>
        </w:tabs>
        <w:autoSpaceDE w:val="0"/>
        <w:autoSpaceDN w:val="0"/>
        <w:adjustRightInd w:val="0"/>
        <w:spacing w:after="0" w:line="240" w:lineRule="auto"/>
        <w:ind w:left="0" w:firstLine="720"/>
        <w:jc w:val="both"/>
        <w:rPr>
          <w:rFonts w:ascii="Times New Roman" w:hAnsi="Times New Roman" w:cs="Times New Roman"/>
          <w:sz w:val="28"/>
          <w:szCs w:val="28"/>
        </w:rPr>
      </w:pPr>
      <w:r w:rsidRPr="00C124C4">
        <w:rPr>
          <w:rFonts w:ascii="Times New Roman" w:hAnsi="Times New Roman" w:cs="Times New Roman"/>
          <w:sz w:val="28"/>
          <w:szCs w:val="28"/>
        </w:rPr>
        <w:lastRenderedPageBreak/>
        <w:t>Документы, составляемые и используемые при осуществлении муниципального контроля. Информирование при осуществлении муниципального контроля.</w:t>
      </w:r>
    </w:p>
    <w:p w:rsidR="00C40B16" w:rsidRPr="00C124C4" w:rsidRDefault="00C40B16" w:rsidP="007C6808">
      <w:pPr>
        <w:pStyle w:val="ac"/>
        <w:numPr>
          <w:ilvl w:val="2"/>
          <w:numId w:val="15"/>
        </w:numPr>
        <w:tabs>
          <w:tab w:val="left" w:pos="1560"/>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При осуществлении муниципального земельного контроля контрольный орган использует типовые формы документов, утвержденные приказом Минэкономразвития России от 31 марта 2021 г. № 151 «О типовых формах документов, используемых контрольным (надзорным) органом»</w:t>
      </w:r>
      <w:r w:rsidR="005B12FF" w:rsidRPr="00C124C4">
        <w:rPr>
          <w:rFonts w:ascii="Times New Roman" w:hAnsi="Times New Roman" w:cs="Times New Roman"/>
          <w:sz w:val="28"/>
          <w:szCs w:val="28"/>
        </w:rPr>
        <w:t xml:space="preserve"> (далее – Приказ № 151)</w:t>
      </w:r>
      <w:r w:rsidRPr="00C124C4">
        <w:rPr>
          <w:rFonts w:ascii="Times New Roman" w:hAnsi="Times New Roman" w:cs="Times New Roman"/>
          <w:sz w:val="28"/>
          <w:szCs w:val="28"/>
        </w:rPr>
        <w:t>.</w:t>
      </w:r>
    </w:p>
    <w:p w:rsidR="001D5DA5" w:rsidRPr="00C124C4" w:rsidRDefault="00A768B5" w:rsidP="007C6808">
      <w:pPr>
        <w:pStyle w:val="ac"/>
        <w:numPr>
          <w:ilvl w:val="2"/>
          <w:numId w:val="15"/>
        </w:numPr>
        <w:tabs>
          <w:tab w:val="left" w:pos="1560"/>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Документы, оформляемые контрольным органом при осуществлении муниципального контроля, а также специалистами, экспертами, привлекаемыми к проведению контрольных мероприятий, составляются в форме электронного документа и подписываются усиленной квалифицированной электронной подписью.</w:t>
      </w:r>
    </w:p>
    <w:p w:rsidR="001D5DA5" w:rsidRPr="00C124C4" w:rsidRDefault="00A768B5" w:rsidP="007C6808">
      <w:pPr>
        <w:pStyle w:val="ac"/>
        <w:numPr>
          <w:ilvl w:val="2"/>
          <w:numId w:val="15"/>
        </w:numPr>
        <w:tabs>
          <w:tab w:val="left" w:pos="1560"/>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в сроки и порядке, установленные Федеральным законом № 248-ФЗ,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и (или) через государственную систему Краснодарского края «Портал государственных и муниципальных услуг (функций) Краснодарского края» (далее – Региональный портал).</w:t>
      </w:r>
    </w:p>
    <w:p w:rsidR="00A768B5" w:rsidRPr="00C124C4" w:rsidRDefault="00A768B5" w:rsidP="007C6808">
      <w:pPr>
        <w:pStyle w:val="ac"/>
        <w:numPr>
          <w:ilvl w:val="2"/>
          <w:numId w:val="15"/>
        </w:numPr>
        <w:tabs>
          <w:tab w:val="left" w:pos="1560"/>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Контролируемое лицо считается проинформированным надлежащим образом в случае, если:</w:t>
      </w:r>
    </w:p>
    <w:p w:rsidR="00A768B5" w:rsidRPr="00C124C4" w:rsidRDefault="00A768B5" w:rsidP="00A768B5">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 xml:space="preserve">1) сведения предоставлены контролируемому лицу в соответствии </w:t>
      </w:r>
      <w:r w:rsidR="00D20C88" w:rsidRPr="00C124C4">
        <w:rPr>
          <w:rFonts w:ascii="Times New Roman" w:hAnsi="Times New Roman" w:cs="Times New Roman"/>
          <w:sz w:val="28"/>
          <w:szCs w:val="28"/>
        </w:rPr>
        <w:t>с подпунктом</w:t>
      </w:r>
      <w:r w:rsidRPr="00C124C4">
        <w:rPr>
          <w:rFonts w:ascii="Times New Roman" w:hAnsi="Times New Roman" w:cs="Times New Roman"/>
          <w:sz w:val="28"/>
          <w:szCs w:val="28"/>
        </w:rPr>
        <w:t xml:space="preserve"> </w:t>
      </w:r>
      <w:r w:rsidR="00D20C88" w:rsidRPr="00C124C4">
        <w:rPr>
          <w:rFonts w:ascii="Times New Roman" w:hAnsi="Times New Roman" w:cs="Times New Roman"/>
          <w:sz w:val="28"/>
          <w:szCs w:val="28"/>
        </w:rPr>
        <w:t>1.10.3</w:t>
      </w:r>
      <w:r w:rsidRPr="00C124C4">
        <w:rPr>
          <w:rFonts w:ascii="Times New Roman" w:hAnsi="Times New Roman" w:cs="Times New Roman"/>
          <w:sz w:val="28"/>
          <w:szCs w:val="28"/>
        </w:rPr>
        <w:t xml:space="preserve"> </w:t>
      </w:r>
      <w:r w:rsidR="00D20C88" w:rsidRPr="00C124C4">
        <w:rPr>
          <w:rFonts w:ascii="Times New Roman" w:hAnsi="Times New Roman" w:cs="Times New Roman"/>
          <w:sz w:val="28"/>
          <w:szCs w:val="28"/>
        </w:rPr>
        <w:t xml:space="preserve">пункта 1.10 </w:t>
      </w:r>
      <w:r w:rsidRPr="00C124C4">
        <w:rPr>
          <w:rFonts w:ascii="Times New Roman" w:hAnsi="Times New Roman" w:cs="Times New Roman"/>
          <w:sz w:val="28"/>
          <w:szCs w:val="28"/>
        </w:rPr>
        <w:t xml:space="preserve">настоящего Положения, в том числе направлены ему электронной почтой по адресу, сведения о котором представлены контрольному органу контролируемым лицом и внесены в информационные ресурсы, информационные системы при осуществлении муниципального контроля или оказании государственных и муниципальных услуг, за исключением случаев, указанных в </w:t>
      </w:r>
      <w:r w:rsidR="00A37A36" w:rsidRPr="00C124C4">
        <w:rPr>
          <w:rFonts w:ascii="Times New Roman" w:hAnsi="Times New Roman" w:cs="Times New Roman"/>
          <w:sz w:val="28"/>
          <w:szCs w:val="28"/>
        </w:rPr>
        <w:t>подпункте 1.10.8 пункта 1.10</w:t>
      </w:r>
      <w:r w:rsidRPr="00C124C4">
        <w:rPr>
          <w:rFonts w:ascii="Times New Roman" w:hAnsi="Times New Roman" w:cs="Times New Roman"/>
          <w:sz w:val="28"/>
          <w:szCs w:val="28"/>
        </w:rPr>
        <w:t xml:space="preserve"> настоящего Положения. Для целей информирования контролируемого лица контрольным органом может использоваться адрес электронной почты, сведения о котором были представлены при государственной регистрации юридического лица, индивидуального предпринимателя;</w:t>
      </w:r>
    </w:p>
    <w:p w:rsidR="001D5DA5" w:rsidRPr="00C124C4" w:rsidRDefault="00A768B5" w:rsidP="001D5DA5">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2) сведения были направлены в форме электронного документа, подписанного усиленной квалифицированной электронной подписью, через Единый портал или Региональный портал в адрес контролируемых лиц, завершивших прохождение процедуры регистрации в единой системе идентификации и аутентификации, с подтверждением</w:t>
      </w:r>
      <w:r w:rsidR="001D5DA5" w:rsidRPr="00C124C4">
        <w:rPr>
          <w:rFonts w:ascii="Times New Roman" w:hAnsi="Times New Roman" w:cs="Times New Roman"/>
          <w:sz w:val="28"/>
          <w:szCs w:val="28"/>
        </w:rPr>
        <w:t xml:space="preserve"> факта доставки таких сведений.</w:t>
      </w:r>
    </w:p>
    <w:p w:rsidR="00A768B5" w:rsidRPr="00C124C4" w:rsidRDefault="00A768B5" w:rsidP="007C6808">
      <w:pPr>
        <w:pStyle w:val="ac"/>
        <w:numPr>
          <w:ilvl w:val="2"/>
          <w:numId w:val="15"/>
        </w:numPr>
        <w:tabs>
          <w:tab w:val="left" w:pos="1701"/>
        </w:tabs>
        <w:autoSpaceDE w:val="0"/>
        <w:autoSpaceDN w:val="0"/>
        <w:adjustRightInd w:val="0"/>
        <w:spacing w:after="0" w:line="240" w:lineRule="auto"/>
        <w:ind w:left="0" w:firstLine="720"/>
        <w:jc w:val="both"/>
        <w:rPr>
          <w:rFonts w:ascii="Times New Roman" w:hAnsi="Times New Roman" w:cs="Times New Roman"/>
          <w:sz w:val="28"/>
          <w:szCs w:val="28"/>
        </w:rPr>
      </w:pPr>
      <w:r w:rsidRPr="00C124C4">
        <w:rPr>
          <w:rFonts w:ascii="Times New Roman" w:hAnsi="Times New Roman" w:cs="Times New Roman"/>
          <w:sz w:val="28"/>
          <w:szCs w:val="28"/>
        </w:rPr>
        <w:t>Документы, направляемые контролируемым лицом контрольному органу в электронном виде, подписываются:</w:t>
      </w:r>
    </w:p>
    <w:p w:rsidR="00A768B5" w:rsidRPr="00C124C4" w:rsidRDefault="00A768B5" w:rsidP="007C6808">
      <w:pPr>
        <w:tabs>
          <w:tab w:val="left" w:pos="1701"/>
        </w:tabs>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lastRenderedPageBreak/>
        <w:t>1) простой электронной подписью;</w:t>
      </w:r>
    </w:p>
    <w:p w:rsidR="00A768B5" w:rsidRPr="00C124C4" w:rsidRDefault="00A768B5" w:rsidP="007C6808">
      <w:pPr>
        <w:tabs>
          <w:tab w:val="left" w:pos="1701"/>
        </w:tabs>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2) простой электронной подписью, ключ которой получен физическим лицом при личной явке в соответствии с правилами использования простой электронной подписи при обращении за получением государственных и муниципальных услуг в электронной форме, установленными Правительством Российской Федерации;</w:t>
      </w:r>
    </w:p>
    <w:p w:rsidR="00A768B5" w:rsidRPr="00C124C4" w:rsidRDefault="00A768B5" w:rsidP="007C6808">
      <w:pPr>
        <w:tabs>
          <w:tab w:val="left" w:pos="1701"/>
        </w:tabs>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3) усиленной квалифицированной электронной подписью в случаях, установленных Федеральным законом</w:t>
      </w:r>
      <w:r w:rsidR="00224313" w:rsidRPr="00C124C4">
        <w:rPr>
          <w:rFonts w:ascii="Times New Roman" w:hAnsi="Times New Roman" w:cs="Times New Roman"/>
          <w:sz w:val="28"/>
          <w:szCs w:val="28"/>
        </w:rPr>
        <w:t xml:space="preserve"> № 248-ФЗ</w:t>
      </w:r>
      <w:r w:rsidRPr="00C124C4">
        <w:rPr>
          <w:rFonts w:ascii="Times New Roman" w:hAnsi="Times New Roman" w:cs="Times New Roman"/>
          <w:sz w:val="28"/>
          <w:szCs w:val="28"/>
        </w:rPr>
        <w:t>.</w:t>
      </w:r>
    </w:p>
    <w:p w:rsidR="001D5DA5" w:rsidRPr="00C124C4" w:rsidRDefault="00A768B5" w:rsidP="007C6808">
      <w:pPr>
        <w:pStyle w:val="ac"/>
        <w:numPr>
          <w:ilvl w:val="2"/>
          <w:numId w:val="15"/>
        </w:numPr>
        <w:tabs>
          <w:tab w:val="left" w:pos="1701"/>
        </w:tabs>
        <w:autoSpaceDE w:val="0"/>
        <w:autoSpaceDN w:val="0"/>
        <w:adjustRightInd w:val="0"/>
        <w:spacing w:after="0" w:line="240" w:lineRule="auto"/>
        <w:ind w:left="0" w:firstLine="720"/>
        <w:jc w:val="both"/>
        <w:rPr>
          <w:rFonts w:ascii="Times New Roman" w:hAnsi="Times New Roman" w:cs="Times New Roman"/>
          <w:sz w:val="28"/>
          <w:szCs w:val="28"/>
        </w:rPr>
      </w:pPr>
      <w:r w:rsidRPr="00C124C4">
        <w:rPr>
          <w:rFonts w:ascii="Times New Roman" w:hAnsi="Times New Roman" w:cs="Times New Roman"/>
          <w:sz w:val="28"/>
          <w:szCs w:val="28"/>
        </w:rPr>
        <w:t>Материалы, прикладываемые к ходатайству, заявлению, жалобе, в том числе фото- и видеоматериалы, представляются контролируемым лицом в электронном виде.</w:t>
      </w:r>
    </w:p>
    <w:p w:rsidR="001D5DA5" w:rsidRPr="00C124C4" w:rsidRDefault="00A768B5" w:rsidP="007C6808">
      <w:pPr>
        <w:pStyle w:val="ac"/>
        <w:numPr>
          <w:ilvl w:val="2"/>
          <w:numId w:val="15"/>
        </w:numPr>
        <w:tabs>
          <w:tab w:val="left" w:pos="1701"/>
        </w:tabs>
        <w:autoSpaceDE w:val="0"/>
        <w:autoSpaceDN w:val="0"/>
        <w:adjustRightInd w:val="0"/>
        <w:spacing w:after="0" w:line="240" w:lineRule="auto"/>
        <w:ind w:left="0" w:firstLine="720"/>
        <w:jc w:val="both"/>
        <w:rPr>
          <w:rFonts w:ascii="Times New Roman" w:hAnsi="Times New Roman" w:cs="Times New Roman"/>
          <w:sz w:val="28"/>
          <w:szCs w:val="28"/>
        </w:rPr>
      </w:pPr>
      <w:r w:rsidRPr="00C124C4">
        <w:rPr>
          <w:rFonts w:ascii="Times New Roman" w:hAnsi="Times New Roman" w:cs="Times New Roman"/>
          <w:sz w:val="28"/>
          <w:szCs w:val="28"/>
        </w:rPr>
        <w:t>Не допускается требование нотариального удостоверения копий документов, представляемых в контрольный орган, если иное не предусмотрено законодательством Российской Федерации.</w:t>
      </w:r>
    </w:p>
    <w:p w:rsidR="007F2E0E" w:rsidRPr="00C124C4" w:rsidRDefault="00A768B5" w:rsidP="007F2E0E">
      <w:pPr>
        <w:pStyle w:val="ac"/>
        <w:numPr>
          <w:ilvl w:val="2"/>
          <w:numId w:val="15"/>
        </w:numPr>
        <w:tabs>
          <w:tab w:val="left" w:pos="1701"/>
        </w:tabs>
        <w:autoSpaceDE w:val="0"/>
        <w:autoSpaceDN w:val="0"/>
        <w:adjustRightInd w:val="0"/>
        <w:spacing w:after="0" w:line="240" w:lineRule="auto"/>
        <w:ind w:left="0" w:firstLine="720"/>
        <w:jc w:val="both"/>
        <w:rPr>
          <w:rFonts w:ascii="Times New Roman" w:hAnsi="Times New Roman" w:cs="Times New Roman"/>
          <w:sz w:val="28"/>
          <w:szCs w:val="28"/>
        </w:rPr>
      </w:pPr>
      <w:r w:rsidRPr="00C124C4">
        <w:rPr>
          <w:rFonts w:ascii="Times New Roman" w:hAnsi="Times New Roman" w:cs="Times New Roman"/>
          <w:sz w:val="28"/>
          <w:szCs w:val="28"/>
        </w:rPr>
        <w:t>Гражданин, не осуществляющий предпринимательской деятельности, являющийся контролируемым лицом, информируется о совершаемых должностными лицами контрольного органа и иными уполномоченными лицами действиях и принимаемых решениях путем направления ему документов на бумажном носителе в случае направления им в адрес контрольного органа уведомления о необходимости получения документов на бумажном носителе либо отсутствия у контрольного органа сведений об адресе электронной почты контролируемого лица и возможности направить ему документы в электронном виде через Единый портал или Региональный портал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контрольному органу документы на бумажном носителе.</w:t>
      </w:r>
    </w:p>
    <w:p w:rsidR="003F5300" w:rsidRPr="00C124C4" w:rsidRDefault="00AB6742" w:rsidP="00EA7767">
      <w:pPr>
        <w:pStyle w:val="ac"/>
        <w:numPr>
          <w:ilvl w:val="2"/>
          <w:numId w:val="15"/>
        </w:numPr>
        <w:tabs>
          <w:tab w:val="left" w:pos="1701"/>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До 31 декабря 2023 г</w:t>
      </w:r>
      <w:r w:rsidR="005B12FF" w:rsidRPr="00C124C4">
        <w:rPr>
          <w:rFonts w:ascii="Times New Roman" w:hAnsi="Times New Roman" w:cs="Times New Roman"/>
          <w:sz w:val="28"/>
          <w:szCs w:val="28"/>
        </w:rPr>
        <w:t>.</w:t>
      </w:r>
      <w:r w:rsidRPr="00C124C4">
        <w:rPr>
          <w:rFonts w:ascii="Times New Roman" w:hAnsi="Times New Roman" w:cs="Times New Roman"/>
          <w:sz w:val="28"/>
          <w:szCs w:val="28"/>
        </w:rPr>
        <w:t xml:space="preserve"> информирование контролируемого лица о совершаемых должностными лицами, уполномоченными осуществлять муниципальный земельный контроль, действиях и принимаемых решениях, направление документов и сведений контролируемому лицу контрольным органом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r w:rsidR="00EA7767" w:rsidRPr="00C124C4">
        <w:rPr>
          <w:rFonts w:ascii="Times New Roman" w:hAnsi="Times New Roman" w:cs="Times New Roman"/>
          <w:sz w:val="28"/>
          <w:szCs w:val="28"/>
        </w:rPr>
        <w:t xml:space="preserve"> Контрольный орган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7F2E0E" w:rsidRPr="00C124C4" w:rsidRDefault="00C52683" w:rsidP="00E008A6">
      <w:pPr>
        <w:pStyle w:val="ac"/>
        <w:numPr>
          <w:ilvl w:val="1"/>
          <w:numId w:val="15"/>
        </w:numPr>
        <w:tabs>
          <w:tab w:val="left" w:pos="1560"/>
          <w:tab w:val="left" w:pos="1701"/>
        </w:tabs>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Контрольный орган</w:t>
      </w:r>
      <w:r w:rsidR="00EA7767" w:rsidRPr="00C124C4">
        <w:rPr>
          <w:rFonts w:ascii="Times New Roman" w:hAnsi="Times New Roman" w:cs="Times New Roman"/>
          <w:sz w:val="28"/>
          <w:szCs w:val="28"/>
        </w:rPr>
        <w:t xml:space="preserve"> </w:t>
      </w:r>
      <w:r w:rsidR="007F2E0E" w:rsidRPr="00C124C4">
        <w:rPr>
          <w:rFonts w:ascii="Times New Roman" w:hAnsi="Times New Roman" w:cs="Times New Roman"/>
          <w:sz w:val="28"/>
          <w:szCs w:val="28"/>
        </w:rPr>
        <w:t>при организации и осуществлении муниципального земельного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распоряжением Правительства Российской Федера</w:t>
      </w:r>
      <w:r w:rsidRPr="00C124C4">
        <w:rPr>
          <w:rFonts w:ascii="Times New Roman" w:hAnsi="Times New Roman" w:cs="Times New Roman"/>
          <w:sz w:val="28"/>
          <w:szCs w:val="28"/>
        </w:rPr>
        <w:t xml:space="preserve">ции от 19 апреля </w:t>
      </w:r>
      <w:r w:rsidR="007F2E0E" w:rsidRPr="00C124C4">
        <w:rPr>
          <w:rFonts w:ascii="Times New Roman" w:hAnsi="Times New Roman" w:cs="Times New Roman"/>
          <w:sz w:val="28"/>
          <w:szCs w:val="28"/>
        </w:rPr>
        <w:t>2016</w:t>
      </w:r>
      <w:r w:rsidRPr="00C124C4">
        <w:rPr>
          <w:rFonts w:ascii="Times New Roman" w:hAnsi="Times New Roman" w:cs="Times New Roman"/>
          <w:sz w:val="28"/>
          <w:szCs w:val="28"/>
        </w:rPr>
        <w:t xml:space="preserve"> г.</w:t>
      </w:r>
      <w:r w:rsidR="007F2E0E" w:rsidRPr="00C124C4">
        <w:rPr>
          <w:rFonts w:ascii="Times New Roman" w:hAnsi="Times New Roman" w:cs="Times New Roman"/>
          <w:sz w:val="28"/>
          <w:szCs w:val="28"/>
        </w:rPr>
        <w:t xml:space="preserve"> № 724-р перечнем</w:t>
      </w:r>
      <w:r w:rsidR="005B12FF" w:rsidRPr="00C124C4">
        <w:rPr>
          <w:rFonts w:ascii="Times New Roman" w:hAnsi="Times New Roman" w:cs="Times New Roman"/>
          <w:sz w:val="28"/>
          <w:szCs w:val="28"/>
        </w:rPr>
        <w:t xml:space="preserve"> </w:t>
      </w:r>
      <w:r w:rsidR="007F2E0E" w:rsidRPr="00C124C4">
        <w:rPr>
          <w:rFonts w:ascii="Times New Roman" w:hAnsi="Times New Roman" w:cs="Times New Roman"/>
          <w:sz w:val="28"/>
          <w:szCs w:val="28"/>
        </w:rPr>
        <w:t>документов и (или) информации, запрашиваемых и получаемых в рамках межведом</w:t>
      </w:r>
      <w:r w:rsidR="007F2E0E" w:rsidRPr="00C124C4">
        <w:rPr>
          <w:rFonts w:ascii="Times New Roman" w:hAnsi="Times New Roman" w:cs="Times New Roman"/>
          <w:sz w:val="28"/>
          <w:szCs w:val="28"/>
        </w:rPr>
        <w:lastRenderedPageBreak/>
        <w:t>ственного информационного взаимодействия органами государственного контроля (надзора), органами муниципального контроля при организации и про</w:t>
      </w:r>
      <w:r w:rsidR="00012E09" w:rsidRPr="00C124C4">
        <w:rPr>
          <w:rFonts w:ascii="Times New Roman" w:hAnsi="Times New Roman" w:cs="Times New Roman"/>
          <w:sz w:val="28"/>
          <w:szCs w:val="28"/>
        </w:rPr>
        <w:t xml:space="preserve">               </w:t>
      </w:r>
      <w:r w:rsidR="007F2E0E" w:rsidRPr="00C124C4">
        <w:rPr>
          <w:rFonts w:ascii="Times New Roman" w:hAnsi="Times New Roman" w:cs="Times New Roman"/>
          <w:sz w:val="28"/>
          <w:szCs w:val="28"/>
        </w:rPr>
        <w:t>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 Правилами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w:t>
      </w:r>
      <w:r w:rsidRPr="00C124C4">
        <w:rPr>
          <w:rFonts w:ascii="Times New Roman" w:hAnsi="Times New Roman" w:cs="Times New Roman"/>
          <w:sz w:val="28"/>
          <w:szCs w:val="28"/>
        </w:rPr>
        <w:t xml:space="preserve">ской Федерации от 6 марта </w:t>
      </w:r>
      <w:r w:rsidR="007F2E0E" w:rsidRPr="00C124C4">
        <w:rPr>
          <w:rFonts w:ascii="Times New Roman" w:hAnsi="Times New Roman" w:cs="Times New Roman"/>
          <w:sz w:val="28"/>
          <w:szCs w:val="28"/>
        </w:rPr>
        <w:t>2021</w:t>
      </w:r>
      <w:r w:rsidRPr="00C124C4">
        <w:rPr>
          <w:rFonts w:ascii="Times New Roman" w:hAnsi="Times New Roman" w:cs="Times New Roman"/>
          <w:sz w:val="28"/>
          <w:szCs w:val="28"/>
        </w:rPr>
        <w:t xml:space="preserve"> г.</w:t>
      </w:r>
      <w:r w:rsidR="007F2E0E" w:rsidRPr="00C124C4">
        <w:rPr>
          <w:rFonts w:ascii="Times New Roman" w:hAnsi="Times New Roman" w:cs="Times New Roman"/>
          <w:sz w:val="28"/>
          <w:szCs w:val="28"/>
        </w:rPr>
        <w:t xml:space="preserve"> № 338 «О межведомственном информационном взаимодействии в рамках осуществления государственного контроля (надзора), муниципального контроля».</w:t>
      </w:r>
    </w:p>
    <w:p w:rsidR="00AB6742" w:rsidRPr="00C124C4" w:rsidRDefault="00AB6742" w:rsidP="008F27DB">
      <w:pPr>
        <w:autoSpaceDE w:val="0"/>
        <w:autoSpaceDN w:val="0"/>
        <w:adjustRightInd w:val="0"/>
        <w:spacing w:after="0" w:line="240" w:lineRule="auto"/>
        <w:rPr>
          <w:rFonts w:ascii="Times New Roman" w:hAnsi="Times New Roman" w:cs="Times New Roman"/>
          <w:b/>
          <w:sz w:val="28"/>
          <w:szCs w:val="28"/>
        </w:rPr>
      </w:pPr>
    </w:p>
    <w:p w:rsidR="0085236E" w:rsidRPr="00C124C4" w:rsidRDefault="00A768B5" w:rsidP="003F5300">
      <w:pPr>
        <w:autoSpaceDE w:val="0"/>
        <w:autoSpaceDN w:val="0"/>
        <w:adjustRightInd w:val="0"/>
        <w:spacing w:after="0" w:line="240" w:lineRule="auto"/>
        <w:ind w:firstLine="720"/>
        <w:jc w:val="center"/>
        <w:rPr>
          <w:rFonts w:ascii="Times New Roman" w:hAnsi="Times New Roman" w:cs="Times New Roman"/>
          <w:b/>
          <w:sz w:val="28"/>
          <w:szCs w:val="28"/>
        </w:rPr>
      </w:pPr>
      <w:r w:rsidRPr="00C124C4">
        <w:rPr>
          <w:rFonts w:ascii="Times New Roman" w:hAnsi="Times New Roman" w:cs="Times New Roman"/>
          <w:b/>
          <w:sz w:val="28"/>
          <w:szCs w:val="28"/>
        </w:rPr>
        <w:t xml:space="preserve">2. </w:t>
      </w:r>
      <w:r w:rsidR="00866557" w:rsidRPr="00C124C4">
        <w:rPr>
          <w:rFonts w:ascii="Times New Roman" w:hAnsi="Times New Roman" w:cs="Times New Roman"/>
          <w:b/>
          <w:sz w:val="28"/>
          <w:szCs w:val="28"/>
        </w:rPr>
        <w:t>Порядок</w:t>
      </w:r>
      <w:r w:rsidR="0085236E" w:rsidRPr="00C124C4">
        <w:rPr>
          <w:rFonts w:ascii="Times New Roman" w:hAnsi="Times New Roman" w:cs="Times New Roman"/>
          <w:b/>
          <w:sz w:val="28"/>
          <w:szCs w:val="28"/>
        </w:rPr>
        <w:t xml:space="preserve"> организации и</w:t>
      </w:r>
      <w:r w:rsidR="00866557" w:rsidRPr="00C124C4">
        <w:rPr>
          <w:rFonts w:ascii="Times New Roman" w:hAnsi="Times New Roman" w:cs="Times New Roman"/>
          <w:b/>
          <w:sz w:val="28"/>
          <w:szCs w:val="28"/>
        </w:rPr>
        <w:t xml:space="preserve"> осуществления муниципального </w:t>
      </w:r>
    </w:p>
    <w:p w:rsidR="00866557" w:rsidRPr="00C124C4" w:rsidRDefault="00866557" w:rsidP="003F5300">
      <w:pPr>
        <w:autoSpaceDE w:val="0"/>
        <w:autoSpaceDN w:val="0"/>
        <w:adjustRightInd w:val="0"/>
        <w:spacing w:after="0" w:line="240" w:lineRule="auto"/>
        <w:ind w:firstLine="720"/>
        <w:jc w:val="center"/>
        <w:rPr>
          <w:rFonts w:ascii="Times New Roman" w:hAnsi="Times New Roman" w:cs="Times New Roman"/>
          <w:b/>
          <w:sz w:val="28"/>
          <w:szCs w:val="28"/>
        </w:rPr>
      </w:pPr>
      <w:r w:rsidRPr="00C124C4">
        <w:rPr>
          <w:rFonts w:ascii="Times New Roman" w:hAnsi="Times New Roman" w:cs="Times New Roman"/>
          <w:b/>
          <w:sz w:val="28"/>
          <w:szCs w:val="28"/>
        </w:rPr>
        <w:t>земельного контроля</w:t>
      </w:r>
    </w:p>
    <w:p w:rsidR="00866557" w:rsidRPr="00C124C4" w:rsidRDefault="00866557" w:rsidP="003F5300">
      <w:pPr>
        <w:autoSpaceDE w:val="0"/>
        <w:autoSpaceDN w:val="0"/>
        <w:adjustRightInd w:val="0"/>
        <w:spacing w:after="0" w:line="240" w:lineRule="auto"/>
        <w:rPr>
          <w:rFonts w:ascii="Times New Roman" w:hAnsi="Times New Roman" w:cs="Times New Roman"/>
          <w:sz w:val="28"/>
          <w:szCs w:val="28"/>
        </w:rPr>
      </w:pPr>
    </w:p>
    <w:p w:rsidR="007C6808" w:rsidRPr="00C124C4" w:rsidRDefault="00866557" w:rsidP="007C6808">
      <w:pPr>
        <w:pStyle w:val="ac"/>
        <w:numPr>
          <w:ilvl w:val="1"/>
          <w:numId w:val="14"/>
        </w:numPr>
        <w:tabs>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 xml:space="preserve"> </w:t>
      </w:r>
      <w:r w:rsidR="007C6808" w:rsidRPr="00C124C4">
        <w:rPr>
          <w:rFonts w:ascii="Times New Roman" w:hAnsi="Times New Roman" w:cs="Times New Roman"/>
          <w:sz w:val="28"/>
          <w:szCs w:val="28"/>
        </w:rPr>
        <w:t>Управление рисками причинения вреда (ущерба) охраняемым законом ценностям при осуществлении муниципального земельного контроля.</w:t>
      </w:r>
    </w:p>
    <w:p w:rsidR="00866557" w:rsidRPr="00C124C4" w:rsidRDefault="00866557" w:rsidP="007C6808">
      <w:pPr>
        <w:pStyle w:val="ac"/>
        <w:numPr>
          <w:ilvl w:val="2"/>
          <w:numId w:val="14"/>
        </w:numPr>
        <w:tabs>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Контрольный орган осуществляет муниципальный земельный контроль на основе управления рисками причинения вреда (ущерба) охраняемым законом ценностям,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w:t>
      </w:r>
      <w:r w:rsidR="003D7CF0" w:rsidRPr="00C124C4">
        <w:rPr>
          <w:rFonts w:ascii="Times New Roman" w:hAnsi="Times New Roman" w:cs="Times New Roman"/>
          <w:sz w:val="28"/>
          <w:szCs w:val="28"/>
        </w:rPr>
        <w:t xml:space="preserve"> (далее - система оценки и управления рисками)</w:t>
      </w:r>
      <w:r w:rsidRPr="00C124C4">
        <w:rPr>
          <w:rFonts w:ascii="Times New Roman" w:hAnsi="Times New Roman" w:cs="Times New Roman"/>
          <w:sz w:val="28"/>
          <w:szCs w:val="28"/>
        </w:rPr>
        <w:t xml:space="preserve">. </w:t>
      </w:r>
    </w:p>
    <w:p w:rsidR="00866557" w:rsidRPr="00C124C4" w:rsidRDefault="00866557" w:rsidP="00866557">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Контрольный орган для целей управления рисками причинения вреда (ущерба) при осуществлении муниципального контроля относит объекты контроля</w:t>
      </w:r>
      <w:r w:rsidR="007C6808" w:rsidRPr="00C124C4">
        <w:rPr>
          <w:rFonts w:ascii="Times New Roman" w:hAnsi="Times New Roman" w:cs="Times New Roman"/>
          <w:sz w:val="28"/>
          <w:szCs w:val="28"/>
        </w:rPr>
        <w:t xml:space="preserve"> </w:t>
      </w:r>
      <w:r w:rsidRPr="00C124C4">
        <w:rPr>
          <w:rFonts w:ascii="Times New Roman" w:hAnsi="Times New Roman" w:cs="Times New Roman"/>
          <w:sz w:val="28"/>
          <w:szCs w:val="28"/>
        </w:rPr>
        <w:t>к одной из следующих категорий риска причинения вреда (ущерба) (далее - категории риска):</w:t>
      </w:r>
    </w:p>
    <w:p w:rsidR="00866557" w:rsidRPr="00C124C4" w:rsidRDefault="00866557" w:rsidP="00866557">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1) средний риск;</w:t>
      </w:r>
    </w:p>
    <w:p w:rsidR="00866557" w:rsidRPr="00C124C4" w:rsidRDefault="00866557" w:rsidP="00866557">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2) умеренный риск;</w:t>
      </w:r>
    </w:p>
    <w:p w:rsidR="00866557" w:rsidRPr="00C124C4" w:rsidRDefault="00866557" w:rsidP="00866557">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3) низкий риск.</w:t>
      </w:r>
    </w:p>
    <w:p w:rsidR="00251B58" w:rsidRPr="00C124C4" w:rsidRDefault="00866557" w:rsidP="008749A1">
      <w:pPr>
        <w:pStyle w:val="ac"/>
        <w:numPr>
          <w:ilvl w:val="2"/>
          <w:numId w:val="14"/>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C124C4">
        <w:rPr>
          <w:rFonts w:ascii="Times New Roman" w:eastAsia="Calibri" w:hAnsi="Times New Roman" w:cs="Times New Roman"/>
          <w:sz w:val="28"/>
          <w:szCs w:val="28"/>
        </w:rPr>
        <w:t>Отнесение объекта контроля к одной из категорий риска осуществляется контрольным органом на основе сопоставления его характеристик с крите</w:t>
      </w:r>
      <w:r w:rsidR="003453C1" w:rsidRPr="00C124C4">
        <w:rPr>
          <w:rFonts w:ascii="Times New Roman" w:eastAsia="Calibri" w:hAnsi="Times New Roman" w:cs="Times New Roman"/>
          <w:sz w:val="28"/>
          <w:szCs w:val="28"/>
        </w:rPr>
        <w:t>риями риска, согласно приложению</w:t>
      </w:r>
      <w:r w:rsidR="00251B58" w:rsidRPr="00C124C4">
        <w:rPr>
          <w:rFonts w:ascii="Times New Roman" w:eastAsia="Calibri" w:hAnsi="Times New Roman" w:cs="Times New Roman"/>
          <w:sz w:val="28"/>
          <w:szCs w:val="28"/>
        </w:rPr>
        <w:t xml:space="preserve"> </w:t>
      </w:r>
      <w:r w:rsidR="00743825" w:rsidRPr="00C124C4">
        <w:rPr>
          <w:rFonts w:ascii="Times New Roman" w:eastAsia="Calibri" w:hAnsi="Times New Roman" w:cs="Times New Roman"/>
          <w:sz w:val="28"/>
          <w:szCs w:val="28"/>
        </w:rPr>
        <w:t xml:space="preserve">№ 1 </w:t>
      </w:r>
      <w:r w:rsidR="00251B58" w:rsidRPr="00C124C4">
        <w:rPr>
          <w:rFonts w:ascii="Times New Roman" w:eastAsia="Calibri" w:hAnsi="Times New Roman" w:cs="Times New Roman"/>
          <w:sz w:val="28"/>
          <w:szCs w:val="28"/>
        </w:rPr>
        <w:t>к настоящему П</w:t>
      </w:r>
      <w:r w:rsidRPr="00C124C4">
        <w:rPr>
          <w:rFonts w:ascii="Times New Roman" w:eastAsia="Calibri" w:hAnsi="Times New Roman" w:cs="Times New Roman"/>
          <w:sz w:val="28"/>
          <w:szCs w:val="28"/>
        </w:rPr>
        <w:t>оложению.</w:t>
      </w:r>
    </w:p>
    <w:p w:rsidR="00251B58" w:rsidRPr="00C124C4" w:rsidRDefault="00866557" w:rsidP="008749A1">
      <w:pPr>
        <w:pStyle w:val="ac"/>
        <w:numPr>
          <w:ilvl w:val="2"/>
          <w:numId w:val="14"/>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C124C4">
        <w:rPr>
          <w:rFonts w:ascii="Times New Roman" w:eastAsia="Calibri" w:hAnsi="Times New Roman" w:cs="Times New Roman"/>
          <w:sz w:val="28"/>
          <w:szCs w:val="28"/>
        </w:rPr>
        <w:t>Отнесение объекта контроля к категориям риска</w:t>
      </w:r>
      <w:r w:rsidR="00DC2A61" w:rsidRPr="00C124C4">
        <w:rPr>
          <w:rFonts w:ascii="Times New Roman" w:eastAsia="Calibri" w:hAnsi="Times New Roman" w:cs="Times New Roman"/>
          <w:sz w:val="28"/>
          <w:szCs w:val="28"/>
        </w:rPr>
        <w:t>,</w:t>
      </w:r>
      <w:r w:rsidRPr="00C124C4">
        <w:rPr>
          <w:rFonts w:ascii="Times New Roman" w:eastAsia="Calibri" w:hAnsi="Times New Roman" w:cs="Times New Roman"/>
          <w:sz w:val="28"/>
          <w:szCs w:val="28"/>
        </w:rPr>
        <w:t xml:space="preserve"> изменение категорий риска осуществляется решени</w:t>
      </w:r>
      <w:r w:rsidR="00251B58" w:rsidRPr="00C124C4">
        <w:rPr>
          <w:rFonts w:ascii="Times New Roman" w:eastAsia="Calibri" w:hAnsi="Times New Roman" w:cs="Times New Roman"/>
          <w:sz w:val="28"/>
          <w:szCs w:val="28"/>
        </w:rPr>
        <w:t>ем</w:t>
      </w:r>
      <w:r w:rsidRPr="00C124C4">
        <w:rPr>
          <w:rFonts w:ascii="Times New Roman" w:eastAsia="Calibri" w:hAnsi="Times New Roman" w:cs="Times New Roman"/>
          <w:sz w:val="28"/>
          <w:szCs w:val="28"/>
        </w:rPr>
        <w:t xml:space="preserve"> </w:t>
      </w:r>
      <w:r w:rsidR="00251B58" w:rsidRPr="00C124C4">
        <w:rPr>
          <w:rFonts w:ascii="Times New Roman" w:eastAsia="Calibri" w:hAnsi="Times New Roman" w:cs="Times New Roman"/>
          <w:sz w:val="28"/>
          <w:szCs w:val="28"/>
        </w:rPr>
        <w:t>контрольного органа</w:t>
      </w:r>
      <w:r w:rsidRPr="00C124C4">
        <w:rPr>
          <w:rFonts w:ascii="Times New Roman" w:eastAsia="Calibri" w:hAnsi="Times New Roman" w:cs="Times New Roman"/>
          <w:sz w:val="28"/>
          <w:szCs w:val="28"/>
        </w:rPr>
        <w:t xml:space="preserve"> (в форме постановлений администрации муниципального образования </w:t>
      </w:r>
      <w:proofErr w:type="spellStart"/>
      <w:r w:rsidRPr="00C124C4">
        <w:rPr>
          <w:rFonts w:ascii="Times New Roman" w:eastAsia="Calibri" w:hAnsi="Times New Roman" w:cs="Times New Roman"/>
          <w:sz w:val="28"/>
          <w:szCs w:val="28"/>
        </w:rPr>
        <w:t>Тимашевский</w:t>
      </w:r>
      <w:proofErr w:type="spellEnd"/>
      <w:r w:rsidRPr="00C124C4">
        <w:rPr>
          <w:rFonts w:ascii="Times New Roman" w:eastAsia="Calibri" w:hAnsi="Times New Roman" w:cs="Times New Roman"/>
          <w:sz w:val="28"/>
          <w:szCs w:val="28"/>
        </w:rPr>
        <w:t xml:space="preserve"> район).</w:t>
      </w:r>
    </w:p>
    <w:p w:rsidR="00251B58" w:rsidRPr="00C124C4" w:rsidRDefault="00335C6E" w:rsidP="008749A1">
      <w:pPr>
        <w:pStyle w:val="ac"/>
        <w:numPr>
          <w:ilvl w:val="2"/>
          <w:numId w:val="14"/>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C124C4">
        <w:rPr>
          <w:rFonts w:ascii="Times New Roman" w:hAnsi="Times New Roman" w:cs="Times New Roman"/>
          <w:sz w:val="28"/>
          <w:szCs w:val="28"/>
        </w:rPr>
        <w:t>Принятие решения об отнесении объектов земельных отношений к катег</w:t>
      </w:r>
      <w:r w:rsidR="00251B58" w:rsidRPr="00C124C4">
        <w:rPr>
          <w:rFonts w:ascii="Times New Roman" w:hAnsi="Times New Roman" w:cs="Times New Roman"/>
          <w:sz w:val="28"/>
          <w:szCs w:val="28"/>
        </w:rPr>
        <w:t>ории низкого риска не требуется.</w:t>
      </w:r>
    </w:p>
    <w:p w:rsidR="00251B58" w:rsidRPr="00C124C4" w:rsidRDefault="00172EF4" w:rsidP="00251B58">
      <w:pPr>
        <w:autoSpaceDE w:val="0"/>
        <w:autoSpaceDN w:val="0"/>
        <w:adjustRightInd w:val="0"/>
        <w:spacing w:after="0" w:line="240" w:lineRule="auto"/>
        <w:ind w:firstLine="709"/>
        <w:jc w:val="both"/>
        <w:rPr>
          <w:rFonts w:ascii="Times New Roman" w:eastAsia="Calibri" w:hAnsi="Times New Roman" w:cs="Times New Roman"/>
          <w:sz w:val="28"/>
          <w:szCs w:val="28"/>
        </w:rPr>
      </w:pPr>
      <w:r w:rsidRPr="00C124C4">
        <w:rPr>
          <w:rFonts w:ascii="Times New Roman" w:hAnsi="Times New Roman" w:cs="Times New Roman"/>
          <w:sz w:val="28"/>
          <w:szCs w:val="28"/>
        </w:rPr>
        <w:t xml:space="preserve">При отсутствии решения об отнесении </w:t>
      </w:r>
      <w:r w:rsidR="00335C6E" w:rsidRPr="00C124C4">
        <w:rPr>
          <w:rFonts w:ascii="Times New Roman" w:hAnsi="Times New Roman" w:cs="Times New Roman"/>
          <w:sz w:val="28"/>
          <w:szCs w:val="28"/>
        </w:rPr>
        <w:t xml:space="preserve">объекта </w:t>
      </w:r>
      <w:r w:rsidR="000D712E" w:rsidRPr="00C124C4">
        <w:rPr>
          <w:rFonts w:ascii="Times New Roman" w:hAnsi="Times New Roman" w:cs="Times New Roman"/>
          <w:sz w:val="28"/>
          <w:szCs w:val="28"/>
        </w:rPr>
        <w:t>контроля</w:t>
      </w:r>
      <w:r w:rsidR="00335C6E" w:rsidRPr="00C124C4">
        <w:rPr>
          <w:rFonts w:ascii="Times New Roman" w:hAnsi="Times New Roman" w:cs="Times New Roman"/>
          <w:sz w:val="28"/>
          <w:szCs w:val="28"/>
        </w:rPr>
        <w:t xml:space="preserve"> </w:t>
      </w:r>
      <w:r w:rsidRPr="00C124C4">
        <w:rPr>
          <w:rFonts w:ascii="Times New Roman" w:hAnsi="Times New Roman" w:cs="Times New Roman"/>
          <w:sz w:val="28"/>
          <w:szCs w:val="28"/>
        </w:rPr>
        <w:t>к категориям риска такие участки считаются отнесенными к низкой категории риска.</w:t>
      </w:r>
    </w:p>
    <w:p w:rsidR="00172EF4" w:rsidRPr="00C124C4" w:rsidRDefault="00172EF4" w:rsidP="008749A1">
      <w:pPr>
        <w:pStyle w:val="ac"/>
        <w:numPr>
          <w:ilvl w:val="2"/>
          <w:numId w:val="14"/>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C124C4">
        <w:rPr>
          <w:rFonts w:ascii="Times New Roman" w:hAnsi="Times New Roman" w:cs="Times New Roman"/>
          <w:sz w:val="28"/>
          <w:szCs w:val="28"/>
        </w:rPr>
        <w:t xml:space="preserve">При отнесении </w:t>
      </w:r>
      <w:r w:rsidR="000D712E" w:rsidRPr="00C124C4">
        <w:rPr>
          <w:rFonts w:ascii="Times New Roman" w:hAnsi="Times New Roman" w:cs="Times New Roman"/>
          <w:sz w:val="28"/>
          <w:szCs w:val="28"/>
        </w:rPr>
        <w:t>контрольным органом объектов контроля</w:t>
      </w:r>
      <w:r w:rsidRPr="00C124C4">
        <w:rPr>
          <w:rFonts w:ascii="Times New Roman" w:hAnsi="Times New Roman" w:cs="Times New Roman"/>
          <w:sz w:val="28"/>
          <w:szCs w:val="28"/>
        </w:rPr>
        <w:t xml:space="preserve"> к категориям риска используются в том числе:</w:t>
      </w:r>
    </w:p>
    <w:p w:rsidR="00172EF4" w:rsidRPr="00C124C4" w:rsidRDefault="00172EF4" w:rsidP="00172EF4">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lastRenderedPageBreak/>
        <w:t>1) сведения, содержащиеся в Едином государственном реестре недвижимости;</w:t>
      </w:r>
    </w:p>
    <w:p w:rsidR="00172EF4" w:rsidRPr="00C124C4" w:rsidRDefault="00172EF4" w:rsidP="00172EF4">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 xml:space="preserve">2) сведения, полученные в рамках контрольных и профилактических мероприятий, проведенных должностными лицами </w:t>
      </w:r>
      <w:r w:rsidR="003453C1" w:rsidRPr="00C124C4">
        <w:rPr>
          <w:rFonts w:ascii="Times New Roman" w:hAnsi="Times New Roman" w:cs="Times New Roman"/>
          <w:sz w:val="28"/>
          <w:szCs w:val="28"/>
        </w:rPr>
        <w:t>контрольного органа</w:t>
      </w:r>
      <w:r w:rsidRPr="00C124C4">
        <w:rPr>
          <w:rFonts w:ascii="Times New Roman" w:hAnsi="Times New Roman" w:cs="Times New Roman"/>
          <w:sz w:val="28"/>
          <w:szCs w:val="28"/>
        </w:rPr>
        <w:t>;</w:t>
      </w:r>
    </w:p>
    <w:p w:rsidR="00172EF4" w:rsidRPr="00C124C4" w:rsidRDefault="00172EF4" w:rsidP="00172EF4">
      <w:pPr>
        <w:autoSpaceDE w:val="0"/>
        <w:autoSpaceDN w:val="0"/>
        <w:adjustRightInd w:val="0"/>
        <w:spacing w:after="0" w:line="240" w:lineRule="auto"/>
        <w:ind w:firstLine="720"/>
        <w:jc w:val="both"/>
        <w:rPr>
          <w:rFonts w:ascii="Times New Roman" w:hAnsi="Times New Roman" w:cs="Times New Roman"/>
          <w:spacing w:val="-2"/>
          <w:sz w:val="28"/>
          <w:szCs w:val="28"/>
        </w:rPr>
      </w:pPr>
      <w:r w:rsidRPr="00C124C4">
        <w:rPr>
          <w:rFonts w:ascii="Times New Roman" w:hAnsi="Times New Roman" w:cs="Times New Roman"/>
          <w:spacing w:val="-2"/>
          <w:sz w:val="28"/>
          <w:szCs w:val="28"/>
        </w:rPr>
        <w:t>3) сведения от государственных органов, органов местного самоуправления и организаций в рамках межведомственного информационного взаимодействия;</w:t>
      </w:r>
    </w:p>
    <w:p w:rsidR="00172EF4" w:rsidRPr="00C124C4" w:rsidRDefault="00172EF4" w:rsidP="00172EF4">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4) сведения по результатам предоставления гражданам и организациям муниципальных услуг;</w:t>
      </w:r>
    </w:p>
    <w:p w:rsidR="00172EF4" w:rsidRPr="00C124C4" w:rsidRDefault="00172EF4" w:rsidP="00172EF4">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5) сведения из обращений контролируемых лиц, иных граждан и организаций, из сообщений средств массовой информации;</w:t>
      </w:r>
    </w:p>
    <w:p w:rsidR="00172EF4" w:rsidRPr="00C124C4" w:rsidRDefault="00172EF4" w:rsidP="00172EF4">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6) сведения, содержащиеся в информационных ресурсах;</w:t>
      </w:r>
    </w:p>
    <w:p w:rsidR="00172EF4" w:rsidRPr="00C124C4" w:rsidRDefault="00172EF4" w:rsidP="00172EF4">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7) иные сведения об объектах контроля</w:t>
      </w:r>
      <w:r w:rsidR="003453C1" w:rsidRPr="00C124C4">
        <w:rPr>
          <w:rFonts w:ascii="Times New Roman" w:hAnsi="Times New Roman" w:cs="Times New Roman"/>
          <w:sz w:val="28"/>
          <w:szCs w:val="28"/>
        </w:rPr>
        <w:t>, содержащи</w:t>
      </w:r>
      <w:r w:rsidR="00EA7767" w:rsidRPr="00C124C4">
        <w:rPr>
          <w:rFonts w:ascii="Times New Roman" w:hAnsi="Times New Roman" w:cs="Times New Roman"/>
          <w:color w:val="FF0000"/>
          <w:sz w:val="28"/>
          <w:szCs w:val="28"/>
        </w:rPr>
        <w:t>е</w:t>
      </w:r>
      <w:r w:rsidR="003453C1" w:rsidRPr="00C124C4">
        <w:rPr>
          <w:rFonts w:ascii="Times New Roman" w:hAnsi="Times New Roman" w:cs="Times New Roman"/>
          <w:sz w:val="28"/>
          <w:szCs w:val="28"/>
        </w:rPr>
        <w:t>ся в контрольном органе</w:t>
      </w:r>
      <w:r w:rsidRPr="00C124C4">
        <w:rPr>
          <w:rFonts w:ascii="Times New Roman" w:hAnsi="Times New Roman" w:cs="Times New Roman"/>
          <w:sz w:val="28"/>
          <w:szCs w:val="28"/>
        </w:rPr>
        <w:t>.</w:t>
      </w:r>
    </w:p>
    <w:p w:rsidR="00172EF4" w:rsidRPr="00C124C4" w:rsidRDefault="00172EF4" w:rsidP="00172EF4">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 xml:space="preserve">Сбор, обработка, анализ и учет сведений об объектах контроля в целях их отнесения к категориям риска либо определения индикаторов риска нарушения обязательных требований осуществляются </w:t>
      </w:r>
      <w:r w:rsidR="00335C6E" w:rsidRPr="00C124C4">
        <w:rPr>
          <w:rFonts w:ascii="Times New Roman" w:hAnsi="Times New Roman" w:cs="Times New Roman"/>
          <w:sz w:val="28"/>
          <w:szCs w:val="28"/>
        </w:rPr>
        <w:t>контрол</w:t>
      </w:r>
      <w:r w:rsidR="00EA7767" w:rsidRPr="00C124C4">
        <w:rPr>
          <w:rFonts w:ascii="Times New Roman" w:hAnsi="Times New Roman" w:cs="Times New Roman"/>
          <w:sz w:val="28"/>
          <w:szCs w:val="28"/>
        </w:rPr>
        <w:t>ьным</w:t>
      </w:r>
      <w:r w:rsidR="00335C6E" w:rsidRPr="00C124C4">
        <w:rPr>
          <w:rFonts w:ascii="Times New Roman" w:hAnsi="Times New Roman" w:cs="Times New Roman"/>
          <w:sz w:val="28"/>
          <w:szCs w:val="28"/>
        </w:rPr>
        <w:t xml:space="preserve"> органом</w:t>
      </w:r>
      <w:r w:rsidRPr="00C124C4">
        <w:rPr>
          <w:rFonts w:ascii="Times New Roman" w:hAnsi="Times New Roman" w:cs="Times New Roman"/>
          <w:sz w:val="28"/>
          <w:szCs w:val="28"/>
        </w:rPr>
        <w:t xml:space="preserve"> без взаимодействия с контролируемыми лицами. При осуществлении сбора, обработки, анализа и учета сведений об объектах контроля в целях их отнесения к категориям риска либо определения индикаторов риска нарушения обязательных требований на контролируемых лиц не могут возлагаться дополнительные обязанности, не предусмотренные федеральными законами.</w:t>
      </w:r>
    </w:p>
    <w:p w:rsidR="003D7CF0" w:rsidRPr="00C124C4" w:rsidRDefault="003D7CF0" w:rsidP="00172EF4">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Контрольным органом обеспечивается организация постоянного мониторинга (сбора, обработки, анализа и учета) сведений, используемых для оценки и управления рисками причинения вреда (ущерба).</w:t>
      </w:r>
    </w:p>
    <w:p w:rsidR="00743825" w:rsidRPr="00C124C4" w:rsidRDefault="00743825" w:rsidP="00743825">
      <w:pPr>
        <w:pStyle w:val="ac"/>
        <w:numPr>
          <w:ilvl w:val="2"/>
          <w:numId w:val="14"/>
        </w:numPr>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Индикаторы риска нарушения обязательных требований указаны в приложении № 2 к настоящему Положению.</w:t>
      </w:r>
    </w:p>
    <w:p w:rsidR="00743825" w:rsidRPr="00C124C4" w:rsidRDefault="00743825" w:rsidP="00743825">
      <w:pPr>
        <w:pStyle w:val="ac"/>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 xml:space="preserve">Перечень индикаторов риска нарушения обязательных требований размещается на официальном сайте </w:t>
      </w:r>
      <w:r w:rsidR="00EA7767" w:rsidRPr="00C124C4">
        <w:rPr>
          <w:rFonts w:ascii="Times New Roman" w:hAnsi="Times New Roman" w:cs="Times New Roman"/>
          <w:sz w:val="28"/>
          <w:szCs w:val="28"/>
        </w:rPr>
        <w:t xml:space="preserve">в </w:t>
      </w:r>
      <w:r w:rsidRPr="00C124C4">
        <w:rPr>
          <w:rFonts w:ascii="Times New Roman" w:hAnsi="Times New Roman" w:cs="Times New Roman"/>
          <w:sz w:val="28"/>
          <w:szCs w:val="28"/>
        </w:rPr>
        <w:t>разделе, посвященном контрольной деятельности.</w:t>
      </w:r>
    </w:p>
    <w:p w:rsidR="00A768B5" w:rsidRPr="00C124C4" w:rsidRDefault="00335C6E" w:rsidP="008749A1">
      <w:pPr>
        <w:pStyle w:val="ac"/>
        <w:numPr>
          <w:ilvl w:val="2"/>
          <w:numId w:val="14"/>
        </w:numPr>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К</w:t>
      </w:r>
      <w:r w:rsidR="004E00E5" w:rsidRPr="00C124C4">
        <w:rPr>
          <w:rFonts w:ascii="Times New Roman" w:hAnsi="Times New Roman" w:cs="Times New Roman"/>
          <w:sz w:val="28"/>
          <w:szCs w:val="28"/>
        </w:rPr>
        <w:t>онтрол</w:t>
      </w:r>
      <w:r w:rsidR="00EA7767" w:rsidRPr="00C124C4">
        <w:rPr>
          <w:rFonts w:ascii="Times New Roman" w:hAnsi="Times New Roman" w:cs="Times New Roman"/>
          <w:sz w:val="28"/>
          <w:szCs w:val="28"/>
        </w:rPr>
        <w:t>ьный</w:t>
      </w:r>
      <w:r w:rsidR="004E00E5" w:rsidRPr="00C124C4">
        <w:rPr>
          <w:rFonts w:ascii="Times New Roman" w:hAnsi="Times New Roman" w:cs="Times New Roman"/>
          <w:sz w:val="28"/>
          <w:szCs w:val="28"/>
        </w:rPr>
        <w:t xml:space="preserve"> орг</w:t>
      </w:r>
      <w:r w:rsidRPr="00C124C4">
        <w:rPr>
          <w:rFonts w:ascii="Times New Roman" w:hAnsi="Times New Roman" w:cs="Times New Roman"/>
          <w:sz w:val="28"/>
          <w:szCs w:val="28"/>
        </w:rPr>
        <w:t>ан</w:t>
      </w:r>
      <w:r w:rsidR="00172EF4" w:rsidRPr="00C124C4">
        <w:rPr>
          <w:rFonts w:ascii="Times New Roman" w:hAnsi="Times New Roman" w:cs="Times New Roman"/>
          <w:sz w:val="28"/>
          <w:szCs w:val="28"/>
        </w:rPr>
        <w:t xml:space="preserve"> в течение 5 рабочих дней со дня поступления сведений о соответствии объекта контроля критериям риска иной категории риска либо об изменении критериев риска должен принять решение об изменении категории риска указанного объекта контроля.</w:t>
      </w:r>
    </w:p>
    <w:p w:rsidR="0085236E" w:rsidRPr="00C124C4" w:rsidRDefault="0085236E" w:rsidP="008749A1">
      <w:pPr>
        <w:pStyle w:val="ac"/>
        <w:numPr>
          <w:ilvl w:val="2"/>
          <w:numId w:val="14"/>
        </w:numPr>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 xml:space="preserve">По запросу правообладателя земельного участка </w:t>
      </w:r>
      <w:r w:rsidR="00F5598B" w:rsidRPr="00C124C4">
        <w:rPr>
          <w:rFonts w:ascii="Times New Roman" w:hAnsi="Times New Roman" w:cs="Times New Roman"/>
          <w:sz w:val="28"/>
          <w:szCs w:val="28"/>
        </w:rPr>
        <w:t xml:space="preserve">контрольный </w:t>
      </w:r>
      <w:r w:rsidRPr="00C124C4">
        <w:rPr>
          <w:rFonts w:ascii="Times New Roman" w:hAnsi="Times New Roman" w:cs="Times New Roman"/>
          <w:sz w:val="28"/>
          <w:szCs w:val="28"/>
        </w:rPr>
        <w:t xml:space="preserve">орган в срок, не превышающий 15 дней со дня поступления запроса, предоставляет ему информацию о присвоенной </w:t>
      </w:r>
      <w:r w:rsidR="00DC2A61" w:rsidRPr="00C124C4">
        <w:rPr>
          <w:rFonts w:ascii="Times New Roman" w:hAnsi="Times New Roman" w:cs="Times New Roman"/>
          <w:sz w:val="28"/>
          <w:szCs w:val="28"/>
        </w:rPr>
        <w:t>объекту контроля</w:t>
      </w:r>
      <w:r w:rsidRPr="00C124C4">
        <w:rPr>
          <w:rFonts w:ascii="Times New Roman" w:hAnsi="Times New Roman" w:cs="Times New Roman"/>
          <w:sz w:val="28"/>
          <w:szCs w:val="28"/>
        </w:rPr>
        <w:t xml:space="preserve"> категории риска, а также сведения, использованные при отнесении </w:t>
      </w:r>
      <w:r w:rsidR="00F5598B" w:rsidRPr="00C124C4">
        <w:rPr>
          <w:rFonts w:ascii="Times New Roman" w:hAnsi="Times New Roman" w:cs="Times New Roman"/>
          <w:sz w:val="28"/>
          <w:szCs w:val="28"/>
        </w:rPr>
        <w:t>объекта контроля</w:t>
      </w:r>
      <w:r w:rsidRPr="00C124C4">
        <w:rPr>
          <w:rFonts w:ascii="Times New Roman" w:hAnsi="Times New Roman" w:cs="Times New Roman"/>
          <w:sz w:val="28"/>
          <w:szCs w:val="28"/>
        </w:rPr>
        <w:t xml:space="preserve"> к определенной категории риска.</w:t>
      </w:r>
    </w:p>
    <w:p w:rsidR="0085236E" w:rsidRPr="00C124C4" w:rsidRDefault="0085236E" w:rsidP="0085236E">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 xml:space="preserve">Правообладатель земельного участка вправе в установленном порядке подать в </w:t>
      </w:r>
      <w:r w:rsidR="00F5598B" w:rsidRPr="00C124C4">
        <w:rPr>
          <w:rFonts w:ascii="Times New Roman" w:hAnsi="Times New Roman" w:cs="Times New Roman"/>
          <w:sz w:val="28"/>
          <w:szCs w:val="28"/>
        </w:rPr>
        <w:t xml:space="preserve">контрольный </w:t>
      </w:r>
      <w:r w:rsidRPr="00C124C4">
        <w:rPr>
          <w:rFonts w:ascii="Times New Roman" w:hAnsi="Times New Roman" w:cs="Times New Roman"/>
          <w:sz w:val="28"/>
          <w:szCs w:val="28"/>
        </w:rPr>
        <w:t xml:space="preserve">орган заявление об изменении присвоенной ранее </w:t>
      </w:r>
      <w:r w:rsidR="00F5598B" w:rsidRPr="00C124C4">
        <w:rPr>
          <w:rFonts w:ascii="Times New Roman" w:hAnsi="Times New Roman" w:cs="Times New Roman"/>
          <w:sz w:val="28"/>
          <w:szCs w:val="28"/>
        </w:rPr>
        <w:t>объекту контроля</w:t>
      </w:r>
      <w:r w:rsidRPr="00C124C4">
        <w:rPr>
          <w:rFonts w:ascii="Times New Roman" w:hAnsi="Times New Roman" w:cs="Times New Roman"/>
          <w:sz w:val="28"/>
          <w:szCs w:val="28"/>
        </w:rPr>
        <w:t xml:space="preserve"> категории риска. Заявление подается в свободной форме с обоснованием необходимости изменения присвоенной ранее </w:t>
      </w:r>
      <w:r w:rsidR="00F5598B" w:rsidRPr="00C124C4">
        <w:rPr>
          <w:rFonts w:ascii="Times New Roman" w:hAnsi="Times New Roman" w:cs="Times New Roman"/>
          <w:sz w:val="28"/>
          <w:szCs w:val="28"/>
        </w:rPr>
        <w:t>объекту контроля</w:t>
      </w:r>
      <w:r w:rsidRPr="00C124C4">
        <w:rPr>
          <w:rFonts w:ascii="Times New Roman" w:hAnsi="Times New Roman" w:cs="Times New Roman"/>
          <w:sz w:val="28"/>
          <w:szCs w:val="28"/>
        </w:rPr>
        <w:t xml:space="preserve"> категории риска и приложением копий, подтверждающих указанные в заявлении основания (за исключением документов и сведений, представление которых не предусмотрено законодательством Российской Федерации либо которые находятся в рас</w:t>
      </w:r>
      <w:r w:rsidRPr="00C124C4">
        <w:rPr>
          <w:rFonts w:ascii="Times New Roman" w:hAnsi="Times New Roman" w:cs="Times New Roman"/>
          <w:sz w:val="28"/>
          <w:szCs w:val="28"/>
        </w:rPr>
        <w:lastRenderedPageBreak/>
        <w:t xml:space="preserve">поряжении государственных органов и органов местного самоуправления). Заявление и приложения к нему должны содержать сведения, позволяющие достоверно идентифицировать правообладателя, </w:t>
      </w:r>
      <w:r w:rsidR="00F5598B" w:rsidRPr="00C124C4">
        <w:rPr>
          <w:rFonts w:ascii="Times New Roman" w:hAnsi="Times New Roman" w:cs="Times New Roman"/>
          <w:sz w:val="28"/>
          <w:szCs w:val="28"/>
        </w:rPr>
        <w:t>объект контроля</w:t>
      </w:r>
      <w:r w:rsidRPr="00C124C4">
        <w:rPr>
          <w:rFonts w:ascii="Times New Roman" w:hAnsi="Times New Roman" w:cs="Times New Roman"/>
          <w:sz w:val="28"/>
          <w:szCs w:val="28"/>
        </w:rPr>
        <w:t>, установить права правообладателя на земельный участок.</w:t>
      </w:r>
    </w:p>
    <w:p w:rsidR="0085236E" w:rsidRPr="00C124C4" w:rsidRDefault="0085236E" w:rsidP="008749A1">
      <w:pPr>
        <w:pStyle w:val="ac"/>
        <w:numPr>
          <w:ilvl w:val="2"/>
          <w:numId w:val="14"/>
        </w:numPr>
        <w:tabs>
          <w:tab w:val="left" w:pos="710"/>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По результатам рассмотрения заявления</w:t>
      </w:r>
      <w:r w:rsidR="00F5598B" w:rsidRPr="00C124C4">
        <w:rPr>
          <w:rFonts w:ascii="Times New Roman" w:hAnsi="Times New Roman" w:cs="Times New Roman"/>
          <w:sz w:val="28"/>
          <w:szCs w:val="28"/>
        </w:rPr>
        <w:t xml:space="preserve"> контрольным</w:t>
      </w:r>
      <w:r w:rsidRPr="00C124C4">
        <w:rPr>
          <w:rFonts w:ascii="Times New Roman" w:hAnsi="Times New Roman" w:cs="Times New Roman"/>
          <w:sz w:val="28"/>
          <w:szCs w:val="28"/>
        </w:rPr>
        <w:t xml:space="preserve"> органом принимается одно из следующих решений:</w:t>
      </w:r>
    </w:p>
    <w:p w:rsidR="0085236E" w:rsidRPr="00C124C4" w:rsidRDefault="0085236E" w:rsidP="0085236E">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 xml:space="preserve">1) отказ в изменении присвоенной ранее </w:t>
      </w:r>
      <w:r w:rsidR="00F5598B" w:rsidRPr="00C124C4">
        <w:rPr>
          <w:rFonts w:ascii="Times New Roman" w:hAnsi="Times New Roman" w:cs="Times New Roman"/>
          <w:sz w:val="28"/>
          <w:szCs w:val="28"/>
        </w:rPr>
        <w:t>объекту контроля</w:t>
      </w:r>
      <w:r w:rsidRPr="00C124C4">
        <w:rPr>
          <w:rFonts w:ascii="Times New Roman" w:hAnsi="Times New Roman" w:cs="Times New Roman"/>
          <w:sz w:val="28"/>
          <w:szCs w:val="28"/>
        </w:rPr>
        <w:t xml:space="preserve"> категории риска в течение 5 рабочих дней со дня поступления заявления – в случае отсутствия сведений, указанных в абзаце втором пункта</w:t>
      </w:r>
      <w:r w:rsidR="000432E9" w:rsidRPr="00C124C4">
        <w:rPr>
          <w:rFonts w:ascii="Times New Roman" w:hAnsi="Times New Roman" w:cs="Times New Roman"/>
          <w:sz w:val="28"/>
          <w:szCs w:val="28"/>
        </w:rPr>
        <w:t xml:space="preserve"> 2.1.8 Положения</w:t>
      </w:r>
      <w:r w:rsidRPr="00C124C4">
        <w:rPr>
          <w:rFonts w:ascii="Times New Roman" w:hAnsi="Times New Roman" w:cs="Times New Roman"/>
          <w:sz w:val="28"/>
          <w:szCs w:val="28"/>
        </w:rPr>
        <w:t>, отсутствия документального подтверждения указанных в заявлении оснований либо недостоверности предоставленных правообладателем сведений;</w:t>
      </w:r>
    </w:p>
    <w:p w:rsidR="0085236E" w:rsidRPr="00C124C4" w:rsidRDefault="0085236E" w:rsidP="0085236E">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 xml:space="preserve">2) об изменении присвоенной ранее </w:t>
      </w:r>
      <w:r w:rsidR="00F5598B" w:rsidRPr="00C124C4">
        <w:rPr>
          <w:rFonts w:ascii="Times New Roman" w:hAnsi="Times New Roman" w:cs="Times New Roman"/>
          <w:sz w:val="28"/>
          <w:szCs w:val="28"/>
        </w:rPr>
        <w:t>объекту контроля</w:t>
      </w:r>
      <w:r w:rsidRPr="00C124C4">
        <w:rPr>
          <w:rFonts w:ascii="Times New Roman" w:hAnsi="Times New Roman" w:cs="Times New Roman"/>
          <w:sz w:val="28"/>
          <w:szCs w:val="28"/>
        </w:rPr>
        <w:t xml:space="preserve"> категории риска в течение 10 рабочих дней со дня поступления заявления (5 рабочих дней для установления факта соответствия объекта контроля критериям риска иной категории риска и 5 рабочих дней для оформления решения в </w:t>
      </w:r>
      <w:r w:rsidR="00F5598B" w:rsidRPr="00C124C4">
        <w:rPr>
          <w:rFonts w:ascii="Times New Roman" w:hAnsi="Times New Roman" w:cs="Times New Roman"/>
          <w:sz w:val="28"/>
          <w:szCs w:val="28"/>
        </w:rPr>
        <w:t>форме</w:t>
      </w:r>
      <w:r w:rsidRPr="00C124C4">
        <w:rPr>
          <w:rFonts w:ascii="Times New Roman" w:hAnsi="Times New Roman" w:cs="Times New Roman"/>
          <w:sz w:val="28"/>
          <w:szCs w:val="28"/>
        </w:rPr>
        <w:t xml:space="preserve"> постановления администрации</w:t>
      </w:r>
      <w:r w:rsidR="00F5598B" w:rsidRPr="00C124C4">
        <w:rPr>
          <w:rFonts w:ascii="Times New Roman" w:hAnsi="Times New Roman" w:cs="Times New Roman"/>
          <w:sz w:val="28"/>
          <w:szCs w:val="28"/>
        </w:rPr>
        <w:t xml:space="preserve"> муниципального образования </w:t>
      </w:r>
      <w:proofErr w:type="spellStart"/>
      <w:r w:rsidR="00F5598B" w:rsidRPr="00C124C4">
        <w:rPr>
          <w:rFonts w:ascii="Times New Roman" w:hAnsi="Times New Roman" w:cs="Times New Roman"/>
          <w:sz w:val="28"/>
          <w:szCs w:val="28"/>
        </w:rPr>
        <w:t>Тимашевский</w:t>
      </w:r>
      <w:proofErr w:type="spellEnd"/>
      <w:r w:rsidR="00F5598B" w:rsidRPr="00C124C4">
        <w:rPr>
          <w:rFonts w:ascii="Times New Roman" w:hAnsi="Times New Roman" w:cs="Times New Roman"/>
          <w:sz w:val="28"/>
          <w:szCs w:val="28"/>
        </w:rPr>
        <w:t xml:space="preserve"> район</w:t>
      </w:r>
      <w:r w:rsidRPr="00C124C4">
        <w:rPr>
          <w:rFonts w:ascii="Times New Roman" w:hAnsi="Times New Roman" w:cs="Times New Roman"/>
          <w:sz w:val="28"/>
          <w:szCs w:val="28"/>
        </w:rPr>
        <w:t>) - в связи с установлением факта соответствия объекта контроля критериям риска иной категории риска.</w:t>
      </w:r>
    </w:p>
    <w:p w:rsidR="0085236E" w:rsidRPr="00C124C4" w:rsidRDefault="0085236E" w:rsidP="0085236E">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Правообладатель информируется в установленном для рассмотрения обращений граждан порядке о принятом решении не позднее 5 рабочих дней со дня его принятия.</w:t>
      </w:r>
    </w:p>
    <w:p w:rsidR="00F310A8" w:rsidRPr="00C124C4" w:rsidRDefault="00F310A8" w:rsidP="008749A1">
      <w:pPr>
        <w:pStyle w:val="ac"/>
        <w:numPr>
          <w:ilvl w:val="1"/>
          <w:numId w:val="14"/>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C124C4">
        <w:rPr>
          <w:rFonts w:ascii="Times New Roman" w:eastAsia="Calibri" w:hAnsi="Times New Roman" w:cs="Times New Roman"/>
          <w:sz w:val="28"/>
          <w:szCs w:val="28"/>
        </w:rPr>
        <w:t>Организация и проведения профилактических мероприятий.</w:t>
      </w:r>
    </w:p>
    <w:p w:rsidR="00F310A8" w:rsidRPr="00C124C4" w:rsidRDefault="00F310A8" w:rsidP="008749A1">
      <w:pPr>
        <w:pStyle w:val="ac"/>
        <w:numPr>
          <w:ilvl w:val="2"/>
          <w:numId w:val="14"/>
        </w:numPr>
        <w:tabs>
          <w:tab w:val="left" w:pos="1560"/>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C124C4">
        <w:rPr>
          <w:rFonts w:ascii="Times New Roman" w:hAnsi="Times New Roman" w:cs="Times New Roman"/>
          <w:sz w:val="28"/>
          <w:szCs w:val="28"/>
        </w:rPr>
        <w:t>Профилактические меропр</w:t>
      </w:r>
      <w:r w:rsidR="00EA7767" w:rsidRPr="00C124C4">
        <w:rPr>
          <w:rFonts w:ascii="Times New Roman" w:hAnsi="Times New Roman" w:cs="Times New Roman"/>
          <w:sz w:val="28"/>
          <w:szCs w:val="28"/>
        </w:rPr>
        <w:t>иятия осуществляются контрольным</w:t>
      </w:r>
      <w:r w:rsidRPr="00C124C4">
        <w:rPr>
          <w:rFonts w:ascii="Times New Roman" w:hAnsi="Times New Roman" w:cs="Times New Roman"/>
          <w:sz w:val="28"/>
          <w:szCs w:val="28"/>
        </w:rPr>
        <w:t xml:space="preserve"> органом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F310A8" w:rsidRPr="00C124C4" w:rsidRDefault="00F310A8" w:rsidP="00F310A8">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При осуществлении муниципального земельного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F310A8" w:rsidRPr="00C124C4" w:rsidRDefault="00F310A8" w:rsidP="00EA7767">
      <w:pPr>
        <w:pStyle w:val="ac"/>
        <w:numPr>
          <w:ilvl w:val="2"/>
          <w:numId w:val="14"/>
        </w:numPr>
        <w:tabs>
          <w:tab w:val="left" w:pos="1560"/>
        </w:tabs>
        <w:autoSpaceDE w:val="0"/>
        <w:autoSpaceDN w:val="0"/>
        <w:adjustRightInd w:val="0"/>
        <w:spacing w:after="0" w:line="240" w:lineRule="auto"/>
        <w:ind w:left="0" w:firstLine="851"/>
        <w:jc w:val="both"/>
        <w:rPr>
          <w:rFonts w:ascii="Times New Roman" w:hAnsi="Times New Roman" w:cs="Times New Roman"/>
          <w:sz w:val="28"/>
          <w:szCs w:val="28"/>
        </w:rPr>
      </w:pPr>
      <w:r w:rsidRPr="00C124C4">
        <w:rPr>
          <w:rFonts w:ascii="Times New Roman" w:hAnsi="Times New Roman" w:cs="Times New Roman"/>
          <w:sz w:val="28"/>
          <w:szCs w:val="28"/>
        </w:rPr>
        <w:t xml:space="preserve">Профилактические мероприятия осуществляются на основании </w:t>
      </w:r>
      <w:r w:rsidR="002C6B43" w:rsidRPr="00C124C4">
        <w:rPr>
          <w:rFonts w:ascii="Times New Roman" w:hAnsi="Times New Roman" w:cs="Times New Roman"/>
          <w:sz w:val="28"/>
          <w:szCs w:val="28"/>
        </w:rPr>
        <w:t>утвержденной</w:t>
      </w:r>
      <w:r w:rsidR="00F2064C" w:rsidRPr="00C124C4">
        <w:rPr>
          <w:rFonts w:ascii="Times New Roman" w:hAnsi="Times New Roman" w:cs="Times New Roman"/>
          <w:sz w:val="28"/>
          <w:szCs w:val="28"/>
        </w:rPr>
        <w:t xml:space="preserve"> постановлением</w:t>
      </w:r>
      <w:r w:rsidR="002C6B43" w:rsidRPr="00C124C4">
        <w:rPr>
          <w:rFonts w:ascii="Times New Roman" w:hAnsi="Times New Roman" w:cs="Times New Roman"/>
          <w:sz w:val="28"/>
          <w:szCs w:val="28"/>
        </w:rPr>
        <w:t xml:space="preserve"> </w:t>
      </w:r>
      <w:r w:rsidR="00F2064C" w:rsidRPr="00C124C4">
        <w:rPr>
          <w:rFonts w:ascii="Times New Roman" w:hAnsi="Times New Roman" w:cs="Times New Roman"/>
          <w:sz w:val="28"/>
          <w:szCs w:val="28"/>
        </w:rPr>
        <w:t xml:space="preserve">администрации муниципального образования </w:t>
      </w:r>
      <w:proofErr w:type="spellStart"/>
      <w:r w:rsidR="00F2064C" w:rsidRPr="00C124C4">
        <w:rPr>
          <w:rFonts w:ascii="Times New Roman" w:hAnsi="Times New Roman" w:cs="Times New Roman"/>
          <w:sz w:val="28"/>
          <w:szCs w:val="28"/>
        </w:rPr>
        <w:t>Тимашевский</w:t>
      </w:r>
      <w:proofErr w:type="spellEnd"/>
      <w:r w:rsidR="00F2064C" w:rsidRPr="00C124C4">
        <w:rPr>
          <w:rFonts w:ascii="Times New Roman" w:hAnsi="Times New Roman" w:cs="Times New Roman"/>
          <w:sz w:val="28"/>
          <w:szCs w:val="28"/>
        </w:rPr>
        <w:t xml:space="preserve"> район </w:t>
      </w:r>
      <w:r w:rsidRPr="00C124C4">
        <w:rPr>
          <w:rFonts w:ascii="Times New Roman" w:hAnsi="Times New Roman" w:cs="Times New Roman"/>
          <w:sz w:val="28"/>
          <w:szCs w:val="28"/>
        </w:rPr>
        <w:t>программы профилактики рисков причинения вреда (ущерба) охраняемым законом ценностям</w:t>
      </w:r>
      <w:r w:rsidR="002C6B43" w:rsidRPr="00C124C4">
        <w:rPr>
          <w:rFonts w:ascii="Times New Roman" w:hAnsi="Times New Roman" w:cs="Times New Roman"/>
          <w:sz w:val="28"/>
          <w:szCs w:val="28"/>
        </w:rPr>
        <w:t xml:space="preserve"> (далее – программа профилактики)</w:t>
      </w:r>
      <w:r w:rsidRPr="00C124C4">
        <w:rPr>
          <w:rFonts w:ascii="Times New Roman" w:hAnsi="Times New Roman" w:cs="Times New Roman"/>
          <w:sz w:val="28"/>
          <w:szCs w:val="28"/>
        </w:rPr>
        <w:t>, разработанной в соответствии с требованиями Федерального закона № 248-ФЗ. Также могут проводиться профилактические мероприятия, не предусмотренные указанной программой профилактики.</w:t>
      </w:r>
    </w:p>
    <w:p w:rsidR="00F310A8" w:rsidRPr="00C124C4" w:rsidRDefault="00F310A8" w:rsidP="00F310A8">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w:t>
      </w:r>
      <w:r w:rsidR="002C6B43" w:rsidRPr="00C124C4">
        <w:rPr>
          <w:rFonts w:ascii="Times New Roman" w:hAnsi="Times New Roman" w:cs="Times New Roman"/>
          <w:sz w:val="28"/>
          <w:szCs w:val="28"/>
        </w:rPr>
        <w:t>инспектор</w:t>
      </w:r>
      <w:r w:rsidRPr="00C124C4">
        <w:rPr>
          <w:rFonts w:ascii="Times New Roman" w:hAnsi="Times New Roman" w:cs="Times New Roman"/>
          <w:sz w:val="28"/>
          <w:szCs w:val="28"/>
        </w:rPr>
        <w:t xml:space="preserve"> незамедлительно направляет информацию об этом руководителю </w:t>
      </w:r>
      <w:r w:rsidR="002C6B43" w:rsidRPr="00C124C4">
        <w:rPr>
          <w:rFonts w:ascii="Times New Roman" w:hAnsi="Times New Roman" w:cs="Times New Roman"/>
          <w:sz w:val="28"/>
          <w:szCs w:val="28"/>
        </w:rPr>
        <w:t>(заместителю руководителя) контрол</w:t>
      </w:r>
      <w:r w:rsidR="00CA652F" w:rsidRPr="00C124C4">
        <w:rPr>
          <w:rFonts w:ascii="Times New Roman" w:hAnsi="Times New Roman" w:cs="Times New Roman"/>
          <w:sz w:val="28"/>
          <w:szCs w:val="28"/>
        </w:rPr>
        <w:t>ьног</w:t>
      </w:r>
      <w:r w:rsidR="002C6B43" w:rsidRPr="00C124C4">
        <w:rPr>
          <w:rFonts w:ascii="Times New Roman" w:hAnsi="Times New Roman" w:cs="Times New Roman"/>
          <w:sz w:val="28"/>
          <w:szCs w:val="28"/>
        </w:rPr>
        <w:t>о органа</w:t>
      </w:r>
      <w:r w:rsidRPr="00C124C4">
        <w:rPr>
          <w:rFonts w:ascii="Times New Roman" w:hAnsi="Times New Roman" w:cs="Times New Roman"/>
          <w:sz w:val="28"/>
          <w:szCs w:val="28"/>
        </w:rPr>
        <w:t xml:space="preserve"> для принятия решения о проведении контрольных мероприятий.</w:t>
      </w:r>
    </w:p>
    <w:p w:rsidR="00F310A8" w:rsidRPr="00C124C4" w:rsidRDefault="002C6B43" w:rsidP="00F310A8">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lastRenderedPageBreak/>
        <w:t>Контрол</w:t>
      </w:r>
      <w:r w:rsidR="00DE5B95" w:rsidRPr="00C124C4">
        <w:rPr>
          <w:rFonts w:ascii="Times New Roman" w:hAnsi="Times New Roman" w:cs="Times New Roman"/>
          <w:sz w:val="28"/>
          <w:szCs w:val="28"/>
        </w:rPr>
        <w:t>ьный</w:t>
      </w:r>
      <w:r w:rsidRPr="00C124C4">
        <w:rPr>
          <w:rFonts w:ascii="Times New Roman" w:hAnsi="Times New Roman" w:cs="Times New Roman"/>
          <w:sz w:val="28"/>
          <w:szCs w:val="28"/>
        </w:rPr>
        <w:t xml:space="preserve"> орган</w:t>
      </w:r>
      <w:r w:rsidR="00F310A8" w:rsidRPr="00C124C4">
        <w:rPr>
          <w:rFonts w:ascii="Times New Roman" w:hAnsi="Times New Roman" w:cs="Times New Roman"/>
          <w:sz w:val="28"/>
          <w:szCs w:val="28"/>
        </w:rPr>
        <w:t xml:space="preserve"> при проведении профилактических мероприятий осуществляют взаимодействие с гражданами, организациями только в случаях, установленных Федеральным законом № 248-ФЗ. При этом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F310A8" w:rsidRPr="00C124C4" w:rsidRDefault="00F310A8" w:rsidP="00A03937">
      <w:pPr>
        <w:pStyle w:val="ac"/>
        <w:numPr>
          <w:ilvl w:val="2"/>
          <w:numId w:val="14"/>
        </w:numPr>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 xml:space="preserve">При осуществлении </w:t>
      </w:r>
      <w:r w:rsidR="006145AE" w:rsidRPr="00C124C4">
        <w:rPr>
          <w:rFonts w:ascii="Times New Roman" w:hAnsi="Times New Roman" w:cs="Times New Roman"/>
          <w:sz w:val="28"/>
          <w:szCs w:val="28"/>
        </w:rPr>
        <w:t xml:space="preserve">контрольным органом </w:t>
      </w:r>
      <w:r w:rsidRPr="00C124C4">
        <w:rPr>
          <w:rFonts w:ascii="Times New Roman" w:hAnsi="Times New Roman" w:cs="Times New Roman"/>
          <w:sz w:val="28"/>
          <w:szCs w:val="28"/>
        </w:rPr>
        <w:t>муниципального земельного контроля могут проводиться следующие виды профилактических мероприятий:</w:t>
      </w:r>
    </w:p>
    <w:p w:rsidR="00F310A8" w:rsidRPr="00C124C4" w:rsidRDefault="00F310A8" w:rsidP="00F310A8">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1) информирование;</w:t>
      </w:r>
    </w:p>
    <w:p w:rsidR="00F310A8" w:rsidRPr="00C124C4" w:rsidRDefault="00F310A8" w:rsidP="00F310A8">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2) обобщение правоприменительной практики;</w:t>
      </w:r>
    </w:p>
    <w:p w:rsidR="00F310A8" w:rsidRPr="00C124C4" w:rsidRDefault="00F310A8" w:rsidP="00F310A8">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3) объявление предостережения;</w:t>
      </w:r>
    </w:p>
    <w:p w:rsidR="00F310A8" w:rsidRPr="00C124C4" w:rsidRDefault="00F310A8" w:rsidP="00F310A8">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4) консультирование;</w:t>
      </w:r>
    </w:p>
    <w:p w:rsidR="00F310A8" w:rsidRPr="00C124C4" w:rsidRDefault="00F310A8" w:rsidP="00F310A8">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5) профилактический визит.</w:t>
      </w:r>
    </w:p>
    <w:p w:rsidR="002A1F2E" w:rsidRPr="00C124C4" w:rsidRDefault="00F310A8" w:rsidP="00A03937">
      <w:pPr>
        <w:pStyle w:val="ac"/>
        <w:numPr>
          <w:ilvl w:val="2"/>
          <w:numId w:val="14"/>
        </w:numPr>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Информирование</w:t>
      </w:r>
      <w:r w:rsidR="002A1F2E" w:rsidRPr="00C124C4">
        <w:rPr>
          <w:rFonts w:ascii="Times New Roman" w:hAnsi="Times New Roman" w:cs="Times New Roman"/>
          <w:sz w:val="28"/>
          <w:szCs w:val="28"/>
        </w:rPr>
        <w:t>.</w:t>
      </w:r>
    </w:p>
    <w:p w:rsidR="00F310A8" w:rsidRPr="00C124C4" w:rsidRDefault="002A1F2E" w:rsidP="00F310A8">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Информирование</w:t>
      </w:r>
      <w:r w:rsidR="00F310A8" w:rsidRPr="00C124C4">
        <w:rPr>
          <w:rFonts w:ascii="Times New Roman" w:hAnsi="Times New Roman" w:cs="Times New Roman"/>
          <w:sz w:val="28"/>
          <w:szCs w:val="28"/>
        </w:rPr>
        <w:t xml:space="preserve"> контролируемых и иных заинтересованных лиц осуществляется </w:t>
      </w:r>
      <w:r w:rsidR="004E00E5" w:rsidRPr="00C124C4">
        <w:rPr>
          <w:rFonts w:ascii="Times New Roman" w:hAnsi="Times New Roman" w:cs="Times New Roman"/>
          <w:sz w:val="28"/>
          <w:szCs w:val="28"/>
        </w:rPr>
        <w:t>контро</w:t>
      </w:r>
      <w:r w:rsidR="00DE5B95" w:rsidRPr="00C124C4">
        <w:rPr>
          <w:rFonts w:ascii="Times New Roman" w:hAnsi="Times New Roman" w:cs="Times New Roman"/>
          <w:sz w:val="28"/>
          <w:szCs w:val="28"/>
        </w:rPr>
        <w:t>льным</w:t>
      </w:r>
      <w:r w:rsidR="004E00E5" w:rsidRPr="00C124C4">
        <w:rPr>
          <w:rFonts w:ascii="Times New Roman" w:hAnsi="Times New Roman" w:cs="Times New Roman"/>
          <w:sz w:val="28"/>
          <w:szCs w:val="28"/>
        </w:rPr>
        <w:t xml:space="preserve"> органом</w:t>
      </w:r>
      <w:r w:rsidR="00F310A8" w:rsidRPr="00C124C4">
        <w:rPr>
          <w:rFonts w:ascii="Times New Roman" w:hAnsi="Times New Roman" w:cs="Times New Roman"/>
          <w:sz w:val="28"/>
          <w:szCs w:val="28"/>
        </w:rPr>
        <w:t xml:space="preserve"> по вопросам соблюдения обязательных требований посредством размещения соответствующих сведений на официальном сайте, средствах массовой информации и в иных формах.</w:t>
      </w:r>
    </w:p>
    <w:p w:rsidR="004E00E5" w:rsidRPr="00C124C4" w:rsidRDefault="004E00E5" w:rsidP="004E00E5">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Контрол</w:t>
      </w:r>
      <w:r w:rsidR="00DE5B95" w:rsidRPr="00C124C4">
        <w:rPr>
          <w:rFonts w:ascii="Times New Roman" w:hAnsi="Times New Roman" w:cs="Times New Roman"/>
          <w:sz w:val="28"/>
          <w:szCs w:val="28"/>
        </w:rPr>
        <w:t xml:space="preserve">ьный </w:t>
      </w:r>
      <w:r w:rsidRPr="00C124C4">
        <w:rPr>
          <w:rFonts w:ascii="Times New Roman" w:hAnsi="Times New Roman" w:cs="Times New Roman"/>
          <w:sz w:val="28"/>
          <w:szCs w:val="28"/>
        </w:rPr>
        <w:t>орган</w:t>
      </w:r>
      <w:r w:rsidR="00F310A8" w:rsidRPr="00C124C4">
        <w:rPr>
          <w:rFonts w:ascii="Times New Roman" w:hAnsi="Times New Roman" w:cs="Times New Roman"/>
          <w:sz w:val="28"/>
          <w:szCs w:val="28"/>
        </w:rPr>
        <w:t xml:space="preserve"> размещает и поддерживает в актуальном состоянии на официальном сайте </w:t>
      </w:r>
      <w:r w:rsidR="006145AE" w:rsidRPr="00C124C4">
        <w:rPr>
          <w:rFonts w:ascii="Times New Roman" w:hAnsi="Times New Roman" w:cs="Times New Roman"/>
          <w:color w:val="000000"/>
          <w:sz w:val="28"/>
          <w:szCs w:val="28"/>
        </w:rPr>
        <w:t>в специальном разделе, посвященном контрольной деятельности</w:t>
      </w:r>
      <w:r w:rsidR="006145AE" w:rsidRPr="00C124C4">
        <w:rPr>
          <w:rFonts w:ascii="Times New Roman" w:hAnsi="Times New Roman" w:cs="Times New Roman"/>
          <w:sz w:val="28"/>
          <w:szCs w:val="28"/>
        </w:rPr>
        <w:t xml:space="preserve"> </w:t>
      </w:r>
      <w:r w:rsidRPr="00C124C4">
        <w:rPr>
          <w:rFonts w:ascii="Times New Roman" w:hAnsi="Times New Roman" w:cs="Times New Roman"/>
          <w:sz w:val="28"/>
          <w:szCs w:val="28"/>
        </w:rPr>
        <w:t>следующие сведения:</w:t>
      </w:r>
    </w:p>
    <w:p w:rsidR="004E00E5" w:rsidRPr="00C124C4" w:rsidRDefault="004E00E5" w:rsidP="004E00E5">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1) тексты нормативных правовых актов, регулирующих осуществление муниципального контроля;</w:t>
      </w:r>
    </w:p>
    <w:p w:rsidR="004E00E5" w:rsidRPr="00C124C4" w:rsidRDefault="004E00E5" w:rsidP="004E00E5">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2) сведения об изменениях, внесенных в нормативные правовые акты, регулирующие осуществление муниципального контроля, о сроках и порядке их вступления в силу;</w:t>
      </w:r>
    </w:p>
    <w:p w:rsidR="004E00E5" w:rsidRPr="00C124C4" w:rsidRDefault="004E00E5" w:rsidP="004E00E5">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 xml:space="preserve">3) </w:t>
      </w:r>
      <w:hyperlink r:id="rId8" w:history="1">
        <w:r w:rsidRPr="00C124C4">
          <w:rPr>
            <w:rFonts w:ascii="Times New Roman" w:hAnsi="Times New Roman" w:cs="Times New Roman"/>
            <w:sz w:val="28"/>
            <w:szCs w:val="28"/>
          </w:rPr>
          <w:t>перечень</w:t>
        </w:r>
      </w:hyperlink>
      <w:r w:rsidRPr="00C124C4">
        <w:rPr>
          <w:rFonts w:ascii="Times New Roman" w:hAnsi="Times New Roman" w:cs="Times New Roman"/>
          <w:sz w:val="28"/>
          <w:szCs w:val="28"/>
        </w:rPr>
        <w:t xml:space="preserve">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w:t>
      </w:r>
    </w:p>
    <w:p w:rsidR="004E00E5" w:rsidRPr="00C124C4" w:rsidRDefault="004E00E5" w:rsidP="004E00E5">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 xml:space="preserve">4) утвержденные проверочные листы в формате, допускающем их использование для </w:t>
      </w:r>
      <w:proofErr w:type="spellStart"/>
      <w:r w:rsidRPr="00C124C4">
        <w:rPr>
          <w:rFonts w:ascii="Times New Roman" w:hAnsi="Times New Roman" w:cs="Times New Roman"/>
          <w:sz w:val="28"/>
          <w:szCs w:val="28"/>
        </w:rPr>
        <w:t>самообследования</w:t>
      </w:r>
      <w:proofErr w:type="spellEnd"/>
      <w:r w:rsidRPr="00C124C4">
        <w:rPr>
          <w:rFonts w:ascii="Times New Roman" w:hAnsi="Times New Roman" w:cs="Times New Roman"/>
          <w:sz w:val="28"/>
          <w:szCs w:val="28"/>
        </w:rPr>
        <w:t>;</w:t>
      </w:r>
    </w:p>
    <w:p w:rsidR="004E00E5" w:rsidRPr="00C124C4" w:rsidRDefault="004E00E5" w:rsidP="004E00E5">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 xml:space="preserve">5) руководства по соблюдению обязательных требований, разработанные и утвержденные в соответствии с Федеральным </w:t>
      </w:r>
      <w:hyperlink r:id="rId9" w:history="1">
        <w:r w:rsidRPr="00C124C4">
          <w:rPr>
            <w:rFonts w:ascii="Times New Roman" w:hAnsi="Times New Roman" w:cs="Times New Roman"/>
            <w:sz w:val="28"/>
            <w:szCs w:val="28"/>
          </w:rPr>
          <w:t>законом</w:t>
        </w:r>
      </w:hyperlink>
      <w:r w:rsidRPr="00C124C4">
        <w:rPr>
          <w:rFonts w:ascii="Times New Roman" w:hAnsi="Times New Roman" w:cs="Times New Roman"/>
          <w:sz w:val="28"/>
          <w:szCs w:val="28"/>
        </w:rPr>
        <w:t xml:space="preserve"> «Об обязательных требованиях в Российской Федерации»;</w:t>
      </w:r>
    </w:p>
    <w:p w:rsidR="004E00E5" w:rsidRPr="00C124C4" w:rsidRDefault="004E00E5" w:rsidP="004E00E5">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6) перечень индикаторов риска нарушения обязательных требований, порядок отнесения объектов контроля к категориям риска;</w:t>
      </w:r>
    </w:p>
    <w:p w:rsidR="004E00E5" w:rsidRPr="00C124C4" w:rsidRDefault="004E00E5" w:rsidP="004E00E5">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7) перечень объектов контроля, учитываемых в рамках формировани</w:t>
      </w:r>
      <w:r w:rsidR="00C2131A" w:rsidRPr="00C124C4">
        <w:rPr>
          <w:rFonts w:ascii="Times New Roman" w:hAnsi="Times New Roman" w:cs="Times New Roman"/>
          <w:sz w:val="28"/>
          <w:szCs w:val="28"/>
        </w:rPr>
        <w:t xml:space="preserve">я ежегодного плана контрольных </w:t>
      </w:r>
      <w:r w:rsidRPr="00C124C4">
        <w:rPr>
          <w:rFonts w:ascii="Times New Roman" w:hAnsi="Times New Roman" w:cs="Times New Roman"/>
          <w:sz w:val="28"/>
          <w:szCs w:val="28"/>
        </w:rPr>
        <w:t>мероприятий, с указанием категории риска;</w:t>
      </w:r>
    </w:p>
    <w:p w:rsidR="004E00E5" w:rsidRPr="00C124C4" w:rsidRDefault="004E00E5" w:rsidP="004E00E5">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8) программу профилактики рисков причинения вреда и план проведения плановых контрольных мероприятий контрольным органом (при проведении таких мероприятий);</w:t>
      </w:r>
    </w:p>
    <w:p w:rsidR="004E00E5" w:rsidRPr="00C124C4" w:rsidRDefault="004E00E5" w:rsidP="004E00E5">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9) исчерпывающий перечень сведений, которые могут запрашиваться контрольным органом у контролируемого лица;</w:t>
      </w:r>
    </w:p>
    <w:p w:rsidR="004E00E5" w:rsidRPr="00C124C4" w:rsidRDefault="004E00E5" w:rsidP="004E00E5">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lastRenderedPageBreak/>
        <w:t>10) сведения о способах получения консультаций по вопросам соблюдения обязательных требований;</w:t>
      </w:r>
    </w:p>
    <w:p w:rsidR="004E00E5" w:rsidRPr="00C124C4" w:rsidRDefault="00116509" w:rsidP="004E00E5">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11</w:t>
      </w:r>
      <w:r w:rsidR="004E00E5" w:rsidRPr="00C124C4">
        <w:rPr>
          <w:rFonts w:ascii="Times New Roman" w:hAnsi="Times New Roman" w:cs="Times New Roman"/>
          <w:sz w:val="28"/>
          <w:szCs w:val="28"/>
        </w:rPr>
        <w:t>) доклады, содержащие результаты обобщения правоприменительной практики контрольного органа;</w:t>
      </w:r>
    </w:p>
    <w:p w:rsidR="004E00E5" w:rsidRPr="00C124C4" w:rsidRDefault="00116509" w:rsidP="004E00E5">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12</w:t>
      </w:r>
      <w:r w:rsidR="004E00E5" w:rsidRPr="00C124C4">
        <w:rPr>
          <w:rFonts w:ascii="Times New Roman" w:hAnsi="Times New Roman" w:cs="Times New Roman"/>
          <w:sz w:val="28"/>
          <w:szCs w:val="28"/>
        </w:rPr>
        <w:t>) доклады о муниципальном контроле;</w:t>
      </w:r>
    </w:p>
    <w:p w:rsidR="004E00E5" w:rsidRPr="00C124C4" w:rsidRDefault="00116509" w:rsidP="004E00E5">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13</w:t>
      </w:r>
      <w:r w:rsidR="004E00E5" w:rsidRPr="00C124C4">
        <w:rPr>
          <w:rFonts w:ascii="Times New Roman" w:hAnsi="Times New Roman" w:cs="Times New Roman"/>
          <w:sz w:val="28"/>
          <w:szCs w:val="28"/>
        </w:rPr>
        <w:t xml:space="preserve">) иные сведения, предусмотренные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w:t>
      </w:r>
      <w:proofErr w:type="spellStart"/>
      <w:r w:rsidR="004E00E5" w:rsidRPr="00C124C4">
        <w:rPr>
          <w:rFonts w:ascii="Times New Roman" w:hAnsi="Times New Roman" w:cs="Times New Roman"/>
          <w:sz w:val="28"/>
          <w:szCs w:val="28"/>
        </w:rPr>
        <w:t>Тимашевский</w:t>
      </w:r>
      <w:proofErr w:type="spellEnd"/>
      <w:r w:rsidR="004E00E5" w:rsidRPr="00C124C4">
        <w:rPr>
          <w:rFonts w:ascii="Times New Roman" w:hAnsi="Times New Roman" w:cs="Times New Roman"/>
          <w:sz w:val="28"/>
          <w:szCs w:val="28"/>
        </w:rPr>
        <w:t xml:space="preserve"> район (далее – муниципальные правовые акты) и (или) программами профилактики рисков причинения вреда.</w:t>
      </w:r>
    </w:p>
    <w:p w:rsidR="002A1F2E" w:rsidRPr="00C124C4" w:rsidRDefault="00F310A8" w:rsidP="00A03937">
      <w:pPr>
        <w:pStyle w:val="ac"/>
        <w:numPr>
          <w:ilvl w:val="2"/>
          <w:numId w:val="14"/>
        </w:numPr>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Обобщение правопримени</w:t>
      </w:r>
      <w:r w:rsidR="004E00E5" w:rsidRPr="00C124C4">
        <w:rPr>
          <w:rFonts w:ascii="Times New Roman" w:hAnsi="Times New Roman" w:cs="Times New Roman"/>
          <w:sz w:val="28"/>
          <w:szCs w:val="28"/>
        </w:rPr>
        <w:t>тельной практики</w:t>
      </w:r>
      <w:r w:rsidR="002A1F2E" w:rsidRPr="00C124C4">
        <w:rPr>
          <w:rFonts w:ascii="Times New Roman" w:hAnsi="Times New Roman" w:cs="Times New Roman"/>
          <w:sz w:val="28"/>
          <w:szCs w:val="28"/>
        </w:rPr>
        <w:t>.</w:t>
      </w:r>
    </w:p>
    <w:p w:rsidR="00F310A8" w:rsidRPr="00C124C4" w:rsidRDefault="002A1F2E" w:rsidP="004E00E5">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Обобщение правоприменительной практики</w:t>
      </w:r>
      <w:r w:rsidR="004E00E5" w:rsidRPr="00C124C4">
        <w:rPr>
          <w:rFonts w:ascii="Times New Roman" w:hAnsi="Times New Roman" w:cs="Times New Roman"/>
          <w:sz w:val="28"/>
          <w:szCs w:val="28"/>
        </w:rPr>
        <w:t xml:space="preserve"> осуществляет контрольным органом </w:t>
      </w:r>
      <w:r w:rsidR="00F310A8" w:rsidRPr="00C124C4">
        <w:rPr>
          <w:rFonts w:ascii="Times New Roman" w:hAnsi="Times New Roman" w:cs="Times New Roman"/>
          <w:sz w:val="28"/>
          <w:szCs w:val="28"/>
        </w:rPr>
        <w:t>посредством сбора и анализа данных о проведенных контрольных мероприятиях в рамках муниципального земельного контроля и их результатах для решения следующих задач:</w:t>
      </w:r>
    </w:p>
    <w:p w:rsidR="00F310A8" w:rsidRPr="00C124C4" w:rsidRDefault="00F310A8" w:rsidP="00F310A8">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1) обеспечение единообразных подходов к применению контрольным органом и его должностными лицами обязательных требований, законодательства Российской Федерации о муниципальном контроле;</w:t>
      </w:r>
    </w:p>
    <w:p w:rsidR="00F310A8" w:rsidRPr="00C124C4" w:rsidRDefault="00F310A8" w:rsidP="00F310A8">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2) выявление типичных нарушений обязательных требований, причин, факторов и условий, способствующих возникновению указанных нарушений;</w:t>
      </w:r>
    </w:p>
    <w:p w:rsidR="00F310A8" w:rsidRPr="00C124C4" w:rsidRDefault="00F310A8" w:rsidP="00F310A8">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3) анализ случаев причинения вреда (ущерба) охраняемым законом ценностям, выявление источников и факторов риска причинения вреда (ущерба);</w:t>
      </w:r>
    </w:p>
    <w:p w:rsidR="00F310A8" w:rsidRPr="00C124C4" w:rsidRDefault="00F310A8" w:rsidP="00F310A8">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4) подготовка предложений об актуализации обязательных требований;</w:t>
      </w:r>
    </w:p>
    <w:p w:rsidR="00F310A8" w:rsidRPr="00C124C4" w:rsidRDefault="00F310A8" w:rsidP="00F310A8">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5) подготовка предложений о внесении изменений в законодательство Российской Федерации о муниципальном контроле.</w:t>
      </w:r>
    </w:p>
    <w:p w:rsidR="00F310A8" w:rsidRPr="00C124C4" w:rsidRDefault="00F310A8" w:rsidP="00F310A8">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 xml:space="preserve">По итогам обобщения правоприменительной практики </w:t>
      </w:r>
      <w:r w:rsidR="002A1F2E" w:rsidRPr="00C124C4">
        <w:rPr>
          <w:rFonts w:ascii="Times New Roman" w:hAnsi="Times New Roman" w:cs="Times New Roman"/>
          <w:sz w:val="28"/>
          <w:szCs w:val="28"/>
        </w:rPr>
        <w:t>контрольный орган</w:t>
      </w:r>
      <w:r w:rsidRPr="00C124C4">
        <w:rPr>
          <w:rFonts w:ascii="Times New Roman" w:hAnsi="Times New Roman" w:cs="Times New Roman"/>
          <w:sz w:val="28"/>
          <w:szCs w:val="28"/>
        </w:rPr>
        <w:t xml:space="preserve"> ежегодно готовит доклад, содержащий результаты обобщения правоприменительной практики по осуществлению муниципального земельного контроля. </w:t>
      </w:r>
      <w:r w:rsidR="002A1F2E" w:rsidRPr="00C124C4">
        <w:rPr>
          <w:rFonts w:ascii="Times New Roman" w:hAnsi="Times New Roman" w:cs="Times New Roman"/>
          <w:sz w:val="28"/>
          <w:szCs w:val="28"/>
        </w:rPr>
        <w:t xml:space="preserve">Контрольный орган </w:t>
      </w:r>
      <w:r w:rsidRPr="00C124C4">
        <w:rPr>
          <w:rFonts w:ascii="Times New Roman" w:hAnsi="Times New Roman" w:cs="Times New Roman"/>
          <w:sz w:val="28"/>
          <w:szCs w:val="28"/>
        </w:rPr>
        <w:t>обеспечивает публичное обсуждение проекта доклада о правоприменительной практике.</w:t>
      </w:r>
    </w:p>
    <w:p w:rsidR="00F310A8" w:rsidRPr="00C124C4" w:rsidRDefault="00F310A8" w:rsidP="00F310A8">
      <w:pPr>
        <w:autoSpaceDE w:val="0"/>
        <w:autoSpaceDN w:val="0"/>
        <w:adjustRightInd w:val="0"/>
        <w:spacing w:after="0" w:line="240" w:lineRule="auto"/>
        <w:ind w:firstLine="720"/>
        <w:jc w:val="both"/>
        <w:rPr>
          <w:rFonts w:ascii="Times New Roman" w:hAnsi="Times New Roman" w:cs="Times New Roman"/>
          <w:spacing w:val="-2"/>
          <w:sz w:val="28"/>
          <w:szCs w:val="28"/>
        </w:rPr>
      </w:pPr>
      <w:r w:rsidRPr="00C124C4">
        <w:rPr>
          <w:rFonts w:ascii="Times New Roman" w:hAnsi="Times New Roman" w:cs="Times New Roman"/>
          <w:spacing w:val="-2"/>
          <w:sz w:val="28"/>
          <w:szCs w:val="28"/>
        </w:rPr>
        <w:t>Доклад о правоприменительной практике утверждается распоряжением администрации</w:t>
      </w:r>
      <w:r w:rsidR="002A1F2E" w:rsidRPr="00C124C4">
        <w:rPr>
          <w:rFonts w:ascii="Times New Roman" w:hAnsi="Times New Roman" w:cs="Times New Roman"/>
          <w:spacing w:val="-2"/>
          <w:sz w:val="28"/>
          <w:szCs w:val="28"/>
        </w:rPr>
        <w:t xml:space="preserve"> муниципального образования </w:t>
      </w:r>
      <w:proofErr w:type="spellStart"/>
      <w:r w:rsidR="002A1F2E" w:rsidRPr="00C124C4">
        <w:rPr>
          <w:rFonts w:ascii="Times New Roman" w:hAnsi="Times New Roman" w:cs="Times New Roman"/>
          <w:spacing w:val="-2"/>
          <w:sz w:val="28"/>
          <w:szCs w:val="28"/>
        </w:rPr>
        <w:t>Тимашевский</w:t>
      </w:r>
      <w:proofErr w:type="spellEnd"/>
      <w:r w:rsidR="002A1F2E" w:rsidRPr="00C124C4">
        <w:rPr>
          <w:rFonts w:ascii="Times New Roman" w:hAnsi="Times New Roman" w:cs="Times New Roman"/>
          <w:spacing w:val="-2"/>
          <w:sz w:val="28"/>
          <w:szCs w:val="28"/>
        </w:rPr>
        <w:t xml:space="preserve"> район</w:t>
      </w:r>
      <w:r w:rsidRPr="00C124C4">
        <w:rPr>
          <w:rFonts w:ascii="Times New Roman" w:hAnsi="Times New Roman" w:cs="Times New Roman"/>
          <w:spacing w:val="-2"/>
          <w:sz w:val="28"/>
          <w:szCs w:val="28"/>
        </w:rPr>
        <w:t xml:space="preserve"> и размещается в срок до 15 марта года, следующего за отчетным годом, на официальном сайте.</w:t>
      </w:r>
    </w:p>
    <w:p w:rsidR="00F310A8" w:rsidRPr="00C124C4" w:rsidRDefault="00F310A8" w:rsidP="00F310A8">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Результаты обобщения правоприменительной практики включаются в ежегодный доклад контрольного органа о состоянии муниципального контроля.</w:t>
      </w:r>
    </w:p>
    <w:p w:rsidR="002A1F2E" w:rsidRPr="00C124C4" w:rsidRDefault="002A1F2E" w:rsidP="00A03937">
      <w:pPr>
        <w:pStyle w:val="ac"/>
        <w:numPr>
          <w:ilvl w:val="2"/>
          <w:numId w:val="14"/>
        </w:numPr>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Объявление предостережения</w:t>
      </w:r>
      <w:r w:rsidR="00FB3BE2" w:rsidRPr="00C124C4">
        <w:rPr>
          <w:rFonts w:ascii="Times New Roman" w:hAnsi="Times New Roman" w:cs="Times New Roman"/>
          <w:sz w:val="28"/>
          <w:szCs w:val="28"/>
        </w:rPr>
        <w:t xml:space="preserve"> о недопустимости нарушения обязательных требований</w:t>
      </w:r>
      <w:r w:rsidRPr="00C124C4">
        <w:rPr>
          <w:rFonts w:ascii="Times New Roman" w:hAnsi="Times New Roman" w:cs="Times New Roman"/>
          <w:sz w:val="28"/>
          <w:szCs w:val="28"/>
        </w:rPr>
        <w:t>.</w:t>
      </w:r>
    </w:p>
    <w:p w:rsidR="00A03937" w:rsidRPr="00C124C4" w:rsidRDefault="00F310A8" w:rsidP="00A03937">
      <w:pPr>
        <w:pStyle w:val="ac"/>
        <w:numPr>
          <w:ilvl w:val="3"/>
          <w:numId w:val="14"/>
        </w:numPr>
        <w:tabs>
          <w:tab w:val="left" w:pos="1701"/>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 xml:space="preserve">В случае наличия у </w:t>
      </w:r>
      <w:r w:rsidR="002A1F2E" w:rsidRPr="00C124C4">
        <w:rPr>
          <w:rFonts w:ascii="Times New Roman" w:hAnsi="Times New Roman" w:cs="Times New Roman"/>
          <w:sz w:val="28"/>
          <w:szCs w:val="28"/>
        </w:rPr>
        <w:t>контрольного органа</w:t>
      </w:r>
      <w:r w:rsidRPr="00C124C4">
        <w:rPr>
          <w:rFonts w:ascii="Times New Roman" w:hAnsi="Times New Roman" w:cs="Times New Roman"/>
          <w:sz w:val="28"/>
          <w:szCs w:val="28"/>
        </w:rPr>
        <w:t xml:space="preserve">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w:t>
      </w:r>
      <w:r w:rsidR="002A1F2E" w:rsidRPr="00C124C4">
        <w:rPr>
          <w:rFonts w:ascii="Times New Roman" w:hAnsi="Times New Roman" w:cs="Times New Roman"/>
          <w:sz w:val="28"/>
          <w:szCs w:val="28"/>
        </w:rPr>
        <w:t>контрольный орган</w:t>
      </w:r>
      <w:r w:rsidRPr="00C124C4">
        <w:rPr>
          <w:rFonts w:ascii="Times New Roman" w:hAnsi="Times New Roman" w:cs="Times New Roman"/>
          <w:sz w:val="28"/>
          <w:szCs w:val="28"/>
        </w:rPr>
        <w:t xml:space="preserve"> объявляет контролируемому лицу предостережение о недопустимости нарушения обязательных требований (далее - предостережение) и предлагает принять меры по обеспечению соблюдения обязательных требований. </w:t>
      </w:r>
    </w:p>
    <w:p w:rsidR="00A03937" w:rsidRPr="00C124C4" w:rsidRDefault="00F310A8" w:rsidP="00A03937">
      <w:pPr>
        <w:pStyle w:val="ac"/>
        <w:numPr>
          <w:ilvl w:val="3"/>
          <w:numId w:val="14"/>
        </w:numPr>
        <w:tabs>
          <w:tab w:val="left" w:pos="1701"/>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lastRenderedPageBreak/>
        <w:t xml:space="preserve">Предостережение объявляется руководителем (заместителем руководителя) </w:t>
      </w:r>
      <w:r w:rsidR="002A1F2E" w:rsidRPr="00C124C4">
        <w:rPr>
          <w:rFonts w:ascii="Times New Roman" w:hAnsi="Times New Roman" w:cs="Times New Roman"/>
          <w:sz w:val="28"/>
          <w:szCs w:val="28"/>
        </w:rPr>
        <w:t>контрольного органа</w:t>
      </w:r>
      <w:r w:rsidRPr="00C124C4">
        <w:rPr>
          <w:rFonts w:ascii="Times New Roman" w:hAnsi="Times New Roman" w:cs="Times New Roman"/>
          <w:sz w:val="28"/>
          <w:szCs w:val="28"/>
        </w:rPr>
        <w:t xml:space="preserve"> не позднее 30 </w:t>
      </w:r>
      <w:r w:rsidR="00FB3BE2" w:rsidRPr="00C124C4">
        <w:rPr>
          <w:rFonts w:ascii="Times New Roman" w:hAnsi="Times New Roman" w:cs="Times New Roman"/>
          <w:sz w:val="28"/>
          <w:szCs w:val="28"/>
        </w:rPr>
        <w:t xml:space="preserve">календарных </w:t>
      </w:r>
      <w:r w:rsidRPr="00C124C4">
        <w:rPr>
          <w:rFonts w:ascii="Times New Roman" w:hAnsi="Times New Roman" w:cs="Times New Roman"/>
          <w:sz w:val="28"/>
          <w:szCs w:val="28"/>
        </w:rPr>
        <w:t xml:space="preserve">дней со дня получения указанных сведений. </w:t>
      </w:r>
    </w:p>
    <w:p w:rsidR="00FB3BE2" w:rsidRPr="00C124C4" w:rsidRDefault="00FB3BE2" w:rsidP="00A03937">
      <w:pPr>
        <w:pStyle w:val="ac"/>
        <w:numPr>
          <w:ilvl w:val="3"/>
          <w:numId w:val="14"/>
        </w:numPr>
        <w:tabs>
          <w:tab w:val="left" w:pos="1701"/>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 xml:space="preserve">Предостережение </w:t>
      </w:r>
      <w:r w:rsidR="00FF51DF" w:rsidRPr="00C124C4">
        <w:rPr>
          <w:rFonts w:ascii="Times New Roman" w:hAnsi="Times New Roman" w:cs="Times New Roman"/>
          <w:sz w:val="28"/>
          <w:szCs w:val="28"/>
        </w:rPr>
        <w:t>составляется по форме</w:t>
      </w:r>
      <w:r w:rsidRPr="00C124C4">
        <w:rPr>
          <w:rFonts w:ascii="Times New Roman" w:hAnsi="Times New Roman" w:cs="Times New Roman"/>
          <w:sz w:val="28"/>
          <w:szCs w:val="28"/>
        </w:rPr>
        <w:t xml:space="preserve"> согласно </w:t>
      </w:r>
      <w:proofErr w:type="gramStart"/>
      <w:r w:rsidRPr="00C124C4">
        <w:rPr>
          <w:rFonts w:ascii="Times New Roman" w:hAnsi="Times New Roman" w:cs="Times New Roman"/>
          <w:sz w:val="28"/>
          <w:szCs w:val="28"/>
        </w:rPr>
        <w:t xml:space="preserve">приложению </w:t>
      </w:r>
      <w:r w:rsidR="00332911" w:rsidRPr="00C124C4">
        <w:rPr>
          <w:rFonts w:ascii="Times New Roman" w:hAnsi="Times New Roman" w:cs="Times New Roman"/>
          <w:sz w:val="28"/>
          <w:szCs w:val="28"/>
        </w:rPr>
        <w:t xml:space="preserve"> </w:t>
      </w:r>
      <w:r w:rsidRPr="00C124C4">
        <w:rPr>
          <w:rFonts w:ascii="Times New Roman" w:hAnsi="Times New Roman" w:cs="Times New Roman"/>
          <w:sz w:val="28"/>
          <w:szCs w:val="28"/>
        </w:rPr>
        <w:t>№</w:t>
      </w:r>
      <w:proofErr w:type="gramEnd"/>
      <w:r w:rsidRPr="00C124C4">
        <w:rPr>
          <w:rFonts w:ascii="Times New Roman" w:hAnsi="Times New Roman" w:cs="Times New Roman"/>
          <w:sz w:val="28"/>
          <w:szCs w:val="28"/>
        </w:rPr>
        <w:t xml:space="preserve"> 2 к</w:t>
      </w:r>
      <w:r w:rsidRPr="00C124C4">
        <w:t xml:space="preserve"> </w:t>
      </w:r>
      <w:r w:rsidRPr="00C124C4">
        <w:rPr>
          <w:rFonts w:ascii="Times New Roman" w:hAnsi="Times New Roman" w:cs="Times New Roman"/>
          <w:sz w:val="28"/>
          <w:szCs w:val="28"/>
        </w:rPr>
        <w:t>Приказу № 151.</w:t>
      </w:r>
    </w:p>
    <w:p w:rsidR="00F310A8" w:rsidRPr="00C124C4" w:rsidRDefault="00F310A8" w:rsidP="00F310A8">
      <w:pPr>
        <w:autoSpaceDE w:val="0"/>
        <w:autoSpaceDN w:val="0"/>
        <w:adjustRightInd w:val="0"/>
        <w:spacing w:after="0" w:line="240" w:lineRule="auto"/>
        <w:ind w:firstLine="720"/>
        <w:jc w:val="both"/>
        <w:rPr>
          <w:rFonts w:ascii="Times New Roman" w:hAnsi="Times New Roman" w:cs="Times New Roman"/>
          <w:spacing w:val="-2"/>
          <w:sz w:val="28"/>
          <w:szCs w:val="28"/>
        </w:rPr>
      </w:pPr>
      <w:r w:rsidRPr="00C124C4">
        <w:rPr>
          <w:rFonts w:ascii="Times New Roman" w:hAnsi="Times New Roman" w:cs="Times New Roman"/>
          <w:spacing w:val="-2"/>
          <w:sz w:val="28"/>
          <w:szCs w:val="28"/>
        </w:rPr>
        <w:t>Предостережение объявляется и направляется контролируемому лицу</w:t>
      </w:r>
      <w:r w:rsidR="00FB3BE2" w:rsidRPr="00C124C4">
        <w:rPr>
          <w:rFonts w:ascii="Times New Roman" w:hAnsi="Times New Roman" w:cs="Times New Roman"/>
          <w:spacing w:val="-2"/>
          <w:sz w:val="28"/>
          <w:szCs w:val="28"/>
        </w:rPr>
        <w:t xml:space="preserve">, </w:t>
      </w:r>
      <w:r w:rsidR="00A03937" w:rsidRPr="00C124C4">
        <w:rPr>
          <w:rFonts w:ascii="Times New Roman" w:hAnsi="Times New Roman" w:cs="Times New Roman"/>
          <w:spacing w:val="-2"/>
          <w:sz w:val="28"/>
          <w:szCs w:val="28"/>
        </w:rPr>
        <w:t xml:space="preserve">согласно пункту 1.10 </w:t>
      </w:r>
      <w:r w:rsidR="00FB3BE2" w:rsidRPr="00C124C4">
        <w:rPr>
          <w:rFonts w:ascii="Times New Roman" w:hAnsi="Times New Roman" w:cs="Times New Roman"/>
          <w:spacing w:val="-2"/>
          <w:sz w:val="28"/>
          <w:szCs w:val="28"/>
        </w:rPr>
        <w:t>настоящего Положения</w:t>
      </w:r>
      <w:r w:rsidRPr="00C124C4">
        <w:rPr>
          <w:rFonts w:ascii="Times New Roman" w:hAnsi="Times New Roman" w:cs="Times New Roman"/>
          <w:spacing w:val="-2"/>
          <w:sz w:val="28"/>
          <w:szCs w:val="28"/>
        </w:rPr>
        <w:t>, и должно содержать:</w:t>
      </w:r>
    </w:p>
    <w:p w:rsidR="00F310A8" w:rsidRPr="00C124C4" w:rsidRDefault="00F310A8" w:rsidP="00F310A8">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1) указание на соответствующие обязательные требования, предусматривающий их нормативный правовой акт;</w:t>
      </w:r>
    </w:p>
    <w:p w:rsidR="00F310A8" w:rsidRPr="00C124C4" w:rsidRDefault="00F310A8" w:rsidP="00F310A8">
      <w:pPr>
        <w:autoSpaceDE w:val="0"/>
        <w:autoSpaceDN w:val="0"/>
        <w:adjustRightInd w:val="0"/>
        <w:spacing w:after="0" w:line="240" w:lineRule="auto"/>
        <w:ind w:firstLine="720"/>
        <w:jc w:val="both"/>
        <w:rPr>
          <w:rFonts w:ascii="Times New Roman" w:hAnsi="Times New Roman" w:cs="Times New Roman"/>
          <w:spacing w:val="-2"/>
          <w:sz w:val="28"/>
          <w:szCs w:val="28"/>
        </w:rPr>
      </w:pPr>
      <w:r w:rsidRPr="00C124C4">
        <w:rPr>
          <w:rFonts w:ascii="Times New Roman" w:hAnsi="Times New Roman" w:cs="Times New Roman"/>
          <w:spacing w:val="-2"/>
          <w:sz w:val="28"/>
          <w:szCs w:val="28"/>
        </w:rPr>
        <w:t>2) информацию о том, какие конкретно действия (бездействие) контролируемого лица могут привести или приводят к нарушению обязательных требований;</w:t>
      </w:r>
    </w:p>
    <w:p w:rsidR="00F310A8" w:rsidRPr="00C124C4" w:rsidRDefault="00F310A8" w:rsidP="00F310A8">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3) предложение о принятии мер по обеспечению соблюдения данных требований.</w:t>
      </w:r>
    </w:p>
    <w:p w:rsidR="00F310A8" w:rsidRPr="00C124C4" w:rsidRDefault="00F310A8" w:rsidP="00F310A8">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Предостережение не может содержать требование представления контролируемым лицом сведений и документов.</w:t>
      </w:r>
    </w:p>
    <w:p w:rsidR="00E6255F" w:rsidRPr="00C124C4" w:rsidRDefault="00E6255F" w:rsidP="00E6255F">
      <w:pPr>
        <w:pStyle w:val="ac"/>
        <w:numPr>
          <w:ilvl w:val="3"/>
          <w:numId w:val="14"/>
        </w:numPr>
        <w:tabs>
          <w:tab w:val="left" w:pos="1560"/>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 xml:space="preserve"> </w:t>
      </w:r>
      <w:r w:rsidR="00F310A8" w:rsidRPr="00C124C4">
        <w:rPr>
          <w:rFonts w:ascii="Times New Roman" w:hAnsi="Times New Roman" w:cs="Times New Roman"/>
          <w:sz w:val="28"/>
          <w:szCs w:val="28"/>
        </w:rPr>
        <w:t xml:space="preserve">Объявляемые предостережения регистрируются </w:t>
      </w:r>
      <w:r w:rsidR="00E549D4" w:rsidRPr="00C124C4">
        <w:rPr>
          <w:rFonts w:ascii="Times New Roman" w:hAnsi="Times New Roman" w:cs="Times New Roman"/>
          <w:sz w:val="28"/>
          <w:szCs w:val="28"/>
        </w:rPr>
        <w:t>инспектором</w:t>
      </w:r>
      <w:r w:rsidR="00F310A8" w:rsidRPr="00C124C4">
        <w:rPr>
          <w:rFonts w:ascii="Times New Roman" w:hAnsi="Times New Roman" w:cs="Times New Roman"/>
          <w:sz w:val="28"/>
          <w:szCs w:val="28"/>
        </w:rPr>
        <w:t xml:space="preserve"> в журнале учета предостережений с присвоением регистрационного номера. </w:t>
      </w:r>
      <w:r w:rsidR="00E549D4" w:rsidRPr="00C124C4">
        <w:rPr>
          <w:rFonts w:ascii="Times New Roman" w:hAnsi="Times New Roman" w:cs="Times New Roman"/>
          <w:sz w:val="28"/>
          <w:szCs w:val="28"/>
        </w:rPr>
        <w:t>Контрольный орган</w:t>
      </w:r>
      <w:r w:rsidR="00F310A8" w:rsidRPr="00C124C4">
        <w:rPr>
          <w:rFonts w:ascii="Times New Roman" w:hAnsi="Times New Roman" w:cs="Times New Roman"/>
          <w:sz w:val="28"/>
          <w:szCs w:val="28"/>
        </w:rPr>
        <w:t xml:space="preserve"> использует данные об объявляемых предостережениях для проведения иных профилактических мероприятий и контрольных мероприятий.</w:t>
      </w:r>
    </w:p>
    <w:p w:rsidR="00FF51DF" w:rsidRPr="00C124C4" w:rsidRDefault="00E6255F" w:rsidP="00E6255F">
      <w:pPr>
        <w:pStyle w:val="ac"/>
        <w:numPr>
          <w:ilvl w:val="3"/>
          <w:numId w:val="14"/>
        </w:numPr>
        <w:tabs>
          <w:tab w:val="left" w:pos="1560"/>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 xml:space="preserve"> </w:t>
      </w:r>
      <w:r w:rsidR="00F310A8" w:rsidRPr="00C124C4">
        <w:rPr>
          <w:rFonts w:ascii="Times New Roman" w:hAnsi="Times New Roman" w:cs="Times New Roman"/>
          <w:sz w:val="28"/>
          <w:szCs w:val="28"/>
        </w:rPr>
        <w:t xml:space="preserve">В случае объявления </w:t>
      </w:r>
      <w:r w:rsidR="00E549D4" w:rsidRPr="00C124C4">
        <w:rPr>
          <w:rFonts w:ascii="Times New Roman" w:hAnsi="Times New Roman" w:cs="Times New Roman"/>
          <w:sz w:val="28"/>
          <w:szCs w:val="28"/>
        </w:rPr>
        <w:t>контрольным органом</w:t>
      </w:r>
      <w:r w:rsidR="00F310A8" w:rsidRPr="00C124C4">
        <w:rPr>
          <w:rFonts w:ascii="Times New Roman" w:hAnsi="Times New Roman" w:cs="Times New Roman"/>
          <w:sz w:val="28"/>
          <w:szCs w:val="28"/>
        </w:rPr>
        <w:t xml:space="preserve"> предостережения контролируемое лицо вправе подать возражение в отношении предостережения (далее - возражение) в срок не позднее 30 </w:t>
      </w:r>
      <w:r w:rsidR="0074724A" w:rsidRPr="00C124C4">
        <w:rPr>
          <w:rFonts w:ascii="Times New Roman" w:hAnsi="Times New Roman" w:cs="Times New Roman"/>
          <w:sz w:val="28"/>
          <w:szCs w:val="28"/>
        </w:rPr>
        <w:t xml:space="preserve">календарных </w:t>
      </w:r>
      <w:r w:rsidR="00F310A8" w:rsidRPr="00C124C4">
        <w:rPr>
          <w:rFonts w:ascii="Times New Roman" w:hAnsi="Times New Roman" w:cs="Times New Roman"/>
          <w:sz w:val="28"/>
          <w:szCs w:val="28"/>
        </w:rPr>
        <w:t xml:space="preserve">дней со дня получения им предостережения. </w:t>
      </w:r>
    </w:p>
    <w:p w:rsidR="00F30750" w:rsidRPr="00C124C4" w:rsidRDefault="00F30750" w:rsidP="00F30750">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Возражение должно содержать:</w:t>
      </w:r>
    </w:p>
    <w:p w:rsidR="00F30750" w:rsidRPr="00C124C4" w:rsidRDefault="00F30750" w:rsidP="00F30750">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1) наименование контрольного органа, в который направляется возражение;</w:t>
      </w:r>
    </w:p>
    <w:p w:rsidR="00F30750" w:rsidRPr="00C124C4" w:rsidRDefault="00F30750" w:rsidP="00F30750">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F30750" w:rsidRPr="00C124C4" w:rsidRDefault="00F30750" w:rsidP="00F30750">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3) дату и номер предостережения;</w:t>
      </w:r>
    </w:p>
    <w:p w:rsidR="00F30750" w:rsidRPr="00C124C4" w:rsidRDefault="00F30750" w:rsidP="00F30750">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4) доводы, на основании которых контролируемое лицо не согласно с объявленным предостережением;</w:t>
      </w:r>
    </w:p>
    <w:p w:rsidR="00F30750" w:rsidRPr="00C124C4" w:rsidRDefault="00F30750" w:rsidP="00F30750">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5) дату получения предостережения контролируемым лицом;</w:t>
      </w:r>
    </w:p>
    <w:p w:rsidR="00012E09" w:rsidRPr="00C124C4" w:rsidRDefault="00F30750" w:rsidP="00C2131A">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6) личную подпись и дату, печать (при наличии).</w:t>
      </w:r>
    </w:p>
    <w:p w:rsidR="00F30750" w:rsidRPr="00C124C4" w:rsidRDefault="00F30750" w:rsidP="00F30750">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F30750" w:rsidRPr="00C124C4" w:rsidRDefault="00F30750" w:rsidP="00E6255F">
      <w:pPr>
        <w:pStyle w:val="ac"/>
        <w:numPr>
          <w:ilvl w:val="3"/>
          <w:numId w:val="14"/>
        </w:numPr>
        <w:tabs>
          <w:tab w:val="left" w:pos="1701"/>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Контрольный орган рассматривает возражение в отношении предостережения в течение 15 рабочих дней со дня его получения.</w:t>
      </w:r>
    </w:p>
    <w:p w:rsidR="00F30750" w:rsidRPr="00C124C4" w:rsidRDefault="00F30750" w:rsidP="00F30750">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По результатам рассмотрения возражения контрольный орган принимает одно из следующих решений:</w:t>
      </w:r>
    </w:p>
    <w:p w:rsidR="00F30750" w:rsidRPr="00C124C4" w:rsidRDefault="00F30750" w:rsidP="00F30750">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1) удовлетворяет возражение в форме отмены предостережения;</w:t>
      </w:r>
    </w:p>
    <w:p w:rsidR="00F30750" w:rsidRPr="00C124C4" w:rsidRDefault="00F30750" w:rsidP="00F30750">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2) отказывает в удовлетворении возражения с указанием причины отказа.</w:t>
      </w:r>
    </w:p>
    <w:p w:rsidR="00F30750" w:rsidRPr="00C124C4" w:rsidRDefault="00F30750" w:rsidP="00F30750">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lastRenderedPageBreak/>
        <w:t>Контрольный орган информирует контролируемое лицо о результатах рассмотрения во</w:t>
      </w:r>
      <w:r w:rsidR="00B24BC8" w:rsidRPr="00C124C4">
        <w:rPr>
          <w:rFonts w:ascii="Times New Roman" w:hAnsi="Times New Roman" w:cs="Times New Roman"/>
          <w:sz w:val="28"/>
          <w:szCs w:val="28"/>
        </w:rPr>
        <w:t>зражения согласно пункту</w:t>
      </w:r>
      <w:r w:rsidR="00A03937" w:rsidRPr="00C124C4">
        <w:rPr>
          <w:rFonts w:ascii="Times New Roman" w:hAnsi="Times New Roman" w:cs="Times New Roman"/>
          <w:sz w:val="28"/>
          <w:szCs w:val="28"/>
        </w:rPr>
        <w:t xml:space="preserve"> 1.10</w:t>
      </w:r>
      <w:r w:rsidRPr="00C124C4">
        <w:rPr>
          <w:rFonts w:ascii="Times New Roman" w:hAnsi="Times New Roman" w:cs="Times New Roman"/>
          <w:sz w:val="28"/>
          <w:szCs w:val="28"/>
        </w:rPr>
        <w:t xml:space="preserve"> настоящего Положения.</w:t>
      </w:r>
    </w:p>
    <w:p w:rsidR="0074724A" w:rsidRPr="00C124C4" w:rsidRDefault="0074724A" w:rsidP="00E6255F">
      <w:pPr>
        <w:pStyle w:val="ac"/>
        <w:numPr>
          <w:ilvl w:val="2"/>
          <w:numId w:val="14"/>
        </w:numPr>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Консультирование.</w:t>
      </w:r>
    </w:p>
    <w:p w:rsidR="00E6255F" w:rsidRPr="00C124C4" w:rsidRDefault="00BB778F" w:rsidP="00E6255F">
      <w:pPr>
        <w:pStyle w:val="ac"/>
        <w:numPr>
          <w:ilvl w:val="3"/>
          <w:numId w:val="14"/>
        </w:numPr>
        <w:tabs>
          <w:tab w:val="left" w:pos="1701"/>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Должностное лицо контрольного органа</w:t>
      </w:r>
      <w:r w:rsidR="00F310A8" w:rsidRPr="00C124C4">
        <w:rPr>
          <w:rFonts w:ascii="Times New Roman" w:hAnsi="Times New Roman" w:cs="Times New Roman"/>
          <w:sz w:val="28"/>
          <w:szCs w:val="28"/>
        </w:rPr>
        <w:t xml:space="preserve"> по обращениям контролируемых лиц</w:t>
      </w:r>
      <w:r w:rsidR="007D5E9D" w:rsidRPr="00C124C4">
        <w:rPr>
          <w:rFonts w:ascii="Times New Roman" w:hAnsi="Times New Roman" w:cs="Times New Roman"/>
          <w:sz w:val="28"/>
          <w:szCs w:val="28"/>
        </w:rPr>
        <w:t xml:space="preserve"> и их представителей осуществляет консультирование (дае</w:t>
      </w:r>
      <w:r w:rsidR="00F310A8" w:rsidRPr="00C124C4">
        <w:rPr>
          <w:rFonts w:ascii="Times New Roman" w:hAnsi="Times New Roman" w:cs="Times New Roman"/>
          <w:sz w:val="28"/>
          <w:szCs w:val="28"/>
        </w:rPr>
        <w:t xml:space="preserve">т разъяснения по вопросам, связанным с организацией и осуществлением муниципального контроля) по телефону, посредством видео-конференц-связи, на личном приеме либо в ходе проведения профилактического мероприятия, контрольного мероприятия. </w:t>
      </w:r>
    </w:p>
    <w:p w:rsidR="00E6255F" w:rsidRPr="00C124C4" w:rsidRDefault="00F310A8" w:rsidP="00E6255F">
      <w:pPr>
        <w:pStyle w:val="ac"/>
        <w:numPr>
          <w:ilvl w:val="3"/>
          <w:numId w:val="14"/>
        </w:numPr>
        <w:tabs>
          <w:tab w:val="left" w:pos="1701"/>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Консультирование осуществляется без взимания платы и не должно превышать 15 минут.</w:t>
      </w:r>
    </w:p>
    <w:p w:rsidR="00E6255F" w:rsidRPr="00C124C4" w:rsidRDefault="00F310A8" w:rsidP="00E6255F">
      <w:pPr>
        <w:pStyle w:val="ac"/>
        <w:numPr>
          <w:ilvl w:val="3"/>
          <w:numId w:val="14"/>
        </w:numPr>
        <w:tabs>
          <w:tab w:val="left" w:pos="1701"/>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 xml:space="preserve">Информация о месте </w:t>
      </w:r>
      <w:r w:rsidR="00BB778F" w:rsidRPr="00C124C4">
        <w:rPr>
          <w:rFonts w:ascii="Times New Roman" w:hAnsi="Times New Roman" w:cs="Times New Roman"/>
          <w:sz w:val="28"/>
          <w:szCs w:val="28"/>
        </w:rPr>
        <w:t xml:space="preserve">личного </w:t>
      </w:r>
      <w:r w:rsidRPr="00C124C4">
        <w:rPr>
          <w:rFonts w:ascii="Times New Roman" w:hAnsi="Times New Roman" w:cs="Times New Roman"/>
          <w:sz w:val="28"/>
          <w:szCs w:val="28"/>
        </w:rPr>
        <w:t>приема, а также об установленных для приема днях и часах размещается на официальном сайте.</w:t>
      </w:r>
    </w:p>
    <w:p w:rsidR="00F310A8" w:rsidRPr="00C124C4" w:rsidRDefault="00F310A8" w:rsidP="00E6255F">
      <w:pPr>
        <w:pStyle w:val="ac"/>
        <w:numPr>
          <w:ilvl w:val="3"/>
          <w:numId w:val="14"/>
        </w:numPr>
        <w:tabs>
          <w:tab w:val="left" w:pos="1701"/>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Консультирование осуществляется в устной или письменной форме по следующим вопросам:</w:t>
      </w:r>
    </w:p>
    <w:p w:rsidR="00F310A8" w:rsidRPr="00C124C4" w:rsidRDefault="00F310A8" w:rsidP="00F310A8">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1) организация и осуществление муниципального земельного контроля;</w:t>
      </w:r>
    </w:p>
    <w:p w:rsidR="00F310A8" w:rsidRPr="00C124C4" w:rsidRDefault="00F310A8" w:rsidP="00F310A8">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2) порядок осуществления контрольных мероприятий, установленных настоящим Положением;</w:t>
      </w:r>
    </w:p>
    <w:p w:rsidR="00F310A8" w:rsidRPr="00C124C4" w:rsidRDefault="00F310A8" w:rsidP="00F310A8">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 xml:space="preserve">3) порядок обжалования действий (бездействия) должностных лиц </w:t>
      </w:r>
      <w:r w:rsidR="007D5E9D" w:rsidRPr="00C124C4">
        <w:rPr>
          <w:rFonts w:ascii="Times New Roman" w:hAnsi="Times New Roman" w:cs="Times New Roman"/>
          <w:sz w:val="28"/>
          <w:szCs w:val="28"/>
        </w:rPr>
        <w:t>контрольного органа</w:t>
      </w:r>
      <w:r w:rsidRPr="00C124C4">
        <w:rPr>
          <w:rFonts w:ascii="Times New Roman" w:hAnsi="Times New Roman" w:cs="Times New Roman"/>
          <w:sz w:val="28"/>
          <w:szCs w:val="28"/>
        </w:rPr>
        <w:t>;</w:t>
      </w:r>
    </w:p>
    <w:p w:rsidR="00F310A8" w:rsidRPr="00C124C4" w:rsidRDefault="00F310A8" w:rsidP="00F310A8">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 xml:space="preserve">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w:t>
      </w:r>
      <w:r w:rsidR="007D5E9D" w:rsidRPr="00C124C4">
        <w:rPr>
          <w:rFonts w:ascii="Times New Roman" w:hAnsi="Times New Roman" w:cs="Times New Roman"/>
          <w:sz w:val="28"/>
          <w:szCs w:val="28"/>
        </w:rPr>
        <w:t>контрольным органом</w:t>
      </w:r>
      <w:r w:rsidRPr="00C124C4">
        <w:rPr>
          <w:rFonts w:ascii="Times New Roman" w:hAnsi="Times New Roman" w:cs="Times New Roman"/>
          <w:sz w:val="28"/>
          <w:szCs w:val="28"/>
        </w:rPr>
        <w:t xml:space="preserve"> в рамках контрольных мероприятий.</w:t>
      </w:r>
    </w:p>
    <w:p w:rsidR="00E6255F" w:rsidRPr="00C124C4" w:rsidRDefault="00F310A8" w:rsidP="00E6255F">
      <w:pPr>
        <w:pStyle w:val="ac"/>
        <w:numPr>
          <w:ilvl w:val="3"/>
          <w:numId w:val="14"/>
        </w:numPr>
        <w:tabs>
          <w:tab w:val="left" w:pos="1701"/>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Консультирование в письменной форме осущ</w:t>
      </w:r>
      <w:r w:rsidR="00455A8A" w:rsidRPr="00C124C4">
        <w:rPr>
          <w:rFonts w:ascii="Times New Roman" w:hAnsi="Times New Roman" w:cs="Times New Roman"/>
          <w:sz w:val="28"/>
          <w:szCs w:val="28"/>
        </w:rPr>
        <w:t xml:space="preserve">ествляется в следующих случаях: </w:t>
      </w:r>
      <w:r w:rsidRPr="00C124C4">
        <w:rPr>
          <w:rFonts w:ascii="Times New Roman" w:hAnsi="Times New Roman" w:cs="Times New Roman"/>
          <w:sz w:val="28"/>
          <w:szCs w:val="28"/>
        </w:rPr>
        <w:t>контролируемым лицом пред</w:t>
      </w:r>
      <w:r w:rsidR="007D5E9D" w:rsidRPr="00C124C4">
        <w:rPr>
          <w:rFonts w:ascii="Times New Roman" w:hAnsi="Times New Roman" w:cs="Times New Roman"/>
          <w:sz w:val="28"/>
          <w:szCs w:val="28"/>
        </w:rPr>
        <w:t>ставлен письменный запрос о предо</w:t>
      </w:r>
      <w:r w:rsidRPr="00C124C4">
        <w:rPr>
          <w:rFonts w:ascii="Times New Roman" w:hAnsi="Times New Roman" w:cs="Times New Roman"/>
          <w:sz w:val="28"/>
          <w:szCs w:val="28"/>
        </w:rPr>
        <w:t>ставлении письменного ответа по вопросам консультирования;</w:t>
      </w:r>
      <w:r w:rsidR="00455A8A" w:rsidRPr="00C124C4">
        <w:rPr>
          <w:rFonts w:ascii="Times New Roman" w:hAnsi="Times New Roman" w:cs="Times New Roman"/>
          <w:sz w:val="28"/>
          <w:szCs w:val="28"/>
        </w:rPr>
        <w:t xml:space="preserve"> </w:t>
      </w:r>
      <w:r w:rsidRPr="00C124C4">
        <w:rPr>
          <w:rFonts w:ascii="Times New Roman" w:hAnsi="Times New Roman" w:cs="Times New Roman"/>
          <w:sz w:val="28"/>
          <w:szCs w:val="28"/>
        </w:rPr>
        <w:t>за время консультирования предоставить ответ на поставленные вопросы невозможно;</w:t>
      </w:r>
      <w:r w:rsidR="00455A8A" w:rsidRPr="00C124C4">
        <w:rPr>
          <w:rFonts w:ascii="Times New Roman" w:hAnsi="Times New Roman" w:cs="Times New Roman"/>
          <w:sz w:val="28"/>
          <w:szCs w:val="28"/>
        </w:rPr>
        <w:t xml:space="preserve"> </w:t>
      </w:r>
      <w:r w:rsidRPr="00C124C4">
        <w:rPr>
          <w:rFonts w:ascii="Times New Roman" w:hAnsi="Times New Roman" w:cs="Times New Roman"/>
          <w:sz w:val="28"/>
          <w:szCs w:val="28"/>
        </w:rPr>
        <w:t>ответ на поставленные вопросы требует дополнительного запроса сведений.</w:t>
      </w:r>
    </w:p>
    <w:p w:rsidR="00E6255F" w:rsidRPr="00C124C4" w:rsidRDefault="00F310A8" w:rsidP="00E6255F">
      <w:pPr>
        <w:pStyle w:val="ac"/>
        <w:tabs>
          <w:tab w:val="left" w:pos="1701"/>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По итогам консультирования информация в письменной форме контролируемым лицам и их представителям не предоставляется, за исключением случаев, указанных в настоящем пункте. Контролируемое лицо вправе направить запрос о предоставлении письменного ответа в сроки, установленные Федеральным законом от 2 мая 2006 г. № 59-ФЗ «О порядке рассмотрения обращений граждан Российской Федерации»</w:t>
      </w:r>
      <w:r w:rsidR="00A03937" w:rsidRPr="00C124C4">
        <w:rPr>
          <w:rFonts w:ascii="Times New Roman" w:hAnsi="Times New Roman" w:cs="Times New Roman"/>
          <w:sz w:val="28"/>
          <w:szCs w:val="28"/>
        </w:rPr>
        <w:t xml:space="preserve"> (далее – Федеральный закон № 59-ФЗ)</w:t>
      </w:r>
      <w:r w:rsidRPr="00C124C4">
        <w:rPr>
          <w:rFonts w:ascii="Times New Roman" w:hAnsi="Times New Roman" w:cs="Times New Roman"/>
          <w:sz w:val="28"/>
          <w:szCs w:val="28"/>
        </w:rPr>
        <w:t>.</w:t>
      </w:r>
    </w:p>
    <w:p w:rsidR="00E6255F" w:rsidRPr="00C124C4" w:rsidRDefault="00F6741E" w:rsidP="00E6255F">
      <w:pPr>
        <w:pStyle w:val="ac"/>
        <w:numPr>
          <w:ilvl w:val="3"/>
          <w:numId w:val="14"/>
        </w:numPr>
        <w:tabs>
          <w:tab w:val="left" w:pos="1701"/>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pacing w:val="-2"/>
          <w:sz w:val="28"/>
          <w:szCs w:val="28"/>
        </w:rPr>
        <w:t>При осуществлении консультирования д</w:t>
      </w:r>
      <w:r w:rsidR="00F310A8" w:rsidRPr="00C124C4">
        <w:rPr>
          <w:rFonts w:ascii="Times New Roman" w:hAnsi="Times New Roman" w:cs="Times New Roman"/>
          <w:spacing w:val="-2"/>
          <w:sz w:val="28"/>
          <w:szCs w:val="28"/>
        </w:rPr>
        <w:t>олжностные лица органа муниципального контроля обязаны соблюдать конфиденциальность информации, доступ к которой ограничен в соответствии с законодательством Российской Федерации.</w:t>
      </w:r>
    </w:p>
    <w:p w:rsidR="00E6255F" w:rsidRPr="00C124C4" w:rsidRDefault="00F310A8" w:rsidP="00E6255F">
      <w:pPr>
        <w:pStyle w:val="ac"/>
        <w:numPr>
          <w:ilvl w:val="3"/>
          <w:numId w:val="14"/>
        </w:numPr>
        <w:tabs>
          <w:tab w:val="left" w:pos="1701"/>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 xml:space="preserve">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w:t>
      </w:r>
      <w:r w:rsidR="00F6741E" w:rsidRPr="00C124C4">
        <w:rPr>
          <w:rFonts w:ascii="Times New Roman" w:hAnsi="Times New Roman" w:cs="Times New Roman"/>
          <w:sz w:val="28"/>
          <w:szCs w:val="28"/>
        </w:rPr>
        <w:t xml:space="preserve">контрольного </w:t>
      </w:r>
      <w:r w:rsidRPr="00C124C4">
        <w:rPr>
          <w:rFonts w:ascii="Times New Roman" w:hAnsi="Times New Roman" w:cs="Times New Roman"/>
          <w:sz w:val="28"/>
          <w:szCs w:val="28"/>
        </w:rPr>
        <w:t>органа, иных участников контрольного мероприятия, а также результаты проведенных в рамках контрольного мероприятия экспертизы, испытаний.</w:t>
      </w:r>
    </w:p>
    <w:p w:rsidR="00E6255F" w:rsidRPr="00C124C4" w:rsidRDefault="00F310A8" w:rsidP="00E6255F">
      <w:pPr>
        <w:pStyle w:val="ac"/>
        <w:numPr>
          <w:ilvl w:val="3"/>
          <w:numId w:val="14"/>
        </w:numPr>
        <w:tabs>
          <w:tab w:val="left" w:pos="1701"/>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Информация, ставшая известной должностному лицу</w:t>
      </w:r>
      <w:r w:rsidR="00F6741E" w:rsidRPr="00C124C4">
        <w:rPr>
          <w:rFonts w:ascii="Times New Roman" w:hAnsi="Times New Roman" w:cs="Times New Roman"/>
          <w:sz w:val="28"/>
          <w:szCs w:val="28"/>
        </w:rPr>
        <w:t xml:space="preserve"> </w:t>
      </w:r>
      <w:r w:rsidR="007D5E9D" w:rsidRPr="00C124C4">
        <w:rPr>
          <w:rFonts w:ascii="Times New Roman" w:hAnsi="Times New Roman" w:cs="Times New Roman"/>
          <w:sz w:val="28"/>
          <w:szCs w:val="28"/>
        </w:rPr>
        <w:t>контрольному органу</w:t>
      </w:r>
      <w:r w:rsidRPr="00C124C4">
        <w:rPr>
          <w:rFonts w:ascii="Times New Roman" w:hAnsi="Times New Roman" w:cs="Times New Roman"/>
          <w:sz w:val="28"/>
          <w:szCs w:val="28"/>
        </w:rPr>
        <w:t xml:space="preserve"> в ходе консультирования, не может использоваться </w:t>
      </w:r>
      <w:r w:rsidR="000828AD" w:rsidRPr="00C124C4">
        <w:rPr>
          <w:rFonts w:ascii="Times New Roman" w:hAnsi="Times New Roman" w:cs="Times New Roman"/>
          <w:sz w:val="28"/>
          <w:szCs w:val="28"/>
        </w:rPr>
        <w:t xml:space="preserve">контрольным </w:t>
      </w:r>
      <w:r w:rsidRPr="00C124C4">
        <w:rPr>
          <w:rFonts w:ascii="Times New Roman" w:hAnsi="Times New Roman" w:cs="Times New Roman"/>
          <w:sz w:val="28"/>
          <w:szCs w:val="28"/>
        </w:rPr>
        <w:lastRenderedPageBreak/>
        <w:t>органом в целях оценки контролируемого лица по вопросам соблюдения обязательных требований.</w:t>
      </w:r>
    </w:p>
    <w:p w:rsidR="00E6255F" w:rsidRPr="00C124C4" w:rsidRDefault="00F310A8" w:rsidP="00E6255F">
      <w:pPr>
        <w:pStyle w:val="ac"/>
        <w:numPr>
          <w:ilvl w:val="3"/>
          <w:numId w:val="14"/>
        </w:numPr>
        <w:tabs>
          <w:tab w:val="left" w:pos="1701"/>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 xml:space="preserve">В случае поступления в </w:t>
      </w:r>
      <w:r w:rsidR="000828AD" w:rsidRPr="00C124C4">
        <w:rPr>
          <w:rFonts w:ascii="Times New Roman" w:hAnsi="Times New Roman" w:cs="Times New Roman"/>
          <w:sz w:val="28"/>
          <w:szCs w:val="28"/>
        </w:rPr>
        <w:t xml:space="preserve">контрольный </w:t>
      </w:r>
      <w:r w:rsidRPr="00C124C4">
        <w:rPr>
          <w:rFonts w:ascii="Times New Roman" w:hAnsi="Times New Roman" w:cs="Times New Roman"/>
          <w:sz w:val="28"/>
          <w:szCs w:val="28"/>
        </w:rPr>
        <w:t xml:space="preserve">орган </w:t>
      </w:r>
      <w:r w:rsidR="000828AD" w:rsidRPr="00C124C4">
        <w:rPr>
          <w:rFonts w:ascii="Times New Roman" w:hAnsi="Times New Roman" w:cs="Times New Roman"/>
          <w:sz w:val="28"/>
          <w:szCs w:val="28"/>
        </w:rPr>
        <w:t>трех</w:t>
      </w:r>
      <w:r w:rsidRPr="00C124C4">
        <w:rPr>
          <w:rFonts w:ascii="Times New Roman" w:hAnsi="Times New Roman" w:cs="Times New Roman"/>
          <w:sz w:val="28"/>
          <w:szCs w:val="28"/>
        </w:rPr>
        <w:t xml:space="preserve"> и более однотипных обращений контролируемых лиц и их представителей консультирование осуществляется посредством размещения на официальном сайте письменного разъяснения</w:t>
      </w:r>
      <w:r w:rsidR="00455A8A" w:rsidRPr="00C124C4">
        <w:rPr>
          <w:rFonts w:ascii="Times New Roman" w:hAnsi="Times New Roman" w:cs="Times New Roman"/>
          <w:sz w:val="28"/>
          <w:szCs w:val="28"/>
        </w:rPr>
        <w:t>,</w:t>
      </w:r>
      <w:r w:rsidR="00455A8A" w:rsidRPr="00C124C4">
        <w:t xml:space="preserve"> </w:t>
      </w:r>
      <w:r w:rsidR="00455A8A" w:rsidRPr="00C124C4">
        <w:rPr>
          <w:rFonts w:ascii="Times New Roman" w:hAnsi="Times New Roman" w:cs="Times New Roman"/>
          <w:sz w:val="28"/>
          <w:szCs w:val="28"/>
        </w:rPr>
        <w:t>подписанного уполномоченным должностным лицом контрольного органа.</w:t>
      </w:r>
    </w:p>
    <w:p w:rsidR="00284A14" w:rsidRPr="00C124C4" w:rsidRDefault="00284A14" w:rsidP="00E6255F">
      <w:pPr>
        <w:pStyle w:val="ac"/>
        <w:numPr>
          <w:ilvl w:val="3"/>
          <w:numId w:val="14"/>
        </w:numPr>
        <w:tabs>
          <w:tab w:val="left" w:pos="1701"/>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Контрольный орган осуществляет учет консультирований.</w:t>
      </w:r>
    </w:p>
    <w:p w:rsidR="00455A8A" w:rsidRPr="00C124C4" w:rsidRDefault="00F310A8" w:rsidP="00E6255F">
      <w:pPr>
        <w:pStyle w:val="ac"/>
        <w:numPr>
          <w:ilvl w:val="2"/>
          <w:numId w:val="14"/>
        </w:numPr>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Профилактический визит</w:t>
      </w:r>
      <w:r w:rsidR="00455A8A" w:rsidRPr="00C124C4">
        <w:rPr>
          <w:rFonts w:ascii="Times New Roman" w:hAnsi="Times New Roman" w:cs="Times New Roman"/>
          <w:sz w:val="28"/>
          <w:szCs w:val="28"/>
        </w:rPr>
        <w:t>.</w:t>
      </w:r>
      <w:r w:rsidRPr="00C124C4">
        <w:rPr>
          <w:rFonts w:ascii="Times New Roman" w:hAnsi="Times New Roman" w:cs="Times New Roman"/>
          <w:sz w:val="28"/>
          <w:szCs w:val="28"/>
        </w:rPr>
        <w:t xml:space="preserve"> </w:t>
      </w:r>
    </w:p>
    <w:p w:rsidR="00E6255F" w:rsidRPr="00C124C4" w:rsidRDefault="00455A8A" w:rsidP="00E6255F">
      <w:pPr>
        <w:pStyle w:val="ac"/>
        <w:numPr>
          <w:ilvl w:val="3"/>
          <w:numId w:val="14"/>
        </w:numPr>
        <w:tabs>
          <w:tab w:val="left" w:pos="1701"/>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 xml:space="preserve">Профилактический визит </w:t>
      </w:r>
      <w:r w:rsidR="00F310A8" w:rsidRPr="00C124C4">
        <w:rPr>
          <w:rFonts w:ascii="Times New Roman" w:hAnsi="Times New Roman" w:cs="Times New Roman"/>
          <w:sz w:val="28"/>
          <w:szCs w:val="28"/>
        </w:rPr>
        <w:t>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объекта контроля исходя из его отнесения к соответствующей категории риска.</w:t>
      </w:r>
    </w:p>
    <w:p w:rsidR="00E6255F" w:rsidRPr="00C124C4" w:rsidRDefault="00F310A8" w:rsidP="00E6255F">
      <w:pPr>
        <w:pStyle w:val="ac"/>
        <w:numPr>
          <w:ilvl w:val="3"/>
          <w:numId w:val="14"/>
        </w:numPr>
        <w:tabs>
          <w:tab w:val="left" w:pos="1701"/>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 xml:space="preserve">В ходе профилактического визита инспектором может осуществляться консультирование контролируемого лица в порядке, </w:t>
      </w:r>
      <w:r w:rsidR="00E6255F" w:rsidRPr="00C124C4">
        <w:rPr>
          <w:rFonts w:ascii="Times New Roman" w:hAnsi="Times New Roman" w:cs="Times New Roman"/>
          <w:sz w:val="28"/>
          <w:szCs w:val="28"/>
        </w:rPr>
        <w:t>указанном в подпункте 2.2</w:t>
      </w:r>
      <w:r w:rsidR="00EA7767" w:rsidRPr="00C124C4">
        <w:rPr>
          <w:rFonts w:ascii="Times New Roman" w:hAnsi="Times New Roman" w:cs="Times New Roman"/>
          <w:sz w:val="28"/>
          <w:szCs w:val="28"/>
        </w:rPr>
        <w:t>.7</w:t>
      </w:r>
      <w:r w:rsidR="0088679F" w:rsidRPr="00C124C4">
        <w:rPr>
          <w:rFonts w:ascii="Times New Roman" w:hAnsi="Times New Roman" w:cs="Times New Roman"/>
          <w:sz w:val="28"/>
          <w:szCs w:val="28"/>
        </w:rPr>
        <w:t xml:space="preserve"> настоящего пункта. </w:t>
      </w:r>
    </w:p>
    <w:p w:rsidR="00E6255F" w:rsidRPr="00C124C4" w:rsidRDefault="00F310A8" w:rsidP="00E6255F">
      <w:pPr>
        <w:pStyle w:val="ac"/>
        <w:numPr>
          <w:ilvl w:val="3"/>
          <w:numId w:val="14"/>
        </w:numPr>
        <w:tabs>
          <w:tab w:val="left" w:pos="1701"/>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В ходе профилактического визита инспектором может осуществляться сбор сведений, необходимых для отнесения объектов контроля к категориям риска.</w:t>
      </w:r>
    </w:p>
    <w:p w:rsidR="00E6255F" w:rsidRPr="00C124C4" w:rsidRDefault="00F310A8" w:rsidP="00E6255F">
      <w:pPr>
        <w:pStyle w:val="ac"/>
        <w:numPr>
          <w:ilvl w:val="3"/>
          <w:numId w:val="14"/>
        </w:numPr>
        <w:tabs>
          <w:tab w:val="left" w:pos="1701"/>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При проведении профилактического визита гражданам, организациям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E6255F" w:rsidRPr="00C124C4" w:rsidRDefault="00F310A8" w:rsidP="00E6255F">
      <w:pPr>
        <w:pStyle w:val="ac"/>
        <w:numPr>
          <w:ilvl w:val="3"/>
          <w:numId w:val="14"/>
        </w:numPr>
        <w:tabs>
          <w:tab w:val="left" w:pos="1701"/>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 xml:space="preserve">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w:t>
      </w:r>
      <w:r w:rsidR="0088679F" w:rsidRPr="00C124C4">
        <w:rPr>
          <w:rFonts w:ascii="Times New Roman" w:hAnsi="Times New Roman" w:cs="Times New Roman"/>
          <w:sz w:val="28"/>
          <w:szCs w:val="28"/>
        </w:rPr>
        <w:t>инспектор</w:t>
      </w:r>
      <w:r w:rsidRPr="00C124C4">
        <w:rPr>
          <w:rFonts w:ascii="Times New Roman" w:hAnsi="Times New Roman" w:cs="Times New Roman"/>
          <w:sz w:val="28"/>
          <w:szCs w:val="28"/>
        </w:rPr>
        <w:t xml:space="preserve"> незамедлительно направляет информацию об этом в форме отчета о проведенном профилактическом визите руководителю (заместителю руководителя) </w:t>
      </w:r>
      <w:r w:rsidR="0088679F" w:rsidRPr="00C124C4">
        <w:rPr>
          <w:rFonts w:ascii="Times New Roman" w:hAnsi="Times New Roman" w:cs="Times New Roman"/>
          <w:sz w:val="28"/>
          <w:szCs w:val="28"/>
        </w:rPr>
        <w:t xml:space="preserve">контрольного </w:t>
      </w:r>
      <w:r w:rsidRPr="00C124C4">
        <w:rPr>
          <w:rFonts w:ascii="Times New Roman" w:hAnsi="Times New Roman" w:cs="Times New Roman"/>
          <w:sz w:val="28"/>
          <w:szCs w:val="28"/>
        </w:rPr>
        <w:t>органа для принятия решения о проведении контрольных мероприятий.</w:t>
      </w:r>
    </w:p>
    <w:p w:rsidR="00F310A8" w:rsidRPr="00C124C4" w:rsidRDefault="00F310A8" w:rsidP="00E6255F">
      <w:pPr>
        <w:pStyle w:val="ac"/>
        <w:numPr>
          <w:ilvl w:val="3"/>
          <w:numId w:val="14"/>
        </w:numPr>
        <w:tabs>
          <w:tab w:val="left" w:pos="1701"/>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О проведении обязательного профилактического визита контролируемое лицо должно быть уведомлено не позднее чем за 5 рабочих дней до даты его проведения. Уведомление о проведении обязательного профилактического визита составляется в письменной форме и содержит следующие сведения:</w:t>
      </w:r>
    </w:p>
    <w:p w:rsidR="00F310A8" w:rsidRPr="00C124C4" w:rsidRDefault="00F310A8" w:rsidP="00F310A8">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1) дата, время и место составления уведомления;</w:t>
      </w:r>
    </w:p>
    <w:p w:rsidR="00F310A8" w:rsidRPr="00C124C4" w:rsidRDefault="00F310A8" w:rsidP="00F310A8">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 xml:space="preserve">2) наименование </w:t>
      </w:r>
      <w:r w:rsidR="00A504CB" w:rsidRPr="00C124C4">
        <w:rPr>
          <w:rFonts w:ascii="Times New Roman" w:hAnsi="Times New Roman" w:cs="Times New Roman"/>
          <w:sz w:val="28"/>
          <w:szCs w:val="28"/>
        </w:rPr>
        <w:t xml:space="preserve">контрольного </w:t>
      </w:r>
      <w:r w:rsidRPr="00C124C4">
        <w:rPr>
          <w:rFonts w:ascii="Times New Roman" w:hAnsi="Times New Roman" w:cs="Times New Roman"/>
          <w:sz w:val="28"/>
          <w:szCs w:val="28"/>
        </w:rPr>
        <w:t>органа;</w:t>
      </w:r>
    </w:p>
    <w:p w:rsidR="00F310A8" w:rsidRPr="00C124C4" w:rsidRDefault="00F310A8" w:rsidP="00F310A8">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3) фамилия, имя, отчество (при наличии) контролируемого лица;</w:t>
      </w:r>
    </w:p>
    <w:p w:rsidR="00F310A8" w:rsidRPr="00C124C4" w:rsidRDefault="00F310A8" w:rsidP="00F310A8">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4) дата, время и место обязательного профилактического визита;</w:t>
      </w:r>
    </w:p>
    <w:p w:rsidR="00F310A8" w:rsidRPr="00C124C4" w:rsidRDefault="00F310A8" w:rsidP="00F310A8">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 xml:space="preserve">5) фамилия, имя, отчество (при наличии) </w:t>
      </w:r>
      <w:r w:rsidR="00A504CB" w:rsidRPr="00C124C4">
        <w:rPr>
          <w:rFonts w:ascii="Times New Roman" w:hAnsi="Times New Roman" w:cs="Times New Roman"/>
          <w:sz w:val="28"/>
          <w:szCs w:val="28"/>
        </w:rPr>
        <w:t>инспектора</w:t>
      </w:r>
      <w:r w:rsidRPr="00C124C4">
        <w:rPr>
          <w:rFonts w:ascii="Times New Roman" w:hAnsi="Times New Roman" w:cs="Times New Roman"/>
          <w:sz w:val="28"/>
          <w:szCs w:val="28"/>
        </w:rPr>
        <w:t xml:space="preserve"> и его подпись.</w:t>
      </w:r>
    </w:p>
    <w:p w:rsidR="00F310A8" w:rsidRPr="00C124C4" w:rsidRDefault="00F310A8" w:rsidP="00F310A8">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lastRenderedPageBreak/>
        <w:t xml:space="preserve">Уведомление о проведении обязательного профилактического визита направляется в адрес контролируемого лица </w:t>
      </w:r>
      <w:r w:rsidR="00E6255F" w:rsidRPr="00C124C4">
        <w:rPr>
          <w:rFonts w:ascii="Times New Roman" w:hAnsi="Times New Roman" w:cs="Times New Roman"/>
          <w:spacing w:val="-2"/>
          <w:sz w:val="28"/>
          <w:szCs w:val="28"/>
        </w:rPr>
        <w:t xml:space="preserve">согласно </w:t>
      </w:r>
      <w:r w:rsidR="00B24BC8" w:rsidRPr="00C124C4">
        <w:rPr>
          <w:rFonts w:ascii="Times New Roman" w:hAnsi="Times New Roman" w:cs="Times New Roman"/>
          <w:spacing w:val="-2"/>
          <w:sz w:val="28"/>
          <w:szCs w:val="28"/>
        </w:rPr>
        <w:t>пункту</w:t>
      </w:r>
      <w:r w:rsidR="00E6255F" w:rsidRPr="00C124C4">
        <w:rPr>
          <w:rFonts w:ascii="Times New Roman" w:hAnsi="Times New Roman" w:cs="Times New Roman"/>
          <w:spacing w:val="-2"/>
          <w:sz w:val="28"/>
          <w:szCs w:val="28"/>
        </w:rPr>
        <w:t xml:space="preserve"> 1.10</w:t>
      </w:r>
      <w:r w:rsidR="00FF51DF" w:rsidRPr="00C124C4">
        <w:rPr>
          <w:rFonts w:ascii="Times New Roman" w:hAnsi="Times New Roman" w:cs="Times New Roman"/>
          <w:spacing w:val="-2"/>
          <w:sz w:val="28"/>
          <w:szCs w:val="28"/>
        </w:rPr>
        <w:t xml:space="preserve"> настоящего Положения</w:t>
      </w:r>
      <w:r w:rsidRPr="00C124C4">
        <w:rPr>
          <w:rFonts w:ascii="Times New Roman" w:hAnsi="Times New Roman" w:cs="Times New Roman"/>
          <w:sz w:val="28"/>
          <w:szCs w:val="28"/>
        </w:rPr>
        <w:t>.</w:t>
      </w:r>
    </w:p>
    <w:p w:rsidR="00E6255F" w:rsidRPr="00C124C4" w:rsidRDefault="00F310A8" w:rsidP="00E6255F">
      <w:pPr>
        <w:pStyle w:val="ac"/>
        <w:numPr>
          <w:ilvl w:val="3"/>
          <w:numId w:val="14"/>
        </w:numPr>
        <w:tabs>
          <w:tab w:val="left" w:pos="1701"/>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 xml:space="preserve">Контролируемое лицо вправе отказаться от проведения обязательного профилактического визита, уведомив об этом </w:t>
      </w:r>
      <w:r w:rsidR="00882BA8" w:rsidRPr="00C124C4">
        <w:rPr>
          <w:rFonts w:ascii="Times New Roman" w:hAnsi="Times New Roman" w:cs="Times New Roman"/>
          <w:sz w:val="28"/>
          <w:szCs w:val="28"/>
        </w:rPr>
        <w:t>контрольный орган</w:t>
      </w:r>
      <w:r w:rsidRPr="00C124C4">
        <w:rPr>
          <w:rFonts w:ascii="Times New Roman" w:hAnsi="Times New Roman" w:cs="Times New Roman"/>
          <w:sz w:val="28"/>
          <w:szCs w:val="28"/>
        </w:rPr>
        <w:t>, направивший уведомление о проведении обязательного профилактического визита, не позднее чем за 3 рабочих дня до даты его проведения.</w:t>
      </w:r>
    </w:p>
    <w:p w:rsidR="00F310A8" w:rsidRPr="00C124C4" w:rsidRDefault="00F310A8" w:rsidP="00E6255F">
      <w:pPr>
        <w:pStyle w:val="ac"/>
        <w:numPr>
          <w:ilvl w:val="3"/>
          <w:numId w:val="14"/>
        </w:numPr>
        <w:tabs>
          <w:tab w:val="left" w:pos="1701"/>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Срок проведения обязательного профилактического визита определяется инспектором самостоятельно и не должен превышать 1 рабочий день.</w:t>
      </w:r>
    </w:p>
    <w:p w:rsidR="00E5759C" w:rsidRPr="00C124C4" w:rsidRDefault="00E5759C" w:rsidP="008749A1">
      <w:pPr>
        <w:pStyle w:val="ac"/>
        <w:numPr>
          <w:ilvl w:val="1"/>
          <w:numId w:val="14"/>
        </w:numPr>
        <w:autoSpaceDE w:val="0"/>
        <w:autoSpaceDN w:val="0"/>
        <w:adjustRightInd w:val="0"/>
        <w:spacing w:after="0" w:line="240" w:lineRule="auto"/>
        <w:ind w:left="0" w:firstLine="709"/>
        <w:jc w:val="both"/>
        <w:rPr>
          <w:rFonts w:ascii="Times New Roman" w:hAnsi="Times New Roman" w:cs="Times New Roman"/>
          <w:sz w:val="28"/>
          <w:szCs w:val="28"/>
        </w:rPr>
      </w:pPr>
      <w:bookmarkStart w:id="3" w:name="sub_1037"/>
      <w:bookmarkEnd w:id="2"/>
      <w:r w:rsidRPr="00C124C4">
        <w:rPr>
          <w:rFonts w:ascii="Times New Roman" w:hAnsi="Times New Roman" w:cs="Times New Roman"/>
          <w:sz w:val="28"/>
          <w:szCs w:val="28"/>
        </w:rPr>
        <w:t xml:space="preserve">Контрольные мероприятия. Общие </w:t>
      </w:r>
      <w:r w:rsidR="007A7E28" w:rsidRPr="00C124C4">
        <w:rPr>
          <w:rFonts w:ascii="Times New Roman" w:hAnsi="Times New Roman" w:cs="Times New Roman"/>
          <w:sz w:val="28"/>
          <w:szCs w:val="28"/>
        </w:rPr>
        <w:t>положения</w:t>
      </w:r>
      <w:r w:rsidRPr="00C124C4">
        <w:rPr>
          <w:rFonts w:ascii="Times New Roman" w:hAnsi="Times New Roman" w:cs="Times New Roman"/>
          <w:sz w:val="28"/>
          <w:szCs w:val="28"/>
        </w:rPr>
        <w:t>.</w:t>
      </w:r>
    </w:p>
    <w:p w:rsidR="00E5759C" w:rsidRPr="00C124C4" w:rsidRDefault="003755C4" w:rsidP="008749A1">
      <w:pPr>
        <w:pStyle w:val="ac"/>
        <w:numPr>
          <w:ilvl w:val="2"/>
          <w:numId w:val="14"/>
        </w:numPr>
        <w:tabs>
          <w:tab w:val="left" w:pos="1418"/>
          <w:tab w:val="left" w:pos="1701"/>
        </w:tabs>
        <w:autoSpaceDE w:val="0"/>
        <w:autoSpaceDN w:val="0"/>
        <w:adjustRightInd w:val="0"/>
        <w:spacing w:after="0" w:line="240" w:lineRule="auto"/>
        <w:ind w:left="0" w:firstLine="710"/>
        <w:jc w:val="both"/>
        <w:rPr>
          <w:rFonts w:ascii="Times New Roman" w:hAnsi="Times New Roman" w:cs="Times New Roman"/>
          <w:sz w:val="28"/>
          <w:szCs w:val="28"/>
        </w:rPr>
      </w:pPr>
      <w:r w:rsidRPr="00C124C4">
        <w:rPr>
          <w:rFonts w:ascii="Times New Roman" w:hAnsi="Times New Roman" w:cs="Times New Roman"/>
          <w:sz w:val="28"/>
          <w:szCs w:val="28"/>
        </w:rPr>
        <w:t>Муниципальный земельный контроль осуществляется контрольным органом посредством организации проведения следующих контрольных мероприятий:</w:t>
      </w:r>
      <w:r w:rsidR="00E5759C" w:rsidRPr="00C124C4">
        <w:rPr>
          <w:rFonts w:ascii="Times New Roman" w:hAnsi="Times New Roman" w:cs="Times New Roman"/>
          <w:sz w:val="28"/>
          <w:szCs w:val="28"/>
        </w:rPr>
        <w:t xml:space="preserve"> </w:t>
      </w:r>
    </w:p>
    <w:p w:rsidR="00E5759C" w:rsidRPr="00C124C4" w:rsidRDefault="00211928" w:rsidP="00E5759C">
      <w:pPr>
        <w:pStyle w:val="ac"/>
        <w:numPr>
          <w:ilvl w:val="0"/>
          <w:numId w:val="20"/>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п</w:t>
      </w:r>
      <w:r w:rsidR="003755C4" w:rsidRPr="00C124C4">
        <w:rPr>
          <w:rFonts w:ascii="Times New Roman" w:hAnsi="Times New Roman" w:cs="Times New Roman"/>
          <w:sz w:val="28"/>
          <w:szCs w:val="28"/>
        </w:rPr>
        <w:t>ри взаимодействии с контролируемыми лицами</w:t>
      </w:r>
      <w:r w:rsidR="00E6255F" w:rsidRPr="00C124C4">
        <w:rPr>
          <w:rFonts w:ascii="Times New Roman" w:hAnsi="Times New Roman" w:cs="Times New Roman"/>
          <w:sz w:val="28"/>
          <w:szCs w:val="28"/>
        </w:rPr>
        <w:t>: инспекционный визит</w:t>
      </w:r>
      <w:r w:rsidR="00A85E61" w:rsidRPr="00C124C4">
        <w:rPr>
          <w:rFonts w:ascii="Times New Roman" w:hAnsi="Times New Roman" w:cs="Times New Roman"/>
          <w:sz w:val="28"/>
          <w:szCs w:val="28"/>
        </w:rPr>
        <w:t>, рейдовый осмотр</w:t>
      </w:r>
      <w:r w:rsidR="00E6255F" w:rsidRPr="00C124C4">
        <w:rPr>
          <w:rFonts w:ascii="Times New Roman" w:hAnsi="Times New Roman" w:cs="Times New Roman"/>
          <w:sz w:val="28"/>
          <w:szCs w:val="28"/>
        </w:rPr>
        <w:t>,</w:t>
      </w:r>
      <w:r w:rsidR="00E5759C" w:rsidRPr="00C124C4">
        <w:rPr>
          <w:rFonts w:ascii="Times New Roman" w:hAnsi="Times New Roman" w:cs="Times New Roman"/>
          <w:sz w:val="28"/>
          <w:szCs w:val="28"/>
        </w:rPr>
        <w:t xml:space="preserve"> документарная проверка, выездная проверка;</w:t>
      </w:r>
    </w:p>
    <w:p w:rsidR="00087F56" w:rsidRPr="00C124C4" w:rsidRDefault="00E5759C" w:rsidP="00087F56">
      <w:pPr>
        <w:pStyle w:val="ac"/>
        <w:numPr>
          <w:ilvl w:val="0"/>
          <w:numId w:val="20"/>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 xml:space="preserve">без взаимодействия с контролируемым лицом: </w:t>
      </w:r>
      <w:r w:rsidR="00211928" w:rsidRPr="00C124C4">
        <w:rPr>
          <w:rFonts w:ascii="Times New Roman" w:hAnsi="Times New Roman" w:cs="Times New Roman"/>
          <w:sz w:val="28"/>
          <w:szCs w:val="28"/>
        </w:rPr>
        <w:t>наблюдение за собл</w:t>
      </w:r>
      <w:r w:rsidR="00087F56" w:rsidRPr="00C124C4">
        <w:rPr>
          <w:rFonts w:ascii="Times New Roman" w:hAnsi="Times New Roman" w:cs="Times New Roman"/>
          <w:sz w:val="28"/>
          <w:szCs w:val="28"/>
        </w:rPr>
        <w:t xml:space="preserve">юдением обязательных требований, </w:t>
      </w:r>
      <w:r w:rsidR="00211928" w:rsidRPr="00C124C4">
        <w:rPr>
          <w:rFonts w:ascii="Times New Roman" w:hAnsi="Times New Roman" w:cs="Times New Roman"/>
          <w:sz w:val="28"/>
          <w:szCs w:val="28"/>
        </w:rPr>
        <w:t>выездное обследование.</w:t>
      </w:r>
      <w:bookmarkEnd w:id="3"/>
    </w:p>
    <w:p w:rsidR="00FD0B12" w:rsidRPr="00C124C4" w:rsidRDefault="00FD0B12" w:rsidP="00FD0B12">
      <w:pPr>
        <w:pStyle w:val="ac"/>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Контрольные мероприятия, осуществляемые при взаимодействии с контролируемыми лицами, проводятся в форме плановых и внеплановых мероприятий.</w:t>
      </w:r>
    </w:p>
    <w:p w:rsidR="00211928" w:rsidRPr="00C124C4" w:rsidRDefault="00211928" w:rsidP="008749A1">
      <w:pPr>
        <w:pStyle w:val="ac"/>
        <w:numPr>
          <w:ilvl w:val="2"/>
          <w:numId w:val="14"/>
        </w:numPr>
        <w:tabs>
          <w:tab w:val="left" w:pos="1560"/>
        </w:tabs>
        <w:autoSpaceDE w:val="0"/>
        <w:autoSpaceDN w:val="0"/>
        <w:adjustRightInd w:val="0"/>
        <w:spacing w:after="0" w:line="240" w:lineRule="auto"/>
        <w:ind w:left="0" w:firstLine="710"/>
        <w:jc w:val="both"/>
        <w:rPr>
          <w:rFonts w:ascii="Times New Roman" w:hAnsi="Times New Roman" w:cs="Times New Roman"/>
          <w:sz w:val="28"/>
          <w:szCs w:val="28"/>
        </w:rPr>
      </w:pPr>
      <w:r w:rsidRPr="00C124C4">
        <w:rPr>
          <w:rFonts w:ascii="Times New Roman" w:hAnsi="Times New Roman" w:cs="Times New Roman"/>
          <w:sz w:val="28"/>
          <w:szCs w:val="28"/>
        </w:rPr>
        <w:t>При осуществлении муниципального земельного контроля взаимодействием контрольного органа,</w:t>
      </w:r>
      <w:r w:rsidR="001528F0" w:rsidRPr="00C124C4">
        <w:rPr>
          <w:rFonts w:ascii="Times New Roman" w:hAnsi="Times New Roman" w:cs="Times New Roman"/>
          <w:sz w:val="28"/>
          <w:szCs w:val="28"/>
        </w:rPr>
        <w:t xml:space="preserve"> его должностных лиц</w:t>
      </w:r>
      <w:r w:rsidRPr="00C124C4">
        <w:rPr>
          <w:rFonts w:ascii="Times New Roman" w:hAnsi="Times New Roman" w:cs="Times New Roman"/>
          <w:sz w:val="28"/>
          <w:szCs w:val="28"/>
        </w:rPr>
        <w:t xml:space="preserve"> с контролируемыми лицами являются:</w:t>
      </w:r>
    </w:p>
    <w:p w:rsidR="00211928" w:rsidRPr="00C124C4" w:rsidRDefault="00211928" w:rsidP="00211928">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встречи, телефонные и иные переговоры (непосредственное взаимодействие) между инспектором и контролируемым лицом или его представителем;</w:t>
      </w:r>
    </w:p>
    <w:p w:rsidR="00211928" w:rsidRPr="00C124C4" w:rsidRDefault="00211928" w:rsidP="00211928">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запрос документов, иных материалов;</w:t>
      </w:r>
    </w:p>
    <w:p w:rsidR="00087F56" w:rsidRPr="00C124C4" w:rsidRDefault="00211928" w:rsidP="00087F56">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w:t>
      </w:r>
    </w:p>
    <w:p w:rsidR="006975C0" w:rsidRPr="00C124C4" w:rsidRDefault="006975C0" w:rsidP="008749A1">
      <w:pPr>
        <w:pStyle w:val="ac"/>
        <w:numPr>
          <w:ilvl w:val="2"/>
          <w:numId w:val="14"/>
        </w:numPr>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Контрольные мероприятия, осуществляемые при взаимодействии с контролируемым лицом, проводятся контрольным органом по следующим основаниям:</w:t>
      </w:r>
    </w:p>
    <w:p w:rsidR="006975C0" w:rsidRPr="00C124C4" w:rsidRDefault="006975C0" w:rsidP="006975C0">
      <w:pPr>
        <w:pStyle w:val="ac"/>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1) наличие у контрольного органа сведений о причинении вреда (ущерба) или об угрозе причинения вреда (ущерба) охраняемым законом ценностям</w:t>
      </w:r>
      <w:r w:rsidR="00D65FFA" w:rsidRPr="00C124C4">
        <w:rPr>
          <w:rFonts w:ascii="Times New Roman" w:hAnsi="Times New Roman" w:cs="Times New Roman"/>
          <w:sz w:val="28"/>
          <w:szCs w:val="28"/>
        </w:rPr>
        <w:t>, в соответствии с п</w:t>
      </w:r>
      <w:r w:rsidR="00087F56" w:rsidRPr="00C124C4">
        <w:rPr>
          <w:rFonts w:ascii="Times New Roman" w:hAnsi="Times New Roman" w:cs="Times New Roman"/>
          <w:sz w:val="28"/>
          <w:szCs w:val="28"/>
        </w:rPr>
        <w:t>одпунктом</w:t>
      </w:r>
      <w:r w:rsidR="00E6255F" w:rsidRPr="00C124C4">
        <w:rPr>
          <w:rFonts w:ascii="Times New Roman" w:hAnsi="Times New Roman" w:cs="Times New Roman"/>
          <w:sz w:val="28"/>
          <w:szCs w:val="28"/>
        </w:rPr>
        <w:t xml:space="preserve"> 2.3</w:t>
      </w:r>
      <w:r w:rsidR="00D65FFA" w:rsidRPr="00C124C4">
        <w:rPr>
          <w:rFonts w:ascii="Times New Roman" w:hAnsi="Times New Roman" w:cs="Times New Roman"/>
          <w:sz w:val="28"/>
          <w:szCs w:val="28"/>
        </w:rPr>
        <w:t>.</w:t>
      </w:r>
      <w:r w:rsidR="00087F56" w:rsidRPr="00C124C4">
        <w:rPr>
          <w:rFonts w:ascii="Times New Roman" w:hAnsi="Times New Roman" w:cs="Times New Roman"/>
          <w:sz w:val="28"/>
          <w:szCs w:val="28"/>
        </w:rPr>
        <w:t>4</w:t>
      </w:r>
      <w:r w:rsidRPr="00C124C4">
        <w:rPr>
          <w:rFonts w:ascii="Times New Roman" w:hAnsi="Times New Roman" w:cs="Times New Roman"/>
          <w:sz w:val="28"/>
          <w:szCs w:val="28"/>
        </w:rPr>
        <w:t xml:space="preserve"> </w:t>
      </w:r>
      <w:r w:rsidR="00087F56" w:rsidRPr="00C124C4">
        <w:rPr>
          <w:rFonts w:ascii="Times New Roman" w:hAnsi="Times New Roman" w:cs="Times New Roman"/>
          <w:sz w:val="28"/>
          <w:szCs w:val="28"/>
        </w:rPr>
        <w:t>настоящего пункта</w:t>
      </w:r>
      <w:r w:rsidR="00D65FFA" w:rsidRPr="00C124C4">
        <w:rPr>
          <w:rFonts w:ascii="Times New Roman" w:hAnsi="Times New Roman" w:cs="Times New Roman"/>
          <w:sz w:val="28"/>
          <w:szCs w:val="28"/>
        </w:rPr>
        <w:t xml:space="preserve">, </w:t>
      </w:r>
      <w:r w:rsidRPr="00C124C4">
        <w:rPr>
          <w:rFonts w:ascii="Times New Roman" w:hAnsi="Times New Roman" w:cs="Times New Roman"/>
          <w:sz w:val="28"/>
          <w:szCs w:val="28"/>
        </w:rPr>
        <w:t>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6975C0" w:rsidRPr="00C124C4" w:rsidRDefault="006975C0" w:rsidP="006975C0">
      <w:pPr>
        <w:pStyle w:val="ac"/>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2) наступление сроков проведения контрольных мероприятий, включенных в план проведения контрольных мероприятий;</w:t>
      </w:r>
    </w:p>
    <w:p w:rsidR="006975C0" w:rsidRPr="00C124C4" w:rsidRDefault="006975C0" w:rsidP="006975C0">
      <w:pPr>
        <w:pStyle w:val="ac"/>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B4452F" w:rsidRPr="00C124C4" w:rsidRDefault="006975C0" w:rsidP="006975C0">
      <w:pPr>
        <w:pStyle w:val="ac"/>
        <w:autoSpaceDE w:val="0"/>
        <w:autoSpaceDN w:val="0"/>
        <w:adjustRightInd w:val="0"/>
        <w:spacing w:after="0" w:line="240" w:lineRule="auto"/>
        <w:ind w:left="0" w:firstLine="709"/>
        <w:jc w:val="both"/>
        <w:rPr>
          <w:rFonts w:ascii="Times New Roman" w:hAnsi="Times New Roman" w:cs="Times New Roman"/>
          <w:color w:val="000000"/>
          <w:sz w:val="28"/>
          <w:szCs w:val="28"/>
        </w:rPr>
      </w:pPr>
      <w:r w:rsidRPr="00C124C4">
        <w:rPr>
          <w:rFonts w:ascii="Times New Roman" w:hAnsi="Times New Roman" w:cs="Times New Roman"/>
          <w:sz w:val="28"/>
          <w:szCs w:val="28"/>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r w:rsidR="00E13A58" w:rsidRPr="00C124C4">
        <w:rPr>
          <w:rFonts w:ascii="Times New Roman" w:hAnsi="Times New Roman" w:cs="Times New Roman"/>
          <w:color w:val="000000"/>
          <w:sz w:val="28"/>
          <w:szCs w:val="28"/>
        </w:rPr>
        <w:t>;</w:t>
      </w:r>
    </w:p>
    <w:p w:rsidR="00E13A58" w:rsidRPr="00C124C4" w:rsidRDefault="00E13A58" w:rsidP="006975C0">
      <w:pPr>
        <w:pStyle w:val="ac"/>
        <w:autoSpaceDE w:val="0"/>
        <w:autoSpaceDN w:val="0"/>
        <w:adjustRightInd w:val="0"/>
        <w:spacing w:after="0" w:line="240" w:lineRule="auto"/>
        <w:ind w:left="0" w:firstLine="709"/>
        <w:jc w:val="both"/>
        <w:rPr>
          <w:rFonts w:ascii="Times New Roman" w:hAnsi="Times New Roman" w:cs="Times New Roman"/>
          <w:color w:val="000000"/>
          <w:sz w:val="28"/>
          <w:szCs w:val="28"/>
        </w:rPr>
      </w:pPr>
      <w:r w:rsidRPr="00C124C4">
        <w:rPr>
          <w:rFonts w:ascii="Times New Roman" w:hAnsi="Times New Roman" w:cs="Times New Roman"/>
          <w:color w:val="000000"/>
          <w:sz w:val="28"/>
          <w:szCs w:val="28"/>
        </w:rPr>
        <w:lastRenderedPageBreak/>
        <w:t>5) истечение срока исполнения решения контрольного органа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211928" w:rsidRPr="00C124C4" w:rsidRDefault="006975C0" w:rsidP="006975C0">
      <w:pPr>
        <w:pStyle w:val="ac"/>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 xml:space="preserve">Контрольные мероприятия без взаимодействия проводятся инспекторами на основании заданий </w:t>
      </w:r>
      <w:r w:rsidR="002A30DF" w:rsidRPr="00C124C4">
        <w:rPr>
          <w:rFonts w:ascii="Times New Roman" w:hAnsi="Times New Roman" w:cs="Times New Roman"/>
          <w:color w:val="000000"/>
          <w:sz w:val="28"/>
          <w:szCs w:val="28"/>
        </w:rPr>
        <w:t>руководителя (заместителя руководителя) контрольного органа</w:t>
      </w:r>
      <w:r w:rsidRPr="00C124C4">
        <w:rPr>
          <w:rFonts w:ascii="Times New Roman" w:hAnsi="Times New Roman" w:cs="Times New Roman"/>
          <w:sz w:val="28"/>
          <w:szCs w:val="28"/>
        </w:rPr>
        <w:t>, включая задания, содержащиеся в планах работы контрольного органа, в том числе в случаях, установленных Федеральным законом № 248-ФЗ.</w:t>
      </w:r>
    </w:p>
    <w:p w:rsidR="0035740A" w:rsidRPr="00C124C4" w:rsidRDefault="0035740A" w:rsidP="008749A1">
      <w:pPr>
        <w:pStyle w:val="ac"/>
        <w:numPr>
          <w:ilvl w:val="2"/>
          <w:numId w:val="14"/>
        </w:numPr>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Сведения о причинении вреда (ущерба) или об угрозе причинения вреда (ущерба) охраняемым</w:t>
      </w:r>
      <w:r w:rsidR="00C54343" w:rsidRPr="00C124C4">
        <w:rPr>
          <w:rFonts w:ascii="Times New Roman" w:hAnsi="Times New Roman" w:cs="Times New Roman"/>
          <w:sz w:val="28"/>
          <w:szCs w:val="28"/>
        </w:rPr>
        <w:t xml:space="preserve"> законом ценностям контрольный </w:t>
      </w:r>
      <w:r w:rsidRPr="00C124C4">
        <w:rPr>
          <w:rFonts w:ascii="Times New Roman" w:hAnsi="Times New Roman" w:cs="Times New Roman"/>
          <w:sz w:val="28"/>
          <w:szCs w:val="28"/>
        </w:rPr>
        <w:t>орган получает:</w:t>
      </w:r>
    </w:p>
    <w:p w:rsidR="0035740A" w:rsidRPr="00C124C4" w:rsidRDefault="0035740A" w:rsidP="00D65FFA">
      <w:pPr>
        <w:pStyle w:val="ac"/>
        <w:autoSpaceDE w:val="0"/>
        <w:autoSpaceDN w:val="0"/>
        <w:adjustRightInd w:val="0"/>
        <w:spacing w:after="0" w:line="240" w:lineRule="auto"/>
        <w:ind w:left="0" w:firstLine="720"/>
        <w:jc w:val="both"/>
        <w:rPr>
          <w:rFonts w:ascii="Times New Roman" w:hAnsi="Times New Roman" w:cs="Times New Roman"/>
          <w:sz w:val="28"/>
          <w:szCs w:val="28"/>
        </w:rPr>
      </w:pPr>
      <w:r w:rsidRPr="00C124C4">
        <w:rPr>
          <w:rFonts w:ascii="Times New Roman" w:hAnsi="Times New Roman" w:cs="Times New Roman"/>
          <w:sz w:val="28"/>
          <w:szCs w:val="28"/>
        </w:rPr>
        <w:t>1)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w:t>
      </w:r>
    </w:p>
    <w:p w:rsidR="0035740A" w:rsidRPr="00C124C4" w:rsidRDefault="0035740A" w:rsidP="00D65FFA">
      <w:pPr>
        <w:pStyle w:val="ac"/>
        <w:autoSpaceDE w:val="0"/>
        <w:autoSpaceDN w:val="0"/>
        <w:adjustRightInd w:val="0"/>
        <w:spacing w:after="0" w:line="240" w:lineRule="auto"/>
        <w:ind w:left="0" w:firstLine="720"/>
        <w:jc w:val="both"/>
        <w:rPr>
          <w:rFonts w:ascii="Times New Roman" w:hAnsi="Times New Roman" w:cs="Times New Roman"/>
          <w:sz w:val="28"/>
          <w:szCs w:val="28"/>
        </w:rPr>
      </w:pPr>
      <w:r w:rsidRPr="00C124C4">
        <w:rPr>
          <w:rFonts w:ascii="Times New Roman" w:hAnsi="Times New Roman" w:cs="Times New Roman"/>
          <w:sz w:val="28"/>
          <w:szCs w:val="28"/>
        </w:rPr>
        <w:t xml:space="preserve">2) при проведении контрольных мероприятий, включая контрольные </w:t>
      </w:r>
      <w:r w:rsidR="00D65FFA" w:rsidRPr="00C124C4">
        <w:rPr>
          <w:rFonts w:ascii="Times New Roman" w:hAnsi="Times New Roman" w:cs="Times New Roman"/>
          <w:sz w:val="28"/>
          <w:szCs w:val="28"/>
        </w:rPr>
        <w:t>мероприятия без взаимодействия</w:t>
      </w:r>
      <w:r w:rsidRPr="00C124C4">
        <w:rPr>
          <w:rFonts w:ascii="Times New Roman" w:hAnsi="Times New Roman" w:cs="Times New Roman"/>
          <w:sz w:val="28"/>
          <w:szCs w:val="28"/>
        </w:rPr>
        <w:t>.</w:t>
      </w:r>
    </w:p>
    <w:p w:rsidR="00327B88" w:rsidRPr="00C124C4" w:rsidRDefault="0035740A" w:rsidP="008749A1">
      <w:pPr>
        <w:pStyle w:val="ac"/>
        <w:numPr>
          <w:ilvl w:val="2"/>
          <w:numId w:val="14"/>
        </w:numPr>
        <w:autoSpaceDE w:val="0"/>
        <w:autoSpaceDN w:val="0"/>
        <w:adjustRightInd w:val="0"/>
        <w:spacing w:after="0" w:line="240" w:lineRule="auto"/>
        <w:ind w:left="0" w:firstLine="710"/>
        <w:jc w:val="both"/>
        <w:rPr>
          <w:rFonts w:ascii="Times New Roman" w:hAnsi="Times New Roman" w:cs="Times New Roman"/>
          <w:sz w:val="28"/>
          <w:szCs w:val="28"/>
        </w:rPr>
      </w:pPr>
      <w:r w:rsidRPr="00C124C4">
        <w:rPr>
          <w:rFonts w:ascii="Times New Roman" w:hAnsi="Times New Roman" w:cs="Times New Roman"/>
          <w:sz w:val="28"/>
          <w:szCs w:val="28"/>
        </w:rPr>
        <w:t xml:space="preserve">При рассмотрении сведений о причинении вреда (ущерба) или об угрозе причинения вреда (ущерба) охраняемым законом ценностям,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w:t>
      </w:r>
      <w:r w:rsidR="00087F56" w:rsidRPr="00C124C4">
        <w:rPr>
          <w:rFonts w:ascii="Times New Roman" w:hAnsi="Times New Roman" w:cs="Times New Roman"/>
          <w:sz w:val="28"/>
          <w:szCs w:val="28"/>
        </w:rPr>
        <w:t xml:space="preserve">должностным лицом контрольного </w:t>
      </w:r>
      <w:r w:rsidRPr="00C124C4">
        <w:rPr>
          <w:rFonts w:ascii="Times New Roman" w:hAnsi="Times New Roman" w:cs="Times New Roman"/>
          <w:sz w:val="28"/>
          <w:szCs w:val="28"/>
        </w:rPr>
        <w:t>органа проводится оценка их достоверности.</w:t>
      </w:r>
    </w:p>
    <w:p w:rsidR="00E6255F" w:rsidRPr="00C124C4" w:rsidRDefault="0035740A" w:rsidP="00E6255F">
      <w:pPr>
        <w:pStyle w:val="ac"/>
        <w:numPr>
          <w:ilvl w:val="2"/>
          <w:numId w:val="14"/>
        </w:numPr>
        <w:autoSpaceDE w:val="0"/>
        <w:autoSpaceDN w:val="0"/>
        <w:adjustRightInd w:val="0"/>
        <w:spacing w:after="0" w:line="240" w:lineRule="auto"/>
        <w:ind w:left="0" w:firstLine="710"/>
        <w:jc w:val="both"/>
        <w:rPr>
          <w:rFonts w:ascii="Times New Roman" w:hAnsi="Times New Roman" w:cs="Times New Roman"/>
          <w:sz w:val="28"/>
          <w:szCs w:val="28"/>
        </w:rPr>
      </w:pPr>
      <w:r w:rsidRPr="00C124C4">
        <w:rPr>
          <w:rFonts w:ascii="Times New Roman" w:hAnsi="Times New Roman" w:cs="Times New Roman"/>
          <w:sz w:val="28"/>
          <w:szCs w:val="28"/>
        </w:rPr>
        <w:t>В целях проведения оценки достоверности поступивших сведений о причинении вреда (ущерба) или об угрозе причинения вреда (ущерба) охраняемым законом ценностям должностное лицо контрольного органа при необходимости:</w:t>
      </w:r>
    </w:p>
    <w:p w:rsidR="00E6255F" w:rsidRPr="00C124C4" w:rsidRDefault="0035740A" w:rsidP="00E6255F">
      <w:pPr>
        <w:pStyle w:val="ac"/>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1) запрашивает дополнительные сведения и материалы (в том числе в устной форме) у гражданина или организации, направивших обращение (заявление), органов государственной власти, органов местного самоуправления, средств массовой информации;</w:t>
      </w:r>
    </w:p>
    <w:p w:rsidR="00E6255F" w:rsidRPr="00C124C4" w:rsidRDefault="0035740A" w:rsidP="00E6255F">
      <w:pPr>
        <w:pStyle w:val="ac"/>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2) запрашивает у контролируемого лица пояснения в отношении указанных сведений, однако представление таких пояснений и иных документов не является обязательным;</w:t>
      </w:r>
    </w:p>
    <w:p w:rsidR="0035740A" w:rsidRPr="00C124C4" w:rsidRDefault="0035740A" w:rsidP="00E6255F">
      <w:pPr>
        <w:pStyle w:val="ac"/>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3) обеспечивает, в том числе по решению уполномоченного должностного лица контрольного органа, проведение контрольного мероприятия без взаимодействия.</w:t>
      </w:r>
    </w:p>
    <w:p w:rsidR="00F53797" w:rsidRPr="00C124C4" w:rsidRDefault="005D2DA3" w:rsidP="00E6255F">
      <w:pPr>
        <w:pStyle w:val="ac"/>
        <w:numPr>
          <w:ilvl w:val="2"/>
          <w:numId w:val="14"/>
        </w:numPr>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Контрольные мероприят</w:t>
      </w:r>
      <w:r w:rsidR="0085721C" w:rsidRPr="00C124C4">
        <w:rPr>
          <w:rFonts w:ascii="Times New Roman" w:hAnsi="Times New Roman" w:cs="Times New Roman"/>
          <w:sz w:val="28"/>
          <w:szCs w:val="28"/>
        </w:rPr>
        <w:t>ия, за исключением контрольных</w:t>
      </w:r>
      <w:r w:rsidRPr="00C124C4">
        <w:rPr>
          <w:rFonts w:ascii="Times New Roman" w:hAnsi="Times New Roman" w:cs="Times New Roman"/>
          <w:sz w:val="28"/>
          <w:szCs w:val="28"/>
        </w:rPr>
        <w:t xml:space="preserve"> мероприятий без взаимодействия, могут проводиться на плановой и внеплановой основе только путем совершения инспектором и лицами, привлекаемыми к проведению контрольного мероприятия, следующих контрольных действий</w:t>
      </w:r>
      <w:r w:rsidR="00087F56" w:rsidRPr="00C124C4">
        <w:rPr>
          <w:rFonts w:ascii="Times New Roman" w:hAnsi="Times New Roman" w:cs="Times New Roman"/>
          <w:sz w:val="28"/>
          <w:szCs w:val="28"/>
        </w:rPr>
        <w:t xml:space="preserve">: осмотр; </w:t>
      </w:r>
      <w:r w:rsidR="0077261B" w:rsidRPr="00C124C4">
        <w:rPr>
          <w:rFonts w:ascii="Times New Roman" w:hAnsi="Times New Roman" w:cs="Times New Roman"/>
          <w:sz w:val="28"/>
          <w:szCs w:val="28"/>
        </w:rPr>
        <w:t xml:space="preserve">опрос; </w:t>
      </w:r>
      <w:r w:rsidR="00087F56" w:rsidRPr="00C124C4">
        <w:rPr>
          <w:rFonts w:ascii="Times New Roman" w:hAnsi="Times New Roman" w:cs="Times New Roman"/>
          <w:sz w:val="28"/>
          <w:szCs w:val="28"/>
        </w:rPr>
        <w:t xml:space="preserve">получение письменных объяснений; </w:t>
      </w:r>
      <w:r w:rsidR="00E6255F" w:rsidRPr="00C124C4">
        <w:rPr>
          <w:rFonts w:ascii="Times New Roman" w:hAnsi="Times New Roman" w:cs="Times New Roman"/>
          <w:sz w:val="28"/>
          <w:szCs w:val="28"/>
        </w:rPr>
        <w:t xml:space="preserve">инструментальное обследование; </w:t>
      </w:r>
      <w:r w:rsidR="0077261B" w:rsidRPr="00C124C4">
        <w:rPr>
          <w:rFonts w:ascii="Times New Roman" w:hAnsi="Times New Roman" w:cs="Times New Roman"/>
          <w:sz w:val="28"/>
          <w:szCs w:val="28"/>
        </w:rPr>
        <w:t>истребование документов.</w:t>
      </w:r>
    </w:p>
    <w:p w:rsidR="004D1F48" w:rsidRPr="00C124C4" w:rsidRDefault="004D1F48" w:rsidP="008749A1">
      <w:pPr>
        <w:pStyle w:val="ac"/>
        <w:numPr>
          <w:ilvl w:val="3"/>
          <w:numId w:val="14"/>
        </w:numPr>
        <w:tabs>
          <w:tab w:val="left" w:pos="1701"/>
        </w:tabs>
        <w:autoSpaceDE w:val="0"/>
        <w:autoSpaceDN w:val="0"/>
        <w:adjustRightInd w:val="0"/>
        <w:spacing w:after="0" w:line="240" w:lineRule="auto"/>
        <w:ind w:left="0" w:firstLine="709"/>
        <w:jc w:val="both"/>
        <w:rPr>
          <w:rFonts w:ascii="Times New Roman" w:hAnsi="Times New Roman" w:cs="Times New Roman"/>
          <w:i/>
          <w:sz w:val="28"/>
          <w:szCs w:val="28"/>
        </w:rPr>
      </w:pPr>
      <w:r w:rsidRPr="00C124C4">
        <w:rPr>
          <w:rFonts w:ascii="Times New Roman" w:hAnsi="Times New Roman" w:cs="Times New Roman"/>
          <w:sz w:val="28"/>
          <w:szCs w:val="28"/>
        </w:rPr>
        <w:t>Осмотр.</w:t>
      </w:r>
    </w:p>
    <w:p w:rsidR="00AB488C" w:rsidRPr="00C124C4" w:rsidRDefault="004D1F48" w:rsidP="004D1F48">
      <w:pPr>
        <w:tabs>
          <w:tab w:val="left" w:pos="1276"/>
          <w:tab w:val="left" w:pos="1701"/>
        </w:tabs>
        <w:autoSpaceDE w:val="0"/>
        <w:autoSpaceDN w:val="0"/>
        <w:adjustRightInd w:val="0"/>
        <w:spacing w:after="0" w:line="240" w:lineRule="auto"/>
        <w:ind w:firstLine="709"/>
        <w:jc w:val="both"/>
        <w:rPr>
          <w:rFonts w:ascii="Times New Roman" w:hAnsi="Times New Roman" w:cs="Times New Roman"/>
          <w:i/>
          <w:sz w:val="28"/>
          <w:szCs w:val="28"/>
        </w:rPr>
      </w:pPr>
      <w:r w:rsidRPr="00C124C4">
        <w:rPr>
          <w:rFonts w:ascii="Times New Roman" w:hAnsi="Times New Roman" w:cs="Times New Roman"/>
          <w:sz w:val="28"/>
          <w:szCs w:val="28"/>
        </w:rPr>
        <w:lastRenderedPageBreak/>
        <w:t>При осмотре инспектор проводит визуальное обследование территорий,</w:t>
      </w:r>
      <w:r w:rsidRPr="00C124C4">
        <w:t xml:space="preserve"> </w:t>
      </w:r>
      <w:r w:rsidRPr="00C124C4">
        <w:rPr>
          <w:rFonts w:ascii="Times New Roman" w:hAnsi="Times New Roman" w:cs="Times New Roman"/>
          <w:sz w:val="28"/>
          <w:szCs w:val="28"/>
        </w:rPr>
        <w:t xml:space="preserve">производственных и иных объектов, </w:t>
      </w:r>
      <w:r w:rsidR="00AB488C" w:rsidRPr="00C124C4">
        <w:rPr>
          <w:rFonts w:ascii="Times New Roman" w:hAnsi="Times New Roman" w:cs="Times New Roman"/>
          <w:sz w:val="28"/>
          <w:szCs w:val="28"/>
        </w:rPr>
        <w:t>в присутствии контролируемого лица или его представителя и (или) с применением видеозаписи</w:t>
      </w:r>
      <w:r w:rsidR="00AB488C" w:rsidRPr="00C124C4">
        <w:rPr>
          <w:rFonts w:ascii="Times New Roman" w:hAnsi="Times New Roman" w:cs="Times New Roman"/>
          <w:i/>
          <w:sz w:val="28"/>
          <w:szCs w:val="28"/>
        </w:rPr>
        <w:t>.</w:t>
      </w:r>
    </w:p>
    <w:p w:rsidR="00AB488C" w:rsidRPr="00C124C4" w:rsidRDefault="00AB488C" w:rsidP="00AB488C">
      <w:pPr>
        <w:pStyle w:val="ac"/>
        <w:tabs>
          <w:tab w:val="left" w:pos="1276"/>
          <w:tab w:val="left" w:pos="1701"/>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По результатам осмотра инспектором составляется протокол осмотра, в который вносится перечень осмотренных территорий и помещений (отсеков), а также вид, количество и иные идентификационные признаки обследуемых объектов, име</w:t>
      </w:r>
      <w:r w:rsidR="004D1F48" w:rsidRPr="00C124C4">
        <w:rPr>
          <w:rFonts w:ascii="Times New Roman" w:hAnsi="Times New Roman" w:cs="Times New Roman"/>
          <w:sz w:val="28"/>
          <w:szCs w:val="28"/>
        </w:rPr>
        <w:t xml:space="preserve">ющие значение для контрольного </w:t>
      </w:r>
      <w:r w:rsidRPr="00C124C4">
        <w:rPr>
          <w:rFonts w:ascii="Times New Roman" w:hAnsi="Times New Roman" w:cs="Times New Roman"/>
          <w:sz w:val="28"/>
          <w:szCs w:val="28"/>
        </w:rPr>
        <w:t>мероприятия.</w:t>
      </w:r>
    </w:p>
    <w:p w:rsidR="004D1F48" w:rsidRPr="00C124C4" w:rsidRDefault="004D1F48" w:rsidP="008749A1">
      <w:pPr>
        <w:pStyle w:val="ac"/>
        <w:numPr>
          <w:ilvl w:val="3"/>
          <w:numId w:val="14"/>
        </w:numPr>
        <w:tabs>
          <w:tab w:val="left" w:pos="568"/>
          <w:tab w:val="left" w:pos="1276"/>
          <w:tab w:val="left" w:pos="1701"/>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Опрос</w:t>
      </w:r>
      <w:r w:rsidR="00561DC3" w:rsidRPr="00C124C4">
        <w:rPr>
          <w:rFonts w:ascii="Times New Roman" w:hAnsi="Times New Roman" w:cs="Times New Roman"/>
          <w:sz w:val="28"/>
          <w:szCs w:val="28"/>
        </w:rPr>
        <w:t>.</w:t>
      </w:r>
    </w:p>
    <w:p w:rsidR="00561DC3" w:rsidRPr="00C124C4" w:rsidRDefault="005A1614" w:rsidP="007B7C68">
      <w:pPr>
        <w:tabs>
          <w:tab w:val="left" w:pos="568"/>
          <w:tab w:val="left" w:pos="1276"/>
          <w:tab w:val="left" w:pos="1701"/>
        </w:tabs>
        <w:autoSpaceDE w:val="0"/>
        <w:autoSpaceDN w:val="0"/>
        <w:adjustRightInd w:val="0"/>
        <w:spacing w:after="0" w:line="240" w:lineRule="auto"/>
        <w:ind w:firstLine="709"/>
        <w:jc w:val="both"/>
        <w:rPr>
          <w:rFonts w:ascii="Times New Roman" w:hAnsi="Times New Roman" w:cs="Times New Roman"/>
          <w:sz w:val="28"/>
          <w:szCs w:val="28"/>
        </w:rPr>
      </w:pPr>
      <w:r w:rsidRPr="00C124C4">
        <w:rPr>
          <w:rFonts w:ascii="Times New Roman" w:hAnsi="Times New Roman" w:cs="Times New Roman"/>
          <w:sz w:val="28"/>
          <w:szCs w:val="28"/>
        </w:rPr>
        <w:t>При опросе инспектор получает</w:t>
      </w:r>
      <w:r w:rsidR="004D1F48" w:rsidRPr="00C124C4">
        <w:rPr>
          <w:rFonts w:ascii="Times New Roman" w:hAnsi="Times New Roman" w:cs="Times New Roman"/>
          <w:sz w:val="28"/>
          <w:szCs w:val="28"/>
        </w:rPr>
        <w:t xml:space="preserve"> </w:t>
      </w:r>
      <w:r w:rsidRPr="00C124C4">
        <w:rPr>
          <w:rFonts w:ascii="Times New Roman" w:hAnsi="Times New Roman" w:cs="Times New Roman"/>
          <w:sz w:val="28"/>
          <w:szCs w:val="28"/>
        </w:rPr>
        <w:t>устную</w:t>
      </w:r>
      <w:r w:rsidR="00561DC3" w:rsidRPr="00C124C4">
        <w:rPr>
          <w:rFonts w:ascii="Times New Roman" w:hAnsi="Times New Roman" w:cs="Times New Roman"/>
          <w:sz w:val="28"/>
          <w:szCs w:val="28"/>
        </w:rPr>
        <w:t xml:space="preserve"> информации, имеющую</w:t>
      </w:r>
      <w:r w:rsidR="004D1F48" w:rsidRPr="00C124C4">
        <w:rPr>
          <w:rFonts w:ascii="Times New Roman" w:hAnsi="Times New Roman" w:cs="Times New Roman"/>
          <w:sz w:val="28"/>
          <w:szCs w:val="28"/>
        </w:rPr>
        <w:t xml:space="preserve">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4D1F48" w:rsidRPr="00C124C4" w:rsidRDefault="004D1F48" w:rsidP="007B7C68">
      <w:pPr>
        <w:tabs>
          <w:tab w:val="left" w:pos="568"/>
          <w:tab w:val="left" w:pos="1276"/>
          <w:tab w:val="left" w:pos="1701"/>
        </w:tabs>
        <w:autoSpaceDE w:val="0"/>
        <w:autoSpaceDN w:val="0"/>
        <w:adjustRightInd w:val="0"/>
        <w:spacing w:after="0" w:line="240" w:lineRule="auto"/>
        <w:ind w:firstLine="709"/>
        <w:jc w:val="both"/>
        <w:rPr>
          <w:rFonts w:ascii="Times New Roman" w:hAnsi="Times New Roman" w:cs="Times New Roman"/>
          <w:sz w:val="28"/>
          <w:szCs w:val="28"/>
        </w:rPr>
      </w:pPr>
      <w:r w:rsidRPr="00C124C4">
        <w:rPr>
          <w:rFonts w:ascii="Times New Roman" w:hAnsi="Times New Roman" w:cs="Times New Roman"/>
          <w:sz w:val="28"/>
          <w:szCs w:val="28"/>
        </w:rPr>
        <w:t>Результаты опроса фиксируются в протоколе опроса, который подписывается опрашиваемым лицом, подтверждающим достоверность изложенных им сведений</w:t>
      </w:r>
      <w:r w:rsidR="005A1614" w:rsidRPr="00C124C4">
        <w:rPr>
          <w:rFonts w:ascii="Times New Roman" w:hAnsi="Times New Roman" w:cs="Times New Roman"/>
          <w:sz w:val="28"/>
          <w:szCs w:val="28"/>
        </w:rPr>
        <w:t xml:space="preserve">, а также в акте контрольного </w:t>
      </w:r>
      <w:r w:rsidRPr="00C124C4">
        <w:rPr>
          <w:rFonts w:ascii="Times New Roman" w:hAnsi="Times New Roman" w:cs="Times New Roman"/>
          <w:sz w:val="28"/>
          <w:szCs w:val="28"/>
        </w:rPr>
        <w:t>мероприятия в случае, если полученные сведения имеют значение для контрольного мероприятия.</w:t>
      </w:r>
    </w:p>
    <w:p w:rsidR="00561DC3" w:rsidRPr="00C124C4" w:rsidRDefault="00561DC3" w:rsidP="008749A1">
      <w:pPr>
        <w:pStyle w:val="ac"/>
        <w:numPr>
          <w:ilvl w:val="3"/>
          <w:numId w:val="14"/>
        </w:numPr>
        <w:tabs>
          <w:tab w:val="left" w:pos="568"/>
          <w:tab w:val="left" w:pos="1276"/>
          <w:tab w:val="left" w:pos="1701"/>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Получение письменных объяснений.</w:t>
      </w:r>
    </w:p>
    <w:p w:rsidR="00561DC3" w:rsidRPr="00C124C4" w:rsidRDefault="007B7C68" w:rsidP="007B7C68">
      <w:pPr>
        <w:tabs>
          <w:tab w:val="left" w:pos="568"/>
          <w:tab w:val="left" w:pos="1276"/>
          <w:tab w:val="left" w:pos="1701"/>
        </w:tabs>
        <w:autoSpaceDE w:val="0"/>
        <w:autoSpaceDN w:val="0"/>
        <w:adjustRightInd w:val="0"/>
        <w:spacing w:after="0" w:line="240" w:lineRule="auto"/>
        <w:ind w:firstLine="709"/>
        <w:jc w:val="both"/>
        <w:rPr>
          <w:rFonts w:ascii="Times New Roman" w:hAnsi="Times New Roman" w:cs="Times New Roman"/>
          <w:sz w:val="28"/>
          <w:szCs w:val="28"/>
        </w:rPr>
      </w:pPr>
      <w:r w:rsidRPr="00C124C4">
        <w:rPr>
          <w:rFonts w:ascii="Times New Roman" w:hAnsi="Times New Roman" w:cs="Times New Roman"/>
          <w:sz w:val="28"/>
          <w:szCs w:val="28"/>
        </w:rPr>
        <w:t>И</w:t>
      </w:r>
      <w:r w:rsidR="00561DC3" w:rsidRPr="00C124C4">
        <w:rPr>
          <w:rFonts w:ascii="Times New Roman" w:hAnsi="Times New Roman" w:cs="Times New Roman"/>
          <w:sz w:val="28"/>
          <w:szCs w:val="28"/>
        </w:rPr>
        <w:t>нспектором запрашиваются письменные свидетельства, имеющие значение для проведения оценки соблюдения контролируемым лицом обязательных требований, от контролируемого лица или его представителя, свидетелей, располагающих такими сведениями (далее - объяснения).</w:t>
      </w:r>
    </w:p>
    <w:p w:rsidR="00561DC3" w:rsidRPr="00C124C4" w:rsidRDefault="00561DC3" w:rsidP="007B7C68">
      <w:pPr>
        <w:tabs>
          <w:tab w:val="left" w:pos="568"/>
          <w:tab w:val="left" w:pos="1276"/>
          <w:tab w:val="left" w:pos="1701"/>
        </w:tabs>
        <w:autoSpaceDE w:val="0"/>
        <w:autoSpaceDN w:val="0"/>
        <w:adjustRightInd w:val="0"/>
        <w:spacing w:after="0" w:line="240" w:lineRule="auto"/>
        <w:ind w:firstLine="709"/>
        <w:jc w:val="both"/>
        <w:rPr>
          <w:rFonts w:ascii="Times New Roman" w:hAnsi="Times New Roman" w:cs="Times New Roman"/>
          <w:sz w:val="28"/>
          <w:szCs w:val="28"/>
        </w:rPr>
      </w:pPr>
      <w:r w:rsidRPr="00C124C4">
        <w:rPr>
          <w:rFonts w:ascii="Times New Roman" w:hAnsi="Times New Roman" w:cs="Times New Roman"/>
          <w:sz w:val="28"/>
          <w:szCs w:val="28"/>
        </w:rPr>
        <w:t>Объяснения оформляются путем составления письменного документа в свободной форме.</w:t>
      </w:r>
    </w:p>
    <w:p w:rsidR="005A1614" w:rsidRPr="00C124C4" w:rsidRDefault="00561DC3" w:rsidP="007B7C68">
      <w:pPr>
        <w:tabs>
          <w:tab w:val="left" w:pos="568"/>
          <w:tab w:val="left" w:pos="1276"/>
          <w:tab w:val="left" w:pos="1701"/>
        </w:tabs>
        <w:autoSpaceDE w:val="0"/>
        <w:autoSpaceDN w:val="0"/>
        <w:adjustRightInd w:val="0"/>
        <w:spacing w:after="0" w:line="240" w:lineRule="auto"/>
        <w:ind w:firstLine="709"/>
        <w:jc w:val="both"/>
        <w:rPr>
          <w:rFonts w:ascii="Times New Roman" w:hAnsi="Times New Roman" w:cs="Times New Roman"/>
          <w:sz w:val="28"/>
          <w:szCs w:val="28"/>
        </w:rPr>
      </w:pPr>
      <w:r w:rsidRPr="00C124C4">
        <w:rPr>
          <w:rFonts w:ascii="Times New Roman" w:hAnsi="Times New Roman" w:cs="Times New Roman"/>
          <w:sz w:val="28"/>
          <w:szCs w:val="28"/>
        </w:rPr>
        <w:t>Инспектор вправе собственноручно составить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rsidR="00C61DA5" w:rsidRPr="00C124C4" w:rsidRDefault="00C61DA5" w:rsidP="00C61DA5">
      <w:pPr>
        <w:pStyle w:val="ac"/>
        <w:numPr>
          <w:ilvl w:val="3"/>
          <w:numId w:val="14"/>
        </w:numPr>
        <w:tabs>
          <w:tab w:val="left" w:pos="568"/>
          <w:tab w:val="left" w:pos="1276"/>
          <w:tab w:val="left" w:pos="1701"/>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Инструментальные обследование.</w:t>
      </w:r>
    </w:p>
    <w:p w:rsidR="00C61DA5" w:rsidRPr="00C124C4" w:rsidRDefault="00C61DA5" w:rsidP="00C61DA5">
      <w:pPr>
        <w:tabs>
          <w:tab w:val="left" w:pos="568"/>
          <w:tab w:val="left" w:pos="1276"/>
          <w:tab w:val="left" w:pos="1701"/>
        </w:tabs>
        <w:autoSpaceDE w:val="0"/>
        <w:autoSpaceDN w:val="0"/>
        <w:adjustRightInd w:val="0"/>
        <w:spacing w:after="0" w:line="240" w:lineRule="auto"/>
        <w:ind w:firstLine="709"/>
        <w:jc w:val="both"/>
        <w:rPr>
          <w:rFonts w:ascii="Times New Roman" w:hAnsi="Times New Roman" w:cs="Times New Roman"/>
          <w:sz w:val="28"/>
          <w:szCs w:val="28"/>
        </w:rPr>
      </w:pPr>
      <w:r w:rsidRPr="00C124C4">
        <w:rPr>
          <w:rFonts w:ascii="Times New Roman" w:hAnsi="Times New Roman" w:cs="Times New Roman"/>
          <w:sz w:val="28"/>
          <w:szCs w:val="28"/>
        </w:rPr>
        <w:t>Инструментальные обследование совершается инспектором или специалистом, привлекаемым контрольным органом для совершения отдельных контрольных действий и, обладающим специальными знаниями и навыками,</w:t>
      </w:r>
      <w:r w:rsidRPr="00C124C4">
        <w:t xml:space="preserve"> </w:t>
      </w:r>
      <w:r w:rsidRPr="00C124C4">
        <w:rPr>
          <w:rFonts w:ascii="Times New Roman" w:hAnsi="Times New Roman" w:cs="Times New Roman"/>
          <w:sz w:val="28"/>
          <w:szCs w:val="28"/>
        </w:rPr>
        <w:t>необходимыми для оказания содействия контрольному органу, в том числе при применении технических средств (далее – специалист), по месту нахождения объекта контроля с использованием специального оборудования и (или) технических приборов для определения фактических значений, показателей, действий (событий), имеющих значение для оценки соблюдения контролируемым лицом обязательных требований.</w:t>
      </w:r>
    </w:p>
    <w:p w:rsidR="00C61DA5" w:rsidRPr="00C124C4" w:rsidRDefault="00C61DA5" w:rsidP="00C61DA5">
      <w:pPr>
        <w:tabs>
          <w:tab w:val="left" w:pos="568"/>
          <w:tab w:val="left" w:pos="1276"/>
          <w:tab w:val="left" w:pos="1701"/>
        </w:tabs>
        <w:autoSpaceDE w:val="0"/>
        <w:autoSpaceDN w:val="0"/>
        <w:adjustRightInd w:val="0"/>
        <w:spacing w:after="0" w:line="240" w:lineRule="auto"/>
        <w:ind w:firstLine="709"/>
        <w:jc w:val="both"/>
        <w:rPr>
          <w:rFonts w:ascii="Times New Roman" w:hAnsi="Times New Roman" w:cs="Times New Roman"/>
          <w:sz w:val="28"/>
          <w:szCs w:val="28"/>
        </w:rPr>
      </w:pPr>
      <w:r w:rsidRPr="00C124C4">
        <w:rPr>
          <w:rFonts w:ascii="Times New Roman" w:hAnsi="Times New Roman" w:cs="Times New Roman"/>
          <w:sz w:val="28"/>
          <w:szCs w:val="28"/>
        </w:rPr>
        <w:t>Инструментальные обследование в ходе проведения контрольных мероприятий осуществляются путем проведения:</w:t>
      </w:r>
    </w:p>
    <w:p w:rsidR="00C61DA5" w:rsidRPr="00C124C4" w:rsidRDefault="00C61DA5" w:rsidP="00C61DA5">
      <w:pPr>
        <w:tabs>
          <w:tab w:val="left" w:pos="568"/>
          <w:tab w:val="left" w:pos="1276"/>
          <w:tab w:val="left" w:pos="1701"/>
        </w:tabs>
        <w:autoSpaceDE w:val="0"/>
        <w:autoSpaceDN w:val="0"/>
        <w:adjustRightInd w:val="0"/>
        <w:spacing w:after="0" w:line="240" w:lineRule="auto"/>
        <w:ind w:firstLine="709"/>
        <w:jc w:val="both"/>
        <w:rPr>
          <w:rFonts w:ascii="Times New Roman" w:hAnsi="Times New Roman" w:cs="Times New Roman"/>
          <w:sz w:val="28"/>
          <w:szCs w:val="28"/>
        </w:rPr>
      </w:pPr>
      <w:r w:rsidRPr="00C124C4">
        <w:rPr>
          <w:rFonts w:ascii="Times New Roman" w:hAnsi="Times New Roman" w:cs="Times New Roman"/>
          <w:sz w:val="28"/>
          <w:szCs w:val="28"/>
        </w:rPr>
        <w:t>1) измерений с использованием средств измерения, относящихся к утвержденным типам средств измерения, внесенным в Федеральный информационный фонд по обеспечению единства измерений;</w:t>
      </w:r>
    </w:p>
    <w:p w:rsidR="00E6255F" w:rsidRPr="00C124C4" w:rsidRDefault="00C61DA5" w:rsidP="00C61DA5">
      <w:pPr>
        <w:tabs>
          <w:tab w:val="left" w:pos="568"/>
          <w:tab w:val="left" w:pos="1276"/>
          <w:tab w:val="left" w:pos="1701"/>
        </w:tabs>
        <w:autoSpaceDE w:val="0"/>
        <w:autoSpaceDN w:val="0"/>
        <w:adjustRightInd w:val="0"/>
        <w:spacing w:after="0" w:line="240" w:lineRule="auto"/>
        <w:ind w:firstLine="709"/>
        <w:jc w:val="both"/>
        <w:rPr>
          <w:rFonts w:ascii="Times New Roman" w:hAnsi="Times New Roman" w:cs="Times New Roman"/>
          <w:sz w:val="28"/>
          <w:szCs w:val="28"/>
        </w:rPr>
      </w:pPr>
      <w:r w:rsidRPr="00C124C4">
        <w:rPr>
          <w:rFonts w:ascii="Times New Roman" w:hAnsi="Times New Roman" w:cs="Times New Roman"/>
          <w:sz w:val="28"/>
          <w:szCs w:val="28"/>
        </w:rPr>
        <w:t>2) геодезических измерений (определений) и (</w:t>
      </w:r>
      <w:r w:rsidR="0006088C" w:rsidRPr="00C124C4">
        <w:rPr>
          <w:rFonts w:ascii="Times New Roman" w:hAnsi="Times New Roman" w:cs="Times New Roman"/>
          <w:sz w:val="28"/>
          <w:szCs w:val="28"/>
        </w:rPr>
        <w:t>или) картографических измерений</w:t>
      </w:r>
      <w:r w:rsidRPr="00C124C4">
        <w:rPr>
          <w:rFonts w:ascii="Times New Roman" w:hAnsi="Times New Roman" w:cs="Times New Roman"/>
          <w:sz w:val="28"/>
          <w:szCs w:val="28"/>
        </w:rPr>
        <w:t>.</w:t>
      </w:r>
    </w:p>
    <w:p w:rsidR="00C61DA5" w:rsidRPr="00C124C4" w:rsidRDefault="0006088C" w:rsidP="00285D54">
      <w:pPr>
        <w:autoSpaceDE w:val="0"/>
        <w:autoSpaceDN w:val="0"/>
        <w:adjustRightInd w:val="0"/>
        <w:spacing w:after="0" w:line="240" w:lineRule="auto"/>
        <w:ind w:firstLine="709"/>
        <w:jc w:val="both"/>
        <w:rPr>
          <w:rFonts w:ascii="Times New Roman" w:hAnsi="Times New Roman" w:cs="Times New Roman"/>
          <w:sz w:val="28"/>
          <w:szCs w:val="28"/>
        </w:rPr>
      </w:pPr>
      <w:r w:rsidRPr="00C124C4">
        <w:rPr>
          <w:rFonts w:ascii="Times New Roman" w:hAnsi="Times New Roman" w:cs="Times New Roman"/>
          <w:sz w:val="28"/>
          <w:szCs w:val="28"/>
        </w:rPr>
        <w:lastRenderedPageBreak/>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 этих показателей установленным нормам, иные сведения, имеющие значение для оценки результатов инструментального обследования.</w:t>
      </w:r>
    </w:p>
    <w:p w:rsidR="007B7C68" w:rsidRPr="00C124C4" w:rsidRDefault="00561DC3" w:rsidP="008749A1">
      <w:pPr>
        <w:pStyle w:val="ac"/>
        <w:numPr>
          <w:ilvl w:val="3"/>
          <w:numId w:val="14"/>
        </w:numPr>
        <w:tabs>
          <w:tab w:val="left" w:pos="568"/>
          <w:tab w:val="left" w:pos="1276"/>
          <w:tab w:val="left" w:pos="1701"/>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Истребование документов</w:t>
      </w:r>
      <w:r w:rsidR="007B7C68" w:rsidRPr="00C124C4">
        <w:rPr>
          <w:rFonts w:ascii="Times New Roman" w:hAnsi="Times New Roman" w:cs="Times New Roman"/>
          <w:sz w:val="28"/>
          <w:szCs w:val="28"/>
        </w:rPr>
        <w:t>.</w:t>
      </w:r>
    </w:p>
    <w:p w:rsidR="00561DC3" w:rsidRPr="00C124C4" w:rsidRDefault="007B7C68" w:rsidP="007B7C68">
      <w:pPr>
        <w:tabs>
          <w:tab w:val="left" w:pos="1276"/>
          <w:tab w:val="left" w:pos="1701"/>
        </w:tabs>
        <w:autoSpaceDE w:val="0"/>
        <w:autoSpaceDN w:val="0"/>
        <w:adjustRightInd w:val="0"/>
        <w:spacing w:after="0" w:line="240" w:lineRule="auto"/>
        <w:ind w:firstLine="709"/>
        <w:jc w:val="both"/>
        <w:rPr>
          <w:rFonts w:ascii="Times New Roman" w:hAnsi="Times New Roman" w:cs="Times New Roman"/>
          <w:sz w:val="28"/>
          <w:szCs w:val="28"/>
        </w:rPr>
      </w:pPr>
      <w:r w:rsidRPr="00C124C4">
        <w:rPr>
          <w:rFonts w:ascii="Times New Roman" w:hAnsi="Times New Roman" w:cs="Times New Roman"/>
          <w:sz w:val="28"/>
          <w:szCs w:val="28"/>
        </w:rPr>
        <w:t xml:space="preserve">Инспектором </w:t>
      </w:r>
      <w:r w:rsidR="00561DC3" w:rsidRPr="00C124C4">
        <w:rPr>
          <w:rFonts w:ascii="Times New Roman" w:hAnsi="Times New Roman" w:cs="Times New Roman"/>
          <w:sz w:val="28"/>
          <w:szCs w:val="28"/>
        </w:rPr>
        <w:t>предъявл</w:t>
      </w:r>
      <w:r w:rsidRPr="00C124C4">
        <w:rPr>
          <w:rFonts w:ascii="Times New Roman" w:hAnsi="Times New Roman" w:cs="Times New Roman"/>
          <w:sz w:val="28"/>
          <w:szCs w:val="28"/>
        </w:rPr>
        <w:t>яется</w:t>
      </w:r>
      <w:r w:rsidR="00561DC3" w:rsidRPr="00C124C4">
        <w:rPr>
          <w:rFonts w:ascii="Times New Roman" w:hAnsi="Times New Roman" w:cs="Times New Roman"/>
          <w:sz w:val="28"/>
          <w:szCs w:val="28"/>
        </w:rPr>
        <w:t xml:space="preserve"> (направл</w:t>
      </w:r>
      <w:r w:rsidRPr="00C124C4">
        <w:rPr>
          <w:rFonts w:ascii="Times New Roman" w:hAnsi="Times New Roman" w:cs="Times New Roman"/>
          <w:sz w:val="28"/>
          <w:szCs w:val="28"/>
        </w:rPr>
        <w:t>яется</w:t>
      </w:r>
      <w:r w:rsidR="00561DC3" w:rsidRPr="00C124C4">
        <w:rPr>
          <w:rFonts w:ascii="Times New Roman" w:hAnsi="Times New Roman" w:cs="Times New Roman"/>
          <w:sz w:val="28"/>
          <w:szCs w:val="28"/>
        </w:rPr>
        <w:t>)</w:t>
      </w:r>
      <w:r w:rsidRPr="00C124C4">
        <w:rPr>
          <w:rFonts w:ascii="Times New Roman" w:hAnsi="Times New Roman" w:cs="Times New Roman"/>
          <w:sz w:val="28"/>
          <w:szCs w:val="28"/>
        </w:rPr>
        <w:t xml:space="preserve"> </w:t>
      </w:r>
      <w:r w:rsidR="00561DC3" w:rsidRPr="00C124C4">
        <w:rPr>
          <w:rFonts w:ascii="Times New Roman" w:hAnsi="Times New Roman" w:cs="Times New Roman"/>
          <w:sz w:val="28"/>
          <w:szCs w:val="28"/>
        </w:rPr>
        <w:t>контролируемому лицу требования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7B7C68" w:rsidRPr="00C124C4" w:rsidRDefault="007B7C68" w:rsidP="007B7C68">
      <w:pPr>
        <w:tabs>
          <w:tab w:val="left" w:pos="1276"/>
          <w:tab w:val="left" w:pos="1701"/>
        </w:tabs>
        <w:spacing w:after="0" w:line="240" w:lineRule="auto"/>
        <w:ind w:firstLine="709"/>
        <w:jc w:val="both"/>
        <w:rPr>
          <w:rFonts w:ascii="Times New Roman" w:hAnsi="Times New Roman" w:cs="Times New Roman"/>
          <w:sz w:val="28"/>
          <w:szCs w:val="28"/>
        </w:rPr>
      </w:pPr>
      <w:proofErr w:type="spellStart"/>
      <w:r w:rsidRPr="00C124C4">
        <w:rPr>
          <w:rFonts w:ascii="Times New Roman" w:hAnsi="Times New Roman" w:cs="Times New Roman"/>
          <w:sz w:val="28"/>
          <w:szCs w:val="28"/>
        </w:rPr>
        <w:t>Истребуемые</w:t>
      </w:r>
      <w:proofErr w:type="spellEnd"/>
      <w:r w:rsidRPr="00C124C4">
        <w:rPr>
          <w:rFonts w:ascii="Times New Roman" w:hAnsi="Times New Roman" w:cs="Times New Roman"/>
          <w:sz w:val="28"/>
          <w:szCs w:val="28"/>
        </w:rPr>
        <w:t xml:space="preserve"> документы направляются в контрольный орган в форме электронного документа </w:t>
      </w:r>
      <w:r w:rsidR="0006088C" w:rsidRPr="00C124C4">
        <w:rPr>
          <w:rFonts w:ascii="Times New Roman" w:hAnsi="Times New Roman" w:cs="Times New Roman"/>
          <w:sz w:val="28"/>
          <w:szCs w:val="28"/>
        </w:rPr>
        <w:t>в соответствии с пунктом 1.10</w:t>
      </w:r>
      <w:r w:rsidRPr="00C124C4">
        <w:rPr>
          <w:rFonts w:ascii="Times New Roman" w:hAnsi="Times New Roman" w:cs="Times New Roman"/>
          <w:sz w:val="28"/>
          <w:szCs w:val="28"/>
        </w:rPr>
        <w:t xml:space="preserve"> настоящего Положения. Документы могут быть представлены в контрольный орган 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подлинники документов, либо заверенные контролируемым лицом копии. Не допускается требование нотариального удостоверения копий документов, представляемых в контрольный орган. Тиражирование копий документов на бумажном носителе и их доставка в контрольный орган осуществляются за счет контролируемого лица. По завершении контрольного мероприятия подлинники документов возвращаются контролируемому лицу.</w:t>
      </w:r>
    </w:p>
    <w:p w:rsidR="007B7C68" w:rsidRPr="00C124C4" w:rsidRDefault="007B7C68" w:rsidP="007B7C68">
      <w:pPr>
        <w:tabs>
          <w:tab w:val="left" w:pos="1276"/>
          <w:tab w:val="left" w:pos="1701"/>
        </w:tabs>
        <w:spacing w:after="0" w:line="240" w:lineRule="auto"/>
        <w:ind w:firstLine="709"/>
        <w:jc w:val="both"/>
        <w:rPr>
          <w:rFonts w:ascii="Times New Roman" w:hAnsi="Times New Roman" w:cs="Times New Roman"/>
          <w:sz w:val="28"/>
          <w:szCs w:val="28"/>
        </w:rPr>
      </w:pPr>
      <w:r w:rsidRPr="00C124C4">
        <w:rPr>
          <w:rFonts w:ascii="Times New Roman" w:hAnsi="Times New Roman" w:cs="Times New Roman"/>
          <w:sz w:val="28"/>
          <w:szCs w:val="28"/>
        </w:rPr>
        <w:t xml:space="preserve">В случае представления заверенных копий </w:t>
      </w:r>
      <w:proofErr w:type="spellStart"/>
      <w:r w:rsidRPr="00C124C4">
        <w:rPr>
          <w:rFonts w:ascii="Times New Roman" w:hAnsi="Times New Roman" w:cs="Times New Roman"/>
          <w:sz w:val="28"/>
          <w:szCs w:val="28"/>
        </w:rPr>
        <w:t>истребуемых</w:t>
      </w:r>
      <w:proofErr w:type="spellEnd"/>
      <w:r w:rsidRPr="00C124C4">
        <w:rPr>
          <w:rFonts w:ascii="Times New Roman" w:hAnsi="Times New Roman" w:cs="Times New Roman"/>
          <w:sz w:val="28"/>
          <w:szCs w:val="28"/>
        </w:rPr>
        <w:t xml:space="preserve"> документов инспектор вправе ознакомиться с подлинниками документов.</w:t>
      </w:r>
    </w:p>
    <w:p w:rsidR="007B7C68" w:rsidRPr="00C124C4" w:rsidRDefault="007B7C68" w:rsidP="007B7C68">
      <w:pPr>
        <w:tabs>
          <w:tab w:val="left" w:pos="1276"/>
          <w:tab w:val="left" w:pos="1701"/>
        </w:tabs>
        <w:spacing w:after="0" w:line="240" w:lineRule="auto"/>
        <w:ind w:firstLine="709"/>
        <w:jc w:val="both"/>
        <w:rPr>
          <w:rFonts w:ascii="Times New Roman" w:hAnsi="Times New Roman" w:cs="Times New Roman"/>
          <w:sz w:val="28"/>
          <w:szCs w:val="28"/>
        </w:rPr>
      </w:pPr>
      <w:r w:rsidRPr="00C124C4">
        <w:rPr>
          <w:rFonts w:ascii="Times New Roman" w:hAnsi="Times New Roman" w:cs="Times New Roman"/>
          <w:sz w:val="28"/>
          <w:szCs w:val="28"/>
        </w:rPr>
        <w:t xml:space="preserve">Документы, которые </w:t>
      </w:r>
      <w:proofErr w:type="spellStart"/>
      <w:r w:rsidRPr="00C124C4">
        <w:rPr>
          <w:rFonts w:ascii="Times New Roman" w:hAnsi="Times New Roman" w:cs="Times New Roman"/>
          <w:sz w:val="28"/>
          <w:szCs w:val="28"/>
        </w:rPr>
        <w:t>истребуются</w:t>
      </w:r>
      <w:proofErr w:type="spellEnd"/>
      <w:r w:rsidRPr="00C124C4">
        <w:rPr>
          <w:rFonts w:ascii="Times New Roman" w:hAnsi="Times New Roman" w:cs="Times New Roman"/>
          <w:sz w:val="28"/>
          <w:szCs w:val="28"/>
        </w:rPr>
        <w:t xml:space="preserve"> в ходе контрольного мероприятия, должны быть представлены контролируемым лицом инспектору в срок, указанный в требовании о представлении документов. В случае, если контролируемое лицо не имеет возможности представить </w:t>
      </w:r>
      <w:proofErr w:type="spellStart"/>
      <w:r w:rsidRPr="00C124C4">
        <w:rPr>
          <w:rFonts w:ascii="Times New Roman" w:hAnsi="Times New Roman" w:cs="Times New Roman"/>
          <w:sz w:val="28"/>
          <w:szCs w:val="28"/>
        </w:rPr>
        <w:t>истребуемые</w:t>
      </w:r>
      <w:proofErr w:type="spellEnd"/>
      <w:r w:rsidRPr="00C124C4">
        <w:rPr>
          <w:rFonts w:ascii="Times New Roman" w:hAnsi="Times New Roman" w:cs="Times New Roman"/>
          <w:sz w:val="28"/>
          <w:szCs w:val="28"/>
        </w:rPr>
        <w:t xml:space="preserve"> документы в течение установленного в указанном требовании срока, оно обязано незамедлительно ходатайством в письменной форме уведомить инспектора о невозможности представления документов в установленный срок с указанием причин, по которым </w:t>
      </w:r>
      <w:proofErr w:type="spellStart"/>
      <w:r w:rsidRPr="00C124C4">
        <w:rPr>
          <w:rFonts w:ascii="Times New Roman" w:hAnsi="Times New Roman" w:cs="Times New Roman"/>
          <w:sz w:val="28"/>
          <w:szCs w:val="28"/>
        </w:rPr>
        <w:t>истребуемые</w:t>
      </w:r>
      <w:proofErr w:type="spellEnd"/>
      <w:r w:rsidRPr="00C124C4">
        <w:rPr>
          <w:rFonts w:ascii="Times New Roman" w:hAnsi="Times New Roman" w:cs="Times New Roman"/>
          <w:sz w:val="28"/>
          <w:szCs w:val="28"/>
        </w:rPr>
        <w:t xml:space="preserve"> документы не могут быть представлены в установленный срок, и срока, в течение которого контролируемое лицо может представить </w:t>
      </w:r>
      <w:proofErr w:type="spellStart"/>
      <w:r w:rsidRPr="00C124C4">
        <w:rPr>
          <w:rFonts w:ascii="Times New Roman" w:hAnsi="Times New Roman" w:cs="Times New Roman"/>
          <w:sz w:val="28"/>
          <w:szCs w:val="28"/>
        </w:rPr>
        <w:t>истребуемые</w:t>
      </w:r>
      <w:proofErr w:type="spellEnd"/>
      <w:r w:rsidRPr="00C124C4">
        <w:rPr>
          <w:rFonts w:ascii="Times New Roman" w:hAnsi="Times New Roman" w:cs="Times New Roman"/>
          <w:sz w:val="28"/>
          <w:szCs w:val="28"/>
        </w:rPr>
        <w:t xml:space="preserve"> документы. В течение двадцати четырех часов со дня получения такого ходатайства инспектор продлевает срок представления документов или отказывает в продлении срока, о чем составляется соответствующий электронный документ и информируется контролируемое лицо любым доступным способом в соответствии с</w:t>
      </w:r>
      <w:r w:rsidRPr="00C124C4">
        <w:rPr>
          <w:rFonts w:ascii="Times New Roman" w:hAnsi="Times New Roman" w:cs="Times New Roman"/>
          <w:strike/>
          <w:color w:val="FF0000"/>
          <w:sz w:val="28"/>
          <w:szCs w:val="28"/>
        </w:rPr>
        <w:t>о</w:t>
      </w:r>
      <w:r w:rsidRPr="00C124C4">
        <w:rPr>
          <w:rFonts w:ascii="Times New Roman" w:hAnsi="Times New Roman" w:cs="Times New Roman"/>
          <w:sz w:val="28"/>
          <w:szCs w:val="28"/>
        </w:rPr>
        <w:t xml:space="preserve"> </w:t>
      </w:r>
      <w:hyperlink r:id="rId10" w:history="1">
        <w:r w:rsidRPr="00C124C4">
          <w:rPr>
            <w:rStyle w:val="ae"/>
            <w:rFonts w:ascii="Times New Roman" w:hAnsi="Times New Roman" w:cs="Times New Roman"/>
            <w:color w:val="auto"/>
            <w:sz w:val="28"/>
            <w:szCs w:val="28"/>
            <w:u w:val="none"/>
          </w:rPr>
          <w:t>пунктом</w:t>
        </w:r>
      </w:hyperlink>
      <w:r w:rsidR="00274662" w:rsidRPr="00C124C4">
        <w:rPr>
          <w:rFonts w:ascii="Times New Roman" w:hAnsi="Times New Roman" w:cs="Times New Roman"/>
          <w:sz w:val="28"/>
          <w:szCs w:val="28"/>
        </w:rPr>
        <w:t xml:space="preserve"> 1.10</w:t>
      </w:r>
      <w:r w:rsidR="00400F9E" w:rsidRPr="00C124C4">
        <w:rPr>
          <w:rFonts w:ascii="Times New Roman" w:hAnsi="Times New Roman" w:cs="Times New Roman"/>
          <w:sz w:val="28"/>
          <w:szCs w:val="28"/>
        </w:rPr>
        <w:t xml:space="preserve"> настоящего Положения</w:t>
      </w:r>
      <w:r w:rsidRPr="00C124C4">
        <w:rPr>
          <w:rFonts w:ascii="Times New Roman" w:hAnsi="Times New Roman" w:cs="Times New Roman"/>
          <w:sz w:val="28"/>
          <w:szCs w:val="28"/>
        </w:rPr>
        <w:t>.</w:t>
      </w:r>
    </w:p>
    <w:p w:rsidR="007B7C68" w:rsidRPr="00C124C4" w:rsidRDefault="007B7C68" w:rsidP="007B7C68">
      <w:pPr>
        <w:tabs>
          <w:tab w:val="left" w:pos="1276"/>
          <w:tab w:val="left" w:pos="1701"/>
        </w:tabs>
        <w:spacing w:after="0" w:line="240" w:lineRule="auto"/>
        <w:ind w:firstLine="709"/>
        <w:jc w:val="both"/>
        <w:rPr>
          <w:rFonts w:ascii="Times New Roman" w:hAnsi="Times New Roman" w:cs="Times New Roman"/>
          <w:sz w:val="28"/>
          <w:szCs w:val="28"/>
        </w:rPr>
      </w:pPr>
      <w:r w:rsidRPr="00C124C4">
        <w:rPr>
          <w:rFonts w:ascii="Times New Roman" w:hAnsi="Times New Roman" w:cs="Times New Roman"/>
          <w:sz w:val="28"/>
          <w:szCs w:val="28"/>
        </w:rPr>
        <w:t xml:space="preserve">Документы (копии документов), ранее представленные контролируемым лицом в контрольный орган, независимо от оснований их представления могут не представляться повторно при условии уведомления контрольного органа о </w:t>
      </w:r>
      <w:r w:rsidRPr="00C124C4">
        <w:rPr>
          <w:rFonts w:ascii="Times New Roman" w:hAnsi="Times New Roman" w:cs="Times New Roman"/>
          <w:sz w:val="28"/>
          <w:szCs w:val="28"/>
        </w:rPr>
        <w:lastRenderedPageBreak/>
        <w:t xml:space="preserve">том, что </w:t>
      </w:r>
      <w:proofErr w:type="spellStart"/>
      <w:r w:rsidRPr="00C124C4">
        <w:rPr>
          <w:rFonts w:ascii="Times New Roman" w:hAnsi="Times New Roman" w:cs="Times New Roman"/>
          <w:sz w:val="28"/>
          <w:szCs w:val="28"/>
        </w:rPr>
        <w:t>истребуемые</w:t>
      </w:r>
      <w:proofErr w:type="spellEnd"/>
      <w:r w:rsidRPr="00C124C4">
        <w:rPr>
          <w:rFonts w:ascii="Times New Roman" w:hAnsi="Times New Roman" w:cs="Times New Roman"/>
          <w:sz w:val="28"/>
          <w:szCs w:val="28"/>
        </w:rPr>
        <w:t xml:space="preserve"> документы (копии документов) были представлены ранее, с указанием реквизитов документа, которым (приложением к которому) они были представлены.</w:t>
      </w:r>
    </w:p>
    <w:p w:rsidR="00061DD4" w:rsidRPr="00C124C4" w:rsidRDefault="00061DD4" w:rsidP="00F27788">
      <w:pPr>
        <w:pStyle w:val="ac"/>
        <w:numPr>
          <w:ilvl w:val="2"/>
          <w:numId w:val="14"/>
        </w:numPr>
        <w:tabs>
          <w:tab w:val="left" w:pos="0"/>
          <w:tab w:val="left" w:pos="1276"/>
          <w:tab w:val="left" w:pos="1560"/>
          <w:tab w:val="left" w:pos="1843"/>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Прядок фотосъемки, аудио- и видеозаписи, иных способов фиксации доказательств.</w:t>
      </w:r>
    </w:p>
    <w:p w:rsidR="00061DD4" w:rsidRPr="00C124C4" w:rsidRDefault="00993784" w:rsidP="00061DD4">
      <w:pPr>
        <w:pStyle w:val="ac"/>
        <w:numPr>
          <w:ilvl w:val="3"/>
          <w:numId w:val="14"/>
        </w:numPr>
        <w:tabs>
          <w:tab w:val="left" w:pos="568"/>
          <w:tab w:val="left" w:pos="1276"/>
          <w:tab w:val="left" w:pos="1843"/>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Для фиксации инспектором и лицами, привлека</w:t>
      </w:r>
      <w:r w:rsidR="00A8298E" w:rsidRPr="00C124C4">
        <w:rPr>
          <w:rFonts w:ascii="Times New Roman" w:hAnsi="Times New Roman" w:cs="Times New Roman"/>
          <w:sz w:val="28"/>
          <w:szCs w:val="28"/>
        </w:rPr>
        <w:t xml:space="preserve">емыми к проведению контрольных </w:t>
      </w:r>
      <w:r w:rsidRPr="00C124C4">
        <w:rPr>
          <w:rFonts w:ascii="Times New Roman" w:hAnsi="Times New Roman" w:cs="Times New Roman"/>
          <w:sz w:val="28"/>
          <w:szCs w:val="28"/>
        </w:rPr>
        <w:t>мероприятий, доказательств нарушений обязательных требований могут использоваться фотосъемка, аудио- и видеозапись, а также механические и электронные средства измерения (далее - технические средства).</w:t>
      </w:r>
    </w:p>
    <w:p w:rsidR="00061DD4" w:rsidRPr="00C124C4" w:rsidRDefault="00993784" w:rsidP="00061DD4">
      <w:pPr>
        <w:pStyle w:val="ac"/>
        <w:tabs>
          <w:tab w:val="left" w:pos="1276"/>
          <w:tab w:val="left" w:pos="1843"/>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Видеозапись может осуществляться посредством технических средств, имеющихся в распоряжении инспектора, лиц, привлек</w:t>
      </w:r>
      <w:r w:rsidR="00A8298E" w:rsidRPr="00C124C4">
        <w:rPr>
          <w:rFonts w:ascii="Times New Roman" w:hAnsi="Times New Roman" w:cs="Times New Roman"/>
          <w:sz w:val="28"/>
          <w:szCs w:val="28"/>
        </w:rPr>
        <w:t xml:space="preserve">аемых к проведению контрольных </w:t>
      </w:r>
      <w:r w:rsidRPr="00C124C4">
        <w:rPr>
          <w:rFonts w:ascii="Times New Roman" w:hAnsi="Times New Roman" w:cs="Times New Roman"/>
          <w:sz w:val="28"/>
          <w:szCs w:val="28"/>
        </w:rPr>
        <w:t>мероприятий.</w:t>
      </w:r>
    </w:p>
    <w:p w:rsidR="00061DD4" w:rsidRPr="00C124C4" w:rsidRDefault="00993784" w:rsidP="00061DD4">
      <w:pPr>
        <w:pStyle w:val="ac"/>
        <w:tabs>
          <w:tab w:val="left" w:pos="1276"/>
          <w:tab w:val="left" w:pos="1843"/>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Аудиозапись проводимого контрольного мероприятия осуществляется при отсутствии возможности осуществления видеозаписи.</w:t>
      </w:r>
    </w:p>
    <w:p w:rsidR="00061DD4" w:rsidRPr="00C124C4" w:rsidRDefault="00993784" w:rsidP="00061DD4">
      <w:pPr>
        <w:pStyle w:val="ac"/>
        <w:tabs>
          <w:tab w:val="left" w:pos="1276"/>
          <w:tab w:val="left" w:pos="1843"/>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Аудио- и (или) видеозапись осуществляется открыто, с уведомлением в начале и конце записи о дате, месте, времени начала и окончания осуществления записи.</w:t>
      </w:r>
    </w:p>
    <w:p w:rsidR="00061DD4" w:rsidRPr="00C124C4" w:rsidRDefault="00A8298E" w:rsidP="00061DD4">
      <w:pPr>
        <w:pStyle w:val="ac"/>
        <w:tabs>
          <w:tab w:val="left" w:pos="1276"/>
          <w:tab w:val="left" w:pos="1843"/>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Фиксация доказательств нарушений обязательных требований при помощи фотосъемки проводится не менее чем двумя снимками каждого из выявленных нар</w:t>
      </w:r>
      <w:r w:rsidR="00061DD4" w:rsidRPr="00C124C4">
        <w:rPr>
          <w:rFonts w:ascii="Times New Roman" w:hAnsi="Times New Roman" w:cs="Times New Roman"/>
          <w:sz w:val="28"/>
          <w:szCs w:val="28"/>
        </w:rPr>
        <w:t>ушений обязательных требований.</w:t>
      </w:r>
    </w:p>
    <w:p w:rsidR="00061DD4" w:rsidRPr="00C124C4" w:rsidRDefault="0094038E" w:rsidP="00F27788">
      <w:pPr>
        <w:pStyle w:val="ac"/>
        <w:numPr>
          <w:ilvl w:val="3"/>
          <w:numId w:val="14"/>
        </w:numPr>
        <w:tabs>
          <w:tab w:val="left" w:pos="1276"/>
          <w:tab w:val="left" w:pos="1843"/>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 xml:space="preserve">При проведении контрольного </w:t>
      </w:r>
      <w:r w:rsidR="00993784" w:rsidRPr="00C124C4">
        <w:rPr>
          <w:rFonts w:ascii="Times New Roman" w:hAnsi="Times New Roman" w:cs="Times New Roman"/>
          <w:sz w:val="28"/>
          <w:szCs w:val="28"/>
        </w:rPr>
        <w:t>мероприятия аудио- или видеозапись осуществляется в случаях:</w:t>
      </w:r>
    </w:p>
    <w:p w:rsidR="00061DD4" w:rsidRPr="00C124C4" w:rsidRDefault="00993784" w:rsidP="00061DD4">
      <w:pPr>
        <w:pStyle w:val="ac"/>
        <w:tabs>
          <w:tab w:val="left" w:pos="1276"/>
          <w:tab w:val="left" w:pos="1843"/>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 xml:space="preserve">а) проведения контрольного мероприятия </w:t>
      </w:r>
      <w:r w:rsidR="0094038E" w:rsidRPr="00C124C4">
        <w:rPr>
          <w:rFonts w:ascii="Times New Roman" w:hAnsi="Times New Roman" w:cs="Times New Roman"/>
          <w:sz w:val="28"/>
          <w:szCs w:val="28"/>
        </w:rPr>
        <w:t>при</w:t>
      </w:r>
      <w:r w:rsidRPr="00C124C4">
        <w:rPr>
          <w:rFonts w:ascii="Times New Roman" w:hAnsi="Times New Roman" w:cs="Times New Roman"/>
          <w:sz w:val="28"/>
          <w:szCs w:val="28"/>
        </w:rPr>
        <w:t xml:space="preserve"> взаимодействии с контролируемым лицом одним инспектором;</w:t>
      </w:r>
    </w:p>
    <w:p w:rsidR="00061DD4" w:rsidRPr="00C124C4" w:rsidRDefault="00993784" w:rsidP="00061DD4">
      <w:pPr>
        <w:pStyle w:val="ac"/>
        <w:tabs>
          <w:tab w:val="left" w:pos="1276"/>
          <w:tab w:val="left" w:pos="1843"/>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б) с момента выявлен</w:t>
      </w:r>
      <w:r w:rsidR="0094038E" w:rsidRPr="00C124C4">
        <w:rPr>
          <w:rFonts w:ascii="Times New Roman" w:hAnsi="Times New Roman" w:cs="Times New Roman"/>
          <w:sz w:val="28"/>
          <w:szCs w:val="28"/>
        </w:rPr>
        <w:t xml:space="preserve">ия при проведении контрольного </w:t>
      </w:r>
      <w:r w:rsidRPr="00C124C4">
        <w:rPr>
          <w:rFonts w:ascii="Times New Roman" w:hAnsi="Times New Roman" w:cs="Times New Roman"/>
          <w:sz w:val="28"/>
          <w:szCs w:val="28"/>
        </w:rPr>
        <w:t>мероприятия признаков нарушений обязательных требований;</w:t>
      </w:r>
    </w:p>
    <w:p w:rsidR="00061DD4" w:rsidRPr="00C124C4" w:rsidRDefault="00993784" w:rsidP="00061DD4">
      <w:pPr>
        <w:pStyle w:val="ac"/>
        <w:tabs>
          <w:tab w:val="left" w:pos="1276"/>
          <w:tab w:val="left" w:pos="1843"/>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в) в случае отказа контролируемого лица инспектору в доступе на объекты контроля;</w:t>
      </w:r>
    </w:p>
    <w:p w:rsidR="00061DD4" w:rsidRPr="00C124C4" w:rsidRDefault="00993784" w:rsidP="00061DD4">
      <w:pPr>
        <w:pStyle w:val="ac"/>
        <w:tabs>
          <w:tab w:val="left" w:pos="1276"/>
          <w:tab w:val="left" w:pos="1843"/>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г) при про</w:t>
      </w:r>
      <w:r w:rsidR="004C79B5" w:rsidRPr="00C124C4">
        <w:rPr>
          <w:rFonts w:ascii="Times New Roman" w:hAnsi="Times New Roman" w:cs="Times New Roman"/>
          <w:sz w:val="28"/>
          <w:szCs w:val="28"/>
        </w:rPr>
        <w:t>ведении выездного обследования.</w:t>
      </w:r>
    </w:p>
    <w:p w:rsidR="00061DD4" w:rsidRPr="00C124C4" w:rsidRDefault="00993784" w:rsidP="00061DD4">
      <w:pPr>
        <w:pStyle w:val="ac"/>
        <w:tabs>
          <w:tab w:val="left" w:pos="1276"/>
          <w:tab w:val="left" w:pos="1843"/>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Результаты применения технических средств оформляются приложением к акту контрольного мероприятия.</w:t>
      </w:r>
    </w:p>
    <w:p w:rsidR="00061DD4" w:rsidRPr="00C124C4" w:rsidRDefault="00993784" w:rsidP="00F27788">
      <w:pPr>
        <w:pStyle w:val="ac"/>
        <w:numPr>
          <w:ilvl w:val="3"/>
          <w:numId w:val="14"/>
        </w:numPr>
        <w:tabs>
          <w:tab w:val="left" w:pos="1276"/>
          <w:tab w:val="left" w:pos="1701"/>
          <w:tab w:val="left" w:pos="1843"/>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и</w:t>
      </w:r>
      <w:r w:rsidR="004C79B5" w:rsidRPr="00C124C4">
        <w:rPr>
          <w:rFonts w:ascii="Times New Roman" w:hAnsi="Times New Roman" w:cs="Times New Roman"/>
          <w:sz w:val="28"/>
          <w:szCs w:val="28"/>
        </w:rPr>
        <w:t xml:space="preserve"> иной охраняемой законом тайны.</w:t>
      </w:r>
    </w:p>
    <w:p w:rsidR="007A7E28" w:rsidRPr="00C124C4" w:rsidRDefault="00087F56" w:rsidP="00F27788">
      <w:pPr>
        <w:pStyle w:val="ac"/>
        <w:numPr>
          <w:ilvl w:val="2"/>
          <w:numId w:val="14"/>
        </w:numPr>
        <w:tabs>
          <w:tab w:val="left" w:pos="142"/>
          <w:tab w:val="left" w:pos="1276"/>
          <w:tab w:val="left" w:pos="1560"/>
          <w:tab w:val="left" w:pos="1843"/>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Для проведения контрольного мероприятия, предусматривающего взаимодействие с контролируемым лицом, а также документарной</w:t>
      </w:r>
      <w:r w:rsidR="007A7E28" w:rsidRPr="00C124C4">
        <w:rPr>
          <w:rFonts w:ascii="Times New Roman" w:hAnsi="Times New Roman" w:cs="Times New Roman"/>
          <w:sz w:val="28"/>
          <w:szCs w:val="28"/>
        </w:rPr>
        <w:t xml:space="preserve"> проверки, принимается решение к</w:t>
      </w:r>
      <w:r w:rsidRPr="00C124C4">
        <w:rPr>
          <w:rFonts w:ascii="Times New Roman" w:hAnsi="Times New Roman" w:cs="Times New Roman"/>
          <w:sz w:val="28"/>
          <w:szCs w:val="28"/>
        </w:rPr>
        <w:t>онтрольного органа, подписанное у</w:t>
      </w:r>
      <w:r w:rsidR="007A7E28" w:rsidRPr="00C124C4">
        <w:rPr>
          <w:rFonts w:ascii="Times New Roman" w:hAnsi="Times New Roman" w:cs="Times New Roman"/>
          <w:sz w:val="28"/>
          <w:szCs w:val="28"/>
        </w:rPr>
        <w:t>полномоченным лицом к</w:t>
      </w:r>
      <w:r w:rsidRPr="00C124C4">
        <w:rPr>
          <w:rFonts w:ascii="Times New Roman" w:hAnsi="Times New Roman" w:cs="Times New Roman"/>
          <w:sz w:val="28"/>
          <w:szCs w:val="28"/>
        </w:rPr>
        <w:t>онтрольного органа</w:t>
      </w:r>
      <w:r w:rsidR="007A7E28" w:rsidRPr="00C124C4">
        <w:rPr>
          <w:rFonts w:ascii="Times New Roman" w:hAnsi="Times New Roman" w:cs="Times New Roman"/>
          <w:sz w:val="28"/>
          <w:szCs w:val="28"/>
        </w:rPr>
        <w:t xml:space="preserve"> (далее - решение о проведении контрольного мероприятия), предусматривающего взаимодействие с контролируемым лицом, а также документарной проверки), в котором указываются:</w:t>
      </w:r>
    </w:p>
    <w:p w:rsidR="007A7E28" w:rsidRPr="00C124C4" w:rsidRDefault="007A7E28" w:rsidP="00F27788">
      <w:pPr>
        <w:tabs>
          <w:tab w:val="left" w:pos="142"/>
          <w:tab w:val="left" w:pos="1560"/>
        </w:tabs>
        <w:autoSpaceDE w:val="0"/>
        <w:autoSpaceDN w:val="0"/>
        <w:adjustRightInd w:val="0"/>
        <w:spacing w:after="0" w:line="240" w:lineRule="auto"/>
        <w:ind w:firstLine="709"/>
        <w:jc w:val="both"/>
        <w:rPr>
          <w:rFonts w:ascii="Times New Roman" w:hAnsi="Times New Roman" w:cs="Times New Roman"/>
          <w:sz w:val="28"/>
          <w:szCs w:val="28"/>
        </w:rPr>
      </w:pPr>
      <w:r w:rsidRPr="00C124C4">
        <w:rPr>
          <w:rFonts w:ascii="Times New Roman" w:hAnsi="Times New Roman" w:cs="Times New Roman"/>
          <w:sz w:val="28"/>
          <w:szCs w:val="28"/>
        </w:rPr>
        <w:t>1) дата, время и место принятия решения;</w:t>
      </w:r>
    </w:p>
    <w:p w:rsidR="007A7E28" w:rsidRPr="00C124C4" w:rsidRDefault="007A7E28" w:rsidP="00FF26CE">
      <w:pPr>
        <w:tabs>
          <w:tab w:val="left" w:pos="568"/>
        </w:tabs>
        <w:autoSpaceDE w:val="0"/>
        <w:autoSpaceDN w:val="0"/>
        <w:adjustRightInd w:val="0"/>
        <w:spacing w:after="0" w:line="240" w:lineRule="auto"/>
        <w:ind w:firstLine="709"/>
        <w:jc w:val="both"/>
        <w:rPr>
          <w:rFonts w:ascii="Times New Roman" w:hAnsi="Times New Roman" w:cs="Times New Roman"/>
          <w:sz w:val="28"/>
          <w:szCs w:val="28"/>
        </w:rPr>
      </w:pPr>
      <w:r w:rsidRPr="00C124C4">
        <w:rPr>
          <w:rFonts w:ascii="Times New Roman" w:hAnsi="Times New Roman" w:cs="Times New Roman"/>
          <w:sz w:val="28"/>
          <w:szCs w:val="28"/>
        </w:rPr>
        <w:t>2) кем принято решение;</w:t>
      </w:r>
    </w:p>
    <w:p w:rsidR="007A7E28" w:rsidRPr="00C124C4" w:rsidRDefault="007A7E28" w:rsidP="00FF26CE">
      <w:pPr>
        <w:tabs>
          <w:tab w:val="left" w:pos="568"/>
        </w:tabs>
        <w:autoSpaceDE w:val="0"/>
        <w:autoSpaceDN w:val="0"/>
        <w:adjustRightInd w:val="0"/>
        <w:spacing w:after="0" w:line="240" w:lineRule="auto"/>
        <w:ind w:firstLine="709"/>
        <w:jc w:val="both"/>
        <w:rPr>
          <w:rFonts w:ascii="Times New Roman" w:hAnsi="Times New Roman" w:cs="Times New Roman"/>
          <w:sz w:val="28"/>
          <w:szCs w:val="28"/>
        </w:rPr>
      </w:pPr>
      <w:r w:rsidRPr="00C124C4">
        <w:rPr>
          <w:rFonts w:ascii="Times New Roman" w:hAnsi="Times New Roman" w:cs="Times New Roman"/>
          <w:sz w:val="28"/>
          <w:szCs w:val="28"/>
        </w:rPr>
        <w:t>3) основание проведения контрольного мероприятия;</w:t>
      </w:r>
    </w:p>
    <w:p w:rsidR="007A7E28" w:rsidRPr="00C124C4" w:rsidRDefault="007A7E28" w:rsidP="00FF26CE">
      <w:pPr>
        <w:tabs>
          <w:tab w:val="left" w:pos="568"/>
        </w:tabs>
        <w:autoSpaceDE w:val="0"/>
        <w:autoSpaceDN w:val="0"/>
        <w:adjustRightInd w:val="0"/>
        <w:spacing w:after="0" w:line="240" w:lineRule="auto"/>
        <w:ind w:firstLine="709"/>
        <w:jc w:val="both"/>
        <w:rPr>
          <w:rFonts w:ascii="Times New Roman" w:hAnsi="Times New Roman" w:cs="Times New Roman"/>
          <w:sz w:val="28"/>
          <w:szCs w:val="28"/>
        </w:rPr>
      </w:pPr>
      <w:r w:rsidRPr="00C124C4">
        <w:rPr>
          <w:rFonts w:ascii="Times New Roman" w:hAnsi="Times New Roman" w:cs="Times New Roman"/>
          <w:sz w:val="28"/>
          <w:szCs w:val="28"/>
        </w:rPr>
        <w:t>4) вид контроля;</w:t>
      </w:r>
    </w:p>
    <w:p w:rsidR="007A7E28" w:rsidRPr="00C124C4" w:rsidRDefault="007A7E28" w:rsidP="00FF26CE">
      <w:pPr>
        <w:tabs>
          <w:tab w:val="left" w:pos="568"/>
        </w:tabs>
        <w:autoSpaceDE w:val="0"/>
        <w:autoSpaceDN w:val="0"/>
        <w:adjustRightInd w:val="0"/>
        <w:spacing w:after="0" w:line="240" w:lineRule="auto"/>
        <w:ind w:firstLine="709"/>
        <w:jc w:val="both"/>
        <w:rPr>
          <w:rFonts w:ascii="Times New Roman" w:hAnsi="Times New Roman" w:cs="Times New Roman"/>
          <w:sz w:val="28"/>
          <w:szCs w:val="28"/>
        </w:rPr>
      </w:pPr>
      <w:r w:rsidRPr="00C124C4">
        <w:rPr>
          <w:rFonts w:ascii="Times New Roman" w:hAnsi="Times New Roman" w:cs="Times New Roman"/>
          <w:sz w:val="28"/>
          <w:szCs w:val="28"/>
        </w:rPr>
        <w:lastRenderedPageBreak/>
        <w:t>5)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контрольного мероприятия, а также привлекаемых к проведению контрольного мероприятия специалистов, экспертов или наименование экспертной организации, привлекаемой к проведению такого мероприятия;</w:t>
      </w:r>
    </w:p>
    <w:p w:rsidR="007A7E28" w:rsidRPr="00C124C4" w:rsidRDefault="007A7E28" w:rsidP="00F543F0">
      <w:pPr>
        <w:autoSpaceDE w:val="0"/>
        <w:autoSpaceDN w:val="0"/>
        <w:adjustRightInd w:val="0"/>
        <w:spacing w:after="0" w:line="240" w:lineRule="auto"/>
        <w:ind w:firstLine="709"/>
        <w:jc w:val="both"/>
        <w:rPr>
          <w:rFonts w:ascii="Times New Roman" w:hAnsi="Times New Roman" w:cs="Times New Roman"/>
          <w:sz w:val="28"/>
          <w:szCs w:val="28"/>
        </w:rPr>
      </w:pPr>
      <w:r w:rsidRPr="00C124C4">
        <w:rPr>
          <w:rFonts w:ascii="Times New Roman" w:hAnsi="Times New Roman" w:cs="Times New Roman"/>
          <w:sz w:val="28"/>
          <w:szCs w:val="28"/>
        </w:rPr>
        <w:t>6) объект контроля, в отношении которого проводится контрольное мероприятие;</w:t>
      </w:r>
    </w:p>
    <w:p w:rsidR="007A7E28" w:rsidRPr="00C124C4" w:rsidRDefault="007A7E28" w:rsidP="00F543F0">
      <w:pPr>
        <w:autoSpaceDE w:val="0"/>
        <w:autoSpaceDN w:val="0"/>
        <w:adjustRightInd w:val="0"/>
        <w:spacing w:after="0" w:line="240" w:lineRule="auto"/>
        <w:ind w:firstLine="709"/>
        <w:jc w:val="both"/>
        <w:rPr>
          <w:rFonts w:ascii="Times New Roman" w:hAnsi="Times New Roman" w:cs="Times New Roman"/>
          <w:sz w:val="28"/>
          <w:szCs w:val="28"/>
        </w:rPr>
      </w:pPr>
      <w:r w:rsidRPr="00C124C4">
        <w:rPr>
          <w:rFonts w:ascii="Times New Roman" w:hAnsi="Times New Roman" w:cs="Times New Roman"/>
          <w:sz w:val="28"/>
          <w:szCs w:val="28"/>
        </w:rPr>
        <w:t>7) адрес места осуществления контролируемым лицом деятельности или адрес нахождения иных объектов контроля, в отношении которых про</w:t>
      </w:r>
      <w:r w:rsidR="00E6255F" w:rsidRPr="00C124C4">
        <w:rPr>
          <w:rFonts w:ascii="Times New Roman" w:hAnsi="Times New Roman" w:cs="Times New Roman"/>
          <w:sz w:val="28"/>
          <w:szCs w:val="28"/>
        </w:rPr>
        <w:t>водится контрольное мероприятие</w:t>
      </w:r>
      <w:r w:rsidRPr="00C124C4">
        <w:rPr>
          <w:rFonts w:ascii="Times New Roman" w:hAnsi="Times New Roman" w:cs="Times New Roman"/>
          <w:sz w:val="28"/>
          <w:szCs w:val="28"/>
        </w:rPr>
        <w:t>;</w:t>
      </w:r>
    </w:p>
    <w:p w:rsidR="007A7E28" w:rsidRPr="00C124C4" w:rsidRDefault="007A7E28" w:rsidP="00F543F0">
      <w:pPr>
        <w:autoSpaceDE w:val="0"/>
        <w:autoSpaceDN w:val="0"/>
        <w:adjustRightInd w:val="0"/>
        <w:spacing w:after="0" w:line="240" w:lineRule="auto"/>
        <w:ind w:firstLine="709"/>
        <w:jc w:val="both"/>
        <w:rPr>
          <w:rFonts w:ascii="Times New Roman" w:hAnsi="Times New Roman" w:cs="Times New Roman"/>
          <w:sz w:val="28"/>
          <w:szCs w:val="28"/>
        </w:rPr>
      </w:pPr>
      <w:r w:rsidRPr="00C124C4">
        <w:rPr>
          <w:rFonts w:ascii="Times New Roman" w:hAnsi="Times New Roman" w:cs="Times New Roman"/>
          <w:sz w:val="28"/>
          <w:szCs w:val="28"/>
        </w:rPr>
        <w:t>8)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w:t>
      </w:r>
      <w:r w:rsidR="00E6255F" w:rsidRPr="00C124C4">
        <w:rPr>
          <w:rFonts w:ascii="Times New Roman" w:hAnsi="Times New Roman" w:cs="Times New Roman"/>
          <w:sz w:val="28"/>
          <w:szCs w:val="28"/>
        </w:rPr>
        <w:t>водится контрольное мероприятие</w:t>
      </w:r>
      <w:r w:rsidRPr="00C124C4">
        <w:rPr>
          <w:rFonts w:ascii="Times New Roman" w:hAnsi="Times New Roman" w:cs="Times New Roman"/>
          <w:sz w:val="28"/>
          <w:szCs w:val="28"/>
        </w:rPr>
        <w:t>;</w:t>
      </w:r>
    </w:p>
    <w:p w:rsidR="007A7E28" w:rsidRPr="00C124C4" w:rsidRDefault="007A7E28" w:rsidP="00F543F0">
      <w:pPr>
        <w:autoSpaceDE w:val="0"/>
        <w:autoSpaceDN w:val="0"/>
        <w:adjustRightInd w:val="0"/>
        <w:spacing w:after="0" w:line="240" w:lineRule="auto"/>
        <w:ind w:firstLine="709"/>
        <w:jc w:val="both"/>
        <w:rPr>
          <w:rFonts w:ascii="Times New Roman" w:hAnsi="Times New Roman" w:cs="Times New Roman"/>
          <w:sz w:val="28"/>
          <w:szCs w:val="28"/>
        </w:rPr>
      </w:pPr>
      <w:r w:rsidRPr="00C124C4">
        <w:rPr>
          <w:rFonts w:ascii="Times New Roman" w:hAnsi="Times New Roman" w:cs="Times New Roman"/>
          <w:sz w:val="28"/>
          <w:szCs w:val="28"/>
        </w:rPr>
        <w:t>9) вид контрольного мероприятия;</w:t>
      </w:r>
    </w:p>
    <w:p w:rsidR="007A7E28" w:rsidRPr="00C124C4" w:rsidRDefault="007A7E28" w:rsidP="00F543F0">
      <w:pPr>
        <w:autoSpaceDE w:val="0"/>
        <w:autoSpaceDN w:val="0"/>
        <w:adjustRightInd w:val="0"/>
        <w:spacing w:after="0" w:line="240" w:lineRule="auto"/>
        <w:ind w:firstLine="709"/>
        <w:jc w:val="both"/>
        <w:rPr>
          <w:rFonts w:ascii="Times New Roman" w:hAnsi="Times New Roman" w:cs="Times New Roman"/>
          <w:sz w:val="28"/>
          <w:szCs w:val="28"/>
        </w:rPr>
      </w:pPr>
      <w:r w:rsidRPr="00C124C4">
        <w:rPr>
          <w:rFonts w:ascii="Times New Roman" w:hAnsi="Times New Roman" w:cs="Times New Roman"/>
          <w:sz w:val="28"/>
          <w:szCs w:val="28"/>
        </w:rPr>
        <w:t>10) перечень контрольных действий, сов</w:t>
      </w:r>
      <w:r w:rsidR="00E6255F" w:rsidRPr="00C124C4">
        <w:rPr>
          <w:rFonts w:ascii="Times New Roman" w:hAnsi="Times New Roman" w:cs="Times New Roman"/>
          <w:sz w:val="28"/>
          <w:szCs w:val="28"/>
        </w:rPr>
        <w:t xml:space="preserve">ершаемых в рамках контрольного </w:t>
      </w:r>
      <w:r w:rsidRPr="00C124C4">
        <w:rPr>
          <w:rFonts w:ascii="Times New Roman" w:hAnsi="Times New Roman" w:cs="Times New Roman"/>
          <w:sz w:val="28"/>
          <w:szCs w:val="28"/>
        </w:rPr>
        <w:t>мероприятия;</w:t>
      </w:r>
    </w:p>
    <w:p w:rsidR="007A7E28" w:rsidRPr="00C124C4" w:rsidRDefault="007A7E28" w:rsidP="00F543F0">
      <w:pPr>
        <w:autoSpaceDE w:val="0"/>
        <w:autoSpaceDN w:val="0"/>
        <w:adjustRightInd w:val="0"/>
        <w:spacing w:after="0" w:line="240" w:lineRule="auto"/>
        <w:ind w:firstLine="709"/>
        <w:jc w:val="both"/>
        <w:rPr>
          <w:rFonts w:ascii="Times New Roman" w:hAnsi="Times New Roman" w:cs="Times New Roman"/>
          <w:sz w:val="28"/>
          <w:szCs w:val="28"/>
        </w:rPr>
      </w:pPr>
      <w:r w:rsidRPr="00C124C4">
        <w:rPr>
          <w:rFonts w:ascii="Times New Roman" w:hAnsi="Times New Roman" w:cs="Times New Roman"/>
          <w:sz w:val="28"/>
          <w:szCs w:val="28"/>
        </w:rPr>
        <w:t>11) предмет контрольного мероприятия;</w:t>
      </w:r>
    </w:p>
    <w:p w:rsidR="007A7E28" w:rsidRPr="00C124C4" w:rsidRDefault="007A7E28" w:rsidP="00F543F0">
      <w:pPr>
        <w:autoSpaceDE w:val="0"/>
        <w:autoSpaceDN w:val="0"/>
        <w:adjustRightInd w:val="0"/>
        <w:spacing w:after="0" w:line="240" w:lineRule="auto"/>
        <w:ind w:firstLine="709"/>
        <w:jc w:val="both"/>
        <w:rPr>
          <w:rFonts w:ascii="Times New Roman" w:hAnsi="Times New Roman" w:cs="Times New Roman"/>
          <w:sz w:val="28"/>
          <w:szCs w:val="28"/>
        </w:rPr>
      </w:pPr>
      <w:r w:rsidRPr="00C124C4">
        <w:rPr>
          <w:rFonts w:ascii="Times New Roman" w:hAnsi="Times New Roman" w:cs="Times New Roman"/>
          <w:sz w:val="28"/>
          <w:szCs w:val="28"/>
        </w:rPr>
        <w:t>12) проверочные листы, если их применение является обязательным;</w:t>
      </w:r>
    </w:p>
    <w:p w:rsidR="007A7E28" w:rsidRPr="00C124C4" w:rsidRDefault="007A7E28" w:rsidP="00F543F0">
      <w:pPr>
        <w:autoSpaceDE w:val="0"/>
        <w:autoSpaceDN w:val="0"/>
        <w:adjustRightInd w:val="0"/>
        <w:spacing w:after="0" w:line="240" w:lineRule="auto"/>
        <w:ind w:firstLine="709"/>
        <w:jc w:val="both"/>
        <w:rPr>
          <w:rFonts w:ascii="Times New Roman" w:hAnsi="Times New Roman" w:cs="Times New Roman"/>
          <w:sz w:val="28"/>
          <w:szCs w:val="28"/>
        </w:rPr>
      </w:pPr>
      <w:r w:rsidRPr="00C124C4">
        <w:rPr>
          <w:rFonts w:ascii="Times New Roman" w:hAnsi="Times New Roman" w:cs="Times New Roman"/>
          <w:sz w:val="28"/>
          <w:szCs w:val="28"/>
        </w:rPr>
        <w:t>13) дата проведения контрольного мероприятия, в том числе срок непосредственного взаимодействия с контролируемым лицом;</w:t>
      </w:r>
    </w:p>
    <w:p w:rsidR="00F53797" w:rsidRPr="00C124C4" w:rsidRDefault="007A7E28" w:rsidP="00F543F0">
      <w:pPr>
        <w:autoSpaceDE w:val="0"/>
        <w:autoSpaceDN w:val="0"/>
        <w:adjustRightInd w:val="0"/>
        <w:spacing w:after="0" w:line="240" w:lineRule="auto"/>
        <w:ind w:firstLine="709"/>
        <w:jc w:val="both"/>
        <w:rPr>
          <w:rFonts w:ascii="Times New Roman" w:hAnsi="Times New Roman" w:cs="Times New Roman"/>
          <w:sz w:val="28"/>
          <w:szCs w:val="28"/>
        </w:rPr>
      </w:pPr>
      <w:r w:rsidRPr="00C124C4">
        <w:rPr>
          <w:rFonts w:ascii="Times New Roman" w:hAnsi="Times New Roman" w:cs="Times New Roman"/>
          <w:sz w:val="28"/>
          <w:szCs w:val="28"/>
        </w:rPr>
        <w:t>14) перечень документов, предоставление которых гражданином, организацией необходимо для оценки соблюдения обязательных требований (в случае, если в рамках контрольного мероприятия предусмотрено предоставление контролируемым лицом документов в целях оценки соблюдения обязательных требований).</w:t>
      </w:r>
    </w:p>
    <w:p w:rsidR="00F543F0" w:rsidRPr="00C124C4" w:rsidRDefault="00F53797" w:rsidP="00F27788">
      <w:pPr>
        <w:pStyle w:val="ac"/>
        <w:numPr>
          <w:ilvl w:val="2"/>
          <w:numId w:val="14"/>
        </w:numPr>
        <w:tabs>
          <w:tab w:val="left" w:pos="1418"/>
          <w:tab w:val="left" w:pos="1701"/>
          <w:tab w:val="left" w:pos="1843"/>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Контрольное мероприятие может быть начато после внесения инспектором в единый реестр контрольных (надзорных) мероприятий сведений, установленных правилами его формирования и ведения, за исключением наблюдения за соблюдением обязательных требований и выездного обследования, а также случаев неработоспособности единого реестра контрольных (надзорных) мероприятий, зафиксированных оператором реестра.</w:t>
      </w:r>
    </w:p>
    <w:p w:rsidR="00211928" w:rsidRPr="00C124C4" w:rsidRDefault="007A7E28" w:rsidP="00F27788">
      <w:pPr>
        <w:pStyle w:val="ac"/>
        <w:numPr>
          <w:ilvl w:val="2"/>
          <w:numId w:val="14"/>
        </w:numPr>
        <w:tabs>
          <w:tab w:val="left" w:pos="1418"/>
          <w:tab w:val="left" w:pos="1843"/>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 xml:space="preserve">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w:t>
      </w:r>
      <w:r w:rsidR="00F53797" w:rsidRPr="00C124C4">
        <w:rPr>
          <w:rFonts w:ascii="Times New Roman" w:hAnsi="Times New Roman" w:cs="Times New Roman"/>
          <w:sz w:val="28"/>
          <w:szCs w:val="28"/>
        </w:rPr>
        <w:t>подпунктом 2</w:t>
      </w:r>
      <w:r w:rsidR="00F27788" w:rsidRPr="00C124C4">
        <w:rPr>
          <w:rFonts w:ascii="Times New Roman" w:hAnsi="Times New Roman" w:cs="Times New Roman"/>
          <w:sz w:val="28"/>
          <w:szCs w:val="28"/>
        </w:rPr>
        <w:t>.3.9</w:t>
      </w:r>
      <w:r w:rsidR="00F53797" w:rsidRPr="00C124C4">
        <w:rPr>
          <w:rFonts w:ascii="Times New Roman" w:hAnsi="Times New Roman" w:cs="Times New Roman"/>
          <w:sz w:val="28"/>
          <w:szCs w:val="28"/>
        </w:rPr>
        <w:t xml:space="preserve"> настоящего пункта </w:t>
      </w:r>
      <w:r w:rsidRPr="00C124C4">
        <w:rPr>
          <w:rFonts w:ascii="Times New Roman" w:hAnsi="Times New Roman" w:cs="Times New Roman"/>
          <w:sz w:val="28"/>
          <w:szCs w:val="28"/>
        </w:rPr>
        <w:t>Положения.</w:t>
      </w:r>
    </w:p>
    <w:p w:rsidR="00F543F0" w:rsidRPr="00C124C4" w:rsidRDefault="00F543F0" w:rsidP="008749A1">
      <w:pPr>
        <w:pStyle w:val="ac"/>
        <w:numPr>
          <w:ilvl w:val="2"/>
          <w:numId w:val="14"/>
        </w:numPr>
        <w:tabs>
          <w:tab w:val="left" w:pos="1560"/>
          <w:tab w:val="left" w:pos="1843"/>
        </w:tabs>
        <w:autoSpaceDE w:val="0"/>
        <w:autoSpaceDN w:val="0"/>
        <w:adjustRightInd w:val="0"/>
        <w:spacing w:after="0" w:line="240" w:lineRule="auto"/>
        <w:ind w:left="0" w:firstLine="720"/>
        <w:jc w:val="both"/>
        <w:rPr>
          <w:rFonts w:ascii="Times New Roman" w:hAnsi="Times New Roman" w:cs="Times New Roman"/>
          <w:sz w:val="28"/>
          <w:szCs w:val="28"/>
        </w:rPr>
      </w:pPr>
      <w:r w:rsidRPr="00C124C4">
        <w:rPr>
          <w:rFonts w:ascii="Times New Roman" w:hAnsi="Times New Roman" w:cs="Times New Roman"/>
          <w:sz w:val="28"/>
          <w:szCs w:val="28"/>
        </w:rPr>
        <w:t>Контрольные мероприятия подлежат проведению с учетом внутренних правил и (или) установлений контролируемых лиц, режима работы объекта контроля, если они не создают непреодолимого препятствия по проведению контрольных мероприятий.</w:t>
      </w:r>
    </w:p>
    <w:p w:rsidR="00F543F0" w:rsidRPr="00C124C4" w:rsidRDefault="00F543F0" w:rsidP="008749A1">
      <w:pPr>
        <w:pStyle w:val="ac"/>
        <w:numPr>
          <w:ilvl w:val="2"/>
          <w:numId w:val="14"/>
        </w:numPr>
        <w:tabs>
          <w:tab w:val="left" w:pos="1560"/>
          <w:tab w:val="left" w:pos="1843"/>
        </w:tabs>
        <w:autoSpaceDE w:val="0"/>
        <w:autoSpaceDN w:val="0"/>
        <w:adjustRightInd w:val="0"/>
        <w:spacing w:after="0" w:line="240" w:lineRule="auto"/>
        <w:ind w:left="0" w:firstLine="720"/>
        <w:jc w:val="both"/>
        <w:rPr>
          <w:rFonts w:ascii="Times New Roman" w:hAnsi="Times New Roman" w:cs="Times New Roman"/>
          <w:sz w:val="28"/>
          <w:szCs w:val="28"/>
        </w:rPr>
      </w:pPr>
      <w:r w:rsidRPr="00C124C4">
        <w:rPr>
          <w:rFonts w:ascii="Times New Roman" w:hAnsi="Times New Roman" w:cs="Times New Roman"/>
          <w:sz w:val="28"/>
          <w:szCs w:val="28"/>
        </w:rPr>
        <w:t>Совершение контрольных действий и их результаты отражаются в документах, составляемых инспектором и лицами, привлека</w:t>
      </w:r>
      <w:r w:rsidR="00C2131A" w:rsidRPr="00C124C4">
        <w:rPr>
          <w:rFonts w:ascii="Times New Roman" w:hAnsi="Times New Roman" w:cs="Times New Roman"/>
          <w:sz w:val="28"/>
          <w:szCs w:val="28"/>
        </w:rPr>
        <w:t xml:space="preserve">емыми к совершению контрольных </w:t>
      </w:r>
      <w:r w:rsidRPr="00C124C4">
        <w:rPr>
          <w:rFonts w:ascii="Times New Roman" w:hAnsi="Times New Roman" w:cs="Times New Roman"/>
          <w:sz w:val="28"/>
          <w:szCs w:val="28"/>
        </w:rPr>
        <w:t>действий.</w:t>
      </w:r>
    </w:p>
    <w:p w:rsidR="00820DA0" w:rsidRPr="00C124C4" w:rsidRDefault="00820DA0" w:rsidP="008749A1">
      <w:pPr>
        <w:pStyle w:val="ac"/>
        <w:numPr>
          <w:ilvl w:val="1"/>
          <w:numId w:val="14"/>
        </w:numPr>
        <w:tabs>
          <w:tab w:val="left" w:pos="1276"/>
          <w:tab w:val="left" w:pos="1418"/>
          <w:tab w:val="left" w:pos="1843"/>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 xml:space="preserve">Организация </w:t>
      </w:r>
      <w:r w:rsidR="00F27788" w:rsidRPr="00C124C4">
        <w:rPr>
          <w:rFonts w:ascii="Times New Roman" w:hAnsi="Times New Roman" w:cs="Times New Roman"/>
          <w:sz w:val="28"/>
          <w:szCs w:val="28"/>
        </w:rPr>
        <w:t>проведения</w:t>
      </w:r>
      <w:r w:rsidRPr="00C124C4">
        <w:rPr>
          <w:rFonts w:ascii="Times New Roman" w:hAnsi="Times New Roman" w:cs="Times New Roman"/>
          <w:sz w:val="28"/>
          <w:szCs w:val="28"/>
        </w:rPr>
        <w:t xml:space="preserve"> плановых контрольных мероприятий.</w:t>
      </w:r>
    </w:p>
    <w:p w:rsidR="00820DA0" w:rsidRPr="00C124C4" w:rsidRDefault="00820DA0" w:rsidP="008749A1">
      <w:pPr>
        <w:pStyle w:val="ac"/>
        <w:numPr>
          <w:ilvl w:val="2"/>
          <w:numId w:val="14"/>
        </w:numPr>
        <w:tabs>
          <w:tab w:val="left" w:pos="710"/>
          <w:tab w:val="left" w:pos="1276"/>
          <w:tab w:val="left" w:pos="1418"/>
          <w:tab w:val="left" w:pos="1843"/>
        </w:tabs>
        <w:spacing w:after="0" w:line="240" w:lineRule="auto"/>
        <w:ind w:left="0" w:firstLine="710"/>
        <w:jc w:val="both"/>
        <w:rPr>
          <w:rFonts w:ascii="Times New Roman" w:hAnsi="Times New Roman" w:cs="Times New Roman"/>
          <w:sz w:val="28"/>
          <w:szCs w:val="28"/>
        </w:rPr>
      </w:pPr>
      <w:r w:rsidRPr="00C124C4">
        <w:rPr>
          <w:rFonts w:ascii="Times New Roman" w:hAnsi="Times New Roman" w:cs="Times New Roman"/>
          <w:sz w:val="28"/>
          <w:szCs w:val="28"/>
        </w:rPr>
        <w:lastRenderedPageBreak/>
        <w:t xml:space="preserve">Плановые контрольные мероприятия проводятся на основании плана проведения плановых контрольных мероприятий на очередной календарный год (далее - ежегодный план контрольных мероприятий), формируемого контрольным органом и подлежащего согласованию с органами прокуратуры </w:t>
      </w:r>
      <w:proofErr w:type="spellStart"/>
      <w:r w:rsidRPr="00C124C4">
        <w:rPr>
          <w:rFonts w:ascii="Times New Roman" w:hAnsi="Times New Roman" w:cs="Times New Roman"/>
          <w:sz w:val="28"/>
          <w:szCs w:val="28"/>
        </w:rPr>
        <w:t>Тимашевского</w:t>
      </w:r>
      <w:proofErr w:type="spellEnd"/>
      <w:r w:rsidRPr="00C124C4">
        <w:rPr>
          <w:rFonts w:ascii="Times New Roman" w:hAnsi="Times New Roman" w:cs="Times New Roman"/>
          <w:sz w:val="28"/>
          <w:szCs w:val="28"/>
        </w:rPr>
        <w:t xml:space="preserve"> района.</w:t>
      </w:r>
    </w:p>
    <w:p w:rsidR="00820DA0" w:rsidRPr="00C124C4" w:rsidRDefault="00820DA0" w:rsidP="008749A1">
      <w:pPr>
        <w:pStyle w:val="ac"/>
        <w:numPr>
          <w:ilvl w:val="2"/>
          <w:numId w:val="14"/>
        </w:numPr>
        <w:tabs>
          <w:tab w:val="left" w:pos="710"/>
          <w:tab w:val="left" w:pos="1276"/>
          <w:tab w:val="left" w:pos="1418"/>
          <w:tab w:val="left" w:pos="1843"/>
        </w:tabs>
        <w:spacing w:after="0" w:line="240" w:lineRule="auto"/>
        <w:ind w:left="0" w:firstLine="710"/>
        <w:jc w:val="both"/>
        <w:rPr>
          <w:rFonts w:ascii="Times New Roman" w:hAnsi="Times New Roman" w:cs="Times New Roman"/>
          <w:sz w:val="28"/>
          <w:szCs w:val="28"/>
        </w:rPr>
      </w:pPr>
      <w:r w:rsidRPr="00C124C4">
        <w:rPr>
          <w:rFonts w:ascii="Times New Roman" w:hAnsi="Times New Roman" w:cs="Times New Roman"/>
          <w:sz w:val="28"/>
          <w:szCs w:val="28"/>
        </w:rPr>
        <w:t>Контрольный орган формирует ежегодный план контрольн</w:t>
      </w:r>
      <w:r w:rsidR="00F27788" w:rsidRPr="00C124C4">
        <w:rPr>
          <w:rFonts w:ascii="Times New Roman" w:hAnsi="Times New Roman" w:cs="Times New Roman"/>
          <w:sz w:val="28"/>
          <w:szCs w:val="28"/>
        </w:rPr>
        <w:t xml:space="preserve">ых мероприятий, </w:t>
      </w:r>
      <w:r w:rsidR="00400F9E" w:rsidRPr="00C124C4">
        <w:rPr>
          <w:rFonts w:ascii="Times New Roman" w:hAnsi="Times New Roman" w:cs="Times New Roman"/>
          <w:sz w:val="28"/>
          <w:szCs w:val="28"/>
        </w:rPr>
        <w:t xml:space="preserve">осуществляет </w:t>
      </w:r>
      <w:r w:rsidR="00F27788" w:rsidRPr="00C124C4">
        <w:rPr>
          <w:rFonts w:ascii="Times New Roman" w:hAnsi="Times New Roman" w:cs="Times New Roman"/>
          <w:sz w:val="28"/>
          <w:szCs w:val="28"/>
        </w:rPr>
        <w:t>его согласование</w:t>
      </w:r>
      <w:r w:rsidRPr="00C124C4">
        <w:rPr>
          <w:rFonts w:ascii="Times New Roman" w:hAnsi="Times New Roman" w:cs="Times New Roman"/>
          <w:sz w:val="28"/>
          <w:szCs w:val="28"/>
        </w:rPr>
        <w:t xml:space="preserve"> с прокуратуро</w:t>
      </w:r>
      <w:r w:rsidR="00F27788" w:rsidRPr="00C124C4">
        <w:rPr>
          <w:rFonts w:ascii="Times New Roman" w:hAnsi="Times New Roman" w:cs="Times New Roman"/>
          <w:sz w:val="28"/>
          <w:szCs w:val="28"/>
        </w:rPr>
        <w:t xml:space="preserve">й </w:t>
      </w:r>
      <w:proofErr w:type="spellStart"/>
      <w:r w:rsidR="00F27788" w:rsidRPr="00C124C4">
        <w:rPr>
          <w:rFonts w:ascii="Times New Roman" w:hAnsi="Times New Roman" w:cs="Times New Roman"/>
          <w:sz w:val="28"/>
          <w:szCs w:val="28"/>
        </w:rPr>
        <w:t>Тимашевского</w:t>
      </w:r>
      <w:proofErr w:type="spellEnd"/>
      <w:r w:rsidR="00F27788" w:rsidRPr="00C124C4">
        <w:rPr>
          <w:rFonts w:ascii="Times New Roman" w:hAnsi="Times New Roman" w:cs="Times New Roman"/>
          <w:sz w:val="28"/>
          <w:szCs w:val="28"/>
        </w:rPr>
        <w:t xml:space="preserve"> района, включение</w:t>
      </w:r>
      <w:r w:rsidRPr="00C124C4">
        <w:rPr>
          <w:rFonts w:ascii="Times New Roman" w:hAnsi="Times New Roman" w:cs="Times New Roman"/>
          <w:sz w:val="28"/>
          <w:szCs w:val="28"/>
        </w:rPr>
        <w:t xml:space="preserve"> в </w:t>
      </w:r>
      <w:r w:rsidR="00F27788" w:rsidRPr="00C124C4">
        <w:rPr>
          <w:rFonts w:ascii="Times New Roman" w:hAnsi="Times New Roman" w:cs="Times New Roman"/>
          <w:sz w:val="28"/>
          <w:szCs w:val="28"/>
        </w:rPr>
        <w:t>него и исключение</w:t>
      </w:r>
      <w:r w:rsidRPr="00C124C4">
        <w:rPr>
          <w:rFonts w:ascii="Times New Roman" w:hAnsi="Times New Roman" w:cs="Times New Roman"/>
          <w:sz w:val="28"/>
          <w:szCs w:val="28"/>
        </w:rPr>
        <w:t xml:space="preserve"> из него контрольных мероприятий в течение года, в соответствии с Порядком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утвержденным постановлением Правительства Российской Федерации от 31 декабря 2020  г. № 2428</w:t>
      </w:r>
      <w:r w:rsidR="0085721C" w:rsidRPr="00C124C4">
        <w:rPr>
          <w:rFonts w:ascii="Times New Roman" w:hAnsi="Times New Roman" w:cs="Times New Roman"/>
          <w:sz w:val="28"/>
          <w:szCs w:val="28"/>
        </w:rPr>
        <w:t>.</w:t>
      </w:r>
    </w:p>
    <w:p w:rsidR="000A7D6A" w:rsidRPr="00C124C4" w:rsidRDefault="000A7D6A" w:rsidP="000A7D6A">
      <w:pPr>
        <w:pStyle w:val="ac"/>
        <w:numPr>
          <w:ilvl w:val="2"/>
          <w:numId w:val="14"/>
        </w:numPr>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В рамках осуществления муниципального земельного контроля могут проводиться следующие плановые контрольные мероприятия:</w:t>
      </w:r>
    </w:p>
    <w:p w:rsidR="000A7D6A" w:rsidRPr="00C124C4" w:rsidRDefault="000A7D6A" w:rsidP="00B23B22">
      <w:pPr>
        <w:pStyle w:val="ac"/>
        <w:numPr>
          <w:ilvl w:val="0"/>
          <w:numId w:val="47"/>
        </w:numPr>
        <w:autoSpaceDE w:val="0"/>
        <w:autoSpaceDN w:val="0"/>
        <w:adjustRightInd w:val="0"/>
        <w:spacing w:after="0" w:line="240" w:lineRule="auto"/>
        <w:jc w:val="both"/>
        <w:rPr>
          <w:rFonts w:ascii="Times New Roman" w:hAnsi="Times New Roman" w:cs="Times New Roman"/>
          <w:sz w:val="28"/>
          <w:szCs w:val="28"/>
        </w:rPr>
      </w:pPr>
      <w:r w:rsidRPr="00C124C4">
        <w:rPr>
          <w:rFonts w:ascii="Times New Roman" w:hAnsi="Times New Roman" w:cs="Times New Roman"/>
          <w:sz w:val="28"/>
          <w:szCs w:val="28"/>
        </w:rPr>
        <w:t>инспекционный визит;</w:t>
      </w:r>
    </w:p>
    <w:p w:rsidR="00B23B22" w:rsidRPr="00C124C4" w:rsidRDefault="00B23B22" w:rsidP="00B23B22">
      <w:pPr>
        <w:pStyle w:val="ac"/>
        <w:numPr>
          <w:ilvl w:val="0"/>
          <w:numId w:val="47"/>
        </w:numPr>
        <w:autoSpaceDE w:val="0"/>
        <w:autoSpaceDN w:val="0"/>
        <w:adjustRightInd w:val="0"/>
        <w:spacing w:after="0" w:line="240" w:lineRule="auto"/>
        <w:jc w:val="both"/>
        <w:rPr>
          <w:rFonts w:ascii="Times New Roman" w:hAnsi="Times New Roman" w:cs="Times New Roman"/>
          <w:sz w:val="28"/>
          <w:szCs w:val="28"/>
        </w:rPr>
      </w:pPr>
      <w:r w:rsidRPr="00C124C4">
        <w:rPr>
          <w:rFonts w:ascii="Times New Roman" w:hAnsi="Times New Roman" w:cs="Times New Roman"/>
          <w:sz w:val="28"/>
          <w:szCs w:val="28"/>
        </w:rPr>
        <w:t>рейдовый осмотр;</w:t>
      </w:r>
    </w:p>
    <w:p w:rsidR="000A7D6A" w:rsidRPr="00C124C4" w:rsidRDefault="00A85E61" w:rsidP="000A7D6A">
      <w:pPr>
        <w:pStyle w:val="ac"/>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3</w:t>
      </w:r>
      <w:r w:rsidR="000A7D6A" w:rsidRPr="00C124C4">
        <w:rPr>
          <w:rFonts w:ascii="Times New Roman" w:hAnsi="Times New Roman" w:cs="Times New Roman"/>
          <w:sz w:val="28"/>
          <w:szCs w:val="28"/>
        </w:rPr>
        <w:t>) документарная проверка;</w:t>
      </w:r>
    </w:p>
    <w:p w:rsidR="000A7D6A" w:rsidRPr="00C124C4" w:rsidRDefault="00A85E61" w:rsidP="000A7D6A">
      <w:pPr>
        <w:pStyle w:val="ac"/>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4</w:t>
      </w:r>
      <w:r w:rsidR="000A7D6A" w:rsidRPr="00C124C4">
        <w:rPr>
          <w:rFonts w:ascii="Times New Roman" w:hAnsi="Times New Roman" w:cs="Times New Roman"/>
          <w:sz w:val="28"/>
          <w:szCs w:val="28"/>
        </w:rPr>
        <w:t>) выездная проверка.</w:t>
      </w:r>
    </w:p>
    <w:p w:rsidR="0085721C" w:rsidRPr="00C124C4" w:rsidRDefault="0085721C" w:rsidP="008749A1">
      <w:pPr>
        <w:pStyle w:val="ac"/>
        <w:numPr>
          <w:ilvl w:val="2"/>
          <w:numId w:val="14"/>
        </w:numPr>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Проведение контрольным органом плановых контрольных мероприятий в отношении объектов контроля в зависимости от присвоенной категории риска осуществляется со следующей периодичностью:</w:t>
      </w:r>
    </w:p>
    <w:p w:rsidR="00D041C4" w:rsidRPr="00C124C4" w:rsidRDefault="00D041C4" w:rsidP="00D041C4">
      <w:pPr>
        <w:autoSpaceDE w:val="0"/>
        <w:autoSpaceDN w:val="0"/>
        <w:adjustRightInd w:val="0"/>
        <w:spacing w:after="0" w:line="240" w:lineRule="auto"/>
        <w:ind w:firstLine="709"/>
        <w:jc w:val="both"/>
        <w:rPr>
          <w:rFonts w:ascii="Times New Roman" w:hAnsi="Times New Roman" w:cs="Times New Roman"/>
          <w:sz w:val="28"/>
          <w:szCs w:val="28"/>
        </w:rPr>
      </w:pPr>
      <w:r w:rsidRPr="00C124C4">
        <w:rPr>
          <w:rFonts w:ascii="Times New Roman" w:hAnsi="Times New Roman" w:cs="Times New Roman"/>
          <w:sz w:val="28"/>
          <w:szCs w:val="28"/>
        </w:rPr>
        <w:t>1) для объектов контроля, отнесенных к категории среднего риска, - не менее одного контрольного мероприятия в 6 лет и не более одного контрольного мероприятия в 3 года;</w:t>
      </w:r>
    </w:p>
    <w:p w:rsidR="00D041C4" w:rsidRPr="00C124C4" w:rsidRDefault="00D041C4" w:rsidP="00D041C4">
      <w:pPr>
        <w:autoSpaceDE w:val="0"/>
        <w:autoSpaceDN w:val="0"/>
        <w:adjustRightInd w:val="0"/>
        <w:spacing w:after="0" w:line="240" w:lineRule="auto"/>
        <w:ind w:firstLine="709"/>
        <w:jc w:val="both"/>
        <w:rPr>
          <w:rFonts w:ascii="Times New Roman" w:hAnsi="Times New Roman" w:cs="Times New Roman"/>
          <w:sz w:val="28"/>
          <w:szCs w:val="28"/>
        </w:rPr>
      </w:pPr>
      <w:r w:rsidRPr="00C124C4">
        <w:rPr>
          <w:rFonts w:ascii="Times New Roman" w:hAnsi="Times New Roman" w:cs="Times New Roman"/>
          <w:sz w:val="28"/>
          <w:szCs w:val="28"/>
        </w:rPr>
        <w:t xml:space="preserve">2) для объектов контроля, отнесенных к категории умеренного риска, - не менее одного контрольного мероприятия в 6 лет и не более одного контрольного мероприятия в </w:t>
      </w:r>
      <w:r w:rsidR="000A7D6A" w:rsidRPr="00C124C4">
        <w:rPr>
          <w:rFonts w:ascii="Times New Roman" w:hAnsi="Times New Roman" w:cs="Times New Roman"/>
          <w:sz w:val="28"/>
          <w:szCs w:val="28"/>
        </w:rPr>
        <w:t>5</w:t>
      </w:r>
      <w:r w:rsidRPr="00C124C4">
        <w:rPr>
          <w:rFonts w:ascii="Times New Roman" w:hAnsi="Times New Roman" w:cs="Times New Roman"/>
          <w:sz w:val="28"/>
          <w:szCs w:val="28"/>
        </w:rPr>
        <w:t xml:space="preserve"> лет</w:t>
      </w:r>
      <w:r w:rsidR="000A7D6A" w:rsidRPr="00C124C4">
        <w:rPr>
          <w:rFonts w:ascii="Times New Roman" w:hAnsi="Times New Roman" w:cs="Times New Roman"/>
          <w:sz w:val="28"/>
          <w:szCs w:val="28"/>
        </w:rPr>
        <w:t>.</w:t>
      </w:r>
    </w:p>
    <w:p w:rsidR="0085721C" w:rsidRPr="00C124C4" w:rsidRDefault="0085721C" w:rsidP="0085721C">
      <w:pPr>
        <w:autoSpaceDE w:val="0"/>
        <w:autoSpaceDN w:val="0"/>
        <w:adjustRightInd w:val="0"/>
        <w:spacing w:after="0" w:line="240" w:lineRule="auto"/>
        <w:ind w:firstLine="709"/>
        <w:jc w:val="both"/>
        <w:rPr>
          <w:rFonts w:ascii="Times New Roman" w:hAnsi="Times New Roman" w:cs="Times New Roman"/>
          <w:sz w:val="28"/>
          <w:szCs w:val="28"/>
        </w:rPr>
      </w:pPr>
      <w:r w:rsidRPr="00C124C4">
        <w:rPr>
          <w:rFonts w:ascii="Times New Roman" w:hAnsi="Times New Roman" w:cs="Times New Roman"/>
          <w:sz w:val="28"/>
          <w:szCs w:val="28"/>
        </w:rPr>
        <w:t>В отношении объектов контроля, отнесенных к категории низкого риска, плановые контрольные мероприятия не проводятся.</w:t>
      </w:r>
    </w:p>
    <w:p w:rsidR="0085721C" w:rsidRPr="00C124C4" w:rsidRDefault="0085721C" w:rsidP="0085721C">
      <w:pPr>
        <w:autoSpaceDE w:val="0"/>
        <w:autoSpaceDN w:val="0"/>
        <w:adjustRightInd w:val="0"/>
        <w:spacing w:after="0" w:line="240" w:lineRule="auto"/>
        <w:ind w:firstLine="709"/>
        <w:jc w:val="both"/>
        <w:rPr>
          <w:rFonts w:ascii="Times New Roman" w:hAnsi="Times New Roman" w:cs="Times New Roman"/>
          <w:sz w:val="28"/>
          <w:szCs w:val="28"/>
        </w:rPr>
      </w:pPr>
      <w:r w:rsidRPr="00C124C4">
        <w:rPr>
          <w:rFonts w:ascii="Times New Roman" w:hAnsi="Times New Roman" w:cs="Times New Roman"/>
          <w:sz w:val="28"/>
          <w:szCs w:val="28"/>
        </w:rPr>
        <w:t xml:space="preserve">В ежегодные планы плановых контрольных мероприятий подлежат включению контрольные мероприятия в отношении объектов контроля, принадлежащих на праве собственности, праве (постоянного) бессрочного пользования или ином праве, а также используемых на праве аренды гражданами и юридическими лицами, для которых в году реализации ежегодного плана истекает период времени с даты окончания проведения последнего планового контрольного мероприятия, который установлен для объектов </w:t>
      </w:r>
      <w:r w:rsidR="00400F9E" w:rsidRPr="00C124C4">
        <w:rPr>
          <w:rFonts w:ascii="Times New Roman" w:hAnsi="Times New Roman" w:cs="Times New Roman"/>
          <w:sz w:val="28"/>
          <w:szCs w:val="28"/>
        </w:rPr>
        <w:t>контроля</w:t>
      </w:r>
      <w:r w:rsidRPr="00C124C4">
        <w:rPr>
          <w:rFonts w:ascii="Times New Roman" w:hAnsi="Times New Roman" w:cs="Times New Roman"/>
          <w:sz w:val="28"/>
          <w:szCs w:val="28"/>
        </w:rPr>
        <w:t>, отнесенных к категории:</w:t>
      </w:r>
    </w:p>
    <w:p w:rsidR="0085721C" w:rsidRPr="00C124C4" w:rsidRDefault="0085721C" w:rsidP="0085721C">
      <w:pPr>
        <w:autoSpaceDE w:val="0"/>
        <w:autoSpaceDN w:val="0"/>
        <w:adjustRightInd w:val="0"/>
        <w:spacing w:after="0" w:line="240" w:lineRule="auto"/>
        <w:ind w:firstLine="709"/>
        <w:jc w:val="both"/>
        <w:rPr>
          <w:rFonts w:ascii="Times New Roman" w:hAnsi="Times New Roman" w:cs="Times New Roman"/>
          <w:sz w:val="28"/>
          <w:szCs w:val="28"/>
        </w:rPr>
      </w:pPr>
      <w:r w:rsidRPr="00C124C4">
        <w:rPr>
          <w:rFonts w:ascii="Times New Roman" w:hAnsi="Times New Roman" w:cs="Times New Roman"/>
          <w:sz w:val="28"/>
          <w:szCs w:val="28"/>
        </w:rPr>
        <w:t>1) среднего риска - не менее 3 лет;</w:t>
      </w:r>
    </w:p>
    <w:p w:rsidR="0085721C" w:rsidRPr="00C124C4" w:rsidRDefault="00DC5F85" w:rsidP="0085721C">
      <w:pPr>
        <w:autoSpaceDE w:val="0"/>
        <w:autoSpaceDN w:val="0"/>
        <w:adjustRightInd w:val="0"/>
        <w:spacing w:after="0" w:line="240" w:lineRule="auto"/>
        <w:ind w:firstLine="709"/>
        <w:jc w:val="both"/>
        <w:rPr>
          <w:rFonts w:ascii="Times New Roman" w:hAnsi="Times New Roman" w:cs="Times New Roman"/>
          <w:sz w:val="28"/>
          <w:szCs w:val="28"/>
        </w:rPr>
      </w:pPr>
      <w:r w:rsidRPr="00C124C4">
        <w:rPr>
          <w:rFonts w:ascii="Times New Roman" w:hAnsi="Times New Roman" w:cs="Times New Roman"/>
          <w:sz w:val="28"/>
          <w:szCs w:val="28"/>
        </w:rPr>
        <w:t>2) умеренного риска - не менее 6</w:t>
      </w:r>
      <w:r w:rsidR="0085721C" w:rsidRPr="00C124C4">
        <w:rPr>
          <w:rFonts w:ascii="Times New Roman" w:hAnsi="Times New Roman" w:cs="Times New Roman"/>
          <w:sz w:val="28"/>
          <w:szCs w:val="28"/>
        </w:rPr>
        <w:t xml:space="preserve"> лет.</w:t>
      </w:r>
    </w:p>
    <w:p w:rsidR="0085721C" w:rsidRPr="00C124C4" w:rsidRDefault="0085721C" w:rsidP="0085721C">
      <w:pPr>
        <w:autoSpaceDE w:val="0"/>
        <w:autoSpaceDN w:val="0"/>
        <w:adjustRightInd w:val="0"/>
        <w:spacing w:after="0" w:line="240" w:lineRule="auto"/>
        <w:ind w:firstLine="709"/>
        <w:jc w:val="both"/>
        <w:rPr>
          <w:rFonts w:ascii="Times New Roman" w:hAnsi="Times New Roman" w:cs="Times New Roman"/>
          <w:sz w:val="28"/>
          <w:szCs w:val="28"/>
        </w:rPr>
      </w:pPr>
      <w:r w:rsidRPr="00C124C4">
        <w:rPr>
          <w:rFonts w:ascii="Times New Roman" w:hAnsi="Times New Roman" w:cs="Times New Roman"/>
          <w:sz w:val="28"/>
          <w:szCs w:val="28"/>
        </w:rPr>
        <w:t>В случае если ранее плановые контрольные мероприятия в отношении объектов контроля не проводились, в ежегодный план подлежат включению земельные участки после истечения 1 года с даты возникновения у юридического лица или гражданина права собственности, права постоянного (бессрочного) пользования или иного права на такой земельный участок.</w:t>
      </w:r>
    </w:p>
    <w:p w:rsidR="00F543F0" w:rsidRPr="00C124C4" w:rsidRDefault="00F543F0" w:rsidP="008749A1">
      <w:pPr>
        <w:pStyle w:val="ac"/>
        <w:numPr>
          <w:ilvl w:val="1"/>
          <w:numId w:val="14"/>
        </w:numPr>
        <w:tabs>
          <w:tab w:val="left" w:pos="1276"/>
          <w:tab w:val="left" w:pos="1418"/>
          <w:tab w:val="left" w:pos="1843"/>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Организация пров</w:t>
      </w:r>
      <w:r w:rsidR="00CD5860" w:rsidRPr="00C124C4">
        <w:rPr>
          <w:rFonts w:ascii="Times New Roman" w:hAnsi="Times New Roman" w:cs="Times New Roman"/>
          <w:sz w:val="28"/>
          <w:szCs w:val="28"/>
        </w:rPr>
        <w:t xml:space="preserve">едения внеплановых контрольных </w:t>
      </w:r>
      <w:r w:rsidRPr="00C124C4">
        <w:rPr>
          <w:rFonts w:ascii="Times New Roman" w:hAnsi="Times New Roman" w:cs="Times New Roman"/>
          <w:sz w:val="28"/>
          <w:szCs w:val="28"/>
        </w:rPr>
        <w:t>мероприятий</w:t>
      </w:r>
      <w:r w:rsidR="00CD5860" w:rsidRPr="00C124C4">
        <w:rPr>
          <w:rFonts w:ascii="Times New Roman" w:hAnsi="Times New Roman" w:cs="Times New Roman"/>
          <w:sz w:val="28"/>
          <w:szCs w:val="28"/>
        </w:rPr>
        <w:t>.</w:t>
      </w:r>
    </w:p>
    <w:p w:rsidR="00082078" w:rsidRPr="00C124C4" w:rsidRDefault="00CD5860" w:rsidP="008749A1">
      <w:pPr>
        <w:pStyle w:val="ac"/>
        <w:numPr>
          <w:ilvl w:val="2"/>
          <w:numId w:val="14"/>
        </w:numPr>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lastRenderedPageBreak/>
        <w:t>Внеплановые контрольные мероприятия, за исклю</w:t>
      </w:r>
      <w:r w:rsidR="00A071D9" w:rsidRPr="00C124C4">
        <w:rPr>
          <w:rFonts w:ascii="Times New Roman" w:hAnsi="Times New Roman" w:cs="Times New Roman"/>
          <w:sz w:val="28"/>
          <w:szCs w:val="28"/>
        </w:rPr>
        <w:t xml:space="preserve">чением внеплановых контрольных </w:t>
      </w:r>
      <w:r w:rsidRPr="00C124C4">
        <w:rPr>
          <w:rFonts w:ascii="Times New Roman" w:hAnsi="Times New Roman" w:cs="Times New Roman"/>
          <w:sz w:val="28"/>
          <w:szCs w:val="28"/>
        </w:rPr>
        <w:t xml:space="preserve">мероприятий без взаимодействия, проводятся по основаниям, предусмотренным </w:t>
      </w:r>
      <w:r w:rsidR="009871A1" w:rsidRPr="00C124C4">
        <w:rPr>
          <w:rFonts w:ascii="Times New Roman" w:hAnsi="Times New Roman" w:cs="Times New Roman"/>
          <w:sz w:val="28"/>
          <w:szCs w:val="28"/>
        </w:rPr>
        <w:t xml:space="preserve">подпунктами 1, 3 - 5 </w:t>
      </w:r>
      <w:r w:rsidR="00BC67D6" w:rsidRPr="00C124C4">
        <w:rPr>
          <w:rFonts w:ascii="Times New Roman" w:hAnsi="Times New Roman" w:cs="Times New Roman"/>
          <w:sz w:val="28"/>
          <w:szCs w:val="28"/>
        </w:rPr>
        <w:t>пункта 2.3</w:t>
      </w:r>
      <w:r w:rsidR="00082078" w:rsidRPr="00C124C4">
        <w:rPr>
          <w:rFonts w:ascii="Times New Roman" w:hAnsi="Times New Roman" w:cs="Times New Roman"/>
          <w:sz w:val="28"/>
          <w:szCs w:val="28"/>
        </w:rPr>
        <w:t>.3 настоящего Положения.</w:t>
      </w:r>
    </w:p>
    <w:p w:rsidR="00C03437" w:rsidRPr="00C124C4" w:rsidRDefault="00C03437" w:rsidP="008749A1">
      <w:pPr>
        <w:pStyle w:val="ac"/>
        <w:numPr>
          <w:ilvl w:val="2"/>
          <w:numId w:val="14"/>
        </w:numPr>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 xml:space="preserve">В случае, если внеплановое контрольное мероприятие может быть проведено только после согласования с прокуратурой </w:t>
      </w:r>
      <w:proofErr w:type="spellStart"/>
      <w:r w:rsidRPr="00C124C4">
        <w:rPr>
          <w:rFonts w:ascii="Times New Roman" w:hAnsi="Times New Roman" w:cs="Times New Roman"/>
          <w:sz w:val="28"/>
          <w:szCs w:val="28"/>
        </w:rPr>
        <w:t>Тимашевского</w:t>
      </w:r>
      <w:proofErr w:type="spellEnd"/>
      <w:r w:rsidRPr="00C124C4">
        <w:rPr>
          <w:rFonts w:ascii="Times New Roman" w:hAnsi="Times New Roman" w:cs="Times New Roman"/>
          <w:sz w:val="28"/>
          <w:szCs w:val="28"/>
        </w:rPr>
        <w:t xml:space="preserve"> района, указанное мероприятие проводится после такого согласования. </w:t>
      </w:r>
    </w:p>
    <w:p w:rsidR="00BC67D6" w:rsidRPr="00C124C4" w:rsidRDefault="00BC67D6" w:rsidP="00BC67D6">
      <w:pPr>
        <w:pStyle w:val="ac"/>
        <w:numPr>
          <w:ilvl w:val="2"/>
          <w:numId w:val="14"/>
        </w:numPr>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В рамках осуществления муниципального земельного контроля могут проводиться следующие внеплановые контрольные мероприятия:</w:t>
      </w:r>
    </w:p>
    <w:p w:rsidR="00BC67D6" w:rsidRPr="00C124C4" w:rsidRDefault="00BC67D6" w:rsidP="00BC67D6">
      <w:pPr>
        <w:pStyle w:val="ac"/>
        <w:autoSpaceDE w:val="0"/>
        <w:autoSpaceDN w:val="0"/>
        <w:adjustRightInd w:val="0"/>
        <w:spacing w:after="0" w:line="240" w:lineRule="auto"/>
        <w:ind w:left="709"/>
        <w:jc w:val="both"/>
        <w:rPr>
          <w:rFonts w:ascii="Times New Roman" w:hAnsi="Times New Roman" w:cs="Times New Roman"/>
          <w:sz w:val="28"/>
          <w:szCs w:val="28"/>
        </w:rPr>
      </w:pPr>
      <w:r w:rsidRPr="00C124C4">
        <w:rPr>
          <w:rFonts w:ascii="Times New Roman" w:hAnsi="Times New Roman" w:cs="Times New Roman"/>
          <w:sz w:val="28"/>
          <w:szCs w:val="28"/>
        </w:rPr>
        <w:t>1) инспекционный визит;</w:t>
      </w:r>
    </w:p>
    <w:p w:rsidR="00ED6881" w:rsidRPr="00C124C4" w:rsidRDefault="00ED6881" w:rsidP="00BC67D6">
      <w:pPr>
        <w:pStyle w:val="ac"/>
        <w:autoSpaceDE w:val="0"/>
        <w:autoSpaceDN w:val="0"/>
        <w:adjustRightInd w:val="0"/>
        <w:spacing w:after="0" w:line="240" w:lineRule="auto"/>
        <w:ind w:left="709"/>
        <w:jc w:val="both"/>
        <w:rPr>
          <w:rFonts w:ascii="Times New Roman" w:hAnsi="Times New Roman" w:cs="Times New Roman"/>
          <w:sz w:val="28"/>
          <w:szCs w:val="28"/>
        </w:rPr>
      </w:pPr>
      <w:r w:rsidRPr="00C124C4">
        <w:rPr>
          <w:rFonts w:ascii="Times New Roman" w:hAnsi="Times New Roman" w:cs="Times New Roman"/>
          <w:sz w:val="28"/>
          <w:szCs w:val="28"/>
        </w:rPr>
        <w:t>2) рейдовый осмотр;</w:t>
      </w:r>
    </w:p>
    <w:p w:rsidR="00BC67D6" w:rsidRPr="00C124C4" w:rsidRDefault="00ED6881" w:rsidP="00BC67D6">
      <w:pPr>
        <w:pStyle w:val="ac"/>
        <w:autoSpaceDE w:val="0"/>
        <w:autoSpaceDN w:val="0"/>
        <w:adjustRightInd w:val="0"/>
        <w:spacing w:after="0" w:line="240" w:lineRule="auto"/>
        <w:ind w:left="709"/>
        <w:jc w:val="both"/>
        <w:rPr>
          <w:rFonts w:ascii="Times New Roman" w:hAnsi="Times New Roman" w:cs="Times New Roman"/>
          <w:sz w:val="28"/>
          <w:szCs w:val="28"/>
        </w:rPr>
      </w:pPr>
      <w:r w:rsidRPr="00C124C4">
        <w:rPr>
          <w:rFonts w:ascii="Times New Roman" w:hAnsi="Times New Roman" w:cs="Times New Roman"/>
          <w:sz w:val="28"/>
          <w:szCs w:val="28"/>
        </w:rPr>
        <w:t xml:space="preserve">3) </w:t>
      </w:r>
      <w:r w:rsidR="00BC67D6" w:rsidRPr="00C124C4">
        <w:rPr>
          <w:rFonts w:ascii="Times New Roman" w:hAnsi="Times New Roman" w:cs="Times New Roman"/>
          <w:sz w:val="28"/>
          <w:szCs w:val="28"/>
        </w:rPr>
        <w:t xml:space="preserve">документарная проверка; </w:t>
      </w:r>
    </w:p>
    <w:p w:rsidR="00C86506" w:rsidRPr="00C124C4" w:rsidRDefault="00ED6881" w:rsidP="00C86506">
      <w:pPr>
        <w:pStyle w:val="ac"/>
        <w:autoSpaceDE w:val="0"/>
        <w:autoSpaceDN w:val="0"/>
        <w:adjustRightInd w:val="0"/>
        <w:spacing w:after="0" w:line="240" w:lineRule="auto"/>
        <w:ind w:left="709"/>
        <w:jc w:val="both"/>
        <w:rPr>
          <w:rFonts w:ascii="Times New Roman" w:hAnsi="Times New Roman" w:cs="Times New Roman"/>
          <w:sz w:val="28"/>
          <w:szCs w:val="28"/>
        </w:rPr>
      </w:pPr>
      <w:r w:rsidRPr="00C124C4">
        <w:rPr>
          <w:rFonts w:ascii="Times New Roman" w:hAnsi="Times New Roman" w:cs="Times New Roman"/>
          <w:sz w:val="28"/>
          <w:szCs w:val="28"/>
        </w:rPr>
        <w:t>4</w:t>
      </w:r>
      <w:r w:rsidR="00BC67D6" w:rsidRPr="00C124C4">
        <w:rPr>
          <w:rFonts w:ascii="Times New Roman" w:hAnsi="Times New Roman" w:cs="Times New Roman"/>
          <w:sz w:val="28"/>
          <w:szCs w:val="28"/>
        </w:rPr>
        <w:t>) выездная проверка</w:t>
      </w:r>
      <w:r w:rsidR="00C86506" w:rsidRPr="00C124C4">
        <w:rPr>
          <w:rFonts w:ascii="Times New Roman" w:hAnsi="Times New Roman" w:cs="Times New Roman"/>
          <w:sz w:val="28"/>
          <w:szCs w:val="28"/>
        </w:rPr>
        <w:t>.</w:t>
      </w:r>
    </w:p>
    <w:p w:rsidR="00CD5860" w:rsidRPr="00C124C4" w:rsidRDefault="004A0488" w:rsidP="008749A1">
      <w:pPr>
        <w:pStyle w:val="ac"/>
        <w:numPr>
          <w:ilvl w:val="2"/>
          <w:numId w:val="14"/>
        </w:numPr>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 xml:space="preserve">Согласование контрольным </w:t>
      </w:r>
      <w:r w:rsidR="00082078" w:rsidRPr="00C124C4">
        <w:rPr>
          <w:rFonts w:ascii="Times New Roman" w:hAnsi="Times New Roman" w:cs="Times New Roman"/>
          <w:sz w:val="28"/>
          <w:szCs w:val="28"/>
        </w:rPr>
        <w:t>органом с прокурором провед</w:t>
      </w:r>
      <w:r w:rsidRPr="00C124C4">
        <w:rPr>
          <w:rFonts w:ascii="Times New Roman" w:hAnsi="Times New Roman" w:cs="Times New Roman"/>
          <w:sz w:val="28"/>
          <w:szCs w:val="28"/>
        </w:rPr>
        <w:t xml:space="preserve">ения внепланового контрольного </w:t>
      </w:r>
      <w:r w:rsidR="00082078" w:rsidRPr="00C124C4">
        <w:rPr>
          <w:rFonts w:ascii="Times New Roman" w:hAnsi="Times New Roman" w:cs="Times New Roman"/>
          <w:sz w:val="28"/>
          <w:szCs w:val="28"/>
        </w:rPr>
        <w:t>мероприятия</w:t>
      </w:r>
      <w:r w:rsidRPr="00C124C4">
        <w:rPr>
          <w:rFonts w:ascii="Times New Roman" w:hAnsi="Times New Roman" w:cs="Times New Roman"/>
          <w:sz w:val="28"/>
          <w:szCs w:val="28"/>
        </w:rPr>
        <w:t xml:space="preserve"> о</w:t>
      </w:r>
      <w:r w:rsidR="00C03437" w:rsidRPr="00C124C4">
        <w:rPr>
          <w:rFonts w:ascii="Times New Roman" w:hAnsi="Times New Roman" w:cs="Times New Roman"/>
          <w:sz w:val="28"/>
          <w:szCs w:val="28"/>
        </w:rPr>
        <w:t>существляется в соответствии с П</w:t>
      </w:r>
      <w:r w:rsidRPr="00C124C4">
        <w:rPr>
          <w:rFonts w:ascii="Times New Roman" w:hAnsi="Times New Roman" w:cs="Times New Roman"/>
          <w:sz w:val="28"/>
          <w:szCs w:val="28"/>
        </w:rPr>
        <w:t>орядком согласования контрольным (надзорным) органом с прокурором проведения внепланового контрольного (надзорного) мероприятия и типовые формы заявления о согласовании с прокурором проведения внепланового контрольного (надзорного) мероприятия и решения прокурора о результатах его рассмотрения, утвержденным приказом Генпрокуратуры России от 2 июня 2021 г. № 294 «О реализации Федерального закона от 31 июля 2020 г. № 248-ФЗ «О государственном контроле (надзоре) и муниципальном контроле в Российской Федерации».</w:t>
      </w:r>
    </w:p>
    <w:p w:rsidR="004A0488" w:rsidRPr="00C124C4" w:rsidRDefault="004A0488" w:rsidP="008749A1">
      <w:pPr>
        <w:pStyle w:val="ac"/>
        <w:numPr>
          <w:ilvl w:val="2"/>
          <w:numId w:val="14"/>
        </w:numPr>
        <w:autoSpaceDE w:val="0"/>
        <w:autoSpaceDN w:val="0"/>
        <w:adjustRightInd w:val="0"/>
        <w:spacing w:after="0" w:line="240" w:lineRule="auto"/>
        <w:ind w:left="0" w:firstLine="710"/>
        <w:jc w:val="both"/>
        <w:rPr>
          <w:rFonts w:ascii="Times New Roman" w:hAnsi="Times New Roman" w:cs="Times New Roman"/>
          <w:sz w:val="28"/>
          <w:szCs w:val="28"/>
        </w:rPr>
      </w:pPr>
      <w:r w:rsidRPr="00C124C4">
        <w:rPr>
          <w:rFonts w:ascii="Times New Roman" w:hAnsi="Times New Roman" w:cs="Times New Roman"/>
          <w:sz w:val="28"/>
          <w:szCs w:val="28"/>
        </w:rPr>
        <w:t xml:space="preserve">Если основанием для проведения внепланового контрольного мероприятия являются сведения о непосредственной угрозе причинения вреда (ущерба) охраняемым законом ценностям, контрольный орган для принятия неотложных мер по ее предотвращению и устранению приступает к проведению внепланового контрольного мероприятия незамедлительно (в течение двадцати четырех часов после получения соответствующих сведений) с извещением об этом органа прокуратуры </w:t>
      </w:r>
      <w:proofErr w:type="spellStart"/>
      <w:r w:rsidRPr="00C124C4">
        <w:rPr>
          <w:rFonts w:ascii="Times New Roman" w:hAnsi="Times New Roman" w:cs="Times New Roman"/>
          <w:sz w:val="28"/>
          <w:szCs w:val="28"/>
        </w:rPr>
        <w:t>Тимашевского</w:t>
      </w:r>
      <w:proofErr w:type="spellEnd"/>
      <w:r w:rsidRPr="00C124C4">
        <w:rPr>
          <w:rFonts w:ascii="Times New Roman" w:hAnsi="Times New Roman" w:cs="Times New Roman"/>
          <w:sz w:val="28"/>
          <w:szCs w:val="28"/>
        </w:rPr>
        <w:t xml:space="preserve"> района посредством направления в тот же срок документов, пр</w:t>
      </w:r>
      <w:r w:rsidR="00C03437" w:rsidRPr="00C124C4">
        <w:rPr>
          <w:rFonts w:ascii="Times New Roman" w:hAnsi="Times New Roman" w:cs="Times New Roman"/>
          <w:sz w:val="28"/>
          <w:szCs w:val="28"/>
        </w:rPr>
        <w:t>едусмотренных частью 5</w:t>
      </w:r>
      <w:r w:rsidRPr="00C124C4">
        <w:rPr>
          <w:rFonts w:ascii="Times New Roman" w:hAnsi="Times New Roman" w:cs="Times New Roman"/>
          <w:sz w:val="28"/>
          <w:szCs w:val="28"/>
        </w:rPr>
        <w:t xml:space="preserve"> статьи 66 Федерального закона № 248-ФЗ. В этом случае уведомление контролируемого лица о проведении внепланового контрольного мероприятия может не проводиться.</w:t>
      </w:r>
    </w:p>
    <w:p w:rsidR="00387182" w:rsidRPr="00C124C4" w:rsidRDefault="00387182" w:rsidP="00387182">
      <w:pPr>
        <w:pStyle w:val="ac"/>
        <w:numPr>
          <w:ilvl w:val="1"/>
          <w:numId w:val="14"/>
        </w:numPr>
        <w:tabs>
          <w:tab w:val="left" w:pos="1276"/>
          <w:tab w:val="left" w:pos="1418"/>
          <w:tab w:val="left" w:pos="1843"/>
        </w:tabs>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При проведении контрольного мероприятия, предусматривающего взаимодействие с контролируемым лицом (его представителем) в месте осуществления деятельности контролируемого лица, контролируемому лицу (его представителю) инспектором, в том числе руководителем группы инспекторов, предъявляются служебное удостоверение, заверенная печатью бумажная копия либо решение о проведении контрольного мероприятия в форме электронного документа, подписанного квалифицированной электронной подписью, а также сообщается учетный номер контрольного мероприятия в едином реестре контрольных (надзорных) мероприятий.</w:t>
      </w:r>
    </w:p>
    <w:p w:rsidR="00387182" w:rsidRPr="00C124C4" w:rsidRDefault="00387182" w:rsidP="00387182">
      <w:pPr>
        <w:tabs>
          <w:tab w:val="left" w:pos="1276"/>
          <w:tab w:val="left" w:pos="1418"/>
          <w:tab w:val="left" w:pos="1843"/>
        </w:tabs>
        <w:spacing w:after="0" w:line="240" w:lineRule="auto"/>
        <w:ind w:firstLine="709"/>
        <w:jc w:val="both"/>
        <w:rPr>
          <w:rFonts w:ascii="Times New Roman" w:hAnsi="Times New Roman" w:cs="Times New Roman"/>
          <w:sz w:val="28"/>
          <w:szCs w:val="28"/>
        </w:rPr>
      </w:pPr>
      <w:r w:rsidRPr="00C124C4">
        <w:rPr>
          <w:rFonts w:ascii="Times New Roman" w:hAnsi="Times New Roman" w:cs="Times New Roman"/>
          <w:sz w:val="28"/>
          <w:szCs w:val="28"/>
        </w:rPr>
        <w:t>По требованию контролируемого лица инспектор обязан предоставить информацию об экспертах, экспертных организациях и иных лицах, привлекаемых для проведения контрольного мероприятия, в целях подтверждения полномочий.</w:t>
      </w:r>
    </w:p>
    <w:p w:rsidR="00AD53E3" w:rsidRPr="00C124C4" w:rsidRDefault="00AD53E3" w:rsidP="00AD53E3">
      <w:pPr>
        <w:autoSpaceDE w:val="0"/>
        <w:autoSpaceDN w:val="0"/>
        <w:adjustRightInd w:val="0"/>
        <w:spacing w:after="0" w:line="240" w:lineRule="auto"/>
        <w:ind w:firstLine="709"/>
        <w:jc w:val="both"/>
        <w:rPr>
          <w:rFonts w:ascii="Times New Roman" w:hAnsi="Times New Roman" w:cs="Times New Roman"/>
          <w:sz w:val="28"/>
          <w:szCs w:val="28"/>
        </w:rPr>
      </w:pPr>
      <w:r w:rsidRPr="00C124C4">
        <w:rPr>
          <w:rFonts w:ascii="Times New Roman" w:hAnsi="Times New Roman" w:cs="Times New Roman"/>
          <w:sz w:val="28"/>
          <w:szCs w:val="28"/>
        </w:rPr>
        <w:t>В случае, если проведение контрольного мероприятия оказалось невозможным в связи с отсутствием контролируемого лица по месту нахождения (осу</w:t>
      </w:r>
      <w:r w:rsidRPr="00C124C4">
        <w:rPr>
          <w:rFonts w:ascii="Times New Roman" w:hAnsi="Times New Roman" w:cs="Times New Roman"/>
          <w:sz w:val="28"/>
          <w:szCs w:val="28"/>
        </w:rPr>
        <w:lastRenderedPageBreak/>
        <w:t>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инспектор составляет акт о невозможности проведения контрольного 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мероприятия, предусматривающего взаимодействие с контролируемым лицом, в порядке, предусмотренном подпунктами 1.10.3 и 1.10.4 пункта 1.10 настоящего Положения. В этом случае инспектор вправе совершить контрольные действия в рамках указанного контрольного мероприятия в любое время до завершения проведения контрольного мероприятия, предусматривающего взаимодействие с контролируемым лицом.</w:t>
      </w:r>
    </w:p>
    <w:p w:rsidR="00AD53E3" w:rsidRPr="00C124C4" w:rsidRDefault="00AD53E3" w:rsidP="00AD53E3">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 xml:space="preserve">В случае, указанном в абзаце 3 настоящего пункта Положения, уполномоченное должностное лицо контрольного органа вправе принять решение о проведении в отношении контролируемого лица такого же контрольного мероприятия без предварительного уведомления контролируемого лица и без согласования с Прокуратурой </w:t>
      </w:r>
      <w:proofErr w:type="spellStart"/>
      <w:r w:rsidRPr="00C124C4">
        <w:rPr>
          <w:rFonts w:ascii="Times New Roman" w:hAnsi="Times New Roman" w:cs="Times New Roman"/>
          <w:sz w:val="28"/>
          <w:szCs w:val="28"/>
        </w:rPr>
        <w:t>Тимашевского</w:t>
      </w:r>
      <w:proofErr w:type="spellEnd"/>
      <w:r w:rsidRPr="00C124C4">
        <w:rPr>
          <w:rFonts w:ascii="Times New Roman" w:hAnsi="Times New Roman" w:cs="Times New Roman"/>
          <w:sz w:val="28"/>
          <w:szCs w:val="28"/>
        </w:rPr>
        <w:t xml:space="preserve"> района.</w:t>
      </w:r>
    </w:p>
    <w:p w:rsidR="008D77FB" w:rsidRPr="00C124C4" w:rsidRDefault="008D77FB" w:rsidP="008749A1">
      <w:pPr>
        <w:pStyle w:val="ac"/>
        <w:numPr>
          <w:ilvl w:val="1"/>
          <w:numId w:val="14"/>
        </w:numPr>
        <w:tabs>
          <w:tab w:val="left" w:pos="1276"/>
          <w:tab w:val="left" w:pos="1418"/>
          <w:tab w:val="left" w:pos="1843"/>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bCs/>
          <w:sz w:val="28"/>
          <w:szCs w:val="28"/>
        </w:rPr>
        <w:t>Проведение</w:t>
      </w:r>
      <w:r w:rsidR="00BC67D6" w:rsidRPr="00C124C4">
        <w:rPr>
          <w:rFonts w:ascii="Times New Roman" w:hAnsi="Times New Roman" w:cs="Times New Roman"/>
          <w:bCs/>
          <w:sz w:val="28"/>
          <w:szCs w:val="28"/>
        </w:rPr>
        <w:t xml:space="preserve"> </w:t>
      </w:r>
      <w:r w:rsidRPr="00C124C4">
        <w:rPr>
          <w:rFonts w:ascii="Times New Roman" w:hAnsi="Times New Roman" w:cs="Times New Roman"/>
          <w:bCs/>
          <w:sz w:val="28"/>
          <w:szCs w:val="28"/>
        </w:rPr>
        <w:t>контрольных мероприятий.</w:t>
      </w:r>
    </w:p>
    <w:p w:rsidR="004A0488" w:rsidRPr="00C124C4" w:rsidRDefault="004A0488" w:rsidP="00BC67D6">
      <w:pPr>
        <w:pStyle w:val="ac"/>
        <w:numPr>
          <w:ilvl w:val="2"/>
          <w:numId w:val="14"/>
        </w:numPr>
        <w:tabs>
          <w:tab w:val="left" w:pos="1276"/>
          <w:tab w:val="left" w:pos="1418"/>
          <w:tab w:val="left" w:pos="1843"/>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bCs/>
          <w:sz w:val="28"/>
          <w:szCs w:val="28"/>
        </w:rPr>
        <w:t>Инспекционный визит</w:t>
      </w:r>
      <w:r w:rsidR="008D77FB" w:rsidRPr="00C124C4">
        <w:rPr>
          <w:rFonts w:ascii="Times New Roman" w:hAnsi="Times New Roman" w:cs="Times New Roman"/>
          <w:bCs/>
          <w:sz w:val="28"/>
          <w:szCs w:val="28"/>
        </w:rPr>
        <w:t>.</w:t>
      </w:r>
    </w:p>
    <w:p w:rsidR="008D77FB" w:rsidRPr="00C124C4" w:rsidRDefault="004A0488" w:rsidP="008749A1">
      <w:pPr>
        <w:pStyle w:val="ac"/>
        <w:numPr>
          <w:ilvl w:val="3"/>
          <w:numId w:val="14"/>
        </w:numPr>
        <w:tabs>
          <w:tab w:val="left" w:pos="1276"/>
          <w:tab w:val="left" w:pos="1418"/>
          <w:tab w:val="left" w:pos="1701"/>
          <w:tab w:val="left" w:pos="1843"/>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 xml:space="preserve"> Инспекционный визит проводится по месту нахождения объекта контроля</w:t>
      </w:r>
      <w:r w:rsidR="008D77FB" w:rsidRPr="00C124C4">
        <w:t xml:space="preserve"> </w:t>
      </w:r>
      <w:r w:rsidR="008D77FB" w:rsidRPr="00C124C4">
        <w:rPr>
          <w:rFonts w:ascii="Times New Roman" w:hAnsi="Times New Roman" w:cs="Times New Roman"/>
          <w:sz w:val="28"/>
          <w:szCs w:val="28"/>
        </w:rPr>
        <w:t>путем взаимодействия с конкретным контролируемым лицом</w:t>
      </w:r>
      <w:r w:rsidRPr="00C124C4">
        <w:rPr>
          <w:rFonts w:ascii="Times New Roman" w:hAnsi="Times New Roman" w:cs="Times New Roman"/>
          <w:sz w:val="28"/>
          <w:szCs w:val="28"/>
        </w:rPr>
        <w:t>.</w:t>
      </w:r>
    </w:p>
    <w:p w:rsidR="004A0488" w:rsidRPr="00C124C4" w:rsidRDefault="004A0488" w:rsidP="008749A1">
      <w:pPr>
        <w:pStyle w:val="ac"/>
        <w:numPr>
          <w:ilvl w:val="3"/>
          <w:numId w:val="14"/>
        </w:numPr>
        <w:tabs>
          <w:tab w:val="left" w:pos="1276"/>
          <w:tab w:val="left" w:pos="1418"/>
          <w:tab w:val="left" w:pos="1701"/>
          <w:tab w:val="left" w:pos="1843"/>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В ходе инспекционного визита могут сов</w:t>
      </w:r>
      <w:r w:rsidR="006F2E68" w:rsidRPr="00C124C4">
        <w:rPr>
          <w:rFonts w:ascii="Times New Roman" w:hAnsi="Times New Roman" w:cs="Times New Roman"/>
          <w:sz w:val="28"/>
          <w:szCs w:val="28"/>
        </w:rPr>
        <w:t xml:space="preserve">ершаться следующие контрольные </w:t>
      </w:r>
      <w:r w:rsidRPr="00C124C4">
        <w:rPr>
          <w:rFonts w:ascii="Times New Roman" w:hAnsi="Times New Roman" w:cs="Times New Roman"/>
          <w:sz w:val="28"/>
          <w:szCs w:val="28"/>
        </w:rPr>
        <w:t>действия:</w:t>
      </w:r>
    </w:p>
    <w:p w:rsidR="004A0488" w:rsidRPr="00C124C4" w:rsidRDefault="004A0488" w:rsidP="008D77FB">
      <w:pPr>
        <w:autoSpaceDE w:val="0"/>
        <w:autoSpaceDN w:val="0"/>
        <w:adjustRightInd w:val="0"/>
        <w:spacing w:after="0" w:line="240" w:lineRule="auto"/>
        <w:ind w:firstLine="709"/>
        <w:jc w:val="both"/>
        <w:rPr>
          <w:rFonts w:ascii="Times New Roman" w:hAnsi="Times New Roman" w:cs="Times New Roman"/>
          <w:sz w:val="28"/>
          <w:szCs w:val="28"/>
        </w:rPr>
      </w:pPr>
      <w:r w:rsidRPr="00C124C4">
        <w:rPr>
          <w:rFonts w:ascii="Times New Roman" w:hAnsi="Times New Roman" w:cs="Times New Roman"/>
          <w:sz w:val="28"/>
          <w:szCs w:val="28"/>
        </w:rPr>
        <w:t>1) осмотр;</w:t>
      </w:r>
    </w:p>
    <w:p w:rsidR="004A0488" w:rsidRPr="00C124C4" w:rsidRDefault="004A0488" w:rsidP="008D77FB">
      <w:pPr>
        <w:autoSpaceDE w:val="0"/>
        <w:autoSpaceDN w:val="0"/>
        <w:adjustRightInd w:val="0"/>
        <w:spacing w:after="0" w:line="240" w:lineRule="auto"/>
        <w:ind w:firstLine="709"/>
        <w:jc w:val="both"/>
        <w:rPr>
          <w:rFonts w:ascii="Times New Roman" w:hAnsi="Times New Roman" w:cs="Times New Roman"/>
          <w:sz w:val="28"/>
          <w:szCs w:val="28"/>
        </w:rPr>
      </w:pPr>
      <w:r w:rsidRPr="00C124C4">
        <w:rPr>
          <w:rFonts w:ascii="Times New Roman" w:hAnsi="Times New Roman" w:cs="Times New Roman"/>
          <w:sz w:val="28"/>
          <w:szCs w:val="28"/>
        </w:rPr>
        <w:t>2) опрос;</w:t>
      </w:r>
    </w:p>
    <w:p w:rsidR="004A0488" w:rsidRPr="00C124C4" w:rsidRDefault="004A0488" w:rsidP="008D77FB">
      <w:pPr>
        <w:autoSpaceDE w:val="0"/>
        <w:autoSpaceDN w:val="0"/>
        <w:adjustRightInd w:val="0"/>
        <w:spacing w:after="0" w:line="240" w:lineRule="auto"/>
        <w:ind w:firstLine="709"/>
        <w:jc w:val="both"/>
        <w:rPr>
          <w:rFonts w:ascii="Times New Roman" w:hAnsi="Times New Roman" w:cs="Times New Roman"/>
          <w:sz w:val="28"/>
          <w:szCs w:val="28"/>
        </w:rPr>
      </w:pPr>
      <w:r w:rsidRPr="00C124C4">
        <w:rPr>
          <w:rFonts w:ascii="Times New Roman" w:hAnsi="Times New Roman" w:cs="Times New Roman"/>
          <w:sz w:val="28"/>
          <w:szCs w:val="28"/>
        </w:rPr>
        <w:t>3) получение письменных объяснений;</w:t>
      </w:r>
    </w:p>
    <w:p w:rsidR="001D18A7" w:rsidRPr="00C124C4" w:rsidRDefault="006F2E68" w:rsidP="004C6078">
      <w:pPr>
        <w:autoSpaceDE w:val="0"/>
        <w:autoSpaceDN w:val="0"/>
        <w:adjustRightInd w:val="0"/>
        <w:spacing w:after="0" w:line="240" w:lineRule="auto"/>
        <w:ind w:firstLine="709"/>
        <w:jc w:val="both"/>
        <w:rPr>
          <w:rFonts w:ascii="Times New Roman" w:hAnsi="Times New Roman" w:cs="Times New Roman"/>
          <w:sz w:val="28"/>
          <w:szCs w:val="28"/>
        </w:rPr>
      </w:pPr>
      <w:r w:rsidRPr="00C124C4">
        <w:rPr>
          <w:rFonts w:ascii="Times New Roman" w:hAnsi="Times New Roman" w:cs="Times New Roman"/>
          <w:sz w:val="28"/>
          <w:szCs w:val="28"/>
        </w:rPr>
        <w:t>4</w:t>
      </w:r>
      <w:r w:rsidR="004A0488" w:rsidRPr="00C124C4">
        <w:rPr>
          <w:rFonts w:ascii="Times New Roman" w:hAnsi="Times New Roman" w:cs="Times New Roman"/>
          <w:sz w:val="28"/>
          <w:szCs w:val="28"/>
        </w:rPr>
        <w:t>) истребование документов, которые в соответствии с обязательными требованиями должны находиться в месте нахождения объекта контроля.</w:t>
      </w:r>
    </w:p>
    <w:p w:rsidR="008D77FB" w:rsidRPr="00C124C4" w:rsidRDefault="004A0488" w:rsidP="008749A1">
      <w:pPr>
        <w:pStyle w:val="ac"/>
        <w:numPr>
          <w:ilvl w:val="3"/>
          <w:numId w:val="14"/>
        </w:numPr>
        <w:tabs>
          <w:tab w:val="left" w:pos="1701"/>
        </w:tabs>
        <w:autoSpaceDE w:val="0"/>
        <w:autoSpaceDN w:val="0"/>
        <w:adjustRightInd w:val="0"/>
        <w:spacing w:after="0" w:line="240" w:lineRule="auto"/>
        <w:ind w:left="0" w:firstLine="709"/>
        <w:jc w:val="both"/>
        <w:rPr>
          <w:rFonts w:ascii="Times New Roman" w:hAnsi="Times New Roman" w:cs="Times New Roman"/>
          <w:i/>
          <w:sz w:val="28"/>
          <w:szCs w:val="28"/>
        </w:rPr>
      </w:pPr>
      <w:r w:rsidRPr="00C124C4">
        <w:rPr>
          <w:rFonts w:ascii="Times New Roman" w:hAnsi="Times New Roman" w:cs="Times New Roman"/>
          <w:sz w:val="28"/>
          <w:szCs w:val="28"/>
        </w:rPr>
        <w:t>Инспекционный визит проводится без предварительного уведомления контролируемого лица и собственника производственного объекта</w:t>
      </w:r>
      <w:r w:rsidRPr="00C124C4">
        <w:rPr>
          <w:rFonts w:ascii="Times New Roman" w:hAnsi="Times New Roman" w:cs="Times New Roman"/>
          <w:i/>
          <w:sz w:val="28"/>
          <w:szCs w:val="28"/>
        </w:rPr>
        <w:t>.</w:t>
      </w:r>
    </w:p>
    <w:p w:rsidR="008D77FB" w:rsidRPr="00C124C4" w:rsidRDefault="004A0488" w:rsidP="008749A1">
      <w:pPr>
        <w:pStyle w:val="ac"/>
        <w:numPr>
          <w:ilvl w:val="3"/>
          <w:numId w:val="14"/>
        </w:numPr>
        <w:tabs>
          <w:tab w:val="left" w:pos="1134"/>
          <w:tab w:val="left" w:pos="1701"/>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Срок проведения инспекционного визита в одном месте осуществления деятельности либо на одном производственном объекте (территории)</w:t>
      </w:r>
      <w:r w:rsidRPr="00C124C4">
        <w:rPr>
          <w:rFonts w:ascii="Times New Roman" w:hAnsi="Times New Roman" w:cs="Times New Roman"/>
          <w:strike/>
          <w:sz w:val="28"/>
          <w:szCs w:val="28"/>
        </w:rPr>
        <w:t xml:space="preserve"> </w:t>
      </w:r>
      <w:r w:rsidRPr="00C124C4">
        <w:rPr>
          <w:rFonts w:ascii="Times New Roman" w:hAnsi="Times New Roman" w:cs="Times New Roman"/>
          <w:sz w:val="28"/>
          <w:szCs w:val="28"/>
        </w:rPr>
        <w:t>не может превышать один рабочий день.</w:t>
      </w:r>
    </w:p>
    <w:p w:rsidR="00F71E84" w:rsidRPr="00C124C4" w:rsidRDefault="004A0488" w:rsidP="008749A1">
      <w:pPr>
        <w:pStyle w:val="ac"/>
        <w:numPr>
          <w:ilvl w:val="3"/>
          <w:numId w:val="14"/>
        </w:numPr>
        <w:tabs>
          <w:tab w:val="left" w:pos="1134"/>
          <w:tab w:val="left" w:pos="1701"/>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 xml:space="preserve">Контролируемые лица или их представители обязаны обеспечить беспрепятственный доступ инспектора </w:t>
      </w:r>
      <w:r w:rsidR="008D77FB" w:rsidRPr="00C124C4">
        <w:rPr>
          <w:rFonts w:ascii="Times New Roman" w:hAnsi="Times New Roman" w:cs="Times New Roman"/>
          <w:sz w:val="28"/>
          <w:szCs w:val="28"/>
        </w:rPr>
        <w:t>на объект контроля.</w:t>
      </w:r>
    </w:p>
    <w:p w:rsidR="00C86506" w:rsidRPr="00C124C4" w:rsidRDefault="00C86506" w:rsidP="00C86506">
      <w:pPr>
        <w:pStyle w:val="ac"/>
        <w:numPr>
          <w:ilvl w:val="3"/>
          <w:numId w:val="14"/>
        </w:numPr>
        <w:tabs>
          <w:tab w:val="left" w:pos="1134"/>
          <w:tab w:val="left" w:pos="1701"/>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Инспекционный визит может проводиться с использованием средств дистанционного взаимодействия, в том числе посредством аудио- или видеосвязи.</w:t>
      </w:r>
    </w:p>
    <w:p w:rsidR="00F71E84" w:rsidRPr="00C124C4" w:rsidRDefault="004A0488" w:rsidP="008749A1">
      <w:pPr>
        <w:pStyle w:val="ac"/>
        <w:numPr>
          <w:ilvl w:val="3"/>
          <w:numId w:val="14"/>
        </w:numPr>
        <w:tabs>
          <w:tab w:val="left" w:pos="1134"/>
          <w:tab w:val="left" w:pos="1701"/>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Внеплановый инспекционный визит может проводиться только по согласованию с органами прокуратуры</w:t>
      </w:r>
      <w:r w:rsidR="00F71E84" w:rsidRPr="00C124C4">
        <w:rPr>
          <w:rFonts w:ascii="Times New Roman" w:hAnsi="Times New Roman" w:cs="Times New Roman"/>
          <w:sz w:val="28"/>
          <w:szCs w:val="28"/>
        </w:rPr>
        <w:t xml:space="preserve"> </w:t>
      </w:r>
      <w:proofErr w:type="spellStart"/>
      <w:r w:rsidR="00F71E84" w:rsidRPr="00C124C4">
        <w:rPr>
          <w:rFonts w:ascii="Times New Roman" w:hAnsi="Times New Roman" w:cs="Times New Roman"/>
          <w:sz w:val="28"/>
          <w:szCs w:val="28"/>
        </w:rPr>
        <w:t>Тимашевского</w:t>
      </w:r>
      <w:proofErr w:type="spellEnd"/>
      <w:r w:rsidR="00F71E84" w:rsidRPr="00C124C4">
        <w:rPr>
          <w:rFonts w:ascii="Times New Roman" w:hAnsi="Times New Roman" w:cs="Times New Roman"/>
          <w:sz w:val="28"/>
          <w:szCs w:val="28"/>
        </w:rPr>
        <w:t xml:space="preserve"> района</w:t>
      </w:r>
      <w:r w:rsidRPr="00C124C4">
        <w:rPr>
          <w:rFonts w:ascii="Times New Roman" w:hAnsi="Times New Roman" w:cs="Times New Roman"/>
          <w:sz w:val="28"/>
          <w:szCs w:val="28"/>
        </w:rPr>
        <w:t xml:space="preserve">, за исключением случаев его проведения в соответствии с </w:t>
      </w:r>
      <w:hyperlink r:id="rId11" w:history="1">
        <w:r w:rsidR="00F71E84" w:rsidRPr="00C124C4">
          <w:rPr>
            <w:rFonts w:ascii="Times New Roman" w:hAnsi="Times New Roman" w:cs="Times New Roman"/>
            <w:sz w:val="28"/>
            <w:szCs w:val="28"/>
          </w:rPr>
          <w:t>подпунктами</w:t>
        </w:r>
        <w:r w:rsidRPr="00C124C4">
          <w:rPr>
            <w:rFonts w:ascii="Times New Roman" w:hAnsi="Times New Roman" w:cs="Times New Roman"/>
            <w:sz w:val="28"/>
            <w:szCs w:val="28"/>
          </w:rPr>
          <w:t xml:space="preserve"> 3</w:t>
        </w:r>
      </w:hyperlink>
      <w:r w:rsidR="0085104D" w:rsidRPr="00C124C4">
        <w:rPr>
          <w:rFonts w:ascii="Times New Roman" w:hAnsi="Times New Roman" w:cs="Times New Roman"/>
          <w:sz w:val="28"/>
          <w:szCs w:val="28"/>
        </w:rPr>
        <w:t xml:space="preserve"> - 5</w:t>
      </w:r>
      <w:r w:rsidR="00A071D9" w:rsidRPr="00C124C4">
        <w:rPr>
          <w:rFonts w:ascii="Times New Roman" w:hAnsi="Times New Roman" w:cs="Times New Roman"/>
          <w:sz w:val="28"/>
          <w:szCs w:val="28"/>
        </w:rPr>
        <w:t xml:space="preserve"> подпункта</w:t>
      </w:r>
      <w:r w:rsidRPr="00C124C4">
        <w:rPr>
          <w:rFonts w:ascii="Times New Roman" w:hAnsi="Times New Roman" w:cs="Times New Roman"/>
          <w:sz w:val="28"/>
          <w:szCs w:val="28"/>
        </w:rPr>
        <w:t xml:space="preserve"> </w:t>
      </w:r>
      <w:r w:rsidR="00387182" w:rsidRPr="00C124C4">
        <w:rPr>
          <w:rFonts w:ascii="Times New Roman" w:hAnsi="Times New Roman" w:cs="Times New Roman"/>
          <w:sz w:val="28"/>
          <w:szCs w:val="28"/>
        </w:rPr>
        <w:t>2.3</w:t>
      </w:r>
      <w:r w:rsidR="00F71E84" w:rsidRPr="00C124C4">
        <w:rPr>
          <w:rFonts w:ascii="Times New Roman" w:hAnsi="Times New Roman" w:cs="Times New Roman"/>
          <w:sz w:val="28"/>
          <w:szCs w:val="28"/>
        </w:rPr>
        <w:t>.3 и пункта 2.</w:t>
      </w:r>
      <w:r w:rsidR="00F6671C" w:rsidRPr="00C124C4">
        <w:rPr>
          <w:rFonts w:ascii="Times New Roman" w:hAnsi="Times New Roman" w:cs="Times New Roman"/>
          <w:sz w:val="28"/>
          <w:szCs w:val="28"/>
        </w:rPr>
        <w:t>5.5</w:t>
      </w:r>
      <w:r w:rsidR="00F71E84" w:rsidRPr="00C124C4">
        <w:rPr>
          <w:rFonts w:ascii="Times New Roman" w:hAnsi="Times New Roman" w:cs="Times New Roman"/>
          <w:sz w:val="28"/>
          <w:szCs w:val="28"/>
        </w:rPr>
        <w:t xml:space="preserve">  настоящего Положения.</w:t>
      </w:r>
    </w:p>
    <w:p w:rsidR="00ED6881" w:rsidRPr="00C124C4" w:rsidRDefault="00ED6881" w:rsidP="00012E09">
      <w:pPr>
        <w:pStyle w:val="ac"/>
        <w:numPr>
          <w:ilvl w:val="2"/>
          <w:numId w:val="14"/>
        </w:numPr>
        <w:tabs>
          <w:tab w:val="left" w:pos="1134"/>
          <w:tab w:val="left" w:pos="1560"/>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Рейдовый осмотр.</w:t>
      </w:r>
    </w:p>
    <w:p w:rsidR="001A4F6E" w:rsidRPr="00C124C4" w:rsidRDefault="001A4F6E" w:rsidP="001A4F6E">
      <w:pPr>
        <w:pStyle w:val="ac"/>
        <w:numPr>
          <w:ilvl w:val="3"/>
          <w:numId w:val="14"/>
        </w:numPr>
        <w:tabs>
          <w:tab w:val="left" w:pos="1134"/>
          <w:tab w:val="left" w:pos="1701"/>
        </w:tabs>
        <w:autoSpaceDE w:val="0"/>
        <w:autoSpaceDN w:val="0"/>
        <w:adjustRightInd w:val="0"/>
        <w:spacing w:after="0" w:line="240" w:lineRule="auto"/>
        <w:ind w:left="-142" w:firstLine="851"/>
        <w:jc w:val="both"/>
        <w:rPr>
          <w:rFonts w:ascii="Times New Roman" w:hAnsi="Times New Roman" w:cs="Times New Roman"/>
          <w:sz w:val="28"/>
          <w:szCs w:val="28"/>
        </w:rPr>
      </w:pPr>
      <w:r w:rsidRPr="00C124C4">
        <w:rPr>
          <w:rFonts w:ascii="Times New Roman" w:hAnsi="Times New Roman" w:cs="Times New Roman"/>
          <w:sz w:val="28"/>
          <w:szCs w:val="28"/>
        </w:rPr>
        <w:lastRenderedPageBreak/>
        <w:t>Рейдовый осмотр проводится в целях оценки соблюдения обязательных требований по использованию (эксплуатации) объектов контроля, которыми владеют, пользуются или управляют несколько лиц, находящиеся на территории, на которой расположено несколько контролируемых лиц.</w:t>
      </w:r>
    </w:p>
    <w:p w:rsidR="001A4F6E" w:rsidRPr="00C124C4" w:rsidRDefault="001A4F6E" w:rsidP="001A4F6E">
      <w:pPr>
        <w:pStyle w:val="ac"/>
        <w:numPr>
          <w:ilvl w:val="3"/>
          <w:numId w:val="14"/>
        </w:numPr>
        <w:tabs>
          <w:tab w:val="left" w:pos="1134"/>
          <w:tab w:val="left" w:pos="1701"/>
        </w:tabs>
        <w:autoSpaceDE w:val="0"/>
        <w:autoSpaceDN w:val="0"/>
        <w:adjustRightInd w:val="0"/>
        <w:spacing w:after="0" w:line="240" w:lineRule="auto"/>
        <w:ind w:left="-142" w:firstLine="851"/>
        <w:jc w:val="both"/>
        <w:rPr>
          <w:rFonts w:ascii="Times New Roman" w:hAnsi="Times New Roman" w:cs="Times New Roman"/>
          <w:sz w:val="28"/>
          <w:szCs w:val="28"/>
        </w:rPr>
      </w:pPr>
      <w:r w:rsidRPr="00C124C4">
        <w:rPr>
          <w:rFonts w:ascii="Times New Roman" w:hAnsi="Times New Roman" w:cs="Times New Roman"/>
          <w:sz w:val="28"/>
          <w:szCs w:val="28"/>
        </w:rPr>
        <w:t>Рейдовый осмотр проводится в отношении любого числа контролируемых лиц, осуществляющих владение, пользование или управление объектом контроля.</w:t>
      </w:r>
    </w:p>
    <w:p w:rsidR="001A4F6E" w:rsidRPr="00C124C4" w:rsidRDefault="001A4F6E" w:rsidP="001A4F6E">
      <w:pPr>
        <w:pStyle w:val="ac"/>
        <w:numPr>
          <w:ilvl w:val="3"/>
          <w:numId w:val="14"/>
        </w:numPr>
        <w:tabs>
          <w:tab w:val="left" w:pos="1134"/>
          <w:tab w:val="left" w:pos="1701"/>
        </w:tabs>
        <w:autoSpaceDE w:val="0"/>
        <w:autoSpaceDN w:val="0"/>
        <w:adjustRightInd w:val="0"/>
        <w:spacing w:after="0" w:line="240" w:lineRule="auto"/>
        <w:ind w:left="-142" w:firstLine="851"/>
        <w:jc w:val="both"/>
        <w:rPr>
          <w:rFonts w:ascii="Times New Roman" w:hAnsi="Times New Roman" w:cs="Times New Roman"/>
          <w:sz w:val="28"/>
          <w:szCs w:val="28"/>
        </w:rPr>
      </w:pPr>
      <w:r w:rsidRPr="00C124C4">
        <w:rPr>
          <w:rFonts w:ascii="Times New Roman" w:hAnsi="Times New Roman" w:cs="Times New Roman"/>
          <w:sz w:val="28"/>
          <w:szCs w:val="28"/>
        </w:rPr>
        <w:t>Рейдовый осмотр может проводиться в форме совместного (межведомственного) контрольного мероприятия.</w:t>
      </w:r>
    </w:p>
    <w:p w:rsidR="001A4F6E" w:rsidRPr="00C124C4" w:rsidRDefault="001A4F6E" w:rsidP="001A4F6E">
      <w:pPr>
        <w:pStyle w:val="ac"/>
        <w:numPr>
          <w:ilvl w:val="3"/>
          <w:numId w:val="14"/>
        </w:numPr>
        <w:tabs>
          <w:tab w:val="left" w:pos="1134"/>
          <w:tab w:val="left" w:pos="1701"/>
        </w:tabs>
        <w:autoSpaceDE w:val="0"/>
        <w:autoSpaceDN w:val="0"/>
        <w:adjustRightInd w:val="0"/>
        <w:spacing w:after="0" w:line="240" w:lineRule="auto"/>
        <w:ind w:left="-142" w:firstLine="851"/>
        <w:jc w:val="both"/>
        <w:rPr>
          <w:rFonts w:ascii="Times New Roman" w:hAnsi="Times New Roman" w:cs="Times New Roman"/>
          <w:sz w:val="28"/>
          <w:szCs w:val="28"/>
        </w:rPr>
      </w:pPr>
      <w:r w:rsidRPr="00C124C4">
        <w:rPr>
          <w:rFonts w:ascii="Times New Roman" w:hAnsi="Times New Roman" w:cs="Times New Roman"/>
          <w:sz w:val="28"/>
          <w:szCs w:val="28"/>
        </w:rPr>
        <w:t>В ходе рейдового осмотра могут сов</w:t>
      </w:r>
      <w:r w:rsidR="00C2131A" w:rsidRPr="00C124C4">
        <w:rPr>
          <w:rFonts w:ascii="Times New Roman" w:hAnsi="Times New Roman" w:cs="Times New Roman"/>
          <w:sz w:val="28"/>
          <w:szCs w:val="28"/>
        </w:rPr>
        <w:t xml:space="preserve">ершаться следующие контрольные </w:t>
      </w:r>
      <w:r w:rsidRPr="00C124C4">
        <w:rPr>
          <w:rFonts w:ascii="Times New Roman" w:hAnsi="Times New Roman" w:cs="Times New Roman"/>
          <w:sz w:val="28"/>
          <w:szCs w:val="28"/>
        </w:rPr>
        <w:t>действия:</w:t>
      </w:r>
    </w:p>
    <w:p w:rsidR="001A4F6E" w:rsidRPr="00C124C4" w:rsidRDefault="001A4F6E" w:rsidP="001A4F6E">
      <w:pPr>
        <w:pStyle w:val="ac"/>
        <w:tabs>
          <w:tab w:val="left" w:pos="1134"/>
          <w:tab w:val="left" w:pos="1701"/>
        </w:tabs>
        <w:autoSpaceDE w:val="0"/>
        <w:autoSpaceDN w:val="0"/>
        <w:adjustRightInd w:val="0"/>
        <w:spacing w:after="0" w:line="240" w:lineRule="auto"/>
        <w:ind w:left="-142" w:firstLine="851"/>
        <w:jc w:val="both"/>
        <w:rPr>
          <w:rFonts w:ascii="Times New Roman" w:hAnsi="Times New Roman" w:cs="Times New Roman"/>
          <w:sz w:val="28"/>
          <w:szCs w:val="28"/>
        </w:rPr>
      </w:pPr>
      <w:r w:rsidRPr="00C124C4">
        <w:rPr>
          <w:rFonts w:ascii="Times New Roman" w:hAnsi="Times New Roman" w:cs="Times New Roman"/>
          <w:sz w:val="28"/>
          <w:szCs w:val="28"/>
        </w:rPr>
        <w:t>1) осмотр;</w:t>
      </w:r>
    </w:p>
    <w:p w:rsidR="001A4F6E" w:rsidRPr="00C124C4" w:rsidRDefault="001A4F6E" w:rsidP="001A4F6E">
      <w:pPr>
        <w:pStyle w:val="ac"/>
        <w:tabs>
          <w:tab w:val="left" w:pos="1134"/>
          <w:tab w:val="left" w:pos="1701"/>
        </w:tabs>
        <w:autoSpaceDE w:val="0"/>
        <w:autoSpaceDN w:val="0"/>
        <w:adjustRightInd w:val="0"/>
        <w:spacing w:after="0" w:line="240" w:lineRule="auto"/>
        <w:ind w:left="-142" w:firstLine="851"/>
        <w:jc w:val="both"/>
        <w:rPr>
          <w:rFonts w:ascii="Times New Roman" w:hAnsi="Times New Roman" w:cs="Times New Roman"/>
          <w:sz w:val="28"/>
          <w:szCs w:val="28"/>
        </w:rPr>
      </w:pPr>
      <w:r w:rsidRPr="00C124C4">
        <w:rPr>
          <w:rFonts w:ascii="Times New Roman" w:hAnsi="Times New Roman" w:cs="Times New Roman"/>
          <w:sz w:val="28"/>
          <w:szCs w:val="28"/>
        </w:rPr>
        <w:t>2) опрос;</w:t>
      </w:r>
    </w:p>
    <w:p w:rsidR="001A4F6E" w:rsidRPr="00C124C4" w:rsidRDefault="001A4F6E" w:rsidP="001A4F6E">
      <w:pPr>
        <w:pStyle w:val="ac"/>
        <w:tabs>
          <w:tab w:val="left" w:pos="1134"/>
          <w:tab w:val="left" w:pos="1701"/>
        </w:tabs>
        <w:autoSpaceDE w:val="0"/>
        <w:autoSpaceDN w:val="0"/>
        <w:adjustRightInd w:val="0"/>
        <w:spacing w:after="0" w:line="240" w:lineRule="auto"/>
        <w:ind w:left="-142" w:firstLine="851"/>
        <w:jc w:val="both"/>
        <w:rPr>
          <w:rFonts w:ascii="Times New Roman" w:hAnsi="Times New Roman" w:cs="Times New Roman"/>
          <w:sz w:val="28"/>
          <w:szCs w:val="28"/>
        </w:rPr>
      </w:pPr>
      <w:r w:rsidRPr="00C124C4">
        <w:rPr>
          <w:rFonts w:ascii="Times New Roman" w:hAnsi="Times New Roman" w:cs="Times New Roman"/>
          <w:sz w:val="28"/>
          <w:szCs w:val="28"/>
        </w:rPr>
        <w:t>3) получение письменных объяснений;</w:t>
      </w:r>
    </w:p>
    <w:p w:rsidR="001A4F6E" w:rsidRPr="00C124C4" w:rsidRDefault="001A4F6E" w:rsidP="001A4F6E">
      <w:pPr>
        <w:pStyle w:val="ac"/>
        <w:tabs>
          <w:tab w:val="left" w:pos="1134"/>
          <w:tab w:val="left" w:pos="1701"/>
        </w:tabs>
        <w:autoSpaceDE w:val="0"/>
        <w:autoSpaceDN w:val="0"/>
        <w:adjustRightInd w:val="0"/>
        <w:spacing w:after="0" w:line="240" w:lineRule="auto"/>
        <w:ind w:left="-142" w:firstLine="851"/>
        <w:jc w:val="both"/>
        <w:rPr>
          <w:rFonts w:ascii="Times New Roman" w:hAnsi="Times New Roman" w:cs="Times New Roman"/>
          <w:sz w:val="28"/>
          <w:szCs w:val="28"/>
        </w:rPr>
      </w:pPr>
      <w:r w:rsidRPr="00C124C4">
        <w:rPr>
          <w:rFonts w:ascii="Times New Roman" w:hAnsi="Times New Roman" w:cs="Times New Roman"/>
          <w:sz w:val="28"/>
          <w:szCs w:val="28"/>
        </w:rPr>
        <w:t>4) истребование документов;</w:t>
      </w:r>
    </w:p>
    <w:p w:rsidR="001A4F6E" w:rsidRPr="00C124C4" w:rsidRDefault="001A4F6E" w:rsidP="001A4F6E">
      <w:pPr>
        <w:pStyle w:val="ac"/>
        <w:tabs>
          <w:tab w:val="left" w:pos="1134"/>
          <w:tab w:val="left" w:pos="1701"/>
        </w:tabs>
        <w:autoSpaceDE w:val="0"/>
        <w:autoSpaceDN w:val="0"/>
        <w:adjustRightInd w:val="0"/>
        <w:spacing w:after="0" w:line="240" w:lineRule="auto"/>
        <w:ind w:left="-142" w:firstLine="851"/>
        <w:jc w:val="both"/>
        <w:rPr>
          <w:rFonts w:ascii="Times New Roman" w:hAnsi="Times New Roman" w:cs="Times New Roman"/>
          <w:sz w:val="28"/>
          <w:szCs w:val="28"/>
        </w:rPr>
      </w:pPr>
      <w:r w:rsidRPr="00C124C4">
        <w:rPr>
          <w:rFonts w:ascii="Times New Roman" w:hAnsi="Times New Roman" w:cs="Times New Roman"/>
          <w:sz w:val="28"/>
          <w:szCs w:val="28"/>
        </w:rPr>
        <w:t>5</w:t>
      </w:r>
      <w:r w:rsidR="00400F9E" w:rsidRPr="00C124C4">
        <w:rPr>
          <w:rFonts w:ascii="Times New Roman" w:hAnsi="Times New Roman" w:cs="Times New Roman"/>
          <w:sz w:val="28"/>
          <w:szCs w:val="28"/>
        </w:rPr>
        <w:t>) инструментальное обследование.</w:t>
      </w:r>
    </w:p>
    <w:p w:rsidR="001A4F6E" w:rsidRPr="00C124C4" w:rsidRDefault="001A4F6E" w:rsidP="001A4F6E">
      <w:pPr>
        <w:pStyle w:val="ac"/>
        <w:numPr>
          <w:ilvl w:val="3"/>
          <w:numId w:val="14"/>
        </w:numPr>
        <w:tabs>
          <w:tab w:val="left" w:pos="1134"/>
          <w:tab w:val="left" w:pos="1701"/>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Срок проведения рейдового осмотра не может превышать 10 (десять) рабочих дней. Срок взаимодействия с одним контролируемым лицом в период проведения рейдового осмотра не может превышать один рабочий день.</w:t>
      </w:r>
    </w:p>
    <w:p w:rsidR="001A4F6E" w:rsidRPr="00C124C4" w:rsidRDefault="001A4F6E" w:rsidP="001A4F6E">
      <w:pPr>
        <w:pStyle w:val="ac"/>
        <w:numPr>
          <w:ilvl w:val="3"/>
          <w:numId w:val="14"/>
        </w:numPr>
        <w:tabs>
          <w:tab w:val="left" w:pos="1134"/>
          <w:tab w:val="left" w:pos="1701"/>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При проведении рейдового осмотра инспекторы вправе взаимодействовать с находящимися на объекте контроля лицами.</w:t>
      </w:r>
    </w:p>
    <w:p w:rsidR="001A4F6E" w:rsidRPr="00C124C4" w:rsidRDefault="001A4F6E" w:rsidP="001A4F6E">
      <w:pPr>
        <w:pStyle w:val="ac"/>
        <w:numPr>
          <w:ilvl w:val="3"/>
          <w:numId w:val="14"/>
        </w:numPr>
        <w:tabs>
          <w:tab w:val="left" w:pos="1134"/>
          <w:tab w:val="left" w:pos="1701"/>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Контролируемые лица, которые владеют, пользуются или управляют объектами контроля, обязаны обеспечить в ходе рейдового осмотра беспрепятственный доступ инспекторам к объектам контроля, указанным в решении о проведении рейдового осмотра.</w:t>
      </w:r>
    </w:p>
    <w:p w:rsidR="00065FC9" w:rsidRPr="00C124C4" w:rsidRDefault="001A4F6E" w:rsidP="00065FC9">
      <w:pPr>
        <w:pStyle w:val="ac"/>
        <w:numPr>
          <w:ilvl w:val="3"/>
          <w:numId w:val="14"/>
        </w:numPr>
        <w:tabs>
          <w:tab w:val="left" w:pos="1134"/>
          <w:tab w:val="left" w:pos="1701"/>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В случае,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w:t>
      </w:r>
      <w:r w:rsidR="00065FC9" w:rsidRPr="00C124C4">
        <w:rPr>
          <w:rFonts w:ascii="Times New Roman" w:hAnsi="Times New Roman" w:cs="Times New Roman"/>
          <w:sz w:val="28"/>
          <w:szCs w:val="28"/>
        </w:rPr>
        <w:t xml:space="preserve">го </w:t>
      </w:r>
      <w:r w:rsidRPr="00C124C4">
        <w:rPr>
          <w:rFonts w:ascii="Times New Roman" w:hAnsi="Times New Roman" w:cs="Times New Roman"/>
          <w:sz w:val="28"/>
          <w:szCs w:val="28"/>
        </w:rPr>
        <w:t>мероприятия в отношении каждого контролируемого лица, допустившего нарушение обязательных требований.</w:t>
      </w:r>
    </w:p>
    <w:p w:rsidR="001A4F6E" w:rsidRPr="00C124C4" w:rsidRDefault="001A4F6E" w:rsidP="00065FC9">
      <w:pPr>
        <w:pStyle w:val="ac"/>
        <w:numPr>
          <w:ilvl w:val="3"/>
          <w:numId w:val="14"/>
        </w:numPr>
        <w:tabs>
          <w:tab w:val="left" w:pos="1134"/>
          <w:tab w:val="left" w:pos="1701"/>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 xml:space="preserve"> Рейдовый осмотр может проводиться только по согласованию с органами прокуратуры, за исключением случаев его проведения </w:t>
      </w:r>
      <w:r w:rsidR="0085104D" w:rsidRPr="00C124C4">
        <w:rPr>
          <w:rFonts w:ascii="Times New Roman" w:hAnsi="Times New Roman" w:cs="Times New Roman"/>
          <w:sz w:val="28"/>
          <w:szCs w:val="28"/>
        </w:rPr>
        <w:t>в соответствии с пунктами 3 -5</w:t>
      </w:r>
      <w:r w:rsidRPr="00C124C4">
        <w:rPr>
          <w:rFonts w:ascii="Times New Roman" w:hAnsi="Times New Roman" w:cs="Times New Roman"/>
          <w:sz w:val="28"/>
          <w:szCs w:val="28"/>
        </w:rPr>
        <w:t xml:space="preserve"> </w:t>
      </w:r>
      <w:r w:rsidR="00AB6742" w:rsidRPr="00C124C4">
        <w:rPr>
          <w:rFonts w:ascii="Times New Roman" w:hAnsi="Times New Roman" w:cs="Times New Roman"/>
          <w:sz w:val="28"/>
          <w:szCs w:val="28"/>
        </w:rPr>
        <w:t>пункта 2.3.3</w:t>
      </w:r>
      <w:r w:rsidRPr="00C124C4">
        <w:rPr>
          <w:rFonts w:ascii="Times New Roman" w:hAnsi="Times New Roman" w:cs="Times New Roman"/>
          <w:sz w:val="28"/>
          <w:szCs w:val="28"/>
        </w:rPr>
        <w:t xml:space="preserve"> </w:t>
      </w:r>
      <w:r w:rsidR="00AB6742" w:rsidRPr="00C124C4">
        <w:rPr>
          <w:rFonts w:ascii="Times New Roman" w:hAnsi="Times New Roman" w:cs="Times New Roman"/>
          <w:sz w:val="28"/>
          <w:szCs w:val="28"/>
        </w:rPr>
        <w:t>и пункта 2.5.5 настоящего Положения.</w:t>
      </w:r>
    </w:p>
    <w:p w:rsidR="004A0488" w:rsidRPr="00C124C4" w:rsidRDefault="003F1380" w:rsidP="00387182">
      <w:pPr>
        <w:pStyle w:val="ac"/>
        <w:numPr>
          <w:ilvl w:val="2"/>
          <w:numId w:val="14"/>
        </w:numPr>
        <w:tabs>
          <w:tab w:val="left" w:pos="1134"/>
          <w:tab w:val="left" w:pos="1701"/>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Документарная проверка.</w:t>
      </w:r>
    </w:p>
    <w:p w:rsidR="003F1380" w:rsidRPr="00C124C4" w:rsidRDefault="00400F9E" w:rsidP="008749A1">
      <w:pPr>
        <w:pStyle w:val="ac"/>
        <w:numPr>
          <w:ilvl w:val="3"/>
          <w:numId w:val="14"/>
        </w:numPr>
        <w:tabs>
          <w:tab w:val="left" w:pos="1701"/>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Документарная проверка</w:t>
      </w:r>
      <w:r w:rsidR="00F71E84" w:rsidRPr="00C124C4">
        <w:rPr>
          <w:rFonts w:ascii="Times New Roman" w:hAnsi="Times New Roman" w:cs="Times New Roman"/>
          <w:sz w:val="28"/>
          <w:szCs w:val="28"/>
        </w:rPr>
        <w:t xml:space="preserve"> проводится по месту на</w:t>
      </w:r>
      <w:r w:rsidR="00381F76" w:rsidRPr="00C124C4">
        <w:rPr>
          <w:rFonts w:ascii="Times New Roman" w:hAnsi="Times New Roman" w:cs="Times New Roman"/>
          <w:sz w:val="28"/>
          <w:szCs w:val="28"/>
        </w:rPr>
        <w:t>хождения контрольного органа. П</w:t>
      </w:r>
      <w:r w:rsidR="00F71E84" w:rsidRPr="00C124C4">
        <w:rPr>
          <w:rFonts w:ascii="Times New Roman" w:hAnsi="Times New Roman" w:cs="Times New Roman"/>
          <w:sz w:val="28"/>
          <w:szCs w:val="28"/>
        </w:rPr>
        <w:t xml:space="preserve">редметом </w:t>
      </w:r>
      <w:r w:rsidR="00381F76" w:rsidRPr="00C124C4">
        <w:rPr>
          <w:rFonts w:ascii="Times New Roman" w:hAnsi="Times New Roman" w:cs="Times New Roman"/>
          <w:sz w:val="28"/>
          <w:szCs w:val="28"/>
        </w:rPr>
        <w:t>проверки</w:t>
      </w:r>
      <w:r w:rsidR="00F71E84" w:rsidRPr="00C124C4">
        <w:rPr>
          <w:rFonts w:ascii="Times New Roman" w:hAnsi="Times New Roman" w:cs="Times New Roman"/>
          <w:sz w:val="28"/>
          <w:szCs w:val="28"/>
        </w:rPr>
        <w:t xml:space="preserve">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w:t>
      </w:r>
      <w:r w:rsidR="003F1380" w:rsidRPr="00C124C4">
        <w:rPr>
          <w:rFonts w:ascii="Times New Roman" w:hAnsi="Times New Roman" w:cs="Times New Roman"/>
          <w:sz w:val="28"/>
          <w:szCs w:val="28"/>
        </w:rPr>
        <w:t xml:space="preserve"> контрольного </w:t>
      </w:r>
      <w:r w:rsidR="00F71E84" w:rsidRPr="00C124C4">
        <w:rPr>
          <w:rFonts w:ascii="Times New Roman" w:hAnsi="Times New Roman" w:cs="Times New Roman"/>
          <w:sz w:val="28"/>
          <w:szCs w:val="28"/>
        </w:rPr>
        <w:t>органа.</w:t>
      </w:r>
    </w:p>
    <w:p w:rsidR="003F1380" w:rsidRPr="00C124C4" w:rsidRDefault="00F71E84" w:rsidP="008749A1">
      <w:pPr>
        <w:pStyle w:val="ac"/>
        <w:numPr>
          <w:ilvl w:val="3"/>
          <w:numId w:val="14"/>
        </w:numPr>
        <w:tabs>
          <w:tab w:val="left" w:pos="1701"/>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В ходе документарной проверки рассматриваются документы контролируемых лиц, имеющие</w:t>
      </w:r>
      <w:r w:rsidR="003F1380" w:rsidRPr="00C124C4">
        <w:rPr>
          <w:rFonts w:ascii="Times New Roman" w:hAnsi="Times New Roman" w:cs="Times New Roman"/>
          <w:sz w:val="28"/>
          <w:szCs w:val="28"/>
        </w:rPr>
        <w:t xml:space="preserve">ся в распоряжении контрольного </w:t>
      </w:r>
      <w:r w:rsidRPr="00C124C4">
        <w:rPr>
          <w:rFonts w:ascii="Times New Roman" w:hAnsi="Times New Roman" w:cs="Times New Roman"/>
          <w:sz w:val="28"/>
          <w:szCs w:val="28"/>
        </w:rPr>
        <w:t xml:space="preserve">органа, результаты предыдущих контрольных мероприятий, материалы рассмотрения дел об административных правонарушениях и иные документы </w:t>
      </w:r>
      <w:r w:rsidR="003F1380" w:rsidRPr="00C124C4">
        <w:rPr>
          <w:rFonts w:ascii="Times New Roman" w:hAnsi="Times New Roman" w:cs="Times New Roman"/>
          <w:sz w:val="28"/>
          <w:szCs w:val="28"/>
        </w:rPr>
        <w:t>о результатах,</w:t>
      </w:r>
      <w:r w:rsidRPr="00C124C4">
        <w:rPr>
          <w:rFonts w:ascii="Times New Roman" w:hAnsi="Times New Roman" w:cs="Times New Roman"/>
          <w:sz w:val="28"/>
          <w:szCs w:val="28"/>
        </w:rPr>
        <w:t xml:space="preserve"> осуществленных в отношении этих контролируемых лиц муниципального </w:t>
      </w:r>
      <w:r w:rsidR="003F1380" w:rsidRPr="00C124C4">
        <w:rPr>
          <w:rFonts w:ascii="Times New Roman" w:hAnsi="Times New Roman" w:cs="Times New Roman"/>
          <w:sz w:val="28"/>
          <w:szCs w:val="28"/>
        </w:rPr>
        <w:t xml:space="preserve">земельного </w:t>
      </w:r>
      <w:r w:rsidRPr="00C124C4">
        <w:rPr>
          <w:rFonts w:ascii="Times New Roman" w:hAnsi="Times New Roman" w:cs="Times New Roman"/>
          <w:sz w:val="28"/>
          <w:szCs w:val="28"/>
        </w:rPr>
        <w:t>контроля.</w:t>
      </w:r>
    </w:p>
    <w:p w:rsidR="00F71E84" w:rsidRPr="00C124C4" w:rsidRDefault="00F71E84" w:rsidP="008749A1">
      <w:pPr>
        <w:pStyle w:val="ac"/>
        <w:numPr>
          <w:ilvl w:val="3"/>
          <w:numId w:val="14"/>
        </w:numPr>
        <w:tabs>
          <w:tab w:val="left" w:pos="1701"/>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lastRenderedPageBreak/>
        <w:t xml:space="preserve">В ходе документарной проверки могут совершаться </w:t>
      </w:r>
      <w:r w:rsidR="00F30299" w:rsidRPr="00C124C4">
        <w:rPr>
          <w:rFonts w:ascii="Times New Roman" w:hAnsi="Times New Roman" w:cs="Times New Roman"/>
          <w:sz w:val="28"/>
          <w:szCs w:val="28"/>
        </w:rPr>
        <w:t xml:space="preserve">следующие контрольные </w:t>
      </w:r>
      <w:r w:rsidRPr="00C124C4">
        <w:rPr>
          <w:rFonts w:ascii="Times New Roman" w:hAnsi="Times New Roman" w:cs="Times New Roman"/>
          <w:sz w:val="28"/>
          <w:szCs w:val="28"/>
        </w:rPr>
        <w:t>действия:</w:t>
      </w:r>
    </w:p>
    <w:p w:rsidR="00F71E84" w:rsidRPr="00C124C4" w:rsidRDefault="00F71E84" w:rsidP="003F1380">
      <w:pPr>
        <w:autoSpaceDE w:val="0"/>
        <w:autoSpaceDN w:val="0"/>
        <w:adjustRightInd w:val="0"/>
        <w:spacing w:after="0" w:line="240" w:lineRule="auto"/>
        <w:ind w:firstLine="709"/>
        <w:jc w:val="both"/>
        <w:rPr>
          <w:rFonts w:ascii="Times New Roman" w:hAnsi="Times New Roman" w:cs="Times New Roman"/>
          <w:sz w:val="28"/>
          <w:szCs w:val="28"/>
        </w:rPr>
      </w:pPr>
      <w:r w:rsidRPr="00C124C4">
        <w:rPr>
          <w:rFonts w:ascii="Times New Roman" w:hAnsi="Times New Roman" w:cs="Times New Roman"/>
          <w:sz w:val="28"/>
          <w:szCs w:val="28"/>
        </w:rPr>
        <w:t>1) получение письменных объяснений;</w:t>
      </w:r>
    </w:p>
    <w:p w:rsidR="00F71E84" w:rsidRPr="00C124C4" w:rsidRDefault="006F2E68" w:rsidP="003F1380">
      <w:pPr>
        <w:autoSpaceDE w:val="0"/>
        <w:autoSpaceDN w:val="0"/>
        <w:adjustRightInd w:val="0"/>
        <w:spacing w:after="0" w:line="240" w:lineRule="auto"/>
        <w:ind w:firstLine="709"/>
        <w:jc w:val="both"/>
        <w:rPr>
          <w:rFonts w:ascii="Times New Roman" w:hAnsi="Times New Roman" w:cs="Times New Roman"/>
          <w:sz w:val="28"/>
          <w:szCs w:val="28"/>
        </w:rPr>
      </w:pPr>
      <w:r w:rsidRPr="00C124C4">
        <w:rPr>
          <w:rFonts w:ascii="Times New Roman" w:hAnsi="Times New Roman" w:cs="Times New Roman"/>
          <w:sz w:val="28"/>
          <w:szCs w:val="28"/>
        </w:rPr>
        <w:t>2) истребование документов.</w:t>
      </w:r>
    </w:p>
    <w:p w:rsidR="003F1380" w:rsidRPr="00C124C4" w:rsidRDefault="00F71E84" w:rsidP="008749A1">
      <w:pPr>
        <w:pStyle w:val="ac"/>
        <w:numPr>
          <w:ilvl w:val="3"/>
          <w:numId w:val="14"/>
        </w:numPr>
        <w:tabs>
          <w:tab w:val="left" w:pos="1701"/>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В случае, если достоверность сведений, содержащихся в документах, имеющих</w:t>
      </w:r>
      <w:r w:rsidR="003F1380" w:rsidRPr="00C124C4">
        <w:rPr>
          <w:rFonts w:ascii="Times New Roman" w:hAnsi="Times New Roman" w:cs="Times New Roman"/>
          <w:sz w:val="28"/>
          <w:szCs w:val="28"/>
        </w:rPr>
        <w:t xml:space="preserve">ся в распоряжении контрольного </w:t>
      </w:r>
      <w:r w:rsidRPr="00C124C4">
        <w:rPr>
          <w:rFonts w:ascii="Times New Roman" w:hAnsi="Times New Roman" w:cs="Times New Roman"/>
          <w:sz w:val="28"/>
          <w:szCs w:val="28"/>
        </w:rPr>
        <w:t>органа, вызывает обоснованные сомнения либо эти сведения не позволяют оценить исполнение контролируемым лицом обязат</w:t>
      </w:r>
      <w:r w:rsidR="003F1380" w:rsidRPr="00C124C4">
        <w:rPr>
          <w:rFonts w:ascii="Times New Roman" w:hAnsi="Times New Roman" w:cs="Times New Roman"/>
          <w:sz w:val="28"/>
          <w:szCs w:val="28"/>
        </w:rPr>
        <w:t xml:space="preserve">ельных требований, контрольный </w:t>
      </w:r>
      <w:r w:rsidRPr="00C124C4">
        <w:rPr>
          <w:rFonts w:ascii="Times New Roman" w:hAnsi="Times New Roman" w:cs="Times New Roman"/>
          <w:sz w:val="28"/>
          <w:szCs w:val="28"/>
        </w:rPr>
        <w:t xml:space="preserve">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w:t>
      </w:r>
      <w:r w:rsidR="003F1380" w:rsidRPr="00C124C4">
        <w:rPr>
          <w:rFonts w:ascii="Times New Roman" w:hAnsi="Times New Roman" w:cs="Times New Roman"/>
          <w:sz w:val="28"/>
          <w:szCs w:val="28"/>
        </w:rPr>
        <w:t>10 (</w:t>
      </w:r>
      <w:r w:rsidRPr="00C124C4">
        <w:rPr>
          <w:rFonts w:ascii="Times New Roman" w:hAnsi="Times New Roman" w:cs="Times New Roman"/>
          <w:sz w:val="28"/>
          <w:szCs w:val="28"/>
        </w:rPr>
        <w:t>десяти</w:t>
      </w:r>
      <w:r w:rsidR="003F1380" w:rsidRPr="00C124C4">
        <w:rPr>
          <w:rFonts w:ascii="Times New Roman" w:hAnsi="Times New Roman" w:cs="Times New Roman"/>
          <w:sz w:val="28"/>
          <w:szCs w:val="28"/>
        </w:rPr>
        <w:t>)</w:t>
      </w:r>
      <w:r w:rsidRPr="00C124C4">
        <w:rPr>
          <w:rFonts w:ascii="Times New Roman" w:hAnsi="Times New Roman" w:cs="Times New Roman"/>
          <w:sz w:val="28"/>
          <w:szCs w:val="28"/>
        </w:rPr>
        <w:t xml:space="preserve"> рабочих дней со дня получения данного требования контролируемое лицо о</w:t>
      </w:r>
      <w:r w:rsidR="00C2131A" w:rsidRPr="00C124C4">
        <w:rPr>
          <w:rFonts w:ascii="Times New Roman" w:hAnsi="Times New Roman" w:cs="Times New Roman"/>
          <w:sz w:val="28"/>
          <w:szCs w:val="28"/>
        </w:rPr>
        <w:t xml:space="preserve">бязано направить в контрольный </w:t>
      </w:r>
      <w:r w:rsidRPr="00C124C4">
        <w:rPr>
          <w:rFonts w:ascii="Times New Roman" w:hAnsi="Times New Roman" w:cs="Times New Roman"/>
          <w:sz w:val="28"/>
          <w:szCs w:val="28"/>
        </w:rPr>
        <w:t>орган указанные в требовании документы.</w:t>
      </w:r>
    </w:p>
    <w:p w:rsidR="003F1380" w:rsidRPr="00C124C4" w:rsidRDefault="00F71E84" w:rsidP="008749A1">
      <w:pPr>
        <w:pStyle w:val="ac"/>
        <w:numPr>
          <w:ilvl w:val="3"/>
          <w:numId w:val="14"/>
        </w:numPr>
        <w:tabs>
          <w:tab w:val="left" w:pos="1701"/>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В случае,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w:t>
      </w:r>
      <w:r w:rsidR="003F1380" w:rsidRPr="00C124C4">
        <w:rPr>
          <w:rFonts w:ascii="Times New Roman" w:hAnsi="Times New Roman" w:cs="Times New Roman"/>
          <w:sz w:val="28"/>
          <w:szCs w:val="28"/>
        </w:rPr>
        <w:t xml:space="preserve">мся в имеющихся у контрольного </w:t>
      </w:r>
      <w:r w:rsidRPr="00C124C4">
        <w:rPr>
          <w:rFonts w:ascii="Times New Roman" w:hAnsi="Times New Roman" w:cs="Times New Roman"/>
          <w:sz w:val="28"/>
          <w:szCs w:val="28"/>
        </w:rPr>
        <w:t>органа документах и (или) полученным при осуществлении муниципального</w:t>
      </w:r>
      <w:r w:rsidR="003F1380" w:rsidRPr="00C124C4">
        <w:rPr>
          <w:rFonts w:ascii="Times New Roman" w:hAnsi="Times New Roman" w:cs="Times New Roman"/>
          <w:sz w:val="28"/>
          <w:szCs w:val="28"/>
        </w:rPr>
        <w:t xml:space="preserve"> земельного</w:t>
      </w:r>
      <w:r w:rsidRPr="00C124C4">
        <w:rPr>
          <w:rFonts w:ascii="Times New Roman" w:hAnsi="Times New Roman" w:cs="Times New Roman"/>
          <w:sz w:val="28"/>
          <w:szCs w:val="28"/>
        </w:rPr>
        <w:t xml:space="preserve"> контроля, информация об ошибках, о противоречиях и несоответствии сведений направляется контролируемому лицу с требованием представить в течение </w:t>
      </w:r>
      <w:r w:rsidR="003F1380" w:rsidRPr="00C124C4">
        <w:rPr>
          <w:rFonts w:ascii="Times New Roman" w:hAnsi="Times New Roman" w:cs="Times New Roman"/>
          <w:sz w:val="28"/>
          <w:szCs w:val="28"/>
        </w:rPr>
        <w:t>10 (</w:t>
      </w:r>
      <w:r w:rsidRPr="00C124C4">
        <w:rPr>
          <w:rFonts w:ascii="Times New Roman" w:hAnsi="Times New Roman" w:cs="Times New Roman"/>
          <w:sz w:val="28"/>
          <w:szCs w:val="28"/>
        </w:rPr>
        <w:t>десяти</w:t>
      </w:r>
      <w:r w:rsidR="003F1380" w:rsidRPr="00C124C4">
        <w:rPr>
          <w:rFonts w:ascii="Times New Roman" w:hAnsi="Times New Roman" w:cs="Times New Roman"/>
          <w:sz w:val="28"/>
          <w:szCs w:val="28"/>
        </w:rPr>
        <w:t>)</w:t>
      </w:r>
      <w:r w:rsidRPr="00C124C4">
        <w:rPr>
          <w:rFonts w:ascii="Times New Roman" w:hAnsi="Times New Roman" w:cs="Times New Roman"/>
          <w:sz w:val="28"/>
          <w:szCs w:val="28"/>
        </w:rPr>
        <w:t xml:space="preserve"> рабочих дней необходимые пояснения. Контролируемое лицо, представляющее в контрольный орган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контрол</w:t>
      </w:r>
      <w:r w:rsidR="003F1380" w:rsidRPr="00C124C4">
        <w:rPr>
          <w:rFonts w:ascii="Times New Roman" w:hAnsi="Times New Roman" w:cs="Times New Roman"/>
          <w:sz w:val="28"/>
          <w:szCs w:val="28"/>
        </w:rPr>
        <w:t xml:space="preserve">ьного </w:t>
      </w:r>
      <w:r w:rsidRPr="00C124C4">
        <w:rPr>
          <w:rFonts w:ascii="Times New Roman" w:hAnsi="Times New Roman" w:cs="Times New Roman"/>
          <w:sz w:val="28"/>
          <w:szCs w:val="28"/>
        </w:rPr>
        <w:t xml:space="preserve">органа документах и (или) полученным при осуществлении муниципального </w:t>
      </w:r>
      <w:r w:rsidR="003F1380" w:rsidRPr="00C124C4">
        <w:rPr>
          <w:rFonts w:ascii="Times New Roman" w:hAnsi="Times New Roman" w:cs="Times New Roman"/>
          <w:sz w:val="28"/>
          <w:szCs w:val="28"/>
        </w:rPr>
        <w:t xml:space="preserve">земельного </w:t>
      </w:r>
      <w:r w:rsidRPr="00C124C4">
        <w:rPr>
          <w:rFonts w:ascii="Times New Roman" w:hAnsi="Times New Roman" w:cs="Times New Roman"/>
          <w:sz w:val="28"/>
          <w:szCs w:val="28"/>
        </w:rPr>
        <w:t>контроля, вправе дополните</w:t>
      </w:r>
      <w:r w:rsidR="003F1380" w:rsidRPr="00C124C4">
        <w:rPr>
          <w:rFonts w:ascii="Times New Roman" w:hAnsi="Times New Roman" w:cs="Times New Roman"/>
          <w:sz w:val="28"/>
          <w:szCs w:val="28"/>
        </w:rPr>
        <w:t xml:space="preserve">льно представить в контрольный </w:t>
      </w:r>
      <w:r w:rsidRPr="00C124C4">
        <w:rPr>
          <w:rFonts w:ascii="Times New Roman" w:hAnsi="Times New Roman" w:cs="Times New Roman"/>
          <w:sz w:val="28"/>
          <w:szCs w:val="28"/>
        </w:rPr>
        <w:t>орган документы, подтверждающие достоверность ранее представленных документов.</w:t>
      </w:r>
    </w:p>
    <w:p w:rsidR="003F1380" w:rsidRPr="00C124C4" w:rsidRDefault="00F71E84" w:rsidP="008749A1">
      <w:pPr>
        <w:pStyle w:val="ac"/>
        <w:numPr>
          <w:ilvl w:val="3"/>
          <w:numId w:val="14"/>
        </w:numPr>
        <w:tabs>
          <w:tab w:val="left" w:pos="1701"/>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При проведении доку</w:t>
      </w:r>
      <w:r w:rsidR="003F1380" w:rsidRPr="00C124C4">
        <w:rPr>
          <w:rFonts w:ascii="Times New Roman" w:hAnsi="Times New Roman" w:cs="Times New Roman"/>
          <w:sz w:val="28"/>
          <w:szCs w:val="28"/>
        </w:rPr>
        <w:t xml:space="preserve">ментарной проверки контрольный </w:t>
      </w:r>
      <w:r w:rsidRPr="00C124C4">
        <w:rPr>
          <w:rFonts w:ascii="Times New Roman" w:hAnsi="Times New Roman" w:cs="Times New Roman"/>
          <w:sz w:val="28"/>
          <w:szCs w:val="28"/>
        </w:rPr>
        <w:t>орган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rsidR="003F1380" w:rsidRPr="00C124C4" w:rsidRDefault="00F71E84" w:rsidP="008749A1">
      <w:pPr>
        <w:pStyle w:val="ac"/>
        <w:numPr>
          <w:ilvl w:val="3"/>
          <w:numId w:val="14"/>
        </w:numPr>
        <w:tabs>
          <w:tab w:val="left" w:pos="1701"/>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 xml:space="preserve">Срок проведения документарной проверки не может превышать </w:t>
      </w:r>
      <w:r w:rsidR="003F1380" w:rsidRPr="00C124C4">
        <w:rPr>
          <w:rFonts w:ascii="Times New Roman" w:hAnsi="Times New Roman" w:cs="Times New Roman"/>
          <w:sz w:val="28"/>
          <w:szCs w:val="28"/>
        </w:rPr>
        <w:t>10 (</w:t>
      </w:r>
      <w:r w:rsidRPr="00C124C4">
        <w:rPr>
          <w:rFonts w:ascii="Times New Roman" w:hAnsi="Times New Roman" w:cs="Times New Roman"/>
          <w:sz w:val="28"/>
          <w:szCs w:val="28"/>
        </w:rPr>
        <w:t>десять</w:t>
      </w:r>
      <w:r w:rsidR="003F1380" w:rsidRPr="00C124C4">
        <w:rPr>
          <w:rFonts w:ascii="Times New Roman" w:hAnsi="Times New Roman" w:cs="Times New Roman"/>
          <w:sz w:val="28"/>
          <w:szCs w:val="28"/>
        </w:rPr>
        <w:t>)</w:t>
      </w:r>
      <w:r w:rsidRPr="00C124C4">
        <w:rPr>
          <w:rFonts w:ascii="Times New Roman" w:hAnsi="Times New Roman" w:cs="Times New Roman"/>
          <w:sz w:val="28"/>
          <w:szCs w:val="28"/>
        </w:rPr>
        <w:t xml:space="preserve"> рабочих дней. В указанный срок не включается период с м</w:t>
      </w:r>
      <w:r w:rsidR="003F1380" w:rsidRPr="00C124C4">
        <w:rPr>
          <w:rFonts w:ascii="Times New Roman" w:hAnsi="Times New Roman" w:cs="Times New Roman"/>
          <w:sz w:val="28"/>
          <w:szCs w:val="28"/>
        </w:rPr>
        <w:t xml:space="preserve">омента направления контрольным </w:t>
      </w:r>
      <w:r w:rsidRPr="00C124C4">
        <w:rPr>
          <w:rFonts w:ascii="Times New Roman" w:hAnsi="Times New Roman" w:cs="Times New Roman"/>
          <w:sz w:val="28"/>
          <w:szCs w:val="28"/>
        </w:rPr>
        <w:t>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 а также период с момента направления контролируемом</w:t>
      </w:r>
      <w:r w:rsidR="003F1380" w:rsidRPr="00C124C4">
        <w:rPr>
          <w:rFonts w:ascii="Times New Roman" w:hAnsi="Times New Roman" w:cs="Times New Roman"/>
          <w:sz w:val="28"/>
          <w:szCs w:val="28"/>
        </w:rPr>
        <w:t xml:space="preserve">у лицу информации контрольного </w:t>
      </w:r>
      <w:r w:rsidRPr="00C124C4">
        <w:rPr>
          <w:rFonts w:ascii="Times New Roman" w:hAnsi="Times New Roman" w:cs="Times New Roman"/>
          <w:sz w:val="28"/>
          <w:szCs w:val="28"/>
        </w:rPr>
        <w:t>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w:t>
      </w:r>
      <w:r w:rsidR="003F1380" w:rsidRPr="00C124C4">
        <w:rPr>
          <w:rFonts w:ascii="Times New Roman" w:hAnsi="Times New Roman" w:cs="Times New Roman"/>
          <w:sz w:val="28"/>
          <w:szCs w:val="28"/>
        </w:rPr>
        <w:t xml:space="preserve">мся в имеющихся у контрольного </w:t>
      </w:r>
      <w:r w:rsidRPr="00C124C4">
        <w:rPr>
          <w:rFonts w:ascii="Times New Roman" w:hAnsi="Times New Roman" w:cs="Times New Roman"/>
          <w:sz w:val="28"/>
          <w:szCs w:val="28"/>
        </w:rPr>
        <w:t xml:space="preserve">органа документах и (или) полученным при осуществлении муниципального </w:t>
      </w:r>
      <w:r w:rsidR="000D712E" w:rsidRPr="00C124C4">
        <w:rPr>
          <w:rFonts w:ascii="Times New Roman" w:hAnsi="Times New Roman" w:cs="Times New Roman"/>
          <w:sz w:val="28"/>
          <w:szCs w:val="28"/>
        </w:rPr>
        <w:t xml:space="preserve">земельного </w:t>
      </w:r>
      <w:r w:rsidRPr="00C124C4">
        <w:rPr>
          <w:rFonts w:ascii="Times New Roman" w:hAnsi="Times New Roman" w:cs="Times New Roman"/>
          <w:sz w:val="28"/>
          <w:szCs w:val="28"/>
        </w:rPr>
        <w:t>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F71E84" w:rsidRPr="00C124C4" w:rsidRDefault="00F71E84" w:rsidP="008749A1">
      <w:pPr>
        <w:pStyle w:val="ac"/>
        <w:numPr>
          <w:ilvl w:val="3"/>
          <w:numId w:val="14"/>
        </w:numPr>
        <w:tabs>
          <w:tab w:val="left" w:pos="1701"/>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Внеплановая документарная проверка проводится без согласования с органами прокуратуры</w:t>
      </w:r>
      <w:r w:rsidR="003F1380" w:rsidRPr="00C124C4">
        <w:rPr>
          <w:rFonts w:ascii="Times New Roman" w:hAnsi="Times New Roman" w:cs="Times New Roman"/>
          <w:sz w:val="28"/>
          <w:szCs w:val="28"/>
        </w:rPr>
        <w:t xml:space="preserve"> </w:t>
      </w:r>
      <w:proofErr w:type="spellStart"/>
      <w:r w:rsidR="003F1380" w:rsidRPr="00C124C4">
        <w:rPr>
          <w:rFonts w:ascii="Times New Roman" w:hAnsi="Times New Roman" w:cs="Times New Roman"/>
          <w:sz w:val="28"/>
          <w:szCs w:val="28"/>
        </w:rPr>
        <w:t>Тимашевского</w:t>
      </w:r>
      <w:proofErr w:type="spellEnd"/>
      <w:r w:rsidR="003F1380" w:rsidRPr="00C124C4">
        <w:rPr>
          <w:rFonts w:ascii="Times New Roman" w:hAnsi="Times New Roman" w:cs="Times New Roman"/>
          <w:sz w:val="28"/>
          <w:szCs w:val="28"/>
        </w:rPr>
        <w:t xml:space="preserve"> района</w:t>
      </w:r>
      <w:r w:rsidRPr="00C124C4">
        <w:rPr>
          <w:rFonts w:ascii="Times New Roman" w:hAnsi="Times New Roman" w:cs="Times New Roman"/>
          <w:sz w:val="28"/>
          <w:szCs w:val="28"/>
        </w:rPr>
        <w:t>.</w:t>
      </w:r>
    </w:p>
    <w:p w:rsidR="00F71E84" w:rsidRPr="00C124C4" w:rsidRDefault="003F1380" w:rsidP="00012E09">
      <w:pPr>
        <w:pStyle w:val="ac"/>
        <w:numPr>
          <w:ilvl w:val="2"/>
          <w:numId w:val="14"/>
        </w:numPr>
        <w:tabs>
          <w:tab w:val="left" w:pos="1134"/>
          <w:tab w:val="left" w:pos="1418"/>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lastRenderedPageBreak/>
        <w:t>В</w:t>
      </w:r>
      <w:r w:rsidR="00AB7019" w:rsidRPr="00C124C4">
        <w:rPr>
          <w:rFonts w:ascii="Times New Roman" w:hAnsi="Times New Roman" w:cs="Times New Roman"/>
          <w:sz w:val="28"/>
          <w:szCs w:val="28"/>
        </w:rPr>
        <w:t xml:space="preserve">ыездная </w:t>
      </w:r>
      <w:r w:rsidRPr="00C124C4">
        <w:rPr>
          <w:rFonts w:ascii="Times New Roman" w:hAnsi="Times New Roman" w:cs="Times New Roman"/>
          <w:sz w:val="28"/>
          <w:szCs w:val="28"/>
        </w:rPr>
        <w:t>проверка.</w:t>
      </w:r>
    </w:p>
    <w:p w:rsidR="00AB7019" w:rsidRPr="00C124C4" w:rsidRDefault="00AB7019" w:rsidP="008749A1">
      <w:pPr>
        <w:pStyle w:val="ac"/>
        <w:numPr>
          <w:ilvl w:val="3"/>
          <w:numId w:val="14"/>
        </w:numPr>
        <w:tabs>
          <w:tab w:val="left" w:pos="1701"/>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 xml:space="preserve">Выездная проверка проводится </w:t>
      </w:r>
      <w:r w:rsidR="003F1380" w:rsidRPr="00C124C4">
        <w:rPr>
          <w:rFonts w:ascii="Times New Roman" w:hAnsi="Times New Roman" w:cs="Times New Roman"/>
          <w:sz w:val="28"/>
          <w:szCs w:val="28"/>
        </w:rPr>
        <w:t>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w:t>
      </w:r>
      <w:r w:rsidRPr="00C124C4">
        <w:rPr>
          <w:rFonts w:ascii="Times New Roman" w:hAnsi="Times New Roman" w:cs="Times New Roman"/>
          <w:sz w:val="28"/>
          <w:szCs w:val="28"/>
        </w:rPr>
        <w:t xml:space="preserve">ыполнения решений контрольного </w:t>
      </w:r>
      <w:r w:rsidR="003F1380" w:rsidRPr="00C124C4">
        <w:rPr>
          <w:rFonts w:ascii="Times New Roman" w:hAnsi="Times New Roman" w:cs="Times New Roman"/>
          <w:sz w:val="28"/>
          <w:szCs w:val="28"/>
        </w:rPr>
        <w:t>органа.</w:t>
      </w:r>
      <w:bookmarkStart w:id="4" w:name="Par1"/>
      <w:bookmarkEnd w:id="4"/>
    </w:p>
    <w:p w:rsidR="00AB7019" w:rsidRPr="00C124C4" w:rsidRDefault="003F1380" w:rsidP="008749A1">
      <w:pPr>
        <w:pStyle w:val="ac"/>
        <w:numPr>
          <w:ilvl w:val="3"/>
          <w:numId w:val="14"/>
        </w:numPr>
        <w:tabs>
          <w:tab w:val="left" w:pos="1701"/>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Выездная проверка проводится по месту нахождения объекта контроля.</w:t>
      </w:r>
    </w:p>
    <w:p w:rsidR="00AB7019" w:rsidRPr="00C124C4" w:rsidRDefault="003F1380" w:rsidP="008749A1">
      <w:pPr>
        <w:pStyle w:val="ac"/>
        <w:numPr>
          <w:ilvl w:val="3"/>
          <w:numId w:val="14"/>
        </w:numPr>
        <w:tabs>
          <w:tab w:val="left" w:pos="1701"/>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Выездная проверка проводится в случае, если не представляется возможным:</w:t>
      </w:r>
    </w:p>
    <w:p w:rsidR="00C03437" w:rsidRPr="00C124C4" w:rsidRDefault="003F1380" w:rsidP="00C03437">
      <w:pPr>
        <w:pStyle w:val="ac"/>
        <w:numPr>
          <w:ilvl w:val="0"/>
          <w:numId w:val="27"/>
        </w:numPr>
        <w:tabs>
          <w:tab w:val="left" w:pos="1134"/>
          <w:tab w:val="left" w:pos="1701"/>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удостовериться в полноте и достоверности сведений, которые содержатся в находящих</w:t>
      </w:r>
      <w:r w:rsidR="00C03437" w:rsidRPr="00C124C4">
        <w:rPr>
          <w:rFonts w:ascii="Times New Roman" w:hAnsi="Times New Roman" w:cs="Times New Roman"/>
          <w:sz w:val="28"/>
          <w:szCs w:val="28"/>
        </w:rPr>
        <w:t xml:space="preserve">ся в распоряжении контрольного </w:t>
      </w:r>
      <w:r w:rsidRPr="00C124C4">
        <w:rPr>
          <w:rFonts w:ascii="Times New Roman" w:hAnsi="Times New Roman" w:cs="Times New Roman"/>
          <w:sz w:val="28"/>
          <w:szCs w:val="28"/>
        </w:rPr>
        <w:t>органа или в запрашиваемых им документах и объяснениях контролируемого лица;</w:t>
      </w:r>
    </w:p>
    <w:p w:rsidR="00C03437" w:rsidRPr="00C124C4" w:rsidRDefault="003F1380" w:rsidP="00C03437">
      <w:pPr>
        <w:pStyle w:val="ac"/>
        <w:numPr>
          <w:ilvl w:val="0"/>
          <w:numId w:val="27"/>
        </w:numPr>
        <w:tabs>
          <w:tab w:val="left" w:pos="1134"/>
          <w:tab w:val="left" w:pos="1701"/>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 xml:space="preserve">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w:t>
      </w:r>
      <w:r w:rsidR="00A63938" w:rsidRPr="00C124C4">
        <w:rPr>
          <w:rFonts w:ascii="Times New Roman" w:hAnsi="Times New Roman" w:cs="Times New Roman"/>
          <w:sz w:val="28"/>
          <w:szCs w:val="28"/>
        </w:rPr>
        <w:t>подпункте 2.7.4</w:t>
      </w:r>
      <w:r w:rsidR="00F6671C" w:rsidRPr="00C124C4">
        <w:rPr>
          <w:rFonts w:ascii="Times New Roman" w:hAnsi="Times New Roman" w:cs="Times New Roman"/>
          <w:sz w:val="28"/>
          <w:szCs w:val="28"/>
        </w:rPr>
        <w:t xml:space="preserve">.2 </w:t>
      </w:r>
      <w:r w:rsidR="00A63938" w:rsidRPr="00C124C4">
        <w:rPr>
          <w:rFonts w:ascii="Times New Roman" w:hAnsi="Times New Roman" w:cs="Times New Roman"/>
          <w:sz w:val="28"/>
          <w:szCs w:val="28"/>
        </w:rPr>
        <w:t>настоящего пункта</w:t>
      </w:r>
      <w:r w:rsidR="00C03437" w:rsidRPr="00C124C4">
        <w:rPr>
          <w:rFonts w:ascii="Times New Roman" w:hAnsi="Times New Roman" w:cs="Times New Roman"/>
          <w:sz w:val="28"/>
          <w:szCs w:val="28"/>
        </w:rPr>
        <w:t xml:space="preserve"> Положения</w:t>
      </w:r>
      <w:r w:rsidRPr="00C124C4">
        <w:rPr>
          <w:rFonts w:ascii="Times New Roman" w:hAnsi="Times New Roman" w:cs="Times New Roman"/>
          <w:sz w:val="28"/>
          <w:szCs w:val="28"/>
        </w:rPr>
        <w:t xml:space="preserve"> место и сове</w:t>
      </w:r>
      <w:r w:rsidR="00C03437" w:rsidRPr="00C124C4">
        <w:rPr>
          <w:rFonts w:ascii="Times New Roman" w:hAnsi="Times New Roman" w:cs="Times New Roman"/>
          <w:sz w:val="28"/>
          <w:szCs w:val="28"/>
        </w:rPr>
        <w:t xml:space="preserve">ршения необходимых контрольных </w:t>
      </w:r>
      <w:r w:rsidRPr="00C124C4">
        <w:rPr>
          <w:rFonts w:ascii="Times New Roman" w:hAnsi="Times New Roman" w:cs="Times New Roman"/>
          <w:sz w:val="28"/>
          <w:szCs w:val="28"/>
        </w:rPr>
        <w:t>действий, предусмотренных в рамках иного вида контрольных мероприятий.</w:t>
      </w:r>
    </w:p>
    <w:p w:rsidR="00783E0A" w:rsidRPr="00C124C4" w:rsidRDefault="003F1380" w:rsidP="008749A1">
      <w:pPr>
        <w:pStyle w:val="ac"/>
        <w:numPr>
          <w:ilvl w:val="3"/>
          <w:numId w:val="14"/>
        </w:numPr>
        <w:tabs>
          <w:tab w:val="left" w:pos="1701"/>
        </w:tabs>
        <w:autoSpaceDE w:val="0"/>
        <w:autoSpaceDN w:val="0"/>
        <w:adjustRightInd w:val="0"/>
        <w:spacing w:after="0" w:line="240" w:lineRule="auto"/>
        <w:ind w:left="0" w:firstLine="709"/>
        <w:jc w:val="both"/>
        <w:rPr>
          <w:rFonts w:ascii="Times New Roman" w:hAnsi="Times New Roman" w:cs="Times New Roman"/>
          <w:strike/>
          <w:sz w:val="28"/>
          <w:szCs w:val="28"/>
        </w:rPr>
      </w:pPr>
      <w:r w:rsidRPr="00C124C4">
        <w:rPr>
          <w:rFonts w:ascii="Times New Roman" w:hAnsi="Times New Roman" w:cs="Times New Roman"/>
          <w:sz w:val="28"/>
          <w:szCs w:val="28"/>
        </w:rPr>
        <w:t>Внеплановая выездная проверка может проводиться то</w:t>
      </w:r>
      <w:r w:rsidR="00C03437" w:rsidRPr="00C124C4">
        <w:rPr>
          <w:rFonts w:ascii="Times New Roman" w:hAnsi="Times New Roman" w:cs="Times New Roman"/>
          <w:sz w:val="28"/>
          <w:szCs w:val="28"/>
        </w:rPr>
        <w:t xml:space="preserve">лько по согласованию с прокуратурой </w:t>
      </w:r>
      <w:proofErr w:type="spellStart"/>
      <w:r w:rsidR="00C03437" w:rsidRPr="00C124C4">
        <w:rPr>
          <w:rFonts w:ascii="Times New Roman" w:hAnsi="Times New Roman" w:cs="Times New Roman"/>
          <w:sz w:val="28"/>
          <w:szCs w:val="28"/>
        </w:rPr>
        <w:t>Тимашевского</w:t>
      </w:r>
      <w:proofErr w:type="spellEnd"/>
      <w:r w:rsidR="00C03437" w:rsidRPr="00C124C4">
        <w:rPr>
          <w:rFonts w:ascii="Times New Roman" w:hAnsi="Times New Roman" w:cs="Times New Roman"/>
          <w:sz w:val="28"/>
          <w:szCs w:val="28"/>
        </w:rPr>
        <w:t xml:space="preserve"> района</w:t>
      </w:r>
      <w:r w:rsidRPr="00C124C4">
        <w:rPr>
          <w:rFonts w:ascii="Times New Roman" w:hAnsi="Times New Roman" w:cs="Times New Roman"/>
          <w:sz w:val="28"/>
          <w:szCs w:val="28"/>
        </w:rPr>
        <w:t xml:space="preserve">, за исключением случаев ее проведения в соответствии </w:t>
      </w:r>
      <w:r w:rsidR="0085104D" w:rsidRPr="00C124C4">
        <w:rPr>
          <w:rFonts w:ascii="Times New Roman" w:hAnsi="Times New Roman" w:cs="Times New Roman"/>
          <w:sz w:val="28"/>
          <w:szCs w:val="28"/>
        </w:rPr>
        <w:t>подпунктами 3 -5</w:t>
      </w:r>
      <w:r w:rsidR="00F6671C" w:rsidRPr="00C124C4">
        <w:rPr>
          <w:rFonts w:ascii="Times New Roman" w:hAnsi="Times New Roman" w:cs="Times New Roman"/>
          <w:sz w:val="28"/>
          <w:szCs w:val="28"/>
        </w:rPr>
        <w:t xml:space="preserve"> пункта 2.3.3 и пункта 2.5.5</w:t>
      </w:r>
      <w:r w:rsidR="00783E0A" w:rsidRPr="00C124C4">
        <w:rPr>
          <w:rFonts w:ascii="Times New Roman" w:hAnsi="Times New Roman" w:cs="Times New Roman"/>
          <w:sz w:val="28"/>
          <w:szCs w:val="28"/>
        </w:rPr>
        <w:t xml:space="preserve"> настоящего Положения.</w:t>
      </w:r>
    </w:p>
    <w:p w:rsidR="0009791D" w:rsidRPr="00C124C4" w:rsidRDefault="003F1380" w:rsidP="00F6671C">
      <w:pPr>
        <w:pStyle w:val="ac"/>
        <w:numPr>
          <w:ilvl w:val="3"/>
          <w:numId w:val="14"/>
        </w:numPr>
        <w:tabs>
          <w:tab w:val="left" w:pos="1701"/>
        </w:tabs>
        <w:autoSpaceDE w:val="0"/>
        <w:autoSpaceDN w:val="0"/>
        <w:adjustRightInd w:val="0"/>
        <w:spacing w:after="0" w:line="240" w:lineRule="auto"/>
        <w:ind w:left="0" w:firstLine="709"/>
        <w:jc w:val="both"/>
        <w:rPr>
          <w:rFonts w:ascii="Times New Roman" w:hAnsi="Times New Roman" w:cs="Times New Roman"/>
          <w:strike/>
          <w:sz w:val="28"/>
          <w:szCs w:val="28"/>
        </w:rPr>
      </w:pPr>
      <w:r w:rsidRPr="00C124C4">
        <w:rPr>
          <w:rFonts w:ascii="Times New Roman" w:hAnsi="Times New Roman" w:cs="Times New Roman"/>
          <w:sz w:val="28"/>
          <w:szCs w:val="28"/>
        </w:rPr>
        <w:t xml:space="preserve">О проведении выездной проверки контролируемое лицо уведомляется путем направления копии решения о проведении выездной проверки не позднее чем за двадцать четыре часа до ее начала в порядке, </w:t>
      </w:r>
      <w:r w:rsidR="003F5E21" w:rsidRPr="00C124C4">
        <w:rPr>
          <w:rFonts w:ascii="Times New Roman" w:hAnsi="Times New Roman" w:cs="Times New Roman"/>
          <w:sz w:val="28"/>
          <w:szCs w:val="28"/>
        </w:rPr>
        <w:t>в соответствии с пунктом 1.10</w:t>
      </w:r>
      <w:r w:rsidR="0009791D" w:rsidRPr="00C124C4">
        <w:rPr>
          <w:rFonts w:ascii="Times New Roman" w:hAnsi="Times New Roman" w:cs="Times New Roman"/>
          <w:sz w:val="28"/>
          <w:szCs w:val="28"/>
        </w:rPr>
        <w:t xml:space="preserve"> настоящего Положения.</w:t>
      </w:r>
    </w:p>
    <w:p w:rsidR="0009791D" w:rsidRPr="00C124C4" w:rsidRDefault="003F1380" w:rsidP="00F6671C">
      <w:pPr>
        <w:pStyle w:val="ac"/>
        <w:numPr>
          <w:ilvl w:val="3"/>
          <w:numId w:val="14"/>
        </w:numPr>
        <w:tabs>
          <w:tab w:val="left" w:pos="1701"/>
        </w:tabs>
        <w:autoSpaceDE w:val="0"/>
        <w:autoSpaceDN w:val="0"/>
        <w:adjustRightInd w:val="0"/>
        <w:spacing w:before="280"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 xml:space="preserve">Срок проведения выездной проверки не может превышать </w:t>
      </w:r>
      <w:r w:rsidR="0009791D" w:rsidRPr="00C124C4">
        <w:rPr>
          <w:rFonts w:ascii="Times New Roman" w:hAnsi="Times New Roman" w:cs="Times New Roman"/>
          <w:sz w:val="28"/>
          <w:szCs w:val="28"/>
        </w:rPr>
        <w:t>10 (</w:t>
      </w:r>
      <w:r w:rsidRPr="00C124C4">
        <w:rPr>
          <w:rFonts w:ascii="Times New Roman" w:hAnsi="Times New Roman" w:cs="Times New Roman"/>
          <w:sz w:val="28"/>
          <w:szCs w:val="28"/>
        </w:rPr>
        <w:t>десять</w:t>
      </w:r>
      <w:r w:rsidR="0009791D" w:rsidRPr="00C124C4">
        <w:rPr>
          <w:rFonts w:ascii="Times New Roman" w:hAnsi="Times New Roman" w:cs="Times New Roman"/>
          <w:sz w:val="28"/>
          <w:szCs w:val="28"/>
        </w:rPr>
        <w:t>)</w:t>
      </w:r>
      <w:r w:rsidRPr="00C124C4">
        <w:rPr>
          <w:rFonts w:ascii="Times New Roman" w:hAnsi="Times New Roman" w:cs="Times New Roman"/>
          <w:sz w:val="28"/>
          <w:szCs w:val="28"/>
        </w:rPr>
        <w:t xml:space="preserve">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w:t>
      </w:r>
      <w:r w:rsidR="00F6671C" w:rsidRPr="00C124C4">
        <w:rPr>
          <w:rFonts w:ascii="Times New Roman" w:hAnsi="Times New Roman" w:cs="Times New Roman"/>
          <w:sz w:val="28"/>
          <w:szCs w:val="28"/>
        </w:rPr>
        <w:t xml:space="preserve">цать часов для </w:t>
      </w:r>
      <w:proofErr w:type="spellStart"/>
      <w:r w:rsidR="00F6671C" w:rsidRPr="00C124C4">
        <w:rPr>
          <w:rFonts w:ascii="Times New Roman" w:hAnsi="Times New Roman" w:cs="Times New Roman"/>
          <w:sz w:val="28"/>
          <w:szCs w:val="28"/>
        </w:rPr>
        <w:t>микропредприятия</w:t>
      </w:r>
      <w:proofErr w:type="spellEnd"/>
      <w:r w:rsidR="0009791D" w:rsidRPr="00C124C4">
        <w:rPr>
          <w:rFonts w:ascii="Times New Roman" w:hAnsi="Times New Roman" w:cs="Times New Roman"/>
          <w:sz w:val="28"/>
          <w:szCs w:val="28"/>
        </w:rPr>
        <w:t>.</w:t>
      </w:r>
    </w:p>
    <w:p w:rsidR="00F30299" w:rsidRPr="00C124C4" w:rsidRDefault="003F1380" w:rsidP="00F30299">
      <w:pPr>
        <w:pStyle w:val="ac"/>
        <w:numPr>
          <w:ilvl w:val="3"/>
          <w:numId w:val="14"/>
        </w:numPr>
        <w:tabs>
          <w:tab w:val="left" w:pos="1701"/>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В ходе выездной проверки могут сов</w:t>
      </w:r>
      <w:r w:rsidR="006F2E68" w:rsidRPr="00C124C4">
        <w:rPr>
          <w:rFonts w:ascii="Times New Roman" w:hAnsi="Times New Roman" w:cs="Times New Roman"/>
          <w:sz w:val="28"/>
          <w:szCs w:val="28"/>
        </w:rPr>
        <w:t xml:space="preserve">ершаться следующие контрольные </w:t>
      </w:r>
      <w:r w:rsidRPr="00C124C4">
        <w:rPr>
          <w:rFonts w:ascii="Times New Roman" w:hAnsi="Times New Roman" w:cs="Times New Roman"/>
          <w:sz w:val="28"/>
          <w:szCs w:val="28"/>
        </w:rPr>
        <w:t>действия:</w:t>
      </w:r>
    </w:p>
    <w:p w:rsidR="00F30299" w:rsidRPr="00C124C4" w:rsidRDefault="003F1380" w:rsidP="00F30299">
      <w:pPr>
        <w:pStyle w:val="ac"/>
        <w:tabs>
          <w:tab w:val="left" w:pos="1701"/>
        </w:tabs>
        <w:autoSpaceDE w:val="0"/>
        <w:autoSpaceDN w:val="0"/>
        <w:adjustRightInd w:val="0"/>
        <w:spacing w:after="0" w:line="240" w:lineRule="auto"/>
        <w:ind w:left="709"/>
        <w:jc w:val="both"/>
        <w:rPr>
          <w:rFonts w:ascii="Times New Roman" w:hAnsi="Times New Roman" w:cs="Times New Roman"/>
          <w:sz w:val="28"/>
          <w:szCs w:val="28"/>
        </w:rPr>
      </w:pPr>
      <w:r w:rsidRPr="00C124C4">
        <w:rPr>
          <w:rFonts w:ascii="Times New Roman" w:hAnsi="Times New Roman" w:cs="Times New Roman"/>
          <w:sz w:val="28"/>
          <w:szCs w:val="28"/>
        </w:rPr>
        <w:t>1) осмотр;</w:t>
      </w:r>
    </w:p>
    <w:p w:rsidR="00F30299" w:rsidRPr="00C124C4" w:rsidRDefault="003F1380" w:rsidP="00F30299">
      <w:pPr>
        <w:pStyle w:val="ac"/>
        <w:tabs>
          <w:tab w:val="left" w:pos="1701"/>
        </w:tabs>
        <w:autoSpaceDE w:val="0"/>
        <w:autoSpaceDN w:val="0"/>
        <w:adjustRightInd w:val="0"/>
        <w:spacing w:after="0" w:line="240" w:lineRule="auto"/>
        <w:ind w:left="709"/>
        <w:jc w:val="both"/>
        <w:rPr>
          <w:rFonts w:ascii="Times New Roman" w:hAnsi="Times New Roman" w:cs="Times New Roman"/>
          <w:sz w:val="28"/>
          <w:szCs w:val="28"/>
        </w:rPr>
      </w:pPr>
      <w:r w:rsidRPr="00C124C4">
        <w:rPr>
          <w:rFonts w:ascii="Times New Roman" w:hAnsi="Times New Roman" w:cs="Times New Roman"/>
          <w:sz w:val="28"/>
          <w:szCs w:val="28"/>
        </w:rPr>
        <w:t>3) опрос;</w:t>
      </w:r>
    </w:p>
    <w:p w:rsidR="00F30299" w:rsidRPr="00C124C4" w:rsidRDefault="003F1380" w:rsidP="00F30299">
      <w:pPr>
        <w:pStyle w:val="ac"/>
        <w:tabs>
          <w:tab w:val="left" w:pos="1701"/>
        </w:tabs>
        <w:autoSpaceDE w:val="0"/>
        <w:autoSpaceDN w:val="0"/>
        <w:adjustRightInd w:val="0"/>
        <w:spacing w:after="0" w:line="240" w:lineRule="auto"/>
        <w:ind w:left="709"/>
        <w:jc w:val="both"/>
        <w:rPr>
          <w:rFonts w:ascii="Times New Roman" w:hAnsi="Times New Roman" w:cs="Times New Roman"/>
          <w:sz w:val="28"/>
          <w:szCs w:val="28"/>
        </w:rPr>
      </w:pPr>
      <w:r w:rsidRPr="00C124C4">
        <w:rPr>
          <w:rFonts w:ascii="Times New Roman" w:hAnsi="Times New Roman" w:cs="Times New Roman"/>
          <w:sz w:val="28"/>
          <w:szCs w:val="28"/>
        </w:rPr>
        <w:t>4) получение письменных объяснений;</w:t>
      </w:r>
    </w:p>
    <w:p w:rsidR="00F30299" w:rsidRPr="00C124C4" w:rsidRDefault="00F6671C" w:rsidP="00F30299">
      <w:pPr>
        <w:pStyle w:val="ac"/>
        <w:tabs>
          <w:tab w:val="left" w:pos="1701"/>
        </w:tabs>
        <w:autoSpaceDE w:val="0"/>
        <w:autoSpaceDN w:val="0"/>
        <w:adjustRightInd w:val="0"/>
        <w:spacing w:after="0" w:line="240" w:lineRule="auto"/>
        <w:ind w:left="709"/>
        <w:jc w:val="both"/>
        <w:rPr>
          <w:rFonts w:ascii="Times New Roman" w:hAnsi="Times New Roman" w:cs="Times New Roman"/>
          <w:sz w:val="28"/>
          <w:szCs w:val="28"/>
        </w:rPr>
      </w:pPr>
      <w:r w:rsidRPr="00C124C4">
        <w:rPr>
          <w:rFonts w:ascii="Times New Roman" w:hAnsi="Times New Roman" w:cs="Times New Roman"/>
          <w:sz w:val="28"/>
          <w:szCs w:val="28"/>
        </w:rPr>
        <w:t>5) инструментальное обследование</w:t>
      </w:r>
      <w:r w:rsidR="00F30299" w:rsidRPr="00C124C4">
        <w:rPr>
          <w:rFonts w:ascii="Times New Roman" w:hAnsi="Times New Roman" w:cs="Times New Roman"/>
          <w:sz w:val="28"/>
          <w:szCs w:val="28"/>
        </w:rPr>
        <w:t>;</w:t>
      </w:r>
    </w:p>
    <w:p w:rsidR="003F1380" w:rsidRPr="00C124C4" w:rsidRDefault="00F6671C" w:rsidP="00F30299">
      <w:pPr>
        <w:tabs>
          <w:tab w:val="left" w:pos="1701"/>
        </w:tabs>
        <w:autoSpaceDE w:val="0"/>
        <w:autoSpaceDN w:val="0"/>
        <w:adjustRightInd w:val="0"/>
        <w:spacing w:after="0" w:line="240" w:lineRule="auto"/>
        <w:ind w:firstLine="709"/>
        <w:jc w:val="both"/>
        <w:rPr>
          <w:rFonts w:ascii="Times New Roman" w:hAnsi="Times New Roman" w:cs="Times New Roman"/>
          <w:sz w:val="28"/>
          <w:szCs w:val="28"/>
        </w:rPr>
      </w:pPr>
      <w:r w:rsidRPr="00C124C4">
        <w:rPr>
          <w:rFonts w:ascii="Times New Roman" w:hAnsi="Times New Roman" w:cs="Times New Roman"/>
          <w:sz w:val="28"/>
          <w:szCs w:val="28"/>
        </w:rPr>
        <w:t>6</w:t>
      </w:r>
      <w:r w:rsidR="006F2E68" w:rsidRPr="00C124C4">
        <w:rPr>
          <w:rFonts w:ascii="Times New Roman" w:hAnsi="Times New Roman" w:cs="Times New Roman"/>
          <w:sz w:val="28"/>
          <w:szCs w:val="28"/>
        </w:rPr>
        <w:t>) истребование документов.</w:t>
      </w:r>
    </w:p>
    <w:p w:rsidR="00F30299" w:rsidRPr="00C124C4" w:rsidRDefault="00F30299" w:rsidP="00F30299">
      <w:pPr>
        <w:pStyle w:val="ac"/>
        <w:numPr>
          <w:ilvl w:val="3"/>
          <w:numId w:val="14"/>
        </w:numPr>
        <w:tabs>
          <w:tab w:val="left" w:pos="1701"/>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F474D0" w:rsidRPr="00C124C4" w:rsidRDefault="00F474D0" w:rsidP="00F474D0">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2.8.4. Наблюдение за соблюдением обязательных требований (мониторинг безопасности)</w:t>
      </w:r>
      <w:r w:rsidR="00F6671C" w:rsidRPr="00C124C4">
        <w:rPr>
          <w:rFonts w:ascii="Times New Roman" w:hAnsi="Times New Roman" w:cs="Times New Roman"/>
          <w:sz w:val="28"/>
          <w:szCs w:val="28"/>
        </w:rPr>
        <w:t>.</w:t>
      </w:r>
    </w:p>
    <w:p w:rsidR="00F474D0" w:rsidRPr="00C124C4" w:rsidRDefault="00F474D0" w:rsidP="00F474D0">
      <w:pPr>
        <w:pStyle w:val="ac"/>
        <w:numPr>
          <w:ilvl w:val="3"/>
          <w:numId w:val="29"/>
        </w:numPr>
        <w:tabs>
          <w:tab w:val="left" w:pos="1701"/>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 xml:space="preserve"> При проведении наблюдения за соблюдением обязательных требований (мониторингом безопасности) осуществляется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w:t>
      </w:r>
      <w:r w:rsidRPr="00C124C4">
        <w:rPr>
          <w:rFonts w:ascii="Times New Roman" w:hAnsi="Times New Roman" w:cs="Times New Roman"/>
          <w:sz w:val="28"/>
          <w:szCs w:val="28"/>
        </w:rPr>
        <w:lastRenderedPageBreak/>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w:t>
      </w:r>
      <w:r w:rsidR="00381F76" w:rsidRPr="00C124C4">
        <w:rPr>
          <w:rFonts w:ascii="Times New Roman" w:hAnsi="Times New Roman" w:cs="Times New Roman"/>
          <w:sz w:val="28"/>
          <w:szCs w:val="28"/>
        </w:rPr>
        <w:t>,</w:t>
      </w:r>
      <w:r w:rsidRPr="00C124C4">
        <w:rPr>
          <w:rFonts w:ascii="Times New Roman" w:hAnsi="Times New Roman" w:cs="Times New Roman"/>
          <w:sz w:val="28"/>
          <w:szCs w:val="28"/>
        </w:rPr>
        <w:t xml:space="preserve">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F474D0" w:rsidRPr="00C124C4" w:rsidRDefault="00F474D0" w:rsidP="00F474D0">
      <w:pPr>
        <w:pStyle w:val="ac"/>
        <w:numPr>
          <w:ilvl w:val="3"/>
          <w:numId w:val="29"/>
        </w:numPr>
        <w:tabs>
          <w:tab w:val="left" w:pos="1701"/>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При наблюдении за соблюдением обязательных требований (мониторинге безопасности) на контролируемых лиц не могут возлагаться обязанности, не установленные обязательными требованиями.</w:t>
      </w:r>
    </w:p>
    <w:p w:rsidR="00F474D0" w:rsidRPr="00C124C4" w:rsidRDefault="00F474D0" w:rsidP="00F474D0">
      <w:pPr>
        <w:pStyle w:val="ac"/>
        <w:numPr>
          <w:ilvl w:val="3"/>
          <w:numId w:val="29"/>
        </w:numPr>
        <w:tabs>
          <w:tab w:val="left" w:pos="1701"/>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rsidR="00F474D0" w:rsidRPr="00C124C4" w:rsidRDefault="00F474D0" w:rsidP="00F474D0">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1) решение о проведении внепланового контрольного мероприятия в соотв</w:t>
      </w:r>
      <w:r w:rsidR="005C7F28" w:rsidRPr="00C124C4">
        <w:rPr>
          <w:rFonts w:ascii="Times New Roman" w:hAnsi="Times New Roman" w:cs="Times New Roman"/>
          <w:sz w:val="28"/>
          <w:szCs w:val="28"/>
        </w:rPr>
        <w:t>етствии со статьей 60</w:t>
      </w:r>
      <w:r w:rsidRPr="00C124C4">
        <w:rPr>
          <w:rFonts w:ascii="Times New Roman" w:hAnsi="Times New Roman" w:cs="Times New Roman"/>
          <w:sz w:val="28"/>
          <w:szCs w:val="28"/>
        </w:rPr>
        <w:t xml:space="preserve"> Федерального закона</w:t>
      </w:r>
      <w:r w:rsidR="005C7F28" w:rsidRPr="00C124C4">
        <w:rPr>
          <w:rFonts w:ascii="Times New Roman" w:hAnsi="Times New Roman" w:cs="Times New Roman"/>
          <w:sz w:val="28"/>
          <w:szCs w:val="28"/>
        </w:rPr>
        <w:t xml:space="preserve"> № 248-ФЗ</w:t>
      </w:r>
      <w:r w:rsidRPr="00C124C4">
        <w:rPr>
          <w:rFonts w:ascii="Times New Roman" w:hAnsi="Times New Roman" w:cs="Times New Roman"/>
          <w:sz w:val="28"/>
          <w:szCs w:val="28"/>
        </w:rPr>
        <w:t>;</w:t>
      </w:r>
    </w:p>
    <w:p w:rsidR="00F474D0" w:rsidRPr="00C124C4" w:rsidRDefault="00F474D0" w:rsidP="00F474D0">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2) решение об объявлении предостережения</w:t>
      </w:r>
      <w:r w:rsidR="00E13A58" w:rsidRPr="00C124C4">
        <w:rPr>
          <w:rFonts w:ascii="Times New Roman" w:hAnsi="Times New Roman" w:cs="Times New Roman"/>
          <w:sz w:val="28"/>
          <w:szCs w:val="28"/>
        </w:rPr>
        <w:t>;</w:t>
      </w:r>
    </w:p>
    <w:p w:rsidR="00E13A58" w:rsidRPr="00C124C4" w:rsidRDefault="00E13A58" w:rsidP="00F474D0">
      <w:pPr>
        <w:autoSpaceDE w:val="0"/>
        <w:autoSpaceDN w:val="0"/>
        <w:adjustRightInd w:val="0"/>
        <w:spacing w:after="0" w:line="240" w:lineRule="auto"/>
        <w:ind w:firstLine="720"/>
        <w:jc w:val="both"/>
        <w:rPr>
          <w:rFonts w:ascii="Times New Roman" w:hAnsi="Times New Roman" w:cs="Times New Roman"/>
          <w:sz w:val="28"/>
          <w:szCs w:val="28"/>
        </w:rPr>
      </w:pPr>
      <w:r w:rsidRPr="00C124C4">
        <w:rPr>
          <w:rFonts w:ascii="Times New Roman" w:hAnsi="Times New Roman" w:cs="Times New Roman"/>
          <w:sz w:val="28"/>
          <w:szCs w:val="28"/>
        </w:rPr>
        <w:t>3) решение о выдаче предписания об устранении выявленных нарушений в порядке, предусмотренном пунктом 1 части 2 статьи 90 Федерального закона № 248-ФЗ.</w:t>
      </w:r>
    </w:p>
    <w:p w:rsidR="005C7F28" w:rsidRPr="00C124C4" w:rsidRDefault="005C7F28" w:rsidP="006F2E68">
      <w:pPr>
        <w:autoSpaceDE w:val="0"/>
        <w:autoSpaceDN w:val="0"/>
        <w:adjustRightInd w:val="0"/>
        <w:spacing w:after="0" w:line="240" w:lineRule="auto"/>
        <w:ind w:firstLine="709"/>
        <w:jc w:val="both"/>
        <w:outlineLvl w:val="0"/>
        <w:rPr>
          <w:rFonts w:ascii="Times New Roman" w:hAnsi="Times New Roman" w:cs="Times New Roman"/>
          <w:bCs/>
          <w:sz w:val="28"/>
          <w:szCs w:val="28"/>
        </w:rPr>
      </w:pPr>
      <w:r w:rsidRPr="00C124C4">
        <w:rPr>
          <w:rFonts w:ascii="Times New Roman" w:hAnsi="Times New Roman" w:cs="Times New Roman"/>
          <w:bCs/>
          <w:sz w:val="28"/>
          <w:szCs w:val="28"/>
        </w:rPr>
        <w:t>2.8.5. Выездное обследование</w:t>
      </w:r>
    </w:p>
    <w:p w:rsidR="005C7F28" w:rsidRPr="00C124C4" w:rsidRDefault="005C7F28" w:rsidP="006F2E68">
      <w:pPr>
        <w:pStyle w:val="ac"/>
        <w:numPr>
          <w:ilvl w:val="3"/>
          <w:numId w:val="31"/>
        </w:numPr>
        <w:tabs>
          <w:tab w:val="left" w:pos="1701"/>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Выездное обследование проводится в целях оценки соблюдения контролируемыми</w:t>
      </w:r>
      <w:r w:rsidR="00E13A58" w:rsidRPr="00C124C4">
        <w:rPr>
          <w:rFonts w:ascii="Times New Roman" w:hAnsi="Times New Roman" w:cs="Times New Roman"/>
          <w:sz w:val="28"/>
          <w:szCs w:val="28"/>
        </w:rPr>
        <w:t xml:space="preserve"> лицами обязательных требований;</w:t>
      </w:r>
    </w:p>
    <w:p w:rsidR="00381F76" w:rsidRPr="00C124C4" w:rsidRDefault="005C7F28" w:rsidP="00381F76">
      <w:pPr>
        <w:pStyle w:val="ac"/>
        <w:numPr>
          <w:ilvl w:val="3"/>
          <w:numId w:val="31"/>
        </w:numPr>
        <w:tabs>
          <w:tab w:val="left" w:pos="1701"/>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 xml:space="preserve">Выездное обследование проводится </w:t>
      </w:r>
      <w:r w:rsidR="00381F76" w:rsidRPr="00C124C4">
        <w:rPr>
          <w:rFonts w:ascii="Times New Roman" w:hAnsi="Times New Roman" w:cs="Times New Roman"/>
          <w:sz w:val="28"/>
          <w:szCs w:val="28"/>
        </w:rPr>
        <w:t xml:space="preserve">по </w:t>
      </w:r>
      <w:r w:rsidRPr="00C124C4">
        <w:rPr>
          <w:rFonts w:ascii="Times New Roman" w:hAnsi="Times New Roman" w:cs="Times New Roman"/>
          <w:sz w:val="28"/>
          <w:szCs w:val="28"/>
        </w:rPr>
        <w:t>месту нахождения объекта контроля, при этом не допускается взаимодействие с контролируемым лицом.</w:t>
      </w:r>
    </w:p>
    <w:p w:rsidR="00381F76" w:rsidRPr="00C124C4" w:rsidRDefault="00381F76" w:rsidP="00381F76">
      <w:pPr>
        <w:pStyle w:val="ac"/>
        <w:numPr>
          <w:ilvl w:val="3"/>
          <w:numId w:val="31"/>
        </w:numPr>
        <w:tabs>
          <w:tab w:val="left" w:pos="1701"/>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 инструментальное обследование.</w:t>
      </w:r>
    </w:p>
    <w:p w:rsidR="00F30299" w:rsidRPr="00C124C4" w:rsidRDefault="005C7F28" w:rsidP="00F30299">
      <w:pPr>
        <w:pStyle w:val="ac"/>
        <w:numPr>
          <w:ilvl w:val="3"/>
          <w:numId w:val="31"/>
        </w:numPr>
        <w:tabs>
          <w:tab w:val="left" w:pos="1701"/>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Выездное обследование проводится без информирования контролируемого лица.</w:t>
      </w:r>
    </w:p>
    <w:p w:rsidR="005C7F28" w:rsidRPr="00C124C4" w:rsidRDefault="005C7F28" w:rsidP="005C7F28">
      <w:pPr>
        <w:pStyle w:val="ac"/>
        <w:numPr>
          <w:ilvl w:val="3"/>
          <w:numId w:val="31"/>
        </w:numPr>
        <w:tabs>
          <w:tab w:val="left" w:pos="1701"/>
        </w:tabs>
        <w:autoSpaceDE w:val="0"/>
        <w:autoSpaceDN w:val="0"/>
        <w:adjustRightInd w:val="0"/>
        <w:spacing w:after="0" w:line="240" w:lineRule="auto"/>
        <w:ind w:left="0" w:firstLine="709"/>
        <w:jc w:val="both"/>
        <w:rPr>
          <w:rFonts w:ascii="Times New Roman" w:hAnsi="Times New Roman" w:cs="Times New Roman"/>
          <w:color w:val="FF0000"/>
          <w:sz w:val="28"/>
          <w:szCs w:val="28"/>
        </w:rPr>
      </w:pPr>
      <w:r w:rsidRPr="00C124C4">
        <w:rPr>
          <w:rFonts w:ascii="Times New Roman" w:hAnsi="Times New Roman" w:cs="Times New Roman"/>
          <w:sz w:val="28"/>
          <w:szCs w:val="28"/>
        </w:rPr>
        <w:t>По результатам проведения выездного обследования не могут быть п</w:t>
      </w:r>
      <w:r w:rsidR="00D8169F" w:rsidRPr="00C124C4">
        <w:rPr>
          <w:rFonts w:ascii="Times New Roman" w:hAnsi="Times New Roman" w:cs="Times New Roman"/>
          <w:sz w:val="28"/>
          <w:szCs w:val="28"/>
        </w:rPr>
        <w:t>риняты решения, предусмотренные подпункт</w:t>
      </w:r>
      <w:r w:rsidR="00A63938" w:rsidRPr="00C124C4">
        <w:rPr>
          <w:rFonts w:ascii="Times New Roman" w:hAnsi="Times New Roman" w:cs="Times New Roman"/>
          <w:sz w:val="28"/>
          <w:szCs w:val="28"/>
        </w:rPr>
        <w:t>ом</w:t>
      </w:r>
      <w:r w:rsidR="00D8169F" w:rsidRPr="00C124C4">
        <w:rPr>
          <w:rFonts w:ascii="Times New Roman" w:hAnsi="Times New Roman" w:cs="Times New Roman"/>
          <w:sz w:val="28"/>
          <w:szCs w:val="28"/>
        </w:rPr>
        <w:t xml:space="preserve"> 1 </w:t>
      </w:r>
      <w:r w:rsidR="00A63938" w:rsidRPr="00C124C4">
        <w:rPr>
          <w:rFonts w:ascii="Times New Roman" w:hAnsi="Times New Roman" w:cs="Times New Roman"/>
          <w:sz w:val="28"/>
          <w:szCs w:val="28"/>
        </w:rPr>
        <w:t xml:space="preserve">пункта </w:t>
      </w:r>
      <w:r w:rsidR="00CA20F3" w:rsidRPr="00C124C4">
        <w:rPr>
          <w:rFonts w:ascii="Times New Roman" w:hAnsi="Times New Roman" w:cs="Times New Roman"/>
          <w:sz w:val="28"/>
          <w:szCs w:val="28"/>
        </w:rPr>
        <w:t>2.12 настоящего</w:t>
      </w:r>
      <w:r w:rsidR="00D8169F" w:rsidRPr="00C124C4">
        <w:rPr>
          <w:rFonts w:ascii="Times New Roman" w:hAnsi="Times New Roman" w:cs="Times New Roman"/>
          <w:sz w:val="28"/>
          <w:szCs w:val="28"/>
        </w:rPr>
        <w:t xml:space="preserve"> Положения. </w:t>
      </w:r>
    </w:p>
    <w:p w:rsidR="000635A9" w:rsidRPr="00C124C4" w:rsidRDefault="005C7F28" w:rsidP="000635A9">
      <w:pPr>
        <w:pStyle w:val="ac"/>
        <w:numPr>
          <w:ilvl w:val="3"/>
          <w:numId w:val="31"/>
        </w:numPr>
        <w:tabs>
          <w:tab w:val="left" w:pos="1701"/>
        </w:tabs>
        <w:autoSpaceDE w:val="0"/>
        <w:autoSpaceDN w:val="0"/>
        <w:adjustRightInd w:val="0"/>
        <w:spacing w:after="0" w:line="240" w:lineRule="auto"/>
        <w:ind w:left="0" w:firstLine="709"/>
        <w:jc w:val="both"/>
        <w:rPr>
          <w:rFonts w:ascii="Times New Roman" w:hAnsi="Times New Roman" w:cs="Times New Roman"/>
          <w:color w:val="FF0000"/>
          <w:sz w:val="28"/>
          <w:szCs w:val="28"/>
        </w:rPr>
      </w:pPr>
      <w:r w:rsidRPr="00C124C4">
        <w:rPr>
          <w:rFonts w:ascii="Times New Roman" w:hAnsi="Times New Roman" w:cs="Times New Roman"/>
          <w:sz w:val="28"/>
          <w:szCs w:val="28"/>
        </w:rPr>
        <w:t>Срок проведения выездного обследования одного объекта (нескольких объектов, расположенных в непосредственной близости друг от друга) не мо</w:t>
      </w:r>
      <w:r w:rsidR="00F6671C" w:rsidRPr="00C124C4">
        <w:rPr>
          <w:rFonts w:ascii="Times New Roman" w:hAnsi="Times New Roman" w:cs="Times New Roman"/>
          <w:sz w:val="28"/>
          <w:szCs w:val="28"/>
        </w:rPr>
        <w:t>жет превышать один рабочий день</w:t>
      </w:r>
      <w:r w:rsidRPr="00C124C4">
        <w:rPr>
          <w:rFonts w:ascii="Times New Roman" w:hAnsi="Times New Roman" w:cs="Times New Roman"/>
          <w:sz w:val="28"/>
          <w:szCs w:val="28"/>
        </w:rPr>
        <w:t>.</w:t>
      </w:r>
    </w:p>
    <w:p w:rsidR="004C79B5" w:rsidRPr="00C124C4" w:rsidRDefault="00F30299" w:rsidP="00F30299">
      <w:pPr>
        <w:pStyle w:val="ac"/>
        <w:tabs>
          <w:tab w:val="left" w:pos="1701"/>
        </w:tabs>
        <w:autoSpaceDE w:val="0"/>
        <w:autoSpaceDN w:val="0"/>
        <w:adjustRightInd w:val="0"/>
        <w:spacing w:after="0" w:line="240" w:lineRule="auto"/>
        <w:ind w:left="709"/>
        <w:jc w:val="both"/>
        <w:rPr>
          <w:rFonts w:ascii="Times New Roman" w:hAnsi="Times New Roman" w:cs="Times New Roman"/>
          <w:color w:val="FF0000"/>
          <w:sz w:val="28"/>
          <w:szCs w:val="28"/>
        </w:rPr>
      </w:pPr>
      <w:r w:rsidRPr="00C124C4">
        <w:rPr>
          <w:rFonts w:ascii="Times New Roman" w:hAnsi="Times New Roman" w:cs="Times New Roman"/>
          <w:sz w:val="28"/>
          <w:szCs w:val="28"/>
        </w:rPr>
        <w:t xml:space="preserve">2.9. Результаты контрольного </w:t>
      </w:r>
      <w:r w:rsidR="004C79B5" w:rsidRPr="00C124C4">
        <w:rPr>
          <w:rFonts w:ascii="Times New Roman" w:hAnsi="Times New Roman" w:cs="Times New Roman"/>
          <w:sz w:val="28"/>
          <w:szCs w:val="28"/>
        </w:rPr>
        <w:t>мероприятия</w:t>
      </w:r>
      <w:r w:rsidRPr="00C124C4">
        <w:rPr>
          <w:rFonts w:ascii="Times New Roman" w:hAnsi="Times New Roman" w:cs="Times New Roman"/>
          <w:sz w:val="28"/>
          <w:szCs w:val="28"/>
        </w:rPr>
        <w:t>.</w:t>
      </w:r>
    </w:p>
    <w:p w:rsidR="009248E7" w:rsidRPr="00C124C4" w:rsidRDefault="00655C3E" w:rsidP="009248E7">
      <w:pPr>
        <w:pStyle w:val="ac"/>
        <w:numPr>
          <w:ilvl w:val="2"/>
          <w:numId w:val="40"/>
        </w:numPr>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исполнительной власти информации для рассмотрения вопроса о привлечении к ответственности и (или) применение контрольным органом мер, предусмотренных законодательством Российской Федерации.</w:t>
      </w:r>
    </w:p>
    <w:p w:rsidR="00655C3E" w:rsidRPr="00C124C4" w:rsidRDefault="00655C3E" w:rsidP="00AD53E3">
      <w:pPr>
        <w:pStyle w:val="ac"/>
        <w:numPr>
          <w:ilvl w:val="2"/>
          <w:numId w:val="40"/>
        </w:numPr>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Оформление акта контрольного мероприятия.</w:t>
      </w:r>
    </w:p>
    <w:p w:rsidR="00AD53E3" w:rsidRPr="00C124C4" w:rsidRDefault="002F2796" w:rsidP="00AD53E3">
      <w:pPr>
        <w:pStyle w:val="ac"/>
        <w:numPr>
          <w:ilvl w:val="3"/>
          <w:numId w:val="40"/>
        </w:numPr>
        <w:tabs>
          <w:tab w:val="left" w:pos="1843"/>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lastRenderedPageBreak/>
        <w:t xml:space="preserve">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w:t>
      </w:r>
    </w:p>
    <w:p w:rsidR="00AD53E3" w:rsidRPr="00C124C4" w:rsidRDefault="004C79B5" w:rsidP="00381F76">
      <w:pPr>
        <w:pStyle w:val="ac"/>
        <w:numPr>
          <w:ilvl w:val="3"/>
          <w:numId w:val="40"/>
        </w:numPr>
        <w:tabs>
          <w:tab w:val="left" w:pos="1843"/>
        </w:tabs>
        <w:autoSpaceDE w:val="0"/>
        <w:autoSpaceDN w:val="0"/>
        <w:adjustRightInd w:val="0"/>
        <w:spacing w:after="0" w:line="240" w:lineRule="auto"/>
        <w:ind w:left="-142" w:firstLine="851"/>
        <w:jc w:val="both"/>
        <w:rPr>
          <w:rFonts w:ascii="Times New Roman" w:hAnsi="Times New Roman" w:cs="Times New Roman"/>
          <w:sz w:val="28"/>
          <w:szCs w:val="28"/>
        </w:rPr>
      </w:pPr>
      <w:r w:rsidRPr="00C124C4">
        <w:rPr>
          <w:rFonts w:ascii="Times New Roman" w:hAnsi="Times New Roman" w:cs="Times New Roman"/>
          <w:sz w:val="28"/>
          <w:szCs w:val="28"/>
        </w:rPr>
        <w:t>Документы, иные материалы, являющиеся доказательствами нарушения обязательных требований, должны быть приобщены к акту контрольного мероприятия.</w:t>
      </w:r>
      <w:r w:rsidR="00381F76" w:rsidRPr="00C124C4">
        <w:t xml:space="preserve"> </w:t>
      </w:r>
      <w:r w:rsidR="00381F76" w:rsidRPr="00C124C4">
        <w:rPr>
          <w:rFonts w:ascii="Times New Roman" w:hAnsi="Times New Roman" w:cs="Times New Roman"/>
          <w:sz w:val="28"/>
          <w:szCs w:val="28"/>
        </w:rPr>
        <w:t>Заполненные при проведении контрольного мероприятия проверочные листы приобщаются к акту.</w:t>
      </w:r>
    </w:p>
    <w:p w:rsidR="00111E65" w:rsidRPr="00C124C4" w:rsidRDefault="000464C3" w:rsidP="00111E65">
      <w:pPr>
        <w:pStyle w:val="ac"/>
        <w:numPr>
          <w:ilvl w:val="3"/>
          <w:numId w:val="40"/>
        </w:numPr>
        <w:tabs>
          <w:tab w:val="left" w:pos="1843"/>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 xml:space="preserve">Оформление акта контрольного </w:t>
      </w:r>
      <w:r w:rsidR="004C79B5" w:rsidRPr="00C124C4">
        <w:rPr>
          <w:rFonts w:ascii="Times New Roman" w:hAnsi="Times New Roman" w:cs="Times New Roman"/>
          <w:sz w:val="28"/>
          <w:szCs w:val="28"/>
        </w:rPr>
        <w:t>мероприятия производится на</w:t>
      </w:r>
      <w:r w:rsidRPr="00C124C4">
        <w:rPr>
          <w:rFonts w:ascii="Times New Roman" w:hAnsi="Times New Roman" w:cs="Times New Roman"/>
          <w:sz w:val="28"/>
          <w:szCs w:val="28"/>
        </w:rPr>
        <w:t xml:space="preserve"> месте проведения контрольного </w:t>
      </w:r>
      <w:r w:rsidR="004C79B5" w:rsidRPr="00C124C4">
        <w:rPr>
          <w:rFonts w:ascii="Times New Roman" w:hAnsi="Times New Roman" w:cs="Times New Roman"/>
          <w:sz w:val="28"/>
          <w:szCs w:val="28"/>
        </w:rPr>
        <w:t>мероприятия в день окончани</w:t>
      </w:r>
      <w:r w:rsidR="00111E65" w:rsidRPr="00C124C4">
        <w:rPr>
          <w:rFonts w:ascii="Times New Roman" w:hAnsi="Times New Roman" w:cs="Times New Roman"/>
          <w:sz w:val="28"/>
          <w:szCs w:val="28"/>
        </w:rPr>
        <w:t>я проведения такого мероприятия, если иной порядок оформления акта не установлен Правительством Российской Федерации.</w:t>
      </w:r>
    </w:p>
    <w:p w:rsidR="00655C3E" w:rsidRPr="00C124C4" w:rsidRDefault="000464C3" w:rsidP="00AD53E3">
      <w:pPr>
        <w:pStyle w:val="ac"/>
        <w:numPr>
          <w:ilvl w:val="2"/>
          <w:numId w:val="40"/>
        </w:numPr>
        <w:tabs>
          <w:tab w:val="left" w:pos="1418"/>
          <w:tab w:val="left" w:pos="1843"/>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 xml:space="preserve">Результаты </w:t>
      </w:r>
      <w:r w:rsidR="00776F56" w:rsidRPr="00C124C4">
        <w:rPr>
          <w:rFonts w:ascii="Times New Roman" w:hAnsi="Times New Roman" w:cs="Times New Roman"/>
          <w:sz w:val="28"/>
          <w:szCs w:val="28"/>
        </w:rPr>
        <w:t>контрольного мероприятия</w:t>
      </w:r>
      <w:r w:rsidR="004C79B5" w:rsidRPr="00C124C4">
        <w:rPr>
          <w:rFonts w:ascii="Times New Roman" w:hAnsi="Times New Roman" w:cs="Times New Roman"/>
          <w:sz w:val="28"/>
          <w:szCs w:val="28"/>
        </w:rPr>
        <w:t>, содержащие информацию, составляющую государственную, коммерческую, служебную или иную охраняемую законом тайну, оформляются с соблюдением требований, предусмотренных законодательством Российской Федерации о государственной и иной охраняемой законом тайне.</w:t>
      </w:r>
    </w:p>
    <w:p w:rsidR="00655C3E" w:rsidRPr="00C124C4" w:rsidRDefault="00776F56" w:rsidP="00AD53E3">
      <w:pPr>
        <w:pStyle w:val="ac"/>
        <w:numPr>
          <w:ilvl w:val="2"/>
          <w:numId w:val="40"/>
        </w:numPr>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Акт контрольного</w:t>
      </w:r>
      <w:r w:rsidR="004C79B5" w:rsidRPr="00C124C4">
        <w:rPr>
          <w:rFonts w:ascii="Times New Roman" w:hAnsi="Times New Roman" w:cs="Times New Roman"/>
          <w:sz w:val="28"/>
          <w:szCs w:val="28"/>
        </w:rPr>
        <w:t xml:space="preserve"> мероприятия, проведение которого было согласовано </w:t>
      </w:r>
      <w:r w:rsidR="00CB7EE6" w:rsidRPr="00C124C4">
        <w:rPr>
          <w:rFonts w:ascii="Times New Roman" w:hAnsi="Times New Roman" w:cs="Times New Roman"/>
          <w:sz w:val="28"/>
          <w:szCs w:val="28"/>
        </w:rPr>
        <w:t xml:space="preserve">прокуратурой </w:t>
      </w:r>
      <w:proofErr w:type="spellStart"/>
      <w:r w:rsidR="00CB7EE6" w:rsidRPr="00C124C4">
        <w:rPr>
          <w:rFonts w:ascii="Times New Roman" w:hAnsi="Times New Roman" w:cs="Times New Roman"/>
          <w:sz w:val="28"/>
          <w:szCs w:val="28"/>
        </w:rPr>
        <w:t>Тимашевского</w:t>
      </w:r>
      <w:proofErr w:type="spellEnd"/>
      <w:r w:rsidR="00CB7EE6" w:rsidRPr="00C124C4">
        <w:rPr>
          <w:rFonts w:ascii="Times New Roman" w:hAnsi="Times New Roman" w:cs="Times New Roman"/>
          <w:sz w:val="28"/>
          <w:szCs w:val="28"/>
        </w:rPr>
        <w:t xml:space="preserve"> района</w:t>
      </w:r>
      <w:r w:rsidR="004C79B5" w:rsidRPr="00C124C4">
        <w:rPr>
          <w:rFonts w:ascii="Times New Roman" w:hAnsi="Times New Roman" w:cs="Times New Roman"/>
          <w:sz w:val="28"/>
          <w:szCs w:val="28"/>
        </w:rPr>
        <w:t xml:space="preserve">, направляется в </w:t>
      </w:r>
      <w:r w:rsidR="00CB7EE6" w:rsidRPr="00C124C4">
        <w:rPr>
          <w:rFonts w:ascii="Times New Roman" w:hAnsi="Times New Roman" w:cs="Times New Roman"/>
          <w:sz w:val="28"/>
          <w:szCs w:val="28"/>
        </w:rPr>
        <w:t xml:space="preserve">прокуратуру </w:t>
      </w:r>
      <w:proofErr w:type="spellStart"/>
      <w:r w:rsidR="00CB7EE6" w:rsidRPr="00C124C4">
        <w:rPr>
          <w:rFonts w:ascii="Times New Roman" w:hAnsi="Times New Roman" w:cs="Times New Roman"/>
          <w:sz w:val="28"/>
          <w:szCs w:val="28"/>
        </w:rPr>
        <w:t>Тимашевского</w:t>
      </w:r>
      <w:proofErr w:type="spellEnd"/>
      <w:r w:rsidR="00CB7EE6" w:rsidRPr="00C124C4">
        <w:rPr>
          <w:rFonts w:ascii="Times New Roman" w:hAnsi="Times New Roman" w:cs="Times New Roman"/>
          <w:sz w:val="28"/>
          <w:szCs w:val="28"/>
        </w:rPr>
        <w:t xml:space="preserve"> района</w:t>
      </w:r>
      <w:r w:rsidR="004C79B5" w:rsidRPr="00C124C4">
        <w:rPr>
          <w:rFonts w:ascii="Times New Roman" w:hAnsi="Times New Roman" w:cs="Times New Roman"/>
          <w:sz w:val="28"/>
          <w:szCs w:val="28"/>
        </w:rPr>
        <w:t xml:space="preserve"> непосредственно после его оформления.</w:t>
      </w:r>
    </w:p>
    <w:p w:rsidR="00801C38" w:rsidRPr="00C124C4" w:rsidRDefault="00801C38" w:rsidP="00AD53E3">
      <w:pPr>
        <w:pStyle w:val="ac"/>
        <w:numPr>
          <w:ilvl w:val="1"/>
          <w:numId w:val="40"/>
        </w:numPr>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Ознакомление с результатами контрольного мероприятия.</w:t>
      </w:r>
    </w:p>
    <w:p w:rsidR="00801C38" w:rsidRPr="00C124C4" w:rsidRDefault="002F2796" w:rsidP="00AD53E3">
      <w:pPr>
        <w:pStyle w:val="ac"/>
        <w:numPr>
          <w:ilvl w:val="2"/>
          <w:numId w:val="40"/>
        </w:numPr>
        <w:tabs>
          <w:tab w:val="left" w:pos="1560"/>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 xml:space="preserve">Контролируемое лицо или его представитель </w:t>
      </w:r>
      <w:r w:rsidR="00AD53E3" w:rsidRPr="00C124C4">
        <w:rPr>
          <w:rFonts w:ascii="Times New Roman" w:hAnsi="Times New Roman" w:cs="Times New Roman"/>
          <w:sz w:val="28"/>
          <w:szCs w:val="28"/>
        </w:rPr>
        <w:t>знакомятся</w:t>
      </w:r>
      <w:r w:rsidRPr="00C124C4">
        <w:rPr>
          <w:rFonts w:ascii="Times New Roman" w:hAnsi="Times New Roman" w:cs="Times New Roman"/>
          <w:sz w:val="28"/>
          <w:szCs w:val="28"/>
        </w:rPr>
        <w:t xml:space="preserve"> с содержанием акта на месте проведения контрольного мероприятия, за исключением случаев, проведения документарной проверки либо контрольного мероприятия без взаимодействия с контролируемым лицом</w:t>
      </w:r>
      <w:r w:rsidR="00801C38" w:rsidRPr="00C124C4">
        <w:rPr>
          <w:rFonts w:ascii="Times New Roman" w:hAnsi="Times New Roman" w:cs="Times New Roman"/>
          <w:sz w:val="28"/>
          <w:szCs w:val="28"/>
        </w:rPr>
        <w:t>.</w:t>
      </w:r>
    </w:p>
    <w:p w:rsidR="00801C38" w:rsidRPr="00C124C4" w:rsidRDefault="002F2796" w:rsidP="00AD53E3">
      <w:pPr>
        <w:pStyle w:val="ac"/>
        <w:numPr>
          <w:ilvl w:val="2"/>
          <w:numId w:val="40"/>
        </w:numPr>
        <w:tabs>
          <w:tab w:val="left" w:pos="1701"/>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В случае проведения документарной проверки либо контрольного мероприятия без взаимодействия с контролируемым лицом, контрольный орган направляет акт контролируемому лицу в по</w:t>
      </w:r>
      <w:r w:rsidR="000D2EEA" w:rsidRPr="00C124C4">
        <w:rPr>
          <w:rFonts w:ascii="Times New Roman" w:hAnsi="Times New Roman" w:cs="Times New Roman"/>
          <w:sz w:val="28"/>
          <w:szCs w:val="28"/>
        </w:rPr>
        <w:t>рядке, установленном пунктом 1.10</w:t>
      </w:r>
      <w:r w:rsidRPr="00C124C4">
        <w:rPr>
          <w:rFonts w:ascii="Times New Roman" w:hAnsi="Times New Roman" w:cs="Times New Roman"/>
          <w:sz w:val="28"/>
          <w:szCs w:val="28"/>
        </w:rPr>
        <w:t xml:space="preserve"> настоящего Положения.</w:t>
      </w:r>
      <w:bookmarkStart w:id="5" w:name="sub_8803"/>
    </w:p>
    <w:p w:rsidR="00552471" w:rsidRPr="00C124C4" w:rsidRDefault="008C194D" w:rsidP="00D20BA8">
      <w:pPr>
        <w:pStyle w:val="ac"/>
        <w:numPr>
          <w:ilvl w:val="2"/>
          <w:numId w:val="40"/>
        </w:numPr>
        <w:tabs>
          <w:tab w:val="left" w:pos="1701"/>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w:t>
      </w:r>
      <w:bookmarkEnd w:id="5"/>
    </w:p>
    <w:p w:rsidR="00D20BA8" w:rsidRPr="00C124C4" w:rsidRDefault="00D20BA8" w:rsidP="00D20BA8">
      <w:pPr>
        <w:pStyle w:val="ac"/>
        <w:numPr>
          <w:ilvl w:val="2"/>
          <w:numId w:val="40"/>
        </w:numPr>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В случае несогласия с фактами и выводами, изложенными в акте контрольного мероприятия, контролируемое лицо вправе направить жалобу в судебном порядке в соответствии с законодательством Российской Федерации.</w:t>
      </w:r>
    </w:p>
    <w:p w:rsidR="00CA20F3" w:rsidRPr="00C124C4" w:rsidRDefault="00023F2E" w:rsidP="00CA20F3">
      <w:pPr>
        <w:pStyle w:val="ac"/>
        <w:numPr>
          <w:ilvl w:val="1"/>
          <w:numId w:val="40"/>
        </w:numPr>
        <w:tabs>
          <w:tab w:val="left" w:pos="1560"/>
        </w:tabs>
        <w:autoSpaceDE w:val="0"/>
        <w:autoSpaceDN w:val="0"/>
        <w:adjustRightInd w:val="0"/>
        <w:spacing w:after="0" w:line="240" w:lineRule="auto"/>
        <w:ind w:left="0" w:firstLine="709"/>
        <w:jc w:val="both"/>
        <w:rPr>
          <w:rFonts w:ascii="Times New Roman" w:hAnsi="Times New Roman" w:cs="Times New Roman"/>
          <w:sz w:val="28"/>
          <w:szCs w:val="28"/>
        </w:rPr>
      </w:pPr>
      <w:bookmarkStart w:id="6" w:name="sub_1058"/>
      <w:r w:rsidRPr="00C124C4">
        <w:rPr>
          <w:rFonts w:ascii="Times New Roman" w:hAnsi="Times New Roman" w:cs="Times New Roman"/>
          <w:sz w:val="28"/>
          <w:szCs w:val="28"/>
        </w:rPr>
        <w:t xml:space="preserve">В случае отсутствия выявленных нарушений обязательных требований при проведении контрольного мероприятия сведения об этом вносятся в </w:t>
      </w:r>
      <w:r w:rsidR="002A45C3" w:rsidRPr="00C124C4">
        <w:rPr>
          <w:rFonts w:ascii="Times New Roman" w:hAnsi="Times New Roman" w:cs="Times New Roman"/>
          <w:sz w:val="28"/>
          <w:szCs w:val="28"/>
        </w:rPr>
        <w:t>Е</w:t>
      </w:r>
      <w:r w:rsidRPr="00C124C4">
        <w:rPr>
          <w:rFonts w:ascii="Times New Roman" w:hAnsi="Times New Roman" w:cs="Times New Roman"/>
          <w:sz w:val="28"/>
          <w:szCs w:val="28"/>
        </w:rPr>
        <w:t xml:space="preserve">диный реестр контрольных (надзорных) мероприятий. Должностное лицо </w:t>
      </w:r>
      <w:r w:rsidR="00552471" w:rsidRPr="00C124C4">
        <w:rPr>
          <w:rFonts w:ascii="Times New Roman" w:hAnsi="Times New Roman" w:cs="Times New Roman"/>
          <w:sz w:val="28"/>
          <w:szCs w:val="28"/>
        </w:rPr>
        <w:t xml:space="preserve">контрольного </w:t>
      </w:r>
      <w:r w:rsidRPr="00C124C4">
        <w:rPr>
          <w:rFonts w:ascii="Times New Roman" w:hAnsi="Times New Roman" w:cs="Times New Roman"/>
          <w:sz w:val="28"/>
          <w:szCs w:val="28"/>
        </w:rPr>
        <w:t xml:space="preserve">органа вправе выдать рекомендации по соблюдению обязательных </w:t>
      </w:r>
      <w:r w:rsidRPr="00C124C4">
        <w:rPr>
          <w:rFonts w:ascii="Times New Roman" w:hAnsi="Times New Roman" w:cs="Times New Roman"/>
          <w:sz w:val="28"/>
          <w:szCs w:val="28"/>
        </w:rPr>
        <w:lastRenderedPageBreak/>
        <w:t>требований, провести иные мероприятия, направленные на профилактику рисков причинения вреда (ущерб</w:t>
      </w:r>
      <w:r w:rsidR="00552471" w:rsidRPr="00C124C4">
        <w:rPr>
          <w:rFonts w:ascii="Times New Roman" w:hAnsi="Times New Roman" w:cs="Times New Roman"/>
          <w:sz w:val="28"/>
          <w:szCs w:val="28"/>
        </w:rPr>
        <w:t>а) охраняемым законом ценностям.</w:t>
      </w:r>
      <w:bookmarkStart w:id="7" w:name="sub_1060"/>
      <w:bookmarkEnd w:id="6"/>
    </w:p>
    <w:p w:rsidR="00552471" w:rsidRPr="00C124C4" w:rsidRDefault="00552471" w:rsidP="00CA20F3">
      <w:pPr>
        <w:pStyle w:val="ac"/>
        <w:numPr>
          <w:ilvl w:val="1"/>
          <w:numId w:val="40"/>
        </w:numPr>
        <w:tabs>
          <w:tab w:val="left" w:pos="1560"/>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В случае выявления при проведении контрольного мероприятия нарушений обязательных требований контролируемым лицом контрольный орган в пределах полномочий, предусмотренных законодательством Российской Федерации, обязан:</w:t>
      </w:r>
    </w:p>
    <w:p w:rsidR="009871A1" w:rsidRPr="00C124C4" w:rsidRDefault="009871A1" w:rsidP="009871A1">
      <w:pPr>
        <w:pStyle w:val="ac"/>
        <w:numPr>
          <w:ilvl w:val="0"/>
          <w:numId w:val="48"/>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A12F57" w:rsidRPr="00C124C4" w:rsidRDefault="00A12F57" w:rsidP="00A12F57">
      <w:pPr>
        <w:pStyle w:val="ac"/>
        <w:numPr>
          <w:ilvl w:val="0"/>
          <w:numId w:val="48"/>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 xml:space="preserve">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w:t>
      </w:r>
      <w:r w:rsidR="00400F9E" w:rsidRPr="00C124C4">
        <w:rPr>
          <w:rFonts w:ascii="Times New Roman" w:hAnsi="Times New Roman" w:cs="Times New Roman"/>
          <w:sz w:val="28"/>
          <w:szCs w:val="28"/>
        </w:rPr>
        <w:t>контроля</w:t>
      </w:r>
      <w:r w:rsidRPr="00C124C4">
        <w:rPr>
          <w:rFonts w:ascii="Times New Roman" w:hAnsi="Times New Roman" w:cs="Times New Roman"/>
          <w:sz w:val="28"/>
          <w:szCs w:val="28"/>
        </w:rPr>
        <w:t>, представляет непосредственную угрозу причинения вреда (ущерба) охраняемым законом ценностям или что такой вред (ущерб) причинен;</w:t>
      </w:r>
    </w:p>
    <w:p w:rsidR="00552471" w:rsidRPr="00C124C4" w:rsidRDefault="00552471" w:rsidP="00A12F57">
      <w:pPr>
        <w:pStyle w:val="ac"/>
        <w:numPr>
          <w:ilvl w:val="0"/>
          <w:numId w:val="48"/>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 xml:space="preserve">в течение 3 рабочих дней со дня составления акта проверки направить копию акта проверки с указанием информации о наличии признаков выявленного нарушения с приложением (при наличии) результатов выполненных в ходе проведения проверки измерений, материалов фотосъемки, объяснений проверяемого лица и иных связанных с проведением проверки документов или их копий (далее - приложение) в межмуниципальный отдел по </w:t>
      </w:r>
      <w:proofErr w:type="spellStart"/>
      <w:r w:rsidRPr="00C124C4">
        <w:rPr>
          <w:rFonts w:ascii="Times New Roman" w:hAnsi="Times New Roman" w:cs="Times New Roman"/>
          <w:sz w:val="28"/>
          <w:szCs w:val="28"/>
        </w:rPr>
        <w:t>Приморско-Ахтарскому</w:t>
      </w:r>
      <w:proofErr w:type="spellEnd"/>
      <w:r w:rsidRPr="00C124C4">
        <w:rPr>
          <w:rFonts w:ascii="Times New Roman" w:hAnsi="Times New Roman" w:cs="Times New Roman"/>
          <w:sz w:val="28"/>
          <w:szCs w:val="28"/>
        </w:rPr>
        <w:t xml:space="preserve"> и </w:t>
      </w:r>
      <w:proofErr w:type="spellStart"/>
      <w:r w:rsidRPr="00C124C4">
        <w:rPr>
          <w:rFonts w:ascii="Times New Roman" w:hAnsi="Times New Roman" w:cs="Times New Roman"/>
          <w:sz w:val="28"/>
          <w:szCs w:val="28"/>
        </w:rPr>
        <w:t>Тимашевскому</w:t>
      </w:r>
      <w:proofErr w:type="spellEnd"/>
      <w:r w:rsidRPr="00C124C4">
        <w:rPr>
          <w:rFonts w:ascii="Times New Roman" w:hAnsi="Times New Roman" w:cs="Times New Roman"/>
          <w:sz w:val="28"/>
          <w:szCs w:val="28"/>
        </w:rPr>
        <w:t xml:space="preserve"> районам Управления </w:t>
      </w:r>
      <w:proofErr w:type="spellStart"/>
      <w:r w:rsidRPr="00C124C4">
        <w:rPr>
          <w:rFonts w:ascii="Times New Roman" w:hAnsi="Times New Roman" w:cs="Times New Roman"/>
          <w:sz w:val="28"/>
          <w:szCs w:val="28"/>
        </w:rPr>
        <w:t>Росреестра</w:t>
      </w:r>
      <w:proofErr w:type="spellEnd"/>
      <w:r w:rsidRPr="00C124C4">
        <w:rPr>
          <w:rFonts w:ascii="Times New Roman" w:hAnsi="Times New Roman" w:cs="Times New Roman"/>
          <w:sz w:val="28"/>
          <w:szCs w:val="28"/>
        </w:rPr>
        <w:t xml:space="preserve"> по Краснодарскому краю, в случае выявления в ходе проведения проверки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w:t>
      </w:r>
    </w:p>
    <w:p w:rsidR="00552471" w:rsidRPr="00C124C4" w:rsidRDefault="00552471" w:rsidP="00552471">
      <w:pPr>
        <w:autoSpaceDE w:val="0"/>
        <w:autoSpaceDN w:val="0"/>
        <w:adjustRightInd w:val="0"/>
        <w:spacing w:after="0" w:line="240" w:lineRule="auto"/>
        <w:ind w:firstLine="709"/>
        <w:jc w:val="both"/>
        <w:rPr>
          <w:rFonts w:ascii="Times New Roman" w:hAnsi="Times New Roman" w:cs="Times New Roman"/>
          <w:sz w:val="28"/>
          <w:szCs w:val="28"/>
        </w:rPr>
      </w:pPr>
      <w:r w:rsidRPr="00C124C4">
        <w:rPr>
          <w:rFonts w:ascii="Times New Roman" w:hAnsi="Times New Roman" w:cs="Times New Roman"/>
          <w:sz w:val="28"/>
          <w:szCs w:val="28"/>
        </w:rPr>
        <w:t>Копия акта проверки с приложением направляется в форме электронного документа, подписанного усиленной квалифицированной электронной подписью уполномоченного должностного лица контрольного органа, или в случае невозможности направления в форме электронного документа - на бумажном носителе;</w:t>
      </w:r>
    </w:p>
    <w:p w:rsidR="009E26A7" w:rsidRPr="00C124C4" w:rsidRDefault="00A12F57" w:rsidP="009E26A7">
      <w:pPr>
        <w:pStyle w:val="ac"/>
        <w:numPr>
          <w:ilvl w:val="0"/>
          <w:numId w:val="48"/>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w:t>
      </w:r>
    </w:p>
    <w:p w:rsidR="00552471" w:rsidRPr="00C124C4" w:rsidRDefault="00552471" w:rsidP="009E26A7">
      <w:pPr>
        <w:pStyle w:val="ac"/>
        <w:numPr>
          <w:ilvl w:val="0"/>
          <w:numId w:val="48"/>
        </w:numPr>
        <w:tabs>
          <w:tab w:val="left" w:pos="1134"/>
        </w:tabs>
        <w:autoSpaceDE w:val="0"/>
        <w:autoSpaceDN w:val="0"/>
        <w:adjustRightInd w:val="0"/>
        <w:spacing w:after="0" w:line="240" w:lineRule="auto"/>
        <w:ind w:left="0" w:firstLine="709"/>
        <w:jc w:val="both"/>
        <w:rPr>
          <w:rFonts w:ascii="Times New Roman" w:hAnsi="Times New Roman" w:cs="Times New Roman"/>
          <w:color w:val="FF0000"/>
          <w:sz w:val="28"/>
          <w:szCs w:val="28"/>
        </w:rPr>
      </w:pPr>
      <w:r w:rsidRPr="00C124C4">
        <w:rPr>
          <w:rFonts w:ascii="Times New Roman" w:hAnsi="Times New Roman" w:cs="Times New Roman"/>
          <w:sz w:val="28"/>
          <w:szCs w:val="28"/>
        </w:rPr>
        <w:t>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D4625C" w:rsidRDefault="00D4625C" w:rsidP="009A2C50">
      <w:pPr>
        <w:autoSpaceDE w:val="0"/>
        <w:autoSpaceDN w:val="0"/>
        <w:adjustRightInd w:val="0"/>
        <w:spacing w:after="0" w:line="240" w:lineRule="auto"/>
        <w:jc w:val="both"/>
        <w:rPr>
          <w:rFonts w:ascii="Times New Roman" w:hAnsi="Times New Roman" w:cs="Times New Roman"/>
          <w:sz w:val="28"/>
          <w:szCs w:val="28"/>
        </w:rPr>
      </w:pPr>
    </w:p>
    <w:p w:rsidR="00602710" w:rsidRDefault="00602710" w:rsidP="009A2C50">
      <w:pPr>
        <w:autoSpaceDE w:val="0"/>
        <w:autoSpaceDN w:val="0"/>
        <w:adjustRightInd w:val="0"/>
        <w:spacing w:after="0" w:line="240" w:lineRule="auto"/>
        <w:jc w:val="both"/>
        <w:rPr>
          <w:rFonts w:ascii="Times New Roman" w:hAnsi="Times New Roman" w:cs="Times New Roman"/>
          <w:sz w:val="28"/>
          <w:szCs w:val="28"/>
        </w:rPr>
      </w:pPr>
    </w:p>
    <w:p w:rsidR="00602710" w:rsidRPr="00C124C4" w:rsidRDefault="00602710" w:rsidP="009A2C50">
      <w:pPr>
        <w:autoSpaceDE w:val="0"/>
        <w:autoSpaceDN w:val="0"/>
        <w:adjustRightInd w:val="0"/>
        <w:spacing w:after="0" w:line="240" w:lineRule="auto"/>
        <w:jc w:val="both"/>
        <w:rPr>
          <w:rFonts w:ascii="Times New Roman" w:hAnsi="Times New Roman" w:cs="Times New Roman"/>
          <w:sz w:val="28"/>
          <w:szCs w:val="28"/>
        </w:rPr>
      </w:pPr>
      <w:bookmarkStart w:id="8" w:name="_GoBack"/>
      <w:bookmarkEnd w:id="8"/>
    </w:p>
    <w:p w:rsidR="002D5949" w:rsidRPr="00C124C4" w:rsidRDefault="00C2131A" w:rsidP="002D5949">
      <w:pPr>
        <w:pStyle w:val="ac"/>
        <w:numPr>
          <w:ilvl w:val="0"/>
          <w:numId w:val="40"/>
        </w:numPr>
        <w:autoSpaceDE w:val="0"/>
        <w:autoSpaceDN w:val="0"/>
        <w:adjustRightInd w:val="0"/>
        <w:spacing w:after="0" w:line="240" w:lineRule="auto"/>
        <w:ind w:left="851" w:firstLine="0"/>
        <w:jc w:val="center"/>
        <w:rPr>
          <w:rFonts w:ascii="Times New Roman" w:hAnsi="Times New Roman" w:cs="Times New Roman"/>
          <w:b/>
          <w:sz w:val="28"/>
          <w:szCs w:val="28"/>
        </w:rPr>
      </w:pPr>
      <w:r w:rsidRPr="00C124C4">
        <w:rPr>
          <w:rFonts w:ascii="Times New Roman" w:hAnsi="Times New Roman" w:cs="Times New Roman"/>
          <w:b/>
          <w:sz w:val="28"/>
          <w:szCs w:val="28"/>
        </w:rPr>
        <w:lastRenderedPageBreak/>
        <w:t>О</w:t>
      </w:r>
      <w:r w:rsidR="009248E7" w:rsidRPr="00C124C4">
        <w:rPr>
          <w:rFonts w:ascii="Times New Roman" w:hAnsi="Times New Roman" w:cs="Times New Roman"/>
          <w:b/>
          <w:sz w:val="28"/>
          <w:szCs w:val="28"/>
        </w:rPr>
        <w:t>бжалование решений (актов) контрольного органа,</w:t>
      </w:r>
    </w:p>
    <w:p w:rsidR="002D5949" w:rsidRPr="00C124C4" w:rsidRDefault="009248E7" w:rsidP="002D5949">
      <w:pPr>
        <w:pStyle w:val="ac"/>
        <w:autoSpaceDE w:val="0"/>
        <w:autoSpaceDN w:val="0"/>
        <w:adjustRightInd w:val="0"/>
        <w:spacing w:after="0" w:line="240" w:lineRule="auto"/>
        <w:ind w:left="0"/>
        <w:jc w:val="center"/>
        <w:rPr>
          <w:rFonts w:ascii="Times New Roman" w:hAnsi="Times New Roman" w:cs="Times New Roman"/>
          <w:b/>
          <w:sz w:val="28"/>
          <w:szCs w:val="28"/>
        </w:rPr>
      </w:pPr>
      <w:r w:rsidRPr="00C124C4">
        <w:rPr>
          <w:rFonts w:ascii="Times New Roman" w:hAnsi="Times New Roman" w:cs="Times New Roman"/>
          <w:b/>
          <w:sz w:val="28"/>
          <w:szCs w:val="28"/>
        </w:rPr>
        <w:t>действий (бездействия) их дол</w:t>
      </w:r>
      <w:r w:rsidR="002D5949" w:rsidRPr="00C124C4">
        <w:rPr>
          <w:rFonts w:ascii="Times New Roman" w:hAnsi="Times New Roman" w:cs="Times New Roman"/>
          <w:b/>
          <w:sz w:val="28"/>
          <w:szCs w:val="28"/>
        </w:rPr>
        <w:t>жностных лиц при осуществлении</w:t>
      </w:r>
    </w:p>
    <w:p w:rsidR="00765049" w:rsidRPr="00C124C4" w:rsidRDefault="002D5949" w:rsidP="002D5949">
      <w:pPr>
        <w:pStyle w:val="ac"/>
        <w:autoSpaceDE w:val="0"/>
        <w:autoSpaceDN w:val="0"/>
        <w:adjustRightInd w:val="0"/>
        <w:spacing w:after="0" w:line="240" w:lineRule="auto"/>
        <w:ind w:left="0"/>
        <w:jc w:val="center"/>
        <w:rPr>
          <w:rFonts w:ascii="Times New Roman" w:hAnsi="Times New Roman" w:cs="Times New Roman"/>
          <w:b/>
          <w:sz w:val="28"/>
          <w:szCs w:val="28"/>
        </w:rPr>
      </w:pPr>
      <w:r w:rsidRPr="00C124C4">
        <w:rPr>
          <w:rFonts w:ascii="Times New Roman" w:hAnsi="Times New Roman" w:cs="Times New Roman"/>
          <w:b/>
          <w:sz w:val="28"/>
          <w:szCs w:val="28"/>
        </w:rPr>
        <w:t>муниципального земельного контроля</w:t>
      </w:r>
    </w:p>
    <w:p w:rsidR="00765049" w:rsidRPr="00C124C4" w:rsidRDefault="00765049" w:rsidP="00116509">
      <w:pPr>
        <w:autoSpaceDE w:val="0"/>
        <w:autoSpaceDN w:val="0"/>
        <w:adjustRightInd w:val="0"/>
        <w:spacing w:after="0" w:line="240" w:lineRule="auto"/>
        <w:jc w:val="both"/>
        <w:rPr>
          <w:rFonts w:ascii="Times New Roman" w:hAnsi="Times New Roman" w:cs="Times New Roman"/>
          <w:spacing w:val="-2"/>
          <w:sz w:val="28"/>
          <w:szCs w:val="28"/>
        </w:rPr>
      </w:pPr>
    </w:p>
    <w:bookmarkEnd w:id="7"/>
    <w:p w:rsidR="0020158D" w:rsidRPr="00C124C4" w:rsidRDefault="002F4100" w:rsidP="0020158D">
      <w:pPr>
        <w:pStyle w:val="ac"/>
        <w:numPr>
          <w:ilvl w:val="1"/>
          <w:numId w:val="41"/>
        </w:numPr>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Правом на обжалование решений контрольного органа, действий (бездействия) его должностных лиц обладает контролируемое лицо, в отношении которого приняты решения или с</w:t>
      </w:r>
      <w:r w:rsidR="0020158D" w:rsidRPr="00C124C4">
        <w:rPr>
          <w:rFonts w:ascii="Times New Roman" w:hAnsi="Times New Roman" w:cs="Times New Roman"/>
          <w:sz w:val="28"/>
          <w:szCs w:val="28"/>
        </w:rPr>
        <w:t>овершены действия (бездействие)</w:t>
      </w:r>
      <w:r w:rsidRPr="00C124C4">
        <w:rPr>
          <w:rFonts w:ascii="Times New Roman" w:hAnsi="Times New Roman" w:cs="Times New Roman"/>
          <w:sz w:val="28"/>
          <w:szCs w:val="28"/>
        </w:rPr>
        <w:t>.</w:t>
      </w:r>
    </w:p>
    <w:p w:rsidR="0020158D" w:rsidRPr="00C124C4" w:rsidRDefault="0020158D" w:rsidP="0020158D">
      <w:pPr>
        <w:pStyle w:val="ac"/>
        <w:numPr>
          <w:ilvl w:val="1"/>
          <w:numId w:val="41"/>
        </w:numPr>
        <w:autoSpaceDE w:val="0"/>
        <w:autoSpaceDN w:val="0"/>
        <w:adjustRightInd w:val="0"/>
        <w:spacing w:after="0" w:line="240" w:lineRule="auto"/>
        <w:ind w:left="0" w:firstLine="709"/>
        <w:jc w:val="both"/>
        <w:rPr>
          <w:rFonts w:ascii="Times New Roman" w:hAnsi="Times New Roman" w:cs="Times New Roman"/>
          <w:sz w:val="28"/>
          <w:szCs w:val="28"/>
        </w:rPr>
      </w:pPr>
      <w:r w:rsidRPr="00C124C4">
        <w:rPr>
          <w:rFonts w:ascii="Times New Roman" w:hAnsi="Times New Roman" w:cs="Times New Roman"/>
          <w:sz w:val="28"/>
          <w:szCs w:val="28"/>
        </w:rPr>
        <w:t>Досудебный порядок подачи жалоб при осуществлении муниципального земельного контроля не применяется.</w:t>
      </w:r>
    </w:p>
    <w:p w:rsidR="00621F3A" w:rsidRPr="00C124C4" w:rsidRDefault="00621F3A" w:rsidP="00621F3A">
      <w:pPr>
        <w:pStyle w:val="ConsPlusNormal"/>
        <w:ind w:firstLine="540"/>
        <w:jc w:val="both"/>
        <w:rPr>
          <w:sz w:val="28"/>
          <w:szCs w:val="28"/>
        </w:rPr>
      </w:pPr>
    </w:p>
    <w:p w:rsidR="009A2C50" w:rsidRPr="00C124C4" w:rsidRDefault="009A2C50" w:rsidP="0020158D">
      <w:pPr>
        <w:pStyle w:val="ConsPlusNormal"/>
        <w:numPr>
          <w:ilvl w:val="0"/>
          <w:numId w:val="41"/>
        </w:numPr>
        <w:jc w:val="center"/>
        <w:rPr>
          <w:b/>
          <w:sz w:val="28"/>
          <w:szCs w:val="28"/>
        </w:rPr>
      </w:pPr>
      <w:r w:rsidRPr="00C124C4">
        <w:rPr>
          <w:b/>
          <w:sz w:val="28"/>
          <w:szCs w:val="28"/>
        </w:rPr>
        <w:t xml:space="preserve">Ключевые показатели муниципального земельного контроля </w:t>
      </w:r>
    </w:p>
    <w:p w:rsidR="009A2C50" w:rsidRPr="00C124C4" w:rsidRDefault="009A2C50" w:rsidP="009A2C50">
      <w:pPr>
        <w:pStyle w:val="ConsPlusNormal"/>
        <w:jc w:val="center"/>
        <w:rPr>
          <w:b/>
          <w:sz w:val="28"/>
          <w:szCs w:val="28"/>
        </w:rPr>
      </w:pPr>
      <w:r w:rsidRPr="00C124C4">
        <w:rPr>
          <w:b/>
          <w:sz w:val="28"/>
          <w:szCs w:val="28"/>
        </w:rPr>
        <w:t>и их целевые значения</w:t>
      </w:r>
    </w:p>
    <w:p w:rsidR="009A2C50" w:rsidRPr="00C124C4" w:rsidRDefault="009A2C50" w:rsidP="009A2C50">
      <w:pPr>
        <w:pStyle w:val="ConsPlusNormal"/>
        <w:rPr>
          <w:sz w:val="28"/>
          <w:szCs w:val="28"/>
        </w:rPr>
      </w:pPr>
    </w:p>
    <w:p w:rsidR="009A2C50" w:rsidRPr="00C124C4" w:rsidRDefault="009A2C50" w:rsidP="009A2C50">
      <w:pPr>
        <w:pStyle w:val="ConsPlusNormal"/>
        <w:ind w:firstLine="709"/>
        <w:jc w:val="both"/>
        <w:rPr>
          <w:sz w:val="28"/>
          <w:szCs w:val="28"/>
        </w:rPr>
      </w:pPr>
      <w:r w:rsidRPr="00C124C4">
        <w:rPr>
          <w:sz w:val="28"/>
          <w:szCs w:val="28"/>
        </w:rPr>
        <w:t xml:space="preserve">4.1. Оценка результативности и эффективности осуществления муниципального земельного контроля осуществляется на основании статьи 30 Федерального закона № 248-ФЗ. </w:t>
      </w:r>
    </w:p>
    <w:p w:rsidR="009A2C50" w:rsidRPr="00C124C4" w:rsidRDefault="009A2C50" w:rsidP="009A2C50">
      <w:pPr>
        <w:pStyle w:val="ConsPlusNormal"/>
        <w:ind w:firstLine="709"/>
        <w:jc w:val="both"/>
        <w:rPr>
          <w:sz w:val="28"/>
          <w:szCs w:val="28"/>
        </w:rPr>
      </w:pPr>
      <w:r w:rsidRPr="00C124C4">
        <w:rPr>
          <w:sz w:val="28"/>
          <w:szCs w:val="28"/>
        </w:rPr>
        <w:t xml:space="preserve">4.2. Ключевые показатели </w:t>
      </w:r>
      <w:r w:rsidR="00FB5D08" w:rsidRPr="00C124C4">
        <w:rPr>
          <w:sz w:val="28"/>
          <w:szCs w:val="28"/>
        </w:rPr>
        <w:t>муниципального земельного</w:t>
      </w:r>
      <w:r w:rsidRPr="00C124C4">
        <w:rPr>
          <w:sz w:val="28"/>
          <w:szCs w:val="28"/>
        </w:rPr>
        <w:t xml:space="preserve"> контроля и их целевые значения, индикативные показатели для муниципального земельного контроля </w:t>
      </w:r>
      <w:r w:rsidR="00FB5D08" w:rsidRPr="00C124C4">
        <w:rPr>
          <w:sz w:val="28"/>
          <w:szCs w:val="28"/>
        </w:rPr>
        <w:t>указаны в приложении № 3 к настоящему Положению</w:t>
      </w:r>
      <w:r w:rsidRPr="00C124C4">
        <w:rPr>
          <w:sz w:val="28"/>
          <w:szCs w:val="28"/>
        </w:rPr>
        <w:t>.</w:t>
      </w:r>
    </w:p>
    <w:p w:rsidR="009A2C50" w:rsidRPr="00C124C4" w:rsidRDefault="009A2C50" w:rsidP="009A2C50">
      <w:pPr>
        <w:pStyle w:val="ConsPlusNormal"/>
        <w:rPr>
          <w:sz w:val="28"/>
          <w:szCs w:val="28"/>
        </w:rPr>
      </w:pPr>
    </w:p>
    <w:p w:rsidR="00CA30C3" w:rsidRPr="00C124C4" w:rsidRDefault="00CA30C3" w:rsidP="00F63F8D">
      <w:pPr>
        <w:pStyle w:val="ConsPlusNormal"/>
        <w:rPr>
          <w:sz w:val="28"/>
          <w:szCs w:val="28"/>
        </w:rPr>
      </w:pPr>
    </w:p>
    <w:p w:rsidR="00225B58" w:rsidRPr="00C124C4" w:rsidRDefault="00225B58" w:rsidP="00CA30C3">
      <w:pPr>
        <w:autoSpaceDE w:val="0"/>
        <w:autoSpaceDN w:val="0"/>
        <w:adjustRightInd w:val="0"/>
        <w:spacing w:after="0" w:line="240" w:lineRule="auto"/>
        <w:jc w:val="both"/>
        <w:rPr>
          <w:rFonts w:ascii="Times New Roman" w:hAnsi="Times New Roman" w:cs="Times New Roman"/>
          <w:sz w:val="28"/>
          <w:szCs w:val="28"/>
        </w:rPr>
      </w:pPr>
    </w:p>
    <w:p w:rsidR="00225B58" w:rsidRPr="00C124C4" w:rsidRDefault="00225B58" w:rsidP="00225B58">
      <w:pPr>
        <w:spacing w:after="0" w:line="240" w:lineRule="auto"/>
        <w:jc w:val="both"/>
        <w:rPr>
          <w:rFonts w:ascii="Times New Roman" w:eastAsia="Times New Roman" w:hAnsi="Times New Roman" w:cs="Times New Roman"/>
          <w:sz w:val="28"/>
          <w:szCs w:val="28"/>
          <w:lang w:eastAsia="ru-RU"/>
        </w:rPr>
      </w:pPr>
      <w:r w:rsidRPr="00C124C4">
        <w:rPr>
          <w:rFonts w:ascii="Times New Roman" w:eastAsia="Times New Roman" w:hAnsi="Times New Roman" w:cs="Times New Roman"/>
          <w:sz w:val="28"/>
          <w:szCs w:val="28"/>
          <w:lang w:eastAsia="ru-RU"/>
        </w:rPr>
        <w:t xml:space="preserve">Заместитель главы </w:t>
      </w:r>
    </w:p>
    <w:p w:rsidR="00225B58" w:rsidRPr="00C124C4" w:rsidRDefault="00225B58" w:rsidP="00225B58">
      <w:pPr>
        <w:spacing w:after="0" w:line="240" w:lineRule="auto"/>
        <w:jc w:val="both"/>
        <w:rPr>
          <w:rFonts w:ascii="Times New Roman" w:eastAsia="Times New Roman" w:hAnsi="Times New Roman" w:cs="Times New Roman"/>
          <w:sz w:val="28"/>
          <w:szCs w:val="28"/>
          <w:lang w:eastAsia="ru-RU"/>
        </w:rPr>
      </w:pPr>
      <w:r w:rsidRPr="00C124C4">
        <w:rPr>
          <w:rFonts w:ascii="Times New Roman" w:eastAsia="Times New Roman" w:hAnsi="Times New Roman" w:cs="Times New Roman"/>
          <w:sz w:val="28"/>
          <w:szCs w:val="28"/>
          <w:lang w:eastAsia="ru-RU"/>
        </w:rPr>
        <w:t xml:space="preserve">муниципального образования </w:t>
      </w:r>
    </w:p>
    <w:p w:rsidR="00225B58" w:rsidRPr="00225B58" w:rsidRDefault="00225B58" w:rsidP="00225B58">
      <w:pPr>
        <w:spacing w:after="0" w:line="240" w:lineRule="auto"/>
        <w:jc w:val="both"/>
        <w:rPr>
          <w:rFonts w:ascii="Times New Roman" w:eastAsia="Times New Roman" w:hAnsi="Times New Roman" w:cs="Times New Roman"/>
          <w:sz w:val="28"/>
          <w:szCs w:val="28"/>
          <w:lang w:eastAsia="ru-RU"/>
        </w:rPr>
      </w:pPr>
      <w:proofErr w:type="spellStart"/>
      <w:r w:rsidRPr="00C124C4">
        <w:rPr>
          <w:rFonts w:ascii="Times New Roman" w:eastAsia="Times New Roman" w:hAnsi="Times New Roman" w:cs="Times New Roman"/>
          <w:sz w:val="28"/>
          <w:szCs w:val="28"/>
          <w:lang w:eastAsia="ru-RU"/>
        </w:rPr>
        <w:t>Тимашевского</w:t>
      </w:r>
      <w:proofErr w:type="spellEnd"/>
      <w:r w:rsidRPr="00C124C4">
        <w:rPr>
          <w:rFonts w:ascii="Times New Roman" w:eastAsia="Times New Roman" w:hAnsi="Times New Roman" w:cs="Times New Roman"/>
          <w:sz w:val="28"/>
          <w:szCs w:val="28"/>
          <w:lang w:eastAsia="ru-RU"/>
        </w:rPr>
        <w:t xml:space="preserve"> района                                                                             А.Н. Стешенко</w:t>
      </w:r>
      <w:r w:rsidRPr="00225B58">
        <w:rPr>
          <w:rFonts w:ascii="Times New Roman" w:eastAsia="Times New Roman" w:hAnsi="Times New Roman" w:cs="Times New Roman"/>
          <w:sz w:val="28"/>
          <w:szCs w:val="28"/>
          <w:lang w:eastAsia="ru-RU"/>
        </w:rPr>
        <w:t xml:space="preserve"> </w:t>
      </w:r>
    </w:p>
    <w:p w:rsidR="00CA30C3" w:rsidRDefault="00CA30C3" w:rsidP="00225B58">
      <w:pPr>
        <w:autoSpaceDE w:val="0"/>
        <w:autoSpaceDN w:val="0"/>
        <w:adjustRightInd w:val="0"/>
        <w:spacing w:after="0" w:line="240" w:lineRule="auto"/>
        <w:jc w:val="both"/>
        <w:rPr>
          <w:rFonts w:ascii="Times New Roman" w:hAnsi="Times New Roman" w:cs="Times New Roman"/>
          <w:sz w:val="28"/>
          <w:szCs w:val="28"/>
        </w:rPr>
      </w:pPr>
    </w:p>
    <w:sectPr w:rsidR="00CA30C3" w:rsidSect="00602710">
      <w:headerReference w:type="default" r:id="rId12"/>
      <w:pgSz w:w="11906" w:h="16838"/>
      <w:pgMar w:top="1134" w:right="567" w:bottom="709"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2616" w:rsidRDefault="00622616" w:rsidP="00023F2E">
      <w:pPr>
        <w:spacing w:after="0" w:line="240" w:lineRule="auto"/>
      </w:pPr>
      <w:r>
        <w:separator/>
      </w:r>
    </w:p>
  </w:endnote>
  <w:endnote w:type="continuationSeparator" w:id="0">
    <w:p w:rsidR="00622616" w:rsidRDefault="00622616" w:rsidP="00023F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2616" w:rsidRDefault="00622616" w:rsidP="00023F2E">
      <w:pPr>
        <w:spacing w:after="0" w:line="240" w:lineRule="auto"/>
      </w:pPr>
      <w:r>
        <w:separator/>
      </w:r>
    </w:p>
  </w:footnote>
  <w:footnote w:type="continuationSeparator" w:id="0">
    <w:p w:rsidR="00622616" w:rsidRDefault="00622616" w:rsidP="00023F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8"/>
        <w:szCs w:val="28"/>
      </w:rPr>
      <w:id w:val="-1988930320"/>
      <w:docPartObj>
        <w:docPartGallery w:val="Page Numbers (Top of Page)"/>
        <w:docPartUnique/>
      </w:docPartObj>
    </w:sdtPr>
    <w:sdtEndPr/>
    <w:sdtContent>
      <w:p w:rsidR="000432E9" w:rsidRPr="00F6741E" w:rsidRDefault="000432E9" w:rsidP="00023F2E">
        <w:pPr>
          <w:pStyle w:val="a4"/>
          <w:jc w:val="center"/>
          <w:rPr>
            <w:rFonts w:ascii="Times New Roman" w:hAnsi="Times New Roman" w:cs="Times New Roman"/>
            <w:sz w:val="28"/>
            <w:szCs w:val="28"/>
          </w:rPr>
        </w:pPr>
        <w:r w:rsidRPr="00F6741E">
          <w:rPr>
            <w:rFonts w:ascii="Times New Roman" w:hAnsi="Times New Roman" w:cs="Times New Roman"/>
            <w:sz w:val="28"/>
            <w:szCs w:val="28"/>
          </w:rPr>
          <w:fldChar w:fldCharType="begin"/>
        </w:r>
        <w:r w:rsidRPr="00F6741E">
          <w:rPr>
            <w:rFonts w:ascii="Times New Roman" w:hAnsi="Times New Roman" w:cs="Times New Roman"/>
            <w:sz w:val="28"/>
            <w:szCs w:val="28"/>
          </w:rPr>
          <w:instrText>PAGE   \* MERGEFORMAT</w:instrText>
        </w:r>
        <w:r w:rsidRPr="00F6741E">
          <w:rPr>
            <w:rFonts w:ascii="Times New Roman" w:hAnsi="Times New Roman" w:cs="Times New Roman"/>
            <w:sz w:val="28"/>
            <w:szCs w:val="28"/>
          </w:rPr>
          <w:fldChar w:fldCharType="separate"/>
        </w:r>
        <w:r w:rsidR="00602710">
          <w:rPr>
            <w:rFonts w:ascii="Times New Roman" w:hAnsi="Times New Roman" w:cs="Times New Roman"/>
            <w:noProof/>
            <w:sz w:val="28"/>
            <w:szCs w:val="28"/>
          </w:rPr>
          <w:t>15</w:t>
        </w:r>
        <w:r w:rsidRPr="00F6741E">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562A6"/>
    <w:multiLevelType w:val="multilevel"/>
    <w:tmpl w:val="20328FB4"/>
    <w:lvl w:ilvl="0">
      <w:start w:val="2"/>
      <w:numFmt w:val="decimal"/>
      <w:lvlText w:val="%1."/>
      <w:lvlJc w:val="left"/>
      <w:pPr>
        <w:ind w:left="675" w:hanging="6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1648" w:hanging="1080"/>
      </w:pPr>
      <w:rPr>
        <w:rFonts w:hint="default"/>
        <w:strike w:val="0"/>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3C423B8"/>
    <w:multiLevelType w:val="hybridMultilevel"/>
    <w:tmpl w:val="DABE48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9E33ED"/>
    <w:multiLevelType w:val="hybridMultilevel"/>
    <w:tmpl w:val="AEC448E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B6438E0"/>
    <w:multiLevelType w:val="multilevel"/>
    <w:tmpl w:val="16A89AB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1166352B"/>
    <w:multiLevelType w:val="hybridMultilevel"/>
    <w:tmpl w:val="249495F2"/>
    <w:lvl w:ilvl="0" w:tplc="3008E8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2BF526C"/>
    <w:multiLevelType w:val="hybridMultilevel"/>
    <w:tmpl w:val="5C84ADA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12FC7827"/>
    <w:multiLevelType w:val="multilevel"/>
    <w:tmpl w:val="C360D638"/>
    <w:lvl w:ilvl="0">
      <w:start w:val="3"/>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6A27504"/>
    <w:multiLevelType w:val="multilevel"/>
    <w:tmpl w:val="C360D638"/>
    <w:lvl w:ilvl="0">
      <w:start w:val="3"/>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ACB25AF"/>
    <w:multiLevelType w:val="multilevel"/>
    <w:tmpl w:val="30521E5A"/>
    <w:lvl w:ilvl="0">
      <w:start w:val="2"/>
      <w:numFmt w:val="decimal"/>
      <w:lvlText w:val="%1."/>
      <w:lvlJc w:val="left"/>
      <w:pPr>
        <w:ind w:left="675" w:hanging="6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E210003"/>
    <w:multiLevelType w:val="multilevel"/>
    <w:tmpl w:val="FE5A4630"/>
    <w:lvl w:ilvl="0">
      <w:start w:val="2"/>
      <w:numFmt w:val="decimal"/>
      <w:lvlText w:val="%1."/>
      <w:lvlJc w:val="left"/>
      <w:pPr>
        <w:ind w:left="675" w:hanging="6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1931" w:hanging="1080"/>
      </w:pPr>
      <w:rPr>
        <w:rFonts w:hint="default"/>
        <w:i w:val="0"/>
        <w:strike w:val="0"/>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1EDB7F6E"/>
    <w:multiLevelType w:val="multilevel"/>
    <w:tmpl w:val="A20AF5AA"/>
    <w:lvl w:ilvl="0">
      <w:start w:val="1"/>
      <w:numFmt w:val="decimal"/>
      <w:lvlText w:val="%1)"/>
      <w:lvlJc w:val="left"/>
      <w:pPr>
        <w:ind w:left="1084" w:hanging="375"/>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11" w15:restartNumberingAfterBreak="0">
    <w:nsid w:val="1F262CAB"/>
    <w:multiLevelType w:val="multilevel"/>
    <w:tmpl w:val="9EB88208"/>
    <w:lvl w:ilvl="0">
      <w:start w:val="2"/>
      <w:numFmt w:val="decimal"/>
      <w:lvlText w:val="%1"/>
      <w:lvlJc w:val="left"/>
      <w:pPr>
        <w:ind w:left="810" w:hanging="810"/>
      </w:pPr>
      <w:rPr>
        <w:rFonts w:hint="default"/>
      </w:rPr>
    </w:lvl>
    <w:lvl w:ilvl="1">
      <w:start w:val="5"/>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2498"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1F9F43C0"/>
    <w:multiLevelType w:val="multilevel"/>
    <w:tmpl w:val="C360D638"/>
    <w:lvl w:ilvl="0">
      <w:start w:val="3"/>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10B4B31"/>
    <w:multiLevelType w:val="multilevel"/>
    <w:tmpl w:val="C55878E0"/>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23A64FC2"/>
    <w:multiLevelType w:val="multilevel"/>
    <w:tmpl w:val="05C49022"/>
    <w:lvl w:ilvl="0">
      <w:start w:val="2"/>
      <w:numFmt w:val="decimal"/>
      <w:lvlText w:val="%1."/>
      <w:lvlJc w:val="left"/>
      <w:pPr>
        <w:ind w:left="450" w:hanging="450"/>
      </w:pPr>
      <w:rPr>
        <w:rFonts w:hint="default"/>
      </w:rPr>
    </w:lvl>
    <w:lvl w:ilvl="1">
      <w:start w:val="1"/>
      <w:numFmt w:val="decimal"/>
      <w:lvlText w:val="%1.%2."/>
      <w:lvlJc w:val="left"/>
      <w:pPr>
        <w:ind w:left="327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5F44AD9"/>
    <w:multiLevelType w:val="multilevel"/>
    <w:tmpl w:val="B526038E"/>
    <w:lvl w:ilvl="0">
      <w:start w:val="2"/>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2BB735D1"/>
    <w:multiLevelType w:val="multilevel"/>
    <w:tmpl w:val="085E7970"/>
    <w:lvl w:ilvl="0">
      <w:start w:val="2"/>
      <w:numFmt w:val="decimal"/>
      <w:lvlText w:val="%1."/>
      <w:lvlJc w:val="left"/>
      <w:pPr>
        <w:ind w:left="450" w:hanging="450"/>
      </w:pPr>
      <w:rPr>
        <w:rFonts w:hint="default"/>
      </w:rPr>
    </w:lvl>
    <w:lvl w:ilvl="1">
      <w:start w:val="2"/>
      <w:numFmt w:val="decimal"/>
      <w:lvlText w:val="%1.%2."/>
      <w:lvlJc w:val="left"/>
      <w:pPr>
        <w:ind w:left="1713"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305E5315"/>
    <w:multiLevelType w:val="multilevel"/>
    <w:tmpl w:val="1C125BC0"/>
    <w:lvl w:ilvl="0">
      <w:start w:val="2"/>
      <w:numFmt w:val="decimal"/>
      <w:lvlText w:val="%1."/>
      <w:lvlJc w:val="left"/>
      <w:pPr>
        <w:ind w:left="675" w:hanging="675"/>
      </w:pPr>
      <w:rPr>
        <w:rFonts w:hint="default"/>
      </w:rPr>
    </w:lvl>
    <w:lvl w:ilvl="1">
      <w:start w:val="4"/>
      <w:numFmt w:val="decimal"/>
      <w:lvlText w:val="%1.%2."/>
      <w:lvlJc w:val="left"/>
      <w:pPr>
        <w:ind w:left="1075" w:hanging="720"/>
      </w:pPr>
      <w:rPr>
        <w:rFonts w:hint="default"/>
      </w:rPr>
    </w:lvl>
    <w:lvl w:ilvl="2">
      <w:start w:val="8"/>
      <w:numFmt w:val="decimal"/>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8" w15:restartNumberingAfterBreak="0">
    <w:nsid w:val="33BD1165"/>
    <w:multiLevelType w:val="hybridMultilevel"/>
    <w:tmpl w:val="9176D1A4"/>
    <w:lvl w:ilvl="0" w:tplc="EED6284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3D047AFC"/>
    <w:multiLevelType w:val="hybridMultilevel"/>
    <w:tmpl w:val="A20AF5AA"/>
    <w:lvl w:ilvl="0" w:tplc="3CF27382">
      <w:start w:val="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3D6A3ED0"/>
    <w:multiLevelType w:val="multilevel"/>
    <w:tmpl w:val="B25E3AB6"/>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1" w15:restartNumberingAfterBreak="0">
    <w:nsid w:val="3ED53BF8"/>
    <w:multiLevelType w:val="multilevel"/>
    <w:tmpl w:val="B85C253C"/>
    <w:lvl w:ilvl="0">
      <w:start w:val="2"/>
      <w:numFmt w:val="decimal"/>
      <w:lvlText w:val="%1."/>
      <w:lvlJc w:val="left"/>
      <w:pPr>
        <w:ind w:left="675" w:hanging="675"/>
      </w:pPr>
      <w:rPr>
        <w:rFonts w:hint="default"/>
        <w:b/>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3F16618F"/>
    <w:multiLevelType w:val="multilevel"/>
    <w:tmpl w:val="F9F493C6"/>
    <w:lvl w:ilvl="0">
      <w:start w:val="2"/>
      <w:numFmt w:val="decimal"/>
      <w:lvlText w:val="%1."/>
      <w:lvlJc w:val="left"/>
      <w:pPr>
        <w:ind w:left="675" w:hanging="675"/>
      </w:pPr>
      <w:rPr>
        <w:rFonts w:hint="default"/>
      </w:rPr>
    </w:lvl>
    <w:lvl w:ilvl="1">
      <w:start w:val="7"/>
      <w:numFmt w:val="decimal"/>
      <w:lvlText w:val="%1.%2."/>
      <w:lvlJc w:val="left"/>
      <w:pPr>
        <w:ind w:left="1075"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23" w15:restartNumberingAfterBreak="0">
    <w:nsid w:val="3F4F024F"/>
    <w:multiLevelType w:val="hybridMultilevel"/>
    <w:tmpl w:val="D3168EB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3AF43CC"/>
    <w:multiLevelType w:val="multilevel"/>
    <w:tmpl w:val="65F4B4EA"/>
    <w:lvl w:ilvl="0">
      <w:start w:val="2"/>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44152A07"/>
    <w:multiLevelType w:val="hybridMultilevel"/>
    <w:tmpl w:val="88C803C2"/>
    <w:lvl w:ilvl="0" w:tplc="26529F86">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446A49A5"/>
    <w:multiLevelType w:val="hybridMultilevel"/>
    <w:tmpl w:val="1988BD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4BD5492"/>
    <w:multiLevelType w:val="multilevel"/>
    <w:tmpl w:val="BDE0E43E"/>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3839" w:hanging="720"/>
      </w:pPr>
      <w:rPr>
        <w:rFonts w:hint="default"/>
      </w:rPr>
    </w:lvl>
    <w:lvl w:ilvl="3">
      <w:start w:val="1"/>
      <w:numFmt w:val="decimal"/>
      <w:lvlText w:val="%1.%2.%3.%4."/>
      <w:lvlJc w:val="left"/>
      <w:pPr>
        <w:ind w:left="3916" w:hanging="1080"/>
      </w:pPr>
      <w:rPr>
        <w:rFonts w:hint="default"/>
        <w:i w:val="0"/>
        <w:strike w:val="0"/>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494478C3"/>
    <w:multiLevelType w:val="hybridMultilevel"/>
    <w:tmpl w:val="5CC8E0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2DA4722"/>
    <w:multiLevelType w:val="multilevel"/>
    <w:tmpl w:val="B25E3AB6"/>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0" w15:restartNumberingAfterBreak="0">
    <w:nsid w:val="549B10A9"/>
    <w:multiLevelType w:val="multilevel"/>
    <w:tmpl w:val="B526038E"/>
    <w:lvl w:ilvl="0">
      <w:start w:val="2"/>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56262D14"/>
    <w:multiLevelType w:val="multilevel"/>
    <w:tmpl w:val="1060A0E2"/>
    <w:lvl w:ilvl="0">
      <w:start w:val="2"/>
      <w:numFmt w:val="decimal"/>
      <w:lvlText w:val="%1."/>
      <w:lvlJc w:val="left"/>
      <w:pPr>
        <w:ind w:left="885" w:hanging="885"/>
      </w:pPr>
      <w:rPr>
        <w:rFonts w:hint="default"/>
      </w:rPr>
    </w:lvl>
    <w:lvl w:ilvl="1">
      <w:start w:val="5"/>
      <w:numFmt w:val="decimal"/>
      <w:lvlText w:val="%1.%2."/>
      <w:lvlJc w:val="left"/>
      <w:pPr>
        <w:ind w:left="885" w:hanging="885"/>
      </w:pPr>
      <w:rPr>
        <w:rFonts w:hint="default"/>
      </w:rPr>
    </w:lvl>
    <w:lvl w:ilvl="2">
      <w:start w:val="1"/>
      <w:numFmt w:val="decimal"/>
      <w:lvlText w:val="%1.%2.%3."/>
      <w:lvlJc w:val="left"/>
      <w:pPr>
        <w:ind w:left="885" w:hanging="885"/>
      </w:pPr>
      <w:rPr>
        <w:rFonts w:hint="default"/>
      </w:rPr>
    </w:lvl>
    <w:lvl w:ilvl="3">
      <w:start w:val="7"/>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576F0186"/>
    <w:multiLevelType w:val="multilevel"/>
    <w:tmpl w:val="4E7E8D58"/>
    <w:lvl w:ilvl="0">
      <w:start w:val="2"/>
      <w:numFmt w:val="decimal"/>
      <w:lvlText w:val="%1."/>
      <w:lvlJc w:val="left"/>
      <w:pPr>
        <w:ind w:left="675" w:hanging="6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593F1862"/>
    <w:multiLevelType w:val="multilevel"/>
    <w:tmpl w:val="88C803C2"/>
    <w:lvl w:ilvl="0">
      <w:start w:val="1"/>
      <w:numFmt w:val="decimal"/>
      <w:lvlText w:val="%1)"/>
      <w:lvlJc w:val="left"/>
      <w:pPr>
        <w:ind w:left="1440" w:hanging="360"/>
      </w:pPr>
      <w:rPr>
        <w:rFonts w:hint="default"/>
      </w:r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34" w15:restartNumberingAfterBreak="0">
    <w:nsid w:val="5A4423D4"/>
    <w:multiLevelType w:val="hybridMultilevel"/>
    <w:tmpl w:val="D660CA9E"/>
    <w:lvl w:ilvl="0" w:tplc="F8F2216E">
      <w:start w:val="1"/>
      <w:numFmt w:val="decimal"/>
      <w:lvlText w:val="%1)"/>
      <w:lvlJc w:val="left"/>
      <w:pPr>
        <w:ind w:left="5464" w:hanging="360"/>
      </w:pPr>
      <w:rPr>
        <w:rFonts w:hint="default"/>
      </w:rPr>
    </w:lvl>
    <w:lvl w:ilvl="1" w:tplc="04190019" w:tentative="1">
      <w:start w:val="1"/>
      <w:numFmt w:val="lowerLetter"/>
      <w:lvlText w:val="%2."/>
      <w:lvlJc w:val="left"/>
      <w:pPr>
        <w:ind w:left="6184" w:hanging="360"/>
      </w:pPr>
    </w:lvl>
    <w:lvl w:ilvl="2" w:tplc="0419001B" w:tentative="1">
      <w:start w:val="1"/>
      <w:numFmt w:val="lowerRoman"/>
      <w:lvlText w:val="%3."/>
      <w:lvlJc w:val="right"/>
      <w:pPr>
        <w:ind w:left="6904" w:hanging="180"/>
      </w:pPr>
    </w:lvl>
    <w:lvl w:ilvl="3" w:tplc="0419000F" w:tentative="1">
      <w:start w:val="1"/>
      <w:numFmt w:val="decimal"/>
      <w:lvlText w:val="%4."/>
      <w:lvlJc w:val="left"/>
      <w:pPr>
        <w:ind w:left="7624" w:hanging="360"/>
      </w:pPr>
    </w:lvl>
    <w:lvl w:ilvl="4" w:tplc="04190019" w:tentative="1">
      <w:start w:val="1"/>
      <w:numFmt w:val="lowerLetter"/>
      <w:lvlText w:val="%5."/>
      <w:lvlJc w:val="left"/>
      <w:pPr>
        <w:ind w:left="8344" w:hanging="360"/>
      </w:pPr>
    </w:lvl>
    <w:lvl w:ilvl="5" w:tplc="0419001B" w:tentative="1">
      <w:start w:val="1"/>
      <w:numFmt w:val="lowerRoman"/>
      <w:lvlText w:val="%6."/>
      <w:lvlJc w:val="right"/>
      <w:pPr>
        <w:ind w:left="9064" w:hanging="180"/>
      </w:pPr>
    </w:lvl>
    <w:lvl w:ilvl="6" w:tplc="0419000F" w:tentative="1">
      <w:start w:val="1"/>
      <w:numFmt w:val="decimal"/>
      <w:lvlText w:val="%7."/>
      <w:lvlJc w:val="left"/>
      <w:pPr>
        <w:ind w:left="9784" w:hanging="360"/>
      </w:pPr>
    </w:lvl>
    <w:lvl w:ilvl="7" w:tplc="04190019" w:tentative="1">
      <w:start w:val="1"/>
      <w:numFmt w:val="lowerLetter"/>
      <w:lvlText w:val="%8."/>
      <w:lvlJc w:val="left"/>
      <w:pPr>
        <w:ind w:left="10504" w:hanging="360"/>
      </w:pPr>
    </w:lvl>
    <w:lvl w:ilvl="8" w:tplc="0419001B" w:tentative="1">
      <w:start w:val="1"/>
      <w:numFmt w:val="lowerRoman"/>
      <w:lvlText w:val="%9."/>
      <w:lvlJc w:val="right"/>
      <w:pPr>
        <w:ind w:left="11224" w:hanging="180"/>
      </w:pPr>
    </w:lvl>
  </w:abstractNum>
  <w:abstractNum w:abstractNumId="35" w15:restartNumberingAfterBreak="0">
    <w:nsid w:val="5CC420A6"/>
    <w:multiLevelType w:val="hybridMultilevel"/>
    <w:tmpl w:val="FEE42688"/>
    <w:lvl w:ilvl="0" w:tplc="82BE413E">
      <w:start w:val="1"/>
      <w:numFmt w:val="decimal"/>
      <w:lvlText w:val="%1)"/>
      <w:lvlJc w:val="left"/>
      <w:pPr>
        <w:ind w:left="1856" w:hanging="1005"/>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602B1BA4"/>
    <w:multiLevelType w:val="hybridMultilevel"/>
    <w:tmpl w:val="9DDC9320"/>
    <w:lvl w:ilvl="0" w:tplc="4C9C7660">
      <w:start w:val="1"/>
      <w:numFmt w:val="decimal"/>
      <w:lvlText w:val="%1)"/>
      <w:lvlJc w:val="left"/>
      <w:pPr>
        <w:ind w:left="735" w:hanging="375"/>
      </w:pPr>
      <w:rPr>
        <w:rFonts w:hint="default"/>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1B64AC9"/>
    <w:multiLevelType w:val="hybridMultilevel"/>
    <w:tmpl w:val="E0083BC2"/>
    <w:lvl w:ilvl="0" w:tplc="A418B79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65768C6"/>
    <w:multiLevelType w:val="multilevel"/>
    <w:tmpl w:val="C360D638"/>
    <w:lvl w:ilvl="0">
      <w:start w:val="3"/>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672C3FA5"/>
    <w:multiLevelType w:val="multilevel"/>
    <w:tmpl w:val="BDFCFF88"/>
    <w:lvl w:ilvl="0">
      <w:start w:val="2"/>
      <w:numFmt w:val="decimal"/>
      <w:lvlText w:val="%1."/>
      <w:lvlJc w:val="left"/>
      <w:pPr>
        <w:ind w:left="885" w:hanging="885"/>
      </w:pPr>
      <w:rPr>
        <w:rFonts w:hint="default"/>
      </w:rPr>
    </w:lvl>
    <w:lvl w:ilvl="1">
      <w:start w:val="8"/>
      <w:numFmt w:val="decimal"/>
      <w:lvlText w:val="%1.%2."/>
      <w:lvlJc w:val="left"/>
      <w:pPr>
        <w:ind w:left="885" w:hanging="885"/>
      </w:pPr>
      <w:rPr>
        <w:rFonts w:hint="default"/>
      </w:rPr>
    </w:lvl>
    <w:lvl w:ilvl="2">
      <w:start w:val="5"/>
      <w:numFmt w:val="decimal"/>
      <w:lvlText w:val="%1.%2.%3."/>
      <w:lvlJc w:val="left"/>
      <w:pPr>
        <w:ind w:left="885" w:hanging="885"/>
      </w:pPr>
      <w:rPr>
        <w:rFonts w:hint="default"/>
      </w:rPr>
    </w:lvl>
    <w:lvl w:ilvl="3">
      <w:start w:val="1"/>
      <w:numFmt w:val="decimal"/>
      <w:lvlText w:val="%1.%2.%3.%4."/>
      <w:lvlJc w:val="left"/>
      <w:pPr>
        <w:ind w:left="2498" w:hanging="1080"/>
      </w:pPr>
      <w:rPr>
        <w:rFonts w:hint="default"/>
        <w:color w:val="auto"/>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67784288"/>
    <w:multiLevelType w:val="hybridMultilevel"/>
    <w:tmpl w:val="602E3AEE"/>
    <w:lvl w:ilvl="0" w:tplc="2F122C36">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88B7BB5"/>
    <w:multiLevelType w:val="multilevel"/>
    <w:tmpl w:val="BDFCFF88"/>
    <w:lvl w:ilvl="0">
      <w:start w:val="2"/>
      <w:numFmt w:val="decimal"/>
      <w:lvlText w:val="%1."/>
      <w:lvlJc w:val="left"/>
      <w:pPr>
        <w:ind w:left="885" w:hanging="885"/>
      </w:pPr>
      <w:rPr>
        <w:rFonts w:hint="default"/>
      </w:rPr>
    </w:lvl>
    <w:lvl w:ilvl="1">
      <w:start w:val="8"/>
      <w:numFmt w:val="decimal"/>
      <w:lvlText w:val="%1.%2."/>
      <w:lvlJc w:val="left"/>
      <w:pPr>
        <w:ind w:left="885" w:hanging="885"/>
      </w:pPr>
      <w:rPr>
        <w:rFonts w:hint="default"/>
      </w:rPr>
    </w:lvl>
    <w:lvl w:ilvl="2">
      <w:start w:val="5"/>
      <w:numFmt w:val="decimal"/>
      <w:lvlText w:val="%1.%2.%3."/>
      <w:lvlJc w:val="left"/>
      <w:pPr>
        <w:ind w:left="885" w:hanging="885"/>
      </w:pPr>
      <w:rPr>
        <w:rFonts w:hint="default"/>
      </w:rPr>
    </w:lvl>
    <w:lvl w:ilvl="3">
      <w:start w:val="1"/>
      <w:numFmt w:val="decimal"/>
      <w:lvlText w:val="%1.%2.%3.%4."/>
      <w:lvlJc w:val="left"/>
      <w:pPr>
        <w:ind w:left="2498" w:hanging="1080"/>
      </w:pPr>
      <w:rPr>
        <w:rFonts w:hint="default"/>
        <w:color w:val="auto"/>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6C1414AB"/>
    <w:multiLevelType w:val="multilevel"/>
    <w:tmpl w:val="B526038E"/>
    <w:lvl w:ilvl="0">
      <w:start w:val="2"/>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15:restartNumberingAfterBreak="0">
    <w:nsid w:val="6E701009"/>
    <w:multiLevelType w:val="hybridMultilevel"/>
    <w:tmpl w:val="8BB66DD0"/>
    <w:lvl w:ilvl="0" w:tplc="2F3A40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71411059"/>
    <w:multiLevelType w:val="hybridMultilevel"/>
    <w:tmpl w:val="A0DC9C14"/>
    <w:lvl w:ilvl="0" w:tplc="FCBA26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15:restartNumberingAfterBreak="0">
    <w:nsid w:val="73CE7C41"/>
    <w:multiLevelType w:val="multilevel"/>
    <w:tmpl w:val="FE5A4630"/>
    <w:lvl w:ilvl="0">
      <w:start w:val="2"/>
      <w:numFmt w:val="decimal"/>
      <w:lvlText w:val="%1."/>
      <w:lvlJc w:val="left"/>
      <w:pPr>
        <w:ind w:left="675" w:hanging="6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1931" w:hanging="1080"/>
      </w:pPr>
      <w:rPr>
        <w:rFonts w:hint="default"/>
        <w:i w:val="0"/>
        <w:strike w:val="0"/>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6" w15:restartNumberingAfterBreak="0">
    <w:nsid w:val="74901984"/>
    <w:multiLevelType w:val="multilevel"/>
    <w:tmpl w:val="3FE22A54"/>
    <w:lvl w:ilvl="0">
      <w:start w:val="7"/>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 w15:restartNumberingAfterBreak="0">
    <w:nsid w:val="7781678A"/>
    <w:multiLevelType w:val="multilevel"/>
    <w:tmpl w:val="B3BA9718"/>
    <w:lvl w:ilvl="0">
      <w:start w:val="3"/>
      <w:numFmt w:val="decimal"/>
      <w:lvlText w:val="%1."/>
      <w:lvlJc w:val="left"/>
      <w:pPr>
        <w:ind w:left="675" w:hanging="675"/>
      </w:pPr>
      <w:rPr>
        <w:rFonts w:hint="default"/>
      </w:rPr>
    </w:lvl>
    <w:lvl w:ilvl="1">
      <w:start w:val="3"/>
      <w:numFmt w:val="decimal"/>
      <w:lvlText w:val="%1.%2."/>
      <w:lvlJc w:val="left"/>
      <w:pPr>
        <w:ind w:left="720" w:hanging="72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8" w15:restartNumberingAfterBreak="0">
    <w:nsid w:val="7BF40A02"/>
    <w:multiLevelType w:val="multilevel"/>
    <w:tmpl w:val="32DEEBE4"/>
    <w:lvl w:ilvl="0">
      <w:start w:val="2"/>
      <w:numFmt w:val="decimal"/>
      <w:lvlText w:val="%1."/>
      <w:lvlJc w:val="left"/>
      <w:pPr>
        <w:ind w:left="885" w:hanging="885"/>
      </w:pPr>
      <w:rPr>
        <w:rFonts w:hint="default"/>
      </w:rPr>
    </w:lvl>
    <w:lvl w:ilvl="1">
      <w:start w:val="8"/>
      <w:numFmt w:val="decimal"/>
      <w:lvlText w:val="%1.%2."/>
      <w:lvlJc w:val="left"/>
      <w:pPr>
        <w:ind w:left="885" w:hanging="885"/>
      </w:pPr>
      <w:rPr>
        <w:rFonts w:hint="default"/>
      </w:rPr>
    </w:lvl>
    <w:lvl w:ilvl="2">
      <w:start w:val="4"/>
      <w:numFmt w:val="decimal"/>
      <w:lvlText w:val="%1.%2.%3."/>
      <w:lvlJc w:val="left"/>
      <w:pPr>
        <w:ind w:left="885" w:hanging="88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9" w15:restartNumberingAfterBreak="0">
    <w:nsid w:val="7F967159"/>
    <w:multiLevelType w:val="multilevel"/>
    <w:tmpl w:val="30521E5A"/>
    <w:lvl w:ilvl="0">
      <w:start w:val="2"/>
      <w:numFmt w:val="decimal"/>
      <w:lvlText w:val="%1."/>
      <w:lvlJc w:val="left"/>
      <w:pPr>
        <w:ind w:left="675" w:hanging="6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4"/>
  </w:num>
  <w:num w:numId="2">
    <w:abstractNumId w:val="28"/>
  </w:num>
  <w:num w:numId="3">
    <w:abstractNumId w:val="1"/>
  </w:num>
  <w:num w:numId="4">
    <w:abstractNumId w:val="40"/>
  </w:num>
  <w:num w:numId="5">
    <w:abstractNumId w:val="23"/>
  </w:num>
  <w:num w:numId="6">
    <w:abstractNumId w:val="16"/>
  </w:num>
  <w:num w:numId="7">
    <w:abstractNumId w:val="30"/>
  </w:num>
  <w:num w:numId="8">
    <w:abstractNumId w:val="45"/>
  </w:num>
  <w:num w:numId="9">
    <w:abstractNumId w:val="42"/>
  </w:num>
  <w:num w:numId="10">
    <w:abstractNumId w:val="15"/>
  </w:num>
  <w:num w:numId="11">
    <w:abstractNumId w:val="14"/>
  </w:num>
  <w:num w:numId="12">
    <w:abstractNumId w:val="3"/>
  </w:num>
  <w:num w:numId="13">
    <w:abstractNumId w:val="46"/>
  </w:num>
  <w:num w:numId="14">
    <w:abstractNumId w:val="27"/>
  </w:num>
  <w:num w:numId="15">
    <w:abstractNumId w:val="20"/>
  </w:num>
  <w:num w:numId="16">
    <w:abstractNumId w:val="18"/>
  </w:num>
  <w:num w:numId="17">
    <w:abstractNumId w:val="11"/>
  </w:num>
  <w:num w:numId="18">
    <w:abstractNumId w:val="25"/>
  </w:num>
  <w:num w:numId="19">
    <w:abstractNumId w:val="33"/>
  </w:num>
  <w:num w:numId="20">
    <w:abstractNumId w:val="34"/>
  </w:num>
  <w:num w:numId="21">
    <w:abstractNumId w:val="31"/>
  </w:num>
  <w:num w:numId="22">
    <w:abstractNumId w:val="17"/>
  </w:num>
  <w:num w:numId="23">
    <w:abstractNumId w:val="24"/>
  </w:num>
  <w:num w:numId="24">
    <w:abstractNumId w:val="22"/>
  </w:num>
  <w:num w:numId="25">
    <w:abstractNumId w:val="8"/>
  </w:num>
  <w:num w:numId="26">
    <w:abstractNumId w:val="49"/>
  </w:num>
  <w:num w:numId="27">
    <w:abstractNumId w:val="44"/>
  </w:num>
  <w:num w:numId="28">
    <w:abstractNumId w:val="5"/>
  </w:num>
  <w:num w:numId="29">
    <w:abstractNumId w:val="48"/>
  </w:num>
  <w:num w:numId="30">
    <w:abstractNumId w:val="0"/>
  </w:num>
  <w:num w:numId="31">
    <w:abstractNumId w:val="39"/>
  </w:num>
  <w:num w:numId="32">
    <w:abstractNumId w:val="41"/>
  </w:num>
  <w:num w:numId="33">
    <w:abstractNumId w:val="9"/>
  </w:num>
  <w:num w:numId="34">
    <w:abstractNumId w:val="13"/>
  </w:num>
  <w:num w:numId="35">
    <w:abstractNumId w:val="37"/>
  </w:num>
  <w:num w:numId="36">
    <w:abstractNumId w:val="32"/>
  </w:num>
  <w:num w:numId="37">
    <w:abstractNumId w:val="29"/>
  </w:num>
  <w:num w:numId="38">
    <w:abstractNumId w:val="2"/>
  </w:num>
  <w:num w:numId="39">
    <w:abstractNumId w:val="26"/>
  </w:num>
  <w:num w:numId="40">
    <w:abstractNumId w:val="21"/>
  </w:num>
  <w:num w:numId="41">
    <w:abstractNumId w:val="12"/>
  </w:num>
  <w:num w:numId="42">
    <w:abstractNumId w:val="19"/>
  </w:num>
  <w:num w:numId="43">
    <w:abstractNumId w:val="10"/>
  </w:num>
  <w:num w:numId="44">
    <w:abstractNumId w:val="7"/>
  </w:num>
  <w:num w:numId="45">
    <w:abstractNumId w:val="38"/>
  </w:num>
  <w:num w:numId="46">
    <w:abstractNumId w:val="47"/>
  </w:num>
  <w:num w:numId="47">
    <w:abstractNumId w:val="43"/>
  </w:num>
  <w:num w:numId="48">
    <w:abstractNumId w:val="35"/>
  </w:num>
  <w:num w:numId="49">
    <w:abstractNumId w:val="36"/>
  </w:num>
  <w:num w:numId="5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B0B"/>
    <w:rsid w:val="00003C01"/>
    <w:rsid w:val="00010646"/>
    <w:rsid w:val="00012E09"/>
    <w:rsid w:val="00020658"/>
    <w:rsid w:val="00023F2E"/>
    <w:rsid w:val="00025E34"/>
    <w:rsid w:val="00036208"/>
    <w:rsid w:val="000428D2"/>
    <w:rsid w:val="000432E9"/>
    <w:rsid w:val="0004628D"/>
    <w:rsid w:val="000464C3"/>
    <w:rsid w:val="0004663D"/>
    <w:rsid w:val="00057938"/>
    <w:rsid w:val="00057AB4"/>
    <w:rsid w:val="0006088C"/>
    <w:rsid w:val="00061DD4"/>
    <w:rsid w:val="000635A9"/>
    <w:rsid w:val="00065FC9"/>
    <w:rsid w:val="000761D6"/>
    <w:rsid w:val="00080297"/>
    <w:rsid w:val="00081E45"/>
    <w:rsid w:val="00082078"/>
    <w:rsid w:val="000828AD"/>
    <w:rsid w:val="00087F56"/>
    <w:rsid w:val="0009791D"/>
    <w:rsid w:val="000A189D"/>
    <w:rsid w:val="000A7D6A"/>
    <w:rsid w:val="000D2EEA"/>
    <w:rsid w:val="000D712E"/>
    <w:rsid w:val="00103277"/>
    <w:rsid w:val="00110EA7"/>
    <w:rsid w:val="00111E65"/>
    <w:rsid w:val="00116509"/>
    <w:rsid w:val="001215E9"/>
    <w:rsid w:val="001334B7"/>
    <w:rsid w:val="00142D29"/>
    <w:rsid w:val="001458A0"/>
    <w:rsid w:val="00147638"/>
    <w:rsid w:val="001528F0"/>
    <w:rsid w:val="00162DB6"/>
    <w:rsid w:val="00171003"/>
    <w:rsid w:val="00172EF4"/>
    <w:rsid w:val="001732C7"/>
    <w:rsid w:val="001746E9"/>
    <w:rsid w:val="00187592"/>
    <w:rsid w:val="00195C11"/>
    <w:rsid w:val="001A4F6E"/>
    <w:rsid w:val="001B1F5B"/>
    <w:rsid w:val="001D18A7"/>
    <w:rsid w:val="001D2197"/>
    <w:rsid w:val="001D4317"/>
    <w:rsid w:val="001D5DA5"/>
    <w:rsid w:val="001D6BF3"/>
    <w:rsid w:val="001D7D5F"/>
    <w:rsid w:val="001E30F2"/>
    <w:rsid w:val="001E7185"/>
    <w:rsid w:val="001F30A1"/>
    <w:rsid w:val="0020158D"/>
    <w:rsid w:val="00211928"/>
    <w:rsid w:val="00215EE6"/>
    <w:rsid w:val="00224313"/>
    <w:rsid w:val="00225B58"/>
    <w:rsid w:val="00230D1F"/>
    <w:rsid w:val="002501B2"/>
    <w:rsid w:val="00251B58"/>
    <w:rsid w:val="0025272E"/>
    <w:rsid w:val="002627FC"/>
    <w:rsid w:val="00264E6F"/>
    <w:rsid w:val="00274662"/>
    <w:rsid w:val="00277A7B"/>
    <w:rsid w:val="00284A14"/>
    <w:rsid w:val="00285D54"/>
    <w:rsid w:val="00290C96"/>
    <w:rsid w:val="00290DC9"/>
    <w:rsid w:val="00296047"/>
    <w:rsid w:val="002A1F2E"/>
    <w:rsid w:val="002A30DF"/>
    <w:rsid w:val="002A45C3"/>
    <w:rsid w:val="002A4826"/>
    <w:rsid w:val="002A5156"/>
    <w:rsid w:val="002C63CF"/>
    <w:rsid w:val="002C6B43"/>
    <w:rsid w:val="002D5949"/>
    <w:rsid w:val="002E4CEA"/>
    <w:rsid w:val="002F2796"/>
    <w:rsid w:val="002F4100"/>
    <w:rsid w:val="003052A0"/>
    <w:rsid w:val="0031082D"/>
    <w:rsid w:val="00316475"/>
    <w:rsid w:val="003279F2"/>
    <w:rsid w:val="00327B88"/>
    <w:rsid w:val="00332911"/>
    <w:rsid w:val="00335C6E"/>
    <w:rsid w:val="00342819"/>
    <w:rsid w:val="003453C1"/>
    <w:rsid w:val="00353D5A"/>
    <w:rsid w:val="0035740A"/>
    <w:rsid w:val="00367E9A"/>
    <w:rsid w:val="00367FD6"/>
    <w:rsid w:val="003706B8"/>
    <w:rsid w:val="00373C21"/>
    <w:rsid w:val="003755C4"/>
    <w:rsid w:val="0037569B"/>
    <w:rsid w:val="00376D21"/>
    <w:rsid w:val="00377336"/>
    <w:rsid w:val="00381F76"/>
    <w:rsid w:val="003869C4"/>
    <w:rsid w:val="00387182"/>
    <w:rsid w:val="003A3B3C"/>
    <w:rsid w:val="003B2019"/>
    <w:rsid w:val="003C4B2B"/>
    <w:rsid w:val="003C4F6E"/>
    <w:rsid w:val="003C7C94"/>
    <w:rsid w:val="003D7CF0"/>
    <w:rsid w:val="003E52A5"/>
    <w:rsid w:val="003F1380"/>
    <w:rsid w:val="003F5300"/>
    <w:rsid w:val="003F5E21"/>
    <w:rsid w:val="00400F9E"/>
    <w:rsid w:val="00403F95"/>
    <w:rsid w:val="00416720"/>
    <w:rsid w:val="004462D3"/>
    <w:rsid w:val="00455A8A"/>
    <w:rsid w:val="004836EF"/>
    <w:rsid w:val="00497410"/>
    <w:rsid w:val="004A0488"/>
    <w:rsid w:val="004A5CB9"/>
    <w:rsid w:val="004A6914"/>
    <w:rsid w:val="004C6078"/>
    <w:rsid w:val="004C79B5"/>
    <w:rsid w:val="004D1F48"/>
    <w:rsid w:val="004E00E5"/>
    <w:rsid w:val="004E1D31"/>
    <w:rsid w:val="004E7714"/>
    <w:rsid w:val="004F1E92"/>
    <w:rsid w:val="005328A9"/>
    <w:rsid w:val="00552471"/>
    <w:rsid w:val="005525AD"/>
    <w:rsid w:val="005576C9"/>
    <w:rsid w:val="00561DC3"/>
    <w:rsid w:val="00565865"/>
    <w:rsid w:val="005659D7"/>
    <w:rsid w:val="005743F3"/>
    <w:rsid w:val="00587D00"/>
    <w:rsid w:val="00590AB7"/>
    <w:rsid w:val="0059655B"/>
    <w:rsid w:val="005A1614"/>
    <w:rsid w:val="005A426A"/>
    <w:rsid w:val="005A5045"/>
    <w:rsid w:val="005A647D"/>
    <w:rsid w:val="005B12FF"/>
    <w:rsid w:val="005B66E7"/>
    <w:rsid w:val="005C7F28"/>
    <w:rsid w:val="005D12C6"/>
    <w:rsid w:val="005D183B"/>
    <w:rsid w:val="005D1ADF"/>
    <w:rsid w:val="005D2DA3"/>
    <w:rsid w:val="005D6CAA"/>
    <w:rsid w:val="005E1AC5"/>
    <w:rsid w:val="005E483B"/>
    <w:rsid w:val="005F01F9"/>
    <w:rsid w:val="005F1D38"/>
    <w:rsid w:val="005F5140"/>
    <w:rsid w:val="00602710"/>
    <w:rsid w:val="006131D4"/>
    <w:rsid w:val="006145AE"/>
    <w:rsid w:val="00616984"/>
    <w:rsid w:val="00621F3A"/>
    <w:rsid w:val="00622616"/>
    <w:rsid w:val="006315FC"/>
    <w:rsid w:val="00635EF6"/>
    <w:rsid w:val="00647146"/>
    <w:rsid w:val="00655039"/>
    <w:rsid w:val="00655C3E"/>
    <w:rsid w:val="006633ED"/>
    <w:rsid w:val="00675D5E"/>
    <w:rsid w:val="0067712B"/>
    <w:rsid w:val="00695DF2"/>
    <w:rsid w:val="006975C0"/>
    <w:rsid w:val="006A3C3D"/>
    <w:rsid w:val="006B0212"/>
    <w:rsid w:val="006B02D1"/>
    <w:rsid w:val="006C3477"/>
    <w:rsid w:val="006D42F2"/>
    <w:rsid w:val="006E3AB2"/>
    <w:rsid w:val="006F28C5"/>
    <w:rsid w:val="006F2E68"/>
    <w:rsid w:val="00712552"/>
    <w:rsid w:val="007227EB"/>
    <w:rsid w:val="00727DBD"/>
    <w:rsid w:val="00731FD3"/>
    <w:rsid w:val="00743825"/>
    <w:rsid w:val="0074724A"/>
    <w:rsid w:val="00752909"/>
    <w:rsid w:val="00765049"/>
    <w:rsid w:val="007660B0"/>
    <w:rsid w:val="007720B1"/>
    <w:rsid w:val="0077261B"/>
    <w:rsid w:val="00776F56"/>
    <w:rsid w:val="00782A6E"/>
    <w:rsid w:val="00783E0A"/>
    <w:rsid w:val="00787ADB"/>
    <w:rsid w:val="00797EAB"/>
    <w:rsid w:val="007A05D4"/>
    <w:rsid w:val="007A45AA"/>
    <w:rsid w:val="007A7E28"/>
    <w:rsid w:val="007B7C68"/>
    <w:rsid w:val="007B7C7A"/>
    <w:rsid w:val="007C6808"/>
    <w:rsid w:val="007D1E0E"/>
    <w:rsid w:val="007D4E2C"/>
    <w:rsid w:val="007D5B2C"/>
    <w:rsid w:val="007D5E9D"/>
    <w:rsid w:val="007E22ED"/>
    <w:rsid w:val="007E5810"/>
    <w:rsid w:val="007F2E0E"/>
    <w:rsid w:val="007F5E4C"/>
    <w:rsid w:val="00801C38"/>
    <w:rsid w:val="00803489"/>
    <w:rsid w:val="00817CC0"/>
    <w:rsid w:val="00820DA0"/>
    <w:rsid w:val="00825FC0"/>
    <w:rsid w:val="008406A9"/>
    <w:rsid w:val="0085104D"/>
    <w:rsid w:val="0085236E"/>
    <w:rsid w:val="0085316E"/>
    <w:rsid w:val="0085721C"/>
    <w:rsid w:val="00866557"/>
    <w:rsid w:val="008749A1"/>
    <w:rsid w:val="00877BF1"/>
    <w:rsid w:val="00882BA8"/>
    <w:rsid w:val="00884C2F"/>
    <w:rsid w:val="0088679F"/>
    <w:rsid w:val="008A2E21"/>
    <w:rsid w:val="008B31AE"/>
    <w:rsid w:val="008C01D1"/>
    <w:rsid w:val="008C194D"/>
    <w:rsid w:val="008D77FB"/>
    <w:rsid w:val="008E239A"/>
    <w:rsid w:val="008E66E2"/>
    <w:rsid w:val="008E7160"/>
    <w:rsid w:val="008F27A0"/>
    <w:rsid w:val="008F27DB"/>
    <w:rsid w:val="00904996"/>
    <w:rsid w:val="00912A49"/>
    <w:rsid w:val="009248E7"/>
    <w:rsid w:val="00927502"/>
    <w:rsid w:val="00932E47"/>
    <w:rsid w:val="009367B2"/>
    <w:rsid w:val="0093711A"/>
    <w:rsid w:val="0094038E"/>
    <w:rsid w:val="00942C29"/>
    <w:rsid w:val="0094318F"/>
    <w:rsid w:val="00967B1C"/>
    <w:rsid w:val="009752B6"/>
    <w:rsid w:val="009871A1"/>
    <w:rsid w:val="00993784"/>
    <w:rsid w:val="009A2C50"/>
    <w:rsid w:val="009B1804"/>
    <w:rsid w:val="009B4B64"/>
    <w:rsid w:val="009B7926"/>
    <w:rsid w:val="009E26A7"/>
    <w:rsid w:val="009E301D"/>
    <w:rsid w:val="009E4C2A"/>
    <w:rsid w:val="00A00309"/>
    <w:rsid w:val="00A00B41"/>
    <w:rsid w:val="00A03937"/>
    <w:rsid w:val="00A04A54"/>
    <w:rsid w:val="00A05403"/>
    <w:rsid w:val="00A071D9"/>
    <w:rsid w:val="00A1252E"/>
    <w:rsid w:val="00A12F57"/>
    <w:rsid w:val="00A24049"/>
    <w:rsid w:val="00A35971"/>
    <w:rsid w:val="00A37A36"/>
    <w:rsid w:val="00A504CB"/>
    <w:rsid w:val="00A50FE2"/>
    <w:rsid w:val="00A54B03"/>
    <w:rsid w:val="00A63938"/>
    <w:rsid w:val="00A73881"/>
    <w:rsid w:val="00A768B5"/>
    <w:rsid w:val="00A8298E"/>
    <w:rsid w:val="00A84AA7"/>
    <w:rsid w:val="00A85E61"/>
    <w:rsid w:val="00A93B68"/>
    <w:rsid w:val="00AA3E7C"/>
    <w:rsid w:val="00AA5EC3"/>
    <w:rsid w:val="00AB3D39"/>
    <w:rsid w:val="00AB488C"/>
    <w:rsid w:val="00AB6742"/>
    <w:rsid w:val="00AB697B"/>
    <w:rsid w:val="00AB7019"/>
    <w:rsid w:val="00AC1121"/>
    <w:rsid w:val="00AD53E3"/>
    <w:rsid w:val="00AE2902"/>
    <w:rsid w:val="00AF194E"/>
    <w:rsid w:val="00AF2202"/>
    <w:rsid w:val="00AF3DC9"/>
    <w:rsid w:val="00B15628"/>
    <w:rsid w:val="00B23B22"/>
    <w:rsid w:val="00B23CD9"/>
    <w:rsid w:val="00B24BC8"/>
    <w:rsid w:val="00B24C00"/>
    <w:rsid w:val="00B26761"/>
    <w:rsid w:val="00B32DD5"/>
    <w:rsid w:val="00B4452F"/>
    <w:rsid w:val="00B5022B"/>
    <w:rsid w:val="00B5553E"/>
    <w:rsid w:val="00B565F1"/>
    <w:rsid w:val="00B71272"/>
    <w:rsid w:val="00B7218B"/>
    <w:rsid w:val="00B75D38"/>
    <w:rsid w:val="00B77B0B"/>
    <w:rsid w:val="00B83750"/>
    <w:rsid w:val="00B948C1"/>
    <w:rsid w:val="00BB6FDC"/>
    <w:rsid w:val="00BB778F"/>
    <w:rsid w:val="00BC175C"/>
    <w:rsid w:val="00BC2A00"/>
    <w:rsid w:val="00BC5F34"/>
    <w:rsid w:val="00BC67D6"/>
    <w:rsid w:val="00BD1CFA"/>
    <w:rsid w:val="00BD31CE"/>
    <w:rsid w:val="00BD4B8C"/>
    <w:rsid w:val="00BD511C"/>
    <w:rsid w:val="00BD6ADA"/>
    <w:rsid w:val="00BE23CE"/>
    <w:rsid w:val="00BE5733"/>
    <w:rsid w:val="00BE6558"/>
    <w:rsid w:val="00BF46E3"/>
    <w:rsid w:val="00C03437"/>
    <w:rsid w:val="00C124C4"/>
    <w:rsid w:val="00C14EBF"/>
    <w:rsid w:val="00C2131A"/>
    <w:rsid w:val="00C243A2"/>
    <w:rsid w:val="00C33D2F"/>
    <w:rsid w:val="00C340FB"/>
    <w:rsid w:val="00C37AA2"/>
    <w:rsid w:val="00C40B16"/>
    <w:rsid w:val="00C43024"/>
    <w:rsid w:val="00C46637"/>
    <w:rsid w:val="00C4781D"/>
    <w:rsid w:val="00C52683"/>
    <w:rsid w:val="00C53F53"/>
    <w:rsid w:val="00C54343"/>
    <w:rsid w:val="00C61DA5"/>
    <w:rsid w:val="00C625C9"/>
    <w:rsid w:val="00C63F70"/>
    <w:rsid w:val="00C66F7D"/>
    <w:rsid w:val="00C86506"/>
    <w:rsid w:val="00C96C4F"/>
    <w:rsid w:val="00CA1740"/>
    <w:rsid w:val="00CA20A8"/>
    <w:rsid w:val="00CA20F3"/>
    <w:rsid w:val="00CA2E19"/>
    <w:rsid w:val="00CA30C3"/>
    <w:rsid w:val="00CA49D4"/>
    <w:rsid w:val="00CA652F"/>
    <w:rsid w:val="00CB7EE6"/>
    <w:rsid w:val="00CC3484"/>
    <w:rsid w:val="00CC4218"/>
    <w:rsid w:val="00CD040E"/>
    <w:rsid w:val="00CD5860"/>
    <w:rsid w:val="00CE0274"/>
    <w:rsid w:val="00CF21BB"/>
    <w:rsid w:val="00CF3713"/>
    <w:rsid w:val="00D041C4"/>
    <w:rsid w:val="00D05183"/>
    <w:rsid w:val="00D12064"/>
    <w:rsid w:val="00D1434E"/>
    <w:rsid w:val="00D20075"/>
    <w:rsid w:val="00D20668"/>
    <w:rsid w:val="00D20B42"/>
    <w:rsid w:val="00D20BA8"/>
    <w:rsid w:val="00D20C88"/>
    <w:rsid w:val="00D32731"/>
    <w:rsid w:val="00D4625C"/>
    <w:rsid w:val="00D50AF9"/>
    <w:rsid w:val="00D529B1"/>
    <w:rsid w:val="00D60232"/>
    <w:rsid w:val="00D64A30"/>
    <w:rsid w:val="00D65FFA"/>
    <w:rsid w:val="00D76E59"/>
    <w:rsid w:val="00D8169F"/>
    <w:rsid w:val="00D816CD"/>
    <w:rsid w:val="00D826DE"/>
    <w:rsid w:val="00D86748"/>
    <w:rsid w:val="00D9015D"/>
    <w:rsid w:val="00D9230A"/>
    <w:rsid w:val="00D97CE8"/>
    <w:rsid w:val="00DA1472"/>
    <w:rsid w:val="00DB2C10"/>
    <w:rsid w:val="00DC1EAB"/>
    <w:rsid w:val="00DC2A61"/>
    <w:rsid w:val="00DC5F85"/>
    <w:rsid w:val="00DD496A"/>
    <w:rsid w:val="00DE16CC"/>
    <w:rsid w:val="00DE5B95"/>
    <w:rsid w:val="00DF50F4"/>
    <w:rsid w:val="00E008A6"/>
    <w:rsid w:val="00E11FCF"/>
    <w:rsid w:val="00E13A58"/>
    <w:rsid w:val="00E2178B"/>
    <w:rsid w:val="00E25761"/>
    <w:rsid w:val="00E30231"/>
    <w:rsid w:val="00E376BE"/>
    <w:rsid w:val="00E37737"/>
    <w:rsid w:val="00E47668"/>
    <w:rsid w:val="00E51958"/>
    <w:rsid w:val="00E5196E"/>
    <w:rsid w:val="00E53A52"/>
    <w:rsid w:val="00E549D4"/>
    <w:rsid w:val="00E5759C"/>
    <w:rsid w:val="00E57892"/>
    <w:rsid w:val="00E60B9B"/>
    <w:rsid w:val="00E6255F"/>
    <w:rsid w:val="00E64EE2"/>
    <w:rsid w:val="00E66BEF"/>
    <w:rsid w:val="00E6700E"/>
    <w:rsid w:val="00E86511"/>
    <w:rsid w:val="00E87C9F"/>
    <w:rsid w:val="00E958FD"/>
    <w:rsid w:val="00EA396C"/>
    <w:rsid w:val="00EA53A6"/>
    <w:rsid w:val="00EA7767"/>
    <w:rsid w:val="00EB2520"/>
    <w:rsid w:val="00EB7BA1"/>
    <w:rsid w:val="00EC4240"/>
    <w:rsid w:val="00ED6881"/>
    <w:rsid w:val="00ED6C14"/>
    <w:rsid w:val="00EE0531"/>
    <w:rsid w:val="00EF0FDC"/>
    <w:rsid w:val="00F05C2A"/>
    <w:rsid w:val="00F07338"/>
    <w:rsid w:val="00F12B80"/>
    <w:rsid w:val="00F16AFD"/>
    <w:rsid w:val="00F2064C"/>
    <w:rsid w:val="00F22682"/>
    <w:rsid w:val="00F27788"/>
    <w:rsid w:val="00F30299"/>
    <w:rsid w:val="00F30750"/>
    <w:rsid w:val="00F310A8"/>
    <w:rsid w:val="00F354D0"/>
    <w:rsid w:val="00F3646D"/>
    <w:rsid w:val="00F370A1"/>
    <w:rsid w:val="00F474D0"/>
    <w:rsid w:val="00F53797"/>
    <w:rsid w:val="00F543F0"/>
    <w:rsid w:val="00F5598B"/>
    <w:rsid w:val="00F5685C"/>
    <w:rsid w:val="00F5726A"/>
    <w:rsid w:val="00F61A01"/>
    <w:rsid w:val="00F63F8D"/>
    <w:rsid w:val="00F6671C"/>
    <w:rsid w:val="00F66EA7"/>
    <w:rsid w:val="00F6741E"/>
    <w:rsid w:val="00F71E84"/>
    <w:rsid w:val="00F8315D"/>
    <w:rsid w:val="00F9169F"/>
    <w:rsid w:val="00FB3BE2"/>
    <w:rsid w:val="00FB5D08"/>
    <w:rsid w:val="00FD0B12"/>
    <w:rsid w:val="00FD7E35"/>
    <w:rsid w:val="00FF219F"/>
    <w:rsid w:val="00FF26CE"/>
    <w:rsid w:val="00FF3BCF"/>
    <w:rsid w:val="00FF51DF"/>
    <w:rsid w:val="00FF66A4"/>
    <w:rsid w:val="00FF77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348918"/>
  <w15:docId w15:val="{B5AFD381-15B2-4388-BE7D-003121338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5300"/>
  </w:style>
  <w:style w:type="paragraph" w:styleId="1">
    <w:name w:val="heading 1"/>
    <w:basedOn w:val="a"/>
    <w:next w:val="a"/>
    <w:link w:val="10"/>
    <w:uiPriority w:val="99"/>
    <w:qFormat/>
    <w:rsid w:val="003E52A5"/>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basedOn w:val="a0"/>
    <w:uiPriority w:val="99"/>
    <w:rsid w:val="00023F2E"/>
    <w:rPr>
      <w:color w:val="106BBE"/>
    </w:rPr>
  </w:style>
  <w:style w:type="paragraph" w:styleId="a4">
    <w:name w:val="header"/>
    <w:basedOn w:val="a"/>
    <w:link w:val="a5"/>
    <w:uiPriority w:val="99"/>
    <w:unhideWhenUsed/>
    <w:rsid w:val="00023F2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23F2E"/>
  </w:style>
  <w:style w:type="paragraph" w:styleId="a6">
    <w:name w:val="footer"/>
    <w:basedOn w:val="a"/>
    <w:link w:val="a7"/>
    <w:uiPriority w:val="99"/>
    <w:unhideWhenUsed/>
    <w:rsid w:val="00023F2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23F2E"/>
  </w:style>
  <w:style w:type="paragraph" w:customStyle="1" w:styleId="a8">
    <w:name w:val="Прижатый влево"/>
    <w:basedOn w:val="a"/>
    <w:next w:val="a"/>
    <w:uiPriority w:val="99"/>
    <w:rsid w:val="00DB2C10"/>
    <w:pPr>
      <w:autoSpaceDE w:val="0"/>
      <w:autoSpaceDN w:val="0"/>
      <w:adjustRightInd w:val="0"/>
      <w:spacing w:after="0" w:line="240" w:lineRule="auto"/>
    </w:pPr>
    <w:rPr>
      <w:rFonts w:ascii="Arial" w:hAnsi="Arial" w:cs="Arial"/>
      <w:sz w:val="24"/>
      <w:szCs w:val="24"/>
    </w:rPr>
  </w:style>
  <w:style w:type="paragraph" w:customStyle="1" w:styleId="a9">
    <w:name w:val="Комментарий"/>
    <w:basedOn w:val="a"/>
    <w:next w:val="a"/>
    <w:uiPriority w:val="99"/>
    <w:rsid w:val="00E6700E"/>
    <w:pPr>
      <w:autoSpaceDE w:val="0"/>
      <w:autoSpaceDN w:val="0"/>
      <w:adjustRightInd w:val="0"/>
      <w:spacing w:before="75" w:after="0" w:line="240" w:lineRule="auto"/>
      <w:ind w:left="170"/>
      <w:jc w:val="both"/>
    </w:pPr>
    <w:rPr>
      <w:rFonts w:ascii="Arial" w:hAnsi="Arial" w:cs="Arial"/>
      <w:color w:val="353842"/>
      <w:sz w:val="24"/>
      <w:szCs w:val="24"/>
      <w:shd w:val="clear" w:color="auto" w:fill="F0F0F0"/>
    </w:rPr>
  </w:style>
  <w:style w:type="paragraph" w:customStyle="1" w:styleId="aa">
    <w:name w:val="Информация об изменениях документа"/>
    <w:basedOn w:val="a9"/>
    <w:next w:val="a"/>
    <w:uiPriority w:val="99"/>
    <w:rsid w:val="00E6700E"/>
    <w:rPr>
      <w:i/>
      <w:iCs/>
    </w:rPr>
  </w:style>
  <w:style w:type="character" w:customStyle="1" w:styleId="10">
    <w:name w:val="Заголовок 1 Знак"/>
    <w:basedOn w:val="a0"/>
    <w:link w:val="1"/>
    <w:uiPriority w:val="99"/>
    <w:rsid w:val="003E52A5"/>
    <w:rPr>
      <w:rFonts w:ascii="Arial" w:hAnsi="Arial" w:cs="Arial"/>
      <w:b/>
      <w:bCs/>
      <w:color w:val="26282F"/>
      <w:sz w:val="24"/>
      <w:szCs w:val="24"/>
    </w:rPr>
  </w:style>
  <w:style w:type="character" w:customStyle="1" w:styleId="ab">
    <w:name w:val="Цветовое выделение"/>
    <w:uiPriority w:val="99"/>
    <w:rsid w:val="003E52A5"/>
    <w:rPr>
      <w:b/>
      <w:bCs/>
      <w:color w:val="26282F"/>
    </w:rPr>
  </w:style>
  <w:style w:type="paragraph" w:styleId="ac">
    <w:name w:val="List Paragraph"/>
    <w:basedOn w:val="a"/>
    <w:uiPriority w:val="34"/>
    <w:qFormat/>
    <w:rsid w:val="00D60232"/>
    <w:pPr>
      <w:ind w:left="720"/>
      <w:contextualSpacing/>
    </w:pPr>
  </w:style>
  <w:style w:type="paragraph" w:customStyle="1" w:styleId="ad">
    <w:name w:val="Заголовок статьи"/>
    <w:basedOn w:val="a"/>
    <w:next w:val="a"/>
    <w:uiPriority w:val="99"/>
    <w:rsid w:val="008C194D"/>
    <w:pPr>
      <w:autoSpaceDE w:val="0"/>
      <w:autoSpaceDN w:val="0"/>
      <w:adjustRightInd w:val="0"/>
      <w:spacing w:after="0" w:line="240" w:lineRule="auto"/>
      <w:ind w:left="1612" w:hanging="892"/>
      <w:jc w:val="both"/>
    </w:pPr>
    <w:rPr>
      <w:rFonts w:ascii="Arial" w:hAnsi="Arial" w:cs="Arial"/>
      <w:sz w:val="24"/>
      <w:szCs w:val="24"/>
    </w:rPr>
  </w:style>
  <w:style w:type="character" w:styleId="ae">
    <w:name w:val="Hyperlink"/>
    <w:basedOn w:val="a0"/>
    <w:uiPriority w:val="99"/>
    <w:unhideWhenUsed/>
    <w:rsid w:val="004E00E5"/>
    <w:rPr>
      <w:color w:val="0563C1" w:themeColor="hyperlink"/>
      <w:u w:val="single"/>
    </w:rPr>
  </w:style>
  <w:style w:type="paragraph" w:styleId="af">
    <w:name w:val="Balloon Text"/>
    <w:basedOn w:val="a"/>
    <w:link w:val="af0"/>
    <w:uiPriority w:val="99"/>
    <w:semiHidden/>
    <w:unhideWhenUsed/>
    <w:rsid w:val="00D826D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D826DE"/>
    <w:rPr>
      <w:rFonts w:ascii="Segoe UI" w:hAnsi="Segoe UI" w:cs="Segoe UI"/>
      <w:sz w:val="18"/>
      <w:szCs w:val="18"/>
    </w:rPr>
  </w:style>
  <w:style w:type="paragraph" w:customStyle="1" w:styleId="ConsPlusNormal">
    <w:name w:val="ConsPlusNormal"/>
    <w:uiPriority w:val="99"/>
    <w:rsid w:val="00621F3A"/>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A7C99B5DCCC8C1664B859812610903D11CD0DAF804F31BA96804FEFA2B45E020274F15F28B5A40FEC3FAEF049r12D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4AD5B292202A9B2EB73A6859A53AE12B2FB4E8EF4A591EE4D022A0E4B2A4E60EB5160CC35953C4D5AADE86CEA0F22C54A7B6E13351EF5FENBC8M" TargetMode="External"/><Relationship Id="rId5" Type="http://schemas.openxmlformats.org/officeDocument/2006/relationships/webSettings" Target="webSettings.xml"/><Relationship Id="rId10" Type="http://schemas.openxmlformats.org/officeDocument/2006/relationships/hyperlink" Target="consultantplus://offline/ref=CEB24FEBE691ED3914AE3BF886B6373693160006F216C9737120B16B91ECD0567C0F730F2B8FB3B7F4E45732F8C0A1CBABE4ACDAFDDE5EC2CDVFM" TargetMode="External"/><Relationship Id="rId4" Type="http://schemas.openxmlformats.org/officeDocument/2006/relationships/settings" Target="settings.xml"/><Relationship Id="rId9" Type="http://schemas.openxmlformats.org/officeDocument/2006/relationships/hyperlink" Target="consultantplus://offline/ref=4A7C99B5DCCC8C1664B859812610903D10C408A78A4931BA96804FEFA2B45E021074A95329B6BB0FE42AF8A10F49836FDEA53762FD75F40Cr62AG"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7B7432-5E84-4B2F-AF4A-277590760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30</Pages>
  <Words>11826</Words>
  <Characters>67412</Characters>
  <Application>Microsoft Office Word</Application>
  <DocSecurity>0</DocSecurity>
  <Lines>561</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Шувалова Анна Валерьевна</dc:creator>
  <cp:lastModifiedBy>Елена Марышева</cp:lastModifiedBy>
  <cp:revision>5</cp:revision>
  <cp:lastPrinted>2021-12-13T12:32:00Z</cp:lastPrinted>
  <dcterms:created xsi:type="dcterms:W3CDTF">2021-12-10T08:44:00Z</dcterms:created>
  <dcterms:modified xsi:type="dcterms:W3CDTF">2021-12-13T12:34:00Z</dcterms:modified>
</cp:coreProperties>
</file>