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4B6" w:rsidRPr="00DE6528" w:rsidRDefault="006D34B6" w:rsidP="006D34B6">
      <w:pPr>
        <w:ind w:left="6096"/>
        <w:jc w:val="both"/>
        <w:rPr>
          <w:sz w:val="28"/>
          <w:szCs w:val="28"/>
        </w:rPr>
      </w:pPr>
      <w:r w:rsidRPr="00DE6528">
        <w:rPr>
          <w:sz w:val="28"/>
          <w:szCs w:val="28"/>
        </w:rPr>
        <w:t>П</w:t>
      </w:r>
      <w:r w:rsidR="007067E6">
        <w:rPr>
          <w:sz w:val="28"/>
          <w:szCs w:val="28"/>
        </w:rPr>
        <w:t>риложение</w:t>
      </w:r>
      <w:r w:rsidRPr="00DE6528">
        <w:rPr>
          <w:sz w:val="28"/>
          <w:szCs w:val="28"/>
        </w:rPr>
        <w:t xml:space="preserve"> № </w:t>
      </w:r>
      <w:r w:rsidR="00A36810">
        <w:rPr>
          <w:sz w:val="28"/>
          <w:szCs w:val="28"/>
        </w:rPr>
        <w:t>2</w:t>
      </w:r>
    </w:p>
    <w:p w:rsidR="006D34B6" w:rsidRDefault="006D34B6" w:rsidP="006D34B6">
      <w:pPr>
        <w:pStyle w:val="ConsPlusNormal"/>
        <w:ind w:left="6096" w:firstLine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E6528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DE6528">
        <w:rPr>
          <w:rFonts w:ascii="Times New Roman" w:hAnsi="Times New Roman" w:cs="Times New Roman"/>
          <w:bCs/>
          <w:spacing w:val="-3"/>
          <w:sz w:val="28"/>
          <w:szCs w:val="28"/>
        </w:rPr>
        <w:t>Положению</w:t>
      </w:r>
      <w:r w:rsidRPr="00DE652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067E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        </w:t>
      </w:r>
      <w:r w:rsidRPr="00DE652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 муниципальном земельном контроле </w:t>
      </w:r>
      <w:r w:rsidR="007067E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</w:t>
      </w:r>
      <w:bookmarkStart w:id="0" w:name="_GoBack"/>
      <w:bookmarkEnd w:id="0"/>
      <w:r w:rsidRPr="00DE6528">
        <w:rPr>
          <w:rFonts w:ascii="Times New Roman" w:hAnsi="Times New Roman" w:cs="Times New Roman"/>
          <w:iCs/>
          <w:color w:val="000000"/>
          <w:sz w:val="28"/>
          <w:szCs w:val="28"/>
        </w:rPr>
        <w:t>в границах сельских поселений Тимашевского района</w:t>
      </w:r>
    </w:p>
    <w:p w:rsidR="006D34B6" w:rsidRDefault="006D34B6" w:rsidP="006D34B6">
      <w:pPr>
        <w:pStyle w:val="ConsPlusNormal"/>
        <w:ind w:left="6096" w:firstLine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6D34B6" w:rsidRPr="006D34B6" w:rsidRDefault="006D34B6" w:rsidP="006D34B6">
      <w:pPr>
        <w:pStyle w:val="ConsPlusNormal"/>
        <w:ind w:left="6096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6D34B6" w:rsidRPr="006D34B6" w:rsidRDefault="006D34B6" w:rsidP="006D3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D34B6">
        <w:rPr>
          <w:rFonts w:ascii="Times New Roman" w:hAnsi="Times New Roman" w:cs="Times New Roman"/>
          <w:color w:val="000000"/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</w:p>
    <w:p w:rsidR="006D34B6" w:rsidRPr="006D34B6" w:rsidRDefault="006D34B6" w:rsidP="006D34B6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D34B6">
        <w:rPr>
          <w:rFonts w:ascii="Times New Roman" w:hAnsi="Times New Roman" w:cs="Times New Roman"/>
          <w:color w:val="000000"/>
          <w:sz w:val="28"/>
          <w:szCs w:val="28"/>
        </w:rPr>
        <w:t xml:space="preserve">проверок при осуществлении администрацией </w:t>
      </w:r>
      <w:r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муниципального образования Тимашевский район </w:t>
      </w:r>
      <w:r w:rsidRPr="006D34B6">
        <w:rPr>
          <w:rFonts w:ascii="Times New Roman" w:hAnsi="Times New Roman" w:cs="Times New Roman"/>
          <w:color w:val="000000"/>
          <w:sz w:val="28"/>
          <w:szCs w:val="28"/>
        </w:rPr>
        <w:t>муниципального земельного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сельских поселений Тимашевского района</w:t>
      </w:r>
    </w:p>
    <w:p w:rsidR="006D34B6" w:rsidRPr="006D34B6" w:rsidRDefault="006D34B6" w:rsidP="006D34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34B6" w:rsidRPr="006D34B6" w:rsidRDefault="006D34B6" w:rsidP="006D34B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34B6" w:rsidRPr="006D34B6" w:rsidRDefault="006D34B6" w:rsidP="006D34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4B6">
        <w:rPr>
          <w:rFonts w:ascii="Times New Roman" w:hAnsi="Times New Roman" w:cs="Times New Roman"/>
          <w:color w:val="000000"/>
          <w:sz w:val="28"/>
          <w:szCs w:val="28"/>
        </w:rPr>
        <w:t>1. Несоответствие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которой содержатся в Едином государственном реестре недвижимости.</w:t>
      </w:r>
    </w:p>
    <w:p w:rsidR="006D34B6" w:rsidRPr="006D34B6" w:rsidRDefault="006D34B6" w:rsidP="006D34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4B6">
        <w:rPr>
          <w:rFonts w:ascii="Times New Roman" w:hAnsi="Times New Roman" w:cs="Times New Roman"/>
          <w:color w:val="000000"/>
          <w:sz w:val="28"/>
          <w:szCs w:val="28"/>
        </w:rPr>
        <w:t>2. Отсутствие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:rsidR="006D34B6" w:rsidRPr="006D34B6" w:rsidRDefault="006D34B6" w:rsidP="006D34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4B6">
        <w:rPr>
          <w:rFonts w:ascii="Times New Roman" w:hAnsi="Times New Roman" w:cs="Times New Roman"/>
          <w:color w:val="000000"/>
          <w:sz w:val="28"/>
          <w:szCs w:val="28"/>
        </w:rPr>
        <w:t>3. Несоответствие использования гражданином, юридическим лицом, индивидуальным предпринимателем земельного участка целевому назначению в соответствии с его принадлежностью к той или иной категории земель и (или) видам разрешенного использования земельного участка.</w:t>
      </w:r>
    </w:p>
    <w:p w:rsidR="006D34B6" w:rsidRPr="006D34B6" w:rsidRDefault="006D34B6" w:rsidP="006D34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4B6">
        <w:rPr>
          <w:rFonts w:ascii="Times New Roman" w:hAnsi="Times New Roman" w:cs="Times New Roman"/>
          <w:color w:val="000000"/>
          <w:sz w:val="28"/>
          <w:szCs w:val="28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6D34B6" w:rsidRPr="006D34B6" w:rsidRDefault="006D34B6" w:rsidP="006D34B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34B6">
        <w:rPr>
          <w:rFonts w:ascii="Times New Roman" w:hAnsi="Times New Roman" w:cs="Times New Roman"/>
          <w:color w:val="000000"/>
          <w:sz w:val="28"/>
          <w:szCs w:val="28"/>
        </w:rPr>
        <w:t>5.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назначения.</w:t>
      </w:r>
    </w:p>
    <w:p w:rsidR="006D34B6" w:rsidRPr="006D34B6" w:rsidRDefault="006D34B6" w:rsidP="006D34B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34B6">
        <w:rPr>
          <w:rFonts w:ascii="Times New Roman" w:hAnsi="Times New Roman" w:cs="Times New Roman"/>
          <w:color w:val="000000"/>
          <w:sz w:val="28"/>
          <w:szCs w:val="28"/>
        </w:rPr>
        <w:t>6. Неисполнение обязанности по приведению земельного участка в состояние, пригодное для использования по целевому назначению.</w:t>
      </w:r>
    </w:p>
    <w:p w:rsidR="006D34B6" w:rsidRDefault="006D34B6" w:rsidP="006D34B6">
      <w:pPr>
        <w:pStyle w:val="ConsTitle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34B6" w:rsidRPr="006D34B6" w:rsidRDefault="006D34B6" w:rsidP="006D34B6">
      <w:pPr>
        <w:pStyle w:val="ConsTitle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34B6" w:rsidRDefault="006D34B6" w:rsidP="006D34B6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</w:t>
      </w:r>
    </w:p>
    <w:p w:rsidR="006D34B6" w:rsidRDefault="006D34B6" w:rsidP="006D34B6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6D34B6" w:rsidRPr="00DE6528" w:rsidRDefault="006D34B6" w:rsidP="006D34B6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А.Н. Стешенко</w:t>
      </w:r>
    </w:p>
    <w:p w:rsidR="00956C38" w:rsidRPr="006D34B6" w:rsidRDefault="00956C38" w:rsidP="006D34B6">
      <w:pPr>
        <w:jc w:val="both"/>
        <w:rPr>
          <w:sz w:val="28"/>
          <w:szCs w:val="28"/>
        </w:rPr>
      </w:pPr>
    </w:p>
    <w:sectPr w:rsidR="00956C38" w:rsidRPr="006D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94F" w:rsidRDefault="0046094F" w:rsidP="006D34B6">
      <w:r>
        <w:separator/>
      </w:r>
    </w:p>
  </w:endnote>
  <w:endnote w:type="continuationSeparator" w:id="0">
    <w:p w:rsidR="0046094F" w:rsidRDefault="0046094F" w:rsidP="006D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94F" w:rsidRDefault="0046094F" w:rsidP="006D34B6">
      <w:r>
        <w:separator/>
      </w:r>
    </w:p>
  </w:footnote>
  <w:footnote w:type="continuationSeparator" w:id="0">
    <w:p w:rsidR="0046094F" w:rsidRDefault="0046094F" w:rsidP="006D3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B6"/>
    <w:rsid w:val="0046094F"/>
    <w:rsid w:val="006D34B6"/>
    <w:rsid w:val="007067E6"/>
    <w:rsid w:val="00956C38"/>
    <w:rsid w:val="00A3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9294A-5AA3-4811-8D6B-BF497AB9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34B6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6D34B6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6D34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1"/>
    <w:rsid w:val="006D34B6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6D34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link w:val="a3"/>
    <w:rsid w:val="006D34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6D34B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D34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34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Марышева</dc:creator>
  <cp:keywords/>
  <dc:description/>
  <cp:lastModifiedBy>Scan</cp:lastModifiedBy>
  <cp:revision>3</cp:revision>
  <cp:lastPrinted>2021-12-06T09:11:00Z</cp:lastPrinted>
  <dcterms:created xsi:type="dcterms:W3CDTF">2021-11-23T13:12:00Z</dcterms:created>
  <dcterms:modified xsi:type="dcterms:W3CDTF">2021-12-06T09:11:00Z</dcterms:modified>
</cp:coreProperties>
</file>