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FA1A6D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387AA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A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387AAC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A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387AAC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387AAC" w:rsidRDefault="00340EBA" w:rsidP="00387AAC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A4412" w:rsidRPr="00AA4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размера платы (тарифов) на платные образовательные услуги, оказываемые муниципальным бюджетным общеобразовательным учреждением средней общеобразовательной школой № 2 </w:t>
      </w:r>
      <w:r w:rsidR="00AA4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имени </w:t>
      </w:r>
      <w:r w:rsidR="00AA4412" w:rsidRPr="00AA4412">
        <w:rPr>
          <w:rFonts w:ascii="Times New Roman" w:eastAsia="Times New Roman" w:hAnsi="Times New Roman" w:cs="Times New Roman"/>
          <w:sz w:val="26"/>
          <w:szCs w:val="26"/>
          <w:lang w:eastAsia="ru-RU"/>
        </w:rPr>
        <w:t>Луначарского муниципального образования Тимашевский район</w:t>
      </w:r>
      <w:r w:rsidR="00586A33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30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образования </w:t>
      </w:r>
      <w:r w:rsidR="00F6508B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387AA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387AAC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387AAC" w:rsidRDefault="00A84F44" w:rsidP="00AE3971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387AAC">
        <w:rPr>
          <w:rFonts w:ascii="Times New Roman" w:hAnsi="Times New Roman" w:cs="Times New Roman"/>
          <w:sz w:val="26"/>
          <w:szCs w:val="26"/>
        </w:rPr>
        <w:t xml:space="preserve"> </w:t>
      </w:r>
      <w:r w:rsidR="00AA4412">
        <w:rPr>
          <w:rFonts w:ascii="Times New Roman" w:hAnsi="Times New Roman" w:cs="Times New Roman"/>
          <w:sz w:val="26"/>
          <w:szCs w:val="26"/>
        </w:rPr>
        <w:t>Федеральный</w:t>
      </w:r>
      <w:r w:rsidR="00AA4412" w:rsidRPr="00AA4412">
        <w:rPr>
          <w:rFonts w:ascii="Times New Roman" w:hAnsi="Times New Roman" w:cs="Times New Roman"/>
          <w:sz w:val="26"/>
          <w:szCs w:val="26"/>
        </w:rPr>
        <w:t xml:space="preserve"> зако</w:t>
      </w:r>
      <w:r w:rsidR="00AA4412">
        <w:rPr>
          <w:rFonts w:ascii="Times New Roman" w:hAnsi="Times New Roman" w:cs="Times New Roman"/>
          <w:sz w:val="26"/>
          <w:szCs w:val="26"/>
        </w:rPr>
        <w:t>н</w:t>
      </w:r>
      <w:r w:rsidR="00AA4412" w:rsidRPr="00AA4412">
        <w:rPr>
          <w:rFonts w:ascii="Times New Roman" w:hAnsi="Times New Roman" w:cs="Times New Roman"/>
          <w:sz w:val="26"/>
          <w:szCs w:val="26"/>
        </w:rPr>
        <w:t xml:space="preserve"> от </w:t>
      </w:r>
      <w:r w:rsidR="00AA4412">
        <w:rPr>
          <w:rFonts w:ascii="Times New Roman" w:hAnsi="Times New Roman" w:cs="Times New Roman"/>
          <w:sz w:val="26"/>
          <w:szCs w:val="26"/>
        </w:rPr>
        <w:t xml:space="preserve">12 января 1996 г. № 7-ФЗ </w:t>
      </w:r>
      <w:r w:rsidR="00AA4412" w:rsidRPr="00AA4412">
        <w:rPr>
          <w:rFonts w:ascii="Times New Roman" w:hAnsi="Times New Roman" w:cs="Times New Roman"/>
          <w:sz w:val="26"/>
          <w:szCs w:val="26"/>
        </w:rPr>
        <w:t>«О некоммерческих организациях», статьей 101</w:t>
      </w:r>
      <w:r w:rsidR="00AA4412">
        <w:rPr>
          <w:rFonts w:ascii="Times New Roman" w:hAnsi="Times New Roman" w:cs="Times New Roman"/>
          <w:sz w:val="26"/>
          <w:szCs w:val="26"/>
        </w:rPr>
        <w:t xml:space="preserve"> Федерального закона от</w:t>
      </w:r>
      <w:r w:rsidR="00AA4412" w:rsidRPr="00AA4412">
        <w:rPr>
          <w:rFonts w:ascii="Times New Roman" w:hAnsi="Times New Roman" w:cs="Times New Roman"/>
          <w:sz w:val="26"/>
          <w:szCs w:val="26"/>
        </w:rPr>
        <w:t xml:space="preserve"> 29 декабря 2012 г. № 273-ФЗ «Об образо</w:t>
      </w:r>
      <w:r w:rsidR="00AA4412">
        <w:rPr>
          <w:rFonts w:ascii="Times New Roman" w:hAnsi="Times New Roman" w:cs="Times New Roman"/>
          <w:sz w:val="26"/>
          <w:szCs w:val="26"/>
        </w:rPr>
        <w:t>вании в Российской Федерации», постановление</w:t>
      </w:r>
      <w:r w:rsidR="00AA4412" w:rsidRPr="00AA441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 августа 2013 г</w:t>
      </w:r>
      <w:r w:rsidR="00AA4412">
        <w:rPr>
          <w:rFonts w:ascii="Times New Roman" w:hAnsi="Times New Roman" w:cs="Times New Roman"/>
          <w:sz w:val="26"/>
          <w:szCs w:val="26"/>
        </w:rPr>
        <w:t xml:space="preserve">. </w:t>
      </w:r>
      <w:r w:rsidR="00AA4412" w:rsidRPr="00AA4412">
        <w:rPr>
          <w:rFonts w:ascii="Times New Roman" w:hAnsi="Times New Roman" w:cs="Times New Roman"/>
          <w:sz w:val="26"/>
          <w:szCs w:val="26"/>
        </w:rPr>
        <w:t>№ 706 «Об утверждении правил оказания платных</w:t>
      </w:r>
      <w:r w:rsidR="00AA4412">
        <w:rPr>
          <w:rFonts w:ascii="Times New Roman" w:hAnsi="Times New Roman" w:cs="Times New Roman"/>
          <w:sz w:val="26"/>
          <w:szCs w:val="26"/>
        </w:rPr>
        <w:t xml:space="preserve"> образовательных услуг», статья</w:t>
      </w:r>
      <w:r w:rsidR="00AA4412" w:rsidRPr="00AA4412">
        <w:rPr>
          <w:rFonts w:ascii="Times New Roman" w:hAnsi="Times New Roman" w:cs="Times New Roman"/>
          <w:sz w:val="26"/>
          <w:szCs w:val="26"/>
        </w:rPr>
        <w:t xml:space="preserve"> 50 Гражданского кодекса Российской Федерации, решением Совета муниципального образования Тимашевский райо</w:t>
      </w:r>
      <w:r w:rsidR="00AA4412">
        <w:rPr>
          <w:rFonts w:ascii="Times New Roman" w:hAnsi="Times New Roman" w:cs="Times New Roman"/>
          <w:sz w:val="26"/>
          <w:szCs w:val="26"/>
        </w:rPr>
        <w:t xml:space="preserve">н от 24 ноября 2010 г. № 66 </w:t>
      </w:r>
      <w:r w:rsidR="00AA4412" w:rsidRPr="00AA4412">
        <w:rPr>
          <w:rFonts w:ascii="Times New Roman" w:hAnsi="Times New Roman" w:cs="Times New Roman"/>
          <w:sz w:val="26"/>
          <w:szCs w:val="26"/>
        </w:rPr>
        <w:t>«Об утверждении Порядка определения разме</w:t>
      </w:r>
      <w:r w:rsidR="00AA4412">
        <w:rPr>
          <w:rFonts w:ascii="Times New Roman" w:hAnsi="Times New Roman" w:cs="Times New Roman"/>
          <w:sz w:val="26"/>
          <w:szCs w:val="26"/>
        </w:rPr>
        <w:t>ра платы (тарифов) за предостав</w:t>
      </w:r>
      <w:r w:rsidR="00AA4412" w:rsidRPr="00AA4412">
        <w:rPr>
          <w:rFonts w:ascii="Times New Roman" w:hAnsi="Times New Roman" w:cs="Times New Roman"/>
          <w:sz w:val="26"/>
          <w:szCs w:val="26"/>
        </w:rPr>
        <w:t>ление платных услуг, оказываемых мун</w:t>
      </w:r>
      <w:r w:rsidR="00AA4412">
        <w:rPr>
          <w:rFonts w:ascii="Times New Roman" w:hAnsi="Times New Roman" w:cs="Times New Roman"/>
          <w:sz w:val="26"/>
          <w:szCs w:val="26"/>
        </w:rPr>
        <w:t>иципальными унитарными предприя</w:t>
      </w:r>
      <w:r w:rsidR="00AA4412" w:rsidRPr="00AA4412">
        <w:rPr>
          <w:rFonts w:ascii="Times New Roman" w:hAnsi="Times New Roman" w:cs="Times New Roman"/>
          <w:sz w:val="26"/>
          <w:szCs w:val="26"/>
        </w:rPr>
        <w:t>тиями и учреждениями муниципального образ</w:t>
      </w:r>
      <w:r w:rsidR="00AA4412">
        <w:rPr>
          <w:rFonts w:ascii="Times New Roman" w:hAnsi="Times New Roman" w:cs="Times New Roman"/>
          <w:sz w:val="26"/>
          <w:szCs w:val="26"/>
        </w:rPr>
        <w:t xml:space="preserve">ования Тимашевский район» </w:t>
      </w:r>
      <w:r w:rsidR="00AA4412" w:rsidRPr="00AA4412">
        <w:rPr>
          <w:rFonts w:ascii="Times New Roman" w:hAnsi="Times New Roman" w:cs="Times New Roman"/>
          <w:sz w:val="26"/>
          <w:szCs w:val="26"/>
        </w:rPr>
        <w:t>(в редакции решения Совета от 20 ноября 2013 г. № 357)</w:t>
      </w:r>
      <w:r w:rsidR="00AA4412">
        <w:rPr>
          <w:rFonts w:ascii="Times New Roman" w:hAnsi="Times New Roman" w:cs="Times New Roman"/>
          <w:sz w:val="26"/>
          <w:szCs w:val="26"/>
        </w:rPr>
        <w:t>.</w:t>
      </w:r>
    </w:p>
    <w:p w:rsidR="00633E62" w:rsidRPr="00387AAC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387AAC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C30635" w:rsidRPr="00387AAC" w:rsidRDefault="00C30635" w:rsidP="00C30635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1564" w:rsidRPr="00387AAC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387AAC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387AAC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387AAC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56E30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1564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02F8A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B42E5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77DCA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1A6D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00211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77DCA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A4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bookmarkStart w:id="0" w:name="_GoBack"/>
      <w:bookmarkEnd w:id="0"/>
      <w:r w:rsidR="00EF1564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C30635" w:rsidRDefault="00C3063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C30635" w:rsidRDefault="00C3063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E00211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.05</w:t>
      </w:r>
      <w:r w:rsidR="00CB42E5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387AAC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C30635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454" w:rsidRDefault="00E51454" w:rsidP="00577DCA">
      <w:pPr>
        <w:spacing w:after="0" w:line="240" w:lineRule="auto"/>
      </w:pPr>
      <w:r>
        <w:separator/>
      </w:r>
    </w:p>
  </w:endnote>
  <w:endnote w:type="continuationSeparator" w:id="0">
    <w:p w:rsidR="00E51454" w:rsidRDefault="00E51454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454" w:rsidRDefault="00E51454" w:rsidP="00577DCA">
      <w:pPr>
        <w:spacing w:after="0" w:line="240" w:lineRule="auto"/>
      </w:pPr>
      <w:r>
        <w:separator/>
      </w:r>
    </w:p>
  </w:footnote>
  <w:footnote w:type="continuationSeparator" w:id="0">
    <w:p w:rsidR="00E51454" w:rsidRDefault="00E51454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87AAC"/>
    <w:rsid w:val="00392335"/>
    <w:rsid w:val="003B1E7C"/>
    <w:rsid w:val="003B4A20"/>
    <w:rsid w:val="003C09C2"/>
    <w:rsid w:val="003D6631"/>
    <w:rsid w:val="003F47CB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71382"/>
    <w:rsid w:val="00A84F44"/>
    <w:rsid w:val="00A87A06"/>
    <w:rsid w:val="00AA4412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0635"/>
    <w:rsid w:val="00C339D4"/>
    <w:rsid w:val="00C411F6"/>
    <w:rsid w:val="00C45A35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54"/>
    <w:rsid w:val="00E514DD"/>
    <w:rsid w:val="00E7326E"/>
    <w:rsid w:val="00ED0FF6"/>
    <w:rsid w:val="00EE777F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119D1-EE34-44E1-BD7C-72E524F9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140</cp:revision>
  <cp:lastPrinted>2023-06-20T09:36:00Z</cp:lastPrinted>
  <dcterms:created xsi:type="dcterms:W3CDTF">2016-02-16T12:51:00Z</dcterms:created>
  <dcterms:modified xsi:type="dcterms:W3CDTF">2023-06-20T09:37:00Z</dcterms:modified>
</cp:coreProperties>
</file>