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9B0D49" w:rsidTr="00362AA0">
        <w:tc>
          <w:tcPr>
            <w:tcW w:w="4075" w:type="dxa"/>
            <w:shd w:val="clear" w:color="auto" w:fill="auto"/>
          </w:tcPr>
          <w:p w:rsidR="009B0D49" w:rsidRPr="00EE30C9" w:rsidRDefault="009B0D49" w:rsidP="009B0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к муниципальной  программе                                                                      муниципального образования                                                                      Тимашевский район «Развитие                                                                             физической культуры и спорта»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9B0D49" w:rsidRDefault="009B0D49" w:rsidP="009B0D4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«Развитие физической культуры и массового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спорта» муниципальной программы муниципального 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</w:t>
      </w:r>
    </w:p>
    <w:p w:rsidR="009B0D49" w:rsidRDefault="009B0D49" w:rsidP="009B0D4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9B0D49" w:rsidRPr="00444824" w:rsidRDefault="009B0D49" w:rsidP="009B0D4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10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 и массового спорта» 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0"/>
        <w:gridCol w:w="1330"/>
        <w:gridCol w:w="1559"/>
        <w:gridCol w:w="1701"/>
        <w:gridCol w:w="1559"/>
      </w:tblGrid>
      <w:tr w:rsidR="009B0D49" w:rsidRPr="003D40BE" w:rsidTr="00362AA0">
        <w:trPr>
          <w:trHeight w:val="511"/>
        </w:trPr>
        <w:tc>
          <w:tcPr>
            <w:tcW w:w="3410" w:type="dxa"/>
            <w:hideMark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9B0D49" w:rsidRPr="003D40BE" w:rsidTr="00362AA0">
        <w:trPr>
          <w:trHeight w:val="1102"/>
        </w:trPr>
        <w:tc>
          <w:tcPr>
            <w:tcW w:w="341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муниципального образования Тимашевский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район, муниципальные бюджетные (автономные) учреждения физической культ</w:t>
            </w:r>
            <w:r>
              <w:rPr>
                <w:rFonts w:ascii="Times New Roman" w:hAnsi="Times New Roman"/>
                <w:sz w:val="24"/>
                <w:szCs w:val="24"/>
              </w:rPr>
              <w:t>уры и спорта Тимашевского района, отдел строительства администрации муниципального образования Тимашевский район, муниципальное казенное учреждение «Центр муниципальных закупок» муниципального образования Тимашевский район</w:t>
            </w:r>
          </w:p>
        </w:tc>
      </w:tr>
      <w:tr w:rsidR="009B0D49" w:rsidRPr="003D40BE" w:rsidTr="00362AA0">
        <w:trPr>
          <w:trHeight w:val="825"/>
        </w:trPr>
        <w:tc>
          <w:tcPr>
            <w:tcW w:w="341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9B0D49" w:rsidRPr="003D40BE" w:rsidTr="00362AA0">
        <w:trPr>
          <w:trHeight w:val="825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7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7D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возможность гражданам систематически заниматься физической культурой и спортом;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развитие инфраструктуры спорта;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пропаганда физической культуры, спорта и 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здорового образа жизни;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организаций, осуществляющих спортивную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подготовку и создание необходимых условий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для подготовки спортсменов высокого класса 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и спортивного резерва;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подготовка спортсменов, входящих в состав сборных команд Краснодарского края и России к участию в соревнованиях всероссийского и международного уровней</w:t>
            </w:r>
          </w:p>
        </w:tc>
      </w:tr>
      <w:tr w:rsidR="009B0D49" w:rsidRPr="003D40BE" w:rsidTr="00362AA0">
        <w:trPr>
          <w:trHeight w:val="714"/>
        </w:trPr>
        <w:tc>
          <w:tcPr>
            <w:tcW w:w="341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Перечень целевых показателей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района, систематически занимающегося физической культурой и спортом; 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удельный вес детей и подростков в возрасте 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6 - 15 лет, систематически занимающихся в спортивных школах;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и «Физическая культура и спорт», получающих ежемесячную денежную выплату;</w:t>
            </w:r>
          </w:p>
          <w:p w:rsidR="009B0D49" w:rsidRPr="00F85ED8" w:rsidRDefault="009B0D49" w:rsidP="00362A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5ED8">
              <w:rPr>
                <w:rFonts w:ascii="Times New Roman" w:hAnsi="Times New Roman"/>
                <w:szCs w:val="24"/>
              </w:rPr>
              <w:t>количество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школ);</w:t>
            </w:r>
          </w:p>
          <w:p w:rsidR="009B0D49" w:rsidRPr="00F85ED8" w:rsidRDefault="009B0D49" w:rsidP="0036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ED8">
              <w:rPr>
                <w:rFonts w:ascii="Times New Roman" w:hAnsi="Times New Roman"/>
                <w:sz w:val="24"/>
                <w:szCs w:val="24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на период (районные мероприятия);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личество путевок, приобретенных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 xml:space="preserve"> для организации отдыха учащихся муниципальных учреждений физической культуры и спорта в каникулярное время;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 на одного жителя;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по развитию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в муниципальном образовании Тимашевский район;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зданий;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объектов, на которых выполнены дополнительные работы по строительству в 2018 году;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спортзалов;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спортзалов, на которых проведен текущий ремонт;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объектов, с доступностью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энергообеспечению в 2018 году (универсальный спортивный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комплекс по адресу: ст.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ведовская Тимашевского района,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ул. Пушкина, 5А);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построенных универсальных спортивных комплексов;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реконструируемых зданий в 2018 году (база по гребле на байд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арках и каноэ по адресу: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г. Тимашевск, ул. Интернациональная, 73);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укомплектованных, лицензированных медицинских кабинетов;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учреждений получателей субсидий из районного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муниципальных автономных учреждений,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малых спортивных площадок, созданных в рамках реализации регионального проекта Краснодарского края «Спорт - норма жизни»;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3B7F">
              <w:rPr>
                <w:rFonts w:ascii="Times New Roman" w:hAnsi="Times New Roman"/>
                <w:sz w:val="24"/>
                <w:szCs w:val="24"/>
              </w:rPr>
              <w:t>оличество муниципальных автономных учреждений, получающих субсидию на обеспечение уровня 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изготовленной проектно-сметной документации;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количество присоединённых </w:t>
            </w:r>
            <w:proofErr w:type="spellStart"/>
            <w:r w:rsidRPr="003D40BE">
              <w:rPr>
                <w:rFonts w:ascii="Times New Roman" w:hAnsi="Times New Roman"/>
                <w:sz w:val="24"/>
                <w:szCs w:val="24"/>
              </w:rPr>
              <w:t>энергопринимающих</w:t>
            </w:r>
            <w:proofErr w:type="spellEnd"/>
            <w:r w:rsidRPr="003D40BE">
              <w:rPr>
                <w:rFonts w:ascii="Times New Roman" w:hAnsi="Times New Roman"/>
                <w:sz w:val="24"/>
                <w:szCs w:val="24"/>
              </w:rPr>
              <w:t xml:space="preserve"> устройств для эксплуатации объектов;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построенных объектов («Центр единоборств в г. Тимашевске, Тимашевского района».</w:t>
            </w:r>
          </w:p>
          <w:p w:rsidR="009B0D49" w:rsidRPr="003D40BE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«Корректировка»);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инструкторов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 xml:space="preserve"> получателе</w:t>
            </w:r>
            <w:r>
              <w:rPr>
                <w:rFonts w:ascii="Times New Roman" w:hAnsi="Times New Roman"/>
                <w:sz w:val="24"/>
                <w:szCs w:val="24"/>
              </w:rPr>
              <w:t>й субсидии;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обследованных зданий;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учреждений получателей субсидии для приобретения автобусов и микроавтобусов, КПП;</w:t>
            </w:r>
          </w:p>
          <w:p w:rsidR="009B0D49" w:rsidRDefault="009B0D49" w:rsidP="00362AA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7F2424">
              <w:rPr>
                <w:rFonts w:ascii="Times New Roman" w:hAnsi="Times New Roman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Cs w:val="24"/>
              </w:rPr>
              <w:t xml:space="preserve">капитально отрем </w:t>
            </w:r>
            <w:proofErr w:type="spellStart"/>
            <w:r>
              <w:rPr>
                <w:rFonts w:ascii="Times New Roman" w:hAnsi="Times New Roman"/>
                <w:szCs w:val="24"/>
              </w:rPr>
              <w:t>онтированных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трибун, устройство навеса</w:t>
            </w:r>
            <w:r w:rsidRPr="007F2424">
              <w:rPr>
                <w:rFonts w:ascii="Times New Roman" w:hAnsi="Times New Roman"/>
                <w:szCs w:val="24"/>
              </w:rPr>
              <w:t xml:space="preserve"> в </w:t>
            </w:r>
            <w:r>
              <w:rPr>
                <w:rFonts w:ascii="Times New Roman" w:hAnsi="Times New Roman"/>
                <w:szCs w:val="24"/>
              </w:rPr>
              <w:t>2023</w:t>
            </w:r>
            <w:r w:rsidRPr="007F2424">
              <w:rPr>
                <w:rFonts w:ascii="Times New Roman" w:hAnsi="Times New Roman"/>
                <w:szCs w:val="24"/>
              </w:rPr>
              <w:t xml:space="preserve"> году (</w:t>
            </w:r>
            <w:r>
              <w:rPr>
                <w:rFonts w:ascii="Times New Roman" w:hAnsi="Times New Roman"/>
                <w:szCs w:val="24"/>
              </w:rPr>
              <w:t>стадион «Юность»</w:t>
            </w:r>
            <w:r w:rsidRPr="007F2424">
              <w:rPr>
                <w:rFonts w:ascii="Times New Roman" w:hAnsi="Times New Roman"/>
                <w:szCs w:val="24"/>
              </w:rPr>
              <w:t xml:space="preserve"> по адресу: </w:t>
            </w:r>
          </w:p>
          <w:p w:rsidR="009B0D49" w:rsidRPr="00F85ED8" w:rsidRDefault="009B0D49" w:rsidP="00362AA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Медведовское с/п</w:t>
            </w:r>
            <w:r w:rsidRPr="007F2424">
              <w:rPr>
                <w:rFonts w:ascii="Times New Roman" w:hAnsi="Times New Roman"/>
                <w:szCs w:val="24"/>
              </w:rPr>
              <w:t xml:space="preserve">, ул. </w:t>
            </w:r>
            <w:r>
              <w:rPr>
                <w:rFonts w:ascii="Times New Roman" w:hAnsi="Times New Roman"/>
                <w:szCs w:val="24"/>
              </w:rPr>
              <w:t>Московская, 84</w:t>
            </w:r>
            <w:r w:rsidRPr="007F2424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B0D49" w:rsidRPr="003D40BE" w:rsidTr="00362AA0">
        <w:trPr>
          <w:trHeight w:val="725"/>
        </w:trPr>
        <w:tc>
          <w:tcPr>
            <w:tcW w:w="341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  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149" w:type="dxa"/>
            <w:gridSpan w:val="4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  <w:p w:rsidR="009B0D49" w:rsidRPr="001A303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- 2018 - </w:t>
            </w:r>
            <w:r w:rsidRPr="000A5AED">
              <w:rPr>
                <w:rFonts w:ascii="Times New Roman" w:hAnsi="Times New Roman"/>
                <w:sz w:val="24"/>
                <w:szCs w:val="24"/>
              </w:rPr>
              <w:t>2025 годы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финансирования             подпрограммы</w:t>
            </w:r>
          </w:p>
        </w:tc>
        <w:tc>
          <w:tcPr>
            <w:tcW w:w="1330" w:type="dxa"/>
            <w:vMerge w:val="restart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3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D49" w:rsidRPr="003D40BE" w:rsidTr="00362AA0">
        <w:trPr>
          <w:trHeight w:val="722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30" w:type="dxa"/>
            <w:vMerge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раевой </w:t>
            </w:r>
          </w:p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</w:p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3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99220,2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97921,7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3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96265,7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15466,7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80799,0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30" w:type="dxa"/>
          </w:tcPr>
          <w:p w:rsidR="009B0D49" w:rsidRPr="003D40BE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96270,5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1674,1</w:t>
            </w:r>
          </w:p>
        </w:tc>
        <w:tc>
          <w:tcPr>
            <w:tcW w:w="1559" w:type="dxa"/>
          </w:tcPr>
          <w:p w:rsidR="009B0D49" w:rsidRPr="00435577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94596,4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30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162093,7</w:t>
            </w:r>
          </w:p>
        </w:tc>
        <w:tc>
          <w:tcPr>
            <w:tcW w:w="1559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54364,6</w:t>
            </w:r>
          </w:p>
        </w:tc>
        <w:tc>
          <w:tcPr>
            <w:tcW w:w="1559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107729,1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B0D49" w:rsidRPr="001D403C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217080,7</w:t>
            </w:r>
          </w:p>
        </w:tc>
        <w:tc>
          <w:tcPr>
            <w:tcW w:w="1559" w:type="dxa"/>
          </w:tcPr>
          <w:p w:rsidR="009B0D49" w:rsidRPr="001D403C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D49" w:rsidRPr="001D403C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95434,8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0D49" w:rsidRPr="001D403C" w:rsidRDefault="009B0D49" w:rsidP="00362AA0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121645,9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Pr="00DB2198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9B0D49" w:rsidRPr="00885465" w:rsidRDefault="009B0D49" w:rsidP="00362AA0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263803,9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138405,0</w:t>
            </w:r>
          </w:p>
        </w:tc>
        <w:tc>
          <w:tcPr>
            <w:tcW w:w="1559" w:type="dxa"/>
            <w:vAlign w:val="center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125398,9</w:t>
            </w:r>
          </w:p>
        </w:tc>
      </w:tr>
      <w:tr w:rsidR="009B0D49" w:rsidRPr="00BC0C1D" w:rsidTr="00362AA0">
        <w:trPr>
          <w:trHeight w:val="291"/>
        </w:trPr>
        <w:tc>
          <w:tcPr>
            <w:tcW w:w="3410" w:type="dxa"/>
          </w:tcPr>
          <w:p w:rsidR="009B0D49" w:rsidRPr="00DB2198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9B0D49" w:rsidRPr="00885465" w:rsidRDefault="009B0D49" w:rsidP="00362AA0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540420,8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413401,2</w:t>
            </w:r>
          </w:p>
        </w:tc>
        <w:tc>
          <w:tcPr>
            <w:tcW w:w="1559" w:type="dxa"/>
            <w:vAlign w:val="center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127019,6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Pr="00DB2198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30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158970,4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51050,6</w:t>
            </w:r>
          </w:p>
        </w:tc>
        <w:tc>
          <w:tcPr>
            <w:tcW w:w="1559" w:type="dxa"/>
            <w:vAlign w:val="center"/>
          </w:tcPr>
          <w:p w:rsidR="009B0D49" w:rsidRPr="00885465" w:rsidRDefault="009B0D49" w:rsidP="00362A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107919,8</w:t>
            </w:r>
          </w:p>
        </w:tc>
      </w:tr>
      <w:tr w:rsidR="009B0D49" w:rsidRPr="003D40BE" w:rsidTr="00362AA0">
        <w:trPr>
          <w:trHeight w:val="291"/>
        </w:trPr>
        <w:tc>
          <w:tcPr>
            <w:tcW w:w="3410" w:type="dxa"/>
          </w:tcPr>
          <w:p w:rsidR="009B0D49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30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1634125,9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771095,5</w:t>
            </w:r>
          </w:p>
        </w:tc>
        <w:tc>
          <w:tcPr>
            <w:tcW w:w="1559" w:type="dxa"/>
          </w:tcPr>
          <w:p w:rsidR="009B0D49" w:rsidRPr="00885465" w:rsidRDefault="009B0D4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863030.4</w:t>
            </w:r>
          </w:p>
        </w:tc>
      </w:tr>
    </w:tbl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1068"/>
      <w:bookmarkEnd w:id="2"/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57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Целевые показатели П</w:t>
      </w:r>
      <w:r w:rsidRPr="008357C0">
        <w:rPr>
          <w:rFonts w:ascii="Times New Roman" w:hAnsi="Times New Roman"/>
          <w:b/>
          <w:sz w:val="28"/>
          <w:szCs w:val="28"/>
        </w:rPr>
        <w:t>одпрограммы</w:t>
      </w:r>
    </w:p>
    <w:p w:rsidR="009B0D49" w:rsidRPr="008357C0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B0D49" w:rsidRDefault="009B0D49" w:rsidP="009B0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Информация о целевых </w:t>
      </w:r>
      <w:r w:rsidRPr="000A5AED">
        <w:rPr>
          <w:rFonts w:ascii="Times New Roman" w:hAnsi="Times New Roman"/>
          <w:sz w:val="28"/>
          <w:szCs w:val="28"/>
        </w:rPr>
        <w:t>показателях подпрограммы муниципального образования Тимашевский район «Развитие физической культуры и массового спорта»</w:t>
      </w:r>
      <w:r w:rsidRPr="000A5AED">
        <w:rPr>
          <w:rFonts w:ascii="Times New Roman" w:hAnsi="Times New Roman"/>
          <w:bCs/>
          <w:sz w:val="28"/>
          <w:szCs w:val="28"/>
        </w:rPr>
        <w:t xml:space="preserve"> (далее – Подпрограмма) </w:t>
      </w:r>
      <w:r w:rsidRPr="002A7DB5">
        <w:rPr>
          <w:rFonts w:ascii="Times New Roman" w:hAnsi="Times New Roman"/>
          <w:sz w:val="28"/>
          <w:szCs w:val="28"/>
        </w:rPr>
        <w:t xml:space="preserve">приведены в приложении № 1 к муниципальной </w:t>
      </w:r>
      <w:r>
        <w:rPr>
          <w:rFonts w:ascii="Times New Roman" w:hAnsi="Times New Roman"/>
          <w:sz w:val="28"/>
          <w:szCs w:val="28"/>
        </w:rPr>
        <w:t>программе</w:t>
      </w:r>
      <w:r w:rsidRPr="00FB08CC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>.</w:t>
      </w:r>
    </w:p>
    <w:p w:rsidR="009B0D49" w:rsidRPr="002A7DB5" w:rsidRDefault="009B0D49" w:rsidP="009B0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рассчитана на 2018-2025</w:t>
      </w:r>
      <w:r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9B0D49" w:rsidRPr="00440BBC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B0D49" w:rsidRPr="00BC3597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Par1078"/>
      <w:bookmarkEnd w:id="3"/>
      <w:r>
        <w:rPr>
          <w:rFonts w:ascii="Times New Roman" w:hAnsi="Times New Roman"/>
          <w:b/>
          <w:sz w:val="28"/>
          <w:szCs w:val="28"/>
        </w:rPr>
        <w:t>2. Перечень мероприятий П</w:t>
      </w:r>
      <w:r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083"/>
      <w:bookmarkEnd w:id="4"/>
      <w:r>
        <w:rPr>
          <w:rFonts w:ascii="Times New Roman" w:hAnsi="Times New Roman"/>
          <w:sz w:val="28"/>
          <w:szCs w:val="28"/>
        </w:rPr>
        <w:t>Перечень реализуемых мероприятий Подпрограммы представлен в приложении № 1 к Подпрограмме.</w:t>
      </w:r>
    </w:p>
    <w:p w:rsidR="009B0D49" w:rsidRDefault="009B0D49" w:rsidP="009B0D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Pr="00BC3597" w:rsidRDefault="009B0D49" w:rsidP="009B0D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Механизм реализации П</w:t>
      </w:r>
      <w:r w:rsidRPr="00BC3597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мероприятий Подпрограммы осуществляет отдел по физической культуре и спорту администрации муниципального образования Тимашевский район.</w:t>
      </w:r>
    </w:p>
    <w:p w:rsidR="009B0D49" w:rsidRDefault="009B0D49" w:rsidP="009B0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Координатор Подпрограммы: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разработку и реализацию подпрограммы;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работу по достижению целевых показателей подпрограммы;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оценку эффективности, а также оценку целевых показателей и критериев реализации Подпрограммы в целом;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6407B">
        <w:rPr>
          <w:sz w:val="28"/>
          <w:szCs w:val="28"/>
        </w:rPr>
        <w:t xml:space="preserve">представляет координатору муниципальной программы отчетность о реализации </w:t>
      </w:r>
      <w:r>
        <w:rPr>
          <w:sz w:val="28"/>
          <w:szCs w:val="28"/>
        </w:rPr>
        <w:t>П</w:t>
      </w:r>
      <w:r w:rsidRPr="0076407B">
        <w:rPr>
          <w:sz w:val="28"/>
          <w:szCs w:val="28"/>
        </w:rPr>
        <w:t>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</w:t>
      </w:r>
      <w:r>
        <w:rPr>
          <w:sz w:val="28"/>
          <w:szCs w:val="28"/>
        </w:rPr>
        <w:t xml:space="preserve"> программы;</w:t>
      </w:r>
      <w:r w:rsidRPr="0076407B">
        <w:rPr>
          <w:sz w:val="28"/>
          <w:szCs w:val="28"/>
        </w:rPr>
        <w:t xml:space="preserve"> 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9B0D49" w:rsidRDefault="009B0D49" w:rsidP="009B0D4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осуществляет меры по устранению недостатков и приостановке реализации отдельных мероприятий Подпрограммы.</w:t>
      </w:r>
    </w:p>
    <w:p w:rsidR="009B0D49" w:rsidRDefault="009B0D49" w:rsidP="009B0D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Подпрограммы несут ответственность за нецелевое и неэффективное использование выделяемых на их реализацию бюджетных средств.</w:t>
      </w:r>
    </w:p>
    <w:p w:rsidR="009B0D49" w:rsidRDefault="009B0D49" w:rsidP="009B0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мониторинга выполнения Подпрограммы координатор Подпрограммы ежеквартально до 20 числа месяца, следующего за отчетным кварталом, направляет координатору </w:t>
      </w:r>
      <w:r w:rsidRPr="00FB08C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«Развитие физической культуры и спорта»</w:t>
      </w:r>
      <w:r w:rsidRPr="00FB08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отчет, который содержит:</w:t>
      </w:r>
    </w:p>
    <w:p w:rsidR="009B0D49" w:rsidRDefault="009B0D49" w:rsidP="009B0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Подпрограммы;</w:t>
      </w:r>
    </w:p>
    <w:p w:rsidR="009B0D49" w:rsidRDefault="009B0D49" w:rsidP="009B0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пояснительную записку о ходе реализации мероприятий Подпрограммы, в случае неисполнения - анализ причин несвоевременного выполнения подпрограммных мероприятий. </w:t>
      </w:r>
    </w:p>
    <w:p w:rsidR="009B0D49" w:rsidRPr="00BC3597" w:rsidRDefault="009B0D49" w:rsidP="009B0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 реализации Подпрограммы и доклад о ходе реализации Подпрограммы направляются координатором Подпрограммы координатору </w:t>
      </w:r>
      <w:r w:rsidRPr="00FB08C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«Развитие 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 xml:space="preserve"> до 10 февраля года, следующего за отчетным годом.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Подпрограммы осуществляет начальник отдела по физической культуре и спорту администрации муниципального образования Тимашевский район.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физической  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А.С. Галецкий</w:t>
      </w: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D49" w:rsidRDefault="009B0D49" w:rsidP="009B0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741" w:rsidRDefault="00D54741"/>
    <w:sectPr w:rsidR="00D54741" w:rsidSect="009B0D4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49" w:rsidRDefault="009B0D49" w:rsidP="009B0D49">
      <w:pPr>
        <w:spacing w:after="0" w:line="240" w:lineRule="auto"/>
      </w:pPr>
      <w:r>
        <w:separator/>
      </w:r>
    </w:p>
  </w:endnote>
  <w:endnote w:type="continuationSeparator" w:id="0">
    <w:p w:rsidR="009B0D49" w:rsidRDefault="009B0D49" w:rsidP="009B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49" w:rsidRDefault="009B0D49" w:rsidP="009B0D49">
      <w:pPr>
        <w:spacing w:after="0" w:line="240" w:lineRule="auto"/>
      </w:pPr>
      <w:r>
        <w:separator/>
      </w:r>
    </w:p>
  </w:footnote>
  <w:footnote w:type="continuationSeparator" w:id="0">
    <w:p w:rsidR="009B0D49" w:rsidRDefault="009B0D49" w:rsidP="009B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4674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B0D49" w:rsidRPr="009B0D49" w:rsidRDefault="009B0D4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B0D49">
          <w:rPr>
            <w:rFonts w:ascii="Times New Roman" w:hAnsi="Times New Roman"/>
            <w:sz w:val="28"/>
            <w:szCs w:val="28"/>
          </w:rPr>
          <w:fldChar w:fldCharType="begin"/>
        </w:r>
        <w:r w:rsidRPr="009B0D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D49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5</w:t>
        </w:r>
        <w:r w:rsidRPr="009B0D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B0D49" w:rsidRPr="009B0D49" w:rsidRDefault="009B0D49">
    <w:pPr>
      <w:pStyle w:val="a5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E2"/>
    <w:rsid w:val="009B0D49"/>
    <w:rsid w:val="00AA70E2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4358D-7E8F-4103-AE51-FC22A716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D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9B0D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B0D49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B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D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B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D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1523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2023-11-28T13:55:00Z</dcterms:created>
  <dcterms:modified xsi:type="dcterms:W3CDTF">2023-11-28T13:57:00Z</dcterms:modified>
</cp:coreProperties>
</file>