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6C0" w:rsidRPr="00150B42" w:rsidRDefault="008B66C0" w:rsidP="008B66C0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b/>
          <w:color w:val="000000"/>
          <w:sz w:val="28"/>
          <w:szCs w:val="28"/>
        </w:rPr>
      </w:pPr>
      <w:r w:rsidRPr="00150B42">
        <w:rPr>
          <w:b/>
          <w:color w:val="000000"/>
          <w:sz w:val="28"/>
          <w:szCs w:val="28"/>
        </w:rPr>
        <w:t>Возмещение части затрат на строительство теплиц для выращивания овощей и (или) ягод в защищенном грунте</w:t>
      </w:r>
    </w:p>
    <w:p w:rsidR="008B66C0" w:rsidRPr="00150B42" w:rsidRDefault="008B66C0" w:rsidP="008B66C0">
      <w:pPr>
        <w:pStyle w:val="a3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150B42">
        <w:rPr>
          <w:color w:val="000000"/>
          <w:sz w:val="28"/>
          <w:szCs w:val="28"/>
        </w:rPr>
        <w:t> </w:t>
      </w:r>
    </w:p>
    <w:p w:rsidR="008B66C0" w:rsidRPr="00150B42" w:rsidRDefault="008B66C0" w:rsidP="00045FFC">
      <w:pPr>
        <w:pStyle w:val="a3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 w:rsidRPr="00150B42">
        <w:rPr>
          <w:color w:val="000000"/>
          <w:sz w:val="28"/>
          <w:szCs w:val="28"/>
        </w:rPr>
        <w:t>Данный вид поддержки для развития крестьянских (фермерских) хозяйств и индивидуальных предпринимателей, ведущих деятельность в области сельскохозяйственного производства, личных подсобных хозяйств в области сельскохозяйственного производства, а также граждан, ведущих личные подсобные хозяйства и применяющих специальный налоговый режим «Налог на профессиональный доход», органы местного самоуправления расходуют субвенции на предоставление субсидий по направлению государственной поддержки «Мой огород - мой бизнес».</w:t>
      </w:r>
    </w:p>
    <w:p w:rsidR="008B66C0" w:rsidRPr="00150B42" w:rsidRDefault="008B66C0" w:rsidP="008B66C0">
      <w:pPr>
        <w:pStyle w:val="a3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150B42">
        <w:rPr>
          <w:color w:val="000000"/>
          <w:sz w:val="28"/>
          <w:szCs w:val="28"/>
        </w:rPr>
        <w:t>Необходимо:</w:t>
      </w:r>
    </w:p>
    <w:p w:rsidR="008B66C0" w:rsidRPr="00150B42" w:rsidRDefault="008B66C0" w:rsidP="008B66C0">
      <w:pPr>
        <w:pStyle w:val="a3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proofErr w:type="gramStart"/>
      <w:r w:rsidRPr="00150B42">
        <w:rPr>
          <w:color w:val="000000"/>
          <w:sz w:val="28"/>
          <w:szCs w:val="28"/>
        </w:rPr>
        <w:t>для</w:t>
      </w:r>
      <w:proofErr w:type="gramEnd"/>
      <w:r w:rsidRPr="00150B42">
        <w:rPr>
          <w:color w:val="000000"/>
          <w:sz w:val="28"/>
          <w:szCs w:val="28"/>
        </w:rPr>
        <w:t xml:space="preserve"> КФХ и ИП </w:t>
      </w:r>
      <w:hyperlink r:id="rId5" w:anchor="/document/12184522/entry/54" w:history="1">
        <w:r w:rsidRPr="00150B42">
          <w:rPr>
            <w:b/>
            <w:color w:val="000000"/>
            <w:sz w:val="28"/>
            <w:szCs w:val="28"/>
          </w:rPr>
          <w:t>усиленная квалифицированная электронная подпись</w:t>
        </w:r>
      </w:hyperlink>
      <w:r w:rsidRPr="00150B42">
        <w:rPr>
          <w:color w:val="000000"/>
          <w:sz w:val="28"/>
          <w:szCs w:val="28"/>
        </w:rPr>
        <w:t> руководителя заявителя или уполномоченного им лица;</w:t>
      </w:r>
    </w:p>
    <w:p w:rsidR="008B66C0" w:rsidRPr="00150B42" w:rsidRDefault="008B66C0" w:rsidP="00045FFC">
      <w:pPr>
        <w:pStyle w:val="a3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proofErr w:type="gramStart"/>
      <w:r w:rsidRPr="00150B42">
        <w:rPr>
          <w:color w:val="000000"/>
          <w:sz w:val="28"/>
          <w:szCs w:val="28"/>
        </w:rPr>
        <w:t>для</w:t>
      </w:r>
      <w:proofErr w:type="gramEnd"/>
      <w:r w:rsidRPr="00150B42">
        <w:rPr>
          <w:color w:val="000000"/>
          <w:sz w:val="28"/>
          <w:szCs w:val="28"/>
        </w:rPr>
        <w:t xml:space="preserve"> ЛПХ простая </w:t>
      </w:r>
      <w:hyperlink r:id="rId6" w:anchor="/document/12184522/entry/21" w:history="1">
        <w:r w:rsidRPr="00150B42">
          <w:rPr>
            <w:b/>
            <w:color w:val="000000"/>
            <w:sz w:val="28"/>
            <w:szCs w:val="28"/>
          </w:rPr>
          <w:t>электронная подпись</w:t>
        </w:r>
      </w:hyperlink>
      <w:r w:rsidRPr="00150B42">
        <w:rPr>
          <w:color w:val="000000"/>
          <w:sz w:val="28"/>
          <w:szCs w:val="28"/>
        </w:rPr>
        <w:t>, подтвержденная учетная записи физического лица</w:t>
      </w:r>
      <w:r w:rsidRPr="00150B42">
        <w:rPr>
          <w:color w:val="000000"/>
          <w:sz w:val="28"/>
          <w:szCs w:val="28"/>
        </w:rPr>
        <w:br/>
        <w:t>в федеральной государственной информационной системе «Единая система идентификации</w:t>
      </w:r>
      <w:r w:rsidRPr="00150B42">
        <w:rPr>
          <w:color w:val="000000"/>
          <w:sz w:val="28"/>
          <w:szCs w:val="28"/>
        </w:rPr>
        <w:br/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</w:t>
      </w:r>
      <w:r w:rsidRPr="00150B42">
        <w:rPr>
          <w:color w:val="000000"/>
          <w:sz w:val="28"/>
          <w:szCs w:val="28"/>
        </w:rPr>
        <w:br/>
        <w:t>и муниципальных услуг в электронной форме».</w:t>
      </w:r>
    </w:p>
    <w:p w:rsidR="008B66C0" w:rsidRPr="00150B42" w:rsidRDefault="008B66C0" w:rsidP="008B66C0">
      <w:pPr>
        <w:pStyle w:val="a3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150B42">
        <w:rPr>
          <w:color w:val="000000"/>
          <w:sz w:val="28"/>
          <w:szCs w:val="28"/>
        </w:rPr>
        <w:t>По ставке 95% от заявленных к субсидированию и подтвержденных затрат:</w:t>
      </w:r>
    </w:p>
    <w:p w:rsidR="008B66C0" w:rsidRPr="00150B42" w:rsidRDefault="008B66C0" w:rsidP="008B66C0">
      <w:pPr>
        <w:pStyle w:val="a3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proofErr w:type="gramStart"/>
      <w:r w:rsidRPr="00150B42">
        <w:rPr>
          <w:b/>
          <w:color w:val="000000"/>
          <w:sz w:val="28"/>
          <w:szCs w:val="28"/>
        </w:rPr>
        <w:t>для</w:t>
      </w:r>
      <w:proofErr w:type="gramEnd"/>
      <w:r w:rsidRPr="00150B42">
        <w:rPr>
          <w:b/>
          <w:color w:val="000000"/>
          <w:sz w:val="28"/>
          <w:szCs w:val="28"/>
        </w:rPr>
        <w:t xml:space="preserve"> крестьянских (фермерских) хозяйств и индивидуальных предпринимателей</w:t>
      </w:r>
      <w:r w:rsidRPr="00150B42">
        <w:rPr>
          <w:color w:val="000000"/>
          <w:sz w:val="28"/>
          <w:szCs w:val="28"/>
        </w:rPr>
        <w:t>, осуществляющих деятельность в области сельскохозяйственного производства строительство теплиц для выращивания овощей и (или) ягод в защищенном грунте не менее 100 кв. м каждая и не более чем за 0,5 га в финансовом году:</w:t>
      </w:r>
    </w:p>
    <w:p w:rsidR="008B66C0" w:rsidRPr="00150B42" w:rsidRDefault="008B66C0" w:rsidP="008B66C0">
      <w:pPr>
        <w:pStyle w:val="a3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proofErr w:type="gramStart"/>
      <w:r w:rsidRPr="00150B42">
        <w:rPr>
          <w:color w:val="000000"/>
          <w:sz w:val="28"/>
          <w:szCs w:val="28"/>
        </w:rPr>
        <w:t>на</w:t>
      </w:r>
      <w:proofErr w:type="gramEnd"/>
      <w:r w:rsidRPr="00150B42">
        <w:rPr>
          <w:color w:val="000000"/>
          <w:sz w:val="28"/>
          <w:szCs w:val="28"/>
        </w:rPr>
        <w:t xml:space="preserve"> металлическом и стеклопластиковом каркасе не более 700 рублей за 1 кв. м;</w:t>
      </w:r>
    </w:p>
    <w:p w:rsidR="008B66C0" w:rsidRPr="00150B42" w:rsidRDefault="008B66C0" w:rsidP="008B66C0">
      <w:pPr>
        <w:pStyle w:val="a3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proofErr w:type="gramStart"/>
      <w:r w:rsidRPr="00150B42">
        <w:rPr>
          <w:color w:val="000000"/>
          <w:sz w:val="28"/>
          <w:szCs w:val="28"/>
        </w:rPr>
        <w:t>на</w:t>
      </w:r>
      <w:proofErr w:type="gramEnd"/>
      <w:r w:rsidRPr="00150B42">
        <w:rPr>
          <w:color w:val="000000"/>
          <w:sz w:val="28"/>
          <w:szCs w:val="28"/>
        </w:rPr>
        <w:t xml:space="preserve"> деревянном и комбинированном каркасе не более 300 рублей за 1 кв. м;</w:t>
      </w:r>
    </w:p>
    <w:p w:rsidR="008B66C0" w:rsidRPr="00150B42" w:rsidRDefault="008B66C0" w:rsidP="008B66C0">
      <w:pPr>
        <w:pStyle w:val="a3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proofErr w:type="gramStart"/>
      <w:r w:rsidRPr="00150B42">
        <w:rPr>
          <w:b/>
          <w:color w:val="000000"/>
          <w:sz w:val="28"/>
          <w:szCs w:val="28"/>
        </w:rPr>
        <w:t>для</w:t>
      </w:r>
      <w:proofErr w:type="gramEnd"/>
      <w:r w:rsidRPr="00150B42">
        <w:rPr>
          <w:b/>
          <w:color w:val="000000"/>
          <w:sz w:val="28"/>
          <w:szCs w:val="28"/>
        </w:rPr>
        <w:t xml:space="preserve"> граждан, ведущих личное подсобное хозяйство </w:t>
      </w:r>
      <w:r w:rsidRPr="00150B42">
        <w:rPr>
          <w:color w:val="000000"/>
          <w:sz w:val="28"/>
          <w:szCs w:val="28"/>
        </w:rPr>
        <w:t>строительство теплиц для выращивания овощей</w:t>
      </w:r>
      <w:r w:rsidRPr="00150B42">
        <w:rPr>
          <w:color w:val="000000"/>
          <w:sz w:val="28"/>
          <w:szCs w:val="28"/>
        </w:rPr>
        <w:br/>
        <w:t>и (или) ягод в защищенном грунте не менее 50 кв. м каждая и не более чем за 0,01 га в финансовом году:</w:t>
      </w:r>
    </w:p>
    <w:p w:rsidR="008B66C0" w:rsidRPr="00150B42" w:rsidRDefault="008B66C0" w:rsidP="008B66C0">
      <w:pPr>
        <w:pStyle w:val="a3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proofErr w:type="gramStart"/>
      <w:r w:rsidRPr="00150B42">
        <w:rPr>
          <w:color w:val="000000"/>
          <w:sz w:val="28"/>
          <w:szCs w:val="28"/>
        </w:rPr>
        <w:t>на</w:t>
      </w:r>
      <w:proofErr w:type="gramEnd"/>
      <w:r w:rsidRPr="00150B42">
        <w:rPr>
          <w:color w:val="000000"/>
          <w:sz w:val="28"/>
          <w:szCs w:val="28"/>
        </w:rPr>
        <w:t xml:space="preserve"> металлическом и стеклопластиковом каркасе не более 700 рублей за 1 кв. м;</w:t>
      </w:r>
    </w:p>
    <w:p w:rsidR="008B66C0" w:rsidRPr="00150B42" w:rsidRDefault="008B66C0" w:rsidP="008B66C0">
      <w:pPr>
        <w:pStyle w:val="a3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proofErr w:type="gramStart"/>
      <w:r w:rsidRPr="00150B42">
        <w:rPr>
          <w:color w:val="000000"/>
          <w:sz w:val="28"/>
          <w:szCs w:val="28"/>
        </w:rPr>
        <w:t>на</w:t>
      </w:r>
      <w:proofErr w:type="gramEnd"/>
      <w:r w:rsidRPr="00150B42">
        <w:rPr>
          <w:color w:val="000000"/>
          <w:sz w:val="28"/>
          <w:szCs w:val="28"/>
        </w:rPr>
        <w:t xml:space="preserve"> деревянном и комбинированном каркасе не более 300 рублей за 1 кв. м;</w:t>
      </w:r>
    </w:p>
    <w:p w:rsidR="008B66C0" w:rsidRPr="00150B42" w:rsidRDefault="008B66C0" w:rsidP="00045FFC">
      <w:pPr>
        <w:pStyle w:val="a3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proofErr w:type="gramStart"/>
      <w:r w:rsidRPr="00150B42">
        <w:rPr>
          <w:b/>
          <w:color w:val="000000"/>
          <w:sz w:val="28"/>
          <w:szCs w:val="28"/>
        </w:rPr>
        <w:t>для</w:t>
      </w:r>
      <w:proofErr w:type="gramEnd"/>
      <w:r w:rsidRPr="00150B42">
        <w:rPr>
          <w:b/>
          <w:color w:val="000000"/>
          <w:sz w:val="28"/>
          <w:szCs w:val="28"/>
        </w:rPr>
        <w:t xml:space="preserve"> граждан, ведущих личное подсобное хозяйство и применяющих специальный налоговый режим «Налог на профессиональный доход»,</w:t>
      </w:r>
      <w:r w:rsidRPr="00150B42">
        <w:rPr>
          <w:color w:val="000000"/>
          <w:sz w:val="28"/>
          <w:szCs w:val="28"/>
        </w:rPr>
        <w:t xml:space="preserve"> по направлению государственной поддержки «Мой огород – мой бизнес» строительство теплиц для выращивания овощей и (или) ягод</w:t>
      </w:r>
      <w:r w:rsidRPr="00150B42">
        <w:rPr>
          <w:color w:val="000000"/>
          <w:sz w:val="28"/>
          <w:szCs w:val="28"/>
        </w:rPr>
        <w:br/>
        <w:t>в защищенном грунте не менее 50 кв. м каждая и не более чем за 0,2 га в финансовом году:</w:t>
      </w:r>
    </w:p>
    <w:p w:rsidR="008B66C0" w:rsidRPr="00150B42" w:rsidRDefault="008B66C0" w:rsidP="008B66C0">
      <w:pPr>
        <w:pStyle w:val="a3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proofErr w:type="gramStart"/>
      <w:r w:rsidRPr="00150B42">
        <w:rPr>
          <w:color w:val="000000"/>
          <w:sz w:val="28"/>
          <w:szCs w:val="28"/>
        </w:rPr>
        <w:t>на</w:t>
      </w:r>
      <w:proofErr w:type="gramEnd"/>
      <w:r w:rsidRPr="00150B42">
        <w:rPr>
          <w:color w:val="000000"/>
          <w:sz w:val="28"/>
          <w:szCs w:val="28"/>
        </w:rPr>
        <w:t xml:space="preserve"> металлическом и стеклопластиковом каркасе не более 700 рублей за 1 кв. м;</w:t>
      </w:r>
    </w:p>
    <w:p w:rsidR="008B66C0" w:rsidRPr="00150B42" w:rsidRDefault="008B66C0" w:rsidP="008B66C0">
      <w:pPr>
        <w:pStyle w:val="a3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proofErr w:type="gramStart"/>
      <w:r w:rsidRPr="00150B42">
        <w:rPr>
          <w:color w:val="000000"/>
          <w:sz w:val="28"/>
          <w:szCs w:val="28"/>
        </w:rPr>
        <w:t>на</w:t>
      </w:r>
      <w:proofErr w:type="gramEnd"/>
      <w:r w:rsidRPr="00150B42">
        <w:rPr>
          <w:color w:val="000000"/>
          <w:sz w:val="28"/>
          <w:szCs w:val="28"/>
        </w:rPr>
        <w:t xml:space="preserve"> деревянном и комбинированном каркасе не более 300 рублей за 1 кв. м.</w:t>
      </w:r>
    </w:p>
    <w:p w:rsidR="00F0697D" w:rsidRPr="00150B42" w:rsidRDefault="008B66C0" w:rsidP="00F0697D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150B42">
        <w:rPr>
          <w:color w:val="000000"/>
          <w:sz w:val="28"/>
          <w:szCs w:val="28"/>
        </w:rPr>
        <w:t xml:space="preserve">Формы приложений размещены на официальном сайте </w:t>
      </w:r>
      <w:r w:rsidR="00F0697D" w:rsidRPr="00150B42">
        <w:rPr>
          <w:b w:val="0"/>
          <w:bCs w:val="0"/>
          <w:color w:val="000000"/>
          <w:sz w:val="28"/>
          <w:szCs w:val="28"/>
        </w:rPr>
        <w:t>муниципального образования</w:t>
      </w:r>
      <w:r w:rsidR="00F0697D" w:rsidRPr="00150B42">
        <w:rPr>
          <w:b w:val="0"/>
          <w:bCs w:val="0"/>
          <w:color w:val="000000"/>
          <w:sz w:val="28"/>
          <w:szCs w:val="28"/>
        </w:rPr>
        <w:br/>
        <w:t>Тимашевский муниципальный район Краснодарского края </w:t>
      </w:r>
      <w:proofErr w:type="spellStart"/>
      <w:r w:rsidR="00F0697D" w:rsidRPr="00150B42">
        <w:rPr>
          <w:b w:val="0"/>
          <w:bCs w:val="0"/>
          <w:color w:val="000000"/>
          <w:sz w:val="28"/>
          <w:szCs w:val="28"/>
        </w:rPr>
        <w:t>Тимрегион.РФ</w:t>
      </w:r>
      <w:proofErr w:type="spellEnd"/>
      <w:r w:rsidR="00F0697D" w:rsidRPr="00150B42">
        <w:rPr>
          <w:b w:val="0"/>
          <w:bCs w:val="0"/>
          <w:color w:val="000000"/>
          <w:sz w:val="28"/>
          <w:szCs w:val="28"/>
        </w:rPr>
        <w:t xml:space="preserve"> / </w:t>
      </w:r>
      <w:hyperlink r:id="rId7" w:history="1">
        <w:r w:rsidR="00F0697D" w:rsidRPr="00150B42">
          <w:rPr>
            <w:b w:val="0"/>
            <w:bCs w:val="0"/>
            <w:color w:val="000000"/>
            <w:sz w:val="28"/>
            <w:szCs w:val="28"/>
          </w:rPr>
          <w:t>Структурные подразделения /</w:t>
        </w:r>
      </w:hyperlink>
      <w:r w:rsidR="00F0697D" w:rsidRPr="00150B42">
        <w:rPr>
          <w:b w:val="0"/>
          <w:bCs w:val="0"/>
          <w:color w:val="000000"/>
          <w:sz w:val="28"/>
          <w:szCs w:val="28"/>
        </w:rPr>
        <w:t xml:space="preserve"> Отдел сельского хозяйства/ представление субсидий малым формам хозяйствования ведущим деятельность в области с/х /  </w:t>
      </w:r>
      <w:hyperlink r:id="rId8" w:tooltip="Продукция" w:history="1">
        <w:r w:rsidR="00F0697D" w:rsidRPr="00150B42">
          <w:rPr>
            <w:b w:val="0"/>
            <w:bCs w:val="0"/>
            <w:color w:val="000000"/>
            <w:sz w:val="28"/>
            <w:szCs w:val="28"/>
          </w:rPr>
          <w:t>Продукция</w:t>
        </w:r>
      </w:hyperlink>
      <w:r w:rsidR="00F0697D" w:rsidRPr="00150B42">
        <w:rPr>
          <w:b w:val="0"/>
          <w:bCs w:val="0"/>
          <w:color w:val="000000"/>
          <w:sz w:val="28"/>
          <w:szCs w:val="28"/>
        </w:rPr>
        <w:t>/Формы для заполнения /</w:t>
      </w:r>
    </w:p>
    <w:p w:rsidR="00743A0D" w:rsidRPr="00150B42" w:rsidRDefault="00F0697D" w:rsidP="00743A0D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дополнительной информацией можно обращаться в управление сельского хозяйства администрации муниципального образования Тимашевский муниципальный район по телефону +7 (861) 30-4-15-48, специалисты Рощина Татьяна Александровна и Евсеева Галина Александровна, по адресу: г. Тимашевск, ул. Красная, д. 100, 1 этаж, 4 </w:t>
      </w:r>
      <w:proofErr w:type="spellStart"/>
      <w:r w:rsidRPr="0015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15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gramStart"/>
      <w:r w:rsidRPr="0015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</w:t>
      </w:r>
      <w:proofErr w:type="gramEnd"/>
      <w:r w:rsidRPr="0015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администрации)</w:t>
      </w:r>
    </w:p>
    <w:p w:rsidR="008B66C0" w:rsidRPr="00150B42" w:rsidRDefault="008B66C0" w:rsidP="00F0697D">
      <w:pPr>
        <w:pStyle w:val="a3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150B42">
        <w:rPr>
          <w:color w:val="000000"/>
          <w:sz w:val="28"/>
          <w:szCs w:val="28"/>
        </w:rPr>
        <w:t>1. Паспорт.</w:t>
      </w:r>
    </w:p>
    <w:p w:rsidR="008B66C0" w:rsidRPr="00150B42" w:rsidRDefault="008B66C0" w:rsidP="008B66C0">
      <w:pPr>
        <w:pStyle w:val="a3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150B42">
        <w:rPr>
          <w:color w:val="000000"/>
          <w:sz w:val="28"/>
          <w:szCs w:val="28"/>
        </w:rPr>
        <w:t>2. ОГРН (для КФХ и ИП).</w:t>
      </w:r>
    </w:p>
    <w:p w:rsidR="008B66C0" w:rsidRPr="00150B42" w:rsidRDefault="008B66C0" w:rsidP="008B66C0">
      <w:pPr>
        <w:pStyle w:val="a3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150B42">
        <w:rPr>
          <w:color w:val="000000"/>
          <w:sz w:val="28"/>
          <w:szCs w:val="28"/>
        </w:rPr>
        <w:t>3. ИНН.</w:t>
      </w:r>
    </w:p>
    <w:p w:rsidR="008B66C0" w:rsidRPr="00150B42" w:rsidRDefault="008B66C0" w:rsidP="008B66C0">
      <w:pPr>
        <w:pStyle w:val="a3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150B42">
        <w:rPr>
          <w:color w:val="000000"/>
          <w:sz w:val="28"/>
          <w:szCs w:val="28"/>
        </w:rPr>
        <w:t>4. СНИЛС.</w:t>
      </w:r>
    </w:p>
    <w:p w:rsidR="008B66C0" w:rsidRPr="00150B42" w:rsidRDefault="008B66C0" w:rsidP="008B66C0">
      <w:pPr>
        <w:pStyle w:val="a3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150B42">
        <w:rPr>
          <w:color w:val="000000"/>
          <w:sz w:val="28"/>
          <w:szCs w:val="28"/>
        </w:rPr>
        <w:t>5. Информация о счете.</w:t>
      </w:r>
    </w:p>
    <w:p w:rsidR="008B66C0" w:rsidRPr="00150B42" w:rsidRDefault="008B66C0" w:rsidP="008B66C0">
      <w:pPr>
        <w:pStyle w:val="a3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150B42">
        <w:rPr>
          <w:color w:val="000000"/>
          <w:sz w:val="28"/>
          <w:szCs w:val="28"/>
        </w:rPr>
        <w:t>6. Документ, подтверждающий наличие земельного участка (для ЛПХ).</w:t>
      </w:r>
    </w:p>
    <w:p w:rsidR="008B66C0" w:rsidRPr="00150B42" w:rsidRDefault="008B66C0" w:rsidP="008B66C0">
      <w:pPr>
        <w:pStyle w:val="a3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150B42">
        <w:rPr>
          <w:color w:val="000000"/>
          <w:sz w:val="28"/>
          <w:szCs w:val="28"/>
        </w:rPr>
        <w:t xml:space="preserve">7. Справка-расчет суммы субсидии (приложение </w:t>
      </w:r>
      <w:r w:rsidR="00E23EFD" w:rsidRPr="00150B42">
        <w:rPr>
          <w:color w:val="000000"/>
          <w:sz w:val="28"/>
          <w:szCs w:val="28"/>
        </w:rPr>
        <w:t>15 (</w:t>
      </w:r>
      <w:r w:rsidR="00A731BD" w:rsidRPr="00150B42">
        <w:rPr>
          <w:color w:val="000000"/>
          <w:sz w:val="28"/>
          <w:szCs w:val="28"/>
        </w:rPr>
        <w:t xml:space="preserve">для </w:t>
      </w:r>
      <w:proofErr w:type="gramStart"/>
      <w:r w:rsidR="00E23EFD" w:rsidRPr="00150B42">
        <w:rPr>
          <w:color w:val="000000"/>
          <w:sz w:val="28"/>
          <w:szCs w:val="28"/>
        </w:rPr>
        <w:t>КФХ,ИП</w:t>
      </w:r>
      <w:proofErr w:type="gramEnd"/>
      <w:r w:rsidR="00E23EFD" w:rsidRPr="00150B42">
        <w:rPr>
          <w:color w:val="000000"/>
          <w:sz w:val="28"/>
          <w:szCs w:val="28"/>
        </w:rPr>
        <w:t>), приложение 16 (</w:t>
      </w:r>
      <w:r w:rsidR="00A731BD" w:rsidRPr="00150B42">
        <w:rPr>
          <w:color w:val="000000"/>
          <w:sz w:val="28"/>
          <w:szCs w:val="28"/>
        </w:rPr>
        <w:t xml:space="preserve">для </w:t>
      </w:r>
      <w:r w:rsidR="00E23EFD" w:rsidRPr="00150B42">
        <w:rPr>
          <w:color w:val="000000"/>
          <w:sz w:val="28"/>
          <w:szCs w:val="28"/>
        </w:rPr>
        <w:t>ЛПХ</w:t>
      </w:r>
      <w:r w:rsidRPr="00150B42">
        <w:rPr>
          <w:color w:val="000000"/>
          <w:sz w:val="28"/>
          <w:szCs w:val="28"/>
        </w:rPr>
        <w:t>).</w:t>
      </w:r>
    </w:p>
    <w:p w:rsidR="008B66C0" w:rsidRPr="00150B42" w:rsidRDefault="008B66C0" w:rsidP="008B66C0">
      <w:pPr>
        <w:pStyle w:val="a3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150B42">
        <w:rPr>
          <w:color w:val="000000"/>
          <w:sz w:val="28"/>
          <w:szCs w:val="28"/>
        </w:rPr>
        <w:t>8. Справка о постановке на учет физического лица в качестве налогоплательщика налога на профессиональный доход на дату подачи заявки (для ЛПХ СЗ).</w:t>
      </w:r>
    </w:p>
    <w:p w:rsidR="008B66C0" w:rsidRPr="00150B42" w:rsidRDefault="008B66C0" w:rsidP="008B66C0">
      <w:pPr>
        <w:pStyle w:val="a3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150B42">
        <w:rPr>
          <w:color w:val="000000"/>
          <w:sz w:val="28"/>
          <w:szCs w:val="28"/>
        </w:rPr>
        <w:t xml:space="preserve">9. Выписка из </w:t>
      </w:r>
      <w:proofErr w:type="spellStart"/>
      <w:r w:rsidRPr="00150B42">
        <w:rPr>
          <w:color w:val="000000"/>
          <w:sz w:val="28"/>
          <w:szCs w:val="28"/>
        </w:rPr>
        <w:t>похозяйственной</w:t>
      </w:r>
      <w:proofErr w:type="spellEnd"/>
      <w:r w:rsidRPr="00150B42">
        <w:rPr>
          <w:color w:val="000000"/>
          <w:sz w:val="28"/>
          <w:szCs w:val="28"/>
        </w:rPr>
        <w:t xml:space="preserve"> книги (для ЛПХ).</w:t>
      </w:r>
    </w:p>
    <w:p w:rsidR="008B66C0" w:rsidRPr="00150B42" w:rsidRDefault="008B66C0" w:rsidP="008B66C0">
      <w:pPr>
        <w:pStyle w:val="a3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150B42">
        <w:rPr>
          <w:color w:val="000000"/>
          <w:sz w:val="28"/>
          <w:szCs w:val="28"/>
        </w:rPr>
        <w:t>10. Сведения о выручке (</w:t>
      </w:r>
      <w:hyperlink r:id="rId9" w:anchor="/document/73879962/entry/2400" w:history="1">
        <w:r w:rsidRPr="00150B42">
          <w:rPr>
            <w:color w:val="000000"/>
            <w:sz w:val="28"/>
            <w:szCs w:val="28"/>
          </w:rPr>
          <w:t xml:space="preserve">приложение </w:t>
        </w:r>
      </w:hyperlink>
      <w:r w:rsidR="00D45E3A" w:rsidRPr="00150B42">
        <w:rPr>
          <w:color w:val="000000"/>
          <w:sz w:val="28"/>
          <w:szCs w:val="28"/>
        </w:rPr>
        <w:t>20</w:t>
      </w:r>
      <w:r w:rsidRPr="00150B42">
        <w:rPr>
          <w:color w:val="000000"/>
          <w:sz w:val="28"/>
          <w:szCs w:val="28"/>
        </w:rPr>
        <w:t>) (для ИП).</w:t>
      </w:r>
    </w:p>
    <w:p w:rsidR="008B66C0" w:rsidRPr="00150B42" w:rsidRDefault="008B66C0" w:rsidP="008B66C0">
      <w:pPr>
        <w:pStyle w:val="a3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150B42">
        <w:rPr>
          <w:color w:val="000000"/>
          <w:sz w:val="28"/>
          <w:szCs w:val="28"/>
        </w:rPr>
        <w:t>11. Сводка (смета) фактических затрат на строительство теплицы хозя</w:t>
      </w:r>
      <w:r w:rsidR="00D45E3A" w:rsidRPr="00150B42">
        <w:rPr>
          <w:color w:val="000000"/>
          <w:sz w:val="28"/>
          <w:szCs w:val="28"/>
        </w:rPr>
        <w:t>йственным способом (приложение 17</w:t>
      </w:r>
      <w:r w:rsidRPr="00150B42">
        <w:rPr>
          <w:color w:val="000000"/>
          <w:sz w:val="28"/>
          <w:szCs w:val="28"/>
        </w:rPr>
        <w:t>).</w:t>
      </w:r>
    </w:p>
    <w:p w:rsidR="008B66C0" w:rsidRPr="00150B42" w:rsidRDefault="008B66C0" w:rsidP="008B66C0">
      <w:pPr>
        <w:pStyle w:val="a3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150B42">
        <w:rPr>
          <w:color w:val="000000"/>
          <w:sz w:val="28"/>
          <w:szCs w:val="28"/>
        </w:rPr>
        <w:t>12. Документы, подтверждающие приобретение материалов на строительство теплиц (товарная накладная и (или) товарно-транспортная накладная или универсальный передаточный документ, или товарный чек).</w:t>
      </w:r>
    </w:p>
    <w:p w:rsidR="008B66C0" w:rsidRPr="00150B42" w:rsidRDefault="008B66C0" w:rsidP="008B66C0">
      <w:pPr>
        <w:pStyle w:val="a3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150B42">
        <w:rPr>
          <w:color w:val="000000"/>
          <w:sz w:val="28"/>
          <w:szCs w:val="28"/>
        </w:rPr>
        <w:t>13. Документы, подтверждающие оплату материалов на строительство теплиц (чек контрольно-кассовой машины или платежное поручение).</w:t>
      </w:r>
    </w:p>
    <w:p w:rsidR="008B66C0" w:rsidRPr="00150B42" w:rsidRDefault="008B66C0" w:rsidP="008B66C0">
      <w:pPr>
        <w:pStyle w:val="a3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150B42">
        <w:rPr>
          <w:color w:val="000000"/>
          <w:sz w:val="28"/>
          <w:szCs w:val="28"/>
        </w:rPr>
        <w:t>14. Договор на строительство теплицы (при строительстве теплицы подрядным способом).</w:t>
      </w:r>
    </w:p>
    <w:p w:rsidR="008B66C0" w:rsidRPr="00150B42" w:rsidRDefault="008B66C0" w:rsidP="008B66C0">
      <w:pPr>
        <w:pStyle w:val="a3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150B42">
        <w:rPr>
          <w:color w:val="000000"/>
          <w:sz w:val="28"/>
          <w:szCs w:val="28"/>
        </w:rPr>
        <w:lastRenderedPageBreak/>
        <w:t>15. Сводка (смета) фактических затрат при строительстве теплицы подрядным способом, подписанная подрядной организацией (приложение 1</w:t>
      </w:r>
      <w:r w:rsidR="00D45E3A" w:rsidRPr="00150B42">
        <w:rPr>
          <w:color w:val="000000"/>
          <w:sz w:val="28"/>
          <w:szCs w:val="28"/>
        </w:rPr>
        <w:t>8</w:t>
      </w:r>
      <w:r w:rsidRPr="00150B42">
        <w:rPr>
          <w:color w:val="000000"/>
          <w:sz w:val="28"/>
          <w:szCs w:val="28"/>
        </w:rPr>
        <w:t>).</w:t>
      </w:r>
    </w:p>
    <w:p w:rsidR="008B66C0" w:rsidRPr="00150B42" w:rsidRDefault="008B66C0" w:rsidP="008B66C0">
      <w:pPr>
        <w:pStyle w:val="a3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150B42">
        <w:rPr>
          <w:color w:val="000000"/>
          <w:sz w:val="28"/>
          <w:szCs w:val="28"/>
        </w:rPr>
        <w:t>16. Акт выполненных работ при строительстве подрядным способом.</w:t>
      </w:r>
    </w:p>
    <w:p w:rsidR="008B66C0" w:rsidRPr="00150B42" w:rsidRDefault="008B66C0" w:rsidP="008B66C0">
      <w:pPr>
        <w:pStyle w:val="a3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150B42">
        <w:rPr>
          <w:color w:val="000000"/>
          <w:sz w:val="28"/>
          <w:szCs w:val="28"/>
        </w:rPr>
        <w:t>17. Документ, подтверждающий оплату выполненных работ (платежное поручение или чек контрольно-кассовой машины) при строительстве подрядным способом.</w:t>
      </w:r>
    </w:p>
    <w:p w:rsidR="008B66C0" w:rsidRPr="00150B42" w:rsidRDefault="008B66C0" w:rsidP="008B66C0">
      <w:pPr>
        <w:pStyle w:val="a3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150B42">
        <w:rPr>
          <w:color w:val="000000"/>
          <w:sz w:val="28"/>
          <w:szCs w:val="28"/>
        </w:rPr>
        <w:t>18. Акт обследования теплицы комиссией сельского поселения, на территории которого расположен земельный участок, заверенный главой сельского поселения.</w:t>
      </w:r>
    </w:p>
    <w:p w:rsidR="008B66C0" w:rsidRPr="00150B42" w:rsidRDefault="008B66C0" w:rsidP="008B66C0">
      <w:pPr>
        <w:pStyle w:val="a3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150B42">
        <w:rPr>
          <w:color w:val="000000"/>
          <w:sz w:val="28"/>
          <w:szCs w:val="28"/>
        </w:rPr>
        <w:t xml:space="preserve">19. Фото и видеоматериалы с </w:t>
      </w:r>
      <w:proofErr w:type="spellStart"/>
      <w:r w:rsidRPr="00150B42">
        <w:rPr>
          <w:color w:val="000000"/>
          <w:sz w:val="28"/>
          <w:szCs w:val="28"/>
        </w:rPr>
        <w:t>геометками</w:t>
      </w:r>
      <w:proofErr w:type="spellEnd"/>
      <w:r w:rsidRPr="00150B42">
        <w:rPr>
          <w:color w:val="000000"/>
          <w:sz w:val="28"/>
          <w:szCs w:val="28"/>
        </w:rPr>
        <w:t xml:space="preserve"> о месте нахождения построенных теплиц.</w:t>
      </w:r>
    </w:p>
    <w:p w:rsidR="004F5E78" w:rsidRDefault="004F5E78">
      <w:pPr>
        <w:rPr>
          <w:rFonts w:ascii="Times New Roman" w:hAnsi="Times New Roman" w:cs="Times New Roman"/>
          <w:sz w:val="28"/>
          <w:szCs w:val="28"/>
        </w:rPr>
      </w:pPr>
    </w:p>
    <w:p w:rsidR="00130D3F" w:rsidRDefault="00130D3F">
      <w:pPr>
        <w:rPr>
          <w:rFonts w:ascii="Times New Roman" w:hAnsi="Times New Roman" w:cs="Times New Roman"/>
          <w:sz w:val="28"/>
          <w:szCs w:val="28"/>
        </w:rPr>
      </w:pPr>
    </w:p>
    <w:p w:rsidR="00130D3F" w:rsidRDefault="00130D3F">
      <w:pPr>
        <w:rPr>
          <w:rFonts w:ascii="Times New Roman" w:hAnsi="Times New Roman" w:cs="Times New Roman"/>
          <w:sz w:val="28"/>
          <w:szCs w:val="28"/>
        </w:rPr>
      </w:pPr>
    </w:p>
    <w:p w:rsidR="00130D3F" w:rsidRDefault="00130D3F">
      <w:pPr>
        <w:rPr>
          <w:rFonts w:ascii="Times New Roman" w:hAnsi="Times New Roman" w:cs="Times New Roman"/>
          <w:sz w:val="28"/>
          <w:szCs w:val="28"/>
        </w:rPr>
      </w:pPr>
    </w:p>
    <w:p w:rsidR="00130D3F" w:rsidRDefault="00130D3F">
      <w:pPr>
        <w:rPr>
          <w:rFonts w:ascii="Times New Roman" w:hAnsi="Times New Roman" w:cs="Times New Roman"/>
          <w:sz w:val="28"/>
          <w:szCs w:val="28"/>
        </w:rPr>
      </w:pPr>
    </w:p>
    <w:p w:rsidR="00130D3F" w:rsidRDefault="00130D3F">
      <w:pPr>
        <w:rPr>
          <w:rFonts w:ascii="Times New Roman" w:hAnsi="Times New Roman" w:cs="Times New Roman"/>
          <w:sz w:val="28"/>
          <w:szCs w:val="28"/>
        </w:rPr>
      </w:pPr>
    </w:p>
    <w:p w:rsidR="00130D3F" w:rsidRDefault="00130D3F">
      <w:pPr>
        <w:rPr>
          <w:rFonts w:ascii="Times New Roman" w:hAnsi="Times New Roman" w:cs="Times New Roman"/>
          <w:sz w:val="28"/>
          <w:szCs w:val="28"/>
        </w:rPr>
      </w:pPr>
    </w:p>
    <w:p w:rsidR="00130D3F" w:rsidRDefault="00130D3F">
      <w:pPr>
        <w:rPr>
          <w:rFonts w:ascii="Times New Roman" w:hAnsi="Times New Roman" w:cs="Times New Roman"/>
          <w:sz w:val="28"/>
          <w:szCs w:val="28"/>
        </w:rPr>
      </w:pPr>
    </w:p>
    <w:p w:rsidR="00130D3F" w:rsidRDefault="00130D3F">
      <w:pPr>
        <w:rPr>
          <w:rFonts w:ascii="Times New Roman" w:hAnsi="Times New Roman" w:cs="Times New Roman"/>
          <w:sz w:val="28"/>
          <w:szCs w:val="28"/>
        </w:rPr>
      </w:pPr>
    </w:p>
    <w:p w:rsidR="00130D3F" w:rsidRDefault="00130D3F">
      <w:pPr>
        <w:rPr>
          <w:rFonts w:ascii="Times New Roman" w:hAnsi="Times New Roman" w:cs="Times New Roman"/>
          <w:sz w:val="28"/>
          <w:szCs w:val="28"/>
        </w:rPr>
      </w:pPr>
    </w:p>
    <w:p w:rsidR="00130D3F" w:rsidRDefault="00130D3F">
      <w:pPr>
        <w:rPr>
          <w:rFonts w:ascii="Times New Roman" w:hAnsi="Times New Roman" w:cs="Times New Roman"/>
          <w:sz w:val="28"/>
          <w:szCs w:val="28"/>
        </w:rPr>
      </w:pPr>
    </w:p>
    <w:p w:rsidR="00130D3F" w:rsidRDefault="00130D3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30D3F" w:rsidSect="008B66C0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73"/>
    <w:rsid w:val="00045FFC"/>
    <w:rsid w:val="000D430F"/>
    <w:rsid w:val="00130D3F"/>
    <w:rsid w:val="00150B42"/>
    <w:rsid w:val="004F5E78"/>
    <w:rsid w:val="00743A0D"/>
    <w:rsid w:val="007C5CF3"/>
    <w:rsid w:val="008B66C0"/>
    <w:rsid w:val="008C2289"/>
    <w:rsid w:val="00A731BD"/>
    <w:rsid w:val="00B77687"/>
    <w:rsid w:val="00C25F73"/>
    <w:rsid w:val="00D45E3A"/>
    <w:rsid w:val="00E23EFD"/>
    <w:rsid w:val="00F0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25715-C9D8-48EE-8872-F9BBA9D0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3A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0697D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6C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66C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069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3A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30D3F"/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0D3F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uhoveckaya.ru/vlast/administraciya/otdels/department_of_agriculture/subs_mfh/prod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uhoveckaya.ru/%D0%93%D0%BB%D0%B0%D0%B2%D0%BD%D1%8B/%D0%92%D0%BB%D0%B0%D1%81%D1%82%D1%8C/%D0%90%D0%B4%D0%BC%D0%B8%D0%BD%D0%B8%D1%81%D1%82%D1%80%D0%B0%D1%86%D0%B8%D1%8F/%D0%9E%D1%82%D0%B4%D0%B5%D0%BB%D1%8B%20%D0%B8%20%D1%83%D0%BF%D1%80%D0%B0%D0%B2%D0%BB%D0%B5%D0%BD%D0%B8%D1%8F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9E669-23AA-4242-B084-FDA198E2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Рощина</dc:creator>
  <cp:keywords/>
  <dc:description/>
  <cp:lastModifiedBy>Татьяна Рощина</cp:lastModifiedBy>
  <cp:revision>15</cp:revision>
  <cp:lastPrinted>2025-08-21T13:38:00Z</cp:lastPrinted>
  <dcterms:created xsi:type="dcterms:W3CDTF">2025-08-14T06:51:00Z</dcterms:created>
  <dcterms:modified xsi:type="dcterms:W3CDTF">2025-08-21T13:40:00Z</dcterms:modified>
</cp:coreProperties>
</file>