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209" w:rsidRDefault="00CB53D3"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Перечень </w:t>
      </w:r>
      <w:r w:rsidR="00A05A41">
        <w:rPr>
          <w:rFonts w:ascii="Times New Roman" w:hAnsi="Times New Roman" w:cs="Times New Roman"/>
          <w:bCs/>
          <w:sz w:val="28"/>
          <w:szCs w:val="28"/>
        </w:rPr>
        <w:t>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855"/>
      </w:tblGrid>
      <w:tr w:rsidR="00045209" w:rsidTr="00045209">
        <w:tc>
          <w:tcPr>
            <w:tcW w:w="9855" w:type="dxa"/>
          </w:tcPr>
          <w:p w:rsidR="00045209" w:rsidRPr="00045209" w:rsidRDefault="00F20117" w:rsidP="00F20117">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ПЕРЕЧЕНЬ </w:t>
            </w:r>
            <w:r w:rsidR="00045209" w:rsidRPr="00045209">
              <w:rPr>
                <w:rFonts w:ascii="Times New Roman" w:hAnsi="Times New Roman" w:cs="Times New Roman"/>
                <w:sz w:val="24"/>
                <w:szCs w:val="24"/>
              </w:rPr>
              <w:t>ВОПРОСОВ</w:t>
            </w:r>
          </w:p>
          <w:p w:rsidR="00045209" w:rsidRPr="00045209" w:rsidRDefault="00045209" w:rsidP="00045209">
            <w:pPr>
              <w:pStyle w:val="ConsPlusNonformat"/>
              <w:jc w:val="center"/>
              <w:rPr>
                <w:rFonts w:ascii="Times New Roman" w:hAnsi="Times New Roman" w:cs="Times New Roman"/>
                <w:sz w:val="24"/>
                <w:szCs w:val="24"/>
              </w:rPr>
            </w:pPr>
            <w:r w:rsidRPr="00045209">
              <w:rPr>
                <w:rFonts w:ascii="Times New Roman" w:hAnsi="Times New Roman" w:cs="Times New Roman"/>
                <w:sz w:val="24"/>
                <w:szCs w:val="24"/>
              </w:rPr>
              <w:t>ДЛЯ ПРОВЕДЕНИЯ ПУБЛИЧНЫХ КОНСУЛЬТАЦИЙ ПО</w:t>
            </w:r>
          </w:p>
          <w:p w:rsidR="00701852" w:rsidRPr="00653B33" w:rsidRDefault="00EB5C47" w:rsidP="007D40C6">
            <w:pPr>
              <w:pStyle w:val="ConsPlusNonformat"/>
              <w:jc w:val="center"/>
              <w:rPr>
                <w:rFonts w:ascii="Times New Roman" w:hAnsi="Times New Roman" w:cs="Times New Roman"/>
                <w:sz w:val="24"/>
                <w:szCs w:val="24"/>
              </w:rPr>
            </w:pPr>
            <w:r w:rsidRPr="00653B33">
              <w:rPr>
                <w:rFonts w:ascii="Times New Roman" w:hAnsi="Times New Roman" w:cs="Times New Roman"/>
                <w:sz w:val="24"/>
                <w:szCs w:val="24"/>
              </w:rPr>
              <w:t xml:space="preserve">проекту </w:t>
            </w:r>
            <w:r w:rsidR="00701852" w:rsidRPr="00653B33">
              <w:rPr>
                <w:rFonts w:ascii="Times New Roman" w:hAnsi="Times New Roman" w:cs="Times New Roman"/>
                <w:sz w:val="24"/>
                <w:szCs w:val="24"/>
              </w:rPr>
              <w:t>обсуждения   проекта постановления администрации муниципального</w:t>
            </w:r>
          </w:p>
          <w:p w:rsidR="009C0D40" w:rsidRPr="007D40C6" w:rsidRDefault="00701852" w:rsidP="008E7EF9">
            <w:pPr>
              <w:pStyle w:val="ConsPlusNonformat"/>
              <w:jc w:val="center"/>
              <w:rPr>
                <w:rFonts w:ascii="Times New Roman" w:hAnsi="Times New Roman" w:cs="Times New Roman"/>
                <w:sz w:val="24"/>
                <w:szCs w:val="24"/>
              </w:rPr>
            </w:pPr>
            <w:r w:rsidRPr="00653B33">
              <w:rPr>
                <w:rFonts w:ascii="Times New Roman" w:hAnsi="Times New Roman" w:cs="Times New Roman"/>
                <w:sz w:val="24"/>
                <w:szCs w:val="24"/>
              </w:rPr>
              <w:t xml:space="preserve">образования Тимашевский район </w:t>
            </w:r>
            <w:r w:rsidR="00653B33" w:rsidRPr="00653B33">
              <w:rPr>
                <w:rFonts w:ascii="Times New Roman" w:hAnsi="Times New Roman" w:cs="Times New Roman"/>
                <w:bCs/>
                <w:color w:val="000000"/>
                <w:sz w:val="24"/>
                <w:szCs w:val="24"/>
              </w:rPr>
              <w:t>«Об утверждении а</w:t>
            </w:r>
            <w:r w:rsidR="00653B33" w:rsidRPr="00653B33">
              <w:rPr>
                <w:rFonts w:ascii="Times New Roman" w:hAnsi="Times New Roman" w:cs="Times New Roman"/>
                <w:sz w:val="24"/>
                <w:szCs w:val="24"/>
              </w:rPr>
              <w:t>дминистративного регламента предоставления муниципальной услуги «Прием уведомлений о планируемых строительстве или реконструкции объекта индивидуального жилищного строительства или садового дома»</w:t>
            </w:r>
            <w:r w:rsidR="00653B33" w:rsidRPr="00653B33">
              <w:rPr>
                <w:rFonts w:ascii="Times New Roman" w:hAnsi="Times New Roman" w:cs="Times New Roman"/>
                <w:bCs/>
                <w:color w:val="000000"/>
                <w:sz w:val="24"/>
                <w:szCs w:val="24"/>
              </w:rPr>
              <w:t xml:space="preserve"> </w:t>
            </w:r>
          </w:p>
          <w:p w:rsidR="00045209" w:rsidRPr="00045209" w:rsidRDefault="00045209" w:rsidP="00045209">
            <w:pPr>
              <w:pStyle w:val="ConsPlusNonformat"/>
              <w:jc w:val="center"/>
              <w:rPr>
                <w:rFonts w:ascii="Times New Roman" w:hAnsi="Times New Roman" w:cs="Times New Roman"/>
                <w:sz w:val="24"/>
                <w:szCs w:val="24"/>
              </w:rPr>
            </w:pPr>
            <w:r w:rsidRPr="00045209">
              <w:rPr>
                <w:rFonts w:ascii="Times New Roman" w:hAnsi="Times New Roman" w:cs="Times New Roman"/>
                <w:sz w:val="24"/>
                <w:szCs w:val="24"/>
              </w:rPr>
              <w:t>Пожалуйста, заполните и направьте данную форму по электронной почте на</w:t>
            </w:r>
          </w:p>
          <w:p w:rsidR="00045209" w:rsidRDefault="00045209" w:rsidP="00653B33">
            <w:pPr>
              <w:pStyle w:val="ConsPlusNonformat"/>
              <w:jc w:val="center"/>
              <w:rPr>
                <w:rFonts w:ascii="Times New Roman" w:hAnsi="Times New Roman" w:cs="Times New Roman"/>
                <w:bCs/>
                <w:sz w:val="28"/>
                <w:szCs w:val="28"/>
              </w:rPr>
            </w:pPr>
            <w:r w:rsidRPr="00045209">
              <w:rPr>
                <w:rFonts w:ascii="Times New Roman" w:hAnsi="Times New Roman" w:cs="Times New Roman"/>
                <w:sz w:val="24"/>
                <w:szCs w:val="24"/>
              </w:rPr>
              <w:t xml:space="preserve">адрес: </w:t>
            </w:r>
            <w:r w:rsidR="00D113BA">
              <w:rPr>
                <w:rFonts w:ascii="Times New Roman" w:hAnsi="Times New Roman" w:cs="Times New Roman"/>
                <w:sz w:val="24"/>
                <w:szCs w:val="24"/>
                <w:lang w:val="en-US"/>
              </w:rPr>
              <w:t>timeconom</w:t>
            </w:r>
            <w:r w:rsidR="00D113BA" w:rsidRPr="00D113BA">
              <w:rPr>
                <w:rFonts w:ascii="Times New Roman" w:hAnsi="Times New Roman" w:cs="Times New Roman"/>
                <w:sz w:val="24"/>
                <w:szCs w:val="24"/>
              </w:rPr>
              <w:t>@</w:t>
            </w:r>
            <w:r w:rsidR="00D113BA">
              <w:rPr>
                <w:rFonts w:ascii="Times New Roman" w:hAnsi="Times New Roman" w:cs="Times New Roman"/>
                <w:sz w:val="24"/>
                <w:szCs w:val="24"/>
                <w:lang w:val="en-US"/>
              </w:rPr>
              <w:t>mail</w:t>
            </w:r>
            <w:r w:rsidR="00D113BA" w:rsidRPr="00D113BA">
              <w:rPr>
                <w:rFonts w:ascii="Times New Roman" w:hAnsi="Times New Roman" w:cs="Times New Roman"/>
                <w:sz w:val="24"/>
                <w:szCs w:val="24"/>
              </w:rPr>
              <w:t>.</w:t>
            </w:r>
            <w:r w:rsidR="00D113BA" w:rsidRPr="00E93BBE">
              <w:rPr>
                <w:rFonts w:ascii="Times New Roman" w:hAnsi="Times New Roman" w:cs="Times New Roman"/>
                <w:sz w:val="24"/>
                <w:szCs w:val="24"/>
                <w:lang w:val="en-US"/>
              </w:rPr>
              <w:t>ru</w:t>
            </w:r>
            <w:r w:rsidRPr="00E93BBE">
              <w:rPr>
                <w:rFonts w:ascii="Times New Roman" w:hAnsi="Times New Roman" w:cs="Times New Roman"/>
                <w:sz w:val="24"/>
                <w:szCs w:val="24"/>
              </w:rPr>
              <w:t xml:space="preserve"> не позднее </w:t>
            </w:r>
            <w:r w:rsidR="00653B33">
              <w:rPr>
                <w:rFonts w:ascii="Times New Roman" w:hAnsi="Times New Roman" w:cs="Times New Roman"/>
                <w:sz w:val="24"/>
                <w:szCs w:val="24"/>
              </w:rPr>
              <w:t xml:space="preserve">14 сентября </w:t>
            </w:r>
            <w:bookmarkStart w:id="0" w:name="_GoBack"/>
            <w:bookmarkEnd w:id="0"/>
            <w:r w:rsidR="007D40C6">
              <w:rPr>
                <w:rFonts w:ascii="Times New Roman" w:hAnsi="Times New Roman" w:cs="Times New Roman"/>
                <w:sz w:val="24"/>
                <w:szCs w:val="24"/>
              </w:rPr>
              <w:t>2</w:t>
            </w:r>
            <w:r w:rsidR="00D113BA" w:rsidRPr="00E93BBE">
              <w:rPr>
                <w:rFonts w:ascii="Times New Roman" w:hAnsi="Times New Roman" w:cs="Times New Roman"/>
                <w:sz w:val="24"/>
                <w:szCs w:val="24"/>
              </w:rPr>
              <w:t>0</w:t>
            </w:r>
            <w:r w:rsidR="00FD0115">
              <w:rPr>
                <w:rFonts w:ascii="Times New Roman" w:hAnsi="Times New Roman" w:cs="Times New Roman"/>
                <w:sz w:val="24"/>
                <w:szCs w:val="24"/>
              </w:rPr>
              <w:t>2</w:t>
            </w:r>
            <w:r w:rsidR="00174E51">
              <w:rPr>
                <w:rFonts w:ascii="Times New Roman" w:hAnsi="Times New Roman" w:cs="Times New Roman"/>
                <w:sz w:val="24"/>
                <w:szCs w:val="24"/>
              </w:rPr>
              <w:t>1</w:t>
            </w:r>
            <w:r w:rsidR="00D113BA" w:rsidRPr="00E93BBE">
              <w:rPr>
                <w:rFonts w:ascii="Times New Roman" w:hAnsi="Times New Roman" w:cs="Times New Roman"/>
                <w:sz w:val="24"/>
                <w:szCs w:val="24"/>
              </w:rPr>
              <w:t xml:space="preserve"> г</w:t>
            </w:r>
            <w:r w:rsidRPr="00E93BBE">
              <w:rPr>
                <w:rFonts w:ascii="Times New Roman" w:hAnsi="Times New Roman" w:cs="Times New Roman"/>
                <w:sz w:val="24"/>
                <w:szCs w:val="24"/>
              </w:rPr>
              <w:t>.  Замечания</w:t>
            </w:r>
            <w:r w:rsidRPr="00045209">
              <w:rPr>
                <w:rFonts w:ascii="Times New Roman" w:hAnsi="Times New Roman" w:cs="Times New Roman"/>
                <w:sz w:val="24"/>
                <w:szCs w:val="24"/>
              </w:rPr>
              <w:t xml:space="preserve">  и  (или)  предложения,  направленные</w:t>
            </w:r>
            <w:r w:rsidR="002C025C">
              <w:rPr>
                <w:rFonts w:ascii="Times New Roman" w:hAnsi="Times New Roman" w:cs="Times New Roman"/>
                <w:sz w:val="24"/>
                <w:szCs w:val="24"/>
              </w:rPr>
              <w:t xml:space="preserve"> </w:t>
            </w:r>
            <w:r w:rsidRPr="00045209">
              <w:rPr>
                <w:rFonts w:ascii="Times New Roman" w:hAnsi="Times New Roman" w:cs="Times New Roman"/>
                <w:sz w:val="24"/>
                <w:szCs w:val="24"/>
              </w:rPr>
              <w:t>после  указанного  срока,  а  также  направленные  не  в  соответствии  с</w:t>
            </w:r>
            <w:r w:rsidR="002C025C">
              <w:rPr>
                <w:rFonts w:ascii="Times New Roman" w:hAnsi="Times New Roman" w:cs="Times New Roman"/>
                <w:sz w:val="24"/>
                <w:szCs w:val="24"/>
              </w:rPr>
              <w:t xml:space="preserve"> </w:t>
            </w:r>
            <w:r w:rsidRPr="00045209">
              <w:rPr>
                <w:rFonts w:ascii="Times New Roman" w:hAnsi="Times New Roman" w:cs="Times New Roman"/>
                <w:sz w:val="24"/>
                <w:szCs w:val="24"/>
              </w:rPr>
              <w:t>настоящей формой, рассмотрению не подлежат</w:t>
            </w:r>
          </w:p>
        </w:tc>
      </w:tr>
    </w:tbl>
    <w:p w:rsidR="00045209" w:rsidRDefault="00045209" w:rsidP="00895D9D">
      <w:pPr>
        <w:pStyle w:val="ConsPlusNormal"/>
        <w:jc w:val="center"/>
        <w:rPr>
          <w:rFonts w:ascii="Times New Roman" w:hAnsi="Times New Roman" w:cs="Times New Roman"/>
          <w:bCs/>
          <w:sz w:val="28"/>
          <w:szCs w:val="28"/>
        </w:rPr>
      </w:pPr>
    </w:p>
    <w:tbl>
      <w:tblPr>
        <w:tblStyle w:val="a4"/>
        <w:tblW w:w="0" w:type="auto"/>
        <w:tblLook w:val="04A0" w:firstRow="1" w:lastRow="0" w:firstColumn="1" w:lastColumn="0" w:noHBand="0" w:noVBand="1"/>
      </w:tblPr>
      <w:tblGrid>
        <w:gridCol w:w="9855"/>
      </w:tblGrid>
      <w:tr w:rsidR="00045209" w:rsidRPr="00045209" w:rsidTr="00045209">
        <w:tc>
          <w:tcPr>
            <w:tcW w:w="9855" w:type="dxa"/>
          </w:tcPr>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Контактная информация</w:t>
            </w:r>
          </w:p>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наименование организации</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сфера деятельности организации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Ф.И.О. контактного лица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номер контактного телефона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bCs/>
                <w:sz w:val="24"/>
                <w:szCs w:val="24"/>
              </w:rPr>
            </w:pPr>
            <w:r w:rsidRPr="00045209">
              <w:rPr>
                <w:rFonts w:ascii="Times New Roman" w:hAnsi="Times New Roman" w:cs="Times New Roman"/>
                <w:sz w:val="24"/>
                <w:szCs w:val="24"/>
              </w:rPr>
              <w:t>адрес электронной почты</w:t>
            </w:r>
            <w:r w:rsidRPr="00045209">
              <w:rPr>
                <w:sz w:val="24"/>
                <w:szCs w:val="24"/>
              </w:rPr>
              <w:t xml:space="preserve">                         </w:t>
            </w:r>
          </w:p>
        </w:tc>
      </w:tr>
    </w:tbl>
    <w:p w:rsidR="00045209" w:rsidRDefault="00045209" w:rsidP="00895D9D">
      <w:pPr>
        <w:pStyle w:val="ConsPlusNormal"/>
        <w:jc w:val="center"/>
        <w:rPr>
          <w:rFonts w:ascii="Times New Roman" w:hAnsi="Times New Roman" w:cs="Times New Roman"/>
          <w:bCs/>
          <w:sz w:val="28"/>
          <w:szCs w:val="28"/>
        </w:rPr>
      </w:pPr>
    </w:p>
    <w:p w:rsidR="00045209" w:rsidRDefault="00045209" w:rsidP="00895D9D">
      <w:pPr>
        <w:pStyle w:val="ConsPlusNormal"/>
        <w:jc w:val="center"/>
        <w:rPr>
          <w:rFonts w:ascii="Times New Roman" w:hAnsi="Times New Roman" w:cs="Times New Roman"/>
          <w:bCs/>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Существуют ли иные варианты достижения заявленных целей правового регулирования? Если да - выделите те из них, которые, по Вашему мнению, были бы менее затратны и (или) более эффективны?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lastRenderedPageBreak/>
        <w:t xml:space="preserve">4. Какие, по Вашей оценке, субъекты </w:t>
      </w:r>
      <w:r w:rsidR="005E3222">
        <w:rPr>
          <w:rFonts w:ascii="Times New Roman" w:hAnsi="Times New Roman" w:cs="Times New Roman"/>
          <w:sz w:val="28"/>
          <w:szCs w:val="28"/>
        </w:rPr>
        <w:t>предпринимательства б</w:t>
      </w:r>
      <w:r w:rsidRPr="0092457C">
        <w:rPr>
          <w:rFonts w:ascii="Times New Roman" w:hAnsi="Times New Roman" w:cs="Times New Roman"/>
          <w:sz w:val="28"/>
          <w:szCs w:val="28"/>
        </w:rPr>
        <w:t>удут затронуты предлагаемым правовым регулированием (по видам субъектов, по отраслям, по количеству таких субъектов в Вашем городе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r w:rsidR="0092457C" w:rsidRPr="0092457C">
        <w:rPr>
          <w:rFonts w:ascii="Times New Roman" w:hAnsi="Times New Roman" w:cs="Times New Roman"/>
          <w:sz w:val="28"/>
          <w:szCs w:val="28"/>
        </w:rPr>
        <w:t>Тимашевский район</w:t>
      </w:r>
      <w:r w:rsidRPr="0092457C">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деятельности? Приведите обоснования по каждому указанному положению, дополнительно определив: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имеются ли технические ошибки;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деятельности, к необоснованному существенному росту отдельных видов затрат или появлению новых необоснованных видов затрат;</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устанавлива</w:t>
      </w:r>
      <w:r w:rsidR="00841234">
        <w:rPr>
          <w:rFonts w:ascii="Times New Roman" w:hAnsi="Times New Roman" w:cs="Times New Roman"/>
          <w:sz w:val="28"/>
          <w:szCs w:val="28"/>
        </w:rPr>
        <w:t>ю</w:t>
      </w:r>
      <w:r w:rsidRPr="0092457C">
        <w:rPr>
          <w:rFonts w:ascii="Times New Roman" w:hAnsi="Times New Roman" w:cs="Times New Roman"/>
          <w:sz w:val="28"/>
          <w:szCs w:val="28"/>
        </w:rPr>
        <w:t>тся ли положениями проекта муниципального нормативного правового акта необоснованные ограничения выбора физических и юридических лиц в сфере предпринимательской деятельности существующих или возможных поставщиков или потребителей;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деятельности, способствует ли возникновению необоснованных прав органов местного самоуправления муниципального образования </w:t>
      </w:r>
      <w:r w:rsidR="0092457C" w:rsidRPr="0092457C">
        <w:rPr>
          <w:rFonts w:ascii="Times New Roman" w:hAnsi="Times New Roman" w:cs="Times New Roman"/>
          <w:sz w:val="28"/>
          <w:szCs w:val="28"/>
        </w:rPr>
        <w:t>Тимашевский район</w:t>
      </w:r>
      <w:r w:rsidRPr="0092457C">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w:t>
      </w:r>
      <w:r w:rsidR="00F36F40" w:rsidRPr="0092457C">
        <w:rPr>
          <w:rFonts w:ascii="Times New Roman" w:hAnsi="Times New Roman" w:cs="Times New Roman"/>
          <w:sz w:val="28"/>
          <w:szCs w:val="28"/>
        </w:rPr>
        <w:t>субъект</w:t>
      </w:r>
      <w:r w:rsidR="00F36F40">
        <w:rPr>
          <w:rFonts w:ascii="Times New Roman" w:hAnsi="Times New Roman" w:cs="Times New Roman"/>
          <w:sz w:val="28"/>
          <w:szCs w:val="28"/>
        </w:rPr>
        <w:t xml:space="preserve">ами </w:t>
      </w:r>
      <w:r w:rsidR="00FB6531">
        <w:rPr>
          <w:rFonts w:ascii="Times New Roman" w:hAnsi="Times New Roman" w:cs="Times New Roman"/>
          <w:sz w:val="28"/>
          <w:szCs w:val="28"/>
        </w:rPr>
        <w:t xml:space="preserve"> предпринимательства </w:t>
      </w:r>
      <w:r w:rsidRPr="0092457C">
        <w:rPr>
          <w:rFonts w:ascii="Times New Roman" w:hAnsi="Times New Roman" w:cs="Times New Roman"/>
          <w:sz w:val="28"/>
          <w:szCs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9. Оцените издержки (упущенную выгоду) </w:t>
      </w:r>
      <w:r w:rsidR="00D03060">
        <w:rPr>
          <w:rFonts w:ascii="Times New Roman" w:hAnsi="Times New Roman" w:cs="Times New Roman"/>
          <w:sz w:val="28"/>
          <w:szCs w:val="28"/>
        </w:rPr>
        <w:t xml:space="preserve">юридических лиц и индивидуальных предпринимателей </w:t>
      </w:r>
      <w:r w:rsidRPr="0092457C">
        <w:rPr>
          <w:rFonts w:ascii="Times New Roman" w:hAnsi="Times New Roman" w:cs="Times New Roman"/>
          <w:sz w:val="28"/>
          <w:szCs w:val="28"/>
        </w:rPr>
        <w:t>в сфере предпринимательской  деятельности, возникающие при введении предлагаемого правового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Отдельно укажите временные издержки, которые понесут </w:t>
      </w:r>
      <w:r w:rsidR="0033416A">
        <w:rPr>
          <w:rFonts w:ascii="Times New Roman" w:hAnsi="Times New Roman" w:cs="Times New Roman"/>
          <w:sz w:val="28"/>
          <w:szCs w:val="28"/>
        </w:rPr>
        <w:t xml:space="preserve">субъекты </w:t>
      </w:r>
      <w:r w:rsidR="00D13C40" w:rsidRPr="0092457C">
        <w:rPr>
          <w:rFonts w:ascii="Times New Roman" w:hAnsi="Times New Roman" w:cs="Times New Roman"/>
          <w:sz w:val="28"/>
          <w:szCs w:val="28"/>
        </w:rPr>
        <w:t xml:space="preserve"> </w:t>
      </w:r>
      <w:r w:rsidR="003F7E11">
        <w:rPr>
          <w:rFonts w:ascii="Times New Roman" w:hAnsi="Times New Roman" w:cs="Times New Roman"/>
          <w:sz w:val="28"/>
          <w:szCs w:val="28"/>
        </w:rPr>
        <w:t xml:space="preserve"> предпринимательства </w:t>
      </w:r>
      <w:r w:rsidRPr="0092457C">
        <w:rPr>
          <w:rFonts w:ascii="Times New Roman" w:hAnsi="Times New Roman" w:cs="Times New Roman"/>
          <w:sz w:val="28"/>
          <w:szCs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Предусмотрен ли в нем механизм защиты прав хозяйствующих субъектов?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CA1F5C" w:rsidRPr="00895D9D" w:rsidRDefault="002611BC" w:rsidP="002611BC">
      <w:pPr>
        <w:pStyle w:val="ConsPlusNormal"/>
        <w:jc w:val="both"/>
        <w:rPr>
          <w:rFonts w:ascii="Times New Roman" w:hAnsi="Times New Roman" w:cs="Times New Roman"/>
          <w:sz w:val="28"/>
          <w:szCs w:val="28"/>
        </w:rPr>
      </w:pPr>
      <w:bookmarkStart w:id="1" w:name="Par633"/>
      <w:bookmarkEnd w:id="1"/>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CA1F5C" w:rsidRPr="00895D9D" w:rsidSect="00840B1E">
      <w:headerReference w:type="default" r:id="rId8"/>
      <w:pgSz w:w="11905" w:h="16838"/>
      <w:pgMar w:top="1134"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7B25" w:rsidRDefault="008B7B25" w:rsidP="00840B1E">
      <w:pPr>
        <w:spacing w:after="0" w:line="240" w:lineRule="auto"/>
      </w:pPr>
      <w:r>
        <w:separator/>
      </w:r>
    </w:p>
  </w:endnote>
  <w:endnote w:type="continuationSeparator" w:id="0">
    <w:p w:rsidR="008B7B25" w:rsidRDefault="008B7B25"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7B25" w:rsidRDefault="008B7B25" w:rsidP="00840B1E">
      <w:pPr>
        <w:spacing w:after="0" w:line="240" w:lineRule="auto"/>
      </w:pPr>
      <w:r>
        <w:separator/>
      </w:r>
    </w:p>
  </w:footnote>
  <w:footnote w:type="continuationSeparator" w:id="0">
    <w:p w:rsidR="008B7B25" w:rsidRDefault="008B7B25"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653B33">
          <w:rPr>
            <w:noProof/>
          </w:rPr>
          <w:t>2</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15:restartNumberingAfterBreak="0">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EA"/>
    <w:rsid w:val="000029AB"/>
    <w:rsid w:val="000034B8"/>
    <w:rsid w:val="000074F7"/>
    <w:rsid w:val="00021A2C"/>
    <w:rsid w:val="00045209"/>
    <w:rsid w:val="00050277"/>
    <w:rsid w:val="00066782"/>
    <w:rsid w:val="000706D4"/>
    <w:rsid w:val="000754A6"/>
    <w:rsid w:val="00085C33"/>
    <w:rsid w:val="00096D41"/>
    <w:rsid w:val="000A5C71"/>
    <w:rsid w:val="000B3DB2"/>
    <w:rsid w:val="000C1A15"/>
    <w:rsid w:val="000D02A4"/>
    <w:rsid w:val="000E7BF0"/>
    <w:rsid w:val="000F41C0"/>
    <w:rsid w:val="00101B9C"/>
    <w:rsid w:val="00104F5C"/>
    <w:rsid w:val="00104FCD"/>
    <w:rsid w:val="00112FAD"/>
    <w:rsid w:val="001171BA"/>
    <w:rsid w:val="00120834"/>
    <w:rsid w:val="00136628"/>
    <w:rsid w:val="001375DA"/>
    <w:rsid w:val="00140718"/>
    <w:rsid w:val="0015404B"/>
    <w:rsid w:val="00160F76"/>
    <w:rsid w:val="001723F3"/>
    <w:rsid w:val="00174CD8"/>
    <w:rsid w:val="00174E51"/>
    <w:rsid w:val="0019041A"/>
    <w:rsid w:val="00193106"/>
    <w:rsid w:val="00195FD1"/>
    <w:rsid w:val="00196029"/>
    <w:rsid w:val="0019717F"/>
    <w:rsid w:val="00197C79"/>
    <w:rsid w:val="001A13F7"/>
    <w:rsid w:val="001A5E20"/>
    <w:rsid w:val="001B2811"/>
    <w:rsid w:val="001B422A"/>
    <w:rsid w:val="001C1B17"/>
    <w:rsid w:val="001C3089"/>
    <w:rsid w:val="001E2545"/>
    <w:rsid w:val="001E2783"/>
    <w:rsid w:val="001E581F"/>
    <w:rsid w:val="00202219"/>
    <w:rsid w:val="002142CE"/>
    <w:rsid w:val="0022042D"/>
    <w:rsid w:val="00240607"/>
    <w:rsid w:val="002538DC"/>
    <w:rsid w:val="002611BC"/>
    <w:rsid w:val="0026767F"/>
    <w:rsid w:val="00273A6E"/>
    <w:rsid w:val="00283205"/>
    <w:rsid w:val="002943EA"/>
    <w:rsid w:val="002977C5"/>
    <w:rsid w:val="002A7755"/>
    <w:rsid w:val="002B394F"/>
    <w:rsid w:val="002B56B5"/>
    <w:rsid w:val="002B5FC5"/>
    <w:rsid w:val="002B651C"/>
    <w:rsid w:val="002C025C"/>
    <w:rsid w:val="002D011C"/>
    <w:rsid w:val="002D6297"/>
    <w:rsid w:val="003238C7"/>
    <w:rsid w:val="00333FB4"/>
    <w:rsid w:val="0033416A"/>
    <w:rsid w:val="00343B3A"/>
    <w:rsid w:val="00356529"/>
    <w:rsid w:val="00386E4D"/>
    <w:rsid w:val="003D49AF"/>
    <w:rsid w:val="003F4B33"/>
    <w:rsid w:val="003F7E11"/>
    <w:rsid w:val="0041541F"/>
    <w:rsid w:val="00425876"/>
    <w:rsid w:val="00426669"/>
    <w:rsid w:val="00442AAE"/>
    <w:rsid w:val="0047469D"/>
    <w:rsid w:val="00485C09"/>
    <w:rsid w:val="00496738"/>
    <w:rsid w:val="004A7B01"/>
    <w:rsid w:val="004B2991"/>
    <w:rsid w:val="004D2662"/>
    <w:rsid w:val="004E0B78"/>
    <w:rsid w:val="004E70B6"/>
    <w:rsid w:val="004F061E"/>
    <w:rsid w:val="004F1DF7"/>
    <w:rsid w:val="004F22D6"/>
    <w:rsid w:val="004F35D1"/>
    <w:rsid w:val="005012C4"/>
    <w:rsid w:val="00510DFF"/>
    <w:rsid w:val="00514F20"/>
    <w:rsid w:val="00521F0C"/>
    <w:rsid w:val="005224BB"/>
    <w:rsid w:val="005269B2"/>
    <w:rsid w:val="00532521"/>
    <w:rsid w:val="00537664"/>
    <w:rsid w:val="00554425"/>
    <w:rsid w:val="00556179"/>
    <w:rsid w:val="005657EA"/>
    <w:rsid w:val="00566B51"/>
    <w:rsid w:val="005741A4"/>
    <w:rsid w:val="00583D0E"/>
    <w:rsid w:val="0059257D"/>
    <w:rsid w:val="00596FC9"/>
    <w:rsid w:val="005A5D7E"/>
    <w:rsid w:val="005D42F5"/>
    <w:rsid w:val="005E3222"/>
    <w:rsid w:val="0061588F"/>
    <w:rsid w:val="00616BC0"/>
    <w:rsid w:val="00617D1F"/>
    <w:rsid w:val="00624335"/>
    <w:rsid w:val="006372C4"/>
    <w:rsid w:val="006470B9"/>
    <w:rsid w:val="00653B33"/>
    <w:rsid w:val="0066144C"/>
    <w:rsid w:val="006628E3"/>
    <w:rsid w:val="0066385C"/>
    <w:rsid w:val="00687560"/>
    <w:rsid w:val="006B3AF8"/>
    <w:rsid w:val="006C0218"/>
    <w:rsid w:val="006C6F11"/>
    <w:rsid w:val="006C76A0"/>
    <w:rsid w:val="006D3F93"/>
    <w:rsid w:val="006F1D4F"/>
    <w:rsid w:val="006F1D98"/>
    <w:rsid w:val="006F6D95"/>
    <w:rsid w:val="00701852"/>
    <w:rsid w:val="00704989"/>
    <w:rsid w:val="00707F4D"/>
    <w:rsid w:val="0074273D"/>
    <w:rsid w:val="0075347A"/>
    <w:rsid w:val="00756006"/>
    <w:rsid w:val="0076572E"/>
    <w:rsid w:val="007B066C"/>
    <w:rsid w:val="007B7A14"/>
    <w:rsid w:val="007B7E36"/>
    <w:rsid w:val="007C7D3B"/>
    <w:rsid w:val="007D40C6"/>
    <w:rsid w:val="007D74B8"/>
    <w:rsid w:val="007E1C48"/>
    <w:rsid w:val="007F564A"/>
    <w:rsid w:val="0080766A"/>
    <w:rsid w:val="00810FCA"/>
    <w:rsid w:val="0081175E"/>
    <w:rsid w:val="008203AA"/>
    <w:rsid w:val="00825F51"/>
    <w:rsid w:val="008372D9"/>
    <w:rsid w:val="00840B1E"/>
    <w:rsid w:val="00841234"/>
    <w:rsid w:val="00846A77"/>
    <w:rsid w:val="008636CD"/>
    <w:rsid w:val="008763D1"/>
    <w:rsid w:val="00884822"/>
    <w:rsid w:val="00891F3E"/>
    <w:rsid w:val="00895D9D"/>
    <w:rsid w:val="008A3E73"/>
    <w:rsid w:val="008A6E2A"/>
    <w:rsid w:val="008B7B25"/>
    <w:rsid w:val="008C1B8B"/>
    <w:rsid w:val="008D77C4"/>
    <w:rsid w:val="008E7EF9"/>
    <w:rsid w:val="008F5925"/>
    <w:rsid w:val="009001D7"/>
    <w:rsid w:val="00923018"/>
    <w:rsid w:val="0092457C"/>
    <w:rsid w:val="0093260E"/>
    <w:rsid w:val="00945E42"/>
    <w:rsid w:val="00953814"/>
    <w:rsid w:val="0095513D"/>
    <w:rsid w:val="00956215"/>
    <w:rsid w:val="00975190"/>
    <w:rsid w:val="0098062B"/>
    <w:rsid w:val="00982446"/>
    <w:rsid w:val="00991982"/>
    <w:rsid w:val="00991C83"/>
    <w:rsid w:val="009933BC"/>
    <w:rsid w:val="009C0D40"/>
    <w:rsid w:val="009C3C2D"/>
    <w:rsid w:val="009D182F"/>
    <w:rsid w:val="009D31EF"/>
    <w:rsid w:val="009F128C"/>
    <w:rsid w:val="00A05A41"/>
    <w:rsid w:val="00A2055E"/>
    <w:rsid w:val="00A22469"/>
    <w:rsid w:val="00A22FC2"/>
    <w:rsid w:val="00A27A74"/>
    <w:rsid w:val="00A31A18"/>
    <w:rsid w:val="00A31F08"/>
    <w:rsid w:val="00A40867"/>
    <w:rsid w:val="00A45442"/>
    <w:rsid w:val="00A50736"/>
    <w:rsid w:val="00A5094A"/>
    <w:rsid w:val="00A50F0D"/>
    <w:rsid w:val="00A670C2"/>
    <w:rsid w:val="00A7797E"/>
    <w:rsid w:val="00A933DA"/>
    <w:rsid w:val="00AB2F9A"/>
    <w:rsid w:val="00AB4ADE"/>
    <w:rsid w:val="00AD5263"/>
    <w:rsid w:val="00AD7A09"/>
    <w:rsid w:val="00AE59DD"/>
    <w:rsid w:val="00AF4E72"/>
    <w:rsid w:val="00B002FC"/>
    <w:rsid w:val="00B044AC"/>
    <w:rsid w:val="00B16014"/>
    <w:rsid w:val="00B23F96"/>
    <w:rsid w:val="00B51F58"/>
    <w:rsid w:val="00B573D2"/>
    <w:rsid w:val="00B606F2"/>
    <w:rsid w:val="00B63457"/>
    <w:rsid w:val="00B634D4"/>
    <w:rsid w:val="00B64B45"/>
    <w:rsid w:val="00B910CD"/>
    <w:rsid w:val="00BA4FDF"/>
    <w:rsid w:val="00BB2176"/>
    <w:rsid w:val="00BB683F"/>
    <w:rsid w:val="00BC19A5"/>
    <w:rsid w:val="00BF03BC"/>
    <w:rsid w:val="00C67E56"/>
    <w:rsid w:val="00C71498"/>
    <w:rsid w:val="00C868B5"/>
    <w:rsid w:val="00CA1F5C"/>
    <w:rsid w:val="00CB53D3"/>
    <w:rsid w:val="00CC47EA"/>
    <w:rsid w:val="00CC4F5A"/>
    <w:rsid w:val="00CD25B9"/>
    <w:rsid w:val="00CD34F7"/>
    <w:rsid w:val="00D03060"/>
    <w:rsid w:val="00D113BA"/>
    <w:rsid w:val="00D13C40"/>
    <w:rsid w:val="00D46B99"/>
    <w:rsid w:val="00D52A8F"/>
    <w:rsid w:val="00D74337"/>
    <w:rsid w:val="00D93F00"/>
    <w:rsid w:val="00D94C19"/>
    <w:rsid w:val="00D96429"/>
    <w:rsid w:val="00DC086F"/>
    <w:rsid w:val="00DF5F1C"/>
    <w:rsid w:val="00E04A90"/>
    <w:rsid w:val="00E076D4"/>
    <w:rsid w:val="00E10A5F"/>
    <w:rsid w:val="00E12C50"/>
    <w:rsid w:val="00E155E2"/>
    <w:rsid w:val="00E16FEF"/>
    <w:rsid w:val="00E27428"/>
    <w:rsid w:val="00E4233E"/>
    <w:rsid w:val="00E659FD"/>
    <w:rsid w:val="00E669E1"/>
    <w:rsid w:val="00E80251"/>
    <w:rsid w:val="00E81BE7"/>
    <w:rsid w:val="00E82E87"/>
    <w:rsid w:val="00E93BBE"/>
    <w:rsid w:val="00E942ED"/>
    <w:rsid w:val="00EA6804"/>
    <w:rsid w:val="00EB5C47"/>
    <w:rsid w:val="00EC603E"/>
    <w:rsid w:val="00ED4B96"/>
    <w:rsid w:val="00EE3BC0"/>
    <w:rsid w:val="00F106AC"/>
    <w:rsid w:val="00F128DE"/>
    <w:rsid w:val="00F20117"/>
    <w:rsid w:val="00F2731C"/>
    <w:rsid w:val="00F34C4A"/>
    <w:rsid w:val="00F36F40"/>
    <w:rsid w:val="00F46CFC"/>
    <w:rsid w:val="00F5384B"/>
    <w:rsid w:val="00F76B16"/>
    <w:rsid w:val="00F77767"/>
    <w:rsid w:val="00F84BD7"/>
    <w:rsid w:val="00F90A43"/>
    <w:rsid w:val="00F91C4F"/>
    <w:rsid w:val="00F96264"/>
    <w:rsid w:val="00FB6531"/>
    <w:rsid w:val="00FC19C8"/>
    <w:rsid w:val="00FC1D41"/>
    <w:rsid w:val="00FC5671"/>
    <w:rsid w:val="00FD0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CE8F8E-0043-4576-ACFD-79BB27047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9442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7983F-B463-4BB0-AD13-DB8DADD36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1253</TotalTime>
  <Pages>4</Pages>
  <Words>1102</Words>
  <Characters>6286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Татьяна Верещагина</cp:lastModifiedBy>
  <cp:revision>209</cp:revision>
  <dcterms:created xsi:type="dcterms:W3CDTF">2015-03-03T07:14:00Z</dcterms:created>
  <dcterms:modified xsi:type="dcterms:W3CDTF">2021-08-30T12:15:00Z</dcterms:modified>
</cp:coreProperties>
</file>