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6F" w:rsidRDefault="00FA1C6F" w:rsidP="00001BD1">
      <w:pPr>
        <w:pStyle w:val="1"/>
        <w:spacing w:before="1"/>
        <w:ind w:left="0" w:right="139"/>
      </w:pPr>
    </w:p>
    <w:p w:rsidR="00FA1C6F" w:rsidRDefault="00001BD1">
      <w:pPr>
        <w:spacing w:before="25" w:line="259" w:lineRule="auto"/>
        <w:ind w:left="716" w:right="855" w:hanging="1"/>
        <w:jc w:val="center"/>
        <w:rPr>
          <w:b/>
          <w:sz w:val="28"/>
        </w:rPr>
      </w:pPr>
      <w:r>
        <w:rPr>
          <w:b/>
          <w:sz w:val="28"/>
        </w:rPr>
        <w:t xml:space="preserve">Форум </w:t>
      </w:r>
      <w:r w:rsidR="0090617A">
        <w:rPr>
          <w:b/>
          <w:sz w:val="28"/>
        </w:rPr>
        <w:t>«Инновации в пищевой промышленности – повышение эффективности</w:t>
      </w:r>
      <w:r w:rsidR="0090617A">
        <w:rPr>
          <w:b/>
          <w:spacing w:val="-6"/>
          <w:sz w:val="28"/>
        </w:rPr>
        <w:t xml:space="preserve"> </w:t>
      </w:r>
      <w:r w:rsidR="0090617A">
        <w:rPr>
          <w:b/>
          <w:sz w:val="28"/>
        </w:rPr>
        <w:t>производства</w:t>
      </w:r>
      <w:r w:rsidR="0090617A">
        <w:rPr>
          <w:b/>
          <w:spacing w:val="-3"/>
          <w:sz w:val="28"/>
        </w:rPr>
        <w:t xml:space="preserve"> </w:t>
      </w:r>
      <w:r w:rsidR="0090617A">
        <w:rPr>
          <w:b/>
          <w:sz w:val="28"/>
        </w:rPr>
        <w:t>и</w:t>
      </w:r>
      <w:r w:rsidR="0090617A">
        <w:rPr>
          <w:b/>
          <w:spacing w:val="-4"/>
          <w:sz w:val="28"/>
        </w:rPr>
        <w:t xml:space="preserve"> </w:t>
      </w:r>
      <w:r w:rsidR="0090617A">
        <w:rPr>
          <w:b/>
          <w:sz w:val="28"/>
        </w:rPr>
        <w:t>экспортного</w:t>
      </w:r>
      <w:r w:rsidR="0090617A">
        <w:rPr>
          <w:b/>
          <w:spacing w:val="-3"/>
          <w:sz w:val="28"/>
        </w:rPr>
        <w:t xml:space="preserve"> </w:t>
      </w:r>
      <w:r w:rsidR="0090617A">
        <w:rPr>
          <w:b/>
          <w:sz w:val="28"/>
        </w:rPr>
        <w:t>потенциала</w:t>
      </w:r>
      <w:r w:rsidR="0090617A">
        <w:rPr>
          <w:b/>
          <w:spacing w:val="-2"/>
          <w:sz w:val="28"/>
        </w:rPr>
        <w:t xml:space="preserve"> продукции»</w:t>
      </w:r>
      <w:r>
        <w:rPr>
          <w:b/>
          <w:spacing w:val="-2"/>
          <w:sz w:val="28"/>
        </w:rPr>
        <w:t>.</w:t>
      </w:r>
    </w:p>
    <w:p w:rsidR="00FA1C6F" w:rsidRDefault="00FA1C6F">
      <w:pPr>
        <w:pStyle w:val="a3"/>
        <w:spacing w:before="25"/>
        <w:ind w:left="0"/>
        <w:rPr>
          <w:b/>
        </w:rPr>
      </w:pPr>
    </w:p>
    <w:p w:rsidR="00FA1C6F" w:rsidRDefault="0090617A">
      <w:pPr>
        <w:ind w:left="709"/>
        <w:jc w:val="both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место проведения: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Ростов-на-Дону, с 17 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19 июня 2026 </w:t>
      </w:r>
      <w:r>
        <w:rPr>
          <w:spacing w:val="-2"/>
          <w:sz w:val="28"/>
        </w:rPr>
        <w:t>года.</w:t>
      </w:r>
    </w:p>
    <w:p w:rsidR="00FA1C6F" w:rsidRDefault="0090617A">
      <w:pPr>
        <w:pStyle w:val="a3"/>
        <w:spacing w:before="26" w:line="259" w:lineRule="auto"/>
        <w:ind w:right="141" w:firstLine="708"/>
        <w:jc w:val="both"/>
      </w:pPr>
      <w:r>
        <w:rPr>
          <w:b/>
        </w:rPr>
        <w:t xml:space="preserve">Участники: </w:t>
      </w:r>
      <w:r>
        <w:t xml:space="preserve">представители региональных органов власти, отраслевых союзов и ассоциаций, поставщики и производители пищевой и сельскохозяйственной </w:t>
      </w:r>
      <w:r>
        <w:rPr>
          <w:spacing w:val="-2"/>
        </w:rPr>
        <w:t>продукции.</w:t>
      </w:r>
    </w:p>
    <w:p w:rsidR="00FA1C6F" w:rsidRDefault="0090617A">
      <w:pPr>
        <w:pStyle w:val="1"/>
        <w:spacing w:line="321" w:lineRule="exact"/>
      </w:pPr>
      <w:r>
        <w:t>В</w:t>
      </w:r>
      <w:r>
        <w:rPr>
          <w:spacing w:val="-2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форума</w:t>
      </w:r>
      <w:r>
        <w:rPr>
          <w:spacing w:val="-1"/>
        </w:rPr>
        <w:t xml:space="preserve"> </w:t>
      </w:r>
      <w:r>
        <w:rPr>
          <w:spacing w:val="-2"/>
        </w:rPr>
        <w:t>входят:</w:t>
      </w:r>
    </w:p>
    <w:p w:rsidR="00FA1C6F" w:rsidRDefault="0090617A">
      <w:pPr>
        <w:pStyle w:val="a4"/>
        <w:numPr>
          <w:ilvl w:val="0"/>
          <w:numId w:val="1"/>
        </w:numPr>
        <w:tabs>
          <w:tab w:val="left" w:pos="873"/>
        </w:tabs>
        <w:ind w:left="873" w:hanging="163"/>
        <w:jc w:val="both"/>
        <w:rPr>
          <w:sz w:val="28"/>
        </w:rPr>
      </w:pPr>
      <w:r>
        <w:rPr>
          <w:sz w:val="28"/>
        </w:rPr>
        <w:t>пленарные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секционные </w:t>
      </w:r>
      <w:r>
        <w:rPr>
          <w:spacing w:val="-2"/>
          <w:sz w:val="28"/>
        </w:rPr>
        <w:t>дискуссии;</w:t>
      </w:r>
    </w:p>
    <w:p w:rsidR="00FA1C6F" w:rsidRDefault="0090617A">
      <w:pPr>
        <w:pStyle w:val="a4"/>
        <w:numPr>
          <w:ilvl w:val="0"/>
          <w:numId w:val="1"/>
        </w:numPr>
        <w:tabs>
          <w:tab w:val="left" w:pos="873"/>
        </w:tabs>
        <w:ind w:left="873" w:hanging="163"/>
        <w:jc w:val="both"/>
        <w:rPr>
          <w:sz w:val="28"/>
        </w:rPr>
      </w:pPr>
      <w:r>
        <w:rPr>
          <w:sz w:val="28"/>
        </w:rPr>
        <w:t>Южно-Российская</w:t>
      </w:r>
      <w:r>
        <w:rPr>
          <w:spacing w:val="69"/>
          <w:sz w:val="28"/>
        </w:rPr>
        <w:t xml:space="preserve"> </w:t>
      </w:r>
      <w:r>
        <w:rPr>
          <w:sz w:val="28"/>
        </w:rPr>
        <w:t>выставка</w:t>
      </w:r>
      <w:r>
        <w:rPr>
          <w:spacing w:val="70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7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инноваций</w:t>
      </w:r>
    </w:p>
    <w:p w:rsidR="00FA1C6F" w:rsidRDefault="0090617A" w:rsidP="0090617A">
      <w:pPr>
        <w:pStyle w:val="1"/>
        <w:ind w:left="0"/>
        <w:rPr>
          <w:b w:val="0"/>
        </w:rPr>
      </w:pPr>
      <w:r>
        <w:t>«Юг</w:t>
      </w:r>
      <w:r>
        <w:rPr>
          <w:spacing w:val="-3"/>
        </w:rPr>
        <w:t xml:space="preserve"> </w:t>
      </w:r>
      <w:r>
        <w:t>ПродТех-</w:t>
      </w:r>
      <w:r>
        <w:rPr>
          <w:spacing w:val="-4"/>
        </w:rPr>
        <w:t>26»</w:t>
      </w:r>
      <w:r>
        <w:rPr>
          <w:b w:val="0"/>
          <w:spacing w:val="-4"/>
        </w:rPr>
        <w:t>;</w:t>
      </w:r>
    </w:p>
    <w:p w:rsidR="00FA1C6F" w:rsidRDefault="0090617A">
      <w:pPr>
        <w:pStyle w:val="a4"/>
        <w:numPr>
          <w:ilvl w:val="0"/>
          <w:numId w:val="1"/>
        </w:numPr>
        <w:tabs>
          <w:tab w:val="left" w:pos="872"/>
        </w:tabs>
        <w:spacing w:line="259" w:lineRule="auto"/>
        <w:ind w:right="140" w:firstLine="708"/>
        <w:jc w:val="both"/>
        <w:rPr>
          <w:sz w:val="28"/>
        </w:rPr>
      </w:pPr>
      <w:r>
        <w:rPr>
          <w:sz w:val="28"/>
        </w:rPr>
        <w:t>закупочная сессия сельскохозяйственной и пищевой продукции (запланировано участие поставщиков и производителей пищевой и сельскохозяйственной продукции из регионов ЮФО, СКФО, ПФО и ЦФО, ЛНР и ДНР, Херсонской и Запорожской областей).</w:t>
      </w:r>
    </w:p>
    <w:p w:rsidR="00FA1C6F" w:rsidRDefault="0090617A">
      <w:pPr>
        <w:pStyle w:val="1"/>
        <w:spacing w:line="321" w:lineRule="exact"/>
      </w:pPr>
      <w:r>
        <w:t>Предлагаемые</w:t>
      </w:r>
      <w:r>
        <w:rPr>
          <w:spacing w:val="-3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FA1C6F" w:rsidRPr="00001BD1" w:rsidRDefault="00001BD1" w:rsidP="00001BD1">
      <w:pPr>
        <w:tabs>
          <w:tab w:val="left" w:pos="873"/>
        </w:tabs>
        <w:ind w:hanging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90617A" w:rsidRPr="00001BD1">
        <w:rPr>
          <w:sz w:val="28"/>
        </w:rPr>
        <w:t>спикеры по теме</w:t>
      </w:r>
      <w:r w:rsidR="0090617A" w:rsidRPr="00001BD1">
        <w:rPr>
          <w:spacing w:val="-1"/>
          <w:sz w:val="28"/>
        </w:rPr>
        <w:t xml:space="preserve"> </w:t>
      </w:r>
      <w:r w:rsidR="0090617A" w:rsidRPr="00001BD1">
        <w:rPr>
          <w:spacing w:val="-2"/>
          <w:sz w:val="28"/>
        </w:rPr>
        <w:t>форума;</w:t>
      </w:r>
    </w:p>
    <w:p w:rsidR="00FA1C6F" w:rsidRPr="00001BD1" w:rsidRDefault="00001BD1" w:rsidP="00001BD1">
      <w:pPr>
        <w:tabs>
          <w:tab w:val="left" w:pos="873"/>
        </w:tabs>
        <w:ind w:right="139" w:hanging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90617A" w:rsidRPr="00001BD1">
        <w:rPr>
          <w:sz w:val="28"/>
        </w:rPr>
        <w:t>экспоненты</w:t>
      </w:r>
      <w:r w:rsidR="0090617A" w:rsidRPr="00001BD1">
        <w:rPr>
          <w:spacing w:val="80"/>
          <w:sz w:val="28"/>
        </w:rPr>
        <w:t xml:space="preserve"> </w:t>
      </w:r>
      <w:r w:rsidR="0090617A" w:rsidRPr="00001BD1">
        <w:rPr>
          <w:sz w:val="28"/>
        </w:rPr>
        <w:t>материалов</w:t>
      </w:r>
      <w:r w:rsidR="0090617A" w:rsidRPr="00001BD1">
        <w:rPr>
          <w:spacing w:val="80"/>
          <w:sz w:val="28"/>
        </w:rPr>
        <w:t xml:space="preserve"> </w:t>
      </w:r>
      <w:r w:rsidR="0090617A" w:rsidRPr="00001BD1">
        <w:rPr>
          <w:sz w:val="28"/>
        </w:rPr>
        <w:t>и</w:t>
      </w:r>
      <w:r w:rsidR="0090617A" w:rsidRPr="00001BD1">
        <w:rPr>
          <w:spacing w:val="80"/>
          <w:sz w:val="28"/>
        </w:rPr>
        <w:t xml:space="preserve"> </w:t>
      </w:r>
      <w:r w:rsidR="0090617A" w:rsidRPr="00001BD1">
        <w:rPr>
          <w:sz w:val="28"/>
        </w:rPr>
        <w:t>технологического</w:t>
      </w:r>
      <w:r w:rsidR="0090617A" w:rsidRPr="00001BD1">
        <w:rPr>
          <w:spacing w:val="80"/>
          <w:sz w:val="28"/>
        </w:rPr>
        <w:t xml:space="preserve"> </w:t>
      </w:r>
      <w:r w:rsidR="0090617A" w:rsidRPr="00001BD1">
        <w:rPr>
          <w:sz w:val="28"/>
        </w:rPr>
        <w:t>оборудования</w:t>
      </w:r>
      <w:r w:rsidR="0090617A" w:rsidRPr="00001BD1">
        <w:rPr>
          <w:spacing w:val="80"/>
          <w:sz w:val="28"/>
        </w:rPr>
        <w:t xml:space="preserve"> </w:t>
      </w:r>
      <w:r w:rsidR="0090617A" w:rsidRPr="00001BD1">
        <w:rPr>
          <w:sz w:val="28"/>
        </w:rPr>
        <w:t>для</w:t>
      </w:r>
      <w:r w:rsidR="0090617A" w:rsidRPr="00001BD1">
        <w:rPr>
          <w:spacing w:val="80"/>
          <w:sz w:val="28"/>
        </w:rPr>
        <w:t xml:space="preserve"> </w:t>
      </w:r>
      <w:r w:rsidR="0090617A" w:rsidRPr="00001BD1">
        <w:rPr>
          <w:sz w:val="28"/>
        </w:rPr>
        <w:t xml:space="preserve">пищевой </w:t>
      </w:r>
      <w:r w:rsidR="0090617A" w:rsidRPr="00001BD1">
        <w:rPr>
          <w:spacing w:val="-2"/>
          <w:sz w:val="28"/>
        </w:rPr>
        <w:t>промышленности;</w:t>
      </w:r>
    </w:p>
    <w:p w:rsidR="00FA1C6F" w:rsidRPr="00001BD1" w:rsidRDefault="00001BD1" w:rsidP="00001BD1">
      <w:pPr>
        <w:tabs>
          <w:tab w:val="left" w:pos="873"/>
          <w:tab w:val="left" w:pos="2128"/>
          <w:tab w:val="left" w:pos="2590"/>
          <w:tab w:val="left" w:pos="4301"/>
          <w:tab w:val="left" w:pos="5427"/>
          <w:tab w:val="left" w:pos="5889"/>
          <w:tab w:val="left" w:pos="7247"/>
          <w:tab w:val="left" w:pos="9143"/>
        </w:tabs>
        <w:ind w:right="140" w:hanging="1"/>
        <w:jc w:val="both"/>
        <w:rPr>
          <w:sz w:val="28"/>
        </w:rPr>
      </w:pPr>
      <w:r>
        <w:rPr>
          <w:spacing w:val="-2"/>
          <w:sz w:val="28"/>
        </w:rPr>
        <w:tab/>
      </w:r>
      <w:r>
        <w:rPr>
          <w:spacing w:val="-2"/>
          <w:sz w:val="28"/>
        </w:rPr>
        <w:tab/>
      </w:r>
      <w:r w:rsidR="0090617A" w:rsidRPr="00001BD1">
        <w:rPr>
          <w:spacing w:val="-2"/>
          <w:sz w:val="28"/>
        </w:rPr>
        <w:t>участие</w:t>
      </w:r>
      <w:r w:rsidR="0090617A" w:rsidRPr="00001BD1">
        <w:rPr>
          <w:sz w:val="28"/>
        </w:rPr>
        <w:t xml:space="preserve"> </w:t>
      </w:r>
      <w:r w:rsidR="0090617A" w:rsidRPr="00001BD1">
        <w:rPr>
          <w:spacing w:val="-10"/>
          <w:sz w:val="28"/>
        </w:rPr>
        <w:t>в</w:t>
      </w:r>
      <w:r w:rsidR="0090617A" w:rsidRPr="00001BD1">
        <w:rPr>
          <w:sz w:val="28"/>
        </w:rPr>
        <w:t xml:space="preserve"> </w:t>
      </w:r>
      <w:r w:rsidR="0090617A" w:rsidRPr="00001BD1">
        <w:rPr>
          <w:spacing w:val="-2"/>
          <w:sz w:val="28"/>
        </w:rPr>
        <w:t>закупочной</w:t>
      </w:r>
      <w:r w:rsidR="0090617A" w:rsidRPr="00001BD1">
        <w:rPr>
          <w:sz w:val="28"/>
        </w:rPr>
        <w:t xml:space="preserve"> </w:t>
      </w:r>
      <w:r w:rsidR="0090617A" w:rsidRPr="00001BD1">
        <w:rPr>
          <w:spacing w:val="-2"/>
          <w:sz w:val="28"/>
        </w:rPr>
        <w:t>сессии</w:t>
      </w:r>
      <w:r w:rsidR="0090617A" w:rsidRPr="00001BD1">
        <w:rPr>
          <w:sz w:val="28"/>
        </w:rPr>
        <w:t xml:space="preserve"> </w:t>
      </w:r>
      <w:r w:rsidR="0090617A" w:rsidRPr="00001BD1">
        <w:rPr>
          <w:spacing w:val="-10"/>
          <w:sz w:val="28"/>
        </w:rPr>
        <w:t>в</w:t>
      </w:r>
      <w:r w:rsidR="0090617A" w:rsidRPr="00001BD1">
        <w:rPr>
          <w:sz w:val="28"/>
        </w:rPr>
        <w:t xml:space="preserve"> </w:t>
      </w:r>
      <w:r w:rsidR="0090617A" w:rsidRPr="00001BD1">
        <w:rPr>
          <w:spacing w:val="-2"/>
          <w:sz w:val="28"/>
        </w:rPr>
        <w:t>качестве</w:t>
      </w:r>
      <w:r w:rsidR="0090617A" w:rsidRPr="00001BD1">
        <w:rPr>
          <w:sz w:val="28"/>
        </w:rPr>
        <w:t xml:space="preserve"> </w:t>
      </w:r>
      <w:r w:rsidR="0090617A" w:rsidRPr="00001BD1">
        <w:rPr>
          <w:spacing w:val="-2"/>
          <w:sz w:val="28"/>
        </w:rPr>
        <w:t>поставщиков</w:t>
      </w:r>
      <w:r w:rsidR="0090617A" w:rsidRPr="00001BD1">
        <w:rPr>
          <w:sz w:val="28"/>
        </w:rPr>
        <w:t xml:space="preserve"> </w:t>
      </w:r>
      <w:r w:rsidR="0090617A" w:rsidRPr="00001BD1">
        <w:rPr>
          <w:spacing w:val="-2"/>
          <w:sz w:val="28"/>
        </w:rPr>
        <w:t xml:space="preserve">пищевой </w:t>
      </w:r>
      <w:r w:rsidR="0090617A" w:rsidRPr="00001BD1">
        <w:rPr>
          <w:sz w:val="28"/>
        </w:rPr>
        <w:t>и сельскохозяйственной продукции.</w:t>
      </w:r>
    </w:p>
    <w:p w:rsidR="00FA1C6F" w:rsidRDefault="0090617A">
      <w:pPr>
        <w:pStyle w:val="a3"/>
        <w:spacing w:line="259" w:lineRule="auto"/>
        <w:ind w:right="139" w:firstLine="708"/>
        <w:jc w:val="both"/>
      </w:pPr>
      <w:r>
        <w:rPr>
          <w:b/>
        </w:rPr>
        <w:t xml:space="preserve">Покупатели: </w:t>
      </w:r>
      <w:r>
        <w:t>представители розничных сетей и компаний- дистрибьюторов стран ЕАЭС, СНГ, Ближнего Востока и стран Персидского залива (Турция, Египет, ОАЭ и др.).</w:t>
      </w:r>
      <w:bookmarkStart w:id="0" w:name="_GoBack"/>
      <w:bookmarkEnd w:id="0"/>
    </w:p>
    <w:p w:rsidR="00FA1C6F" w:rsidRPr="0090617A" w:rsidRDefault="0090617A" w:rsidP="0090617A">
      <w:pPr>
        <w:tabs>
          <w:tab w:val="left" w:pos="1271"/>
          <w:tab w:val="left" w:pos="2813"/>
          <w:tab w:val="left" w:pos="4795"/>
          <w:tab w:val="left" w:pos="6726"/>
          <w:tab w:val="left" w:pos="7924"/>
        </w:tabs>
        <w:spacing w:line="259" w:lineRule="auto"/>
        <w:ind w:left="1" w:right="139" w:firstLine="708"/>
        <w:rPr>
          <w:sz w:val="28"/>
          <w:szCs w:val="28"/>
        </w:rPr>
      </w:pPr>
      <w:r>
        <w:rPr>
          <w:b/>
          <w:sz w:val="28"/>
        </w:rPr>
        <w:t>Контактные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данные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организаторов:</w:t>
      </w:r>
      <w:r>
        <w:rPr>
          <w:b/>
          <w:spacing w:val="-18"/>
          <w:sz w:val="28"/>
        </w:rPr>
        <w:t xml:space="preserve"> </w:t>
      </w:r>
      <w:proofErr w:type="spellStart"/>
      <w:r>
        <w:rPr>
          <w:sz w:val="28"/>
        </w:rPr>
        <w:t>Мурзаев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Аркадий</w:t>
      </w:r>
      <w:r>
        <w:rPr>
          <w:spacing w:val="-18"/>
          <w:sz w:val="28"/>
        </w:rPr>
        <w:t xml:space="preserve"> </w:t>
      </w:r>
      <w:r>
        <w:rPr>
          <w:sz w:val="28"/>
        </w:rPr>
        <w:t>Николаевич,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директор </w:t>
      </w:r>
      <w:r>
        <w:rPr>
          <w:spacing w:val="-5"/>
          <w:sz w:val="28"/>
        </w:rPr>
        <w:t>АНО</w:t>
      </w:r>
      <w:r>
        <w:rPr>
          <w:sz w:val="28"/>
        </w:rPr>
        <w:t xml:space="preserve"> </w:t>
      </w:r>
      <w:r>
        <w:rPr>
          <w:spacing w:val="-2"/>
          <w:sz w:val="28"/>
        </w:rPr>
        <w:t>«Центр</w:t>
      </w:r>
      <w:r>
        <w:rPr>
          <w:sz w:val="28"/>
        </w:rPr>
        <w:t xml:space="preserve"> </w:t>
      </w:r>
      <w:r>
        <w:rPr>
          <w:spacing w:val="-2"/>
          <w:sz w:val="28"/>
        </w:rPr>
        <w:t>поддержки</w:t>
      </w:r>
      <w:r>
        <w:rPr>
          <w:sz w:val="28"/>
        </w:rPr>
        <w:t xml:space="preserve"> </w:t>
      </w:r>
      <w:r>
        <w:rPr>
          <w:spacing w:val="-2"/>
          <w:sz w:val="28"/>
        </w:rPr>
        <w:t>экспорта»,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тел.: </w:t>
      </w:r>
      <w:r>
        <w:rPr>
          <w:sz w:val="28"/>
        </w:rPr>
        <w:t>+7 (928) 270-39-</w:t>
      </w:r>
      <w:r>
        <w:rPr>
          <w:spacing w:val="-5"/>
          <w:sz w:val="28"/>
        </w:rPr>
        <w:t xml:space="preserve">75, </w:t>
      </w:r>
      <w:r w:rsidRPr="0090617A">
        <w:rPr>
          <w:sz w:val="28"/>
          <w:szCs w:val="28"/>
        </w:rPr>
        <w:t>+7</w:t>
      </w:r>
      <w:r w:rsidRPr="0090617A">
        <w:rPr>
          <w:spacing w:val="-2"/>
          <w:sz w:val="28"/>
          <w:szCs w:val="28"/>
        </w:rPr>
        <w:t xml:space="preserve"> </w:t>
      </w:r>
      <w:r w:rsidRPr="0090617A">
        <w:rPr>
          <w:sz w:val="28"/>
          <w:szCs w:val="28"/>
        </w:rPr>
        <w:t>(863)</w:t>
      </w:r>
      <w:r w:rsidRPr="0090617A">
        <w:rPr>
          <w:spacing w:val="65"/>
          <w:w w:val="150"/>
          <w:sz w:val="28"/>
          <w:szCs w:val="28"/>
        </w:rPr>
        <w:t xml:space="preserve"> </w:t>
      </w:r>
      <w:r w:rsidRPr="0090617A">
        <w:rPr>
          <w:sz w:val="28"/>
          <w:szCs w:val="28"/>
        </w:rPr>
        <w:t>201-82-40;</w:t>
      </w:r>
      <w:r>
        <w:rPr>
          <w:spacing w:val="63"/>
          <w:w w:val="150"/>
        </w:rPr>
        <w:t xml:space="preserve"> </w:t>
      </w:r>
      <w:r w:rsidRPr="0090617A">
        <w:rPr>
          <w:sz w:val="28"/>
          <w:szCs w:val="28"/>
        </w:rPr>
        <w:t>электронная</w:t>
      </w:r>
      <w:r w:rsidRPr="0090617A">
        <w:rPr>
          <w:spacing w:val="64"/>
          <w:w w:val="150"/>
          <w:sz w:val="28"/>
          <w:szCs w:val="28"/>
        </w:rPr>
        <w:t xml:space="preserve"> </w:t>
      </w:r>
      <w:r w:rsidRPr="0090617A">
        <w:rPr>
          <w:sz w:val="28"/>
          <w:szCs w:val="28"/>
        </w:rPr>
        <w:t>почта:</w:t>
      </w:r>
      <w:r w:rsidRPr="0090617A">
        <w:rPr>
          <w:spacing w:val="63"/>
          <w:w w:val="150"/>
          <w:sz w:val="28"/>
          <w:szCs w:val="28"/>
        </w:rPr>
        <w:t xml:space="preserve"> </w:t>
      </w:r>
      <w:hyperlink r:id="rId5">
        <w:r w:rsidRPr="0090617A">
          <w:rPr>
            <w:color w:val="0000FF"/>
            <w:sz w:val="28"/>
            <w:szCs w:val="28"/>
            <w:u w:val="single" w:color="0000FF"/>
          </w:rPr>
          <w:t>info@export161.com</w:t>
        </w:r>
      </w:hyperlink>
      <w:r w:rsidRPr="0090617A">
        <w:rPr>
          <w:sz w:val="28"/>
          <w:szCs w:val="28"/>
        </w:rPr>
        <w:t>;</w:t>
      </w:r>
      <w:r w:rsidRPr="0090617A">
        <w:rPr>
          <w:spacing w:val="64"/>
          <w:w w:val="150"/>
          <w:sz w:val="28"/>
          <w:szCs w:val="28"/>
        </w:rPr>
        <w:t xml:space="preserve"> </w:t>
      </w:r>
      <w:r w:rsidRPr="0090617A">
        <w:rPr>
          <w:sz w:val="28"/>
          <w:szCs w:val="28"/>
        </w:rPr>
        <w:t>официальный</w:t>
      </w:r>
      <w:r w:rsidRPr="0090617A">
        <w:rPr>
          <w:spacing w:val="65"/>
          <w:w w:val="150"/>
          <w:sz w:val="28"/>
          <w:szCs w:val="28"/>
        </w:rPr>
        <w:t xml:space="preserve"> </w:t>
      </w:r>
      <w:r w:rsidRPr="0090617A">
        <w:rPr>
          <w:spacing w:val="-2"/>
          <w:sz w:val="28"/>
          <w:szCs w:val="28"/>
        </w:rPr>
        <w:t>сайт:</w:t>
      </w:r>
    </w:p>
    <w:p w:rsidR="00FA1C6F" w:rsidRDefault="00001BD1">
      <w:pPr>
        <w:pStyle w:val="a3"/>
        <w:spacing w:before="24"/>
      </w:pPr>
      <w:hyperlink r:id="rId6">
        <w:r w:rsidR="0090617A">
          <w:rPr>
            <w:color w:val="0000FF"/>
            <w:spacing w:val="-2"/>
            <w:u w:val="single" w:color="0000FF"/>
          </w:rPr>
          <w:t>https://export161.com/</w:t>
        </w:r>
      </w:hyperlink>
      <w:r w:rsidR="0090617A">
        <w:rPr>
          <w:spacing w:val="-2"/>
        </w:rPr>
        <w:t>.</w:t>
      </w:r>
    </w:p>
    <w:p w:rsidR="00FA1C6F" w:rsidRDefault="00FA1C6F">
      <w:pPr>
        <w:pStyle w:val="a3"/>
        <w:spacing w:before="51"/>
        <w:ind w:left="0"/>
      </w:pPr>
    </w:p>
    <w:p w:rsidR="00FA1C6F" w:rsidRDefault="00FA1C6F">
      <w:pPr>
        <w:pStyle w:val="a3"/>
        <w:spacing w:line="259" w:lineRule="auto"/>
        <w:sectPr w:rsidR="00FA1C6F">
          <w:type w:val="continuous"/>
          <w:pgSz w:w="11910" w:h="16840"/>
          <w:pgMar w:top="1040" w:right="425" w:bottom="280" w:left="1133" w:header="720" w:footer="720" w:gutter="0"/>
          <w:cols w:space="720"/>
        </w:sectPr>
      </w:pPr>
    </w:p>
    <w:p w:rsidR="00FA1C6F" w:rsidRDefault="0090617A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889491</wp:posOffset>
            </wp:positionV>
            <wp:extent cx="10312400" cy="57775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0" cy="5777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1C6F">
      <w:pgSz w:w="16840" w:h="11900" w:orient="landscape"/>
      <w:pgMar w:top="13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5918"/>
    <w:multiLevelType w:val="hybridMultilevel"/>
    <w:tmpl w:val="5CCC880C"/>
    <w:lvl w:ilvl="0" w:tplc="B468AFE4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ACDA5A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6A36F6D6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38742A42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7B2A63EE">
      <w:numFmt w:val="bullet"/>
      <w:lvlText w:val="•"/>
      <w:lvlJc w:val="left"/>
      <w:pPr>
        <w:ind w:left="4139" w:hanging="164"/>
      </w:pPr>
      <w:rPr>
        <w:rFonts w:hint="default"/>
        <w:lang w:val="ru-RU" w:eastAsia="en-US" w:bidi="ar-SA"/>
      </w:rPr>
    </w:lvl>
    <w:lvl w:ilvl="5" w:tplc="3E8AA3DC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plc="CC60F5E8">
      <w:numFmt w:val="bullet"/>
      <w:lvlText w:val="•"/>
      <w:lvlJc w:val="left"/>
      <w:pPr>
        <w:ind w:left="6208" w:hanging="164"/>
      </w:pPr>
      <w:rPr>
        <w:rFonts w:hint="default"/>
        <w:lang w:val="ru-RU" w:eastAsia="en-US" w:bidi="ar-SA"/>
      </w:rPr>
    </w:lvl>
    <w:lvl w:ilvl="7" w:tplc="4EA0E596">
      <w:numFmt w:val="bullet"/>
      <w:lvlText w:val="•"/>
      <w:lvlJc w:val="left"/>
      <w:pPr>
        <w:ind w:left="7243" w:hanging="164"/>
      </w:pPr>
      <w:rPr>
        <w:rFonts w:hint="default"/>
        <w:lang w:val="ru-RU" w:eastAsia="en-US" w:bidi="ar-SA"/>
      </w:rPr>
    </w:lvl>
    <w:lvl w:ilvl="8" w:tplc="707A7372"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1C6F"/>
    <w:rsid w:val="00001BD1"/>
    <w:rsid w:val="0090617A"/>
    <w:rsid w:val="00F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2AB1"/>
  <w15:docId w15:val="{DDC46168-D4DD-472A-BF21-72FA1251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hanging="1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ort161.com/" TargetMode="External"/><Relationship Id="rId5" Type="http://schemas.openxmlformats.org/officeDocument/2006/relationships/hyperlink" Target="mailto:info@export161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2026-03-25T08:28:00Z</dcterms:created>
  <dcterms:modified xsi:type="dcterms:W3CDTF">2026-03-25T08:33:00Z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2026-03-25T00:00:00Z</vt:filetime>
  </property>
  <property fmtid="{D5CDD505-2E9C-101B-9397-08002B2CF9AE}" pid="5" name="Producer">
    <vt:lpwstr>Aspose.PDF for .NET 23.2.0</vt:lpwstr>
  </property>
</Properties>
</file>