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Pr="002D63FD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3568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496F6B" w:rsidRPr="00DE3380">
              <w:rPr>
                <w:rFonts w:ascii="Times New Roman" w:hAnsi="Times New Roman"/>
                <w:bCs/>
                <w:sz w:val="28"/>
                <w:szCs w:val="28"/>
              </w:rPr>
              <w:t xml:space="preserve">Противодействие </w:t>
            </w:r>
            <w:r w:rsidR="001A19C2">
              <w:rPr>
                <w:rFonts w:ascii="Times New Roman" w:hAnsi="Times New Roman"/>
                <w:bCs/>
                <w:sz w:val="28"/>
                <w:szCs w:val="28"/>
              </w:rPr>
              <w:t xml:space="preserve">             </w:t>
            </w:r>
            <w:r w:rsidR="00496F6B" w:rsidRPr="00DE3380">
              <w:rPr>
                <w:rFonts w:ascii="Times New Roman" w:hAnsi="Times New Roman"/>
                <w:bCs/>
                <w:sz w:val="28"/>
                <w:szCs w:val="28"/>
              </w:rPr>
              <w:t xml:space="preserve">коррупции в муниципальном </w:t>
            </w:r>
            <w:r w:rsidR="001A19C2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</w:t>
            </w:r>
            <w:r w:rsidR="00496F6B" w:rsidRPr="00DE3380">
              <w:rPr>
                <w:rFonts w:ascii="Times New Roman" w:hAnsi="Times New Roman"/>
                <w:bCs/>
                <w:sz w:val="28"/>
                <w:szCs w:val="28"/>
              </w:rPr>
              <w:t>образовании Тимашевский район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1714C6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="00496F6B" w:rsidRPr="00DE3380">
        <w:rPr>
          <w:rFonts w:ascii="Times New Roman" w:hAnsi="Times New Roman"/>
          <w:b/>
          <w:bCs/>
          <w:sz w:val="28"/>
          <w:szCs w:val="28"/>
        </w:rPr>
        <w:t>Противодействие коррупции в муниципальном образовании Тимашевский район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</w:p>
    <w:p w:rsidR="00FD19B0" w:rsidRPr="0096453D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8725EB" w:rsidRDefault="00FD19B0" w:rsidP="00D51D24">
      <w:pPr>
        <w:spacing w:after="0" w:line="240" w:lineRule="auto"/>
        <w:contextualSpacing/>
        <w:rPr>
          <w:sz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2196"/>
        <w:gridCol w:w="1528"/>
        <w:gridCol w:w="1277"/>
        <w:gridCol w:w="1020"/>
        <w:gridCol w:w="962"/>
        <w:gridCol w:w="992"/>
        <w:gridCol w:w="992"/>
        <w:gridCol w:w="847"/>
        <w:gridCol w:w="986"/>
        <w:gridCol w:w="1945"/>
        <w:gridCol w:w="1715"/>
      </w:tblGrid>
      <w:tr w:rsidR="00686CEE" w:rsidRPr="005E5005" w:rsidTr="00680482">
        <w:trPr>
          <w:trHeight w:val="194"/>
          <w:tblHeader/>
        </w:trPr>
        <w:tc>
          <w:tcPr>
            <w:tcW w:w="220" w:type="pct"/>
            <w:vMerge w:val="restart"/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№ п/п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505" w:type="pct"/>
            <w:vMerge w:val="restart"/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422" w:type="pct"/>
            <w:vMerge w:val="restart"/>
            <w:tcBorders>
              <w:right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Объем финансирования (тыс. руб.)</w:t>
            </w:r>
          </w:p>
        </w:tc>
        <w:tc>
          <w:tcPr>
            <w:tcW w:w="1917" w:type="pct"/>
            <w:gridSpan w:val="6"/>
            <w:tcBorders>
              <w:left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В том числе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680482" w:rsidRPr="005E5005" w:rsidTr="00680482">
        <w:trPr>
          <w:trHeight w:val="874"/>
          <w:tblHeader/>
        </w:trPr>
        <w:tc>
          <w:tcPr>
            <w:tcW w:w="220" w:type="pct"/>
            <w:vMerge/>
          </w:tcPr>
          <w:p w:rsidR="00686CEE" w:rsidRPr="005E5005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pct"/>
            <w:vMerge/>
          </w:tcPr>
          <w:p w:rsidR="00686CEE" w:rsidRPr="005E5005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5" w:type="pct"/>
            <w:vMerge/>
          </w:tcPr>
          <w:p w:rsidR="00686CEE" w:rsidRPr="005E5005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vMerge/>
            <w:tcBorders>
              <w:right w:val="single" w:sz="4" w:space="0" w:color="auto"/>
            </w:tcBorders>
          </w:tcPr>
          <w:p w:rsidR="00686CEE" w:rsidRPr="005E5005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2019</w:t>
            </w:r>
          </w:p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2020</w:t>
            </w:r>
          </w:p>
          <w:p w:rsidR="00686CEE" w:rsidRPr="006B5C7E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CEE" w:rsidRPr="006B5C7E" w:rsidRDefault="00686CEE" w:rsidP="00D51D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2021</w:t>
            </w:r>
          </w:p>
          <w:p w:rsidR="00686CEE" w:rsidRPr="006B5C7E" w:rsidRDefault="00686CEE" w:rsidP="00D51D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CEE" w:rsidRPr="006B5C7E" w:rsidRDefault="00686CEE" w:rsidP="00D51D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2022</w:t>
            </w:r>
          </w:p>
          <w:p w:rsidR="00686CEE" w:rsidRPr="006B5C7E" w:rsidRDefault="00686CEE" w:rsidP="00D51D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B5C7E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280" w:type="pct"/>
            <w:vAlign w:val="center"/>
          </w:tcPr>
          <w:p w:rsidR="00686CEE" w:rsidRPr="00680482" w:rsidRDefault="00680482" w:rsidP="006804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80482">
              <w:rPr>
                <w:rFonts w:ascii="Times New Roman" w:hAnsi="Times New Roman"/>
                <w:b/>
                <w:sz w:val="18"/>
                <w:szCs w:val="20"/>
              </w:rPr>
              <w:t xml:space="preserve">2023 </w:t>
            </w:r>
          </w:p>
          <w:p w:rsidR="00680482" w:rsidRPr="00680482" w:rsidRDefault="00680482" w:rsidP="006804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80482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326" w:type="pct"/>
            <w:vAlign w:val="center"/>
          </w:tcPr>
          <w:p w:rsidR="00686CEE" w:rsidRPr="00680482" w:rsidRDefault="00680482" w:rsidP="006804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80482">
              <w:rPr>
                <w:rFonts w:ascii="Times New Roman" w:hAnsi="Times New Roman"/>
                <w:b/>
                <w:sz w:val="18"/>
                <w:szCs w:val="20"/>
              </w:rPr>
              <w:t>2024</w:t>
            </w:r>
          </w:p>
          <w:p w:rsidR="00680482" w:rsidRPr="00680482" w:rsidRDefault="00680482" w:rsidP="006804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680482">
              <w:rPr>
                <w:rFonts w:ascii="Times New Roman" w:hAnsi="Times New Roman"/>
                <w:b/>
                <w:sz w:val="18"/>
                <w:szCs w:val="20"/>
              </w:rPr>
              <w:t>год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686CEE" w:rsidRPr="005E5005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686CEE" w:rsidRPr="005E5005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6CEE" w:rsidRPr="00AD61FB" w:rsidTr="00686CEE">
        <w:trPr>
          <w:trHeight w:val="404"/>
        </w:trPr>
        <w:tc>
          <w:tcPr>
            <w:tcW w:w="220" w:type="pct"/>
            <w:tcBorders>
              <w:bottom w:val="single" w:sz="4" w:space="0" w:color="auto"/>
            </w:tcBorders>
          </w:tcPr>
          <w:p w:rsidR="00686CEE" w:rsidRPr="00AD61FB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:rsidR="00686CEE" w:rsidRPr="0046446B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54" w:type="pct"/>
            <w:gridSpan w:val="10"/>
            <w:tcBorders>
              <w:bottom w:val="single" w:sz="4" w:space="0" w:color="auto"/>
            </w:tcBorders>
          </w:tcPr>
          <w:p w:rsidR="00686CEE" w:rsidRPr="0046446B" w:rsidRDefault="00686CEE" w:rsidP="00DF068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686CEE" w:rsidRPr="00AD61FB" w:rsidTr="00686CEE">
        <w:trPr>
          <w:trHeight w:val="609"/>
        </w:trPr>
        <w:tc>
          <w:tcPr>
            <w:tcW w:w="220" w:type="pct"/>
            <w:tcBorders>
              <w:top w:val="single" w:sz="4" w:space="0" w:color="auto"/>
            </w:tcBorders>
          </w:tcPr>
          <w:p w:rsidR="00686CEE" w:rsidRPr="00AD61FB" w:rsidRDefault="00686CEE" w:rsidP="00D51D2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686CEE" w:rsidRPr="0046446B" w:rsidRDefault="00686CEE" w:rsidP="00356827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</w:t>
            </w:r>
            <w:r w:rsidR="00356827">
              <w:rPr>
                <w:rFonts w:ascii="Times New Roman" w:hAnsi="Times New Roman"/>
                <w:sz w:val="20"/>
                <w:szCs w:val="20"/>
              </w:rPr>
              <w:t>а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054" w:type="pct"/>
            <w:gridSpan w:val="10"/>
            <w:tcBorders>
              <w:top w:val="single" w:sz="4" w:space="0" w:color="auto"/>
            </w:tcBorders>
          </w:tcPr>
          <w:p w:rsidR="00686CEE" w:rsidRPr="0046446B" w:rsidRDefault="00686CEE" w:rsidP="00DF068E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680482" w:rsidRPr="00AD61FB" w:rsidTr="008E3639">
        <w:trPr>
          <w:trHeight w:val="19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D675DB" w:rsidRDefault="00D675DB" w:rsidP="0068048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680482" w:rsidRPr="0046446B" w:rsidRDefault="00F91EC3" w:rsidP="0068048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</w:t>
            </w:r>
            <w:r w:rsidR="00230687">
              <w:rPr>
                <w:rFonts w:ascii="Times New Roman" w:hAnsi="Times New Roman"/>
                <w:sz w:val="20"/>
                <w:szCs w:val="20"/>
              </w:rPr>
              <w:t xml:space="preserve"> подверженных риску коррупции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680482" w:rsidRPr="0046446B" w:rsidRDefault="00680482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82" w:rsidRPr="00AD61FB" w:rsidRDefault="00306336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680482" w:rsidRPr="00AD61F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отчетов независимой орган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AD61FB">
              <w:rPr>
                <w:rFonts w:ascii="Times New Roman" w:hAnsi="Times New Roman"/>
                <w:sz w:val="20"/>
                <w:szCs w:val="20"/>
              </w:rPr>
              <w:t>изации</w:t>
            </w:r>
            <w:proofErr w:type="spellEnd"/>
            <w:r w:rsidRPr="00AD61FB">
              <w:rPr>
                <w:rFonts w:ascii="Times New Roman" w:hAnsi="Times New Roman"/>
                <w:sz w:val="20"/>
                <w:szCs w:val="20"/>
              </w:rPr>
              <w:t xml:space="preserve"> с результатами проведения социологических исследований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680482" w:rsidRPr="00AD61FB" w:rsidTr="008E3639">
        <w:trPr>
          <w:trHeight w:val="223"/>
        </w:trPr>
        <w:tc>
          <w:tcPr>
            <w:tcW w:w="220" w:type="pct"/>
            <w:vMerge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680482" w:rsidRPr="00AD61FB" w:rsidRDefault="00680482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82" w:rsidRPr="00AD61FB" w:rsidRDefault="00306336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680482" w:rsidRPr="00AD61F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6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0482" w:rsidRPr="00AD61FB" w:rsidTr="008E3639">
        <w:trPr>
          <w:trHeight w:val="139"/>
        </w:trPr>
        <w:tc>
          <w:tcPr>
            <w:tcW w:w="220" w:type="pct"/>
            <w:vMerge/>
            <w:vAlign w:val="center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680482" w:rsidRPr="00AD61FB" w:rsidRDefault="00680482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0482" w:rsidRPr="00AD61FB" w:rsidTr="00680482">
        <w:trPr>
          <w:trHeight w:val="241"/>
        </w:trPr>
        <w:tc>
          <w:tcPr>
            <w:tcW w:w="220" w:type="pct"/>
            <w:vMerge/>
            <w:vAlign w:val="center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680482" w:rsidRPr="00AD61FB" w:rsidRDefault="00680482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680482" w:rsidRPr="00AD61FB" w:rsidRDefault="00680482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8E3639">
        <w:trPr>
          <w:trHeight w:val="330"/>
        </w:trPr>
        <w:tc>
          <w:tcPr>
            <w:tcW w:w="220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726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органах местного самоуправления Тимашевского района с целью подготовки доклада о восприятии уровня коррупции </w:t>
            </w:r>
          </w:p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 органах местного самоуправления Тимашевского района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докладов с оценкой результативности и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эффективности  мер и программ </w:t>
            </w:r>
            <w:proofErr w:type="spellStart"/>
            <w:r w:rsidRPr="00AD61FB">
              <w:rPr>
                <w:rFonts w:ascii="Times New Roman" w:hAnsi="Times New Roman"/>
                <w:sz w:val="20"/>
                <w:szCs w:val="20"/>
              </w:rPr>
              <w:t>проти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водействия</w:t>
            </w:r>
            <w:proofErr w:type="spellEnd"/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567" w:type="pct"/>
            <w:vMerge w:val="restart"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81C50">
              <w:rPr>
                <w:rFonts w:ascii="Times New Roman" w:hAnsi="Times New Roman"/>
                <w:sz w:val="20"/>
                <w:szCs w:val="20"/>
              </w:rPr>
              <w:lastRenderedPageBreak/>
              <w:t>Отдел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1C50">
              <w:rPr>
                <w:rFonts w:ascii="Times New Roman" w:hAnsi="Times New Roman"/>
                <w:sz w:val="20"/>
                <w:szCs w:val="20"/>
              </w:rPr>
              <w:t xml:space="preserve">муниципальной службы </w:t>
            </w:r>
            <w:r w:rsidRPr="00A81C50">
              <w:rPr>
                <w:rFonts w:ascii="Times New Roman" w:hAnsi="Times New Roman"/>
                <w:sz w:val="20"/>
                <w:szCs w:val="20"/>
              </w:rPr>
              <w:lastRenderedPageBreak/>
              <w:t>и кадров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, юридический отдел </w:t>
            </w:r>
          </w:p>
        </w:tc>
      </w:tr>
      <w:tr w:rsidR="00EF4E4F" w:rsidRPr="00AD61FB" w:rsidTr="008E3639">
        <w:trPr>
          <w:trHeight w:val="280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8E3639">
        <w:trPr>
          <w:trHeight w:val="267"/>
        </w:trPr>
        <w:tc>
          <w:tcPr>
            <w:tcW w:w="220" w:type="pct"/>
            <w:vMerge/>
            <w:vAlign w:val="center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424"/>
        </w:trPr>
        <w:tc>
          <w:tcPr>
            <w:tcW w:w="220" w:type="pct"/>
            <w:vMerge/>
            <w:vAlign w:val="center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346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EF4E4F" w:rsidRPr="00AD61FB" w:rsidRDefault="00EF4E4F" w:rsidP="00E667B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о мониторинге коррупционных р</w:t>
            </w:r>
            <w:r w:rsidR="00E667B4">
              <w:rPr>
                <w:rFonts w:ascii="Times New Roman" w:hAnsi="Times New Roman"/>
                <w:sz w:val="20"/>
                <w:szCs w:val="20"/>
              </w:rPr>
              <w:t>исков в органах местного самоуп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равления Тимашевского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F4E4F" w:rsidRDefault="00EF4E4F" w:rsidP="00EF4E4F"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EF4E4F" w:rsidRPr="00AD61FB" w:rsidTr="008E3639">
        <w:trPr>
          <w:trHeight w:val="262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8E3639">
        <w:trPr>
          <w:trHeight w:val="265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424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федеральный 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336"/>
        </w:trPr>
        <w:tc>
          <w:tcPr>
            <w:tcW w:w="220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726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Составление по результатам мониторинга коррупционных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рисков реестра наиболее корруп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циогенных сфер деятельности органов местного самоуправления Тимашевского района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реестров наиболее коррупциогенных сфер деятельности органов местного самоуправления Тимашевского района </w:t>
            </w:r>
            <w:r>
              <w:rPr>
                <w:rFonts w:ascii="Times New Roman" w:hAnsi="Times New Roman"/>
                <w:sz w:val="20"/>
                <w:szCs w:val="20"/>
              </w:rPr>
              <w:t>– 1 ежегодно</w:t>
            </w:r>
          </w:p>
        </w:tc>
        <w:tc>
          <w:tcPr>
            <w:tcW w:w="567" w:type="pct"/>
            <w:vMerge w:val="restart"/>
            <w:tcBorders>
              <w:left w:val="single" w:sz="4" w:space="0" w:color="auto"/>
            </w:tcBorders>
          </w:tcPr>
          <w:p w:rsidR="00EF4E4F" w:rsidRDefault="00EF4E4F" w:rsidP="00EF4E4F"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EF4E4F" w:rsidRPr="00AD61FB" w:rsidTr="008E3639">
        <w:trPr>
          <w:trHeight w:val="341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8E3639">
        <w:trPr>
          <w:trHeight w:val="289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838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EF4E4F" w:rsidRPr="00AD61FB" w:rsidRDefault="00EF4E4F" w:rsidP="008E3639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A5469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EF4E4F">
        <w:trPr>
          <w:trHeight w:val="143"/>
        </w:trPr>
        <w:tc>
          <w:tcPr>
            <w:tcW w:w="220" w:type="pct"/>
          </w:tcPr>
          <w:p w:rsidR="00EF4E4F" w:rsidRPr="00AD61FB" w:rsidRDefault="00EF4E4F" w:rsidP="00680482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726" w:type="pct"/>
          </w:tcPr>
          <w:p w:rsidR="00EF4E4F" w:rsidRPr="00AD61FB" w:rsidRDefault="00EF4E4F" w:rsidP="0068048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4054" w:type="pct"/>
            <w:gridSpan w:val="10"/>
          </w:tcPr>
          <w:p w:rsidR="00EF4E4F" w:rsidRPr="00AD61FB" w:rsidRDefault="00EF4E4F" w:rsidP="00680482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EF4E4F" w:rsidRPr="00AD61FB" w:rsidTr="008E3639">
        <w:trPr>
          <w:trHeight w:val="273"/>
        </w:trPr>
        <w:tc>
          <w:tcPr>
            <w:tcW w:w="220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726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Проведение  </w:t>
            </w:r>
            <w:proofErr w:type="spellStart"/>
            <w:r w:rsidRPr="00AD61FB">
              <w:rPr>
                <w:rFonts w:ascii="Times New Roman" w:hAnsi="Times New Roman"/>
                <w:sz w:val="20"/>
                <w:szCs w:val="20"/>
              </w:rPr>
              <w:t>ан</w:t>
            </w:r>
            <w:r>
              <w:rPr>
                <w:rFonts w:ascii="Times New Roman" w:hAnsi="Times New Roman"/>
                <w:sz w:val="20"/>
                <w:szCs w:val="20"/>
              </w:rPr>
              <w:t>тикорруп-ционной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экспертизы муниципальных  норма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тивных правовы</w:t>
            </w:r>
            <w:r>
              <w:rPr>
                <w:rFonts w:ascii="Times New Roman" w:hAnsi="Times New Roman"/>
                <w:sz w:val="20"/>
                <w:szCs w:val="20"/>
              </w:rPr>
              <w:t>х актов органов местного самоуправления Тима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шевского района и их проектов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правовых актов, охваченных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антикоррупционной экспертизой –</w:t>
            </w:r>
          </w:p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EF4E4F" w:rsidRPr="00AD61FB" w:rsidTr="008E3639">
        <w:trPr>
          <w:trHeight w:val="264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8E3639">
        <w:trPr>
          <w:trHeight w:val="281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836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70"/>
        </w:trPr>
        <w:tc>
          <w:tcPr>
            <w:tcW w:w="220" w:type="pct"/>
            <w:vMerge w:val="restart"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726" w:type="pct"/>
            <w:vMerge w:val="restart"/>
          </w:tcPr>
          <w:p w:rsidR="00EF4E4F" w:rsidRPr="00FC1965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Размещение проект</w:t>
            </w:r>
            <w:r>
              <w:rPr>
                <w:rFonts w:ascii="Times New Roman" w:hAnsi="Times New Roman"/>
                <w:sz w:val="20"/>
                <w:szCs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</w:t>
            </w:r>
            <w:r>
              <w:rPr>
                <w:rFonts w:ascii="Times New Roman" w:hAnsi="Times New Roman"/>
                <w:sz w:val="20"/>
                <w:szCs w:val="20"/>
              </w:rPr>
              <w:t>ов муниципальных правовых актов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 на коррупциогенность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FC1965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567" w:type="pct"/>
            <w:vMerge w:val="restart"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EF4E4F" w:rsidRPr="00AD61FB" w:rsidTr="00680482">
        <w:trPr>
          <w:trHeight w:val="417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396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EF4E4F">
        <w:trPr>
          <w:trHeight w:val="1870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8E3639">
        <w:trPr>
          <w:trHeight w:val="339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EF4E4F" w:rsidRPr="00016D8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</w:t>
            </w:r>
            <w:r>
              <w:rPr>
                <w:rFonts w:ascii="Times New Roman" w:hAnsi="Times New Roman"/>
                <w:sz w:val="20"/>
                <w:szCs w:val="20"/>
              </w:rPr>
              <w:t>айона для проведения антикорруп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ционной экспертизы проектов – 100 %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</w:t>
            </w:r>
            <w:r>
              <w:rPr>
                <w:rFonts w:ascii="Times New Roman" w:hAnsi="Times New Roman"/>
                <w:sz w:val="20"/>
                <w:szCs w:val="20"/>
              </w:rPr>
              <w:t>ующих проведения антикоррупцион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ной экспертизы</w:t>
            </w:r>
          </w:p>
        </w:tc>
      </w:tr>
      <w:tr w:rsidR="00EF4E4F" w:rsidRPr="00AD61FB" w:rsidTr="00680482">
        <w:trPr>
          <w:trHeight w:val="284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284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689"/>
        </w:trPr>
        <w:tc>
          <w:tcPr>
            <w:tcW w:w="220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4E4F" w:rsidRPr="00AD61FB" w:rsidTr="00680482">
        <w:trPr>
          <w:trHeight w:val="143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Рассмотрение вопросов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правопри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/>
                <w:sz w:val="20"/>
                <w:szCs w:val="20"/>
              </w:rPr>
              <w:t>нительной практики по результа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там вступивших </w:t>
            </w:r>
          </w:p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 законную силу решений судов, арбитражных судов о призна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нии недействительными ненормативных правовых акт</w:t>
            </w:r>
            <w:r>
              <w:rPr>
                <w:rFonts w:ascii="Times New Roman" w:hAnsi="Times New Roman"/>
                <w:sz w:val="20"/>
                <w:szCs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вий (бездействия) администрации муниципального образования Тимашевский район и </w:t>
            </w:r>
            <w:r>
              <w:rPr>
                <w:rFonts w:ascii="Times New Roman" w:hAnsi="Times New Roman"/>
                <w:sz w:val="20"/>
                <w:szCs w:val="20"/>
              </w:rPr>
              <w:t>должност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арбитражных судов о признании недействительными ненормативных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правовых акт</w:t>
            </w:r>
            <w:r>
              <w:rPr>
                <w:rFonts w:ascii="Times New Roman" w:hAnsi="Times New Roman"/>
                <w:sz w:val="20"/>
                <w:szCs w:val="20"/>
              </w:rPr>
              <w:t>ов, незаконными решений и дейст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вий (бездействия) администрации муниципального образования Тимашевский район -100% ежегодно</w:t>
            </w:r>
          </w:p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Юридический отдел </w:t>
            </w:r>
          </w:p>
        </w:tc>
      </w:tr>
      <w:tr w:rsidR="00EF4E4F" w:rsidRPr="00AD61FB" w:rsidTr="000D2561">
        <w:trPr>
          <w:trHeight w:val="297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EF4E4F" w:rsidRPr="00AD61FB" w:rsidRDefault="00EF4E4F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EF4E4F" w:rsidRDefault="00EF4E4F" w:rsidP="008E3639">
            <w:pPr>
              <w:spacing w:after="0" w:line="240" w:lineRule="auto"/>
              <w:jc w:val="center"/>
            </w:pPr>
            <w:r w:rsidRPr="00485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EF4E4F" w:rsidRPr="00AD61FB" w:rsidRDefault="00EF4E4F" w:rsidP="00EF4E4F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0D2561">
        <w:trPr>
          <w:trHeight w:val="287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424"/>
        </w:trPr>
        <w:tc>
          <w:tcPr>
            <w:tcW w:w="220" w:type="pct"/>
            <w:vMerge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right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1B3B44" w:rsidRPr="00AD61FB" w:rsidRDefault="001B3B44" w:rsidP="008E3639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1B3B44">
        <w:trPr>
          <w:trHeight w:val="150"/>
        </w:trPr>
        <w:tc>
          <w:tcPr>
            <w:tcW w:w="220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54" w:type="pct"/>
            <w:gridSpan w:val="10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Содействие организации обучения муниципальных служащих администрации муниципального образования Тимаше</w:t>
            </w:r>
            <w:r>
              <w:rPr>
                <w:rFonts w:ascii="Times New Roman" w:hAnsi="Times New Roman"/>
                <w:sz w:val="20"/>
                <w:szCs w:val="20"/>
              </w:rPr>
              <w:t>вский район по программам проти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водействия коррупции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</w:t>
            </w:r>
            <w:r>
              <w:rPr>
                <w:rFonts w:ascii="Times New Roman" w:hAnsi="Times New Roman"/>
                <w:sz w:val="20"/>
                <w:szCs w:val="20"/>
              </w:rPr>
              <w:t>тво муниципальных служащих адми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нистрации муниципального образо</w:t>
            </w:r>
            <w:r>
              <w:rPr>
                <w:rFonts w:ascii="Times New Roman" w:hAnsi="Times New Roman"/>
                <w:sz w:val="20"/>
                <w:szCs w:val="20"/>
              </w:rPr>
              <w:t>вания Тимашевский район, прошед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ших об</w:t>
            </w:r>
            <w:r>
              <w:rPr>
                <w:rFonts w:ascii="Times New Roman" w:hAnsi="Times New Roman"/>
                <w:sz w:val="20"/>
                <w:szCs w:val="20"/>
              </w:rPr>
              <w:t>учение по программам проти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водействия коррупции – не менее 2-х человек ежегодно</w:t>
            </w:r>
          </w:p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1B3B44" w:rsidRPr="00246FCC" w:rsidRDefault="001B3B44" w:rsidP="0075551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Представление муниципальными служащими администрации муниципального образования Тимашевский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>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>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1B3B44">
        <w:trPr>
          <w:trHeight w:val="150"/>
        </w:trPr>
        <w:tc>
          <w:tcPr>
            <w:tcW w:w="220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54" w:type="pct"/>
            <w:gridSpan w:val="10"/>
            <w:tcBorders>
              <w:top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1.4.1.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1B3B44" w:rsidRPr="00246FCC" w:rsidRDefault="001B3B44" w:rsidP="0075551F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/>
                <w:sz w:val="20"/>
                <w:szCs w:val="20"/>
              </w:rPr>
              <w:t>ведение Совета по противодейств</w:t>
            </w:r>
            <w:r w:rsidR="0075551F">
              <w:rPr>
                <w:rFonts w:ascii="Times New Roman" w:hAnsi="Times New Roman"/>
                <w:sz w:val="20"/>
                <w:szCs w:val="20"/>
              </w:rPr>
              <w:t>ию коррупции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 xml:space="preserve"> в муниципальном образовании Тимашевский район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Количество з</w:t>
            </w:r>
            <w:r>
              <w:rPr>
                <w:rFonts w:ascii="Times New Roman" w:hAnsi="Times New Roman"/>
                <w:sz w:val="20"/>
                <w:szCs w:val="20"/>
              </w:rPr>
              <w:t>аседаний Совета по противодейст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вию коррупции  </w:t>
            </w:r>
          </w:p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B44" w:rsidRPr="00AD61FB" w:rsidTr="00680482">
        <w:trPr>
          <w:trHeight w:val="150"/>
        </w:trPr>
        <w:tc>
          <w:tcPr>
            <w:tcW w:w="220" w:type="pct"/>
            <w:vMerge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1B3B44" w:rsidRPr="00AD61FB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1B3B44" w:rsidRPr="00246FCC" w:rsidRDefault="001B3B44" w:rsidP="001B3B44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680482">
        <w:trPr>
          <w:trHeight w:val="150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1.4.2.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администрации муниципального образования Тимашевский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lastRenderedPageBreak/>
              <w:t>район – 100 % ежегодно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97B07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5C37F8" w:rsidRPr="00AD61FB" w:rsidTr="00680482">
        <w:trPr>
          <w:trHeight w:val="150"/>
        </w:trPr>
        <w:tc>
          <w:tcPr>
            <w:tcW w:w="220" w:type="pct"/>
            <w:vMerge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680482">
        <w:trPr>
          <w:trHeight w:val="150"/>
        </w:trPr>
        <w:tc>
          <w:tcPr>
            <w:tcW w:w="220" w:type="pct"/>
            <w:vMerge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680482">
        <w:trPr>
          <w:trHeight w:val="150"/>
        </w:trPr>
        <w:tc>
          <w:tcPr>
            <w:tcW w:w="220" w:type="pct"/>
            <w:vMerge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0D2561">
        <w:trPr>
          <w:trHeight w:val="258"/>
        </w:trPr>
        <w:tc>
          <w:tcPr>
            <w:tcW w:w="220" w:type="pct"/>
            <w:vMerge w:val="restart"/>
            <w:tcBorders>
              <w:top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246FCC" w:rsidRDefault="00306336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5C37F8" w:rsidRPr="00246FC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5C37F8" w:rsidRPr="00AD61FB" w:rsidRDefault="00306336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5C37F8" w:rsidRPr="00AD61FB" w:rsidRDefault="00306336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0D2561">
        <w:trPr>
          <w:trHeight w:val="276"/>
        </w:trPr>
        <w:tc>
          <w:tcPr>
            <w:tcW w:w="220" w:type="pct"/>
            <w:vMerge/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246FCC" w:rsidRDefault="00306336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5C37F8" w:rsidRPr="00246FCC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246FCC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FCC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280" w:type="pct"/>
          </w:tcPr>
          <w:p w:rsidR="005C37F8" w:rsidRPr="00AD61FB" w:rsidRDefault="00306336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26" w:type="pct"/>
          </w:tcPr>
          <w:p w:rsidR="005C37F8" w:rsidRPr="00AD61FB" w:rsidRDefault="00306336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0D2561">
        <w:trPr>
          <w:trHeight w:val="279"/>
        </w:trPr>
        <w:tc>
          <w:tcPr>
            <w:tcW w:w="220" w:type="pct"/>
            <w:vMerge/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</w:tcBorders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7F8" w:rsidRPr="00AD61FB" w:rsidTr="00680482">
        <w:trPr>
          <w:trHeight w:val="400"/>
        </w:trPr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37F8" w:rsidRPr="00AD61FB" w:rsidRDefault="005C37F8" w:rsidP="005C37F8">
            <w:pPr>
              <w:pStyle w:val="a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20A2C" w:rsidRDefault="00E20A2C" w:rsidP="00AD61FB">
      <w:pPr>
        <w:pStyle w:val="ab"/>
        <w:contextualSpacing/>
        <w:jc w:val="center"/>
        <w:rPr>
          <w:rFonts w:ascii="Times New Roman" w:hAnsi="Times New Roman"/>
          <w:sz w:val="20"/>
          <w:szCs w:val="20"/>
        </w:rPr>
      </w:pPr>
    </w:p>
    <w:p w:rsidR="00FD19B0" w:rsidRPr="00AD61FB" w:rsidRDefault="00FD19B0" w:rsidP="00AD61FB">
      <w:pPr>
        <w:pStyle w:val="ab"/>
        <w:contextualSpacing/>
        <w:jc w:val="center"/>
        <w:rPr>
          <w:rFonts w:ascii="Times New Roman" w:hAnsi="Times New Roman"/>
          <w:sz w:val="20"/>
          <w:szCs w:val="20"/>
        </w:rPr>
      </w:pPr>
    </w:p>
    <w:p w:rsidR="00FD19B0" w:rsidRPr="00AD61FB" w:rsidRDefault="00FD19B0" w:rsidP="00AD61FB">
      <w:pPr>
        <w:pStyle w:val="ab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c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750"/>
      </w:tblGrid>
      <w:tr w:rsidR="00100937" w:rsidRPr="00B222D6" w:rsidTr="00100937">
        <w:tc>
          <w:tcPr>
            <w:tcW w:w="6096" w:type="dxa"/>
          </w:tcPr>
          <w:p w:rsidR="007E636D" w:rsidRDefault="007E636D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00937" w:rsidRPr="00B222D6">
              <w:rPr>
                <w:rFonts w:ascii="Times New Roman" w:hAnsi="Times New Roman"/>
                <w:sz w:val="28"/>
                <w:szCs w:val="28"/>
              </w:rPr>
              <w:t xml:space="preserve">юридического отдела </w:t>
            </w:r>
          </w:p>
          <w:p w:rsidR="00100937" w:rsidRDefault="00100937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22D6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100937" w:rsidRPr="00B222D6" w:rsidRDefault="00100937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22D6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22" w:type="dxa"/>
          </w:tcPr>
          <w:p w:rsidR="00100937" w:rsidRPr="00B222D6" w:rsidRDefault="00100937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0" w:type="dxa"/>
          </w:tcPr>
          <w:p w:rsidR="00100937" w:rsidRPr="00B222D6" w:rsidRDefault="00100937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00937" w:rsidRDefault="00100937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00937" w:rsidRPr="00B222D6" w:rsidRDefault="007E636D" w:rsidP="007E636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  <w:bookmarkStart w:id="0" w:name="_GoBack"/>
            <w:bookmarkEnd w:id="0"/>
          </w:p>
        </w:tc>
      </w:tr>
    </w:tbl>
    <w:p w:rsidR="00E9666C" w:rsidRDefault="00E9666C" w:rsidP="00BD7EB8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E9666C" w:rsidSect="004C7A78">
      <w:headerReference w:type="default" r:id="rId6"/>
      <w:pgSz w:w="16838" w:h="11906" w:orient="landscape" w:code="9"/>
      <w:pgMar w:top="170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A4F" w:rsidRDefault="000F5A4F">
      <w:pPr>
        <w:spacing w:after="0" w:line="240" w:lineRule="auto"/>
      </w:pPr>
      <w:r>
        <w:separator/>
      </w:r>
    </w:p>
  </w:endnote>
  <w:endnote w:type="continuationSeparator" w:id="0">
    <w:p w:rsidR="000F5A4F" w:rsidRDefault="000F5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A4F" w:rsidRDefault="000F5A4F">
      <w:pPr>
        <w:spacing w:after="0" w:line="240" w:lineRule="auto"/>
      </w:pPr>
      <w:r>
        <w:separator/>
      </w:r>
    </w:p>
  </w:footnote>
  <w:footnote w:type="continuationSeparator" w:id="0">
    <w:p w:rsidR="000F5A4F" w:rsidRDefault="000F5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06257"/>
      <w:docPartObj>
        <w:docPartGallery w:val="Page Numbers (Margins)"/>
        <w:docPartUnique/>
      </w:docPartObj>
    </w:sdtPr>
    <w:sdtContent>
      <w:p w:rsidR="007E636D" w:rsidRDefault="007E636D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C06B02" wp14:editId="46D5FB27">
                  <wp:simplePos x="0" y="0"/>
                  <wp:positionH relativeFrom="rightMargin">
                    <wp:posOffset>2540</wp:posOffset>
                  </wp:positionH>
                  <wp:positionV relativeFrom="page">
                    <wp:posOffset>3609975</wp:posOffset>
                  </wp:positionV>
                  <wp:extent cx="374650" cy="333375"/>
                  <wp:effectExtent l="0" t="0" r="635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33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7E636D" w:rsidRPr="005C7C06" w:rsidRDefault="007E636D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5C7C0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5C7C06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92D95" w:rsidRPr="00A92D95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5C7C06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C06B02" id="Прямоугольник 9" o:spid="_x0000_s1026" style="position:absolute;margin-left:.2pt;margin-top:284.25pt;width:2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7E636D" w:rsidRPr="005C7C06" w:rsidRDefault="007E636D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5C7C0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5C7C06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92D95" w:rsidRPr="00A92D95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4</w:t>
                            </w:r>
                            <w:r w:rsidRPr="005C7C06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16D8B"/>
    <w:rsid w:val="000B1DB3"/>
    <w:rsid w:val="000D2561"/>
    <w:rsid w:val="000D38AA"/>
    <w:rsid w:val="000E79C0"/>
    <w:rsid w:val="000F1D17"/>
    <w:rsid w:val="000F5A4F"/>
    <w:rsid w:val="00100937"/>
    <w:rsid w:val="00106AF9"/>
    <w:rsid w:val="00133C7E"/>
    <w:rsid w:val="001A19C2"/>
    <w:rsid w:val="001B354D"/>
    <w:rsid w:val="001B3B44"/>
    <w:rsid w:val="001C1423"/>
    <w:rsid w:val="0020002C"/>
    <w:rsid w:val="00213564"/>
    <w:rsid w:val="00214DF1"/>
    <w:rsid w:val="00230687"/>
    <w:rsid w:val="002407B4"/>
    <w:rsid w:val="00246FCC"/>
    <w:rsid w:val="002D63FD"/>
    <w:rsid w:val="00306336"/>
    <w:rsid w:val="00316AA3"/>
    <w:rsid w:val="00320400"/>
    <w:rsid w:val="00356827"/>
    <w:rsid w:val="00361C91"/>
    <w:rsid w:val="00364EA2"/>
    <w:rsid w:val="003D5315"/>
    <w:rsid w:val="00415436"/>
    <w:rsid w:val="00420B67"/>
    <w:rsid w:val="004270C1"/>
    <w:rsid w:val="00462EF2"/>
    <w:rsid w:val="00496F6B"/>
    <w:rsid w:val="004C7A78"/>
    <w:rsid w:val="005A43FC"/>
    <w:rsid w:val="005C37F8"/>
    <w:rsid w:val="005E659A"/>
    <w:rsid w:val="00604255"/>
    <w:rsid w:val="00640C29"/>
    <w:rsid w:val="00680482"/>
    <w:rsid w:val="00686CEE"/>
    <w:rsid w:val="006A7CDB"/>
    <w:rsid w:val="006B5C7E"/>
    <w:rsid w:val="006E0287"/>
    <w:rsid w:val="006F4998"/>
    <w:rsid w:val="007017A3"/>
    <w:rsid w:val="0074680D"/>
    <w:rsid w:val="0075551F"/>
    <w:rsid w:val="007E636D"/>
    <w:rsid w:val="00804FA6"/>
    <w:rsid w:val="008361F2"/>
    <w:rsid w:val="008E3639"/>
    <w:rsid w:val="008E3D83"/>
    <w:rsid w:val="008F3DEA"/>
    <w:rsid w:val="00913BB1"/>
    <w:rsid w:val="00952833"/>
    <w:rsid w:val="009C4AFF"/>
    <w:rsid w:val="00A227DA"/>
    <w:rsid w:val="00A41B53"/>
    <w:rsid w:val="00A70353"/>
    <w:rsid w:val="00A71168"/>
    <w:rsid w:val="00A81C50"/>
    <w:rsid w:val="00A92D95"/>
    <w:rsid w:val="00AB1C20"/>
    <w:rsid w:val="00AD61FB"/>
    <w:rsid w:val="00AD6FA3"/>
    <w:rsid w:val="00B033D8"/>
    <w:rsid w:val="00B80448"/>
    <w:rsid w:val="00BA716D"/>
    <w:rsid w:val="00BD7EB8"/>
    <w:rsid w:val="00BE664C"/>
    <w:rsid w:val="00C63AF6"/>
    <w:rsid w:val="00C75E4B"/>
    <w:rsid w:val="00C835B0"/>
    <w:rsid w:val="00D25C0E"/>
    <w:rsid w:val="00D51D24"/>
    <w:rsid w:val="00D567C7"/>
    <w:rsid w:val="00D675DB"/>
    <w:rsid w:val="00DA2655"/>
    <w:rsid w:val="00DA336D"/>
    <w:rsid w:val="00DE3380"/>
    <w:rsid w:val="00DE684D"/>
    <w:rsid w:val="00DF068E"/>
    <w:rsid w:val="00E15D6C"/>
    <w:rsid w:val="00E20A2C"/>
    <w:rsid w:val="00E31AFF"/>
    <w:rsid w:val="00E43528"/>
    <w:rsid w:val="00E505CB"/>
    <w:rsid w:val="00E667B4"/>
    <w:rsid w:val="00E92733"/>
    <w:rsid w:val="00E9666C"/>
    <w:rsid w:val="00EC5FB0"/>
    <w:rsid w:val="00EF4E4F"/>
    <w:rsid w:val="00F22DF7"/>
    <w:rsid w:val="00F23EE2"/>
    <w:rsid w:val="00F829F5"/>
    <w:rsid w:val="00F90236"/>
    <w:rsid w:val="00F91EC3"/>
    <w:rsid w:val="00FA22FE"/>
    <w:rsid w:val="00FC1965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BB82"/>
  <w15:chartTrackingRefBased/>
  <w15:docId w15:val="{71A09322-2DD4-4424-A80B-DFE078FE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B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496F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39"/>
    <w:rsid w:val="00BD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6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16</cp:revision>
  <cp:lastPrinted>2022-12-13T05:39:00Z</cp:lastPrinted>
  <dcterms:created xsi:type="dcterms:W3CDTF">2021-08-23T06:13:00Z</dcterms:created>
  <dcterms:modified xsi:type="dcterms:W3CDTF">2022-12-13T05:39:00Z</dcterms:modified>
</cp:coreProperties>
</file>