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36674A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6674A">
        <w:rPr>
          <w:rFonts w:ascii="Times New Roman" w:hAnsi="Times New Roman" w:cs="Times New Roman"/>
          <w:bCs/>
          <w:sz w:val="28"/>
          <w:szCs w:val="28"/>
        </w:rPr>
        <w:t>ЫЙ</w:t>
      </w:r>
      <w:r w:rsidRPr="0036674A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6674A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6674A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667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6674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667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6674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6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>отдел экономики и прогнозирования администрации муниципального образ</w:t>
      </w:r>
      <w:r w:rsidRPr="0036674A">
        <w:rPr>
          <w:rFonts w:ascii="Times New Roman" w:hAnsi="Times New Roman" w:cs="Times New Roman"/>
          <w:sz w:val="28"/>
          <w:szCs w:val="28"/>
        </w:rPr>
        <w:t>о</w:t>
      </w:r>
      <w:r w:rsidRPr="0036674A">
        <w:rPr>
          <w:rFonts w:ascii="Times New Roman" w:hAnsi="Times New Roman" w:cs="Times New Roman"/>
          <w:sz w:val="28"/>
          <w:szCs w:val="28"/>
        </w:rPr>
        <w:t xml:space="preserve">вания Тимашевский район </w:t>
      </w:r>
    </w:p>
    <w:p w:rsidR="0067430C" w:rsidRPr="0036674A" w:rsidRDefault="0067430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6674A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674A">
        <w:rPr>
          <w:rFonts w:ascii="Times New Roman" w:hAnsi="Times New Roman" w:cs="Times New Roman"/>
          <w:sz w:val="28"/>
          <w:szCs w:val="28"/>
        </w:rPr>
        <w:t>о</w:t>
      </w:r>
      <w:r w:rsidRPr="0036674A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36674A">
        <w:rPr>
          <w:rFonts w:ascii="Times New Roman" w:hAnsi="Times New Roman" w:cs="Times New Roman"/>
          <w:sz w:val="28"/>
          <w:szCs w:val="28"/>
        </w:rPr>
        <w:t>в</w:t>
      </w:r>
      <w:r w:rsidRPr="0036674A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91247C" w:rsidRPr="0036674A">
        <w:rPr>
          <w:rFonts w:ascii="Times New Roman" w:hAnsi="Times New Roman" w:cs="Times New Roman"/>
          <w:sz w:val="28"/>
          <w:szCs w:val="28"/>
        </w:rPr>
        <w:t>«Об определении границ прилегающих к некоторым организациям и</w:t>
      </w:r>
      <w:r w:rsidR="0036674A">
        <w:rPr>
          <w:rFonts w:ascii="Times New Roman" w:hAnsi="Times New Roman" w:cs="Times New Roman"/>
          <w:sz w:val="28"/>
          <w:szCs w:val="28"/>
        </w:rPr>
        <w:t xml:space="preserve"> (или)</w:t>
      </w:r>
      <w:r w:rsidR="0091247C" w:rsidRPr="0036674A">
        <w:rPr>
          <w:rFonts w:ascii="Times New Roman" w:hAnsi="Times New Roman" w:cs="Times New Roman"/>
          <w:sz w:val="28"/>
          <w:szCs w:val="28"/>
        </w:rPr>
        <w:t xml:space="preserve"> объектам территорий, на которых не допускается розничная продажа алкогольной продукции на территории </w:t>
      </w:r>
      <w:r w:rsidR="0036674A" w:rsidRPr="00366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247C" w:rsidRPr="0036674A">
        <w:rPr>
          <w:rFonts w:ascii="Times New Roman" w:hAnsi="Times New Roman" w:cs="Times New Roman"/>
          <w:sz w:val="28"/>
          <w:szCs w:val="28"/>
        </w:rPr>
        <w:t xml:space="preserve"> Тим</w:t>
      </w:r>
      <w:r w:rsidR="0091247C" w:rsidRPr="0036674A">
        <w:rPr>
          <w:rFonts w:ascii="Times New Roman" w:hAnsi="Times New Roman" w:cs="Times New Roman"/>
          <w:sz w:val="28"/>
          <w:szCs w:val="28"/>
        </w:rPr>
        <w:t>а</w:t>
      </w:r>
      <w:r w:rsidR="0091247C" w:rsidRPr="0036674A">
        <w:rPr>
          <w:rFonts w:ascii="Times New Roman" w:hAnsi="Times New Roman" w:cs="Times New Roman"/>
          <w:sz w:val="28"/>
          <w:szCs w:val="28"/>
        </w:rPr>
        <w:t>шевск</w:t>
      </w:r>
      <w:r w:rsidR="0036674A" w:rsidRPr="0036674A">
        <w:rPr>
          <w:rFonts w:ascii="Times New Roman" w:hAnsi="Times New Roman" w:cs="Times New Roman"/>
          <w:sz w:val="28"/>
          <w:szCs w:val="28"/>
        </w:rPr>
        <w:t xml:space="preserve">ий </w:t>
      </w:r>
      <w:r w:rsidR="0091247C" w:rsidRPr="0036674A">
        <w:rPr>
          <w:rFonts w:ascii="Times New Roman" w:hAnsi="Times New Roman" w:cs="Times New Roman"/>
          <w:sz w:val="28"/>
          <w:szCs w:val="28"/>
        </w:rPr>
        <w:t xml:space="preserve">район» </w:t>
      </w:r>
    </w:p>
    <w:p w:rsidR="0067430C" w:rsidRPr="0036674A" w:rsidRDefault="0067430C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6674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36674A">
        <w:rPr>
          <w:rFonts w:ascii="Times New Roman" w:hAnsi="Times New Roman" w:cs="Times New Roman"/>
          <w:sz w:val="28"/>
          <w:szCs w:val="28"/>
        </w:rPr>
        <w:t>о</w:t>
      </w:r>
      <w:r w:rsidRPr="0036674A">
        <w:rPr>
          <w:rFonts w:ascii="Times New Roman" w:hAnsi="Times New Roman" w:cs="Times New Roman"/>
          <w:sz w:val="28"/>
          <w:szCs w:val="28"/>
        </w:rPr>
        <w:t>го</w:t>
      </w:r>
      <w:r w:rsidR="00242D97" w:rsidRPr="0036674A">
        <w:rPr>
          <w:rFonts w:ascii="Times New Roman" w:hAnsi="Times New Roman" w:cs="Times New Roman"/>
          <w:sz w:val="28"/>
          <w:szCs w:val="28"/>
        </w:rPr>
        <w:t xml:space="preserve"> </w:t>
      </w:r>
      <w:r w:rsidRPr="0036674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36674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>октябрь</w:t>
      </w:r>
      <w:r w:rsidR="00273F15" w:rsidRPr="0036674A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36674A">
        <w:rPr>
          <w:rFonts w:ascii="Times New Roman" w:hAnsi="Times New Roman" w:cs="Times New Roman"/>
          <w:sz w:val="28"/>
          <w:szCs w:val="28"/>
        </w:rPr>
        <w:t>201</w:t>
      </w:r>
      <w:r w:rsidR="00FF5CE0" w:rsidRPr="0036674A">
        <w:rPr>
          <w:rFonts w:ascii="Times New Roman" w:hAnsi="Times New Roman" w:cs="Times New Roman"/>
          <w:sz w:val="28"/>
          <w:szCs w:val="28"/>
        </w:rPr>
        <w:t>9</w:t>
      </w:r>
      <w:r w:rsidR="006C5CDF" w:rsidRPr="0036674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7430C" w:rsidRPr="0036674A" w:rsidRDefault="0067430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02B5" w:rsidRPr="0036674A" w:rsidRDefault="006E5A20" w:rsidP="00A71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36674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6674A">
        <w:rPr>
          <w:rFonts w:ascii="Times New Roman" w:hAnsi="Times New Roman" w:cs="Times New Roman"/>
          <w:sz w:val="28"/>
          <w:szCs w:val="28"/>
        </w:rPr>
        <w:t>п</w:t>
      </w:r>
      <w:r w:rsidR="00895D9D" w:rsidRPr="0036674A">
        <w:rPr>
          <w:rFonts w:ascii="Times New Roman" w:hAnsi="Times New Roman" w:cs="Times New Roman"/>
          <w:sz w:val="28"/>
          <w:szCs w:val="28"/>
        </w:rPr>
        <w:t>редл</w:t>
      </w:r>
      <w:r w:rsidR="00895D9D" w:rsidRPr="0036674A">
        <w:rPr>
          <w:rFonts w:ascii="Times New Roman" w:hAnsi="Times New Roman" w:cs="Times New Roman"/>
          <w:sz w:val="28"/>
          <w:szCs w:val="28"/>
        </w:rPr>
        <w:t>а</w:t>
      </w:r>
      <w:r w:rsidR="00895D9D" w:rsidRPr="0036674A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36674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6674A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67107F" w:rsidRPr="0036674A" w:rsidRDefault="00373A18" w:rsidP="00671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07F" w:rsidRPr="003667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67107F" w:rsidRPr="003667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2 </w:t>
        </w:r>
        <w:r w:rsidR="00471F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</w:t>
        </w:r>
        <w:r w:rsidR="0067107F" w:rsidRPr="0036674A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статьи 16</w:t>
        </w:r>
      </w:hyperlink>
      <w:r w:rsidR="0067107F" w:rsidRPr="0036674A">
        <w:rPr>
          <w:rFonts w:ascii="Times New Roman" w:hAnsi="Times New Roman" w:cs="Times New Roman"/>
          <w:sz w:val="28"/>
          <w:szCs w:val="28"/>
        </w:rPr>
        <w:t xml:space="preserve"> Федерального закона от 22.11.1995 </w:t>
      </w:r>
      <w:r w:rsidRPr="0036674A">
        <w:rPr>
          <w:rFonts w:ascii="Times New Roman" w:hAnsi="Times New Roman" w:cs="Times New Roman"/>
          <w:sz w:val="28"/>
          <w:szCs w:val="28"/>
        </w:rPr>
        <w:t>№</w:t>
      </w:r>
      <w:r w:rsidR="0067107F" w:rsidRPr="0036674A">
        <w:rPr>
          <w:rFonts w:ascii="Times New Roman" w:hAnsi="Times New Roman" w:cs="Times New Roman"/>
          <w:sz w:val="28"/>
          <w:szCs w:val="28"/>
        </w:rPr>
        <w:t xml:space="preserve"> 171-ФЗ "О государственном регулировании производства и об</w:t>
      </w:r>
      <w:r w:rsidR="0067107F" w:rsidRPr="0036674A">
        <w:rPr>
          <w:rFonts w:ascii="Times New Roman" w:hAnsi="Times New Roman" w:cs="Times New Roman"/>
          <w:sz w:val="28"/>
          <w:szCs w:val="28"/>
        </w:rPr>
        <w:t>о</w:t>
      </w:r>
      <w:r w:rsidR="0067107F" w:rsidRPr="0036674A">
        <w:rPr>
          <w:rFonts w:ascii="Times New Roman" w:hAnsi="Times New Roman" w:cs="Times New Roman"/>
          <w:sz w:val="28"/>
          <w:szCs w:val="28"/>
        </w:rPr>
        <w:t>рота этилового спирта, алкогольной и спиртосодержащей продукции и об огр</w:t>
      </w:r>
      <w:r w:rsidR="0067107F" w:rsidRPr="0036674A">
        <w:rPr>
          <w:rFonts w:ascii="Times New Roman" w:hAnsi="Times New Roman" w:cs="Times New Roman"/>
          <w:sz w:val="28"/>
          <w:szCs w:val="28"/>
        </w:rPr>
        <w:t>а</w:t>
      </w:r>
      <w:r w:rsidR="0067107F" w:rsidRPr="0036674A">
        <w:rPr>
          <w:rFonts w:ascii="Times New Roman" w:hAnsi="Times New Roman" w:cs="Times New Roman"/>
          <w:sz w:val="28"/>
          <w:szCs w:val="28"/>
        </w:rPr>
        <w:t xml:space="preserve">ничении потребления (распития) алкогольной продукции" (далее - Закон </w:t>
      </w:r>
      <w:r w:rsidRPr="0036674A">
        <w:rPr>
          <w:rFonts w:ascii="Times New Roman" w:hAnsi="Times New Roman" w:cs="Times New Roman"/>
          <w:sz w:val="28"/>
          <w:szCs w:val="28"/>
        </w:rPr>
        <w:t xml:space="preserve"> </w:t>
      </w:r>
      <w:r w:rsidR="00F23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74A">
        <w:rPr>
          <w:rFonts w:ascii="Times New Roman" w:hAnsi="Times New Roman" w:cs="Times New Roman"/>
          <w:sz w:val="28"/>
          <w:szCs w:val="28"/>
        </w:rPr>
        <w:t xml:space="preserve"> №</w:t>
      </w:r>
      <w:r w:rsidR="0067107F" w:rsidRPr="0036674A">
        <w:rPr>
          <w:rFonts w:ascii="Times New Roman" w:hAnsi="Times New Roman" w:cs="Times New Roman"/>
          <w:sz w:val="28"/>
          <w:szCs w:val="28"/>
        </w:rPr>
        <w:t xml:space="preserve"> 171-ФЗ) не допускается розничная продажа алкогольной продукции в де</w:t>
      </w:r>
      <w:r w:rsidR="0067107F" w:rsidRPr="0036674A">
        <w:rPr>
          <w:rFonts w:ascii="Times New Roman" w:hAnsi="Times New Roman" w:cs="Times New Roman"/>
          <w:sz w:val="28"/>
          <w:szCs w:val="28"/>
        </w:rPr>
        <w:t>т</w:t>
      </w:r>
      <w:r w:rsidR="0067107F" w:rsidRPr="0036674A">
        <w:rPr>
          <w:rFonts w:ascii="Times New Roman" w:hAnsi="Times New Roman" w:cs="Times New Roman"/>
          <w:sz w:val="28"/>
          <w:szCs w:val="28"/>
        </w:rPr>
        <w:t>ских, образовательных, медицинских организациях, на объектах спорта, на прилегающих к ним территориях.</w:t>
      </w:r>
      <w:proofErr w:type="gramEnd"/>
    </w:p>
    <w:p w:rsidR="0067107F" w:rsidRPr="0036674A" w:rsidRDefault="00471F1E" w:rsidP="00671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F1E">
        <w:rPr>
          <w:rFonts w:ascii="Times New Roman" w:hAnsi="Times New Roman" w:cs="Times New Roman"/>
          <w:sz w:val="28"/>
          <w:szCs w:val="28"/>
        </w:rPr>
        <w:t xml:space="preserve">Частью </w:t>
      </w:r>
      <w:hyperlink r:id="rId10" w:history="1">
        <w:r w:rsidR="0067107F" w:rsidRPr="003667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 статьи 16</w:t>
        </w:r>
      </w:hyperlink>
      <w:r w:rsidR="0067107F" w:rsidRPr="00366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07F" w:rsidRPr="0036674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2490B" w:rsidRPr="0036674A">
        <w:rPr>
          <w:rFonts w:ascii="Times New Roman" w:hAnsi="Times New Roman" w:cs="Times New Roman"/>
          <w:sz w:val="28"/>
          <w:szCs w:val="28"/>
        </w:rPr>
        <w:t>№</w:t>
      </w:r>
      <w:r w:rsidR="0067107F" w:rsidRPr="0036674A">
        <w:rPr>
          <w:rFonts w:ascii="Times New Roman" w:hAnsi="Times New Roman" w:cs="Times New Roman"/>
          <w:sz w:val="28"/>
          <w:szCs w:val="28"/>
        </w:rPr>
        <w:t xml:space="preserve"> 171-ФЗ установлено, что к прилегающим территориям,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hyperlink r:id="rId11" w:history="1">
        <w:r w:rsidR="0067107F" w:rsidRPr="0036674A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названной статьи</w:t>
        </w:r>
      </w:hyperlink>
      <w:r w:rsidR="0067107F" w:rsidRPr="003667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07F" w:rsidRPr="0036674A">
        <w:rPr>
          <w:rFonts w:ascii="Times New Roman" w:hAnsi="Times New Roman" w:cs="Times New Roman"/>
          <w:sz w:val="28"/>
          <w:szCs w:val="28"/>
        </w:rPr>
        <w:t xml:space="preserve"> относятся земельные участки, которые непосредственно прилегают к зданиям, строениям, сооруж</w:t>
      </w:r>
      <w:r w:rsidR="0067107F" w:rsidRPr="0036674A">
        <w:rPr>
          <w:rFonts w:ascii="Times New Roman" w:hAnsi="Times New Roman" w:cs="Times New Roman"/>
          <w:sz w:val="28"/>
          <w:szCs w:val="28"/>
        </w:rPr>
        <w:t>е</w:t>
      </w:r>
      <w:r w:rsidR="0067107F" w:rsidRPr="0036674A">
        <w:rPr>
          <w:rFonts w:ascii="Times New Roman" w:hAnsi="Times New Roman" w:cs="Times New Roman"/>
          <w:sz w:val="28"/>
          <w:szCs w:val="28"/>
        </w:rPr>
        <w:t>ниям и границы которых определяются решениями органов местного сам</w:t>
      </w:r>
      <w:r w:rsidR="0067107F" w:rsidRPr="0036674A">
        <w:rPr>
          <w:rFonts w:ascii="Times New Roman" w:hAnsi="Times New Roman" w:cs="Times New Roman"/>
          <w:sz w:val="28"/>
          <w:szCs w:val="28"/>
        </w:rPr>
        <w:t>о</w:t>
      </w:r>
      <w:r w:rsidR="0067107F" w:rsidRPr="0036674A">
        <w:rPr>
          <w:rFonts w:ascii="Times New Roman" w:hAnsi="Times New Roman" w:cs="Times New Roman"/>
          <w:sz w:val="28"/>
          <w:szCs w:val="28"/>
        </w:rPr>
        <w:t>управления в порядке, установленном Правительством Российской Федерации.</w:t>
      </w:r>
    </w:p>
    <w:p w:rsidR="0067107F" w:rsidRPr="00854DF4" w:rsidRDefault="0067107F" w:rsidP="00671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DF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27.12.2012 </w:t>
      </w:r>
      <w:r w:rsidR="0002490B" w:rsidRPr="00854DF4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854DF4">
        <w:rPr>
          <w:rFonts w:ascii="Times New Roman" w:hAnsi="Times New Roman" w:cs="Times New Roman"/>
          <w:sz w:val="28"/>
          <w:szCs w:val="28"/>
        </w:rPr>
        <w:t xml:space="preserve"> 1425</w:t>
      </w:r>
      <w:r w:rsidR="00886810" w:rsidRPr="00854DF4">
        <w:rPr>
          <w:rFonts w:ascii="Times New Roman" w:hAnsi="Times New Roman" w:cs="Times New Roman"/>
          <w:sz w:val="28"/>
          <w:szCs w:val="28"/>
        </w:rPr>
        <w:t xml:space="preserve"> «Об определении органами государственной власти субъектов Росси</w:t>
      </w:r>
      <w:r w:rsidR="00886810" w:rsidRPr="00854DF4">
        <w:rPr>
          <w:rFonts w:ascii="Times New Roman" w:hAnsi="Times New Roman" w:cs="Times New Roman"/>
          <w:sz w:val="28"/>
          <w:szCs w:val="28"/>
        </w:rPr>
        <w:t>й</w:t>
      </w:r>
      <w:r w:rsidR="00886810" w:rsidRPr="00854DF4">
        <w:rPr>
          <w:rFonts w:ascii="Times New Roman" w:hAnsi="Times New Roman" w:cs="Times New Roman"/>
          <w:sz w:val="28"/>
          <w:szCs w:val="28"/>
        </w:rPr>
        <w:t>ской Федерации мест массового скопления граждан и мест нахождения исто</w:t>
      </w:r>
      <w:r w:rsidR="00886810" w:rsidRPr="00854DF4">
        <w:rPr>
          <w:rFonts w:ascii="Times New Roman" w:hAnsi="Times New Roman" w:cs="Times New Roman"/>
          <w:sz w:val="28"/>
          <w:szCs w:val="28"/>
        </w:rPr>
        <w:t>ч</w:t>
      </w:r>
      <w:r w:rsidR="00886810" w:rsidRPr="00854DF4">
        <w:rPr>
          <w:rFonts w:ascii="Times New Roman" w:hAnsi="Times New Roman" w:cs="Times New Roman"/>
          <w:sz w:val="28"/>
          <w:szCs w:val="28"/>
        </w:rPr>
        <w:t>ников повышенной опасности, в которых не допускается розничная продажа алкогольной продукции, а также определении органами местного самоуправл</w:t>
      </w:r>
      <w:r w:rsidR="00886810" w:rsidRPr="00854DF4">
        <w:rPr>
          <w:rFonts w:ascii="Times New Roman" w:hAnsi="Times New Roman" w:cs="Times New Roman"/>
          <w:sz w:val="28"/>
          <w:szCs w:val="28"/>
        </w:rPr>
        <w:t>е</w:t>
      </w:r>
      <w:r w:rsidR="00886810" w:rsidRPr="00854DF4">
        <w:rPr>
          <w:rFonts w:ascii="Times New Roman" w:hAnsi="Times New Roman" w:cs="Times New Roman"/>
          <w:sz w:val="28"/>
          <w:szCs w:val="28"/>
        </w:rPr>
        <w:t xml:space="preserve">ния границ прилегающих к некоторым   организациям и объектам территорий, на которых не допускается розничная продажа алкогольной продукции» </w:t>
      </w:r>
      <w:r w:rsidR="00F232EB">
        <w:rPr>
          <w:rFonts w:ascii="Times New Roman" w:hAnsi="Times New Roman" w:cs="Times New Roman"/>
          <w:sz w:val="28"/>
          <w:szCs w:val="28"/>
        </w:rPr>
        <w:t xml:space="preserve">(далее – Постановление № 1425) </w:t>
      </w:r>
      <w:r w:rsidR="00886810" w:rsidRPr="00854DF4">
        <w:rPr>
          <w:rFonts w:ascii="Times New Roman" w:hAnsi="Times New Roman" w:cs="Times New Roman"/>
          <w:sz w:val="28"/>
          <w:szCs w:val="28"/>
        </w:rPr>
        <w:t>у</w:t>
      </w:r>
      <w:r w:rsidRPr="00854DF4">
        <w:rPr>
          <w:rFonts w:ascii="Times New Roman" w:hAnsi="Times New Roman" w:cs="Times New Roman"/>
          <w:sz w:val="28"/>
          <w:szCs w:val="28"/>
        </w:rPr>
        <w:t xml:space="preserve">тверждены </w:t>
      </w:r>
      <w:hyperlink r:id="rId12" w:history="1">
        <w:r w:rsidRPr="00854D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  <w:proofErr w:type="gramEnd"/>
      </w:hyperlink>
      <w:r w:rsidRPr="0085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DF4">
        <w:rPr>
          <w:rFonts w:ascii="Times New Roman" w:hAnsi="Times New Roman" w:cs="Times New Roman"/>
          <w:sz w:val="28"/>
          <w:szCs w:val="28"/>
        </w:rPr>
        <w:t>определения органами местн</w:t>
      </w:r>
      <w:r w:rsidRPr="00854DF4">
        <w:rPr>
          <w:rFonts w:ascii="Times New Roman" w:hAnsi="Times New Roman" w:cs="Times New Roman"/>
          <w:sz w:val="28"/>
          <w:szCs w:val="28"/>
        </w:rPr>
        <w:t>о</w:t>
      </w:r>
      <w:r w:rsidRPr="00854DF4">
        <w:rPr>
          <w:rFonts w:ascii="Times New Roman" w:hAnsi="Times New Roman" w:cs="Times New Roman"/>
          <w:sz w:val="28"/>
          <w:szCs w:val="28"/>
        </w:rPr>
        <w:t xml:space="preserve">го самоуправления границ прилегающих к некоторым организациям и объектам </w:t>
      </w:r>
      <w:r w:rsidRPr="00854DF4">
        <w:rPr>
          <w:rFonts w:ascii="Times New Roman" w:hAnsi="Times New Roman" w:cs="Times New Roman"/>
          <w:sz w:val="28"/>
          <w:szCs w:val="28"/>
        </w:rPr>
        <w:lastRenderedPageBreak/>
        <w:t>территорий, на которых не допускается розничная продажа алкогольной пр</w:t>
      </w:r>
      <w:r w:rsidRPr="00854DF4">
        <w:rPr>
          <w:rFonts w:ascii="Times New Roman" w:hAnsi="Times New Roman" w:cs="Times New Roman"/>
          <w:sz w:val="28"/>
          <w:szCs w:val="28"/>
        </w:rPr>
        <w:t>о</w:t>
      </w:r>
      <w:r w:rsidRPr="00854DF4">
        <w:rPr>
          <w:rFonts w:ascii="Times New Roman" w:hAnsi="Times New Roman" w:cs="Times New Roman"/>
          <w:sz w:val="28"/>
          <w:szCs w:val="28"/>
        </w:rPr>
        <w:t>дукции.</w:t>
      </w:r>
    </w:p>
    <w:p w:rsidR="00A71503" w:rsidRPr="00854DF4" w:rsidRDefault="00B45169" w:rsidP="0002490B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D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490B" w:rsidRPr="00854DF4">
        <w:rPr>
          <w:rFonts w:ascii="Times New Roman" w:eastAsia="Times New Roman" w:hAnsi="Times New Roman" w:cs="Times New Roman"/>
          <w:sz w:val="28"/>
          <w:szCs w:val="28"/>
        </w:rPr>
        <w:t xml:space="preserve">      Проект постановления определяет:</w:t>
      </w:r>
    </w:p>
    <w:p w:rsidR="00854DF4" w:rsidRPr="00854DF4" w:rsidRDefault="00854DF4" w:rsidP="00854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организаций и (или) объектов, на прилегающих территориях к которым не допускается розничная продажа алкогольной продукции 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ритории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DF4" w:rsidRPr="00854DF4" w:rsidRDefault="00854DF4" w:rsidP="00854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прилегающих к некоторым организациям и (или) объектам территорий, на которых не допускается розничная продажа алкогольной пр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и розничная продажа алкогольной продукции при оказании услуг общ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 на территории муниципального образования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DF4" w:rsidRPr="00854DF4" w:rsidRDefault="00854DF4" w:rsidP="00854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границ прилегающих территорий к некоторым организациям и (или) объектам территорий, на которых не допускается розничная продажа а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когольной продукции и розничная продажа алкогольной продукции при оказ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03A" w:rsidRPr="0099403A" w:rsidRDefault="00854DF4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расчета расстояния от организаций и (или) объектов до границ прилегающих территорий -</w:t>
      </w:r>
      <w:r w:rsidR="0099403A"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9403A" w:rsidRPr="009940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о </w:t>
      </w:r>
      <w:r w:rsidR="0099403A"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прямой линии без учета искусственных и ест</w:t>
      </w:r>
      <w:r w:rsidR="0099403A"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="0099403A"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ственных преград: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обособленной территории - от входа для посетителей на обособленную территорию здания (строения, сооружения), в котором распол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организации и (или) объекты, до входа для посетителей в стациона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торговый объект или объект общественного питания;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общественного питания.</w:t>
      </w:r>
    </w:p>
    <w:p w:rsidR="0099403A" w:rsidRPr="0099403A" w:rsidRDefault="0099403A" w:rsidP="009940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Calibri" w:hAnsi="Times New Roman" w:cs="Times New Roman"/>
          <w:sz w:val="28"/>
          <w:szCs w:val="28"/>
        </w:rPr>
        <w:t>п</w:t>
      </w:r>
      <w:r w:rsidRPr="0099403A">
        <w:rPr>
          <w:rFonts w:ascii="Times New Roman" w:eastAsia="Calibri" w:hAnsi="Times New Roman" w:cs="Times New Roman"/>
          <w:sz w:val="28"/>
          <w:szCs w:val="28"/>
        </w:rPr>
        <w:t>ри налич</w:t>
      </w:r>
      <w:proofErr w:type="gramStart"/>
      <w:r w:rsidRPr="0099403A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99403A">
        <w:rPr>
          <w:rFonts w:ascii="Times New Roman" w:eastAsia="Calibri" w:hAnsi="Times New Roman" w:cs="Times New Roman"/>
          <w:sz w:val="28"/>
          <w:szCs w:val="28"/>
        </w:rPr>
        <w:t>рганизации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объекта, на территории которого не допускается розничная продажа алкогольной продукции более одного входа (выхода) для посетителей прилегающая территория определяется от каждого входа (выхода).</w:t>
      </w:r>
    </w:p>
    <w:p w:rsidR="0099403A" w:rsidRPr="0099403A" w:rsidRDefault="0099403A" w:rsidP="009940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запасные и иные входы (выходы) в здания строения соор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которые не используются для посетителей, при определении границ прилегающих территорий не учитываются.</w:t>
      </w:r>
    </w:p>
    <w:p w:rsidR="00E00345" w:rsidRPr="00854DF4" w:rsidRDefault="00895D9D" w:rsidP="00A71503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DF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854D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50C8" w:rsidRPr="00854DF4" w:rsidRDefault="00ED4F0F" w:rsidP="00475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C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1722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750C8">
        <w:rPr>
          <w:rFonts w:ascii="Times New Roman" w:hAnsi="Times New Roman" w:cs="Times New Roman"/>
          <w:sz w:val="28"/>
          <w:szCs w:val="28"/>
        </w:rPr>
        <w:t>разрабатывается в целях р</w:t>
      </w:r>
      <w:r w:rsidR="00DF602A" w:rsidRPr="004750C8">
        <w:rPr>
          <w:rFonts w:ascii="Times New Roman" w:hAnsi="Times New Roman" w:cs="Times New Roman"/>
          <w:sz w:val="28"/>
          <w:szCs w:val="28"/>
        </w:rPr>
        <w:t>еализаци</w:t>
      </w:r>
      <w:r w:rsidRPr="004750C8">
        <w:rPr>
          <w:rFonts w:ascii="Times New Roman" w:hAnsi="Times New Roman" w:cs="Times New Roman"/>
          <w:sz w:val="28"/>
          <w:szCs w:val="28"/>
        </w:rPr>
        <w:t>и</w:t>
      </w:r>
      <w:r w:rsidR="00DF602A" w:rsidRPr="004750C8">
        <w:rPr>
          <w:rFonts w:ascii="Times New Roman" w:hAnsi="Times New Roman" w:cs="Times New Roman"/>
          <w:sz w:val="28"/>
          <w:szCs w:val="28"/>
        </w:rPr>
        <w:t xml:space="preserve"> </w:t>
      </w:r>
      <w:r w:rsidR="00471F1E">
        <w:rPr>
          <w:rFonts w:ascii="Times New Roman" w:hAnsi="Times New Roman" w:cs="Times New Roman"/>
          <w:sz w:val="28"/>
          <w:szCs w:val="28"/>
        </w:rPr>
        <w:t>администр</w:t>
      </w:r>
      <w:r w:rsidR="00471F1E">
        <w:rPr>
          <w:rFonts w:ascii="Times New Roman" w:hAnsi="Times New Roman" w:cs="Times New Roman"/>
          <w:sz w:val="28"/>
          <w:szCs w:val="28"/>
        </w:rPr>
        <w:t>а</w:t>
      </w:r>
      <w:r w:rsidR="00471F1E">
        <w:rPr>
          <w:rFonts w:ascii="Times New Roman" w:hAnsi="Times New Roman" w:cs="Times New Roman"/>
          <w:sz w:val="28"/>
          <w:szCs w:val="28"/>
        </w:rPr>
        <w:t>цией муниципального образования Тимашевский район полномочий, пред</w:t>
      </w:r>
      <w:r w:rsidR="00471F1E">
        <w:rPr>
          <w:rFonts w:ascii="Times New Roman" w:hAnsi="Times New Roman" w:cs="Times New Roman"/>
          <w:sz w:val="28"/>
          <w:szCs w:val="28"/>
        </w:rPr>
        <w:t>у</w:t>
      </w:r>
      <w:r w:rsidR="00471F1E">
        <w:rPr>
          <w:rFonts w:ascii="Times New Roman" w:hAnsi="Times New Roman" w:cs="Times New Roman"/>
          <w:sz w:val="28"/>
          <w:szCs w:val="28"/>
        </w:rPr>
        <w:t xml:space="preserve">смотренных частью 4 статьи 16 </w:t>
      </w:r>
      <w:r w:rsidR="00F232EB" w:rsidRPr="0036674A">
        <w:rPr>
          <w:rFonts w:ascii="Times New Roman" w:hAnsi="Times New Roman" w:cs="Times New Roman"/>
          <w:sz w:val="28"/>
          <w:szCs w:val="28"/>
        </w:rPr>
        <w:t>Закона № 171-ФЗ</w:t>
      </w:r>
      <w:r w:rsidR="00F232EB">
        <w:rPr>
          <w:rFonts w:ascii="Times New Roman" w:hAnsi="Times New Roman" w:cs="Times New Roman"/>
          <w:sz w:val="28"/>
          <w:szCs w:val="28"/>
        </w:rPr>
        <w:t xml:space="preserve">, постановлением № 1425, Уставом администрации муниципального образования Тимашевский район  </w:t>
      </w:r>
      <w:r w:rsidR="00DF602A" w:rsidRPr="004750C8">
        <w:rPr>
          <w:rFonts w:ascii="Times New Roman" w:hAnsi="Times New Roman" w:cs="Times New Roman"/>
          <w:sz w:val="28"/>
          <w:szCs w:val="28"/>
        </w:rPr>
        <w:t>по определению способа расчета расстояния от организаций и (или) объектов, на территориях которых не допускается розничная продажа алкогольной проду</w:t>
      </w:r>
      <w:r w:rsidR="00DF602A" w:rsidRPr="004750C8">
        <w:rPr>
          <w:rFonts w:ascii="Times New Roman" w:hAnsi="Times New Roman" w:cs="Times New Roman"/>
          <w:sz w:val="28"/>
          <w:szCs w:val="28"/>
        </w:rPr>
        <w:t>к</w:t>
      </w:r>
      <w:r w:rsidR="00DF602A" w:rsidRPr="004750C8">
        <w:rPr>
          <w:rFonts w:ascii="Times New Roman" w:hAnsi="Times New Roman" w:cs="Times New Roman"/>
          <w:sz w:val="28"/>
          <w:szCs w:val="28"/>
        </w:rPr>
        <w:t>ции, до границ прилегающих территорий</w:t>
      </w:r>
      <w:r w:rsidR="004750C8">
        <w:rPr>
          <w:rFonts w:ascii="Times New Roman" w:hAnsi="Times New Roman" w:cs="Times New Roman"/>
          <w:sz w:val="28"/>
          <w:szCs w:val="28"/>
        </w:rPr>
        <w:t>, п</w:t>
      </w:r>
      <w:r w:rsid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(или) объе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на прилегающих территориях к которым</w:t>
      </w:r>
      <w:proofErr w:type="gramEnd"/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розничная прод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 алкогольной продукции </w:t>
      </w:r>
      <w:r w:rsidR="004750C8" w:rsidRPr="0047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0C8"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шевский район</w:t>
      </w:r>
      <w:r w:rsid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к некоторым организациям и (или) объе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Тимаше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границ прилегающих территорий к некоторым организациям и (или) объектам территорий, на которых не допускается</w:t>
      </w:r>
      <w:proofErr w:type="gramEnd"/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алкогольной продукции и розничная продажа алкогольной продукции при ок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0C8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зании услуг общественного питания</w:t>
      </w:r>
      <w:r w:rsid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0C" w:rsidRPr="00854DF4" w:rsidRDefault="0067430C" w:rsidP="00DF602A">
      <w:pPr>
        <w:pStyle w:val="af0"/>
        <w:ind w:firstLine="708"/>
        <w:jc w:val="both"/>
        <w:rPr>
          <w:sz w:val="28"/>
          <w:szCs w:val="28"/>
        </w:rPr>
      </w:pPr>
    </w:p>
    <w:p w:rsidR="00A729F0" w:rsidRPr="0042252E" w:rsidRDefault="00B77FA3" w:rsidP="00B77F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2E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42252E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</w:t>
      </w:r>
      <w:r w:rsidR="00895D9D" w:rsidRPr="0042252E">
        <w:rPr>
          <w:rFonts w:ascii="Times New Roman" w:hAnsi="Times New Roman" w:cs="Times New Roman"/>
          <w:sz w:val="28"/>
          <w:szCs w:val="28"/>
        </w:rPr>
        <w:t>а</w:t>
      </w:r>
      <w:r w:rsidR="00895D9D" w:rsidRPr="0042252E">
        <w:rPr>
          <w:rFonts w:ascii="Times New Roman" w:hAnsi="Times New Roman" w:cs="Times New Roman"/>
          <w:sz w:val="28"/>
          <w:szCs w:val="28"/>
        </w:rPr>
        <w:t>ния:</w:t>
      </w:r>
    </w:p>
    <w:p w:rsidR="0042252E" w:rsidRPr="00854DF4" w:rsidRDefault="00491F16" w:rsidP="0042252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2E">
        <w:rPr>
          <w:rFonts w:ascii="Times New Roman" w:hAnsi="Times New Roman" w:cs="Times New Roman"/>
          <w:sz w:val="28"/>
          <w:szCs w:val="28"/>
        </w:rPr>
        <w:t xml:space="preserve">       </w:t>
      </w:r>
      <w:r w:rsidR="0063413C" w:rsidRPr="004225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252E" w:rsidRPr="00854DF4">
        <w:rPr>
          <w:rFonts w:ascii="Times New Roman" w:eastAsia="Times New Roman" w:hAnsi="Times New Roman" w:cs="Times New Roman"/>
          <w:sz w:val="28"/>
          <w:szCs w:val="28"/>
        </w:rPr>
        <w:t>Проект постановления определяет:</w:t>
      </w:r>
    </w:p>
    <w:p w:rsidR="0042252E" w:rsidRPr="00854DF4" w:rsidRDefault="0042252E" w:rsidP="0042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организаций и (или) объектов, на прилегающих территориях к которым не допускается розничная продажа алкогольной продукции 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ритории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52E" w:rsidRPr="00854DF4" w:rsidRDefault="0042252E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прилегающих к некоторым организациям и (или) объектам территорий, на которых не допускается розничная продажа алкогольной пр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и розничная продажа алкогольной продукции при оказании услуг общ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 на территории муниципального образования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52E" w:rsidRDefault="0042252E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границ прилегающих территорий к некоторым организациям и (или) объектам территорий, на которых не допускается розничная продажа а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когольной продукции и розничная продажа алкогольной продукции при оказ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расчета расстояния от организаций и (или) объектов до границ прилегающих территорий - п</w:t>
      </w:r>
      <w:r w:rsidRPr="009940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о </w:t>
      </w:r>
      <w:r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прямой линии без учета искусственных и ест</w:t>
      </w:r>
      <w:r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ственных преград: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обособленной территории - от входа для посетителей на обособленную территорию здания (строения, сооружения), в котором распол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организации и (или) объекты, до входа для посетителей в стациона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торговый объект или объект общественного питания;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общественного питания.</w:t>
      </w:r>
    </w:p>
    <w:p w:rsidR="0099403A" w:rsidRPr="0099403A" w:rsidRDefault="0099403A" w:rsidP="009940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Calibri" w:hAnsi="Times New Roman" w:cs="Times New Roman"/>
          <w:sz w:val="28"/>
          <w:szCs w:val="28"/>
        </w:rPr>
        <w:t>при налич</w:t>
      </w:r>
      <w:proofErr w:type="gramStart"/>
      <w:r w:rsidRPr="0099403A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99403A">
        <w:rPr>
          <w:rFonts w:ascii="Times New Roman" w:eastAsia="Calibri" w:hAnsi="Times New Roman" w:cs="Times New Roman"/>
          <w:sz w:val="28"/>
          <w:szCs w:val="28"/>
        </w:rPr>
        <w:t>рганизации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объекта, на территории которого не допускается розничная продажа алкогольной продукции более одного входа (выхода) для посетителей прилегающая территория определяется от каждого входа (выхода).</w:t>
      </w:r>
    </w:p>
    <w:p w:rsidR="0099403A" w:rsidRPr="0099403A" w:rsidRDefault="0099403A" w:rsidP="009940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запасные и иные входы (выходы) в здания строения соор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которые не используются для посетителей, при определении границ прилегающих территорий не учитываются.</w:t>
      </w:r>
    </w:p>
    <w:p w:rsidR="0099403A" w:rsidRPr="00854DF4" w:rsidRDefault="0099403A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B3A" w:rsidRPr="00854DF4" w:rsidRDefault="00E444A6" w:rsidP="00237CF1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63413C"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</w:p>
    <w:p w:rsidR="0063413C" w:rsidRDefault="00C00B3A" w:rsidP="009172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F4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степени регулирующего воздействия: </w:t>
      </w:r>
      <w:r w:rsidRPr="00854DF4">
        <w:rPr>
          <w:rFonts w:ascii="Times New Roman" w:hAnsi="Times New Roman" w:cs="Times New Roman"/>
          <w:sz w:val="28"/>
          <w:szCs w:val="28"/>
        </w:rPr>
        <w:t>проект муниципальн</w:t>
      </w:r>
      <w:r w:rsidRPr="00854DF4">
        <w:rPr>
          <w:rFonts w:ascii="Times New Roman" w:hAnsi="Times New Roman" w:cs="Times New Roman"/>
          <w:sz w:val="28"/>
          <w:szCs w:val="28"/>
        </w:rPr>
        <w:t>о</w:t>
      </w:r>
      <w:r w:rsidRPr="00854DF4">
        <w:rPr>
          <w:rFonts w:ascii="Times New Roman" w:hAnsi="Times New Roman" w:cs="Times New Roman"/>
          <w:sz w:val="28"/>
          <w:szCs w:val="28"/>
        </w:rPr>
        <w:lastRenderedPageBreak/>
        <w:t xml:space="preserve">го нормативного правового акта содержит положения, </w:t>
      </w:r>
      <w:r w:rsidR="0063413C" w:rsidRPr="00854DF4">
        <w:rPr>
          <w:rFonts w:ascii="Times New Roman" w:hAnsi="Times New Roman" w:cs="Times New Roman"/>
          <w:sz w:val="28"/>
          <w:szCs w:val="28"/>
        </w:rPr>
        <w:t xml:space="preserve">устанавливающие </w:t>
      </w:r>
      <w:r w:rsidR="001367E4" w:rsidRPr="00854DF4">
        <w:rPr>
          <w:rFonts w:ascii="Times New Roman" w:hAnsi="Times New Roman" w:cs="Times New Roman"/>
          <w:sz w:val="28"/>
          <w:szCs w:val="28"/>
        </w:rPr>
        <w:t>огр</w:t>
      </w:r>
      <w:r w:rsidR="001367E4" w:rsidRPr="00854DF4">
        <w:rPr>
          <w:rFonts w:ascii="Times New Roman" w:hAnsi="Times New Roman" w:cs="Times New Roman"/>
          <w:sz w:val="28"/>
          <w:szCs w:val="28"/>
        </w:rPr>
        <w:t>а</w:t>
      </w:r>
      <w:r w:rsidR="001367E4" w:rsidRPr="00854DF4">
        <w:rPr>
          <w:rFonts w:ascii="Times New Roman" w:hAnsi="Times New Roman" w:cs="Times New Roman"/>
          <w:sz w:val="28"/>
          <w:szCs w:val="28"/>
        </w:rPr>
        <w:t xml:space="preserve">ничения </w:t>
      </w:r>
      <w:r w:rsidR="0063413C" w:rsidRPr="00854DF4">
        <w:rPr>
          <w:rFonts w:ascii="Times New Roman" w:hAnsi="Times New Roman" w:cs="Times New Roman"/>
          <w:sz w:val="28"/>
          <w:szCs w:val="28"/>
        </w:rPr>
        <w:t>для субъектов предпринимательской и инвестиционной деятельности.</w:t>
      </w:r>
    </w:p>
    <w:p w:rsidR="0067430C" w:rsidRPr="00854DF4" w:rsidRDefault="0067430C" w:rsidP="00D7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54D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F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854D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F4">
        <w:rPr>
          <w:rFonts w:ascii="Times New Roman" w:hAnsi="Times New Roman" w:cs="Times New Roman"/>
          <w:sz w:val="28"/>
          <w:szCs w:val="28"/>
        </w:rPr>
        <w:t>Ф.И.О.</w:t>
      </w:r>
      <w:r w:rsidR="00327A09" w:rsidRPr="00854DF4">
        <w:rPr>
          <w:rFonts w:ascii="Times New Roman" w:hAnsi="Times New Roman" w:cs="Times New Roman"/>
          <w:sz w:val="28"/>
          <w:szCs w:val="28"/>
        </w:rPr>
        <w:t>:</w:t>
      </w:r>
      <w:r w:rsidRPr="00854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09" w:rsidRPr="00854DF4">
        <w:rPr>
          <w:rFonts w:ascii="Times New Roman" w:hAnsi="Times New Roman" w:cs="Times New Roman"/>
          <w:sz w:val="28"/>
          <w:szCs w:val="28"/>
        </w:rPr>
        <w:t>Петченко</w:t>
      </w:r>
      <w:proofErr w:type="spellEnd"/>
      <w:r w:rsidR="00327A09" w:rsidRPr="00854DF4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4077CE" w:rsidRPr="00854D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F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 w:rsidRPr="00854DF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854DF4">
        <w:rPr>
          <w:rFonts w:ascii="Times New Roman" w:hAnsi="Times New Roman" w:cs="Times New Roman"/>
          <w:sz w:val="28"/>
          <w:szCs w:val="28"/>
        </w:rPr>
        <w:t>специалист отдела экономики и прогнозирования а</w:t>
      </w:r>
      <w:r w:rsidR="004077CE" w:rsidRPr="00854DF4">
        <w:rPr>
          <w:rFonts w:ascii="Times New Roman" w:hAnsi="Times New Roman" w:cs="Times New Roman"/>
          <w:sz w:val="28"/>
          <w:szCs w:val="28"/>
        </w:rPr>
        <w:t>д</w:t>
      </w:r>
      <w:r w:rsidR="004077CE" w:rsidRPr="00854DF4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Тимашевский район </w:t>
      </w:r>
    </w:p>
    <w:p w:rsidR="00895D9D" w:rsidRPr="006A3B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DF4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854DF4">
        <w:rPr>
          <w:rFonts w:ascii="Times New Roman" w:hAnsi="Times New Roman" w:cs="Times New Roman"/>
          <w:sz w:val="28"/>
          <w:szCs w:val="28"/>
        </w:rPr>
        <w:t>(861)304-</w:t>
      </w:r>
      <w:r w:rsidR="00327A09" w:rsidRPr="00854DF4">
        <w:rPr>
          <w:rFonts w:ascii="Times New Roman" w:hAnsi="Times New Roman" w:cs="Times New Roman"/>
          <w:sz w:val="28"/>
          <w:szCs w:val="28"/>
        </w:rPr>
        <w:t>13</w:t>
      </w:r>
      <w:r w:rsidR="004077CE" w:rsidRPr="00854DF4">
        <w:rPr>
          <w:rFonts w:ascii="Times New Roman" w:hAnsi="Times New Roman" w:cs="Times New Roman"/>
          <w:sz w:val="28"/>
          <w:szCs w:val="28"/>
        </w:rPr>
        <w:t>-</w:t>
      </w:r>
      <w:r w:rsidR="00327A09" w:rsidRPr="00854DF4">
        <w:rPr>
          <w:rFonts w:ascii="Times New Roman" w:hAnsi="Times New Roman" w:cs="Times New Roman"/>
          <w:sz w:val="28"/>
          <w:szCs w:val="28"/>
        </w:rPr>
        <w:t>33</w:t>
      </w:r>
      <w:r w:rsidRPr="00854DF4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13" w:history="1">
        <w:r w:rsidR="0067430C" w:rsidRPr="006A3BC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timeconom</w:t>
        </w:r>
        <w:r w:rsidR="0067430C" w:rsidRPr="006A3BC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67430C" w:rsidRPr="006A3BC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67430C" w:rsidRPr="006A3BC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7430C" w:rsidRPr="006A3BC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7430C" w:rsidRPr="0067430C" w:rsidRDefault="0067430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42252E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42252E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42252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4225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2252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17226" w:rsidRDefault="00D70B89" w:rsidP="0042252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52E">
        <w:rPr>
          <w:rFonts w:ascii="Times New Roman" w:hAnsi="Times New Roman" w:cs="Times New Roman"/>
          <w:sz w:val="28"/>
          <w:szCs w:val="28"/>
        </w:rPr>
        <w:t xml:space="preserve">       </w:t>
      </w:r>
      <w:r w:rsidR="006A3BCA" w:rsidRPr="00917226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целях решения проблем, связанных с пресечением нарушений в сфере розничной продажи алкогольной продукции, </w:t>
      </w:r>
      <w:r w:rsidRPr="00917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226" w:rsidRPr="00917226">
        <w:rPr>
          <w:rFonts w:ascii="Times New Roman" w:eastAsia="Times New Roman" w:hAnsi="Times New Roman" w:cs="Times New Roman"/>
          <w:sz w:val="28"/>
          <w:szCs w:val="28"/>
        </w:rPr>
        <w:t>а так же со снижением уровня</w:t>
      </w:r>
      <w:r w:rsidR="00917226">
        <w:rPr>
          <w:rFonts w:ascii="Times New Roman" w:eastAsia="Times New Roman" w:hAnsi="Times New Roman" w:cs="Times New Roman"/>
          <w:sz w:val="28"/>
          <w:szCs w:val="28"/>
        </w:rPr>
        <w:t xml:space="preserve"> алкоголизации населения, снижения уровня пр</w:t>
      </w:r>
      <w:r w:rsidR="0091722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7226">
        <w:rPr>
          <w:rFonts w:ascii="Times New Roman" w:eastAsia="Times New Roman" w:hAnsi="Times New Roman" w:cs="Times New Roman"/>
          <w:sz w:val="28"/>
          <w:szCs w:val="28"/>
        </w:rPr>
        <w:t>ступности, сокращения уровня смертности, формирования стимулов к здоров</w:t>
      </w:r>
      <w:r w:rsidR="009172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7226">
        <w:rPr>
          <w:rFonts w:ascii="Times New Roman" w:eastAsia="Times New Roman" w:hAnsi="Times New Roman" w:cs="Times New Roman"/>
          <w:sz w:val="28"/>
          <w:szCs w:val="28"/>
        </w:rPr>
        <w:t>му образу жизни.</w:t>
      </w:r>
    </w:p>
    <w:p w:rsidR="0042252E" w:rsidRPr="0042252E" w:rsidRDefault="006A3BCA" w:rsidP="0042252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0B89" w:rsidRPr="00422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52E" w:rsidRPr="0042252E">
        <w:rPr>
          <w:rFonts w:ascii="Times New Roman" w:eastAsia="Times New Roman" w:hAnsi="Times New Roman" w:cs="Times New Roman"/>
          <w:sz w:val="28"/>
          <w:szCs w:val="28"/>
        </w:rPr>
        <w:t>Проект постановления определяет:</w:t>
      </w:r>
    </w:p>
    <w:p w:rsidR="0042252E" w:rsidRDefault="0042252E" w:rsidP="0042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организаций и (или) объектов, на прилегающих территориях к которым не допускается розничная продажа алкогольной продукции 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5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ритории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  <w:r w:rsidR="00B1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D49" w:rsidRPr="00DA115E" w:rsidRDefault="00E01D49" w:rsidP="00E01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A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организаций и (или) объектов, на прилегающих территориях к которым не допускается розничная продажа алкогольной продукции </w:t>
      </w:r>
      <w:r w:rsidRPr="00DA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</w:t>
      </w:r>
      <w:r w:rsidRPr="00DA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Pr="00DA1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район, включены следующие объекты:</w:t>
      </w:r>
    </w:p>
    <w:p w:rsidR="00B11E92" w:rsidRPr="00DA115E" w:rsidRDefault="00B11E92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>1.1</w:t>
      </w:r>
      <w:r w:rsidR="002F7B70" w:rsidRPr="00DA115E">
        <w:rPr>
          <w:color w:val="000000"/>
          <w:sz w:val="28"/>
          <w:szCs w:val="28"/>
        </w:rPr>
        <w:t>.</w:t>
      </w:r>
      <w:r w:rsidRPr="00DA115E">
        <w:rPr>
          <w:color w:val="000000"/>
          <w:sz w:val="28"/>
          <w:szCs w:val="28"/>
        </w:rPr>
        <w:t xml:space="preserve"> на территории Тимашевского городского поселения: 28 образов</w:t>
      </w:r>
      <w:r w:rsidRPr="00DA115E">
        <w:rPr>
          <w:color w:val="000000"/>
          <w:sz w:val="28"/>
          <w:szCs w:val="28"/>
        </w:rPr>
        <w:t>а</w:t>
      </w:r>
      <w:r w:rsidRPr="00DA115E">
        <w:rPr>
          <w:color w:val="000000"/>
          <w:sz w:val="28"/>
          <w:szCs w:val="28"/>
        </w:rPr>
        <w:t xml:space="preserve">тельных организаций, </w:t>
      </w:r>
      <w:r w:rsidR="00DA115E" w:rsidRPr="00DA115E">
        <w:rPr>
          <w:color w:val="000000"/>
          <w:sz w:val="28"/>
          <w:szCs w:val="28"/>
        </w:rPr>
        <w:t xml:space="preserve">5 </w:t>
      </w:r>
      <w:r w:rsidR="00DA115E" w:rsidRPr="00DA115E">
        <w:rPr>
          <w:sz w:val="28"/>
          <w:szCs w:val="28"/>
        </w:rPr>
        <w:t>организаций, осуществляющих обучение несоверше</w:t>
      </w:r>
      <w:r w:rsidR="00DA115E" w:rsidRPr="00DA115E">
        <w:rPr>
          <w:sz w:val="28"/>
          <w:szCs w:val="28"/>
        </w:rPr>
        <w:t>н</w:t>
      </w:r>
      <w:r w:rsidR="00DA115E" w:rsidRPr="00DA115E">
        <w:rPr>
          <w:sz w:val="28"/>
          <w:szCs w:val="28"/>
        </w:rPr>
        <w:t>нолетних,</w:t>
      </w:r>
      <w:r w:rsidR="00DA115E" w:rsidRPr="00DA115E">
        <w:rPr>
          <w:color w:val="000000"/>
          <w:sz w:val="28"/>
          <w:szCs w:val="28"/>
        </w:rPr>
        <w:t xml:space="preserve"> 21 медицинская</w:t>
      </w:r>
      <w:r w:rsidRPr="00DA115E">
        <w:rPr>
          <w:color w:val="000000"/>
          <w:sz w:val="28"/>
          <w:szCs w:val="28"/>
        </w:rPr>
        <w:t xml:space="preserve"> </w:t>
      </w:r>
      <w:r w:rsidR="00DA115E" w:rsidRPr="00DA115E">
        <w:rPr>
          <w:color w:val="000000"/>
          <w:sz w:val="28"/>
          <w:szCs w:val="28"/>
        </w:rPr>
        <w:t>организация</w:t>
      </w:r>
      <w:r w:rsidRPr="00DA115E">
        <w:rPr>
          <w:color w:val="000000"/>
          <w:sz w:val="28"/>
          <w:szCs w:val="28"/>
        </w:rPr>
        <w:t>, 14 спортивных объектов, 1 воинская часть и 2 вокзала;</w:t>
      </w:r>
    </w:p>
    <w:p w:rsidR="00B11E92" w:rsidRPr="00DA115E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>1.2. на территории Медведовского сельского поселения: 10 образовател</w:t>
      </w:r>
      <w:r w:rsidRPr="00DA115E">
        <w:rPr>
          <w:color w:val="000000"/>
          <w:sz w:val="28"/>
          <w:szCs w:val="28"/>
        </w:rPr>
        <w:t>ь</w:t>
      </w:r>
      <w:r w:rsidR="00DA115E" w:rsidRPr="00DA115E">
        <w:rPr>
          <w:color w:val="000000"/>
          <w:sz w:val="28"/>
          <w:szCs w:val="28"/>
        </w:rPr>
        <w:t xml:space="preserve">ных организаций, 2 </w:t>
      </w:r>
      <w:r w:rsidR="00DA115E" w:rsidRPr="00DA115E">
        <w:rPr>
          <w:sz w:val="28"/>
          <w:szCs w:val="28"/>
        </w:rPr>
        <w:t>организации, осуществляющие обучение несовершенн</w:t>
      </w:r>
      <w:r w:rsidR="00DA115E" w:rsidRPr="00DA115E">
        <w:rPr>
          <w:sz w:val="28"/>
          <w:szCs w:val="28"/>
        </w:rPr>
        <w:t>о</w:t>
      </w:r>
      <w:r w:rsidR="00DA115E" w:rsidRPr="00DA115E">
        <w:rPr>
          <w:sz w:val="28"/>
          <w:szCs w:val="28"/>
        </w:rPr>
        <w:t>летних,</w:t>
      </w:r>
      <w:r w:rsidR="00DA115E" w:rsidRPr="00DA115E">
        <w:rPr>
          <w:color w:val="000000"/>
          <w:sz w:val="28"/>
          <w:szCs w:val="28"/>
        </w:rPr>
        <w:t xml:space="preserve"> 4 медицинских организации</w:t>
      </w:r>
      <w:r w:rsidRPr="00DA115E">
        <w:rPr>
          <w:color w:val="000000"/>
          <w:sz w:val="28"/>
          <w:szCs w:val="28"/>
        </w:rPr>
        <w:t>, 3 спортивных объекта, 1 воинская часть;</w:t>
      </w:r>
    </w:p>
    <w:p w:rsidR="002F7B70" w:rsidRPr="00DA115E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>1.3. на территории Роговского сельского поселения: 5 образовательных организаций,</w:t>
      </w:r>
      <w:r w:rsidR="00DA115E" w:rsidRPr="00DA115E">
        <w:rPr>
          <w:color w:val="000000"/>
          <w:sz w:val="28"/>
          <w:szCs w:val="28"/>
        </w:rPr>
        <w:t xml:space="preserve"> 2 </w:t>
      </w:r>
      <w:r w:rsidR="00DA115E" w:rsidRPr="00DA115E">
        <w:rPr>
          <w:sz w:val="28"/>
          <w:szCs w:val="28"/>
        </w:rPr>
        <w:t>организации, осуществляющие обучение несовершеннолетних,</w:t>
      </w:r>
      <w:r w:rsidR="00DA115E" w:rsidRPr="00DA115E">
        <w:rPr>
          <w:color w:val="000000"/>
          <w:sz w:val="28"/>
          <w:szCs w:val="28"/>
        </w:rPr>
        <w:t xml:space="preserve"> 1 медицинская организация</w:t>
      </w:r>
      <w:r w:rsidRPr="00DA115E">
        <w:rPr>
          <w:color w:val="000000"/>
          <w:sz w:val="28"/>
          <w:szCs w:val="28"/>
        </w:rPr>
        <w:t>, 2 спортивных объекта;</w:t>
      </w:r>
    </w:p>
    <w:p w:rsidR="002F7B70" w:rsidRPr="00DA115E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>1.4. на территории Дербентского сельского поселения: 2 образовательные организации, 1 медицинский объект, 1 спортивный объект</w:t>
      </w:r>
      <w:r w:rsidR="002C1DD0" w:rsidRPr="00DA115E">
        <w:rPr>
          <w:color w:val="000000"/>
          <w:sz w:val="28"/>
          <w:szCs w:val="28"/>
        </w:rPr>
        <w:t>, 1 потенциально опасный объект</w:t>
      </w:r>
      <w:r w:rsidRPr="00DA115E">
        <w:rPr>
          <w:color w:val="000000"/>
          <w:sz w:val="28"/>
          <w:szCs w:val="28"/>
        </w:rPr>
        <w:t>;</w:t>
      </w:r>
    </w:p>
    <w:p w:rsidR="002F7B70" w:rsidRPr="00DA115E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 xml:space="preserve">1.5. на территории сельского поселения Кубанец: 2 образовательных </w:t>
      </w:r>
      <w:r w:rsidR="00FF1018" w:rsidRPr="00DA115E">
        <w:rPr>
          <w:color w:val="000000"/>
          <w:sz w:val="28"/>
          <w:szCs w:val="28"/>
        </w:rPr>
        <w:t>о</w:t>
      </w:r>
      <w:r w:rsidR="00FF1018" w:rsidRPr="00DA115E">
        <w:rPr>
          <w:color w:val="000000"/>
          <w:sz w:val="28"/>
          <w:szCs w:val="28"/>
        </w:rPr>
        <w:t>р</w:t>
      </w:r>
      <w:r w:rsidR="00FF1018" w:rsidRPr="00DA115E">
        <w:rPr>
          <w:color w:val="000000"/>
          <w:sz w:val="28"/>
          <w:szCs w:val="28"/>
        </w:rPr>
        <w:t>ганизации</w:t>
      </w:r>
      <w:r w:rsidRPr="00DA115E">
        <w:rPr>
          <w:color w:val="000000"/>
          <w:sz w:val="28"/>
          <w:szCs w:val="28"/>
        </w:rPr>
        <w:t>, 1 медицинский объект;</w:t>
      </w:r>
    </w:p>
    <w:p w:rsidR="00FF1018" w:rsidRPr="00DA115E" w:rsidRDefault="002F7B70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 xml:space="preserve">1.6. на территории Днепровского сельского поселения: 2 </w:t>
      </w:r>
      <w:proofErr w:type="gramStart"/>
      <w:r w:rsidR="00FF1018" w:rsidRPr="00DA115E">
        <w:rPr>
          <w:color w:val="000000"/>
          <w:sz w:val="28"/>
          <w:szCs w:val="28"/>
        </w:rPr>
        <w:t>образовательных</w:t>
      </w:r>
      <w:proofErr w:type="gramEnd"/>
      <w:r w:rsidR="00FF1018" w:rsidRPr="00DA115E">
        <w:rPr>
          <w:color w:val="000000"/>
          <w:sz w:val="28"/>
          <w:szCs w:val="28"/>
        </w:rPr>
        <w:t xml:space="preserve"> ор</w:t>
      </w:r>
      <w:r w:rsidR="00DA115E" w:rsidRPr="00DA115E">
        <w:rPr>
          <w:color w:val="000000"/>
          <w:sz w:val="28"/>
          <w:szCs w:val="28"/>
        </w:rPr>
        <w:t>ганизации, 4 медицинских организации</w:t>
      </w:r>
      <w:r w:rsidR="00FF1018" w:rsidRPr="00DA115E">
        <w:rPr>
          <w:color w:val="000000"/>
          <w:sz w:val="28"/>
          <w:szCs w:val="28"/>
        </w:rPr>
        <w:t>, 3 спортивных объекта;</w:t>
      </w:r>
    </w:p>
    <w:p w:rsidR="00FF1018" w:rsidRPr="00DA115E" w:rsidRDefault="00FF1018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>1.7. на территории Поселкового сельского поселения: 2 образовательных организации,</w:t>
      </w:r>
      <w:r w:rsidR="00DA115E" w:rsidRPr="00DA115E">
        <w:rPr>
          <w:color w:val="000000"/>
          <w:sz w:val="28"/>
          <w:szCs w:val="28"/>
        </w:rPr>
        <w:t xml:space="preserve"> 1 </w:t>
      </w:r>
      <w:r w:rsidR="00DA115E" w:rsidRPr="00DA115E">
        <w:rPr>
          <w:sz w:val="28"/>
          <w:szCs w:val="28"/>
        </w:rPr>
        <w:t>организация, осуществляющая обучение несовершеннолетних,</w:t>
      </w:r>
      <w:r w:rsidRPr="00DA115E">
        <w:rPr>
          <w:color w:val="000000"/>
          <w:sz w:val="28"/>
          <w:szCs w:val="28"/>
        </w:rPr>
        <w:t xml:space="preserve"> 1</w:t>
      </w:r>
      <w:r w:rsidR="00DA115E" w:rsidRPr="00DA115E">
        <w:rPr>
          <w:color w:val="000000"/>
          <w:sz w:val="28"/>
          <w:szCs w:val="28"/>
        </w:rPr>
        <w:t xml:space="preserve"> медицинская организация</w:t>
      </w:r>
      <w:r w:rsidRPr="00DA115E">
        <w:rPr>
          <w:color w:val="000000"/>
          <w:sz w:val="28"/>
          <w:szCs w:val="28"/>
        </w:rPr>
        <w:t>, 1 спортивный объект;</w:t>
      </w:r>
    </w:p>
    <w:p w:rsidR="002F7B70" w:rsidRPr="00DA115E" w:rsidRDefault="00FF1018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lastRenderedPageBreak/>
        <w:t xml:space="preserve"> 1.8. на территории Новокорсунского сельского поселения: 2 </w:t>
      </w:r>
      <w:proofErr w:type="gramStart"/>
      <w:r w:rsidRPr="00DA115E">
        <w:rPr>
          <w:color w:val="000000"/>
          <w:sz w:val="28"/>
          <w:szCs w:val="28"/>
        </w:rPr>
        <w:t>образов</w:t>
      </w:r>
      <w:r w:rsidRPr="00DA115E">
        <w:rPr>
          <w:color w:val="000000"/>
          <w:sz w:val="28"/>
          <w:szCs w:val="28"/>
        </w:rPr>
        <w:t>а</w:t>
      </w:r>
      <w:r w:rsidRPr="00DA115E">
        <w:rPr>
          <w:color w:val="000000"/>
          <w:sz w:val="28"/>
          <w:szCs w:val="28"/>
        </w:rPr>
        <w:t>те</w:t>
      </w:r>
      <w:r w:rsidR="00DA115E" w:rsidRPr="00DA115E">
        <w:rPr>
          <w:color w:val="000000"/>
          <w:sz w:val="28"/>
          <w:szCs w:val="28"/>
        </w:rPr>
        <w:t>льных</w:t>
      </w:r>
      <w:proofErr w:type="gramEnd"/>
      <w:r w:rsidR="00DA115E" w:rsidRPr="00DA115E">
        <w:rPr>
          <w:color w:val="000000"/>
          <w:sz w:val="28"/>
          <w:szCs w:val="28"/>
        </w:rPr>
        <w:t xml:space="preserve"> организации, 1 медицинская организация</w:t>
      </w:r>
      <w:r w:rsidRPr="00DA115E">
        <w:rPr>
          <w:color w:val="000000"/>
          <w:sz w:val="28"/>
          <w:szCs w:val="28"/>
        </w:rPr>
        <w:t>,1 спортивный объект;</w:t>
      </w:r>
    </w:p>
    <w:p w:rsidR="00FF1018" w:rsidRPr="00DA115E" w:rsidRDefault="00FF1018" w:rsidP="00B11E92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>1.9. на территории Новоленинского сельского поселения: 2 образовател</w:t>
      </w:r>
      <w:r w:rsidRPr="00DA115E">
        <w:rPr>
          <w:color w:val="000000"/>
          <w:sz w:val="28"/>
          <w:szCs w:val="28"/>
        </w:rPr>
        <w:t>ь</w:t>
      </w:r>
      <w:r w:rsidRPr="00DA115E">
        <w:rPr>
          <w:color w:val="000000"/>
          <w:sz w:val="28"/>
          <w:szCs w:val="28"/>
        </w:rPr>
        <w:t>ных организации, 1 медицинский объект, 1 спортивный объект;</w:t>
      </w:r>
    </w:p>
    <w:p w:rsidR="0080650D" w:rsidRPr="00DA115E" w:rsidRDefault="00FF1018" w:rsidP="0080650D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A115E">
        <w:rPr>
          <w:color w:val="000000"/>
          <w:sz w:val="28"/>
          <w:szCs w:val="28"/>
        </w:rPr>
        <w:t xml:space="preserve">1.10. на </w:t>
      </w:r>
      <w:r w:rsidR="00630680" w:rsidRPr="00DA115E">
        <w:rPr>
          <w:color w:val="000000"/>
          <w:sz w:val="28"/>
          <w:szCs w:val="28"/>
        </w:rPr>
        <w:t xml:space="preserve">территории </w:t>
      </w:r>
      <w:proofErr w:type="spellStart"/>
      <w:r w:rsidR="00630680" w:rsidRPr="00DA115E">
        <w:rPr>
          <w:color w:val="000000"/>
          <w:sz w:val="28"/>
          <w:szCs w:val="28"/>
        </w:rPr>
        <w:t>Незаймановского</w:t>
      </w:r>
      <w:proofErr w:type="spellEnd"/>
      <w:r w:rsidR="00630680" w:rsidRPr="00DA115E">
        <w:rPr>
          <w:color w:val="000000"/>
          <w:sz w:val="28"/>
          <w:szCs w:val="28"/>
        </w:rPr>
        <w:t xml:space="preserve"> </w:t>
      </w:r>
      <w:r w:rsidR="0080650D" w:rsidRPr="00DA115E">
        <w:rPr>
          <w:color w:val="000000"/>
          <w:sz w:val="28"/>
          <w:szCs w:val="28"/>
        </w:rPr>
        <w:t xml:space="preserve">сельского поселения: 2 </w:t>
      </w:r>
      <w:proofErr w:type="gramStart"/>
      <w:r w:rsidR="0080650D" w:rsidRPr="00DA115E">
        <w:rPr>
          <w:color w:val="000000"/>
          <w:sz w:val="28"/>
          <w:szCs w:val="28"/>
        </w:rPr>
        <w:t>образов</w:t>
      </w:r>
      <w:r w:rsidR="0080650D" w:rsidRPr="00DA115E">
        <w:rPr>
          <w:color w:val="000000"/>
          <w:sz w:val="28"/>
          <w:szCs w:val="28"/>
        </w:rPr>
        <w:t>а</w:t>
      </w:r>
      <w:r w:rsidR="0080650D" w:rsidRPr="00DA115E">
        <w:rPr>
          <w:color w:val="000000"/>
          <w:sz w:val="28"/>
          <w:szCs w:val="28"/>
        </w:rPr>
        <w:t>тельны</w:t>
      </w:r>
      <w:r w:rsidR="00DA115E" w:rsidRPr="00DA115E">
        <w:rPr>
          <w:color w:val="000000"/>
          <w:sz w:val="28"/>
          <w:szCs w:val="28"/>
        </w:rPr>
        <w:t>х</w:t>
      </w:r>
      <w:proofErr w:type="gramEnd"/>
      <w:r w:rsidR="00DA115E" w:rsidRPr="00DA115E">
        <w:rPr>
          <w:color w:val="000000"/>
          <w:sz w:val="28"/>
          <w:szCs w:val="28"/>
        </w:rPr>
        <w:t xml:space="preserve"> организации, 3 медицинских организации</w:t>
      </w:r>
      <w:r w:rsidR="0080650D" w:rsidRPr="00DA115E">
        <w:rPr>
          <w:color w:val="000000"/>
          <w:sz w:val="28"/>
          <w:szCs w:val="28"/>
        </w:rPr>
        <w:t>, 1 спортивный объект.</w:t>
      </w:r>
    </w:p>
    <w:p w:rsidR="0042252E" w:rsidRPr="00854DF4" w:rsidRDefault="0042252E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прилегающих к некоторым организациям и (или) объектам территорий, на которых не допускается розничная продажа алкогольной пр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и розничная продажа алкогольной продукции при оказании услуг общ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 на территории муниципального образования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52E" w:rsidRDefault="0042252E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границ прилегающих территорий к некоторым организациям и (или) объектам территорий, на которых не допускается розничная продажа а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когольной продукции и розничная продажа алкогольной продукции при оказ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расчета расстояния от организаций и (или) объектов до границ прилегающих территорий - п</w:t>
      </w:r>
      <w:r w:rsidRPr="009940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о </w:t>
      </w:r>
      <w:r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прямой линии без учета искусственных и ест</w:t>
      </w:r>
      <w:r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Pr="009940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ственных преград: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обособленной территории - от входа для посетителей на обособленную территорию здания (строения, сооружения), в котором распол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организации и (или) объекты, до входа для посетителей в стациона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торговый объект или объект общественного питания;</w:t>
      </w:r>
    </w:p>
    <w:p w:rsidR="0099403A" w:rsidRPr="0099403A" w:rsidRDefault="0099403A" w:rsidP="00994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общественного питания.</w:t>
      </w:r>
    </w:p>
    <w:p w:rsidR="0099403A" w:rsidRPr="0099403A" w:rsidRDefault="0099403A" w:rsidP="009940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3A">
        <w:rPr>
          <w:rFonts w:ascii="Times New Roman" w:eastAsia="Calibri" w:hAnsi="Times New Roman" w:cs="Times New Roman"/>
          <w:sz w:val="28"/>
          <w:szCs w:val="28"/>
        </w:rPr>
        <w:t>при налич</w:t>
      </w:r>
      <w:proofErr w:type="gramStart"/>
      <w:r w:rsidRPr="0099403A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99403A">
        <w:rPr>
          <w:rFonts w:ascii="Times New Roman" w:eastAsia="Calibri" w:hAnsi="Times New Roman" w:cs="Times New Roman"/>
          <w:sz w:val="28"/>
          <w:szCs w:val="28"/>
        </w:rPr>
        <w:t>рганизации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объекта, на территории которого не допускается розничная продажа алкогольной продукции более одного входа (выхода) для посетителей прилегающая территория определяется от каждого входа (выхода).</w:t>
      </w:r>
    </w:p>
    <w:p w:rsidR="0099403A" w:rsidRPr="0099403A" w:rsidRDefault="0099403A" w:rsidP="009940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запасные и иные входы (выходы) в здания строения соор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4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которые не используются для посетителей, при определении границ прилегающих территорий не учитываются.</w:t>
      </w:r>
    </w:p>
    <w:p w:rsidR="00A805FD" w:rsidRDefault="00A805FD" w:rsidP="00422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226">
        <w:rPr>
          <w:rFonts w:ascii="Times New Roman" w:hAnsi="Times New Roman" w:cs="Times New Roman"/>
          <w:sz w:val="28"/>
          <w:szCs w:val="28"/>
        </w:rPr>
        <w:t>По состоянию на 01.1</w:t>
      </w:r>
      <w:r w:rsidR="005A60CF" w:rsidRPr="00917226">
        <w:rPr>
          <w:rFonts w:ascii="Times New Roman" w:hAnsi="Times New Roman" w:cs="Times New Roman"/>
          <w:sz w:val="28"/>
          <w:szCs w:val="28"/>
        </w:rPr>
        <w:t>0</w:t>
      </w:r>
      <w:r w:rsidRPr="00917226">
        <w:rPr>
          <w:rFonts w:ascii="Times New Roman" w:hAnsi="Times New Roman" w:cs="Times New Roman"/>
          <w:sz w:val="28"/>
          <w:szCs w:val="28"/>
        </w:rPr>
        <w:t>.201</w:t>
      </w:r>
      <w:r w:rsidR="005A60CF" w:rsidRPr="00917226">
        <w:rPr>
          <w:rFonts w:ascii="Times New Roman" w:hAnsi="Times New Roman" w:cs="Times New Roman"/>
          <w:sz w:val="28"/>
          <w:szCs w:val="28"/>
        </w:rPr>
        <w:t>9</w:t>
      </w:r>
      <w:r w:rsidRPr="00917226">
        <w:rPr>
          <w:rFonts w:ascii="Times New Roman" w:hAnsi="Times New Roman" w:cs="Times New Roman"/>
          <w:sz w:val="28"/>
          <w:szCs w:val="28"/>
        </w:rPr>
        <w:t xml:space="preserve"> в </w:t>
      </w:r>
      <w:r w:rsidR="005A60CF" w:rsidRPr="00917226">
        <w:rPr>
          <w:rFonts w:ascii="Times New Roman" w:hAnsi="Times New Roman" w:cs="Times New Roman"/>
          <w:sz w:val="28"/>
          <w:szCs w:val="28"/>
        </w:rPr>
        <w:t xml:space="preserve">муниципальном образовании Тимашевский район </w:t>
      </w:r>
      <w:r w:rsidR="00514ED9" w:rsidRPr="00917226">
        <w:rPr>
          <w:rFonts w:ascii="Times New Roman" w:hAnsi="Times New Roman" w:cs="Times New Roman"/>
          <w:sz w:val="28"/>
          <w:szCs w:val="28"/>
        </w:rPr>
        <w:t xml:space="preserve">лицензию на розничную продажу </w:t>
      </w:r>
      <w:r w:rsidR="00866B86" w:rsidRPr="00917226">
        <w:rPr>
          <w:rFonts w:ascii="Times New Roman" w:hAnsi="Times New Roman" w:cs="Times New Roman"/>
          <w:sz w:val="28"/>
          <w:szCs w:val="28"/>
        </w:rPr>
        <w:t xml:space="preserve">алкогольной продукции и розничную продажу алкогольной продукции при оказании услуг общественного питания имеют </w:t>
      </w:r>
      <w:r w:rsidR="00957F3A" w:rsidRPr="00917226">
        <w:rPr>
          <w:rFonts w:ascii="Times New Roman" w:hAnsi="Times New Roman" w:cs="Times New Roman"/>
          <w:sz w:val="28"/>
          <w:szCs w:val="28"/>
        </w:rPr>
        <w:t xml:space="preserve">66 организаций на </w:t>
      </w:r>
      <w:r w:rsidR="00866B86" w:rsidRPr="00917226">
        <w:rPr>
          <w:rFonts w:ascii="Times New Roman" w:hAnsi="Times New Roman" w:cs="Times New Roman"/>
          <w:sz w:val="28"/>
          <w:szCs w:val="28"/>
        </w:rPr>
        <w:t>165 объектов.</w:t>
      </w:r>
    </w:p>
    <w:p w:rsidR="0067430C" w:rsidRDefault="0067430C" w:rsidP="0042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895D9D" w:rsidRPr="0042252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2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17226" w:rsidRPr="00854DF4" w:rsidRDefault="00917226" w:rsidP="00917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C8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750C8">
        <w:rPr>
          <w:rFonts w:ascii="Times New Roman" w:hAnsi="Times New Roman" w:cs="Times New Roman"/>
          <w:sz w:val="28"/>
          <w:szCs w:val="28"/>
        </w:rPr>
        <w:t xml:space="preserve">разрабатывается в целях реализации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муниципального образования Тимашевский район полномочий,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частью 4 статьи 16 </w:t>
      </w:r>
      <w:r w:rsidRPr="0036674A">
        <w:rPr>
          <w:rFonts w:ascii="Times New Roman" w:hAnsi="Times New Roman" w:cs="Times New Roman"/>
          <w:sz w:val="28"/>
          <w:szCs w:val="28"/>
        </w:rPr>
        <w:t>Закона № 171-ФЗ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№ 1425, Уставом администрации муниципального образования Тимашевский район  </w:t>
      </w:r>
      <w:r w:rsidRPr="004750C8">
        <w:rPr>
          <w:rFonts w:ascii="Times New Roman" w:hAnsi="Times New Roman" w:cs="Times New Roman"/>
          <w:sz w:val="28"/>
          <w:szCs w:val="28"/>
        </w:rPr>
        <w:t xml:space="preserve">по определению способа расчета расстояния от организаций и (или) объектов, на </w:t>
      </w:r>
      <w:r w:rsidRPr="004750C8">
        <w:rPr>
          <w:rFonts w:ascii="Times New Roman" w:hAnsi="Times New Roman" w:cs="Times New Roman"/>
          <w:sz w:val="28"/>
          <w:szCs w:val="28"/>
        </w:rPr>
        <w:lastRenderedPageBreak/>
        <w:t>территориях которых не допускается розничная продажа алкогольной проду</w:t>
      </w:r>
      <w:r w:rsidRPr="004750C8">
        <w:rPr>
          <w:rFonts w:ascii="Times New Roman" w:hAnsi="Times New Roman" w:cs="Times New Roman"/>
          <w:sz w:val="28"/>
          <w:szCs w:val="28"/>
        </w:rPr>
        <w:t>к</w:t>
      </w:r>
      <w:r w:rsidRPr="004750C8">
        <w:rPr>
          <w:rFonts w:ascii="Times New Roman" w:hAnsi="Times New Roman" w:cs="Times New Roman"/>
          <w:sz w:val="28"/>
          <w:szCs w:val="28"/>
        </w:rPr>
        <w:t>ции, до границ прилегающих территорий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(или) объе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на прилегающих территориях к которым</w:t>
      </w:r>
      <w:proofErr w:type="gramEnd"/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розничная прод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 алкогольной продукции </w:t>
      </w:r>
      <w:r w:rsidRPr="0047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к некоторым организациям и (или) объе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Тимаше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границ прилегающих территорий к некоторым организациям и (или) объектам территорий, на которых не</w:t>
      </w:r>
      <w:proofErr w:type="gramEnd"/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розни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продажа алкогольной продукции и розничная продажа алкогольной пр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при оказании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0C" w:rsidRPr="0042252E" w:rsidRDefault="0067430C" w:rsidP="002C3B8F">
      <w:pPr>
        <w:pStyle w:val="af0"/>
        <w:jc w:val="both"/>
        <w:rPr>
          <w:sz w:val="28"/>
          <w:szCs w:val="28"/>
        </w:rPr>
      </w:pPr>
    </w:p>
    <w:p w:rsidR="00895D9D" w:rsidRPr="0042252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52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42252E">
        <w:rPr>
          <w:rFonts w:ascii="Times New Roman" w:hAnsi="Times New Roman" w:cs="Times New Roman"/>
          <w:sz w:val="28"/>
          <w:szCs w:val="28"/>
        </w:rPr>
        <w:t>я</w:t>
      </w:r>
      <w:r w:rsidRPr="0042252E">
        <w:rPr>
          <w:rFonts w:ascii="Times New Roman" w:hAnsi="Times New Roman" w:cs="Times New Roman"/>
          <w:sz w:val="28"/>
          <w:szCs w:val="28"/>
        </w:rPr>
        <w:t>тых</w:t>
      </w:r>
      <w:r w:rsidR="000D765C" w:rsidRPr="0042252E">
        <w:rPr>
          <w:rFonts w:ascii="Times New Roman" w:hAnsi="Times New Roman" w:cs="Times New Roman"/>
          <w:sz w:val="28"/>
          <w:szCs w:val="28"/>
        </w:rPr>
        <w:t xml:space="preserve"> </w:t>
      </w:r>
      <w:r w:rsidRPr="0042252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355A9A" w:rsidRPr="00854DF4" w:rsidRDefault="00355A9A" w:rsidP="0035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C8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750C8">
        <w:rPr>
          <w:rFonts w:ascii="Times New Roman" w:hAnsi="Times New Roman" w:cs="Times New Roman"/>
          <w:sz w:val="28"/>
          <w:szCs w:val="28"/>
        </w:rPr>
        <w:t xml:space="preserve">разрабатывается в целях реализации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муниципального образования Тимашевский район полномочий,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частью 4 статьи 16 </w:t>
      </w:r>
      <w:r w:rsidRPr="0036674A">
        <w:rPr>
          <w:rFonts w:ascii="Times New Roman" w:hAnsi="Times New Roman" w:cs="Times New Roman"/>
          <w:sz w:val="28"/>
          <w:szCs w:val="28"/>
        </w:rPr>
        <w:t>Закона № 171-ФЗ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№ 1425, Уставом администрации муниципального образования Тимашевский район  </w:t>
      </w:r>
      <w:r w:rsidRPr="004750C8">
        <w:rPr>
          <w:rFonts w:ascii="Times New Roman" w:hAnsi="Times New Roman" w:cs="Times New Roman"/>
          <w:sz w:val="28"/>
          <w:szCs w:val="28"/>
        </w:rPr>
        <w:t>по определению способа расчета расстояния от организаций и (или) объектов, на территориях которых не допускается розничная продажа алкогольной проду</w:t>
      </w:r>
      <w:r w:rsidRPr="004750C8">
        <w:rPr>
          <w:rFonts w:ascii="Times New Roman" w:hAnsi="Times New Roman" w:cs="Times New Roman"/>
          <w:sz w:val="28"/>
          <w:szCs w:val="28"/>
        </w:rPr>
        <w:t>к</w:t>
      </w:r>
      <w:r w:rsidRPr="004750C8">
        <w:rPr>
          <w:rFonts w:ascii="Times New Roman" w:hAnsi="Times New Roman" w:cs="Times New Roman"/>
          <w:sz w:val="28"/>
          <w:szCs w:val="28"/>
        </w:rPr>
        <w:t>ции, до границ прилегающих территорий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(или) объе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на прилегающих территориях к которым</w:t>
      </w:r>
      <w:proofErr w:type="gramEnd"/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розничная прод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 алкогольной продукции </w:t>
      </w:r>
      <w:r w:rsidRPr="0047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к некоторым организациям и (или) объе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Тимаше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границ прилегающих территорий к некоторым организациям и (или) объектам территорий, на которых не</w:t>
      </w:r>
      <w:proofErr w:type="gramEnd"/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розни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продажа алкогольной продукции и розничная продажа алкогольной пр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при оказании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0C" w:rsidRPr="0042252E" w:rsidRDefault="0067430C" w:rsidP="00702DBD">
      <w:pPr>
        <w:pStyle w:val="af0"/>
        <w:jc w:val="both"/>
        <w:rPr>
          <w:sz w:val="28"/>
          <w:szCs w:val="28"/>
        </w:rPr>
      </w:pPr>
    </w:p>
    <w:p w:rsidR="00895D9D" w:rsidRPr="00A805F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A805FD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A805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91016"/>
    </w:p>
    <w:p w:rsidR="00CA130B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7C7D" w:rsidRPr="00A805F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338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7C7D" w:rsidRPr="00A805FD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деятельность в сфере розничной торговли алкогольной продукции.</w:t>
      </w:r>
      <w:bookmarkEnd w:id="3"/>
    </w:p>
    <w:p w:rsidR="0067430C" w:rsidRPr="00A805FD" w:rsidRDefault="0067430C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A805F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Pr="00A805FD">
        <w:rPr>
          <w:rFonts w:ascii="Times New Roman" w:hAnsi="Times New Roman" w:cs="Times New Roman"/>
          <w:sz w:val="28"/>
          <w:szCs w:val="28"/>
        </w:rPr>
        <w:t>налич</w:t>
      </w:r>
      <w:r w:rsidRPr="00A805FD">
        <w:rPr>
          <w:rFonts w:ascii="Times New Roman" w:hAnsi="Times New Roman" w:cs="Times New Roman"/>
          <w:sz w:val="28"/>
          <w:szCs w:val="28"/>
        </w:rPr>
        <w:t>и</w:t>
      </w:r>
      <w:r w:rsidRPr="00A805FD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87C7D" w:rsidRDefault="00487C7D" w:rsidP="00487C7D">
      <w:pPr>
        <w:pStyle w:val="af0"/>
        <w:jc w:val="both"/>
        <w:rPr>
          <w:sz w:val="28"/>
          <w:szCs w:val="28"/>
        </w:rPr>
      </w:pPr>
      <w:r w:rsidRPr="00A805FD">
        <w:rPr>
          <w:rFonts w:cs="Arial"/>
          <w:bCs/>
          <w:kern w:val="32"/>
          <w:sz w:val="28"/>
          <w:szCs w:val="28"/>
        </w:rPr>
        <w:t xml:space="preserve">        отсутствие </w:t>
      </w:r>
      <w:r w:rsidRPr="00A805FD">
        <w:rPr>
          <w:sz w:val="28"/>
          <w:szCs w:val="28"/>
        </w:rPr>
        <w:t>способа расчета расстояния от организаций и (или) объектов, на территориях которых не допускается розничная продажа алкогольной пр</w:t>
      </w:r>
      <w:r w:rsidRPr="00A805FD">
        <w:rPr>
          <w:sz w:val="28"/>
          <w:szCs w:val="28"/>
        </w:rPr>
        <w:t>о</w:t>
      </w:r>
      <w:r w:rsidRPr="00A805FD">
        <w:rPr>
          <w:sz w:val="28"/>
          <w:szCs w:val="28"/>
        </w:rPr>
        <w:t xml:space="preserve">дукции, до границ прилегающих территорий. </w:t>
      </w:r>
    </w:p>
    <w:p w:rsidR="0067430C" w:rsidRPr="00A805FD" w:rsidRDefault="0067430C" w:rsidP="00487C7D">
      <w:pPr>
        <w:pStyle w:val="af0"/>
        <w:jc w:val="both"/>
        <w:rPr>
          <w:sz w:val="28"/>
          <w:szCs w:val="28"/>
        </w:rPr>
      </w:pPr>
    </w:p>
    <w:p w:rsidR="00895D9D" w:rsidRPr="00A805F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lastRenderedPageBreak/>
        <w:t>2.5. Причины возникновения проблемы и факторы, поддерживающие ее</w:t>
      </w:r>
    </w:p>
    <w:p w:rsidR="00895D9D" w:rsidRPr="00A805F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55A9A" w:rsidRPr="00854DF4" w:rsidRDefault="00355A9A" w:rsidP="0035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0C8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750C8">
        <w:rPr>
          <w:rFonts w:ascii="Times New Roman" w:hAnsi="Times New Roman" w:cs="Times New Roman"/>
          <w:sz w:val="28"/>
          <w:szCs w:val="28"/>
        </w:rPr>
        <w:t xml:space="preserve">разрабатывается в целях реализации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муниципального образования Тимашевский район полномочий,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частью 4 статьи 16 </w:t>
      </w:r>
      <w:r w:rsidRPr="0036674A">
        <w:rPr>
          <w:rFonts w:ascii="Times New Roman" w:hAnsi="Times New Roman" w:cs="Times New Roman"/>
          <w:sz w:val="28"/>
          <w:szCs w:val="28"/>
        </w:rPr>
        <w:t>Закона № 171-ФЗ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№ 1425, Уставом администрации муниципального образования Тимашевский район  </w:t>
      </w:r>
      <w:r w:rsidRPr="004750C8">
        <w:rPr>
          <w:rFonts w:ascii="Times New Roman" w:hAnsi="Times New Roman" w:cs="Times New Roman"/>
          <w:sz w:val="28"/>
          <w:szCs w:val="28"/>
        </w:rPr>
        <w:t>по определению способа расчета расстояния от организаций и (или) объектов, на территориях которых не допускается розничная продажа алкогольной проду</w:t>
      </w:r>
      <w:r w:rsidRPr="004750C8">
        <w:rPr>
          <w:rFonts w:ascii="Times New Roman" w:hAnsi="Times New Roman" w:cs="Times New Roman"/>
          <w:sz w:val="28"/>
          <w:szCs w:val="28"/>
        </w:rPr>
        <w:t>к</w:t>
      </w:r>
      <w:r w:rsidRPr="004750C8">
        <w:rPr>
          <w:rFonts w:ascii="Times New Roman" w:hAnsi="Times New Roman" w:cs="Times New Roman"/>
          <w:sz w:val="28"/>
          <w:szCs w:val="28"/>
        </w:rPr>
        <w:t>ции, до границ прилегающих территорий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(или) объе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на прилегающих территориях к которым</w:t>
      </w:r>
      <w:proofErr w:type="gramEnd"/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розничная прод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 алкогольной продукции </w:t>
      </w:r>
      <w:r w:rsidRPr="0047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прилегающих к некоторым организациям и (или) объе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Тимаше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границ прилегающих территорий к некоторым организациям и (или) объектам территорий, на которых не</w:t>
      </w:r>
      <w:proofErr w:type="gramEnd"/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розни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продажа алкогольной продукции и розничная продажа алкогольной пр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при оказании услуг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30C" w:rsidRPr="00A805FD" w:rsidRDefault="0067430C" w:rsidP="005603B8">
      <w:pPr>
        <w:pStyle w:val="af0"/>
        <w:jc w:val="both"/>
        <w:rPr>
          <w:sz w:val="28"/>
          <w:szCs w:val="28"/>
        </w:rPr>
      </w:pPr>
    </w:p>
    <w:p w:rsidR="00895D9D" w:rsidRPr="00A805F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A805FD">
        <w:rPr>
          <w:rFonts w:ascii="Times New Roman" w:hAnsi="Times New Roman" w:cs="Times New Roman"/>
          <w:sz w:val="28"/>
          <w:szCs w:val="28"/>
        </w:rPr>
        <w:t>т</w:t>
      </w:r>
      <w:r w:rsidRPr="00A805FD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Pr="00A805F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Pr="00A805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A805F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805FD">
        <w:rPr>
          <w:rFonts w:ascii="Times New Roman" w:hAnsi="Times New Roman" w:cs="Times New Roman"/>
          <w:sz w:val="28"/>
          <w:szCs w:val="28"/>
        </w:rPr>
        <w:t>:</w:t>
      </w:r>
    </w:p>
    <w:p w:rsidR="00104EE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н</w:t>
      </w:r>
      <w:r w:rsidR="00104EE2" w:rsidRPr="00A805F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805FD">
        <w:rPr>
          <w:rFonts w:ascii="Times New Roman" w:hAnsi="Times New Roman" w:cs="Times New Roman"/>
          <w:sz w:val="28"/>
          <w:szCs w:val="28"/>
        </w:rPr>
        <w:t>ые</w:t>
      </w:r>
      <w:r w:rsidR="00104EE2" w:rsidRPr="00A805F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805FD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A805FD">
        <w:rPr>
          <w:rFonts w:ascii="Times New Roman" w:hAnsi="Times New Roman"/>
          <w:sz w:val="28"/>
          <w:szCs w:val="28"/>
        </w:rPr>
        <w:t>р</w:t>
      </w:r>
      <w:r w:rsidR="000F7CAF" w:rsidRPr="00A805FD">
        <w:rPr>
          <w:rFonts w:ascii="Times New Roman" w:hAnsi="Times New Roman"/>
          <w:sz w:val="28"/>
          <w:szCs w:val="28"/>
        </w:rPr>
        <w:t>ганы местного самоуправления</w:t>
      </w:r>
      <w:r w:rsidR="004428D0" w:rsidRPr="00A805FD">
        <w:rPr>
          <w:rFonts w:ascii="Times New Roman" w:hAnsi="Times New Roman"/>
          <w:sz w:val="28"/>
          <w:szCs w:val="28"/>
        </w:rPr>
        <w:t>.</w:t>
      </w:r>
    </w:p>
    <w:p w:rsidR="0067430C" w:rsidRPr="00A805FD" w:rsidRDefault="0067430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9D" w:rsidRPr="0067430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30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67430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67430C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67430C">
        <w:rPr>
          <w:rFonts w:ascii="Times New Roman" w:hAnsi="Times New Roman" w:cs="Times New Roman"/>
          <w:sz w:val="28"/>
          <w:szCs w:val="28"/>
        </w:rPr>
        <w:t>й</w:t>
      </w:r>
      <w:r w:rsidRPr="0067430C">
        <w:rPr>
          <w:rFonts w:ascii="Times New Roman" w:hAnsi="Times New Roman" w:cs="Times New Roman"/>
          <w:sz w:val="28"/>
          <w:szCs w:val="28"/>
        </w:rPr>
        <w:t>ской</w:t>
      </w:r>
      <w:r w:rsidR="00737246" w:rsidRPr="0067430C">
        <w:rPr>
          <w:rFonts w:ascii="Times New Roman" w:hAnsi="Times New Roman" w:cs="Times New Roman"/>
          <w:sz w:val="28"/>
          <w:szCs w:val="28"/>
        </w:rPr>
        <w:t xml:space="preserve"> </w:t>
      </w:r>
      <w:r w:rsidRPr="0067430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67430C">
        <w:rPr>
          <w:rFonts w:ascii="Times New Roman" w:hAnsi="Times New Roman" w:cs="Times New Roman"/>
          <w:sz w:val="28"/>
          <w:szCs w:val="28"/>
        </w:rPr>
        <w:t>о</w:t>
      </w:r>
      <w:r w:rsidRPr="0067430C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67430C">
        <w:rPr>
          <w:rFonts w:ascii="Times New Roman" w:hAnsi="Times New Roman" w:cs="Times New Roman"/>
          <w:sz w:val="28"/>
          <w:szCs w:val="28"/>
        </w:rPr>
        <w:t xml:space="preserve"> </w:t>
      </w:r>
      <w:r w:rsidRPr="0067430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A054C1" w:rsidRDefault="00A054C1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</w:pPr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Постановление администрации МО «</w:t>
      </w:r>
      <w:proofErr w:type="spellStart"/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Наримановский</w:t>
      </w:r>
      <w:proofErr w:type="spellEnd"/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район» от 16.08.2018 № 1131 «Об определении границ прилегающих к организациям и объектам те</w:t>
      </w:r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р</w:t>
      </w:r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риторий, на которых не допускается розничная продажа алкогольной проду</w:t>
      </w:r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к</w:t>
      </w:r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ции на территории МО «</w:t>
      </w:r>
      <w:proofErr w:type="spellStart"/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Наримановский</w:t>
      </w:r>
      <w:proofErr w:type="spellEnd"/>
      <w:r w:rsidRP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район»</w:t>
      </w:r>
      <w:r w:rsidR="0067430C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.</w:t>
      </w:r>
    </w:p>
    <w:p w:rsidR="00550C51" w:rsidRDefault="00E01D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опыта других муниципальных образований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лирующим органом сделан вывод, что проект постановления не имеет серье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ных отличий от правовой практики других муниципальных образований.</w:t>
      </w:r>
    </w:p>
    <w:p w:rsidR="00E01D49" w:rsidRDefault="00E01D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67430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30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674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2C" w:rsidRDefault="008E53FC" w:rsidP="00B7512C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4" w:history="1">
        <w:r w:rsidR="00A054C1" w:rsidRPr="0067430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https://minec.astrobl.ru/document/postanovlenie-administracii-mo-narimanovskii-raion-ot-16082018-no-1131-ob-opredelenii</w:t>
        </w:r>
      </w:hyperlink>
      <w:r w:rsidR="0067430C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67430C" w:rsidRPr="0067430C" w:rsidRDefault="0067430C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5A60C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0C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0C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7430C" w:rsidRPr="005A60CF" w:rsidRDefault="0067430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7430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  <w:r w:rsidRPr="0067430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67430C">
        <w:rPr>
          <w:rFonts w:ascii="Times New Roman" w:hAnsi="Times New Roman" w:cs="Times New Roman"/>
          <w:sz w:val="28"/>
          <w:szCs w:val="28"/>
        </w:rPr>
        <w:t>а</w:t>
      </w:r>
      <w:r w:rsidRPr="0067430C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6674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EA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EA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EA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36674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EA4" w:rsidRDefault="009C3D97" w:rsidP="00831363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Реализация полном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чий органов местного самоуправления м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по </w:t>
            </w:r>
            <w:r w:rsidR="00831363" w:rsidRPr="00E10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определению 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соба расчета рассто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ния от организаций и (или) объектов, на территориях которых не допускается ро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ничная продажа алк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гольной продукции, до границ прилега</w:t>
            </w:r>
            <w:r w:rsidRPr="00E108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7430C" w:rsidRPr="00E108DA">
              <w:rPr>
                <w:rFonts w:ascii="Times New Roman" w:hAnsi="Times New Roman" w:cs="Times New Roman"/>
                <w:sz w:val="24"/>
                <w:szCs w:val="24"/>
              </w:rPr>
              <w:t xml:space="preserve">щих территорий, </w:t>
            </w:r>
            <w:r w:rsidR="006F1EA4" w:rsidRPr="00E10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 организаций и (или) объектов, на прилегающих терр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ториях к которым не допускается розни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продажа алк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гольной продукции </w:t>
            </w:r>
            <w:r w:rsidR="006F1EA4" w:rsidRPr="00E1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Тимашевский район, границ прил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гающих к некоторым организациям и (или) объектам</w:t>
            </w:r>
            <w:proofErr w:type="gramEnd"/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территорий, на которых не допу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кается розничная продажа алкогольной продукции и розни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продажа алк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при оказании услуг общественного пит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территории муниципального о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Тимаше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</w:t>
            </w:r>
            <w:r w:rsidR="00831363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</w:t>
            </w:r>
            <w:r w:rsidR="00831363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31363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ждению 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 границ прилегающих терр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торий к некоторым организациям и (или) 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территорий, на которых не допу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кается розничная продажа алкогольной продукции и розни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продажа алк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при оказании услуг общественного пит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F1EA4" w:rsidRPr="00E1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proofErr w:type="gram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EA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F1E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1EA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F1EA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F1EA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F1EA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974F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F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5974F3">
        <w:rPr>
          <w:rFonts w:ascii="Times New Roman" w:hAnsi="Times New Roman" w:cs="Times New Roman"/>
          <w:sz w:val="28"/>
          <w:szCs w:val="28"/>
        </w:rPr>
        <w:t>е</w:t>
      </w:r>
      <w:r w:rsidRPr="005974F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5974F3">
        <w:rPr>
          <w:rFonts w:ascii="Times New Roman" w:hAnsi="Times New Roman" w:cs="Times New Roman"/>
          <w:sz w:val="28"/>
          <w:szCs w:val="28"/>
        </w:rPr>
        <w:t xml:space="preserve"> </w:t>
      </w:r>
      <w:r w:rsidRPr="005974F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5974F3">
        <w:rPr>
          <w:rFonts w:ascii="Times New Roman" w:hAnsi="Times New Roman" w:cs="Times New Roman"/>
          <w:sz w:val="28"/>
          <w:szCs w:val="28"/>
        </w:rPr>
        <w:t>а</w:t>
      </w:r>
      <w:r w:rsidRPr="005974F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5974F3">
        <w:rPr>
          <w:rFonts w:ascii="Times New Roman" w:hAnsi="Times New Roman" w:cs="Times New Roman"/>
          <w:sz w:val="28"/>
          <w:szCs w:val="28"/>
        </w:rPr>
        <w:t xml:space="preserve"> </w:t>
      </w:r>
      <w:r w:rsidRPr="005974F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5974F3">
        <w:rPr>
          <w:rFonts w:ascii="Times New Roman" w:hAnsi="Times New Roman" w:cs="Times New Roman"/>
          <w:sz w:val="28"/>
          <w:szCs w:val="28"/>
        </w:rPr>
        <w:t xml:space="preserve"> п</w:t>
      </w:r>
      <w:r w:rsidRPr="005974F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974F3">
        <w:rPr>
          <w:rFonts w:ascii="Times New Roman" w:hAnsi="Times New Roman" w:cs="Times New Roman"/>
          <w:sz w:val="28"/>
          <w:szCs w:val="28"/>
        </w:rPr>
        <w:t xml:space="preserve"> </w:t>
      </w:r>
      <w:r w:rsidRPr="005974F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275DA" w:rsidRPr="005974F3" w:rsidRDefault="007275D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F3">
        <w:rPr>
          <w:rFonts w:ascii="Times New Roman" w:hAnsi="Times New Roman" w:cs="Times New Roman"/>
          <w:sz w:val="28"/>
          <w:szCs w:val="28"/>
        </w:rPr>
        <w:t>- Федеральный закон от 22 ноября 1995 г. № 171- ФЗ  «О государственном регулировании производства и оборота этилового спирта,  алкогольной и спи</w:t>
      </w:r>
      <w:r w:rsidRPr="005974F3">
        <w:rPr>
          <w:rFonts w:ascii="Times New Roman" w:hAnsi="Times New Roman" w:cs="Times New Roman"/>
          <w:sz w:val="28"/>
          <w:szCs w:val="28"/>
        </w:rPr>
        <w:t>р</w:t>
      </w:r>
      <w:r w:rsidRPr="005974F3">
        <w:rPr>
          <w:rFonts w:ascii="Times New Roman" w:hAnsi="Times New Roman" w:cs="Times New Roman"/>
          <w:sz w:val="28"/>
          <w:szCs w:val="28"/>
        </w:rPr>
        <w:t>тосодержащей продукции и об ограничении потребления   (распития) алкогол</w:t>
      </w:r>
      <w:r w:rsidRPr="005974F3">
        <w:rPr>
          <w:rFonts w:ascii="Times New Roman" w:hAnsi="Times New Roman" w:cs="Times New Roman"/>
          <w:sz w:val="28"/>
          <w:szCs w:val="28"/>
        </w:rPr>
        <w:t>ь</w:t>
      </w:r>
      <w:r w:rsidRPr="005974F3">
        <w:rPr>
          <w:rFonts w:ascii="Times New Roman" w:hAnsi="Times New Roman" w:cs="Times New Roman"/>
          <w:sz w:val="28"/>
          <w:szCs w:val="28"/>
        </w:rPr>
        <w:t>ной продукции»;</w:t>
      </w:r>
    </w:p>
    <w:p w:rsidR="00765CB3" w:rsidRPr="005974F3" w:rsidRDefault="007275D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F3">
        <w:rPr>
          <w:rFonts w:ascii="Times New Roman" w:hAnsi="Times New Roman" w:cs="Times New Roman"/>
          <w:sz w:val="28"/>
          <w:szCs w:val="28"/>
        </w:rPr>
        <w:t>- Федеральный закон от 6 октября 2003 г. № 131-ФЗ «Об общих принципах организации местного самоуправления в Российской Федерации»</w:t>
      </w:r>
      <w:r w:rsidR="00765CB3" w:rsidRPr="005974F3">
        <w:rPr>
          <w:rFonts w:ascii="Times New Roman" w:hAnsi="Times New Roman" w:cs="Times New Roman"/>
          <w:sz w:val="28"/>
          <w:szCs w:val="28"/>
        </w:rPr>
        <w:t>;</w:t>
      </w:r>
    </w:p>
    <w:p w:rsidR="00765CB3" w:rsidRDefault="00765C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4F3">
        <w:rPr>
          <w:rFonts w:ascii="Times New Roman" w:hAnsi="Times New Roman" w:cs="Times New Roman"/>
          <w:sz w:val="28"/>
          <w:szCs w:val="28"/>
        </w:rPr>
        <w:t>- П</w:t>
      </w:r>
      <w:r w:rsidR="007275DA" w:rsidRPr="005974F3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27 декабря 2012 г</w:t>
      </w:r>
      <w:r w:rsidRPr="005974F3">
        <w:rPr>
          <w:rFonts w:ascii="Times New Roman" w:hAnsi="Times New Roman" w:cs="Times New Roman"/>
          <w:sz w:val="28"/>
          <w:szCs w:val="28"/>
        </w:rPr>
        <w:t>.</w:t>
      </w:r>
      <w:r w:rsidR="007275DA" w:rsidRPr="005974F3">
        <w:rPr>
          <w:rFonts w:ascii="Times New Roman" w:hAnsi="Times New Roman" w:cs="Times New Roman"/>
          <w:sz w:val="28"/>
          <w:szCs w:val="28"/>
        </w:rPr>
        <w:t xml:space="preserve"> № 1425 «Об определении органами государственной власти субъектов Ро</w:t>
      </w:r>
      <w:r w:rsidR="007275DA" w:rsidRPr="005974F3">
        <w:rPr>
          <w:rFonts w:ascii="Times New Roman" w:hAnsi="Times New Roman" w:cs="Times New Roman"/>
          <w:sz w:val="28"/>
          <w:szCs w:val="28"/>
        </w:rPr>
        <w:t>с</w:t>
      </w:r>
      <w:r w:rsidR="007275DA" w:rsidRPr="005974F3">
        <w:rPr>
          <w:rFonts w:ascii="Times New Roman" w:hAnsi="Times New Roman" w:cs="Times New Roman"/>
          <w:sz w:val="28"/>
          <w:szCs w:val="28"/>
        </w:rPr>
        <w:t>сийской Федерации мест массового скопления граждан и мест нахождения и</w:t>
      </w:r>
      <w:r w:rsidR="007275DA" w:rsidRPr="005974F3">
        <w:rPr>
          <w:rFonts w:ascii="Times New Roman" w:hAnsi="Times New Roman" w:cs="Times New Roman"/>
          <w:sz w:val="28"/>
          <w:szCs w:val="28"/>
        </w:rPr>
        <w:t>с</w:t>
      </w:r>
      <w:r w:rsidR="007275DA" w:rsidRPr="005974F3">
        <w:rPr>
          <w:rFonts w:ascii="Times New Roman" w:hAnsi="Times New Roman" w:cs="Times New Roman"/>
          <w:sz w:val="28"/>
          <w:szCs w:val="28"/>
        </w:rPr>
        <w:t>точников повышенной опасности, в которых не допускается розничная продажа алкогольной продукции, а также определении органами местного самоуправл</w:t>
      </w:r>
      <w:r w:rsidR="007275DA" w:rsidRPr="005974F3">
        <w:rPr>
          <w:rFonts w:ascii="Times New Roman" w:hAnsi="Times New Roman" w:cs="Times New Roman"/>
          <w:sz w:val="28"/>
          <w:szCs w:val="28"/>
        </w:rPr>
        <w:t>е</w:t>
      </w:r>
      <w:r w:rsidR="007275DA" w:rsidRPr="005974F3">
        <w:rPr>
          <w:rFonts w:ascii="Times New Roman" w:hAnsi="Times New Roman" w:cs="Times New Roman"/>
          <w:sz w:val="28"/>
          <w:szCs w:val="28"/>
        </w:rPr>
        <w:t>ния границ прилегающих к некоторым   организациям и объектам территорий, на которых не допускается розничная продажа алкогольной продукции»</w:t>
      </w:r>
      <w:r w:rsidRPr="005974F3">
        <w:rPr>
          <w:rFonts w:ascii="Times New Roman" w:hAnsi="Times New Roman" w:cs="Times New Roman"/>
          <w:sz w:val="28"/>
          <w:szCs w:val="28"/>
        </w:rPr>
        <w:t>.</w:t>
      </w:r>
      <w:r w:rsidR="007275DA" w:rsidRPr="0059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4F3" w:rsidRPr="005974F3" w:rsidRDefault="005974F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6674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74F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74F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74F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74F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74F3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36674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674A" w:rsidRDefault="005974F3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муниципального района по определению способа расчета расстояния от организаций и (или) объектов, на территор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ях которых не допускается розничная продажа алкогол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ной продукции, до границ прилегающих территорий, п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организаций и (или) объектов, на прилегающих территориях к которым не 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допускается розничная пр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дажа алкогольной продукции </w:t>
            </w:r>
            <w:r w:rsidRPr="006F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Тимашевский район, границ прилегающих к некоторым организациям и (или) объектам территорий, на которых не допускается розничная продажа алкогол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продукции и розничная продажа алкогольной проду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при оказании услуг общ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питания на терр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муниципального обр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Тимашевский район, схем границ прилегающих территорий к некоторым 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 и (или) объектам территорий, на которых не допускается розничная пр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 алкогольной продукции и розничная продажа алк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гольной продукции при ок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зании услуг общественного питания.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3A7D" w:rsidRPr="00723A7D" w:rsidRDefault="003D59F7" w:rsidP="00723A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723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A7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723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A7D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«Об определении границ прил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гающих к некоторым орг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низациям и (или) объектам территорий, на которых не допускается розничная продажа алкогольной пр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дукции на территории м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3A7D" w:rsidRPr="00723A7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 Тимашевский район» </w:t>
            </w:r>
          </w:p>
          <w:p w:rsidR="00895D9D" w:rsidRPr="0036674A" w:rsidRDefault="00723A7D" w:rsidP="0072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7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47DB" w:rsidRDefault="003D59F7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7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принято/не принято 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47DB" w:rsidRDefault="003447DB" w:rsidP="003447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7DB">
              <w:rPr>
                <w:rFonts w:ascii="Times New Roman" w:hAnsi="Times New Roman" w:cs="Times New Roman"/>
                <w:sz w:val="24"/>
                <w:szCs w:val="28"/>
              </w:rPr>
              <w:t>октябрь 2</w:t>
            </w:r>
            <w:r w:rsidR="003D59F7" w:rsidRPr="003447DB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EA63E7" w:rsidRPr="003447D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D59F7" w:rsidRPr="003447DB">
              <w:rPr>
                <w:rFonts w:ascii="Times New Roman" w:hAnsi="Times New Roman" w:cs="Times New Roman"/>
                <w:sz w:val="24"/>
                <w:szCs w:val="28"/>
              </w:rPr>
              <w:t xml:space="preserve"> года – принято постановление </w:t>
            </w:r>
            <w:r w:rsidR="003D59F7" w:rsidRPr="003447D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3D59F7"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59F7" w:rsidRPr="003447DB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3D59F7" w:rsidRPr="003447DB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447D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3447DB">
        <w:rPr>
          <w:rFonts w:ascii="Times New Roman" w:hAnsi="Times New Roman" w:cs="Times New Roman"/>
          <w:sz w:val="28"/>
          <w:szCs w:val="28"/>
        </w:rPr>
        <w:t>а</w:t>
      </w:r>
      <w:r w:rsidRPr="003447DB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3447DB">
        <w:rPr>
          <w:rFonts w:ascii="Times New Roman" w:hAnsi="Times New Roman" w:cs="Times New Roman"/>
          <w:sz w:val="28"/>
          <w:szCs w:val="28"/>
        </w:rPr>
        <w:t xml:space="preserve"> </w:t>
      </w:r>
      <w:r w:rsidRPr="003447D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447DB" w:rsidRDefault="003D59F7" w:rsidP="003447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</w:t>
      </w:r>
      <w:r w:rsidRPr="003447DB">
        <w:rPr>
          <w:rFonts w:ascii="Times New Roman" w:hAnsi="Times New Roman" w:cs="Times New Roman"/>
          <w:sz w:val="28"/>
          <w:szCs w:val="28"/>
        </w:rPr>
        <w:t>а</w:t>
      </w:r>
      <w:r w:rsidRPr="003447DB">
        <w:rPr>
          <w:rFonts w:ascii="Times New Roman" w:hAnsi="Times New Roman" w:cs="Times New Roman"/>
          <w:sz w:val="28"/>
          <w:szCs w:val="28"/>
        </w:rPr>
        <w:t xml:space="preserve">шевский район </w:t>
      </w:r>
      <w:r w:rsidR="003447DB" w:rsidRPr="003447DB">
        <w:rPr>
          <w:rFonts w:ascii="Times New Roman" w:hAnsi="Times New Roman" w:cs="Times New Roman"/>
          <w:sz w:val="28"/>
          <w:szCs w:val="28"/>
        </w:rPr>
        <w:t>«Об определении границ прилегающих к некоторым организ</w:t>
      </w:r>
      <w:r w:rsidR="003447DB" w:rsidRPr="003447DB">
        <w:rPr>
          <w:rFonts w:ascii="Times New Roman" w:hAnsi="Times New Roman" w:cs="Times New Roman"/>
          <w:sz w:val="28"/>
          <w:szCs w:val="28"/>
        </w:rPr>
        <w:t>а</w:t>
      </w:r>
      <w:r w:rsidR="003447DB" w:rsidRPr="003447DB">
        <w:rPr>
          <w:rFonts w:ascii="Times New Roman" w:hAnsi="Times New Roman" w:cs="Times New Roman"/>
          <w:sz w:val="28"/>
          <w:szCs w:val="28"/>
        </w:rPr>
        <w:t>циям и (или) объектам территорий, на которых не допускается розничная пр</w:t>
      </w:r>
      <w:r w:rsidR="003447DB" w:rsidRPr="003447DB">
        <w:rPr>
          <w:rFonts w:ascii="Times New Roman" w:hAnsi="Times New Roman" w:cs="Times New Roman"/>
          <w:sz w:val="28"/>
          <w:szCs w:val="28"/>
        </w:rPr>
        <w:t>о</w:t>
      </w:r>
      <w:r w:rsidR="003447DB" w:rsidRPr="003447DB">
        <w:rPr>
          <w:rFonts w:ascii="Times New Roman" w:hAnsi="Times New Roman" w:cs="Times New Roman"/>
          <w:sz w:val="28"/>
          <w:szCs w:val="28"/>
        </w:rPr>
        <w:t>дажа алкогольной продукции на территории муниципального образования  Т</w:t>
      </w:r>
      <w:r w:rsidR="003447DB" w:rsidRPr="003447DB">
        <w:rPr>
          <w:rFonts w:ascii="Times New Roman" w:hAnsi="Times New Roman" w:cs="Times New Roman"/>
          <w:sz w:val="28"/>
          <w:szCs w:val="28"/>
        </w:rPr>
        <w:t>и</w:t>
      </w:r>
      <w:r w:rsidR="003447DB" w:rsidRPr="003447DB">
        <w:rPr>
          <w:rFonts w:ascii="Times New Roman" w:hAnsi="Times New Roman" w:cs="Times New Roman"/>
          <w:sz w:val="28"/>
          <w:szCs w:val="28"/>
        </w:rPr>
        <w:t>машевский район».</w:t>
      </w:r>
      <w:r w:rsidR="003447DB" w:rsidRPr="0036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F7" w:rsidRPr="0036674A" w:rsidRDefault="003D59F7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447D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3447D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3447DB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3447DB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3447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3447DB">
        <w:rPr>
          <w:rFonts w:ascii="Times New Roman" w:hAnsi="Times New Roman" w:cs="Times New Roman"/>
          <w:sz w:val="28"/>
          <w:szCs w:val="28"/>
        </w:rPr>
        <w:t>д</w:t>
      </w:r>
      <w:r w:rsidRPr="003447DB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6674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47D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6674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47D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36674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380" w:rsidRPr="003447DB" w:rsidRDefault="00350380" w:rsidP="0035038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</w:t>
            </w:r>
            <w:r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ляющие деятельность в сфере розничной торго</w:t>
            </w:r>
            <w:r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t>ли алкогольной проду</w:t>
            </w:r>
            <w:r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  <w:p w:rsidR="00895D9D" w:rsidRPr="003447DB" w:rsidRDefault="00895D9D" w:rsidP="00923CC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BCA" w:rsidRPr="006A3BCA" w:rsidRDefault="006A3BCA" w:rsidP="006A3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состоянию на 01.10.2019 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муниципальном образов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нии Тимашевский район л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цензию на розничную пр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дажу алкогольной продукции и розничную продажу алк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гольной продукции при ок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зании услуг общественного питания имеют 66 организ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BCA">
              <w:rPr>
                <w:rFonts w:ascii="Times New Roman" w:hAnsi="Times New Roman" w:cs="Times New Roman"/>
                <w:sz w:val="24"/>
                <w:szCs w:val="24"/>
              </w:rPr>
              <w:t>ций на 165 объектов.</w:t>
            </w:r>
          </w:p>
          <w:p w:rsidR="00895D9D" w:rsidRPr="0036674A" w:rsidRDefault="00895D9D" w:rsidP="002F6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447DB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3447DB" w:rsidRDefault="001C7A8C" w:rsidP="002F69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r w:rsidR="00EF79F2" w:rsidRPr="003447DB">
              <w:rPr>
                <w:rFonts w:ascii="Times New Roman" w:hAnsi="Times New Roman" w:cs="Times New Roman"/>
                <w:sz w:val="24"/>
                <w:szCs w:val="24"/>
              </w:rPr>
              <w:t>субъектов предпр</w:t>
            </w:r>
            <w:r w:rsidR="00EF79F2"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9F2" w:rsidRPr="003447DB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r w:rsidR="002F691F" w:rsidRPr="003447D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2F691F" w:rsidRPr="003447D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существляющих деятельность в сфере розничной торговли алкогольной продукции</w:t>
            </w:r>
          </w:p>
          <w:p w:rsidR="00815D92" w:rsidRPr="003447DB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447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3447D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447D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447DB">
        <w:rPr>
          <w:rFonts w:ascii="Times New Roman" w:hAnsi="Times New Roman" w:cs="Times New Roman"/>
          <w:sz w:val="28"/>
          <w:szCs w:val="28"/>
        </w:rPr>
        <w:t>, а также п</w:t>
      </w:r>
      <w:r w:rsidRPr="003447DB">
        <w:rPr>
          <w:rFonts w:ascii="Times New Roman" w:hAnsi="Times New Roman" w:cs="Times New Roman"/>
          <w:sz w:val="28"/>
          <w:szCs w:val="28"/>
        </w:rPr>
        <w:t>о</w:t>
      </w:r>
      <w:r w:rsidRPr="003447DB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3447DB">
        <w:rPr>
          <w:rFonts w:ascii="Times New Roman" w:hAnsi="Times New Roman" w:cs="Times New Roman"/>
          <w:sz w:val="28"/>
          <w:szCs w:val="28"/>
        </w:rPr>
        <w:t>а</w:t>
      </w:r>
      <w:r w:rsidRPr="003447D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36674A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47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47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47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4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447D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47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47DB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36674A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0A8" w:rsidRDefault="003447DB" w:rsidP="003447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Реализация полном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чий органов местного самоуправления м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по определению сп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соба расчета рассто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ния от организаций и (или) объектов, на территориях которых не допускается ро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ничная продажа алк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гольной продукции, до границ прилега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1EA4">
              <w:rPr>
                <w:rFonts w:ascii="Times New Roman" w:hAnsi="Times New Roman" w:cs="Times New Roman"/>
                <w:sz w:val="24"/>
                <w:szCs w:val="24"/>
              </w:rPr>
              <w:t xml:space="preserve">щих территорий, </w:t>
            </w:r>
          </w:p>
          <w:p w:rsidR="00D26EE9" w:rsidRPr="0036674A" w:rsidRDefault="003447DB" w:rsidP="003447D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6F1E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еречня организаций и (или) объектов, на прилегающих терр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ториях к которым не допускается розни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продажа алк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гольной продукции </w:t>
            </w:r>
            <w:r w:rsidRPr="006F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Тимашевский район, границ прил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гающих к некоторым организациям и (или) объектам территорий, на которых не допу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кается розничная продажа алкогольной продукции и розни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продажа алк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гольной продукции при оказании услуг общественного пит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территории муниципального 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Тимаше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район, </w:t>
            </w:r>
            <w:r w:rsidR="009910A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</w:t>
            </w:r>
            <w:r w:rsidR="009910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9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ждению 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 границ прилегающих терр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</w:t>
            </w:r>
            <w:proofErr w:type="gramEnd"/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некоторым организациям и (или) объектам территорий, на которых не допу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кается розничная продажа алкогольной продукции и розни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продажа алк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гольной продукции при оказании услуг общественного пит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1EA4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47DB" w:rsidRDefault="00E70FDD" w:rsidP="00E70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7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новая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7DB" w:rsidRPr="003447DB" w:rsidRDefault="003454B6" w:rsidP="003447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</w:t>
            </w:r>
            <w:r w:rsidR="00D26EE9" w:rsidRPr="0034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3447DB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«Об определении границ прилег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ющих к некот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рым организац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ям и (или) объе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там территорий, на которых не д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пускается ро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ничная продажа алкогольной пр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дукции на терр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тории муниц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вания  Тимаше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47DB" w:rsidRPr="003447DB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</w:t>
            </w:r>
          </w:p>
          <w:p w:rsidR="00895D9D" w:rsidRPr="003447DB" w:rsidRDefault="003447DB" w:rsidP="0034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47D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7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47D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47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6674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A805F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805FD">
        <w:rPr>
          <w:rFonts w:ascii="Times New Roman" w:hAnsi="Times New Roman" w:cs="Times New Roman"/>
          <w:sz w:val="28"/>
          <w:szCs w:val="28"/>
        </w:rPr>
        <w:t>районного</w:t>
      </w:r>
      <w:r w:rsidRPr="00A805FD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A805FD">
        <w:rPr>
          <w:rFonts w:ascii="Times New Roman" w:hAnsi="Times New Roman" w:cs="Times New Roman"/>
          <w:sz w:val="28"/>
          <w:szCs w:val="28"/>
        </w:rPr>
        <w:t>д</w:t>
      </w:r>
      <w:r w:rsidRPr="00A805FD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A805F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805FD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A805FD">
        <w:rPr>
          <w:rFonts w:ascii="Times New Roman" w:hAnsi="Times New Roman" w:cs="Times New Roman"/>
          <w:sz w:val="28"/>
          <w:szCs w:val="28"/>
        </w:rPr>
        <w:t>и</w:t>
      </w:r>
      <w:r w:rsidRPr="00A805FD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A805F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A805FD">
        <w:rPr>
          <w:rFonts w:ascii="Times New Roman" w:hAnsi="Times New Roman" w:cs="Times New Roman"/>
          <w:sz w:val="28"/>
          <w:szCs w:val="28"/>
        </w:rPr>
        <w:t>и</w:t>
      </w:r>
      <w:r w:rsidRPr="00A805F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A805FD">
        <w:rPr>
          <w:rFonts w:ascii="Times New Roman" w:hAnsi="Times New Roman" w:cs="Times New Roman"/>
          <w:sz w:val="28"/>
          <w:szCs w:val="28"/>
        </w:rPr>
        <w:t>е</w:t>
      </w:r>
      <w:r w:rsidRPr="00A805FD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A1285A" w:rsidRPr="00A805F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447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447DB">
        <w:rPr>
          <w:rFonts w:ascii="Times New Roman" w:hAnsi="Times New Roman" w:cs="Times New Roman"/>
          <w:sz w:val="28"/>
          <w:szCs w:val="28"/>
        </w:rPr>
        <w:t>районного</w:t>
      </w:r>
      <w:r w:rsidRPr="003447D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447DB">
        <w:rPr>
          <w:rFonts w:ascii="Times New Roman" w:hAnsi="Times New Roman" w:cs="Times New Roman"/>
          <w:sz w:val="28"/>
          <w:szCs w:val="28"/>
        </w:rPr>
        <w:t xml:space="preserve"> </w:t>
      </w:r>
      <w:r w:rsidRPr="003447D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447D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447DB">
        <w:rPr>
          <w:rFonts w:ascii="Times New Roman" w:hAnsi="Times New Roman" w:cs="Times New Roman"/>
          <w:sz w:val="28"/>
          <w:szCs w:val="28"/>
        </w:rPr>
        <w:t>), возн</w:t>
      </w:r>
      <w:r w:rsidRPr="003447DB">
        <w:rPr>
          <w:rFonts w:ascii="Times New Roman" w:hAnsi="Times New Roman" w:cs="Times New Roman"/>
          <w:sz w:val="28"/>
          <w:szCs w:val="28"/>
        </w:rPr>
        <w:t>и</w:t>
      </w:r>
      <w:r w:rsidRPr="003447DB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3447DB">
        <w:rPr>
          <w:rFonts w:ascii="Times New Roman" w:hAnsi="Times New Roman" w:cs="Times New Roman"/>
          <w:sz w:val="28"/>
          <w:szCs w:val="28"/>
        </w:rPr>
        <w:t xml:space="preserve"> </w:t>
      </w:r>
      <w:r w:rsidRPr="003447D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447D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3447D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447D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47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447D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3447D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447D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47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447D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3447DB">
        <w:rPr>
          <w:rFonts w:ascii="Times New Roman" w:hAnsi="Times New Roman" w:cs="Times New Roman"/>
          <w:sz w:val="28"/>
          <w:szCs w:val="28"/>
        </w:rPr>
        <w:t>д</w:t>
      </w:r>
      <w:r w:rsidRPr="003447DB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3447DB">
        <w:rPr>
          <w:rFonts w:ascii="Times New Roman" w:hAnsi="Times New Roman" w:cs="Times New Roman"/>
          <w:sz w:val="28"/>
          <w:szCs w:val="28"/>
        </w:rPr>
        <w:t>с</w:t>
      </w:r>
      <w:r w:rsidRPr="003447DB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3447D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3447D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447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3447DB">
        <w:rPr>
          <w:rFonts w:ascii="Times New Roman" w:hAnsi="Times New Roman" w:cs="Times New Roman"/>
          <w:sz w:val="28"/>
          <w:szCs w:val="28"/>
        </w:rPr>
        <w:t>а</w:t>
      </w:r>
      <w:r w:rsidRPr="003447DB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3447DB">
        <w:rPr>
          <w:rFonts w:ascii="Times New Roman" w:hAnsi="Times New Roman" w:cs="Times New Roman"/>
          <w:sz w:val="28"/>
          <w:szCs w:val="28"/>
        </w:rPr>
        <w:t xml:space="preserve"> </w:t>
      </w:r>
      <w:r w:rsidRPr="003447D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447D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3447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447D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34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447D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47D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447DB">
        <w:rPr>
          <w:rFonts w:ascii="Times New Roman" w:hAnsi="Times New Roman" w:cs="Times New Roman"/>
          <w:sz w:val="28"/>
          <w:szCs w:val="28"/>
        </w:rPr>
        <w:t>ю</w:t>
      </w:r>
      <w:r w:rsidRPr="003447D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6674A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67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805F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A805F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A805FD">
        <w:rPr>
          <w:rFonts w:ascii="Times New Roman" w:hAnsi="Times New Roman" w:cs="Times New Roman"/>
          <w:sz w:val="28"/>
          <w:szCs w:val="28"/>
        </w:rPr>
        <w:t>о</w:t>
      </w:r>
      <w:r w:rsidRPr="00A805FD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2177"/>
      </w:tblGrid>
      <w:tr w:rsidR="00895D9D" w:rsidRPr="00A805FD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05F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05F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8.2. Оценка вер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ятности насту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ления неблаг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приятных п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05F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805F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8.4. Степень ко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троля рисков (</w:t>
            </w:r>
            <w:proofErr w:type="gramStart"/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A8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36674A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805FD" w:rsidRDefault="00321E0B" w:rsidP="00733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 xml:space="preserve">В отдельных случаях для 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осуществляющих деятел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 сфере розничной торговли алкогольной продукции, существ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ет риск закрытия торговых объе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тов, реализующих пиво  и другую алкогольную продукцию или уд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из ассортимента алкогольной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805FD" w:rsidRDefault="00321E0B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805F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805FD" w:rsidRDefault="0041572D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отсутству</w:t>
            </w:r>
            <w:r w:rsidR="00321E0B" w:rsidRPr="00A805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</w:tr>
    </w:tbl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A805F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A805F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36674A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Par447"/>
      <w:bookmarkEnd w:id="15"/>
    </w:p>
    <w:p w:rsidR="00895D9D" w:rsidRPr="00A805F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A805F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543"/>
        <w:gridCol w:w="1843"/>
      </w:tblGrid>
      <w:tr w:rsidR="001B3524" w:rsidRPr="00A805FD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805F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805F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A805F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805FD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A805F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A805FD" w:rsidRDefault="00321E0B" w:rsidP="00D936A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ский район «Об определении границ прилегающих к некоторым организациям и объектам территорий, на которых не допускается розничная продажа алк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гольной продукции на территории г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родского и сельских поселений Тим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5FD">
              <w:rPr>
                <w:rFonts w:ascii="Times New Roman" w:hAnsi="Times New Roman" w:cs="Times New Roman"/>
                <w:sz w:val="24"/>
                <w:szCs w:val="24"/>
              </w:rPr>
              <w:t>шевского района</w:t>
            </w:r>
            <w:r w:rsidRPr="00A805F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Непринятие м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ниципального правового акта</w:t>
            </w:r>
          </w:p>
        </w:tc>
      </w:tr>
      <w:tr w:rsidR="001B3524" w:rsidRPr="00A805FD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F004B6" w:rsidP="00957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805FD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805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A805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A805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 xml:space="preserve"> св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занные с введ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нием предлаг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емого правового регулирования</w:t>
            </w:r>
            <w:r w:rsidR="00B470BA" w:rsidRPr="00A805F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805FD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F004B6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805FD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A805F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805F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6674A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F004B6" w:rsidP="00023E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 xml:space="preserve">В отдельных случаях для 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</w:t>
            </w:r>
            <w:r w:rsidR="00023E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осуществляющих де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 сфере розничной торговли алкогольной проду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ции, существует риск закрытия торговых объектов, реализу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щих пиво  и другую алкогол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продукцию или удаления из ассортимента алкогольной пр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805FD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805F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05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36674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A805FD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="00895D9D" w:rsidRPr="00A805FD">
        <w:rPr>
          <w:rFonts w:ascii="Times New Roman" w:hAnsi="Times New Roman" w:cs="Times New Roman"/>
          <w:sz w:val="28"/>
          <w:szCs w:val="28"/>
        </w:rPr>
        <w:t>н</w:t>
      </w:r>
      <w:r w:rsidR="00895D9D" w:rsidRPr="00A805FD">
        <w:rPr>
          <w:rFonts w:ascii="Times New Roman" w:hAnsi="Times New Roman" w:cs="Times New Roman"/>
          <w:sz w:val="28"/>
          <w:szCs w:val="28"/>
        </w:rPr>
        <w:t>ной</w:t>
      </w:r>
    </w:p>
    <w:p w:rsidR="001B3524" w:rsidRPr="00A805F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A805FD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A805FD">
        <w:rPr>
          <w:rFonts w:ascii="Times New Roman" w:hAnsi="Times New Roman" w:cs="Times New Roman"/>
          <w:sz w:val="28"/>
          <w:szCs w:val="28"/>
        </w:rPr>
        <w:t>д</w:t>
      </w:r>
      <w:r w:rsidR="001B3524" w:rsidRPr="00A805FD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A805F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A805F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004B6" w:rsidRPr="00A805FD" w:rsidRDefault="00F004B6" w:rsidP="00F004B6">
      <w:pPr>
        <w:pStyle w:val="af0"/>
        <w:ind w:firstLine="708"/>
        <w:jc w:val="both"/>
        <w:rPr>
          <w:sz w:val="28"/>
          <w:szCs w:val="28"/>
        </w:rPr>
      </w:pPr>
      <w:r w:rsidRPr="00A805FD">
        <w:rPr>
          <w:sz w:val="28"/>
          <w:szCs w:val="28"/>
        </w:rPr>
        <w:t>Проект решения разрабатывается в целях реализации полномочий орг</w:t>
      </w:r>
      <w:r w:rsidRPr="00A805FD">
        <w:rPr>
          <w:sz w:val="28"/>
          <w:szCs w:val="28"/>
        </w:rPr>
        <w:t>а</w:t>
      </w:r>
      <w:r w:rsidRPr="00A805FD">
        <w:rPr>
          <w:sz w:val="28"/>
          <w:szCs w:val="28"/>
        </w:rPr>
        <w:t>нов местного самоуправления муниципального района по определению способа расчета расстояния от организаций и (или) объектов, на территориях которых не допускается розничная продажа алкогольной продукции, до границ прил</w:t>
      </w:r>
      <w:r w:rsidRPr="00A805FD">
        <w:rPr>
          <w:sz w:val="28"/>
          <w:szCs w:val="28"/>
        </w:rPr>
        <w:t>е</w:t>
      </w:r>
      <w:r w:rsidRPr="00A805FD">
        <w:rPr>
          <w:sz w:val="28"/>
          <w:szCs w:val="28"/>
        </w:rPr>
        <w:t xml:space="preserve">гающих территорий. </w:t>
      </w:r>
    </w:p>
    <w:p w:rsidR="001C7441" w:rsidRPr="00A805FD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A805FD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A805F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</w:t>
      </w:r>
      <w:r w:rsidR="00895D9D" w:rsidRPr="00A805FD">
        <w:rPr>
          <w:rFonts w:ascii="Times New Roman" w:hAnsi="Times New Roman" w:cs="Times New Roman"/>
          <w:sz w:val="28"/>
          <w:szCs w:val="28"/>
        </w:rPr>
        <w:t>т</w:t>
      </w:r>
      <w:r w:rsidR="00895D9D" w:rsidRPr="00A805FD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A805FD">
        <w:rPr>
          <w:rFonts w:ascii="Times New Roman" w:hAnsi="Times New Roman" w:cs="Times New Roman"/>
          <w:sz w:val="28"/>
          <w:szCs w:val="28"/>
        </w:rPr>
        <w:t>а</w:t>
      </w:r>
      <w:r w:rsidR="00895D9D" w:rsidRPr="00A805FD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67C48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D9D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95D9D" w:rsidRPr="00A805FD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</w:t>
      </w:r>
      <w:r w:rsidR="00895D9D" w:rsidRPr="00A805FD">
        <w:rPr>
          <w:rFonts w:ascii="Times New Roman" w:hAnsi="Times New Roman" w:cs="Times New Roman"/>
          <w:sz w:val="28"/>
          <w:szCs w:val="28"/>
        </w:rPr>
        <w:t>о</w:t>
      </w:r>
      <w:r w:rsidR="00895D9D" w:rsidRPr="00A805FD">
        <w:rPr>
          <w:rFonts w:ascii="Times New Roman" w:hAnsi="Times New Roman" w:cs="Times New Roman"/>
          <w:sz w:val="28"/>
          <w:szCs w:val="28"/>
        </w:rPr>
        <w:t>го</w:t>
      </w:r>
    </w:p>
    <w:p w:rsidR="004B73F8" w:rsidRPr="00A805F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805FD" w:rsidRPr="00A805FD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A805FD">
        <w:rPr>
          <w:rFonts w:ascii="Times New Roman" w:hAnsi="Times New Roman" w:cs="Times New Roman"/>
          <w:sz w:val="28"/>
          <w:szCs w:val="28"/>
        </w:rPr>
        <w:t>201</w:t>
      </w:r>
      <w:r w:rsidR="00E70FDD" w:rsidRPr="00A805FD">
        <w:rPr>
          <w:rFonts w:ascii="Times New Roman" w:hAnsi="Times New Roman" w:cs="Times New Roman"/>
          <w:sz w:val="28"/>
          <w:szCs w:val="28"/>
        </w:rPr>
        <w:t>9</w:t>
      </w:r>
      <w:r w:rsidR="004B73F8" w:rsidRPr="00A805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7C48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D9D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A805F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A805F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67C48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A805F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="00895D9D" w:rsidRPr="00A805FD">
        <w:rPr>
          <w:rFonts w:ascii="Times New Roman" w:hAnsi="Times New Roman" w:cs="Times New Roman"/>
          <w:sz w:val="28"/>
          <w:szCs w:val="28"/>
        </w:rPr>
        <w:t>а</w:t>
      </w:r>
      <w:r w:rsidR="00895D9D" w:rsidRPr="00A805FD">
        <w:rPr>
          <w:rFonts w:ascii="Times New Roman" w:hAnsi="Times New Roman" w:cs="Times New Roman"/>
          <w:sz w:val="28"/>
          <w:szCs w:val="28"/>
        </w:rPr>
        <w:t>ния</w:t>
      </w:r>
      <w:r w:rsidR="00045209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67C48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73F8" w:rsidRPr="00A805F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367C48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A805FD">
        <w:rPr>
          <w:rFonts w:ascii="Times New Roman" w:hAnsi="Times New Roman" w:cs="Times New Roman"/>
          <w:sz w:val="28"/>
          <w:szCs w:val="28"/>
        </w:rPr>
        <w:t>р</w:t>
      </w:r>
      <w:r w:rsidR="00895D9D" w:rsidRPr="00A805FD">
        <w:rPr>
          <w:rFonts w:ascii="Times New Roman" w:hAnsi="Times New Roman" w:cs="Times New Roman"/>
          <w:sz w:val="28"/>
          <w:szCs w:val="28"/>
        </w:rPr>
        <w:t>егул</w:t>
      </w:r>
      <w:r w:rsidR="00895D9D" w:rsidRPr="00A805FD">
        <w:rPr>
          <w:rFonts w:ascii="Times New Roman" w:hAnsi="Times New Roman" w:cs="Times New Roman"/>
          <w:sz w:val="28"/>
          <w:szCs w:val="28"/>
        </w:rPr>
        <w:t>и</w:t>
      </w:r>
      <w:r w:rsidR="00895D9D" w:rsidRPr="00A805FD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05F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A805F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A805F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805F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A8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A805FD" w:rsidRDefault="0036674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>На</w:t>
      </w:r>
      <w:r w:rsidR="004B73F8" w:rsidRPr="00A805FD">
        <w:rPr>
          <w:rFonts w:ascii="Times New Roman" w:hAnsi="Times New Roman" w:cs="Times New Roman"/>
          <w:sz w:val="28"/>
          <w:szCs w:val="28"/>
        </w:rPr>
        <w:t>чальник отдела</w:t>
      </w:r>
    </w:p>
    <w:p w:rsidR="004B73F8" w:rsidRPr="00A805F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A805FD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6674A" w:rsidRPr="00A805FD" w:rsidRDefault="004B73F8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A805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58A7">
        <w:rPr>
          <w:rFonts w:ascii="Times New Roman" w:hAnsi="Times New Roman" w:cs="Times New Roman"/>
          <w:sz w:val="28"/>
          <w:szCs w:val="28"/>
        </w:rPr>
        <w:t xml:space="preserve"> </w:t>
      </w:r>
      <w:r w:rsidR="001C7441" w:rsidRPr="00A805FD">
        <w:rPr>
          <w:rFonts w:ascii="Times New Roman" w:hAnsi="Times New Roman" w:cs="Times New Roman"/>
          <w:sz w:val="28"/>
          <w:szCs w:val="28"/>
        </w:rPr>
        <w:t xml:space="preserve"> </w:t>
      </w:r>
      <w:r w:rsidR="0036674A" w:rsidRPr="00A805FD">
        <w:rPr>
          <w:rFonts w:ascii="Times New Roman" w:hAnsi="Times New Roman" w:cs="Times New Roman"/>
          <w:sz w:val="28"/>
          <w:szCs w:val="28"/>
        </w:rPr>
        <w:t>М.А. Остапенко</w:t>
      </w:r>
    </w:p>
    <w:p w:rsidR="00CA1F5C" w:rsidRPr="00895D9D" w:rsidRDefault="0091247C" w:rsidP="0075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0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338AF">
        <w:rPr>
          <w:rFonts w:ascii="Times New Roman" w:hAnsi="Times New Roman" w:cs="Times New Roman"/>
          <w:sz w:val="28"/>
          <w:szCs w:val="28"/>
        </w:rPr>
        <w:t>0</w:t>
      </w:r>
      <w:r w:rsidR="00B53024">
        <w:rPr>
          <w:rFonts w:ascii="Times New Roman" w:hAnsi="Times New Roman" w:cs="Times New Roman"/>
          <w:sz w:val="28"/>
          <w:szCs w:val="28"/>
        </w:rPr>
        <w:t>8</w:t>
      </w:r>
      <w:r w:rsidR="0036674A" w:rsidRPr="00A805FD">
        <w:rPr>
          <w:rFonts w:ascii="Times New Roman" w:hAnsi="Times New Roman" w:cs="Times New Roman"/>
          <w:sz w:val="28"/>
          <w:szCs w:val="28"/>
        </w:rPr>
        <w:t>.</w:t>
      </w:r>
      <w:r w:rsidR="003447DB">
        <w:rPr>
          <w:rFonts w:ascii="Times New Roman" w:hAnsi="Times New Roman" w:cs="Times New Roman"/>
          <w:sz w:val="28"/>
          <w:szCs w:val="28"/>
        </w:rPr>
        <w:t>10</w:t>
      </w:r>
      <w:r w:rsidR="0036674A" w:rsidRPr="00A805FD">
        <w:rPr>
          <w:rFonts w:ascii="Times New Roman" w:hAnsi="Times New Roman" w:cs="Times New Roman"/>
          <w:sz w:val="28"/>
          <w:szCs w:val="28"/>
        </w:rPr>
        <w:t>.</w:t>
      </w:r>
      <w:r w:rsidRPr="00A805FD">
        <w:rPr>
          <w:rFonts w:ascii="Times New Roman" w:hAnsi="Times New Roman" w:cs="Times New Roman"/>
          <w:sz w:val="28"/>
          <w:szCs w:val="28"/>
        </w:rPr>
        <w:t>2019</w:t>
      </w:r>
    </w:p>
    <w:sectPr w:rsidR="00CA1F5C" w:rsidRPr="00895D9D" w:rsidSect="00A71503">
      <w:headerReference w:type="default" r:id="rId15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FC" w:rsidRDefault="008E53FC" w:rsidP="00C71F8A">
      <w:pPr>
        <w:spacing w:after="0" w:line="240" w:lineRule="auto"/>
      </w:pPr>
      <w:r>
        <w:separator/>
      </w:r>
    </w:p>
  </w:endnote>
  <w:endnote w:type="continuationSeparator" w:id="0">
    <w:p w:rsidR="008E53FC" w:rsidRDefault="008E53F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FC" w:rsidRDefault="008E53FC" w:rsidP="00C71F8A">
      <w:pPr>
        <w:spacing w:after="0" w:line="240" w:lineRule="auto"/>
      </w:pPr>
      <w:r>
        <w:separator/>
      </w:r>
    </w:p>
  </w:footnote>
  <w:footnote w:type="continuationSeparator" w:id="0">
    <w:p w:rsidR="008E53FC" w:rsidRDefault="008E53F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115E" w:rsidRPr="00DB1395" w:rsidRDefault="00DA115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403A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115E" w:rsidRDefault="00DA11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9016B"/>
    <w:multiLevelType w:val="multilevel"/>
    <w:tmpl w:val="3DCE5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078B2"/>
    <w:rsid w:val="00023E16"/>
    <w:rsid w:val="0002490B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B4EAC"/>
    <w:rsid w:val="000C1A15"/>
    <w:rsid w:val="000C382B"/>
    <w:rsid w:val="000C4B58"/>
    <w:rsid w:val="000D0252"/>
    <w:rsid w:val="000D02A4"/>
    <w:rsid w:val="000D0AC2"/>
    <w:rsid w:val="000D1002"/>
    <w:rsid w:val="000D119E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0713A"/>
    <w:rsid w:val="00110DAD"/>
    <w:rsid w:val="001171BA"/>
    <w:rsid w:val="001202B5"/>
    <w:rsid w:val="00120834"/>
    <w:rsid w:val="00133F21"/>
    <w:rsid w:val="001361A6"/>
    <w:rsid w:val="001367E4"/>
    <w:rsid w:val="0013746F"/>
    <w:rsid w:val="0014172D"/>
    <w:rsid w:val="00144CEF"/>
    <w:rsid w:val="001534D7"/>
    <w:rsid w:val="00174CD8"/>
    <w:rsid w:val="00183785"/>
    <w:rsid w:val="001850A3"/>
    <w:rsid w:val="0018701E"/>
    <w:rsid w:val="0019346B"/>
    <w:rsid w:val="00196DFC"/>
    <w:rsid w:val="001A13F7"/>
    <w:rsid w:val="001A79A7"/>
    <w:rsid w:val="001B2811"/>
    <w:rsid w:val="001B3524"/>
    <w:rsid w:val="001C1B17"/>
    <w:rsid w:val="001C6F81"/>
    <w:rsid w:val="001C7441"/>
    <w:rsid w:val="001C7A8C"/>
    <w:rsid w:val="001D318A"/>
    <w:rsid w:val="001E2545"/>
    <w:rsid w:val="001E581F"/>
    <w:rsid w:val="001F39BA"/>
    <w:rsid w:val="00202219"/>
    <w:rsid w:val="002041D8"/>
    <w:rsid w:val="00206D72"/>
    <w:rsid w:val="00207192"/>
    <w:rsid w:val="002105B7"/>
    <w:rsid w:val="002142CE"/>
    <w:rsid w:val="002179EA"/>
    <w:rsid w:val="0022042D"/>
    <w:rsid w:val="00223B44"/>
    <w:rsid w:val="002272EF"/>
    <w:rsid w:val="0023593B"/>
    <w:rsid w:val="00237CF1"/>
    <w:rsid w:val="00240607"/>
    <w:rsid w:val="00242D97"/>
    <w:rsid w:val="00244C25"/>
    <w:rsid w:val="0025376B"/>
    <w:rsid w:val="002611BC"/>
    <w:rsid w:val="00263A2E"/>
    <w:rsid w:val="0026767F"/>
    <w:rsid w:val="00272962"/>
    <w:rsid w:val="0027304D"/>
    <w:rsid w:val="00273A6E"/>
    <w:rsid w:val="00273F15"/>
    <w:rsid w:val="00283205"/>
    <w:rsid w:val="002872C7"/>
    <w:rsid w:val="00290E31"/>
    <w:rsid w:val="002943EA"/>
    <w:rsid w:val="002B168D"/>
    <w:rsid w:val="002B364D"/>
    <w:rsid w:val="002B394F"/>
    <w:rsid w:val="002B4375"/>
    <w:rsid w:val="002B5FC5"/>
    <w:rsid w:val="002C1DD0"/>
    <w:rsid w:val="002C3B8F"/>
    <w:rsid w:val="002D011C"/>
    <w:rsid w:val="002D5411"/>
    <w:rsid w:val="002D6297"/>
    <w:rsid w:val="002D7B8F"/>
    <w:rsid w:val="002E1BD4"/>
    <w:rsid w:val="002F691F"/>
    <w:rsid w:val="002F7B70"/>
    <w:rsid w:val="00301F40"/>
    <w:rsid w:val="00312ED6"/>
    <w:rsid w:val="0032057D"/>
    <w:rsid w:val="00321E0B"/>
    <w:rsid w:val="003238C7"/>
    <w:rsid w:val="003277C5"/>
    <w:rsid w:val="00327A09"/>
    <w:rsid w:val="003307FA"/>
    <w:rsid w:val="003324F6"/>
    <w:rsid w:val="00343B3A"/>
    <w:rsid w:val="003447DB"/>
    <w:rsid w:val="003454B6"/>
    <w:rsid w:val="003468FB"/>
    <w:rsid w:val="00350380"/>
    <w:rsid w:val="00351153"/>
    <w:rsid w:val="00355A9A"/>
    <w:rsid w:val="00356529"/>
    <w:rsid w:val="003626DE"/>
    <w:rsid w:val="00363EDB"/>
    <w:rsid w:val="00366745"/>
    <w:rsid w:val="0036674A"/>
    <w:rsid w:val="00367889"/>
    <w:rsid w:val="00367C48"/>
    <w:rsid w:val="00373A18"/>
    <w:rsid w:val="00374ED1"/>
    <w:rsid w:val="00377E4B"/>
    <w:rsid w:val="00382478"/>
    <w:rsid w:val="00385754"/>
    <w:rsid w:val="00386E4D"/>
    <w:rsid w:val="00390B20"/>
    <w:rsid w:val="00392849"/>
    <w:rsid w:val="00394CC8"/>
    <w:rsid w:val="003A20EF"/>
    <w:rsid w:val="003B4B2F"/>
    <w:rsid w:val="003B5DA2"/>
    <w:rsid w:val="003B7197"/>
    <w:rsid w:val="003D24C2"/>
    <w:rsid w:val="003D2E6D"/>
    <w:rsid w:val="003D49AF"/>
    <w:rsid w:val="003D59F7"/>
    <w:rsid w:val="003D5FF5"/>
    <w:rsid w:val="003E2A71"/>
    <w:rsid w:val="003E7EE0"/>
    <w:rsid w:val="004077CE"/>
    <w:rsid w:val="00410FAA"/>
    <w:rsid w:val="004137B6"/>
    <w:rsid w:val="0041541F"/>
    <w:rsid w:val="0041572D"/>
    <w:rsid w:val="00417A76"/>
    <w:rsid w:val="00422346"/>
    <w:rsid w:val="0042252E"/>
    <w:rsid w:val="00425876"/>
    <w:rsid w:val="00426669"/>
    <w:rsid w:val="004428D0"/>
    <w:rsid w:val="00442AAE"/>
    <w:rsid w:val="00447FB4"/>
    <w:rsid w:val="004679F2"/>
    <w:rsid w:val="00471F1E"/>
    <w:rsid w:val="0047469D"/>
    <w:rsid w:val="004750C8"/>
    <w:rsid w:val="004758F2"/>
    <w:rsid w:val="00480757"/>
    <w:rsid w:val="00485C09"/>
    <w:rsid w:val="00487C18"/>
    <w:rsid w:val="00487C7D"/>
    <w:rsid w:val="00491F16"/>
    <w:rsid w:val="004922F8"/>
    <w:rsid w:val="004A63CC"/>
    <w:rsid w:val="004A7B01"/>
    <w:rsid w:val="004B0B1D"/>
    <w:rsid w:val="004B4A29"/>
    <w:rsid w:val="004B73F8"/>
    <w:rsid w:val="004C312D"/>
    <w:rsid w:val="004D21B2"/>
    <w:rsid w:val="004E6D01"/>
    <w:rsid w:val="004F35D1"/>
    <w:rsid w:val="004F525E"/>
    <w:rsid w:val="005012C4"/>
    <w:rsid w:val="005024C7"/>
    <w:rsid w:val="00506A4E"/>
    <w:rsid w:val="00510DFF"/>
    <w:rsid w:val="00514ED9"/>
    <w:rsid w:val="00514F20"/>
    <w:rsid w:val="005164BF"/>
    <w:rsid w:val="005224BB"/>
    <w:rsid w:val="00526243"/>
    <w:rsid w:val="005269B2"/>
    <w:rsid w:val="00530AA0"/>
    <w:rsid w:val="00532521"/>
    <w:rsid w:val="00534B32"/>
    <w:rsid w:val="0054267D"/>
    <w:rsid w:val="005479C4"/>
    <w:rsid w:val="00550789"/>
    <w:rsid w:val="00550C51"/>
    <w:rsid w:val="00554425"/>
    <w:rsid w:val="00556179"/>
    <w:rsid w:val="0055622D"/>
    <w:rsid w:val="005603B8"/>
    <w:rsid w:val="00561CEA"/>
    <w:rsid w:val="005657EA"/>
    <w:rsid w:val="005741A4"/>
    <w:rsid w:val="00577BB9"/>
    <w:rsid w:val="00583D0E"/>
    <w:rsid w:val="00590A32"/>
    <w:rsid w:val="0059257D"/>
    <w:rsid w:val="00596FC9"/>
    <w:rsid w:val="005974F3"/>
    <w:rsid w:val="005A5D7E"/>
    <w:rsid w:val="005A60CF"/>
    <w:rsid w:val="005C1878"/>
    <w:rsid w:val="005C2465"/>
    <w:rsid w:val="005C57D0"/>
    <w:rsid w:val="005D2F2C"/>
    <w:rsid w:val="005D5395"/>
    <w:rsid w:val="005D58A7"/>
    <w:rsid w:val="005D64E5"/>
    <w:rsid w:val="005E42B5"/>
    <w:rsid w:val="005F1549"/>
    <w:rsid w:val="005F1CF8"/>
    <w:rsid w:val="005F2978"/>
    <w:rsid w:val="005F7D78"/>
    <w:rsid w:val="00606611"/>
    <w:rsid w:val="00616CFC"/>
    <w:rsid w:val="00616FBE"/>
    <w:rsid w:val="00617D1F"/>
    <w:rsid w:val="00630680"/>
    <w:rsid w:val="0063303E"/>
    <w:rsid w:val="0063413C"/>
    <w:rsid w:val="00646A5B"/>
    <w:rsid w:val="006470B9"/>
    <w:rsid w:val="00655816"/>
    <w:rsid w:val="006572C4"/>
    <w:rsid w:val="0066144C"/>
    <w:rsid w:val="006628E3"/>
    <w:rsid w:val="0067107F"/>
    <w:rsid w:val="0067430C"/>
    <w:rsid w:val="0068156E"/>
    <w:rsid w:val="00687560"/>
    <w:rsid w:val="006A3BCA"/>
    <w:rsid w:val="006A561A"/>
    <w:rsid w:val="006A7A45"/>
    <w:rsid w:val="006B3AF8"/>
    <w:rsid w:val="006C0218"/>
    <w:rsid w:val="006C39BF"/>
    <w:rsid w:val="006C5CDF"/>
    <w:rsid w:val="006C6F11"/>
    <w:rsid w:val="006D0617"/>
    <w:rsid w:val="006E58C8"/>
    <w:rsid w:val="006E5A20"/>
    <w:rsid w:val="006F1D4F"/>
    <w:rsid w:val="006F1EA4"/>
    <w:rsid w:val="006F4BF5"/>
    <w:rsid w:val="006F4D4B"/>
    <w:rsid w:val="006F6D95"/>
    <w:rsid w:val="007011AE"/>
    <w:rsid w:val="00702DBD"/>
    <w:rsid w:val="00707F4D"/>
    <w:rsid w:val="00723A7D"/>
    <w:rsid w:val="00724755"/>
    <w:rsid w:val="007275DA"/>
    <w:rsid w:val="007338AF"/>
    <w:rsid w:val="007358B1"/>
    <w:rsid w:val="00737246"/>
    <w:rsid w:val="00740CC8"/>
    <w:rsid w:val="0075347A"/>
    <w:rsid w:val="0075492B"/>
    <w:rsid w:val="00754E2B"/>
    <w:rsid w:val="00756006"/>
    <w:rsid w:val="00763C46"/>
    <w:rsid w:val="0076572E"/>
    <w:rsid w:val="00765CB3"/>
    <w:rsid w:val="0077153A"/>
    <w:rsid w:val="00771D89"/>
    <w:rsid w:val="007A7E8E"/>
    <w:rsid w:val="007B7A14"/>
    <w:rsid w:val="007B7E36"/>
    <w:rsid w:val="007C7D3B"/>
    <w:rsid w:val="007D1376"/>
    <w:rsid w:val="007E1C48"/>
    <w:rsid w:val="007E1F14"/>
    <w:rsid w:val="007E21F5"/>
    <w:rsid w:val="007E4856"/>
    <w:rsid w:val="007E6AAB"/>
    <w:rsid w:val="007F564A"/>
    <w:rsid w:val="0080650D"/>
    <w:rsid w:val="00810FCA"/>
    <w:rsid w:val="00815D92"/>
    <w:rsid w:val="008178B7"/>
    <w:rsid w:val="00817B4C"/>
    <w:rsid w:val="008203AA"/>
    <w:rsid w:val="008215E5"/>
    <w:rsid w:val="00821E08"/>
    <w:rsid w:val="00831363"/>
    <w:rsid w:val="008365B0"/>
    <w:rsid w:val="00836939"/>
    <w:rsid w:val="0083702B"/>
    <w:rsid w:val="008372D9"/>
    <w:rsid w:val="00837B77"/>
    <w:rsid w:val="00846A77"/>
    <w:rsid w:val="0085237A"/>
    <w:rsid w:val="00854DF4"/>
    <w:rsid w:val="008561A9"/>
    <w:rsid w:val="00865BED"/>
    <w:rsid w:val="00866B86"/>
    <w:rsid w:val="00872066"/>
    <w:rsid w:val="008763D1"/>
    <w:rsid w:val="00884417"/>
    <w:rsid w:val="00884822"/>
    <w:rsid w:val="00886810"/>
    <w:rsid w:val="00891F3E"/>
    <w:rsid w:val="0089456E"/>
    <w:rsid w:val="00895D9D"/>
    <w:rsid w:val="00896DF8"/>
    <w:rsid w:val="008A3225"/>
    <w:rsid w:val="008A3750"/>
    <w:rsid w:val="008A7D9A"/>
    <w:rsid w:val="008C1B8B"/>
    <w:rsid w:val="008D4FF9"/>
    <w:rsid w:val="008E53FC"/>
    <w:rsid w:val="008F356E"/>
    <w:rsid w:val="008F5925"/>
    <w:rsid w:val="009001D7"/>
    <w:rsid w:val="0090356E"/>
    <w:rsid w:val="0091247C"/>
    <w:rsid w:val="00917226"/>
    <w:rsid w:val="00920207"/>
    <w:rsid w:val="00923018"/>
    <w:rsid w:val="00923CCD"/>
    <w:rsid w:val="0092457C"/>
    <w:rsid w:val="00935B5A"/>
    <w:rsid w:val="009419BB"/>
    <w:rsid w:val="00945E42"/>
    <w:rsid w:val="00953814"/>
    <w:rsid w:val="00953B72"/>
    <w:rsid w:val="0095513D"/>
    <w:rsid w:val="009578F9"/>
    <w:rsid w:val="00957F3A"/>
    <w:rsid w:val="0096003A"/>
    <w:rsid w:val="00976F06"/>
    <w:rsid w:val="0098062B"/>
    <w:rsid w:val="00982446"/>
    <w:rsid w:val="009910A8"/>
    <w:rsid w:val="009933BC"/>
    <w:rsid w:val="0099403A"/>
    <w:rsid w:val="00995DEA"/>
    <w:rsid w:val="009C3C2D"/>
    <w:rsid w:val="009C3D97"/>
    <w:rsid w:val="009C5340"/>
    <w:rsid w:val="009C6E00"/>
    <w:rsid w:val="009D31EF"/>
    <w:rsid w:val="009D52F9"/>
    <w:rsid w:val="009E1DEE"/>
    <w:rsid w:val="009F128C"/>
    <w:rsid w:val="009F7604"/>
    <w:rsid w:val="00A054C1"/>
    <w:rsid w:val="00A073A7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503"/>
    <w:rsid w:val="00A729F0"/>
    <w:rsid w:val="00A75996"/>
    <w:rsid w:val="00A76077"/>
    <w:rsid w:val="00A7797E"/>
    <w:rsid w:val="00A805FD"/>
    <w:rsid w:val="00A85AC5"/>
    <w:rsid w:val="00A87604"/>
    <w:rsid w:val="00A933DA"/>
    <w:rsid w:val="00A979DF"/>
    <w:rsid w:val="00AA0E5B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B002FC"/>
    <w:rsid w:val="00B00992"/>
    <w:rsid w:val="00B044AC"/>
    <w:rsid w:val="00B11E92"/>
    <w:rsid w:val="00B16014"/>
    <w:rsid w:val="00B23F96"/>
    <w:rsid w:val="00B45169"/>
    <w:rsid w:val="00B45BF7"/>
    <w:rsid w:val="00B45D2F"/>
    <w:rsid w:val="00B470BA"/>
    <w:rsid w:val="00B51F58"/>
    <w:rsid w:val="00B52F82"/>
    <w:rsid w:val="00B53024"/>
    <w:rsid w:val="00B534D8"/>
    <w:rsid w:val="00B606F2"/>
    <w:rsid w:val="00B62A9C"/>
    <w:rsid w:val="00B64B45"/>
    <w:rsid w:val="00B7512C"/>
    <w:rsid w:val="00B7621D"/>
    <w:rsid w:val="00B77FA3"/>
    <w:rsid w:val="00B910CD"/>
    <w:rsid w:val="00B942C7"/>
    <w:rsid w:val="00BB1774"/>
    <w:rsid w:val="00BB2176"/>
    <w:rsid w:val="00BB5413"/>
    <w:rsid w:val="00BF03BC"/>
    <w:rsid w:val="00BF15FF"/>
    <w:rsid w:val="00BF1B2B"/>
    <w:rsid w:val="00BF41E6"/>
    <w:rsid w:val="00BF4AEB"/>
    <w:rsid w:val="00BF690A"/>
    <w:rsid w:val="00C00B3A"/>
    <w:rsid w:val="00C03E5A"/>
    <w:rsid w:val="00C10CB0"/>
    <w:rsid w:val="00C25C72"/>
    <w:rsid w:val="00C57EC7"/>
    <w:rsid w:val="00C62E08"/>
    <w:rsid w:val="00C6491B"/>
    <w:rsid w:val="00C67E56"/>
    <w:rsid w:val="00C71498"/>
    <w:rsid w:val="00C71F8A"/>
    <w:rsid w:val="00C727BA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D06D12"/>
    <w:rsid w:val="00D078F5"/>
    <w:rsid w:val="00D07A3A"/>
    <w:rsid w:val="00D1619C"/>
    <w:rsid w:val="00D220DD"/>
    <w:rsid w:val="00D26EE9"/>
    <w:rsid w:val="00D33163"/>
    <w:rsid w:val="00D46B99"/>
    <w:rsid w:val="00D5162D"/>
    <w:rsid w:val="00D602C3"/>
    <w:rsid w:val="00D70B89"/>
    <w:rsid w:val="00D74ECC"/>
    <w:rsid w:val="00D92AFE"/>
    <w:rsid w:val="00D936A1"/>
    <w:rsid w:val="00D94C19"/>
    <w:rsid w:val="00D96429"/>
    <w:rsid w:val="00DA115E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DF3327"/>
    <w:rsid w:val="00DF602A"/>
    <w:rsid w:val="00E00345"/>
    <w:rsid w:val="00E01D49"/>
    <w:rsid w:val="00E04A90"/>
    <w:rsid w:val="00E061AA"/>
    <w:rsid w:val="00E108DA"/>
    <w:rsid w:val="00E10A5F"/>
    <w:rsid w:val="00E12C50"/>
    <w:rsid w:val="00E139BD"/>
    <w:rsid w:val="00E16FEF"/>
    <w:rsid w:val="00E27428"/>
    <w:rsid w:val="00E425DD"/>
    <w:rsid w:val="00E444A6"/>
    <w:rsid w:val="00E5127B"/>
    <w:rsid w:val="00E659FD"/>
    <w:rsid w:val="00E669E1"/>
    <w:rsid w:val="00E66C1C"/>
    <w:rsid w:val="00E70FDD"/>
    <w:rsid w:val="00E768F4"/>
    <w:rsid w:val="00E80251"/>
    <w:rsid w:val="00E81BE7"/>
    <w:rsid w:val="00E82E87"/>
    <w:rsid w:val="00E857B3"/>
    <w:rsid w:val="00EA63E7"/>
    <w:rsid w:val="00EB05E0"/>
    <w:rsid w:val="00EB6E9E"/>
    <w:rsid w:val="00EC603E"/>
    <w:rsid w:val="00ED4B96"/>
    <w:rsid w:val="00ED4F0F"/>
    <w:rsid w:val="00EE54D0"/>
    <w:rsid w:val="00EF51D3"/>
    <w:rsid w:val="00EF6699"/>
    <w:rsid w:val="00EF761A"/>
    <w:rsid w:val="00EF79F2"/>
    <w:rsid w:val="00F004B6"/>
    <w:rsid w:val="00F00857"/>
    <w:rsid w:val="00F07DF4"/>
    <w:rsid w:val="00F106AC"/>
    <w:rsid w:val="00F11D0D"/>
    <w:rsid w:val="00F2051B"/>
    <w:rsid w:val="00F232E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B76AE"/>
    <w:rsid w:val="00FC19C8"/>
    <w:rsid w:val="00FC5671"/>
    <w:rsid w:val="00FE74A9"/>
    <w:rsid w:val="00FF1018"/>
    <w:rsid w:val="00FF126B"/>
    <w:rsid w:val="00FF308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meconom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01DAEB5CE065613279DDA6D944F555657B2F1B4341AB5DB5A30F79B08EF4523F3639AE66F1BC199B7E702FF8DDAE743EAC52A07DF0C3EAk5A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01DAEB5CE065613279DDA6D944F555667F2E194546AB5DB5A30F79B08EF4523F3639AE66F1B81C9E7E702FF8DDAE743EAC52A07DF0C3EAk5AB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601DAEB5CE065613279DDA6D944F555667F2E194546AB5DB5A30F79B08EF4523F3639AE66F1B81D9C7E702FF8DDAE743EAC52A07DF0C3EAk5A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01DAEB5CE065613279DDA6D944F555667F2E194546AB5DB5A30F79B08EF4523F3639AE66F1B81C9F7E702FF8DDAE743EAC52A07DF0C3EAk5ABH" TargetMode="External"/><Relationship Id="rId14" Type="http://schemas.openxmlformats.org/officeDocument/2006/relationships/hyperlink" Target="https://minec.astrobl.ru/document/postanovlenie-administracii-mo-narimanovskii-raion-ot-16082018-no-1131-ob-opredel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7A72-88EA-474B-B602-172F73CC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15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408</cp:revision>
  <cp:lastPrinted>2018-02-05T13:06:00Z</cp:lastPrinted>
  <dcterms:created xsi:type="dcterms:W3CDTF">2016-01-27T07:24:00Z</dcterms:created>
  <dcterms:modified xsi:type="dcterms:W3CDTF">2019-10-11T09:59:00Z</dcterms:modified>
</cp:coreProperties>
</file>