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3D6" w:rsidRDefault="00A763D6" w:rsidP="00A763D6">
      <w:pPr>
        <w:ind w:left="4320" w:right="94" w:firstLine="720"/>
        <w:rPr>
          <w:sz w:val="28"/>
          <w:szCs w:val="28"/>
        </w:rPr>
      </w:pPr>
      <w:r w:rsidRPr="00A763D6">
        <w:rPr>
          <w:sz w:val="28"/>
          <w:szCs w:val="28"/>
        </w:rPr>
        <w:t xml:space="preserve">Начальнику </w:t>
      </w:r>
      <w:r>
        <w:rPr>
          <w:sz w:val="28"/>
          <w:szCs w:val="28"/>
        </w:rPr>
        <w:t xml:space="preserve">отдела </w:t>
      </w:r>
      <w:proofErr w:type="gramStart"/>
      <w:r>
        <w:rPr>
          <w:sz w:val="28"/>
          <w:szCs w:val="28"/>
        </w:rPr>
        <w:t>земельных</w:t>
      </w:r>
      <w:proofErr w:type="gramEnd"/>
      <w:r>
        <w:rPr>
          <w:sz w:val="28"/>
          <w:szCs w:val="28"/>
        </w:rPr>
        <w:t xml:space="preserve"> </w:t>
      </w:r>
    </w:p>
    <w:p w:rsidR="00A763D6" w:rsidRDefault="00A763D6" w:rsidP="00A763D6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и имущественных отношений </w:t>
      </w:r>
    </w:p>
    <w:p w:rsidR="00A763D6" w:rsidRDefault="00A763D6" w:rsidP="00A763D6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A763D6" w:rsidRDefault="00A763D6" w:rsidP="00A763D6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образования Тимашевский район</w:t>
      </w:r>
    </w:p>
    <w:p w:rsidR="00A763D6" w:rsidRDefault="00A763D6" w:rsidP="00A763D6">
      <w:pPr>
        <w:ind w:left="4320" w:right="94" w:firstLine="720"/>
        <w:rPr>
          <w:sz w:val="28"/>
          <w:szCs w:val="28"/>
        </w:rPr>
      </w:pPr>
    </w:p>
    <w:p w:rsidR="00A763D6" w:rsidRDefault="00A763D6" w:rsidP="00A763D6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А.А. Комиссарову</w:t>
      </w:r>
    </w:p>
    <w:p w:rsidR="00A763D6" w:rsidRPr="00A763D6" w:rsidRDefault="00A763D6" w:rsidP="00A763D6">
      <w:pPr>
        <w:ind w:left="4320" w:right="94" w:firstLine="720"/>
        <w:rPr>
          <w:sz w:val="28"/>
          <w:szCs w:val="28"/>
        </w:rPr>
      </w:pPr>
    </w:p>
    <w:p w:rsidR="00A763D6" w:rsidRDefault="00A763D6" w:rsidP="000245AC">
      <w:pPr>
        <w:ind w:right="94"/>
        <w:jc w:val="center"/>
        <w:rPr>
          <w:b/>
          <w:sz w:val="28"/>
          <w:szCs w:val="28"/>
        </w:rPr>
      </w:pPr>
    </w:p>
    <w:p w:rsidR="005D2611" w:rsidRPr="00C64E8C" w:rsidRDefault="00FE0CAC" w:rsidP="000245AC">
      <w:pPr>
        <w:ind w:right="94"/>
        <w:jc w:val="center"/>
        <w:rPr>
          <w:b/>
          <w:sz w:val="28"/>
          <w:szCs w:val="28"/>
        </w:rPr>
      </w:pPr>
      <w:r w:rsidRPr="00EE398E">
        <w:rPr>
          <w:b/>
          <w:sz w:val="28"/>
          <w:szCs w:val="28"/>
        </w:rPr>
        <w:t>Заключение</w:t>
      </w:r>
      <w:r w:rsidR="00CB0376" w:rsidRPr="00EE398E">
        <w:rPr>
          <w:b/>
          <w:sz w:val="28"/>
          <w:szCs w:val="28"/>
        </w:rPr>
        <w:t xml:space="preserve"> № </w:t>
      </w:r>
      <w:r w:rsidR="00FC115B">
        <w:rPr>
          <w:b/>
          <w:sz w:val="28"/>
          <w:szCs w:val="28"/>
        </w:rPr>
        <w:t>9</w:t>
      </w:r>
      <w:r w:rsidR="00305DE6">
        <w:rPr>
          <w:b/>
          <w:sz w:val="28"/>
          <w:szCs w:val="28"/>
        </w:rPr>
        <w:t>/</w:t>
      </w:r>
      <w:r w:rsidR="00BF0CCE">
        <w:rPr>
          <w:b/>
          <w:sz w:val="28"/>
          <w:szCs w:val="28"/>
        </w:rPr>
        <w:t>311</w:t>
      </w:r>
      <w:bookmarkStart w:id="0" w:name="_GoBack"/>
      <w:bookmarkEnd w:id="0"/>
      <w:r w:rsidR="006D1EDC">
        <w:rPr>
          <w:b/>
          <w:sz w:val="28"/>
          <w:szCs w:val="28"/>
        </w:rPr>
        <w:t xml:space="preserve"> </w:t>
      </w:r>
      <w:r w:rsidR="00CB0376" w:rsidRPr="00EE398E">
        <w:rPr>
          <w:b/>
          <w:sz w:val="28"/>
          <w:szCs w:val="28"/>
        </w:rPr>
        <w:t xml:space="preserve"> </w:t>
      </w:r>
      <w:r w:rsidR="00CB0376" w:rsidRPr="00347945">
        <w:rPr>
          <w:b/>
          <w:sz w:val="28"/>
          <w:szCs w:val="28"/>
        </w:rPr>
        <w:t xml:space="preserve">от </w:t>
      </w:r>
      <w:r w:rsidR="00CD03FD">
        <w:rPr>
          <w:b/>
          <w:sz w:val="28"/>
          <w:szCs w:val="28"/>
        </w:rPr>
        <w:t>3</w:t>
      </w:r>
      <w:r w:rsidR="00FC115B">
        <w:rPr>
          <w:b/>
          <w:sz w:val="28"/>
          <w:szCs w:val="28"/>
        </w:rPr>
        <w:t xml:space="preserve"> октября </w:t>
      </w:r>
      <w:r w:rsidR="00CB0376" w:rsidRPr="00347945">
        <w:rPr>
          <w:b/>
          <w:sz w:val="28"/>
          <w:szCs w:val="28"/>
        </w:rPr>
        <w:t>201</w:t>
      </w:r>
      <w:r w:rsidR="00E03E47">
        <w:rPr>
          <w:b/>
          <w:sz w:val="28"/>
          <w:szCs w:val="28"/>
        </w:rPr>
        <w:t>8</w:t>
      </w:r>
      <w:r w:rsidR="00CB0376" w:rsidRPr="00EE398E">
        <w:rPr>
          <w:b/>
          <w:sz w:val="28"/>
          <w:szCs w:val="28"/>
        </w:rPr>
        <w:t xml:space="preserve"> года</w:t>
      </w:r>
    </w:p>
    <w:p w:rsidR="00FE0CAC" w:rsidRPr="00C64E8C" w:rsidRDefault="009158FA" w:rsidP="000245AC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C64E8C">
        <w:rPr>
          <w:rFonts w:eastAsiaTheme="minorEastAsia"/>
          <w:b/>
          <w:sz w:val="28"/>
          <w:szCs w:val="28"/>
        </w:rPr>
        <w:t>проекта постановления</w:t>
      </w:r>
    </w:p>
    <w:p w:rsidR="00FE0CAC" w:rsidRPr="00C64E8C" w:rsidRDefault="00FE0CAC" w:rsidP="000245AC">
      <w:pPr>
        <w:ind w:firstLine="708"/>
        <w:jc w:val="center"/>
        <w:rPr>
          <w:rFonts w:eastAsiaTheme="minorEastAsia"/>
          <w:b/>
          <w:sz w:val="28"/>
          <w:szCs w:val="28"/>
        </w:rPr>
      </w:pPr>
      <w:r w:rsidRPr="00C64E8C">
        <w:rPr>
          <w:rFonts w:eastAsiaTheme="minorEastAsia"/>
          <w:b/>
          <w:sz w:val="28"/>
          <w:szCs w:val="28"/>
        </w:rPr>
        <w:t>администрации муниципального образования Тимашевский район</w:t>
      </w:r>
    </w:p>
    <w:p w:rsidR="002F5246" w:rsidRDefault="002F5246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2F524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2F5246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2F5246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Положения </w:t>
      </w:r>
      <w:r w:rsidRPr="002F524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о порядке организации работы</w:t>
      </w:r>
    </w:p>
    <w:p w:rsidR="002F5246" w:rsidRDefault="002F5246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2F524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администрации муниципального образования Тимашевский район</w:t>
      </w:r>
    </w:p>
    <w:p w:rsidR="002F5246" w:rsidRDefault="002F5246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2F524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по проведению аукционов по продаже </w:t>
      </w:r>
      <w:r w:rsidRPr="002F524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земельных участков, находящихся </w:t>
      </w:r>
    </w:p>
    <w:p w:rsidR="002F5246" w:rsidRDefault="002F5246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2F524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в муниципальной собственности муниципального образования </w:t>
      </w:r>
    </w:p>
    <w:p w:rsidR="002F5246" w:rsidRDefault="002F5246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2F524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Тимашевский район, и земельных участков, находящихся </w:t>
      </w:r>
    </w:p>
    <w:p w:rsidR="002F5246" w:rsidRDefault="002F5246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2F524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в государственной собственности, распоряжение которыми относится</w:t>
      </w:r>
    </w:p>
    <w:p w:rsidR="002F5246" w:rsidRDefault="002F5246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2F524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к компетенции органов местного самоуправления муниципального</w:t>
      </w:r>
    </w:p>
    <w:p w:rsidR="002F5246" w:rsidRDefault="002F5246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2F524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образования Тимашевский район или права на заключение </w:t>
      </w:r>
    </w:p>
    <w:p w:rsidR="006D1EDC" w:rsidRDefault="002F5246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2F524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договоров аренды таких земельных участков»</w:t>
      </w:r>
    </w:p>
    <w:p w:rsidR="002F5246" w:rsidRDefault="002F5246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653AEF" w:rsidRPr="009F4317" w:rsidRDefault="00991D2E" w:rsidP="00991D2E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3E2D1D" w:rsidRPr="009F4317">
        <w:rPr>
          <w:rFonts w:ascii="Times New Roman" w:hAnsi="Times New Roman" w:cs="Times New Roman"/>
          <w:sz w:val="28"/>
          <w:szCs w:val="28"/>
        </w:rPr>
        <w:t>О</w:t>
      </w:r>
      <w:r w:rsidR="00DA5835" w:rsidRPr="009F4317">
        <w:rPr>
          <w:rFonts w:ascii="Times New Roman" w:hAnsi="Times New Roman" w:cs="Times New Roman"/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 w:rsidRPr="009F4317">
        <w:rPr>
          <w:rFonts w:ascii="Times New Roman" w:hAnsi="Times New Roman" w:cs="Times New Roman"/>
          <w:sz w:val="28"/>
          <w:szCs w:val="28"/>
        </w:rPr>
        <w:t>,</w:t>
      </w:r>
      <w:r w:rsidR="00DA5835" w:rsidRPr="009F4317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9F431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="00DA5835" w:rsidRPr="009F4317">
        <w:rPr>
          <w:rFonts w:ascii="Times New Roman" w:hAnsi="Times New Roman" w:cs="Times New Roman"/>
          <w:sz w:val="28"/>
          <w:szCs w:val="28"/>
        </w:rPr>
        <w:t xml:space="preserve">, </w:t>
      </w:r>
      <w:r w:rsidR="004B36B6" w:rsidRPr="009F4317">
        <w:rPr>
          <w:rFonts w:ascii="Times New Roman" w:hAnsi="Times New Roman" w:cs="Times New Roman"/>
          <w:sz w:val="28"/>
          <w:szCs w:val="28"/>
        </w:rPr>
        <w:t>устанавл</w:t>
      </w:r>
      <w:r w:rsidR="004B36B6" w:rsidRPr="009F4317">
        <w:rPr>
          <w:rFonts w:ascii="Times New Roman" w:hAnsi="Times New Roman" w:cs="Times New Roman"/>
          <w:sz w:val="28"/>
          <w:szCs w:val="28"/>
        </w:rPr>
        <w:t>и</w:t>
      </w:r>
      <w:r w:rsidR="004B36B6" w:rsidRPr="009F4317">
        <w:rPr>
          <w:rFonts w:ascii="Times New Roman" w:hAnsi="Times New Roman" w:cs="Times New Roman"/>
          <w:sz w:val="28"/>
          <w:szCs w:val="28"/>
        </w:rPr>
        <w:t>вающих новые или изменяющих ранее предусмотренные муниципальными нормативными правовыми актами обязанности для субъектов предприним</w:t>
      </w:r>
      <w:r w:rsidR="004B36B6" w:rsidRPr="009F4317">
        <w:rPr>
          <w:rFonts w:ascii="Times New Roman" w:hAnsi="Times New Roman" w:cs="Times New Roman"/>
          <w:sz w:val="28"/>
          <w:szCs w:val="28"/>
        </w:rPr>
        <w:t>а</w:t>
      </w:r>
      <w:r w:rsidR="004B36B6" w:rsidRPr="009F4317">
        <w:rPr>
          <w:rFonts w:ascii="Times New Roman" w:hAnsi="Times New Roman" w:cs="Times New Roman"/>
          <w:sz w:val="28"/>
          <w:szCs w:val="28"/>
        </w:rPr>
        <w:t>тельской и инвестиционной деятельности</w:t>
      </w:r>
      <w:r w:rsidR="00DA5835" w:rsidRPr="009F4317">
        <w:rPr>
          <w:rFonts w:ascii="Times New Roman" w:hAnsi="Times New Roman" w:cs="Times New Roman"/>
          <w:sz w:val="28"/>
          <w:szCs w:val="28"/>
        </w:rPr>
        <w:t xml:space="preserve">, </w:t>
      </w:r>
      <w:r w:rsidR="00653AEF" w:rsidRPr="009F4317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710892" w:rsidRPr="009F4317">
        <w:rPr>
          <w:rFonts w:ascii="Times New Roman" w:hAnsi="Times New Roman" w:cs="Times New Roman"/>
          <w:sz w:val="28"/>
          <w:szCs w:val="28"/>
        </w:rPr>
        <w:t>,</w:t>
      </w:r>
      <w:r w:rsidR="00653AEF" w:rsidRPr="009F4317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9F4317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="00FD2CF6" w:rsidRPr="009F4317">
        <w:rPr>
          <w:rFonts w:ascii="Times New Roman" w:hAnsi="Times New Roman" w:cs="Times New Roman"/>
          <w:sz w:val="28"/>
          <w:szCs w:val="28"/>
        </w:rPr>
        <w:t>17</w:t>
      </w:r>
      <w:r w:rsidRPr="009F4317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516B94" w:rsidRPr="009F4317">
        <w:rPr>
          <w:rFonts w:ascii="Times New Roman" w:hAnsi="Times New Roman" w:cs="Times New Roman"/>
          <w:sz w:val="28"/>
          <w:szCs w:val="28"/>
        </w:rPr>
        <w:t>201</w:t>
      </w:r>
      <w:r w:rsidR="00AC4BE9" w:rsidRPr="009F4317">
        <w:rPr>
          <w:rFonts w:ascii="Times New Roman" w:hAnsi="Times New Roman" w:cs="Times New Roman"/>
          <w:sz w:val="28"/>
          <w:szCs w:val="28"/>
        </w:rPr>
        <w:t>8</w:t>
      </w:r>
      <w:r w:rsidR="00516B94" w:rsidRPr="009F431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A0ECA" w:rsidRPr="009F4317">
        <w:rPr>
          <w:rFonts w:ascii="Times New Roman" w:hAnsi="Times New Roman" w:cs="Times New Roman"/>
          <w:sz w:val="28"/>
          <w:szCs w:val="28"/>
        </w:rPr>
        <w:t>проект постановления админ</w:t>
      </w:r>
      <w:r w:rsidR="00DA0ECA" w:rsidRPr="009F4317">
        <w:rPr>
          <w:rFonts w:ascii="Times New Roman" w:hAnsi="Times New Roman" w:cs="Times New Roman"/>
          <w:sz w:val="28"/>
          <w:szCs w:val="28"/>
        </w:rPr>
        <w:t>и</w:t>
      </w:r>
      <w:r w:rsidR="00DA0ECA" w:rsidRPr="009F4317">
        <w:rPr>
          <w:rFonts w:ascii="Times New Roman" w:hAnsi="Times New Roman" w:cs="Times New Roman"/>
          <w:sz w:val="28"/>
          <w:szCs w:val="28"/>
        </w:rPr>
        <w:t>страции муниципального образования Тимашевский район</w:t>
      </w:r>
      <w:r w:rsidR="00B630BC" w:rsidRPr="009F4317">
        <w:rPr>
          <w:rFonts w:ascii="Times New Roman" w:hAnsi="Times New Roman" w:cs="Times New Roman"/>
          <w:sz w:val="28"/>
          <w:szCs w:val="28"/>
        </w:rPr>
        <w:t xml:space="preserve"> </w:t>
      </w:r>
      <w:r w:rsidR="00FD2CF6" w:rsidRPr="009F4317">
        <w:rPr>
          <w:rFonts w:ascii="Times New Roman" w:hAnsi="Times New Roman" w:cs="Times New Roman"/>
          <w:sz w:val="28"/>
          <w:szCs w:val="28"/>
        </w:rPr>
        <w:t>«</w:t>
      </w:r>
      <w:r w:rsidR="00FD2CF6" w:rsidRPr="009F4317">
        <w:rPr>
          <w:rFonts w:ascii="Times New Roman" w:hAnsi="Times New Roman" w:cs="Times New Roman"/>
          <w:bCs/>
          <w:sz w:val="28"/>
          <w:szCs w:val="28"/>
        </w:rPr>
        <w:t>Об</w:t>
      </w:r>
      <w:proofErr w:type="gramEnd"/>
      <w:r w:rsidR="00FD2CF6" w:rsidRPr="009F43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D2CF6" w:rsidRPr="009F4317">
        <w:rPr>
          <w:rFonts w:ascii="Times New Roman" w:hAnsi="Times New Roman" w:cs="Times New Roman"/>
          <w:bCs/>
          <w:sz w:val="28"/>
          <w:szCs w:val="28"/>
        </w:rPr>
        <w:t xml:space="preserve">утверждении </w:t>
      </w:r>
      <w:r w:rsidR="00FD2CF6" w:rsidRPr="009F431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Положения </w:t>
      </w:r>
      <w:r w:rsidR="00FD2CF6" w:rsidRPr="009F431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 порядке организации работы администрации муниципального о</w:t>
      </w:r>
      <w:r w:rsidR="00FD2CF6" w:rsidRPr="009F431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б</w:t>
      </w:r>
      <w:r w:rsidR="00FD2CF6" w:rsidRPr="009F431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разования Тимашевский район по проведению аукционов по продаже </w:t>
      </w:r>
      <w:r w:rsidR="00FD2CF6" w:rsidRPr="009F431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земельных участков, находящихся  в муниципальной собственности муниципального обр</w:t>
      </w:r>
      <w:r w:rsidR="00FD2CF6" w:rsidRPr="009F431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а</w:t>
      </w:r>
      <w:r w:rsidR="00FD2CF6" w:rsidRPr="009F431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зования Тимашевский район, и земельных участков, находящихся в госуда</w:t>
      </w:r>
      <w:r w:rsidR="00FD2CF6" w:rsidRPr="009F431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="00FD2CF6" w:rsidRPr="009F431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ственной собственности, распоряжение которыми относится к компетенции о</w:t>
      </w:r>
      <w:r w:rsidR="00FD2CF6" w:rsidRPr="009F431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="00FD2CF6" w:rsidRPr="009F431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ганов местного самоуправления муниципального образования Тимашевский район или права на заключение договоров аренды таких земельных участков»</w:t>
      </w:r>
      <w:r w:rsidR="00FD2CF6" w:rsidRPr="009F4317">
        <w:rPr>
          <w:rFonts w:ascii="Times New Roman" w:hAnsi="Times New Roman" w:cs="Times New Roman"/>
          <w:sz w:val="28"/>
          <w:szCs w:val="28"/>
        </w:rPr>
        <w:t xml:space="preserve"> </w:t>
      </w:r>
      <w:r w:rsidR="00653AEF" w:rsidRPr="009F431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10892" w:rsidRPr="009F4317">
        <w:rPr>
          <w:rFonts w:ascii="Times New Roman" w:hAnsi="Times New Roman" w:cs="Times New Roman"/>
          <w:sz w:val="28"/>
          <w:szCs w:val="28"/>
        </w:rPr>
        <w:t>П</w:t>
      </w:r>
      <w:r w:rsidR="00516B94" w:rsidRPr="009F4317">
        <w:rPr>
          <w:rFonts w:ascii="Times New Roman" w:hAnsi="Times New Roman" w:cs="Times New Roman"/>
          <w:sz w:val="28"/>
          <w:szCs w:val="28"/>
        </w:rPr>
        <w:t>роект</w:t>
      </w:r>
      <w:r w:rsidR="00653AEF" w:rsidRPr="009F4317">
        <w:rPr>
          <w:rFonts w:ascii="Times New Roman" w:hAnsi="Times New Roman" w:cs="Times New Roman"/>
          <w:sz w:val="28"/>
          <w:szCs w:val="28"/>
        </w:rPr>
        <w:t>)</w:t>
      </w:r>
      <w:r w:rsidR="00710892" w:rsidRPr="009F4317">
        <w:rPr>
          <w:rFonts w:ascii="Times New Roman" w:hAnsi="Times New Roman" w:cs="Times New Roman"/>
          <w:sz w:val="28"/>
          <w:szCs w:val="28"/>
        </w:rPr>
        <w:t>, направленный от</w:t>
      </w:r>
      <w:r w:rsidR="007C2540" w:rsidRPr="009F4317">
        <w:rPr>
          <w:rFonts w:ascii="Times New Roman" w:hAnsi="Times New Roman" w:cs="Times New Roman"/>
          <w:sz w:val="28"/>
          <w:szCs w:val="28"/>
        </w:rPr>
        <w:t xml:space="preserve">делом </w:t>
      </w:r>
      <w:r w:rsidR="009F4317" w:rsidRPr="009F4317">
        <w:rPr>
          <w:rFonts w:ascii="Times New Roman" w:hAnsi="Times New Roman" w:cs="Times New Roman"/>
          <w:sz w:val="28"/>
          <w:szCs w:val="28"/>
        </w:rPr>
        <w:t>земельных и</w:t>
      </w:r>
      <w:proofErr w:type="gramEnd"/>
      <w:r w:rsidR="009F4317" w:rsidRPr="009F4317">
        <w:rPr>
          <w:rFonts w:ascii="Times New Roman" w:hAnsi="Times New Roman" w:cs="Times New Roman"/>
          <w:sz w:val="28"/>
          <w:szCs w:val="28"/>
        </w:rPr>
        <w:t xml:space="preserve"> имущественных отнош</w:t>
      </w:r>
      <w:r w:rsidR="009F4317" w:rsidRPr="009F4317">
        <w:rPr>
          <w:rFonts w:ascii="Times New Roman" w:hAnsi="Times New Roman" w:cs="Times New Roman"/>
          <w:sz w:val="28"/>
          <w:szCs w:val="28"/>
        </w:rPr>
        <w:t>е</w:t>
      </w:r>
      <w:r w:rsidR="009F4317" w:rsidRPr="009F4317">
        <w:rPr>
          <w:rFonts w:ascii="Times New Roman" w:hAnsi="Times New Roman" w:cs="Times New Roman"/>
          <w:sz w:val="28"/>
          <w:szCs w:val="28"/>
        </w:rPr>
        <w:t xml:space="preserve">ний </w:t>
      </w:r>
      <w:r w:rsidR="00710892" w:rsidRPr="009F431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Тимашевский район (далее - Разработчик)</w:t>
      </w:r>
      <w:r w:rsidR="00AC2A0D" w:rsidRPr="009F4317">
        <w:rPr>
          <w:rFonts w:ascii="Times New Roman" w:hAnsi="Times New Roman" w:cs="Times New Roman"/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9F4317">
        <w:rPr>
          <w:rFonts w:ascii="Times New Roman" w:hAnsi="Times New Roman" w:cs="Times New Roman"/>
          <w:sz w:val="28"/>
          <w:szCs w:val="28"/>
        </w:rPr>
        <w:t>.</w:t>
      </w:r>
    </w:p>
    <w:p w:rsidR="0059550A" w:rsidRPr="00452488" w:rsidRDefault="00653AEF" w:rsidP="00653AEF">
      <w:pPr>
        <w:ind w:firstLine="708"/>
        <w:jc w:val="both"/>
        <w:rPr>
          <w:sz w:val="28"/>
          <w:szCs w:val="28"/>
        </w:rPr>
      </w:pPr>
      <w:proofErr w:type="gramStart"/>
      <w:r w:rsidRPr="00452488">
        <w:rPr>
          <w:sz w:val="28"/>
          <w:szCs w:val="28"/>
        </w:rPr>
        <w:t>В соответствии с Порядком проведения оценки регулирующего возде</w:t>
      </w:r>
      <w:r w:rsidRPr="00452488">
        <w:rPr>
          <w:sz w:val="28"/>
          <w:szCs w:val="28"/>
        </w:rPr>
        <w:t>й</w:t>
      </w:r>
      <w:r w:rsidRPr="00452488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Pr="00452488">
        <w:rPr>
          <w:sz w:val="28"/>
          <w:szCs w:val="28"/>
        </w:rPr>
        <w:softHyphen/>
        <w:t xml:space="preserve">он, </w:t>
      </w:r>
      <w:r w:rsidR="001E237A" w:rsidRPr="00452488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</w:t>
      </w:r>
      <w:r w:rsidR="001E237A" w:rsidRPr="00452488">
        <w:rPr>
          <w:sz w:val="28"/>
          <w:szCs w:val="28"/>
        </w:rPr>
        <w:t>о</w:t>
      </w:r>
      <w:r w:rsidR="001E237A" w:rsidRPr="00452488">
        <w:rPr>
          <w:sz w:val="28"/>
          <w:szCs w:val="28"/>
        </w:rPr>
        <w:lastRenderedPageBreak/>
        <w:t>сти</w:t>
      </w:r>
      <w:r w:rsidRPr="00452488">
        <w:rPr>
          <w:sz w:val="28"/>
          <w:szCs w:val="28"/>
        </w:rPr>
        <w:t>, утвержденным постановлением администрации муни</w:t>
      </w:r>
      <w:r w:rsidRPr="00452488">
        <w:rPr>
          <w:sz w:val="28"/>
          <w:szCs w:val="28"/>
        </w:rPr>
        <w:softHyphen/>
        <w:t>ципального образов</w:t>
      </w:r>
      <w:r w:rsidRPr="00452488">
        <w:rPr>
          <w:sz w:val="28"/>
          <w:szCs w:val="28"/>
        </w:rPr>
        <w:t>а</w:t>
      </w:r>
      <w:r w:rsidRPr="00452488">
        <w:rPr>
          <w:sz w:val="28"/>
          <w:szCs w:val="28"/>
        </w:rPr>
        <w:t xml:space="preserve">ния Тимашевский район от 7 сентября 2015 года № 917 </w:t>
      </w:r>
      <w:r w:rsidR="00936740" w:rsidRPr="00452488">
        <w:rPr>
          <w:sz w:val="28"/>
          <w:szCs w:val="28"/>
        </w:rPr>
        <w:t>(в редакции постано</w:t>
      </w:r>
      <w:r w:rsidR="00936740" w:rsidRPr="00452488">
        <w:rPr>
          <w:sz w:val="28"/>
          <w:szCs w:val="28"/>
        </w:rPr>
        <w:t>в</w:t>
      </w:r>
      <w:r w:rsidR="00936740" w:rsidRPr="00452488">
        <w:rPr>
          <w:sz w:val="28"/>
          <w:szCs w:val="28"/>
        </w:rPr>
        <w:t xml:space="preserve">ления администрации муниципального образования Тимашевский район от </w:t>
      </w:r>
      <w:r w:rsidR="00FE1587" w:rsidRPr="00452488">
        <w:rPr>
          <w:sz w:val="28"/>
          <w:szCs w:val="28"/>
        </w:rPr>
        <w:t xml:space="preserve">4 октября </w:t>
      </w:r>
      <w:r w:rsidR="00936740" w:rsidRPr="00452488">
        <w:rPr>
          <w:sz w:val="28"/>
          <w:szCs w:val="28"/>
        </w:rPr>
        <w:t>201</w:t>
      </w:r>
      <w:r w:rsidR="00FE1587" w:rsidRPr="00452488">
        <w:rPr>
          <w:sz w:val="28"/>
          <w:szCs w:val="28"/>
        </w:rPr>
        <w:t>7</w:t>
      </w:r>
      <w:r w:rsidR="00936740" w:rsidRPr="00452488">
        <w:rPr>
          <w:sz w:val="28"/>
          <w:szCs w:val="28"/>
        </w:rPr>
        <w:t xml:space="preserve"> года</w:t>
      </w:r>
      <w:proofErr w:type="gramEnd"/>
      <w:r w:rsidR="00936740" w:rsidRPr="00452488">
        <w:rPr>
          <w:sz w:val="28"/>
          <w:szCs w:val="28"/>
        </w:rPr>
        <w:t xml:space="preserve"> № </w:t>
      </w:r>
      <w:r w:rsidR="00FE1587" w:rsidRPr="00452488">
        <w:rPr>
          <w:sz w:val="28"/>
          <w:szCs w:val="28"/>
        </w:rPr>
        <w:t>1089)</w:t>
      </w:r>
      <w:r w:rsidR="00936740" w:rsidRPr="00452488">
        <w:rPr>
          <w:sz w:val="28"/>
          <w:szCs w:val="28"/>
        </w:rPr>
        <w:t xml:space="preserve"> </w:t>
      </w:r>
      <w:r w:rsidRPr="00452488">
        <w:rPr>
          <w:sz w:val="28"/>
          <w:szCs w:val="28"/>
        </w:rPr>
        <w:t>(далее</w:t>
      </w:r>
      <w:r w:rsidR="002768B4" w:rsidRPr="00452488">
        <w:rPr>
          <w:sz w:val="28"/>
          <w:szCs w:val="28"/>
        </w:rPr>
        <w:t xml:space="preserve"> – Порядок)</w:t>
      </w:r>
      <w:r w:rsidR="00242F28" w:rsidRPr="00452488">
        <w:rPr>
          <w:sz w:val="28"/>
          <w:szCs w:val="28"/>
        </w:rPr>
        <w:t xml:space="preserve"> проект </w:t>
      </w:r>
      <w:r w:rsidR="002768B4" w:rsidRPr="00452488">
        <w:rPr>
          <w:sz w:val="28"/>
          <w:szCs w:val="28"/>
        </w:rPr>
        <w:t>подлежит проведению оценк</w:t>
      </w:r>
      <w:r w:rsidR="00813A4F" w:rsidRPr="00452488">
        <w:rPr>
          <w:sz w:val="28"/>
          <w:szCs w:val="28"/>
        </w:rPr>
        <w:t>и</w:t>
      </w:r>
      <w:r w:rsidR="002768B4" w:rsidRPr="00452488">
        <w:rPr>
          <w:sz w:val="28"/>
          <w:szCs w:val="28"/>
        </w:rPr>
        <w:t xml:space="preserve"> регулирующего воздейс</w:t>
      </w:r>
      <w:r w:rsidR="00813A4F" w:rsidRPr="00452488">
        <w:rPr>
          <w:sz w:val="28"/>
          <w:szCs w:val="28"/>
        </w:rPr>
        <w:t>т</w:t>
      </w:r>
      <w:r w:rsidR="002768B4" w:rsidRPr="00452488">
        <w:rPr>
          <w:sz w:val="28"/>
          <w:szCs w:val="28"/>
        </w:rPr>
        <w:t>вия.</w:t>
      </w:r>
    </w:p>
    <w:p w:rsidR="00EF5238" w:rsidRPr="00452488" w:rsidRDefault="00EF5238" w:rsidP="00EF52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488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AC4BE9" w:rsidRPr="00452488"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452488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452488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452488">
        <w:rPr>
          <w:rFonts w:eastAsiaTheme="minorEastAsia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E40D34" w:rsidRPr="00452488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452488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452488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452488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452488">
        <w:rPr>
          <w:rFonts w:eastAsiaTheme="minorEastAsia"/>
          <w:sz w:val="28"/>
          <w:szCs w:val="28"/>
        </w:rPr>
        <w:t xml:space="preserve"> </w:t>
      </w:r>
      <w:r w:rsidRPr="00452488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452488">
        <w:rPr>
          <w:rFonts w:eastAsiaTheme="minorEastAsia"/>
          <w:sz w:val="28"/>
          <w:szCs w:val="28"/>
        </w:rPr>
        <w:t>регулирующим орг</w:t>
      </w:r>
      <w:r w:rsidR="00B34005" w:rsidRPr="00452488">
        <w:rPr>
          <w:rFonts w:eastAsiaTheme="minorEastAsia"/>
          <w:sz w:val="28"/>
          <w:szCs w:val="28"/>
        </w:rPr>
        <w:t>а</w:t>
      </w:r>
      <w:r w:rsidR="00B34005" w:rsidRPr="00452488">
        <w:rPr>
          <w:rFonts w:eastAsiaTheme="minorEastAsia"/>
          <w:sz w:val="28"/>
          <w:szCs w:val="28"/>
        </w:rPr>
        <w:t xml:space="preserve">ном </w:t>
      </w:r>
      <w:r w:rsidRPr="00452488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452488">
        <w:rPr>
          <w:rFonts w:eastAsiaTheme="minorEastAsia"/>
          <w:sz w:val="28"/>
          <w:szCs w:val="28"/>
        </w:rPr>
        <w:t>е</w:t>
      </w:r>
      <w:r w:rsidRPr="00452488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452488">
        <w:rPr>
          <w:rFonts w:eastAsiaTheme="minorEastAsia"/>
          <w:sz w:val="28"/>
          <w:szCs w:val="28"/>
        </w:rPr>
        <w:t>й</w:t>
      </w:r>
      <w:r w:rsidRPr="00452488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452488">
        <w:rPr>
          <w:rFonts w:eastAsiaTheme="minorEastAsia"/>
          <w:sz w:val="28"/>
          <w:szCs w:val="28"/>
        </w:rPr>
        <w:t>й</w:t>
      </w:r>
      <w:r w:rsidRPr="00452488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452488">
        <w:rPr>
          <w:rFonts w:eastAsiaTheme="minorEastAsia"/>
          <w:sz w:val="28"/>
          <w:szCs w:val="28"/>
        </w:rPr>
        <w:t>о</w:t>
      </w:r>
      <w:r w:rsidRPr="00452488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EF0CE9" w:rsidRPr="00452488" w:rsidRDefault="007A34F2" w:rsidP="00057A6A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248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B34005" w:rsidRPr="00452488">
        <w:rPr>
          <w:rFonts w:ascii="Times New Roman" w:hAnsi="Times New Roman" w:cs="Times New Roman"/>
          <w:sz w:val="28"/>
          <w:szCs w:val="28"/>
        </w:rPr>
        <w:t>Р</w:t>
      </w:r>
      <w:r w:rsidR="00722999" w:rsidRPr="00452488">
        <w:rPr>
          <w:rFonts w:ascii="Times New Roman" w:hAnsi="Times New Roman" w:cs="Times New Roman"/>
          <w:sz w:val="28"/>
          <w:szCs w:val="28"/>
        </w:rPr>
        <w:t xml:space="preserve">азработчиком предложен один вариант правового регулирования - </w:t>
      </w:r>
      <w:r w:rsidR="00F172F2" w:rsidRPr="00452488">
        <w:rPr>
          <w:rFonts w:ascii="Times New Roman" w:hAnsi="Times New Roman" w:cs="Times New Roman"/>
          <w:sz w:val="28"/>
          <w:szCs w:val="28"/>
        </w:rPr>
        <w:t>пр</w:t>
      </w:r>
      <w:r w:rsidR="00F172F2" w:rsidRPr="00452488">
        <w:rPr>
          <w:rFonts w:ascii="Times New Roman" w:hAnsi="Times New Roman" w:cs="Times New Roman"/>
          <w:sz w:val="28"/>
          <w:szCs w:val="28"/>
        </w:rPr>
        <w:t>и</w:t>
      </w:r>
      <w:r w:rsidR="00F172F2" w:rsidRPr="00452488">
        <w:rPr>
          <w:rFonts w:ascii="Times New Roman" w:hAnsi="Times New Roman" w:cs="Times New Roman"/>
          <w:sz w:val="28"/>
          <w:szCs w:val="28"/>
        </w:rPr>
        <w:t xml:space="preserve">нятие муниципального нормативного правового акта, утверждающего </w:t>
      </w:r>
      <w:r w:rsidR="00F172F2" w:rsidRPr="004524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2488" w:rsidRPr="0045248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Полож</w:t>
      </w:r>
      <w:r w:rsidR="00452488" w:rsidRPr="0045248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е</w:t>
      </w:r>
      <w:r w:rsidR="00452488" w:rsidRPr="0045248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ние </w:t>
      </w:r>
      <w:r w:rsidR="00452488" w:rsidRPr="0045248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о порядке организации работы администрации муниципального образования Тимашевский район по проведению аукционов по продаже </w:t>
      </w:r>
      <w:r w:rsidR="00452488" w:rsidRPr="00452488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земельных участков, находящихся  в муниципальной собственности муниципального образования Тимашевский район, и земельных участков, находящихся в государственной собственности, распоряжение которыми относится к компетенции органов мес</w:t>
      </w:r>
      <w:r w:rsidR="00452488" w:rsidRPr="00452488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т</w:t>
      </w:r>
      <w:r w:rsidR="00452488" w:rsidRPr="00452488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ного самоуправления муниципального образования Тимашевский район или права на заключение</w:t>
      </w:r>
      <w:proofErr w:type="gramEnd"/>
      <w:r w:rsidR="00452488" w:rsidRPr="00452488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договоров аренды таких земельных участков  </w:t>
      </w:r>
      <w:r w:rsidR="00FE1587" w:rsidRPr="00452488">
        <w:rPr>
          <w:rFonts w:ascii="Times New Roman" w:hAnsi="Times New Roman" w:cs="Times New Roman"/>
          <w:bCs/>
          <w:sz w:val="28"/>
          <w:szCs w:val="28"/>
        </w:rPr>
        <w:t>(далее – П</w:t>
      </w:r>
      <w:r w:rsidR="00FE1587" w:rsidRPr="00452488">
        <w:rPr>
          <w:rFonts w:ascii="Times New Roman" w:hAnsi="Times New Roman" w:cs="Times New Roman"/>
          <w:bCs/>
          <w:sz w:val="28"/>
          <w:szCs w:val="28"/>
        </w:rPr>
        <w:t>о</w:t>
      </w:r>
      <w:r w:rsidR="00FE1587" w:rsidRPr="00452488">
        <w:rPr>
          <w:rFonts w:ascii="Times New Roman" w:hAnsi="Times New Roman" w:cs="Times New Roman"/>
          <w:bCs/>
          <w:sz w:val="28"/>
          <w:szCs w:val="28"/>
        </w:rPr>
        <w:t>ложение)</w:t>
      </w:r>
      <w:r w:rsidR="006C4D81" w:rsidRPr="00452488">
        <w:rPr>
          <w:rFonts w:ascii="Times New Roman" w:hAnsi="Times New Roman" w:cs="Times New Roman"/>
          <w:bCs/>
          <w:sz w:val="28"/>
          <w:szCs w:val="28"/>
        </w:rPr>
        <w:t>.</w:t>
      </w:r>
      <w:r w:rsidR="00FE1587" w:rsidRPr="0045248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D6D89" w:rsidRPr="0054253E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53E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54253E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53E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54253E">
        <w:rPr>
          <w:rFonts w:ascii="Times New Roman" w:hAnsi="Times New Roman" w:cs="Times New Roman"/>
          <w:sz w:val="28"/>
          <w:szCs w:val="28"/>
        </w:rPr>
        <w:t>В</w:t>
      </w:r>
      <w:r w:rsidR="00722999" w:rsidRPr="0054253E">
        <w:rPr>
          <w:rFonts w:ascii="Times New Roman" w:hAnsi="Times New Roman" w:cs="Times New Roman"/>
          <w:sz w:val="28"/>
          <w:szCs w:val="28"/>
        </w:rPr>
        <w:t>ы</w:t>
      </w:r>
      <w:r w:rsidR="00722999" w:rsidRPr="0054253E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 исходя из оценки </w:t>
      </w:r>
      <w:r w:rsidR="005A6E6C" w:rsidRPr="0054253E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54253E">
        <w:rPr>
          <w:rFonts w:ascii="Times New Roman" w:hAnsi="Times New Roman" w:cs="Times New Roman"/>
          <w:sz w:val="28"/>
          <w:szCs w:val="28"/>
        </w:rPr>
        <w:t>ой</w:t>
      </w:r>
      <w:r w:rsidR="005A6E6C" w:rsidRPr="0054253E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54253E">
        <w:rPr>
          <w:rFonts w:ascii="Times New Roman" w:hAnsi="Times New Roman" w:cs="Times New Roman"/>
          <w:sz w:val="28"/>
          <w:szCs w:val="28"/>
        </w:rPr>
        <w:t>и</w:t>
      </w:r>
      <w:r w:rsidR="005A6E6C" w:rsidRPr="0054253E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54253E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</w:t>
      </w:r>
      <w:r w:rsidR="00FC22E3" w:rsidRPr="0054253E">
        <w:rPr>
          <w:rFonts w:ascii="Times New Roman" w:hAnsi="Times New Roman" w:cs="Times New Roman"/>
          <w:sz w:val="28"/>
          <w:szCs w:val="28"/>
        </w:rPr>
        <w:t>е</w:t>
      </w:r>
      <w:r w:rsidR="00FC22E3" w:rsidRPr="0054253E">
        <w:rPr>
          <w:rFonts w:ascii="Times New Roman" w:hAnsi="Times New Roman" w:cs="Times New Roman"/>
          <w:sz w:val="28"/>
          <w:szCs w:val="28"/>
        </w:rPr>
        <w:t>благоприятных последствий</w:t>
      </w:r>
      <w:r w:rsidR="005A6E6C" w:rsidRPr="005425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54253E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54253E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54253E">
        <w:rPr>
          <w:rFonts w:eastAsiaTheme="minorEastAsia"/>
          <w:sz w:val="28"/>
          <w:szCs w:val="28"/>
        </w:rPr>
        <w:t>предлагаемого варианта правового р</w:t>
      </w:r>
      <w:r w:rsidR="00FC22E3" w:rsidRPr="0054253E">
        <w:rPr>
          <w:rFonts w:eastAsiaTheme="minorEastAsia"/>
          <w:sz w:val="28"/>
          <w:szCs w:val="28"/>
        </w:rPr>
        <w:t>е</w:t>
      </w:r>
      <w:r w:rsidR="00FC22E3" w:rsidRPr="0054253E">
        <w:rPr>
          <w:rFonts w:eastAsiaTheme="minorEastAsia"/>
          <w:sz w:val="28"/>
          <w:szCs w:val="28"/>
        </w:rPr>
        <w:t xml:space="preserve">гулирования, </w:t>
      </w:r>
      <w:r w:rsidRPr="0054253E">
        <w:rPr>
          <w:rFonts w:eastAsiaTheme="minorEastAsia"/>
          <w:sz w:val="28"/>
          <w:szCs w:val="28"/>
        </w:rPr>
        <w:t>основанн</w:t>
      </w:r>
      <w:r w:rsidR="00FC22E3" w:rsidRPr="0054253E">
        <w:rPr>
          <w:rFonts w:eastAsiaTheme="minorEastAsia"/>
          <w:sz w:val="28"/>
          <w:szCs w:val="28"/>
        </w:rPr>
        <w:t>ого</w:t>
      </w:r>
      <w:r w:rsidRPr="0054253E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54253E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53E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54253E">
        <w:rPr>
          <w:rFonts w:ascii="Times New Roman" w:hAnsi="Times New Roman" w:cs="Times New Roman"/>
          <w:sz w:val="28"/>
          <w:szCs w:val="28"/>
        </w:rPr>
        <w:t>п</w:t>
      </w:r>
      <w:r w:rsidR="00A513C3" w:rsidRPr="0054253E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54253E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54253E">
        <w:rPr>
          <w:rFonts w:ascii="Times New Roman" w:hAnsi="Times New Roman" w:cs="Times New Roman"/>
          <w:sz w:val="28"/>
          <w:szCs w:val="28"/>
        </w:rPr>
        <w:t>;</w:t>
      </w:r>
    </w:p>
    <w:p w:rsidR="00867A0F" w:rsidRPr="00C66D35" w:rsidRDefault="00867A0F" w:rsidP="004662ED">
      <w:pPr>
        <w:shd w:val="clear" w:color="auto" w:fill="FFFFFF"/>
        <w:tabs>
          <w:tab w:val="left" w:pos="1051"/>
        </w:tabs>
        <w:jc w:val="both"/>
        <w:outlineLvl w:val="0"/>
        <w:rPr>
          <w:sz w:val="28"/>
          <w:szCs w:val="28"/>
          <w:highlight w:val="yellow"/>
        </w:rPr>
      </w:pPr>
      <w:r w:rsidRPr="004662ED">
        <w:rPr>
          <w:sz w:val="28"/>
          <w:szCs w:val="28"/>
        </w:rPr>
        <w:t xml:space="preserve">         </w:t>
      </w:r>
      <w:r w:rsidR="0098698D" w:rsidRPr="004662ED">
        <w:rPr>
          <w:sz w:val="28"/>
          <w:szCs w:val="28"/>
        </w:rPr>
        <w:t xml:space="preserve">2. </w:t>
      </w:r>
      <w:r w:rsidR="00A513C3" w:rsidRPr="004662ED">
        <w:rPr>
          <w:sz w:val="28"/>
          <w:szCs w:val="28"/>
        </w:rPr>
        <w:t>определены потенциальные адресаты предлагаемого правового регул</w:t>
      </w:r>
      <w:r w:rsidR="00A513C3" w:rsidRPr="004662ED">
        <w:rPr>
          <w:sz w:val="28"/>
          <w:szCs w:val="28"/>
        </w:rPr>
        <w:t>и</w:t>
      </w:r>
      <w:r w:rsidR="00A513C3" w:rsidRPr="004662ED">
        <w:rPr>
          <w:sz w:val="28"/>
          <w:szCs w:val="28"/>
        </w:rPr>
        <w:t>ро</w:t>
      </w:r>
      <w:r w:rsidR="00F128D6" w:rsidRPr="004662ED">
        <w:rPr>
          <w:sz w:val="28"/>
          <w:szCs w:val="28"/>
        </w:rPr>
        <w:t>вания:</w:t>
      </w:r>
      <w:r w:rsidR="00F172F2" w:rsidRPr="004662ED">
        <w:rPr>
          <w:sz w:val="28"/>
          <w:szCs w:val="28"/>
        </w:rPr>
        <w:t xml:space="preserve"> </w:t>
      </w:r>
      <w:r w:rsidR="006F33E6" w:rsidRPr="004662ED">
        <w:rPr>
          <w:sz w:val="28"/>
          <w:szCs w:val="28"/>
        </w:rPr>
        <w:t xml:space="preserve"> </w:t>
      </w:r>
      <w:r w:rsidR="004662ED" w:rsidRPr="004662ED">
        <w:rPr>
          <w:sz w:val="28"/>
          <w:szCs w:val="28"/>
        </w:rPr>
        <w:t>участники аукционов  по продаже земельных участков или аукционов на право заключения договоров аренды земельных участков</w:t>
      </w:r>
      <w:r w:rsidR="004662ED">
        <w:rPr>
          <w:sz w:val="28"/>
          <w:szCs w:val="28"/>
        </w:rPr>
        <w:t xml:space="preserve"> - </w:t>
      </w:r>
      <w:r w:rsidR="004662ED" w:rsidRPr="004662ED">
        <w:rPr>
          <w:sz w:val="28"/>
          <w:szCs w:val="28"/>
        </w:rPr>
        <w:t>юридические л</w:t>
      </w:r>
      <w:r w:rsidR="004662ED" w:rsidRPr="004662ED">
        <w:rPr>
          <w:sz w:val="28"/>
          <w:szCs w:val="28"/>
        </w:rPr>
        <w:t>и</w:t>
      </w:r>
      <w:r w:rsidR="004662ED" w:rsidRPr="004662ED">
        <w:rPr>
          <w:sz w:val="28"/>
          <w:szCs w:val="28"/>
        </w:rPr>
        <w:t>ца и индивидуальные предприниматели, граждане.</w:t>
      </w:r>
      <w:r w:rsidR="004662ED" w:rsidRPr="004662ED">
        <w:rPr>
          <w:sz w:val="28"/>
          <w:szCs w:val="28"/>
          <w:highlight w:val="yellow"/>
        </w:rPr>
        <w:t xml:space="preserve"> </w:t>
      </w:r>
    </w:p>
    <w:p w:rsidR="00B66716" w:rsidRPr="00AF336E" w:rsidRDefault="00867A0F" w:rsidP="004662ED">
      <w:pPr>
        <w:jc w:val="both"/>
        <w:outlineLvl w:val="0"/>
        <w:rPr>
          <w:sz w:val="28"/>
          <w:szCs w:val="28"/>
        </w:rPr>
      </w:pPr>
      <w:r w:rsidRPr="00AF336E">
        <w:rPr>
          <w:sz w:val="28"/>
          <w:szCs w:val="28"/>
        </w:rPr>
        <w:t xml:space="preserve">       </w:t>
      </w:r>
      <w:r w:rsidR="0098698D" w:rsidRPr="00AF336E">
        <w:rPr>
          <w:sz w:val="28"/>
          <w:szCs w:val="28"/>
        </w:rPr>
        <w:t xml:space="preserve">3. </w:t>
      </w:r>
      <w:r w:rsidR="00B66716" w:rsidRPr="00AF336E">
        <w:rPr>
          <w:sz w:val="28"/>
          <w:szCs w:val="28"/>
        </w:rPr>
        <w:t>количественн</w:t>
      </w:r>
      <w:r w:rsidR="00F128D6" w:rsidRPr="00AF336E">
        <w:rPr>
          <w:sz w:val="28"/>
          <w:szCs w:val="28"/>
        </w:rPr>
        <w:t>ая</w:t>
      </w:r>
      <w:r w:rsidR="00B66716" w:rsidRPr="00AF336E">
        <w:rPr>
          <w:sz w:val="28"/>
          <w:szCs w:val="28"/>
        </w:rPr>
        <w:t xml:space="preserve"> оценк</w:t>
      </w:r>
      <w:r w:rsidR="00F128D6" w:rsidRPr="00AF336E">
        <w:rPr>
          <w:sz w:val="28"/>
          <w:szCs w:val="28"/>
        </w:rPr>
        <w:t>а</w:t>
      </w:r>
      <w:r w:rsidR="00B66716" w:rsidRPr="00AF336E">
        <w:rPr>
          <w:sz w:val="28"/>
          <w:szCs w:val="28"/>
        </w:rPr>
        <w:t xml:space="preserve"> </w:t>
      </w:r>
      <w:r w:rsidR="006F33E6" w:rsidRPr="00AF336E">
        <w:rPr>
          <w:sz w:val="28"/>
          <w:szCs w:val="28"/>
        </w:rPr>
        <w:t>участников не ограничена. Определить точное количество не представляется возможным.</w:t>
      </w:r>
    </w:p>
    <w:p w:rsidR="00B66716" w:rsidRPr="00AF336E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36E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B66716" w:rsidRPr="00AF336E">
        <w:rPr>
          <w:rFonts w:ascii="Times New Roman" w:hAnsi="Times New Roman" w:cs="Times New Roman"/>
          <w:sz w:val="28"/>
          <w:szCs w:val="28"/>
        </w:rPr>
        <w:t>цел</w:t>
      </w:r>
      <w:r w:rsidR="00184E7E" w:rsidRPr="00AF336E">
        <w:rPr>
          <w:rFonts w:ascii="Times New Roman" w:hAnsi="Times New Roman" w:cs="Times New Roman"/>
          <w:sz w:val="28"/>
          <w:szCs w:val="28"/>
        </w:rPr>
        <w:t>ь</w:t>
      </w:r>
      <w:r w:rsidR="00B66716" w:rsidRPr="00AF336E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AF336E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</w:t>
      </w:r>
      <w:r w:rsidR="00184E7E" w:rsidRPr="00AF336E">
        <w:rPr>
          <w:rFonts w:ascii="Times New Roman" w:hAnsi="Times New Roman" w:cs="Times New Roman"/>
          <w:sz w:val="28"/>
          <w:szCs w:val="28"/>
        </w:rPr>
        <w:t>ъ</w:t>
      </w:r>
      <w:r w:rsidR="00184E7E" w:rsidRPr="00AF336E">
        <w:rPr>
          <w:rFonts w:ascii="Times New Roman" w:hAnsi="Times New Roman" w:cs="Times New Roman"/>
          <w:sz w:val="28"/>
          <w:szCs w:val="28"/>
        </w:rPr>
        <w:t>ективно</w:t>
      </w:r>
      <w:r w:rsidR="00B66716" w:rsidRPr="00AF336E">
        <w:rPr>
          <w:rFonts w:ascii="Times New Roman" w:hAnsi="Times New Roman" w:cs="Times New Roman"/>
          <w:sz w:val="28"/>
          <w:szCs w:val="28"/>
        </w:rPr>
        <w:t>;</w:t>
      </w:r>
    </w:p>
    <w:p w:rsidR="00B66716" w:rsidRPr="00AF336E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36E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</w:t>
      </w:r>
      <w:r w:rsidRPr="00AF336E">
        <w:rPr>
          <w:rFonts w:ascii="Times New Roman" w:hAnsi="Times New Roman" w:cs="Times New Roman"/>
          <w:sz w:val="28"/>
          <w:szCs w:val="28"/>
        </w:rPr>
        <w:t>е</w:t>
      </w:r>
      <w:r w:rsidRPr="00AF336E">
        <w:rPr>
          <w:rFonts w:ascii="Times New Roman" w:hAnsi="Times New Roman" w:cs="Times New Roman"/>
          <w:sz w:val="28"/>
          <w:szCs w:val="28"/>
        </w:rPr>
        <w:t>ния</w:t>
      </w:r>
      <w:r w:rsidR="00094EAB" w:rsidRPr="00AF336E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94EAB" w:rsidRPr="00AF336E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94EAB" w:rsidRPr="00AF336E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</w:t>
      </w:r>
      <w:r w:rsidR="00094EAB" w:rsidRPr="00AF336E">
        <w:rPr>
          <w:rFonts w:ascii="Times New Roman" w:hAnsi="Times New Roman" w:cs="Times New Roman"/>
          <w:sz w:val="28"/>
          <w:szCs w:val="28"/>
        </w:rPr>
        <w:t>о</w:t>
      </w:r>
      <w:r w:rsidR="00094EAB" w:rsidRPr="00AF336E">
        <w:rPr>
          <w:rFonts w:ascii="Times New Roman" w:hAnsi="Times New Roman" w:cs="Times New Roman"/>
          <w:sz w:val="28"/>
          <w:szCs w:val="28"/>
        </w:rPr>
        <w:t>стижения целей</w:t>
      </w:r>
      <w:r w:rsidR="00496267" w:rsidRPr="00AF336E">
        <w:rPr>
          <w:rFonts w:ascii="Times New Roman" w:hAnsi="Times New Roman" w:cs="Times New Roman"/>
          <w:sz w:val="28"/>
          <w:szCs w:val="28"/>
        </w:rPr>
        <w:t>;</w:t>
      </w:r>
    </w:p>
    <w:p w:rsidR="00B03A55" w:rsidRPr="00AF336E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36E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</w:t>
      </w:r>
      <w:r w:rsidRPr="00AF336E">
        <w:rPr>
          <w:rFonts w:ascii="Times New Roman" w:hAnsi="Times New Roman" w:cs="Times New Roman"/>
          <w:sz w:val="28"/>
          <w:szCs w:val="28"/>
        </w:rPr>
        <w:t>о</w:t>
      </w:r>
      <w:r w:rsidRPr="00AF336E">
        <w:rPr>
          <w:rFonts w:ascii="Times New Roman" w:hAnsi="Times New Roman" w:cs="Times New Roman"/>
          <w:sz w:val="28"/>
          <w:szCs w:val="28"/>
        </w:rPr>
        <w:t>вого регулирования, а также расходов местного бюджета (бюджета муниц</w:t>
      </w:r>
      <w:r w:rsidRPr="00AF336E">
        <w:rPr>
          <w:rFonts w:ascii="Times New Roman" w:hAnsi="Times New Roman" w:cs="Times New Roman"/>
          <w:sz w:val="28"/>
          <w:szCs w:val="28"/>
        </w:rPr>
        <w:t>и</w:t>
      </w:r>
      <w:r w:rsidRPr="00AF336E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связанных</w:t>
      </w:r>
      <w:r w:rsidR="00B03A55" w:rsidRPr="00AF336E">
        <w:rPr>
          <w:rFonts w:ascii="Times New Roman" w:hAnsi="Times New Roman" w:cs="Times New Roman"/>
          <w:sz w:val="28"/>
          <w:szCs w:val="28"/>
        </w:rPr>
        <w:t xml:space="preserve"> с введением предлага</w:t>
      </w:r>
      <w:r w:rsidR="00B03A55" w:rsidRPr="00AF336E">
        <w:rPr>
          <w:rFonts w:ascii="Times New Roman" w:hAnsi="Times New Roman" w:cs="Times New Roman"/>
          <w:sz w:val="28"/>
          <w:szCs w:val="28"/>
        </w:rPr>
        <w:t>е</w:t>
      </w:r>
      <w:r w:rsidR="00B03A55" w:rsidRPr="00AF336E">
        <w:rPr>
          <w:rFonts w:ascii="Times New Roman" w:hAnsi="Times New Roman" w:cs="Times New Roman"/>
          <w:sz w:val="28"/>
          <w:szCs w:val="28"/>
        </w:rPr>
        <w:t>мого правового регулирования, не предполагается;</w:t>
      </w:r>
    </w:p>
    <w:p w:rsidR="00B03A55" w:rsidRPr="00AF336E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36E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AF336E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36E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2A3CCC" w:rsidRPr="00C66D35" w:rsidRDefault="002A3CCC" w:rsidP="002A3CC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F336E">
        <w:rPr>
          <w:rFonts w:ascii="Times New Roman" w:hAnsi="Times New Roman" w:cs="Times New Roman"/>
          <w:sz w:val="28"/>
          <w:szCs w:val="28"/>
        </w:rPr>
        <w:t xml:space="preserve">        </w:t>
      </w:r>
      <w:r w:rsidR="00B03A55" w:rsidRPr="00AF336E">
        <w:rPr>
          <w:rFonts w:ascii="Times New Roman" w:hAnsi="Times New Roman" w:cs="Times New Roman"/>
          <w:sz w:val="28"/>
          <w:szCs w:val="28"/>
        </w:rPr>
        <w:t>1. Потенциальными группами участников общественных отношений, и</w:t>
      </w:r>
      <w:r w:rsidR="00B03A55" w:rsidRPr="00AF336E">
        <w:rPr>
          <w:rFonts w:ascii="Times New Roman" w:hAnsi="Times New Roman" w:cs="Times New Roman"/>
          <w:sz w:val="28"/>
          <w:szCs w:val="28"/>
        </w:rPr>
        <w:t>н</w:t>
      </w:r>
      <w:r w:rsidR="00B03A55" w:rsidRPr="00AF336E">
        <w:rPr>
          <w:rFonts w:ascii="Times New Roman" w:hAnsi="Times New Roman" w:cs="Times New Roman"/>
          <w:sz w:val="28"/>
          <w:szCs w:val="28"/>
        </w:rPr>
        <w:t>тересы которых будут затронуты правовым регулированием, являются</w:t>
      </w:r>
      <w:r w:rsidR="00C34A14" w:rsidRPr="00AF33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336E" w:rsidRPr="00AF336E">
        <w:rPr>
          <w:sz w:val="28"/>
          <w:szCs w:val="28"/>
        </w:rPr>
        <w:t>у</w:t>
      </w:r>
      <w:r w:rsidR="00AF336E" w:rsidRPr="00AF336E">
        <w:rPr>
          <w:rFonts w:ascii="Times New Roman" w:eastAsia="Times New Roman" w:hAnsi="Times New Roman" w:cs="Times New Roman"/>
          <w:sz w:val="28"/>
          <w:szCs w:val="28"/>
        </w:rPr>
        <w:t>час</w:t>
      </w:r>
      <w:r w:rsidR="00AF336E" w:rsidRPr="00AF336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F336E" w:rsidRPr="00AF336E">
        <w:rPr>
          <w:rFonts w:ascii="Times New Roman" w:eastAsia="Times New Roman" w:hAnsi="Times New Roman" w:cs="Times New Roman"/>
          <w:sz w:val="28"/>
          <w:szCs w:val="28"/>
        </w:rPr>
        <w:t>ники аукционов  по продаже земельных</w:t>
      </w:r>
      <w:r w:rsidR="00AF336E" w:rsidRPr="004662ED">
        <w:rPr>
          <w:rFonts w:ascii="Times New Roman" w:eastAsia="Times New Roman" w:hAnsi="Times New Roman" w:cs="Times New Roman"/>
          <w:sz w:val="28"/>
          <w:szCs w:val="28"/>
        </w:rPr>
        <w:t xml:space="preserve"> участков или аукционов на право з</w:t>
      </w:r>
      <w:r w:rsidR="00AF336E" w:rsidRPr="004662E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336E" w:rsidRPr="004662ED">
        <w:rPr>
          <w:rFonts w:ascii="Times New Roman" w:eastAsia="Times New Roman" w:hAnsi="Times New Roman" w:cs="Times New Roman"/>
          <w:sz w:val="28"/>
          <w:szCs w:val="28"/>
        </w:rPr>
        <w:t>ключения договоров аренды земельных участков</w:t>
      </w:r>
      <w:r w:rsidR="00AF336E">
        <w:rPr>
          <w:sz w:val="28"/>
          <w:szCs w:val="28"/>
        </w:rPr>
        <w:t xml:space="preserve"> - </w:t>
      </w:r>
      <w:r w:rsidR="00AF336E" w:rsidRPr="004662ED">
        <w:rPr>
          <w:rFonts w:ascii="Times New Roman" w:hAnsi="Times New Roman" w:cs="Times New Roman"/>
          <w:sz w:val="28"/>
          <w:szCs w:val="28"/>
        </w:rPr>
        <w:t>юридические лица и инд</w:t>
      </w:r>
      <w:r w:rsidR="00AF336E" w:rsidRPr="004662ED">
        <w:rPr>
          <w:rFonts w:ascii="Times New Roman" w:hAnsi="Times New Roman" w:cs="Times New Roman"/>
          <w:sz w:val="28"/>
          <w:szCs w:val="28"/>
        </w:rPr>
        <w:t>и</w:t>
      </w:r>
      <w:r w:rsidR="00AF336E" w:rsidRPr="004662ED">
        <w:rPr>
          <w:rFonts w:ascii="Times New Roman" w:hAnsi="Times New Roman" w:cs="Times New Roman"/>
          <w:sz w:val="28"/>
          <w:szCs w:val="28"/>
        </w:rPr>
        <w:t>видуальные предприниматели, граждане</w:t>
      </w:r>
      <w:r w:rsidR="00AF336E" w:rsidRPr="004662ED">
        <w:rPr>
          <w:rFonts w:ascii="Times New Roman" w:eastAsia="Times New Roman" w:hAnsi="Times New Roman" w:cs="Times New Roman"/>
          <w:sz w:val="28"/>
          <w:szCs w:val="28"/>
        </w:rPr>
        <w:t>.</w:t>
      </w:r>
      <w:r w:rsidR="00AF336E" w:rsidRPr="004662E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:rsidR="00B03A55" w:rsidRPr="00AF336E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36E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AF336E">
        <w:rPr>
          <w:rFonts w:ascii="Times New Roman" w:hAnsi="Times New Roman" w:cs="Times New Roman"/>
          <w:sz w:val="28"/>
          <w:szCs w:val="28"/>
        </w:rPr>
        <w:t>а</w:t>
      </w:r>
      <w:r w:rsidRPr="00AF336E">
        <w:rPr>
          <w:rFonts w:ascii="Times New Roman" w:hAnsi="Times New Roman" w:cs="Times New Roman"/>
          <w:sz w:val="28"/>
          <w:szCs w:val="28"/>
        </w:rPr>
        <w:t>ключается в</w:t>
      </w:r>
      <w:r w:rsidR="004355F8" w:rsidRPr="00AF336E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AF336E">
        <w:rPr>
          <w:rFonts w:ascii="Times New Roman" w:hAnsi="Times New Roman" w:cs="Times New Roman"/>
          <w:sz w:val="28"/>
          <w:szCs w:val="28"/>
        </w:rPr>
        <w:t>:</w:t>
      </w:r>
    </w:p>
    <w:p w:rsidR="00AF336E" w:rsidRDefault="00990DC1" w:rsidP="00AF336E">
      <w:pPr>
        <w:jc w:val="both"/>
        <w:outlineLvl w:val="0"/>
        <w:rPr>
          <w:sz w:val="28"/>
          <w:szCs w:val="28"/>
          <w:highlight w:val="yellow"/>
        </w:rPr>
      </w:pPr>
      <w:r w:rsidRPr="00AF336E">
        <w:rPr>
          <w:sz w:val="28"/>
          <w:szCs w:val="28"/>
        </w:rPr>
        <w:t xml:space="preserve">      </w:t>
      </w:r>
      <w:r w:rsidR="00BE006D" w:rsidRPr="00AF336E">
        <w:rPr>
          <w:sz w:val="28"/>
          <w:szCs w:val="28"/>
        </w:rPr>
        <w:t xml:space="preserve"> </w:t>
      </w:r>
      <w:proofErr w:type="gramStart"/>
      <w:r w:rsidR="00AF336E" w:rsidRPr="00AF336E">
        <w:rPr>
          <w:sz w:val="28"/>
          <w:szCs w:val="28"/>
        </w:rPr>
        <w:t xml:space="preserve">Отсутствие четкого механизма </w:t>
      </w:r>
      <w:r w:rsidR="00AF336E" w:rsidRPr="00AF336E">
        <w:rPr>
          <w:bCs/>
          <w:color w:val="000000"/>
          <w:spacing w:val="-1"/>
          <w:sz w:val="28"/>
          <w:szCs w:val="28"/>
        </w:rPr>
        <w:t>организации работы администрации мун</w:t>
      </w:r>
      <w:r w:rsidR="00AF336E" w:rsidRPr="00AF336E">
        <w:rPr>
          <w:bCs/>
          <w:color w:val="000000"/>
          <w:spacing w:val="-1"/>
          <w:sz w:val="28"/>
          <w:szCs w:val="28"/>
        </w:rPr>
        <w:t>и</w:t>
      </w:r>
      <w:r w:rsidR="00AF336E" w:rsidRPr="00AF336E">
        <w:rPr>
          <w:bCs/>
          <w:color w:val="000000"/>
          <w:spacing w:val="-1"/>
          <w:sz w:val="28"/>
          <w:szCs w:val="28"/>
        </w:rPr>
        <w:t>ципального образования</w:t>
      </w:r>
      <w:r w:rsidR="00AF336E" w:rsidRPr="00360244">
        <w:rPr>
          <w:bCs/>
          <w:color w:val="000000"/>
          <w:spacing w:val="-1"/>
          <w:sz w:val="28"/>
          <w:szCs w:val="28"/>
        </w:rPr>
        <w:t xml:space="preserve"> Тимашевский район по проведению аукционов по пр</w:t>
      </w:r>
      <w:r w:rsidR="00AF336E" w:rsidRPr="00360244">
        <w:rPr>
          <w:bCs/>
          <w:color w:val="000000"/>
          <w:spacing w:val="-1"/>
          <w:sz w:val="28"/>
          <w:szCs w:val="28"/>
        </w:rPr>
        <w:t>о</w:t>
      </w:r>
      <w:r w:rsidR="00AF336E" w:rsidRPr="00360244">
        <w:rPr>
          <w:bCs/>
          <w:color w:val="000000"/>
          <w:spacing w:val="-1"/>
          <w:sz w:val="28"/>
          <w:szCs w:val="28"/>
        </w:rPr>
        <w:t xml:space="preserve">даже </w:t>
      </w:r>
      <w:r w:rsidR="00AF336E" w:rsidRPr="00360244">
        <w:rPr>
          <w:bCs/>
          <w:color w:val="000000"/>
          <w:spacing w:val="-2"/>
          <w:sz w:val="28"/>
          <w:szCs w:val="28"/>
        </w:rPr>
        <w:t>земельных участков, находящихся  в муниципальной собственности мун</w:t>
      </w:r>
      <w:r w:rsidR="00AF336E" w:rsidRPr="00360244">
        <w:rPr>
          <w:bCs/>
          <w:color w:val="000000"/>
          <w:spacing w:val="-2"/>
          <w:sz w:val="28"/>
          <w:szCs w:val="28"/>
        </w:rPr>
        <w:t>и</w:t>
      </w:r>
      <w:r w:rsidR="00AF336E" w:rsidRPr="00360244">
        <w:rPr>
          <w:bCs/>
          <w:color w:val="000000"/>
          <w:spacing w:val="-2"/>
          <w:sz w:val="28"/>
          <w:szCs w:val="28"/>
        </w:rPr>
        <w:t>ципального образования Тимашевский район, и земельных участков, наход</w:t>
      </w:r>
      <w:r w:rsidR="00AF336E" w:rsidRPr="00360244">
        <w:rPr>
          <w:bCs/>
          <w:color w:val="000000"/>
          <w:spacing w:val="-2"/>
          <w:sz w:val="28"/>
          <w:szCs w:val="28"/>
        </w:rPr>
        <w:t>я</w:t>
      </w:r>
      <w:r w:rsidR="00AF336E" w:rsidRPr="00360244">
        <w:rPr>
          <w:bCs/>
          <w:color w:val="000000"/>
          <w:spacing w:val="-2"/>
          <w:sz w:val="28"/>
          <w:szCs w:val="28"/>
        </w:rPr>
        <w:t>щихся в государственной собственности, распоряжение которыми относится к компетенции органов местного самоуправления муниципального образования Тимашевский район или права на заключение договоров аренды таких земел</w:t>
      </w:r>
      <w:r w:rsidR="00AF336E" w:rsidRPr="00360244">
        <w:rPr>
          <w:bCs/>
          <w:color w:val="000000"/>
          <w:spacing w:val="-2"/>
          <w:sz w:val="28"/>
          <w:szCs w:val="28"/>
        </w:rPr>
        <w:t>ь</w:t>
      </w:r>
      <w:r w:rsidR="00AF336E" w:rsidRPr="00360244">
        <w:rPr>
          <w:bCs/>
          <w:color w:val="000000"/>
          <w:spacing w:val="-2"/>
          <w:sz w:val="28"/>
          <w:szCs w:val="28"/>
        </w:rPr>
        <w:t>ных участков.</w:t>
      </w:r>
      <w:r w:rsidR="00AF336E" w:rsidRPr="00360244">
        <w:rPr>
          <w:sz w:val="28"/>
          <w:szCs w:val="28"/>
          <w:highlight w:val="yellow"/>
        </w:rPr>
        <w:t xml:space="preserve"> </w:t>
      </w:r>
      <w:proofErr w:type="gramEnd"/>
    </w:p>
    <w:p w:rsidR="00AF336E" w:rsidRPr="00A67AAA" w:rsidRDefault="00AF336E" w:rsidP="00AF336E">
      <w:pPr>
        <w:shd w:val="clear" w:color="auto" w:fill="FFFFFF"/>
        <w:tabs>
          <w:tab w:val="left" w:pos="1051"/>
        </w:tabs>
        <w:jc w:val="both"/>
        <w:outlineLvl w:val="0"/>
        <w:rPr>
          <w:sz w:val="28"/>
          <w:szCs w:val="28"/>
        </w:rPr>
      </w:pPr>
      <w:r>
        <w:rPr>
          <w:color w:val="000000"/>
          <w:spacing w:val="-2"/>
          <w:sz w:val="28"/>
          <w:szCs w:val="29"/>
        </w:rPr>
        <w:t xml:space="preserve">        Пол</w:t>
      </w:r>
      <w:r w:rsidRPr="00A67AAA">
        <w:rPr>
          <w:color w:val="000000"/>
          <w:spacing w:val="-2"/>
          <w:sz w:val="28"/>
          <w:szCs w:val="29"/>
        </w:rPr>
        <w:t xml:space="preserve">ожение </w:t>
      </w:r>
      <w:r w:rsidRPr="00A67AAA">
        <w:rPr>
          <w:sz w:val="28"/>
          <w:szCs w:val="28"/>
        </w:rPr>
        <w:t>определяет порядок организации работы администрации мун</w:t>
      </w:r>
      <w:r w:rsidRPr="00A67AAA">
        <w:rPr>
          <w:sz w:val="28"/>
          <w:szCs w:val="28"/>
        </w:rPr>
        <w:t>и</w:t>
      </w:r>
      <w:r w:rsidRPr="00A67AAA">
        <w:rPr>
          <w:sz w:val="28"/>
          <w:szCs w:val="28"/>
        </w:rPr>
        <w:t>ципального образования Тимашевский район по проведению торгов, провод</w:t>
      </w:r>
      <w:r w:rsidRPr="00A67AAA">
        <w:rPr>
          <w:sz w:val="28"/>
          <w:szCs w:val="28"/>
        </w:rPr>
        <w:t>и</w:t>
      </w:r>
      <w:r w:rsidRPr="00A67AAA">
        <w:rPr>
          <w:sz w:val="28"/>
          <w:szCs w:val="28"/>
        </w:rPr>
        <w:t>мых в форме аукционов по продаже земельных участков, или аукционов на право заключения договоров аренды земельных участков:</w:t>
      </w:r>
    </w:p>
    <w:p w:rsidR="00AF336E" w:rsidRPr="00354587" w:rsidRDefault="00AF336E" w:rsidP="00AF336E">
      <w:pPr>
        <w:tabs>
          <w:tab w:val="left" w:pos="142"/>
          <w:tab w:val="left" w:pos="851"/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354587">
        <w:rPr>
          <w:sz w:val="28"/>
          <w:szCs w:val="28"/>
        </w:rPr>
        <w:t xml:space="preserve">государственная </w:t>
      </w:r>
      <w:proofErr w:type="gramStart"/>
      <w:r w:rsidRPr="00354587">
        <w:rPr>
          <w:sz w:val="28"/>
          <w:szCs w:val="28"/>
        </w:rPr>
        <w:t>собственность</w:t>
      </w:r>
      <w:proofErr w:type="gramEnd"/>
      <w:r w:rsidRPr="00354587">
        <w:rPr>
          <w:sz w:val="28"/>
          <w:szCs w:val="28"/>
        </w:rPr>
        <w:t xml:space="preserve"> на который не разграничена, расположе</w:t>
      </w:r>
      <w:r w:rsidRPr="00354587">
        <w:rPr>
          <w:sz w:val="28"/>
          <w:szCs w:val="28"/>
        </w:rPr>
        <w:t>н</w:t>
      </w:r>
      <w:r w:rsidRPr="00354587">
        <w:rPr>
          <w:sz w:val="28"/>
          <w:szCs w:val="28"/>
        </w:rPr>
        <w:t>ных на территории сельских поселений, входящих в состав муниципального образования Тимашевский район;</w:t>
      </w:r>
    </w:p>
    <w:p w:rsidR="00AF336E" w:rsidRPr="00354587" w:rsidRDefault="00AF336E" w:rsidP="00AF336E">
      <w:pPr>
        <w:tabs>
          <w:tab w:val="left" w:pos="142"/>
          <w:tab w:val="left" w:pos="851"/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proofErr w:type="gramStart"/>
      <w:r w:rsidRPr="00354587">
        <w:rPr>
          <w:sz w:val="28"/>
          <w:szCs w:val="28"/>
        </w:rPr>
        <w:t>находящихся</w:t>
      </w:r>
      <w:proofErr w:type="gramEnd"/>
      <w:r w:rsidRPr="00354587">
        <w:rPr>
          <w:sz w:val="28"/>
          <w:szCs w:val="28"/>
        </w:rPr>
        <w:t xml:space="preserve"> в собственности муниципального образования Тимашевский район</w:t>
      </w:r>
      <w:r>
        <w:rPr>
          <w:sz w:val="28"/>
          <w:szCs w:val="28"/>
        </w:rPr>
        <w:t>.</w:t>
      </w:r>
    </w:p>
    <w:p w:rsidR="00AF336E" w:rsidRPr="00354587" w:rsidRDefault="00AF336E" w:rsidP="00AF336E">
      <w:pPr>
        <w:shd w:val="clear" w:color="auto" w:fill="FFFFFF"/>
        <w:tabs>
          <w:tab w:val="left" w:pos="1051"/>
        </w:tabs>
        <w:ind w:firstLine="567"/>
        <w:jc w:val="both"/>
        <w:rPr>
          <w:sz w:val="28"/>
        </w:rPr>
      </w:pPr>
      <w:proofErr w:type="gramStart"/>
      <w:r>
        <w:rPr>
          <w:sz w:val="28"/>
          <w:szCs w:val="28"/>
        </w:rPr>
        <w:t>О</w:t>
      </w:r>
      <w:r w:rsidRPr="00354587">
        <w:rPr>
          <w:sz w:val="28"/>
          <w:szCs w:val="28"/>
        </w:rPr>
        <w:t xml:space="preserve">рганом, уполномоченным на подготовку и </w:t>
      </w:r>
      <w:r>
        <w:rPr>
          <w:sz w:val="28"/>
          <w:szCs w:val="28"/>
        </w:rPr>
        <w:t>организацию проведения ау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циона является</w:t>
      </w:r>
      <w:proofErr w:type="gramEnd"/>
      <w:r>
        <w:rPr>
          <w:sz w:val="28"/>
          <w:szCs w:val="28"/>
        </w:rPr>
        <w:t xml:space="preserve"> о</w:t>
      </w:r>
      <w:r w:rsidRPr="00354587">
        <w:rPr>
          <w:sz w:val="28"/>
          <w:szCs w:val="28"/>
        </w:rPr>
        <w:t>тдел земельных и имущественных отношений администраци</w:t>
      </w:r>
      <w:r>
        <w:rPr>
          <w:sz w:val="28"/>
          <w:szCs w:val="28"/>
        </w:rPr>
        <w:t>и</w:t>
      </w:r>
      <w:r w:rsidRPr="00354587">
        <w:rPr>
          <w:sz w:val="28"/>
          <w:szCs w:val="28"/>
        </w:rPr>
        <w:t xml:space="preserve"> муниципального образования Тимашевский район</w:t>
      </w:r>
      <w:r>
        <w:rPr>
          <w:sz w:val="28"/>
          <w:szCs w:val="28"/>
        </w:rPr>
        <w:t>.</w:t>
      </w:r>
    </w:p>
    <w:p w:rsidR="00D24FAE" w:rsidRPr="00AF336E" w:rsidRDefault="00E765D3" w:rsidP="00D24F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36E">
        <w:rPr>
          <w:rFonts w:ascii="Times New Roman" w:hAnsi="Times New Roman" w:cs="Times New Roman"/>
          <w:sz w:val="28"/>
          <w:szCs w:val="28"/>
        </w:rPr>
        <w:t xml:space="preserve">       </w:t>
      </w:r>
      <w:r w:rsidR="00D24FAE" w:rsidRPr="00AF336E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AF336E">
        <w:rPr>
          <w:rFonts w:ascii="Times New Roman" w:hAnsi="Times New Roman" w:cs="Times New Roman"/>
          <w:sz w:val="28"/>
          <w:szCs w:val="28"/>
        </w:rPr>
        <w:t>з</w:t>
      </w:r>
      <w:r w:rsidR="00D24FAE" w:rsidRPr="00AF336E">
        <w:rPr>
          <w:rFonts w:ascii="Times New Roman" w:hAnsi="Times New Roman" w:cs="Times New Roman"/>
          <w:sz w:val="28"/>
          <w:szCs w:val="28"/>
        </w:rPr>
        <w:t>можным.</w:t>
      </w:r>
    </w:p>
    <w:p w:rsidR="00D24FAE" w:rsidRPr="00670997" w:rsidRDefault="00D24FAE" w:rsidP="00D24FA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0997">
        <w:rPr>
          <w:rFonts w:ascii="Times New Roman" w:hAnsi="Times New Roman" w:cs="Times New Roman"/>
          <w:sz w:val="28"/>
          <w:szCs w:val="28"/>
        </w:rPr>
        <w:t>3. Цел</w:t>
      </w:r>
      <w:r w:rsidR="00F22EE6" w:rsidRPr="00670997">
        <w:rPr>
          <w:rFonts w:ascii="Times New Roman" w:hAnsi="Times New Roman" w:cs="Times New Roman"/>
          <w:sz w:val="28"/>
          <w:szCs w:val="28"/>
        </w:rPr>
        <w:t>ью</w:t>
      </w:r>
      <w:r w:rsidRPr="00670997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670997">
        <w:rPr>
          <w:rFonts w:ascii="Times New Roman" w:hAnsi="Times New Roman" w:cs="Times New Roman"/>
          <w:sz w:val="28"/>
          <w:szCs w:val="28"/>
        </w:rPr>
        <w:t>е</w:t>
      </w:r>
      <w:r w:rsidRPr="00670997">
        <w:rPr>
          <w:rFonts w:ascii="Times New Roman" w:hAnsi="Times New Roman" w:cs="Times New Roman"/>
          <w:sz w:val="28"/>
          <w:szCs w:val="28"/>
        </w:rPr>
        <w:t xml:space="preserve">тся:  </w:t>
      </w:r>
    </w:p>
    <w:p w:rsidR="00670997" w:rsidRPr="00A67AAA" w:rsidRDefault="00F97A8B" w:rsidP="00670997">
      <w:pPr>
        <w:shd w:val="clear" w:color="auto" w:fill="FFFFFF"/>
        <w:tabs>
          <w:tab w:val="left" w:pos="1051"/>
        </w:tabs>
        <w:jc w:val="both"/>
        <w:outlineLvl w:val="0"/>
        <w:rPr>
          <w:sz w:val="28"/>
          <w:szCs w:val="28"/>
        </w:rPr>
      </w:pPr>
      <w:r w:rsidRPr="00670997">
        <w:rPr>
          <w:sz w:val="28"/>
          <w:szCs w:val="28"/>
        </w:rPr>
        <w:t xml:space="preserve">       Цель предлагаемого правового регулирования –</w:t>
      </w:r>
      <w:r w:rsidR="00670997" w:rsidRPr="00670997">
        <w:rPr>
          <w:sz w:val="28"/>
          <w:szCs w:val="28"/>
        </w:rPr>
        <w:t xml:space="preserve"> определить  порядок орг</w:t>
      </w:r>
      <w:r w:rsidR="00670997" w:rsidRPr="00670997">
        <w:rPr>
          <w:sz w:val="28"/>
          <w:szCs w:val="28"/>
        </w:rPr>
        <w:t>а</w:t>
      </w:r>
      <w:r w:rsidR="00670997" w:rsidRPr="00670997">
        <w:rPr>
          <w:sz w:val="28"/>
          <w:szCs w:val="28"/>
        </w:rPr>
        <w:t>низации работы администрации муниципального образования</w:t>
      </w:r>
      <w:r w:rsidR="00670997" w:rsidRPr="00A67AAA">
        <w:rPr>
          <w:sz w:val="28"/>
          <w:szCs w:val="28"/>
        </w:rPr>
        <w:t xml:space="preserve"> Тимашевский район по проведению торгов, проводимых в форме аукционов по продаже з</w:t>
      </w:r>
      <w:r w:rsidR="00670997" w:rsidRPr="00A67AAA">
        <w:rPr>
          <w:sz w:val="28"/>
          <w:szCs w:val="28"/>
        </w:rPr>
        <w:t>е</w:t>
      </w:r>
      <w:r w:rsidR="00670997" w:rsidRPr="00A67AAA">
        <w:rPr>
          <w:sz w:val="28"/>
          <w:szCs w:val="28"/>
        </w:rPr>
        <w:lastRenderedPageBreak/>
        <w:t>мельных участков, или аукционов на право заключения договоров аренды з</w:t>
      </w:r>
      <w:r w:rsidR="00670997" w:rsidRPr="00A67AAA">
        <w:rPr>
          <w:sz w:val="28"/>
          <w:szCs w:val="28"/>
        </w:rPr>
        <w:t>е</w:t>
      </w:r>
      <w:r w:rsidR="00670997" w:rsidRPr="00A67AAA">
        <w:rPr>
          <w:sz w:val="28"/>
          <w:szCs w:val="28"/>
        </w:rPr>
        <w:t>мельных участков:</w:t>
      </w:r>
    </w:p>
    <w:p w:rsidR="00670997" w:rsidRPr="00354587" w:rsidRDefault="00670997" w:rsidP="00670997">
      <w:pPr>
        <w:tabs>
          <w:tab w:val="left" w:pos="142"/>
          <w:tab w:val="left" w:pos="851"/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354587">
        <w:rPr>
          <w:sz w:val="28"/>
          <w:szCs w:val="28"/>
        </w:rPr>
        <w:t xml:space="preserve">государственная </w:t>
      </w:r>
      <w:proofErr w:type="gramStart"/>
      <w:r w:rsidRPr="00354587">
        <w:rPr>
          <w:sz w:val="28"/>
          <w:szCs w:val="28"/>
        </w:rPr>
        <w:t>собственность</w:t>
      </w:r>
      <w:proofErr w:type="gramEnd"/>
      <w:r w:rsidRPr="00354587">
        <w:rPr>
          <w:sz w:val="28"/>
          <w:szCs w:val="28"/>
        </w:rPr>
        <w:t xml:space="preserve"> на который не разграничена, расположе</w:t>
      </w:r>
      <w:r w:rsidRPr="00354587">
        <w:rPr>
          <w:sz w:val="28"/>
          <w:szCs w:val="28"/>
        </w:rPr>
        <w:t>н</w:t>
      </w:r>
      <w:r w:rsidRPr="00354587">
        <w:rPr>
          <w:sz w:val="28"/>
          <w:szCs w:val="28"/>
        </w:rPr>
        <w:t>ных на территории сельских поселений, входящих в состав муниципального образования Тимашевский район;</w:t>
      </w:r>
    </w:p>
    <w:p w:rsidR="00670997" w:rsidRPr="00354587" w:rsidRDefault="00670997" w:rsidP="00670997">
      <w:pPr>
        <w:tabs>
          <w:tab w:val="left" w:pos="142"/>
          <w:tab w:val="left" w:pos="851"/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proofErr w:type="gramStart"/>
      <w:r w:rsidRPr="00354587">
        <w:rPr>
          <w:sz w:val="28"/>
          <w:szCs w:val="28"/>
        </w:rPr>
        <w:t>находящихся</w:t>
      </w:r>
      <w:proofErr w:type="gramEnd"/>
      <w:r w:rsidRPr="00354587">
        <w:rPr>
          <w:sz w:val="28"/>
          <w:szCs w:val="28"/>
        </w:rPr>
        <w:t xml:space="preserve"> в собственности муниципального образования Тимашевский район</w:t>
      </w:r>
      <w:r>
        <w:rPr>
          <w:sz w:val="28"/>
          <w:szCs w:val="28"/>
        </w:rPr>
        <w:t>.</w:t>
      </w:r>
    </w:p>
    <w:p w:rsidR="00670997" w:rsidRPr="004D1F4C" w:rsidRDefault="00670997" w:rsidP="00670997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4D1F4C">
        <w:rPr>
          <w:sz w:val="28"/>
          <w:szCs w:val="28"/>
          <w:shd w:val="clear" w:color="auto" w:fill="FFFFFF"/>
        </w:rPr>
        <w:t>максимизация неналоговых доходов бюджета муниципального образов</w:t>
      </w:r>
      <w:r w:rsidRPr="004D1F4C">
        <w:rPr>
          <w:sz w:val="28"/>
          <w:szCs w:val="28"/>
          <w:shd w:val="clear" w:color="auto" w:fill="FFFFFF"/>
        </w:rPr>
        <w:t>а</w:t>
      </w:r>
      <w:r w:rsidRPr="004D1F4C">
        <w:rPr>
          <w:sz w:val="28"/>
          <w:szCs w:val="28"/>
          <w:shd w:val="clear" w:color="auto" w:fill="FFFFFF"/>
        </w:rPr>
        <w:t>ния Тимашевский район на основе эффективного управления земельными р</w:t>
      </w:r>
      <w:r w:rsidRPr="004D1F4C"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>сурсами.</w:t>
      </w:r>
    </w:p>
    <w:p w:rsidR="00F50B52" w:rsidRPr="000600F2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0F2">
        <w:rPr>
          <w:rFonts w:ascii="Times New Roman" w:hAnsi="Times New Roman" w:cs="Times New Roman"/>
          <w:sz w:val="28"/>
          <w:szCs w:val="28"/>
        </w:rPr>
        <w:t>Цел</w:t>
      </w:r>
      <w:r w:rsidR="00F80C12" w:rsidRPr="000600F2">
        <w:rPr>
          <w:rFonts w:ascii="Times New Roman" w:hAnsi="Times New Roman" w:cs="Times New Roman"/>
          <w:sz w:val="28"/>
          <w:szCs w:val="28"/>
        </w:rPr>
        <w:t>ь</w:t>
      </w:r>
      <w:r w:rsidRPr="000600F2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0600F2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0600F2">
        <w:rPr>
          <w:rFonts w:ascii="Times New Roman" w:hAnsi="Times New Roman" w:cs="Times New Roman"/>
          <w:sz w:val="28"/>
          <w:szCs w:val="28"/>
        </w:rPr>
        <w:t>принципам правового рег</w:t>
      </w:r>
      <w:r w:rsidRPr="000600F2">
        <w:rPr>
          <w:rFonts w:ascii="Times New Roman" w:hAnsi="Times New Roman" w:cs="Times New Roman"/>
          <w:sz w:val="28"/>
          <w:szCs w:val="28"/>
        </w:rPr>
        <w:t>у</w:t>
      </w:r>
      <w:r w:rsidRPr="000600F2">
        <w:rPr>
          <w:rFonts w:ascii="Times New Roman" w:hAnsi="Times New Roman" w:cs="Times New Roman"/>
          <w:sz w:val="28"/>
          <w:szCs w:val="28"/>
        </w:rPr>
        <w:t xml:space="preserve">лирования, установленным </w:t>
      </w:r>
      <w:r w:rsidR="009249E5" w:rsidRPr="000600F2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0600F2">
        <w:rPr>
          <w:rFonts w:ascii="Times New Roman" w:hAnsi="Times New Roman" w:cs="Times New Roman"/>
          <w:sz w:val="28"/>
          <w:szCs w:val="28"/>
        </w:rPr>
        <w:t>законодательством Российской Ф</w:t>
      </w:r>
      <w:r w:rsidRPr="000600F2">
        <w:rPr>
          <w:rFonts w:ascii="Times New Roman" w:hAnsi="Times New Roman" w:cs="Times New Roman"/>
          <w:sz w:val="28"/>
          <w:szCs w:val="28"/>
        </w:rPr>
        <w:t>е</w:t>
      </w:r>
      <w:r w:rsidRPr="000600F2">
        <w:rPr>
          <w:rFonts w:ascii="Times New Roman" w:hAnsi="Times New Roman" w:cs="Times New Roman"/>
          <w:sz w:val="28"/>
          <w:szCs w:val="28"/>
        </w:rPr>
        <w:t>дерации</w:t>
      </w:r>
      <w:r w:rsidR="00853957" w:rsidRPr="000600F2">
        <w:rPr>
          <w:rFonts w:ascii="Times New Roman" w:hAnsi="Times New Roman" w:cs="Times New Roman"/>
          <w:sz w:val="28"/>
          <w:szCs w:val="28"/>
        </w:rPr>
        <w:t xml:space="preserve"> и </w:t>
      </w:r>
      <w:r w:rsidRPr="000600F2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753C15" w:rsidRPr="00930676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676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930676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930676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930676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907FCE" w:rsidRPr="00930676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753C15" w:rsidRPr="00930676">
        <w:rPr>
          <w:rFonts w:ascii="Times New Roman" w:hAnsi="Times New Roman" w:cs="Times New Roman"/>
          <w:sz w:val="28"/>
          <w:szCs w:val="28"/>
        </w:rPr>
        <w:t>прав</w:t>
      </w:r>
      <w:r w:rsidR="00907FCE" w:rsidRPr="00930676">
        <w:rPr>
          <w:rFonts w:ascii="Times New Roman" w:hAnsi="Times New Roman" w:cs="Times New Roman"/>
          <w:sz w:val="28"/>
          <w:szCs w:val="28"/>
        </w:rPr>
        <w:t>а</w:t>
      </w:r>
      <w:r w:rsidR="00753C15" w:rsidRPr="00930676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907FCE" w:rsidRPr="00930676">
        <w:rPr>
          <w:rFonts w:ascii="Times New Roman" w:hAnsi="Times New Roman" w:cs="Times New Roman"/>
          <w:sz w:val="28"/>
          <w:szCs w:val="28"/>
        </w:rPr>
        <w:t xml:space="preserve">и для </w:t>
      </w:r>
      <w:r w:rsidR="00753C15" w:rsidRPr="00930676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</w:t>
      </w:r>
      <w:r w:rsidR="00753C15" w:rsidRPr="00930676">
        <w:rPr>
          <w:rFonts w:ascii="Times New Roman" w:hAnsi="Times New Roman" w:cs="Times New Roman"/>
          <w:sz w:val="28"/>
          <w:szCs w:val="28"/>
        </w:rPr>
        <w:t>о</w:t>
      </w:r>
      <w:r w:rsidR="00753C15" w:rsidRPr="00930676">
        <w:rPr>
          <w:rFonts w:ascii="Times New Roman" w:hAnsi="Times New Roman" w:cs="Times New Roman"/>
          <w:sz w:val="28"/>
          <w:szCs w:val="28"/>
        </w:rPr>
        <w:t>вания.</w:t>
      </w:r>
    </w:p>
    <w:p w:rsidR="00930676" w:rsidRPr="00615F6E" w:rsidRDefault="00930676" w:rsidP="00930676">
      <w:pPr>
        <w:ind w:firstLine="567"/>
        <w:jc w:val="both"/>
        <w:rPr>
          <w:sz w:val="28"/>
          <w:szCs w:val="28"/>
        </w:rPr>
      </w:pPr>
      <w:r w:rsidRPr="00615F6E">
        <w:rPr>
          <w:sz w:val="28"/>
          <w:szCs w:val="28"/>
        </w:rPr>
        <w:t>Для участия в аукционе заявители представляют организатору аукциона в установленный в извещении о проведен</w:t>
      </w:r>
      <w:proofErr w:type="gramStart"/>
      <w:r w:rsidRPr="00615F6E">
        <w:rPr>
          <w:sz w:val="28"/>
          <w:szCs w:val="28"/>
        </w:rPr>
        <w:t>ии ау</w:t>
      </w:r>
      <w:proofErr w:type="gramEnd"/>
      <w:r w:rsidRPr="00615F6E">
        <w:rPr>
          <w:sz w:val="28"/>
          <w:szCs w:val="28"/>
        </w:rPr>
        <w:t>кциона срок следующие докуме</w:t>
      </w:r>
      <w:r w:rsidRPr="00615F6E">
        <w:rPr>
          <w:sz w:val="28"/>
          <w:szCs w:val="28"/>
        </w:rPr>
        <w:t>н</w:t>
      </w:r>
      <w:r w:rsidRPr="00615F6E">
        <w:rPr>
          <w:sz w:val="28"/>
          <w:szCs w:val="28"/>
        </w:rPr>
        <w:t>ты:</w:t>
      </w:r>
    </w:p>
    <w:p w:rsidR="00930676" w:rsidRPr="00615F6E" w:rsidRDefault="00930676" w:rsidP="00930676">
      <w:pPr>
        <w:ind w:firstLine="567"/>
        <w:jc w:val="both"/>
        <w:rPr>
          <w:sz w:val="28"/>
          <w:szCs w:val="28"/>
        </w:rPr>
      </w:pPr>
      <w:r w:rsidRPr="00615F6E">
        <w:rPr>
          <w:sz w:val="28"/>
          <w:szCs w:val="28"/>
        </w:rPr>
        <w:t>1) заявка на участие в аукционе по установленной в извещении о провед</w:t>
      </w:r>
      <w:r w:rsidRPr="00615F6E">
        <w:rPr>
          <w:sz w:val="28"/>
          <w:szCs w:val="28"/>
        </w:rPr>
        <w:t>е</w:t>
      </w:r>
      <w:r w:rsidRPr="00615F6E">
        <w:rPr>
          <w:sz w:val="28"/>
          <w:szCs w:val="28"/>
        </w:rPr>
        <w:t>н</w:t>
      </w:r>
      <w:proofErr w:type="gramStart"/>
      <w:r w:rsidRPr="00615F6E">
        <w:rPr>
          <w:sz w:val="28"/>
          <w:szCs w:val="28"/>
        </w:rPr>
        <w:t>ии ау</w:t>
      </w:r>
      <w:proofErr w:type="gramEnd"/>
      <w:r w:rsidRPr="00615F6E">
        <w:rPr>
          <w:sz w:val="28"/>
          <w:szCs w:val="28"/>
        </w:rPr>
        <w:t>кциона форме с указанием банковских реквизитов счета для возврата з</w:t>
      </w:r>
      <w:r w:rsidRPr="00615F6E">
        <w:rPr>
          <w:sz w:val="28"/>
          <w:szCs w:val="28"/>
        </w:rPr>
        <w:t>а</w:t>
      </w:r>
      <w:r w:rsidRPr="00615F6E">
        <w:rPr>
          <w:sz w:val="28"/>
          <w:szCs w:val="28"/>
        </w:rPr>
        <w:t>датка;</w:t>
      </w:r>
    </w:p>
    <w:p w:rsidR="00930676" w:rsidRPr="00615F6E" w:rsidRDefault="00930676" w:rsidP="00930676">
      <w:pPr>
        <w:ind w:firstLine="567"/>
        <w:jc w:val="both"/>
        <w:rPr>
          <w:sz w:val="28"/>
          <w:szCs w:val="28"/>
        </w:rPr>
      </w:pPr>
      <w:r w:rsidRPr="00615F6E">
        <w:rPr>
          <w:sz w:val="28"/>
          <w:szCs w:val="28"/>
        </w:rPr>
        <w:t>2) копии документов, удостоверяющих личность заявителя (для граждан);</w:t>
      </w:r>
    </w:p>
    <w:p w:rsidR="00930676" w:rsidRPr="00615F6E" w:rsidRDefault="00930676" w:rsidP="00930676">
      <w:pPr>
        <w:ind w:firstLine="567"/>
        <w:jc w:val="both"/>
        <w:rPr>
          <w:sz w:val="28"/>
          <w:szCs w:val="28"/>
        </w:rPr>
      </w:pPr>
      <w:r w:rsidRPr="00615F6E">
        <w:rPr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</w:t>
      </w:r>
      <w:r w:rsidRPr="00615F6E">
        <w:rPr>
          <w:sz w:val="28"/>
          <w:szCs w:val="28"/>
        </w:rPr>
        <w:t>а</w:t>
      </w:r>
      <w:r w:rsidRPr="00615F6E">
        <w:rPr>
          <w:sz w:val="28"/>
          <w:szCs w:val="28"/>
        </w:rPr>
        <w:t>тельством иностранного государства в случае, если заявителем является ин</w:t>
      </w:r>
      <w:r w:rsidRPr="00615F6E">
        <w:rPr>
          <w:sz w:val="28"/>
          <w:szCs w:val="28"/>
        </w:rPr>
        <w:t>о</w:t>
      </w:r>
      <w:r w:rsidRPr="00615F6E">
        <w:rPr>
          <w:sz w:val="28"/>
          <w:szCs w:val="28"/>
        </w:rPr>
        <w:t>странное юридическое лицо;</w:t>
      </w:r>
    </w:p>
    <w:p w:rsidR="00930676" w:rsidRPr="00615F6E" w:rsidRDefault="00930676" w:rsidP="00930676">
      <w:pPr>
        <w:ind w:firstLine="567"/>
        <w:jc w:val="both"/>
        <w:rPr>
          <w:sz w:val="28"/>
          <w:szCs w:val="28"/>
        </w:rPr>
      </w:pPr>
      <w:r w:rsidRPr="00615F6E">
        <w:rPr>
          <w:sz w:val="28"/>
          <w:szCs w:val="28"/>
        </w:rPr>
        <w:t>4) документы, подтверждающие внесение задатка.</w:t>
      </w:r>
    </w:p>
    <w:p w:rsidR="00930676" w:rsidRPr="00615F6E" w:rsidRDefault="00930676" w:rsidP="00930676">
      <w:pPr>
        <w:ind w:firstLine="567"/>
        <w:jc w:val="both"/>
        <w:rPr>
          <w:sz w:val="28"/>
          <w:szCs w:val="28"/>
        </w:rPr>
      </w:pPr>
      <w:proofErr w:type="gramStart"/>
      <w:r w:rsidRPr="00615F6E">
        <w:rPr>
          <w:sz w:val="28"/>
          <w:szCs w:val="28"/>
        </w:rPr>
        <w:t>Для участия в аукционе на право заключения договора аренды земельного участка, включенного в перечень муниципального имущества, предусмотре</w:t>
      </w:r>
      <w:r w:rsidRPr="00615F6E">
        <w:rPr>
          <w:sz w:val="28"/>
          <w:szCs w:val="28"/>
        </w:rPr>
        <w:t>н</w:t>
      </w:r>
      <w:r w:rsidRPr="00615F6E">
        <w:rPr>
          <w:sz w:val="28"/>
          <w:szCs w:val="28"/>
        </w:rPr>
        <w:t xml:space="preserve">ный </w:t>
      </w:r>
      <w:hyperlink r:id="rId9" w:history="1">
        <w:r w:rsidRPr="00615F6E">
          <w:rPr>
            <w:rStyle w:val="a8"/>
            <w:color w:val="000000" w:themeColor="text1"/>
            <w:sz w:val="28"/>
            <w:szCs w:val="28"/>
          </w:rPr>
          <w:t>частью 4 статьи 18</w:t>
        </w:r>
      </w:hyperlink>
      <w:r w:rsidRPr="00615F6E">
        <w:rPr>
          <w:color w:val="000000" w:themeColor="text1"/>
          <w:sz w:val="28"/>
          <w:szCs w:val="28"/>
        </w:rPr>
        <w:t xml:space="preserve"> </w:t>
      </w:r>
      <w:r w:rsidRPr="00615F6E">
        <w:rPr>
          <w:sz w:val="28"/>
          <w:szCs w:val="28"/>
        </w:rPr>
        <w:t>Федерального закона от 24 июля 2007 года № 209-ФЗ «О развитии малого и среднего предпринимательства в Российской Федер</w:t>
      </w:r>
      <w:r w:rsidRPr="00615F6E">
        <w:rPr>
          <w:sz w:val="28"/>
          <w:szCs w:val="28"/>
        </w:rPr>
        <w:t>а</w:t>
      </w:r>
      <w:r w:rsidRPr="00615F6E">
        <w:rPr>
          <w:sz w:val="28"/>
          <w:szCs w:val="28"/>
        </w:rPr>
        <w:t>ции», заявители декларируют свою принадлежность к субъектам малого и среднего предпринимательства путем представления в форме документа на б</w:t>
      </w:r>
      <w:r w:rsidRPr="00615F6E">
        <w:rPr>
          <w:sz w:val="28"/>
          <w:szCs w:val="28"/>
        </w:rPr>
        <w:t>у</w:t>
      </w:r>
      <w:r w:rsidRPr="00615F6E">
        <w:rPr>
          <w:sz w:val="28"/>
          <w:szCs w:val="28"/>
        </w:rPr>
        <w:t>мажном носителе или в форме электронного</w:t>
      </w:r>
      <w:proofErr w:type="gramEnd"/>
      <w:r w:rsidRPr="00615F6E">
        <w:rPr>
          <w:sz w:val="28"/>
          <w:szCs w:val="28"/>
        </w:rPr>
        <w:t xml:space="preserve">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</w:t>
      </w:r>
      <w:r w:rsidRPr="00615F6E">
        <w:rPr>
          <w:sz w:val="28"/>
          <w:szCs w:val="28"/>
        </w:rPr>
        <w:t>в</w:t>
      </w:r>
      <w:r w:rsidRPr="00615F6E">
        <w:rPr>
          <w:sz w:val="28"/>
          <w:szCs w:val="28"/>
        </w:rPr>
        <w:t xml:space="preserve">ляют о своем соответствии условиям отнесения к субъектам малого и среднего предпринимательства в соответствии с </w:t>
      </w:r>
      <w:hyperlink r:id="rId10" w:history="1">
        <w:r w:rsidRPr="00634353">
          <w:rPr>
            <w:rStyle w:val="a8"/>
            <w:color w:val="000000" w:themeColor="text1"/>
            <w:sz w:val="28"/>
            <w:szCs w:val="28"/>
            <w:u w:val="none"/>
          </w:rPr>
          <w:t>частью 5 статьи 4</w:t>
        </w:r>
      </w:hyperlink>
      <w:r w:rsidRPr="00615F6E">
        <w:rPr>
          <w:color w:val="000000" w:themeColor="text1"/>
          <w:sz w:val="28"/>
          <w:szCs w:val="28"/>
        </w:rPr>
        <w:t xml:space="preserve"> </w:t>
      </w:r>
      <w:r w:rsidRPr="00615F6E">
        <w:rPr>
          <w:sz w:val="28"/>
          <w:szCs w:val="28"/>
        </w:rPr>
        <w:t>указанного Федерал</w:t>
      </w:r>
      <w:r w:rsidRPr="00615F6E">
        <w:rPr>
          <w:sz w:val="28"/>
          <w:szCs w:val="28"/>
        </w:rPr>
        <w:t>ь</w:t>
      </w:r>
      <w:r w:rsidRPr="00615F6E">
        <w:rPr>
          <w:sz w:val="28"/>
          <w:szCs w:val="28"/>
        </w:rPr>
        <w:t>ного закона.</w:t>
      </w:r>
    </w:p>
    <w:p w:rsidR="00F26D37" w:rsidRPr="000521B6" w:rsidRDefault="00C373FD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1B6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0521B6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0521B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0521B6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</w:t>
      </w:r>
      <w:r w:rsidR="00F26D37" w:rsidRPr="000521B6">
        <w:rPr>
          <w:rFonts w:ascii="Times New Roman" w:hAnsi="Times New Roman" w:cs="Times New Roman"/>
          <w:sz w:val="28"/>
          <w:szCs w:val="28"/>
        </w:rPr>
        <w:t>ж</w:t>
      </w:r>
      <w:r w:rsidR="00F26D37" w:rsidRPr="000521B6">
        <w:rPr>
          <w:rFonts w:ascii="Times New Roman" w:hAnsi="Times New Roman" w:cs="Times New Roman"/>
          <w:sz w:val="28"/>
          <w:szCs w:val="28"/>
        </w:rPr>
        <w:t>ные негативные последствия от введения правового регулирования для экон</w:t>
      </w:r>
      <w:r w:rsidR="00F26D37" w:rsidRPr="000521B6">
        <w:rPr>
          <w:rFonts w:ascii="Times New Roman" w:hAnsi="Times New Roman" w:cs="Times New Roman"/>
          <w:sz w:val="28"/>
          <w:szCs w:val="28"/>
        </w:rPr>
        <w:t>о</w:t>
      </w:r>
      <w:r w:rsidR="00F26D37" w:rsidRPr="000521B6"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 Тимашевский район отсу</w:t>
      </w:r>
      <w:r w:rsidR="00F26D37" w:rsidRPr="000521B6">
        <w:rPr>
          <w:rFonts w:ascii="Times New Roman" w:hAnsi="Times New Roman" w:cs="Times New Roman"/>
          <w:sz w:val="28"/>
          <w:szCs w:val="28"/>
        </w:rPr>
        <w:t>т</w:t>
      </w:r>
      <w:r w:rsidR="00F26D37" w:rsidRPr="000521B6">
        <w:rPr>
          <w:rFonts w:ascii="Times New Roman" w:hAnsi="Times New Roman" w:cs="Times New Roman"/>
          <w:sz w:val="28"/>
          <w:szCs w:val="28"/>
        </w:rPr>
        <w:t>ствуют.</w:t>
      </w:r>
    </w:p>
    <w:p w:rsidR="00F26D37" w:rsidRPr="000521B6" w:rsidRDefault="00F26D37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1B6">
        <w:rPr>
          <w:rFonts w:ascii="Times New Roman" w:hAnsi="Times New Roman" w:cs="Times New Roman"/>
          <w:sz w:val="28"/>
          <w:szCs w:val="28"/>
        </w:rPr>
        <w:t xml:space="preserve">6. Дополнительные расходы местного бюджета (бюджета муниципального </w:t>
      </w:r>
      <w:r w:rsidRPr="000521B6">
        <w:rPr>
          <w:rFonts w:ascii="Times New Roman" w:hAnsi="Times New Roman" w:cs="Times New Roman"/>
          <w:sz w:val="28"/>
          <w:szCs w:val="28"/>
        </w:rPr>
        <w:lastRenderedPageBreak/>
        <w:t>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Pr="000521B6">
        <w:rPr>
          <w:rFonts w:ascii="Times New Roman" w:hAnsi="Times New Roman" w:cs="Times New Roman"/>
          <w:sz w:val="28"/>
          <w:szCs w:val="28"/>
        </w:rPr>
        <w:t>д</w:t>
      </w:r>
      <w:r w:rsidRPr="000521B6">
        <w:rPr>
          <w:rFonts w:ascii="Times New Roman" w:hAnsi="Times New Roman" w:cs="Times New Roman"/>
          <w:sz w:val="28"/>
          <w:szCs w:val="28"/>
        </w:rPr>
        <w:t>полагаются.</w:t>
      </w:r>
    </w:p>
    <w:p w:rsidR="0069274C" w:rsidRPr="0071515C" w:rsidRDefault="0069274C" w:rsidP="0069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51D">
        <w:rPr>
          <w:rFonts w:ascii="Times New Roman" w:hAnsi="Times New Roman" w:cs="Times New Roman"/>
          <w:sz w:val="28"/>
          <w:szCs w:val="28"/>
        </w:rPr>
        <w:t>Расходы потенциальных адресатов предлагаемого правового регулиров</w:t>
      </w:r>
      <w:r w:rsidRPr="0058751D">
        <w:rPr>
          <w:rFonts w:ascii="Times New Roman" w:hAnsi="Times New Roman" w:cs="Times New Roman"/>
          <w:sz w:val="28"/>
          <w:szCs w:val="28"/>
        </w:rPr>
        <w:t>а</w:t>
      </w:r>
      <w:r w:rsidRPr="0058751D">
        <w:rPr>
          <w:rFonts w:ascii="Times New Roman" w:hAnsi="Times New Roman" w:cs="Times New Roman"/>
          <w:sz w:val="28"/>
          <w:szCs w:val="28"/>
        </w:rPr>
        <w:t>ния, предполагаются в виде информационных издержек на  подготовку и пре</w:t>
      </w:r>
      <w:r w:rsidRPr="0058751D">
        <w:rPr>
          <w:rFonts w:ascii="Times New Roman" w:hAnsi="Times New Roman" w:cs="Times New Roman"/>
          <w:sz w:val="28"/>
          <w:szCs w:val="28"/>
        </w:rPr>
        <w:t>д</w:t>
      </w:r>
      <w:r w:rsidRPr="0058751D">
        <w:rPr>
          <w:rFonts w:ascii="Times New Roman" w:hAnsi="Times New Roman" w:cs="Times New Roman"/>
          <w:sz w:val="28"/>
          <w:szCs w:val="28"/>
        </w:rPr>
        <w:t>ставление необходимых документов для представления в администрацию м</w:t>
      </w:r>
      <w:r w:rsidRPr="0058751D">
        <w:rPr>
          <w:rFonts w:ascii="Times New Roman" w:hAnsi="Times New Roman" w:cs="Times New Roman"/>
          <w:sz w:val="28"/>
          <w:szCs w:val="28"/>
        </w:rPr>
        <w:t>у</w:t>
      </w:r>
      <w:r w:rsidRPr="0058751D">
        <w:rPr>
          <w:rFonts w:ascii="Times New Roman" w:hAnsi="Times New Roman" w:cs="Times New Roman"/>
          <w:sz w:val="28"/>
          <w:szCs w:val="28"/>
        </w:rPr>
        <w:t xml:space="preserve">ниципального образования Тимашевский район при подаче </w:t>
      </w:r>
      <w:r w:rsidR="00DF16A4" w:rsidRPr="0058751D">
        <w:rPr>
          <w:rFonts w:ascii="Times New Roman" w:hAnsi="Times New Roman" w:cs="Times New Roman"/>
          <w:sz w:val="28"/>
          <w:szCs w:val="28"/>
        </w:rPr>
        <w:t xml:space="preserve">заявлений </w:t>
      </w:r>
      <w:r w:rsidR="000521B6" w:rsidRPr="0058751D">
        <w:rPr>
          <w:rFonts w:ascii="Times New Roman" w:hAnsi="Times New Roman" w:cs="Times New Roman"/>
          <w:sz w:val="28"/>
          <w:szCs w:val="28"/>
        </w:rPr>
        <w:t>для уч</w:t>
      </w:r>
      <w:r w:rsidR="000521B6" w:rsidRPr="0058751D">
        <w:rPr>
          <w:rFonts w:ascii="Times New Roman" w:hAnsi="Times New Roman" w:cs="Times New Roman"/>
          <w:sz w:val="28"/>
          <w:szCs w:val="28"/>
        </w:rPr>
        <w:t>а</w:t>
      </w:r>
      <w:r w:rsidR="000521B6" w:rsidRPr="0058751D">
        <w:rPr>
          <w:rFonts w:ascii="Times New Roman" w:hAnsi="Times New Roman" w:cs="Times New Roman"/>
          <w:sz w:val="28"/>
          <w:szCs w:val="28"/>
        </w:rPr>
        <w:t>стия</w:t>
      </w:r>
      <w:r w:rsidR="000521B6" w:rsidRPr="00615F6E">
        <w:rPr>
          <w:rFonts w:ascii="Times New Roman" w:hAnsi="Times New Roman" w:cs="Times New Roman"/>
          <w:sz w:val="28"/>
          <w:szCs w:val="28"/>
        </w:rPr>
        <w:t xml:space="preserve"> в </w:t>
      </w:r>
      <w:r w:rsidR="000521B6" w:rsidRPr="0071515C">
        <w:rPr>
          <w:rFonts w:ascii="Times New Roman" w:hAnsi="Times New Roman" w:cs="Times New Roman"/>
          <w:sz w:val="28"/>
          <w:szCs w:val="28"/>
        </w:rPr>
        <w:t>аукционе</w:t>
      </w:r>
      <w:r w:rsidRPr="0071515C">
        <w:rPr>
          <w:rFonts w:ascii="Times New Roman" w:hAnsi="Times New Roman" w:cs="Times New Roman"/>
          <w:sz w:val="28"/>
          <w:szCs w:val="28"/>
        </w:rPr>
        <w:t xml:space="preserve">, в размере примерно </w:t>
      </w:r>
      <w:r w:rsidR="0071515C" w:rsidRPr="0071515C">
        <w:rPr>
          <w:rFonts w:ascii="Times New Roman" w:hAnsi="Times New Roman" w:cs="Times New Roman"/>
          <w:sz w:val="28"/>
          <w:szCs w:val="28"/>
        </w:rPr>
        <w:t>98,49</w:t>
      </w:r>
      <w:r w:rsidRPr="0071515C">
        <w:rPr>
          <w:rFonts w:ascii="Times New Roman" w:hAnsi="Times New Roman" w:cs="Times New Roman"/>
          <w:sz w:val="28"/>
          <w:szCs w:val="28"/>
        </w:rPr>
        <w:t xml:space="preserve"> рублей в расчете на 1 заявителя.</w:t>
      </w:r>
    </w:p>
    <w:p w:rsidR="0069274C" w:rsidRPr="00280C65" w:rsidRDefault="0069274C" w:rsidP="0069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C65">
        <w:rPr>
          <w:rFonts w:ascii="Times New Roman" w:hAnsi="Times New Roman" w:cs="Times New Roman"/>
          <w:sz w:val="28"/>
          <w:szCs w:val="28"/>
        </w:rPr>
        <w:t>Согласно Методике оценки стандартных издержек субъектов предприн</w:t>
      </w:r>
      <w:r w:rsidRPr="00280C65">
        <w:rPr>
          <w:rFonts w:ascii="Times New Roman" w:hAnsi="Times New Roman" w:cs="Times New Roman"/>
          <w:sz w:val="28"/>
          <w:szCs w:val="28"/>
        </w:rPr>
        <w:t>и</w:t>
      </w:r>
      <w:r w:rsidRPr="00280C65">
        <w:rPr>
          <w:rFonts w:ascii="Times New Roman" w:hAnsi="Times New Roman" w:cs="Times New Roman"/>
          <w:sz w:val="28"/>
          <w:szCs w:val="28"/>
        </w:rPr>
        <w:t>мательской и иной экономической деятельности, возникающих в связи с и</w:t>
      </w:r>
      <w:r w:rsidRPr="00280C65">
        <w:rPr>
          <w:rFonts w:ascii="Times New Roman" w:hAnsi="Times New Roman" w:cs="Times New Roman"/>
          <w:sz w:val="28"/>
          <w:szCs w:val="28"/>
        </w:rPr>
        <w:t>с</w:t>
      </w:r>
      <w:r w:rsidRPr="00280C65">
        <w:rPr>
          <w:rFonts w:ascii="Times New Roman" w:hAnsi="Times New Roman" w:cs="Times New Roman"/>
          <w:sz w:val="28"/>
          <w:szCs w:val="28"/>
        </w:rPr>
        <w:t>пользованием требований регулирования, утвержденной приказом Министе</w:t>
      </w:r>
      <w:r w:rsidRPr="00280C65">
        <w:rPr>
          <w:rFonts w:ascii="Times New Roman" w:hAnsi="Times New Roman" w:cs="Times New Roman"/>
          <w:sz w:val="28"/>
          <w:szCs w:val="28"/>
        </w:rPr>
        <w:t>р</w:t>
      </w:r>
      <w:r w:rsidRPr="00280C65">
        <w:rPr>
          <w:rFonts w:ascii="Times New Roman" w:hAnsi="Times New Roman" w:cs="Times New Roman"/>
          <w:sz w:val="28"/>
          <w:szCs w:val="28"/>
        </w:rPr>
        <w:t>ства экономического развития Российской Федерации от 22 сентября 2015 года № 669, информационные издержки регулирования включают в себя затраты на  подготовку и представление информации в соответствии с требованиями пр</w:t>
      </w:r>
      <w:r w:rsidRPr="00280C65">
        <w:rPr>
          <w:rFonts w:ascii="Times New Roman" w:hAnsi="Times New Roman" w:cs="Times New Roman"/>
          <w:sz w:val="28"/>
          <w:szCs w:val="28"/>
        </w:rPr>
        <w:t>о</w:t>
      </w:r>
      <w:r w:rsidRPr="00280C65">
        <w:rPr>
          <w:rFonts w:ascii="Times New Roman" w:hAnsi="Times New Roman" w:cs="Times New Roman"/>
          <w:sz w:val="28"/>
          <w:szCs w:val="28"/>
        </w:rPr>
        <w:t>екта.</w:t>
      </w:r>
    </w:p>
    <w:p w:rsidR="0069274C" w:rsidRPr="00280C65" w:rsidRDefault="0069274C" w:rsidP="0069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C65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</w:t>
      </w:r>
      <w:r w:rsidRPr="00280C65">
        <w:rPr>
          <w:rFonts w:ascii="Times New Roman" w:hAnsi="Times New Roman" w:cs="Times New Roman"/>
          <w:sz w:val="28"/>
          <w:szCs w:val="28"/>
        </w:rPr>
        <w:t>ь</w:t>
      </w:r>
      <w:r w:rsidRPr="00280C65">
        <w:rPr>
          <w:rFonts w:ascii="Times New Roman" w:hAnsi="Times New Roman" w:cs="Times New Roman"/>
          <w:sz w:val="28"/>
          <w:szCs w:val="28"/>
        </w:rPr>
        <w:t>кулятора расчета стандартных издержек (</w:t>
      </w:r>
      <w:r w:rsidRPr="00280C65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280C6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80C65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280C6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80C6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80C65">
        <w:rPr>
          <w:rFonts w:ascii="Times New Roman" w:hAnsi="Times New Roman" w:cs="Times New Roman"/>
          <w:sz w:val="28"/>
          <w:szCs w:val="28"/>
        </w:rPr>
        <w:t>):</w:t>
      </w:r>
    </w:p>
    <w:p w:rsidR="0069274C" w:rsidRPr="00451715" w:rsidRDefault="0069274C" w:rsidP="0069274C">
      <w:pPr>
        <w:widowControl/>
        <w:autoSpaceDE/>
        <w:autoSpaceDN/>
        <w:adjustRightInd/>
        <w:rPr>
          <w:sz w:val="28"/>
          <w:szCs w:val="28"/>
        </w:rPr>
      </w:pPr>
      <w:r w:rsidRPr="00451715">
        <w:rPr>
          <w:sz w:val="28"/>
          <w:szCs w:val="28"/>
        </w:rPr>
        <w:t xml:space="preserve">        название требования: подача </w:t>
      </w:r>
      <w:r w:rsidR="00DD4ABB" w:rsidRPr="00451715">
        <w:rPr>
          <w:sz w:val="28"/>
          <w:szCs w:val="28"/>
        </w:rPr>
        <w:t xml:space="preserve">заявления </w:t>
      </w:r>
      <w:r w:rsidR="00451715" w:rsidRPr="00451715">
        <w:rPr>
          <w:sz w:val="28"/>
          <w:szCs w:val="28"/>
        </w:rPr>
        <w:t>для участия в аукционе;</w:t>
      </w:r>
    </w:p>
    <w:p w:rsidR="0069274C" w:rsidRPr="00451715" w:rsidRDefault="0069274C" w:rsidP="0069274C">
      <w:pPr>
        <w:widowControl/>
        <w:autoSpaceDE/>
        <w:autoSpaceDN/>
        <w:adjustRightInd/>
        <w:rPr>
          <w:sz w:val="28"/>
          <w:szCs w:val="28"/>
        </w:rPr>
      </w:pPr>
      <w:r w:rsidRPr="00451715">
        <w:rPr>
          <w:sz w:val="28"/>
          <w:szCs w:val="28"/>
        </w:rPr>
        <w:t xml:space="preserve">        тип требования: предоставление информации;</w:t>
      </w:r>
    </w:p>
    <w:p w:rsidR="0069274C" w:rsidRPr="00451715" w:rsidRDefault="0069274C" w:rsidP="0069274C">
      <w:pPr>
        <w:widowControl/>
        <w:autoSpaceDE/>
        <w:autoSpaceDN/>
        <w:adjustRightInd/>
        <w:rPr>
          <w:sz w:val="28"/>
          <w:szCs w:val="28"/>
        </w:rPr>
      </w:pPr>
      <w:r w:rsidRPr="00451715">
        <w:rPr>
          <w:sz w:val="28"/>
          <w:szCs w:val="28"/>
        </w:rPr>
        <w:t xml:space="preserve">        раздел требования: </w:t>
      </w:r>
      <w:proofErr w:type="gramStart"/>
      <w:r w:rsidRPr="00451715">
        <w:rPr>
          <w:sz w:val="28"/>
          <w:szCs w:val="28"/>
        </w:rPr>
        <w:t>информационное</w:t>
      </w:r>
      <w:proofErr w:type="gramEnd"/>
    </w:p>
    <w:p w:rsidR="006F2CCD" w:rsidRPr="00451715" w:rsidRDefault="0069274C" w:rsidP="006F2CCD">
      <w:pPr>
        <w:widowControl/>
        <w:autoSpaceDE/>
        <w:autoSpaceDN/>
        <w:adjustRightInd/>
        <w:rPr>
          <w:sz w:val="28"/>
          <w:szCs w:val="28"/>
        </w:rPr>
      </w:pPr>
      <w:r w:rsidRPr="00451715">
        <w:rPr>
          <w:sz w:val="28"/>
          <w:szCs w:val="28"/>
        </w:rPr>
        <w:t xml:space="preserve">        информационный элемент: </w:t>
      </w:r>
      <w:r w:rsidR="00451715" w:rsidRPr="00451715">
        <w:rPr>
          <w:sz w:val="28"/>
          <w:szCs w:val="28"/>
        </w:rPr>
        <w:t>подача заявления для участия в аукционе</w:t>
      </w:r>
      <w:r w:rsidR="006F2CCD" w:rsidRPr="00451715">
        <w:rPr>
          <w:sz w:val="28"/>
          <w:szCs w:val="28"/>
        </w:rPr>
        <w:t xml:space="preserve">; </w:t>
      </w:r>
    </w:p>
    <w:p w:rsidR="0069274C" w:rsidRPr="00451715" w:rsidRDefault="006F2CCD" w:rsidP="0069274C">
      <w:pPr>
        <w:widowControl/>
        <w:autoSpaceDE/>
        <w:autoSpaceDN/>
        <w:adjustRightInd/>
        <w:rPr>
          <w:sz w:val="28"/>
          <w:szCs w:val="28"/>
        </w:rPr>
      </w:pPr>
      <w:r w:rsidRPr="00451715">
        <w:rPr>
          <w:bCs/>
          <w:sz w:val="28"/>
          <w:szCs w:val="28"/>
        </w:rPr>
        <w:t xml:space="preserve"> </w:t>
      </w:r>
      <w:r w:rsidR="0069274C" w:rsidRPr="00451715">
        <w:rPr>
          <w:bCs/>
          <w:sz w:val="28"/>
          <w:szCs w:val="28"/>
        </w:rPr>
        <w:t xml:space="preserve">       масштаб:</w:t>
      </w:r>
      <w:r w:rsidR="0069274C" w:rsidRPr="00451715">
        <w:rPr>
          <w:sz w:val="28"/>
          <w:szCs w:val="28"/>
        </w:rPr>
        <w:t xml:space="preserve"> число заявок  - </w:t>
      </w:r>
      <w:r w:rsidR="00982F73" w:rsidRPr="00451715">
        <w:rPr>
          <w:sz w:val="28"/>
          <w:szCs w:val="28"/>
        </w:rPr>
        <w:t>1</w:t>
      </w:r>
      <w:r w:rsidR="0069274C" w:rsidRPr="00451715">
        <w:rPr>
          <w:sz w:val="28"/>
          <w:szCs w:val="28"/>
        </w:rPr>
        <w:t xml:space="preserve"> ед. </w:t>
      </w:r>
    </w:p>
    <w:p w:rsidR="0069274C" w:rsidRPr="00451715" w:rsidRDefault="0069274C" w:rsidP="0069274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451715">
        <w:rPr>
          <w:bCs/>
          <w:sz w:val="28"/>
          <w:szCs w:val="28"/>
        </w:rPr>
        <w:t>частота:</w:t>
      </w:r>
      <w:r w:rsidRPr="00451715">
        <w:rPr>
          <w:sz w:val="28"/>
          <w:szCs w:val="28"/>
        </w:rPr>
        <w:t xml:space="preserve"> 1 раз   </w:t>
      </w:r>
    </w:p>
    <w:p w:rsidR="0069274C" w:rsidRPr="00451715" w:rsidRDefault="0069274C" w:rsidP="0069274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451715">
        <w:rPr>
          <w:bCs/>
          <w:sz w:val="28"/>
          <w:szCs w:val="28"/>
        </w:rPr>
        <w:t>Действия:</w:t>
      </w:r>
      <w:r w:rsidRPr="00451715">
        <w:rPr>
          <w:sz w:val="28"/>
          <w:szCs w:val="28"/>
        </w:rPr>
        <w:t xml:space="preserve"> </w:t>
      </w:r>
    </w:p>
    <w:p w:rsidR="00451715" w:rsidRPr="00451715" w:rsidRDefault="00451715" w:rsidP="00451715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451715">
        <w:rPr>
          <w:sz w:val="28"/>
          <w:szCs w:val="28"/>
        </w:rPr>
        <w:t xml:space="preserve">Подача документа (пакета документов) в </w:t>
      </w:r>
      <w:r>
        <w:rPr>
          <w:sz w:val="28"/>
          <w:szCs w:val="28"/>
        </w:rPr>
        <w:t>администрацию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образования Тимашевский район -</w:t>
      </w:r>
      <w:r w:rsidRPr="00451715">
        <w:rPr>
          <w:sz w:val="28"/>
          <w:szCs w:val="28"/>
        </w:rPr>
        <w:t xml:space="preserve"> 0,10 чел./часов.</w:t>
      </w:r>
    </w:p>
    <w:p w:rsidR="006F2CCD" w:rsidRPr="0071515C" w:rsidRDefault="006F2CCD" w:rsidP="006F2CCD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71515C">
        <w:rPr>
          <w:sz w:val="28"/>
          <w:szCs w:val="28"/>
        </w:rPr>
        <w:t>Написание любого документа низкого уровня сложности (менее 5 стр. печатного текста) - 0,</w:t>
      </w:r>
      <w:r w:rsidR="00451715" w:rsidRPr="0071515C">
        <w:rPr>
          <w:sz w:val="28"/>
          <w:szCs w:val="28"/>
        </w:rPr>
        <w:t>3</w:t>
      </w:r>
      <w:r w:rsidRPr="0071515C">
        <w:rPr>
          <w:sz w:val="28"/>
          <w:szCs w:val="28"/>
        </w:rPr>
        <w:t>0 чел./часов.</w:t>
      </w:r>
    </w:p>
    <w:p w:rsidR="0069274C" w:rsidRPr="0071515C" w:rsidRDefault="00F97C49" w:rsidP="00F97C49">
      <w:pPr>
        <w:widowControl/>
        <w:autoSpaceDE/>
        <w:autoSpaceDN/>
        <w:adjustRightInd/>
        <w:rPr>
          <w:sz w:val="28"/>
          <w:szCs w:val="28"/>
        </w:rPr>
      </w:pPr>
      <w:r w:rsidRPr="0071515C">
        <w:rPr>
          <w:sz w:val="28"/>
          <w:szCs w:val="28"/>
        </w:rPr>
        <w:t xml:space="preserve">          </w:t>
      </w:r>
      <w:r w:rsidR="0069274C" w:rsidRPr="0071515C">
        <w:rPr>
          <w:sz w:val="28"/>
          <w:szCs w:val="28"/>
        </w:rPr>
        <w:t>Копирование документов - 0,</w:t>
      </w:r>
      <w:r w:rsidR="00451715" w:rsidRPr="0071515C">
        <w:rPr>
          <w:sz w:val="28"/>
          <w:szCs w:val="28"/>
        </w:rPr>
        <w:t>1</w:t>
      </w:r>
      <w:r w:rsidR="0069274C" w:rsidRPr="0071515C">
        <w:rPr>
          <w:sz w:val="28"/>
          <w:szCs w:val="28"/>
        </w:rPr>
        <w:t>0 чел./часов.</w:t>
      </w:r>
    </w:p>
    <w:p w:rsidR="0069274C" w:rsidRPr="0071515C" w:rsidRDefault="0069274C" w:rsidP="0069274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71515C">
        <w:rPr>
          <w:bCs/>
          <w:sz w:val="28"/>
          <w:szCs w:val="28"/>
        </w:rPr>
        <w:t>Список приобретений:</w:t>
      </w:r>
      <w:r w:rsidRPr="0071515C">
        <w:rPr>
          <w:sz w:val="28"/>
          <w:szCs w:val="28"/>
        </w:rPr>
        <w:t xml:space="preserve"> Нет </w:t>
      </w:r>
    </w:p>
    <w:p w:rsidR="0069274C" w:rsidRPr="00280C65" w:rsidRDefault="0069274C" w:rsidP="0069274C">
      <w:pPr>
        <w:widowControl/>
        <w:autoSpaceDE/>
        <w:autoSpaceDN/>
        <w:adjustRightInd/>
        <w:rPr>
          <w:sz w:val="28"/>
          <w:szCs w:val="28"/>
        </w:rPr>
      </w:pPr>
      <w:r w:rsidRPr="0071515C">
        <w:rPr>
          <w:bCs/>
          <w:sz w:val="28"/>
          <w:szCs w:val="28"/>
        </w:rPr>
        <w:t xml:space="preserve">      Среднемесячная номинальная заработная</w:t>
      </w:r>
      <w:r w:rsidRPr="00280C65">
        <w:rPr>
          <w:bCs/>
          <w:sz w:val="28"/>
          <w:szCs w:val="28"/>
        </w:rPr>
        <w:t xml:space="preserve"> плата по полному кругу организ</w:t>
      </w:r>
      <w:r w:rsidRPr="00280C65">
        <w:rPr>
          <w:bCs/>
          <w:sz w:val="28"/>
          <w:szCs w:val="28"/>
        </w:rPr>
        <w:t>а</w:t>
      </w:r>
      <w:r w:rsidRPr="00280C65">
        <w:rPr>
          <w:bCs/>
          <w:sz w:val="28"/>
          <w:szCs w:val="28"/>
        </w:rPr>
        <w:t xml:space="preserve">ций по Краснодарскому краю за </w:t>
      </w:r>
      <w:r w:rsidR="00E055A8" w:rsidRPr="00280C65">
        <w:rPr>
          <w:bCs/>
          <w:sz w:val="28"/>
          <w:szCs w:val="28"/>
        </w:rPr>
        <w:t>ию</w:t>
      </w:r>
      <w:r w:rsidR="00280C65" w:rsidRPr="00280C65">
        <w:rPr>
          <w:bCs/>
          <w:sz w:val="28"/>
          <w:szCs w:val="28"/>
        </w:rPr>
        <w:t>л</w:t>
      </w:r>
      <w:r w:rsidR="00E055A8" w:rsidRPr="00280C65">
        <w:rPr>
          <w:bCs/>
          <w:sz w:val="28"/>
          <w:szCs w:val="28"/>
        </w:rPr>
        <w:t xml:space="preserve">ь </w:t>
      </w:r>
      <w:r w:rsidRPr="00280C65">
        <w:rPr>
          <w:bCs/>
          <w:sz w:val="28"/>
          <w:szCs w:val="28"/>
        </w:rPr>
        <w:t xml:space="preserve"> 2018 года согласно данным Федеральной службы государственной статистики:</w:t>
      </w:r>
      <w:r w:rsidRPr="00280C65">
        <w:rPr>
          <w:sz w:val="28"/>
          <w:szCs w:val="28"/>
        </w:rPr>
        <w:t xml:space="preserve"> </w:t>
      </w:r>
      <w:r w:rsidR="00280C65" w:rsidRPr="00280C65">
        <w:rPr>
          <w:sz w:val="28"/>
          <w:szCs w:val="28"/>
        </w:rPr>
        <w:t>33091</w:t>
      </w:r>
      <w:r w:rsidRPr="00280C65">
        <w:rPr>
          <w:sz w:val="28"/>
          <w:szCs w:val="28"/>
        </w:rPr>
        <w:t xml:space="preserve">,00 руб. </w:t>
      </w:r>
    </w:p>
    <w:p w:rsidR="0069274C" w:rsidRPr="0071515C" w:rsidRDefault="0069274C" w:rsidP="0069274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71515C">
        <w:rPr>
          <w:bCs/>
          <w:sz w:val="28"/>
          <w:szCs w:val="28"/>
        </w:rPr>
        <w:t>Средняя стоимость часа работы:</w:t>
      </w:r>
      <w:r w:rsidRPr="0071515C">
        <w:rPr>
          <w:sz w:val="28"/>
          <w:szCs w:val="28"/>
        </w:rPr>
        <w:t xml:space="preserve"> </w:t>
      </w:r>
      <w:r w:rsidR="0071515C" w:rsidRPr="0071515C">
        <w:rPr>
          <w:sz w:val="28"/>
          <w:szCs w:val="28"/>
        </w:rPr>
        <w:t>196,97</w:t>
      </w:r>
      <w:r w:rsidRPr="0071515C">
        <w:rPr>
          <w:sz w:val="28"/>
          <w:szCs w:val="28"/>
        </w:rPr>
        <w:t xml:space="preserve"> руб. </w:t>
      </w:r>
    </w:p>
    <w:p w:rsidR="0069274C" w:rsidRPr="0071515C" w:rsidRDefault="0069274C" w:rsidP="0069274C">
      <w:pPr>
        <w:widowControl/>
        <w:autoSpaceDE/>
        <w:autoSpaceDN/>
        <w:adjustRightInd/>
        <w:rPr>
          <w:sz w:val="28"/>
          <w:szCs w:val="28"/>
        </w:rPr>
      </w:pPr>
      <w:r w:rsidRPr="0071515C">
        <w:rPr>
          <w:sz w:val="28"/>
          <w:szCs w:val="28"/>
        </w:rPr>
        <w:t xml:space="preserve">          Общая стоимость требования: </w:t>
      </w:r>
      <w:r w:rsidR="0071515C" w:rsidRPr="0071515C">
        <w:rPr>
          <w:sz w:val="28"/>
          <w:szCs w:val="28"/>
        </w:rPr>
        <w:t>98,49</w:t>
      </w:r>
      <w:r w:rsidRPr="0071515C">
        <w:rPr>
          <w:sz w:val="28"/>
          <w:szCs w:val="28"/>
        </w:rPr>
        <w:t xml:space="preserve"> руб.</w:t>
      </w:r>
    </w:p>
    <w:p w:rsidR="005902D3" w:rsidRPr="0071515C" w:rsidRDefault="005902D3" w:rsidP="005902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15C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</w:t>
      </w:r>
      <w:r w:rsidRPr="0071515C">
        <w:rPr>
          <w:rFonts w:ascii="Times New Roman" w:hAnsi="Times New Roman" w:cs="Times New Roman"/>
          <w:sz w:val="28"/>
          <w:szCs w:val="28"/>
        </w:rPr>
        <w:t>о</w:t>
      </w:r>
      <w:r w:rsidRPr="0071515C">
        <w:rPr>
          <w:rFonts w:ascii="Times New Roman" w:hAnsi="Times New Roman" w:cs="Times New Roman"/>
          <w:sz w:val="28"/>
          <w:szCs w:val="28"/>
        </w:rPr>
        <w:t xml:space="preserve">екта, отсутствуют. </w:t>
      </w:r>
    </w:p>
    <w:p w:rsidR="00C373FD" w:rsidRPr="00280C65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C65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280C65">
        <w:rPr>
          <w:rFonts w:ascii="Times New Roman" w:hAnsi="Times New Roman" w:cs="Times New Roman"/>
          <w:sz w:val="28"/>
          <w:szCs w:val="28"/>
        </w:rPr>
        <w:t xml:space="preserve"> </w:t>
      </w:r>
      <w:r w:rsidR="00280C65" w:rsidRPr="00280C65">
        <w:rPr>
          <w:rFonts w:ascii="Times New Roman" w:hAnsi="Times New Roman" w:cs="Times New Roman"/>
          <w:sz w:val="28"/>
          <w:szCs w:val="28"/>
        </w:rPr>
        <w:t>1</w:t>
      </w:r>
      <w:r w:rsidR="00EA05DC" w:rsidRPr="00280C65">
        <w:rPr>
          <w:rFonts w:ascii="Times New Roman" w:hAnsi="Times New Roman" w:cs="Times New Roman"/>
          <w:sz w:val="28"/>
          <w:szCs w:val="28"/>
        </w:rPr>
        <w:t xml:space="preserve">7 сентября </w:t>
      </w:r>
      <w:r w:rsidRPr="00280C65">
        <w:rPr>
          <w:rFonts w:ascii="Times New Roman" w:hAnsi="Times New Roman" w:cs="Times New Roman"/>
          <w:sz w:val="28"/>
          <w:szCs w:val="28"/>
        </w:rPr>
        <w:t>201</w:t>
      </w:r>
      <w:r w:rsidR="00C02E99" w:rsidRPr="00280C65">
        <w:rPr>
          <w:rFonts w:ascii="Times New Roman" w:hAnsi="Times New Roman" w:cs="Times New Roman"/>
          <w:sz w:val="28"/>
          <w:szCs w:val="28"/>
        </w:rPr>
        <w:t>8</w:t>
      </w:r>
      <w:r w:rsidRPr="00280C65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280C65" w:rsidRPr="00280C65">
        <w:rPr>
          <w:rFonts w:ascii="Times New Roman" w:hAnsi="Times New Roman" w:cs="Times New Roman"/>
          <w:sz w:val="28"/>
          <w:szCs w:val="28"/>
        </w:rPr>
        <w:t xml:space="preserve">1 октября </w:t>
      </w:r>
      <w:r w:rsidRPr="00280C65">
        <w:rPr>
          <w:rFonts w:ascii="Times New Roman" w:hAnsi="Times New Roman" w:cs="Times New Roman"/>
          <w:sz w:val="28"/>
          <w:szCs w:val="28"/>
        </w:rPr>
        <w:t>201</w:t>
      </w:r>
      <w:r w:rsidR="00C02E99" w:rsidRPr="00280C65">
        <w:rPr>
          <w:rFonts w:ascii="Times New Roman" w:hAnsi="Times New Roman" w:cs="Times New Roman"/>
          <w:sz w:val="28"/>
          <w:szCs w:val="28"/>
        </w:rPr>
        <w:t>8</w:t>
      </w:r>
      <w:r w:rsidRPr="00280C6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3304F" w:rsidRPr="00280C65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0C65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280C65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280C65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280C65">
        <w:rPr>
          <w:rFonts w:ascii="Times New Roman" w:hAnsi="Times New Roman" w:cs="Times New Roman"/>
          <w:sz w:val="28"/>
          <w:szCs w:val="28"/>
        </w:rPr>
        <w:t>а</w:t>
      </w:r>
      <w:r w:rsidRPr="00280C65">
        <w:rPr>
          <w:rFonts w:ascii="Times New Roman" w:hAnsi="Times New Roman" w:cs="Times New Roman"/>
          <w:sz w:val="28"/>
          <w:szCs w:val="28"/>
        </w:rPr>
        <w:t>ния Тимашевский район (</w:t>
      </w:r>
      <w:hyperlink r:id="rId11" w:history="1">
        <w:r w:rsidRPr="00280C65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280C65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280C65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280C65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280C65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280C6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501D4" w:rsidRPr="00280C65" w:rsidRDefault="004501D4" w:rsidP="004501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0C65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 Ю.В. </w:t>
      </w:r>
      <w:proofErr w:type="spellStart"/>
      <w:r w:rsidRPr="00280C65">
        <w:rPr>
          <w:rFonts w:ascii="Times New Roman" w:hAnsi="Times New Roman" w:cs="Times New Roman"/>
          <w:sz w:val="28"/>
          <w:szCs w:val="28"/>
        </w:rPr>
        <w:t>Лукоянову</w:t>
      </w:r>
      <w:proofErr w:type="spellEnd"/>
      <w:r w:rsidRPr="00280C65">
        <w:rPr>
          <w:rFonts w:ascii="Times New Roman" w:hAnsi="Times New Roman" w:cs="Times New Roman"/>
          <w:sz w:val="28"/>
          <w:szCs w:val="28"/>
        </w:rPr>
        <w:t>, председателю Союза «Тимашевская торгово-промышленная пал</w:t>
      </w:r>
      <w:r w:rsidRPr="00280C65">
        <w:rPr>
          <w:rFonts w:ascii="Times New Roman" w:hAnsi="Times New Roman" w:cs="Times New Roman"/>
          <w:sz w:val="28"/>
          <w:szCs w:val="28"/>
        </w:rPr>
        <w:t>а</w:t>
      </w:r>
      <w:r w:rsidRPr="00280C65">
        <w:rPr>
          <w:rFonts w:ascii="Times New Roman" w:hAnsi="Times New Roman" w:cs="Times New Roman"/>
          <w:sz w:val="28"/>
          <w:szCs w:val="28"/>
        </w:rPr>
        <w:lastRenderedPageBreak/>
        <w:t xml:space="preserve">та» Г.В. </w:t>
      </w:r>
      <w:proofErr w:type="spellStart"/>
      <w:r w:rsidRPr="00280C65">
        <w:rPr>
          <w:rFonts w:ascii="Times New Roman" w:hAnsi="Times New Roman" w:cs="Times New Roman"/>
          <w:sz w:val="28"/>
          <w:szCs w:val="28"/>
        </w:rPr>
        <w:t>Шпыгарь</w:t>
      </w:r>
      <w:proofErr w:type="spellEnd"/>
      <w:r w:rsidRPr="00280C65">
        <w:rPr>
          <w:rFonts w:ascii="Times New Roman" w:hAnsi="Times New Roman" w:cs="Times New Roman"/>
          <w:sz w:val="28"/>
          <w:szCs w:val="28"/>
        </w:rPr>
        <w:t>, председателю Ассоциации крестьянских (фермерских) х</w:t>
      </w:r>
      <w:r w:rsidRPr="00280C65">
        <w:rPr>
          <w:rFonts w:ascii="Times New Roman" w:hAnsi="Times New Roman" w:cs="Times New Roman"/>
          <w:sz w:val="28"/>
          <w:szCs w:val="28"/>
        </w:rPr>
        <w:t>о</w:t>
      </w:r>
      <w:r w:rsidRPr="00280C65">
        <w:rPr>
          <w:rFonts w:ascii="Times New Roman" w:hAnsi="Times New Roman" w:cs="Times New Roman"/>
          <w:sz w:val="28"/>
          <w:szCs w:val="28"/>
        </w:rPr>
        <w:t xml:space="preserve">зяйств и сельскохозяйственных кооперативов </w:t>
      </w:r>
      <w:proofErr w:type="spellStart"/>
      <w:r w:rsidRPr="00280C65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280C65">
        <w:rPr>
          <w:rFonts w:ascii="Times New Roman" w:hAnsi="Times New Roman" w:cs="Times New Roman"/>
          <w:sz w:val="28"/>
          <w:szCs w:val="28"/>
        </w:rPr>
        <w:t xml:space="preserve"> района П.В. Авд</w:t>
      </w:r>
      <w:r w:rsidRPr="00280C65">
        <w:rPr>
          <w:rFonts w:ascii="Times New Roman" w:hAnsi="Times New Roman" w:cs="Times New Roman"/>
          <w:sz w:val="28"/>
          <w:szCs w:val="28"/>
        </w:rPr>
        <w:t>е</w:t>
      </w:r>
      <w:r w:rsidRPr="00280C65">
        <w:rPr>
          <w:rFonts w:ascii="Times New Roman" w:hAnsi="Times New Roman" w:cs="Times New Roman"/>
          <w:sz w:val="28"/>
          <w:szCs w:val="28"/>
        </w:rPr>
        <w:t xml:space="preserve">еву, индивидуальному предпринимателю О.И. Волошиной, индивидуальному предпринимателю Н.А. Горшковой, индивидуальному предпринимателю В.А. </w:t>
      </w:r>
      <w:proofErr w:type="spellStart"/>
      <w:r w:rsidRPr="00280C65">
        <w:rPr>
          <w:rFonts w:ascii="Times New Roman" w:hAnsi="Times New Roman" w:cs="Times New Roman"/>
          <w:sz w:val="28"/>
          <w:szCs w:val="28"/>
        </w:rPr>
        <w:t>Сальмаер</w:t>
      </w:r>
      <w:proofErr w:type="spellEnd"/>
      <w:r w:rsidRPr="00280C65">
        <w:rPr>
          <w:rFonts w:ascii="Times New Roman" w:hAnsi="Times New Roman" w:cs="Times New Roman"/>
          <w:sz w:val="28"/>
          <w:szCs w:val="28"/>
        </w:rPr>
        <w:t>, общественному представителю Уполномоченного по защите прав предпринимателей в Краснодарском крае в муниципальном образовании Т</w:t>
      </w:r>
      <w:r w:rsidRPr="00280C65">
        <w:rPr>
          <w:rFonts w:ascii="Times New Roman" w:hAnsi="Times New Roman" w:cs="Times New Roman"/>
          <w:sz w:val="28"/>
          <w:szCs w:val="28"/>
        </w:rPr>
        <w:t>и</w:t>
      </w:r>
      <w:r w:rsidRPr="00280C65">
        <w:rPr>
          <w:rFonts w:ascii="Times New Roman" w:hAnsi="Times New Roman" w:cs="Times New Roman"/>
          <w:sz w:val="28"/>
          <w:szCs w:val="28"/>
        </w:rPr>
        <w:t>машевский район</w:t>
      </w:r>
      <w:proofErr w:type="gramEnd"/>
      <w:r w:rsidRPr="00280C65">
        <w:rPr>
          <w:rFonts w:ascii="Times New Roman" w:hAnsi="Times New Roman" w:cs="Times New Roman"/>
          <w:sz w:val="28"/>
          <w:szCs w:val="28"/>
        </w:rPr>
        <w:t xml:space="preserve"> А.М. Акимочкину</w:t>
      </w:r>
      <w:r w:rsidR="00E047EC" w:rsidRPr="00280C65">
        <w:rPr>
          <w:rFonts w:ascii="Times New Roman" w:hAnsi="Times New Roman" w:cs="Times New Roman"/>
          <w:sz w:val="28"/>
          <w:szCs w:val="28"/>
        </w:rPr>
        <w:t xml:space="preserve">, </w:t>
      </w:r>
      <w:r w:rsidR="00360DA8" w:rsidRPr="00280C65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360DA8" w:rsidRPr="00280C65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="00360DA8" w:rsidRPr="00280C65">
        <w:rPr>
          <w:rFonts w:ascii="Times New Roman" w:hAnsi="Times New Roman" w:cs="Times New Roman"/>
          <w:sz w:val="28"/>
          <w:szCs w:val="28"/>
        </w:rPr>
        <w:t xml:space="preserve"> заключены соглашения о вз</w:t>
      </w:r>
      <w:r w:rsidR="00360DA8" w:rsidRPr="00280C65">
        <w:rPr>
          <w:rFonts w:ascii="Times New Roman" w:hAnsi="Times New Roman" w:cs="Times New Roman"/>
          <w:sz w:val="28"/>
          <w:szCs w:val="28"/>
        </w:rPr>
        <w:t>а</w:t>
      </w:r>
      <w:r w:rsidR="00360DA8" w:rsidRPr="00280C65">
        <w:rPr>
          <w:rFonts w:ascii="Times New Roman" w:hAnsi="Times New Roman" w:cs="Times New Roman"/>
          <w:sz w:val="28"/>
          <w:szCs w:val="28"/>
        </w:rPr>
        <w:t>имодействии при проведении оценки регулирующего воздействия</w:t>
      </w:r>
      <w:r w:rsidR="004733B8" w:rsidRPr="00280C65">
        <w:rPr>
          <w:rFonts w:ascii="Times New Roman" w:hAnsi="Times New Roman" w:cs="Times New Roman"/>
          <w:sz w:val="28"/>
          <w:szCs w:val="28"/>
        </w:rPr>
        <w:t>.</w:t>
      </w:r>
    </w:p>
    <w:p w:rsidR="00F53EB3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C65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280C65">
        <w:rPr>
          <w:rFonts w:ascii="Times New Roman" w:hAnsi="Times New Roman" w:cs="Times New Roman"/>
          <w:sz w:val="28"/>
          <w:szCs w:val="28"/>
        </w:rPr>
        <w:t>е</w:t>
      </w:r>
      <w:r w:rsidRPr="00280C65">
        <w:rPr>
          <w:rFonts w:ascii="Times New Roman" w:hAnsi="Times New Roman" w:cs="Times New Roman"/>
          <w:sz w:val="28"/>
          <w:szCs w:val="28"/>
        </w:rPr>
        <w:t>ний от участников публичных консультаций по проекту не поступало.</w:t>
      </w:r>
    </w:p>
    <w:p w:rsidR="00207873" w:rsidRPr="0009219A" w:rsidRDefault="00207873" w:rsidP="00207873">
      <w:pPr>
        <w:ind w:firstLine="720"/>
        <w:jc w:val="both"/>
        <w:rPr>
          <w:sz w:val="28"/>
          <w:szCs w:val="28"/>
        </w:rPr>
      </w:pPr>
      <w:proofErr w:type="gramStart"/>
      <w:r w:rsidRPr="0009219A">
        <w:rPr>
          <w:sz w:val="28"/>
          <w:szCs w:val="28"/>
        </w:rPr>
        <w:t xml:space="preserve">Получен ряд ответов об отсутствии замечаний и предложений по проекту от индивидуального предпринимателя Ю.В. </w:t>
      </w:r>
      <w:proofErr w:type="spellStart"/>
      <w:r w:rsidRPr="0009219A">
        <w:rPr>
          <w:sz w:val="28"/>
          <w:szCs w:val="28"/>
        </w:rPr>
        <w:t>Лукоянова</w:t>
      </w:r>
      <w:proofErr w:type="spellEnd"/>
      <w:r w:rsidRPr="0009219A">
        <w:rPr>
          <w:sz w:val="28"/>
          <w:szCs w:val="28"/>
        </w:rPr>
        <w:t>, председателя Ассоци</w:t>
      </w:r>
      <w:r w:rsidRPr="0009219A">
        <w:rPr>
          <w:sz w:val="28"/>
          <w:szCs w:val="28"/>
        </w:rPr>
        <w:t>а</w:t>
      </w:r>
      <w:r w:rsidRPr="0009219A">
        <w:rPr>
          <w:sz w:val="28"/>
          <w:szCs w:val="28"/>
        </w:rPr>
        <w:t>ции крестьянских (фермерских) хозяйств и сельскохозяйственных кооперат</w:t>
      </w:r>
      <w:r w:rsidRPr="0009219A">
        <w:rPr>
          <w:sz w:val="28"/>
          <w:szCs w:val="28"/>
        </w:rPr>
        <w:t>и</w:t>
      </w:r>
      <w:r w:rsidRPr="0009219A">
        <w:rPr>
          <w:sz w:val="28"/>
          <w:szCs w:val="28"/>
        </w:rPr>
        <w:t xml:space="preserve">вов </w:t>
      </w:r>
      <w:proofErr w:type="spellStart"/>
      <w:r w:rsidRPr="0009219A">
        <w:rPr>
          <w:sz w:val="28"/>
          <w:szCs w:val="28"/>
        </w:rPr>
        <w:t>Тимашевского</w:t>
      </w:r>
      <w:proofErr w:type="spellEnd"/>
      <w:r w:rsidRPr="0009219A">
        <w:rPr>
          <w:sz w:val="28"/>
          <w:szCs w:val="28"/>
        </w:rPr>
        <w:t xml:space="preserve"> района П.В. Авдеева, индивидуального предпринимателя О.И. Волошиной, индивидуального предпринимателя Н.А. Горшковой, общ</w:t>
      </w:r>
      <w:r w:rsidRPr="0009219A">
        <w:rPr>
          <w:sz w:val="28"/>
          <w:szCs w:val="28"/>
        </w:rPr>
        <w:t>е</w:t>
      </w:r>
      <w:r w:rsidRPr="0009219A">
        <w:rPr>
          <w:sz w:val="28"/>
          <w:szCs w:val="28"/>
        </w:rPr>
        <w:t>ственного представителя Уполномоченного по защите прав предпринимателей в Краснодарском крае в муниципальном образовании Тимашевский район А.М. Акимочкина</w:t>
      </w:r>
      <w:r w:rsidR="008A7468">
        <w:rPr>
          <w:sz w:val="28"/>
          <w:szCs w:val="28"/>
        </w:rPr>
        <w:t>,</w:t>
      </w:r>
      <w:r w:rsidR="008A7468" w:rsidRPr="008A7468">
        <w:rPr>
          <w:sz w:val="28"/>
          <w:szCs w:val="28"/>
        </w:rPr>
        <w:t xml:space="preserve"> </w:t>
      </w:r>
      <w:r w:rsidR="008A7468" w:rsidRPr="0009219A">
        <w:rPr>
          <w:sz w:val="28"/>
          <w:szCs w:val="28"/>
        </w:rPr>
        <w:t>Союза «Тимашевская Торгово-промышленная</w:t>
      </w:r>
      <w:proofErr w:type="gramEnd"/>
      <w:r w:rsidR="008A7468" w:rsidRPr="0009219A">
        <w:rPr>
          <w:sz w:val="28"/>
          <w:szCs w:val="28"/>
        </w:rPr>
        <w:t xml:space="preserve"> палата»</w:t>
      </w:r>
      <w:r w:rsidR="008A7468">
        <w:rPr>
          <w:sz w:val="28"/>
          <w:szCs w:val="28"/>
        </w:rPr>
        <w:t>.</w:t>
      </w:r>
    </w:p>
    <w:p w:rsidR="00F53EB3" w:rsidRPr="00095827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0C65">
        <w:rPr>
          <w:rFonts w:ascii="Times New Roman" w:hAnsi="Times New Roman" w:cs="Times New Roman"/>
          <w:sz w:val="28"/>
          <w:szCs w:val="28"/>
        </w:rPr>
        <w:t xml:space="preserve">       10. </w:t>
      </w:r>
      <w:proofErr w:type="gramStart"/>
      <w:r w:rsidRPr="00280C65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об отсутствии в представленном проекте положений, вводящих избыточные адм</w:t>
      </w:r>
      <w:r w:rsidRPr="00280C65">
        <w:rPr>
          <w:rFonts w:ascii="Times New Roman" w:hAnsi="Times New Roman" w:cs="Times New Roman"/>
          <w:sz w:val="28"/>
          <w:szCs w:val="28"/>
        </w:rPr>
        <w:t>и</w:t>
      </w:r>
      <w:r w:rsidRPr="00280C65">
        <w:rPr>
          <w:rFonts w:ascii="Times New Roman" w:hAnsi="Times New Roman" w:cs="Times New Roman"/>
          <w:sz w:val="28"/>
          <w:szCs w:val="28"/>
        </w:rPr>
        <w:t xml:space="preserve">нистративные обязанности, запреты и ограничения для </w:t>
      </w:r>
      <w:r w:rsidRPr="00280C65">
        <w:rPr>
          <w:rFonts w:ascii="Times New Roman" w:hAnsi="Times New Roman"/>
          <w:sz w:val="28"/>
          <w:szCs w:val="28"/>
        </w:rPr>
        <w:t>субъектов  малого и среднего предпринимательства (юридических лиц, индивидуальных предпр</w:t>
      </w:r>
      <w:r w:rsidRPr="00280C65">
        <w:rPr>
          <w:rFonts w:ascii="Times New Roman" w:hAnsi="Times New Roman"/>
          <w:sz w:val="28"/>
          <w:szCs w:val="28"/>
        </w:rPr>
        <w:t>и</w:t>
      </w:r>
      <w:r w:rsidRPr="00280C65">
        <w:rPr>
          <w:rFonts w:ascii="Times New Roman" w:hAnsi="Times New Roman"/>
          <w:sz w:val="28"/>
          <w:szCs w:val="28"/>
        </w:rPr>
        <w:t>нимателей)</w:t>
      </w:r>
      <w:r w:rsidRPr="00280C65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</w:t>
      </w:r>
      <w:r w:rsidRPr="00280C65">
        <w:rPr>
          <w:rFonts w:ascii="Times New Roman" w:hAnsi="Times New Roman" w:cs="Times New Roman"/>
          <w:sz w:val="28"/>
          <w:szCs w:val="28"/>
        </w:rPr>
        <w:t>я</w:t>
      </w:r>
      <w:r w:rsidRPr="00280C65">
        <w:rPr>
          <w:rFonts w:ascii="Times New Roman" w:hAnsi="Times New Roman" w:cs="Times New Roman"/>
          <w:sz w:val="28"/>
          <w:szCs w:val="28"/>
        </w:rPr>
        <w:t xml:space="preserve">ние на отрасли экономики муниципального образования Тимашевский район, способствующих возникновению необоснованных расходов </w:t>
      </w:r>
      <w:r w:rsidRPr="00280C65">
        <w:rPr>
          <w:rFonts w:ascii="Times New Roman" w:hAnsi="Times New Roman"/>
          <w:sz w:val="28"/>
          <w:szCs w:val="28"/>
        </w:rPr>
        <w:t>субъектов малого и среднего предпринимательства (юридических лиц, индивидуальных предпр</w:t>
      </w:r>
      <w:r w:rsidRPr="00280C65">
        <w:rPr>
          <w:rFonts w:ascii="Times New Roman" w:hAnsi="Times New Roman"/>
          <w:sz w:val="28"/>
          <w:szCs w:val="28"/>
        </w:rPr>
        <w:t>и</w:t>
      </w:r>
      <w:r w:rsidRPr="00280C65">
        <w:rPr>
          <w:rFonts w:ascii="Times New Roman" w:hAnsi="Times New Roman"/>
          <w:sz w:val="28"/>
          <w:szCs w:val="28"/>
        </w:rPr>
        <w:t>нимателей), а также необоснованных</w:t>
      </w:r>
      <w:proofErr w:type="gramEnd"/>
      <w:r w:rsidRPr="00280C65">
        <w:rPr>
          <w:rFonts w:ascii="Times New Roman" w:hAnsi="Times New Roman"/>
          <w:sz w:val="28"/>
          <w:szCs w:val="28"/>
        </w:rPr>
        <w:t xml:space="preserve"> расходов местного бюджета (бюджета муниципального образования Тимашевский район), и о возможности его дал</w:t>
      </w:r>
      <w:r w:rsidRPr="00280C65">
        <w:rPr>
          <w:rFonts w:ascii="Times New Roman" w:hAnsi="Times New Roman"/>
          <w:sz w:val="28"/>
          <w:szCs w:val="28"/>
        </w:rPr>
        <w:t>ь</w:t>
      </w:r>
      <w:r w:rsidRPr="00280C65">
        <w:rPr>
          <w:rFonts w:ascii="Times New Roman" w:hAnsi="Times New Roman"/>
          <w:sz w:val="28"/>
          <w:szCs w:val="28"/>
        </w:rPr>
        <w:t>нейшего согласования.</w:t>
      </w:r>
    </w:p>
    <w:p w:rsidR="000F4940" w:rsidRPr="005C5484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307C5" w:rsidRPr="00636179" w:rsidRDefault="00F50B52" w:rsidP="00A93C7D">
      <w:pPr>
        <w:pStyle w:val="ConsPlusNonformat"/>
        <w:ind w:firstLine="567"/>
        <w:jc w:val="both"/>
        <w:rPr>
          <w:sz w:val="28"/>
          <w:szCs w:val="28"/>
          <w:highlight w:val="yellow"/>
        </w:rPr>
      </w:pPr>
      <w:r w:rsidRPr="0063617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B60E53" w:rsidRPr="00114638" w:rsidRDefault="00CB0376" w:rsidP="00114638">
      <w:pPr>
        <w:ind w:left="-284"/>
        <w:jc w:val="both"/>
        <w:rPr>
          <w:sz w:val="28"/>
          <w:szCs w:val="28"/>
        </w:rPr>
      </w:pPr>
      <w:r w:rsidRPr="00114638">
        <w:rPr>
          <w:sz w:val="28"/>
          <w:szCs w:val="28"/>
        </w:rPr>
        <w:t xml:space="preserve">Начальник </w:t>
      </w:r>
      <w:r w:rsidR="00B60E53" w:rsidRPr="00114638">
        <w:rPr>
          <w:sz w:val="28"/>
          <w:szCs w:val="28"/>
        </w:rPr>
        <w:t>отдела экономики</w:t>
      </w:r>
    </w:p>
    <w:p w:rsidR="00B60E53" w:rsidRPr="00114638" w:rsidRDefault="00B60E53" w:rsidP="00114638">
      <w:pPr>
        <w:ind w:left="-284"/>
        <w:jc w:val="both"/>
        <w:rPr>
          <w:sz w:val="28"/>
          <w:szCs w:val="28"/>
        </w:rPr>
      </w:pPr>
      <w:r w:rsidRPr="00114638">
        <w:rPr>
          <w:sz w:val="28"/>
          <w:szCs w:val="28"/>
        </w:rPr>
        <w:t xml:space="preserve">и прогнозирования администрации </w:t>
      </w:r>
    </w:p>
    <w:p w:rsidR="00413578" w:rsidRPr="00114638" w:rsidRDefault="00413578" w:rsidP="00114638">
      <w:pPr>
        <w:ind w:left="-284"/>
        <w:jc w:val="both"/>
        <w:rPr>
          <w:sz w:val="28"/>
          <w:szCs w:val="28"/>
        </w:rPr>
      </w:pPr>
      <w:r w:rsidRPr="00114638">
        <w:rPr>
          <w:sz w:val="28"/>
          <w:szCs w:val="28"/>
        </w:rPr>
        <w:t xml:space="preserve">муниципального образования </w:t>
      </w:r>
    </w:p>
    <w:p w:rsidR="00413578" w:rsidRDefault="00413578" w:rsidP="00114638">
      <w:pPr>
        <w:ind w:left="-284"/>
        <w:jc w:val="both"/>
        <w:rPr>
          <w:sz w:val="28"/>
          <w:szCs w:val="28"/>
        </w:rPr>
      </w:pPr>
      <w:r w:rsidRPr="00114638">
        <w:rPr>
          <w:sz w:val="28"/>
          <w:szCs w:val="28"/>
        </w:rPr>
        <w:t>Тимашевский район</w:t>
      </w:r>
      <w:r w:rsidR="005D0E45" w:rsidRPr="00114638">
        <w:rPr>
          <w:sz w:val="28"/>
          <w:szCs w:val="28"/>
        </w:rPr>
        <w:t xml:space="preserve">                                                     </w:t>
      </w:r>
      <w:r w:rsidR="0093683A" w:rsidRPr="00114638">
        <w:rPr>
          <w:sz w:val="28"/>
          <w:szCs w:val="28"/>
        </w:rPr>
        <w:t xml:space="preserve">  </w:t>
      </w:r>
      <w:r w:rsidR="009C52A0" w:rsidRPr="00114638">
        <w:rPr>
          <w:sz w:val="28"/>
          <w:szCs w:val="28"/>
        </w:rPr>
        <w:t xml:space="preserve">   </w:t>
      </w:r>
      <w:r w:rsidR="005D0E45" w:rsidRPr="00114638">
        <w:rPr>
          <w:sz w:val="28"/>
          <w:szCs w:val="28"/>
        </w:rPr>
        <w:t xml:space="preserve"> </w:t>
      </w:r>
      <w:r w:rsidR="00591E03" w:rsidRPr="00114638">
        <w:rPr>
          <w:sz w:val="28"/>
          <w:szCs w:val="28"/>
        </w:rPr>
        <w:t xml:space="preserve">  </w:t>
      </w:r>
      <w:r w:rsidR="00114638" w:rsidRPr="00114638">
        <w:rPr>
          <w:sz w:val="28"/>
          <w:szCs w:val="28"/>
        </w:rPr>
        <w:t xml:space="preserve">   </w:t>
      </w:r>
      <w:r w:rsidR="005D0E45" w:rsidRPr="00114638">
        <w:rPr>
          <w:sz w:val="28"/>
          <w:szCs w:val="28"/>
        </w:rPr>
        <w:t xml:space="preserve">      </w:t>
      </w:r>
      <w:r w:rsidR="00CB0376" w:rsidRPr="00114638">
        <w:rPr>
          <w:sz w:val="28"/>
          <w:szCs w:val="28"/>
        </w:rPr>
        <w:t>М.А.</w:t>
      </w:r>
      <w:r w:rsidR="00C516F9" w:rsidRPr="00114638">
        <w:rPr>
          <w:sz w:val="28"/>
          <w:szCs w:val="28"/>
        </w:rPr>
        <w:t xml:space="preserve"> </w:t>
      </w:r>
      <w:r w:rsidR="00CB0376" w:rsidRPr="00114638">
        <w:rPr>
          <w:sz w:val="28"/>
          <w:szCs w:val="28"/>
        </w:rPr>
        <w:t>Остапенко</w:t>
      </w:r>
    </w:p>
    <w:sectPr w:rsidR="00413578" w:rsidSect="006B1F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155" w:rsidRDefault="00257155" w:rsidP="00EA4018">
      <w:r>
        <w:separator/>
      </w:r>
    </w:p>
  </w:endnote>
  <w:endnote w:type="continuationSeparator" w:id="0">
    <w:p w:rsidR="00257155" w:rsidRDefault="00257155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155" w:rsidRDefault="00257155" w:rsidP="00EA4018">
      <w:r>
        <w:separator/>
      </w:r>
    </w:p>
  </w:footnote>
  <w:footnote w:type="continuationSeparator" w:id="0">
    <w:p w:rsidR="00257155" w:rsidRDefault="00257155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CCE">
          <w:rPr>
            <w:noProof/>
          </w:rPr>
          <w:t>6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2152"/>
    <w:rsid w:val="00022225"/>
    <w:rsid w:val="000245AC"/>
    <w:rsid w:val="00030991"/>
    <w:rsid w:val="00035A49"/>
    <w:rsid w:val="000457C7"/>
    <w:rsid w:val="000513E9"/>
    <w:rsid w:val="000520D0"/>
    <w:rsid w:val="000521B6"/>
    <w:rsid w:val="00057A6A"/>
    <w:rsid w:val="000600F2"/>
    <w:rsid w:val="00061754"/>
    <w:rsid w:val="000622E7"/>
    <w:rsid w:val="00071C7B"/>
    <w:rsid w:val="0007303A"/>
    <w:rsid w:val="000846DA"/>
    <w:rsid w:val="000869E3"/>
    <w:rsid w:val="00090919"/>
    <w:rsid w:val="00094EAB"/>
    <w:rsid w:val="00095827"/>
    <w:rsid w:val="00097536"/>
    <w:rsid w:val="000A0A25"/>
    <w:rsid w:val="000B0203"/>
    <w:rsid w:val="000C1C4A"/>
    <w:rsid w:val="000C1D43"/>
    <w:rsid w:val="000D3341"/>
    <w:rsid w:val="000E4F6B"/>
    <w:rsid w:val="000F2A6A"/>
    <w:rsid w:val="000F4940"/>
    <w:rsid w:val="000F7710"/>
    <w:rsid w:val="000F7ABD"/>
    <w:rsid w:val="00101171"/>
    <w:rsid w:val="001019FF"/>
    <w:rsid w:val="00104C92"/>
    <w:rsid w:val="00114638"/>
    <w:rsid w:val="00124E61"/>
    <w:rsid w:val="00126D64"/>
    <w:rsid w:val="00136FD1"/>
    <w:rsid w:val="00141A29"/>
    <w:rsid w:val="0014717A"/>
    <w:rsid w:val="0015082D"/>
    <w:rsid w:val="0017288B"/>
    <w:rsid w:val="001806AF"/>
    <w:rsid w:val="00184E7E"/>
    <w:rsid w:val="00191C5F"/>
    <w:rsid w:val="001951D6"/>
    <w:rsid w:val="001A2F24"/>
    <w:rsid w:val="001A45C0"/>
    <w:rsid w:val="001A6391"/>
    <w:rsid w:val="001A741E"/>
    <w:rsid w:val="001B7AA7"/>
    <w:rsid w:val="001C43E7"/>
    <w:rsid w:val="001D0054"/>
    <w:rsid w:val="001D2CFD"/>
    <w:rsid w:val="001D395A"/>
    <w:rsid w:val="001E0907"/>
    <w:rsid w:val="001E0FA3"/>
    <w:rsid w:val="001E237A"/>
    <w:rsid w:val="001E33BF"/>
    <w:rsid w:val="001E707F"/>
    <w:rsid w:val="001F137F"/>
    <w:rsid w:val="001F143A"/>
    <w:rsid w:val="001F4D1C"/>
    <w:rsid w:val="001F7020"/>
    <w:rsid w:val="00207873"/>
    <w:rsid w:val="00222EEE"/>
    <w:rsid w:val="00226DDD"/>
    <w:rsid w:val="00242C54"/>
    <w:rsid w:val="00242F28"/>
    <w:rsid w:val="00253457"/>
    <w:rsid w:val="00257155"/>
    <w:rsid w:val="002768B4"/>
    <w:rsid w:val="002803E1"/>
    <w:rsid w:val="00280C65"/>
    <w:rsid w:val="00294C96"/>
    <w:rsid w:val="00296747"/>
    <w:rsid w:val="002A3CCC"/>
    <w:rsid w:val="002B02B3"/>
    <w:rsid w:val="002C3004"/>
    <w:rsid w:val="002D1A2E"/>
    <w:rsid w:val="002D2712"/>
    <w:rsid w:val="002D4529"/>
    <w:rsid w:val="002D5BBA"/>
    <w:rsid w:val="002E3E65"/>
    <w:rsid w:val="002E60B3"/>
    <w:rsid w:val="002F05D1"/>
    <w:rsid w:val="002F0955"/>
    <w:rsid w:val="002F2448"/>
    <w:rsid w:val="002F5246"/>
    <w:rsid w:val="002F7D2C"/>
    <w:rsid w:val="00305DE6"/>
    <w:rsid w:val="00312656"/>
    <w:rsid w:val="0031425D"/>
    <w:rsid w:val="00315EE3"/>
    <w:rsid w:val="003323CC"/>
    <w:rsid w:val="003468F3"/>
    <w:rsid w:val="00347945"/>
    <w:rsid w:val="00360DA8"/>
    <w:rsid w:val="00361D97"/>
    <w:rsid w:val="0036487E"/>
    <w:rsid w:val="00371065"/>
    <w:rsid w:val="00376147"/>
    <w:rsid w:val="00391ED7"/>
    <w:rsid w:val="003923A3"/>
    <w:rsid w:val="003A0D5E"/>
    <w:rsid w:val="003A16FC"/>
    <w:rsid w:val="003B3E4B"/>
    <w:rsid w:val="003B6DD7"/>
    <w:rsid w:val="003C1074"/>
    <w:rsid w:val="003D58CE"/>
    <w:rsid w:val="003D6D10"/>
    <w:rsid w:val="003E19F6"/>
    <w:rsid w:val="003E2D1D"/>
    <w:rsid w:val="003E5A3F"/>
    <w:rsid w:val="00403B1C"/>
    <w:rsid w:val="00406AEB"/>
    <w:rsid w:val="00407729"/>
    <w:rsid w:val="0041252D"/>
    <w:rsid w:val="00413578"/>
    <w:rsid w:val="00415695"/>
    <w:rsid w:val="00422098"/>
    <w:rsid w:val="004264BB"/>
    <w:rsid w:val="00432093"/>
    <w:rsid w:val="004355F8"/>
    <w:rsid w:val="0043655F"/>
    <w:rsid w:val="0044111C"/>
    <w:rsid w:val="004501D4"/>
    <w:rsid w:val="00451715"/>
    <w:rsid w:val="00452488"/>
    <w:rsid w:val="004620A2"/>
    <w:rsid w:val="00462734"/>
    <w:rsid w:val="00462CC9"/>
    <w:rsid w:val="004662ED"/>
    <w:rsid w:val="0046749E"/>
    <w:rsid w:val="004718D5"/>
    <w:rsid w:val="004733B8"/>
    <w:rsid w:val="0048211D"/>
    <w:rsid w:val="00496267"/>
    <w:rsid w:val="004B2B81"/>
    <w:rsid w:val="004B36B6"/>
    <w:rsid w:val="004B6799"/>
    <w:rsid w:val="004C45AB"/>
    <w:rsid w:val="004C4730"/>
    <w:rsid w:val="004D3E23"/>
    <w:rsid w:val="004D771F"/>
    <w:rsid w:val="004E26BF"/>
    <w:rsid w:val="004E7B04"/>
    <w:rsid w:val="004F179A"/>
    <w:rsid w:val="004F36FB"/>
    <w:rsid w:val="00516B94"/>
    <w:rsid w:val="0052261F"/>
    <w:rsid w:val="0054044D"/>
    <w:rsid w:val="00541601"/>
    <w:rsid w:val="0054253E"/>
    <w:rsid w:val="00542FD0"/>
    <w:rsid w:val="00551D7C"/>
    <w:rsid w:val="005556E3"/>
    <w:rsid w:val="005625CB"/>
    <w:rsid w:val="0056320F"/>
    <w:rsid w:val="005657D2"/>
    <w:rsid w:val="005741A6"/>
    <w:rsid w:val="00576FEA"/>
    <w:rsid w:val="0058163C"/>
    <w:rsid w:val="00581A1E"/>
    <w:rsid w:val="00586282"/>
    <w:rsid w:val="005867E9"/>
    <w:rsid w:val="0058751D"/>
    <w:rsid w:val="005902D3"/>
    <w:rsid w:val="00591E03"/>
    <w:rsid w:val="0059550A"/>
    <w:rsid w:val="005A1622"/>
    <w:rsid w:val="005A1A59"/>
    <w:rsid w:val="005A3FC0"/>
    <w:rsid w:val="005A6E6C"/>
    <w:rsid w:val="005B27AC"/>
    <w:rsid w:val="005C5484"/>
    <w:rsid w:val="005D0E45"/>
    <w:rsid w:val="005D19A2"/>
    <w:rsid w:val="005D2611"/>
    <w:rsid w:val="005D3E5E"/>
    <w:rsid w:val="005E3AAC"/>
    <w:rsid w:val="005E5A77"/>
    <w:rsid w:val="005F73DA"/>
    <w:rsid w:val="00602C66"/>
    <w:rsid w:val="006071B6"/>
    <w:rsid w:val="006229D6"/>
    <w:rsid w:val="00624DCB"/>
    <w:rsid w:val="006279F3"/>
    <w:rsid w:val="0063139C"/>
    <w:rsid w:val="00634353"/>
    <w:rsid w:val="00636179"/>
    <w:rsid w:val="00640507"/>
    <w:rsid w:val="0064241E"/>
    <w:rsid w:val="006457A4"/>
    <w:rsid w:val="00653AEF"/>
    <w:rsid w:val="00653E09"/>
    <w:rsid w:val="00656790"/>
    <w:rsid w:val="006600AD"/>
    <w:rsid w:val="006634D7"/>
    <w:rsid w:val="00670997"/>
    <w:rsid w:val="006772C9"/>
    <w:rsid w:val="00680FCD"/>
    <w:rsid w:val="00691423"/>
    <w:rsid w:val="0069274C"/>
    <w:rsid w:val="006A2517"/>
    <w:rsid w:val="006B1F25"/>
    <w:rsid w:val="006C138F"/>
    <w:rsid w:val="006C2E26"/>
    <w:rsid w:val="006C4D81"/>
    <w:rsid w:val="006D1EDC"/>
    <w:rsid w:val="006D2F4A"/>
    <w:rsid w:val="006D50E1"/>
    <w:rsid w:val="006D62C0"/>
    <w:rsid w:val="006E00F6"/>
    <w:rsid w:val="006E188F"/>
    <w:rsid w:val="006F0BE7"/>
    <w:rsid w:val="006F2CCD"/>
    <w:rsid w:val="006F33E6"/>
    <w:rsid w:val="006F64C8"/>
    <w:rsid w:val="00702251"/>
    <w:rsid w:val="0070584F"/>
    <w:rsid w:val="00710604"/>
    <w:rsid w:val="00710892"/>
    <w:rsid w:val="00713760"/>
    <w:rsid w:val="0071515C"/>
    <w:rsid w:val="00722999"/>
    <w:rsid w:val="007307C5"/>
    <w:rsid w:val="00737AC5"/>
    <w:rsid w:val="00740511"/>
    <w:rsid w:val="0074250B"/>
    <w:rsid w:val="00745C02"/>
    <w:rsid w:val="00753C15"/>
    <w:rsid w:val="00783221"/>
    <w:rsid w:val="00790727"/>
    <w:rsid w:val="0079226C"/>
    <w:rsid w:val="007A3443"/>
    <w:rsid w:val="007A34F2"/>
    <w:rsid w:val="007A5D0C"/>
    <w:rsid w:val="007B39AB"/>
    <w:rsid w:val="007C2540"/>
    <w:rsid w:val="007C4A4E"/>
    <w:rsid w:val="007D3F0E"/>
    <w:rsid w:val="007E40D2"/>
    <w:rsid w:val="007E5C48"/>
    <w:rsid w:val="007F0BE8"/>
    <w:rsid w:val="007F7A84"/>
    <w:rsid w:val="007F7D17"/>
    <w:rsid w:val="00801DFC"/>
    <w:rsid w:val="008136FD"/>
    <w:rsid w:val="00813A4F"/>
    <w:rsid w:val="00816DD6"/>
    <w:rsid w:val="00823C31"/>
    <w:rsid w:val="00824308"/>
    <w:rsid w:val="00837E19"/>
    <w:rsid w:val="00842A6C"/>
    <w:rsid w:val="008446D1"/>
    <w:rsid w:val="00853957"/>
    <w:rsid w:val="00862DE3"/>
    <w:rsid w:val="00867A0F"/>
    <w:rsid w:val="0087613C"/>
    <w:rsid w:val="00894D58"/>
    <w:rsid w:val="00897512"/>
    <w:rsid w:val="008A1B28"/>
    <w:rsid w:val="008A7468"/>
    <w:rsid w:val="008B3688"/>
    <w:rsid w:val="008B5FE4"/>
    <w:rsid w:val="008C6DEB"/>
    <w:rsid w:val="008D05F3"/>
    <w:rsid w:val="008D2833"/>
    <w:rsid w:val="008D485E"/>
    <w:rsid w:val="008E2B71"/>
    <w:rsid w:val="008F32CC"/>
    <w:rsid w:val="00907FCE"/>
    <w:rsid w:val="00910E3B"/>
    <w:rsid w:val="009122B5"/>
    <w:rsid w:val="009135AE"/>
    <w:rsid w:val="009158FA"/>
    <w:rsid w:val="00915C32"/>
    <w:rsid w:val="009176A0"/>
    <w:rsid w:val="009202F3"/>
    <w:rsid w:val="009249E5"/>
    <w:rsid w:val="009266F2"/>
    <w:rsid w:val="00930676"/>
    <w:rsid w:val="00936740"/>
    <w:rsid w:val="0093683A"/>
    <w:rsid w:val="00953EC7"/>
    <w:rsid w:val="009613C2"/>
    <w:rsid w:val="00961787"/>
    <w:rsid w:val="00982F73"/>
    <w:rsid w:val="00983220"/>
    <w:rsid w:val="00984666"/>
    <w:rsid w:val="0098698D"/>
    <w:rsid w:val="00987DCC"/>
    <w:rsid w:val="00990DC1"/>
    <w:rsid w:val="00991D2E"/>
    <w:rsid w:val="00993C41"/>
    <w:rsid w:val="009A0D2D"/>
    <w:rsid w:val="009B6D6F"/>
    <w:rsid w:val="009B7957"/>
    <w:rsid w:val="009C0B91"/>
    <w:rsid w:val="009C52A0"/>
    <w:rsid w:val="009D044C"/>
    <w:rsid w:val="009D66B7"/>
    <w:rsid w:val="009E08BB"/>
    <w:rsid w:val="009E47E6"/>
    <w:rsid w:val="009E7C6D"/>
    <w:rsid w:val="009F4317"/>
    <w:rsid w:val="00A060AD"/>
    <w:rsid w:val="00A06228"/>
    <w:rsid w:val="00A159B7"/>
    <w:rsid w:val="00A23D81"/>
    <w:rsid w:val="00A3304F"/>
    <w:rsid w:val="00A3607D"/>
    <w:rsid w:val="00A36214"/>
    <w:rsid w:val="00A36B80"/>
    <w:rsid w:val="00A47B4E"/>
    <w:rsid w:val="00A513C3"/>
    <w:rsid w:val="00A55D65"/>
    <w:rsid w:val="00A61ED7"/>
    <w:rsid w:val="00A65D26"/>
    <w:rsid w:val="00A7102A"/>
    <w:rsid w:val="00A747D7"/>
    <w:rsid w:val="00A763D6"/>
    <w:rsid w:val="00A84440"/>
    <w:rsid w:val="00A854EB"/>
    <w:rsid w:val="00A93C7D"/>
    <w:rsid w:val="00AB3F4D"/>
    <w:rsid w:val="00AC2A0D"/>
    <w:rsid w:val="00AC38CD"/>
    <w:rsid w:val="00AC4BE9"/>
    <w:rsid w:val="00AC67CE"/>
    <w:rsid w:val="00AD5F64"/>
    <w:rsid w:val="00AD773C"/>
    <w:rsid w:val="00AD79EA"/>
    <w:rsid w:val="00AE23DA"/>
    <w:rsid w:val="00AE3440"/>
    <w:rsid w:val="00AF336E"/>
    <w:rsid w:val="00B03A55"/>
    <w:rsid w:val="00B05E19"/>
    <w:rsid w:val="00B10553"/>
    <w:rsid w:val="00B21B0B"/>
    <w:rsid w:val="00B27DE0"/>
    <w:rsid w:val="00B31A35"/>
    <w:rsid w:val="00B34005"/>
    <w:rsid w:val="00B379A8"/>
    <w:rsid w:val="00B56B6D"/>
    <w:rsid w:val="00B60E53"/>
    <w:rsid w:val="00B630BC"/>
    <w:rsid w:val="00B66716"/>
    <w:rsid w:val="00B735F8"/>
    <w:rsid w:val="00B75D2E"/>
    <w:rsid w:val="00B80EE4"/>
    <w:rsid w:val="00B909D3"/>
    <w:rsid w:val="00B91F0B"/>
    <w:rsid w:val="00B94D5E"/>
    <w:rsid w:val="00BA3436"/>
    <w:rsid w:val="00BA6892"/>
    <w:rsid w:val="00BA6EED"/>
    <w:rsid w:val="00BC66BE"/>
    <w:rsid w:val="00BD6D89"/>
    <w:rsid w:val="00BD7F07"/>
    <w:rsid w:val="00BE006D"/>
    <w:rsid w:val="00BE628C"/>
    <w:rsid w:val="00BF0CCE"/>
    <w:rsid w:val="00C02E99"/>
    <w:rsid w:val="00C12CA2"/>
    <w:rsid w:val="00C325B9"/>
    <w:rsid w:val="00C34A14"/>
    <w:rsid w:val="00C373FD"/>
    <w:rsid w:val="00C45B52"/>
    <w:rsid w:val="00C45F80"/>
    <w:rsid w:val="00C516F9"/>
    <w:rsid w:val="00C63807"/>
    <w:rsid w:val="00C64925"/>
    <w:rsid w:val="00C64E8C"/>
    <w:rsid w:val="00C65ECD"/>
    <w:rsid w:val="00C66B0B"/>
    <w:rsid w:val="00C66D35"/>
    <w:rsid w:val="00C671C4"/>
    <w:rsid w:val="00C677AD"/>
    <w:rsid w:val="00C67DA1"/>
    <w:rsid w:val="00C712EB"/>
    <w:rsid w:val="00C9295F"/>
    <w:rsid w:val="00C935FD"/>
    <w:rsid w:val="00CB0376"/>
    <w:rsid w:val="00CD03FD"/>
    <w:rsid w:val="00D03330"/>
    <w:rsid w:val="00D124C1"/>
    <w:rsid w:val="00D24FAE"/>
    <w:rsid w:val="00D3058D"/>
    <w:rsid w:val="00D374DD"/>
    <w:rsid w:val="00D40A5C"/>
    <w:rsid w:val="00D411D5"/>
    <w:rsid w:val="00D45B24"/>
    <w:rsid w:val="00D561CE"/>
    <w:rsid w:val="00D632B5"/>
    <w:rsid w:val="00D63386"/>
    <w:rsid w:val="00D637B2"/>
    <w:rsid w:val="00D839FB"/>
    <w:rsid w:val="00D8674E"/>
    <w:rsid w:val="00D95A77"/>
    <w:rsid w:val="00DA0ECA"/>
    <w:rsid w:val="00DA5835"/>
    <w:rsid w:val="00DB7C32"/>
    <w:rsid w:val="00DC3682"/>
    <w:rsid w:val="00DC4DF2"/>
    <w:rsid w:val="00DD21B2"/>
    <w:rsid w:val="00DD4ABB"/>
    <w:rsid w:val="00DD7BF7"/>
    <w:rsid w:val="00DE037D"/>
    <w:rsid w:val="00DE2331"/>
    <w:rsid w:val="00DE7B11"/>
    <w:rsid w:val="00DF16A4"/>
    <w:rsid w:val="00DF1A10"/>
    <w:rsid w:val="00DF3FDD"/>
    <w:rsid w:val="00DF47B4"/>
    <w:rsid w:val="00E01C54"/>
    <w:rsid w:val="00E033A4"/>
    <w:rsid w:val="00E03DCE"/>
    <w:rsid w:val="00E03E47"/>
    <w:rsid w:val="00E0472D"/>
    <w:rsid w:val="00E047EC"/>
    <w:rsid w:val="00E055A8"/>
    <w:rsid w:val="00E27F1A"/>
    <w:rsid w:val="00E3007E"/>
    <w:rsid w:val="00E32A7E"/>
    <w:rsid w:val="00E365BF"/>
    <w:rsid w:val="00E40D34"/>
    <w:rsid w:val="00E4712D"/>
    <w:rsid w:val="00E51060"/>
    <w:rsid w:val="00E66E9B"/>
    <w:rsid w:val="00E765D3"/>
    <w:rsid w:val="00E81C6F"/>
    <w:rsid w:val="00E87B20"/>
    <w:rsid w:val="00E909F5"/>
    <w:rsid w:val="00EA05DC"/>
    <w:rsid w:val="00EA4018"/>
    <w:rsid w:val="00EA5DA0"/>
    <w:rsid w:val="00EA5FCD"/>
    <w:rsid w:val="00EA6BE2"/>
    <w:rsid w:val="00ED082E"/>
    <w:rsid w:val="00ED28AB"/>
    <w:rsid w:val="00EE398E"/>
    <w:rsid w:val="00EE7038"/>
    <w:rsid w:val="00EF0CE9"/>
    <w:rsid w:val="00EF5238"/>
    <w:rsid w:val="00F00641"/>
    <w:rsid w:val="00F0784D"/>
    <w:rsid w:val="00F128D6"/>
    <w:rsid w:val="00F13942"/>
    <w:rsid w:val="00F1426D"/>
    <w:rsid w:val="00F172F2"/>
    <w:rsid w:val="00F22EE6"/>
    <w:rsid w:val="00F26D37"/>
    <w:rsid w:val="00F33C5D"/>
    <w:rsid w:val="00F3620E"/>
    <w:rsid w:val="00F36BA6"/>
    <w:rsid w:val="00F43274"/>
    <w:rsid w:val="00F50B52"/>
    <w:rsid w:val="00F51CC2"/>
    <w:rsid w:val="00F53EB3"/>
    <w:rsid w:val="00F65D83"/>
    <w:rsid w:val="00F75670"/>
    <w:rsid w:val="00F80C12"/>
    <w:rsid w:val="00F8194C"/>
    <w:rsid w:val="00F82B9D"/>
    <w:rsid w:val="00F84209"/>
    <w:rsid w:val="00F86252"/>
    <w:rsid w:val="00F90A0A"/>
    <w:rsid w:val="00F97A8B"/>
    <w:rsid w:val="00F97C49"/>
    <w:rsid w:val="00FA2D1F"/>
    <w:rsid w:val="00FB3760"/>
    <w:rsid w:val="00FB4DFE"/>
    <w:rsid w:val="00FC115B"/>
    <w:rsid w:val="00FC22E3"/>
    <w:rsid w:val="00FC4A6E"/>
    <w:rsid w:val="00FC62EE"/>
    <w:rsid w:val="00FC6908"/>
    <w:rsid w:val="00FD2CF6"/>
    <w:rsid w:val="00FD3C60"/>
    <w:rsid w:val="00FE0CAC"/>
    <w:rsid w:val="00FE1587"/>
    <w:rsid w:val="00FE4177"/>
    <w:rsid w:val="00FE7790"/>
    <w:rsid w:val="00FF15DB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imregion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26F2C7810F42DE61EA93AC027701610152E35001CDA099716DA345C0D3A4E3439C892E434D3097E8G9cC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6F2C7810F42DE61EA93AC027701610152E35001CDA099716DA345C0D3A4E3439C892E434D3097EFG9c3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A8089-EFE9-40B6-B8DE-5DD94E4F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6</Pages>
  <Words>2286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589</cp:revision>
  <cp:lastPrinted>2018-10-02T13:08:00Z</cp:lastPrinted>
  <dcterms:created xsi:type="dcterms:W3CDTF">2015-04-10T06:47:00Z</dcterms:created>
  <dcterms:modified xsi:type="dcterms:W3CDTF">2018-10-03T05:30:00Z</dcterms:modified>
</cp:coreProperties>
</file>