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00616E66" w:rsidRPr="00616E66">
              <w:rPr>
                <w:rFonts w:ascii="Times New Roman" w:hAnsi="Times New Roman" w:cs="Times New Roman"/>
                <w:bCs/>
                <w:sz w:val="24"/>
                <w:szCs w:val="24"/>
              </w:rPr>
              <w:t>«Отнесение земельного участка к землям определенной категории»</w:t>
            </w:r>
            <w:r w:rsidR="00616E66">
              <w:rPr>
                <w:rFonts w:ascii="Times New Roman" w:hAnsi="Times New Roman" w:cs="Times New Roman"/>
                <w:bCs/>
                <w:sz w:val="28"/>
                <w:szCs w:val="28"/>
              </w:rPr>
              <w:t xml:space="preserve"> </w:t>
            </w:r>
            <w:bookmarkStart w:id="0" w:name="_GoBack"/>
            <w:bookmarkEnd w:id="0"/>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2E4395">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2E4395">
              <w:rPr>
                <w:rFonts w:ascii="Times New Roman" w:hAnsi="Times New Roman" w:cs="Times New Roman"/>
                <w:sz w:val="24"/>
                <w:szCs w:val="24"/>
              </w:rPr>
              <w:t>12</w:t>
            </w:r>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79" w:rsidRDefault="00D33D79" w:rsidP="00840B1E">
      <w:pPr>
        <w:spacing w:after="0" w:line="240" w:lineRule="auto"/>
      </w:pPr>
      <w:r>
        <w:separator/>
      </w:r>
    </w:p>
  </w:endnote>
  <w:endnote w:type="continuationSeparator" w:id="0">
    <w:p w:rsidR="00D33D79" w:rsidRDefault="00D33D7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79" w:rsidRDefault="00D33D79" w:rsidP="00840B1E">
      <w:pPr>
        <w:spacing w:after="0" w:line="240" w:lineRule="auto"/>
      </w:pPr>
      <w:r>
        <w:separator/>
      </w:r>
    </w:p>
  </w:footnote>
  <w:footnote w:type="continuationSeparator" w:id="0">
    <w:p w:rsidR="00D33D79" w:rsidRDefault="00D33D7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16E6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33D79"/>
    <w:rsid w:val="00D46B99"/>
    <w:rsid w:val="00D52A8F"/>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E793-B650-4072-B28C-95B7C2FF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232</cp:revision>
  <dcterms:created xsi:type="dcterms:W3CDTF">2015-03-03T07:14:00Z</dcterms:created>
  <dcterms:modified xsi:type="dcterms:W3CDTF">2018-11-27T13:06:00Z</dcterms:modified>
</cp:coreProperties>
</file>