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40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37DB9" w:rsidRDefault="00D37DB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7DB9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перерабатывающей промышленности </w:t>
      </w:r>
      <w:r w:rsidR="00C2443E" w:rsidRPr="00D37D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Тимашевский район.</w:t>
      </w:r>
    </w:p>
    <w:p w:rsidR="006C5CDF" w:rsidRPr="00141349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141349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349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141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141349" w:rsidRDefault="00141349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134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  <w:r w:rsidR="00091BCC" w:rsidRPr="00141349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141349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D77A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A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FD77A0">
        <w:rPr>
          <w:rFonts w:ascii="Times New Roman" w:hAnsi="Times New Roman" w:cs="Times New Roman"/>
          <w:sz w:val="28"/>
          <w:szCs w:val="28"/>
        </w:rPr>
        <w:t xml:space="preserve"> </w:t>
      </w:r>
      <w:r w:rsidRPr="00FD77A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C26DE6" w:rsidRDefault="004410C2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7A0">
        <w:rPr>
          <w:rFonts w:ascii="Times New Roman" w:hAnsi="Times New Roman" w:cs="Times New Roman"/>
          <w:sz w:val="28"/>
          <w:szCs w:val="28"/>
        </w:rPr>
        <w:t>апрель</w:t>
      </w:r>
      <w:r w:rsidR="00807E8D" w:rsidRPr="00FD77A0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FD77A0">
        <w:rPr>
          <w:rFonts w:ascii="Times New Roman" w:hAnsi="Times New Roman" w:cs="Times New Roman"/>
          <w:sz w:val="28"/>
          <w:szCs w:val="28"/>
        </w:rPr>
        <w:t>202</w:t>
      </w:r>
      <w:r w:rsidR="00807E8D" w:rsidRPr="00FD77A0">
        <w:rPr>
          <w:rFonts w:ascii="Times New Roman" w:hAnsi="Times New Roman" w:cs="Times New Roman"/>
          <w:sz w:val="28"/>
          <w:szCs w:val="28"/>
        </w:rPr>
        <w:t>2</w:t>
      </w:r>
      <w:r w:rsidR="006C5CDF" w:rsidRPr="00FD77A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FD77A0">
        <w:rPr>
          <w:rFonts w:ascii="Times New Roman" w:hAnsi="Times New Roman" w:cs="Times New Roman"/>
          <w:sz w:val="28"/>
          <w:szCs w:val="28"/>
        </w:rPr>
        <w:t>.</w:t>
      </w:r>
      <w:r w:rsidR="006C5CDF" w:rsidRPr="00FD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97" w:rsidRDefault="00F56A97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F56A97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DE6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D37DB9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37DB9">
        <w:rPr>
          <w:rFonts w:ascii="Times New Roman" w:hAnsi="Times New Roman" w:cs="Times New Roman"/>
          <w:sz w:val="28"/>
          <w:szCs w:val="28"/>
        </w:rPr>
        <w:t>п</w:t>
      </w:r>
      <w:r w:rsidR="00895D9D" w:rsidRPr="00D37DB9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37DB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37DB9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37DB9">
        <w:rPr>
          <w:rFonts w:ascii="Times New Roman" w:hAnsi="Times New Roman" w:cs="Times New Roman"/>
          <w:sz w:val="28"/>
          <w:szCs w:val="28"/>
        </w:rPr>
        <w:t xml:space="preserve"> </w:t>
      </w:r>
      <w:r w:rsidR="00C26DE6">
        <w:rPr>
          <w:rFonts w:ascii="Times New Roman" w:hAnsi="Times New Roman" w:cs="Times New Roman"/>
          <w:sz w:val="28"/>
          <w:szCs w:val="28"/>
        </w:rPr>
        <w:t xml:space="preserve">невозможность оказания мер финансовой государственной поддержки в части предоставления </w:t>
      </w:r>
      <w:r w:rsidR="00C26DE6" w:rsidRPr="00141349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 w:rsidR="00C26DE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район.</w:t>
      </w:r>
    </w:p>
    <w:p w:rsidR="002369E4" w:rsidRPr="001A5800" w:rsidRDefault="002369E4" w:rsidP="002369E4">
      <w:pPr>
        <w:widowControl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3098">
        <w:rPr>
          <w:rFonts w:ascii="Times New Roman" w:hAnsi="Times New Roman" w:cs="Times New Roman"/>
          <w:sz w:val="28"/>
          <w:szCs w:val="28"/>
        </w:rPr>
        <w:t>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</w:t>
      </w:r>
      <w:r w:rsidRPr="001A5800">
        <w:rPr>
          <w:rFonts w:ascii="Times New Roman" w:hAnsi="Times New Roman" w:cs="Times New Roman"/>
          <w:sz w:val="28"/>
          <w:szCs w:val="28"/>
        </w:rPr>
        <w:t>.</w:t>
      </w:r>
    </w:p>
    <w:p w:rsidR="00A53DA2" w:rsidRPr="00B94AB4" w:rsidRDefault="00A53DA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56A97" w:rsidRDefault="00F45C17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A97">
        <w:rPr>
          <w:rFonts w:ascii="Times New Roman" w:hAnsi="Times New Roman" w:cs="Times New Roman"/>
          <w:sz w:val="28"/>
          <w:szCs w:val="28"/>
        </w:rPr>
        <w:t>К</w:t>
      </w:r>
      <w:r w:rsidR="00895D9D" w:rsidRPr="00F56A97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56A97" w:rsidRPr="001A5800" w:rsidRDefault="00F56A97" w:rsidP="00F56A97">
      <w:pPr>
        <w:widowControl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A97">
        <w:rPr>
          <w:rFonts w:ascii="Times New Roman" w:hAnsi="Times New Roman" w:cs="Times New Roman"/>
          <w:sz w:val="28"/>
          <w:szCs w:val="28"/>
        </w:rPr>
        <w:tab/>
      </w:r>
      <w:r w:rsidRPr="00E13098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  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</w:t>
      </w:r>
      <w:r w:rsidRPr="001A5800">
        <w:rPr>
          <w:rFonts w:ascii="Times New Roman" w:hAnsi="Times New Roman" w:cs="Times New Roman"/>
          <w:sz w:val="28"/>
          <w:szCs w:val="28"/>
        </w:rPr>
        <w:t>.</w:t>
      </w:r>
    </w:p>
    <w:p w:rsidR="00F56A97" w:rsidRPr="00B94AB4" w:rsidRDefault="00F56A97" w:rsidP="00F56A97">
      <w:pPr>
        <w:widowControl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56A97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A9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56A97" w:rsidRPr="001A5800" w:rsidRDefault="00F56A97" w:rsidP="00F56A97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42E">
        <w:rPr>
          <w:rFonts w:ascii="Times New Roman" w:eastAsia="Calibri" w:hAnsi="Times New Roman" w:cs="Times New Roman"/>
          <w:sz w:val="28"/>
          <w:szCs w:val="28"/>
        </w:rPr>
        <w:t xml:space="preserve">Порядок определяет условия и механизм предоставления субсидий </w:t>
      </w:r>
      <w:r w:rsidRPr="00BF042E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</w:t>
      </w:r>
      <w:r w:rsidRPr="00BF042E">
        <w:rPr>
          <w:rFonts w:ascii="Times New Roman" w:hAnsi="Times New Roman" w:cs="Times New Roman"/>
          <w:sz w:val="28"/>
          <w:szCs w:val="28"/>
        </w:rPr>
        <w:lastRenderedPageBreak/>
        <w:t>зяйствам, индивидуальным</w:t>
      </w:r>
      <w:r w:rsidRPr="001A5800">
        <w:rPr>
          <w:rFonts w:ascii="Times New Roman" w:hAnsi="Times New Roman" w:cs="Times New Roman"/>
          <w:sz w:val="28"/>
          <w:szCs w:val="28"/>
        </w:rPr>
        <w:t xml:space="preserve"> предпринимателям, осуществляющим деятельность в области сельскохозяйственного производства (</w:t>
      </w:r>
      <w:r w:rsidRPr="001A5800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1A5800">
        <w:rPr>
          <w:rFonts w:ascii="Times New Roman" w:hAnsi="Times New Roman" w:cs="Times New Roman"/>
          <w:sz w:val="28"/>
          <w:szCs w:val="28"/>
        </w:rPr>
        <w:t xml:space="preserve">) </w:t>
      </w:r>
      <w:r w:rsidRPr="001A5800">
        <w:rPr>
          <w:rFonts w:ascii="Times New Roman" w:eastAsia="Calibri" w:hAnsi="Times New Roman" w:cs="Times New Roman"/>
          <w:sz w:val="28"/>
          <w:szCs w:val="28"/>
        </w:rPr>
        <w:t>в целях возмещени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A5800">
        <w:rPr>
          <w:rFonts w:ascii="Times New Roman" w:eastAsia="Calibri" w:hAnsi="Times New Roman" w:cs="Times New Roman"/>
          <w:sz w:val="28"/>
          <w:szCs w:val="28"/>
        </w:rPr>
        <w:t xml:space="preserve"> части затрат на развитие сельскохозяйственного производства в рамках государственной </w:t>
      </w:r>
      <w:hyperlink r:id="rId8" w:history="1">
        <w:r w:rsidRPr="001A5800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A5800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Pr="001A5800">
        <w:rPr>
          <w:rFonts w:ascii="Times New Roman" w:hAnsi="Times New Roman" w:cs="Times New Roman"/>
          <w:sz w:val="28"/>
          <w:szCs w:val="28"/>
        </w:rPr>
        <w:t xml:space="preserve"> </w:t>
      </w:r>
      <w:r w:rsidRPr="001A5800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бюджета, передаваемых муниципальным образованиям Краснодарского края в порядке межбюджетных отношений.</w:t>
      </w:r>
      <w:r w:rsidRPr="001A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97" w:rsidRDefault="00F56A97" w:rsidP="009C76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121B" w:rsidRPr="008D121B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1B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8D12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8D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8D121B" w:rsidRPr="008D1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8D1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8D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21B" w:rsidRPr="008D121B" w:rsidRDefault="008D121B" w:rsidP="008D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2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D121B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устанавливающие новые обязанности для субъектов предпринимательской и иной экономической деятельности.</w:t>
      </w:r>
    </w:p>
    <w:p w:rsidR="009C7642" w:rsidRPr="00B94AB4" w:rsidRDefault="009C7642" w:rsidP="00237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566907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90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566907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907">
        <w:rPr>
          <w:rFonts w:ascii="Times New Roman" w:hAnsi="Times New Roman" w:cs="Times New Roman"/>
          <w:sz w:val="28"/>
          <w:szCs w:val="28"/>
        </w:rPr>
        <w:tab/>
      </w:r>
      <w:r w:rsidR="003A7D82" w:rsidRPr="00566907">
        <w:rPr>
          <w:rFonts w:ascii="Times New Roman" w:hAnsi="Times New Roman" w:cs="Times New Roman"/>
          <w:sz w:val="28"/>
          <w:szCs w:val="28"/>
        </w:rPr>
        <w:t>Ф.И.О. –</w:t>
      </w:r>
      <w:r w:rsidR="00261435" w:rsidRPr="00566907">
        <w:rPr>
          <w:rFonts w:ascii="Times New Roman" w:hAnsi="Times New Roman" w:cs="Times New Roman"/>
          <w:sz w:val="28"/>
          <w:szCs w:val="28"/>
        </w:rPr>
        <w:t xml:space="preserve"> </w:t>
      </w:r>
      <w:r w:rsidR="00C93ACB" w:rsidRPr="00566907">
        <w:rPr>
          <w:rFonts w:ascii="Times New Roman" w:hAnsi="Times New Roman" w:cs="Times New Roman"/>
          <w:sz w:val="28"/>
          <w:szCs w:val="28"/>
        </w:rPr>
        <w:t>Рощина Татьяна Александровна</w:t>
      </w:r>
      <w:r w:rsidR="00F64F05" w:rsidRPr="00566907">
        <w:rPr>
          <w:rFonts w:ascii="Times New Roman" w:hAnsi="Times New Roman" w:cs="Times New Roman"/>
          <w:sz w:val="28"/>
          <w:szCs w:val="28"/>
        </w:rPr>
        <w:t>.</w:t>
      </w:r>
      <w:r w:rsidR="003A7D82" w:rsidRPr="0056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56690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907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566907">
        <w:rPr>
          <w:rFonts w:ascii="Times New Roman" w:hAnsi="Times New Roman" w:cs="Times New Roman"/>
          <w:sz w:val="28"/>
          <w:szCs w:val="28"/>
        </w:rPr>
        <w:t xml:space="preserve"> </w:t>
      </w:r>
      <w:r w:rsidR="00C93ACB" w:rsidRPr="0056690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C186B" w:rsidRPr="005669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93ACB" w:rsidRPr="00566907">
        <w:rPr>
          <w:rFonts w:ascii="Times New Roman" w:hAnsi="Times New Roman" w:cs="Times New Roman"/>
          <w:sz w:val="28"/>
          <w:szCs w:val="28"/>
        </w:rPr>
        <w:t xml:space="preserve">управления сельского </w:t>
      </w:r>
      <w:r w:rsidR="00566907" w:rsidRPr="00566907">
        <w:rPr>
          <w:rFonts w:ascii="Times New Roman" w:hAnsi="Times New Roman" w:cs="Times New Roman"/>
          <w:sz w:val="28"/>
          <w:szCs w:val="28"/>
        </w:rPr>
        <w:t xml:space="preserve">хозяйства и перерабатывающей промышленности </w:t>
      </w:r>
      <w:r w:rsidRPr="00566907">
        <w:rPr>
          <w:rFonts w:ascii="Times New Roman" w:hAnsi="Times New Roman" w:cs="Times New Roman"/>
          <w:sz w:val="28"/>
          <w:szCs w:val="28"/>
        </w:rPr>
        <w:t>администрации муниципальног</w:t>
      </w:r>
      <w:r w:rsidR="00566907" w:rsidRPr="00566907">
        <w:rPr>
          <w:rFonts w:ascii="Times New Roman" w:hAnsi="Times New Roman" w:cs="Times New Roman"/>
          <w:sz w:val="28"/>
          <w:szCs w:val="28"/>
        </w:rPr>
        <w:t>о образования Тимашевский район.</w:t>
      </w:r>
    </w:p>
    <w:p w:rsidR="00566907" w:rsidRPr="00566907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07">
        <w:rPr>
          <w:rFonts w:ascii="Times New Roman" w:hAnsi="Times New Roman" w:cs="Times New Roman"/>
          <w:sz w:val="28"/>
          <w:szCs w:val="28"/>
        </w:rPr>
        <w:t>Тел.: 4-</w:t>
      </w:r>
      <w:r w:rsidR="00566907" w:rsidRPr="00566907">
        <w:rPr>
          <w:rFonts w:ascii="Times New Roman" w:hAnsi="Times New Roman" w:cs="Times New Roman"/>
          <w:sz w:val="28"/>
          <w:szCs w:val="28"/>
        </w:rPr>
        <w:t>15</w:t>
      </w:r>
      <w:r w:rsidRPr="00566907">
        <w:rPr>
          <w:rFonts w:ascii="Times New Roman" w:hAnsi="Times New Roman" w:cs="Times New Roman"/>
          <w:sz w:val="28"/>
          <w:szCs w:val="28"/>
        </w:rPr>
        <w:t>-</w:t>
      </w:r>
      <w:r w:rsidR="00566907" w:rsidRPr="00566907">
        <w:rPr>
          <w:rFonts w:ascii="Times New Roman" w:hAnsi="Times New Roman" w:cs="Times New Roman"/>
          <w:sz w:val="28"/>
          <w:szCs w:val="28"/>
        </w:rPr>
        <w:t>48</w:t>
      </w:r>
      <w:r w:rsidR="00F64F05" w:rsidRPr="00566907">
        <w:rPr>
          <w:rFonts w:ascii="Times New Roman" w:hAnsi="Times New Roman" w:cs="Times New Roman"/>
          <w:sz w:val="28"/>
          <w:szCs w:val="28"/>
        </w:rPr>
        <w:t xml:space="preserve">. </w:t>
      </w:r>
      <w:r w:rsidRPr="00566907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Pr="0056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66907" w:rsidRPr="005669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ush</w:t>
      </w:r>
      <w:proofErr w:type="spellEnd"/>
      <w:r w:rsidR="00566907" w:rsidRPr="00566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66907" w:rsidRPr="005669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</w:t>
      </w:r>
      <w:proofErr w:type="spellEnd"/>
      <w:r w:rsidR="00566907" w:rsidRPr="0056690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566907" w:rsidRPr="005669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566907" w:rsidRPr="00566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66907" w:rsidRPr="005669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66907" w:rsidRPr="00566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C34248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C34248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248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34248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C3424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34248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34248" w:rsidRDefault="00C34248" w:rsidP="00C3424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248">
        <w:rPr>
          <w:rFonts w:ascii="Times New Roman" w:hAnsi="Times New Roman" w:cs="Times New Roman"/>
          <w:sz w:val="28"/>
          <w:szCs w:val="28"/>
        </w:rPr>
        <w:tab/>
        <w:t>невозможность оказания</w:t>
      </w:r>
      <w:r>
        <w:rPr>
          <w:rFonts w:ascii="Times New Roman" w:hAnsi="Times New Roman" w:cs="Times New Roman"/>
          <w:sz w:val="28"/>
          <w:szCs w:val="28"/>
        </w:rPr>
        <w:t xml:space="preserve"> мер финансовой государственной поддержки в части предоставления </w:t>
      </w:r>
      <w:r w:rsidRPr="00141349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район.</w:t>
      </w:r>
    </w:p>
    <w:p w:rsidR="00C34248" w:rsidRPr="00B94AB4" w:rsidRDefault="00C34248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34248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24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34248" w:rsidRDefault="00C34248" w:rsidP="00C3424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248">
        <w:rPr>
          <w:rFonts w:ascii="Times New Roman" w:hAnsi="Times New Roman" w:cs="Times New Roman"/>
          <w:sz w:val="28"/>
          <w:szCs w:val="28"/>
        </w:rPr>
        <w:tab/>
        <w:t>невозможность оказания</w:t>
      </w:r>
      <w:r>
        <w:rPr>
          <w:rFonts w:ascii="Times New Roman" w:hAnsi="Times New Roman" w:cs="Times New Roman"/>
          <w:sz w:val="28"/>
          <w:szCs w:val="28"/>
        </w:rPr>
        <w:t xml:space="preserve"> мер финансовой государственной поддержки в части предоставления </w:t>
      </w:r>
      <w:r w:rsidRPr="00141349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район.</w:t>
      </w:r>
    </w:p>
    <w:p w:rsidR="00C34248" w:rsidRPr="00B94AB4" w:rsidRDefault="00C34248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3424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24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34248">
        <w:rPr>
          <w:rFonts w:ascii="Times New Roman" w:hAnsi="Times New Roman" w:cs="Times New Roman"/>
          <w:sz w:val="28"/>
          <w:szCs w:val="28"/>
        </w:rPr>
        <w:t xml:space="preserve"> </w:t>
      </w:r>
      <w:r w:rsidRPr="00C3424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800F75" w:rsidRDefault="00800F7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Pr="0014134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1349">
        <w:rPr>
          <w:rFonts w:ascii="Times New Roman" w:hAnsi="Times New Roman" w:cs="Times New Roman"/>
          <w:sz w:val="28"/>
          <w:szCs w:val="28"/>
        </w:rPr>
        <w:t>к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</w:r>
      <w:r>
        <w:rPr>
          <w:rFonts w:ascii="Times New Roman" w:hAnsi="Times New Roman" w:cs="Times New Roman"/>
          <w:sz w:val="28"/>
          <w:szCs w:val="28"/>
        </w:rPr>
        <w:t>ьскохозяйственного производства, не соответствует требованиям действующего законодательства.</w:t>
      </w:r>
    </w:p>
    <w:p w:rsidR="00800F75" w:rsidRPr="008B7D23" w:rsidRDefault="00895D9D" w:rsidP="00640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2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8B7D23">
        <w:rPr>
          <w:rFonts w:ascii="Times New Roman" w:hAnsi="Times New Roman" w:cs="Times New Roman"/>
          <w:sz w:val="28"/>
          <w:szCs w:val="28"/>
        </w:rPr>
        <w:t xml:space="preserve"> </w:t>
      </w:r>
      <w:r w:rsidRPr="008B7D2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8B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05A" w:rsidRPr="002A0E0E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заявители:</w:t>
      </w:r>
    </w:p>
    <w:p w:rsidR="0029405A" w:rsidRPr="002A0E0E" w:rsidRDefault="0029405A" w:rsidP="0029405A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E0E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E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E0E">
        <w:rPr>
          <w:rFonts w:ascii="Times New Roman" w:eastAsia="Calibri" w:hAnsi="Times New Roman" w:cs="Times New Roman"/>
          <w:sz w:val="28"/>
          <w:szCs w:val="28"/>
        </w:rPr>
        <w:t>ЛПХ);</w:t>
      </w:r>
    </w:p>
    <w:p w:rsidR="0029405A" w:rsidRPr="002A0E0E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 xml:space="preserve"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A0E0E">
        <w:rPr>
          <w:rFonts w:ascii="Times New Roman" w:eastAsia="Calibri" w:hAnsi="Times New Roman" w:cs="Times New Roman"/>
          <w:sz w:val="28"/>
          <w:szCs w:val="28"/>
        </w:rPr>
        <w:t>Тимашевский район (далее - КФХ);</w:t>
      </w:r>
    </w:p>
    <w:p w:rsidR="0029405A" w:rsidRPr="002A0E0E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Тимашевский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E0E">
        <w:rPr>
          <w:rFonts w:ascii="Times New Roman" w:eastAsia="Calibri" w:hAnsi="Times New Roman" w:cs="Times New Roman"/>
          <w:sz w:val="28"/>
          <w:szCs w:val="28"/>
        </w:rPr>
        <w:t>(далее – ИП);</w:t>
      </w:r>
    </w:p>
    <w:p w:rsidR="0029405A" w:rsidRPr="002A0E0E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29405A" w:rsidRPr="002A0E0E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в случае регистрации ЛПХ в качестве индивидуального предпринимателя, к субсидированию принимаются затраты до регистрации в качестве индивидуального предпринимателя и после регистрации;</w:t>
      </w:r>
    </w:p>
    <w:p w:rsidR="0029405A" w:rsidRPr="002A0E0E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 перешедшего на специальный налоговый режим «Налог на профессиональный доход» и после регистрации.</w:t>
      </w:r>
    </w:p>
    <w:p w:rsidR="0029405A" w:rsidRPr="002A0E0E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800F75" w:rsidRDefault="00BF2DA1" w:rsidP="00800F7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7D23">
        <w:rPr>
          <w:rFonts w:ascii="Times New Roman" w:hAnsi="Times New Roman" w:cs="Times New Roman"/>
          <w:sz w:val="28"/>
          <w:szCs w:val="28"/>
        </w:rPr>
        <w:t xml:space="preserve">     </w:t>
      </w:r>
      <w:r w:rsidR="0029405A" w:rsidRPr="00041B6B">
        <w:rPr>
          <w:rFonts w:ascii="Times New Roman" w:hAnsi="Times New Roman" w:cs="Times New Roman"/>
          <w:sz w:val="28"/>
          <w:szCs w:val="28"/>
        </w:rPr>
        <w:t xml:space="preserve">  </w:t>
      </w:r>
      <w:r w:rsidRPr="008B7D23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</w:t>
      </w:r>
      <w:r w:rsidR="00800F75" w:rsidRPr="008B7D23">
        <w:rPr>
          <w:rFonts w:ascii="Times New Roman" w:hAnsi="Times New Roman" w:cs="Times New Roman"/>
          <w:sz w:val="28"/>
          <w:szCs w:val="28"/>
        </w:rPr>
        <w:t xml:space="preserve">: число личных подсобных хозяйств – 21151 ед., </w:t>
      </w:r>
      <w:r w:rsidR="00DE19D8" w:rsidRPr="008B7D23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800F75" w:rsidRPr="008B7D23">
        <w:rPr>
          <w:rFonts w:ascii="Times New Roman" w:hAnsi="Times New Roman" w:cs="Times New Roman"/>
          <w:sz w:val="28"/>
          <w:szCs w:val="28"/>
        </w:rPr>
        <w:t>крестьянски</w:t>
      </w:r>
      <w:r w:rsidR="00DE19D8" w:rsidRPr="008B7D23">
        <w:rPr>
          <w:rFonts w:ascii="Times New Roman" w:hAnsi="Times New Roman" w:cs="Times New Roman"/>
          <w:sz w:val="28"/>
          <w:szCs w:val="28"/>
        </w:rPr>
        <w:t>х</w:t>
      </w:r>
      <w:r w:rsidR="00800F75" w:rsidRPr="008B7D23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DE19D8" w:rsidRPr="008B7D23">
        <w:rPr>
          <w:rFonts w:ascii="Times New Roman" w:hAnsi="Times New Roman" w:cs="Times New Roman"/>
          <w:sz w:val="28"/>
          <w:szCs w:val="28"/>
        </w:rPr>
        <w:t>х</w:t>
      </w:r>
      <w:r w:rsidR="00800F75" w:rsidRPr="008B7D23">
        <w:rPr>
          <w:rFonts w:ascii="Times New Roman" w:hAnsi="Times New Roman" w:cs="Times New Roman"/>
          <w:sz w:val="28"/>
          <w:szCs w:val="28"/>
        </w:rPr>
        <w:t>) хозяйств и индивидуальны</w:t>
      </w:r>
      <w:r w:rsidR="00DE19D8" w:rsidRPr="008B7D23">
        <w:rPr>
          <w:rFonts w:ascii="Times New Roman" w:hAnsi="Times New Roman" w:cs="Times New Roman"/>
          <w:sz w:val="28"/>
          <w:szCs w:val="28"/>
        </w:rPr>
        <w:t>х</w:t>
      </w:r>
      <w:r w:rsidR="00800F75" w:rsidRPr="008B7D23">
        <w:rPr>
          <w:rFonts w:ascii="Times New Roman" w:hAnsi="Times New Roman" w:cs="Times New Roman"/>
          <w:sz w:val="28"/>
          <w:szCs w:val="28"/>
        </w:rPr>
        <w:t xml:space="preserve"> предпринимателям, осуществляющим деятельность в области сельскохозяйственного производства</w:t>
      </w:r>
      <w:r w:rsidR="00800F7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</w:t>
      </w:r>
      <w:r w:rsidR="008B7D23">
        <w:rPr>
          <w:rFonts w:ascii="Times New Roman" w:hAnsi="Times New Roman" w:cs="Times New Roman"/>
          <w:sz w:val="28"/>
          <w:szCs w:val="28"/>
        </w:rPr>
        <w:t>вания Тимашевский район – 345 ед.</w:t>
      </w:r>
    </w:p>
    <w:p w:rsidR="0029405A" w:rsidRPr="002A0E0E" w:rsidRDefault="0029405A" w:rsidP="0029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0E">
        <w:rPr>
          <w:rFonts w:ascii="Times New Roman" w:eastAsia="Calibri" w:hAnsi="Times New Roman" w:cs="Times New Roman"/>
          <w:sz w:val="28"/>
          <w:szCs w:val="28"/>
        </w:rPr>
        <w:t xml:space="preserve">Получатели субсидий определяются по результатам отбора заявителей, подавших предложения (заявки) на участие в отборе на предоставление субсидии исходя из критериев отбора, указанных в пункте 2.8 раздела 2 «Порядок проведения отбора получателей субсидии для предоставления субсидии» </w:t>
      </w:r>
      <w:r w:rsidR="00041B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МНПА </w:t>
      </w:r>
      <w:bookmarkStart w:id="1" w:name="_GoBack"/>
      <w:bookmarkEnd w:id="1"/>
      <w:r w:rsidRPr="002A0E0E">
        <w:rPr>
          <w:rFonts w:ascii="Times New Roman" w:eastAsia="Calibri" w:hAnsi="Times New Roman" w:cs="Times New Roman"/>
          <w:sz w:val="28"/>
          <w:szCs w:val="28"/>
        </w:rPr>
        <w:t>и очередности поступления заявок.</w:t>
      </w:r>
    </w:p>
    <w:p w:rsidR="0029405A" w:rsidRDefault="0029405A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05A" w:rsidRDefault="0029405A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05A" w:rsidRDefault="0029405A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05A" w:rsidRDefault="0029405A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05A" w:rsidRDefault="0029405A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B7D23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B7D23">
        <w:rPr>
          <w:rFonts w:ascii="Times New Roman" w:hAnsi="Times New Roman" w:cs="Times New Roman"/>
          <w:sz w:val="28"/>
          <w:szCs w:val="28"/>
        </w:rPr>
        <w:t xml:space="preserve"> </w:t>
      </w:r>
      <w:r w:rsidRPr="008B7D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8B7D23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23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8B7D23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B7D2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23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8B7D2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D2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B7D23" w:rsidRDefault="008B7D23" w:rsidP="008B7D2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7D23">
        <w:rPr>
          <w:rFonts w:ascii="Times New Roman" w:hAnsi="Times New Roman" w:cs="Times New Roman"/>
          <w:sz w:val="28"/>
          <w:szCs w:val="28"/>
        </w:rPr>
        <w:tab/>
        <w:t>невозможность оказания мер финансовой государственной поддержки в части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349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район.</w:t>
      </w:r>
    </w:p>
    <w:p w:rsidR="008B7D23" w:rsidRDefault="008B7D2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B7D2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23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8B7D23">
        <w:rPr>
          <w:rFonts w:ascii="Times New Roman" w:hAnsi="Times New Roman" w:cs="Times New Roman"/>
          <w:sz w:val="28"/>
          <w:szCs w:val="28"/>
        </w:rPr>
        <w:t xml:space="preserve"> </w:t>
      </w:r>
      <w:r w:rsidRPr="008B7D2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8B7D23">
        <w:rPr>
          <w:rFonts w:ascii="Times New Roman" w:hAnsi="Times New Roman" w:cs="Times New Roman"/>
          <w:sz w:val="28"/>
          <w:szCs w:val="28"/>
        </w:rPr>
        <w:t xml:space="preserve"> </w:t>
      </w:r>
      <w:r w:rsidRPr="008B7D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8B7D2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B7D2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8B7D2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B7D23">
        <w:rPr>
          <w:rFonts w:ascii="Times New Roman" w:hAnsi="Times New Roman" w:cs="Times New Roman"/>
          <w:sz w:val="28"/>
          <w:szCs w:val="28"/>
        </w:rPr>
        <w:t>н</w:t>
      </w:r>
      <w:r w:rsidR="00104EE2" w:rsidRPr="008B7D2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8B7D23">
        <w:rPr>
          <w:rFonts w:ascii="Times New Roman" w:hAnsi="Times New Roman" w:cs="Times New Roman"/>
          <w:sz w:val="28"/>
          <w:szCs w:val="28"/>
        </w:rPr>
        <w:t>ые</w:t>
      </w:r>
      <w:r w:rsidR="00104EE2" w:rsidRPr="008B7D2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8B7D2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8B7D23">
        <w:rPr>
          <w:rFonts w:ascii="Times New Roman" w:hAnsi="Times New Roman"/>
          <w:sz w:val="28"/>
          <w:szCs w:val="28"/>
        </w:rPr>
        <w:t>.</w:t>
      </w:r>
    </w:p>
    <w:p w:rsidR="007D4996" w:rsidRPr="00B94AB4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0A4740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CD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290ECD">
        <w:rPr>
          <w:rFonts w:ascii="Times New Roman" w:hAnsi="Times New Roman" w:cs="Times New Roman"/>
          <w:sz w:val="28"/>
          <w:szCs w:val="28"/>
        </w:rPr>
        <w:t xml:space="preserve">Опыт решения аналогичных проблем в других субъектах Российской Федерации, муниципальных образованиях Краснодарского края, иностранных </w:t>
      </w:r>
      <w:r w:rsidR="00EE72C0" w:rsidRPr="000A474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90ECD" w:rsidRDefault="00155A26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0A4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90ECD" w:rsidRPr="000A4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Краснодар от 18 февраля 2022 г. № 547 «Об утверждении </w:t>
      </w:r>
      <w:r w:rsidR="00290ECD" w:rsidRPr="000A4740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</w:t>
      </w:r>
      <w:r w:rsidR="00290ECD" w:rsidRPr="00141349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 осуществляющим деятельность в области сельскохозяйственного производства</w:t>
      </w:r>
      <w:r w:rsidR="00290EC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Краснодар, за счет субвенций, предоставляемых местному бюджету (бюджету муниципального образования город Краснодар) из краевого бюджета</w:t>
      </w:r>
      <w:r w:rsidR="00290ECD" w:rsidRPr="00141349">
        <w:rPr>
          <w:rFonts w:ascii="Times New Roman" w:hAnsi="Times New Roman" w:cs="Times New Roman"/>
          <w:sz w:val="28"/>
          <w:szCs w:val="28"/>
        </w:rPr>
        <w:t>»</w:t>
      </w:r>
    </w:p>
    <w:p w:rsidR="002151C2" w:rsidRPr="00B94AB4" w:rsidRDefault="002151C2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E72C0" w:rsidRPr="00290ECD" w:rsidRDefault="00EE72C0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C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045709" w:rsidRPr="00290ECD" w:rsidRDefault="00290ECD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ECD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 Плюс</w:t>
      </w:r>
    </w:p>
    <w:p w:rsidR="00290ECD" w:rsidRPr="00290ECD" w:rsidRDefault="00290ECD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0A474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74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A474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74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0A474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0A474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474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94AB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474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474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474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B94AB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4AB4" w:rsidRDefault="000A4740" w:rsidP="000A4740">
            <w:pPr>
              <w:widowControl w:val="0"/>
              <w:spacing w:after="0" w:line="240" w:lineRule="auto"/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474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A4740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474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A474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A474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A474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B94AB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740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0A4740">
        <w:rPr>
          <w:rFonts w:ascii="Times New Roman" w:hAnsi="Times New Roman" w:cs="Times New Roman"/>
          <w:sz w:val="28"/>
          <w:szCs w:val="28"/>
        </w:rPr>
        <w:t xml:space="preserve"> </w:t>
      </w:r>
      <w:r w:rsidRPr="000A474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0A4740">
        <w:rPr>
          <w:rFonts w:ascii="Times New Roman" w:hAnsi="Times New Roman" w:cs="Times New Roman"/>
          <w:sz w:val="28"/>
          <w:szCs w:val="28"/>
        </w:rPr>
        <w:t xml:space="preserve"> </w:t>
      </w:r>
      <w:r w:rsidRPr="000A4740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0A4740">
        <w:rPr>
          <w:rFonts w:ascii="Times New Roman" w:hAnsi="Times New Roman" w:cs="Times New Roman"/>
          <w:sz w:val="28"/>
          <w:szCs w:val="28"/>
        </w:rPr>
        <w:t xml:space="preserve"> п</w:t>
      </w:r>
      <w:r w:rsidRPr="000A4740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A4740">
        <w:rPr>
          <w:rFonts w:ascii="Times New Roman" w:hAnsi="Times New Roman" w:cs="Times New Roman"/>
          <w:sz w:val="28"/>
          <w:szCs w:val="28"/>
        </w:rPr>
        <w:t xml:space="preserve"> </w:t>
      </w:r>
      <w:r w:rsidRPr="000A474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A4740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EB7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294EB7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40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EB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4EB7">
        <w:rPr>
          <w:rFonts w:ascii="Times New Roman" w:hAnsi="Times New Roman" w:cs="Times New Roman"/>
          <w:sz w:val="28"/>
          <w:szCs w:val="28"/>
        </w:rPr>
        <w:t xml:space="preserve"> закон от 6 октября 2003 г. № 131-ФЗ «Об общих принципах организации</w:t>
      </w:r>
      <w:r w:rsidRPr="004C2FFF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40" w:rsidRDefault="000A4740" w:rsidP="00207192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D707D2">
        <w:rPr>
          <w:rFonts w:ascii="Times New Roman" w:eastAsia="Sylfaen" w:hAnsi="Times New Roman" w:cs="Times New Roman"/>
          <w:sz w:val="28"/>
          <w:szCs w:val="28"/>
        </w:rPr>
        <w:t xml:space="preserve">постановление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eastAsia="Sylfaen" w:hAnsi="Times New Roman" w:cs="Times New Roman"/>
          <w:sz w:val="28"/>
          <w:szCs w:val="28"/>
        </w:rPr>
        <w:t>-</w:t>
      </w:r>
      <w:r w:rsidRPr="00D707D2">
        <w:rPr>
          <w:rFonts w:ascii="Times New Roman" w:eastAsia="Sylfae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eastAsia="Sylfaen" w:hAnsi="Times New Roman" w:cs="Times New Roman"/>
          <w:sz w:val="28"/>
          <w:szCs w:val="28"/>
        </w:rPr>
        <w:t>;</w:t>
      </w:r>
    </w:p>
    <w:p w:rsidR="000A4740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Минфина России от 29 сентября 2021 г.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услуг»;</w:t>
      </w:r>
    </w:p>
    <w:p w:rsidR="000A4740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01 декабря 2021 г. № 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услуг»;</w:t>
      </w:r>
    </w:p>
    <w:p w:rsidR="000A4740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F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FF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40" w:rsidRDefault="000A4740" w:rsidP="00207192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D707D2">
        <w:rPr>
          <w:rFonts w:ascii="Times New Roman" w:eastAsia="Sylfaen" w:hAnsi="Times New Roman" w:cs="Times New Roman"/>
          <w:sz w:val="28"/>
          <w:szCs w:val="28"/>
        </w:rPr>
        <w:t>постановлени</w:t>
      </w:r>
      <w:r>
        <w:rPr>
          <w:rFonts w:ascii="Times New Roman" w:eastAsia="Sylfaen" w:hAnsi="Times New Roman" w:cs="Times New Roman"/>
          <w:sz w:val="28"/>
          <w:szCs w:val="28"/>
        </w:rPr>
        <w:t>е</w:t>
      </w:r>
      <w:r w:rsidRPr="00D707D2">
        <w:rPr>
          <w:rFonts w:ascii="Times New Roman" w:eastAsia="Sylfae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D707D2">
        <w:rPr>
          <w:rFonts w:ascii="Times New Roman" w:eastAsia="Sylfaen" w:hAnsi="Times New Roman" w:cs="Times New Roman"/>
          <w:sz w:val="28"/>
          <w:szCs w:val="28"/>
        </w:rPr>
        <w:t>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</w:t>
      </w:r>
      <w:r w:rsidRPr="0041575F">
        <w:rPr>
          <w:szCs w:val="28"/>
        </w:rPr>
        <w:t xml:space="preserve"> </w:t>
      </w:r>
      <w:r w:rsidRPr="00D707D2">
        <w:rPr>
          <w:rFonts w:ascii="Times New Roman" w:eastAsia="Sylfaen" w:hAnsi="Times New Roman" w:cs="Times New Roman"/>
          <w:sz w:val="28"/>
          <w:szCs w:val="28"/>
        </w:rPr>
        <w:t>рынков сельскохозяйственной продукции, сырья и продовольствия»</w:t>
      </w:r>
      <w:r>
        <w:rPr>
          <w:rFonts w:ascii="Times New Roman" w:eastAsia="Sylfaen" w:hAnsi="Times New Roman" w:cs="Times New Roman"/>
          <w:sz w:val="28"/>
          <w:szCs w:val="28"/>
        </w:rPr>
        <w:t>;</w:t>
      </w:r>
    </w:p>
    <w:p w:rsidR="000A4740" w:rsidRDefault="000A4740" w:rsidP="00207192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D707D2">
        <w:rPr>
          <w:rFonts w:ascii="Times New Roman" w:eastAsia="Sylfaen" w:hAnsi="Times New Roman" w:cs="Times New Roman"/>
          <w:sz w:val="28"/>
          <w:szCs w:val="28"/>
        </w:rPr>
        <w:t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</w:r>
      <w:r>
        <w:rPr>
          <w:rFonts w:ascii="Times New Roman" w:eastAsia="Sylfaen" w:hAnsi="Times New Roman" w:cs="Times New Roman"/>
          <w:sz w:val="28"/>
          <w:szCs w:val="28"/>
        </w:rPr>
        <w:t xml:space="preserve">; </w:t>
      </w:r>
    </w:p>
    <w:p w:rsidR="000A4740" w:rsidRPr="000A4740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F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C2F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от </w:t>
      </w:r>
      <w:r>
        <w:rPr>
          <w:rFonts w:ascii="Times New Roman" w:hAnsi="Times New Roman" w:cs="Times New Roman"/>
          <w:sz w:val="28"/>
          <w:szCs w:val="28"/>
        </w:rPr>
        <w:t>26 июля 2021</w:t>
      </w:r>
      <w:r w:rsidRPr="004C2FF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978</w:t>
      </w:r>
      <w:r w:rsidRPr="004C2FFF">
        <w:rPr>
          <w:rFonts w:ascii="Times New Roman" w:hAnsi="Times New Roman" w:cs="Times New Roman"/>
          <w:sz w:val="28"/>
          <w:szCs w:val="28"/>
        </w:rPr>
        <w:t xml:space="preserve"> «Об определении органа местного самоуправления муниципального образования Тимашевский район и должностных лиц, наделенных отдельными государственными полномочиями Краснодарского края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FC3" w:rsidRPr="00B94AB4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B94AB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4740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A474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47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47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47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B94AB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268" w:rsidRDefault="004D7268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      </w:r>
          </w:p>
          <w:p w:rsidR="00895D9D" w:rsidRPr="00B94AB4" w:rsidRDefault="00895D9D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4AB4" w:rsidRDefault="00AF72F1" w:rsidP="004D72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26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4D726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4D7268" w:rsidRPr="004D726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4AB4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268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4AB4" w:rsidRDefault="004D7268" w:rsidP="004D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7268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  <w:r w:rsidR="00FB05F1" w:rsidRPr="004D726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D726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4D726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13BE3" w:rsidRPr="004D726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D726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4D7268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4D7268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4D726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4D72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D7268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B94AB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D726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268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4D7268">
        <w:rPr>
          <w:rFonts w:ascii="Times New Roman" w:hAnsi="Times New Roman" w:cs="Times New Roman"/>
          <w:sz w:val="28"/>
          <w:szCs w:val="28"/>
        </w:rPr>
        <w:t xml:space="preserve"> </w:t>
      </w:r>
      <w:r w:rsidRPr="004D726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B94AB4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4D7268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4D7268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4D7268" w:rsidRPr="004D726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</w:t>
      </w:r>
      <w:r w:rsidR="004D7268">
        <w:rPr>
          <w:rFonts w:ascii="Times New Roman" w:hAnsi="Times New Roman" w:cs="Times New Roman"/>
          <w:sz w:val="28"/>
          <w:szCs w:val="28"/>
        </w:rPr>
        <w:t xml:space="preserve"> производства».</w:t>
      </w:r>
    </w:p>
    <w:p w:rsidR="004A6985" w:rsidRPr="00B94AB4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2404A2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4A2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2404A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4A2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2404A2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2404A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2404A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04A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94AB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404A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2404A2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404A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A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404A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A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B94AB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A5695D" w:rsidRDefault="00A5695D" w:rsidP="00A5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 xml:space="preserve"> подсобны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 xml:space="preserve"> – 21151 ед.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695D" w:rsidRDefault="00A5695D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21151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A5695D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A5695D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5D" w:rsidRPr="00B94AB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95D" w:rsidRPr="00A5695D" w:rsidRDefault="00A5695D" w:rsidP="00A5695D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крестьянски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сельскохозяйственного производства на территории муниципального образования Тимашевский район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95D" w:rsidRPr="00A5695D" w:rsidRDefault="00A5695D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95D" w:rsidRPr="00A5695D" w:rsidRDefault="00A5695D" w:rsidP="00A5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5695D" w:rsidRPr="00A5695D" w:rsidRDefault="00A5695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B94AB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FD261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FD261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D261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D261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94AB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D261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D261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D261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FD2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D261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D261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D261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D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B94AB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B94AB4" w:rsidRDefault="00955CB2" w:rsidP="00955CB2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55CB2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955CB2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55CB2" w:rsidRDefault="00C54938" w:rsidP="00955C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955CB2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955C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55CB2" w:rsidRPr="00955C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55CB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CB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55CB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CB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B94AB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C6711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67110">
        <w:rPr>
          <w:rFonts w:ascii="Times New Roman" w:hAnsi="Times New Roman" w:cs="Times New Roman"/>
          <w:sz w:val="28"/>
          <w:szCs w:val="28"/>
        </w:rPr>
        <w:t>районного</w:t>
      </w:r>
      <w:r w:rsidRPr="00C6711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C6711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6711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C6711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C6711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C67110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C67110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C67110">
        <w:rPr>
          <w:rFonts w:ascii="Times New Roman" w:hAnsi="Times New Roman" w:cs="Times New Roman"/>
          <w:sz w:val="28"/>
          <w:szCs w:val="28"/>
        </w:rPr>
        <w:t>отсутствуют</w:t>
      </w:r>
      <w:r w:rsidRPr="00C6711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B94AB4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6711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C67110">
        <w:rPr>
          <w:rFonts w:ascii="Times New Roman" w:hAnsi="Times New Roman" w:cs="Times New Roman"/>
          <w:sz w:val="28"/>
          <w:szCs w:val="28"/>
        </w:rPr>
        <w:t>районного</w:t>
      </w:r>
      <w:r w:rsidRPr="00C671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67110">
        <w:rPr>
          <w:rFonts w:ascii="Times New Roman" w:hAnsi="Times New Roman" w:cs="Times New Roman"/>
          <w:sz w:val="28"/>
          <w:szCs w:val="28"/>
        </w:rPr>
        <w:t xml:space="preserve"> </w:t>
      </w:r>
      <w:r w:rsidRPr="00C6711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C6711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6711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C67110">
        <w:rPr>
          <w:rFonts w:ascii="Times New Roman" w:hAnsi="Times New Roman" w:cs="Times New Roman"/>
          <w:sz w:val="28"/>
          <w:szCs w:val="28"/>
        </w:rPr>
        <w:t xml:space="preserve"> </w:t>
      </w:r>
      <w:r w:rsidRPr="00C6711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6711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6711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6711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C67110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C6711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6711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94AB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C67110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C6711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C671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B94AB4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6711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1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67110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C6711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6711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1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6711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1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6711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1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B94AB4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25F53" w:rsidRDefault="00225F53" w:rsidP="00225F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F53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хозяйства, 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00D" w:rsidRPr="00225F53" w:rsidRDefault="00225F53" w:rsidP="00225F53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F53">
              <w:rPr>
                <w:rFonts w:ascii="Times New Roman" w:hAnsi="Times New Roman" w:cs="Times New Roman"/>
                <w:sz w:val="24"/>
                <w:szCs w:val="24"/>
              </w:rPr>
              <w:t>п. 2.7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25F53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F53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225F53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25F53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F53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225F53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B94AB4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6711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C67110">
        <w:rPr>
          <w:rFonts w:ascii="Times New Roman" w:hAnsi="Times New Roman" w:cs="Times New Roman"/>
          <w:sz w:val="28"/>
          <w:szCs w:val="28"/>
        </w:rPr>
        <w:t xml:space="preserve"> </w:t>
      </w:r>
      <w:r w:rsidRPr="00C6711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6711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6711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C6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6711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67110">
        <w:rPr>
          <w:rFonts w:ascii="Times New Roman" w:hAnsi="Times New Roman" w:cs="Times New Roman"/>
          <w:sz w:val="28"/>
          <w:szCs w:val="28"/>
        </w:rPr>
        <w:t>ю</w:t>
      </w:r>
      <w:r w:rsidRPr="00C6711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C6711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6711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C6711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C6711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6711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711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1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711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1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711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1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711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1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C671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C67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711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C67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711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711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11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711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11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711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11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711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11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C6711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11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711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94AB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447"/>
      <w:bookmarkEnd w:id="13"/>
    </w:p>
    <w:p w:rsidR="00895D9D" w:rsidRPr="00BD55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59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B94AB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D559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D559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59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D559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59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B94AB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559D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59D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BD5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B94AB4" w:rsidRDefault="001E04E4" w:rsidP="00BD55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D559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BD559D" w:rsidRPr="00BD559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559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59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BD559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D559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D559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59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BD559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D559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B94AB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D17C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17C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C9" w:rsidRPr="000D17C9" w:rsidRDefault="000D17C9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9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хозяйства, 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район.</w:t>
            </w:r>
          </w:p>
          <w:p w:rsidR="000D17C9" w:rsidRPr="000D17C9" w:rsidRDefault="00265FF2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0D17C9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</w:t>
            </w:r>
            <w:r w:rsidR="000D17C9" w:rsidRPr="000D17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2742" w:rsidRPr="000D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7C9" w:rsidRPr="000D17C9" w:rsidRDefault="000D17C9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9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– 21151 ед.</w:t>
            </w:r>
          </w:p>
          <w:p w:rsidR="00C32742" w:rsidRPr="000D17C9" w:rsidRDefault="000D17C9" w:rsidP="000D17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17C9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 – 345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D17C9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7C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25A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25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25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25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25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FF25A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FF25AF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25A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F25AF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F25AF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FF25AF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FF25A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FF25AF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25AF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FF25A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FF25AF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5AF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FF25AF">
        <w:rPr>
          <w:rFonts w:ascii="Times New Roman" w:hAnsi="Times New Roman" w:cs="Times New Roman"/>
          <w:sz w:val="28"/>
          <w:szCs w:val="28"/>
        </w:rPr>
        <w:t xml:space="preserve"> </w:t>
      </w:r>
      <w:r w:rsidRPr="00FF25AF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FF25AF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AF">
        <w:rPr>
          <w:rFonts w:ascii="Times New Roman" w:hAnsi="Times New Roman" w:cs="Times New Roman"/>
          <w:sz w:val="28"/>
          <w:szCs w:val="28"/>
        </w:rPr>
        <w:tab/>
      </w:r>
      <w:r w:rsidR="00B16E16" w:rsidRPr="00FF25AF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F25AF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F25AF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FF25AF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FF25AF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FF25AF">
        <w:rPr>
          <w:rFonts w:ascii="Times New Roman" w:hAnsi="Times New Roman" w:cs="Times New Roman"/>
          <w:sz w:val="28"/>
          <w:szCs w:val="28"/>
        </w:rPr>
        <w:t>В</w:t>
      </w:r>
      <w:r w:rsidR="001B3524" w:rsidRPr="00FF25AF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F25A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25A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21752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75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F4D2B" w:rsidRPr="00F21752" w:rsidRDefault="006F4D2B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752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:rsidR="001C7441" w:rsidRPr="00B94AB4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F21752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52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F21752">
        <w:rPr>
          <w:rFonts w:ascii="Times New Roman" w:hAnsi="Times New Roman" w:cs="Times New Roman"/>
          <w:sz w:val="28"/>
          <w:szCs w:val="28"/>
        </w:rPr>
        <w:t xml:space="preserve"> </w:t>
      </w:r>
      <w:r w:rsidRPr="00F21752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F21752">
        <w:rPr>
          <w:rFonts w:ascii="Times New Roman" w:hAnsi="Times New Roman" w:cs="Times New Roman"/>
          <w:sz w:val="28"/>
          <w:szCs w:val="28"/>
        </w:rPr>
        <w:t xml:space="preserve"> </w:t>
      </w:r>
      <w:r w:rsidRPr="00F21752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F21752">
        <w:rPr>
          <w:rFonts w:ascii="Times New Roman" w:hAnsi="Times New Roman" w:cs="Times New Roman"/>
          <w:sz w:val="28"/>
          <w:szCs w:val="28"/>
        </w:rPr>
        <w:t xml:space="preserve"> </w:t>
      </w:r>
      <w:r w:rsidRPr="00F2175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F21752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52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F21752">
        <w:rPr>
          <w:rFonts w:ascii="Times New Roman" w:hAnsi="Times New Roman" w:cs="Times New Roman"/>
          <w:sz w:val="28"/>
          <w:szCs w:val="28"/>
        </w:rPr>
        <w:t xml:space="preserve"> </w:t>
      </w:r>
      <w:r w:rsidRPr="00F2175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F21752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4B73F8" w:rsidRPr="00F21752">
        <w:rPr>
          <w:rFonts w:ascii="Times New Roman" w:hAnsi="Times New Roman" w:cs="Times New Roman"/>
          <w:sz w:val="28"/>
          <w:szCs w:val="28"/>
        </w:rPr>
        <w:t>20</w:t>
      </w:r>
      <w:r w:rsidR="007947BB" w:rsidRPr="00F21752">
        <w:rPr>
          <w:rFonts w:ascii="Times New Roman" w:hAnsi="Times New Roman" w:cs="Times New Roman"/>
          <w:sz w:val="28"/>
          <w:szCs w:val="28"/>
        </w:rPr>
        <w:t>2</w:t>
      </w:r>
      <w:r w:rsidR="00B44F35" w:rsidRPr="00F21752">
        <w:rPr>
          <w:rFonts w:ascii="Times New Roman" w:hAnsi="Times New Roman" w:cs="Times New Roman"/>
          <w:sz w:val="28"/>
          <w:szCs w:val="28"/>
        </w:rPr>
        <w:t>2</w:t>
      </w:r>
      <w:r w:rsidR="004B73F8" w:rsidRPr="00F21752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2175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1752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52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F21752">
        <w:rPr>
          <w:rFonts w:ascii="Times New Roman" w:hAnsi="Times New Roman" w:cs="Times New Roman"/>
          <w:sz w:val="28"/>
          <w:szCs w:val="28"/>
        </w:rPr>
        <w:t xml:space="preserve"> </w:t>
      </w:r>
      <w:r w:rsidRPr="00F2175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21752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52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F21752">
        <w:rPr>
          <w:rFonts w:ascii="Times New Roman" w:hAnsi="Times New Roman" w:cs="Times New Roman"/>
          <w:sz w:val="28"/>
          <w:szCs w:val="28"/>
        </w:rPr>
        <w:t xml:space="preserve"> </w:t>
      </w:r>
      <w:r w:rsidRPr="00F21752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F21752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752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F21752">
        <w:rPr>
          <w:rFonts w:ascii="Times New Roman" w:hAnsi="Times New Roman" w:cs="Times New Roman"/>
          <w:sz w:val="28"/>
          <w:szCs w:val="28"/>
        </w:rPr>
        <w:t xml:space="preserve"> </w:t>
      </w:r>
      <w:r w:rsidRPr="00F21752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F21752">
        <w:rPr>
          <w:rFonts w:ascii="Times New Roman" w:hAnsi="Times New Roman" w:cs="Times New Roman"/>
          <w:sz w:val="28"/>
          <w:szCs w:val="28"/>
        </w:rPr>
        <w:t xml:space="preserve"> </w:t>
      </w:r>
      <w:r w:rsidRPr="00F21752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F21752">
        <w:rPr>
          <w:rFonts w:ascii="Times New Roman" w:hAnsi="Times New Roman" w:cs="Times New Roman"/>
          <w:sz w:val="28"/>
          <w:szCs w:val="28"/>
        </w:rPr>
        <w:t>р</w:t>
      </w:r>
      <w:r w:rsidRPr="00F21752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F21752">
        <w:rPr>
          <w:rFonts w:ascii="Times New Roman" w:hAnsi="Times New Roman" w:cs="Times New Roman"/>
          <w:sz w:val="28"/>
          <w:szCs w:val="28"/>
        </w:rPr>
        <w:t xml:space="preserve"> </w:t>
      </w:r>
      <w:r w:rsidRPr="00F2175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21752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21752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4A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B94A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94AB4" w:rsidRPr="00B94AB4" w:rsidRDefault="00B94AB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3022" w:rsidRPr="00B94AB4" w:rsidRDefault="00BF30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4AB4" w:rsidRPr="00B94AB4" w:rsidRDefault="00B94AB4" w:rsidP="00B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B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94AB4" w:rsidRPr="00B94AB4" w:rsidRDefault="00B94AB4" w:rsidP="00B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B4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B94AB4" w:rsidRPr="00B94AB4" w:rsidRDefault="00B94AB4" w:rsidP="00B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B4">
        <w:rPr>
          <w:rFonts w:ascii="Times New Roman" w:hAnsi="Times New Roman" w:cs="Times New Roman"/>
          <w:sz w:val="28"/>
          <w:szCs w:val="28"/>
        </w:rPr>
        <w:t xml:space="preserve">и перерабатывающей промышленности </w:t>
      </w:r>
    </w:p>
    <w:p w:rsidR="00B94AB4" w:rsidRPr="00B94AB4" w:rsidRDefault="00B94AB4" w:rsidP="00B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B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94AB4" w:rsidRPr="00B94AB4" w:rsidRDefault="00B94AB4" w:rsidP="00B9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AB4">
        <w:rPr>
          <w:rFonts w:ascii="Times New Roman" w:hAnsi="Times New Roman" w:cs="Times New Roman"/>
          <w:sz w:val="28"/>
          <w:szCs w:val="28"/>
        </w:rPr>
        <w:t>образования Тимашевский район                                                   Е.В. Проскура</w:t>
      </w:r>
    </w:p>
    <w:p w:rsidR="00B94AB4" w:rsidRDefault="00B94AB4" w:rsidP="00B94AB4">
      <w:pPr>
        <w:jc w:val="both"/>
        <w:rPr>
          <w:sz w:val="28"/>
          <w:szCs w:val="28"/>
        </w:rPr>
      </w:pPr>
    </w:p>
    <w:sectPr w:rsidR="00B94AB4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F5" w:rsidRDefault="00EE6BF5" w:rsidP="00C71F8A">
      <w:pPr>
        <w:spacing w:after="0" w:line="240" w:lineRule="auto"/>
      </w:pPr>
      <w:r>
        <w:separator/>
      </w:r>
    </w:p>
  </w:endnote>
  <w:endnote w:type="continuationSeparator" w:id="0">
    <w:p w:rsidR="00EE6BF5" w:rsidRDefault="00EE6BF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F5" w:rsidRDefault="00EE6BF5" w:rsidP="00C71F8A">
      <w:pPr>
        <w:spacing w:after="0" w:line="240" w:lineRule="auto"/>
      </w:pPr>
      <w:r>
        <w:separator/>
      </w:r>
    </w:p>
  </w:footnote>
  <w:footnote w:type="continuationSeparator" w:id="0">
    <w:p w:rsidR="00EE6BF5" w:rsidRDefault="00EE6BF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1B6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56C6"/>
    <w:rsid w:val="00041B6B"/>
    <w:rsid w:val="00041E72"/>
    <w:rsid w:val="000447B7"/>
    <w:rsid w:val="00045209"/>
    <w:rsid w:val="00045709"/>
    <w:rsid w:val="000478DA"/>
    <w:rsid w:val="00050277"/>
    <w:rsid w:val="00053CB7"/>
    <w:rsid w:val="000547FC"/>
    <w:rsid w:val="00054EE2"/>
    <w:rsid w:val="00055B8E"/>
    <w:rsid w:val="00055CE4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4740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070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17C9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349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5F53"/>
    <w:rsid w:val="0022776B"/>
    <w:rsid w:val="002277C3"/>
    <w:rsid w:val="00234D01"/>
    <w:rsid w:val="0023593B"/>
    <w:rsid w:val="002369E4"/>
    <w:rsid w:val="00237901"/>
    <w:rsid w:val="00237D94"/>
    <w:rsid w:val="002404A2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121"/>
    <w:rsid w:val="002872C7"/>
    <w:rsid w:val="00290E31"/>
    <w:rsid w:val="00290ECD"/>
    <w:rsid w:val="002929E9"/>
    <w:rsid w:val="0029405A"/>
    <w:rsid w:val="002943EA"/>
    <w:rsid w:val="00294EB7"/>
    <w:rsid w:val="00296B7D"/>
    <w:rsid w:val="002A0960"/>
    <w:rsid w:val="002A41D5"/>
    <w:rsid w:val="002B168D"/>
    <w:rsid w:val="002B1AD3"/>
    <w:rsid w:val="002B364D"/>
    <w:rsid w:val="002B394F"/>
    <w:rsid w:val="002B5FC5"/>
    <w:rsid w:val="002B7421"/>
    <w:rsid w:val="002C1D01"/>
    <w:rsid w:val="002C37BB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898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661"/>
    <w:rsid w:val="003D49AF"/>
    <w:rsid w:val="003D5FF5"/>
    <w:rsid w:val="003D7C46"/>
    <w:rsid w:val="003E16A8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10C2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304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170C"/>
    <w:rsid w:val="004C312D"/>
    <w:rsid w:val="004C4AF0"/>
    <w:rsid w:val="004C78D4"/>
    <w:rsid w:val="004D1C3C"/>
    <w:rsid w:val="004D1F4C"/>
    <w:rsid w:val="004D44AF"/>
    <w:rsid w:val="004D4597"/>
    <w:rsid w:val="004D4ECF"/>
    <w:rsid w:val="004D6B4B"/>
    <w:rsid w:val="004D7268"/>
    <w:rsid w:val="004E02F7"/>
    <w:rsid w:val="004E0773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5012C4"/>
    <w:rsid w:val="00502150"/>
    <w:rsid w:val="00506A4E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65B85"/>
    <w:rsid w:val="00566907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70B9"/>
    <w:rsid w:val="00655251"/>
    <w:rsid w:val="00655816"/>
    <w:rsid w:val="0066144C"/>
    <w:rsid w:val="006628E3"/>
    <w:rsid w:val="00677DB8"/>
    <w:rsid w:val="00684181"/>
    <w:rsid w:val="00687560"/>
    <w:rsid w:val="00694790"/>
    <w:rsid w:val="006A16D2"/>
    <w:rsid w:val="006A3BD6"/>
    <w:rsid w:val="006A561A"/>
    <w:rsid w:val="006A56AF"/>
    <w:rsid w:val="006A7A45"/>
    <w:rsid w:val="006B15C2"/>
    <w:rsid w:val="006B38B0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7928"/>
    <w:rsid w:val="00777FAB"/>
    <w:rsid w:val="00784764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0F75"/>
    <w:rsid w:val="00802633"/>
    <w:rsid w:val="008055A3"/>
    <w:rsid w:val="00807E8D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4B32"/>
    <w:rsid w:val="008561A9"/>
    <w:rsid w:val="00862696"/>
    <w:rsid w:val="00863676"/>
    <w:rsid w:val="00864363"/>
    <w:rsid w:val="00865BED"/>
    <w:rsid w:val="00866241"/>
    <w:rsid w:val="00867757"/>
    <w:rsid w:val="00872066"/>
    <w:rsid w:val="0087451E"/>
    <w:rsid w:val="008749B9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B7D23"/>
    <w:rsid w:val="008C1B8B"/>
    <w:rsid w:val="008C4D88"/>
    <w:rsid w:val="008D048E"/>
    <w:rsid w:val="008D0CAE"/>
    <w:rsid w:val="008D121B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55CB2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5638"/>
    <w:rsid w:val="00985F95"/>
    <w:rsid w:val="0098689D"/>
    <w:rsid w:val="00990493"/>
    <w:rsid w:val="00992DAC"/>
    <w:rsid w:val="00993162"/>
    <w:rsid w:val="009933BC"/>
    <w:rsid w:val="00994D6D"/>
    <w:rsid w:val="009A1C89"/>
    <w:rsid w:val="009B0860"/>
    <w:rsid w:val="009B4D46"/>
    <w:rsid w:val="009C005A"/>
    <w:rsid w:val="009C0B9C"/>
    <w:rsid w:val="009C3C2D"/>
    <w:rsid w:val="009C3E7A"/>
    <w:rsid w:val="009C4324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5695D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3FF2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DB6"/>
    <w:rsid w:val="00B23F96"/>
    <w:rsid w:val="00B302F6"/>
    <w:rsid w:val="00B31E3F"/>
    <w:rsid w:val="00B4010F"/>
    <w:rsid w:val="00B44F35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5AE0"/>
    <w:rsid w:val="00B87E0D"/>
    <w:rsid w:val="00B910CD"/>
    <w:rsid w:val="00B91D94"/>
    <w:rsid w:val="00B942C7"/>
    <w:rsid w:val="00B94AB4"/>
    <w:rsid w:val="00B960C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A2B"/>
    <w:rsid w:val="00BC35A3"/>
    <w:rsid w:val="00BC6351"/>
    <w:rsid w:val="00BC638E"/>
    <w:rsid w:val="00BC7F35"/>
    <w:rsid w:val="00BD204A"/>
    <w:rsid w:val="00BD2336"/>
    <w:rsid w:val="00BD559D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C42"/>
    <w:rsid w:val="00C2443E"/>
    <w:rsid w:val="00C24E6B"/>
    <w:rsid w:val="00C25C72"/>
    <w:rsid w:val="00C26DE6"/>
    <w:rsid w:val="00C32742"/>
    <w:rsid w:val="00C34248"/>
    <w:rsid w:val="00C34452"/>
    <w:rsid w:val="00C452DF"/>
    <w:rsid w:val="00C514AC"/>
    <w:rsid w:val="00C54938"/>
    <w:rsid w:val="00C54B4F"/>
    <w:rsid w:val="00C57EC7"/>
    <w:rsid w:val="00C62406"/>
    <w:rsid w:val="00C6491B"/>
    <w:rsid w:val="00C65C3F"/>
    <w:rsid w:val="00C67110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3ACB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618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52FE"/>
    <w:rsid w:val="00D3032F"/>
    <w:rsid w:val="00D304B6"/>
    <w:rsid w:val="00D320B2"/>
    <w:rsid w:val="00D33163"/>
    <w:rsid w:val="00D37DB9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3BFB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19D8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57C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D6ECA"/>
    <w:rsid w:val="00EE6BF5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537"/>
    <w:rsid w:val="00F176BA"/>
    <w:rsid w:val="00F176C0"/>
    <w:rsid w:val="00F17969"/>
    <w:rsid w:val="00F2051B"/>
    <w:rsid w:val="00F20CC3"/>
    <w:rsid w:val="00F21752"/>
    <w:rsid w:val="00F22DF9"/>
    <w:rsid w:val="00F32901"/>
    <w:rsid w:val="00F34C4A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56A97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A6933"/>
    <w:rsid w:val="00FB05F1"/>
    <w:rsid w:val="00FB2C7E"/>
    <w:rsid w:val="00FB7B37"/>
    <w:rsid w:val="00FC19C8"/>
    <w:rsid w:val="00FC20CE"/>
    <w:rsid w:val="00FC5671"/>
    <w:rsid w:val="00FC6DF0"/>
    <w:rsid w:val="00FD01DD"/>
    <w:rsid w:val="00FD261D"/>
    <w:rsid w:val="00FD51B4"/>
    <w:rsid w:val="00FD5DB4"/>
    <w:rsid w:val="00FD77A0"/>
    <w:rsid w:val="00FE6D7E"/>
    <w:rsid w:val="00FE7B42"/>
    <w:rsid w:val="00FF1417"/>
    <w:rsid w:val="00FF25AF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FC45-636B-4F46-8047-0B40A249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11</Pages>
  <Words>3347</Words>
  <Characters>19080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проект постановления администрации муниципального образования Тимашевский район </vt:lpstr>
      <vt:lpstr>МНПА определяет сроки и последовательность действий администрации муниципал</vt:lpstr>
      <vt:lpstr>Цель предлагаемого правового регулирования -  МНПА определяет сроки и последова</vt:lpstr>
      <vt:lpstr/>
      <vt:lpstr/>
      <vt:lpstr>1.6.1.  Степень регулирующего воздействия -  высокая. </vt:lpstr>
      <vt:lpstr/>
      <vt:lpstr>2.3. Субъекты общественных отношений, заинтересованные в устранении проблемы, их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1729</cp:revision>
  <cp:lastPrinted>2016-04-26T06:56:00Z</cp:lastPrinted>
  <dcterms:created xsi:type="dcterms:W3CDTF">2016-01-27T07:24:00Z</dcterms:created>
  <dcterms:modified xsi:type="dcterms:W3CDTF">2022-04-11T12:24:00Z</dcterms:modified>
</cp:coreProperties>
</file>