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3018" w:rsidRPr="00F17969" w:rsidRDefault="001F39BA" w:rsidP="000929F5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17969">
        <w:rPr>
          <w:rFonts w:ascii="Times New Roman" w:hAnsi="Times New Roman" w:cs="Times New Roman"/>
          <w:bCs/>
          <w:sz w:val="28"/>
          <w:szCs w:val="28"/>
        </w:rPr>
        <w:t>СВОДН</w:t>
      </w:r>
      <w:r w:rsidR="005E42B5" w:rsidRPr="00F17969">
        <w:rPr>
          <w:rFonts w:ascii="Times New Roman" w:hAnsi="Times New Roman" w:cs="Times New Roman"/>
          <w:bCs/>
          <w:sz w:val="28"/>
          <w:szCs w:val="28"/>
        </w:rPr>
        <w:t>ЫЙ</w:t>
      </w:r>
      <w:r w:rsidRPr="00F17969">
        <w:rPr>
          <w:rFonts w:ascii="Times New Roman" w:hAnsi="Times New Roman" w:cs="Times New Roman"/>
          <w:bCs/>
          <w:sz w:val="28"/>
          <w:szCs w:val="28"/>
        </w:rPr>
        <w:t xml:space="preserve"> ОТЧЕТ</w:t>
      </w:r>
    </w:p>
    <w:p w:rsidR="00923018" w:rsidRPr="00F17969" w:rsidRDefault="00923018" w:rsidP="000929F5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17969">
        <w:rPr>
          <w:rFonts w:ascii="Times New Roman" w:hAnsi="Times New Roman" w:cs="Times New Roman"/>
          <w:bCs/>
          <w:sz w:val="28"/>
          <w:szCs w:val="28"/>
        </w:rPr>
        <w:t>о результатах проведения оценки регулирующего воздействия</w:t>
      </w:r>
    </w:p>
    <w:p w:rsidR="00923018" w:rsidRPr="00F17969" w:rsidRDefault="00F46CFC" w:rsidP="000929F5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17969">
        <w:rPr>
          <w:rFonts w:ascii="Times New Roman" w:hAnsi="Times New Roman" w:cs="Times New Roman"/>
          <w:bCs/>
          <w:sz w:val="28"/>
          <w:szCs w:val="28"/>
        </w:rPr>
        <w:t>проектов муниципальных нормативных правовых актов</w:t>
      </w:r>
    </w:p>
    <w:p w:rsidR="00895D9D" w:rsidRPr="00F17969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F17969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201"/>
      <w:bookmarkEnd w:id="0"/>
      <w:r w:rsidRPr="00F17969">
        <w:rPr>
          <w:rFonts w:ascii="Times New Roman" w:hAnsi="Times New Roman" w:cs="Times New Roman"/>
          <w:sz w:val="28"/>
          <w:szCs w:val="28"/>
        </w:rPr>
        <w:t>1. Общая информация</w:t>
      </w:r>
    </w:p>
    <w:p w:rsidR="00895D9D" w:rsidRPr="00F17969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42D97" w:rsidRPr="00D84076" w:rsidRDefault="00895D9D" w:rsidP="00B7512C">
      <w:pPr>
        <w:pStyle w:val="ConsPlusNonformat"/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4076">
        <w:rPr>
          <w:rFonts w:ascii="Times New Roman" w:hAnsi="Times New Roman" w:cs="Times New Roman"/>
          <w:sz w:val="28"/>
          <w:szCs w:val="28"/>
        </w:rPr>
        <w:t>Регулирующий орган:</w:t>
      </w:r>
      <w:r w:rsidR="006C5CDF" w:rsidRPr="00D840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5D9D" w:rsidRPr="00D37DB9" w:rsidRDefault="00D37DB9" w:rsidP="00242D97">
      <w:pPr>
        <w:pStyle w:val="ConsPlusNonformat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37DB9">
        <w:rPr>
          <w:rFonts w:ascii="Times New Roman" w:hAnsi="Times New Roman" w:cs="Times New Roman"/>
          <w:sz w:val="28"/>
          <w:szCs w:val="28"/>
        </w:rPr>
        <w:t xml:space="preserve">управление сельского хозяйства и перерабатывающей промышленности </w:t>
      </w:r>
      <w:r w:rsidR="00C2443E" w:rsidRPr="00D37DB9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Тимашевский район.</w:t>
      </w:r>
    </w:p>
    <w:p w:rsidR="006C5CDF" w:rsidRPr="00141349" w:rsidRDefault="006C5CDF" w:rsidP="00326534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242D97" w:rsidRPr="00141349" w:rsidRDefault="00895D9D" w:rsidP="00A75A3F">
      <w:pPr>
        <w:pStyle w:val="ConsPlusNonformat"/>
        <w:numPr>
          <w:ilvl w:val="1"/>
          <w:numId w:val="3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1349">
        <w:rPr>
          <w:rFonts w:ascii="Times New Roman" w:hAnsi="Times New Roman" w:cs="Times New Roman"/>
          <w:sz w:val="28"/>
          <w:szCs w:val="28"/>
        </w:rPr>
        <w:t>Вид и наименование проекта муниципального нормативного правового акта:</w:t>
      </w:r>
      <w:r w:rsidR="006C5CDF" w:rsidRPr="001413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6534" w:rsidRPr="00141349" w:rsidRDefault="00141349" w:rsidP="007D6682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141349">
        <w:rPr>
          <w:rFonts w:ascii="Times New Roman" w:hAnsi="Times New Roman" w:cs="Times New Roman"/>
          <w:sz w:val="28"/>
          <w:szCs w:val="28"/>
        </w:rPr>
        <w:t xml:space="preserve">проект постановления администрации муниципального образования Тимашевский район «Об утверждении порядка предоставления субсидий гражданам, ведущим личное подсобное хозяйство, крестьянским (фермерским) хозяйствам и индивидуальным предпринимателям, осуществляющим деятельность в области сельскохозяйственного производства» </w:t>
      </w:r>
      <w:r w:rsidR="00091BCC" w:rsidRPr="00141349">
        <w:rPr>
          <w:rFonts w:ascii="Times New Roman" w:hAnsi="Times New Roman" w:cs="Times New Roman"/>
          <w:sz w:val="28"/>
          <w:szCs w:val="28"/>
        </w:rPr>
        <w:t>(далее – МНПА).</w:t>
      </w:r>
    </w:p>
    <w:p w:rsidR="005C2465" w:rsidRPr="00141349" w:rsidRDefault="00326534" w:rsidP="007D668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413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2D97" w:rsidRPr="00FD77A0" w:rsidRDefault="00895D9D" w:rsidP="00242D97">
      <w:pPr>
        <w:pStyle w:val="ConsPlusNonformat"/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77A0">
        <w:rPr>
          <w:rFonts w:ascii="Times New Roman" w:hAnsi="Times New Roman" w:cs="Times New Roman"/>
          <w:sz w:val="28"/>
          <w:szCs w:val="28"/>
        </w:rPr>
        <w:t>Предполагаемая дата вступления в силу муниципального нормативного</w:t>
      </w:r>
      <w:r w:rsidR="00242D97" w:rsidRPr="00FD77A0">
        <w:rPr>
          <w:rFonts w:ascii="Times New Roman" w:hAnsi="Times New Roman" w:cs="Times New Roman"/>
          <w:sz w:val="28"/>
          <w:szCs w:val="28"/>
        </w:rPr>
        <w:t xml:space="preserve"> </w:t>
      </w:r>
      <w:r w:rsidRPr="00FD77A0">
        <w:rPr>
          <w:rFonts w:ascii="Times New Roman" w:hAnsi="Times New Roman" w:cs="Times New Roman"/>
          <w:sz w:val="28"/>
          <w:szCs w:val="28"/>
        </w:rPr>
        <w:t xml:space="preserve">правового акта: </w:t>
      </w:r>
    </w:p>
    <w:p w:rsidR="00C26DE6" w:rsidRDefault="004410C2" w:rsidP="00C26DE6">
      <w:pPr>
        <w:pStyle w:val="ConsPlusNonformat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D77A0">
        <w:rPr>
          <w:rFonts w:ascii="Times New Roman" w:hAnsi="Times New Roman" w:cs="Times New Roman"/>
          <w:sz w:val="28"/>
          <w:szCs w:val="28"/>
        </w:rPr>
        <w:t>апрель</w:t>
      </w:r>
      <w:r w:rsidR="00807E8D" w:rsidRPr="00FD77A0">
        <w:rPr>
          <w:rFonts w:ascii="Times New Roman" w:hAnsi="Times New Roman" w:cs="Times New Roman"/>
          <w:sz w:val="28"/>
          <w:szCs w:val="28"/>
        </w:rPr>
        <w:t xml:space="preserve"> </w:t>
      </w:r>
      <w:r w:rsidR="00F17969" w:rsidRPr="00FD77A0">
        <w:rPr>
          <w:rFonts w:ascii="Times New Roman" w:hAnsi="Times New Roman" w:cs="Times New Roman"/>
          <w:sz w:val="28"/>
          <w:szCs w:val="28"/>
        </w:rPr>
        <w:t>202</w:t>
      </w:r>
      <w:r w:rsidR="00807E8D" w:rsidRPr="00FD77A0">
        <w:rPr>
          <w:rFonts w:ascii="Times New Roman" w:hAnsi="Times New Roman" w:cs="Times New Roman"/>
          <w:sz w:val="28"/>
          <w:szCs w:val="28"/>
        </w:rPr>
        <w:t>2</w:t>
      </w:r>
      <w:r w:rsidR="006C5CDF" w:rsidRPr="00FD77A0">
        <w:rPr>
          <w:rFonts w:ascii="Times New Roman" w:hAnsi="Times New Roman" w:cs="Times New Roman"/>
          <w:sz w:val="28"/>
          <w:szCs w:val="28"/>
        </w:rPr>
        <w:t xml:space="preserve"> г</w:t>
      </w:r>
      <w:r w:rsidR="0081566E" w:rsidRPr="00FD77A0">
        <w:rPr>
          <w:rFonts w:ascii="Times New Roman" w:hAnsi="Times New Roman" w:cs="Times New Roman"/>
          <w:sz w:val="28"/>
          <w:szCs w:val="28"/>
        </w:rPr>
        <w:t>.</w:t>
      </w:r>
      <w:r w:rsidR="006C5CDF" w:rsidRPr="00FD77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6A97" w:rsidRDefault="00F56A97" w:rsidP="00C26DE6">
      <w:pPr>
        <w:pStyle w:val="ConsPlusNonformat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C638E" w:rsidRDefault="00F56A97" w:rsidP="00C26DE6">
      <w:pPr>
        <w:pStyle w:val="ConsPlusNonformat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26DE6">
        <w:rPr>
          <w:rFonts w:ascii="Times New Roman" w:hAnsi="Times New Roman" w:cs="Times New Roman"/>
          <w:sz w:val="28"/>
          <w:szCs w:val="28"/>
        </w:rPr>
        <w:t xml:space="preserve">1.4. </w:t>
      </w:r>
      <w:r w:rsidR="00895D9D" w:rsidRPr="00D37DB9">
        <w:rPr>
          <w:rFonts w:ascii="Times New Roman" w:hAnsi="Times New Roman" w:cs="Times New Roman"/>
          <w:sz w:val="28"/>
          <w:szCs w:val="28"/>
        </w:rPr>
        <w:t xml:space="preserve">Краткое описание проблемы, на решение которой направлено </w:t>
      </w:r>
      <w:r w:rsidR="00F46CFC" w:rsidRPr="00D37DB9">
        <w:rPr>
          <w:rFonts w:ascii="Times New Roman" w:hAnsi="Times New Roman" w:cs="Times New Roman"/>
          <w:sz w:val="28"/>
          <w:szCs w:val="28"/>
        </w:rPr>
        <w:t>п</w:t>
      </w:r>
      <w:r w:rsidR="00895D9D" w:rsidRPr="00D37DB9">
        <w:rPr>
          <w:rFonts w:ascii="Times New Roman" w:hAnsi="Times New Roman" w:cs="Times New Roman"/>
          <w:sz w:val="28"/>
          <w:szCs w:val="28"/>
        </w:rPr>
        <w:t>редлагаемое</w:t>
      </w:r>
      <w:r w:rsidR="00F46CFC" w:rsidRPr="00D37DB9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D37DB9">
        <w:rPr>
          <w:rFonts w:ascii="Times New Roman" w:hAnsi="Times New Roman" w:cs="Times New Roman"/>
          <w:sz w:val="28"/>
          <w:szCs w:val="28"/>
        </w:rPr>
        <w:t>правовое регулирование:</w:t>
      </w:r>
      <w:r w:rsidR="006C5CDF" w:rsidRPr="00D37DB9">
        <w:rPr>
          <w:rFonts w:ascii="Times New Roman" w:hAnsi="Times New Roman" w:cs="Times New Roman"/>
          <w:sz w:val="28"/>
          <w:szCs w:val="28"/>
        </w:rPr>
        <w:t xml:space="preserve"> </w:t>
      </w:r>
      <w:r w:rsidR="00C26DE6">
        <w:rPr>
          <w:rFonts w:ascii="Times New Roman" w:hAnsi="Times New Roman" w:cs="Times New Roman"/>
          <w:sz w:val="28"/>
          <w:szCs w:val="28"/>
        </w:rPr>
        <w:t xml:space="preserve">невозможность оказания мер финансовой государственной поддержки в части предоставления </w:t>
      </w:r>
      <w:r w:rsidR="00C26DE6" w:rsidRPr="00141349">
        <w:rPr>
          <w:rFonts w:ascii="Times New Roman" w:hAnsi="Times New Roman" w:cs="Times New Roman"/>
          <w:sz w:val="28"/>
          <w:szCs w:val="28"/>
        </w:rPr>
        <w:t>субсидий гражданам, ведущим личное подсобное хозяйство, крестьянским (фермерским) хозяйствам и индивидуальным предпринимателям, осуществляющим деятельность в области сельскохозяйственного производства</w:t>
      </w:r>
      <w:r w:rsidR="00C26DE6">
        <w:rPr>
          <w:rFonts w:ascii="Times New Roman" w:hAnsi="Times New Roman" w:cs="Times New Roman"/>
          <w:sz w:val="28"/>
          <w:szCs w:val="28"/>
        </w:rPr>
        <w:t xml:space="preserve"> на территории муниципального образования Тимашевский район.</w:t>
      </w:r>
    </w:p>
    <w:p w:rsidR="002369E4" w:rsidRPr="001A5800" w:rsidRDefault="002369E4" w:rsidP="002369E4">
      <w:pPr>
        <w:widowControl w:val="0"/>
        <w:spacing w:after="0" w:line="240" w:lineRule="auto"/>
        <w:ind w:firstLine="142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E13098">
        <w:rPr>
          <w:rFonts w:ascii="Times New Roman" w:hAnsi="Times New Roman" w:cs="Times New Roman"/>
          <w:sz w:val="28"/>
          <w:szCs w:val="28"/>
        </w:rPr>
        <w:t>МНПА определяет сроки и последовательность действий администрации муниципального образования Тимашевский район, необходимых для осуществления отдельных государственных полномочий Краснодарского края по поддержке сельскохозяйственного производства</w:t>
      </w:r>
      <w:r w:rsidRPr="001A5800">
        <w:rPr>
          <w:rFonts w:ascii="Times New Roman" w:hAnsi="Times New Roman" w:cs="Times New Roman"/>
          <w:sz w:val="28"/>
          <w:szCs w:val="28"/>
        </w:rPr>
        <w:t>.</w:t>
      </w:r>
    </w:p>
    <w:p w:rsidR="00A53DA2" w:rsidRPr="00B94AB4" w:rsidRDefault="00A53DA2" w:rsidP="00F17969">
      <w:pPr>
        <w:widowControl w:val="0"/>
        <w:tabs>
          <w:tab w:val="left" w:pos="1134"/>
          <w:tab w:val="left" w:pos="1276"/>
          <w:tab w:val="left" w:pos="1418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F56A97" w:rsidRDefault="00F45C17" w:rsidP="0096438D">
      <w:pPr>
        <w:pStyle w:val="ConsPlusNonformat"/>
        <w:numPr>
          <w:ilvl w:val="1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56A97">
        <w:rPr>
          <w:rFonts w:ascii="Times New Roman" w:hAnsi="Times New Roman" w:cs="Times New Roman"/>
          <w:sz w:val="28"/>
          <w:szCs w:val="28"/>
        </w:rPr>
        <w:t>К</w:t>
      </w:r>
      <w:r w:rsidR="00895D9D" w:rsidRPr="00F56A97">
        <w:rPr>
          <w:rFonts w:ascii="Times New Roman" w:hAnsi="Times New Roman" w:cs="Times New Roman"/>
          <w:sz w:val="28"/>
          <w:szCs w:val="28"/>
        </w:rPr>
        <w:t>раткое описание целей предлагаемого правового регулирования:</w:t>
      </w:r>
    </w:p>
    <w:p w:rsidR="00F56A97" w:rsidRPr="001A5800" w:rsidRDefault="00F56A97" w:rsidP="00F56A97">
      <w:pPr>
        <w:widowControl w:val="0"/>
        <w:spacing w:after="0" w:line="240" w:lineRule="auto"/>
        <w:ind w:firstLine="142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56A97">
        <w:rPr>
          <w:rFonts w:ascii="Times New Roman" w:hAnsi="Times New Roman" w:cs="Times New Roman"/>
          <w:sz w:val="28"/>
          <w:szCs w:val="28"/>
        </w:rPr>
        <w:tab/>
      </w:r>
      <w:r w:rsidRPr="00E13098">
        <w:rPr>
          <w:rFonts w:ascii="Times New Roman" w:hAnsi="Times New Roman" w:cs="Times New Roman"/>
          <w:sz w:val="28"/>
          <w:szCs w:val="28"/>
        </w:rPr>
        <w:t>Цель предлагаемого правового регулирования -  МНПА определяет сроки и последовательность действий администрации муниципального образования Тимашевский район, необходимых для осуществления отдельных государственных полномочий Краснодарского края по поддержке сельскохозяйственного производства</w:t>
      </w:r>
      <w:r w:rsidRPr="001A5800">
        <w:rPr>
          <w:rFonts w:ascii="Times New Roman" w:hAnsi="Times New Roman" w:cs="Times New Roman"/>
          <w:sz w:val="28"/>
          <w:szCs w:val="28"/>
        </w:rPr>
        <w:t>.</w:t>
      </w:r>
    </w:p>
    <w:p w:rsidR="00F56A97" w:rsidRPr="00B94AB4" w:rsidRDefault="00F56A97" w:rsidP="00F56A97">
      <w:pPr>
        <w:widowControl w:val="0"/>
        <w:spacing w:after="0" w:line="240" w:lineRule="auto"/>
        <w:ind w:firstLine="142"/>
        <w:jc w:val="both"/>
        <w:outlineLvl w:val="0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F56A97" w:rsidRDefault="00895D9D" w:rsidP="0096438D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6A97">
        <w:rPr>
          <w:rFonts w:ascii="Times New Roman" w:hAnsi="Times New Roman" w:cs="Times New Roman"/>
          <w:sz w:val="28"/>
          <w:szCs w:val="28"/>
        </w:rPr>
        <w:t>1.6. Краткое описание содержания предлагаемого правового регулирования:</w:t>
      </w:r>
    </w:p>
    <w:p w:rsidR="00F56A97" w:rsidRPr="001A5800" w:rsidRDefault="00F56A97" w:rsidP="00F56A97">
      <w:pPr>
        <w:autoSpaceDE w:val="0"/>
        <w:autoSpaceDN w:val="0"/>
        <w:adjustRightInd w:val="0"/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042E">
        <w:rPr>
          <w:rFonts w:ascii="Times New Roman" w:eastAsia="Calibri" w:hAnsi="Times New Roman" w:cs="Times New Roman"/>
          <w:sz w:val="28"/>
          <w:szCs w:val="28"/>
        </w:rPr>
        <w:t xml:space="preserve">Порядок определяет условия и механизм предоставления субсидий </w:t>
      </w:r>
      <w:r w:rsidRPr="00BF042E">
        <w:rPr>
          <w:rFonts w:ascii="Times New Roman" w:hAnsi="Times New Roman" w:cs="Times New Roman"/>
          <w:sz w:val="28"/>
          <w:szCs w:val="28"/>
        </w:rPr>
        <w:t>гражданам, ведущим личное подсобное хозяйство, крестьянским (фермерским) хо</w:t>
      </w:r>
      <w:r w:rsidRPr="00BF042E">
        <w:rPr>
          <w:rFonts w:ascii="Times New Roman" w:hAnsi="Times New Roman" w:cs="Times New Roman"/>
          <w:sz w:val="28"/>
          <w:szCs w:val="28"/>
        </w:rPr>
        <w:lastRenderedPageBreak/>
        <w:t>зяйствам, индивидуальным</w:t>
      </w:r>
      <w:r w:rsidRPr="001A5800">
        <w:rPr>
          <w:rFonts w:ascii="Times New Roman" w:hAnsi="Times New Roman" w:cs="Times New Roman"/>
          <w:sz w:val="28"/>
          <w:szCs w:val="28"/>
        </w:rPr>
        <w:t xml:space="preserve"> предпринимателям, осуществляющим деятельность в области сельскохозяйственного производства (</w:t>
      </w:r>
      <w:r w:rsidRPr="001A5800">
        <w:rPr>
          <w:rFonts w:ascii="Times New Roman" w:eastAsia="Calibri" w:hAnsi="Times New Roman" w:cs="Times New Roman"/>
          <w:sz w:val="28"/>
          <w:szCs w:val="28"/>
        </w:rPr>
        <w:t>за вычетом транспортных расходов</w:t>
      </w:r>
      <w:r w:rsidRPr="001A5800">
        <w:rPr>
          <w:rFonts w:ascii="Times New Roman" w:hAnsi="Times New Roman" w:cs="Times New Roman"/>
          <w:sz w:val="28"/>
          <w:szCs w:val="28"/>
        </w:rPr>
        <w:t xml:space="preserve">) </w:t>
      </w:r>
      <w:r w:rsidRPr="001A5800">
        <w:rPr>
          <w:rFonts w:ascii="Times New Roman" w:eastAsia="Calibri" w:hAnsi="Times New Roman" w:cs="Times New Roman"/>
          <w:sz w:val="28"/>
          <w:szCs w:val="28"/>
        </w:rPr>
        <w:t>в целях возмещени</w:t>
      </w:r>
      <w:r>
        <w:rPr>
          <w:rFonts w:ascii="Times New Roman" w:eastAsia="Calibri" w:hAnsi="Times New Roman" w:cs="Times New Roman"/>
          <w:sz w:val="28"/>
          <w:szCs w:val="28"/>
        </w:rPr>
        <w:t>я</w:t>
      </w:r>
      <w:r w:rsidRPr="001A5800">
        <w:rPr>
          <w:rFonts w:ascii="Times New Roman" w:eastAsia="Calibri" w:hAnsi="Times New Roman" w:cs="Times New Roman"/>
          <w:sz w:val="28"/>
          <w:szCs w:val="28"/>
        </w:rPr>
        <w:t xml:space="preserve"> части затрат на развитие сельскохозяйственного производства в рамках государственной </w:t>
      </w:r>
      <w:hyperlink r:id="rId8" w:history="1">
        <w:r w:rsidRPr="001A5800">
          <w:rPr>
            <w:rFonts w:ascii="Times New Roman" w:eastAsia="Calibri" w:hAnsi="Times New Roman" w:cs="Times New Roman"/>
            <w:sz w:val="28"/>
            <w:szCs w:val="28"/>
          </w:rPr>
          <w:t>программы</w:t>
        </w:r>
      </w:hyperlink>
      <w:r w:rsidRPr="001A5800">
        <w:rPr>
          <w:rFonts w:ascii="Times New Roman" w:eastAsia="Calibri" w:hAnsi="Times New Roman" w:cs="Times New Roman"/>
          <w:sz w:val="28"/>
          <w:szCs w:val="28"/>
        </w:rPr>
        <w:t xml:space="preserve"> Краснодарского края «Развитие сельского хозяйства и регулирование рынков сельскохозяйственной продукции, сырья и продовольствия», утвержденной постановлением главы администрации (губернатора) Краснодарского края от 5 октября 2015 г. № 944</w:t>
      </w:r>
      <w:r w:rsidRPr="001A5800">
        <w:rPr>
          <w:rFonts w:ascii="Times New Roman" w:hAnsi="Times New Roman" w:cs="Times New Roman"/>
          <w:sz w:val="28"/>
          <w:szCs w:val="28"/>
        </w:rPr>
        <w:t xml:space="preserve"> </w:t>
      </w:r>
      <w:r w:rsidRPr="001A5800">
        <w:rPr>
          <w:rFonts w:ascii="Times New Roman" w:eastAsia="Calibri" w:hAnsi="Times New Roman" w:cs="Times New Roman"/>
          <w:sz w:val="28"/>
          <w:szCs w:val="28"/>
        </w:rPr>
        <w:t>за счет средств краевого бюджета, передаваемых муниципальным образованиям Краснодарского края в порядке межбюджетных отношений.</w:t>
      </w:r>
      <w:r w:rsidRPr="001A58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6A97" w:rsidRDefault="00F56A97" w:rsidP="009C7642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D121B" w:rsidRPr="008D121B" w:rsidRDefault="009261A1" w:rsidP="00A53DA2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21B">
        <w:rPr>
          <w:rFonts w:ascii="Times New Roman" w:hAnsi="Times New Roman" w:cs="Times New Roman"/>
          <w:sz w:val="28"/>
          <w:szCs w:val="28"/>
        </w:rPr>
        <w:t xml:space="preserve">        </w:t>
      </w:r>
      <w:r w:rsidR="00EC7B08" w:rsidRPr="008D121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444A6" w:rsidRPr="008D12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.6.1.  Степень регулирующего воздействия -  </w:t>
      </w:r>
      <w:r w:rsidR="008D121B" w:rsidRPr="008D121B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высокая</w:t>
      </w:r>
      <w:r w:rsidR="00B73197" w:rsidRPr="008D121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65802" w:rsidRPr="008D12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D121B" w:rsidRPr="008D121B" w:rsidRDefault="008D121B" w:rsidP="008D12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121B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8D121B">
        <w:rPr>
          <w:rFonts w:ascii="Times New Roman" w:hAnsi="Times New Roman" w:cs="Times New Roman"/>
          <w:sz w:val="28"/>
          <w:szCs w:val="28"/>
        </w:rPr>
        <w:t>роект муниципального нормативного правового акта содержит положения, устанавливающие новые обязанности для субъектов предпринимательской и иной экономической деятельности.</w:t>
      </w:r>
    </w:p>
    <w:p w:rsidR="009C7642" w:rsidRPr="00B94AB4" w:rsidRDefault="009C7642" w:rsidP="002379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3A7D82" w:rsidRPr="00566907" w:rsidRDefault="003A7D82" w:rsidP="00F45C17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6907">
        <w:rPr>
          <w:rFonts w:ascii="Times New Roman" w:hAnsi="Times New Roman" w:cs="Times New Roman"/>
          <w:sz w:val="28"/>
          <w:szCs w:val="28"/>
        </w:rPr>
        <w:t>1.7. Контактная информация исполнителя в регулирующем органе:</w:t>
      </w:r>
    </w:p>
    <w:p w:rsidR="003A7D82" w:rsidRPr="00566907" w:rsidRDefault="003E16A8" w:rsidP="003A7D82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6907">
        <w:rPr>
          <w:rFonts w:ascii="Times New Roman" w:hAnsi="Times New Roman" w:cs="Times New Roman"/>
          <w:sz w:val="28"/>
          <w:szCs w:val="28"/>
        </w:rPr>
        <w:tab/>
      </w:r>
      <w:r w:rsidR="003A7D82" w:rsidRPr="00566907">
        <w:rPr>
          <w:rFonts w:ascii="Times New Roman" w:hAnsi="Times New Roman" w:cs="Times New Roman"/>
          <w:sz w:val="28"/>
          <w:szCs w:val="28"/>
        </w:rPr>
        <w:t>Ф.И.О. –</w:t>
      </w:r>
      <w:r w:rsidR="00261435" w:rsidRPr="00566907">
        <w:rPr>
          <w:rFonts w:ascii="Times New Roman" w:hAnsi="Times New Roman" w:cs="Times New Roman"/>
          <w:sz w:val="28"/>
          <w:szCs w:val="28"/>
        </w:rPr>
        <w:t xml:space="preserve"> </w:t>
      </w:r>
      <w:r w:rsidR="00C93ACB" w:rsidRPr="00566907">
        <w:rPr>
          <w:rFonts w:ascii="Times New Roman" w:hAnsi="Times New Roman" w:cs="Times New Roman"/>
          <w:sz w:val="28"/>
          <w:szCs w:val="28"/>
        </w:rPr>
        <w:t>Рощина Татьяна Александровна</w:t>
      </w:r>
      <w:r w:rsidR="00F64F05" w:rsidRPr="00566907">
        <w:rPr>
          <w:rFonts w:ascii="Times New Roman" w:hAnsi="Times New Roman" w:cs="Times New Roman"/>
          <w:sz w:val="28"/>
          <w:szCs w:val="28"/>
        </w:rPr>
        <w:t>.</w:t>
      </w:r>
      <w:r w:rsidR="003A7D82" w:rsidRPr="005669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7D82" w:rsidRPr="00566907" w:rsidRDefault="003A7D82" w:rsidP="003A7D8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6907">
        <w:rPr>
          <w:rFonts w:ascii="Times New Roman" w:hAnsi="Times New Roman" w:cs="Times New Roman"/>
          <w:sz w:val="28"/>
          <w:szCs w:val="28"/>
        </w:rPr>
        <w:t>Должность:</w:t>
      </w:r>
      <w:r w:rsidR="006D44C1" w:rsidRPr="00566907">
        <w:rPr>
          <w:rFonts w:ascii="Times New Roman" w:hAnsi="Times New Roman" w:cs="Times New Roman"/>
          <w:sz w:val="28"/>
          <w:szCs w:val="28"/>
        </w:rPr>
        <w:t xml:space="preserve"> </w:t>
      </w:r>
      <w:r w:rsidR="00C93ACB" w:rsidRPr="00566907">
        <w:rPr>
          <w:rFonts w:ascii="Times New Roman" w:hAnsi="Times New Roman" w:cs="Times New Roman"/>
          <w:sz w:val="28"/>
          <w:szCs w:val="28"/>
        </w:rPr>
        <w:t xml:space="preserve">ведущий </w:t>
      </w:r>
      <w:r w:rsidR="005C186B" w:rsidRPr="00566907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="00C93ACB" w:rsidRPr="00566907">
        <w:rPr>
          <w:rFonts w:ascii="Times New Roman" w:hAnsi="Times New Roman" w:cs="Times New Roman"/>
          <w:sz w:val="28"/>
          <w:szCs w:val="28"/>
        </w:rPr>
        <w:t xml:space="preserve">управления сельского </w:t>
      </w:r>
      <w:r w:rsidR="00566907" w:rsidRPr="00566907">
        <w:rPr>
          <w:rFonts w:ascii="Times New Roman" w:hAnsi="Times New Roman" w:cs="Times New Roman"/>
          <w:sz w:val="28"/>
          <w:szCs w:val="28"/>
        </w:rPr>
        <w:t xml:space="preserve">хозяйства и перерабатывающей промышленности </w:t>
      </w:r>
      <w:r w:rsidRPr="00566907">
        <w:rPr>
          <w:rFonts w:ascii="Times New Roman" w:hAnsi="Times New Roman" w:cs="Times New Roman"/>
          <w:sz w:val="28"/>
          <w:szCs w:val="28"/>
        </w:rPr>
        <w:t>администрации муниципальног</w:t>
      </w:r>
      <w:r w:rsidR="00566907" w:rsidRPr="00566907">
        <w:rPr>
          <w:rFonts w:ascii="Times New Roman" w:hAnsi="Times New Roman" w:cs="Times New Roman"/>
          <w:sz w:val="28"/>
          <w:szCs w:val="28"/>
        </w:rPr>
        <w:t>о образования Тимашевский район.</w:t>
      </w:r>
    </w:p>
    <w:p w:rsidR="00566907" w:rsidRPr="00566907" w:rsidRDefault="003A7D82" w:rsidP="00AC20AD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6907">
        <w:rPr>
          <w:rFonts w:ascii="Times New Roman" w:hAnsi="Times New Roman" w:cs="Times New Roman"/>
          <w:sz w:val="28"/>
          <w:szCs w:val="28"/>
        </w:rPr>
        <w:t>Тел.: 4-</w:t>
      </w:r>
      <w:r w:rsidR="00566907" w:rsidRPr="00566907">
        <w:rPr>
          <w:rFonts w:ascii="Times New Roman" w:hAnsi="Times New Roman" w:cs="Times New Roman"/>
          <w:sz w:val="28"/>
          <w:szCs w:val="28"/>
        </w:rPr>
        <w:t>15</w:t>
      </w:r>
      <w:r w:rsidRPr="00566907">
        <w:rPr>
          <w:rFonts w:ascii="Times New Roman" w:hAnsi="Times New Roman" w:cs="Times New Roman"/>
          <w:sz w:val="28"/>
          <w:szCs w:val="28"/>
        </w:rPr>
        <w:t>-</w:t>
      </w:r>
      <w:r w:rsidR="00566907" w:rsidRPr="00566907">
        <w:rPr>
          <w:rFonts w:ascii="Times New Roman" w:hAnsi="Times New Roman" w:cs="Times New Roman"/>
          <w:sz w:val="28"/>
          <w:szCs w:val="28"/>
        </w:rPr>
        <w:t>48</w:t>
      </w:r>
      <w:r w:rsidR="00F64F05" w:rsidRPr="00566907">
        <w:rPr>
          <w:rFonts w:ascii="Times New Roman" w:hAnsi="Times New Roman" w:cs="Times New Roman"/>
          <w:sz w:val="28"/>
          <w:szCs w:val="28"/>
        </w:rPr>
        <w:t xml:space="preserve">. </w:t>
      </w:r>
      <w:r w:rsidRPr="00566907">
        <w:rPr>
          <w:rFonts w:ascii="Times New Roman" w:hAnsi="Times New Roman" w:cs="Times New Roman"/>
          <w:sz w:val="28"/>
          <w:szCs w:val="28"/>
        </w:rPr>
        <w:t xml:space="preserve"> Адрес электронной почты</w:t>
      </w:r>
      <w:r w:rsidRPr="005669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proofErr w:type="spellStart"/>
      <w:r w:rsidR="00566907" w:rsidRPr="0056690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ush</w:t>
      </w:r>
      <w:proofErr w:type="spellEnd"/>
      <w:r w:rsidR="00566907" w:rsidRPr="0056690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spellStart"/>
      <w:r w:rsidR="00566907" w:rsidRPr="0056690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tim</w:t>
      </w:r>
      <w:proofErr w:type="spellEnd"/>
      <w:r w:rsidR="00566907" w:rsidRPr="00566907">
        <w:rPr>
          <w:rFonts w:ascii="Times New Roman" w:hAnsi="Times New Roman" w:cs="Times New Roman"/>
          <w:color w:val="000000" w:themeColor="text1"/>
          <w:sz w:val="28"/>
          <w:szCs w:val="28"/>
        </w:rPr>
        <w:t>@</w:t>
      </w:r>
      <w:r w:rsidR="00566907" w:rsidRPr="0056690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mail</w:t>
      </w:r>
      <w:r w:rsidR="00566907" w:rsidRPr="0056690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spellStart"/>
      <w:r w:rsidR="00566907" w:rsidRPr="0056690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ru</w:t>
      </w:r>
      <w:proofErr w:type="spellEnd"/>
      <w:r w:rsidR="00566907" w:rsidRPr="0056690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C20AD" w:rsidRPr="00C34248" w:rsidRDefault="00AC20AD" w:rsidP="00AC20AD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C4B58" w:rsidRPr="00C34248" w:rsidRDefault="00FA490B" w:rsidP="00AC20AD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4248">
        <w:rPr>
          <w:rFonts w:ascii="Times New Roman" w:hAnsi="Times New Roman" w:cs="Times New Roman"/>
          <w:sz w:val="28"/>
          <w:szCs w:val="28"/>
        </w:rPr>
        <w:t xml:space="preserve">2. </w:t>
      </w:r>
      <w:r w:rsidR="00895D9D" w:rsidRPr="00C34248">
        <w:rPr>
          <w:rFonts w:ascii="Times New Roman" w:hAnsi="Times New Roman" w:cs="Times New Roman"/>
          <w:sz w:val="28"/>
          <w:szCs w:val="28"/>
        </w:rPr>
        <w:t>Описание проблемы, на решение которой направлено предлагаемое правовое</w:t>
      </w:r>
      <w:r w:rsidR="00F46CFC" w:rsidRPr="00C34248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C34248">
        <w:rPr>
          <w:rFonts w:ascii="Times New Roman" w:hAnsi="Times New Roman" w:cs="Times New Roman"/>
          <w:sz w:val="28"/>
          <w:szCs w:val="28"/>
        </w:rPr>
        <w:t xml:space="preserve">регулирование: </w:t>
      </w:r>
    </w:p>
    <w:p w:rsidR="00C34248" w:rsidRDefault="00C34248" w:rsidP="00C34248">
      <w:pPr>
        <w:pStyle w:val="ConsPlusNonformat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34248">
        <w:rPr>
          <w:rFonts w:ascii="Times New Roman" w:hAnsi="Times New Roman" w:cs="Times New Roman"/>
          <w:sz w:val="28"/>
          <w:szCs w:val="28"/>
        </w:rPr>
        <w:tab/>
        <w:t>невозможность оказания</w:t>
      </w:r>
      <w:r>
        <w:rPr>
          <w:rFonts w:ascii="Times New Roman" w:hAnsi="Times New Roman" w:cs="Times New Roman"/>
          <w:sz w:val="28"/>
          <w:szCs w:val="28"/>
        </w:rPr>
        <w:t xml:space="preserve"> мер финансовой государственной поддержки в части предоставления </w:t>
      </w:r>
      <w:r w:rsidRPr="00141349">
        <w:rPr>
          <w:rFonts w:ascii="Times New Roman" w:hAnsi="Times New Roman" w:cs="Times New Roman"/>
          <w:sz w:val="28"/>
          <w:szCs w:val="28"/>
        </w:rPr>
        <w:t>субсидий гражданам, ведущим личное подсобное хозяйство, крестьянским (фермерским) хозяйствам и индивидуальным предпринимателям, осуществляющим деятельность в области сельскохозяйственного производства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 муниципального образования Тимашевский район.</w:t>
      </w:r>
    </w:p>
    <w:p w:rsidR="00C34248" w:rsidRPr="00B94AB4" w:rsidRDefault="00C34248" w:rsidP="00AC20AD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C34248" w:rsidRDefault="00895D9D" w:rsidP="009D006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4248">
        <w:rPr>
          <w:rFonts w:ascii="Times New Roman" w:hAnsi="Times New Roman" w:cs="Times New Roman"/>
          <w:sz w:val="28"/>
          <w:szCs w:val="28"/>
        </w:rPr>
        <w:t>2.1. Формулировка проблемы:</w:t>
      </w:r>
    </w:p>
    <w:p w:rsidR="00C34248" w:rsidRDefault="00C34248" w:rsidP="00C34248">
      <w:pPr>
        <w:pStyle w:val="ConsPlusNonformat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34248">
        <w:rPr>
          <w:rFonts w:ascii="Times New Roman" w:hAnsi="Times New Roman" w:cs="Times New Roman"/>
          <w:sz w:val="28"/>
          <w:szCs w:val="28"/>
        </w:rPr>
        <w:tab/>
        <w:t>невозможность оказания</w:t>
      </w:r>
      <w:r>
        <w:rPr>
          <w:rFonts w:ascii="Times New Roman" w:hAnsi="Times New Roman" w:cs="Times New Roman"/>
          <w:sz w:val="28"/>
          <w:szCs w:val="28"/>
        </w:rPr>
        <w:t xml:space="preserve"> мер финансовой государственной поддержки в части предоставления </w:t>
      </w:r>
      <w:r w:rsidRPr="00141349">
        <w:rPr>
          <w:rFonts w:ascii="Times New Roman" w:hAnsi="Times New Roman" w:cs="Times New Roman"/>
          <w:sz w:val="28"/>
          <w:szCs w:val="28"/>
        </w:rPr>
        <w:t>субсидий гражданам, ведущим личное подсобное хозяйство, крестьянским (фермерским) хозяйствам и индивидуальным предпринимателям, осуществляющим деятельность в области сельскохозяйственного производства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 муниципального образования Тимашевский район.</w:t>
      </w:r>
    </w:p>
    <w:p w:rsidR="00C34248" w:rsidRPr="00B94AB4" w:rsidRDefault="00C34248" w:rsidP="009D006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C34248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4248">
        <w:rPr>
          <w:rFonts w:ascii="Times New Roman" w:hAnsi="Times New Roman" w:cs="Times New Roman"/>
          <w:sz w:val="28"/>
          <w:szCs w:val="28"/>
        </w:rPr>
        <w:t>2.2. Информация о возникновении, выявлении проблемы и мерах, принятых</w:t>
      </w:r>
      <w:r w:rsidR="000D765C" w:rsidRPr="00C34248">
        <w:rPr>
          <w:rFonts w:ascii="Times New Roman" w:hAnsi="Times New Roman" w:cs="Times New Roman"/>
          <w:sz w:val="28"/>
          <w:szCs w:val="28"/>
        </w:rPr>
        <w:t xml:space="preserve"> </w:t>
      </w:r>
      <w:r w:rsidRPr="00C34248">
        <w:rPr>
          <w:rFonts w:ascii="Times New Roman" w:hAnsi="Times New Roman" w:cs="Times New Roman"/>
          <w:sz w:val="28"/>
          <w:szCs w:val="28"/>
        </w:rPr>
        <w:t>ранее для ее решения, достигнутых результатах и затраченных ресурсах:</w:t>
      </w:r>
    </w:p>
    <w:p w:rsidR="00800F75" w:rsidRDefault="00800F75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Предыдущий </w:t>
      </w:r>
      <w:r w:rsidRPr="00141349">
        <w:rPr>
          <w:rFonts w:ascii="Times New Roman" w:hAnsi="Times New Roman" w:cs="Times New Roman"/>
          <w:sz w:val="28"/>
          <w:szCs w:val="28"/>
        </w:rPr>
        <w:t>поряд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141349">
        <w:rPr>
          <w:rFonts w:ascii="Times New Roman" w:hAnsi="Times New Roman" w:cs="Times New Roman"/>
          <w:sz w:val="28"/>
          <w:szCs w:val="28"/>
        </w:rPr>
        <w:t>к предоставления субсидий гражданам, ведущим личное подсобное хозяйство, крестьянским (фермерским) хозяйствам и индивидуальным предпринимателям, осуществляющим деятельность в области сел</w:t>
      </w:r>
      <w:r>
        <w:rPr>
          <w:rFonts w:ascii="Times New Roman" w:hAnsi="Times New Roman" w:cs="Times New Roman"/>
          <w:sz w:val="28"/>
          <w:szCs w:val="28"/>
        </w:rPr>
        <w:t>ьскохозяйственного производства, не соответствует требованиям действующего законодательства.</w:t>
      </w:r>
    </w:p>
    <w:p w:rsidR="00800F75" w:rsidRPr="008B7D23" w:rsidRDefault="00895D9D" w:rsidP="006408A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D23">
        <w:rPr>
          <w:rFonts w:ascii="Times New Roman" w:hAnsi="Times New Roman" w:cs="Times New Roman"/>
          <w:sz w:val="28"/>
          <w:szCs w:val="28"/>
        </w:rPr>
        <w:t>2.3. Субъекты общественных отношений, заинтересованные в устранении</w:t>
      </w:r>
      <w:r w:rsidR="0080028A" w:rsidRPr="008B7D23">
        <w:rPr>
          <w:rFonts w:ascii="Times New Roman" w:hAnsi="Times New Roman" w:cs="Times New Roman"/>
          <w:sz w:val="28"/>
          <w:szCs w:val="28"/>
        </w:rPr>
        <w:t xml:space="preserve"> </w:t>
      </w:r>
      <w:r w:rsidRPr="008B7D23">
        <w:rPr>
          <w:rFonts w:ascii="Times New Roman" w:hAnsi="Times New Roman" w:cs="Times New Roman"/>
          <w:sz w:val="28"/>
          <w:szCs w:val="28"/>
        </w:rPr>
        <w:t>проблемы, их количественная оценка:</w:t>
      </w:r>
      <w:r w:rsidR="007B16AB" w:rsidRPr="008B7D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9405A" w:rsidRPr="002A0E0E" w:rsidRDefault="0029405A" w:rsidP="002940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0E0E">
        <w:rPr>
          <w:rFonts w:ascii="Times New Roman" w:eastAsia="Calibri" w:hAnsi="Times New Roman" w:cs="Times New Roman"/>
          <w:sz w:val="28"/>
          <w:szCs w:val="28"/>
        </w:rPr>
        <w:t>заявители:</w:t>
      </w:r>
    </w:p>
    <w:p w:rsidR="0029405A" w:rsidRPr="002A0E0E" w:rsidRDefault="0029405A" w:rsidP="0029405A">
      <w:pPr>
        <w:autoSpaceDE w:val="0"/>
        <w:autoSpaceDN w:val="0"/>
        <w:adjustRightInd w:val="0"/>
        <w:spacing w:after="0" w:line="240" w:lineRule="auto"/>
        <w:ind w:right="-1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0E0E">
        <w:rPr>
          <w:rFonts w:ascii="Times New Roman" w:eastAsia="Calibri" w:hAnsi="Times New Roman" w:cs="Times New Roman"/>
          <w:sz w:val="28"/>
          <w:szCs w:val="28"/>
        </w:rPr>
        <w:t>граждане, проживающие на территории Краснодарского края и ведущие личное подсобное хозяйство в соответствии с действующим законодательством на территории муниципального образования Тимашевский район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A0E0E">
        <w:rPr>
          <w:rFonts w:ascii="Times New Roman" w:eastAsia="Calibri" w:hAnsi="Times New Roman" w:cs="Times New Roman"/>
          <w:sz w:val="28"/>
          <w:szCs w:val="28"/>
        </w:rPr>
        <w:t>(далее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A0E0E">
        <w:rPr>
          <w:rFonts w:ascii="Times New Roman" w:eastAsia="Calibri" w:hAnsi="Times New Roman" w:cs="Times New Roman"/>
          <w:sz w:val="28"/>
          <w:szCs w:val="28"/>
        </w:rPr>
        <w:t>-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A0E0E">
        <w:rPr>
          <w:rFonts w:ascii="Times New Roman" w:eastAsia="Calibri" w:hAnsi="Times New Roman" w:cs="Times New Roman"/>
          <w:sz w:val="28"/>
          <w:szCs w:val="28"/>
        </w:rPr>
        <w:t>ЛПХ);</w:t>
      </w:r>
    </w:p>
    <w:p w:rsidR="0029405A" w:rsidRPr="002A0E0E" w:rsidRDefault="0029405A" w:rsidP="002940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0E0E">
        <w:rPr>
          <w:rFonts w:ascii="Times New Roman" w:eastAsia="Calibri" w:hAnsi="Times New Roman" w:cs="Times New Roman"/>
          <w:sz w:val="28"/>
          <w:szCs w:val="28"/>
        </w:rPr>
        <w:t xml:space="preserve">крестьянские (фермерские) хозяйства, зарегистрированные на территории Краснодарского края и осуществляющие деятельность в области сельскохозяйственного производства на территории муниципального образования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</w:t>
      </w:r>
      <w:r w:rsidRPr="002A0E0E">
        <w:rPr>
          <w:rFonts w:ascii="Times New Roman" w:eastAsia="Calibri" w:hAnsi="Times New Roman" w:cs="Times New Roman"/>
          <w:sz w:val="28"/>
          <w:szCs w:val="28"/>
        </w:rPr>
        <w:t>Тимашевский район (далее - КФХ);</w:t>
      </w:r>
    </w:p>
    <w:p w:rsidR="0029405A" w:rsidRPr="002A0E0E" w:rsidRDefault="0029405A" w:rsidP="002940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0E0E">
        <w:rPr>
          <w:rFonts w:ascii="Times New Roman" w:eastAsia="Calibri" w:hAnsi="Times New Roman" w:cs="Times New Roman"/>
          <w:sz w:val="28"/>
          <w:szCs w:val="28"/>
        </w:rPr>
        <w:t>индивидуальные предприниматели, являющиеся сельскохозяйственными товаропроизводителями на территории Краснодарского края, отвечающие требованиям Федерального закона от 29 декабря 2006 г. № 264-ФЗ «О развитии сельского хозяйства» и осуществляющие деятельность в области сельскохозяйственного производства на территории муниципального образования Тимашевский район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A0E0E">
        <w:rPr>
          <w:rFonts w:ascii="Times New Roman" w:eastAsia="Calibri" w:hAnsi="Times New Roman" w:cs="Times New Roman"/>
          <w:sz w:val="28"/>
          <w:szCs w:val="28"/>
        </w:rPr>
        <w:t>(далее – ИП);</w:t>
      </w:r>
    </w:p>
    <w:p w:rsidR="0029405A" w:rsidRPr="002A0E0E" w:rsidRDefault="0029405A" w:rsidP="002940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0E0E">
        <w:rPr>
          <w:rFonts w:ascii="Times New Roman" w:eastAsia="Calibri" w:hAnsi="Times New Roman" w:cs="Times New Roman"/>
          <w:sz w:val="28"/>
          <w:szCs w:val="28"/>
        </w:rPr>
        <w:t>ИП, зарегистрированные на территории Краснодарского края и осуществляющие деятельность в области сельскохозяйственного производства на территории муниципального образования Тимашевский район менее одного года и имеющие соответствующий вид деятельности в соответствии с Общероссийским классификатором по видам экономической деятельности (ОКПД2) ОК 034-2014 (КПЕС 2008) - Раздел А «Продукция сельского, лесного и рыбного хозяйства»;</w:t>
      </w:r>
    </w:p>
    <w:p w:rsidR="0029405A" w:rsidRPr="002A0E0E" w:rsidRDefault="0029405A" w:rsidP="002940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0E0E">
        <w:rPr>
          <w:rFonts w:ascii="Times New Roman" w:eastAsia="Calibri" w:hAnsi="Times New Roman" w:cs="Times New Roman"/>
          <w:sz w:val="28"/>
          <w:szCs w:val="28"/>
        </w:rPr>
        <w:t>в случае регистрации ЛПХ в качестве индивидуального предпринимателя, к субсидированию принимаются затраты до регистрации в качестве индивидуального предпринимателя и после регистрации;</w:t>
      </w:r>
    </w:p>
    <w:p w:rsidR="0029405A" w:rsidRPr="002A0E0E" w:rsidRDefault="0029405A" w:rsidP="002940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0E0E">
        <w:rPr>
          <w:rFonts w:ascii="Times New Roman" w:eastAsia="Calibri" w:hAnsi="Times New Roman" w:cs="Times New Roman"/>
          <w:sz w:val="28"/>
          <w:szCs w:val="28"/>
        </w:rPr>
        <w:t>в случае если ЛПХ перешёл и находится на специальном налоговом режиме «Налог на профессиональный доход», к субсидированию принимаются затраты до регистрации его в качестве ЛПХ перешедшего на специальный налоговый режим «Налог на профессиональный доход» и после регистрации.</w:t>
      </w:r>
    </w:p>
    <w:p w:rsidR="0029405A" w:rsidRPr="002A0E0E" w:rsidRDefault="0029405A" w:rsidP="002940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0E0E">
        <w:rPr>
          <w:rFonts w:ascii="Times New Roman" w:eastAsia="Calibri" w:hAnsi="Times New Roman" w:cs="Times New Roman"/>
          <w:sz w:val="28"/>
          <w:szCs w:val="28"/>
        </w:rPr>
        <w:t>От имени заявителей могут выступать их представители. Полномочия представителей подтверждаются доверенностью, оформленной в установленном порядке.</w:t>
      </w:r>
    </w:p>
    <w:p w:rsidR="00800F75" w:rsidRDefault="00BF2DA1" w:rsidP="00800F75">
      <w:pPr>
        <w:pStyle w:val="ConsPlusNonformat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B7D23">
        <w:rPr>
          <w:rFonts w:ascii="Times New Roman" w:hAnsi="Times New Roman" w:cs="Times New Roman"/>
          <w:sz w:val="28"/>
          <w:szCs w:val="28"/>
        </w:rPr>
        <w:t xml:space="preserve">     </w:t>
      </w:r>
      <w:r w:rsidR="0029405A" w:rsidRPr="00041B6B">
        <w:rPr>
          <w:rFonts w:ascii="Times New Roman" w:hAnsi="Times New Roman" w:cs="Times New Roman"/>
          <w:sz w:val="28"/>
          <w:szCs w:val="28"/>
        </w:rPr>
        <w:t xml:space="preserve">  </w:t>
      </w:r>
      <w:r w:rsidRPr="008B7D23">
        <w:rPr>
          <w:rFonts w:ascii="Times New Roman" w:hAnsi="Times New Roman" w:cs="Times New Roman"/>
          <w:sz w:val="28"/>
          <w:szCs w:val="28"/>
        </w:rPr>
        <w:t xml:space="preserve">  Количественная оценка участников</w:t>
      </w:r>
      <w:r w:rsidR="00800F75" w:rsidRPr="008B7D23">
        <w:rPr>
          <w:rFonts w:ascii="Times New Roman" w:hAnsi="Times New Roman" w:cs="Times New Roman"/>
          <w:sz w:val="28"/>
          <w:szCs w:val="28"/>
        </w:rPr>
        <w:t xml:space="preserve">: число личных подсобных хозяйств – 21151 ед., </w:t>
      </w:r>
      <w:r w:rsidR="00DE19D8" w:rsidRPr="008B7D23">
        <w:rPr>
          <w:rFonts w:ascii="Times New Roman" w:hAnsi="Times New Roman" w:cs="Times New Roman"/>
          <w:sz w:val="28"/>
          <w:szCs w:val="28"/>
        </w:rPr>
        <w:t xml:space="preserve">число </w:t>
      </w:r>
      <w:r w:rsidR="00800F75" w:rsidRPr="008B7D23">
        <w:rPr>
          <w:rFonts w:ascii="Times New Roman" w:hAnsi="Times New Roman" w:cs="Times New Roman"/>
          <w:sz w:val="28"/>
          <w:szCs w:val="28"/>
        </w:rPr>
        <w:t>крестьянски</w:t>
      </w:r>
      <w:r w:rsidR="00DE19D8" w:rsidRPr="008B7D23">
        <w:rPr>
          <w:rFonts w:ascii="Times New Roman" w:hAnsi="Times New Roman" w:cs="Times New Roman"/>
          <w:sz w:val="28"/>
          <w:szCs w:val="28"/>
        </w:rPr>
        <w:t>х</w:t>
      </w:r>
      <w:r w:rsidR="00800F75" w:rsidRPr="008B7D23">
        <w:rPr>
          <w:rFonts w:ascii="Times New Roman" w:hAnsi="Times New Roman" w:cs="Times New Roman"/>
          <w:sz w:val="28"/>
          <w:szCs w:val="28"/>
        </w:rPr>
        <w:t xml:space="preserve"> (фермерски</w:t>
      </w:r>
      <w:r w:rsidR="00DE19D8" w:rsidRPr="008B7D23">
        <w:rPr>
          <w:rFonts w:ascii="Times New Roman" w:hAnsi="Times New Roman" w:cs="Times New Roman"/>
          <w:sz w:val="28"/>
          <w:szCs w:val="28"/>
        </w:rPr>
        <w:t>х</w:t>
      </w:r>
      <w:r w:rsidR="00800F75" w:rsidRPr="008B7D23">
        <w:rPr>
          <w:rFonts w:ascii="Times New Roman" w:hAnsi="Times New Roman" w:cs="Times New Roman"/>
          <w:sz w:val="28"/>
          <w:szCs w:val="28"/>
        </w:rPr>
        <w:t>) хозяйств и индивидуальны</w:t>
      </w:r>
      <w:r w:rsidR="00DE19D8" w:rsidRPr="008B7D23">
        <w:rPr>
          <w:rFonts w:ascii="Times New Roman" w:hAnsi="Times New Roman" w:cs="Times New Roman"/>
          <w:sz w:val="28"/>
          <w:szCs w:val="28"/>
        </w:rPr>
        <w:t>х</w:t>
      </w:r>
      <w:r w:rsidR="00800F75" w:rsidRPr="008B7D23">
        <w:rPr>
          <w:rFonts w:ascii="Times New Roman" w:hAnsi="Times New Roman" w:cs="Times New Roman"/>
          <w:sz w:val="28"/>
          <w:szCs w:val="28"/>
        </w:rPr>
        <w:t xml:space="preserve"> предпринимателям, осуществляющим деятельность в области сельскохозяйственного производства</w:t>
      </w:r>
      <w:r w:rsidR="00800F75">
        <w:rPr>
          <w:rFonts w:ascii="Times New Roman" w:hAnsi="Times New Roman" w:cs="Times New Roman"/>
          <w:sz w:val="28"/>
          <w:szCs w:val="28"/>
        </w:rPr>
        <w:t xml:space="preserve"> на территории муниципального образо</w:t>
      </w:r>
      <w:r w:rsidR="008B7D23">
        <w:rPr>
          <w:rFonts w:ascii="Times New Roman" w:hAnsi="Times New Roman" w:cs="Times New Roman"/>
          <w:sz w:val="28"/>
          <w:szCs w:val="28"/>
        </w:rPr>
        <w:t>вания Тимашевский район – 345 ед.</w:t>
      </w:r>
    </w:p>
    <w:p w:rsidR="0029405A" w:rsidRPr="002A0E0E" w:rsidRDefault="0029405A" w:rsidP="002940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0E0E">
        <w:rPr>
          <w:rFonts w:ascii="Times New Roman" w:eastAsia="Calibri" w:hAnsi="Times New Roman" w:cs="Times New Roman"/>
          <w:sz w:val="28"/>
          <w:szCs w:val="28"/>
        </w:rPr>
        <w:t xml:space="preserve">Получатели субсидий определяются по результатам отбора заявителей, подавших предложения (заявки) на участие в отборе на предоставление субсидии исходя из критериев отбора, указанных в пункте 2.8 раздела 2 «Порядок проведения отбора получателей субсидии для предоставления субсидии» </w:t>
      </w:r>
      <w:r w:rsidR="00041B6B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МНПА </w:t>
      </w:r>
      <w:bookmarkStart w:id="1" w:name="_GoBack"/>
      <w:bookmarkEnd w:id="1"/>
      <w:r w:rsidRPr="002A0E0E">
        <w:rPr>
          <w:rFonts w:ascii="Times New Roman" w:eastAsia="Calibri" w:hAnsi="Times New Roman" w:cs="Times New Roman"/>
          <w:sz w:val="28"/>
          <w:szCs w:val="28"/>
        </w:rPr>
        <w:t>и очередности поступления заявок.</w:t>
      </w:r>
    </w:p>
    <w:p w:rsidR="0029405A" w:rsidRDefault="0029405A" w:rsidP="006408A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9405A" w:rsidRDefault="0029405A" w:rsidP="006408A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9405A" w:rsidRDefault="0029405A" w:rsidP="006408A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9405A" w:rsidRDefault="0029405A" w:rsidP="006408A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9405A" w:rsidRDefault="0029405A" w:rsidP="006408A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8B7D23" w:rsidRDefault="00895D9D" w:rsidP="006408A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7D23">
        <w:rPr>
          <w:rFonts w:ascii="Times New Roman" w:hAnsi="Times New Roman" w:cs="Times New Roman"/>
          <w:sz w:val="28"/>
          <w:szCs w:val="28"/>
        </w:rPr>
        <w:t>2.4. Характеристика негативных эффектов, возникающих в связи с</w:t>
      </w:r>
      <w:r w:rsidR="00F46CFC" w:rsidRPr="008B7D23">
        <w:rPr>
          <w:rFonts w:ascii="Times New Roman" w:hAnsi="Times New Roman" w:cs="Times New Roman"/>
          <w:sz w:val="28"/>
          <w:szCs w:val="28"/>
        </w:rPr>
        <w:t xml:space="preserve"> </w:t>
      </w:r>
      <w:r w:rsidRPr="008B7D23">
        <w:rPr>
          <w:rFonts w:ascii="Times New Roman" w:hAnsi="Times New Roman" w:cs="Times New Roman"/>
          <w:sz w:val="28"/>
          <w:szCs w:val="28"/>
        </w:rPr>
        <w:t>наличием проблемы, их количественная оценка:</w:t>
      </w:r>
    </w:p>
    <w:p w:rsidR="00305BA7" w:rsidRPr="008B7D23" w:rsidRDefault="00305BA7" w:rsidP="00305BA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7D23">
        <w:rPr>
          <w:rFonts w:ascii="Times New Roman" w:hAnsi="Times New Roman" w:cs="Times New Roman"/>
          <w:sz w:val="28"/>
          <w:szCs w:val="28"/>
        </w:rPr>
        <w:t>Несоответствие положений регламента действующему законодательству.</w:t>
      </w:r>
    </w:p>
    <w:p w:rsidR="00CB2915" w:rsidRPr="008B7D23" w:rsidRDefault="00CB2915" w:rsidP="00B7512C">
      <w:pPr>
        <w:pStyle w:val="ConsPlusNonformat"/>
        <w:ind w:left="36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8B7D23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7D23">
        <w:rPr>
          <w:rFonts w:ascii="Times New Roman" w:hAnsi="Times New Roman" w:cs="Times New Roman"/>
          <w:sz w:val="28"/>
          <w:szCs w:val="28"/>
        </w:rPr>
        <w:t>2.5. Причины возникновения проблемы и факторы, поддерживающие ее</w:t>
      </w:r>
    </w:p>
    <w:p w:rsidR="00895D9D" w:rsidRPr="008B7D23" w:rsidRDefault="00895D9D" w:rsidP="00242D9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B7D23">
        <w:rPr>
          <w:rFonts w:ascii="Times New Roman" w:hAnsi="Times New Roman" w:cs="Times New Roman"/>
          <w:sz w:val="28"/>
          <w:szCs w:val="28"/>
        </w:rPr>
        <w:t>существование:</w:t>
      </w:r>
    </w:p>
    <w:p w:rsidR="008B7D23" w:rsidRDefault="008B7D23" w:rsidP="008B7D23">
      <w:pPr>
        <w:pStyle w:val="ConsPlusNonformat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B7D23">
        <w:rPr>
          <w:rFonts w:ascii="Times New Roman" w:hAnsi="Times New Roman" w:cs="Times New Roman"/>
          <w:sz w:val="28"/>
          <w:szCs w:val="28"/>
        </w:rPr>
        <w:tab/>
        <w:t>невозможность оказания мер финансовой государственной поддержки в части 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1349">
        <w:rPr>
          <w:rFonts w:ascii="Times New Roman" w:hAnsi="Times New Roman" w:cs="Times New Roman"/>
          <w:sz w:val="28"/>
          <w:szCs w:val="28"/>
        </w:rPr>
        <w:t>субсидий гражданам, ведущим личное подсобное хозяйство, крестьянским (фермерским) хозяйствам и индивидуальным предпринимателям, осуществляющим деятельность в области сельскохозяйственного производства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 муниципального образования Тимашевский район.</w:t>
      </w:r>
    </w:p>
    <w:p w:rsidR="008B7D23" w:rsidRDefault="008B7D23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8B7D23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7D23">
        <w:rPr>
          <w:rFonts w:ascii="Times New Roman" w:hAnsi="Times New Roman" w:cs="Times New Roman"/>
          <w:sz w:val="28"/>
          <w:szCs w:val="28"/>
        </w:rPr>
        <w:t>2.6.  Причины невозможности решения проблемы участниками соответствующих</w:t>
      </w:r>
      <w:r w:rsidR="00F46CFC" w:rsidRPr="008B7D23">
        <w:rPr>
          <w:rFonts w:ascii="Times New Roman" w:hAnsi="Times New Roman" w:cs="Times New Roman"/>
          <w:sz w:val="28"/>
          <w:szCs w:val="28"/>
        </w:rPr>
        <w:t xml:space="preserve"> </w:t>
      </w:r>
      <w:r w:rsidRPr="008B7D23">
        <w:rPr>
          <w:rFonts w:ascii="Times New Roman" w:hAnsi="Times New Roman" w:cs="Times New Roman"/>
          <w:sz w:val="28"/>
          <w:szCs w:val="28"/>
        </w:rPr>
        <w:t>отношений самостоятельно, без вмешательства органов местного самоуправления</w:t>
      </w:r>
      <w:r w:rsidR="00F46CFC" w:rsidRPr="008B7D23">
        <w:rPr>
          <w:rFonts w:ascii="Times New Roman" w:hAnsi="Times New Roman" w:cs="Times New Roman"/>
          <w:sz w:val="28"/>
          <w:szCs w:val="28"/>
        </w:rPr>
        <w:t xml:space="preserve"> </w:t>
      </w:r>
      <w:r w:rsidRPr="008B7D23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F46CFC" w:rsidRPr="008B7D23">
        <w:rPr>
          <w:rFonts w:ascii="Times New Roman" w:hAnsi="Times New Roman" w:cs="Times New Roman"/>
          <w:sz w:val="28"/>
          <w:szCs w:val="28"/>
        </w:rPr>
        <w:t>Тимашевский район</w:t>
      </w:r>
      <w:r w:rsidRPr="008B7D23">
        <w:rPr>
          <w:rFonts w:ascii="Times New Roman" w:hAnsi="Times New Roman" w:cs="Times New Roman"/>
          <w:sz w:val="28"/>
          <w:szCs w:val="28"/>
        </w:rPr>
        <w:t>:</w:t>
      </w:r>
    </w:p>
    <w:p w:rsidR="00104EE2" w:rsidRPr="008B7D23" w:rsidRDefault="00B7512C" w:rsidP="00B7512C">
      <w:pPr>
        <w:pStyle w:val="ConsPlusNonformat"/>
        <w:ind w:firstLine="567"/>
        <w:jc w:val="both"/>
        <w:rPr>
          <w:rFonts w:ascii="Times New Roman" w:hAnsi="Times New Roman"/>
          <w:sz w:val="28"/>
          <w:szCs w:val="28"/>
        </w:rPr>
      </w:pPr>
      <w:r w:rsidRPr="008B7D23">
        <w:rPr>
          <w:rFonts w:ascii="Times New Roman" w:hAnsi="Times New Roman" w:cs="Times New Roman"/>
          <w:sz w:val="28"/>
          <w:szCs w:val="28"/>
        </w:rPr>
        <w:t>н</w:t>
      </w:r>
      <w:r w:rsidR="00104EE2" w:rsidRPr="008B7D23">
        <w:rPr>
          <w:rFonts w:ascii="Times New Roman" w:hAnsi="Times New Roman" w:cs="Times New Roman"/>
          <w:sz w:val="28"/>
          <w:szCs w:val="28"/>
        </w:rPr>
        <w:t>ормативн</w:t>
      </w:r>
      <w:r w:rsidR="000F7CAF" w:rsidRPr="008B7D23">
        <w:rPr>
          <w:rFonts w:ascii="Times New Roman" w:hAnsi="Times New Roman" w:cs="Times New Roman"/>
          <w:sz w:val="28"/>
          <w:szCs w:val="28"/>
        </w:rPr>
        <w:t>ые</w:t>
      </w:r>
      <w:r w:rsidR="00104EE2" w:rsidRPr="008B7D23">
        <w:rPr>
          <w:rFonts w:ascii="Times New Roman" w:hAnsi="Times New Roman" w:cs="Times New Roman"/>
          <w:sz w:val="28"/>
          <w:szCs w:val="28"/>
        </w:rPr>
        <w:t xml:space="preserve"> правовые акты </w:t>
      </w:r>
      <w:r w:rsidR="000F7CAF" w:rsidRPr="008B7D23">
        <w:rPr>
          <w:rFonts w:ascii="Times New Roman" w:hAnsi="Times New Roman"/>
          <w:sz w:val="28"/>
          <w:szCs w:val="28"/>
        </w:rPr>
        <w:t>издают в пределах своей компетенции органы исполнительной власти субъектов Российской Федерации, исполнительные органы местного самоуправления</w:t>
      </w:r>
      <w:r w:rsidR="0022776B" w:rsidRPr="008B7D23">
        <w:rPr>
          <w:rFonts w:ascii="Times New Roman" w:hAnsi="Times New Roman"/>
          <w:sz w:val="28"/>
          <w:szCs w:val="28"/>
        </w:rPr>
        <w:t>.</w:t>
      </w:r>
    </w:p>
    <w:p w:rsidR="007D4996" w:rsidRPr="00B94AB4" w:rsidRDefault="007D4996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EE72C0" w:rsidRPr="000A4740" w:rsidRDefault="00895D9D" w:rsidP="00EE72C0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0ECD">
        <w:rPr>
          <w:rFonts w:ascii="Times New Roman" w:hAnsi="Times New Roman" w:cs="Times New Roman"/>
          <w:sz w:val="28"/>
          <w:szCs w:val="28"/>
        </w:rPr>
        <w:t xml:space="preserve">2.7.  </w:t>
      </w:r>
      <w:r w:rsidR="00EE72C0" w:rsidRPr="00290ECD">
        <w:rPr>
          <w:rFonts w:ascii="Times New Roman" w:hAnsi="Times New Roman" w:cs="Times New Roman"/>
          <w:sz w:val="28"/>
          <w:szCs w:val="28"/>
        </w:rPr>
        <w:t xml:space="preserve">Опыт решения аналогичных проблем в других субъектах Российской Федерации, муниципальных образованиях Краснодарского края, иностранных </w:t>
      </w:r>
      <w:r w:rsidR="00EE72C0" w:rsidRPr="000A4740">
        <w:rPr>
          <w:rFonts w:ascii="Times New Roman" w:hAnsi="Times New Roman" w:cs="Times New Roman"/>
          <w:sz w:val="28"/>
          <w:szCs w:val="28"/>
        </w:rPr>
        <w:t>государствах:</w:t>
      </w:r>
    </w:p>
    <w:p w:rsidR="00290ECD" w:rsidRDefault="00155A26" w:rsidP="00EE72C0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  <w:shd w:val="clear" w:color="auto" w:fill="FFFFFF"/>
        </w:rPr>
      </w:pPr>
      <w:r w:rsidRPr="000A474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ab/>
      </w:r>
      <w:r w:rsidR="00290ECD" w:rsidRPr="000A474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Постановление администрации муниципального образования город Краснодар от 18 февраля 2022 г. № 547 «Об утверждении </w:t>
      </w:r>
      <w:r w:rsidR="00290ECD" w:rsidRPr="000A4740">
        <w:rPr>
          <w:rFonts w:ascii="Times New Roman" w:hAnsi="Times New Roman" w:cs="Times New Roman"/>
          <w:sz w:val="28"/>
          <w:szCs w:val="28"/>
        </w:rPr>
        <w:t>порядка предоставления субсидий гражданам, ведущим личное подсобное хозяйство, крестьянским (фермерским) хозяйствам</w:t>
      </w:r>
      <w:r w:rsidR="00290ECD" w:rsidRPr="00141349">
        <w:rPr>
          <w:rFonts w:ascii="Times New Roman" w:hAnsi="Times New Roman" w:cs="Times New Roman"/>
          <w:sz w:val="28"/>
          <w:szCs w:val="28"/>
        </w:rPr>
        <w:t xml:space="preserve"> и индивидуальным предпринимателям, осуществляющим деятельность в области сельскохозяйственного производства</w:t>
      </w:r>
      <w:r w:rsidR="00290ECD">
        <w:rPr>
          <w:rFonts w:ascii="Times New Roman" w:hAnsi="Times New Roman" w:cs="Times New Roman"/>
          <w:sz w:val="28"/>
          <w:szCs w:val="28"/>
        </w:rPr>
        <w:t xml:space="preserve"> на территории муниципального образования город Краснодар, за счет субвенций, предоставляемых местному бюджету (бюджету муниципального образования город Краснодар) из краевого бюджета</w:t>
      </w:r>
      <w:r w:rsidR="00290ECD" w:rsidRPr="00141349">
        <w:rPr>
          <w:rFonts w:ascii="Times New Roman" w:hAnsi="Times New Roman" w:cs="Times New Roman"/>
          <w:sz w:val="28"/>
          <w:szCs w:val="28"/>
        </w:rPr>
        <w:t>»</w:t>
      </w:r>
    </w:p>
    <w:p w:rsidR="002151C2" w:rsidRPr="00B94AB4" w:rsidRDefault="002151C2" w:rsidP="00EE72C0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</w:pPr>
    </w:p>
    <w:p w:rsidR="00EE72C0" w:rsidRPr="00290ECD" w:rsidRDefault="00EE72C0" w:rsidP="00EE72C0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0ECD">
        <w:rPr>
          <w:rFonts w:ascii="Times New Roman" w:hAnsi="Times New Roman" w:cs="Times New Roman"/>
          <w:sz w:val="28"/>
          <w:szCs w:val="28"/>
        </w:rPr>
        <w:t xml:space="preserve">2.8. Источники данных: </w:t>
      </w:r>
    </w:p>
    <w:p w:rsidR="00045709" w:rsidRPr="00290ECD" w:rsidRDefault="00290ECD" w:rsidP="008D47CF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0ECD">
        <w:rPr>
          <w:rFonts w:ascii="Times New Roman" w:hAnsi="Times New Roman" w:cs="Times New Roman"/>
          <w:color w:val="000000" w:themeColor="text1"/>
          <w:sz w:val="28"/>
          <w:szCs w:val="28"/>
        </w:rPr>
        <w:t>Консультант Плюс</w:t>
      </w:r>
    </w:p>
    <w:p w:rsidR="00290ECD" w:rsidRPr="00290ECD" w:rsidRDefault="00290ECD" w:rsidP="008D47CF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95D9D" w:rsidRPr="000A4740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4740">
        <w:rPr>
          <w:rFonts w:ascii="Times New Roman" w:hAnsi="Times New Roman" w:cs="Times New Roman"/>
          <w:sz w:val="28"/>
          <w:szCs w:val="28"/>
        </w:rPr>
        <w:t>2.9. Иная информация о проблеме:</w:t>
      </w:r>
    </w:p>
    <w:p w:rsidR="00B7512C" w:rsidRPr="000A4740" w:rsidRDefault="00B7512C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4740">
        <w:rPr>
          <w:rFonts w:ascii="Times New Roman" w:hAnsi="Times New Roman" w:cs="Times New Roman"/>
          <w:sz w:val="28"/>
          <w:szCs w:val="28"/>
        </w:rPr>
        <w:t>отсутствует</w:t>
      </w:r>
    </w:p>
    <w:p w:rsidR="00B7512C" w:rsidRPr="000A4740" w:rsidRDefault="00B7512C" w:rsidP="00B7512C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2" w:name="Par267"/>
      <w:bookmarkEnd w:id="2"/>
    </w:p>
    <w:p w:rsidR="00895D9D" w:rsidRPr="000A4740" w:rsidRDefault="00895D9D" w:rsidP="00B7512C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A4740">
        <w:rPr>
          <w:rFonts w:ascii="Times New Roman" w:hAnsi="Times New Roman" w:cs="Times New Roman"/>
          <w:sz w:val="28"/>
          <w:szCs w:val="28"/>
        </w:rPr>
        <w:t>3. Определение целей предлагаемого правового регулирования и индикаторов для оценки их достижения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410"/>
        <w:gridCol w:w="3089"/>
        <w:gridCol w:w="4082"/>
      </w:tblGrid>
      <w:tr w:rsidR="00895D9D" w:rsidRPr="00B94AB4" w:rsidTr="00506A4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0A4740" w:rsidRDefault="00895D9D" w:rsidP="0050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740">
              <w:rPr>
                <w:rFonts w:ascii="Times New Roman" w:hAnsi="Times New Roman" w:cs="Times New Roman"/>
                <w:sz w:val="24"/>
                <w:szCs w:val="24"/>
              </w:rPr>
              <w:t>3.1. Цели предлагаемого правового регулирования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0A4740" w:rsidRDefault="00895D9D" w:rsidP="0050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Par270"/>
            <w:bookmarkEnd w:id="3"/>
            <w:r w:rsidRPr="000A4740">
              <w:rPr>
                <w:rFonts w:ascii="Times New Roman" w:hAnsi="Times New Roman" w:cs="Times New Roman"/>
                <w:sz w:val="24"/>
                <w:szCs w:val="24"/>
              </w:rPr>
              <w:t>3.2. Сроки достижения целей предлагаемого правового регулирования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0A4740" w:rsidRDefault="00895D9D" w:rsidP="0050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740">
              <w:rPr>
                <w:rFonts w:ascii="Times New Roman" w:hAnsi="Times New Roman" w:cs="Times New Roman"/>
                <w:sz w:val="24"/>
                <w:szCs w:val="24"/>
              </w:rPr>
              <w:t>3.3. Периодичность мониторинга достижения целей предлагаемого правового регулирования</w:t>
            </w:r>
          </w:p>
        </w:tc>
      </w:tr>
      <w:tr w:rsidR="00895D9D" w:rsidRPr="00B94AB4" w:rsidTr="00506A4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B94AB4" w:rsidRDefault="000A4740" w:rsidP="000A4740">
            <w:pPr>
              <w:widowControl w:val="0"/>
              <w:spacing w:after="0" w:line="240" w:lineRule="auto"/>
              <w:ind w:firstLine="142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0A4740">
              <w:rPr>
                <w:rFonts w:ascii="Times New Roman" w:hAnsi="Times New Roman" w:cs="Times New Roman"/>
                <w:sz w:val="24"/>
                <w:szCs w:val="24"/>
              </w:rPr>
              <w:t>МНПА определяет сроки и последовательность действий администрации муниципального образования Тимашевский район, необходимых для осуществления отдельных государственных полномочий Краснодарского края по поддержке сельскохозяйственного производства.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0A4740" w:rsidRDefault="00506A4E" w:rsidP="008215E5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0A4740">
              <w:rPr>
                <w:rFonts w:ascii="Times New Roman" w:hAnsi="Times New Roman" w:cs="Times New Roman"/>
                <w:sz w:val="24"/>
                <w:szCs w:val="28"/>
              </w:rPr>
              <w:t>С даты вступления в силу настоящего постановления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0A4740" w:rsidRDefault="00506A4E" w:rsidP="008215E5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0A4740">
              <w:rPr>
                <w:rFonts w:ascii="Times New Roman" w:hAnsi="Times New Roman" w:cs="Times New Roman"/>
                <w:sz w:val="24"/>
                <w:szCs w:val="28"/>
              </w:rPr>
              <w:t xml:space="preserve">В мониторинге достижения </w:t>
            </w:r>
            <w:r w:rsidR="00207192" w:rsidRPr="000A4740">
              <w:rPr>
                <w:rFonts w:ascii="Times New Roman" w:hAnsi="Times New Roman" w:cs="Times New Roman"/>
                <w:sz w:val="24"/>
                <w:szCs w:val="28"/>
              </w:rPr>
              <w:t>ц</w:t>
            </w:r>
            <w:r w:rsidRPr="000A4740">
              <w:rPr>
                <w:rFonts w:ascii="Times New Roman" w:hAnsi="Times New Roman" w:cs="Times New Roman"/>
                <w:sz w:val="24"/>
                <w:szCs w:val="28"/>
              </w:rPr>
              <w:t>ели не нуждается</w:t>
            </w:r>
          </w:p>
        </w:tc>
      </w:tr>
    </w:tbl>
    <w:p w:rsidR="00513FC3" w:rsidRPr="00B94AB4" w:rsidRDefault="00513FC3" w:rsidP="002071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207192" w:rsidRDefault="00895D9D" w:rsidP="002071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4740">
        <w:rPr>
          <w:rFonts w:ascii="Times New Roman" w:hAnsi="Times New Roman" w:cs="Times New Roman"/>
          <w:sz w:val="28"/>
          <w:szCs w:val="28"/>
        </w:rPr>
        <w:t>3.4.  Действующие нормативные правовые акты, поручения, другие решения, из</w:t>
      </w:r>
      <w:r w:rsidR="00F46CFC" w:rsidRPr="000A4740">
        <w:rPr>
          <w:rFonts w:ascii="Times New Roman" w:hAnsi="Times New Roman" w:cs="Times New Roman"/>
          <w:sz w:val="28"/>
          <w:szCs w:val="28"/>
        </w:rPr>
        <w:t xml:space="preserve"> </w:t>
      </w:r>
      <w:r w:rsidRPr="000A4740">
        <w:rPr>
          <w:rFonts w:ascii="Times New Roman" w:hAnsi="Times New Roman" w:cs="Times New Roman"/>
          <w:sz w:val="28"/>
          <w:szCs w:val="28"/>
        </w:rPr>
        <w:t>которых   вытекает   необходимость   разработки   предлагаемого   правового</w:t>
      </w:r>
      <w:r w:rsidR="00207192" w:rsidRPr="000A4740">
        <w:rPr>
          <w:rFonts w:ascii="Times New Roman" w:hAnsi="Times New Roman" w:cs="Times New Roman"/>
          <w:sz w:val="28"/>
          <w:szCs w:val="28"/>
        </w:rPr>
        <w:t xml:space="preserve"> </w:t>
      </w:r>
      <w:r w:rsidRPr="000A4740">
        <w:rPr>
          <w:rFonts w:ascii="Times New Roman" w:hAnsi="Times New Roman" w:cs="Times New Roman"/>
          <w:sz w:val="28"/>
          <w:szCs w:val="28"/>
        </w:rPr>
        <w:t>регулирования в данной области, которые определяют необходимость</w:t>
      </w:r>
      <w:r w:rsidR="00F46CFC" w:rsidRPr="000A4740">
        <w:rPr>
          <w:rFonts w:ascii="Times New Roman" w:hAnsi="Times New Roman" w:cs="Times New Roman"/>
          <w:sz w:val="28"/>
          <w:szCs w:val="28"/>
        </w:rPr>
        <w:t xml:space="preserve"> п</w:t>
      </w:r>
      <w:r w:rsidRPr="000A4740">
        <w:rPr>
          <w:rFonts w:ascii="Times New Roman" w:hAnsi="Times New Roman" w:cs="Times New Roman"/>
          <w:sz w:val="28"/>
          <w:szCs w:val="28"/>
        </w:rPr>
        <w:t>остановки</w:t>
      </w:r>
      <w:r w:rsidR="00F46CFC" w:rsidRPr="000A4740">
        <w:rPr>
          <w:rFonts w:ascii="Times New Roman" w:hAnsi="Times New Roman" w:cs="Times New Roman"/>
          <w:sz w:val="28"/>
          <w:szCs w:val="28"/>
        </w:rPr>
        <w:t xml:space="preserve"> </w:t>
      </w:r>
      <w:r w:rsidRPr="000A4740">
        <w:rPr>
          <w:rFonts w:ascii="Times New Roman" w:hAnsi="Times New Roman" w:cs="Times New Roman"/>
          <w:sz w:val="28"/>
          <w:szCs w:val="28"/>
        </w:rPr>
        <w:t xml:space="preserve">указанных целей: </w:t>
      </w:r>
    </w:p>
    <w:p w:rsidR="000A4740" w:rsidRDefault="000A4740" w:rsidP="002071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4EB7">
        <w:rPr>
          <w:rFonts w:ascii="Times New Roman" w:hAnsi="Times New Roman" w:cs="Times New Roman"/>
          <w:sz w:val="28"/>
          <w:szCs w:val="28"/>
        </w:rPr>
        <w:t>Бюджетн</w:t>
      </w:r>
      <w:r>
        <w:rPr>
          <w:rFonts w:ascii="Times New Roman" w:hAnsi="Times New Roman" w:cs="Times New Roman"/>
          <w:sz w:val="28"/>
          <w:szCs w:val="28"/>
        </w:rPr>
        <w:t xml:space="preserve">ый </w:t>
      </w:r>
      <w:r w:rsidRPr="00294EB7">
        <w:rPr>
          <w:rFonts w:ascii="Times New Roman" w:hAnsi="Times New Roman" w:cs="Times New Roman"/>
          <w:sz w:val="28"/>
          <w:szCs w:val="28"/>
        </w:rPr>
        <w:t>кодекс Российской Федерации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A4740" w:rsidRDefault="000A4740" w:rsidP="002071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4EB7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294EB7">
        <w:rPr>
          <w:rFonts w:ascii="Times New Roman" w:hAnsi="Times New Roman" w:cs="Times New Roman"/>
          <w:sz w:val="28"/>
          <w:szCs w:val="28"/>
        </w:rPr>
        <w:t xml:space="preserve"> закон от 6 октября 2003 г. № 131-ФЗ «Об общих принципах организации</w:t>
      </w:r>
      <w:r w:rsidRPr="004C2FFF">
        <w:rPr>
          <w:rFonts w:ascii="Times New Roman" w:hAnsi="Times New Roman" w:cs="Times New Roman"/>
          <w:sz w:val="28"/>
          <w:szCs w:val="28"/>
        </w:rPr>
        <w:t xml:space="preserve"> местного самоуправления в Российской Федерации»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A4740" w:rsidRDefault="000A4740" w:rsidP="00207192">
      <w:pPr>
        <w:pStyle w:val="ConsPlusNonformat"/>
        <w:ind w:firstLine="567"/>
        <w:jc w:val="both"/>
        <w:rPr>
          <w:rFonts w:ascii="Times New Roman" w:eastAsia="Sylfaen" w:hAnsi="Times New Roman" w:cs="Times New Roman"/>
          <w:sz w:val="28"/>
          <w:szCs w:val="28"/>
        </w:rPr>
      </w:pPr>
      <w:r w:rsidRPr="00D707D2">
        <w:rPr>
          <w:rFonts w:ascii="Times New Roman" w:eastAsia="Sylfaen" w:hAnsi="Times New Roman" w:cs="Times New Roman"/>
          <w:sz w:val="28"/>
          <w:szCs w:val="28"/>
        </w:rPr>
        <w:t xml:space="preserve">постановление Правительства Российской Федерации от 18 сентября 2020 г.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</w:t>
      </w:r>
      <w:r>
        <w:rPr>
          <w:rFonts w:ascii="Times New Roman" w:eastAsia="Sylfaen" w:hAnsi="Times New Roman" w:cs="Times New Roman"/>
          <w:sz w:val="28"/>
          <w:szCs w:val="28"/>
        </w:rPr>
        <w:t>-</w:t>
      </w:r>
      <w:r w:rsidRPr="00D707D2">
        <w:rPr>
          <w:rFonts w:ascii="Times New Roman" w:eastAsia="Sylfaen" w:hAnsi="Times New Roman" w:cs="Times New Roman"/>
          <w:sz w:val="28"/>
          <w:szCs w:val="28"/>
        </w:rPr>
        <w:t xml:space="preserve">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</w:t>
      </w:r>
      <w:r>
        <w:rPr>
          <w:rFonts w:ascii="Times New Roman" w:eastAsia="Sylfaen" w:hAnsi="Times New Roman" w:cs="Times New Roman"/>
          <w:sz w:val="28"/>
          <w:szCs w:val="28"/>
        </w:rPr>
        <w:t>;</w:t>
      </w:r>
    </w:p>
    <w:p w:rsidR="000A4740" w:rsidRDefault="000A4740" w:rsidP="002071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ylfae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риказ Минфина России от 29 сентября 2021 г. № 138н «Об утверждении Порядка проведения мониторинга достижения результатов предоставления субсидий, в том числе грантов в форме субсидий, юридическим лицам, индивидуальным предпринимателям, физическим лицам - производителям товаров, работ, услуг»;</w:t>
      </w:r>
    </w:p>
    <w:p w:rsidR="000A4740" w:rsidRDefault="000A4740" w:rsidP="002071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 Минфина России от 01 декабря 2021 г. № 204н «Об утверждении Порядка формирования и ведения реестра субсидий, в том числе грантов в форме субсидий, предоставляемых юридическим лицам, индивидуальным предпринимателям, а также физическим лицам - производителям товаров, работ, услуг»;</w:t>
      </w:r>
    </w:p>
    <w:p w:rsidR="000A4740" w:rsidRDefault="000A4740" w:rsidP="002071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2FFF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C2FFF">
        <w:rPr>
          <w:rFonts w:ascii="Times New Roman" w:hAnsi="Times New Roman" w:cs="Times New Roman"/>
          <w:sz w:val="28"/>
          <w:szCs w:val="28"/>
        </w:rPr>
        <w:t xml:space="preserve"> главы администрации (губернатора) Краснодарского края от 5 октября 2015 г. № 944 «Об утверждении государственной программы Краснодарского края «Развитие сельского хозяйства и регулирование рынков сельскохозяйственной продукции, сырья и продовольствия»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A4740" w:rsidRDefault="000A4740" w:rsidP="00207192">
      <w:pPr>
        <w:pStyle w:val="ConsPlusNonformat"/>
        <w:ind w:firstLine="567"/>
        <w:jc w:val="both"/>
        <w:rPr>
          <w:rFonts w:ascii="Times New Roman" w:eastAsia="Sylfaen" w:hAnsi="Times New Roman" w:cs="Times New Roman"/>
          <w:sz w:val="28"/>
          <w:szCs w:val="28"/>
        </w:rPr>
      </w:pPr>
      <w:r w:rsidRPr="00D707D2">
        <w:rPr>
          <w:rFonts w:ascii="Times New Roman" w:eastAsia="Sylfaen" w:hAnsi="Times New Roman" w:cs="Times New Roman"/>
          <w:sz w:val="28"/>
          <w:szCs w:val="28"/>
        </w:rPr>
        <w:t>постановлени</w:t>
      </w:r>
      <w:r>
        <w:rPr>
          <w:rFonts w:ascii="Times New Roman" w:eastAsia="Sylfaen" w:hAnsi="Times New Roman" w:cs="Times New Roman"/>
          <w:sz w:val="28"/>
          <w:szCs w:val="28"/>
        </w:rPr>
        <w:t>е</w:t>
      </w:r>
      <w:r w:rsidRPr="00D707D2">
        <w:rPr>
          <w:rFonts w:ascii="Times New Roman" w:eastAsia="Sylfaen" w:hAnsi="Times New Roman" w:cs="Times New Roman"/>
          <w:sz w:val="28"/>
          <w:szCs w:val="28"/>
        </w:rPr>
        <w:t xml:space="preserve"> главы администрации (губернатора) Краснодарского края</w:t>
      </w:r>
      <w:r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D707D2">
        <w:rPr>
          <w:rFonts w:ascii="Times New Roman" w:eastAsia="Sylfaen" w:hAnsi="Times New Roman" w:cs="Times New Roman"/>
          <w:sz w:val="28"/>
          <w:szCs w:val="28"/>
        </w:rPr>
        <w:t>от 25 июля 2017 г. № 550 «Об утверждении Порядка предоставления местным бюджетам субвенций из краевого бюджета на осуществление отдельных государственных полномочий по поддержке сельскохозяйственного производства в Краснодарском крае в части предоставления субсидий гражданам, ведущим личное подсобное хозяйство, крестьянским (фермерским) хозяйствам, индивидуальным предпринимателям, осуществляющим деятельность в области сельскохозяйственного производства, в рамках реализации мероприятия государственной программы Краснодарского края «Развитие сельского хозяйства и регулирование</w:t>
      </w:r>
      <w:r w:rsidRPr="0041575F">
        <w:rPr>
          <w:szCs w:val="28"/>
        </w:rPr>
        <w:t xml:space="preserve"> </w:t>
      </w:r>
      <w:r w:rsidRPr="00D707D2">
        <w:rPr>
          <w:rFonts w:ascii="Times New Roman" w:eastAsia="Sylfaen" w:hAnsi="Times New Roman" w:cs="Times New Roman"/>
          <w:sz w:val="28"/>
          <w:szCs w:val="28"/>
        </w:rPr>
        <w:t>рынков сельскохозяйственной продукции, сырья и продовольствия»</w:t>
      </w:r>
      <w:r>
        <w:rPr>
          <w:rFonts w:ascii="Times New Roman" w:eastAsia="Sylfaen" w:hAnsi="Times New Roman" w:cs="Times New Roman"/>
          <w:sz w:val="28"/>
          <w:szCs w:val="28"/>
        </w:rPr>
        <w:t>;</w:t>
      </w:r>
    </w:p>
    <w:p w:rsidR="000A4740" w:rsidRDefault="000A4740" w:rsidP="00207192">
      <w:pPr>
        <w:pStyle w:val="ConsPlusNonformat"/>
        <w:ind w:firstLine="567"/>
        <w:jc w:val="both"/>
        <w:rPr>
          <w:rFonts w:ascii="Times New Roman" w:eastAsia="Sylfaen" w:hAnsi="Times New Roman" w:cs="Times New Roman"/>
          <w:sz w:val="28"/>
          <w:szCs w:val="28"/>
        </w:rPr>
      </w:pPr>
      <w:r w:rsidRPr="00D707D2">
        <w:rPr>
          <w:rFonts w:ascii="Times New Roman" w:eastAsia="Sylfaen" w:hAnsi="Times New Roman" w:cs="Times New Roman"/>
          <w:sz w:val="28"/>
          <w:szCs w:val="28"/>
        </w:rPr>
        <w:t>Закон Краснодарского края от 5 мая 2019 г. № 4024-КЗ «О наделении органов местного самоуправления в Краснодарском крае отдельными государственными полномочиями Краснодарского края по поддержке сельскохозяйственного производства»</w:t>
      </w:r>
      <w:r>
        <w:rPr>
          <w:rFonts w:ascii="Times New Roman" w:eastAsia="Sylfaen" w:hAnsi="Times New Roman" w:cs="Times New Roman"/>
          <w:sz w:val="28"/>
          <w:szCs w:val="28"/>
        </w:rPr>
        <w:t xml:space="preserve">; </w:t>
      </w:r>
    </w:p>
    <w:p w:rsidR="000A4740" w:rsidRPr="000A4740" w:rsidRDefault="000A4740" w:rsidP="002071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2FFF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4C2FFF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Тимашевский район от </w:t>
      </w:r>
      <w:r>
        <w:rPr>
          <w:rFonts w:ascii="Times New Roman" w:hAnsi="Times New Roman" w:cs="Times New Roman"/>
          <w:sz w:val="28"/>
          <w:szCs w:val="28"/>
        </w:rPr>
        <w:t>26 июля 2021</w:t>
      </w:r>
      <w:r w:rsidRPr="004C2FFF">
        <w:rPr>
          <w:rFonts w:ascii="Times New Roman" w:hAnsi="Times New Roman" w:cs="Times New Roman"/>
          <w:sz w:val="28"/>
          <w:szCs w:val="28"/>
        </w:rPr>
        <w:t xml:space="preserve"> г. № </w:t>
      </w:r>
      <w:r>
        <w:rPr>
          <w:rFonts w:ascii="Times New Roman" w:hAnsi="Times New Roman" w:cs="Times New Roman"/>
          <w:sz w:val="28"/>
          <w:szCs w:val="28"/>
        </w:rPr>
        <w:t>978</w:t>
      </w:r>
      <w:r w:rsidRPr="004C2FFF">
        <w:rPr>
          <w:rFonts w:ascii="Times New Roman" w:hAnsi="Times New Roman" w:cs="Times New Roman"/>
          <w:sz w:val="28"/>
          <w:szCs w:val="28"/>
        </w:rPr>
        <w:t xml:space="preserve"> «Об определении органа местного самоуправления муниципального образования Тимашевский район и должностных лиц, наделенных отдельными государственными полномочиями Краснодарского края по поддержке сельскохозяйственного производства»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13FC3" w:rsidRPr="00B94AB4" w:rsidRDefault="00513FC3" w:rsidP="00B7400F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261"/>
        <w:gridCol w:w="2976"/>
        <w:gridCol w:w="1560"/>
        <w:gridCol w:w="1785"/>
      </w:tblGrid>
      <w:tr w:rsidR="00895D9D" w:rsidRPr="00B94AB4" w:rsidTr="00EF669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0A4740" w:rsidRDefault="00863676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740">
              <w:rPr>
                <w:rFonts w:ascii="Times New Roman" w:hAnsi="Times New Roman" w:cs="Times New Roman"/>
                <w:bCs/>
                <w:kern w:val="32"/>
                <w:sz w:val="28"/>
                <w:szCs w:val="28"/>
              </w:rPr>
              <w:t xml:space="preserve">        </w:t>
            </w:r>
            <w:r w:rsidR="00895D9D" w:rsidRPr="000A4740">
              <w:rPr>
                <w:rFonts w:ascii="Times New Roman" w:hAnsi="Times New Roman" w:cs="Times New Roman"/>
                <w:sz w:val="24"/>
                <w:szCs w:val="24"/>
              </w:rPr>
              <w:t>3.5. Цели предлагаемого правового регулирования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0A4740" w:rsidRDefault="00895D9D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Par290"/>
            <w:bookmarkEnd w:id="4"/>
            <w:r w:rsidRPr="000A4740">
              <w:rPr>
                <w:rFonts w:ascii="Times New Roman" w:hAnsi="Times New Roman" w:cs="Times New Roman"/>
                <w:sz w:val="24"/>
                <w:szCs w:val="24"/>
              </w:rPr>
              <w:t>3.6. Индикаторы достижения целей предлагаемого правового регулирования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0A4740" w:rsidRDefault="00895D9D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740">
              <w:rPr>
                <w:rFonts w:ascii="Times New Roman" w:hAnsi="Times New Roman" w:cs="Times New Roman"/>
                <w:sz w:val="24"/>
                <w:szCs w:val="24"/>
              </w:rPr>
              <w:t>3.7. Единица измерения индикаторов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0A4740" w:rsidRDefault="00895D9D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Par292"/>
            <w:bookmarkEnd w:id="5"/>
            <w:r w:rsidRPr="000A4740">
              <w:rPr>
                <w:rFonts w:ascii="Times New Roman" w:hAnsi="Times New Roman" w:cs="Times New Roman"/>
                <w:sz w:val="24"/>
                <w:szCs w:val="24"/>
              </w:rPr>
              <w:t>3.8. Целевые значения индикаторов по годам</w:t>
            </w:r>
          </w:p>
        </w:tc>
      </w:tr>
      <w:tr w:rsidR="00895D9D" w:rsidRPr="00B94AB4" w:rsidTr="00EF669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D7268" w:rsidRDefault="004D7268" w:rsidP="002E0BA3">
            <w:pPr>
              <w:shd w:val="clear" w:color="auto" w:fill="FFFFFF"/>
              <w:tabs>
                <w:tab w:val="left" w:pos="1051"/>
              </w:tabs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4740">
              <w:rPr>
                <w:rFonts w:ascii="Times New Roman" w:hAnsi="Times New Roman" w:cs="Times New Roman"/>
                <w:sz w:val="24"/>
                <w:szCs w:val="24"/>
              </w:rPr>
              <w:t>МНПА определяет сроки и последовательность действий администрации муниципального образования Тимашевский район, необходимых для осуществления отдельных государственных полномочий Краснодарского края по поддержке сельскохозяйственного производства.</w:t>
            </w:r>
          </w:p>
          <w:p w:rsidR="00895D9D" w:rsidRPr="00B94AB4" w:rsidRDefault="00895D9D" w:rsidP="002E0BA3">
            <w:pPr>
              <w:shd w:val="clear" w:color="auto" w:fill="FFFFFF"/>
              <w:tabs>
                <w:tab w:val="left" w:pos="1051"/>
              </w:tabs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B94AB4" w:rsidRDefault="00AF72F1" w:rsidP="004D7268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D7268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</w:t>
            </w:r>
            <w:r w:rsidR="007C5E47" w:rsidRPr="004D7268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администрации муниципального образования Тимашевский район </w:t>
            </w:r>
            <w:r w:rsidR="004D7268" w:rsidRPr="004D7268">
              <w:rPr>
                <w:rFonts w:ascii="Times New Roman" w:hAnsi="Times New Roman" w:cs="Times New Roman"/>
                <w:sz w:val="24"/>
                <w:szCs w:val="24"/>
              </w:rPr>
              <w:t xml:space="preserve">«Об утверждении порядка предоставления субсидий гражданам, ведущим личное подсобное хозяйство, крестьянским (фермерским) хозяйствам и индивидуальным предпринимателям, осуществляющим деятельность в области сельскохозяйственного производства»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B94AB4" w:rsidRDefault="00AF72F1" w:rsidP="00AF72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D7268">
              <w:rPr>
                <w:rFonts w:ascii="Times New Roman" w:hAnsi="Times New Roman" w:cs="Times New Roman"/>
                <w:sz w:val="24"/>
                <w:szCs w:val="24"/>
              </w:rPr>
              <w:t>принято/не принято постановление администрации муниципального образования Тимашевский район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B94AB4" w:rsidRDefault="004D7268" w:rsidP="004D726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4D7268">
              <w:rPr>
                <w:rFonts w:ascii="Times New Roman" w:hAnsi="Times New Roman" w:cs="Times New Roman"/>
                <w:sz w:val="24"/>
                <w:szCs w:val="28"/>
              </w:rPr>
              <w:t xml:space="preserve">апрель </w:t>
            </w:r>
            <w:r w:rsidR="00FB05F1" w:rsidRPr="004D7268"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="00207192" w:rsidRPr="004D7268">
              <w:rPr>
                <w:rFonts w:ascii="Times New Roman" w:hAnsi="Times New Roman" w:cs="Times New Roman"/>
                <w:sz w:val="24"/>
                <w:szCs w:val="28"/>
              </w:rPr>
              <w:t>0</w:t>
            </w:r>
            <w:r w:rsidR="00097E9E" w:rsidRPr="004D7268"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="00713BE3" w:rsidRPr="004D7268"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="00207192" w:rsidRPr="004D7268">
              <w:rPr>
                <w:rFonts w:ascii="Times New Roman" w:hAnsi="Times New Roman" w:cs="Times New Roman"/>
                <w:sz w:val="24"/>
                <w:szCs w:val="28"/>
              </w:rPr>
              <w:t xml:space="preserve"> г</w:t>
            </w:r>
            <w:r w:rsidR="00B7400F" w:rsidRPr="004D7268">
              <w:rPr>
                <w:rFonts w:ascii="Times New Roman" w:hAnsi="Times New Roman" w:cs="Times New Roman"/>
                <w:sz w:val="24"/>
                <w:szCs w:val="28"/>
              </w:rPr>
              <w:t xml:space="preserve">. - </w:t>
            </w:r>
            <w:r w:rsidR="002E6571" w:rsidRPr="004D7268">
              <w:rPr>
                <w:rFonts w:ascii="Times New Roman" w:hAnsi="Times New Roman" w:cs="Times New Roman"/>
                <w:sz w:val="24"/>
                <w:szCs w:val="28"/>
              </w:rPr>
              <w:t xml:space="preserve">принято постановление </w:t>
            </w:r>
            <w:r w:rsidR="002E6571" w:rsidRPr="004D7268">
              <w:rPr>
                <w:rFonts w:ascii="Times New Roman" w:hAnsi="Times New Roman" w:cs="Times New Roman"/>
                <w:sz w:val="24"/>
                <w:szCs w:val="24"/>
              </w:rPr>
              <w:t>администрации муниципального образования Тимашевский район</w:t>
            </w:r>
            <w:r w:rsidR="00A17E0B" w:rsidRPr="004D7268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2E6571" w:rsidRPr="004D7268">
              <w:rPr>
                <w:rFonts w:ascii="Times New Roman" w:hAnsi="Times New Roman" w:cs="Times New Roman"/>
                <w:sz w:val="24"/>
                <w:szCs w:val="28"/>
              </w:rPr>
              <w:t>(дата, номер акта)</w:t>
            </w:r>
          </w:p>
        </w:tc>
      </w:tr>
    </w:tbl>
    <w:p w:rsidR="002503D8" w:rsidRPr="00B94AB4" w:rsidRDefault="002503D8" w:rsidP="00815D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4D7268" w:rsidRDefault="00895D9D" w:rsidP="00815D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7268">
        <w:rPr>
          <w:rFonts w:ascii="Times New Roman" w:hAnsi="Times New Roman" w:cs="Times New Roman"/>
          <w:sz w:val="28"/>
          <w:szCs w:val="28"/>
        </w:rPr>
        <w:t>3.9.  Методы расчета индикаторов достижения целей предлагаемого правового</w:t>
      </w:r>
      <w:r w:rsidR="00815D92" w:rsidRPr="004D7268">
        <w:rPr>
          <w:rFonts w:ascii="Times New Roman" w:hAnsi="Times New Roman" w:cs="Times New Roman"/>
          <w:sz w:val="28"/>
          <w:szCs w:val="28"/>
        </w:rPr>
        <w:t xml:space="preserve"> </w:t>
      </w:r>
      <w:r w:rsidRPr="004D7268">
        <w:rPr>
          <w:rFonts w:ascii="Times New Roman" w:hAnsi="Times New Roman" w:cs="Times New Roman"/>
          <w:sz w:val="28"/>
          <w:szCs w:val="28"/>
        </w:rPr>
        <w:t>регулирования, источники информации для расчетов:</w:t>
      </w:r>
    </w:p>
    <w:p w:rsidR="005B41CD" w:rsidRPr="00B94AB4" w:rsidRDefault="004A6985" w:rsidP="005B41C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highlight w:val="yellow"/>
          <w:lang w:bidi="en-US"/>
        </w:rPr>
      </w:pPr>
      <w:r w:rsidRPr="004D7268">
        <w:rPr>
          <w:rFonts w:ascii="Times New Roman" w:hAnsi="Times New Roman" w:cs="Times New Roman"/>
          <w:sz w:val="28"/>
          <w:szCs w:val="28"/>
        </w:rPr>
        <w:t xml:space="preserve">      </w:t>
      </w:r>
      <w:r w:rsidR="00990493" w:rsidRPr="004D7268">
        <w:rPr>
          <w:rFonts w:ascii="Times New Roman" w:hAnsi="Times New Roman" w:cs="Times New Roman"/>
          <w:sz w:val="28"/>
          <w:szCs w:val="28"/>
        </w:rPr>
        <w:t xml:space="preserve">принятие постановления администрации муниципального образования Тимашевский район </w:t>
      </w:r>
      <w:r w:rsidR="004D7268" w:rsidRPr="004D7268">
        <w:rPr>
          <w:rFonts w:ascii="Times New Roman" w:hAnsi="Times New Roman" w:cs="Times New Roman"/>
          <w:sz w:val="28"/>
          <w:szCs w:val="28"/>
        </w:rPr>
        <w:t>«Об утверждении порядка предоставления субсидий гражданам, ведущим личное подсобное хозяйство, крестьянским (фермерским) хозяйствам и индивидуальным предпринимателям, осуществляющим деятельность в области сельскохозяйственного</w:t>
      </w:r>
      <w:r w:rsidR="004D7268">
        <w:rPr>
          <w:rFonts w:ascii="Times New Roman" w:hAnsi="Times New Roman" w:cs="Times New Roman"/>
          <w:sz w:val="28"/>
          <w:szCs w:val="28"/>
        </w:rPr>
        <w:t xml:space="preserve"> производства».</w:t>
      </w:r>
    </w:p>
    <w:p w:rsidR="004A6985" w:rsidRPr="00B94AB4" w:rsidRDefault="004A6985" w:rsidP="00976D30">
      <w:pPr>
        <w:spacing w:after="0" w:line="240" w:lineRule="auto"/>
        <w:outlineLvl w:val="0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:rsidR="00895D9D" w:rsidRPr="002404A2" w:rsidRDefault="00895D9D" w:rsidP="00815D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04A2">
        <w:rPr>
          <w:rFonts w:ascii="Times New Roman" w:hAnsi="Times New Roman" w:cs="Times New Roman"/>
          <w:sz w:val="28"/>
          <w:szCs w:val="28"/>
        </w:rPr>
        <w:t>3.10. Оценка затрат на проведение мониторинга достижения целей</w:t>
      </w:r>
    </w:p>
    <w:p w:rsidR="00815D92" w:rsidRPr="002404A2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404A2">
        <w:rPr>
          <w:rFonts w:ascii="Times New Roman" w:hAnsi="Times New Roman" w:cs="Times New Roman"/>
          <w:sz w:val="28"/>
          <w:szCs w:val="28"/>
        </w:rPr>
        <w:t>предлагаемого правового регулирования:</w:t>
      </w:r>
      <w:r w:rsidR="00E6092C" w:rsidRPr="002404A2">
        <w:rPr>
          <w:rFonts w:ascii="Times New Roman" w:hAnsi="Times New Roman" w:cs="Times New Roman"/>
          <w:sz w:val="28"/>
          <w:szCs w:val="28"/>
        </w:rPr>
        <w:t xml:space="preserve"> дополнительные затраты не потребуются.</w:t>
      </w:r>
    </w:p>
    <w:p w:rsidR="00815D92" w:rsidRPr="002404A2" w:rsidRDefault="00815D92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6" w:name="Par319"/>
      <w:bookmarkEnd w:id="6"/>
    </w:p>
    <w:p w:rsidR="00895D9D" w:rsidRPr="002404A2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2404A2">
        <w:rPr>
          <w:rFonts w:ascii="Times New Roman" w:hAnsi="Times New Roman" w:cs="Times New Roman"/>
          <w:sz w:val="28"/>
          <w:szCs w:val="28"/>
        </w:rPr>
        <w:t>4. Качественная характеристика и оценка численности потенциальных адресатов предлагаемого правового регулирования (их групп):</w:t>
      </w:r>
    </w:p>
    <w:tbl>
      <w:tblPr>
        <w:tblW w:w="963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3175"/>
        <w:gridCol w:w="3629"/>
      </w:tblGrid>
      <w:tr w:rsidR="00895D9D" w:rsidRPr="00B94AB4" w:rsidTr="00F46CF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2404A2" w:rsidRDefault="00895D9D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" w:name="Par321"/>
            <w:bookmarkEnd w:id="7"/>
            <w:r w:rsidRPr="002404A2">
              <w:rPr>
                <w:rFonts w:ascii="Times New Roman" w:hAnsi="Times New Roman" w:cs="Times New Roman"/>
                <w:sz w:val="24"/>
                <w:szCs w:val="24"/>
              </w:rPr>
              <w:t>4.1. Группы потенциальных адресатов предлагаемого правового регулирования (краткое описание их качественных характеристик)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2404A2" w:rsidRDefault="00895D9D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4A2">
              <w:rPr>
                <w:rFonts w:ascii="Times New Roman" w:hAnsi="Times New Roman" w:cs="Times New Roman"/>
                <w:sz w:val="24"/>
                <w:szCs w:val="24"/>
              </w:rPr>
              <w:t>4.2. Количество участников группы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2404A2" w:rsidRDefault="00895D9D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4A2">
              <w:rPr>
                <w:rFonts w:ascii="Times New Roman" w:hAnsi="Times New Roman" w:cs="Times New Roman"/>
                <w:sz w:val="24"/>
                <w:szCs w:val="24"/>
              </w:rPr>
              <w:t>4.3. Источники данных</w:t>
            </w:r>
          </w:p>
        </w:tc>
      </w:tr>
      <w:tr w:rsidR="00895D9D" w:rsidRPr="00B94AB4" w:rsidTr="00F46CF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1275" w:rsidRPr="00A5695D" w:rsidRDefault="00A5695D" w:rsidP="00A5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A5695D">
              <w:rPr>
                <w:rFonts w:ascii="Times New Roman" w:hAnsi="Times New Roman" w:cs="Times New Roman"/>
                <w:sz w:val="24"/>
                <w:szCs w:val="24"/>
              </w:rPr>
              <w:t>личны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5695D">
              <w:rPr>
                <w:rFonts w:ascii="Times New Roman" w:hAnsi="Times New Roman" w:cs="Times New Roman"/>
                <w:sz w:val="24"/>
                <w:szCs w:val="24"/>
              </w:rPr>
              <w:t xml:space="preserve"> подсобны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5695D">
              <w:rPr>
                <w:rFonts w:ascii="Times New Roman" w:hAnsi="Times New Roman" w:cs="Times New Roman"/>
                <w:sz w:val="24"/>
                <w:szCs w:val="24"/>
              </w:rPr>
              <w:t xml:space="preserve"> хозяйств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5695D">
              <w:rPr>
                <w:rFonts w:ascii="Times New Roman" w:hAnsi="Times New Roman" w:cs="Times New Roman"/>
                <w:sz w:val="24"/>
                <w:szCs w:val="24"/>
              </w:rPr>
              <w:t xml:space="preserve"> – 21151 ед.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A5695D" w:rsidRDefault="00A5695D" w:rsidP="00740B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95D">
              <w:rPr>
                <w:rFonts w:ascii="Times New Roman" w:hAnsi="Times New Roman" w:cs="Times New Roman"/>
                <w:sz w:val="24"/>
                <w:szCs w:val="24"/>
              </w:rPr>
              <w:t>21151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D92" w:rsidRPr="00A5695D" w:rsidRDefault="007A14E3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95D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  <w:p w:rsidR="00815D92" w:rsidRPr="00A5695D" w:rsidRDefault="00815D92" w:rsidP="00B17221">
            <w:pPr>
              <w:pStyle w:val="ConsPlusNonformat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695D" w:rsidRPr="00B94AB4" w:rsidTr="00F46CF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5695D" w:rsidRPr="00A5695D" w:rsidRDefault="00A5695D" w:rsidP="00A5695D">
            <w:pPr>
              <w:pStyle w:val="ConsPlusNonformat"/>
              <w:tabs>
                <w:tab w:val="left" w:pos="1134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A5695D">
              <w:rPr>
                <w:rFonts w:ascii="Times New Roman" w:hAnsi="Times New Roman" w:cs="Times New Roman"/>
                <w:sz w:val="24"/>
                <w:szCs w:val="24"/>
              </w:rPr>
              <w:t>крестьянски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5695D">
              <w:rPr>
                <w:rFonts w:ascii="Times New Roman" w:hAnsi="Times New Roman" w:cs="Times New Roman"/>
                <w:sz w:val="24"/>
                <w:szCs w:val="24"/>
              </w:rPr>
              <w:t xml:space="preserve"> (фермерски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5695D">
              <w:rPr>
                <w:rFonts w:ascii="Times New Roman" w:hAnsi="Times New Roman" w:cs="Times New Roman"/>
                <w:sz w:val="24"/>
                <w:szCs w:val="24"/>
              </w:rPr>
              <w:t>) хозяйств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5695D">
              <w:rPr>
                <w:rFonts w:ascii="Times New Roman" w:hAnsi="Times New Roman" w:cs="Times New Roman"/>
                <w:sz w:val="24"/>
                <w:szCs w:val="24"/>
              </w:rPr>
              <w:t xml:space="preserve"> и индивидуальны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5695D">
              <w:rPr>
                <w:rFonts w:ascii="Times New Roman" w:hAnsi="Times New Roman" w:cs="Times New Roman"/>
                <w:sz w:val="24"/>
                <w:szCs w:val="24"/>
              </w:rPr>
              <w:t xml:space="preserve"> предпринимател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5695D">
              <w:rPr>
                <w:rFonts w:ascii="Times New Roman" w:hAnsi="Times New Roman" w:cs="Times New Roman"/>
                <w:sz w:val="24"/>
                <w:szCs w:val="24"/>
              </w:rPr>
              <w:t>, осуществляющи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5695D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 в области сельскохозяйственного производства на территории муниципального образования Тимашевский район 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5695D" w:rsidRPr="00A5695D" w:rsidRDefault="00A5695D" w:rsidP="00740B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95D">
              <w:rPr>
                <w:rFonts w:ascii="Times New Roman" w:hAnsi="Times New Roman" w:cs="Times New Roman"/>
                <w:sz w:val="24"/>
                <w:szCs w:val="24"/>
              </w:rPr>
              <w:t>345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5695D" w:rsidRPr="00A5695D" w:rsidRDefault="00A5695D" w:rsidP="00A569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95D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  <w:p w:rsidR="00A5695D" w:rsidRPr="00A5695D" w:rsidRDefault="00A5695D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95D9D" w:rsidRPr="00B94AB4" w:rsidRDefault="00895D9D" w:rsidP="000929F5">
      <w:pPr>
        <w:pStyle w:val="ConsPlusNormal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895D9D" w:rsidRPr="00FD261D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8" w:name="Par334"/>
      <w:bookmarkEnd w:id="8"/>
      <w:r w:rsidRPr="00FD261D">
        <w:rPr>
          <w:rFonts w:ascii="Times New Roman" w:hAnsi="Times New Roman" w:cs="Times New Roman"/>
          <w:sz w:val="28"/>
          <w:szCs w:val="28"/>
        </w:rPr>
        <w:t xml:space="preserve">5. Изменение функций (полномочий, обязанностей, прав) органов местного самоуправления муниципального образования </w:t>
      </w:r>
      <w:r w:rsidR="00F46CFC" w:rsidRPr="00FD261D">
        <w:rPr>
          <w:rFonts w:ascii="Times New Roman" w:hAnsi="Times New Roman" w:cs="Times New Roman"/>
          <w:sz w:val="28"/>
          <w:szCs w:val="28"/>
        </w:rPr>
        <w:t>Тимашевский район</w:t>
      </w:r>
      <w:r w:rsidRPr="00FD261D">
        <w:rPr>
          <w:rFonts w:ascii="Times New Roman" w:hAnsi="Times New Roman" w:cs="Times New Roman"/>
          <w:sz w:val="28"/>
          <w:szCs w:val="28"/>
        </w:rPr>
        <w:t>, а также порядка их реализации в связи с введением предлагаемого правового регулирования: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2092"/>
        <w:gridCol w:w="2019"/>
        <w:gridCol w:w="1723"/>
        <w:gridCol w:w="1757"/>
      </w:tblGrid>
      <w:tr w:rsidR="00895D9D" w:rsidRPr="00B94AB4" w:rsidTr="00CD137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FD261D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9" w:name="Par336"/>
            <w:bookmarkEnd w:id="9"/>
            <w:r w:rsidRPr="00FD261D">
              <w:rPr>
                <w:rFonts w:ascii="Times New Roman" w:hAnsi="Times New Roman" w:cs="Times New Roman"/>
                <w:sz w:val="24"/>
                <w:szCs w:val="24"/>
              </w:rPr>
              <w:t>5.1. Наименование функции (полномочия, обязанности или права)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FD261D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61D">
              <w:rPr>
                <w:rFonts w:ascii="Times New Roman" w:hAnsi="Times New Roman" w:cs="Times New Roman"/>
                <w:sz w:val="24"/>
                <w:szCs w:val="24"/>
              </w:rPr>
              <w:t>5.2. Характер функции (новая /изменяемая/отменяемая)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FD261D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61D">
              <w:rPr>
                <w:rFonts w:ascii="Times New Roman" w:hAnsi="Times New Roman" w:cs="Times New Roman"/>
                <w:sz w:val="24"/>
                <w:szCs w:val="24"/>
              </w:rPr>
              <w:t xml:space="preserve">5.3. </w:t>
            </w:r>
            <w:proofErr w:type="spellStart"/>
            <w:proofErr w:type="gramStart"/>
            <w:r w:rsidRPr="00FD261D">
              <w:rPr>
                <w:rFonts w:ascii="Times New Roman" w:hAnsi="Times New Roman" w:cs="Times New Roman"/>
                <w:sz w:val="24"/>
                <w:szCs w:val="24"/>
              </w:rPr>
              <w:t>Предполагае</w:t>
            </w:r>
            <w:r w:rsidR="00F46CFC" w:rsidRPr="00FD26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D261D">
              <w:rPr>
                <w:rFonts w:ascii="Times New Roman" w:hAnsi="Times New Roman" w:cs="Times New Roman"/>
                <w:sz w:val="24"/>
                <w:szCs w:val="24"/>
              </w:rPr>
              <w:t>мый</w:t>
            </w:r>
            <w:proofErr w:type="spellEnd"/>
            <w:proofErr w:type="gramEnd"/>
            <w:r w:rsidRPr="00FD261D">
              <w:rPr>
                <w:rFonts w:ascii="Times New Roman" w:hAnsi="Times New Roman" w:cs="Times New Roman"/>
                <w:sz w:val="24"/>
                <w:szCs w:val="24"/>
              </w:rPr>
              <w:t xml:space="preserve"> порядок реализации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FD261D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61D">
              <w:rPr>
                <w:rFonts w:ascii="Times New Roman" w:hAnsi="Times New Roman" w:cs="Times New Roman"/>
                <w:sz w:val="24"/>
                <w:szCs w:val="24"/>
              </w:rPr>
              <w:t>5.4. Оценка изменения трудовых затрат (чел./час в год), изменения численности сотрудников (чел.)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FD261D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61D">
              <w:rPr>
                <w:rFonts w:ascii="Times New Roman" w:hAnsi="Times New Roman" w:cs="Times New Roman"/>
                <w:sz w:val="24"/>
                <w:szCs w:val="24"/>
              </w:rPr>
              <w:t>5.5. Оценка изменения потребностей в других ресурсах</w:t>
            </w:r>
          </w:p>
        </w:tc>
      </w:tr>
      <w:tr w:rsidR="00895D9D" w:rsidRPr="00B94AB4" w:rsidTr="00CD137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7326" w:rsidRPr="00B94AB4" w:rsidRDefault="00955CB2" w:rsidP="00955CB2">
            <w:pPr>
              <w:widowControl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</w:t>
            </w:r>
            <w:r w:rsidRPr="00955CB2">
              <w:rPr>
                <w:rFonts w:ascii="Times New Roman" w:hAnsi="Times New Roman" w:cs="Times New Roman"/>
                <w:sz w:val="24"/>
                <w:szCs w:val="24"/>
              </w:rPr>
              <w:t>субсидий гражданам, ведущим личное подсобное хозяйство, крестьянским (фермерским) хозяйствам и индивидуальным предпринимателям, осуществляющим деятельность в области сел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ьскохозяйственного производства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955CB2" w:rsidRDefault="00C54938" w:rsidP="00C54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CB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D22DC6" w:rsidRPr="00955CB2">
              <w:rPr>
                <w:rFonts w:ascii="Times New Roman" w:hAnsi="Times New Roman" w:cs="Times New Roman"/>
                <w:sz w:val="24"/>
                <w:szCs w:val="24"/>
              </w:rPr>
              <w:t xml:space="preserve">е изменяется 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955CB2" w:rsidRDefault="00C54938" w:rsidP="00955CB2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5CB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454B6" w:rsidRPr="00955CB2">
              <w:rPr>
                <w:rFonts w:ascii="Times New Roman" w:hAnsi="Times New Roman" w:cs="Times New Roman"/>
                <w:sz w:val="24"/>
                <w:szCs w:val="24"/>
              </w:rPr>
              <w:t>огласно утвержденному</w:t>
            </w:r>
            <w:r w:rsidR="00F51324" w:rsidRPr="00955CB2"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  <w:t xml:space="preserve"> </w:t>
            </w:r>
            <w:r w:rsidR="00955CB2" w:rsidRPr="00955CB2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постановлению администрации муниципального образования Тимашевский район «Об утверждении порядка предоставления субсидий гражданам, ведущим личное подсобное хозяйство, крестьянским (фермерским) хозяйствам и индивидуальным предпринимателям, осуществляющим деятельность в области сельскохозяйственного производства» 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955CB2" w:rsidRDefault="003454B6" w:rsidP="003454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55CB2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955CB2" w:rsidRDefault="003454B6" w:rsidP="003454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55CB2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</w:tr>
    </w:tbl>
    <w:p w:rsidR="00CA4DDD" w:rsidRPr="00B94AB4" w:rsidRDefault="00CA4DD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  <w:highlight w:val="yellow"/>
        </w:rPr>
      </w:pPr>
      <w:bookmarkStart w:id="10" w:name="Par364"/>
      <w:bookmarkEnd w:id="10"/>
    </w:p>
    <w:p w:rsidR="00895D9D" w:rsidRPr="00C67110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67110">
        <w:rPr>
          <w:rFonts w:ascii="Times New Roman" w:hAnsi="Times New Roman" w:cs="Times New Roman"/>
          <w:sz w:val="28"/>
          <w:szCs w:val="28"/>
        </w:rPr>
        <w:t xml:space="preserve">6. Оценка дополнительных расходов (доходов) </w:t>
      </w:r>
      <w:r w:rsidR="00425876" w:rsidRPr="00C67110">
        <w:rPr>
          <w:rFonts w:ascii="Times New Roman" w:hAnsi="Times New Roman" w:cs="Times New Roman"/>
          <w:sz w:val="28"/>
          <w:szCs w:val="28"/>
        </w:rPr>
        <w:t>районного</w:t>
      </w:r>
      <w:r w:rsidRPr="00C67110">
        <w:rPr>
          <w:rFonts w:ascii="Times New Roman" w:hAnsi="Times New Roman" w:cs="Times New Roman"/>
          <w:sz w:val="28"/>
          <w:szCs w:val="28"/>
        </w:rPr>
        <w:t xml:space="preserve"> бюджета (бюджета муниципального образования </w:t>
      </w:r>
      <w:r w:rsidR="00F46CFC" w:rsidRPr="00C67110">
        <w:rPr>
          <w:rFonts w:ascii="Times New Roman" w:hAnsi="Times New Roman" w:cs="Times New Roman"/>
          <w:sz w:val="28"/>
          <w:szCs w:val="28"/>
        </w:rPr>
        <w:t>Тимашевский район</w:t>
      </w:r>
      <w:r w:rsidRPr="00C67110">
        <w:rPr>
          <w:rFonts w:ascii="Times New Roman" w:hAnsi="Times New Roman" w:cs="Times New Roman"/>
          <w:sz w:val="28"/>
          <w:szCs w:val="28"/>
        </w:rPr>
        <w:t>), связанных с введением предлагаемого правового регулирования:</w:t>
      </w:r>
    </w:p>
    <w:p w:rsidR="004A63CC" w:rsidRPr="00C67110" w:rsidRDefault="004A63CC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67110">
        <w:rPr>
          <w:rFonts w:ascii="Times New Roman" w:hAnsi="Times New Roman" w:cs="Times New Roman"/>
          <w:sz w:val="28"/>
          <w:szCs w:val="28"/>
        </w:rPr>
        <w:t>Дополнительные расходы районного бюджета (бюджета муниципального образования Тимашевский район), связанные с введением предлагаемого правового регулирования отсутствуют</w:t>
      </w:r>
      <w:r w:rsidR="00C94D4E" w:rsidRPr="00C67110">
        <w:rPr>
          <w:rFonts w:ascii="Times New Roman" w:hAnsi="Times New Roman" w:cs="Times New Roman"/>
          <w:sz w:val="28"/>
          <w:szCs w:val="28"/>
        </w:rPr>
        <w:t>.</w:t>
      </w:r>
    </w:p>
    <w:p w:rsidR="00FF1417" w:rsidRPr="00C67110" w:rsidRDefault="00FF1417" w:rsidP="00FF1417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67110">
        <w:rPr>
          <w:rFonts w:ascii="Times New Roman" w:hAnsi="Times New Roman" w:cs="Times New Roman"/>
          <w:sz w:val="28"/>
          <w:szCs w:val="28"/>
        </w:rPr>
        <w:t>Дополнительные доходы районного бюджета (бюджета муниципального образования Тимашевский район), связанные с введением предлагаемого правового регулирования</w:t>
      </w:r>
      <w:r w:rsidR="00A67F2A" w:rsidRPr="00C67110">
        <w:rPr>
          <w:rFonts w:ascii="Times New Roman" w:hAnsi="Times New Roman" w:cs="Times New Roman"/>
          <w:sz w:val="28"/>
          <w:szCs w:val="28"/>
        </w:rPr>
        <w:t xml:space="preserve">, </w:t>
      </w:r>
      <w:r w:rsidR="00A97022" w:rsidRPr="00C67110">
        <w:rPr>
          <w:rFonts w:ascii="Times New Roman" w:hAnsi="Times New Roman" w:cs="Times New Roman"/>
          <w:sz w:val="28"/>
          <w:szCs w:val="28"/>
        </w:rPr>
        <w:t>отсутствуют</w:t>
      </w:r>
      <w:r w:rsidRPr="00C67110">
        <w:rPr>
          <w:rFonts w:ascii="Times New Roman" w:hAnsi="Times New Roman" w:cs="Times New Roman"/>
          <w:sz w:val="28"/>
          <w:szCs w:val="28"/>
        </w:rPr>
        <w:t>.</w:t>
      </w:r>
    </w:p>
    <w:p w:rsidR="00FF1417" w:rsidRPr="00B94AB4" w:rsidRDefault="00FF1417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C67110" w:rsidRDefault="00895D9D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7110">
        <w:rPr>
          <w:rFonts w:ascii="Times New Roman" w:hAnsi="Times New Roman" w:cs="Times New Roman"/>
          <w:sz w:val="28"/>
          <w:szCs w:val="28"/>
        </w:rPr>
        <w:t xml:space="preserve">6.4.  Другие сведения о дополнительных расходах (доходах) </w:t>
      </w:r>
      <w:r w:rsidR="000706D4" w:rsidRPr="00C67110">
        <w:rPr>
          <w:rFonts w:ascii="Times New Roman" w:hAnsi="Times New Roman" w:cs="Times New Roman"/>
          <w:sz w:val="28"/>
          <w:szCs w:val="28"/>
        </w:rPr>
        <w:t>районного</w:t>
      </w:r>
      <w:r w:rsidRPr="00C67110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0706D4" w:rsidRPr="00C67110">
        <w:rPr>
          <w:rFonts w:ascii="Times New Roman" w:hAnsi="Times New Roman" w:cs="Times New Roman"/>
          <w:sz w:val="28"/>
          <w:szCs w:val="28"/>
        </w:rPr>
        <w:t xml:space="preserve"> </w:t>
      </w:r>
      <w:r w:rsidRPr="00C67110">
        <w:rPr>
          <w:rFonts w:ascii="Times New Roman" w:hAnsi="Times New Roman" w:cs="Times New Roman"/>
          <w:sz w:val="28"/>
          <w:szCs w:val="28"/>
        </w:rPr>
        <w:t xml:space="preserve">(бюджета муниципального образования </w:t>
      </w:r>
      <w:r w:rsidR="000706D4" w:rsidRPr="00C67110">
        <w:rPr>
          <w:rFonts w:ascii="Times New Roman" w:hAnsi="Times New Roman" w:cs="Times New Roman"/>
          <w:sz w:val="28"/>
          <w:szCs w:val="28"/>
        </w:rPr>
        <w:t>Тимашевский район</w:t>
      </w:r>
      <w:r w:rsidRPr="00C67110">
        <w:rPr>
          <w:rFonts w:ascii="Times New Roman" w:hAnsi="Times New Roman" w:cs="Times New Roman"/>
          <w:sz w:val="28"/>
          <w:szCs w:val="28"/>
        </w:rPr>
        <w:t>), возникающих в связи с</w:t>
      </w:r>
      <w:r w:rsidR="000706D4" w:rsidRPr="00C67110">
        <w:rPr>
          <w:rFonts w:ascii="Times New Roman" w:hAnsi="Times New Roman" w:cs="Times New Roman"/>
          <w:sz w:val="28"/>
          <w:szCs w:val="28"/>
        </w:rPr>
        <w:t xml:space="preserve"> </w:t>
      </w:r>
      <w:r w:rsidRPr="00C67110">
        <w:rPr>
          <w:rFonts w:ascii="Times New Roman" w:hAnsi="Times New Roman" w:cs="Times New Roman"/>
          <w:sz w:val="28"/>
          <w:szCs w:val="28"/>
        </w:rPr>
        <w:t>введением предлагаемого правового регулирования:</w:t>
      </w:r>
    </w:p>
    <w:p w:rsidR="001B3524" w:rsidRPr="00C67110" w:rsidRDefault="001B3524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7110">
        <w:rPr>
          <w:rFonts w:ascii="Times New Roman" w:hAnsi="Times New Roman" w:cs="Times New Roman"/>
          <w:sz w:val="28"/>
          <w:szCs w:val="28"/>
        </w:rPr>
        <w:t>Отсутствуют</w:t>
      </w:r>
      <w:r w:rsidR="00C94D4E" w:rsidRPr="00C67110">
        <w:rPr>
          <w:rFonts w:ascii="Times New Roman" w:hAnsi="Times New Roman" w:cs="Times New Roman"/>
          <w:sz w:val="28"/>
          <w:szCs w:val="28"/>
        </w:rPr>
        <w:t>.</w:t>
      </w:r>
    </w:p>
    <w:p w:rsidR="00895D9D" w:rsidRPr="00C67110" w:rsidRDefault="00895D9D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7110">
        <w:rPr>
          <w:rFonts w:ascii="Times New Roman" w:hAnsi="Times New Roman" w:cs="Times New Roman"/>
          <w:sz w:val="28"/>
          <w:szCs w:val="28"/>
        </w:rPr>
        <w:t>6.5. Источники данных:</w:t>
      </w:r>
    </w:p>
    <w:p w:rsidR="001B3524" w:rsidRPr="00C67110" w:rsidRDefault="00AC75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67110">
        <w:rPr>
          <w:rFonts w:ascii="Times New Roman" w:hAnsi="Times New Roman" w:cs="Times New Roman"/>
          <w:sz w:val="28"/>
          <w:szCs w:val="28"/>
        </w:rPr>
        <w:t xml:space="preserve">       </w:t>
      </w:r>
      <w:r w:rsidR="001B3524" w:rsidRPr="00C67110">
        <w:rPr>
          <w:rFonts w:ascii="Times New Roman" w:hAnsi="Times New Roman" w:cs="Times New Roman"/>
          <w:sz w:val="28"/>
          <w:szCs w:val="28"/>
        </w:rPr>
        <w:t>Отсутствуют</w:t>
      </w:r>
      <w:r w:rsidR="00C94D4E" w:rsidRPr="00C67110">
        <w:rPr>
          <w:rFonts w:ascii="Times New Roman" w:hAnsi="Times New Roman" w:cs="Times New Roman"/>
          <w:sz w:val="28"/>
          <w:szCs w:val="28"/>
        </w:rPr>
        <w:t>.</w:t>
      </w:r>
    </w:p>
    <w:p w:rsidR="001B3524" w:rsidRPr="00B94AB4" w:rsidRDefault="001B3524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721B4" w:rsidRPr="00C67110" w:rsidRDefault="00895D9D" w:rsidP="001721B4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1" w:name="Par400"/>
      <w:bookmarkEnd w:id="11"/>
      <w:r w:rsidRPr="00C67110">
        <w:rPr>
          <w:rFonts w:ascii="Times New Roman" w:hAnsi="Times New Roman" w:cs="Times New Roman"/>
          <w:sz w:val="28"/>
          <w:szCs w:val="28"/>
        </w:rPr>
        <w:t>7. Изменение обязанностей (ограничений) потенциальных адресатов предлагаемого правового регулирования и связанные с ними дополнительные расходы (доходы):</w:t>
      </w:r>
      <w:r w:rsidR="004A63CC" w:rsidRPr="00C67110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438"/>
        <w:gridCol w:w="3628"/>
        <w:gridCol w:w="2332"/>
        <w:gridCol w:w="1212"/>
      </w:tblGrid>
      <w:tr w:rsidR="001721B4" w:rsidRPr="00B94AB4" w:rsidTr="00405BFB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1B4" w:rsidRPr="00C67110" w:rsidRDefault="001721B4" w:rsidP="00480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110">
              <w:rPr>
                <w:rFonts w:ascii="Times New Roman" w:hAnsi="Times New Roman" w:cs="Times New Roman"/>
                <w:sz w:val="24"/>
                <w:szCs w:val="24"/>
              </w:rPr>
              <w:t xml:space="preserve">7.1. Группы потенциальных адресатов предлагаемого правового регулирования (в соответствии с </w:t>
            </w:r>
            <w:hyperlink w:anchor="Par321" w:tooltip="Ссылка на текущий документ" w:history="1">
              <w:r w:rsidRPr="00C67110">
                <w:rPr>
                  <w:rFonts w:ascii="Times New Roman" w:hAnsi="Times New Roman" w:cs="Times New Roman"/>
                  <w:sz w:val="24"/>
                  <w:szCs w:val="24"/>
                </w:rPr>
                <w:t>подпунктом 4.1 пункта 4</w:t>
              </w:r>
            </w:hyperlink>
            <w:r w:rsidRPr="00C67110"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настоящего сводного отчета)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1B4" w:rsidRPr="00C67110" w:rsidRDefault="001721B4" w:rsidP="00480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110">
              <w:rPr>
                <w:rFonts w:ascii="Times New Roman" w:hAnsi="Times New Roman" w:cs="Times New Roman"/>
                <w:sz w:val="24"/>
                <w:szCs w:val="24"/>
              </w:rPr>
              <w:t>7.2. Новые обязанности и ограничения, изменения существующих обязанностей и ограничений, вводимые предлагаемым правовым регулированием (с указанием соответствующих положений проекта муниципального нормативного правового акта)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1B4" w:rsidRPr="00C67110" w:rsidRDefault="001721B4" w:rsidP="00480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110">
              <w:rPr>
                <w:rFonts w:ascii="Times New Roman" w:hAnsi="Times New Roman" w:cs="Times New Roman"/>
                <w:sz w:val="24"/>
                <w:szCs w:val="24"/>
              </w:rPr>
              <w:t>7.3. Описание расходов и возможных доходов, связанных с введением предлагаемого правового регулирования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1B4" w:rsidRPr="00C67110" w:rsidRDefault="001721B4" w:rsidP="00480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110">
              <w:rPr>
                <w:rFonts w:ascii="Times New Roman" w:hAnsi="Times New Roman" w:cs="Times New Roman"/>
                <w:sz w:val="24"/>
                <w:szCs w:val="24"/>
              </w:rPr>
              <w:t>7.4. Количественная оценка, млн. рублей</w:t>
            </w:r>
          </w:p>
        </w:tc>
      </w:tr>
      <w:tr w:rsidR="00405BFB" w:rsidRPr="00B94AB4" w:rsidTr="00405BFB">
        <w:trPr>
          <w:trHeight w:val="1594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5BFB" w:rsidRPr="00225F53" w:rsidRDefault="00225F53" w:rsidP="00225F5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25F53">
              <w:rPr>
                <w:rFonts w:ascii="Times New Roman" w:hAnsi="Times New Roman" w:cs="Times New Roman"/>
                <w:sz w:val="24"/>
                <w:szCs w:val="24"/>
              </w:rPr>
              <w:t>Личные подсобные хозяйства, крестьянские (фермерские) хозяйства и индивидуальные предприниматели, осуществляющие деятельность в области сельскохозяйственного производства на территории муниципального образования Тимашевский район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400D" w:rsidRPr="00225F53" w:rsidRDefault="00225F53" w:rsidP="00225F53">
            <w:pPr>
              <w:widowControl w:val="0"/>
              <w:tabs>
                <w:tab w:val="left" w:pos="1134"/>
              </w:tabs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25F53">
              <w:rPr>
                <w:rFonts w:ascii="Times New Roman" w:hAnsi="Times New Roman" w:cs="Times New Roman"/>
                <w:sz w:val="24"/>
                <w:szCs w:val="24"/>
              </w:rPr>
              <w:t>п. 2.7 порядка предоставления субсидий гражданам, ведущим личное подсобное хозяйство, крестьянским (фермерским) хозяйствам и индивидуальным предпринимателям, осуществляющим деятельность в области сельскохозяйственного производства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5BFB" w:rsidRPr="00225F53" w:rsidRDefault="00405BFB" w:rsidP="004800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25F53">
              <w:rPr>
                <w:rFonts w:ascii="Times New Roman" w:hAnsi="Times New Roman" w:cs="Times New Roman"/>
                <w:sz w:val="24"/>
                <w:szCs w:val="24"/>
              </w:rPr>
              <w:t>Не предполагаются</w:t>
            </w:r>
          </w:p>
          <w:p w:rsidR="00405BFB" w:rsidRPr="00225F53" w:rsidRDefault="00405BFB" w:rsidP="004800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5BFB" w:rsidRPr="00225F53" w:rsidRDefault="00405BFB" w:rsidP="001721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25F53">
              <w:rPr>
                <w:rFonts w:ascii="Times New Roman" w:hAnsi="Times New Roman" w:cs="Times New Roman"/>
                <w:sz w:val="24"/>
                <w:szCs w:val="24"/>
              </w:rPr>
              <w:t>Не предполагаются</w:t>
            </w:r>
          </w:p>
          <w:p w:rsidR="00405BFB" w:rsidRPr="00225F53" w:rsidRDefault="00405BFB" w:rsidP="004800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721B4" w:rsidRPr="00B94AB4" w:rsidRDefault="001721B4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B3524" w:rsidRPr="00C67110" w:rsidRDefault="00895D9D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7110">
        <w:rPr>
          <w:rFonts w:ascii="Times New Roman" w:hAnsi="Times New Roman" w:cs="Times New Roman"/>
          <w:sz w:val="28"/>
          <w:szCs w:val="28"/>
        </w:rPr>
        <w:t>7.5.  Издержки и выгоды адресатов предлагаемого правового регулирования, не</w:t>
      </w:r>
      <w:r w:rsidR="0041572D" w:rsidRPr="00C67110">
        <w:rPr>
          <w:rFonts w:ascii="Times New Roman" w:hAnsi="Times New Roman" w:cs="Times New Roman"/>
          <w:sz w:val="28"/>
          <w:szCs w:val="28"/>
        </w:rPr>
        <w:t xml:space="preserve"> </w:t>
      </w:r>
      <w:r w:rsidRPr="00C67110">
        <w:rPr>
          <w:rFonts w:ascii="Times New Roman" w:hAnsi="Times New Roman" w:cs="Times New Roman"/>
          <w:sz w:val="28"/>
          <w:szCs w:val="28"/>
        </w:rPr>
        <w:t>поддающиеся количественной оценке:</w:t>
      </w:r>
      <w:r w:rsidR="001B3524" w:rsidRPr="00C67110">
        <w:rPr>
          <w:rFonts w:ascii="Times New Roman" w:hAnsi="Times New Roman" w:cs="Times New Roman"/>
          <w:sz w:val="28"/>
          <w:szCs w:val="28"/>
        </w:rPr>
        <w:t xml:space="preserve"> отсутствуют</w:t>
      </w:r>
    </w:p>
    <w:p w:rsidR="001B3524" w:rsidRPr="00C67110" w:rsidRDefault="00895D9D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7110">
        <w:rPr>
          <w:rFonts w:ascii="Times New Roman" w:hAnsi="Times New Roman" w:cs="Times New Roman"/>
          <w:sz w:val="28"/>
          <w:szCs w:val="28"/>
        </w:rPr>
        <w:t xml:space="preserve"> 7.6. Источники данных:</w:t>
      </w:r>
      <w:r w:rsidR="001B3524" w:rsidRPr="00C671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3524" w:rsidRPr="00C67110" w:rsidRDefault="001B3524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67110">
        <w:rPr>
          <w:rFonts w:ascii="Times New Roman" w:hAnsi="Times New Roman" w:cs="Times New Roman"/>
          <w:sz w:val="28"/>
          <w:szCs w:val="28"/>
        </w:rPr>
        <w:t>отсутству</w:t>
      </w:r>
      <w:r w:rsidR="0041572D" w:rsidRPr="00C67110">
        <w:rPr>
          <w:rFonts w:ascii="Times New Roman" w:hAnsi="Times New Roman" w:cs="Times New Roman"/>
          <w:sz w:val="28"/>
          <w:szCs w:val="28"/>
        </w:rPr>
        <w:t>ю</w:t>
      </w:r>
      <w:r w:rsidRPr="00C67110">
        <w:rPr>
          <w:rFonts w:ascii="Times New Roman" w:hAnsi="Times New Roman" w:cs="Times New Roman"/>
          <w:sz w:val="28"/>
          <w:szCs w:val="28"/>
        </w:rPr>
        <w:t>т</w:t>
      </w:r>
    </w:p>
    <w:p w:rsidR="00895D9D" w:rsidRPr="00C67110" w:rsidRDefault="00895D9D" w:rsidP="001B352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671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5D9D" w:rsidRPr="00C67110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2" w:name="Par429"/>
      <w:bookmarkEnd w:id="12"/>
      <w:r w:rsidRPr="00C67110">
        <w:rPr>
          <w:rFonts w:ascii="Times New Roman" w:hAnsi="Times New Roman" w:cs="Times New Roman"/>
          <w:sz w:val="28"/>
          <w:szCs w:val="28"/>
        </w:rPr>
        <w:t>8. Оценка рисков неблагоприятных последствий применения предлагаемого правового регулирования:</w:t>
      </w:r>
    </w:p>
    <w:p w:rsidR="00895D9D" w:rsidRPr="00C67110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3679"/>
        <w:gridCol w:w="1644"/>
        <w:gridCol w:w="2665"/>
      </w:tblGrid>
      <w:tr w:rsidR="00895D9D" w:rsidRPr="00C67110" w:rsidTr="001B352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C67110" w:rsidRDefault="00895D9D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110">
              <w:rPr>
                <w:rFonts w:ascii="Times New Roman" w:hAnsi="Times New Roman" w:cs="Times New Roman"/>
                <w:sz w:val="24"/>
                <w:szCs w:val="24"/>
              </w:rPr>
              <w:t>8.1. Виды рисков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C67110" w:rsidRDefault="00895D9D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110">
              <w:rPr>
                <w:rFonts w:ascii="Times New Roman" w:hAnsi="Times New Roman" w:cs="Times New Roman"/>
                <w:sz w:val="24"/>
                <w:szCs w:val="24"/>
              </w:rPr>
              <w:t>8.2. Оценка вероятности наступления неблагоприятных последствий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C67110" w:rsidRDefault="00895D9D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110">
              <w:rPr>
                <w:rFonts w:ascii="Times New Roman" w:hAnsi="Times New Roman" w:cs="Times New Roman"/>
                <w:sz w:val="24"/>
                <w:szCs w:val="24"/>
              </w:rPr>
              <w:t>8.3. Методы контроля рисков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C67110" w:rsidRDefault="00895D9D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110">
              <w:rPr>
                <w:rFonts w:ascii="Times New Roman" w:hAnsi="Times New Roman" w:cs="Times New Roman"/>
                <w:sz w:val="24"/>
                <w:szCs w:val="24"/>
              </w:rPr>
              <w:t>8.4. Степень контроля рисков (полный/частичный/</w:t>
            </w:r>
            <w:proofErr w:type="gramStart"/>
            <w:r w:rsidRPr="00C67110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0706D4" w:rsidRPr="00C671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C67110">
              <w:rPr>
                <w:rFonts w:ascii="Times New Roman" w:hAnsi="Times New Roman" w:cs="Times New Roman"/>
                <w:sz w:val="24"/>
                <w:szCs w:val="24"/>
              </w:rPr>
              <w:t>сутствует</w:t>
            </w:r>
            <w:proofErr w:type="spellEnd"/>
            <w:proofErr w:type="gramEnd"/>
            <w:r w:rsidRPr="00C6711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95D9D" w:rsidRPr="00C67110" w:rsidTr="001B352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C67110" w:rsidRDefault="001B3524" w:rsidP="0089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67110"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C67110" w:rsidRDefault="0041572D" w:rsidP="0089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67110"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C67110" w:rsidRDefault="0041572D" w:rsidP="0089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67110"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C67110" w:rsidRDefault="0041572D" w:rsidP="0089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67110"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</w:tr>
    </w:tbl>
    <w:p w:rsidR="001B3524" w:rsidRPr="00C67110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67110">
        <w:rPr>
          <w:rFonts w:ascii="Times New Roman" w:hAnsi="Times New Roman" w:cs="Times New Roman"/>
          <w:sz w:val="28"/>
          <w:szCs w:val="28"/>
        </w:rPr>
        <w:t xml:space="preserve">8.5. Источники данных: </w:t>
      </w:r>
      <w:r w:rsidR="001B3524" w:rsidRPr="00C67110">
        <w:rPr>
          <w:rFonts w:ascii="Times New Roman" w:hAnsi="Times New Roman" w:cs="Times New Roman"/>
          <w:sz w:val="28"/>
          <w:szCs w:val="28"/>
        </w:rPr>
        <w:t>отсутствуют</w:t>
      </w:r>
    </w:p>
    <w:p w:rsidR="00F85BB7" w:rsidRPr="00B94AB4" w:rsidRDefault="00F85BB7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  <w:highlight w:val="yellow"/>
        </w:rPr>
      </w:pPr>
      <w:bookmarkStart w:id="13" w:name="Par447"/>
      <w:bookmarkEnd w:id="13"/>
    </w:p>
    <w:p w:rsidR="00895D9D" w:rsidRPr="00BD559D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BD559D">
        <w:rPr>
          <w:rFonts w:ascii="Times New Roman" w:hAnsi="Times New Roman" w:cs="Times New Roman"/>
          <w:sz w:val="28"/>
          <w:szCs w:val="28"/>
        </w:rPr>
        <w:t>9. Сравнение возможных вариантов решения проблемы:</w:t>
      </w:r>
    </w:p>
    <w:tbl>
      <w:tblPr>
        <w:tblW w:w="9781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395"/>
        <w:gridCol w:w="2835"/>
        <w:gridCol w:w="2551"/>
      </w:tblGrid>
      <w:tr w:rsidR="001B3524" w:rsidRPr="00B94AB4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3524" w:rsidRPr="00BD559D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3524" w:rsidRPr="00BD559D" w:rsidRDefault="001B3524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D559D">
              <w:rPr>
                <w:rFonts w:ascii="Times New Roman" w:hAnsi="Times New Roman" w:cs="Times New Roman"/>
                <w:sz w:val="24"/>
                <w:szCs w:val="28"/>
              </w:rPr>
              <w:t>Вариант 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3524" w:rsidRPr="00BD559D" w:rsidRDefault="001B3524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D559D">
              <w:rPr>
                <w:rFonts w:ascii="Times New Roman" w:hAnsi="Times New Roman" w:cs="Times New Roman"/>
                <w:sz w:val="24"/>
                <w:szCs w:val="28"/>
              </w:rPr>
              <w:t>Вариант 2</w:t>
            </w:r>
          </w:p>
        </w:tc>
      </w:tr>
      <w:tr w:rsidR="001B3524" w:rsidRPr="00B94AB4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BD559D" w:rsidRDefault="001B3524" w:rsidP="00C25C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D559D">
              <w:rPr>
                <w:rFonts w:ascii="Times New Roman" w:hAnsi="Times New Roman" w:cs="Times New Roman"/>
                <w:sz w:val="24"/>
                <w:szCs w:val="24"/>
              </w:rPr>
              <w:t>9.1. Содержание варианта решения проблемы</w:t>
            </w:r>
            <w:r w:rsidR="0055622D" w:rsidRPr="00BD559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5622D" w:rsidRPr="00B94AB4" w:rsidRDefault="001E04E4" w:rsidP="00BD559D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 w:rsidRPr="00BD559D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постановления администрации муниципального образования Тимашевский район </w:t>
            </w:r>
            <w:r w:rsidR="00BD559D" w:rsidRPr="00BD559D">
              <w:rPr>
                <w:rFonts w:ascii="Times New Roman" w:hAnsi="Times New Roman" w:cs="Times New Roman"/>
                <w:sz w:val="24"/>
                <w:szCs w:val="24"/>
              </w:rPr>
              <w:t xml:space="preserve">«Об утверждении порядка предоставления субсидий гражданам, ведущим личное подсобное хозяйство, крестьянским (фермерским) хозяйствам и индивидуальным предпринимателям, осуществляющим деятельность в области сельскохозяйственного производства»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BD559D" w:rsidRDefault="0055622D" w:rsidP="005562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D559D">
              <w:rPr>
                <w:rFonts w:ascii="Times New Roman" w:hAnsi="Times New Roman" w:cs="Times New Roman"/>
                <w:sz w:val="24"/>
                <w:szCs w:val="28"/>
              </w:rPr>
              <w:t xml:space="preserve">Принятие муниципального </w:t>
            </w:r>
            <w:r w:rsidR="00AD1B9A" w:rsidRPr="00BD559D">
              <w:rPr>
                <w:rFonts w:ascii="Times New Roman" w:hAnsi="Times New Roman" w:cs="Times New Roman"/>
                <w:sz w:val="24"/>
                <w:szCs w:val="28"/>
              </w:rPr>
              <w:t xml:space="preserve">нормативного </w:t>
            </w:r>
            <w:r w:rsidRPr="00BD559D">
              <w:rPr>
                <w:rFonts w:ascii="Times New Roman" w:hAnsi="Times New Roman" w:cs="Times New Roman"/>
                <w:sz w:val="24"/>
                <w:szCs w:val="28"/>
              </w:rPr>
              <w:t>правового акта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BD559D" w:rsidRDefault="0055622D" w:rsidP="005562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D559D">
              <w:rPr>
                <w:rFonts w:ascii="Times New Roman" w:hAnsi="Times New Roman" w:cs="Times New Roman"/>
                <w:sz w:val="24"/>
                <w:szCs w:val="28"/>
              </w:rPr>
              <w:t xml:space="preserve">Непринятие муниципального </w:t>
            </w:r>
            <w:r w:rsidR="00AD1B9A" w:rsidRPr="00BD559D">
              <w:rPr>
                <w:rFonts w:ascii="Times New Roman" w:hAnsi="Times New Roman" w:cs="Times New Roman"/>
                <w:sz w:val="24"/>
                <w:szCs w:val="28"/>
              </w:rPr>
              <w:t xml:space="preserve">нормативного </w:t>
            </w:r>
            <w:r w:rsidRPr="00BD559D">
              <w:rPr>
                <w:rFonts w:ascii="Times New Roman" w:hAnsi="Times New Roman" w:cs="Times New Roman"/>
                <w:sz w:val="24"/>
                <w:szCs w:val="28"/>
              </w:rPr>
              <w:t>правового акта</w:t>
            </w:r>
          </w:p>
        </w:tc>
      </w:tr>
      <w:tr w:rsidR="001B3524" w:rsidRPr="00B94AB4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0D17C9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D17C9">
              <w:rPr>
                <w:rFonts w:ascii="Times New Roman" w:hAnsi="Times New Roman" w:cs="Times New Roman"/>
                <w:sz w:val="24"/>
                <w:szCs w:val="28"/>
              </w:rPr>
              <w:t>9.2. Качественная характеристика и оценка динамики численности потенциальных адресатов предлагаемого правового регулирования в среднесрочном периоде (1 - 3 года)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7C9" w:rsidRPr="000D17C9" w:rsidRDefault="000D17C9" w:rsidP="00E527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17C9">
              <w:rPr>
                <w:rFonts w:ascii="Times New Roman" w:hAnsi="Times New Roman" w:cs="Times New Roman"/>
                <w:sz w:val="24"/>
                <w:szCs w:val="24"/>
              </w:rPr>
              <w:t>Личные подсобные хозяйства, крестьянские (фермерские) хозяйства и индивидуальные предприниматели, осуществляющие деятельность в области сельскохозяйственного производства на территории муниципального образования Тимашевский район.</w:t>
            </w:r>
          </w:p>
          <w:p w:rsidR="000D17C9" w:rsidRPr="000D17C9" w:rsidRDefault="00265FF2" w:rsidP="00E527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17C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</w:t>
            </w:r>
            <w:r w:rsidR="00C32742" w:rsidRPr="000D17C9">
              <w:rPr>
                <w:rFonts w:ascii="Times New Roman" w:hAnsi="Times New Roman" w:cs="Times New Roman"/>
                <w:sz w:val="24"/>
                <w:szCs w:val="24"/>
              </w:rPr>
              <w:t>оличественная оценка участников</w:t>
            </w:r>
            <w:r w:rsidR="000D17C9" w:rsidRPr="000D17C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C32742" w:rsidRPr="000D17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D17C9" w:rsidRPr="000D17C9" w:rsidRDefault="000D17C9" w:rsidP="00E527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17C9">
              <w:rPr>
                <w:rFonts w:ascii="Times New Roman" w:hAnsi="Times New Roman" w:cs="Times New Roman"/>
                <w:sz w:val="24"/>
                <w:szCs w:val="24"/>
              </w:rPr>
              <w:t>личные подсобные хозяйства – 21151 ед.</w:t>
            </w:r>
          </w:p>
          <w:p w:rsidR="00C32742" w:rsidRPr="000D17C9" w:rsidRDefault="000D17C9" w:rsidP="000D17C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D17C9">
              <w:rPr>
                <w:rFonts w:ascii="Times New Roman" w:hAnsi="Times New Roman" w:cs="Times New Roman"/>
                <w:sz w:val="24"/>
                <w:szCs w:val="24"/>
              </w:rPr>
              <w:t>крестьянские (фермерские) хозяйства и индивидуальные предприниматели, осуществляющие деятельность в области сельскохозяйственного производства на территории муниципального образования Тимашевский район – 345 ед.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0D17C9" w:rsidRDefault="00F32901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D17C9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</w:tr>
      <w:tr w:rsidR="001B3524" w:rsidRPr="00FF25AF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FF25AF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F25AF">
              <w:rPr>
                <w:rFonts w:ascii="Times New Roman" w:hAnsi="Times New Roman" w:cs="Times New Roman"/>
                <w:sz w:val="24"/>
                <w:szCs w:val="28"/>
              </w:rPr>
              <w:t>9.3. Оценка дополнительных расходов (доходов) потенциальных адресатов регулирования, связанных с введением предлагаемого правового регулирования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FF25AF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F25AF">
              <w:rPr>
                <w:rFonts w:ascii="Times New Roman" w:hAnsi="Times New Roman" w:cs="Times New Roman"/>
                <w:sz w:val="24"/>
                <w:szCs w:val="28"/>
              </w:rPr>
              <w:t>Расходы</w:t>
            </w:r>
            <w:r w:rsidR="00B470BA" w:rsidRPr="00FF25AF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FF25AF">
              <w:rPr>
                <w:rFonts w:ascii="Times New Roman" w:hAnsi="Times New Roman" w:cs="Times New Roman"/>
                <w:sz w:val="24"/>
                <w:szCs w:val="28"/>
              </w:rPr>
              <w:t xml:space="preserve"> связанные с введением предлагаемого правового регулирования</w:t>
            </w:r>
            <w:r w:rsidR="00B470BA" w:rsidRPr="00FF25AF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FF25AF">
              <w:rPr>
                <w:rFonts w:ascii="Times New Roman" w:hAnsi="Times New Roman" w:cs="Times New Roman"/>
                <w:sz w:val="24"/>
                <w:szCs w:val="28"/>
              </w:rPr>
              <w:t xml:space="preserve"> отсутствуют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FF25AF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F25AF">
              <w:rPr>
                <w:rFonts w:ascii="Times New Roman" w:hAnsi="Times New Roman" w:cs="Times New Roman"/>
                <w:sz w:val="24"/>
                <w:szCs w:val="28"/>
              </w:rPr>
              <w:t>Расходы</w:t>
            </w:r>
            <w:r w:rsidR="00B470BA" w:rsidRPr="00FF25AF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FF25AF">
              <w:rPr>
                <w:rFonts w:ascii="Times New Roman" w:hAnsi="Times New Roman" w:cs="Times New Roman"/>
                <w:sz w:val="24"/>
                <w:szCs w:val="28"/>
              </w:rPr>
              <w:t xml:space="preserve"> связанные с введением предлагаемого правового регулирования</w:t>
            </w:r>
            <w:r w:rsidR="00B470BA" w:rsidRPr="00FF25AF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FF25AF">
              <w:rPr>
                <w:rFonts w:ascii="Times New Roman" w:hAnsi="Times New Roman" w:cs="Times New Roman"/>
                <w:sz w:val="24"/>
                <w:szCs w:val="28"/>
              </w:rPr>
              <w:t xml:space="preserve"> отсутствуют</w:t>
            </w:r>
          </w:p>
        </w:tc>
      </w:tr>
      <w:tr w:rsidR="001B3524" w:rsidRPr="00FF25AF" w:rsidTr="00A17E0B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FF25AF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F25AF">
              <w:rPr>
                <w:rFonts w:ascii="Times New Roman" w:hAnsi="Times New Roman" w:cs="Times New Roman"/>
                <w:sz w:val="24"/>
                <w:szCs w:val="28"/>
              </w:rPr>
              <w:t>9.4. Оценка расходов (доходов) районного бюджета (бюджета муниципального образования Тимашевский район), связанных с введением предлагаемого правового регулирования</w:t>
            </w:r>
          </w:p>
          <w:p w:rsidR="00107553" w:rsidRPr="00FF25AF" w:rsidRDefault="00107553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FF25AF" w:rsidRDefault="001B3524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F25AF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FF25AF" w:rsidRDefault="001B3524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F25AF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</w:tr>
      <w:tr w:rsidR="001B3524" w:rsidRPr="00FF25AF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FF25AF" w:rsidRDefault="001B3524" w:rsidP="00EF761A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FF25AF">
              <w:rPr>
                <w:rFonts w:ascii="Times New Roman" w:hAnsi="Times New Roman" w:cs="Times New Roman"/>
                <w:sz w:val="24"/>
                <w:szCs w:val="28"/>
              </w:rPr>
              <w:t>9.5. Оценка возможности достижения заявленных целей регулирования (</w:t>
            </w:r>
            <w:hyperlink w:anchor="Par267" w:tooltip="Ссылка на текущий документ" w:history="1">
              <w:r w:rsidRPr="00FF25AF">
                <w:rPr>
                  <w:rFonts w:ascii="Times New Roman" w:hAnsi="Times New Roman" w:cs="Times New Roman"/>
                  <w:sz w:val="24"/>
                  <w:szCs w:val="28"/>
                </w:rPr>
                <w:t>пункт 3</w:t>
              </w:r>
            </w:hyperlink>
            <w:r w:rsidRPr="00FF25AF">
              <w:rPr>
                <w:rFonts w:ascii="Times New Roman" w:hAnsi="Times New Roman" w:cs="Times New Roman"/>
                <w:sz w:val="24"/>
                <w:szCs w:val="28"/>
              </w:rPr>
              <w:t xml:space="preserve"> настоящего сводного отчета) посредством применения рассматриваемых вариантов предлагаемого правового регулирования</w:t>
            </w:r>
          </w:p>
          <w:p w:rsidR="00107553" w:rsidRPr="00FF25AF" w:rsidRDefault="00107553" w:rsidP="00EF761A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FF25AF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F25AF">
              <w:rPr>
                <w:rFonts w:ascii="Times New Roman" w:hAnsi="Times New Roman" w:cs="Times New Roman"/>
                <w:sz w:val="24"/>
                <w:szCs w:val="28"/>
              </w:rPr>
              <w:t>Предполагаемая цель будет достигнута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FF25AF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F25AF">
              <w:rPr>
                <w:rFonts w:ascii="Times New Roman" w:hAnsi="Times New Roman" w:cs="Times New Roman"/>
                <w:sz w:val="24"/>
                <w:szCs w:val="28"/>
              </w:rPr>
              <w:t>Предполагаемая цель не будет достигнута</w:t>
            </w:r>
          </w:p>
        </w:tc>
      </w:tr>
      <w:tr w:rsidR="001B3524" w:rsidRPr="00FF25AF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FF25AF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F25AF">
              <w:rPr>
                <w:rFonts w:ascii="Times New Roman" w:hAnsi="Times New Roman" w:cs="Times New Roman"/>
                <w:sz w:val="24"/>
                <w:szCs w:val="28"/>
              </w:rPr>
              <w:t>9.6. Оценка рисков неблагоприятных последствий</w:t>
            </w:r>
          </w:p>
          <w:p w:rsidR="00107553" w:rsidRPr="00FF25AF" w:rsidRDefault="00107553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FF25AF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F25AF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FF25AF" w:rsidRDefault="0060556D" w:rsidP="00C514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F25AF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</w:tr>
    </w:tbl>
    <w:p w:rsidR="0089456E" w:rsidRPr="00FF25AF" w:rsidRDefault="0089456E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16E16" w:rsidRPr="00FF25AF" w:rsidRDefault="00895D9D" w:rsidP="00A6358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25AF">
        <w:rPr>
          <w:rFonts w:ascii="Times New Roman" w:hAnsi="Times New Roman" w:cs="Times New Roman"/>
          <w:sz w:val="28"/>
          <w:szCs w:val="28"/>
        </w:rPr>
        <w:t>9.7. Обоснование выбора предпочтительного варианта решения выявленной</w:t>
      </w:r>
      <w:r w:rsidR="00440F54" w:rsidRPr="00FF25AF">
        <w:rPr>
          <w:rFonts w:ascii="Times New Roman" w:hAnsi="Times New Roman" w:cs="Times New Roman"/>
          <w:sz w:val="28"/>
          <w:szCs w:val="28"/>
        </w:rPr>
        <w:t xml:space="preserve"> </w:t>
      </w:r>
      <w:r w:rsidRPr="00FF25AF">
        <w:rPr>
          <w:rFonts w:ascii="Times New Roman" w:hAnsi="Times New Roman" w:cs="Times New Roman"/>
          <w:sz w:val="28"/>
          <w:szCs w:val="28"/>
        </w:rPr>
        <w:t xml:space="preserve">проблемы: </w:t>
      </w:r>
    </w:p>
    <w:p w:rsidR="001B3524" w:rsidRPr="00FF25AF" w:rsidRDefault="007947BB" w:rsidP="003C0D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25AF">
        <w:rPr>
          <w:rFonts w:ascii="Times New Roman" w:hAnsi="Times New Roman" w:cs="Times New Roman"/>
          <w:sz w:val="28"/>
          <w:szCs w:val="28"/>
        </w:rPr>
        <w:tab/>
      </w:r>
      <w:r w:rsidR="00B16E16" w:rsidRPr="00FF25AF">
        <w:rPr>
          <w:rFonts w:ascii="Times New Roman" w:hAnsi="Times New Roman" w:cs="Times New Roman"/>
          <w:sz w:val="28"/>
          <w:szCs w:val="28"/>
        </w:rPr>
        <w:t>Наряду с предложенным вариантом правового регулирования рассмотрен вариант невмешательства муниципалитета.</w:t>
      </w:r>
      <w:r w:rsidR="00234D01" w:rsidRPr="00FF25AF">
        <w:rPr>
          <w:rFonts w:ascii="Times New Roman" w:hAnsi="Times New Roman" w:cs="Times New Roman"/>
          <w:sz w:val="28"/>
          <w:szCs w:val="28"/>
        </w:rPr>
        <w:t xml:space="preserve"> Выбор варианта правового регулирования </w:t>
      </w:r>
      <w:r w:rsidR="00575C65" w:rsidRPr="00FF25AF">
        <w:rPr>
          <w:rFonts w:ascii="Times New Roman" w:hAnsi="Times New Roman" w:cs="Times New Roman"/>
          <w:sz w:val="28"/>
          <w:szCs w:val="28"/>
        </w:rPr>
        <w:t xml:space="preserve">обусловлен необходимостью приведения </w:t>
      </w:r>
      <w:r w:rsidR="008910FC" w:rsidRPr="00FF25AF">
        <w:rPr>
          <w:rFonts w:ascii="Times New Roman" w:hAnsi="Times New Roman" w:cs="Times New Roman"/>
          <w:sz w:val="28"/>
          <w:szCs w:val="28"/>
        </w:rPr>
        <w:t xml:space="preserve">регламента </w:t>
      </w:r>
      <w:r w:rsidR="003C0D0E" w:rsidRPr="00FF25AF">
        <w:rPr>
          <w:rFonts w:ascii="Times New Roman" w:hAnsi="Times New Roman" w:cs="Times New Roman"/>
          <w:sz w:val="28"/>
          <w:szCs w:val="28"/>
        </w:rPr>
        <w:t xml:space="preserve">в соответствие с действующим законодательством Российской Федерации. </w:t>
      </w:r>
      <w:r w:rsidR="00234D01" w:rsidRPr="00FF25AF">
        <w:rPr>
          <w:rFonts w:ascii="Times New Roman" w:hAnsi="Times New Roman" w:cs="Times New Roman"/>
          <w:sz w:val="28"/>
          <w:szCs w:val="28"/>
        </w:rPr>
        <w:t>В</w:t>
      </w:r>
      <w:r w:rsidR="001B3524" w:rsidRPr="00FF25AF">
        <w:rPr>
          <w:rFonts w:ascii="Times New Roman" w:hAnsi="Times New Roman" w:cs="Times New Roman"/>
          <w:sz w:val="28"/>
          <w:szCs w:val="28"/>
        </w:rPr>
        <w:t>ыявленная проблема может быть решена исключительно посредством введения предполагаемого правового регулирования</w:t>
      </w:r>
      <w:r w:rsidR="006C3B11" w:rsidRPr="00FF25AF">
        <w:rPr>
          <w:rFonts w:ascii="Times New Roman" w:hAnsi="Times New Roman" w:cs="Times New Roman"/>
          <w:sz w:val="28"/>
          <w:szCs w:val="28"/>
        </w:rPr>
        <w:t>.</w:t>
      </w:r>
    </w:p>
    <w:p w:rsidR="001B3524" w:rsidRPr="00FF25AF" w:rsidRDefault="001B3524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B3524" w:rsidRPr="00F21752" w:rsidRDefault="00895D9D" w:rsidP="00FD51B4">
      <w:pPr>
        <w:pStyle w:val="ConsPlusNonforma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21752">
        <w:rPr>
          <w:rFonts w:ascii="Times New Roman" w:hAnsi="Times New Roman" w:cs="Times New Roman"/>
          <w:sz w:val="28"/>
          <w:szCs w:val="28"/>
        </w:rPr>
        <w:t>9.8. Детальное описание предлагаемого варианта решения проблемы:</w:t>
      </w:r>
    </w:p>
    <w:p w:rsidR="006F4D2B" w:rsidRPr="00F21752" w:rsidRDefault="006F4D2B" w:rsidP="006F4D2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1752">
        <w:rPr>
          <w:rFonts w:ascii="Times New Roman" w:hAnsi="Times New Roman" w:cs="Times New Roman"/>
          <w:sz w:val="28"/>
          <w:szCs w:val="28"/>
        </w:rPr>
        <w:t>Принятие данного постановления обусловлено необходимостью приведения регламента в соответствие с действующим законодательством Российской Федерации.</w:t>
      </w:r>
    </w:p>
    <w:p w:rsidR="001C7441" w:rsidRPr="00B94AB4" w:rsidRDefault="001C7441" w:rsidP="001C7441">
      <w:pPr>
        <w:pStyle w:val="ConsPlusNonforma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895D9D" w:rsidRPr="00F21752" w:rsidRDefault="00895D9D" w:rsidP="00432E2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752">
        <w:rPr>
          <w:rFonts w:ascii="Times New Roman" w:hAnsi="Times New Roman" w:cs="Times New Roman"/>
          <w:sz w:val="28"/>
          <w:szCs w:val="28"/>
        </w:rPr>
        <w:t>10.  Оценка необходимости установления переходного периода и (или) отсрочки</w:t>
      </w:r>
      <w:r w:rsidR="000706D4" w:rsidRPr="00F21752">
        <w:rPr>
          <w:rFonts w:ascii="Times New Roman" w:hAnsi="Times New Roman" w:cs="Times New Roman"/>
          <w:sz w:val="28"/>
          <w:szCs w:val="28"/>
        </w:rPr>
        <w:t xml:space="preserve"> </w:t>
      </w:r>
      <w:r w:rsidRPr="00F21752">
        <w:rPr>
          <w:rFonts w:ascii="Times New Roman" w:hAnsi="Times New Roman" w:cs="Times New Roman"/>
          <w:sz w:val="28"/>
          <w:szCs w:val="28"/>
        </w:rPr>
        <w:t>вступления   в   силу   муниципального нормативного правового акта либо</w:t>
      </w:r>
      <w:r w:rsidR="000706D4" w:rsidRPr="00F21752">
        <w:rPr>
          <w:rFonts w:ascii="Times New Roman" w:hAnsi="Times New Roman" w:cs="Times New Roman"/>
          <w:sz w:val="28"/>
          <w:szCs w:val="28"/>
        </w:rPr>
        <w:t xml:space="preserve"> </w:t>
      </w:r>
      <w:r w:rsidRPr="00F21752">
        <w:rPr>
          <w:rFonts w:ascii="Times New Roman" w:hAnsi="Times New Roman" w:cs="Times New Roman"/>
          <w:sz w:val="28"/>
          <w:szCs w:val="28"/>
        </w:rPr>
        <w:t>необходимость распространения предлагаемого правового регулирования на</w:t>
      </w:r>
      <w:r w:rsidR="000706D4" w:rsidRPr="00F21752">
        <w:rPr>
          <w:rFonts w:ascii="Times New Roman" w:hAnsi="Times New Roman" w:cs="Times New Roman"/>
          <w:sz w:val="28"/>
          <w:szCs w:val="28"/>
        </w:rPr>
        <w:t xml:space="preserve"> </w:t>
      </w:r>
      <w:r w:rsidRPr="00F21752">
        <w:rPr>
          <w:rFonts w:ascii="Times New Roman" w:hAnsi="Times New Roman" w:cs="Times New Roman"/>
          <w:sz w:val="28"/>
          <w:szCs w:val="28"/>
        </w:rPr>
        <w:t>ранее возникшие отношения:</w:t>
      </w:r>
    </w:p>
    <w:p w:rsidR="004B73F8" w:rsidRPr="00F21752" w:rsidRDefault="00895D9D" w:rsidP="001E34D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1752">
        <w:rPr>
          <w:rFonts w:ascii="Times New Roman" w:hAnsi="Times New Roman" w:cs="Times New Roman"/>
          <w:sz w:val="28"/>
          <w:szCs w:val="28"/>
        </w:rPr>
        <w:t>10.1.  Предполагаемая дата вступления в силу муниципального нормативного</w:t>
      </w:r>
      <w:r w:rsidR="001E34D8" w:rsidRPr="00F21752">
        <w:rPr>
          <w:rFonts w:ascii="Times New Roman" w:hAnsi="Times New Roman" w:cs="Times New Roman"/>
          <w:sz w:val="28"/>
          <w:szCs w:val="28"/>
        </w:rPr>
        <w:t xml:space="preserve"> </w:t>
      </w:r>
      <w:r w:rsidRPr="00F21752">
        <w:rPr>
          <w:rFonts w:ascii="Times New Roman" w:hAnsi="Times New Roman" w:cs="Times New Roman"/>
          <w:sz w:val="28"/>
          <w:szCs w:val="28"/>
        </w:rPr>
        <w:t xml:space="preserve">правового акта: </w:t>
      </w:r>
      <w:r w:rsidR="00F21752">
        <w:rPr>
          <w:rFonts w:ascii="Times New Roman" w:hAnsi="Times New Roman" w:cs="Times New Roman"/>
          <w:sz w:val="28"/>
          <w:szCs w:val="28"/>
        </w:rPr>
        <w:t xml:space="preserve">апрель </w:t>
      </w:r>
      <w:r w:rsidR="004B73F8" w:rsidRPr="00F21752">
        <w:rPr>
          <w:rFonts w:ascii="Times New Roman" w:hAnsi="Times New Roman" w:cs="Times New Roman"/>
          <w:sz w:val="28"/>
          <w:szCs w:val="28"/>
        </w:rPr>
        <w:t>20</w:t>
      </w:r>
      <w:r w:rsidR="007947BB" w:rsidRPr="00F21752">
        <w:rPr>
          <w:rFonts w:ascii="Times New Roman" w:hAnsi="Times New Roman" w:cs="Times New Roman"/>
          <w:sz w:val="28"/>
          <w:szCs w:val="28"/>
        </w:rPr>
        <w:t>2</w:t>
      </w:r>
      <w:r w:rsidR="00B44F35" w:rsidRPr="00F21752">
        <w:rPr>
          <w:rFonts w:ascii="Times New Roman" w:hAnsi="Times New Roman" w:cs="Times New Roman"/>
          <w:sz w:val="28"/>
          <w:szCs w:val="28"/>
        </w:rPr>
        <w:t>2</w:t>
      </w:r>
      <w:r w:rsidR="004B73F8" w:rsidRPr="00F21752">
        <w:rPr>
          <w:rFonts w:ascii="Times New Roman" w:hAnsi="Times New Roman" w:cs="Times New Roman"/>
          <w:sz w:val="28"/>
          <w:szCs w:val="28"/>
        </w:rPr>
        <w:t xml:space="preserve"> г</w:t>
      </w:r>
      <w:r w:rsidR="00111191" w:rsidRPr="00F21752">
        <w:rPr>
          <w:rFonts w:ascii="Times New Roman" w:hAnsi="Times New Roman" w:cs="Times New Roman"/>
          <w:sz w:val="28"/>
          <w:szCs w:val="28"/>
        </w:rPr>
        <w:t>.</w:t>
      </w:r>
    </w:p>
    <w:p w:rsidR="00895D9D" w:rsidRPr="00F21752" w:rsidRDefault="00895D9D" w:rsidP="00F62CA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1752">
        <w:rPr>
          <w:rFonts w:ascii="Times New Roman" w:hAnsi="Times New Roman" w:cs="Times New Roman"/>
          <w:sz w:val="28"/>
          <w:szCs w:val="28"/>
        </w:rPr>
        <w:t>10.2.  Необходимость установления переходного периода и (или) отсрочки</w:t>
      </w:r>
      <w:r w:rsidR="00F62CAB" w:rsidRPr="00F21752">
        <w:rPr>
          <w:rFonts w:ascii="Times New Roman" w:hAnsi="Times New Roman" w:cs="Times New Roman"/>
          <w:sz w:val="28"/>
          <w:szCs w:val="28"/>
        </w:rPr>
        <w:t xml:space="preserve"> </w:t>
      </w:r>
      <w:r w:rsidRPr="00F21752">
        <w:rPr>
          <w:rFonts w:ascii="Times New Roman" w:hAnsi="Times New Roman" w:cs="Times New Roman"/>
          <w:sz w:val="28"/>
          <w:szCs w:val="28"/>
        </w:rPr>
        <w:t>введения предлагаемого правового регулирования: нет</w:t>
      </w:r>
    </w:p>
    <w:p w:rsidR="00895D9D" w:rsidRPr="00F21752" w:rsidRDefault="00895D9D" w:rsidP="00A164FD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1752">
        <w:rPr>
          <w:rFonts w:ascii="Times New Roman" w:hAnsi="Times New Roman" w:cs="Times New Roman"/>
          <w:sz w:val="28"/>
          <w:szCs w:val="28"/>
        </w:rPr>
        <w:t>10.3. Необходимость распространения предлагаемого правового регулирования</w:t>
      </w:r>
      <w:r w:rsidR="00045209" w:rsidRPr="00F21752">
        <w:rPr>
          <w:rFonts w:ascii="Times New Roman" w:hAnsi="Times New Roman" w:cs="Times New Roman"/>
          <w:sz w:val="28"/>
          <w:szCs w:val="28"/>
        </w:rPr>
        <w:t xml:space="preserve"> </w:t>
      </w:r>
      <w:r w:rsidRPr="00F21752">
        <w:rPr>
          <w:rFonts w:ascii="Times New Roman" w:hAnsi="Times New Roman" w:cs="Times New Roman"/>
          <w:sz w:val="28"/>
          <w:szCs w:val="28"/>
        </w:rPr>
        <w:t>на ранее возникшие отношения: нет.</w:t>
      </w:r>
    </w:p>
    <w:p w:rsidR="004B73F8" w:rsidRPr="00F21752" w:rsidRDefault="00895D9D" w:rsidP="00F62CA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1752">
        <w:rPr>
          <w:rFonts w:ascii="Times New Roman" w:hAnsi="Times New Roman" w:cs="Times New Roman"/>
          <w:sz w:val="28"/>
          <w:szCs w:val="28"/>
        </w:rPr>
        <w:t>10.4.  Обоснование необходимости установления переходного периода и (или)</w:t>
      </w:r>
      <w:r w:rsidR="00F62CAB" w:rsidRPr="00F21752">
        <w:rPr>
          <w:rFonts w:ascii="Times New Roman" w:hAnsi="Times New Roman" w:cs="Times New Roman"/>
          <w:sz w:val="28"/>
          <w:szCs w:val="28"/>
        </w:rPr>
        <w:t xml:space="preserve"> </w:t>
      </w:r>
      <w:r w:rsidRPr="00F21752">
        <w:rPr>
          <w:rFonts w:ascii="Times New Roman" w:hAnsi="Times New Roman" w:cs="Times New Roman"/>
          <w:sz w:val="28"/>
          <w:szCs w:val="28"/>
        </w:rPr>
        <w:t>отсрочки вступления в силу муниципального нормативного правового акта либо</w:t>
      </w:r>
      <w:r w:rsidR="00045209" w:rsidRPr="00F21752">
        <w:rPr>
          <w:rFonts w:ascii="Times New Roman" w:hAnsi="Times New Roman" w:cs="Times New Roman"/>
          <w:sz w:val="28"/>
          <w:szCs w:val="28"/>
        </w:rPr>
        <w:t xml:space="preserve"> </w:t>
      </w:r>
      <w:r w:rsidRPr="00F21752">
        <w:rPr>
          <w:rFonts w:ascii="Times New Roman" w:hAnsi="Times New Roman" w:cs="Times New Roman"/>
          <w:sz w:val="28"/>
          <w:szCs w:val="28"/>
        </w:rPr>
        <w:t xml:space="preserve">необходимости распространения предлагаемого правового </w:t>
      </w:r>
      <w:r w:rsidR="00045209" w:rsidRPr="00F21752">
        <w:rPr>
          <w:rFonts w:ascii="Times New Roman" w:hAnsi="Times New Roman" w:cs="Times New Roman"/>
          <w:sz w:val="28"/>
          <w:szCs w:val="28"/>
        </w:rPr>
        <w:t>р</w:t>
      </w:r>
      <w:r w:rsidRPr="00F21752">
        <w:rPr>
          <w:rFonts w:ascii="Times New Roman" w:hAnsi="Times New Roman" w:cs="Times New Roman"/>
          <w:sz w:val="28"/>
          <w:szCs w:val="28"/>
        </w:rPr>
        <w:t>егулирования на</w:t>
      </w:r>
      <w:r w:rsidR="00045209" w:rsidRPr="00F21752">
        <w:rPr>
          <w:rFonts w:ascii="Times New Roman" w:hAnsi="Times New Roman" w:cs="Times New Roman"/>
          <w:sz w:val="28"/>
          <w:szCs w:val="28"/>
        </w:rPr>
        <w:t xml:space="preserve"> </w:t>
      </w:r>
      <w:r w:rsidRPr="00F21752">
        <w:rPr>
          <w:rFonts w:ascii="Times New Roman" w:hAnsi="Times New Roman" w:cs="Times New Roman"/>
          <w:sz w:val="28"/>
          <w:szCs w:val="28"/>
        </w:rPr>
        <w:t>ранее возникшие отношения:</w:t>
      </w:r>
      <w:r w:rsidR="004B73F8" w:rsidRPr="00F21752">
        <w:rPr>
          <w:rFonts w:ascii="Times New Roman" w:hAnsi="Times New Roman" w:cs="Times New Roman"/>
          <w:sz w:val="28"/>
          <w:szCs w:val="28"/>
        </w:rPr>
        <w:t xml:space="preserve"> </w:t>
      </w:r>
      <w:r w:rsidR="00234D01" w:rsidRPr="00F21752">
        <w:rPr>
          <w:rFonts w:ascii="Times New Roman" w:hAnsi="Times New Roman" w:cs="Times New Roman"/>
          <w:sz w:val="28"/>
          <w:szCs w:val="28"/>
        </w:rPr>
        <w:t>не требуется.</w:t>
      </w:r>
    </w:p>
    <w:p w:rsidR="00A3521E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B94AB4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045209" w:rsidRPr="00B94AB4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</w:p>
    <w:p w:rsidR="00B94AB4" w:rsidRPr="00B94AB4" w:rsidRDefault="00B94AB4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BF3022" w:rsidRPr="00B94AB4" w:rsidRDefault="00BF3022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B94AB4" w:rsidRPr="00B94AB4" w:rsidRDefault="00B94AB4" w:rsidP="00B94A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4AB4">
        <w:rPr>
          <w:rFonts w:ascii="Times New Roman" w:hAnsi="Times New Roman" w:cs="Times New Roman"/>
          <w:sz w:val="28"/>
          <w:szCs w:val="28"/>
        </w:rPr>
        <w:t>Начальник управления</w:t>
      </w:r>
    </w:p>
    <w:p w:rsidR="00B94AB4" w:rsidRPr="00B94AB4" w:rsidRDefault="00B94AB4" w:rsidP="00B94A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4AB4">
        <w:rPr>
          <w:rFonts w:ascii="Times New Roman" w:hAnsi="Times New Roman" w:cs="Times New Roman"/>
          <w:sz w:val="28"/>
          <w:szCs w:val="28"/>
        </w:rPr>
        <w:t>сельского хозяйства</w:t>
      </w:r>
    </w:p>
    <w:p w:rsidR="00B94AB4" w:rsidRPr="00B94AB4" w:rsidRDefault="00B94AB4" w:rsidP="00B94A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4AB4">
        <w:rPr>
          <w:rFonts w:ascii="Times New Roman" w:hAnsi="Times New Roman" w:cs="Times New Roman"/>
          <w:sz w:val="28"/>
          <w:szCs w:val="28"/>
        </w:rPr>
        <w:t xml:space="preserve">и перерабатывающей промышленности </w:t>
      </w:r>
    </w:p>
    <w:p w:rsidR="00B94AB4" w:rsidRPr="00B94AB4" w:rsidRDefault="00B94AB4" w:rsidP="00B94A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4AB4">
        <w:rPr>
          <w:rFonts w:ascii="Times New Roman" w:hAnsi="Times New Roman" w:cs="Times New Roman"/>
          <w:sz w:val="28"/>
          <w:szCs w:val="28"/>
        </w:rPr>
        <w:t>администрации муниципального</w:t>
      </w:r>
    </w:p>
    <w:p w:rsidR="00B94AB4" w:rsidRPr="00B94AB4" w:rsidRDefault="00B94AB4" w:rsidP="00B94A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4AB4">
        <w:rPr>
          <w:rFonts w:ascii="Times New Roman" w:hAnsi="Times New Roman" w:cs="Times New Roman"/>
          <w:sz w:val="28"/>
          <w:szCs w:val="28"/>
        </w:rPr>
        <w:t>образования Тимашевский район                                                   Е.В. Проскура</w:t>
      </w:r>
    </w:p>
    <w:p w:rsidR="00B94AB4" w:rsidRDefault="00B94AB4" w:rsidP="00B94AB4">
      <w:pPr>
        <w:jc w:val="both"/>
        <w:rPr>
          <w:sz w:val="28"/>
          <w:szCs w:val="28"/>
        </w:rPr>
      </w:pPr>
    </w:p>
    <w:sectPr w:rsidR="00B94AB4" w:rsidSect="00C82400">
      <w:headerReference w:type="default" r:id="rId9"/>
      <w:pgSz w:w="11905" w:h="16838"/>
      <w:pgMar w:top="1134" w:right="567" w:bottom="1134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6BF5" w:rsidRDefault="00EE6BF5" w:rsidP="00C71F8A">
      <w:pPr>
        <w:spacing w:after="0" w:line="240" w:lineRule="auto"/>
      </w:pPr>
      <w:r>
        <w:separator/>
      </w:r>
    </w:p>
  </w:endnote>
  <w:endnote w:type="continuationSeparator" w:id="0">
    <w:p w:rsidR="00EE6BF5" w:rsidRDefault="00EE6BF5" w:rsidP="00C71F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6BF5" w:rsidRDefault="00EE6BF5" w:rsidP="00C71F8A">
      <w:pPr>
        <w:spacing w:after="0" w:line="240" w:lineRule="auto"/>
      </w:pPr>
      <w:r>
        <w:separator/>
      </w:r>
    </w:p>
  </w:footnote>
  <w:footnote w:type="continuationSeparator" w:id="0">
    <w:p w:rsidR="00EE6BF5" w:rsidRDefault="00EE6BF5" w:rsidP="00C71F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8992998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5B41CD" w:rsidRPr="00DB1395" w:rsidRDefault="005B41CD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DB139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DB1395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DB139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041B6B">
          <w:rPr>
            <w:rFonts w:ascii="Times New Roman" w:hAnsi="Times New Roman" w:cs="Times New Roman"/>
            <w:noProof/>
            <w:sz w:val="28"/>
            <w:szCs w:val="28"/>
          </w:rPr>
          <w:t>11</w:t>
        </w:r>
        <w:r w:rsidRPr="00DB139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5B41CD" w:rsidRDefault="005B41CD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B630E954"/>
    <w:lvl w:ilvl="0">
      <w:start w:val="1"/>
      <w:numFmt w:val="decimal"/>
      <w:lvlText w:val="%1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1">
      <w:start w:val="1"/>
      <w:numFmt w:val="decimal"/>
      <w:lvlText w:val="%1.%2."/>
      <w:lvlJc w:val="left"/>
      <w:pPr>
        <w:ind w:left="56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2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3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4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5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6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7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8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</w:abstractNum>
  <w:abstractNum w:abstractNumId="1" w15:restartNumberingAfterBreak="0">
    <w:nsid w:val="0000000F"/>
    <w:multiLevelType w:val="multilevel"/>
    <w:tmpl w:val="0000000E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1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2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3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4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5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6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7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8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</w:abstractNum>
  <w:abstractNum w:abstractNumId="2" w15:restartNumberingAfterBreak="0">
    <w:nsid w:val="04834D78"/>
    <w:multiLevelType w:val="multilevel"/>
    <w:tmpl w:val="969EC7C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3" w15:restartNumberingAfterBreak="0">
    <w:nsid w:val="0AAE550B"/>
    <w:multiLevelType w:val="hybridMultilevel"/>
    <w:tmpl w:val="8DFCA272"/>
    <w:lvl w:ilvl="0" w:tplc="BF3AC260">
      <w:start w:val="1"/>
      <w:numFmt w:val="bullet"/>
      <w:lvlText w:val=""/>
      <w:lvlJc w:val="left"/>
      <w:pPr>
        <w:ind w:left="94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2" w:hanging="360"/>
      </w:pPr>
      <w:rPr>
        <w:rFonts w:ascii="Wingdings" w:hAnsi="Wingdings" w:hint="default"/>
      </w:rPr>
    </w:lvl>
  </w:abstractNum>
  <w:abstractNum w:abstractNumId="4" w15:restartNumberingAfterBreak="0">
    <w:nsid w:val="19323798"/>
    <w:multiLevelType w:val="hybridMultilevel"/>
    <w:tmpl w:val="0A84A8A0"/>
    <w:lvl w:ilvl="0" w:tplc="EF9CD43E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9BC059C"/>
    <w:multiLevelType w:val="hybridMultilevel"/>
    <w:tmpl w:val="58DA24B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6D57F2"/>
    <w:multiLevelType w:val="hybridMultilevel"/>
    <w:tmpl w:val="74844CCC"/>
    <w:lvl w:ilvl="0" w:tplc="BF3AC26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24213EBE"/>
    <w:multiLevelType w:val="multilevel"/>
    <w:tmpl w:val="78166FB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8" w15:restartNumberingAfterBreak="0">
    <w:nsid w:val="24451CEC"/>
    <w:multiLevelType w:val="hybridMultilevel"/>
    <w:tmpl w:val="8A98773A"/>
    <w:lvl w:ilvl="0" w:tplc="7BC469C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1A826ED"/>
    <w:multiLevelType w:val="multilevel"/>
    <w:tmpl w:val="1A0EE43C"/>
    <w:lvl w:ilvl="0">
      <w:start w:val="2"/>
      <w:numFmt w:val="decimal"/>
      <w:lvlText w:val="%1."/>
      <w:lvlJc w:val="left"/>
      <w:pPr>
        <w:ind w:left="675" w:hanging="675"/>
      </w:pPr>
    </w:lvl>
    <w:lvl w:ilvl="1">
      <w:start w:val="3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0" w15:restartNumberingAfterBreak="0">
    <w:nsid w:val="3D7D2CF0"/>
    <w:multiLevelType w:val="multilevel"/>
    <w:tmpl w:val="638EBF9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1" w15:restartNumberingAfterBreak="0">
    <w:nsid w:val="3DC440AB"/>
    <w:multiLevelType w:val="hybridMultilevel"/>
    <w:tmpl w:val="F962EB06"/>
    <w:lvl w:ilvl="0" w:tplc="40D6CBAC">
      <w:start w:val="2017"/>
      <w:numFmt w:val="decimal"/>
      <w:lvlText w:val="%1"/>
      <w:lvlJc w:val="left"/>
      <w:pPr>
        <w:ind w:left="144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2" w15:restartNumberingAfterBreak="0">
    <w:nsid w:val="411A4DF2"/>
    <w:multiLevelType w:val="multilevel"/>
    <w:tmpl w:val="1AACC06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4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3" w15:restartNumberingAfterBreak="0">
    <w:nsid w:val="4BEE28F9"/>
    <w:multiLevelType w:val="multilevel"/>
    <w:tmpl w:val="1CF41F8E"/>
    <w:lvl w:ilvl="0">
      <w:start w:val="1"/>
      <w:numFmt w:val="decimal"/>
      <w:lvlText w:val="%1."/>
      <w:lvlJc w:val="left"/>
      <w:pPr>
        <w:ind w:left="675" w:hanging="675"/>
      </w:pPr>
    </w:lvl>
    <w:lvl w:ilvl="1">
      <w:start w:val="1"/>
      <w:numFmt w:val="decimal"/>
      <w:lvlText w:val="%1.%2."/>
      <w:lvlJc w:val="left"/>
      <w:pPr>
        <w:ind w:left="1074" w:hanging="720"/>
      </w:pPr>
    </w:lvl>
    <w:lvl w:ilvl="2">
      <w:start w:val="1"/>
      <w:numFmt w:val="decimal"/>
      <w:lvlText w:val="%1.%2.%3."/>
      <w:lvlJc w:val="left"/>
      <w:pPr>
        <w:ind w:left="1428" w:hanging="720"/>
      </w:pPr>
    </w:lvl>
    <w:lvl w:ilvl="3">
      <w:start w:val="1"/>
      <w:numFmt w:val="decimal"/>
      <w:lvlText w:val="%1.%2.%3.%4."/>
      <w:lvlJc w:val="left"/>
      <w:pPr>
        <w:ind w:left="2142" w:hanging="1080"/>
      </w:pPr>
    </w:lvl>
    <w:lvl w:ilvl="4">
      <w:start w:val="1"/>
      <w:numFmt w:val="decimal"/>
      <w:lvlText w:val="%1.%2.%3.%4.%5."/>
      <w:lvlJc w:val="left"/>
      <w:pPr>
        <w:ind w:left="2496" w:hanging="1080"/>
      </w:pPr>
    </w:lvl>
    <w:lvl w:ilvl="5">
      <w:start w:val="1"/>
      <w:numFmt w:val="decimal"/>
      <w:lvlText w:val="%1.%2.%3.%4.%5.%6."/>
      <w:lvlJc w:val="left"/>
      <w:pPr>
        <w:ind w:left="3210" w:hanging="1440"/>
      </w:pPr>
    </w:lvl>
    <w:lvl w:ilvl="6">
      <w:start w:val="1"/>
      <w:numFmt w:val="decimal"/>
      <w:lvlText w:val="%1.%2.%3.%4.%5.%6.%7."/>
      <w:lvlJc w:val="left"/>
      <w:pPr>
        <w:ind w:left="3924" w:hanging="1800"/>
      </w:pPr>
    </w:lvl>
    <w:lvl w:ilvl="7">
      <w:start w:val="1"/>
      <w:numFmt w:val="decimal"/>
      <w:lvlText w:val="%1.%2.%3.%4.%5.%6.%7.%8."/>
      <w:lvlJc w:val="left"/>
      <w:pPr>
        <w:ind w:left="4278" w:hanging="1800"/>
      </w:pPr>
    </w:lvl>
    <w:lvl w:ilvl="8">
      <w:start w:val="1"/>
      <w:numFmt w:val="decimal"/>
      <w:lvlText w:val="%1.%2.%3.%4.%5.%6.%7.%8.%9."/>
      <w:lvlJc w:val="left"/>
      <w:pPr>
        <w:ind w:left="4992" w:hanging="2160"/>
      </w:pPr>
    </w:lvl>
  </w:abstractNum>
  <w:abstractNum w:abstractNumId="14" w15:restartNumberingAfterBreak="0">
    <w:nsid w:val="4C3E35E2"/>
    <w:multiLevelType w:val="multilevel"/>
    <w:tmpl w:val="C78E108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D59177D"/>
    <w:multiLevelType w:val="hybridMultilevel"/>
    <w:tmpl w:val="48C40152"/>
    <w:lvl w:ilvl="0" w:tplc="9CEA4BBC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E850FD1"/>
    <w:multiLevelType w:val="multilevel"/>
    <w:tmpl w:val="CDC824D4"/>
    <w:lvl w:ilvl="0">
      <w:start w:val="4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52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</w:lvl>
  </w:abstractNum>
  <w:abstractNum w:abstractNumId="17" w15:restartNumberingAfterBreak="0">
    <w:nsid w:val="5691300D"/>
    <w:multiLevelType w:val="hybridMultilevel"/>
    <w:tmpl w:val="3D822234"/>
    <w:lvl w:ilvl="0" w:tplc="BF3AC2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D62CEB"/>
    <w:multiLevelType w:val="hybridMultilevel"/>
    <w:tmpl w:val="DF8C9774"/>
    <w:lvl w:ilvl="0" w:tplc="33243CF8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6C001855"/>
    <w:multiLevelType w:val="hybridMultilevel"/>
    <w:tmpl w:val="1096C8D0"/>
    <w:lvl w:ilvl="0" w:tplc="78609072">
      <w:start w:val="2018"/>
      <w:numFmt w:val="decimal"/>
      <w:lvlText w:val="%1"/>
      <w:lvlJc w:val="left"/>
      <w:pPr>
        <w:ind w:left="144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0" w15:restartNumberingAfterBreak="0">
    <w:nsid w:val="733E500B"/>
    <w:multiLevelType w:val="hybridMultilevel"/>
    <w:tmpl w:val="DEC852E0"/>
    <w:lvl w:ilvl="0" w:tplc="D79AD7C2">
      <w:start w:val="1"/>
      <w:numFmt w:val="decimal"/>
      <w:lvlText w:val="%1)"/>
      <w:lvlJc w:val="left"/>
      <w:pPr>
        <w:ind w:left="899" w:hanging="360"/>
      </w:pPr>
    </w:lvl>
    <w:lvl w:ilvl="1" w:tplc="04190019">
      <w:start w:val="1"/>
      <w:numFmt w:val="lowerLetter"/>
      <w:lvlText w:val="%2."/>
      <w:lvlJc w:val="left"/>
      <w:pPr>
        <w:ind w:left="1619" w:hanging="360"/>
      </w:pPr>
    </w:lvl>
    <w:lvl w:ilvl="2" w:tplc="0419001B">
      <w:start w:val="1"/>
      <w:numFmt w:val="lowerRoman"/>
      <w:lvlText w:val="%3."/>
      <w:lvlJc w:val="right"/>
      <w:pPr>
        <w:ind w:left="2339" w:hanging="180"/>
      </w:pPr>
    </w:lvl>
    <w:lvl w:ilvl="3" w:tplc="0419000F">
      <w:start w:val="1"/>
      <w:numFmt w:val="decimal"/>
      <w:lvlText w:val="%4."/>
      <w:lvlJc w:val="left"/>
      <w:pPr>
        <w:ind w:left="3059" w:hanging="360"/>
      </w:pPr>
    </w:lvl>
    <w:lvl w:ilvl="4" w:tplc="04190019">
      <w:start w:val="1"/>
      <w:numFmt w:val="lowerLetter"/>
      <w:lvlText w:val="%5."/>
      <w:lvlJc w:val="left"/>
      <w:pPr>
        <w:ind w:left="3779" w:hanging="360"/>
      </w:pPr>
    </w:lvl>
    <w:lvl w:ilvl="5" w:tplc="0419001B">
      <w:start w:val="1"/>
      <w:numFmt w:val="lowerRoman"/>
      <w:lvlText w:val="%6."/>
      <w:lvlJc w:val="right"/>
      <w:pPr>
        <w:ind w:left="4499" w:hanging="180"/>
      </w:pPr>
    </w:lvl>
    <w:lvl w:ilvl="6" w:tplc="0419000F">
      <w:start w:val="1"/>
      <w:numFmt w:val="decimal"/>
      <w:lvlText w:val="%7."/>
      <w:lvlJc w:val="left"/>
      <w:pPr>
        <w:ind w:left="5219" w:hanging="360"/>
      </w:pPr>
    </w:lvl>
    <w:lvl w:ilvl="7" w:tplc="04190019">
      <w:start w:val="1"/>
      <w:numFmt w:val="lowerLetter"/>
      <w:lvlText w:val="%8."/>
      <w:lvlJc w:val="left"/>
      <w:pPr>
        <w:ind w:left="5939" w:hanging="360"/>
      </w:pPr>
    </w:lvl>
    <w:lvl w:ilvl="8" w:tplc="0419001B">
      <w:start w:val="1"/>
      <w:numFmt w:val="lowerRoman"/>
      <w:lvlText w:val="%9."/>
      <w:lvlJc w:val="right"/>
      <w:pPr>
        <w:ind w:left="6659" w:hanging="180"/>
      </w:pPr>
    </w:lvl>
  </w:abstractNum>
  <w:abstractNum w:abstractNumId="21" w15:restartNumberingAfterBreak="0">
    <w:nsid w:val="73FA205E"/>
    <w:multiLevelType w:val="singleLevel"/>
    <w:tmpl w:val="D0E224B6"/>
    <w:lvl w:ilvl="0">
      <w:start w:val="1"/>
      <w:numFmt w:val="decimal"/>
      <w:lvlText w:val="1.%1."/>
      <w:legacy w:legacy="1" w:legacySpace="0" w:legacyIndent="46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2" w15:restartNumberingAfterBreak="0">
    <w:nsid w:val="76E03597"/>
    <w:multiLevelType w:val="hybridMultilevel"/>
    <w:tmpl w:val="B5483430"/>
    <w:lvl w:ilvl="0" w:tplc="1AF460D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783008A6"/>
    <w:multiLevelType w:val="multilevel"/>
    <w:tmpl w:val="299A777A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6120" w:hanging="180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abstractNum w:abstractNumId="24" w15:restartNumberingAfterBreak="0">
    <w:nsid w:val="7F0E1418"/>
    <w:multiLevelType w:val="multilevel"/>
    <w:tmpl w:val="4028CC4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17"/>
  </w:num>
  <w:num w:numId="5">
    <w:abstractNumId w:val="6"/>
  </w:num>
  <w:num w:numId="6">
    <w:abstractNumId w:val="19"/>
  </w:num>
  <w:num w:numId="7">
    <w:abstractNumId w:val="11"/>
  </w:num>
  <w:num w:numId="8">
    <w:abstractNumId w:val="24"/>
  </w:num>
  <w:num w:numId="9">
    <w:abstractNumId w:val="3"/>
  </w:num>
  <w:num w:numId="10">
    <w:abstractNumId w:val="21"/>
    <w:lvlOverride w:ilvl="0">
      <w:startOverride w:val="1"/>
    </w:lvlOverride>
  </w:num>
  <w:num w:numId="11">
    <w:abstractNumId w:val="21"/>
  </w:num>
  <w:num w:numId="12">
    <w:abstractNumId w:val="7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10"/>
  </w:num>
  <w:num w:numId="2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"/>
  </w:num>
  <w:num w:numId="25">
    <w:abstractNumId w:val="9"/>
  </w:num>
  <w:num w:numId="26">
    <w:abstractNumId w:val="8"/>
  </w:num>
  <w:num w:numId="27">
    <w:abstractNumId w:val="22"/>
  </w:num>
  <w:num w:numId="2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7EA"/>
    <w:rsid w:val="000029AB"/>
    <w:rsid w:val="000048BA"/>
    <w:rsid w:val="00004B27"/>
    <w:rsid w:val="000074F7"/>
    <w:rsid w:val="000132FE"/>
    <w:rsid w:val="000149AD"/>
    <w:rsid w:val="00016665"/>
    <w:rsid w:val="000172F3"/>
    <w:rsid w:val="00017355"/>
    <w:rsid w:val="00020728"/>
    <w:rsid w:val="000232CE"/>
    <w:rsid w:val="00023FF8"/>
    <w:rsid w:val="00024395"/>
    <w:rsid w:val="00026747"/>
    <w:rsid w:val="000356C6"/>
    <w:rsid w:val="00041B6B"/>
    <w:rsid w:val="00041E72"/>
    <w:rsid w:val="000447B7"/>
    <w:rsid w:val="00045209"/>
    <w:rsid w:val="00045709"/>
    <w:rsid w:val="000478DA"/>
    <w:rsid w:val="00050277"/>
    <w:rsid w:val="00053CB7"/>
    <w:rsid w:val="000547FC"/>
    <w:rsid w:val="00054EE2"/>
    <w:rsid w:val="00055B8E"/>
    <w:rsid w:val="00055CE4"/>
    <w:rsid w:val="00066C2B"/>
    <w:rsid w:val="000706D4"/>
    <w:rsid w:val="00070BEF"/>
    <w:rsid w:val="00073A96"/>
    <w:rsid w:val="000754A6"/>
    <w:rsid w:val="000772A1"/>
    <w:rsid w:val="00082EDC"/>
    <w:rsid w:val="00085C33"/>
    <w:rsid w:val="0008748A"/>
    <w:rsid w:val="0009022C"/>
    <w:rsid w:val="00091BCC"/>
    <w:rsid w:val="000929F5"/>
    <w:rsid w:val="000936D4"/>
    <w:rsid w:val="000944C8"/>
    <w:rsid w:val="00096D41"/>
    <w:rsid w:val="00097E9E"/>
    <w:rsid w:val="000A249A"/>
    <w:rsid w:val="000A4740"/>
    <w:rsid w:val="000A5C71"/>
    <w:rsid w:val="000A613A"/>
    <w:rsid w:val="000A6C61"/>
    <w:rsid w:val="000B2824"/>
    <w:rsid w:val="000B2D21"/>
    <w:rsid w:val="000B2D8A"/>
    <w:rsid w:val="000B300D"/>
    <w:rsid w:val="000B3DB2"/>
    <w:rsid w:val="000B41C9"/>
    <w:rsid w:val="000C1070"/>
    <w:rsid w:val="000C1A15"/>
    <w:rsid w:val="000C447B"/>
    <w:rsid w:val="000C4B58"/>
    <w:rsid w:val="000C50D1"/>
    <w:rsid w:val="000C605E"/>
    <w:rsid w:val="000C7B8F"/>
    <w:rsid w:val="000D0252"/>
    <w:rsid w:val="000D02A4"/>
    <w:rsid w:val="000D1002"/>
    <w:rsid w:val="000D17C9"/>
    <w:rsid w:val="000D2D27"/>
    <w:rsid w:val="000D37CE"/>
    <w:rsid w:val="000D765C"/>
    <w:rsid w:val="000E7BF0"/>
    <w:rsid w:val="000F1B7A"/>
    <w:rsid w:val="000F41C0"/>
    <w:rsid w:val="000F714C"/>
    <w:rsid w:val="000F7CAF"/>
    <w:rsid w:val="00101B9C"/>
    <w:rsid w:val="00101FA4"/>
    <w:rsid w:val="0010454B"/>
    <w:rsid w:val="00104EE2"/>
    <w:rsid w:val="00104F5C"/>
    <w:rsid w:val="001052E0"/>
    <w:rsid w:val="00107553"/>
    <w:rsid w:val="00111191"/>
    <w:rsid w:val="001154C7"/>
    <w:rsid w:val="0011628D"/>
    <w:rsid w:val="0011700A"/>
    <w:rsid w:val="001171BA"/>
    <w:rsid w:val="00120834"/>
    <w:rsid w:val="00126310"/>
    <w:rsid w:val="00130DC6"/>
    <w:rsid w:val="00131C9C"/>
    <w:rsid w:val="00134792"/>
    <w:rsid w:val="00136935"/>
    <w:rsid w:val="0013746F"/>
    <w:rsid w:val="001408D1"/>
    <w:rsid w:val="00140CB2"/>
    <w:rsid w:val="00141349"/>
    <w:rsid w:val="0014172D"/>
    <w:rsid w:val="00141812"/>
    <w:rsid w:val="001513B3"/>
    <w:rsid w:val="001539A2"/>
    <w:rsid w:val="001541F9"/>
    <w:rsid w:val="00154C83"/>
    <w:rsid w:val="00155A26"/>
    <w:rsid w:val="001571FE"/>
    <w:rsid w:val="0016171B"/>
    <w:rsid w:val="00164069"/>
    <w:rsid w:val="00164CD4"/>
    <w:rsid w:val="00170A6F"/>
    <w:rsid w:val="00171E5F"/>
    <w:rsid w:val="00172189"/>
    <w:rsid w:val="001721B4"/>
    <w:rsid w:val="00174CD8"/>
    <w:rsid w:val="00180782"/>
    <w:rsid w:val="00183785"/>
    <w:rsid w:val="00184514"/>
    <w:rsid w:val="0018727E"/>
    <w:rsid w:val="001910FF"/>
    <w:rsid w:val="00193CDD"/>
    <w:rsid w:val="00194AE4"/>
    <w:rsid w:val="00195DFE"/>
    <w:rsid w:val="00196332"/>
    <w:rsid w:val="00196DFC"/>
    <w:rsid w:val="00197032"/>
    <w:rsid w:val="001A13F7"/>
    <w:rsid w:val="001A6A49"/>
    <w:rsid w:val="001A6FB8"/>
    <w:rsid w:val="001A79A7"/>
    <w:rsid w:val="001B04A9"/>
    <w:rsid w:val="001B1A13"/>
    <w:rsid w:val="001B2811"/>
    <w:rsid w:val="001B3524"/>
    <w:rsid w:val="001C1B17"/>
    <w:rsid w:val="001C375F"/>
    <w:rsid w:val="001C68E8"/>
    <w:rsid w:val="001C7441"/>
    <w:rsid w:val="001C74DA"/>
    <w:rsid w:val="001C7A8C"/>
    <w:rsid w:val="001D453D"/>
    <w:rsid w:val="001E04E4"/>
    <w:rsid w:val="001E2545"/>
    <w:rsid w:val="001E34D8"/>
    <w:rsid w:val="001E3535"/>
    <w:rsid w:val="001E4E22"/>
    <w:rsid w:val="001E581F"/>
    <w:rsid w:val="001E596A"/>
    <w:rsid w:val="001E6D6E"/>
    <w:rsid w:val="001E7D1F"/>
    <w:rsid w:val="001F39BA"/>
    <w:rsid w:val="001F54F5"/>
    <w:rsid w:val="00202219"/>
    <w:rsid w:val="002031C7"/>
    <w:rsid w:val="0020392C"/>
    <w:rsid w:val="00204333"/>
    <w:rsid w:val="00205D0E"/>
    <w:rsid w:val="00206D72"/>
    <w:rsid w:val="00207192"/>
    <w:rsid w:val="00207C44"/>
    <w:rsid w:val="002142CE"/>
    <w:rsid w:val="002151C2"/>
    <w:rsid w:val="00216773"/>
    <w:rsid w:val="002168FB"/>
    <w:rsid w:val="0022042D"/>
    <w:rsid w:val="00223B44"/>
    <w:rsid w:val="00225388"/>
    <w:rsid w:val="00225F53"/>
    <w:rsid w:val="0022776B"/>
    <w:rsid w:val="002277C3"/>
    <w:rsid w:val="00234D01"/>
    <w:rsid w:val="0023593B"/>
    <w:rsid w:val="002369E4"/>
    <w:rsid w:val="00237901"/>
    <w:rsid w:val="00237D94"/>
    <w:rsid w:val="002404A2"/>
    <w:rsid w:val="00240607"/>
    <w:rsid w:val="00241C9A"/>
    <w:rsid w:val="0024291B"/>
    <w:rsid w:val="00242D30"/>
    <w:rsid w:val="00242D97"/>
    <w:rsid w:val="00244C25"/>
    <w:rsid w:val="00245A7A"/>
    <w:rsid w:val="002503D8"/>
    <w:rsid w:val="0025376B"/>
    <w:rsid w:val="002543AE"/>
    <w:rsid w:val="0025569D"/>
    <w:rsid w:val="00257363"/>
    <w:rsid w:val="00261107"/>
    <w:rsid w:val="002611BC"/>
    <w:rsid w:val="00261435"/>
    <w:rsid w:val="00261F69"/>
    <w:rsid w:val="00265FF2"/>
    <w:rsid w:val="00266CB4"/>
    <w:rsid w:val="0026767F"/>
    <w:rsid w:val="00273A6E"/>
    <w:rsid w:val="00275010"/>
    <w:rsid w:val="00276A14"/>
    <w:rsid w:val="00283205"/>
    <w:rsid w:val="0028475D"/>
    <w:rsid w:val="00287121"/>
    <w:rsid w:val="002872C7"/>
    <w:rsid w:val="00290E31"/>
    <w:rsid w:val="00290ECD"/>
    <w:rsid w:val="002929E9"/>
    <w:rsid w:val="0029405A"/>
    <w:rsid w:val="002943EA"/>
    <w:rsid w:val="00294EB7"/>
    <w:rsid w:val="00296B7D"/>
    <w:rsid w:val="002A0960"/>
    <w:rsid w:val="002A41D5"/>
    <w:rsid w:val="002B168D"/>
    <w:rsid w:val="002B1AD3"/>
    <w:rsid w:val="002B364D"/>
    <w:rsid w:val="002B394F"/>
    <w:rsid w:val="002B5FC5"/>
    <w:rsid w:val="002B7421"/>
    <w:rsid w:val="002C1D01"/>
    <w:rsid w:val="002C37BB"/>
    <w:rsid w:val="002D011C"/>
    <w:rsid w:val="002D201C"/>
    <w:rsid w:val="002D3261"/>
    <w:rsid w:val="002D5411"/>
    <w:rsid w:val="002D6297"/>
    <w:rsid w:val="002E0BA3"/>
    <w:rsid w:val="002E1BD4"/>
    <w:rsid w:val="002E2869"/>
    <w:rsid w:val="002E301D"/>
    <w:rsid w:val="002E5473"/>
    <w:rsid w:val="002E6292"/>
    <w:rsid w:val="002E6571"/>
    <w:rsid w:val="002F2B1B"/>
    <w:rsid w:val="002F3581"/>
    <w:rsid w:val="002F54BC"/>
    <w:rsid w:val="003005D5"/>
    <w:rsid w:val="00301F40"/>
    <w:rsid w:val="00305BA7"/>
    <w:rsid w:val="003071AB"/>
    <w:rsid w:val="00307E58"/>
    <w:rsid w:val="00312ED6"/>
    <w:rsid w:val="00313799"/>
    <w:rsid w:val="003150F0"/>
    <w:rsid w:val="0032057D"/>
    <w:rsid w:val="00321B5E"/>
    <w:rsid w:val="003234BD"/>
    <w:rsid w:val="003238C7"/>
    <w:rsid w:val="00326534"/>
    <w:rsid w:val="003307FA"/>
    <w:rsid w:val="00331B70"/>
    <w:rsid w:val="003324F6"/>
    <w:rsid w:val="0033284F"/>
    <w:rsid w:val="00333D46"/>
    <w:rsid w:val="003434F4"/>
    <w:rsid w:val="00343B3A"/>
    <w:rsid w:val="003454B6"/>
    <w:rsid w:val="003468FB"/>
    <w:rsid w:val="00351153"/>
    <w:rsid w:val="00354587"/>
    <w:rsid w:val="00354CA7"/>
    <w:rsid w:val="0035592D"/>
    <w:rsid w:val="00356529"/>
    <w:rsid w:val="00357E93"/>
    <w:rsid w:val="00360244"/>
    <w:rsid w:val="003626DE"/>
    <w:rsid w:val="00366745"/>
    <w:rsid w:val="00367889"/>
    <w:rsid w:val="00367A8F"/>
    <w:rsid w:val="00370306"/>
    <w:rsid w:val="00370863"/>
    <w:rsid w:val="00371898"/>
    <w:rsid w:val="0037690F"/>
    <w:rsid w:val="00377069"/>
    <w:rsid w:val="00377A65"/>
    <w:rsid w:val="003809BD"/>
    <w:rsid w:val="00382478"/>
    <w:rsid w:val="003834A7"/>
    <w:rsid w:val="00383585"/>
    <w:rsid w:val="00385754"/>
    <w:rsid w:val="00385F3D"/>
    <w:rsid w:val="00386CE5"/>
    <w:rsid w:val="00386E4D"/>
    <w:rsid w:val="00387406"/>
    <w:rsid w:val="00387CD1"/>
    <w:rsid w:val="00390B20"/>
    <w:rsid w:val="00392849"/>
    <w:rsid w:val="00392B30"/>
    <w:rsid w:val="00394CC8"/>
    <w:rsid w:val="003A016F"/>
    <w:rsid w:val="003A22D3"/>
    <w:rsid w:val="003A5307"/>
    <w:rsid w:val="003A533C"/>
    <w:rsid w:val="003A672D"/>
    <w:rsid w:val="003A7D82"/>
    <w:rsid w:val="003B0C33"/>
    <w:rsid w:val="003B4B2F"/>
    <w:rsid w:val="003B5B01"/>
    <w:rsid w:val="003B5D44"/>
    <w:rsid w:val="003C0D0E"/>
    <w:rsid w:val="003C3A6B"/>
    <w:rsid w:val="003C57A8"/>
    <w:rsid w:val="003D1A6C"/>
    <w:rsid w:val="003D24C2"/>
    <w:rsid w:val="003D4661"/>
    <w:rsid w:val="003D49AF"/>
    <w:rsid w:val="003D5FF5"/>
    <w:rsid w:val="003D7C46"/>
    <w:rsid w:val="003E16A8"/>
    <w:rsid w:val="003E2A71"/>
    <w:rsid w:val="003E5672"/>
    <w:rsid w:val="003E5A04"/>
    <w:rsid w:val="003E68EE"/>
    <w:rsid w:val="00403515"/>
    <w:rsid w:val="00405BFB"/>
    <w:rsid w:val="004077CE"/>
    <w:rsid w:val="00410D85"/>
    <w:rsid w:val="0041541F"/>
    <w:rsid w:val="0041572D"/>
    <w:rsid w:val="00420760"/>
    <w:rsid w:val="00422346"/>
    <w:rsid w:val="00425876"/>
    <w:rsid w:val="00426669"/>
    <w:rsid w:val="004269E9"/>
    <w:rsid w:val="00432E22"/>
    <w:rsid w:val="00434C33"/>
    <w:rsid w:val="00435278"/>
    <w:rsid w:val="00440F54"/>
    <w:rsid w:val="004410C2"/>
    <w:rsid w:val="00442AAE"/>
    <w:rsid w:val="00447FB4"/>
    <w:rsid w:val="0045034F"/>
    <w:rsid w:val="00450806"/>
    <w:rsid w:val="00454299"/>
    <w:rsid w:val="0045597E"/>
    <w:rsid w:val="00456CB0"/>
    <w:rsid w:val="004607E0"/>
    <w:rsid w:val="00460D7A"/>
    <w:rsid w:val="0046479B"/>
    <w:rsid w:val="00465725"/>
    <w:rsid w:val="00466EA3"/>
    <w:rsid w:val="00467962"/>
    <w:rsid w:val="004679F2"/>
    <w:rsid w:val="0047077F"/>
    <w:rsid w:val="004728F4"/>
    <w:rsid w:val="0047469D"/>
    <w:rsid w:val="00477777"/>
    <w:rsid w:val="00480002"/>
    <w:rsid w:val="00481F5A"/>
    <w:rsid w:val="00485C09"/>
    <w:rsid w:val="00487B1F"/>
    <w:rsid w:val="00492B74"/>
    <w:rsid w:val="0049314A"/>
    <w:rsid w:val="004A2E81"/>
    <w:rsid w:val="004A3304"/>
    <w:rsid w:val="004A3ECA"/>
    <w:rsid w:val="004A63CC"/>
    <w:rsid w:val="004A6985"/>
    <w:rsid w:val="004A7359"/>
    <w:rsid w:val="004A7B01"/>
    <w:rsid w:val="004B0B1D"/>
    <w:rsid w:val="004B3AE5"/>
    <w:rsid w:val="004B3B3C"/>
    <w:rsid w:val="004B3E28"/>
    <w:rsid w:val="004B4A29"/>
    <w:rsid w:val="004B5108"/>
    <w:rsid w:val="004B5B04"/>
    <w:rsid w:val="004B73F8"/>
    <w:rsid w:val="004C170C"/>
    <w:rsid w:val="004C312D"/>
    <w:rsid w:val="004C4AF0"/>
    <w:rsid w:val="004C78D4"/>
    <w:rsid w:val="004D1C3C"/>
    <w:rsid w:val="004D1F4C"/>
    <w:rsid w:val="004D44AF"/>
    <w:rsid w:val="004D4597"/>
    <w:rsid w:val="004D4ECF"/>
    <w:rsid w:val="004D6B4B"/>
    <w:rsid w:val="004D7268"/>
    <w:rsid w:val="004E02F7"/>
    <w:rsid w:val="004E0773"/>
    <w:rsid w:val="004E1E45"/>
    <w:rsid w:val="004E3DB9"/>
    <w:rsid w:val="004E4071"/>
    <w:rsid w:val="004E42ED"/>
    <w:rsid w:val="004E6D01"/>
    <w:rsid w:val="004E74E1"/>
    <w:rsid w:val="004F15DC"/>
    <w:rsid w:val="004F1C26"/>
    <w:rsid w:val="004F35D1"/>
    <w:rsid w:val="004F525E"/>
    <w:rsid w:val="005012C4"/>
    <w:rsid w:val="00502150"/>
    <w:rsid w:val="00506A4E"/>
    <w:rsid w:val="00510DFF"/>
    <w:rsid w:val="00512BCB"/>
    <w:rsid w:val="00513FC3"/>
    <w:rsid w:val="00514F20"/>
    <w:rsid w:val="00516BAC"/>
    <w:rsid w:val="005224BB"/>
    <w:rsid w:val="005269B2"/>
    <w:rsid w:val="00532521"/>
    <w:rsid w:val="00534B32"/>
    <w:rsid w:val="005368F6"/>
    <w:rsid w:val="0054267D"/>
    <w:rsid w:val="00544AFC"/>
    <w:rsid w:val="00550789"/>
    <w:rsid w:val="00551634"/>
    <w:rsid w:val="005535D2"/>
    <w:rsid w:val="00554425"/>
    <w:rsid w:val="00556179"/>
    <w:rsid w:val="0055622D"/>
    <w:rsid w:val="00561CEA"/>
    <w:rsid w:val="00561DD5"/>
    <w:rsid w:val="00561F14"/>
    <w:rsid w:val="005657EA"/>
    <w:rsid w:val="00565B85"/>
    <w:rsid w:val="00566907"/>
    <w:rsid w:val="00571B82"/>
    <w:rsid w:val="005741A4"/>
    <w:rsid w:val="00574227"/>
    <w:rsid w:val="00575C65"/>
    <w:rsid w:val="005772B0"/>
    <w:rsid w:val="00577BB9"/>
    <w:rsid w:val="00583AAB"/>
    <w:rsid w:val="00583B8F"/>
    <w:rsid w:val="00583D0E"/>
    <w:rsid w:val="00585D94"/>
    <w:rsid w:val="0058632E"/>
    <w:rsid w:val="00586F2E"/>
    <w:rsid w:val="0059257D"/>
    <w:rsid w:val="00593F7D"/>
    <w:rsid w:val="00594059"/>
    <w:rsid w:val="00596FC9"/>
    <w:rsid w:val="005A33D2"/>
    <w:rsid w:val="005A4BE0"/>
    <w:rsid w:val="005A5D7E"/>
    <w:rsid w:val="005B252B"/>
    <w:rsid w:val="005B3491"/>
    <w:rsid w:val="005B41CD"/>
    <w:rsid w:val="005B6EEF"/>
    <w:rsid w:val="005C1550"/>
    <w:rsid w:val="005C17AA"/>
    <w:rsid w:val="005C186B"/>
    <w:rsid w:val="005C2465"/>
    <w:rsid w:val="005C5BE5"/>
    <w:rsid w:val="005D3AC8"/>
    <w:rsid w:val="005D5395"/>
    <w:rsid w:val="005D64E5"/>
    <w:rsid w:val="005E156B"/>
    <w:rsid w:val="005E1E21"/>
    <w:rsid w:val="005E42B5"/>
    <w:rsid w:val="005E7D66"/>
    <w:rsid w:val="005F113A"/>
    <w:rsid w:val="005F2A9F"/>
    <w:rsid w:val="00603DE5"/>
    <w:rsid w:val="0060556D"/>
    <w:rsid w:val="00606611"/>
    <w:rsid w:val="006120E9"/>
    <w:rsid w:val="006123D8"/>
    <w:rsid w:val="00612D3D"/>
    <w:rsid w:val="00615A7E"/>
    <w:rsid w:val="00615F6E"/>
    <w:rsid w:val="00616AE4"/>
    <w:rsid w:val="00616FBE"/>
    <w:rsid w:val="00617800"/>
    <w:rsid w:val="00617D1F"/>
    <w:rsid w:val="006202B7"/>
    <w:rsid w:val="00620A12"/>
    <w:rsid w:val="00630D79"/>
    <w:rsid w:val="00637CCF"/>
    <w:rsid w:val="006408A1"/>
    <w:rsid w:val="006470B9"/>
    <w:rsid w:val="00655251"/>
    <w:rsid w:val="00655816"/>
    <w:rsid w:val="0066144C"/>
    <w:rsid w:val="006628E3"/>
    <w:rsid w:val="00677DB8"/>
    <w:rsid w:val="00684181"/>
    <w:rsid w:val="00687560"/>
    <w:rsid w:val="00694790"/>
    <w:rsid w:val="006A16D2"/>
    <w:rsid w:val="006A3BD6"/>
    <w:rsid w:val="006A561A"/>
    <w:rsid w:val="006A56AF"/>
    <w:rsid w:val="006A7A45"/>
    <w:rsid w:val="006B15C2"/>
    <w:rsid w:val="006B38B0"/>
    <w:rsid w:val="006B3AF8"/>
    <w:rsid w:val="006B56C4"/>
    <w:rsid w:val="006B7F20"/>
    <w:rsid w:val="006C0218"/>
    <w:rsid w:val="006C2159"/>
    <w:rsid w:val="006C39BF"/>
    <w:rsid w:val="006C3B11"/>
    <w:rsid w:val="006C5CDF"/>
    <w:rsid w:val="006C5FE7"/>
    <w:rsid w:val="006C6F11"/>
    <w:rsid w:val="006D17A0"/>
    <w:rsid w:val="006D44C1"/>
    <w:rsid w:val="006E58C8"/>
    <w:rsid w:val="006F1D4F"/>
    <w:rsid w:val="006F2320"/>
    <w:rsid w:val="006F4638"/>
    <w:rsid w:val="006F4BF5"/>
    <w:rsid w:val="006F4D2B"/>
    <w:rsid w:val="006F4D4B"/>
    <w:rsid w:val="006F6D95"/>
    <w:rsid w:val="006F7C37"/>
    <w:rsid w:val="006F7DD3"/>
    <w:rsid w:val="00707F4D"/>
    <w:rsid w:val="00711287"/>
    <w:rsid w:val="00713BE3"/>
    <w:rsid w:val="00715E28"/>
    <w:rsid w:val="007228AF"/>
    <w:rsid w:val="00722FC5"/>
    <w:rsid w:val="007244E0"/>
    <w:rsid w:val="007279F1"/>
    <w:rsid w:val="00730D69"/>
    <w:rsid w:val="00737246"/>
    <w:rsid w:val="0074010E"/>
    <w:rsid w:val="0074013D"/>
    <w:rsid w:val="00740BA7"/>
    <w:rsid w:val="00740CC8"/>
    <w:rsid w:val="00746FDF"/>
    <w:rsid w:val="007501B8"/>
    <w:rsid w:val="007508B3"/>
    <w:rsid w:val="0075347A"/>
    <w:rsid w:val="007538FB"/>
    <w:rsid w:val="00754E2B"/>
    <w:rsid w:val="00756006"/>
    <w:rsid w:val="00763C46"/>
    <w:rsid w:val="007656D6"/>
    <w:rsid w:val="0076572E"/>
    <w:rsid w:val="00765802"/>
    <w:rsid w:val="0077153A"/>
    <w:rsid w:val="00771D89"/>
    <w:rsid w:val="00772055"/>
    <w:rsid w:val="00772F6D"/>
    <w:rsid w:val="00777928"/>
    <w:rsid w:val="00777FAB"/>
    <w:rsid w:val="00784764"/>
    <w:rsid w:val="00784D8D"/>
    <w:rsid w:val="00790FA0"/>
    <w:rsid w:val="00792159"/>
    <w:rsid w:val="00792711"/>
    <w:rsid w:val="00792823"/>
    <w:rsid w:val="007947BB"/>
    <w:rsid w:val="00796552"/>
    <w:rsid w:val="007A14E3"/>
    <w:rsid w:val="007A648A"/>
    <w:rsid w:val="007A7E8E"/>
    <w:rsid w:val="007B16AB"/>
    <w:rsid w:val="007B28A7"/>
    <w:rsid w:val="007B3A49"/>
    <w:rsid w:val="007B7A14"/>
    <w:rsid w:val="007B7E36"/>
    <w:rsid w:val="007C1011"/>
    <w:rsid w:val="007C238E"/>
    <w:rsid w:val="007C2EEE"/>
    <w:rsid w:val="007C46A7"/>
    <w:rsid w:val="007C5E47"/>
    <w:rsid w:val="007C7D3B"/>
    <w:rsid w:val="007D1E9C"/>
    <w:rsid w:val="007D2085"/>
    <w:rsid w:val="007D4996"/>
    <w:rsid w:val="007D6682"/>
    <w:rsid w:val="007E1C48"/>
    <w:rsid w:val="007E21F5"/>
    <w:rsid w:val="007E4856"/>
    <w:rsid w:val="007E4D45"/>
    <w:rsid w:val="007E6AAB"/>
    <w:rsid w:val="007F0F83"/>
    <w:rsid w:val="007F2622"/>
    <w:rsid w:val="007F3420"/>
    <w:rsid w:val="007F45C9"/>
    <w:rsid w:val="007F5086"/>
    <w:rsid w:val="007F564A"/>
    <w:rsid w:val="007F7271"/>
    <w:rsid w:val="007F788E"/>
    <w:rsid w:val="0080028A"/>
    <w:rsid w:val="00800F75"/>
    <w:rsid w:val="00802633"/>
    <w:rsid w:val="008055A3"/>
    <w:rsid w:val="00807E8D"/>
    <w:rsid w:val="00810FCA"/>
    <w:rsid w:val="00813E6E"/>
    <w:rsid w:val="0081566E"/>
    <w:rsid w:val="00815D92"/>
    <w:rsid w:val="0081619F"/>
    <w:rsid w:val="00817B4C"/>
    <w:rsid w:val="008203AA"/>
    <w:rsid w:val="008215E5"/>
    <w:rsid w:val="00823EFE"/>
    <w:rsid w:val="00830623"/>
    <w:rsid w:val="00830879"/>
    <w:rsid w:val="00831275"/>
    <w:rsid w:val="00834CE1"/>
    <w:rsid w:val="008365B0"/>
    <w:rsid w:val="0083702B"/>
    <w:rsid w:val="008372D9"/>
    <w:rsid w:val="0084138C"/>
    <w:rsid w:val="00843A74"/>
    <w:rsid w:val="00846A77"/>
    <w:rsid w:val="00851F90"/>
    <w:rsid w:val="0085237A"/>
    <w:rsid w:val="008546A8"/>
    <w:rsid w:val="00854B32"/>
    <w:rsid w:val="008561A9"/>
    <w:rsid w:val="00862696"/>
    <w:rsid w:val="00863676"/>
    <w:rsid w:val="00864363"/>
    <w:rsid w:val="00865BED"/>
    <w:rsid w:val="00866241"/>
    <w:rsid w:val="00867757"/>
    <w:rsid w:val="00872066"/>
    <w:rsid w:val="0087451E"/>
    <w:rsid w:val="008749B9"/>
    <w:rsid w:val="008763D1"/>
    <w:rsid w:val="00877B56"/>
    <w:rsid w:val="00881D47"/>
    <w:rsid w:val="008828F4"/>
    <w:rsid w:val="00884417"/>
    <w:rsid w:val="00884822"/>
    <w:rsid w:val="00885E0F"/>
    <w:rsid w:val="00890DFE"/>
    <w:rsid w:val="008910FC"/>
    <w:rsid w:val="00891F3E"/>
    <w:rsid w:val="00893CA7"/>
    <w:rsid w:val="0089456E"/>
    <w:rsid w:val="00895D9D"/>
    <w:rsid w:val="00896DEB"/>
    <w:rsid w:val="008A3225"/>
    <w:rsid w:val="008A3750"/>
    <w:rsid w:val="008A43CA"/>
    <w:rsid w:val="008A4AD3"/>
    <w:rsid w:val="008A548F"/>
    <w:rsid w:val="008A64FB"/>
    <w:rsid w:val="008A7D9A"/>
    <w:rsid w:val="008B1C65"/>
    <w:rsid w:val="008B3A24"/>
    <w:rsid w:val="008B6718"/>
    <w:rsid w:val="008B6C8C"/>
    <w:rsid w:val="008B7D23"/>
    <w:rsid w:val="008C1B8B"/>
    <w:rsid w:val="008C4D88"/>
    <w:rsid w:val="008D048E"/>
    <w:rsid w:val="008D0CAE"/>
    <w:rsid w:val="008D121B"/>
    <w:rsid w:val="008D1DC0"/>
    <w:rsid w:val="008D47CF"/>
    <w:rsid w:val="008D4BD2"/>
    <w:rsid w:val="008D4C0F"/>
    <w:rsid w:val="008D4FF9"/>
    <w:rsid w:val="008E067A"/>
    <w:rsid w:val="008E0AA2"/>
    <w:rsid w:val="008E352F"/>
    <w:rsid w:val="008E5AA2"/>
    <w:rsid w:val="008F0CF7"/>
    <w:rsid w:val="008F356E"/>
    <w:rsid w:val="008F5925"/>
    <w:rsid w:val="008F609F"/>
    <w:rsid w:val="008F6103"/>
    <w:rsid w:val="008F61C1"/>
    <w:rsid w:val="009001D7"/>
    <w:rsid w:val="0090356E"/>
    <w:rsid w:val="009074FA"/>
    <w:rsid w:val="00911F66"/>
    <w:rsid w:val="00923018"/>
    <w:rsid w:val="00924196"/>
    <w:rsid w:val="0092457C"/>
    <w:rsid w:val="00925FB6"/>
    <w:rsid w:val="009261A1"/>
    <w:rsid w:val="00935A2F"/>
    <w:rsid w:val="00935B5A"/>
    <w:rsid w:val="00936870"/>
    <w:rsid w:val="00937E9F"/>
    <w:rsid w:val="00937FE7"/>
    <w:rsid w:val="00945E42"/>
    <w:rsid w:val="0095331D"/>
    <w:rsid w:val="00953814"/>
    <w:rsid w:val="0095513D"/>
    <w:rsid w:val="009556AD"/>
    <w:rsid w:val="00955CB2"/>
    <w:rsid w:val="0096003A"/>
    <w:rsid w:val="00960087"/>
    <w:rsid w:val="00960F91"/>
    <w:rsid w:val="0096438D"/>
    <w:rsid w:val="00976D30"/>
    <w:rsid w:val="00976F06"/>
    <w:rsid w:val="0098062B"/>
    <w:rsid w:val="0098211B"/>
    <w:rsid w:val="00982446"/>
    <w:rsid w:val="00985638"/>
    <w:rsid w:val="00985F95"/>
    <w:rsid w:val="0098689D"/>
    <w:rsid w:val="00990493"/>
    <w:rsid w:val="00992DAC"/>
    <w:rsid w:val="00993162"/>
    <w:rsid w:val="009933BC"/>
    <w:rsid w:val="00994D6D"/>
    <w:rsid w:val="009A1C89"/>
    <w:rsid w:val="009B0860"/>
    <w:rsid w:val="009B4D46"/>
    <w:rsid w:val="009C005A"/>
    <w:rsid w:val="009C0B9C"/>
    <w:rsid w:val="009C3C2D"/>
    <w:rsid w:val="009C3E7A"/>
    <w:rsid w:val="009C4324"/>
    <w:rsid w:val="009C6E00"/>
    <w:rsid w:val="009C7642"/>
    <w:rsid w:val="009D0062"/>
    <w:rsid w:val="009D1237"/>
    <w:rsid w:val="009D31EF"/>
    <w:rsid w:val="009D52F9"/>
    <w:rsid w:val="009E1DEE"/>
    <w:rsid w:val="009E219F"/>
    <w:rsid w:val="009E6096"/>
    <w:rsid w:val="009F0295"/>
    <w:rsid w:val="009F03D2"/>
    <w:rsid w:val="009F0FAF"/>
    <w:rsid w:val="009F128C"/>
    <w:rsid w:val="009F682C"/>
    <w:rsid w:val="009F6BE8"/>
    <w:rsid w:val="009F7326"/>
    <w:rsid w:val="00A02F33"/>
    <w:rsid w:val="00A0319A"/>
    <w:rsid w:val="00A03A25"/>
    <w:rsid w:val="00A03A66"/>
    <w:rsid w:val="00A04F51"/>
    <w:rsid w:val="00A06A94"/>
    <w:rsid w:val="00A073A7"/>
    <w:rsid w:val="00A10A5F"/>
    <w:rsid w:val="00A138B9"/>
    <w:rsid w:val="00A148AF"/>
    <w:rsid w:val="00A157ED"/>
    <w:rsid w:val="00A15DAB"/>
    <w:rsid w:val="00A164FD"/>
    <w:rsid w:val="00A17E0B"/>
    <w:rsid w:val="00A20273"/>
    <w:rsid w:val="00A20395"/>
    <w:rsid w:val="00A2055E"/>
    <w:rsid w:val="00A20B6E"/>
    <w:rsid w:val="00A22469"/>
    <w:rsid w:val="00A2408F"/>
    <w:rsid w:val="00A31A18"/>
    <w:rsid w:val="00A31B86"/>
    <w:rsid w:val="00A31F08"/>
    <w:rsid w:val="00A3521E"/>
    <w:rsid w:val="00A40607"/>
    <w:rsid w:val="00A435CA"/>
    <w:rsid w:val="00A471F3"/>
    <w:rsid w:val="00A4773E"/>
    <w:rsid w:val="00A50662"/>
    <w:rsid w:val="00A53DA2"/>
    <w:rsid w:val="00A5695D"/>
    <w:rsid w:val="00A6358C"/>
    <w:rsid w:val="00A6400D"/>
    <w:rsid w:val="00A670C2"/>
    <w:rsid w:val="00A6785D"/>
    <w:rsid w:val="00A67AAA"/>
    <w:rsid w:val="00A67F2A"/>
    <w:rsid w:val="00A71CBE"/>
    <w:rsid w:val="00A726A8"/>
    <w:rsid w:val="00A75996"/>
    <w:rsid w:val="00A75A3F"/>
    <w:rsid w:val="00A76077"/>
    <w:rsid w:val="00A7797E"/>
    <w:rsid w:val="00A80FFD"/>
    <w:rsid w:val="00A85AC5"/>
    <w:rsid w:val="00A864F0"/>
    <w:rsid w:val="00A87604"/>
    <w:rsid w:val="00A91D72"/>
    <w:rsid w:val="00A933DA"/>
    <w:rsid w:val="00A94916"/>
    <w:rsid w:val="00A94B35"/>
    <w:rsid w:val="00A97022"/>
    <w:rsid w:val="00AA14B8"/>
    <w:rsid w:val="00AA5EFC"/>
    <w:rsid w:val="00AB1894"/>
    <w:rsid w:val="00AB25C8"/>
    <w:rsid w:val="00AB2F9A"/>
    <w:rsid w:val="00AB4ADE"/>
    <w:rsid w:val="00AC044F"/>
    <w:rsid w:val="00AC0D93"/>
    <w:rsid w:val="00AC20AD"/>
    <w:rsid w:val="00AC3FF2"/>
    <w:rsid w:val="00AC6A7E"/>
    <w:rsid w:val="00AC759D"/>
    <w:rsid w:val="00AC7A88"/>
    <w:rsid w:val="00AC7B9D"/>
    <w:rsid w:val="00AD0F6B"/>
    <w:rsid w:val="00AD1B9A"/>
    <w:rsid w:val="00AD5263"/>
    <w:rsid w:val="00AE0E0A"/>
    <w:rsid w:val="00AE615D"/>
    <w:rsid w:val="00AF72F1"/>
    <w:rsid w:val="00B002FC"/>
    <w:rsid w:val="00B00992"/>
    <w:rsid w:val="00B03BF0"/>
    <w:rsid w:val="00B044AC"/>
    <w:rsid w:val="00B05C62"/>
    <w:rsid w:val="00B10B5C"/>
    <w:rsid w:val="00B16014"/>
    <w:rsid w:val="00B16E16"/>
    <w:rsid w:val="00B17221"/>
    <w:rsid w:val="00B23DB6"/>
    <w:rsid w:val="00B23F96"/>
    <w:rsid w:val="00B302F6"/>
    <w:rsid w:val="00B31E3F"/>
    <w:rsid w:val="00B4010F"/>
    <w:rsid w:val="00B44F35"/>
    <w:rsid w:val="00B45B00"/>
    <w:rsid w:val="00B45BF7"/>
    <w:rsid w:val="00B470BA"/>
    <w:rsid w:val="00B51F58"/>
    <w:rsid w:val="00B52534"/>
    <w:rsid w:val="00B5267D"/>
    <w:rsid w:val="00B52F82"/>
    <w:rsid w:val="00B55D05"/>
    <w:rsid w:val="00B606F2"/>
    <w:rsid w:val="00B62A4F"/>
    <w:rsid w:val="00B62A9C"/>
    <w:rsid w:val="00B64B45"/>
    <w:rsid w:val="00B64C22"/>
    <w:rsid w:val="00B65ADF"/>
    <w:rsid w:val="00B6739A"/>
    <w:rsid w:val="00B7180D"/>
    <w:rsid w:val="00B73197"/>
    <w:rsid w:val="00B73D54"/>
    <w:rsid w:val="00B7400F"/>
    <w:rsid w:val="00B7479F"/>
    <w:rsid w:val="00B7512C"/>
    <w:rsid w:val="00B75C26"/>
    <w:rsid w:val="00B7621D"/>
    <w:rsid w:val="00B77F08"/>
    <w:rsid w:val="00B80FA8"/>
    <w:rsid w:val="00B82603"/>
    <w:rsid w:val="00B84B79"/>
    <w:rsid w:val="00B85AE0"/>
    <w:rsid w:val="00B87E0D"/>
    <w:rsid w:val="00B910CD"/>
    <w:rsid w:val="00B91D94"/>
    <w:rsid w:val="00B942C7"/>
    <w:rsid w:val="00B94AB4"/>
    <w:rsid w:val="00B960C9"/>
    <w:rsid w:val="00BA11CD"/>
    <w:rsid w:val="00BA6633"/>
    <w:rsid w:val="00BB1740"/>
    <w:rsid w:val="00BB1774"/>
    <w:rsid w:val="00BB2176"/>
    <w:rsid w:val="00BB24D5"/>
    <w:rsid w:val="00BB5413"/>
    <w:rsid w:val="00BB69E8"/>
    <w:rsid w:val="00BC0F89"/>
    <w:rsid w:val="00BC13A7"/>
    <w:rsid w:val="00BC2A2B"/>
    <w:rsid w:val="00BC35A3"/>
    <w:rsid w:val="00BC6351"/>
    <w:rsid w:val="00BC638E"/>
    <w:rsid w:val="00BC7F35"/>
    <w:rsid w:val="00BD204A"/>
    <w:rsid w:val="00BD2336"/>
    <w:rsid w:val="00BD559D"/>
    <w:rsid w:val="00BE4488"/>
    <w:rsid w:val="00BE7E1A"/>
    <w:rsid w:val="00BF03BC"/>
    <w:rsid w:val="00BF15FF"/>
    <w:rsid w:val="00BF1B2B"/>
    <w:rsid w:val="00BF2DA1"/>
    <w:rsid w:val="00BF3022"/>
    <w:rsid w:val="00BF3165"/>
    <w:rsid w:val="00BF42CA"/>
    <w:rsid w:val="00BF4AEB"/>
    <w:rsid w:val="00BF644D"/>
    <w:rsid w:val="00BF690A"/>
    <w:rsid w:val="00BF7118"/>
    <w:rsid w:val="00C0175B"/>
    <w:rsid w:val="00C10A1C"/>
    <w:rsid w:val="00C10CB0"/>
    <w:rsid w:val="00C12D59"/>
    <w:rsid w:val="00C12EE5"/>
    <w:rsid w:val="00C13C2B"/>
    <w:rsid w:val="00C17C42"/>
    <w:rsid w:val="00C2443E"/>
    <w:rsid w:val="00C24E6B"/>
    <w:rsid w:val="00C25C72"/>
    <w:rsid w:val="00C26DE6"/>
    <w:rsid w:val="00C32742"/>
    <w:rsid w:val="00C34248"/>
    <w:rsid w:val="00C34452"/>
    <w:rsid w:val="00C452DF"/>
    <w:rsid w:val="00C514AC"/>
    <w:rsid w:val="00C54938"/>
    <w:rsid w:val="00C54B4F"/>
    <w:rsid w:val="00C57EC7"/>
    <w:rsid w:val="00C62406"/>
    <w:rsid w:val="00C6491B"/>
    <w:rsid w:val="00C65C3F"/>
    <w:rsid w:val="00C67110"/>
    <w:rsid w:val="00C67E56"/>
    <w:rsid w:val="00C71498"/>
    <w:rsid w:val="00C71F8A"/>
    <w:rsid w:val="00C71F8C"/>
    <w:rsid w:val="00C74D70"/>
    <w:rsid w:val="00C80D56"/>
    <w:rsid w:val="00C8108B"/>
    <w:rsid w:val="00C817A7"/>
    <w:rsid w:val="00C82400"/>
    <w:rsid w:val="00C831A7"/>
    <w:rsid w:val="00C85DD0"/>
    <w:rsid w:val="00C868B5"/>
    <w:rsid w:val="00C87275"/>
    <w:rsid w:val="00C93ACB"/>
    <w:rsid w:val="00C94D4E"/>
    <w:rsid w:val="00C95D1E"/>
    <w:rsid w:val="00C96A83"/>
    <w:rsid w:val="00CA032B"/>
    <w:rsid w:val="00CA1F5C"/>
    <w:rsid w:val="00CA4CD5"/>
    <w:rsid w:val="00CA4DDD"/>
    <w:rsid w:val="00CA5998"/>
    <w:rsid w:val="00CA7F93"/>
    <w:rsid w:val="00CB2915"/>
    <w:rsid w:val="00CB47BE"/>
    <w:rsid w:val="00CB4BED"/>
    <w:rsid w:val="00CB5059"/>
    <w:rsid w:val="00CB6590"/>
    <w:rsid w:val="00CB7618"/>
    <w:rsid w:val="00CB7EFD"/>
    <w:rsid w:val="00CC3A16"/>
    <w:rsid w:val="00CC47EA"/>
    <w:rsid w:val="00CC4F5A"/>
    <w:rsid w:val="00CD01C8"/>
    <w:rsid w:val="00CD1379"/>
    <w:rsid w:val="00CD25B9"/>
    <w:rsid w:val="00CD31B4"/>
    <w:rsid w:val="00CD34F7"/>
    <w:rsid w:val="00CD3C37"/>
    <w:rsid w:val="00CD4CC2"/>
    <w:rsid w:val="00CD6E3D"/>
    <w:rsid w:val="00CE2298"/>
    <w:rsid w:val="00CE5ABC"/>
    <w:rsid w:val="00CE68B2"/>
    <w:rsid w:val="00CF1357"/>
    <w:rsid w:val="00CF36AF"/>
    <w:rsid w:val="00D01BBA"/>
    <w:rsid w:val="00D021F3"/>
    <w:rsid w:val="00D06999"/>
    <w:rsid w:val="00D078E8"/>
    <w:rsid w:val="00D078F5"/>
    <w:rsid w:val="00D07A3A"/>
    <w:rsid w:val="00D07DC6"/>
    <w:rsid w:val="00D12A17"/>
    <w:rsid w:val="00D1619C"/>
    <w:rsid w:val="00D17A41"/>
    <w:rsid w:val="00D22DC6"/>
    <w:rsid w:val="00D252FE"/>
    <w:rsid w:val="00D3032F"/>
    <w:rsid w:val="00D304B6"/>
    <w:rsid w:val="00D320B2"/>
    <w:rsid w:val="00D33163"/>
    <w:rsid w:val="00D37DB9"/>
    <w:rsid w:val="00D37FD9"/>
    <w:rsid w:val="00D402C0"/>
    <w:rsid w:val="00D429F3"/>
    <w:rsid w:val="00D42C51"/>
    <w:rsid w:val="00D4405F"/>
    <w:rsid w:val="00D46B99"/>
    <w:rsid w:val="00D478CB"/>
    <w:rsid w:val="00D50B41"/>
    <w:rsid w:val="00D5162D"/>
    <w:rsid w:val="00D57971"/>
    <w:rsid w:val="00D6075A"/>
    <w:rsid w:val="00D60E38"/>
    <w:rsid w:val="00D65345"/>
    <w:rsid w:val="00D713E5"/>
    <w:rsid w:val="00D725EB"/>
    <w:rsid w:val="00D72FEA"/>
    <w:rsid w:val="00D76056"/>
    <w:rsid w:val="00D762F3"/>
    <w:rsid w:val="00D7777E"/>
    <w:rsid w:val="00D81303"/>
    <w:rsid w:val="00D83BFB"/>
    <w:rsid w:val="00D84076"/>
    <w:rsid w:val="00D84E77"/>
    <w:rsid w:val="00D87FB1"/>
    <w:rsid w:val="00D92AFE"/>
    <w:rsid w:val="00D94C19"/>
    <w:rsid w:val="00D96429"/>
    <w:rsid w:val="00DA0668"/>
    <w:rsid w:val="00DA1DDF"/>
    <w:rsid w:val="00DA26C6"/>
    <w:rsid w:val="00DA3348"/>
    <w:rsid w:val="00DB0DB1"/>
    <w:rsid w:val="00DB0FEF"/>
    <w:rsid w:val="00DB1395"/>
    <w:rsid w:val="00DB2153"/>
    <w:rsid w:val="00DB44D5"/>
    <w:rsid w:val="00DB563E"/>
    <w:rsid w:val="00DB61B1"/>
    <w:rsid w:val="00DC086F"/>
    <w:rsid w:val="00DC2D69"/>
    <w:rsid w:val="00DC3B54"/>
    <w:rsid w:val="00DD2D4C"/>
    <w:rsid w:val="00DD6429"/>
    <w:rsid w:val="00DE19D8"/>
    <w:rsid w:val="00DE27AF"/>
    <w:rsid w:val="00DE27B8"/>
    <w:rsid w:val="00DE3E85"/>
    <w:rsid w:val="00DE568B"/>
    <w:rsid w:val="00DE6960"/>
    <w:rsid w:val="00DE6AD6"/>
    <w:rsid w:val="00DE7D7B"/>
    <w:rsid w:val="00DF157A"/>
    <w:rsid w:val="00DF2329"/>
    <w:rsid w:val="00DF245E"/>
    <w:rsid w:val="00DF2FFB"/>
    <w:rsid w:val="00DF71C4"/>
    <w:rsid w:val="00E01FDF"/>
    <w:rsid w:val="00E027ED"/>
    <w:rsid w:val="00E03096"/>
    <w:rsid w:val="00E04A90"/>
    <w:rsid w:val="00E061AA"/>
    <w:rsid w:val="00E10A5F"/>
    <w:rsid w:val="00E12C50"/>
    <w:rsid w:val="00E157C0"/>
    <w:rsid w:val="00E16FEF"/>
    <w:rsid w:val="00E24362"/>
    <w:rsid w:val="00E27428"/>
    <w:rsid w:val="00E342FA"/>
    <w:rsid w:val="00E35309"/>
    <w:rsid w:val="00E362D2"/>
    <w:rsid w:val="00E36399"/>
    <w:rsid w:val="00E379C8"/>
    <w:rsid w:val="00E426F3"/>
    <w:rsid w:val="00E444A6"/>
    <w:rsid w:val="00E47324"/>
    <w:rsid w:val="00E509C5"/>
    <w:rsid w:val="00E5127B"/>
    <w:rsid w:val="00E52777"/>
    <w:rsid w:val="00E53050"/>
    <w:rsid w:val="00E53994"/>
    <w:rsid w:val="00E55C58"/>
    <w:rsid w:val="00E6092C"/>
    <w:rsid w:val="00E65390"/>
    <w:rsid w:val="00E659FD"/>
    <w:rsid w:val="00E669E1"/>
    <w:rsid w:val="00E67C05"/>
    <w:rsid w:val="00E768F4"/>
    <w:rsid w:val="00E77B7E"/>
    <w:rsid w:val="00E80251"/>
    <w:rsid w:val="00E81BE7"/>
    <w:rsid w:val="00E82E87"/>
    <w:rsid w:val="00E835AF"/>
    <w:rsid w:val="00E857B3"/>
    <w:rsid w:val="00E93A2E"/>
    <w:rsid w:val="00E9602A"/>
    <w:rsid w:val="00E961A6"/>
    <w:rsid w:val="00E97CDD"/>
    <w:rsid w:val="00E97F72"/>
    <w:rsid w:val="00EA4AED"/>
    <w:rsid w:val="00EB0188"/>
    <w:rsid w:val="00EB05E0"/>
    <w:rsid w:val="00EB32B0"/>
    <w:rsid w:val="00EB4C28"/>
    <w:rsid w:val="00EB6E9E"/>
    <w:rsid w:val="00EB7DA6"/>
    <w:rsid w:val="00EC0B46"/>
    <w:rsid w:val="00EC603E"/>
    <w:rsid w:val="00EC7B08"/>
    <w:rsid w:val="00ED1CDF"/>
    <w:rsid w:val="00ED32A9"/>
    <w:rsid w:val="00ED4B96"/>
    <w:rsid w:val="00ED6ECA"/>
    <w:rsid w:val="00EE6BF5"/>
    <w:rsid w:val="00EE72C0"/>
    <w:rsid w:val="00EF09A2"/>
    <w:rsid w:val="00EF51D3"/>
    <w:rsid w:val="00EF6699"/>
    <w:rsid w:val="00EF761A"/>
    <w:rsid w:val="00EF79F2"/>
    <w:rsid w:val="00F01CA9"/>
    <w:rsid w:val="00F01D4E"/>
    <w:rsid w:val="00F01FCD"/>
    <w:rsid w:val="00F02111"/>
    <w:rsid w:val="00F037FD"/>
    <w:rsid w:val="00F07E8D"/>
    <w:rsid w:val="00F106AC"/>
    <w:rsid w:val="00F11041"/>
    <w:rsid w:val="00F11D0D"/>
    <w:rsid w:val="00F17537"/>
    <w:rsid w:val="00F176BA"/>
    <w:rsid w:val="00F176C0"/>
    <w:rsid w:val="00F17969"/>
    <w:rsid w:val="00F2051B"/>
    <w:rsid w:val="00F20CC3"/>
    <w:rsid w:val="00F21752"/>
    <w:rsid w:val="00F22DF9"/>
    <w:rsid w:val="00F32901"/>
    <w:rsid w:val="00F34C4A"/>
    <w:rsid w:val="00F35AB2"/>
    <w:rsid w:val="00F35BE6"/>
    <w:rsid w:val="00F4564F"/>
    <w:rsid w:val="00F45C17"/>
    <w:rsid w:val="00F45FEE"/>
    <w:rsid w:val="00F46CFC"/>
    <w:rsid w:val="00F46EA7"/>
    <w:rsid w:val="00F51324"/>
    <w:rsid w:val="00F518A6"/>
    <w:rsid w:val="00F519DE"/>
    <w:rsid w:val="00F52BA6"/>
    <w:rsid w:val="00F53195"/>
    <w:rsid w:val="00F56A97"/>
    <w:rsid w:val="00F60F7F"/>
    <w:rsid w:val="00F62CAB"/>
    <w:rsid w:val="00F64F05"/>
    <w:rsid w:val="00F67F35"/>
    <w:rsid w:val="00F70D08"/>
    <w:rsid w:val="00F71F46"/>
    <w:rsid w:val="00F72D94"/>
    <w:rsid w:val="00F759EB"/>
    <w:rsid w:val="00F76B16"/>
    <w:rsid w:val="00F76B37"/>
    <w:rsid w:val="00F770BC"/>
    <w:rsid w:val="00F77767"/>
    <w:rsid w:val="00F80DCE"/>
    <w:rsid w:val="00F84BD7"/>
    <w:rsid w:val="00F85BB7"/>
    <w:rsid w:val="00F86209"/>
    <w:rsid w:val="00F86E4A"/>
    <w:rsid w:val="00F87000"/>
    <w:rsid w:val="00F90A43"/>
    <w:rsid w:val="00FA490B"/>
    <w:rsid w:val="00FA6933"/>
    <w:rsid w:val="00FB05F1"/>
    <w:rsid w:val="00FB2C7E"/>
    <w:rsid w:val="00FB7B37"/>
    <w:rsid w:val="00FC19C8"/>
    <w:rsid w:val="00FC20CE"/>
    <w:rsid w:val="00FC5671"/>
    <w:rsid w:val="00FC6DF0"/>
    <w:rsid w:val="00FD01DD"/>
    <w:rsid w:val="00FD261D"/>
    <w:rsid w:val="00FD51B4"/>
    <w:rsid w:val="00FD5DB4"/>
    <w:rsid w:val="00FD77A0"/>
    <w:rsid w:val="00FE6D7E"/>
    <w:rsid w:val="00FE7B42"/>
    <w:rsid w:val="00FF1417"/>
    <w:rsid w:val="00FF25AF"/>
    <w:rsid w:val="00FF3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82DC98-F8C8-405E-A278-D13A2814D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64C22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F84BD7"/>
    <w:pPr>
      <w:ind w:left="720"/>
      <w:contextualSpacing/>
    </w:pPr>
  </w:style>
  <w:style w:type="table" w:styleId="a4">
    <w:name w:val="Table Grid"/>
    <w:basedOn w:val="a1"/>
    <w:uiPriority w:val="59"/>
    <w:rsid w:val="000452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Основной текст Знак1"/>
    <w:basedOn w:val="a0"/>
    <w:uiPriority w:val="99"/>
    <w:locked/>
    <w:rsid w:val="006F1D4F"/>
    <w:rPr>
      <w:rFonts w:ascii="Times New Roman" w:hAnsi="Times New Roman" w:cs="Times New Roman" w:hint="default"/>
      <w:spacing w:val="1"/>
      <w:sz w:val="25"/>
      <w:szCs w:val="25"/>
      <w:shd w:val="clear" w:color="auto" w:fill="FFFFFF"/>
    </w:rPr>
  </w:style>
  <w:style w:type="paragraph" w:styleId="a5">
    <w:name w:val="Body Text"/>
    <w:basedOn w:val="a"/>
    <w:link w:val="a6"/>
    <w:uiPriority w:val="99"/>
    <w:semiHidden/>
    <w:unhideWhenUsed/>
    <w:rsid w:val="001C1B17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1C1B17"/>
  </w:style>
  <w:style w:type="paragraph" w:styleId="a7">
    <w:name w:val="header"/>
    <w:basedOn w:val="a"/>
    <w:link w:val="a8"/>
    <w:uiPriority w:val="99"/>
    <w:unhideWhenUsed/>
    <w:rsid w:val="00C71F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71F8A"/>
  </w:style>
  <w:style w:type="paragraph" w:styleId="a9">
    <w:name w:val="footer"/>
    <w:basedOn w:val="a"/>
    <w:link w:val="aa"/>
    <w:uiPriority w:val="99"/>
    <w:unhideWhenUsed/>
    <w:rsid w:val="00C71F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71F8A"/>
  </w:style>
  <w:style w:type="paragraph" w:styleId="ab">
    <w:name w:val="Title"/>
    <w:basedOn w:val="a"/>
    <w:link w:val="ac"/>
    <w:qFormat/>
    <w:rsid w:val="0020719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Название Знак"/>
    <w:basedOn w:val="a0"/>
    <w:link w:val="ab"/>
    <w:rsid w:val="0020719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047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478DA"/>
    <w:rPr>
      <w:rFonts w:ascii="Tahoma" w:hAnsi="Tahoma" w:cs="Tahoma"/>
      <w:sz w:val="16"/>
      <w:szCs w:val="16"/>
    </w:rPr>
  </w:style>
  <w:style w:type="paragraph" w:styleId="af">
    <w:name w:val="Normal (Web)"/>
    <w:basedOn w:val="a"/>
    <w:rsid w:val="00E342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362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3">
    <w:name w:val="Body Text 3"/>
    <w:basedOn w:val="a"/>
    <w:link w:val="30"/>
    <w:uiPriority w:val="99"/>
    <w:semiHidden/>
    <w:unhideWhenUsed/>
    <w:rsid w:val="00890DF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890DFE"/>
    <w:rPr>
      <w:sz w:val="16"/>
      <w:szCs w:val="16"/>
    </w:rPr>
  </w:style>
  <w:style w:type="character" w:styleId="af0">
    <w:name w:val="Hyperlink"/>
    <w:rsid w:val="004C78D4"/>
    <w:rPr>
      <w:color w:val="0000FF"/>
      <w:u w:val="single"/>
    </w:rPr>
  </w:style>
  <w:style w:type="character" w:customStyle="1" w:styleId="blk">
    <w:name w:val="blk"/>
    <w:basedOn w:val="a0"/>
    <w:rsid w:val="00593F7D"/>
  </w:style>
  <w:style w:type="character" w:customStyle="1" w:styleId="10">
    <w:name w:val="Заголовок 1 Знак"/>
    <w:basedOn w:val="a0"/>
    <w:link w:val="1"/>
    <w:rsid w:val="00B64C22"/>
    <w:rPr>
      <w:rFonts w:ascii="Cambria" w:eastAsia="Times New Roman" w:hAnsi="Cambria" w:cs="Times New Roman"/>
      <w:b/>
      <w:bCs/>
      <w:kern w:val="32"/>
      <w:sz w:val="32"/>
      <w:szCs w:val="32"/>
      <w:lang w:val="x-none" w:eastAsia="ru-RU"/>
    </w:rPr>
  </w:style>
  <w:style w:type="character" w:customStyle="1" w:styleId="2">
    <w:name w:val="Основной текст (2)_"/>
    <w:basedOn w:val="a0"/>
    <w:link w:val="20"/>
    <w:locked/>
    <w:rsid w:val="003809B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809BD"/>
    <w:pPr>
      <w:widowControl w:val="0"/>
      <w:shd w:val="clear" w:color="auto" w:fill="FFFFFF"/>
      <w:spacing w:after="120" w:line="0" w:lineRule="atLeast"/>
      <w:ind w:hanging="120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1">
    <w:name w:val="Гипертекстовая ссылка"/>
    <w:basedOn w:val="a0"/>
    <w:uiPriority w:val="99"/>
    <w:rsid w:val="00E97F72"/>
    <w:rPr>
      <w:rFonts w:ascii="Times New Roman" w:hAnsi="Times New Roman" w:cs="Times New Roman" w:hint="default"/>
      <w:b w:val="0"/>
      <w:bCs w:val="0"/>
      <w:color w:val="106BBE"/>
    </w:rPr>
  </w:style>
  <w:style w:type="paragraph" w:customStyle="1" w:styleId="western">
    <w:name w:val="western"/>
    <w:basedOn w:val="a"/>
    <w:rsid w:val="000936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ews-title">
    <w:name w:val="news-title"/>
    <w:basedOn w:val="a0"/>
    <w:rsid w:val="00B87E0D"/>
  </w:style>
  <w:style w:type="paragraph" w:customStyle="1" w:styleId="af2">
    <w:name w:val="Прижатый влево"/>
    <w:basedOn w:val="a"/>
    <w:next w:val="a"/>
    <w:uiPriority w:val="99"/>
    <w:rsid w:val="005C186B"/>
    <w:pPr>
      <w:autoSpaceDE w:val="0"/>
      <w:autoSpaceDN w:val="0"/>
      <w:adjustRightInd w:val="0"/>
      <w:spacing w:after="0" w:line="240" w:lineRule="auto"/>
    </w:pPr>
    <w:rPr>
      <w:rFonts w:ascii="Cambria Math" w:eastAsia="Verdana" w:hAnsi="Cambria Math" w:cs="Cambria Math"/>
      <w:sz w:val="24"/>
      <w:szCs w:val="24"/>
      <w:lang w:eastAsia="ru-RU"/>
    </w:rPr>
  </w:style>
  <w:style w:type="character" w:styleId="af3">
    <w:name w:val="FollowedHyperlink"/>
    <w:basedOn w:val="a0"/>
    <w:uiPriority w:val="99"/>
    <w:semiHidden/>
    <w:unhideWhenUsed/>
    <w:rsid w:val="007C46A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25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2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4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1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6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5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8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80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0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0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0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3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A51F4D33FD3432EAC82AA4A1C072F90B96F4FC1E14A82F8CFA4F47F77A5D282B83FEF76C784029C3CA6130CA9836FC73F43CD1491F120FCD0A2687BCCm2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6AFC45-636B-4F46-8047-0B40A24966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2524</TotalTime>
  <Pages>11</Pages>
  <Words>3347</Words>
  <Characters>19080</Characters>
  <Application>Microsoft Office Word</Application>
  <DocSecurity>0</DocSecurity>
  <Lines>159</Lines>
  <Paragraphs>44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26</vt:i4>
      </vt:variant>
    </vt:vector>
  </HeadingPairs>
  <TitlesOfParts>
    <vt:vector size="27" baseType="lpstr">
      <vt:lpstr/>
      <vt:lpstr>проект постановления администрации муниципального образования Тимашевский район </vt:lpstr>
      <vt:lpstr>МНПА определяет сроки и последовательность действий администрации муниципал</vt:lpstr>
      <vt:lpstr>Цель предлагаемого правового регулирования -  МНПА определяет сроки и последова</vt:lpstr>
      <vt:lpstr/>
      <vt:lpstr/>
      <vt:lpstr>1.6.1.  Степень регулирующего воздействия -  высокая. </vt:lpstr>
      <vt:lpstr/>
      <vt:lpstr>2.3. Субъекты общественных отношений, заинтересованные в устранении проблемы, их</vt:lpstr>
      <vt:lpstr/>
      <vt:lpstr>        </vt:lpstr>
      <vt:lpstr>        3. Определение целей предлагаемого правового регулирования и индикаторов для оце</vt:lpstr>
      <vt:lpstr>принятие постановления администрации муниципального образования Тимашевски</vt:lpstr>
      <vt:lpstr/>
      <vt:lpstr>        </vt:lpstr>
      <vt:lpstr>        4. Качественная характеристика и оценка численности потенциальных адресатов пред</vt:lpstr>
      <vt:lpstr>        5. Изменение функций (полномочий, обязанностей, прав) органов местного самоуправ</vt:lpstr>
      <vt:lpstr>        </vt:lpstr>
      <vt:lpstr>        6. Оценка дополнительных расходов (доходов) районного бюджета (бюджета муниципал</vt:lpstr>
      <vt:lpstr>        Дополнительные расходы районного бюджета (бюджета муниципального образования Тим</vt:lpstr>
      <vt:lpstr>        Дополнительные доходы районного бюджета (бюджета муниципального образования Тима</vt:lpstr>
      <vt:lpstr>        </vt:lpstr>
      <vt:lpstr>        7. Изменение обязанностей (ограничений) потенциальных адресатов предлагаемого пр</vt:lpstr>
      <vt:lpstr>        </vt:lpstr>
      <vt:lpstr>        8. Оценка рисков неблагоприятных последствий применения предлагаемого правового </vt:lpstr>
      <vt:lpstr>        </vt:lpstr>
      <vt:lpstr>        9. Сравнение возможных вариантов решения проблемы:</vt:lpstr>
    </vt:vector>
  </TitlesOfParts>
  <Company/>
  <LinksUpToDate>false</LinksUpToDate>
  <CharactersWithSpaces>22383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 Верещагина</cp:lastModifiedBy>
  <cp:revision>1729</cp:revision>
  <cp:lastPrinted>2016-04-26T06:56:00Z</cp:lastPrinted>
  <dcterms:created xsi:type="dcterms:W3CDTF">2016-01-27T07:24:00Z</dcterms:created>
  <dcterms:modified xsi:type="dcterms:W3CDTF">2022-04-11T12:24:00Z</dcterms:modified>
</cp:coreProperties>
</file>