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DA65D4">
      <w:pPr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A65D4" w:rsidRPr="00DA65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13 декабря 2021 г. № 1750 «Об утверждении порядка разработки и утверждения административных регламентов предоставления муниципальных услуг, проведения</w:t>
      </w:r>
      <w:r w:rsidR="00DA6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65D4" w:rsidRPr="00DA65D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проектов административных регламентов предоставления</w:t>
      </w:r>
      <w:r w:rsidR="00DA6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услуг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DA6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информационных технологий </w:t>
      </w:r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65D4" w:rsidRPr="00DA65D4">
        <w:rPr>
          <w:rFonts w:ascii="Times New Roman" w:eastAsia="Times New Roman" w:hAnsi="Times New Roman" w:cs="Times New Roman"/>
          <w:color w:val="000000"/>
          <w:sz w:val="26"/>
          <w:szCs w:val="26"/>
        </w:rPr>
        <w:t>С целью приведения административных регламентов предоставления муниципальных услуг в соответствие с действующим законодательством и недопущения нарушения прав и законных интересов граждан, и организаций при предоставлении муниципальных услуг</w:t>
      </w:r>
      <w:r w:rsidR="00DA65D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D713D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76990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DA65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bookmarkStart w:id="0" w:name="_GoBack"/>
      <w:bookmarkEnd w:id="0"/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84B09"/>
    <w:rsid w:val="00D34EC6"/>
    <w:rsid w:val="00D713DD"/>
    <w:rsid w:val="00D733BD"/>
    <w:rsid w:val="00D73758"/>
    <w:rsid w:val="00D97C53"/>
    <w:rsid w:val="00DA65D4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6EA2-794C-470B-8D13-18AC421A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101</cp:revision>
  <cp:lastPrinted>2022-03-09T07:41:00Z</cp:lastPrinted>
  <dcterms:created xsi:type="dcterms:W3CDTF">2016-02-16T12:51:00Z</dcterms:created>
  <dcterms:modified xsi:type="dcterms:W3CDTF">2022-03-09T07:41:00Z</dcterms:modified>
</cp:coreProperties>
</file>