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2134E5" w:rsidRDefault="00EB5C47" w:rsidP="00733A58">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администрации муниципального образования Тимашевский муниципальный район Краснодарского края </w:t>
            </w:r>
            <w:r w:rsidR="00263EF2" w:rsidRPr="00263EF2">
              <w:rPr>
                <w:rFonts w:ascii="Times New Roman" w:hAnsi="Times New Roman" w:cs="Times New Roman"/>
                <w:sz w:val="24"/>
                <w:szCs w:val="24"/>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263EF2" w:rsidRPr="00263EF2">
              <w:rPr>
                <w:rFonts w:ascii="Times New Roman" w:hAnsi="Times New Roman" w:cs="Times New Roman"/>
                <w:sz w:val="24"/>
                <w:szCs w:val="24"/>
              </w:rPr>
              <w:t xml:space="preserve"> </w:t>
            </w:r>
          </w:p>
          <w:p w:rsidR="00045209" w:rsidRPr="002134E5" w:rsidRDefault="00045209" w:rsidP="00045209">
            <w:pPr>
              <w:pStyle w:val="ConsPlusNonformat"/>
              <w:jc w:val="center"/>
              <w:rPr>
                <w:rFonts w:ascii="Times New Roman" w:hAnsi="Times New Roman" w:cs="Times New Roman"/>
                <w:sz w:val="24"/>
                <w:szCs w:val="24"/>
              </w:rPr>
            </w:pPr>
            <w:r w:rsidRPr="002134E5">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263EF2">
            <w:pPr>
              <w:pStyle w:val="ConsPlusNonformat"/>
              <w:jc w:val="center"/>
              <w:rPr>
                <w:rFonts w:ascii="Times New Roman" w:hAnsi="Times New Roman" w:cs="Times New Roman"/>
                <w:bCs/>
                <w:sz w:val="28"/>
                <w:szCs w:val="28"/>
              </w:rPr>
            </w:pPr>
            <w:r w:rsidRPr="002134E5">
              <w:rPr>
                <w:rFonts w:ascii="Times New Roman" w:hAnsi="Times New Roman" w:cs="Times New Roman"/>
                <w:sz w:val="24"/>
                <w:szCs w:val="24"/>
              </w:rPr>
              <w:t xml:space="preserve">адрес: </w:t>
            </w:r>
            <w:r w:rsidR="00D113BA" w:rsidRPr="002134E5">
              <w:rPr>
                <w:rFonts w:ascii="Times New Roman" w:hAnsi="Times New Roman" w:cs="Times New Roman"/>
                <w:sz w:val="24"/>
                <w:szCs w:val="24"/>
                <w:lang w:val="en-US"/>
              </w:rPr>
              <w:t>timeconom</w:t>
            </w:r>
            <w:r w:rsidR="00D113BA" w:rsidRPr="002134E5">
              <w:rPr>
                <w:rFonts w:ascii="Times New Roman" w:hAnsi="Times New Roman" w:cs="Times New Roman"/>
                <w:sz w:val="24"/>
                <w:szCs w:val="24"/>
              </w:rPr>
              <w:t>@</w:t>
            </w:r>
            <w:r w:rsidR="00D113BA" w:rsidRPr="002134E5">
              <w:rPr>
                <w:rFonts w:ascii="Times New Roman" w:hAnsi="Times New Roman" w:cs="Times New Roman"/>
                <w:sz w:val="24"/>
                <w:szCs w:val="24"/>
                <w:lang w:val="en-US"/>
              </w:rPr>
              <w:t>mail</w:t>
            </w:r>
            <w:r w:rsidR="00D113BA" w:rsidRPr="002134E5">
              <w:rPr>
                <w:rFonts w:ascii="Times New Roman" w:hAnsi="Times New Roman" w:cs="Times New Roman"/>
                <w:sz w:val="24"/>
                <w:szCs w:val="24"/>
              </w:rPr>
              <w:t>.</w:t>
            </w:r>
            <w:r w:rsidR="00D113BA" w:rsidRPr="002134E5">
              <w:rPr>
                <w:rFonts w:ascii="Times New Roman" w:hAnsi="Times New Roman" w:cs="Times New Roman"/>
                <w:sz w:val="24"/>
                <w:szCs w:val="24"/>
                <w:lang w:val="en-US"/>
              </w:rPr>
              <w:t>ru</w:t>
            </w:r>
            <w:r w:rsidRPr="002134E5">
              <w:rPr>
                <w:rFonts w:ascii="Times New Roman" w:hAnsi="Times New Roman" w:cs="Times New Roman"/>
                <w:sz w:val="24"/>
                <w:szCs w:val="24"/>
              </w:rPr>
              <w:t xml:space="preserve"> не позднее</w:t>
            </w:r>
            <w:r w:rsidR="00F95152" w:rsidRPr="002134E5">
              <w:rPr>
                <w:rFonts w:ascii="Times New Roman" w:hAnsi="Times New Roman" w:cs="Times New Roman"/>
                <w:sz w:val="24"/>
                <w:szCs w:val="24"/>
              </w:rPr>
              <w:t xml:space="preserve"> </w:t>
            </w:r>
            <w:r w:rsidR="00263EF2">
              <w:rPr>
                <w:rFonts w:ascii="Times New Roman" w:hAnsi="Times New Roman" w:cs="Times New Roman"/>
                <w:sz w:val="24"/>
                <w:szCs w:val="24"/>
              </w:rPr>
              <w:t>25</w:t>
            </w:r>
            <w:bookmarkStart w:id="0" w:name="_GoBack"/>
            <w:bookmarkEnd w:id="0"/>
            <w:r w:rsidR="00F95152" w:rsidRPr="002134E5">
              <w:rPr>
                <w:rFonts w:ascii="Times New Roman" w:hAnsi="Times New Roman" w:cs="Times New Roman"/>
                <w:sz w:val="24"/>
                <w:szCs w:val="24"/>
              </w:rPr>
              <w:t xml:space="preserve"> </w:t>
            </w:r>
            <w:r w:rsidR="00B35624" w:rsidRPr="002134E5">
              <w:rPr>
                <w:rFonts w:ascii="Times New Roman" w:hAnsi="Times New Roman" w:cs="Times New Roman"/>
                <w:sz w:val="24"/>
                <w:szCs w:val="24"/>
              </w:rPr>
              <w:t xml:space="preserve">сентября </w:t>
            </w:r>
            <w:r w:rsidR="007D40C6" w:rsidRPr="002134E5">
              <w:rPr>
                <w:rFonts w:ascii="Times New Roman" w:hAnsi="Times New Roman" w:cs="Times New Roman"/>
                <w:sz w:val="24"/>
                <w:szCs w:val="24"/>
              </w:rPr>
              <w:t>2</w:t>
            </w:r>
            <w:r w:rsidR="00D113BA" w:rsidRPr="002134E5">
              <w:rPr>
                <w:rFonts w:ascii="Times New Roman" w:hAnsi="Times New Roman" w:cs="Times New Roman"/>
                <w:sz w:val="24"/>
                <w:szCs w:val="24"/>
              </w:rPr>
              <w:t>0</w:t>
            </w:r>
            <w:r w:rsidR="00FD0115" w:rsidRPr="002134E5">
              <w:rPr>
                <w:rFonts w:ascii="Times New Roman" w:hAnsi="Times New Roman" w:cs="Times New Roman"/>
                <w:sz w:val="24"/>
                <w:szCs w:val="24"/>
              </w:rPr>
              <w:t>2</w:t>
            </w:r>
            <w:r w:rsidR="00F95152" w:rsidRPr="002134E5">
              <w:rPr>
                <w:rFonts w:ascii="Times New Roman" w:hAnsi="Times New Roman" w:cs="Times New Roman"/>
                <w:sz w:val="24"/>
                <w:szCs w:val="24"/>
              </w:rPr>
              <w:t>6</w:t>
            </w:r>
            <w:r w:rsidR="00D113BA" w:rsidRPr="002134E5">
              <w:rPr>
                <w:rFonts w:ascii="Times New Roman" w:hAnsi="Times New Roman" w:cs="Times New Roman"/>
                <w:sz w:val="24"/>
                <w:szCs w:val="24"/>
              </w:rPr>
              <w:t xml:space="preserve"> г</w:t>
            </w:r>
            <w:r w:rsidRPr="002134E5">
              <w:rPr>
                <w:rFonts w:ascii="Times New Roman" w:hAnsi="Times New Roman" w:cs="Times New Roman"/>
                <w:sz w:val="24"/>
                <w:szCs w:val="24"/>
              </w:rPr>
              <w:t>.  Замечания  и  (или)  предложения,  направленные</w:t>
            </w:r>
            <w:r w:rsidR="002C025C" w:rsidRPr="002134E5">
              <w:rPr>
                <w:rFonts w:ascii="Times New Roman" w:hAnsi="Times New Roman" w:cs="Times New Roman"/>
                <w:sz w:val="24"/>
                <w:szCs w:val="24"/>
              </w:rPr>
              <w:t xml:space="preserve"> </w:t>
            </w:r>
            <w:r w:rsidRPr="002134E5">
              <w:rPr>
                <w:rFonts w:ascii="Times New Roman" w:hAnsi="Times New Roman" w:cs="Times New Roman"/>
                <w:sz w:val="24"/>
                <w:szCs w:val="24"/>
              </w:rPr>
              <w:t>после  указанного  срока,  а  также  направленные  не  в  соответствии  с</w:t>
            </w:r>
            <w:r w:rsidR="002C025C" w:rsidRPr="002134E5">
              <w:rPr>
                <w:rFonts w:ascii="Times New Roman" w:hAnsi="Times New Roman" w:cs="Times New Roman"/>
                <w:sz w:val="24"/>
                <w:szCs w:val="24"/>
              </w:rPr>
              <w:t xml:space="preserve"> </w:t>
            </w:r>
            <w:r w:rsidRPr="002134E5">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lastRenderedPageBreak/>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 xml:space="preserve">тся ли положениями проекта муниципального нормативного </w:t>
      </w:r>
      <w:r w:rsidRPr="0092457C">
        <w:rPr>
          <w:rFonts w:ascii="Times New Roman" w:hAnsi="Times New Roman" w:cs="Times New Roman"/>
          <w:sz w:val="28"/>
          <w:szCs w:val="28"/>
        </w:rPr>
        <w:lastRenderedPageBreak/>
        <w:t>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263EF2">
          <w:rPr>
            <w:noProof/>
          </w:rPr>
          <w:t>4</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34E5"/>
    <w:rsid w:val="002142CE"/>
    <w:rsid w:val="0022042D"/>
    <w:rsid w:val="00240607"/>
    <w:rsid w:val="002538DC"/>
    <w:rsid w:val="00256339"/>
    <w:rsid w:val="002611BC"/>
    <w:rsid w:val="00263EF2"/>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91982"/>
    <w:rsid w:val="00991C83"/>
    <w:rsid w:val="009933BC"/>
    <w:rsid w:val="009A5FB7"/>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35624"/>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46B99"/>
    <w:rsid w:val="00D473E7"/>
    <w:rsid w:val="00D52A8F"/>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50DA"/>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48017-1363-48DF-955D-D8228F54D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4</Pages>
  <Words>1121</Words>
  <Characters>6393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245</cp:revision>
  <cp:lastPrinted>2025-01-20T06:59:00Z</cp:lastPrinted>
  <dcterms:created xsi:type="dcterms:W3CDTF">2015-03-03T07:14:00Z</dcterms:created>
  <dcterms:modified xsi:type="dcterms:W3CDTF">2026-09-11T11:03:00Z</dcterms:modified>
</cp:coreProperties>
</file>