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7E9B" w:rsidRPr="00227754" w:rsidTr="006D7E9B">
        <w:tc>
          <w:tcPr>
            <w:tcW w:w="4785" w:type="dxa"/>
          </w:tcPr>
          <w:p w:rsidR="006D7E9B" w:rsidRPr="00227754" w:rsidRDefault="003F2AC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-1070610</wp:posOffset>
                  </wp:positionH>
                  <wp:positionV relativeFrom="paragraph">
                    <wp:posOffset>-729616</wp:posOffset>
                  </wp:positionV>
                  <wp:extent cx="7562850" cy="10404477"/>
                  <wp:effectExtent l="19050" t="0" r="0" b="0"/>
                  <wp:wrapNone/>
                  <wp:docPr id="1" name="Рисунок 0" descr="Дружны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ружные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40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МУДО «ДДТ «Солнечный»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С.Е. Суркова  ____________________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«___» _________ 20___г.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A91" w:rsidRPr="00227754" w:rsidRDefault="00FA6A91" w:rsidP="00FA6A91">
      <w:pPr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ПАСПОРТ</w:t>
      </w:r>
    </w:p>
    <w:p w:rsidR="00FA6A91" w:rsidRPr="00227754" w:rsidRDefault="00FA6A9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 xml:space="preserve">доступности для инвалидов объекта и предоставляемых на нем услуг </w:t>
      </w:r>
    </w:p>
    <w:p w:rsidR="00FA6A91" w:rsidRPr="00227754" w:rsidRDefault="00FA6A91" w:rsidP="00C85037">
      <w:pPr>
        <w:spacing w:after="12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в сфере образования (далее – услуги)</w:t>
      </w:r>
    </w:p>
    <w:p w:rsidR="006D7E9B" w:rsidRPr="00227754" w:rsidRDefault="00107B0F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FA6A91" w:rsidRPr="00227754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A6A91" w:rsidRPr="00227754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t>. Краткая характеристика объекта</w:t>
      </w:r>
    </w:p>
    <w:p w:rsidR="00FA6A91" w:rsidRPr="00227754" w:rsidRDefault="00FA6A91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t>Адрес объекта, на котором предоставляетс</w:t>
      </w:r>
      <w:proofErr w:type="gramStart"/>
      <w:r w:rsidRPr="00227754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227754">
        <w:rPr>
          <w:rFonts w:ascii="Times New Roman" w:hAnsi="Times New Roman" w:cs="Times New Roman"/>
          <w:b/>
          <w:sz w:val="24"/>
          <w:szCs w:val="24"/>
        </w:rPr>
        <w:t>ются</w:t>
      </w:r>
      <w:proofErr w:type="spellEnd"/>
      <w:r w:rsidRPr="00227754">
        <w:rPr>
          <w:rFonts w:ascii="Times New Roman" w:hAnsi="Times New Roman" w:cs="Times New Roman"/>
          <w:b/>
          <w:sz w:val="24"/>
          <w:szCs w:val="24"/>
        </w:rPr>
        <w:t>) услуга(услуги):</w:t>
      </w:r>
    </w:p>
    <w:p w:rsidR="006D7E9B" w:rsidRDefault="006D7E9B" w:rsidP="003227BF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г. Сарат</w:t>
      </w:r>
      <w:r w:rsidR="003227BF">
        <w:rPr>
          <w:rFonts w:ascii="Times New Roman" w:hAnsi="Times New Roman" w:cs="Times New Roman"/>
          <w:sz w:val="24"/>
          <w:szCs w:val="24"/>
          <w:u w:val="single"/>
        </w:rPr>
        <w:t>ов, Деловой проезд, д.8, подростковый клуб «Дружные»</w:t>
      </w:r>
      <w:r w:rsidR="003227BF">
        <w:rPr>
          <w:rFonts w:ascii="Times New Roman" w:hAnsi="Times New Roman" w:cs="Times New Roman"/>
          <w:sz w:val="24"/>
          <w:szCs w:val="24"/>
          <w:u w:val="single"/>
        </w:rPr>
        <w:tab/>
      </w:r>
      <w:r w:rsidR="003227BF">
        <w:rPr>
          <w:rFonts w:ascii="Times New Roman" w:hAnsi="Times New Roman" w:cs="Times New Roman"/>
          <w:sz w:val="24"/>
          <w:szCs w:val="24"/>
          <w:u w:val="single"/>
        </w:rPr>
        <w:tab/>
      </w:r>
      <w:r w:rsidR="003227BF">
        <w:rPr>
          <w:rFonts w:ascii="Times New Roman" w:hAnsi="Times New Roman" w:cs="Times New Roman"/>
          <w:sz w:val="24"/>
          <w:szCs w:val="24"/>
          <w:u w:val="single"/>
        </w:rPr>
        <w:tab/>
      </w:r>
      <w:r w:rsidR="003227B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6A91" w:rsidRPr="002A4071" w:rsidRDefault="00833A2E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 xml:space="preserve">Наименование предоставляемой </w:t>
      </w:r>
      <w:r w:rsidR="0040003F" w:rsidRPr="002A40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0003F" w:rsidRPr="002A4071">
        <w:rPr>
          <w:rFonts w:ascii="Times New Roman" w:hAnsi="Times New Roman" w:cs="Times New Roman"/>
          <w:b/>
          <w:sz w:val="24"/>
          <w:szCs w:val="24"/>
        </w:rPr>
        <w:t>мых</w:t>
      </w:r>
      <w:proofErr w:type="spellEnd"/>
      <w:r w:rsidR="0040003F" w:rsidRPr="002A4071">
        <w:rPr>
          <w:rFonts w:ascii="Times New Roman" w:hAnsi="Times New Roman" w:cs="Times New Roman"/>
          <w:b/>
          <w:sz w:val="24"/>
          <w:szCs w:val="24"/>
        </w:rPr>
        <w:t>) услуги (услуг)</w:t>
      </w:r>
      <w:r w:rsidRPr="002A40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540" w:rsidRPr="006D7E9B" w:rsidRDefault="006D7E9B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Дополнительное образование детей и взрослых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3A2E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Сведения об объекте:</w:t>
      </w:r>
    </w:p>
    <w:p w:rsidR="00D10E73" w:rsidRDefault="00D10E73" w:rsidP="002A4071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в цокольном этаже 2 этажного жилого дома, 86,1 кв.м.</w:t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Название организации, которая предоставляет услугу населению (полное наименование - согласно Уставу, сокращенное наименование):</w:t>
      </w:r>
    </w:p>
    <w:p w:rsidR="009E2540" w:rsidRPr="00D10E73" w:rsidRDefault="00D10E73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 xml:space="preserve"> учреждение дополнительного образования «Дом детского творчества «Солнечный» Ленинского района города Саратова,    МУДО «ДДТ «Солнечный»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Адрес места нахождения организации:</w:t>
      </w:r>
    </w:p>
    <w:p w:rsidR="00227754" w:rsidRDefault="003227BF" w:rsidP="003227BF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410064, г. Саратов, ул. Перспективная, д.9/10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286594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Основание для пользования объектом (оперативное управление, аренда, собственность):</w:t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0F5D38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Форма собственности (государственная, муницип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альная, частная</w:t>
      </w:r>
      <w:r w:rsidR="002A4071">
        <w:rPr>
          <w:rFonts w:ascii="Times New Roman" w:hAnsi="Times New Roman" w:cs="Times New Roman"/>
          <w:sz w:val="24"/>
          <w:szCs w:val="24"/>
        </w:rPr>
        <w:t xml:space="preserve">)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C85037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Административно-территориальная подведомственность (федеральная, региональная, муниципаль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ная)</w:t>
      </w:r>
      <w:r w:rsidR="002A4071">
        <w:rPr>
          <w:rFonts w:ascii="Times New Roman" w:hAnsi="Times New Roman" w:cs="Times New Roman"/>
          <w:sz w:val="24"/>
          <w:szCs w:val="24"/>
        </w:rPr>
        <w:t xml:space="preserve">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2A4071" w:rsidRDefault="00C85037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Наименование и адрес вышестоящей организации:</w:t>
      </w:r>
    </w:p>
    <w:p w:rsidR="00C85037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Администрация  Ленинского района муниципального образования «Город Саратов», 410052, г. Саратов, ул. Международная, д.1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3C51" w:rsidRPr="00BB4ACD" w:rsidRDefault="00107B0F" w:rsidP="00BB4AC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t>. Краткая характеристика действующего порядка предоставления на объекте услуг населению</w:t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Сфера деятельности</w:t>
      </w:r>
      <w:r w:rsidRPr="00BB4ACD">
        <w:rPr>
          <w:rFonts w:ascii="Times New Roman" w:hAnsi="Times New Roman" w:cs="Times New Roman"/>
          <w:sz w:val="24"/>
          <w:szCs w:val="24"/>
        </w:rPr>
        <w:t>:</w:t>
      </w:r>
      <w:r w:rsidR="002A4071" w:rsidRPr="00BB4ACD">
        <w:rPr>
          <w:rFonts w:ascii="Times New Roman" w:hAnsi="Times New Roman" w:cs="Times New Roman"/>
          <w:sz w:val="24"/>
          <w:szCs w:val="24"/>
        </w:rPr>
        <w:t xml:space="preserve"> 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образование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Плановая мощность (посещаемость, кол-во обслуживаемых в день, вместимость, пропускная способность)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: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227BF">
        <w:rPr>
          <w:rFonts w:ascii="Times New Roman" w:hAnsi="Times New Roman" w:cs="Times New Roman"/>
          <w:sz w:val="24"/>
          <w:szCs w:val="24"/>
          <w:u w:val="single"/>
        </w:rPr>
        <w:t>70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Форма оказания услуг (на объекте с длительным пребыванием, в т.ч. проживанием, обеспечение доступа к месту предоставления услуги, на дому, дистанционно</w:t>
      </w:r>
      <w:r w:rsidRPr="00BB4ACD">
        <w:rPr>
          <w:rFonts w:ascii="Times New Roman" w:hAnsi="Times New Roman" w:cs="Times New Roman"/>
          <w:sz w:val="24"/>
          <w:szCs w:val="24"/>
        </w:rPr>
        <w:t>):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Обеспечение доступа</w:t>
      </w:r>
      <w:r w:rsidRPr="00BB4A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 месту предоставления услуги,  дистанционно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 xml:space="preserve">Категория обслуживаемого населения по возрасту (дети, взрослые трудоспособного возраста, пожилые; все 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возрастные категории</w:t>
      </w:r>
      <w:r w:rsidR="00BB4ACD">
        <w:rPr>
          <w:rFonts w:ascii="Times New Roman" w:hAnsi="Times New Roman" w:cs="Times New Roman"/>
          <w:sz w:val="24"/>
          <w:szCs w:val="24"/>
        </w:rPr>
        <w:t>):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           дети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A3C51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sz w:val="24"/>
          <w:szCs w:val="24"/>
        </w:rPr>
        <w:t>Категории обслуживаемых инвалидов (инвалиды с нарушениями опорно-двигательного аппарата, нарушениями зрения, нарушениями слуха):_____</w:t>
      </w:r>
      <w:r w:rsidR="00BB4AC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C51" w:rsidRDefault="00107B0F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="004A3C51" w:rsidRPr="004A3C51">
        <w:rPr>
          <w:rFonts w:ascii="Times New Roman" w:hAnsi="Times New Roman" w:cs="Times New Roman"/>
          <w:b/>
        </w:rPr>
        <w:t xml:space="preserve">. Оценка состояния и имеющихся недостатков в обеспечении условий </w:t>
      </w:r>
    </w:p>
    <w:p w:rsidR="004A3C51" w:rsidRDefault="004A3C5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t>доступности для инвалидов объекта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790295" w:rsidTr="00501DAA">
        <w:tc>
          <w:tcPr>
            <w:tcW w:w="534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объекта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состояния имеющихся недостатков обеспечения условий </w:t>
            </w:r>
            <w:r>
              <w:rPr>
                <w:rFonts w:ascii="Times New Roman" w:hAnsi="Times New Roman" w:cs="Times New Roman"/>
                <w:b/>
              </w:rPr>
              <w:lastRenderedPageBreak/>
              <w:t>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объекта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сменные кресла-коляски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адаптированные лифты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поручни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пандусы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подъемные платформы (аппарели)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раздвижные двери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входные группы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санитарно-гигиенические помещения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4A3C51" w:rsidRPr="00790295" w:rsidRDefault="004A3C51" w:rsidP="0079029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A1A8C" w:rsidRPr="00790295" w:rsidRDefault="00107B0F" w:rsidP="0079029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90295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="00EA1A8C" w:rsidRPr="00790295">
        <w:rPr>
          <w:rFonts w:ascii="Times New Roman" w:hAnsi="Times New Roman" w:cs="Times New Roman"/>
          <w:b/>
          <w:sz w:val="24"/>
          <w:szCs w:val="24"/>
        </w:rPr>
        <w:instrText xml:space="preserve"> =4\*</w:instrText>
      </w:r>
      <w:r w:rsidR="00EA1A8C" w:rsidRPr="00790295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EA1A8C" w:rsidRPr="00790295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790295">
        <w:rPr>
          <w:rFonts w:ascii="Times New Roman" w:hAnsi="Times New Roman" w:cs="Times New Roman"/>
          <w:b/>
          <w:sz w:val="24"/>
          <w:szCs w:val="24"/>
          <w:lang w:val="en-US"/>
        </w:rPr>
        <w:fldChar w:fldCharType="separate"/>
      </w:r>
      <w:proofErr w:type="gramStart"/>
      <w:r w:rsidR="00EA1A8C" w:rsidRPr="0079029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IV</w:t>
      </w:r>
      <w:r w:rsidRPr="00790295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="00EA1A8C" w:rsidRPr="0079029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A1A8C" w:rsidRPr="00790295">
        <w:rPr>
          <w:rFonts w:ascii="Times New Roman" w:hAnsi="Times New Roman" w:cs="Times New Roman"/>
          <w:b/>
          <w:sz w:val="24"/>
          <w:szCs w:val="24"/>
        </w:rPr>
        <w:t xml:space="preserve"> Оценка состояния и имеющихся недостатков в обеспечении условий доступности </w:t>
      </w:r>
    </w:p>
    <w:p w:rsidR="009E2540" w:rsidRPr="00790295" w:rsidRDefault="00EA1A8C" w:rsidP="0079029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90295">
        <w:rPr>
          <w:rFonts w:ascii="Times New Roman" w:hAnsi="Times New Roman" w:cs="Times New Roman"/>
          <w:b/>
          <w:sz w:val="24"/>
          <w:szCs w:val="24"/>
        </w:rPr>
        <w:t>для инвалидов предоставляемых услуг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790295" w:rsidTr="00501DAA">
        <w:tc>
          <w:tcPr>
            <w:tcW w:w="534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состояния имеющихся недостатков обеспечения условий 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предоставляемой услуги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официального сайта органа и организации, предоставляющей услуги в сфере образования, для лиц с нарушениями зрения (слабовидящих)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A6715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  <w:lang w:val="en-US"/>
        </w:rPr>
        <w:t>V</w:t>
      </w:r>
      <w:r w:rsidRPr="000E5C29">
        <w:rPr>
          <w:rFonts w:ascii="Times New Roman" w:hAnsi="Times New Roman" w:cs="Times New Roman"/>
          <w:b/>
          <w:noProof/>
        </w:rPr>
        <w:t>. Предлагаемые управленческие решения по срокам и объемам работ, необходимых</w:t>
      </w: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</w:rPr>
        <w:t xml:space="preserve">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</w:t>
      </w:r>
    </w:p>
    <w:p w:rsidR="000A6715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/>
      </w:tblPr>
      <w:tblGrid>
        <w:gridCol w:w="804"/>
        <w:gridCol w:w="6462"/>
        <w:gridCol w:w="2305"/>
      </w:tblGrid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tabs>
                <w:tab w:val="left" w:pos="142"/>
              </w:tabs>
              <w:spacing w:line="240" w:lineRule="atLeast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D050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375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Предлагаемые управленческие решения по объемам работ, необходимых для приведения объекта в соответствии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1204" w:type="pct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сменными креслами-колясками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адаптированными лифтами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подъемными платформами (аппарели)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раздвижными дверьми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доступными входными группами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доступными санитарно-гигиеническими помещениями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достаточной шириной дверных проемов в стенах, лестничных маршей, площадок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90295" w:rsidRPr="000E5C29" w:rsidRDefault="00790295" w:rsidP="000E5C2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Предлагаемые управленческие решения по объемам работ, необходимых для приведения порядка предоставления услуг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2375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F3C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инвалидам помощи, необходимой для получения в </w:t>
            </w:r>
            <w:r>
              <w:rPr>
                <w:rFonts w:ascii="Times New Roman" w:hAnsi="Times New Roman" w:cs="Times New Roman"/>
              </w:rPr>
              <w:lastRenderedPageBreak/>
              <w:t>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2025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соответствия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</w:p>
        </w:tc>
      </w:tr>
    </w:tbl>
    <w:p w:rsidR="00FA6A91" w:rsidRDefault="00FA6A91" w:rsidP="004F3C06">
      <w:pPr>
        <w:pBdr>
          <w:bottom w:val="single" w:sz="12" w:space="2" w:color="auto"/>
        </w:pBdr>
        <w:spacing w:line="240" w:lineRule="atLeast"/>
        <w:rPr>
          <w:rFonts w:ascii="Times New Roman" w:hAnsi="Times New Roman" w:cs="Times New Roman"/>
        </w:rPr>
      </w:pPr>
    </w:p>
    <w:p w:rsidR="00FA6A91" w:rsidRPr="00FA6A91" w:rsidRDefault="004F3C06" w:rsidP="00BC2D25">
      <w:pPr>
        <w:spacing w:line="240" w:lineRule="atLeast"/>
        <w:rPr>
          <w:rFonts w:ascii="Times New Roman" w:hAnsi="Times New Roman" w:cs="Times New Roman"/>
        </w:rPr>
      </w:pPr>
      <w:r w:rsidRPr="004F3C06">
        <w:rPr>
          <w:rFonts w:ascii="Times New Roman" w:hAnsi="Times New Roman" w:cs="Times New Roman"/>
          <w:sz w:val="20"/>
          <w:szCs w:val="20"/>
        </w:rPr>
        <w:t xml:space="preserve">**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 w:rsidR="00107B0F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107B0F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107B0F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107B0F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107B0F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107B0F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107B0F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107B0F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107B0F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 xml:space="preserve"> и  </w:t>
      </w:r>
      <w:r w:rsidR="00107B0F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=4\*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107B0F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  <w:lang w:val="en-US"/>
        </w:rPr>
        <w:t>IV</w:t>
      </w:r>
      <w:r w:rsidR="00107B0F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>.</w:t>
      </w:r>
    </w:p>
    <w:sectPr w:rsidR="00FA6A91" w:rsidRPr="00FA6A91" w:rsidSect="00AE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687"/>
    <w:multiLevelType w:val="hybridMultilevel"/>
    <w:tmpl w:val="E28C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74020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77231"/>
    <w:multiLevelType w:val="hybridMultilevel"/>
    <w:tmpl w:val="19D2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93082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A91"/>
    <w:rsid w:val="00092E75"/>
    <w:rsid w:val="000A6715"/>
    <w:rsid w:val="000E5C29"/>
    <w:rsid w:val="000F5D38"/>
    <w:rsid w:val="00107B0F"/>
    <w:rsid w:val="00227754"/>
    <w:rsid w:val="0024436C"/>
    <w:rsid w:val="00286594"/>
    <w:rsid w:val="002A4071"/>
    <w:rsid w:val="003227BF"/>
    <w:rsid w:val="003F2ACB"/>
    <w:rsid w:val="0040003F"/>
    <w:rsid w:val="004320C3"/>
    <w:rsid w:val="004A3C51"/>
    <w:rsid w:val="004F3C06"/>
    <w:rsid w:val="005B2902"/>
    <w:rsid w:val="006B0470"/>
    <w:rsid w:val="006D7E9B"/>
    <w:rsid w:val="00724EA1"/>
    <w:rsid w:val="00790295"/>
    <w:rsid w:val="00833A2E"/>
    <w:rsid w:val="008A6969"/>
    <w:rsid w:val="009D23A1"/>
    <w:rsid w:val="009E2540"/>
    <w:rsid w:val="00A4355C"/>
    <w:rsid w:val="00A728FB"/>
    <w:rsid w:val="00AA01C6"/>
    <w:rsid w:val="00AD0507"/>
    <w:rsid w:val="00AE5ECD"/>
    <w:rsid w:val="00AF1E78"/>
    <w:rsid w:val="00B412C8"/>
    <w:rsid w:val="00BB4ACD"/>
    <w:rsid w:val="00BC2D25"/>
    <w:rsid w:val="00C85037"/>
    <w:rsid w:val="00D10E73"/>
    <w:rsid w:val="00EA1A8C"/>
    <w:rsid w:val="00FA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7E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D05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74FC5-A7F2-4D78-9C5C-64026371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5</cp:revision>
  <dcterms:created xsi:type="dcterms:W3CDTF">2016-08-18T11:10:00Z</dcterms:created>
  <dcterms:modified xsi:type="dcterms:W3CDTF">2018-06-04T12:46:00Z</dcterms:modified>
</cp:coreProperties>
</file>