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BD14C" w14:textId="77777777" w:rsidR="007305F4" w:rsidRPr="00560ED1" w:rsidRDefault="007305F4" w:rsidP="0040673D">
      <w:pPr>
        <w:rPr>
          <w:rFonts w:eastAsia="Calibri"/>
        </w:rPr>
      </w:pPr>
      <w:r w:rsidRPr="00560ED1">
        <w:rPr>
          <w:rFonts w:eastAsia="Calibri"/>
        </w:rPr>
        <w:t>Муниципальное бюджетное учреждение культуры</w:t>
      </w:r>
    </w:p>
    <w:p w14:paraId="24492B33" w14:textId="77777777" w:rsidR="007305F4" w:rsidRPr="001E0F1C" w:rsidRDefault="007305F4" w:rsidP="002A7229">
      <w:pPr>
        <w:ind w:left="567"/>
        <w:jc w:val="center"/>
        <w:rPr>
          <w:rFonts w:eastAsia="Calibri"/>
          <w:sz w:val="28"/>
          <w:szCs w:val="28"/>
        </w:rPr>
      </w:pPr>
      <w:r w:rsidRPr="001E0F1C">
        <w:rPr>
          <w:rFonts w:eastAsia="Calibri"/>
          <w:sz w:val="28"/>
          <w:szCs w:val="28"/>
        </w:rPr>
        <w:t>«</w:t>
      </w:r>
      <w:r w:rsidR="002B0A34" w:rsidRPr="001E0F1C">
        <w:rPr>
          <w:rFonts w:eastAsia="Calibri"/>
          <w:sz w:val="28"/>
          <w:szCs w:val="28"/>
        </w:rPr>
        <w:t>Чернушинская ц</w:t>
      </w:r>
      <w:r w:rsidRPr="001E0F1C">
        <w:rPr>
          <w:rFonts w:eastAsia="Calibri"/>
          <w:sz w:val="28"/>
          <w:szCs w:val="28"/>
        </w:rPr>
        <w:t>ентрализованная библиотечная система»</w:t>
      </w:r>
    </w:p>
    <w:p w14:paraId="260B0E28" w14:textId="77777777" w:rsidR="007305F4" w:rsidRPr="001E0F1C" w:rsidRDefault="002B0A34" w:rsidP="00A30D5F">
      <w:pPr>
        <w:rPr>
          <w:rFonts w:eastAsia="Calibri"/>
          <w:sz w:val="28"/>
          <w:szCs w:val="28"/>
        </w:rPr>
      </w:pPr>
      <w:r w:rsidRPr="001E0F1C">
        <w:rPr>
          <w:rFonts w:eastAsia="Calibri"/>
          <w:noProof/>
          <w:sz w:val="28"/>
          <w:szCs w:val="28"/>
        </w:rPr>
        <w:drawing>
          <wp:inline distT="0" distB="0" distL="0" distR="0" wp14:anchorId="10B1AA26" wp14:editId="0AD93153">
            <wp:extent cx="1146175" cy="78676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6175" cy="786765"/>
                    </a:xfrm>
                    <a:prstGeom prst="rect">
                      <a:avLst/>
                    </a:prstGeom>
                    <a:noFill/>
                  </pic:spPr>
                </pic:pic>
              </a:graphicData>
            </a:graphic>
          </wp:inline>
        </w:drawing>
      </w:r>
    </w:p>
    <w:p w14:paraId="112AEB14" w14:textId="77777777" w:rsidR="007305F4" w:rsidRPr="001E0F1C" w:rsidRDefault="007305F4" w:rsidP="00A30D5F">
      <w:pPr>
        <w:ind w:left="4820"/>
        <w:jc w:val="center"/>
        <w:rPr>
          <w:rFonts w:eastAsia="Calibri"/>
          <w:sz w:val="28"/>
          <w:szCs w:val="28"/>
        </w:rPr>
      </w:pPr>
    </w:p>
    <w:p w14:paraId="368909E0" w14:textId="77777777" w:rsidR="007305F4" w:rsidRPr="001E0F1C" w:rsidRDefault="007305F4" w:rsidP="00A30D5F">
      <w:pPr>
        <w:ind w:left="4820"/>
        <w:jc w:val="center"/>
        <w:rPr>
          <w:rFonts w:eastAsia="Calibri"/>
          <w:sz w:val="28"/>
          <w:szCs w:val="28"/>
        </w:rPr>
      </w:pPr>
      <w:r w:rsidRPr="001E0F1C">
        <w:rPr>
          <w:rFonts w:eastAsia="Calibri"/>
          <w:sz w:val="28"/>
          <w:szCs w:val="28"/>
        </w:rPr>
        <w:t>УТВЕРЖДАЮ</w:t>
      </w:r>
    </w:p>
    <w:p w14:paraId="424CA546" w14:textId="77777777" w:rsidR="00B82BE8" w:rsidRPr="001E0F1C" w:rsidRDefault="00B82BE8" w:rsidP="00A30D5F">
      <w:pPr>
        <w:ind w:left="5245"/>
        <w:jc w:val="both"/>
        <w:rPr>
          <w:rFonts w:eastAsia="Calibri"/>
          <w:sz w:val="28"/>
          <w:szCs w:val="28"/>
        </w:rPr>
      </w:pPr>
      <w:r w:rsidRPr="001E0F1C">
        <w:rPr>
          <w:sz w:val="28"/>
          <w:szCs w:val="28"/>
        </w:rPr>
        <w:t xml:space="preserve">Заместитель главы администрации Чернушинского </w:t>
      </w:r>
      <w:r w:rsidR="00717E34" w:rsidRPr="001E0F1C">
        <w:rPr>
          <w:sz w:val="28"/>
          <w:szCs w:val="28"/>
        </w:rPr>
        <w:t>муниципального округа</w:t>
      </w:r>
      <w:r w:rsidRPr="001E0F1C">
        <w:rPr>
          <w:sz w:val="28"/>
          <w:szCs w:val="28"/>
        </w:rPr>
        <w:t xml:space="preserve"> по социальным вопросам, начальник управления</w:t>
      </w:r>
    </w:p>
    <w:p w14:paraId="116D5289" w14:textId="77777777" w:rsidR="007305F4" w:rsidRPr="001E0F1C" w:rsidRDefault="007305F4" w:rsidP="00A30D5F">
      <w:pPr>
        <w:ind w:left="4820"/>
        <w:jc w:val="center"/>
        <w:rPr>
          <w:rFonts w:eastAsia="Calibri"/>
          <w:sz w:val="28"/>
          <w:szCs w:val="28"/>
        </w:rPr>
      </w:pPr>
    </w:p>
    <w:p w14:paraId="2A041F06" w14:textId="77777777" w:rsidR="007305F4" w:rsidRPr="001E0F1C" w:rsidRDefault="007305F4" w:rsidP="00A30D5F">
      <w:pPr>
        <w:ind w:left="4820"/>
        <w:jc w:val="center"/>
        <w:rPr>
          <w:rFonts w:eastAsia="Calibri"/>
          <w:sz w:val="28"/>
          <w:szCs w:val="28"/>
        </w:rPr>
      </w:pPr>
      <w:r w:rsidRPr="001E0F1C">
        <w:rPr>
          <w:rFonts w:eastAsia="Calibri"/>
          <w:sz w:val="28"/>
          <w:szCs w:val="28"/>
        </w:rPr>
        <w:t xml:space="preserve">_____________Е. Е. </w:t>
      </w:r>
      <w:proofErr w:type="spellStart"/>
      <w:r w:rsidRPr="001E0F1C">
        <w:rPr>
          <w:rFonts w:eastAsia="Calibri"/>
          <w:sz w:val="28"/>
          <w:szCs w:val="28"/>
        </w:rPr>
        <w:t>Омелина</w:t>
      </w:r>
      <w:proofErr w:type="spellEnd"/>
      <w:r w:rsidRPr="001E0F1C">
        <w:rPr>
          <w:rFonts w:eastAsia="Calibri"/>
          <w:sz w:val="28"/>
          <w:szCs w:val="28"/>
        </w:rPr>
        <w:t xml:space="preserve"> </w:t>
      </w:r>
    </w:p>
    <w:p w14:paraId="7B26E711" w14:textId="77777777" w:rsidR="007305F4" w:rsidRPr="001E0F1C" w:rsidRDefault="007305F4" w:rsidP="00A30D5F">
      <w:pPr>
        <w:ind w:left="4820"/>
        <w:jc w:val="center"/>
        <w:rPr>
          <w:rFonts w:eastAsia="Calibri"/>
          <w:sz w:val="28"/>
          <w:szCs w:val="28"/>
        </w:rPr>
      </w:pPr>
      <w:r w:rsidRPr="001E0F1C">
        <w:rPr>
          <w:rFonts w:eastAsia="Calibri"/>
          <w:sz w:val="28"/>
          <w:szCs w:val="28"/>
        </w:rPr>
        <w:t>«</w:t>
      </w:r>
      <w:r w:rsidR="00B82BE8" w:rsidRPr="001E0F1C">
        <w:rPr>
          <w:rFonts w:eastAsia="Calibri"/>
          <w:sz w:val="28"/>
          <w:szCs w:val="28"/>
        </w:rPr>
        <w:t>2</w:t>
      </w:r>
      <w:r w:rsidR="002D5CF9" w:rsidRPr="001E0F1C">
        <w:rPr>
          <w:rFonts w:eastAsia="Calibri"/>
          <w:sz w:val="28"/>
          <w:szCs w:val="28"/>
        </w:rPr>
        <w:t>0</w:t>
      </w:r>
      <w:r w:rsidRPr="001E0F1C">
        <w:rPr>
          <w:rFonts w:eastAsia="Calibri"/>
          <w:sz w:val="28"/>
          <w:szCs w:val="28"/>
        </w:rPr>
        <w:t>» января 202</w:t>
      </w:r>
      <w:r w:rsidR="002B0A34" w:rsidRPr="001E0F1C">
        <w:rPr>
          <w:rFonts w:eastAsia="Calibri"/>
          <w:sz w:val="28"/>
          <w:szCs w:val="28"/>
        </w:rPr>
        <w:t>6</w:t>
      </w:r>
      <w:r w:rsidRPr="001E0F1C">
        <w:rPr>
          <w:rFonts w:eastAsia="Calibri"/>
          <w:sz w:val="28"/>
          <w:szCs w:val="28"/>
        </w:rPr>
        <w:t xml:space="preserve"> года</w:t>
      </w:r>
    </w:p>
    <w:p w14:paraId="1E7B78BB" w14:textId="77777777" w:rsidR="007305F4" w:rsidRPr="001E0F1C" w:rsidRDefault="007305F4" w:rsidP="00A30D5F">
      <w:pPr>
        <w:rPr>
          <w:rFonts w:eastAsia="Calibri"/>
          <w:sz w:val="28"/>
          <w:szCs w:val="28"/>
        </w:rPr>
      </w:pPr>
    </w:p>
    <w:p w14:paraId="01D353A9" w14:textId="77777777" w:rsidR="007305F4" w:rsidRPr="001E0F1C" w:rsidRDefault="007305F4" w:rsidP="00A30D5F">
      <w:pPr>
        <w:rPr>
          <w:rFonts w:eastAsia="Calibri"/>
          <w:sz w:val="28"/>
          <w:szCs w:val="28"/>
        </w:rPr>
      </w:pPr>
    </w:p>
    <w:p w14:paraId="233D36F0" w14:textId="77777777" w:rsidR="007305F4" w:rsidRPr="001E0F1C" w:rsidRDefault="007305F4" w:rsidP="00A30D5F">
      <w:pPr>
        <w:rPr>
          <w:rFonts w:eastAsia="Calibri"/>
          <w:sz w:val="28"/>
          <w:szCs w:val="28"/>
        </w:rPr>
      </w:pPr>
    </w:p>
    <w:p w14:paraId="7E716609" w14:textId="77777777" w:rsidR="007305F4" w:rsidRPr="001E0F1C" w:rsidRDefault="007305F4" w:rsidP="00A30D5F">
      <w:pPr>
        <w:rPr>
          <w:rFonts w:eastAsia="Calibri"/>
          <w:sz w:val="28"/>
          <w:szCs w:val="28"/>
        </w:rPr>
      </w:pPr>
    </w:p>
    <w:p w14:paraId="5F6457BC" w14:textId="77777777" w:rsidR="007305F4" w:rsidRPr="001E0F1C" w:rsidRDefault="007305F4" w:rsidP="00A30D5F">
      <w:pPr>
        <w:rPr>
          <w:rFonts w:eastAsia="Calibri"/>
          <w:sz w:val="28"/>
          <w:szCs w:val="28"/>
        </w:rPr>
      </w:pPr>
    </w:p>
    <w:p w14:paraId="2786B9DD" w14:textId="77777777" w:rsidR="007305F4" w:rsidRPr="001E0F1C" w:rsidRDefault="007305F4" w:rsidP="00A30D5F">
      <w:pPr>
        <w:rPr>
          <w:rFonts w:eastAsia="Calibri"/>
          <w:sz w:val="28"/>
          <w:szCs w:val="28"/>
        </w:rPr>
      </w:pPr>
    </w:p>
    <w:p w14:paraId="769522B5" w14:textId="77777777" w:rsidR="007305F4" w:rsidRPr="001E0F1C" w:rsidRDefault="007305F4" w:rsidP="00A30D5F">
      <w:pPr>
        <w:rPr>
          <w:rFonts w:eastAsia="Calibri"/>
          <w:sz w:val="28"/>
          <w:szCs w:val="28"/>
        </w:rPr>
      </w:pPr>
    </w:p>
    <w:p w14:paraId="52616846" w14:textId="77777777" w:rsidR="007305F4" w:rsidRPr="001E0F1C" w:rsidRDefault="007305F4" w:rsidP="00A30D5F">
      <w:pPr>
        <w:rPr>
          <w:rFonts w:eastAsia="Calibri"/>
          <w:sz w:val="28"/>
          <w:szCs w:val="28"/>
        </w:rPr>
      </w:pPr>
    </w:p>
    <w:p w14:paraId="7DEA1C45" w14:textId="77777777" w:rsidR="007305F4" w:rsidRPr="001E0F1C" w:rsidRDefault="007305F4" w:rsidP="00A30D5F">
      <w:pPr>
        <w:rPr>
          <w:rFonts w:eastAsia="Calibri"/>
          <w:sz w:val="28"/>
          <w:szCs w:val="28"/>
        </w:rPr>
      </w:pPr>
    </w:p>
    <w:p w14:paraId="194B70EA" w14:textId="77777777" w:rsidR="007305F4" w:rsidRPr="001E0F1C" w:rsidRDefault="007305F4" w:rsidP="00A30D5F">
      <w:pPr>
        <w:rPr>
          <w:rFonts w:eastAsia="Calibri"/>
          <w:sz w:val="28"/>
          <w:szCs w:val="28"/>
        </w:rPr>
      </w:pPr>
    </w:p>
    <w:p w14:paraId="7E377F92" w14:textId="77777777" w:rsidR="007305F4" w:rsidRPr="001E0F1C" w:rsidRDefault="007305F4" w:rsidP="00A30D5F">
      <w:pPr>
        <w:rPr>
          <w:rFonts w:eastAsia="Calibri"/>
          <w:sz w:val="28"/>
          <w:szCs w:val="28"/>
        </w:rPr>
      </w:pPr>
    </w:p>
    <w:p w14:paraId="3225F794" w14:textId="77777777" w:rsidR="007305F4" w:rsidRPr="00542559" w:rsidRDefault="007305F4" w:rsidP="00A30D5F">
      <w:pPr>
        <w:jc w:val="center"/>
        <w:rPr>
          <w:sz w:val="40"/>
          <w:szCs w:val="40"/>
        </w:rPr>
      </w:pPr>
      <w:r w:rsidRPr="00542559">
        <w:rPr>
          <w:sz w:val="40"/>
          <w:szCs w:val="40"/>
        </w:rPr>
        <w:t xml:space="preserve">Аналитический отчёт о деятельности </w:t>
      </w:r>
    </w:p>
    <w:p w14:paraId="7597C633" w14:textId="77777777" w:rsidR="007305F4" w:rsidRPr="00542559" w:rsidRDefault="007305F4" w:rsidP="00A30D5F">
      <w:pPr>
        <w:jc w:val="center"/>
        <w:rPr>
          <w:sz w:val="40"/>
          <w:szCs w:val="40"/>
        </w:rPr>
      </w:pPr>
      <w:r w:rsidRPr="00542559">
        <w:rPr>
          <w:sz w:val="40"/>
          <w:szCs w:val="40"/>
        </w:rPr>
        <w:t>муниципальных библиотек</w:t>
      </w:r>
    </w:p>
    <w:p w14:paraId="5A9B7FC6" w14:textId="77777777" w:rsidR="007305F4" w:rsidRPr="00542559" w:rsidRDefault="007305F4" w:rsidP="00A30D5F">
      <w:pPr>
        <w:jc w:val="center"/>
        <w:rPr>
          <w:rFonts w:eastAsia="Calibri"/>
          <w:sz w:val="40"/>
          <w:szCs w:val="40"/>
        </w:rPr>
      </w:pPr>
      <w:r w:rsidRPr="00542559">
        <w:rPr>
          <w:sz w:val="40"/>
          <w:szCs w:val="40"/>
        </w:rPr>
        <w:t xml:space="preserve">Чернушинского </w:t>
      </w:r>
      <w:bookmarkStart w:id="0" w:name="_Hlk219556095"/>
      <w:r w:rsidR="00E24C79" w:rsidRPr="00542559">
        <w:rPr>
          <w:sz w:val="40"/>
          <w:szCs w:val="40"/>
        </w:rPr>
        <w:t>муниципальног</w:t>
      </w:r>
      <w:bookmarkEnd w:id="0"/>
      <w:r w:rsidR="00E24C79" w:rsidRPr="00542559">
        <w:rPr>
          <w:sz w:val="40"/>
          <w:szCs w:val="40"/>
        </w:rPr>
        <w:t>о</w:t>
      </w:r>
      <w:r w:rsidRPr="00542559">
        <w:rPr>
          <w:sz w:val="40"/>
          <w:szCs w:val="40"/>
        </w:rPr>
        <w:t xml:space="preserve"> округа за 202</w:t>
      </w:r>
      <w:r w:rsidR="00E24C79" w:rsidRPr="00542559">
        <w:rPr>
          <w:sz w:val="40"/>
          <w:szCs w:val="40"/>
        </w:rPr>
        <w:t>5</w:t>
      </w:r>
      <w:r w:rsidR="00542559">
        <w:rPr>
          <w:sz w:val="40"/>
          <w:szCs w:val="40"/>
        </w:rPr>
        <w:t xml:space="preserve"> </w:t>
      </w:r>
      <w:r w:rsidRPr="00542559">
        <w:rPr>
          <w:sz w:val="40"/>
          <w:szCs w:val="40"/>
        </w:rPr>
        <w:t>год</w:t>
      </w:r>
    </w:p>
    <w:p w14:paraId="1A81A27A" w14:textId="77777777" w:rsidR="007305F4" w:rsidRPr="001E0F1C" w:rsidRDefault="007305F4" w:rsidP="00A30D5F">
      <w:pPr>
        <w:rPr>
          <w:rFonts w:eastAsia="Calibri"/>
          <w:sz w:val="28"/>
          <w:szCs w:val="28"/>
        </w:rPr>
      </w:pPr>
    </w:p>
    <w:p w14:paraId="7A42EA19" w14:textId="77777777" w:rsidR="007305F4" w:rsidRPr="001E0F1C" w:rsidRDefault="007305F4" w:rsidP="00A30D5F">
      <w:pPr>
        <w:rPr>
          <w:rFonts w:eastAsia="Calibri"/>
          <w:sz w:val="28"/>
          <w:szCs w:val="28"/>
        </w:rPr>
      </w:pPr>
    </w:p>
    <w:p w14:paraId="741BC1BB" w14:textId="77777777" w:rsidR="007305F4" w:rsidRPr="001E0F1C" w:rsidRDefault="007305F4" w:rsidP="00A30D5F">
      <w:pPr>
        <w:rPr>
          <w:rFonts w:eastAsia="Calibri"/>
          <w:sz w:val="28"/>
          <w:szCs w:val="28"/>
        </w:rPr>
      </w:pPr>
    </w:p>
    <w:p w14:paraId="67E41E7D" w14:textId="77777777" w:rsidR="007305F4" w:rsidRPr="001E0F1C" w:rsidRDefault="007305F4" w:rsidP="00A30D5F">
      <w:pPr>
        <w:rPr>
          <w:rFonts w:eastAsia="Calibri"/>
          <w:sz w:val="28"/>
          <w:szCs w:val="28"/>
        </w:rPr>
      </w:pPr>
    </w:p>
    <w:p w14:paraId="35728F7B" w14:textId="77777777" w:rsidR="007305F4" w:rsidRPr="001E0F1C" w:rsidRDefault="007305F4" w:rsidP="00A30D5F">
      <w:pPr>
        <w:rPr>
          <w:rFonts w:eastAsia="Calibri"/>
          <w:sz w:val="28"/>
          <w:szCs w:val="28"/>
        </w:rPr>
      </w:pPr>
    </w:p>
    <w:p w14:paraId="06F73502" w14:textId="77777777" w:rsidR="007305F4" w:rsidRPr="001E0F1C" w:rsidRDefault="007305F4" w:rsidP="00A30D5F">
      <w:pPr>
        <w:rPr>
          <w:rFonts w:eastAsia="Calibri"/>
          <w:sz w:val="28"/>
          <w:szCs w:val="28"/>
        </w:rPr>
      </w:pPr>
    </w:p>
    <w:p w14:paraId="54B9409A" w14:textId="77777777" w:rsidR="007305F4" w:rsidRPr="001E0F1C" w:rsidRDefault="007305F4" w:rsidP="00A30D5F">
      <w:pPr>
        <w:rPr>
          <w:rFonts w:eastAsia="Calibri"/>
          <w:sz w:val="28"/>
          <w:szCs w:val="28"/>
        </w:rPr>
      </w:pPr>
    </w:p>
    <w:p w14:paraId="61F03A98" w14:textId="77777777" w:rsidR="007305F4" w:rsidRPr="001E0F1C" w:rsidRDefault="007305F4" w:rsidP="00A30D5F">
      <w:pPr>
        <w:rPr>
          <w:rFonts w:eastAsia="Calibri"/>
          <w:sz w:val="28"/>
          <w:szCs w:val="28"/>
        </w:rPr>
      </w:pPr>
    </w:p>
    <w:p w14:paraId="5804D393" w14:textId="77777777" w:rsidR="007305F4" w:rsidRPr="001E0F1C" w:rsidRDefault="007305F4" w:rsidP="00A30D5F">
      <w:pPr>
        <w:rPr>
          <w:rFonts w:eastAsia="Calibri"/>
          <w:sz w:val="28"/>
          <w:szCs w:val="28"/>
        </w:rPr>
      </w:pPr>
    </w:p>
    <w:p w14:paraId="4C359FFE" w14:textId="77777777" w:rsidR="007305F4" w:rsidRPr="001E0F1C" w:rsidRDefault="007305F4" w:rsidP="00A30D5F">
      <w:pPr>
        <w:rPr>
          <w:rFonts w:eastAsia="Calibri"/>
          <w:sz w:val="28"/>
          <w:szCs w:val="28"/>
        </w:rPr>
      </w:pPr>
    </w:p>
    <w:p w14:paraId="4047BB33" w14:textId="77777777" w:rsidR="007305F4" w:rsidRPr="001E0F1C" w:rsidRDefault="007305F4" w:rsidP="00A30D5F">
      <w:pPr>
        <w:rPr>
          <w:rFonts w:eastAsia="Calibri"/>
          <w:sz w:val="28"/>
          <w:szCs w:val="28"/>
        </w:rPr>
      </w:pPr>
    </w:p>
    <w:p w14:paraId="1AE56AE5" w14:textId="77777777" w:rsidR="00E24C79" w:rsidRPr="001E0F1C" w:rsidRDefault="00E24C79" w:rsidP="00A30D5F">
      <w:pPr>
        <w:rPr>
          <w:rFonts w:eastAsia="Calibri"/>
          <w:sz w:val="28"/>
          <w:szCs w:val="28"/>
        </w:rPr>
      </w:pPr>
    </w:p>
    <w:p w14:paraId="6E42A516" w14:textId="77777777" w:rsidR="00072C9D" w:rsidRPr="001E0F1C" w:rsidRDefault="00072C9D" w:rsidP="00A30D5F">
      <w:pPr>
        <w:rPr>
          <w:rFonts w:eastAsia="Calibri"/>
          <w:sz w:val="28"/>
          <w:szCs w:val="28"/>
        </w:rPr>
      </w:pPr>
    </w:p>
    <w:p w14:paraId="0DC42B4A" w14:textId="77777777" w:rsidR="00542559" w:rsidRDefault="00542559" w:rsidP="00A30D5F">
      <w:pPr>
        <w:rPr>
          <w:rFonts w:eastAsia="Calibri"/>
          <w:sz w:val="28"/>
          <w:szCs w:val="28"/>
        </w:rPr>
      </w:pPr>
    </w:p>
    <w:p w14:paraId="39BD77BF" w14:textId="77777777" w:rsidR="00542559" w:rsidRDefault="00542559" w:rsidP="00A30D5F">
      <w:pPr>
        <w:rPr>
          <w:rFonts w:eastAsia="Calibri"/>
          <w:sz w:val="28"/>
          <w:szCs w:val="28"/>
        </w:rPr>
      </w:pPr>
    </w:p>
    <w:p w14:paraId="34A7A744" w14:textId="77777777" w:rsidR="00542559" w:rsidRPr="001E0F1C" w:rsidRDefault="00542559" w:rsidP="00A30D5F">
      <w:pPr>
        <w:rPr>
          <w:rFonts w:eastAsia="Calibri"/>
          <w:sz w:val="28"/>
          <w:szCs w:val="28"/>
        </w:rPr>
      </w:pPr>
    </w:p>
    <w:p w14:paraId="1EC89D1E" w14:textId="77777777" w:rsidR="007305F4" w:rsidRPr="001E0F1C" w:rsidRDefault="007305F4" w:rsidP="00A30D5F">
      <w:pPr>
        <w:jc w:val="center"/>
        <w:rPr>
          <w:rFonts w:eastAsia="Calibri"/>
          <w:sz w:val="28"/>
          <w:szCs w:val="28"/>
        </w:rPr>
      </w:pPr>
      <w:r w:rsidRPr="001E0F1C">
        <w:rPr>
          <w:rFonts w:eastAsia="Calibri"/>
          <w:sz w:val="28"/>
          <w:szCs w:val="28"/>
        </w:rPr>
        <w:t>Чернушка</w:t>
      </w:r>
    </w:p>
    <w:p w14:paraId="11405155" w14:textId="77777777" w:rsidR="007305F4" w:rsidRPr="001E0F1C" w:rsidRDefault="007305F4" w:rsidP="00A30D5F">
      <w:pPr>
        <w:jc w:val="center"/>
        <w:rPr>
          <w:rFonts w:eastAsia="Calibri"/>
          <w:sz w:val="28"/>
          <w:szCs w:val="28"/>
        </w:rPr>
      </w:pPr>
      <w:r w:rsidRPr="001E0F1C">
        <w:rPr>
          <w:rFonts w:eastAsia="Calibri"/>
          <w:sz w:val="28"/>
          <w:szCs w:val="28"/>
        </w:rPr>
        <w:t>202</w:t>
      </w:r>
      <w:r w:rsidR="00E24C79" w:rsidRPr="001E0F1C">
        <w:rPr>
          <w:rFonts w:eastAsia="Calibri"/>
          <w:sz w:val="28"/>
          <w:szCs w:val="28"/>
        </w:rPr>
        <w:t>6</w:t>
      </w:r>
    </w:p>
    <w:p w14:paraId="6B7CDDA7" w14:textId="77777777" w:rsidR="007305F4" w:rsidRPr="00EC5684" w:rsidRDefault="007305F4" w:rsidP="00EC5684">
      <w:pPr>
        <w:jc w:val="center"/>
        <w:rPr>
          <w:sz w:val="28"/>
          <w:szCs w:val="28"/>
        </w:rPr>
      </w:pPr>
      <w:r w:rsidRPr="00EC5684">
        <w:rPr>
          <w:sz w:val="28"/>
          <w:szCs w:val="28"/>
        </w:rPr>
        <w:lastRenderedPageBreak/>
        <w:t>Оглавление</w:t>
      </w:r>
    </w:p>
    <w:sdt>
      <w:sdtPr>
        <w:rPr>
          <w:rFonts w:ascii="Times New Roman" w:eastAsia="Times New Roman" w:hAnsi="Times New Roman" w:cs="Times New Roman"/>
          <w:b w:val="0"/>
          <w:bCs w:val="0"/>
          <w:color w:val="auto"/>
          <w:sz w:val="20"/>
          <w:szCs w:val="20"/>
        </w:rPr>
        <w:id w:val="582036284"/>
        <w:docPartObj>
          <w:docPartGallery w:val="Table of Contents"/>
          <w:docPartUnique/>
        </w:docPartObj>
      </w:sdtPr>
      <w:sdtEndPr/>
      <w:sdtContent>
        <w:p w14:paraId="30503D37" w14:textId="77777777" w:rsidR="009A34D7" w:rsidRPr="00EC5684" w:rsidRDefault="009A34D7">
          <w:pPr>
            <w:pStyle w:val="ad"/>
            <w:rPr>
              <w:rFonts w:ascii="Times New Roman" w:hAnsi="Times New Roman" w:cs="Times New Roman"/>
              <w:b w:val="0"/>
              <w:bCs w:val="0"/>
            </w:rPr>
          </w:pPr>
        </w:p>
        <w:p w14:paraId="1149300A" w14:textId="2D53FE1A" w:rsidR="00B56D86" w:rsidRPr="00EC5684" w:rsidRDefault="009A34D7">
          <w:pPr>
            <w:pStyle w:val="11"/>
            <w:tabs>
              <w:tab w:val="left" w:pos="440"/>
              <w:tab w:val="right" w:leader="dot" w:pos="10195"/>
            </w:tabs>
            <w:rPr>
              <w:rFonts w:asciiTheme="minorHAnsi" w:eastAsiaTheme="minorEastAsia" w:hAnsiTheme="minorHAnsi" w:cstheme="minorBidi"/>
              <w:noProof/>
              <w:sz w:val="28"/>
              <w:szCs w:val="28"/>
            </w:rPr>
          </w:pPr>
          <w:r w:rsidRPr="00EC5684">
            <w:rPr>
              <w:sz w:val="28"/>
              <w:szCs w:val="28"/>
            </w:rPr>
            <w:fldChar w:fldCharType="begin"/>
          </w:r>
          <w:r w:rsidRPr="00EC5684">
            <w:rPr>
              <w:sz w:val="28"/>
              <w:szCs w:val="28"/>
            </w:rPr>
            <w:instrText xml:space="preserve"> TOC \o "1-3" \h \z \u </w:instrText>
          </w:r>
          <w:r w:rsidRPr="00EC5684">
            <w:rPr>
              <w:sz w:val="28"/>
              <w:szCs w:val="28"/>
            </w:rPr>
            <w:fldChar w:fldCharType="separate"/>
          </w:r>
          <w:hyperlink w:anchor="_Toc220091042" w:history="1">
            <w:r w:rsidR="00B56D86" w:rsidRPr="00EC5684">
              <w:rPr>
                <w:rStyle w:val="ae"/>
                <w:noProof/>
                <w:sz w:val="28"/>
                <w:szCs w:val="28"/>
              </w:rPr>
              <w:t>1.</w:t>
            </w:r>
            <w:r w:rsidR="00B56D86" w:rsidRPr="00EC5684">
              <w:rPr>
                <w:rFonts w:asciiTheme="minorHAnsi" w:eastAsiaTheme="minorEastAsia" w:hAnsiTheme="minorHAnsi" w:cstheme="minorBidi"/>
                <w:noProof/>
                <w:sz w:val="28"/>
                <w:szCs w:val="28"/>
              </w:rPr>
              <w:tab/>
            </w:r>
            <w:r w:rsidR="00B56D86" w:rsidRPr="00EC5684">
              <w:rPr>
                <w:rStyle w:val="ae"/>
                <w:noProof/>
                <w:sz w:val="28"/>
                <w:szCs w:val="28"/>
              </w:rPr>
              <w:t>Основные цели, задачи и направления</w:t>
            </w:r>
            <w:r w:rsidR="00B56D86" w:rsidRPr="00EC5684">
              <w:rPr>
                <w:noProof/>
                <w:webHidden/>
                <w:sz w:val="28"/>
                <w:szCs w:val="28"/>
              </w:rPr>
              <w:tab/>
            </w:r>
            <w:r w:rsidR="00B56D86" w:rsidRPr="00EC5684">
              <w:rPr>
                <w:noProof/>
                <w:webHidden/>
                <w:sz w:val="28"/>
                <w:szCs w:val="28"/>
              </w:rPr>
              <w:fldChar w:fldCharType="begin"/>
            </w:r>
            <w:r w:rsidR="00B56D86" w:rsidRPr="00EC5684">
              <w:rPr>
                <w:noProof/>
                <w:webHidden/>
                <w:sz w:val="28"/>
                <w:szCs w:val="28"/>
              </w:rPr>
              <w:instrText xml:space="preserve"> PAGEREF _Toc220091042 \h </w:instrText>
            </w:r>
            <w:r w:rsidR="00B56D86" w:rsidRPr="00EC5684">
              <w:rPr>
                <w:noProof/>
                <w:webHidden/>
                <w:sz w:val="28"/>
                <w:szCs w:val="28"/>
              </w:rPr>
            </w:r>
            <w:r w:rsidR="00B56D86" w:rsidRPr="00EC5684">
              <w:rPr>
                <w:noProof/>
                <w:webHidden/>
                <w:sz w:val="28"/>
                <w:szCs w:val="28"/>
              </w:rPr>
              <w:fldChar w:fldCharType="separate"/>
            </w:r>
            <w:r w:rsidR="00EC5684" w:rsidRPr="00EC5684">
              <w:rPr>
                <w:noProof/>
                <w:webHidden/>
                <w:sz w:val="28"/>
                <w:szCs w:val="28"/>
              </w:rPr>
              <w:t>3</w:t>
            </w:r>
            <w:r w:rsidR="00B56D86" w:rsidRPr="00EC5684">
              <w:rPr>
                <w:noProof/>
                <w:webHidden/>
                <w:sz w:val="28"/>
                <w:szCs w:val="28"/>
              </w:rPr>
              <w:fldChar w:fldCharType="end"/>
            </w:r>
          </w:hyperlink>
        </w:p>
        <w:p w14:paraId="3FC4A6EE" w14:textId="630B0340" w:rsidR="00B56D86" w:rsidRPr="00EC5684" w:rsidRDefault="00B56D86">
          <w:pPr>
            <w:pStyle w:val="11"/>
            <w:tabs>
              <w:tab w:val="left" w:pos="440"/>
              <w:tab w:val="right" w:leader="dot" w:pos="10195"/>
            </w:tabs>
            <w:rPr>
              <w:rFonts w:asciiTheme="minorHAnsi" w:eastAsiaTheme="minorEastAsia" w:hAnsiTheme="minorHAnsi" w:cstheme="minorBidi"/>
              <w:noProof/>
              <w:sz w:val="28"/>
              <w:szCs w:val="28"/>
            </w:rPr>
          </w:pPr>
          <w:hyperlink w:anchor="_Toc220091043" w:history="1">
            <w:r w:rsidRPr="00EC5684">
              <w:rPr>
                <w:rStyle w:val="ae"/>
                <w:noProof/>
                <w:sz w:val="28"/>
                <w:szCs w:val="28"/>
              </w:rPr>
              <w:t>2.</w:t>
            </w:r>
            <w:r w:rsidRPr="00EC5684">
              <w:rPr>
                <w:rFonts w:asciiTheme="minorHAnsi" w:eastAsiaTheme="minorEastAsia" w:hAnsiTheme="minorHAnsi" w:cstheme="minorBidi"/>
                <w:noProof/>
                <w:sz w:val="28"/>
                <w:szCs w:val="28"/>
              </w:rPr>
              <w:tab/>
            </w:r>
            <w:r w:rsidRPr="00EC5684">
              <w:rPr>
                <w:rStyle w:val="ae"/>
                <w:noProof/>
                <w:sz w:val="28"/>
                <w:szCs w:val="28"/>
              </w:rPr>
              <w:t>Контрольные показатели</w:t>
            </w:r>
            <w:r w:rsidRPr="00EC5684">
              <w:rPr>
                <w:noProof/>
                <w:webHidden/>
                <w:sz w:val="28"/>
                <w:szCs w:val="28"/>
              </w:rPr>
              <w:tab/>
            </w:r>
            <w:r w:rsidRPr="00EC5684">
              <w:rPr>
                <w:noProof/>
                <w:webHidden/>
                <w:sz w:val="28"/>
                <w:szCs w:val="28"/>
              </w:rPr>
              <w:fldChar w:fldCharType="begin"/>
            </w:r>
            <w:r w:rsidRPr="00EC5684">
              <w:rPr>
                <w:noProof/>
                <w:webHidden/>
                <w:sz w:val="28"/>
                <w:szCs w:val="28"/>
              </w:rPr>
              <w:instrText xml:space="preserve"> PAGEREF _Toc220091043 \h </w:instrText>
            </w:r>
            <w:r w:rsidRPr="00EC5684">
              <w:rPr>
                <w:noProof/>
                <w:webHidden/>
                <w:sz w:val="28"/>
                <w:szCs w:val="28"/>
              </w:rPr>
            </w:r>
            <w:r w:rsidRPr="00EC5684">
              <w:rPr>
                <w:noProof/>
                <w:webHidden/>
                <w:sz w:val="28"/>
                <w:szCs w:val="28"/>
              </w:rPr>
              <w:fldChar w:fldCharType="separate"/>
            </w:r>
            <w:r w:rsidR="00EC5684" w:rsidRPr="00EC5684">
              <w:rPr>
                <w:noProof/>
                <w:webHidden/>
                <w:sz w:val="28"/>
                <w:szCs w:val="28"/>
              </w:rPr>
              <w:t>5</w:t>
            </w:r>
            <w:r w:rsidRPr="00EC5684">
              <w:rPr>
                <w:noProof/>
                <w:webHidden/>
                <w:sz w:val="28"/>
                <w:szCs w:val="28"/>
              </w:rPr>
              <w:fldChar w:fldCharType="end"/>
            </w:r>
          </w:hyperlink>
        </w:p>
        <w:p w14:paraId="7644D43F" w14:textId="7B592434" w:rsidR="00B56D86" w:rsidRPr="00EC5684" w:rsidRDefault="00B56D86">
          <w:pPr>
            <w:pStyle w:val="11"/>
            <w:tabs>
              <w:tab w:val="right" w:leader="dot" w:pos="10195"/>
            </w:tabs>
            <w:rPr>
              <w:rFonts w:asciiTheme="minorHAnsi" w:eastAsiaTheme="minorEastAsia" w:hAnsiTheme="minorHAnsi" w:cstheme="minorBidi"/>
              <w:noProof/>
              <w:sz w:val="28"/>
              <w:szCs w:val="28"/>
            </w:rPr>
          </w:pPr>
          <w:hyperlink w:anchor="_Toc220091044" w:history="1">
            <w:r w:rsidRPr="00EC5684">
              <w:rPr>
                <w:rStyle w:val="ae"/>
                <w:noProof/>
                <w:sz w:val="28"/>
                <w:szCs w:val="28"/>
              </w:rPr>
              <w:t>3. Организация библиотечного обслуживания населения</w:t>
            </w:r>
            <w:r w:rsidRPr="00EC5684">
              <w:rPr>
                <w:noProof/>
                <w:webHidden/>
                <w:sz w:val="28"/>
                <w:szCs w:val="28"/>
              </w:rPr>
              <w:tab/>
            </w:r>
            <w:r w:rsidRPr="00EC5684">
              <w:rPr>
                <w:noProof/>
                <w:webHidden/>
                <w:sz w:val="28"/>
                <w:szCs w:val="28"/>
              </w:rPr>
              <w:fldChar w:fldCharType="begin"/>
            </w:r>
            <w:r w:rsidRPr="00EC5684">
              <w:rPr>
                <w:noProof/>
                <w:webHidden/>
                <w:sz w:val="28"/>
                <w:szCs w:val="28"/>
              </w:rPr>
              <w:instrText xml:space="preserve"> PAGEREF _Toc220091044 \h </w:instrText>
            </w:r>
            <w:r w:rsidRPr="00EC5684">
              <w:rPr>
                <w:noProof/>
                <w:webHidden/>
                <w:sz w:val="28"/>
                <w:szCs w:val="28"/>
              </w:rPr>
            </w:r>
            <w:r w:rsidRPr="00EC5684">
              <w:rPr>
                <w:noProof/>
                <w:webHidden/>
                <w:sz w:val="28"/>
                <w:szCs w:val="28"/>
              </w:rPr>
              <w:fldChar w:fldCharType="separate"/>
            </w:r>
            <w:r w:rsidR="00EC5684" w:rsidRPr="00EC5684">
              <w:rPr>
                <w:noProof/>
                <w:webHidden/>
                <w:sz w:val="28"/>
                <w:szCs w:val="28"/>
              </w:rPr>
              <w:t>5</w:t>
            </w:r>
            <w:r w:rsidRPr="00EC5684">
              <w:rPr>
                <w:noProof/>
                <w:webHidden/>
                <w:sz w:val="28"/>
                <w:szCs w:val="28"/>
              </w:rPr>
              <w:fldChar w:fldCharType="end"/>
            </w:r>
          </w:hyperlink>
        </w:p>
        <w:p w14:paraId="498F6248" w14:textId="099340A7" w:rsidR="00B56D86" w:rsidRPr="00EC5684" w:rsidRDefault="00B56D86">
          <w:pPr>
            <w:pStyle w:val="11"/>
            <w:tabs>
              <w:tab w:val="right" w:leader="dot" w:pos="10195"/>
            </w:tabs>
            <w:rPr>
              <w:rFonts w:asciiTheme="minorHAnsi" w:eastAsiaTheme="minorEastAsia" w:hAnsiTheme="minorHAnsi" w:cstheme="minorBidi"/>
              <w:noProof/>
              <w:sz w:val="28"/>
              <w:szCs w:val="28"/>
            </w:rPr>
          </w:pPr>
          <w:hyperlink w:anchor="_Toc220091045" w:history="1">
            <w:r w:rsidRPr="00EC5684">
              <w:rPr>
                <w:rStyle w:val="ae"/>
                <w:noProof/>
                <w:sz w:val="28"/>
                <w:szCs w:val="28"/>
              </w:rPr>
              <w:t>4. Маркетинговая деятельность</w:t>
            </w:r>
            <w:r w:rsidRPr="00EC5684">
              <w:rPr>
                <w:noProof/>
                <w:webHidden/>
                <w:sz w:val="28"/>
                <w:szCs w:val="28"/>
              </w:rPr>
              <w:tab/>
            </w:r>
            <w:r w:rsidRPr="00EC5684">
              <w:rPr>
                <w:noProof/>
                <w:webHidden/>
                <w:sz w:val="28"/>
                <w:szCs w:val="28"/>
              </w:rPr>
              <w:fldChar w:fldCharType="begin"/>
            </w:r>
            <w:r w:rsidRPr="00EC5684">
              <w:rPr>
                <w:noProof/>
                <w:webHidden/>
                <w:sz w:val="28"/>
                <w:szCs w:val="28"/>
              </w:rPr>
              <w:instrText xml:space="preserve"> PAGEREF _Toc220091045 \h </w:instrText>
            </w:r>
            <w:r w:rsidRPr="00EC5684">
              <w:rPr>
                <w:noProof/>
                <w:webHidden/>
                <w:sz w:val="28"/>
                <w:szCs w:val="28"/>
              </w:rPr>
            </w:r>
            <w:r w:rsidRPr="00EC5684">
              <w:rPr>
                <w:noProof/>
                <w:webHidden/>
                <w:sz w:val="28"/>
                <w:szCs w:val="28"/>
              </w:rPr>
              <w:fldChar w:fldCharType="separate"/>
            </w:r>
            <w:r w:rsidR="00EC5684" w:rsidRPr="00EC5684">
              <w:rPr>
                <w:noProof/>
                <w:webHidden/>
                <w:sz w:val="28"/>
                <w:szCs w:val="28"/>
              </w:rPr>
              <w:t>15</w:t>
            </w:r>
            <w:r w:rsidRPr="00EC5684">
              <w:rPr>
                <w:noProof/>
                <w:webHidden/>
                <w:sz w:val="28"/>
                <w:szCs w:val="28"/>
              </w:rPr>
              <w:fldChar w:fldCharType="end"/>
            </w:r>
          </w:hyperlink>
        </w:p>
        <w:p w14:paraId="1CBA457E" w14:textId="05E6EA34" w:rsidR="00B56D86" w:rsidRPr="00EC5684" w:rsidRDefault="00B56D86">
          <w:pPr>
            <w:pStyle w:val="11"/>
            <w:tabs>
              <w:tab w:val="right" w:leader="dot" w:pos="10195"/>
            </w:tabs>
            <w:rPr>
              <w:rFonts w:asciiTheme="minorHAnsi" w:eastAsiaTheme="minorEastAsia" w:hAnsiTheme="minorHAnsi" w:cstheme="minorBidi"/>
              <w:noProof/>
              <w:sz w:val="28"/>
              <w:szCs w:val="28"/>
            </w:rPr>
          </w:pPr>
          <w:hyperlink w:anchor="_Toc220091046" w:history="1">
            <w:r w:rsidRPr="00EC5684">
              <w:rPr>
                <w:rStyle w:val="ae"/>
                <w:noProof/>
                <w:sz w:val="28"/>
                <w:szCs w:val="28"/>
              </w:rPr>
              <w:t>6. Обслуживание пользователей (содержательный аспект)</w:t>
            </w:r>
            <w:r w:rsidRPr="00EC5684">
              <w:rPr>
                <w:noProof/>
                <w:webHidden/>
                <w:sz w:val="28"/>
                <w:szCs w:val="28"/>
              </w:rPr>
              <w:tab/>
            </w:r>
            <w:r w:rsidRPr="00EC5684">
              <w:rPr>
                <w:noProof/>
                <w:webHidden/>
                <w:sz w:val="28"/>
                <w:szCs w:val="28"/>
              </w:rPr>
              <w:fldChar w:fldCharType="begin"/>
            </w:r>
            <w:r w:rsidRPr="00EC5684">
              <w:rPr>
                <w:noProof/>
                <w:webHidden/>
                <w:sz w:val="28"/>
                <w:szCs w:val="28"/>
              </w:rPr>
              <w:instrText xml:space="preserve"> PAGEREF _Toc220091046 \h </w:instrText>
            </w:r>
            <w:r w:rsidRPr="00EC5684">
              <w:rPr>
                <w:noProof/>
                <w:webHidden/>
                <w:sz w:val="28"/>
                <w:szCs w:val="28"/>
              </w:rPr>
            </w:r>
            <w:r w:rsidRPr="00EC5684">
              <w:rPr>
                <w:noProof/>
                <w:webHidden/>
                <w:sz w:val="28"/>
                <w:szCs w:val="28"/>
              </w:rPr>
              <w:fldChar w:fldCharType="separate"/>
            </w:r>
            <w:r w:rsidR="00EC5684" w:rsidRPr="00EC5684">
              <w:rPr>
                <w:noProof/>
                <w:webHidden/>
                <w:sz w:val="28"/>
                <w:szCs w:val="28"/>
              </w:rPr>
              <w:t>25</w:t>
            </w:r>
            <w:r w:rsidRPr="00EC5684">
              <w:rPr>
                <w:noProof/>
                <w:webHidden/>
                <w:sz w:val="28"/>
                <w:szCs w:val="28"/>
              </w:rPr>
              <w:fldChar w:fldCharType="end"/>
            </w:r>
          </w:hyperlink>
        </w:p>
        <w:p w14:paraId="3108A461" w14:textId="42666A0B" w:rsidR="00B56D86" w:rsidRPr="00EC5684" w:rsidRDefault="00B56D86">
          <w:pPr>
            <w:pStyle w:val="11"/>
            <w:tabs>
              <w:tab w:val="right" w:leader="dot" w:pos="10195"/>
            </w:tabs>
            <w:rPr>
              <w:rFonts w:asciiTheme="minorHAnsi" w:eastAsiaTheme="minorEastAsia" w:hAnsiTheme="minorHAnsi" w:cstheme="minorBidi"/>
              <w:noProof/>
              <w:sz w:val="28"/>
              <w:szCs w:val="28"/>
            </w:rPr>
          </w:pPr>
          <w:hyperlink w:anchor="_Toc220091047" w:history="1">
            <w:r w:rsidRPr="00EC5684">
              <w:rPr>
                <w:rStyle w:val="ae"/>
                <w:noProof/>
                <w:sz w:val="28"/>
                <w:szCs w:val="28"/>
              </w:rPr>
              <w:t>7. Информационно-библиографическая деятельность</w:t>
            </w:r>
            <w:r w:rsidRPr="00EC5684">
              <w:rPr>
                <w:noProof/>
                <w:webHidden/>
                <w:sz w:val="28"/>
                <w:szCs w:val="28"/>
              </w:rPr>
              <w:tab/>
            </w:r>
            <w:r w:rsidRPr="00EC5684">
              <w:rPr>
                <w:noProof/>
                <w:webHidden/>
                <w:sz w:val="28"/>
                <w:szCs w:val="28"/>
              </w:rPr>
              <w:fldChar w:fldCharType="begin"/>
            </w:r>
            <w:r w:rsidRPr="00EC5684">
              <w:rPr>
                <w:noProof/>
                <w:webHidden/>
                <w:sz w:val="28"/>
                <w:szCs w:val="28"/>
              </w:rPr>
              <w:instrText xml:space="preserve"> PAGEREF _Toc220091047 \h </w:instrText>
            </w:r>
            <w:r w:rsidRPr="00EC5684">
              <w:rPr>
                <w:noProof/>
                <w:webHidden/>
                <w:sz w:val="28"/>
                <w:szCs w:val="28"/>
              </w:rPr>
            </w:r>
            <w:r w:rsidRPr="00EC5684">
              <w:rPr>
                <w:noProof/>
                <w:webHidden/>
                <w:sz w:val="28"/>
                <w:szCs w:val="28"/>
              </w:rPr>
              <w:fldChar w:fldCharType="separate"/>
            </w:r>
            <w:r w:rsidR="00EC5684" w:rsidRPr="00EC5684">
              <w:rPr>
                <w:noProof/>
                <w:webHidden/>
                <w:sz w:val="28"/>
                <w:szCs w:val="28"/>
              </w:rPr>
              <w:t>65</w:t>
            </w:r>
            <w:r w:rsidRPr="00EC5684">
              <w:rPr>
                <w:noProof/>
                <w:webHidden/>
                <w:sz w:val="28"/>
                <w:szCs w:val="28"/>
              </w:rPr>
              <w:fldChar w:fldCharType="end"/>
            </w:r>
          </w:hyperlink>
        </w:p>
        <w:p w14:paraId="3396DA28" w14:textId="594179C9" w:rsidR="00B56D86" w:rsidRPr="00EC5684" w:rsidRDefault="00B56D86">
          <w:pPr>
            <w:pStyle w:val="11"/>
            <w:tabs>
              <w:tab w:val="right" w:leader="dot" w:pos="10195"/>
            </w:tabs>
            <w:rPr>
              <w:rFonts w:asciiTheme="minorHAnsi" w:eastAsiaTheme="minorEastAsia" w:hAnsiTheme="minorHAnsi" w:cstheme="minorBidi"/>
              <w:noProof/>
              <w:sz w:val="28"/>
              <w:szCs w:val="28"/>
            </w:rPr>
          </w:pPr>
          <w:hyperlink w:anchor="_Toc220091048" w:history="1">
            <w:r w:rsidRPr="00EC5684">
              <w:rPr>
                <w:rStyle w:val="ae"/>
                <w:noProof/>
                <w:sz w:val="28"/>
                <w:szCs w:val="28"/>
              </w:rPr>
              <w:t>8. Деятельность ЦПИ</w:t>
            </w:r>
            <w:r w:rsidRPr="00EC5684">
              <w:rPr>
                <w:noProof/>
                <w:webHidden/>
                <w:sz w:val="28"/>
                <w:szCs w:val="28"/>
              </w:rPr>
              <w:tab/>
            </w:r>
            <w:r w:rsidRPr="00EC5684">
              <w:rPr>
                <w:noProof/>
                <w:webHidden/>
                <w:sz w:val="28"/>
                <w:szCs w:val="28"/>
              </w:rPr>
              <w:fldChar w:fldCharType="begin"/>
            </w:r>
            <w:r w:rsidRPr="00EC5684">
              <w:rPr>
                <w:noProof/>
                <w:webHidden/>
                <w:sz w:val="28"/>
                <w:szCs w:val="28"/>
              </w:rPr>
              <w:instrText xml:space="preserve"> PAGEREF _Toc220091048 \h </w:instrText>
            </w:r>
            <w:r w:rsidRPr="00EC5684">
              <w:rPr>
                <w:noProof/>
                <w:webHidden/>
                <w:sz w:val="28"/>
                <w:szCs w:val="28"/>
              </w:rPr>
            </w:r>
            <w:r w:rsidRPr="00EC5684">
              <w:rPr>
                <w:noProof/>
                <w:webHidden/>
                <w:sz w:val="28"/>
                <w:szCs w:val="28"/>
              </w:rPr>
              <w:fldChar w:fldCharType="separate"/>
            </w:r>
            <w:r w:rsidR="00EC5684" w:rsidRPr="00EC5684">
              <w:rPr>
                <w:noProof/>
                <w:webHidden/>
                <w:sz w:val="28"/>
                <w:szCs w:val="28"/>
              </w:rPr>
              <w:t>72</w:t>
            </w:r>
            <w:r w:rsidRPr="00EC5684">
              <w:rPr>
                <w:noProof/>
                <w:webHidden/>
                <w:sz w:val="28"/>
                <w:szCs w:val="28"/>
              </w:rPr>
              <w:fldChar w:fldCharType="end"/>
            </w:r>
          </w:hyperlink>
        </w:p>
        <w:p w14:paraId="3D3BFDDC" w14:textId="272F59FA" w:rsidR="00B56D86" w:rsidRPr="00EC5684" w:rsidRDefault="00B56D86">
          <w:pPr>
            <w:pStyle w:val="11"/>
            <w:tabs>
              <w:tab w:val="right" w:leader="dot" w:pos="10195"/>
            </w:tabs>
            <w:rPr>
              <w:rFonts w:asciiTheme="minorHAnsi" w:eastAsiaTheme="minorEastAsia" w:hAnsiTheme="minorHAnsi" w:cstheme="minorBidi"/>
              <w:noProof/>
              <w:sz w:val="28"/>
              <w:szCs w:val="28"/>
            </w:rPr>
          </w:pPr>
          <w:hyperlink w:anchor="_Toc220091049" w:history="1">
            <w:r w:rsidRPr="00EC5684">
              <w:rPr>
                <w:rStyle w:val="ae"/>
                <w:noProof/>
                <w:sz w:val="28"/>
                <w:szCs w:val="28"/>
              </w:rPr>
              <w:t>9. Фо</w:t>
            </w:r>
            <w:r w:rsidRPr="00EC5684">
              <w:rPr>
                <w:rStyle w:val="ae"/>
                <w:noProof/>
                <w:sz w:val="28"/>
                <w:szCs w:val="28"/>
              </w:rPr>
              <w:t>р</w:t>
            </w:r>
            <w:r w:rsidRPr="00EC5684">
              <w:rPr>
                <w:rStyle w:val="ae"/>
                <w:noProof/>
                <w:sz w:val="28"/>
                <w:szCs w:val="28"/>
              </w:rPr>
              <w:t>мирование фондов</w:t>
            </w:r>
            <w:r w:rsidRPr="00EC5684">
              <w:rPr>
                <w:noProof/>
                <w:webHidden/>
                <w:sz w:val="28"/>
                <w:szCs w:val="28"/>
              </w:rPr>
              <w:tab/>
            </w:r>
            <w:r w:rsidRPr="00EC5684">
              <w:rPr>
                <w:noProof/>
                <w:webHidden/>
                <w:sz w:val="28"/>
                <w:szCs w:val="28"/>
              </w:rPr>
              <w:fldChar w:fldCharType="begin"/>
            </w:r>
            <w:r w:rsidRPr="00EC5684">
              <w:rPr>
                <w:noProof/>
                <w:webHidden/>
                <w:sz w:val="28"/>
                <w:szCs w:val="28"/>
              </w:rPr>
              <w:instrText xml:space="preserve"> PAGEREF _Toc220091049 \h </w:instrText>
            </w:r>
            <w:r w:rsidRPr="00EC5684">
              <w:rPr>
                <w:noProof/>
                <w:webHidden/>
                <w:sz w:val="28"/>
                <w:szCs w:val="28"/>
              </w:rPr>
            </w:r>
            <w:r w:rsidRPr="00EC5684">
              <w:rPr>
                <w:noProof/>
                <w:webHidden/>
                <w:sz w:val="28"/>
                <w:szCs w:val="28"/>
              </w:rPr>
              <w:fldChar w:fldCharType="separate"/>
            </w:r>
            <w:r w:rsidR="00EC5684" w:rsidRPr="00EC5684">
              <w:rPr>
                <w:noProof/>
                <w:webHidden/>
                <w:sz w:val="28"/>
                <w:szCs w:val="28"/>
              </w:rPr>
              <w:t>75</w:t>
            </w:r>
            <w:r w:rsidRPr="00EC5684">
              <w:rPr>
                <w:noProof/>
                <w:webHidden/>
                <w:sz w:val="28"/>
                <w:szCs w:val="28"/>
              </w:rPr>
              <w:fldChar w:fldCharType="end"/>
            </w:r>
          </w:hyperlink>
        </w:p>
        <w:p w14:paraId="4186A5C8" w14:textId="65D2D34F" w:rsidR="00B56D86" w:rsidRPr="00EC5684" w:rsidRDefault="00B56D86">
          <w:pPr>
            <w:pStyle w:val="11"/>
            <w:tabs>
              <w:tab w:val="right" w:leader="dot" w:pos="10195"/>
            </w:tabs>
            <w:rPr>
              <w:rFonts w:asciiTheme="minorHAnsi" w:eastAsiaTheme="minorEastAsia" w:hAnsiTheme="minorHAnsi" w:cstheme="minorBidi"/>
              <w:noProof/>
              <w:sz w:val="28"/>
              <w:szCs w:val="28"/>
            </w:rPr>
          </w:pPr>
          <w:hyperlink w:anchor="_Toc220091050" w:history="1">
            <w:r w:rsidRPr="00EC5684">
              <w:rPr>
                <w:rStyle w:val="ae"/>
                <w:noProof/>
                <w:sz w:val="28"/>
                <w:szCs w:val="28"/>
              </w:rPr>
              <w:t>10. Использование фонда через ВСО, МБА и ЭДД</w:t>
            </w:r>
            <w:r w:rsidRPr="00EC5684">
              <w:rPr>
                <w:noProof/>
                <w:webHidden/>
                <w:sz w:val="28"/>
                <w:szCs w:val="28"/>
              </w:rPr>
              <w:tab/>
            </w:r>
            <w:r w:rsidRPr="00EC5684">
              <w:rPr>
                <w:noProof/>
                <w:webHidden/>
                <w:sz w:val="28"/>
                <w:szCs w:val="28"/>
              </w:rPr>
              <w:fldChar w:fldCharType="begin"/>
            </w:r>
            <w:r w:rsidRPr="00EC5684">
              <w:rPr>
                <w:noProof/>
                <w:webHidden/>
                <w:sz w:val="28"/>
                <w:szCs w:val="28"/>
              </w:rPr>
              <w:instrText xml:space="preserve"> PAGEREF _Toc220091050 \h </w:instrText>
            </w:r>
            <w:r w:rsidRPr="00EC5684">
              <w:rPr>
                <w:noProof/>
                <w:webHidden/>
                <w:sz w:val="28"/>
                <w:szCs w:val="28"/>
              </w:rPr>
            </w:r>
            <w:r w:rsidRPr="00EC5684">
              <w:rPr>
                <w:noProof/>
                <w:webHidden/>
                <w:sz w:val="28"/>
                <w:szCs w:val="28"/>
              </w:rPr>
              <w:fldChar w:fldCharType="separate"/>
            </w:r>
            <w:r w:rsidR="00EC5684" w:rsidRPr="00EC5684">
              <w:rPr>
                <w:noProof/>
                <w:webHidden/>
                <w:sz w:val="28"/>
                <w:szCs w:val="28"/>
              </w:rPr>
              <w:t>84</w:t>
            </w:r>
            <w:r w:rsidRPr="00EC5684">
              <w:rPr>
                <w:noProof/>
                <w:webHidden/>
                <w:sz w:val="28"/>
                <w:szCs w:val="28"/>
              </w:rPr>
              <w:fldChar w:fldCharType="end"/>
            </w:r>
          </w:hyperlink>
        </w:p>
        <w:p w14:paraId="6592C0B9" w14:textId="0974CBF0" w:rsidR="00B56D86" w:rsidRPr="00EC5684" w:rsidRDefault="00B56D86">
          <w:pPr>
            <w:pStyle w:val="11"/>
            <w:tabs>
              <w:tab w:val="right" w:leader="dot" w:pos="10195"/>
            </w:tabs>
            <w:rPr>
              <w:rFonts w:asciiTheme="minorHAnsi" w:eastAsiaTheme="minorEastAsia" w:hAnsiTheme="minorHAnsi" w:cstheme="minorBidi"/>
              <w:noProof/>
              <w:sz w:val="28"/>
              <w:szCs w:val="28"/>
            </w:rPr>
          </w:pPr>
          <w:hyperlink w:anchor="_Toc220091051" w:history="1">
            <w:r w:rsidRPr="00EC5684">
              <w:rPr>
                <w:rStyle w:val="ae"/>
                <w:noProof/>
                <w:sz w:val="28"/>
                <w:szCs w:val="28"/>
              </w:rPr>
              <w:t>11. Управление. Работа с кадрами</w:t>
            </w:r>
            <w:r w:rsidRPr="00EC5684">
              <w:rPr>
                <w:noProof/>
                <w:webHidden/>
                <w:sz w:val="28"/>
                <w:szCs w:val="28"/>
              </w:rPr>
              <w:tab/>
            </w:r>
            <w:r w:rsidRPr="00EC5684">
              <w:rPr>
                <w:noProof/>
                <w:webHidden/>
                <w:sz w:val="28"/>
                <w:szCs w:val="28"/>
              </w:rPr>
              <w:fldChar w:fldCharType="begin"/>
            </w:r>
            <w:r w:rsidRPr="00EC5684">
              <w:rPr>
                <w:noProof/>
                <w:webHidden/>
                <w:sz w:val="28"/>
                <w:szCs w:val="28"/>
              </w:rPr>
              <w:instrText xml:space="preserve"> PAGEREF _Toc220091051 \h </w:instrText>
            </w:r>
            <w:r w:rsidRPr="00EC5684">
              <w:rPr>
                <w:noProof/>
                <w:webHidden/>
                <w:sz w:val="28"/>
                <w:szCs w:val="28"/>
              </w:rPr>
            </w:r>
            <w:r w:rsidRPr="00EC5684">
              <w:rPr>
                <w:noProof/>
                <w:webHidden/>
                <w:sz w:val="28"/>
                <w:szCs w:val="28"/>
              </w:rPr>
              <w:fldChar w:fldCharType="separate"/>
            </w:r>
            <w:r w:rsidR="00EC5684" w:rsidRPr="00EC5684">
              <w:rPr>
                <w:noProof/>
                <w:webHidden/>
                <w:sz w:val="28"/>
                <w:szCs w:val="28"/>
              </w:rPr>
              <w:t>85</w:t>
            </w:r>
            <w:r w:rsidRPr="00EC5684">
              <w:rPr>
                <w:noProof/>
                <w:webHidden/>
                <w:sz w:val="28"/>
                <w:szCs w:val="28"/>
              </w:rPr>
              <w:fldChar w:fldCharType="end"/>
            </w:r>
          </w:hyperlink>
        </w:p>
        <w:p w14:paraId="49F85598" w14:textId="1C3448D3" w:rsidR="00B56D86" w:rsidRPr="00EC5684" w:rsidRDefault="00B56D86">
          <w:pPr>
            <w:pStyle w:val="11"/>
            <w:tabs>
              <w:tab w:val="right" w:leader="dot" w:pos="10195"/>
            </w:tabs>
            <w:rPr>
              <w:rFonts w:asciiTheme="minorHAnsi" w:eastAsiaTheme="minorEastAsia" w:hAnsiTheme="minorHAnsi" w:cstheme="minorBidi"/>
              <w:noProof/>
              <w:sz w:val="28"/>
              <w:szCs w:val="28"/>
            </w:rPr>
          </w:pPr>
          <w:hyperlink w:anchor="_Toc220091052" w:history="1">
            <w:r w:rsidRPr="00EC5684">
              <w:rPr>
                <w:rStyle w:val="ae"/>
                <w:noProof/>
                <w:sz w:val="28"/>
                <w:szCs w:val="28"/>
              </w:rPr>
              <w:t>12. Организационно-методическая деятельность</w:t>
            </w:r>
            <w:r w:rsidRPr="00EC5684">
              <w:rPr>
                <w:noProof/>
                <w:webHidden/>
                <w:sz w:val="28"/>
                <w:szCs w:val="28"/>
              </w:rPr>
              <w:tab/>
            </w:r>
            <w:r w:rsidRPr="00EC5684">
              <w:rPr>
                <w:noProof/>
                <w:webHidden/>
                <w:sz w:val="28"/>
                <w:szCs w:val="28"/>
              </w:rPr>
              <w:fldChar w:fldCharType="begin"/>
            </w:r>
            <w:r w:rsidRPr="00EC5684">
              <w:rPr>
                <w:noProof/>
                <w:webHidden/>
                <w:sz w:val="28"/>
                <w:szCs w:val="28"/>
              </w:rPr>
              <w:instrText xml:space="preserve"> PAGEREF _Toc220091052 \h </w:instrText>
            </w:r>
            <w:r w:rsidRPr="00EC5684">
              <w:rPr>
                <w:noProof/>
                <w:webHidden/>
                <w:sz w:val="28"/>
                <w:szCs w:val="28"/>
              </w:rPr>
            </w:r>
            <w:r w:rsidRPr="00EC5684">
              <w:rPr>
                <w:noProof/>
                <w:webHidden/>
                <w:sz w:val="28"/>
                <w:szCs w:val="28"/>
              </w:rPr>
              <w:fldChar w:fldCharType="separate"/>
            </w:r>
            <w:r w:rsidR="00EC5684" w:rsidRPr="00EC5684">
              <w:rPr>
                <w:noProof/>
                <w:webHidden/>
                <w:sz w:val="28"/>
                <w:szCs w:val="28"/>
              </w:rPr>
              <w:t>93</w:t>
            </w:r>
            <w:r w:rsidRPr="00EC5684">
              <w:rPr>
                <w:noProof/>
                <w:webHidden/>
                <w:sz w:val="28"/>
                <w:szCs w:val="28"/>
              </w:rPr>
              <w:fldChar w:fldCharType="end"/>
            </w:r>
          </w:hyperlink>
        </w:p>
        <w:p w14:paraId="56F880A2" w14:textId="47CB0217" w:rsidR="00B56D86" w:rsidRPr="00EC5684" w:rsidRDefault="00B56D86">
          <w:pPr>
            <w:pStyle w:val="11"/>
            <w:tabs>
              <w:tab w:val="right" w:leader="dot" w:pos="10195"/>
            </w:tabs>
            <w:rPr>
              <w:rFonts w:asciiTheme="minorHAnsi" w:eastAsiaTheme="minorEastAsia" w:hAnsiTheme="minorHAnsi" w:cstheme="minorBidi"/>
              <w:noProof/>
              <w:sz w:val="28"/>
              <w:szCs w:val="28"/>
            </w:rPr>
          </w:pPr>
          <w:hyperlink w:anchor="_Toc220091053" w:history="1">
            <w:r w:rsidRPr="00EC5684">
              <w:rPr>
                <w:rStyle w:val="ae"/>
                <w:noProof/>
                <w:sz w:val="28"/>
                <w:szCs w:val="28"/>
              </w:rPr>
              <w:t>13. Информационно-коммуникационные технологии (ИКТ) в библиотеке.</w:t>
            </w:r>
            <w:r w:rsidRPr="00EC5684">
              <w:rPr>
                <w:noProof/>
                <w:webHidden/>
                <w:sz w:val="28"/>
                <w:szCs w:val="28"/>
              </w:rPr>
              <w:tab/>
            </w:r>
            <w:r w:rsidRPr="00EC5684">
              <w:rPr>
                <w:noProof/>
                <w:webHidden/>
                <w:sz w:val="28"/>
                <w:szCs w:val="28"/>
              </w:rPr>
              <w:fldChar w:fldCharType="begin"/>
            </w:r>
            <w:r w:rsidRPr="00EC5684">
              <w:rPr>
                <w:noProof/>
                <w:webHidden/>
                <w:sz w:val="28"/>
                <w:szCs w:val="28"/>
              </w:rPr>
              <w:instrText xml:space="preserve"> PAGEREF _Toc220091053 \h </w:instrText>
            </w:r>
            <w:r w:rsidRPr="00EC5684">
              <w:rPr>
                <w:noProof/>
                <w:webHidden/>
                <w:sz w:val="28"/>
                <w:szCs w:val="28"/>
              </w:rPr>
            </w:r>
            <w:r w:rsidRPr="00EC5684">
              <w:rPr>
                <w:noProof/>
                <w:webHidden/>
                <w:sz w:val="28"/>
                <w:szCs w:val="28"/>
              </w:rPr>
              <w:fldChar w:fldCharType="separate"/>
            </w:r>
            <w:r w:rsidR="00EC5684" w:rsidRPr="00EC5684">
              <w:rPr>
                <w:noProof/>
                <w:webHidden/>
                <w:sz w:val="28"/>
                <w:szCs w:val="28"/>
              </w:rPr>
              <w:t>100</w:t>
            </w:r>
            <w:r w:rsidRPr="00EC5684">
              <w:rPr>
                <w:noProof/>
                <w:webHidden/>
                <w:sz w:val="28"/>
                <w:szCs w:val="28"/>
              </w:rPr>
              <w:fldChar w:fldCharType="end"/>
            </w:r>
          </w:hyperlink>
        </w:p>
        <w:p w14:paraId="166BAD95" w14:textId="5E9CAC91" w:rsidR="00B56D86" w:rsidRPr="00EC5684" w:rsidRDefault="00B56D86">
          <w:pPr>
            <w:pStyle w:val="11"/>
            <w:tabs>
              <w:tab w:val="right" w:leader="dot" w:pos="10195"/>
            </w:tabs>
            <w:rPr>
              <w:rFonts w:asciiTheme="minorHAnsi" w:eastAsiaTheme="minorEastAsia" w:hAnsiTheme="minorHAnsi" w:cstheme="minorBidi"/>
              <w:noProof/>
              <w:sz w:val="28"/>
              <w:szCs w:val="28"/>
            </w:rPr>
          </w:pPr>
          <w:hyperlink w:anchor="_Toc220091054" w:history="1">
            <w:r w:rsidRPr="00EC5684">
              <w:rPr>
                <w:rStyle w:val="ae"/>
                <w:noProof/>
                <w:sz w:val="28"/>
                <w:szCs w:val="28"/>
              </w:rPr>
              <w:t>14. Материально-техническая база</w:t>
            </w:r>
            <w:r w:rsidRPr="00EC5684">
              <w:rPr>
                <w:noProof/>
                <w:webHidden/>
                <w:sz w:val="28"/>
                <w:szCs w:val="28"/>
              </w:rPr>
              <w:tab/>
            </w:r>
            <w:r w:rsidRPr="00EC5684">
              <w:rPr>
                <w:noProof/>
                <w:webHidden/>
                <w:sz w:val="28"/>
                <w:szCs w:val="28"/>
              </w:rPr>
              <w:fldChar w:fldCharType="begin"/>
            </w:r>
            <w:r w:rsidRPr="00EC5684">
              <w:rPr>
                <w:noProof/>
                <w:webHidden/>
                <w:sz w:val="28"/>
                <w:szCs w:val="28"/>
              </w:rPr>
              <w:instrText xml:space="preserve"> PAGEREF _Toc220091054 \h </w:instrText>
            </w:r>
            <w:r w:rsidRPr="00EC5684">
              <w:rPr>
                <w:noProof/>
                <w:webHidden/>
                <w:sz w:val="28"/>
                <w:szCs w:val="28"/>
              </w:rPr>
            </w:r>
            <w:r w:rsidRPr="00EC5684">
              <w:rPr>
                <w:noProof/>
                <w:webHidden/>
                <w:sz w:val="28"/>
                <w:szCs w:val="28"/>
              </w:rPr>
              <w:fldChar w:fldCharType="separate"/>
            </w:r>
            <w:r w:rsidR="00EC5684" w:rsidRPr="00EC5684">
              <w:rPr>
                <w:noProof/>
                <w:webHidden/>
                <w:sz w:val="28"/>
                <w:szCs w:val="28"/>
              </w:rPr>
              <w:t>112</w:t>
            </w:r>
            <w:r w:rsidRPr="00EC5684">
              <w:rPr>
                <w:noProof/>
                <w:webHidden/>
                <w:sz w:val="28"/>
                <w:szCs w:val="28"/>
              </w:rPr>
              <w:fldChar w:fldCharType="end"/>
            </w:r>
          </w:hyperlink>
        </w:p>
        <w:p w14:paraId="3BEEE1BB" w14:textId="3C3D5DAB" w:rsidR="00B56D86" w:rsidRPr="00EC5684" w:rsidRDefault="00B56D86">
          <w:pPr>
            <w:pStyle w:val="11"/>
            <w:tabs>
              <w:tab w:val="right" w:leader="dot" w:pos="10195"/>
            </w:tabs>
            <w:rPr>
              <w:rFonts w:asciiTheme="minorHAnsi" w:eastAsiaTheme="minorEastAsia" w:hAnsiTheme="minorHAnsi" w:cstheme="minorBidi"/>
              <w:noProof/>
              <w:sz w:val="28"/>
              <w:szCs w:val="28"/>
            </w:rPr>
          </w:pPr>
          <w:hyperlink w:anchor="_Toc220091055" w:history="1">
            <w:r w:rsidRPr="00EC5684">
              <w:rPr>
                <w:rStyle w:val="ae"/>
                <w:noProof/>
                <w:sz w:val="28"/>
                <w:szCs w:val="28"/>
              </w:rPr>
              <w:t>15. Заключение</w:t>
            </w:r>
            <w:r w:rsidRPr="00EC5684">
              <w:rPr>
                <w:noProof/>
                <w:webHidden/>
                <w:sz w:val="28"/>
                <w:szCs w:val="28"/>
              </w:rPr>
              <w:tab/>
            </w:r>
            <w:r w:rsidRPr="00EC5684">
              <w:rPr>
                <w:noProof/>
                <w:webHidden/>
                <w:sz w:val="28"/>
                <w:szCs w:val="28"/>
              </w:rPr>
              <w:fldChar w:fldCharType="begin"/>
            </w:r>
            <w:r w:rsidRPr="00EC5684">
              <w:rPr>
                <w:noProof/>
                <w:webHidden/>
                <w:sz w:val="28"/>
                <w:szCs w:val="28"/>
              </w:rPr>
              <w:instrText xml:space="preserve"> PAGEREF _Toc220091055 \h </w:instrText>
            </w:r>
            <w:r w:rsidRPr="00EC5684">
              <w:rPr>
                <w:noProof/>
                <w:webHidden/>
                <w:sz w:val="28"/>
                <w:szCs w:val="28"/>
              </w:rPr>
            </w:r>
            <w:r w:rsidRPr="00EC5684">
              <w:rPr>
                <w:noProof/>
                <w:webHidden/>
                <w:sz w:val="28"/>
                <w:szCs w:val="28"/>
              </w:rPr>
              <w:fldChar w:fldCharType="separate"/>
            </w:r>
            <w:r w:rsidR="00EC5684" w:rsidRPr="00EC5684">
              <w:rPr>
                <w:noProof/>
                <w:webHidden/>
                <w:sz w:val="28"/>
                <w:szCs w:val="28"/>
              </w:rPr>
              <w:t>116</w:t>
            </w:r>
            <w:r w:rsidRPr="00EC5684">
              <w:rPr>
                <w:noProof/>
                <w:webHidden/>
                <w:sz w:val="28"/>
                <w:szCs w:val="28"/>
              </w:rPr>
              <w:fldChar w:fldCharType="end"/>
            </w:r>
          </w:hyperlink>
        </w:p>
        <w:p w14:paraId="56568A0A" w14:textId="77777777" w:rsidR="009A34D7" w:rsidRPr="001E0F1C" w:rsidRDefault="009A34D7">
          <w:pPr>
            <w:rPr>
              <w:sz w:val="28"/>
              <w:szCs w:val="28"/>
            </w:rPr>
          </w:pPr>
          <w:r w:rsidRPr="00EC5684">
            <w:rPr>
              <w:sz w:val="28"/>
              <w:szCs w:val="28"/>
            </w:rPr>
            <w:fldChar w:fldCharType="end"/>
          </w:r>
        </w:p>
      </w:sdtContent>
    </w:sdt>
    <w:p w14:paraId="50FA89EF" w14:textId="77777777" w:rsidR="007305F4" w:rsidRPr="001E0F1C" w:rsidRDefault="007305F4" w:rsidP="00A30D5F">
      <w:pPr>
        <w:rPr>
          <w:bCs/>
          <w:sz w:val="28"/>
          <w:szCs w:val="28"/>
        </w:rPr>
      </w:pPr>
    </w:p>
    <w:p w14:paraId="368A69AB" w14:textId="77777777" w:rsidR="007305F4" w:rsidRPr="001E0F1C" w:rsidRDefault="007305F4" w:rsidP="00A30D5F">
      <w:pPr>
        <w:rPr>
          <w:bCs/>
          <w:sz w:val="28"/>
          <w:szCs w:val="28"/>
        </w:rPr>
      </w:pPr>
    </w:p>
    <w:p w14:paraId="7704A8C6" w14:textId="77777777" w:rsidR="007305F4" w:rsidRPr="001E0F1C" w:rsidRDefault="007305F4" w:rsidP="00A30D5F">
      <w:pPr>
        <w:rPr>
          <w:bCs/>
          <w:sz w:val="28"/>
          <w:szCs w:val="28"/>
        </w:rPr>
      </w:pPr>
    </w:p>
    <w:p w14:paraId="08CBA41A" w14:textId="4B498274" w:rsidR="007305F4" w:rsidRDefault="007305F4" w:rsidP="00A30D5F">
      <w:pPr>
        <w:rPr>
          <w:bCs/>
          <w:sz w:val="28"/>
          <w:szCs w:val="28"/>
        </w:rPr>
      </w:pPr>
    </w:p>
    <w:p w14:paraId="5E1E77ED" w14:textId="51EBAC7E" w:rsidR="00172BB7" w:rsidRDefault="00172BB7" w:rsidP="00A30D5F">
      <w:pPr>
        <w:rPr>
          <w:bCs/>
          <w:sz w:val="28"/>
          <w:szCs w:val="28"/>
        </w:rPr>
      </w:pPr>
    </w:p>
    <w:p w14:paraId="59453F1B" w14:textId="5092C6C6" w:rsidR="00172BB7" w:rsidRDefault="00172BB7" w:rsidP="00A30D5F">
      <w:pPr>
        <w:rPr>
          <w:bCs/>
          <w:sz w:val="28"/>
          <w:szCs w:val="28"/>
        </w:rPr>
      </w:pPr>
    </w:p>
    <w:p w14:paraId="29E07D36" w14:textId="24304DF2" w:rsidR="00172BB7" w:rsidRDefault="00172BB7" w:rsidP="00A30D5F">
      <w:pPr>
        <w:rPr>
          <w:bCs/>
          <w:sz w:val="28"/>
          <w:szCs w:val="28"/>
        </w:rPr>
      </w:pPr>
    </w:p>
    <w:p w14:paraId="6C2B01C5" w14:textId="77777777" w:rsidR="00172BB7" w:rsidRPr="001E0F1C" w:rsidRDefault="00172BB7" w:rsidP="00A30D5F">
      <w:pPr>
        <w:rPr>
          <w:bCs/>
          <w:sz w:val="28"/>
          <w:szCs w:val="28"/>
        </w:rPr>
      </w:pPr>
    </w:p>
    <w:p w14:paraId="076329C7" w14:textId="77777777" w:rsidR="007305F4" w:rsidRPr="001E0F1C" w:rsidRDefault="007305F4" w:rsidP="00A30D5F">
      <w:pPr>
        <w:rPr>
          <w:bCs/>
          <w:sz w:val="28"/>
          <w:szCs w:val="28"/>
        </w:rPr>
      </w:pPr>
    </w:p>
    <w:p w14:paraId="024670D8" w14:textId="77777777" w:rsidR="007305F4" w:rsidRPr="001E0F1C" w:rsidRDefault="007305F4" w:rsidP="00A30D5F">
      <w:pPr>
        <w:rPr>
          <w:bCs/>
          <w:sz w:val="28"/>
          <w:szCs w:val="28"/>
        </w:rPr>
      </w:pPr>
    </w:p>
    <w:p w14:paraId="6363AEC3" w14:textId="77777777" w:rsidR="007305F4" w:rsidRPr="001E0F1C" w:rsidRDefault="007305F4" w:rsidP="00A30D5F">
      <w:pPr>
        <w:rPr>
          <w:bCs/>
          <w:sz w:val="28"/>
          <w:szCs w:val="28"/>
        </w:rPr>
      </w:pPr>
    </w:p>
    <w:p w14:paraId="023453B3" w14:textId="77777777" w:rsidR="007305F4" w:rsidRPr="001E0F1C" w:rsidRDefault="007305F4" w:rsidP="00A30D5F">
      <w:pPr>
        <w:rPr>
          <w:bCs/>
          <w:sz w:val="28"/>
          <w:szCs w:val="28"/>
        </w:rPr>
      </w:pPr>
    </w:p>
    <w:p w14:paraId="2C7BB0E0" w14:textId="77777777" w:rsidR="007305F4" w:rsidRPr="001E0F1C" w:rsidRDefault="007305F4" w:rsidP="00A30D5F">
      <w:pPr>
        <w:rPr>
          <w:bCs/>
          <w:sz w:val="28"/>
          <w:szCs w:val="28"/>
        </w:rPr>
      </w:pPr>
    </w:p>
    <w:p w14:paraId="203D59B8" w14:textId="77777777" w:rsidR="007305F4" w:rsidRPr="001E0F1C" w:rsidRDefault="007305F4" w:rsidP="00A30D5F">
      <w:pPr>
        <w:rPr>
          <w:bCs/>
          <w:sz w:val="28"/>
          <w:szCs w:val="28"/>
        </w:rPr>
      </w:pPr>
    </w:p>
    <w:p w14:paraId="6CA7B83D" w14:textId="77777777" w:rsidR="007305F4" w:rsidRPr="001E0F1C" w:rsidRDefault="007305F4" w:rsidP="00A30D5F">
      <w:pPr>
        <w:rPr>
          <w:bCs/>
          <w:sz w:val="28"/>
          <w:szCs w:val="28"/>
        </w:rPr>
      </w:pPr>
    </w:p>
    <w:p w14:paraId="7953F88A" w14:textId="77777777" w:rsidR="007305F4" w:rsidRPr="001E0F1C" w:rsidRDefault="007305F4" w:rsidP="00A30D5F">
      <w:pPr>
        <w:rPr>
          <w:bCs/>
          <w:sz w:val="28"/>
          <w:szCs w:val="28"/>
        </w:rPr>
      </w:pPr>
    </w:p>
    <w:p w14:paraId="2572B40E" w14:textId="77777777" w:rsidR="007305F4" w:rsidRPr="001E0F1C" w:rsidRDefault="007305F4" w:rsidP="00A30D5F">
      <w:pPr>
        <w:rPr>
          <w:bCs/>
          <w:sz w:val="28"/>
          <w:szCs w:val="28"/>
        </w:rPr>
      </w:pPr>
    </w:p>
    <w:p w14:paraId="1893DF14" w14:textId="77777777" w:rsidR="007305F4" w:rsidRPr="001E0F1C" w:rsidRDefault="007305F4" w:rsidP="00A30D5F">
      <w:pPr>
        <w:rPr>
          <w:bCs/>
          <w:sz w:val="28"/>
          <w:szCs w:val="28"/>
        </w:rPr>
      </w:pPr>
    </w:p>
    <w:p w14:paraId="7BE1CCD1" w14:textId="77777777" w:rsidR="007305F4" w:rsidRPr="001E0F1C" w:rsidRDefault="007305F4" w:rsidP="00A30D5F">
      <w:pPr>
        <w:rPr>
          <w:bCs/>
          <w:sz w:val="28"/>
          <w:szCs w:val="28"/>
        </w:rPr>
      </w:pPr>
    </w:p>
    <w:p w14:paraId="207B63DD" w14:textId="77777777" w:rsidR="007305F4" w:rsidRPr="001E0F1C" w:rsidRDefault="007305F4" w:rsidP="00A30D5F">
      <w:pPr>
        <w:rPr>
          <w:bCs/>
          <w:sz w:val="28"/>
          <w:szCs w:val="28"/>
        </w:rPr>
      </w:pPr>
    </w:p>
    <w:p w14:paraId="38B2EB87" w14:textId="77777777" w:rsidR="007305F4" w:rsidRPr="001E0F1C" w:rsidRDefault="007305F4" w:rsidP="00A30D5F">
      <w:pPr>
        <w:rPr>
          <w:bCs/>
          <w:sz w:val="28"/>
          <w:szCs w:val="28"/>
        </w:rPr>
      </w:pPr>
    </w:p>
    <w:p w14:paraId="43027681" w14:textId="77777777" w:rsidR="00B6459D" w:rsidRPr="001E0F1C" w:rsidRDefault="00B6459D" w:rsidP="00A30D5F">
      <w:pPr>
        <w:rPr>
          <w:bCs/>
          <w:sz w:val="28"/>
          <w:szCs w:val="28"/>
        </w:rPr>
      </w:pPr>
    </w:p>
    <w:p w14:paraId="5089123F" w14:textId="77777777" w:rsidR="00B6459D" w:rsidRPr="001E0F1C" w:rsidRDefault="00B6459D" w:rsidP="00A30D5F">
      <w:pPr>
        <w:rPr>
          <w:bCs/>
          <w:sz w:val="28"/>
          <w:szCs w:val="28"/>
        </w:rPr>
      </w:pPr>
    </w:p>
    <w:p w14:paraId="358DDD7E" w14:textId="77777777" w:rsidR="00B6459D" w:rsidRPr="001E0F1C" w:rsidRDefault="00B6459D" w:rsidP="00A30D5F">
      <w:pPr>
        <w:rPr>
          <w:bCs/>
          <w:sz w:val="28"/>
          <w:szCs w:val="28"/>
        </w:rPr>
      </w:pPr>
    </w:p>
    <w:p w14:paraId="1E77061D" w14:textId="77777777" w:rsidR="00B6459D" w:rsidRPr="001E0F1C" w:rsidRDefault="00B6459D" w:rsidP="00A30D5F">
      <w:pPr>
        <w:rPr>
          <w:bCs/>
          <w:sz w:val="28"/>
          <w:szCs w:val="28"/>
        </w:rPr>
      </w:pPr>
    </w:p>
    <w:p w14:paraId="57324A1F" w14:textId="77777777" w:rsidR="007305F4" w:rsidRPr="001E0F1C" w:rsidRDefault="007305F4" w:rsidP="00A30D5F">
      <w:pPr>
        <w:keepNext/>
        <w:numPr>
          <w:ilvl w:val="0"/>
          <w:numId w:val="1"/>
        </w:numPr>
        <w:jc w:val="center"/>
        <w:outlineLvl w:val="0"/>
        <w:rPr>
          <w:b/>
          <w:sz w:val="28"/>
          <w:szCs w:val="28"/>
        </w:rPr>
      </w:pPr>
      <w:bookmarkStart w:id="1" w:name="_Toc157422225"/>
      <w:bookmarkStart w:id="2" w:name="_Toc220091042"/>
      <w:r w:rsidRPr="001E0F1C">
        <w:rPr>
          <w:b/>
          <w:sz w:val="28"/>
          <w:szCs w:val="28"/>
        </w:rPr>
        <w:lastRenderedPageBreak/>
        <w:t>Основные цели, задачи и направления</w:t>
      </w:r>
      <w:bookmarkEnd w:id="1"/>
      <w:bookmarkEnd w:id="2"/>
    </w:p>
    <w:p w14:paraId="3F525AF5" w14:textId="77777777" w:rsidR="000A351E" w:rsidRPr="001E0F1C" w:rsidRDefault="000A351E" w:rsidP="00A30D5F">
      <w:pPr>
        <w:numPr>
          <w:ilvl w:val="1"/>
          <w:numId w:val="1"/>
        </w:numPr>
        <w:tabs>
          <w:tab w:val="left" w:pos="0"/>
        </w:tabs>
        <w:ind w:left="0" w:firstLine="709"/>
        <w:jc w:val="both"/>
        <w:rPr>
          <w:sz w:val="28"/>
          <w:szCs w:val="28"/>
        </w:rPr>
      </w:pPr>
      <w:r w:rsidRPr="001E0F1C">
        <w:rPr>
          <w:b/>
          <w:sz w:val="28"/>
          <w:szCs w:val="28"/>
        </w:rPr>
        <w:t>События года</w:t>
      </w:r>
      <w:r w:rsidRPr="001E0F1C">
        <w:rPr>
          <w:sz w:val="28"/>
          <w:szCs w:val="28"/>
        </w:rPr>
        <w:t xml:space="preserve"> – главные события библиотечной жизни территории, значимые мероприятия.</w:t>
      </w:r>
    </w:p>
    <w:p w14:paraId="55783EB9" w14:textId="77777777" w:rsidR="003B4222" w:rsidRPr="001E0F1C" w:rsidRDefault="003B4222" w:rsidP="003B4222">
      <w:pPr>
        <w:tabs>
          <w:tab w:val="left" w:pos="0"/>
        </w:tabs>
        <w:ind w:firstLine="426"/>
        <w:jc w:val="both"/>
        <w:rPr>
          <w:sz w:val="28"/>
          <w:szCs w:val="28"/>
        </w:rPr>
      </w:pPr>
      <w:r w:rsidRPr="001E0F1C">
        <w:rPr>
          <w:rFonts w:eastAsia="Calibri"/>
          <w:color w:val="000000"/>
          <w:sz w:val="28"/>
          <w:szCs w:val="28"/>
        </w:rPr>
        <w:t xml:space="preserve">Количество пользователей в Чернушинском муниципальном округе составило 23845 человек (это </w:t>
      </w:r>
      <w:r w:rsidRPr="001E0F1C">
        <w:rPr>
          <w:rFonts w:eastAsia="Calibri"/>
          <w:sz w:val="28"/>
          <w:szCs w:val="28"/>
        </w:rPr>
        <w:t xml:space="preserve">47,2% </w:t>
      </w:r>
      <w:r w:rsidRPr="001E0F1C">
        <w:rPr>
          <w:rFonts w:eastAsia="Calibri"/>
          <w:color w:val="000000"/>
          <w:sz w:val="28"/>
          <w:szCs w:val="28"/>
        </w:rPr>
        <w:t>охвата населения), число посещений 2</w:t>
      </w:r>
      <w:r w:rsidR="00740EBF">
        <w:rPr>
          <w:rFonts w:eastAsia="Calibri"/>
          <w:color w:val="000000"/>
          <w:sz w:val="28"/>
          <w:szCs w:val="28"/>
        </w:rPr>
        <w:t>84434</w:t>
      </w:r>
      <w:r w:rsidRPr="001E0F1C">
        <w:rPr>
          <w:rFonts w:eastAsia="Calibri"/>
          <w:color w:val="000000"/>
          <w:sz w:val="28"/>
          <w:szCs w:val="28"/>
        </w:rPr>
        <w:t xml:space="preserve"> и 563757 экземпляров </w:t>
      </w:r>
      <w:proofErr w:type="spellStart"/>
      <w:r w:rsidRPr="001E0F1C">
        <w:rPr>
          <w:rFonts w:eastAsia="Calibri"/>
          <w:color w:val="000000"/>
          <w:sz w:val="28"/>
          <w:szCs w:val="28"/>
        </w:rPr>
        <w:t>документовыдачи</w:t>
      </w:r>
      <w:proofErr w:type="spellEnd"/>
      <w:r w:rsidRPr="001E0F1C">
        <w:rPr>
          <w:rFonts w:eastAsia="Calibri"/>
          <w:color w:val="000000"/>
          <w:sz w:val="28"/>
          <w:szCs w:val="28"/>
        </w:rPr>
        <w:t>.</w:t>
      </w:r>
    </w:p>
    <w:p w14:paraId="010B1142" w14:textId="77777777" w:rsidR="003B4222" w:rsidRPr="001E0F1C" w:rsidRDefault="003B4222" w:rsidP="003B4222">
      <w:pPr>
        <w:ind w:firstLine="426"/>
        <w:jc w:val="both"/>
        <w:rPr>
          <w:color w:val="000000"/>
          <w:sz w:val="28"/>
          <w:szCs w:val="28"/>
          <w:shd w:val="clear" w:color="auto" w:fill="FFFFFF"/>
        </w:rPr>
      </w:pPr>
      <w:r w:rsidRPr="001E0F1C">
        <w:rPr>
          <w:color w:val="000000"/>
          <w:sz w:val="28"/>
          <w:szCs w:val="28"/>
          <w:shd w:val="clear" w:color="auto" w:fill="FFFFFF"/>
        </w:rPr>
        <w:t xml:space="preserve">Одно из главных событий библиотечной жизни территории – это 100-летний юбилей Чернушинского района. В рамках юбилея в Центральной библиотеке, для подростков прошла </w:t>
      </w:r>
      <w:r w:rsidRPr="001E0F1C">
        <w:rPr>
          <w:b/>
          <w:bCs/>
          <w:color w:val="000000"/>
          <w:sz w:val="28"/>
          <w:szCs w:val="28"/>
          <w:shd w:val="clear" w:color="auto" w:fill="FFFFFF"/>
        </w:rPr>
        <w:t xml:space="preserve">краеведческая </w:t>
      </w:r>
      <w:proofErr w:type="spellStart"/>
      <w:r w:rsidRPr="001E0F1C">
        <w:rPr>
          <w:b/>
          <w:bCs/>
          <w:color w:val="000000"/>
          <w:sz w:val="28"/>
          <w:szCs w:val="28"/>
          <w:shd w:val="clear" w:color="auto" w:fill="FFFFFF"/>
        </w:rPr>
        <w:t>библиопанорама</w:t>
      </w:r>
      <w:proofErr w:type="spellEnd"/>
      <w:r w:rsidRPr="001E0F1C">
        <w:rPr>
          <w:b/>
          <w:bCs/>
          <w:color w:val="000000"/>
          <w:sz w:val="28"/>
          <w:szCs w:val="28"/>
          <w:shd w:val="clear" w:color="auto" w:fill="FFFFFF"/>
        </w:rPr>
        <w:t xml:space="preserve"> «Люди, прославившие наш район</w:t>
      </w:r>
      <w:r w:rsidRPr="001E0F1C">
        <w:rPr>
          <w:color w:val="000000"/>
          <w:sz w:val="28"/>
          <w:szCs w:val="28"/>
          <w:shd w:val="clear" w:color="auto" w:fill="FFFFFF"/>
        </w:rPr>
        <w:t>», ребята познакомились с биографиями известных людей нашего района.</w:t>
      </w:r>
      <w:r w:rsidRPr="001E0F1C">
        <w:rPr>
          <w:sz w:val="28"/>
          <w:szCs w:val="28"/>
        </w:rPr>
        <w:t xml:space="preserve"> </w:t>
      </w:r>
      <w:r w:rsidRPr="001E0F1C">
        <w:rPr>
          <w:color w:val="000000"/>
          <w:sz w:val="28"/>
          <w:szCs w:val="28"/>
          <w:shd w:val="clear" w:color="auto" w:fill="FFFFFF"/>
        </w:rPr>
        <w:t>В</w:t>
      </w:r>
      <w:r w:rsidRPr="001E0F1C">
        <w:rPr>
          <w:rFonts w:eastAsia="Calibri"/>
          <w:sz w:val="28"/>
          <w:szCs w:val="28"/>
          <w:lang w:eastAsia="en-US"/>
        </w:rPr>
        <w:t xml:space="preserve"> рамках реализации проекта «Я - </w:t>
      </w:r>
      <w:proofErr w:type="spellStart"/>
      <w:r w:rsidRPr="001E0F1C">
        <w:rPr>
          <w:rFonts w:eastAsia="Calibri"/>
          <w:sz w:val="28"/>
          <w:szCs w:val="28"/>
          <w:lang w:eastAsia="en-US"/>
        </w:rPr>
        <w:t>Чернушанин</w:t>
      </w:r>
      <w:proofErr w:type="spellEnd"/>
      <w:r w:rsidRPr="001E0F1C">
        <w:rPr>
          <w:rFonts w:eastAsia="Calibri"/>
          <w:sz w:val="28"/>
          <w:szCs w:val="28"/>
          <w:lang w:eastAsia="en-US"/>
        </w:rPr>
        <w:t xml:space="preserve">» </w:t>
      </w:r>
      <w:r w:rsidRPr="001E0F1C">
        <w:rPr>
          <w:color w:val="000000"/>
          <w:sz w:val="28"/>
          <w:szCs w:val="28"/>
          <w:shd w:val="clear" w:color="auto" w:fill="FFFFFF"/>
        </w:rPr>
        <w:t xml:space="preserve">прошел </w:t>
      </w:r>
      <w:r w:rsidRPr="001E0F1C">
        <w:rPr>
          <w:b/>
          <w:bCs/>
          <w:color w:val="000000"/>
          <w:sz w:val="28"/>
          <w:szCs w:val="28"/>
          <w:shd w:val="clear" w:color="auto" w:fill="FFFFFF"/>
        </w:rPr>
        <w:t>квест «Город Ч»,</w:t>
      </w:r>
      <w:r w:rsidRPr="001E0F1C">
        <w:rPr>
          <w:rFonts w:eastAsia="Calibri"/>
          <w:sz w:val="28"/>
          <w:szCs w:val="28"/>
          <w:lang w:eastAsia="en-US"/>
        </w:rPr>
        <w:t xml:space="preserve"> который п</w:t>
      </w:r>
      <w:r w:rsidRPr="001E0F1C">
        <w:rPr>
          <w:color w:val="000000"/>
          <w:sz w:val="28"/>
          <w:szCs w:val="28"/>
          <w:shd w:val="clear" w:color="auto" w:fill="FFFFFF"/>
        </w:rPr>
        <w:t xml:space="preserve">осетили 526 подростков. </w:t>
      </w:r>
    </w:p>
    <w:p w14:paraId="20A1C07C" w14:textId="77777777" w:rsidR="003B4222" w:rsidRPr="001E0F1C" w:rsidRDefault="003B4222" w:rsidP="00D0337C">
      <w:pPr>
        <w:ind w:firstLine="426"/>
        <w:jc w:val="both"/>
        <w:rPr>
          <w:color w:val="000000"/>
          <w:sz w:val="28"/>
          <w:szCs w:val="28"/>
          <w:shd w:val="clear" w:color="auto" w:fill="FFFFFF"/>
        </w:rPr>
      </w:pPr>
      <w:r w:rsidRPr="001E0F1C">
        <w:rPr>
          <w:color w:val="000000"/>
          <w:sz w:val="28"/>
          <w:szCs w:val="28"/>
          <w:shd w:val="clear" w:color="auto" w:fill="FFFFFF"/>
        </w:rPr>
        <w:t>В Центральной библиотеке прошли встречи с местными писателями и поэтами</w:t>
      </w:r>
      <w:r w:rsidR="00A00101" w:rsidRPr="001E0F1C">
        <w:rPr>
          <w:b/>
          <w:bCs/>
          <w:color w:val="000000"/>
          <w:sz w:val="28"/>
          <w:szCs w:val="28"/>
          <w:shd w:val="clear" w:color="auto" w:fill="FFFFFF"/>
        </w:rPr>
        <w:t>:</w:t>
      </w:r>
      <w:r w:rsidRPr="001E0F1C">
        <w:rPr>
          <w:b/>
          <w:bCs/>
          <w:color w:val="000000"/>
          <w:sz w:val="28"/>
          <w:szCs w:val="28"/>
          <w:shd w:val="clear" w:color="auto" w:fill="FFFFFF"/>
        </w:rPr>
        <w:t xml:space="preserve"> презентация книги «У Таныпа у реки»</w:t>
      </w:r>
      <w:r w:rsidRPr="001E0F1C">
        <w:rPr>
          <w:color w:val="000000"/>
          <w:sz w:val="28"/>
          <w:szCs w:val="28"/>
          <w:shd w:val="clear" w:color="auto" w:fill="FFFFFF"/>
        </w:rPr>
        <w:t xml:space="preserve"> Анатолия Ивановича </w:t>
      </w:r>
      <w:proofErr w:type="spellStart"/>
      <w:r w:rsidRPr="001E0F1C">
        <w:rPr>
          <w:color w:val="000000"/>
          <w:sz w:val="28"/>
          <w:szCs w:val="28"/>
          <w:shd w:val="clear" w:color="auto" w:fill="FFFFFF"/>
        </w:rPr>
        <w:t>Усолкина</w:t>
      </w:r>
      <w:proofErr w:type="spellEnd"/>
      <w:r w:rsidRPr="001E0F1C">
        <w:rPr>
          <w:color w:val="000000"/>
          <w:sz w:val="28"/>
          <w:szCs w:val="28"/>
          <w:shd w:val="clear" w:color="auto" w:fill="FFFFFF"/>
        </w:rPr>
        <w:t xml:space="preserve">, </w:t>
      </w:r>
      <w:r w:rsidRPr="001E0F1C">
        <w:rPr>
          <w:b/>
          <w:bCs/>
          <w:color w:val="000000"/>
          <w:sz w:val="28"/>
          <w:szCs w:val="28"/>
          <w:shd w:val="clear" w:color="auto" w:fill="FFFFFF"/>
        </w:rPr>
        <w:t>встреча</w:t>
      </w:r>
      <w:r w:rsidRPr="001E0F1C">
        <w:rPr>
          <w:color w:val="000000"/>
          <w:sz w:val="28"/>
          <w:szCs w:val="28"/>
          <w:shd w:val="clear" w:color="auto" w:fill="FFFFFF"/>
        </w:rPr>
        <w:t xml:space="preserve"> с краеведом Вячеславом Алексеевичем </w:t>
      </w:r>
      <w:proofErr w:type="spellStart"/>
      <w:r w:rsidRPr="001E0F1C">
        <w:rPr>
          <w:color w:val="000000"/>
          <w:sz w:val="28"/>
          <w:szCs w:val="28"/>
          <w:shd w:val="clear" w:color="auto" w:fill="FFFFFF"/>
        </w:rPr>
        <w:t>Булышевым</w:t>
      </w:r>
      <w:proofErr w:type="spellEnd"/>
      <w:r w:rsidRPr="001E0F1C">
        <w:rPr>
          <w:color w:val="000000"/>
          <w:sz w:val="28"/>
          <w:szCs w:val="28"/>
          <w:shd w:val="clear" w:color="auto" w:fill="FFFFFF"/>
        </w:rPr>
        <w:t xml:space="preserve">, </w:t>
      </w:r>
      <w:r w:rsidR="003222A2" w:rsidRPr="001E0F1C">
        <w:rPr>
          <w:b/>
          <w:bCs/>
          <w:color w:val="000000"/>
          <w:sz w:val="28"/>
          <w:szCs w:val="28"/>
          <w:shd w:val="clear" w:color="auto" w:fill="FFFFFF"/>
        </w:rPr>
        <w:t>краеведческий вечер,</w:t>
      </w:r>
      <w:r w:rsidRPr="001E0F1C">
        <w:rPr>
          <w:b/>
          <w:bCs/>
          <w:color w:val="000000"/>
          <w:sz w:val="28"/>
          <w:szCs w:val="28"/>
          <w:shd w:val="clear" w:color="auto" w:fill="FFFFFF"/>
        </w:rPr>
        <w:t xml:space="preserve"> </w:t>
      </w:r>
      <w:r w:rsidRPr="001E0F1C">
        <w:rPr>
          <w:color w:val="000000"/>
          <w:sz w:val="28"/>
          <w:szCs w:val="28"/>
          <w:shd w:val="clear" w:color="auto" w:fill="FFFFFF"/>
        </w:rPr>
        <w:t xml:space="preserve">посвященный творчеству поэтессы села </w:t>
      </w:r>
      <w:proofErr w:type="spellStart"/>
      <w:r w:rsidRPr="001E0F1C">
        <w:rPr>
          <w:color w:val="000000"/>
          <w:sz w:val="28"/>
          <w:szCs w:val="28"/>
          <w:shd w:val="clear" w:color="auto" w:fill="FFFFFF"/>
        </w:rPr>
        <w:t>Бедряж</w:t>
      </w:r>
      <w:proofErr w:type="spellEnd"/>
      <w:r w:rsidRPr="001E0F1C">
        <w:rPr>
          <w:color w:val="000000"/>
          <w:sz w:val="28"/>
          <w:szCs w:val="28"/>
          <w:shd w:val="clear" w:color="auto" w:fill="FFFFFF"/>
        </w:rPr>
        <w:t xml:space="preserve"> Натальи </w:t>
      </w:r>
      <w:proofErr w:type="spellStart"/>
      <w:r w:rsidRPr="001E0F1C">
        <w:rPr>
          <w:color w:val="000000"/>
          <w:sz w:val="28"/>
          <w:szCs w:val="28"/>
          <w:shd w:val="clear" w:color="auto" w:fill="FFFFFF"/>
        </w:rPr>
        <w:t>Леонтиновны</w:t>
      </w:r>
      <w:proofErr w:type="spellEnd"/>
      <w:r w:rsidRPr="001E0F1C">
        <w:rPr>
          <w:color w:val="000000"/>
          <w:sz w:val="28"/>
          <w:szCs w:val="28"/>
          <w:shd w:val="clear" w:color="auto" w:fill="FFFFFF"/>
        </w:rPr>
        <w:t xml:space="preserve"> Собяниной (</w:t>
      </w:r>
      <w:proofErr w:type="spellStart"/>
      <w:r w:rsidRPr="001E0F1C">
        <w:rPr>
          <w:color w:val="000000"/>
          <w:sz w:val="28"/>
          <w:szCs w:val="28"/>
          <w:shd w:val="clear" w:color="auto" w:fill="FFFFFF"/>
        </w:rPr>
        <w:t>Бурыловой</w:t>
      </w:r>
      <w:proofErr w:type="spellEnd"/>
      <w:r w:rsidRPr="001E0F1C">
        <w:rPr>
          <w:color w:val="000000"/>
          <w:sz w:val="28"/>
          <w:szCs w:val="28"/>
          <w:shd w:val="clear" w:color="auto" w:fill="FFFFFF"/>
        </w:rPr>
        <w:t>)</w:t>
      </w:r>
      <w:r w:rsidR="00F57126" w:rsidRPr="001E0F1C">
        <w:rPr>
          <w:color w:val="000000"/>
          <w:sz w:val="28"/>
          <w:szCs w:val="28"/>
          <w:shd w:val="clear" w:color="auto" w:fill="FFFFFF"/>
        </w:rPr>
        <w:t>,</w:t>
      </w:r>
      <w:r w:rsidR="00A00101" w:rsidRPr="001E0F1C">
        <w:rPr>
          <w:color w:val="000000"/>
          <w:sz w:val="28"/>
          <w:szCs w:val="28"/>
          <w:shd w:val="clear" w:color="auto" w:fill="FFFFFF"/>
        </w:rPr>
        <w:t xml:space="preserve"> п</w:t>
      </w:r>
      <w:r w:rsidRPr="001E0F1C">
        <w:rPr>
          <w:color w:val="000000"/>
          <w:sz w:val="28"/>
          <w:szCs w:val="28"/>
          <w:shd w:val="clear" w:color="auto" w:fill="FFFFFF"/>
        </w:rPr>
        <w:t>одробнее см. в разделе 6.5.</w:t>
      </w:r>
    </w:p>
    <w:p w14:paraId="78620EAA" w14:textId="77777777" w:rsidR="003B4222" w:rsidRPr="001E0F1C" w:rsidRDefault="003B4222" w:rsidP="00D0337C">
      <w:pPr>
        <w:ind w:firstLine="426"/>
        <w:jc w:val="both"/>
        <w:rPr>
          <w:b/>
          <w:bCs/>
          <w:color w:val="000000"/>
          <w:sz w:val="28"/>
          <w:szCs w:val="28"/>
          <w:shd w:val="clear" w:color="auto" w:fill="FFFFFF"/>
        </w:rPr>
      </w:pPr>
      <w:r w:rsidRPr="001E0F1C">
        <w:rPr>
          <w:color w:val="000000"/>
          <w:sz w:val="28"/>
          <w:szCs w:val="28"/>
          <w:shd w:val="clear" w:color="auto" w:fill="FFFFFF"/>
        </w:rPr>
        <w:t>На сайте учреждения</w:t>
      </w:r>
      <w:r w:rsidRPr="001E0F1C">
        <w:rPr>
          <w:sz w:val="28"/>
          <w:szCs w:val="28"/>
        </w:rPr>
        <w:t xml:space="preserve"> и </w:t>
      </w:r>
      <w:r w:rsidRPr="001E0F1C">
        <w:rPr>
          <w:color w:val="000000"/>
          <w:sz w:val="28"/>
          <w:szCs w:val="28"/>
          <w:shd w:val="clear" w:color="auto" w:fill="FFFFFF"/>
        </w:rPr>
        <w:t xml:space="preserve">в группе ВКонтакте «Чернушинская библиотечная система» велась рубрика </w:t>
      </w:r>
      <w:r w:rsidRPr="001E0F1C">
        <w:rPr>
          <w:b/>
          <w:bCs/>
          <w:color w:val="000000"/>
          <w:sz w:val="28"/>
          <w:szCs w:val="28"/>
          <w:shd w:val="clear" w:color="auto" w:fill="FFFFFF"/>
        </w:rPr>
        <w:t>«Этот день в истории района»</w:t>
      </w:r>
      <w:r w:rsidR="00F57126" w:rsidRPr="001E0F1C">
        <w:rPr>
          <w:color w:val="000000"/>
          <w:sz w:val="28"/>
          <w:szCs w:val="28"/>
          <w:shd w:val="clear" w:color="auto" w:fill="FFFFFF"/>
        </w:rPr>
        <w:t>, п</w:t>
      </w:r>
      <w:r w:rsidRPr="001E0F1C">
        <w:rPr>
          <w:color w:val="000000"/>
          <w:sz w:val="28"/>
          <w:szCs w:val="28"/>
          <w:shd w:val="clear" w:color="auto" w:fill="FFFFFF"/>
        </w:rPr>
        <w:t>одробнее см. в разделе 13.</w:t>
      </w:r>
    </w:p>
    <w:p w14:paraId="64D98F3F" w14:textId="77777777" w:rsidR="008838B8" w:rsidRPr="001E0F1C" w:rsidRDefault="003B4222" w:rsidP="00D0337C">
      <w:pPr>
        <w:ind w:firstLine="426"/>
        <w:jc w:val="both"/>
        <w:rPr>
          <w:rFonts w:eastAsia="Calibri"/>
          <w:sz w:val="28"/>
          <w:szCs w:val="28"/>
        </w:rPr>
      </w:pPr>
      <w:r w:rsidRPr="001E0F1C">
        <w:rPr>
          <w:rFonts w:eastAsia="Calibri"/>
          <w:sz w:val="28"/>
          <w:szCs w:val="28"/>
        </w:rPr>
        <w:t xml:space="preserve">В </w:t>
      </w:r>
      <w:proofErr w:type="spellStart"/>
      <w:r w:rsidRPr="001E0F1C">
        <w:rPr>
          <w:rFonts w:eastAsia="Calibri"/>
          <w:sz w:val="28"/>
          <w:szCs w:val="28"/>
        </w:rPr>
        <w:t>Зверевской</w:t>
      </w:r>
      <w:proofErr w:type="spellEnd"/>
      <w:r w:rsidRPr="001E0F1C">
        <w:rPr>
          <w:rFonts w:eastAsia="Calibri"/>
          <w:sz w:val="28"/>
          <w:szCs w:val="28"/>
        </w:rPr>
        <w:t xml:space="preserve"> сельской библиотеке в рамках 100-летия района и 150-летия деревни Зверево прошла </w:t>
      </w:r>
      <w:r w:rsidRPr="001E0F1C">
        <w:rPr>
          <w:rFonts w:eastAsia="Calibri"/>
          <w:b/>
          <w:bCs/>
          <w:sz w:val="28"/>
          <w:szCs w:val="28"/>
        </w:rPr>
        <w:t xml:space="preserve">интеллектуальная игра </w:t>
      </w:r>
      <w:r w:rsidRPr="001E0F1C">
        <w:rPr>
          <w:rFonts w:eastAsia="Calibri"/>
          <w:sz w:val="28"/>
          <w:szCs w:val="28"/>
        </w:rPr>
        <w:t>«</w:t>
      </w:r>
      <w:r w:rsidRPr="001E0F1C">
        <w:rPr>
          <w:rFonts w:eastAsia="Calibri"/>
          <w:b/>
          <w:bCs/>
          <w:sz w:val="28"/>
          <w:szCs w:val="28"/>
        </w:rPr>
        <w:t>Память земли родной»</w:t>
      </w:r>
      <w:r w:rsidRPr="001E0F1C">
        <w:rPr>
          <w:rFonts w:eastAsia="Calibri"/>
          <w:sz w:val="28"/>
          <w:szCs w:val="28"/>
        </w:rPr>
        <w:t>. Игра</w:t>
      </w:r>
      <w:r w:rsidR="008838B8" w:rsidRPr="001E0F1C">
        <w:rPr>
          <w:rFonts w:eastAsia="Calibri"/>
          <w:sz w:val="28"/>
          <w:szCs w:val="28"/>
        </w:rPr>
        <w:t xml:space="preserve">, </w:t>
      </w:r>
      <w:r w:rsidRPr="001E0F1C">
        <w:rPr>
          <w:rFonts w:eastAsia="Calibri"/>
          <w:sz w:val="28"/>
          <w:szCs w:val="28"/>
        </w:rPr>
        <w:t>подготовлен</w:t>
      </w:r>
      <w:r w:rsidR="008838B8" w:rsidRPr="001E0F1C">
        <w:rPr>
          <w:rFonts w:eastAsia="Calibri"/>
          <w:sz w:val="28"/>
          <w:szCs w:val="28"/>
        </w:rPr>
        <w:t>н</w:t>
      </w:r>
      <w:r w:rsidRPr="001E0F1C">
        <w:rPr>
          <w:rFonts w:eastAsia="Calibri"/>
          <w:sz w:val="28"/>
          <w:szCs w:val="28"/>
        </w:rPr>
        <w:t>а</w:t>
      </w:r>
      <w:r w:rsidR="008838B8" w:rsidRPr="001E0F1C">
        <w:rPr>
          <w:rFonts w:eastAsia="Calibri"/>
          <w:sz w:val="28"/>
          <w:szCs w:val="28"/>
        </w:rPr>
        <w:t>я</w:t>
      </w:r>
      <w:r w:rsidRPr="001E0F1C">
        <w:rPr>
          <w:rFonts w:eastAsia="Calibri"/>
          <w:sz w:val="28"/>
          <w:szCs w:val="28"/>
        </w:rPr>
        <w:t xml:space="preserve"> на основе краеведческих материалов, альбомов по истории деревни, состояла из разделов: «Хроника событий», «История наших храмов», «Священнослужители», «Наш герой Николай Зверев», «Названия окрестностей и достопримечательностей», «Зверевы из деревни Зверево», «Герои Чернушинского района», «Памятники Чернушки».</w:t>
      </w:r>
      <w:r w:rsidRPr="001E0F1C">
        <w:rPr>
          <w:sz w:val="28"/>
          <w:szCs w:val="28"/>
        </w:rPr>
        <w:t xml:space="preserve"> </w:t>
      </w:r>
      <w:r w:rsidRPr="001E0F1C">
        <w:rPr>
          <w:rFonts w:eastAsia="Calibri"/>
          <w:sz w:val="28"/>
          <w:szCs w:val="28"/>
        </w:rPr>
        <w:t xml:space="preserve">В игре приняли участие 5 команд, в составе которых были дети и родители, молодёжь и пенсионеры. </w:t>
      </w:r>
    </w:p>
    <w:p w14:paraId="0959534F" w14:textId="77777777" w:rsidR="003B4222" w:rsidRPr="001E0F1C" w:rsidRDefault="003B4222" w:rsidP="008838B8">
      <w:pPr>
        <w:jc w:val="both"/>
        <w:rPr>
          <w:rFonts w:eastAsia="Calibri"/>
          <w:sz w:val="28"/>
          <w:szCs w:val="28"/>
        </w:rPr>
      </w:pPr>
      <w:r w:rsidRPr="001E0F1C">
        <w:rPr>
          <w:rFonts w:eastAsia="Calibri"/>
          <w:sz w:val="28"/>
          <w:szCs w:val="28"/>
        </w:rPr>
        <w:t xml:space="preserve">«Впечатление от этого мероприятия было самое позитивное, тем более все готовились заранее, читали краеведческую литературу, просматривали папки </w:t>
      </w:r>
      <w:r w:rsidR="003222A2" w:rsidRPr="001E0F1C">
        <w:rPr>
          <w:rFonts w:eastAsia="Calibri"/>
          <w:sz w:val="28"/>
          <w:szCs w:val="28"/>
        </w:rPr>
        <w:t>с документами</w:t>
      </w:r>
      <w:r w:rsidRPr="001E0F1C">
        <w:rPr>
          <w:rFonts w:eastAsia="Calibri"/>
          <w:sz w:val="28"/>
          <w:szCs w:val="28"/>
        </w:rPr>
        <w:t xml:space="preserve"> об истории Зверево, о наших известных людях», - отметили участники игры. Посетили 45 человек.</w:t>
      </w:r>
    </w:p>
    <w:p w14:paraId="42DDB4FF" w14:textId="77777777" w:rsidR="003B4222" w:rsidRPr="001E0F1C" w:rsidRDefault="003B4222" w:rsidP="00D0337C">
      <w:pPr>
        <w:ind w:firstLine="426"/>
        <w:jc w:val="both"/>
        <w:rPr>
          <w:sz w:val="28"/>
          <w:szCs w:val="28"/>
        </w:rPr>
      </w:pPr>
      <w:r w:rsidRPr="001E0F1C">
        <w:rPr>
          <w:b/>
          <w:bCs/>
          <w:sz w:val="28"/>
          <w:szCs w:val="28"/>
        </w:rPr>
        <w:t>Праздничной программой «Юбилей в кругу друзей»</w:t>
      </w:r>
      <w:r w:rsidRPr="001E0F1C">
        <w:rPr>
          <w:sz w:val="28"/>
          <w:szCs w:val="28"/>
        </w:rPr>
        <w:t xml:space="preserve"> отметила свой 70-летний юбилей </w:t>
      </w:r>
      <w:proofErr w:type="spellStart"/>
      <w:r w:rsidRPr="001E0F1C">
        <w:rPr>
          <w:sz w:val="28"/>
          <w:szCs w:val="28"/>
        </w:rPr>
        <w:t>Зверевская</w:t>
      </w:r>
      <w:proofErr w:type="spellEnd"/>
      <w:r w:rsidRPr="001E0F1C">
        <w:rPr>
          <w:sz w:val="28"/>
          <w:szCs w:val="28"/>
        </w:rPr>
        <w:t xml:space="preserve"> сельская библиотека.</w:t>
      </w:r>
    </w:p>
    <w:p w14:paraId="4E75766C" w14:textId="77777777" w:rsidR="003B4222" w:rsidRPr="001E0F1C" w:rsidRDefault="003B4222" w:rsidP="00D0337C">
      <w:pPr>
        <w:ind w:firstLine="426"/>
        <w:jc w:val="both"/>
        <w:rPr>
          <w:sz w:val="28"/>
          <w:szCs w:val="28"/>
        </w:rPr>
      </w:pPr>
      <w:r w:rsidRPr="001E0F1C">
        <w:rPr>
          <w:sz w:val="28"/>
          <w:szCs w:val="28"/>
        </w:rPr>
        <w:t xml:space="preserve">В </w:t>
      </w:r>
      <w:proofErr w:type="spellStart"/>
      <w:r w:rsidRPr="001E0F1C">
        <w:rPr>
          <w:sz w:val="28"/>
          <w:szCs w:val="28"/>
        </w:rPr>
        <w:t>Ананьинской</w:t>
      </w:r>
      <w:proofErr w:type="spellEnd"/>
      <w:r w:rsidRPr="001E0F1C">
        <w:rPr>
          <w:sz w:val="28"/>
          <w:szCs w:val="28"/>
        </w:rPr>
        <w:t xml:space="preserve"> сельской библиотеке в честь 70-летнего юбилея</w:t>
      </w:r>
      <w:r w:rsidRPr="001E0F1C">
        <w:rPr>
          <w:b/>
          <w:bCs/>
          <w:sz w:val="28"/>
          <w:szCs w:val="28"/>
        </w:rPr>
        <w:t xml:space="preserve"> </w:t>
      </w:r>
      <w:r w:rsidRPr="001E0F1C">
        <w:rPr>
          <w:sz w:val="28"/>
          <w:szCs w:val="28"/>
        </w:rPr>
        <w:t xml:space="preserve">прошел </w:t>
      </w:r>
      <w:r w:rsidRPr="001E0F1C">
        <w:rPr>
          <w:b/>
          <w:bCs/>
          <w:sz w:val="28"/>
          <w:szCs w:val="28"/>
        </w:rPr>
        <w:t>юбилейный час «Виват тебе библиотека»</w:t>
      </w:r>
      <w:r w:rsidRPr="001E0F1C">
        <w:rPr>
          <w:sz w:val="28"/>
          <w:szCs w:val="28"/>
        </w:rPr>
        <w:t>, который собрал педагогов, учеников местной школы и почитателей книжной мудрости.</w:t>
      </w:r>
    </w:p>
    <w:p w14:paraId="0B4CFAA2" w14:textId="77777777" w:rsidR="003B4222" w:rsidRPr="001E0F1C" w:rsidRDefault="003B4222" w:rsidP="00D0337C">
      <w:pPr>
        <w:ind w:firstLine="426"/>
        <w:jc w:val="both"/>
        <w:rPr>
          <w:sz w:val="28"/>
          <w:szCs w:val="28"/>
        </w:rPr>
      </w:pPr>
      <w:proofErr w:type="spellStart"/>
      <w:r w:rsidRPr="001E0F1C">
        <w:rPr>
          <w:color w:val="000000"/>
          <w:sz w:val="28"/>
          <w:szCs w:val="28"/>
          <w:shd w:val="clear" w:color="auto" w:fill="FFFFFF"/>
        </w:rPr>
        <w:t>Ореховогорский</w:t>
      </w:r>
      <w:proofErr w:type="spellEnd"/>
      <w:r w:rsidRPr="001E0F1C">
        <w:rPr>
          <w:color w:val="000000"/>
          <w:sz w:val="28"/>
          <w:szCs w:val="28"/>
          <w:shd w:val="clear" w:color="auto" w:fill="FFFFFF"/>
        </w:rPr>
        <w:t xml:space="preserve"> ОО </w:t>
      </w:r>
      <w:proofErr w:type="spellStart"/>
      <w:r w:rsidRPr="001E0F1C">
        <w:rPr>
          <w:color w:val="000000"/>
          <w:sz w:val="28"/>
          <w:szCs w:val="28"/>
          <w:shd w:val="clear" w:color="auto" w:fill="FFFFFF"/>
        </w:rPr>
        <w:t>Тюинской</w:t>
      </w:r>
      <w:proofErr w:type="spellEnd"/>
      <w:r w:rsidRPr="001E0F1C">
        <w:rPr>
          <w:color w:val="000000"/>
          <w:sz w:val="28"/>
          <w:szCs w:val="28"/>
          <w:shd w:val="clear" w:color="auto" w:fill="FFFFFF"/>
        </w:rPr>
        <w:t xml:space="preserve"> сельской библиотеки отметил 45-летний юбилей, который совпал с днем села,</w:t>
      </w:r>
      <w:r w:rsidRPr="001E0F1C">
        <w:rPr>
          <w:sz w:val="28"/>
          <w:szCs w:val="28"/>
        </w:rPr>
        <w:t xml:space="preserve"> </w:t>
      </w:r>
      <w:r w:rsidRPr="001E0F1C">
        <w:rPr>
          <w:color w:val="000000"/>
          <w:sz w:val="28"/>
          <w:szCs w:val="28"/>
          <w:shd w:val="clear" w:color="auto" w:fill="FFFFFF"/>
        </w:rPr>
        <w:t>сделав праздник вдвойне особенным и праздничным. Подробнее о юбилеях библиотек см. в разделе 4.5.</w:t>
      </w:r>
    </w:p>
    <w:p w14:paraId="2337D3D2" w14:textId="77777777" w:rsidR="00C63CFB" w:rsidRPr="001E0F1C" w:rsidRDefault="00C63CFB" w:rsidP="001E0F1C">
      <w:pPr>
        <w:pStyle w:val="ac"/>
        <w:numPr>
          <w:ilvl w:val="1"/>
          <w:numId w:val="1"/>
        </w:numPr>
        <w:tabs>
          <w:tab w:val="left" w:pos="0"/>
        </w:tabs>
        <w:ind w:left="0" w:firstLine="709"/>
        <w:jc w:val="both"/>
        <w:rPr>
          <w:bCs/>
          <w:sz w:val="28"/>
          <w:szCs w:val="28"/>
        </w:rPr>
      </w:pPr>
      <w:r w:rsidRPr="001E0F1C">
        <w:rPr>
          <w:b/>
          <w:sz w:val="28"/>
          <w:szCs w:val="28"/>
        </w:rPr>
        <w:t xml:space="preserve">Работа библиотек в соответствии с тематикой года. </w:t>
      </w:r>
      <w:r w:rsidRPr="001E0F1C">
        <w:rPr>
          <w:bCs/>
          <w:sz w:val="28"/>
          <w:szCs w:val="28"/>
        </w:rPr>
        <w:t>Нетрадиционные, ранее неиспользованные формы мероприятий, ориентированные на широкую публику, в т.ч. не включенную в книжную культуру. Взаимодействие с учреждениями культуры, образования, СМИ территории. Реализация мероприятий, проводимых в рамках Десятилетия детства.</w:t>
      </w:r>
    </w:p>
    <w:p w14:paraId="2FC5F742" w14:textId="77777777" w:rsidR="006534EA" w:rsidRPr="001E0F1C" w:rsidRDefault="006534EA" w:rsidP="00D0337C">
      <w:pPr>
        <w:ind w:firstLine="426"/>
        <w:jc w:val="both"/>
        <w:rPr>
          <w:sz w:val="28"/>
          <w:szCs w:val="28"/>
        </w:rPr>
      </w:pPr>
      <w:r w:rsidRPr="001E0F1C">
        <w:rPr>
          <w:sz w:val="28"/>
          <w:szCs w:val="28"/>
        </w:rPr>
        <w:t>2025 год был объявлен Годом защитника Отечества и 80-летия Победы в целях сохранения исторической памяти, в ознаменование 80-летия Победы в Великой Отечественной войне, в благодарность ветеранам и признавая подвиг участников специальной военной операции.</w:t>
      </w:r>
    </w:p>
    <w:p w14:paraId="58AB5BE4" w14:textId="77777777" w:rsidR="006534EA" w:rsidRPr="001E0F1C" w:rsidRDefault="006534EA" w:rsidP="00D0337C">
      <w:pPr>
        <w:ind w:firstLine="426"/>
        <w:jc w:val="both"/>
        <w:rPr>
          <w:sz w:val="28"/>
          <w:szCs w:val="28"/>
        </w:rPr>
      </w:pPr>
      <w:r w:rsidRPr="001E0F1C">
        <w:rPr>
          <w:sz w:val="28"/>
          <w:szCs w:val="28"/>
        </w:rPr>
        <w:lastRenderedPageBreak/>
        <w:t xml:space="preserve">В рамках Года Защитника Отечества и 80-летия Победы в Центральной библиотеке прошла </w:t>
      </w:r>
      <w:r w:rsidRPr="001E0F1C">
        <w:rPr>
          <w:b/>
          <w:bCs/>
          <w:sz w:val="28"/>
          <w:szCs w:val="28"/>
        </w:rPr>
        <w:t>Всероссийская акция «Библионочь-2025. Свои герои»</w:t>
      </w:r>
      <w:r w:rsidRPr="00C978A4">
        <w:rPr>
          <w:sz w:val="28"/>
          <w:szCs w:val="28"/>
        </w:rPr>
        <w:t>,</w:t>
      </w:r>
      <w:r w:rsidRPr="001E0F1C">
        <w:rPr>
          <w:sz w:val="28"/>
          <w:szCs w:val="28"/>
        </w:rPr>
        <w:t xml:space="preserve"> подробнее см. в разделе 3.1.4.</w:t>
      </w:r>
    </w:p>
    <w:p w14:paraId="40F12D85" w14:textId="77777777" w:rsidR="006534EA" w:rsidRPr="001E0F1C" w:rsidRDefault="006534EA" w:rsidP="00D0337C">
      <w:pPr>
        <w:ind w:firstLine="426"/>
        <w:jc w:val="both"/>
        <w:rPr>
          <w:sz w:val="28"/>
          <w:szCs w:val="28"/>
        </w:rPr>
      </w:pPr>
      <w:r w:rsidRPr="00DC03CF">
        <w:rPr>
          <w:b/>
          <w:bCs/>
          <w:sz w:val="28"/>
          <w:szCs w:val="28"/>
        </w:rPr>
        <w:t>Урок мужества «Огнем опаленное детство»</w:t>
      </w:r>
      <w:r w:rsidRPr="00DC03CF">
        <w:rPr>
          <w:sz w:val="28"/>
          <w:szCs w:val="28"/>
        </w:rPr>
        <w:t xml:space="preserve"> прошел для учащихся младших классов. На уроке библиотекарь Центральной библиотеки рассказала школьникам о том, как жили их сверстники в годы войны</w:t>
      </w:r>
      <w:r w:rsidR="00C978A4" w:rsidRPr="00DC03CF">
        <w:rPr>
          <w:sz w:val="28"/>
          <w:szCs w:val="28"/>
        </w:rPr>
        <w:t>,</w:t>
      </w:r>
      <w:r w:rsidRPr="00DC03CF">
        <w:rPr>
          <w:sz w:val="28"/>
          <w:szCs w:val="28"/>
        </w:rPr>
        <w:t xml:space="preserve"> о тяжёлых буднях в тылу, героизме юных солдат на фронте, о невыносимых испытаниях, которые пришлось пережить детям на оккупированных территориях и в осаждённом Ленинграде и как дети, наравне со взрослыми приближали Великую Победу. Урок был наполнен эмоциями и чувствами и надолго останется в памяти школьников. Посетили 682 школьника.</w:t>
      </w:r>
    </w:p>
    <w:p w14:paraId="7F6C0C2C" w14:textId="77777777" w:rsidR="006534EA" w:rsidRPr="001E0F1C" w:rsidRDefault="006534EA" w:rsidP="00D0337C">
      <w:pPr>
        <w:ind w:firstLine="426"/>
        <w:jc w:val="both"/>
        <w:rPr>
          <w:color w:val="000000"/>
          <w:sz w:val="28"/>
          <w:szCs w:val="28"/>
          <w:shd w:val="clear" w:color="auto" w:fill="FFFFFF"/>
        </w:rPr>
      </w:pPr>
      <w:r w:rsidRPr="001E0F1C">
        <w:rPr>
          <w:rFonts w:eastAsia="Calibri"/>
          <w:color w:val="000000"/>
          <w:sz w:val="28"/>
          <w:szCs w:val="28"/>
          <w:shd w:val="clear" w:color="auto" w:fill="FFFFFF"/>
          <w:lang w:eastAsia="en-US"/>
        </w:rPr>
        <w:t xml:space="preserve">9 мая библиотекари Центральной библиотеки организовали на улице </w:t>
      </w:r>
      <w:r w:rsidRPr="001E0F1C">
        <w:rPr>
          <w:rFonts w:eastAsia="Calibri"/>
          <w:b/>
          <w:bCs/>
          <w:color w:val="000000"/>
          <w:sz w:val="28"/>
          <w:szCs w:val="28"/>
          <w:shd w:val="clear" w:color="auto" w:fill="FFFFFF"/>
          <w:lang w:eastAsia="en-US"/>
        </w:rPr>
        <w:t>поэтический марафон «Мы о войне стихами говорим»</w:t>
      </w:r>
      <w:r w:rsidRPr="001E0F1C">
        <w:rPr>
          <w:rFonts w:eastAsia="Calibri"/>
          <w:color w:val="000000"/>
          <w:sz w:val="28"/>
          <w:szCs w:val="28"/>
          <w:shd w:val="clear" w:color="auto" w:fill="FFFFFF"/>
          <w:lang w:eastAsia="en-US"/>
        </w:rPr>
        <w:t xml:space="preserve">. Все желающие, взрослые и дети, читали стихи А. Твардовского, К. Симонова, Ю. Друниной и других известных поэтов о Победе, мужестве и героизме солдат в годы войны. </w:t>
      </w:r>
      <w:bookmarkStart w:id="3" w:name="_Hlk197343087"/>
    </w:p>
    <w:p w14:paraId="6F1BF169" w14:textId="77777777" w:rsidR="006534EA" w:rsidRPr="00DC03CF" w:rsidRDefault="006534EA" w:rsidP="00D0337C">
      <w:pPr>
        <w:ind w:firstLine="426"/>
        <w:jc w:val="both"/>
        <w:rPr>
          <w:color w:val="000000"/>
          <w:sz w:val="24"/>
          <w:szCs w:val="24"/>
          <w:shd w:val="clear" w:color="auto" w:fill="FFFFFF"/>
        </w:rPr>
      </w:pPr>
      <w:r w:rsidRPr="001E0F1C">
        <w:rPr>
          <w:iCs/>
          <w:sz w:val="28"/>
          <w:szCs w:val="28"/>
        </w:rPr>
        <w:t xml:space="preserve">В преддверии Дня Защитников Отечества в городской библиотеке-филиале №2 была оформлена </w:t>
      </w:r>
      <w:r w:rsidRPr="001E0F1C">
        <w:rPr>
          <w:b/>
          <w:bCs/>
          <w:iCs/>
          <w:sz w:val="28"/>
          <w:szCs w:val="28"/>
        </w:rPr>
        <w:t>выставка-экспози</w:t>
      </w:r>
      <w:r w:rsidRPr="001E0F1C">
        <w:rPr>
          <w:b/>
          <w:bCs/>
          <w:sz w:val="28"/>
          <w:szCs w:val="28"/>
        </w:rPr>
        <w:t>ция военного костюма «Непобедимая и легендарная».</w:t>
      </w:r>
      <w:r w:rsidRPr="001E0F1C">
        <w:rPr>
          <w:b/>
          <w:bCs/>
          <w:i/>
          <w:iCs/>
          <w:sz w:val="28"/>
          <w:szCs w:val="28"/>
        </w:rPr>
        <w:t xml:space="preserve"> </w:t>
      </w:r>
      <w:r w:rsidRPr="001E0F1C">
        <w:rPr>
          <w:sz w:val="28"/>
          <w:szCs w:val="28"/>
        </w:rPr>
        <w:t>Военная форма, как и оружие, всегда была символом воинской доблести, и служения Отечеству на поле брани. Посетители увидели, как изменялся военный костюм, его элементы, знаки различия защитников Отечества. Выставка вызвала большой интерес у школьников. Ребята с интересом рассматривали экспонаты, примеряли военную форму и фотографировались на памят</w:t>
      </w:r>
      <w:bookmarkEnd w:id="3"/>
      <w:r w:rsidRPr="001E0F1C">
        <w:rPr>
          <w:sz w:val="28"/>
          <w:szCs w:val="28"/>
        </w:rPr>
        <w:t>ь. Посетил</w:t>
      </w:r>
      <w:r w:rsidR="001339D9">
        <w:rPr>
          <w:sz w:val="28"/>
          <w:szCs w:val="28"/>
        </w:rPr>
        <w:t>и</w:t>
      </w:r>
      <w:r w:rsidRPr="001E0F1C">
        <w:rPr>
          <w:sz w:val="28"/>
          <w:szCs w:val="28"/>
        </w:rPr>
        <w:t xml:space="preserve"> 404 человека</w:t>
      </w:r>
      <w:r w:rsidR="00133468">
        <w:rPr>
          <w:sz w:val="28"/>
          <w:szCs w:val="28"/>
        </w:rPr>
        <w:t>.</w:t>
      </w:r>
      <w:r w:rsidRPr="001E0F1C">
        <w:rPr>
          <w:sz w:val="28"/>
          <w:szCs w:val="28"/>
        </w:rPr>
        <w:t xml:space="preserve"> </w:t>
      </w:r>
      <w:hyperlink r:id="rId9" w:history="1">
        <w:r w:rsidRPr="00DC03CF">
          <w:rPr>
            <w:color w:val="0563C1"/>
            <w:sz w:val="24"/>
            <w:szCs w:val="24"/>
            <w:u w:val="single"/>
          </w:rPr>
          <w:t>https://vk.com/club143264269?w=wall-143264269_2211</w:t>
        </w:r>
      </w:hyperlink>
    </w:p>
    <w:p w14:paraId="1E094C0C" w14:textId="77777777" w:rsidR="006534EA" w:rsidRPr="001E0F1C" w:rsidRDefault="006534EA" w:rsidP="006534EA">
      <w:pPr>
        <w:tabs>
          <w:tab w:val="left" w:pos="0"/>
        </w:tabs>
        <w:ind w:firstLine="426"/>
        <w:jc w:val="both"/>
        <w:rPr>
          <w:sz w:val="28"/>
          <w:szCs w:val="28"/>
        </w:rPr>
      </w:pPr>
      <w:r w:rsidRPr="001E0F1C">
        <w:rPr>
          <w:bCs/>
          <w:sz w:val="28"/>
          <w:szCs w:val="28"/>
        </w:rPr>
        <w:t xml:space="preserve">Библиотекарь </w:t>
      </w:r>
      <w:proofErr w:type="spellStart"/>
      <w:r w:rsidRPr="001E0F1C">
        <w:rPr>
          <w:bCs/>
          <w:sz w:val="28"/>
          <w:szCs w:val="28"/>
        </w:rPr>
        <w:t>Сульмашинской</w:t>
      </w:r>
      <w:proofErr w:type="spellEnd"/>
      <w:r w:rsidRPr="001E0F1C">
        <w:rPr>
          <w:bCs/>
          <w:sz w:val="28"/>
          <w:szCs w:val="28"/>
        </w:rPr>
        <w:t xml:space="preserve"> сельской библиотеки совместно детьми</w:t>
      </w:r>
      <w:r w:rsidRPr="001E0F1C">
        <w:rPr>
          <w:b/>
          <w:sz w:val="28"/>
          <w:szCs w:val="28"/>
        </w:rPr>
        <w:t xml:space="preserve"> </w:t>
      </w:r>
      <w:r w:rsidRPr="001E0F1C">
        <w:rPr>
          <w:sz w:val="28"/>
          <w:szCs w:val="28"/>
        </w:rPr>
        <w:t xml:space="preserve">драматического кружка «Радуга» подготовили </w:t>
      </w:r>
      <w:r w:rsidRPr="001E0F1C">
        <w:rPr>
          <w:b/>
          <w:bCs/>
          <w:sz w:val="28"/>
          <w:szCs w:val="28"/>
        </w:rPr>
        <w:t>мини-спектакль «Этих дней не смолкнет слава</w:t>
      </w:r>
      <w:r w:rsidRPr="001E0F1C">
        <w:rPr>
          <w:sz w:val="28"/>
          <w:szCs w:val="28"/>
        </w:rPr>
        <w:t>», который</w:t>
      </w:r>
      <w:r w:rsidRPr="001E0F1C">
        <w:rPr>
          <w:b/>
          <w:bCs/>
          <w:sz w:val="28"/>
          <w:szCs w:val="28"/>
        </w:rPr>
        <w:t xml:space="preserve"> </w:t>
      </w:r>
      <w:r w:rsidRPr="001E0F1C">
        <w:rPr>
          <w:sz w:val="28"/>
          <w:szCs w:val="28"/>
        </w:rPr>
        <w:t xml:space="preserve">подарил зрителям незабываемые эмоции, Постановка, посвященная Году защитника Отечества, получила восторженные отзывы публики и прошла </w:t>
      </w:r>
      <w:r w:rsidR="001339D9">
        <w:rPr>
          <w:sz w:val="28"/>
          <w:szCs w:val="28"/>
        </w:rPr>
        <w:t xml:space="preserve">с </w:t>
      </w:r>
      <w:r w:rsidRPr="001E0F1C">
        <w:rPr>
          <w:sz w:val="28"/>
          <w:szCs w:val="28"/>
        </w:rPr>
        <w:t>успехом 5 раз, собрав 418 зрителей. Эти выступления стали ярким примером творческого потенциала детей и важности воспитания патриотизма и уважения к подвигам предков</w:t>
      </w:r>
      <w:r w:rsidR="00133468">
        <w:rPr>
          <w:sz w:val="28"/>
          <w:szCs w:val="28"/>
        </w:rPr>
        <w:t>.</w:t>
      </w:r>
      <w:r w:rsidRPr="001E0F1C">
        <w:rPr>
          <w:sz w:val="28"/>
          <w:szCs w:val="28"/>
        </w:rPr>
        <w:t xml:space="preserve"> </w:t>
      </w:r>
      <w:hyperlink r:id="rId10" w:history="1">
        <w:r w:rsidRPr="00DC03CF">
          <w:rPr>
            <w:rStyle w:val="ae"/>
            <w:sz w:val="24"/>
            <w:szCs w:val="24"/>
          </w:rPr>
          <w:t>https://vk.com/club138311564?w=wall-138311564_1714</w:t>
        </w:r>
      </w:hyperlink>
    </w:p>
    <w:p w14:paraId="65B7286C" w14:textId="77777777" w:rsidR="006534EA" w:rsidRPr="001E0F1C" w:rsidRDefault="006534EA" w:rsidP="006534EA">
      <w:pPr>
        <w:tabs>
          <w:tab w:val="left" w:pos="0"/>
        </w:tabs>
        <w:ind w:firstLine="426"/>
        <w:jc w:val="both"/>
        <w:rPr>
          <w:sz w:val="28"/>
          <w:szCs w:val="28"/>
        </w:rPr>
      </w:pPr>
      <w:r w:rsidRPr="001E0F1C">
        <w:rPr>
          <w:bCs/>
          <w:sz w:val="28"/>
          <w:szCs w:val="28"/>
          <w:shd w:val="clear" w:color="auto" w:fill="FFFFFF"/>
        </w:rPr>
        <w:t xml:space="preserve">Библиотекарем </w:t>
      </w:r>
      <w:proofErr w:type="spellStart"/>
      <w:r w:rsidRPr="001E0F1C">
        <w:rPr>
          <w:bCs/>
          <w:sz w:val="28"/>
          <w:szCs w:val="28"/>
          <w:shd w:val="clear" w:color="auto" w:fill="FFFFFF"/>
        </w:rPr>
        <w:t>Таушинской</w:t>
      </w:r>
      <w:proofErr w:type="spellEnd"/>
      <w:r w:rsidRPr="001E0F1C">
        <w:rPr>
          <w:bCs/>
          <w:sz w:val="28"/>
          <w:szCs w:val="28"/>
          <w:shd w:val="clear" w:color="auto" w:fill="FFFFFF"/>
        </w:rPr>
        <w:t xml:space="preserve"> сельской библиотеки</w:t>
      </w:r>
      <w:r w:rsidRPr="001E0F1C">
        <w:rPr>
          <w:b/>
          <w:sz w:val="28"/>
          <w:szCs w:val="28"/>
          <w:shd w:val="clear" w:color="auto" w:fill="FFFFFF"/>
        </w:rPr>
        <w:t xml:space="preserve"> </w:t>
      </w:r>
      <w:r w:rsidRPr="001E0F1C">
        <w:rPr>
          <w:sz w:val="28"/>
          <w:szCs w:val="28"/>
          <w:shd w:val="clear" w:color="auto" w:fill="FFFFFF"/>
        </w:rPr>
        <w:t>был подготовлен фронтовой</w:t>
      </w:r>
      <w:r w:rsidRPr="001E0F1C">
        <w:rPr>
          <w:b/>
          <w:bCs/>
          <w:sz w:val="28"/>
          <w:szCs w:val="28"/>
          <w:shd w:val="clear" w:color="auto" w:fill="FFFFFF"/>
        </w:rPr>
        <w:t xml:space="preserve"> </w:t>
      </w:r>
      <w:r w:rsidRPr="001E0F1C">
        <w:rPr>
          <w:b/>
          <w:sz w:val="28"/>
          <w:szCs w:val="28"/>
          <w:shd w:val="clear" w:color="auto" w:fill="FFFFFF"/>
        </w:rPr>
        <w:t>чемодан памяти «Помним, гордимся»</w:t>
      </w:r>
      <w:r w:rsidR="00542559" w:rsidRPr="001E0F1C">
        <w:rPr>
          <w:color w:val="000000" w:themeColor="text1"/>
          <w:sz w:val="28"/>
          <w:szCs w:val="28"/>
        </w:rPr>
        <w:t xml:space="preserve"> – </w:t>
      </w:r>
      <w:r w:rsidRPr="001E0F1C">
        <w:rPr>
          <w:sz w:val="28"/>
          <w:szCs w:val="28"/>
          <w:shd w:val="clear" w:color="auto" w:fill="FFFFFF"/>
        </w:rPr>
        <w:t>это специальный чемоданчик, в котором собраны личные вещи фронтовиков, письма, фотографии, награды и другие артефакты, переданные родственниками в библиотеку. В рамках проведения Международной акции «Читаем детям о Великой Отечественной войне» библиотекарь продемонстрировала предметы из чемодана. Прослушав рассказ</w:t>
      </w:r>
      <w:r w:rsidRPr="001E0F1C">
        <w:rPr>
          <w:sz w:val="28"/>
          <w:szCs w:val="28"/>
        </w:rPr>
        <w:t xml:space="preserve"> </w:t>
      </w:r>
      <w:r w:rsidRPr="001E0F1C">
        <w:rPr>
          <w:sz w:val="28"/>
          <w:szCs w:val="28"/>
          <w:shd w:val="clear" w:color="auto" w:fill="FFFFFF"/>
        </w:rPr>
        <w:t>Анатолия Митяева «Отпуск на 4 часа», дети смогли познакомиться с солдатскими атрибутами, которые стали символом сохранения исторической памяти о войне. Предметы</w:t>
      </w:r>
      <w:r w:rsidRPr="001E0F1C">
        <w:rPr>
          <w:sz w:val="28"/>
          <w:szCs w:val="28"/>
        </w:rPr>
        <w:t xml:space="preserve"> </w:t>
      </w:r>
      <w:r w:rsidRPr="001E0F1C">
        <w:rPr>
          <w:sz w:val="28"/>
          <w:szCs w:val="28"/>
          <w:shd w:val="clear" w:color="auto" w:fill="FFFFFF"/>
        </w:rPr>
        <w:t>вызвали большой интерес у всех участников, дети их внимательно рассматривали и активно задавали вопросы.</w:t>
      </w:r>
      <w:r w:rsidRPr="001E0F1C">
        <w:rPr>
          <w:sz w:val="28"/>
          <w:szCs w:val="28"/>
        </w:rPr>
        <w:t xml:space="preserve"> </w:t>
      </w:r>
      <w:hyperlink r:id="rId11" w:history="1">
        <w:r w:rsidRPr="00DC03CF">
          <w:rPr>
            <w:rStyle w:val="ae"/>
            <w:sz w:val="24"/>
            <w:szCs w:val="24"/>
          </w:rPr>
          <w:t>https://vk.com/wall-84117567_2334</w:t>
        </w:r>
      </w:hyperlink>
    </w:p>
    <w:p w14:paraId="3E969CB0" w14:textId="77777777" w:rsidR="006534EA" w:rsidRPr="001E0F1C" w:rsidRDefault="006534EA" w:rsidP="006534EA">
      <w:pPr>
        <w:tabs>
          <w:tab w:val="left" w:pos="0"/>
        </w:tabs>
        <w:ind w:firstLine="426"/>
        <w:jc w:val="both"/>
        <w:rPr>
          <w:color w:val="000000"/>
          <w:sz w:val="28"/>
          <w:szCs w:val="28"/>
          <w:shd w:val="clear" w:color="auto" w:fill="FFFFFF"/>
        </w:rPr>
      </w:pPr>
      <w:r w:rsidRPr="001E0F1C">
        <w:rPr>
          <w:color w:val="000000"/>
          <w:sz w:val="28"/>
          <w:szCs w:val="28"/>
          <w:shd w:val="clear" w:color="auto" w:fill="FFFFFF"/>
        </w:rPr>
        <w:t xml:space="preserve">В рамках 100-летия международного детского центра «Артек» в Центральной библиотеке для подростков прошла </w:t>
      </w:r>
      <w:r w:rsidRPr="001E0F1C">
        <w:rPr>
          <w:b/>
          <w:bCs/>
          <w:color w:val="000000"/>
          <w:sz w:val="28"/>
          <w:szCs w:val="28"/>
          <w:shd w:val="clear" w:color="auto" w:fill="FFFFFF"/>
        </w:rPr>
        <w:t>игра-путешествие «Загадки Артека».</w:t>
      </w:r>
      <w:r w:rsidRPr="001E0F1C">
        <w:rPr>
          <w:color w:val="000000"/>
          <w:sz w:val="28"/>
          <w:szCs w:val="28"/>
          <w:shd w:val="clear" w:color="auto" w:fill="FFFFFF"/>
        </w:rPr>
        <w:t xml:space="preserve"> Ребята отправились в виртуальное путешествие по легендарному лагерю, полному тайн и интересных фактов. В ходе игры участники познакомились с историей Артека и его основателями; узнали о традициях и символике этого знаменитого детского центра; отвечали на вопросы викторины, разгадывали кроссворды и ребусы, связанные с Артеком; узнали об известных людях, которые побывали в Артеке, в том числе о нашем земляке Герое Советского Союза</w:t>
      </w:r>
      <w:r w:rsidR="00542559" w:rsidRPr="001E0F1C">
        <w:rPr>
          <w:color w:val="000000" w:themeColor="text1"/>
          <w:sz w:val="28"/>
          <w:szCs w:val="28"/>
        </w:rPr>
        <w:t xml:space="preserve"> – </w:t>
      </w:r>
      <w:r w:rsidRPr="001E0F1C">
        <w:rPr>
          <w:color w:val="000000"/>
          <w:sz w:val="28"/>
          <w:szCs w:val="28"/>
          <w:shd w:val="clear" w:color="auto" w:fill="FFFFFF"/>
        </w:rPr>
        <w:t>Е. Францеве.</w:t>
      </w:r>
    </w:p>
    <w:p w14:paraId="3305E388" w14:textId="77777777" w:rsidR="006534EA" w:rsidRPr="001E0F1C" w:rsidRDefault="006534EA" w:rsidP="006534EA">
      <w:pPr>
        <w:tabs>
          <w:tab w:val="left" w:pos="0"/>
        </w:tabs>
        <w:jc w:val="both"/>
        <w:rPr>
          <w:bCs/>
          <w:sz w:val="28"/>
          <w:szCs w:val="28"/>
        </w:rPr>
      </w:pPr>
    </w:p>
    <w:p w14:paraId="03F698D9" w14:textId="77777777" w:rsidR="007305F4" w:rsidRPr="001E0F1C" w:rsidRDefault="007305F4" w:rsidP="00A30D5F">
      <w:pPr>
        <w:keepNext/>
        <w:numPr>
          <w:ilvl w:val="0"/>
          <w:numId w:val="1"/>
        </w:numPr>
        <w:jc w:val="center"/>
        <w:outlineLvl w:val="0"/>
        <w:rPr>
          <w:b/>
          <w:sz w:val="28"/>
          <w:szCs w:val="28"/>
        </w:rPr>
      </w:pPr>
      <w:bookmarkStart w:id="4" w:name="_Toc157422226"/>
      <w:bookmarkStart w:id="5" w:name="_Toc220091043"/>
      <w:r w:rsidRPr="001E0F1C">
        <w:rPr>
          <w:b/>
          <w:sz w:val="28"/>
          <w:szCs w:val="28"/>
        </w:rPr>
        <w:lastRenderedPageBreak/>
        <w:t>Контрольные показатели</w:t>
      </w:r>
      <w:bookmarkEnd w:id="4"/>
      <w:bookmarkEnd w:id="5"/>
    </w:p>
    <w:p w14:paraId="26527867" w14:textId="559EA174" w:rsidR="00F21679" w:rsidRPr="001E0F1C" w:rsidRDefault="00855A90" w:rsidP="002C5BA5">
      <w:pPr>
        <w:tabs>
          <w:tab w:val="left" w:pos="0"/>
        </w:tabs>
        <w:ind w:firstLine="426"/>
        <w:jc w:val="both"/>
        <w:rPr>
          <w:color w:val="000000" w:themeColor="text1"/>
          <w:sz w:val="28"/>
          <w:szCs w:val="28"/>
        </w:rPr>
      </w:pPr>
      <w:r w:rsidRPr="001E0F1C">
        <w:rPr>
          <w:color w:val="000000" w:themeColor="text1"/>
          <w:sz w:val="28"/>
          <w:szCs w:val="28"/>
        </w:rPr>
        <w:t>Все к</w:t>
      </w:r>
      <w:r w:rsidR="007305F4" w:rsidRPr="001E0F1C">
        <w:rPr>
          <w:color w:val="000000" w:themeColor="text1"/>
          <w:sz w:val="28"/>
          <w:szCs w:val="28"/>
        </w:rPr>
        <w:t>онтрольные показатели в сравнени</w:t>
      </w:r>
      <w:r w:rsidR="00651D9E" w:rsidRPr="001E0F1C">
        <w:rPr>
          <w:color w:val="000000" w:themeColor="text1"/>
          <w:sz w:val="28"/>
          <w:szCs w:val="28"/>
        </w:rPr>
        <w:t>и</w:t>
      </w:r>
      <w:r w:rsidR="007305F4" w:rsidRPr="001E0F1C">
        <w:rPr>
          <w:color w:val="000000" w:themeColor="text1"/>
          <w:sz w:val="28"/>
          <w:szCs w:val="28"/>
        </w:rPr>
        <w:t xml:space="preserve"> с 202</w:t>
      </w:r>
      <w:r w:rsidRPr="001E0F1C">
        <w:rPr>
          <w:color w:val="000000" w:themeColor="text1"/>
          <w:sz w:val="28"/>
          <w:szCs w:val="28"/>
        </w:rPr>
        <w:t>3</w:t>
      </w:r>
      <w:r w:rsidR="008602C6" w:rsidRPr="001E0F1C">
        <w:rPr>
          <w:color w:val="000000" w:themeColor="text1"/>
          <w:sz w:val="28"/>
          <w:szCs w:val="28"/>
        </w:rPr>
        <w:t xml:space="preserve"> </w:t>
      </w:r>
      <w:r w:rsidRPr="001E0F1C">
        <w:rPr>
          <w:color w:val="000000" w:themeColor="text1"/>
          <w:sz w:val="28"/>
          <w:szCs w:val="28"/>
        </w:rPr>
        <w:t>годом увеличились</w:t>
      </w:r>
      <w:r w:rsidR="00F21679" w:rsidRPr="001E0F1C">
        <w:rPr>
          <w:color w:val="000000" w:themeColor="text1"/>
          <w:sz w:val="28"/>
          <w:szCs w:val="28"/>
        </w:rPr>
        <w:t>.</w:t>
      </w:r>
      <w:r w:rsidRPr="001E0F1C">
        <w:rPr>
          <w:color w:val="000000" w:themeColor="text1"/>
          <w:sz w:val="28"/>
          <w:szCs w:val="28"/>
        </w:rPr>
        <w:t xml:space="preserve"> </w:t>
      </w:r>
      <w:r w:rsidR="00F21679" w:rsidRPr="001E0F1C">
        <w:rPr>
          <w:color w:val="000000" w:themeColor="text1"/>
          <w:sz w:val="28"/>
          <w:szCs w:val="28"/>
        </w:rPr>
        <w:t>П</w:t>
      </w:r>
      <w:r w:rsidR="00122BF3" w:rsidRPr="001E0F1C">
        <w:rPr>
          <w:color w:val="000000" w:themeColor="text1"/>
          <w:sz w:val="28"/>
          <w:szCs w:val="28"/>
        </w:rPr>
        <w:t xml:space="preserve">о количеству читателей на </w:t>
      </w:r>
      <w:r w:rsidR="00F21679" w:rsidRPr="001E0F1C">
        <w:rPr>
          <w:color w:val="000000" w:themeColor="text1"/>
          <w:sz w:val="28"/>
          <w:szCs w:val="28"/>
        </w:rPr>
        <w:t>5</w:t>
      </w:r>
      <w:r w:rsidR="001F6BB0">
        <w:rPr>
          <w:color w:val="000000" w:themeColor="text1"/>
          <w:sz w:val="28"/>
          <w:szCs w:val="28"/>
        </w:rPr>
        <w:t>4</w:t>
      </w:r>
      <w:r w:rsidR="00425BA5" w:rsidRPr="001E0F1C">
        <w:rPr>
          <w:color w:val="000000" w:themeColor="text1"/>
          <w:sz w:val="28"/>
          <w:szCs w:val="28"/>
        </w:rPr>
        <w:t>8</w:t>
      </w:r>
      <w:r w:rsidR="00122BF3" w:rsidRPr="001E0F1C">
        <w:rPr>
          <w:color w:val="000000" w:themeColor="text1"/>
          <w:sz w:val="28"/>
          <w:szCs w:val="28"/>
        </w:rPr>
        <w:t xml:space="preserve"> человек, </w:t>
      </w:r>
      <w:r w:rsidR="00F21679" w:rsidRPr="001E0F1C">
        <w:rPr>
          <w:color w:val="000000" w:themeColor="text1"/>
          <w:sz w:val="28"/>
          <w:szCs w:val="28"/>
        </w:rPr>
        <w:t xml:space="preserve">в т.ч. </w:t>
      </w:r>
      <w:r w:rsidR="00122BF3" w:rsidRPr="001E0F1C">
        <w:rPr>
          <w:color w:val="000000" w:themeColor="text1"/>
          <w:sz w:val="28"/>
          <w:szCs w:val="28"/>
        </w:rPr>
        <w:t xml:space="preserve">по детям – на </w:t>
      </w:r>
      <w:r w:rsidR="00F21679" w:rsidRPr="001E0F1C">
        <w:rPr>
          <w:color w:val="000000" w:themeColor="text1"/>
          <w:sz w:val="28"/>
          <w:szCs w:val="28"/>
        </w:rPr>
        <w:t>7</w:t>
      </w:r>
      <w:r w:rsidR="001F6BB0">
        <w:rPr>
          <w:color w:val="000000" w:themeColor="text1"/>
          <w:sz w:val="28"/>
          <w:szCs w:val="28"/>
        </w:rPr>
        <w:t>8</w:t>
      </w:r>
      <w:r w:rsidR="00062EED" w:rsidRPr="001E0F1C">
        <w:rPr>
          <w:color w:val="000000" w:themeColor="text1"/>
          <w:sz w:val="28"/>
          <w:szCs w:val="28"/>
        </w:rPr>
        <w:t>4</w:t>
      </w:r>
      <w:r w:rsidR="00F21679" w:rsidRPr="001E0F1C">
        <w:rPr>
          <w:color w:val="000000" w:themeColor="text1"/>
          <w:sz w:val="28"/>
          <w:szCs w:val="28"/>
        </w:rPr>
        <w:t xml:space="preserve">. Число посещений </w:t>
      </w:r>
      <w:r w:rsidR="00812C2D" w:rsidRPr="001E0F1C">
        <w:rPr>
          <w:color w:val="000000" w:themeColor="text1"/>
          <w:sz w:val="28"/>
          <w:szCs w:val="28"/>
        </w:rPr>
        <w:t xml:space="preserve">на </w:t>
      </w:r>
      <w:r w:rsidR="00E93FD3" w:rsidRPr="001E0F1C">
        <w:rPr>
          <w:color w:val="000000" w:themeColor="text1"/>
          <w:sz w:val="28"/>
          <w:szCs w:val="28"/>
        </w:rPr>
        <w:t xml:space="preserve">– </w:t>
      </w:r>
      <w:r w:rsidR="00EC5684">
        <w:rPr>
          <w:color w:val="000000" w:themeColor="text1"/>
          <w:sz w:val="28"/>
          <w:szCs w:val="28"/>
        </w:rPr>
        <w:t>39570</w:t>
      </w:r>
      <w:r w:rsidR="00812C2D" w:rsidRPr="001E0F1C">
        <w:rPr>
          <w:color w:val="000000" w:themeColor="text1"/>
          <w:sz w:val="28"/>
          <w:szCs w:val="28"/>
        </w:rPr>
        <w:t xml:space="preserve"> </w:t>
      </w:r>
      <w:r w:rsidR="00F21679" w:rsidRPr="001E0F1C">
        <w:rPr>
          <w:color w:val="000000" w:themeColor="text1"/>
          <w:sz w:val="28"/>
          <w:szCs w:val="28"/>
        </w:rPr>
        <w:t xml:space="preserve">и </w:t>
      </w:r>
      <w:proofErr w:type="spellStart"/>
      <w:r w:rsidR="00F21679" w:rsidRPr="001E0F1C">
        <w:rPr>
          <w:color w:val="000000" w:themeColor="text1"/>
          <w:sz w:val="28"/>
          <w:szCs w:val="28"/>
        </w:rPr>
        <w:t>документовыдач</w:t>
      </w:r>
      <w:r w:rsidR="00812C2D" w:rsidRPr="001E0F1C">
        <w:rPr>
          <w:color w:val="000000" w:themeColor="text1"/>
          <w:sz w:val="28"/>
          <w:szCs w:val="28"/>
        </w:rPr>
        <w:t>а</w:t>
      </w:r>
      <w:proofErr w:type="spellEnd"/>
      <w:r w:rsidR="0056193E">
        <w:rPr>
          <w:color w:val="000000" w:themeColor="text1"/>
          <w:sz w:val="28"/>
          <w:szCs w:val="28"/>
        </w:rPr>
        <w:t xml:space="preserve"> </w:t>
      </w:r>
      <w:r w:rsidR="0056193E" w:rsidRPr="001E0F1C">
        <w:rPr>
          <w:color w:val="000000" w:themeColor="text1"/>
          <w:sz w:val="28"/>
          <w:szCs w:val="28"/>
        </w:rPr>
        <w:t>–</w:t>
      </w:r>
      <w:r w:rsidR="00DF5CF7">
        <w:rPr>
          <w:color w:val="000000" w:themeColor="text1"/>
          <w:sz w:val="28"/>
          <w:szCs w:val="28"/>
        </w:rPr>
        <w:t xml:space="preserve"> </w:t>
      </w:r>
      <w:r w:rsidR="00812C2D" w:rsidRPr="001E0F1C">
        <w:rPr>
          <w:color w:val="000000" w:themeColor="text1"/>
          <w:sz w:val="28"/>
          <w:szCs w:val="28"/>
        </w:rPr>
        <w:t xml:space="preserve">на </w:t>
      </w:r>
      <w:r w:rsidR="001F6BB0">
        <w:rPr>
          <w:color w:val="000000" w:themeColor="text1"/>
          <w:sz w:val="28"/>
          <w:szCs w:val="28"/>
        </w:rPr>
        <w:t>60838</w:t>
      </w:r>
      <w:r w:rsidR="00F21679" w:rsidRPr="001E0F1C">
        <w:rPr>
          <w:color w:val="000000" w:themeColor="text1"/>
          <w:sz w:val="28"/>
          <w:szCs w:val="28"/>
        </w:rPr>
        <w:t>.</w:t>
      </w:r>
    </w:p>
    <w:p w14:paraId="44E1CA67" w14:textId="07892967" w:rsidR="009C5F50" w:rsidRPr="001E0F1C" w:rsidRDefault="009C5F50" w:rsidP="002C5BA5">
      <w:pPr>
        <w:tabs>
          <w:tab w:val="left" w:pos="0"/>
        </w:tabs>
        <w:ind w:firstLine="426"/>
        <w:jc w:val="both"/>
        <w:rPr>
          <w:color w:val="000000" w:themeColor="text1"/>
          <w:sz w:val="28"/>
          <w:szCs w:val="28"/>
        </w:rPr>
      </w:pPr>
      <w:r w:rsidRPr="001E0F1C">
        <w:rPr>
          <w:color w:val="000000" w:themeColor="text1"/>
          <w:sz w:val="28"/>
          <w:szCs w:val="28"/>
        </w:rPr>
        <w:t>По сравнению с 2024 годом</w:t>
      </w:r>
      <w:r w:rsidR="00F06D57" w:rsidRPr="001E0F1C">
        <w:rPr>
          <w:color w:val="000000" w:themeColor="text1"/>
          <w:sz w:val="28"/>
          <w:szCs w:val="28"/>
        </w:rPr>
        <w:t xml:space="preserve"> увеличилось число читателей на </w:t>
      </w:r>
      <w:r w:rsidR="00DF5CF7">
        <w:rPr>
          <w:color w:val="000000" w:themeColor="text1"/>
          <w:sz w:val="28"/>
          <w:szCs w:val="28"/>
        </w:rPr>
        <w:t>4</w:t>
      </w:r>
      <w:r w:rsidR="00F06D57" w:rsidRPr="001E0F1C">
        <w:rPr>
          <w:color w:val="000000" w:themeColor="text1"/>
          <w:sz w:val="28"/>
          <w:szCs w:val="28"/>
        </w:rPr>
        <w:t>5 челове</w:t>
      </w:r>
      <w:r w:rsidR="00771977" w:rsidRPr="001E0F1C">
        <w:rPr>
          <w:color w:val="000000" w:themeColor="text1"/>
          <w:sz w:val="28"/>
          <w:szCs w:val="28"/>
        </w:rPr>
        <w:t xml:space="preserve">к, </w:t>
      </w:r>
      <w:r w:rsidR="005E0632" w:rsidRPr="001E0F1C">
        <w:rPr>
          <w:color w:val="000000" w:themeColor="text1"/>
          <w:sz w:val="28"/>
          <w:szCs w:val="28"/>
        </w:rPr>
        <w:t>а</w:t>
      </w:r>
      <w:r w:rsidR="00771977" w:rsidRPr="001E0F1C">
        <w:rPr>
          <w:color w:val="000000" w:themeColor="text1"/>
          <w:sz w:val="28"/>
          <w:szCs w:val="28"/>
        </w:rPr>
        <w:t xml:space="preserve"> </w:t>
      </w:r>
      <w:r w:rsidR="00984858" w:rsidRPr="001E0F1C">
        <w:rPr>
          <w:color w:val="000000" w:themeColor="text1"/>
          <w:sz w:val="28"/>
          <w:szCs w:val="28"/>
        </w:rPr>
        <w:t xml:space="preserve">книговыдача на 7029, </w:t>
      </w:r>
      <w:r w:rsidR="005748D0" w:rsidRPr="001E0F1C">
        <w:rPr>
          <w:color w:val="000000" w:themeColor="text1"/>
          <w:sz w:val="28"/>
          <w:szCs w:val="28"/>
        </w:rPr>
        <w:t xml:space="preserve">количество </w:t>
      </w:r>
      <w:r w:rsidR="00771977" w:rsidRPr="001E0F1C">
        <w:rPr>
          <w:color w:val="000000" w:themeColor="text1"/>
          <w:sz w:val="28"/>
          <w:szCs w:val="28"/>
        </w:rPr>
        <w:t>посещени</w:t>
      </w:r>
      <w:r w:rsidR="005748D0" w:rsidRPr="001E0F1C">
        <w:rPr>
          <w:color w:val="000000" w:themeColor="text1"/>
          <w:sz w:val="28"/>
          <w:szCs w:val="28"/>
        </w:rPr>
        <w:t>й</w:t>
      </w:r>
      <w:r w:rsidR="00771977" w:rsidRPr="001E0F1C">
        <w:rPr>
          <w:color w:val="000000" w:themeColor="text1"/>
          <w:sz w:val="28"/>
          <w:szCs w:val="28"/>
        </w:rPr>
        <w:t xml:space="preserve"> снизились на </w:t>
      </w:r>
      <w:r w:rsidR="00EC5684">
        <w:rPr>
          <w:color w:val="000000" w:themeColor="text1"/>
          <w:sz w:val="28"/>
          <w:szCs w:val="28"/>
        </w:rPr>
        <w:t>9095</w:t>
      </w:r>
      <w:r w:rsidR="0010790B" w:rsidRPr="001E0F1C">
        <w:rPr>
          <w:color w:val="000000" w:themeColor="text1"/>
          <w:sz w:val="28"/>
          <w:szCs w:val="28"/>
        </w:rPr>
        <w:t>. Что было обусловлено</w:t>
      </w:r>
      <w:r w:rsidR="00B1796F" w:rsidRPr="001E0F1C">
        <w:rPr>
          <w:sz w:val="28"/>
          <w:szCs w:val="28"/>
        </w:rPr>
        <w:t xml:space="preserve"> </w:t>
      </w:r>
      <w:r w:rsidR="00B1796F" w:rsidRPr="001E0F1C">
        <w:rPr>
          <w:color w:val="000000" w:themeColor="text1"/>
          <w:sz w:val="28"/>
          <w:szCs w:val="28"/>
        </w:rPr>
        <w:t>отсутствием работника в течение 5 месяцев в городской библиотеке-филиале №3</w:t>
      </w:r>
      <w:r w:rsidR="00E50CF1" w:rsidRPr="001E0F1C">
        <w:rPr>
          <w:color w:val="000000" w:themeColor="text1"/>
          <w:sz w:val="28"/>
          <w:szCs w:val="28"/>
        </w:rPr>
        <w:t>,</w:t>
      </w:r>
      <w:r w:rsidR="00E25FDD" w:rsidRPr="001E0F1C">
        <w:rPr>
          <w:sz w:val="28"/>
          <w:szCs w:val="28"/>
        </w:rPr>
        <w:t xml:space="preserve"> </w:t>
      </w:r>
      <w:r w:rsidR="00E25FDD" w:rsidRPr="001E0F1C">
        <w:rPr>
          <w:color w:val="000000" w:themeColor="text1"/>
          <w:sz w:val="28"/>
          <w:szCs w:val="28"/>
        </w:rPr>
        <w:t xml:space="preserve">продолжительными больничными библиотекарей </w:t>
      </w:r>
      <w:proofErr w:type="spellStart"/>
      <w:r w:rsidR="00E25FDD" w:rsidRPr="001E0F1C">
        <w:rPr>
          <w:color w:val="000000" w:themeColor="text1"/>
          <w:sz w:val="28"/>
          <w:szCs w:val="28"/>
        </w:rPr>
        <w:t>Бедряжинской</w:t>
      </w:r>
      <w:proofErr w:type="spellEnd"/>
      <w:r w:rsidR="00E25FDD" w:rsidRPr="001E0F1C">
        <w:rPr>
          <w:color w:val="000000" w:themeColor="text1"/>
          <w:sz w:val="28"/>
          <w:szCs w:val="28"/>
        </w:rPr>
        <w:t xml:space="preserve"> и </w:t>
      </w:r>
      <w:proofErr w:type="spellStart"/>
      <w:r w:rsidR="00E25FDD" w:rsidRPr="001E0F1C">
        <w:rPr>
          <w:color w:val="000000" w:themeColor="text1"/>
          <w:sz w:val="28"/>
          <w:szCs w:val="28"/>
        </w:rPr>
        <w:t>Слудовской</w:t>
      </w:r>
      <w:proofErr w:type="spellEnd"/>
      <w:r w:rsidR="00E25FDD" w:rsidRPr="001E0F1C">
        <w:rPr>
          <w:color w:val="000000" w:themeColor="text1"/>
          <w:sz w:val="28"/>
          <w:szCs w:val="28"/>
        </w:rPr>
        <w:t xml:space="preserve"> сельских библиотек</w:t>
      </w:r>
      <w:r w:rsidR="00E50CF1" w:rsidRPr="001E0F1C">
        <w:rPr>
          <w:color w:val="000000" w:themeColor="text1"/>
          <w:sz w:val="28"/>
          <w:szCs w:val="28"/>
        </w:rPr>
        <w:t>.</w:t>
      </w:r>
      <w:r w:rsidR="002C669C">
        <w:rPr>
          <w:color w:val="000000" w:themeColor="text1"/>
          <w:sz w:val="28"/>
          <w:szCs w:val="28"/>
        </w:rPr>
        <w:t xml:space="preserve"> Есть и объективные причины</w:t>
      </w:r>
      <w:r w:rsidR="00542559" w:rsidRPr="001E0F1C">
        <w:rPr>
          <w:color w:val="000000" w:themeColor="text1"/>
          <w:sz w:val="28"/>
          <w:szCs w:val="28"/>
        </w:rPr>
        <w:t xml:space="preserve"> – </w:t>
      </w:r>
      <w:r w:rsidR="002C669C">
        <w:rPr>
          <w:color w:val="000000" w:themeColor="text1"/>
          <w:sz w:val="28"/>
          <w:szCs w:val="28"/>
        </w:rPr>
        <w:t>снижение количества жителей в округе</w:t>
      </w:r>
      <w:r w:rsidR="007972FE">
        <w:rPr>
          <w:color w:val="000000" w:themeColor="text1"/>
          <w:sz w:val="28"/>
          <w:szCs w:val="28"/>
        </w:rPr>
        <w:t>.</w:t>
      </w:r>
    </w:p>
    <w:p w14:paraId="251EBA18" w14:textId="77777777" w:rsidR="007305F4" w:rsidRPr="001E0F1C" w:rsidRDefault="007305F4" w:rsidP="00A30D5F">
      <w:pPr>
        <w:ind w:left="113" w:right="113"/>
        <w:jc w:val="center"/>
        <w:rPr>
          <w:sz w:val="28"/>
          <w:szCs w:val="28"/>
        </w:rPr>
      </w:pPr>
      <w:r w:rsidRPr="001E0F1C">
        <w:rPr>
          <w:b/>
          <w:sz w:val="28"/>
          <w:szCs w:val="28"/>
        </w:rPr>
        <w:t>Динамика контрольных показателей библиотек</w:t>
      </w:r>
      <w:r w:rsidRPr="001E0F1C">
        <w:rPr>
          <w:b/>
          <w:sz w:val="28"/>
          <w:szCs w:val="28"/>
        </w:rPr>
        <w:tab/>
      </w:r>
      <w:r w:rsidRPr="001E0F1C">
        <w:rPr>
          <w:b/>
          <w:sz w:val="28"/>
          <w:szCs w:val="28"/>
        </w:rPr>
        <w:tab/>
      </w:r>
      <w:r w:rsidR="00E93FD3">
        <w:rPr>
          <w:b/>
          <w:sz w:val="28"/>
          <w:szCs w:val="28"/>
        </w:rPr>
        <w:tab/>
      </w:r>
      <w:r w:rsidRPr="001E0F1C">
        <w:rPr>
          <w:sz w:val="28"/>
          <w:szCs w:val="28"/>
        </w:rPr>
        <w:t>Таблица №1</w:t>
      </w:r>
    </w:p>
    <w:tbl>
      <w:tblPr>
        <w:tblpPr w:leftFromText="180" w:rightFromText="180" w:vertAnchor="text" w:horzAnchor="margin" w:tblpXSpec="center" w:tblpY="10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835"/>
        <w:gridCol w:w="993"/>
        <w:gridCol w:w="992"/>
        <w:gridCol w:w="1276"/>
        <w:gridCol w:w="1275"/>
        <w:gridCol w:w="993"/>
        <w:gridCol w:w="992"/>
      </w:tblGrid>
      <w:tr w:rsidR="0067599D" w:rsidRPr="001E0F1C" w14:paraId="56DAD40E" w14:textId="77777777" w:rsidTr="00EB6837">
        <w:trPr>
          <w:cantSplit/>
        </w:trPr>
        <w:tc>
          <w:tcPr>
            <w:tcW w:w="675" w:type="dxa"/>
            <w:vMerge w:val="restart"/>
          </w:tcPr>
          <w:p w14:paraId="26D5FB0B" w14:textId="77777777" w:rsidR="007305F4" w:rsidRPr="00D64375" w:rsidRDefault="007305F4" w:rsidP="00A30D5F">
            <w:pPr>
              <w:ind w:left="113" w:right="113"/>
              <w:jc w:val="center"/>
              <w:rPr>
                <w:sz w:val="24"/>
                <w:szCs w:val="24"/>
              </w:rPr>
            </w:pPr>
            <w:r w:rsidRPr="00D64375">
              <w:rPr>
                <w:sz w:val="24"/>
                <w:szCs w:val="24"/>
              </w:rPr>
              <w:t>№</w:t>
            </w:r>
          </w:p>
        </w:tc>
        <w:tc>
          <w:tcPr>
            <w:tcW w:w="2835" w:type="dxa"/>
            <w:vMerge w:val="restart"/>
          </w:tcPr>
          <w:p w14:paraId="7A0CA40B" w14:textId="77777777" w:rsidR="007305F4" w:rsidRPr="00D64375" w:rsidRDefault="007305F4" w:rsidP="00A30D5F">
            <w:pPr>
              <w:ind w:left="113" w:right="113"/>
              <w:jc w:val="center"/>
              <w:rPr>
                <w:sz w:val="24"/>
                <w:szCs w:val="24"/>
              </w:rPr>
            </w:pPr>
            <w:r w:rsidRPr="00D64375">
              <w:rPr>
                <w:sz w:val="24"/>
                <w:szCs w:val="24"/>
              </w:rPr>
              <w:t xml:space="preserve">Показатели </w:t>
            </w:r>
          </w:p>
        </w:tc>
        <w:tc>
          <w:tcPr>
            <w:tcW w:w="1985" w:type="dxa"/>
            <w:gridSpan w:val="2"/>
          </w:tcPr>
          <w:p w14:paraId="51FE2C09" w14:textId="77777777" w:rsidR="007305F4" w:rsidRPr="00D64375" w:rsidRDefault="007305F4" w:rsidP="00A30D5F">
            <w:pPr>
              <w:ind w:left="113" w:right="113"/>
              <w:jc w:val="center"/>
              <w:rPr>
                <w:sz w:val="24"/>
                <w:szCs w:val="24"/>
              </w:rPr>
            </w:pPr>
            <w:r w:rsidRPr="00D64375">
              <w:rPr>
                <w:sz w:val="24"/>
                <w:szCs w:val="24"/>
              </w:rPr>
              <w:t>202</w:t>
            </w:r>
            <w:r w:rsidR="006664E3" w:rsidRPr="00D64375">
              <w:rPr>
                <w:sz w:val="24"/>
                <w:szCs w:val="24"/>
              </w:rPr>
              <w:t>4</w:t>
            </w:r>
            <w:r w:rsidRPr="00D64375">
              <w:rPr>
                <w:sz w:val="24"/>
                <w:szCs w:val="24"/>
              </w:rPr>
              <w:t xml:space="preserve"> год</w:t>
            </w:r>
          </w:p>
        </w:tc>
        <w:tc>
          <w:tcPr>
            <w:tcW w:w="2551" w:type="dxa"/>
            <w:gridSpan w:val="2"/>
          </w:tcPr>
          <w:p w14:paraId="1EEC40CB" w14:textId="77777777" w:rsidR="007305F4" w:rsidRPr="00D64375" w:rsidRDefault="007305F4" w:rsidP="00A30D5F">
            <w:pPr>
              <w:ind w:left="113" w:right="113"/>
              <w:jc w:val="center"/>
              <w:rPr>
                <w:sz w:val="24"/>
                <w:szCs w:val="24"/>
              </w:rPr>
            </w:pPr>
            <w:r w:rsidRPr="00D64375">
              <w:rPr>
                <w:sz w:val="24"/>
                <w:szCs w:val="24"/>
              </w:rPr>
              <w:t>202</w:t>
            </w:r>
            <w:r w:rsidR="006664E3" w:rsidRPr="00D64375">
              <w:rPr>
                <w:sz w:val="24"/>
                <w:szCs w:val="24"/>
              </w:rPr>
              <w:t>5</w:t>
            </w:r>
            <w:r w:rsidRPr="00D64375">
              <w:rPr>
                <w:sz w:val="24"/>
                <w:szCs w:val="24"/>
              </w:rPr>
              <w:t xml:space="preserve"> год</w:t>
            </w:r>
          </w:p>
        </w:tc>
        <w:tc>
          <w:tcPr>
            <w:tcW w:w="1985" w:type="dxa"/>
            <w:gridSpan w:val="2"/>
          </w:tcPr>
          <w:p w14:paraId="687E7852" w14:textId="77777777" w:rsidR="007305F4" w:rsidRPr="00D64375" w:rsidRDefault="007305F4" w:rsidP="00E93FD3">
            <w:pPr>
              <w:ind w:left="113" w:right="113"/>
              <w:jc w:val="center"/>
              <w:rPr>
                <w:sz w:val="24"/>
                <w:szCs w:val="24"/>
              </w:rPr>
            </w:pPr>
            <w:r w:rsidRPr="00D64375">
              <w:rPr>
                <w:sz w:val="24"/>
                <w:szCs w:val="24"/>
              </w:rPr>
              <w:t xml:space="preserve">Динамика показателей в % по </w:t>
            </w:r>
            <w:r w:rsidR="00C513B1" w:rsidRPr="00D64375">
              <w:rPr>
                <w:sz w:val="24"/>
                <w:szCs w:val="24"/>
              </w:rPr>
              <w:t>отношению к</w:t>
            </w:r>
            <w:r w:rsidRPr="00D64375">
              <w:rPr>
                <w:sz w:val="24"/>
                <w:szCs w:val="24"/>
              </w:rPr>
              <w:t xml:space="preserve"> 202</w:t>
            </w:r>
            <w:r w:rsidR="006664E3" w:rsidRPr="00D64375">
              <w:rPr>
                <w:sz w:val="24"/>
                <w:szCs w:val="24"/>
              </w:rPr>
              <w:t>4</w:t>
            </w:r>
            <w:r w:rsidRPr="00D64375">
              <w:rPr>
                <w:sz w:val="24"/>
                <w:szCs w:val="24"/>
              </w:rPr>
              <w:t xml:space="preserve"> году</w:t>
            </w:r>
          </w:p>
        </w:tc>
      </w:tr>
      <w:tr w:rsidR="0067599D" w:rsidRPr="001E0F1C" w14:paraId="45576592" w14:textId="77777777" w:rsidTr="00EB6837">
        <w:trPr>
          <w:cantSplit/>
        </w:trPr>
        <w:tc>
          <w:tcPr>
            <w:tcW w:w="675" w:type="dxa"/>
            <w:vMerge/>
          </w:tcPr>
          <w:p w14:paraId="2405F700" w14:textId="77777777" w:rsidR="007305F4" w:rsidRPr="00D64375" w:rsidRDefault="007305F4" w:rsidP="00A30D5F">
            <w:pPr>
              <w:ind w:left="113" w:right="113"/>
              <w:jc w:val="center"/>
              <w:rPr>
                <w:sz w:val="24"/>
                <w:szCs w:val="24"/>
              </w:rPr>
            </w:pPr>
          </w:p>
        </w:tc>
        <w:tc>
          <w:tcPr>
            <w:tcW w:w="2835" w:type="dxa"/>
            <w:vMerge/>
          </w:tcPr>
          <w:p w14:paraId="13E193A5" w14:textId="77777777" w:rsidR="007305F4" w:rsidRPr="00D64375" w:rsidRDefault="007305F4" w:rsidP="00A30D5F">
            <w:pPr>
              <w:ind w:left="113" w:right="113"/>
              <w:jc w:val="center"/>
              <w:rPr>
                <w:sz w:val="24"/>
                <w:szCs w:val="24"/>
              </w:rPr>
            </w:pPr>
          </w:p>
        </w:tc>
        <w:tc>
          <w:tcPr>
            <w:tcW w:w="993" w:type="dxa"/>
          </w:tcPr>
          <w:p w14:paraId="4FE9CFD9" w14:textId="77777777" w:rsidR="007305F4" w:rsidRPr="00D64375" w:rsidRDefault="007305F4" w:rsidP="00A30D5F">
            <w:pPr>
              <w:jc w:val="center"/>
              <w:rPr>
                <w:sz w:val="24"/>
                <w:szCs w:val="24"/>
              </w:rPr>
            </w:pPr>
            <w:r w:rsidRPr="00D64375">
              <w:rPr>
                <w:sz w:val="24"/>
                <w:szCs w:val="24"/>
              </w:rPr>
              <w:t>Всего</w:t>
            </w:r>
          </w:p>
        </w:tc>
        <w:tc>
          <w:tcPr>
            <w:tcW w:w="992" w:type="dxa"/>
          </w:tcPr>
          <w:p w14:paraId="57D7866E" w14:textId="77777777" w:rsidR="007305F4" w:rsidRPr="00D64375" w:rsidRDefault="007305F4" w:rsidP="00A30D5F">
            <w:pPr>
              <w:jc w:val="center"/>
              <w:rPr>
                <w:sz w:val="24"/>
                <w:szCs w:val="24"/>
              </w:rPr>
            </w:pPr>
            <w:r w:rsidRPr="00D64375">
              <w:rPr>
                <w:sz w:val="24"/>
                <w:szCs w:val="24"/>
              </w:rPr>
              <w:t>В т.ч. дети до 14 лет</w:t>
            </w:r>
          </w:p>
        </w:tc>
        <w:tc>
          <w:tcPr>
            <w:tcW w:w="1276" w:type="dxa"/>
          </w:tcPr>
          <w:p w14:paraId="024D188F" w14:textId="77777777" w:rsidR="007305F4" w:rsidRPr="00D64375" w:rsidRDefault="007305F4" w:rsidP="00A30D5F">
            <w:pPr>
              <w:jc w:val="center"/>
              <w:rPr>
                <w:sz w:val="24"/>
                <w:szCs w:val="24"/>
              </w:rPr>
            </w:pPr>
            <w:r w:rsidRPr="00D64375">
              <w:rPr>
                <w:sz w:val="24"/>
                <w:szCs w:val="24"/>
              </w:rPr>
              <w:t>Всего</w:t>
            </w:r>
          </w:p>
        </w:tc>
        <w:tc>
          <w:tcPr>
            <w:tcW w:w="1275" w:type="dxa"/>
          </w:tcPr>
          <w:p w14:paraId="62B3DD52" w14:textId="77777777" w:rsidR="007305F4" w:rsidRPr="00D64375" w:rsidRDefault="007305F4" w:rsidP="00A30D5F">
            <w:pPr>
              <w:jc w:val="center"/>
              <w:rPr>
                <w:sz w:val="24"/>
                <w:szCs w:val="24"/>
              </w:rPr>
            </w:pPr>
            <w:r w:rsidRPr="00D64375">
              <w:rPr>
                <w:sz w:val="24"/>
                <w:szCs w:val="24"/>
              </w:rPr>
              <w:t>В т.ч. дети до 14 лет</w:t>
            </w:r>
          </w:p>
        </w:tc>
        <w:tc>
          <w:tcPr>
            <w:tcW w:w="993" w:type="dxa"/>
          </w:tcPr>
          <w:p w14:paraId="293E758C" w14:textId="77777777" w:rsidR="007305F4" w:rsidRPr="00D64375" w:rsidRDefault="007305F4" w:rsidP="00A30D5F">
            <w:pPr>
              <w:jc w:val="center"/>
              <w:rPr>
                <w:sz w:val="24"/>
                <w:szCs w:val="24"/>
              </w:rPr>
            </w:pPr>
            <w:r w:rsidRPr="00D64375">
              <w:rPr>
                <w:sz w:val="24"/>
                <w:szCs w:val="24"/>
              </w:rPr>
              <w:t>Всего</w:t>
            </w:r>
          </w:p>
        </w:tc>
        <w:tc>
          <w:tcPr>
            <w:tcW w:w="992" w:type="dxa"/>
          </w:tcPr>
          <w:p w14:paraId="5C3055C6" w14:textId="77777777" w:rsidR="007305F4" w:rsidRPr="00D64375" w:rsidRDefault="007305F4" w:rsidP="00A30D5F">
            <w:pPr>
              <w:jc w:val="center"/>
              <w:rPr>
                <w:sz w:val="24"/>
                <w:szCs w:val="24"/>
              </w:rPr>
            </w:pPr>
            <w:r w:rsidRPr="00D64375">
              <w:rPr>
                <w:sz w:val="24"/>
                <w:szCs w:val="24"/>
              </w:rPr>
              <w:t>В т.ч. дети до 14 лет</w:t>
            </w:r>
          </w:p>
        </w:tc>
      </w:tr>
      <w:tr w:rsidR="0067599D" w:rsidRPr="001E0F1C" w14:paraId="0C4AB344" w14:textId="77777777" w:rsidTr="00EB6837">
        <w:tc>
          <w:tcPr>
            <w:tcW w:w="675" w:type="dxa"/>
          </w:tcPr>
          <w:p w14:paraId="44E0674F" w14:textId="77777777" w:rsidR="007305F4" w:rsidRPr="00D64375" w:rsidRDefault="007305F4" w:rsidP="00A30D5F">
            <w:pPr>
              <w:ind w:left="113" w:right="113"/>
              <w:jc w:val="center"/>
              <w:rPr>
                <w:sz w:val="24"/>
                <w:szCs w:val="24"/>
              </w:rPr>
            </w:pPr>
            <w:r w:rsidRPr="00D64375">
              <w:rPr>
                <w:sz w:val="24"/>
                <w:szCs w:val="24"/>
              </w:rPr>
              <w:t>1</w:t>
            </w:r>
          </w:p>
        </w:tc>
        <w:tc>
          <w:tcPr>
            <w:tcW w:w="2835" w:type="dxa"/>
          </w:tcPr>
          <w:p w14:paraId="6FE8104C" w14:textId="77777777" w:rsidR="007305F4" w:rsidRPr="00D64375" w:rsidRDefault="007305F4" w:rsidP="00A30D5F">
            <w:pPr>
              <w:ind w:left="113" w:right="113"/>
              <w:jc w:val="center"/>
              <w:rPr>
                <w:sz w:val="24"/>
                <w:szCs w:val="24"/>
              </w:rPr>
            </w:pPr>
            <w:r w:rsidRPr="00D64375">
              <w:rPr>
                <w:sz w:val="24"/>
                <w:szCs w:val="24"/>
              </w:rPr>
              <w:t>2</w:t>
            </w:r>
          </w:p>
        </w:tc>
        <w:tc>
          <w:tcPr>
            <w:tcW w:w="993" w:type="dxa"/>
          </w:tcPr>
          <w:p w14:paraId="34C62234" w14:textId="77777777" w:rsidR="007305F4" w:rsidRPr="00D64375" w:rsidRDefault="007305F4" w:rsidP="00A30D5F">
            <w:pPr>
              <w:ind w:left="113" w:right="113"/>
              <w:jc w:val="center"/>
              <w:rPr>
                <w:sz w:val="24"/>
                <w:szCs w:val="24"/>
              </w:rPr>
            </w:pPr>
            <w:r w:rsidRPr="00D64375">
              <w:rPr>
                <w:sz w:val="24"/>
                <w:szCs w:val="24"/>
              </w:rPr>
              <w:t>3</w:t>
            </w:r>
          </w:p>
        </w:tc>
        <w:tc>
          <w:tcPr>
            <w:tcW w:w="992" w:type="dxa"/>
          </w:tcPr>
          <w:p w14:paraId="301B02A1" w14:textId="77777777" w:rsidR="007305F4" w:rsidRPr="00D64375" w:rsidRDefault="007305F4" w:rsidP="00A30D5F">
            <w:pPr>
              <w:ind w:left="113" w:right="113"/>
              <w:jc w:val="center"/>
              <w:rPr>
                <w:sz w:val="24"/>
                <w:szCs w:val="24"/>
              </w:rPr>
            </w:pPr>
            <w:r w:rsidRPr="00D64375">
              <w:rPr>
                <w:sz w:val="24"/>
                <w:szCs w:val="24"/>
              </w:rPr>
              <w:t>4</w:t>
            </w:r>
          </w:p>
        </w:tc>
        <w:tc>
          <w:tcPr>
            <w:tcW w:w="1276" w:type="dxa"/>
          </w:tcPr>
          <w:p w14:paraId="174096E2" w14:textId="77777777" w:rsidR="007305F4" w:rsidRPr="00D64375" w:rsidRDefault="007305F4" w:rsidP="00A30D5F">
            <w:pPr>
              <w:ind w:left="113" w:right="113"/>
              <w:jc w:val="center"/>
              <w:rPr>
                <w:sz w:val="24"/>
                <w:szCs w:val="24"/>
              </w:rPr>
            </w:pPr>
            <w:r w:rsidRPr="00D64375">
              <w:rPr>
                <w:sz w:val="24"/>
                <w:szCs w:val="24"/>
              </w:rPr>
              <w:t>5</w:t>
            </w:r>
          </w:p>
        </w:tc>
        <w:tc>
          <w:tcPr>
            <w:tcW w:w="1275" w:type="dxa"/>
          </w:tcPr>
          <w:p w14:paraId="23E91F04" w14:textId="77777777" w:rsidR="007305F4" w:rsidRPr="00D64375" w:rsidRDefault="007305F4" w:rsidP="00A30D5F">
            <w:pPr>
              <w:ind w:left="113" w:right="113"/>
              <w:jc w:val="center"/>
              <w:rPr>
                <w:sz w:val="24"/>
                <w:szCs w:val="24"/>
              </w:rPr>
            </w:pPr>
            <w:r w:rsidRPr="00D64375">
              <w:rPr>
                <w:sz w:val="24"/>
                <w:szCs w:val="24"/>
              </w:rPr>
              <w:t>6</w:t>
            </w:r>
          </w:p>
        </w:tc>
        <w:tc>
          <w:tcPr>
            <w:tcW w:w="993" w:type="dxa"/>
          </w:tcPr>
          <w:p w14:paraId="415797CC" w14:textId="77777777" w:rsidR="007305F4" w:rsidRPr="00D64375" w:rsidRDefault="007305F4" w:rsidP="00A30D5F">
            <w:pPr>
              <w:ind w:left="113" w:right="113"/>
              <w:jc w:val="center"/>
              <w:rPr>
                <w:sz w:val="24"/>
                <w:szCs w:val="24"/>
              </w:rPr>
            </w:pPr>
            <w:r w:rsidRPr="00D64375">
              <w:rPr>
                <w:sz w:val="24"/>
                <w:szCs w:val="24"/>
              </w:rPr>
              <w:t>7</w:t>
            </w:r>
          </w:p>
        </w:tc>
        <w:tc>
          <w:tcPr>
            <w:tcW w:w="992" w:type="dxa"/>
          </w:tcPr>
          <w:p w14:paraId="5867418D" w14:textId="77777777" w:rsidR="007305F4" w:rsidRPr="00D64375" w:rsidRDefault="007305F4" w:rsidP="00A30D5F">
            <w:pPr>
              <w:ind w:left="113" w:right="113"/>
              <w:jc w:val="center"/>
              <w:rPr>
                <w:sz w:val="24"/>
                <w:szCs w:val="24"/>
              </w:rPr>
            </w:pPr>
            <w:r w:rsidRPr="00D64375">
              <w:rPr>
                <w:sz w:val="24"/>
                <w:szCs w:val="24"/>
              </w:rPr>
              <w:t>8</w:t>
            </w:r>
          </w:p>
        </w:tc>
      </w:tr>
      <w:tr w:rsidR="0067599D" w:rsidRPr="001E0F1C" w14:paraId="762F050F" w14:textId="77777777" w:rsidTr="00D64375">
        <w:trPr>
          <w:trHeight w:val="529"/>
        </w:trPr>
        <w:tc>
          <w:tcPr>
            <w:tcW w:w="675" w:type="dxa"/>
          </w:tcPr>
          <w:p w14:paraId="28CBE08A" w14:textId="77777777" w:rsidR="007305F4" w:rsidRPr="00D64375" w:rsidRDefault="007305F4" w:rsidP="00A30D5F">
            <w:pPr>
              <w:ind w:left="113" w:right="113"/>
              <w:jc w:val="center"/>
              <w:rPr>
                <w:sz w:val="24"/>
                <w:szCs w:val="24"/>
              </w:rPr>
            </w:pPr>
          </w:p>
        </w:tc>
        <w:tc>
          <w:tcPr>
            <w:tcW w:w="2835" w:type="dxa"/>
          </w:tcPr>
          <w:p w14:paraId="3071E7C0" w14:textId="77777777" w:rsidR="007305F4" w:rsidRPr="00D64375" w:rsidRDefault="007305F4" w:rsidP="009A34D7">
            <w:pPr>
              <w:rPr>
                <w:b/>
                <w:bCs/>
                <w:sz w:val="24"/>
                <w:szCs w:val="24"/>
              </w:rPr>
            </w:pPr>
            <w:r w:rsidRPr="00D64375">
              <w:rPr>
                <w:b/>
                <w:bCs/>
                <w:sz w:val="24"/>
                <w:szCs w:val="24"/>
              </w:rPr>
              <w:t>Муниципальны</w:t>
            </w:r>
            <w:r w:rsidR="00DE741E" w:rsidRPr="00D64375">
              <w:rPr>
                <w:b/>
                <w:bCs/>
                <w:sz w:val="24"/>
                <w:szCs w:val="24"/>
              </w:rPr>
              <w:t>е</w:t>
            </w:r>
            <w:r w:rsidRPr="00D64375">
              <w:rPr>
                <w:b/>
                <w:bCs/>
                <w:sz w:val="24"/>
                <w:szCs w:val="24"/>
              </w:rPr>
              <w:t xml:space="preserve"> библиотеки</w:t>
            </w:r>
          </w:p>
        </w:tc>
        <w:tc>
          <w:tcPr>
            <w:tcW w:w="993" w:type="dxa"/>
          </w:tcPr>
          <w:p w14:paraId="1CD46D85" w14:textId="77777777" w:rsidR="007305F4" w:rsidRPr="00D64375" w:rsidRDefault="007305F4" w:rsidP="00A30D5F">
            <w:pPr>
              <w:ind w:left="113" w:right="113"/>
              <w:jc w:val="center"/>
              <w:rPr>
                <w:sz w:val="24"/>
                <w:szCs w:val="24"/>
              </w:rPr>
            </w:pPr>
          </w:p>
        </w:tc>
        <w:tc>
          <w:tcPr>
            <w:tcW w:w="992" w:type="dxa"/>
          </w:tcPr>
          <w:p w14:paraId="1C7A46B5" w14:textId="77777777" w:rsidR="007305F4" w:rsidRPr="00D64375" w:rsidRDefault="007305F4" w:rsidP="00A30D5F">
            <w:pPr>
              <w:ind w:left="113" w:right="113"/>
              <w:jc w:val="center"/>
              <w:rPr>
                <w:sz w:val="24"/>
                <w:szCs w:val="24"/>
              </w:rPr>
            </w:pPr>
          </w:p>
        </w:tc>
        <w:tc>
          <w:tcPr>
            <w:tcW w:w="1276" w:type="dxa"/>
          </w:tcPr>
          <w:p w14:paraId="19F75ADC" w14:textId="77777777" w:rsidR="007305F4" w:rsidRPr="00D64375" w:rsidRDefault="007305F4" w:rsidP="00A30D5F">
            <w:pPr>
              <w:ind w:left="113" w:right="113"/>
              <w:jc w:val="center"/>
              <w:rPr>
                <w:sz w:val="24"/>
                <w:szCs w:val="24"/>
              </w:rPr>
            </w:pPr>
          </w:p>
        </w:tc>
        <w:tc>
          <w:tcPr>
            <w:tcW w:w="1275" w:type="dxa"/>
          </w:tcPr>
          <w:p w14:paraId="416559E0" w14:textId="77777777" w:rsidR="007305F4" w:rsidRPr="00D64375" w:rsidRDefault="007305F4" w:rsidP="00A30D5F">
            <w:pPr>
              <w:ind w:left="113" w:right="113"/>
              <w:jc w:val="center"/>
              <w:rPr>
                <w:sz w:val="24"/>
                <w:szCs w:val="24"/>
              </w:rPr>
            </w:pPr>
          </w:p>
        </w:tc>
        <w:tc>
          <w:tcPr>
            <w:tcW w:w="993" w:type="dxa"/>
          </w:tcPr>
          <w:p w14:paraId="6835C9CD" w14:textId="77777777" w:rsidR="007305F4" w:rsidRPr="00D64375" w:rsidRDefault="007305F4" w:rsidP="00A30D5F">
            <w:pPr>
              <w:ind w:left="113" w:right="113"/>
              <w:jc w:val="center"/>
              <w:rPr>
                <w:sz w:val="24"/>
                <w:szCs w:val="24"/>
              </w:rPr>
            </w:pPr>
          </w:p>
        </w:tc>
        <w:tc>
          <w:tcPr>
            <w:tcW w:w="992" w:type="dxa"/>
          </w:tcPr>
          <w:p w14:paraId="728BBF19" w14:textId="77777777" w:rsidR="007305F4" w:rsidRPr="00D64375" w:rsidRDefault="007305F4" w:rsidP="00A30D5F">
            <w:pPr>
              <w:ind w:left="113" w:right="113"/>
              <w:jc w:val="center"/>
              <w:rPr>
                <w:sz w:val="24"/>
                <w:szCs w:val="24"/>
              </w:rPr>
            </w:pPr>
          </w:p>
        </w:tc>
      </w:tr>
      <w:tr w:rsidR="007F6C79" w:rsidRPr="001E0F1C" w14:paraId="0139E587" w14:textId="77777777" w:rsidTr="00EB6837">
        <w:trPr>
          <w:trHeight w:val="400"/>
        </w:trPr>
        <w:tc>
          <w:tcPr>
            <w:tcW w:w="675" w:type="dxa"/>
          </w:tcPr>
          <w:p w14:paraId="04E20EB5" w14:textId="77777777" w:rsidR="007F6C79" w:rsidRPr="00D64375" w:rsidRDefault="007F6C79" w:rsidP="007F6C79">
            <w:pPr>
              <w:ind w:left="113" w:right="113"/>
              <w:jc w:val="center"/>
              <w:rPr>
                <w:sz w:val="24"/>
                <w:szCs w:val="24"/>
              </w:rPr>
            </w:pPr>
            <w:r w:rsidRPr="00D64375">
              <w:rPr>
                <w:sz w:val="24"/>
                <w:szCs w:val="24"/>
              </w:rPr>
              <w:t>1</w:t>
            </w:r>
          </w:p>
        </w:tc>
        <w:tc>
          <w:tcPr>
            <w:tcW w:w="2835" w:type="dxa"/>
          </w:tcPr>
          <w:p w14:paraId="6F5AEBC6" w14:textId="77777777" w:rsidR="007F6C79" w:rsidRPr="00D64375" w:rsidRDefault="007F6C79" w:rsidP="007F6C79">
            <w:pPr>
              <w:rPr>
                <w:sz w:val="24"/>
                <w:szCs w:val="24"/>
              </w:rPr>
            </w:pPr>
            <w:r w:rsidRPr="00D64375">
              <w:rPr>
                <w:sz w:val="24"/>
                <w:szCs w:val="24"/>
              </w:rPr>
              <w:t xml:space="preserve">Зарегистрированные пользователи (чел.) </w:t>
            </w:r>
          </w:p>
        </w:tc>
        <w:tc>
          <w:tcPr>
            <w:tcW w:w="993" w:type="dxa"/>
          </w:tcPr>
          <w:p w14:paraId="0E1409B6" w14:textId="77777777" w:rsidR="007F6C79" w:rsidRPr="00D64375" w:rsidRDefault="007F6C79" w:rsidP="007F6C79">
            <w:pPr>
              <w:rPr>
                <w:sz w:val="24"/>
                <w:szCs w:val="24"/>
              </w:rPr>
            </w:pPr>
            <w:r w:rsidRPr="00D64375">
              <w:rPr>
                <w:sz w:val="24"/>
                <w:szCs w:val="24"/>
              </w:rPr>
              <w:t>23800</w:t>
            </w:r>
          </w:p>
        </w:tc>
        <w:tc>
          <w:tcPr>
            <w:tcW w:w="992" w:type="dxa"/>
          </w:tcPr>
          <w:p w14:paraId="31C54B7B" w14:textId="77777777" w:rsidR="007F6C79" w:rsidRPr="00D64375" w:rsidRDefault="007F6C79" w:rsidP="007F6C79">
            <w:pPr>
              <w:rPr>
                <w:sz w:val="24"/>
                <w:szCs w:val="24"/>
              </w:rPr>
            </w:pPr>
            <w:r w:rsidRPr="00D64375">
              <w:rPr>
                <w:sz w:val="24"/>
                <w:szCs w:val="24"/>
              </w:rPr>
              <w:t>16441</w:t>
            </w:r>
          </w:p>
        </w:tc>
        <w:tc>
          <w:tcPr>
            <w:tcW w:w="1276" w:type="dxa"/>
          </w:tcPr>
          <w:p w14:paraId="78ED88A5" w14:textId="77777777" w:rsidR="007F6C79" w:rsidRPr="00D64375" w:rsidRDefault="007F6C79" w:rsidP="007F6C79">
            <w:pPr>
              <w:ind w:left="113" w:right="113"/>
              <w:jc w:val="center"/>
              <w:rPr>
                <w:b/>
                <w:color w:val="000000" w:themeColor="text1"/>
                <w:sz w:val="24"/>
                <w:szCs w:val="24"/>
              </w:rPr>
            </w:pPr>
            <w:r w:rsidRPr="00D64375">
              <w:rPr>
                <w:b/>
                <w:color w:val="000000" w:themeColor="text1"/>
                <w:sz w:val="24"/>
                <w:szCs w:val="24"/>
              </w:rPr>
              <w:t>238</w:t>
            </w:r>
            <w:r w:rsidR="00D34F33" w:rsidRPr="00D64375">
              <w:rPr>
                <w:b/>
                <w:color w:val="000000" w:themeColor="text1"/>
                <w:sz w:val="24"/>
                <w:szCs w:val="24"/>
              </w:rPr>
              <w:t>4</w:t>
            </w:r>
            <w:r w:rsidRPr="00D64375">
              <w:rPr>
                <w:b/>
                <w:color w:val="000000" w:themeColor="text1"/>
                <w:sz w:val="24"/>
                <w:szCs w:val="24"/>
              </w:rPr>
              <w:t>5</w:t>
            </w:r>
          </w:p>
        </w:tc>
        <w:tc>
          <w:tcPr>
            <w:tcW w:w="1275" w:type="dxa"/>
          </w:tcPr>
          <w:p w14:paraId="4BA00F69" w14:textId="77777777" w:rsidR="007F6C79" w:rsidRPr="00D64375" w:rsidRDefault="008E3C04" w:rsidP="007F6C79">
            <w:pPr>
              <w:ind w:left="113" w:right="113"/>
              <w:jc w:val="center"/>
              <w:rPr>
                <w:b/>
                <w:color w:val="000000" w:themeColor="text1"/>
                <w:sz w:val="24"/>
                <w:szCs w:val="24"/>
              </w:rPr>
            </w:pPr>
            <w:r w:rsidRPr="00D64375">
              <w:rPr>
                <w:b/>
                <w:color w:val="000000" w:themeColor="text1"/>
                <w:sz w:val="24"/>
                <w:szCs w:val="24"/>
              </w:rPr>
              <w:t>16</w:t>
            </w:r>
            <w:r w:rsidR="00B11325">
              <w:rPr>
                <w:b/>
                <w:color w:val="000000" w:themeColor="text1"/>
                <w:sz w:val="24"/>
                <w:szCs w:val="24"/>
              </w:rPr>
              <w:t>644</w:t>
            </w:r>
          </w:p>
        </w:tc>
        <w:tc>
          <w:tcPr>
            <w:tcW w:w="993" w:type="dxa"/>
          </w:tcPr>
          <w:p w14:paraId="567C1785" w14:textId="77777777" w:rsidR="007F6C79" w:rsidRPr="00D64375" w:rsidRDefault="007F6C79" w:rsidP="007F6C79">
            <w:pPr>
              <w:ind w:left="113" w:right="113"/>
              <w:jc w:val="center"/>
              <w:rPr>
                <w:color w:val="000000" w:themeColor="text1"/>
                <w:sz w:val="24"/>
                <w:szCs w:val="24"/>
              </w:rPr>
            </w:pPr>
            <w:r w:rsidRPr="00D64375">
              <w:rPr>
                <w:color w:val="000000" w:themeColor="text1"/>
                <w:sz w:val="24"/>
                <w:szCs w:val="24"/>
              </w:rPr>
              <w:t>10</w:t>
            </w:r>
            <w:r w:rsidR="008A782A" w:rsidRPr="00D64375">
              <w:rPr>
                <w:color w:val="000000" w:themeColor="text1"/>
                <w:sz w:val="24"/>
                <w:szCs w:val="24"/>
              </w:rPr>
              <w:t>0,</w:t>
            </w:r>
            <w:r w:rsidR="00F23332" w:rsidRPr="00D64375">
              <w:rPr>
                <w:color w:val="000000" w:themeColor="text1"/>
                <w:sz w:val="24"/>
                <w:szCs w:val="24"/>
              </w:rPr>
              <w:t>2</w:t>
            </w:r>
          </w:p>
        </w:tc>
        <w:tc>
          <w:tcPr>
            <w:tcW w:w="992" w:type="dxa"/>
          </w:tcPr>
          <w:p w14:paraId="719F2420" w14:textId="23D8FC37" w:rsidR="007F6C79" w:rsidRPr="00D64375" w:rsidRDefault="007F6C79" w:rsidP="007F6C79">
            <w:pPr>
              <w:ind w:left="113" w:right="113"/>
              <w:jc w:val="center"/>
              <w:rPr>
                <w:color w:val="000000" w:themeColor="text1"/>
                <w:sz w:val="24"/>
                <w:szCs w:val="24"/>
              </w:rPr>
            </w:pPr>
            <w:r w:rsidRPr="00D64375">
              <w:rPr>
                <w:color w:val="000000" w:themeColor="text1"/>
                <w:sz w:val="24"/>
                <w:szCs w:val="24"/>
              </w:rPr>
              <w:t>10</w:t>
            </w:r>
            <w:r w:rsidR="001E14E3">
              <w:rPr>
                <w:color w:val="000000" w:themeColor="text1"/>
                <w:sz w:val="24"/>
                <w:szCs w:val="24"/>
              </w:rPr>
              <w:t>1</w:t>
            </w:r>
            <w:r w:rsidR="00F71277" w:rsidRPr="00D64375">
              <w:rPr>
                <w:color w:val="000000" w:themeColor="text1"/>
                <w:sz w:val="24"/>
                <w:szCs w:val="24"/>
              </w:rPr>
              <w:t>,2</w:t>
            </w:r>
          </w:p>
        </w:tc>
      </w:tr>
      <w:tr w:rsidR="007F6C79" w:rsidRPr="001E0F1C" w14:paraId="04247249" w14:textId="77777777" w:rsidTr="00EB6837">
        <w:tc>
          <w:tcPr>
            <w:tcW w:w="675" w:type="dxa"/>
          </w:tcPr>
          <w:p w14:paraId="25270FF0" w14:textId="77777777" w:rsidR="007F6C79" w:rsidRPr="00D64375" w:rsidRDefault="007F6C79" w:rsidP="007F6C79">
            <w:pPr>
              <w:ind w:left="113" w:right="113"/>
              <w:jc w:val="center"/>
              <w:rPr>
                <w:sz w:val="24"/>
                <w:szCs w:val="24"/>
              </w:rPr>
            </w:pPr>
            <w:r w:rsidRPr="00D64375">
              <w:rPr>
                <w:sz w:val="24"/>
                <w:szCs w:val="24"/>
              </w:rPr>
              <w:t>2</w:t>
            </w:r>
          </w:p>
        </w:tc>
        <w:tc>
          <w:tcPr>
            <w:tcW w:w="2835" w:type="dxa"/>
          </w:tcPr>
          <w:p w14:paraId="669B1DE3" w14:textId="77777777" w:rsidR="007F6C79" w:rsidRPr="00D64375" w:rsidRDefault="007F6C79" w:rsidP="007F6C79">
            <w:pPr>
              <w:ind w:right="113"/>
              <w:rPr>
                <w:sz w:val="24"/>
                <w:szCs w:val="24"/>
              </w:rPr>
            </w:pPr>
            <w:r w:rsidRPr="00D64375">
              <w:rPr>
                <w:sz w:val="24"/>
                <w:szCs w:val="24"/>
              </w:rPr>
              <w:t xml:space="preserve">Посещения физические (стационар и </w:t>
            </w:r>
            <w:proofErr w:type="spellStart"/>
            <w:r w:rsidRPr="00D64375">
              <w:rPr>
                <w:sz w:val="24"/>
                <w:szCs w:val="24"/>
              </w:rPr>
              <w:t>внестационар</w:t>
            </w:r>
            <w:proofErr w:type="spellEnd"/>
            <w:r w:rsidRPr="00D64375">
              <w:rPr>
                <w:sz w:val="24"/>
                <w:szCs w:val="24"/>
              </w:rPr>
              <w:t xml:space="preserve">) </w:t>
            </w:r>
          </w:p>
        </w:tc>
        <w:tc>
          <w:tcPr>
            <w:tcW w:w="993" w:type="dxa"/>
          </w:tcPr>
          <w:p w14:paraId="67D67F8B" w14:textId="77777777" w:rsidR="007F6C79" w:rsidRPr="00D64375" w:rsidRDefault="007F6C79" w:rsidP="007F6C79">
            <w:pPr>
              <w:rPr>
                <w:sz w:val="24"/>
                <w:szCs w:val="24"/>
              </w:rPr>
            </w:pPr>
            <w:r w:rsidRPr="00D64375">
              <w:rPr>
                <w:sz w:val="24"/>
                <w:szCs w:val="24"/>
              </w:rPr>
              <w:t>287831</w:t>
            </w:r>
          </w:p>
        </w:tc>
        <w:tc>
          <w:tcPr>
            <w:tcW w:w="992" w:type="dxa"/>
          </w:tcPr>
          <w:p w14:paraId="2AE7D336" w14:textId="77777777" w:rsidR="007F6C79" w:rsidRPr="00D64375" w:rsidRDefault="007F6C79" w:rsidP="007F6C79">
            <w:pPr>
              <w:rPr>
                <w:sz w:val="24"/>
                <w:szCs w:val="24"/>
              </w:rPr>
            </w:pPr>
            <w:r w:rsidRPr="00D64375">
              <w:rPr>
                <w:sz w:val="24"/>
                <w:szCs w:val="24"/>
              </w:rPr>
              <w:t>199598</w:t>
            </w:r>
          </w:p>
        </w:tc>
        <w:tc>
          <w:tcPr>
            <w:tcW w:w="1276" w:type="dxa"/>
          </w:tcPr>
          <w:p w14:paraId="1A9E7EAF" w14:textId="77777777" w:rsidR="007F6C79" w:rsidRPr="00D64375" w:rsidRDefault="00542559" w:rsidP="007F6C79">
            <w:pPr>
              <w:ind w:left="113" w:right="113"/>
              <w:jc w:val="center"/>
              <w:rPr>
                <w:b/>
                <w:color w:val="000000" w:themeColor="text1"/>
                <w:sz w:val="24"/>
                <w:szCs w:val="24"/>
              </w:rPr>
            </w:pPr>
            <w:r w:rsidRPr="00542559">
              <w:rPr>
                <w:b/>
                <w:color w:val="000000" w:themeColor="text1"/>
                <w:sz w:val="24"/>
                <w:szCs w:val="24"/>
              </w:rPr>
              <w:t>2</w:t>
            </w:r>
            <w:r w:rsidR="006F0D26">
              <w:rPr>
                <w:b/>
                <w:color w:val="000000" w:themeColor="text1"/>
                <w:sz w:val="24"/>
                <w:szCs w:val="24"/>
              </w:rPr>
              <w:t>79302</w:t>
            </w:r>
          </w:p>
        </w:tc>
        <w:tc>
          <w:tcPr>
            <w:tcW w:w="1275" w:type="dxa"/>
          </w:tcPr>
          <w:p w14:paraId="4D6EBEAA" w14:textId="77777777" w:rsidR="007F6C79" w:rsidRPr="00D64375" w:rsidRDefault="00A210EF" w:rsidP="007F6C79">
            <w:pPr>
              <w:ind w:left="113" w:right="113"/>
              <w:jc w:val="center"/>
              <w:rPr>
                <w:b/>
                <w:color w:val="000000" w:themeColor="text1"/>
                <w:sz w:val="24"/>
                <w:szCs w:val="24"/>
              </w:rPr>
            </w:pPr>
            <w:r w:rsidRPr="00D64375">
              <w:rPr>
                <w:b/>
                <w:color w:val="000000" w:themeColor="text1"/>
                <w:sz w:val="24"/>
                <w:szCs w:val="24"/>
              </w:rPr>
              <w:t>198822</w:t>
            </w:r>
          </w:p>
        </w:tc>
        <w:tc>
          <w:tcPr>
            <w:tcW w:w="993" w:type="dxa"/>
          </w:tcPr>
          <w:p w14:paraId="2C95575A" w14:textId="77777777" w:rsidR="007F6C79" w:rsidRPr="00D64375" w:rsidRDefault="00D30EB1" w:rsidP="007F6C79">
            <w:pPr>
              <w:ind w:left="113" w:right="113"/>
              <w:jc w:val="center"/>
              <w:rPr>
                <w:color w:val="000000" w:themeColor="text1"/>
                <w:sz w:val="24"/>
                <w:szCs w:val="24"/>
              </w:rPr>
            </w:pPr>
            <w:r w:rsidRPr="00D64375">
              <w:rPr>
                <w:color w:val="000000" w:themeColor="text1"/>
                <w:sz w:val="24"/>
                <w:szCs w:val="24"/>
              </w:rPr>
              <w:t>9</w:t>
            </w:r>
            <w:r w:rsidR="00395618">
              <w:rPr>
                <w:color w:val="000000" w:themeColor="text1"/>
                <w:sz w:val="24"/>
                <w:szCs w:val="24"/>
              </w:rPr>
              <w:t>7</w:t>
            </w:r>
            <w:r w:rsidRPr="00D64375">
              <w:rPr>
                <w:color w:val="000000" w:themeColor="text1"/>
                <w:sz w:val="24"/>
                <w:szCs w:val="24"/>
              </w:rPr>
              <w:t>,</w:t>
            </w:r>
            <w:r w:rsidR="00395618">
              <w:rPr>
                <w:color w:val="000000" w:themeColor="text1"/>
                <w:sz w:val="24"/>
                <w:szCs w:val="24"/>
              </w:rPr>
              <w:t>0</w:t>
            </w:r>
          </w:p>
        </w:tc>
        <w:tc>
          <w:tcPr>
            <w:tcW w:w="992" w:type="dxa"/>
          </w:tcPr>
          <w:p w14:paraId="7844D821" w14:textId="77777777" w:rsidR="007F6C79" w:rsidRPr="00D64375" w:rsidRDefault="00E3415F" w:rsidP="007F6C79">
            <w:pPr>
              <w:ind w:left="113" w:right="113"/>
              <w:jc w:val="center"/>
              <w:rPr>
                <w:color w:val="000000" w:themeColor="text1"/>
                <w:sz w:val="24"/>
                <w:szCs w:val="24"/>
              </w:rPr>
            </w:pPr>
            <w:r w:rsidRPr="00D64375">
              <w:rPr>
                <w:color w:val="000000" w:themeColor="text1"/>
                <w:sz w:val="24"/>
                <w:szCs w:val="24"/>
              </w:rPr>
              <w:t>99,6</w:t>
            </w:r>
          </w:p>
        </w:tc>
      </w:tr>
      <w:tr w:rsidR="007F6C79" w:rsidRPr="001E0F1C" w14:paraId="1E699DFF" w14:textId="77777777" w:rsidTr="00EB6837">
        <w:tc>
          <w:tcPr>
            <w:tcW w:w="675" w:type="dxa"/>
          </w:tcPr>
          <w:p w14:paraId="05411D96" w14:textId="77777777" w:rsidR="007F6C79" w:rsidRPr="00D64375" w:rsidRDefault="007F6C79" w:rsidP="007F6C79">
            <w:pPr>
              <w:ind w:left="113" w:right="113"/>
              <w:jc w:val="center"/>
              <w:rPr>
                <w:sz w:val="24"/>
                <w:szCs w:val="24"/>
              </w:rPr>
            </w:pPr>
            <w:r w:rsidRPr="00D64375">
              <w:rPr>
                <w:sz w:val="24"/>
                <w:szCs w:val="24"/>
              </w:rPr>
              <w:t>3</w:t>
            </w:r>
          </w:p>
        </w:tc>
        <w:tc>
          <w:tcPr>
            <w:tcW w:w="2835" w:type="dxa"/>
          </w:tcPr>
          <w:p w14:paraId="2E18A669" w14:textId="77777777" w:rsidR="007F6C79" w:rsidRPr="00D64375" w:rsidRDefault="007F6C79" w:rsidP="007F6C79">
            <w:pPr>
              <w:ind w:right="113"/>
              <w:rPr>
                <w:sz w:val="24"/>
                <w:szCs w:val="24"/>
              </w:rPr>
            </w:pPr>
            <w:r w:rsidRPr="00D64375">
              <w:rPr>
                <w:sz w:val="24"/>
                <w:szCs w:val="24"/>
              </w:rPr>
              <w:t xml:space="preserve">Обращения к библиотекам удаленных пользователей </w:t>
            </w:r>
          </w:p>
        </w:tc>
        <w:tc>
          <w:tcPr>
            <w:tcW w:w="993" w:type="dxa"/>
          </w:tcPr>
          <w:p w14:paraId="02B4D65A" w14:textId="77777777" w:rsidR="007F6C79" w:rsidRPr="00D64375" w:rsidRDefault="007F6C79" w:rsidP="007F6C79">
            <w:pPr>
              <w:rPr>
                <w:sz w:val="24"/>
                <w:szCs w:val="24"/>
              </w:rPr>
            </w:pPr>
            <w:r w:rsidRPr="00D64375">
              <w:rPr>
                <w:sz w:val="24"/>
                <w:szCs w:val="24"/>
              </w:rPr>
              <w:t>5698</w:t>
            </w:r>
          </w:p>
        </w:tc>
        <w:tc>
          <w:tcPr>
            <w:tcW w:w="992" w:type="dxa"/>
          </w:tcPr>
          <w:p w14:paraId="6E8FE3C1" w14:textId="77777777" w:rsidR="007F6C79" w:rsidRPr="00D64375" w:rsidRDefault="007F6C79" w:rsidP="007F6C79">
            <w:pPr>
              <w:rPr>
                <w:sz w:val="24"/>
                <w:szCs w:val="24"/>
              </w:rPr>
            </w:pPr>
          </w:p>
        </w:tc>
        <w:tc>
          <w:tcPr>
            <w:tcW w:w="1276" w:type="dxa"/>
          </w:tcPr>
          <w:p w14:paraId="212151A3" w14:textId="77777777" w:rsidR="007F6C79" w:rsidRPr="00D64375" w:rsidRDefault="00EE08A6" w:rsidP="007F6C79">
            <w:pPr>
              <w:ind w:left="113" w:right="113"/>
              <w:jc w:val="center"/>
              <w:rPr>
                <w:b/>
                <w:color w:val="000000" w:themeColor="text1"/>
                <w:sz w:val="24"/>
                <w:szCs w:val="24"/>
              </w:rPr>
            </w:pPr>
            <w:r w:rsidRPr="00D64375">
              <w:rPr>
                <w:b/>
                <w:color w:val="000000" w:themeColor="text1"/>
                <w:sz w:val="24"/>
                <w:szCs w:val="24"/>
              </w:rPr>
              <w:t>51</w:t>
            </w:r>
            <w:r w:rsidR="00B046EC" w:rsidRPr="00D64375">
              <w:rPr>
                <w:b/>
                <w:color w:val="000000" w:themeColor="text1"/>
                <w:sz w:val="24"/>
                <w:szCs w:val="24"/>
              </w:rPr>
              <w:t>32</w:t>
            </w:r>
          </w:p>
        </w:tc>
        <w:tc>
          <w:tcPr>
            <w:tcW w:w="1275" w:type="dxa"/>
          </w:tcPr>
          <w:p w14:paraId="1645A1A0" w14:textId="77777777" w:rsidR="007F6C79" w:rsidRPr="00D64375" w:rsidRDefault="007F6C79" w:rsidP="007F6C79">
            <w:pPr>
              <w:ind w:left="113" w:right="113"/>
              <w:jc w:val="center"/>
              <w:rPr>
                <w:b/>
                <w:color w:val="000000" w:themeColor="text1"/>
                <w:sz w:val="24"/>
                <w:szCs w:val="24"/>
              </w:rPr>
            </w:pPr>
          </w:p>
        </w:tc>
        <w:tc>
          <w:tcPr>
            <w:tcW w:w="993" w:type="dxa"/>
          </w:tcPr>
          <w:p w14:paraId="08562E93" w14:textId="77777777" w:rsidR="007F6C79" w:rsidRPr="00D64375" w:rsidRDefault="00984E88" w:rsidP="007F6C79">
            <w:pPr>
              <w:ind w:left="113" w:right="113"/>
              <w:jc w:val="center"/>
              <w:rPr>
                <w:color w:val="000000" w:themeColor="text1"/>
                <w:sz w:val="24"/>
                <w:szCs w:val="24"/>
              </w:rPr>
            </w:pPr>
            <w:r w:rsidRPr="00984E88">
              <w:rPr>
                <w:color w:val="000000" w:themeColor="text1"/>
                <w:sz w:val="24"/>
                <w:szCs w:val="24"/>
              </w:rPr>
              <w:t>90,1</w:t>
            </w:r>
          </w:p>
        </w:tc>
        <w:tc>
          <w:tcPr>
            <w:tcW w:w="992" w:type="dxa"/>
          </w:tcPr>
          <w:p w14:paraId="6D4580C3" w14:textId="77777777" w:rsidR="007F6C79" w:rsidRPr="00D64375" w:rsidRDefault="007F6C79" w:rsidP="007F6C79">
            <w:pPr>
              <w:ind w:left="113" w:right="113"/>
              <w:jc w:val="center"/>
              <w:rPr>
                <w:color w:val="000000" w:themeColor="text1"/>
                <w:sz w:val="24"/>
                <w:szCs w:val="24"/>
              </w:rPr>
            </w:pPr>
          </w:p>
        </w:tc>
      </w:tr>
      <w:tr w:rsidR="007F6C79" w:rsidRPr="001E0F1C" w14:paraId="1C1E8AE4" w14:textId="77777777" w:rsidTr="00EB6837">
        <w:tc>
          <w:tcPr>
            <w:tcW w:w="675" w:type="dxa"/>
          </w:tcPr>
          <w:p w14:paraId="54DEFB81" w14:textId="77777777" w:rsidR="007F6C79" w:rsidRPr="00D64375" w:rsidRDefault="007F6C79" w:rsidP="007F6C79">
            <w:pPr>
              <w:ind w:left="113" w:right="113"/>
              <w:jc w:val="center"/>
              <w:rPr>
                <w:sz w:val="24"/>
                <w:szCs w:val="24"/>
              </w:rPr>
            </w:pPr>
            <w:r w:rsidRPr="00D64375">
              <w:rPr>
                <w:sz w:val="24"/>
                <w:szCs w:val="24"/>
              </w:rPr>
              <w:t>3а</w:t>
            </w:r>
          </w:p>
        </w:tc>
        <w:tc>
          <w:tcPr>
            <w:tcW w:w="2835" w:type="dxa"/>
          </w:tcPr>
          <w:p w14:paraId="096362BA" w14:textId="77777777" w:rsidR="007F6C79" w:rsidRPr="00D64375" w:rsidRDefault="007F6C79" w:rsidP="007F6C79">
            <w:pPr>
              <w:ind w:right="113"/>
              <w:rPr>
                <w:sz w:val="24"/>
                <w:szCs w:val="24"/>
              </w:rPr>
            </w:pPr>
            <w:r w:rsidRPr="00D64375">
              <w:rPr>
                <w:sz w:val="24"/>
                <w:szCs w:val="24"/>
              </w:rPr>
              <w:t>Обращения к сайту библиотеки</w:t>
            </w:r>
          </w:p>
        </w:tc>
        <w:tc>
          <w:tcPr>
            <w:tcW w:w="993" w:type="dxa"/>
          </w:tcPr>
          <w:p w14:paraId="44CF2B66" w14:textId="77777777" w:rsidR="007F6C79" w:rsidRPr="00D64375" w:rsidRDefault="007F6C79" w:rsidP="007F6C79">
            <w:pPr>
              <w:rPr>
                <w:sz w:val="24"/>
                <w:szCs w:val="24"/>
              </w:rPr>
            </w:pPr>
            <w:r w:rsidRPr="00D64375">
              <w:rPr>
                <w:sz w:val="24"/>
                <w:szCs w:val="24"/>
              </w:rPr>
              <w:t>3937</w:t>
            </w:r>
          </w:p>
        </w:tc>
        <w:tc>
          <w:tcPr>
            <w:tcW w:w="992" w:type="dxa"/>
          </w:tcPr>
          <w:p w14:paraId="5AC0B9E0" w14:textId="77777777" w:rsidR="007F6C79" w:rsidRPr="00D64375" w:rsidRDefault="007F6C79" w:rsidP="007F6C79">
            <w:pPr>
              <w:rPr>
                <w:sz w:val="24"/>
                <w:szCs w:val="24"/>
              </w:rPr>
            </w:pPr>
          </w:p>
        </w:tc>
        <w:tc>
          <w:tcPr>
            <w:tcW w:w="1276" w:type="dxa"/>
          </w:tcPr>
          <w:p w14:paraId="2EA7ADB4" w14:textId="77777777" w:rsidR="007F6C79" w:rsidRPr="00D64375" w:rsidRDefault="00EE08A6" w:rsidP="007F6C79">
            <w:pPr>
              <w:ind w:left="113" w:right="113"/>
              <w:jc w:val="center"/>
              <w:rPr>
                <w:b/>
                <w:color w:val="000000" w:themeColor="text1"/>
                <w:sz w:val="24"/>
                <w:szCs w:val="24"/>
              </w:rPr>
            </w:pPr>
            <w:r w:rsidRPr="00D64375">
              <w:rPr>
                <w:b/>
                <w:color w:val="000000" w:themeColor="text1"/>
                <w:sz w:val="24"/>
                <w:szCs w:val="24"/>
              </w:rPr>
              <w:t>3</w:t>
            </w:r>
            <w:r w:rsidR="00FD7C7D">
              <w:rPr>
                <w:b/>
                <w:color w:val="000000" w:themeColor="text1"/>
                <w:sz w:val="24"/>
                <w:szCs w:val="24"/>
              </w:rPr>
              <w:t>433</w:t>
            </w:r>
          </w:p>
        </w:tc>
        <w:tc>
          <w:tcPr>
            <w:tcW w:w="1275" w:type="dxa"/>
          </w:tcPr>
          <w:p w14:paraId="71BF985F" w14:textId="77777777" w:rsidR="007F6C79" w:rsidRPr="00D64375" w:rsidRDefault="007F6C79" w:rsidP="007F6C79">
            <w:pPr>
              <w:ind w:left="113" w:right="113"/>
              <w:jc w:val="center"/>
              <w:rPr>
                <w:b/>
                <w:color w:val="000000" w:themeColor="text1"/>
                <w:sz w:val="24"/>
                <w:szCs w:val="24"/>
              </w:rPr>
            </w:pPr>
          </w:p>
        </w:tc>
        <w:tc>
          <w:tcPr>
            <w:tcW w:w="993" w:type="dxa"/>
          </w:tcPr>
          <w:p w14:paraId="5E456760" w14:textId="77777777" w:rsidR="007F6C79" w:rsidRPr="00D64375" w:rsidRDefault="00FD7C7D" w:rsidP="007F6C79">
            <w:pPr>
              <w:ind w:left="113" w:right="113"/>
              <w:jc w:val="center"/>
              <w:rPr>
                <w:color w:val="000000" w:themeColor="text1"/>
                <w:sz w:val="24"/>
                <w:szCs w:val="24"/>
              </w:rPr>
            </w:pPr>
            <w:r w:rsidRPr="00FD7C7D">
              <w:rPr>
                <w:color w:val="000000" w:themeColor="text1"/>
                <w:sz w:val="24"/>
                <w:szCs w:val="24"/>
              </w:rPr>
              <w:t>87,2</w:t>
            </w:r>
          </w:p>
        </w:tc>
        <w:tc>
          <w:tcPr>
            <w:tcW w:w="992" w:type="dxa"/>
          </w:tcPr>
          <w:p w14:paraId="279BB940" w14:textId="77777777" w:rsidR="007F6C79" w:rsidRPr="00D64375" w:rsidRDefault="007F6C79" w:rsidP="007F6C79">
            <w:pPr>
              <w:ind w:left="113" w:right="113"/>
              <w:jc w:val="center"/>
              <w:rPr>
                <w:color w:val="000000" w:themeColor="text1"/>
                <w:sz w:val="24"/>
                <w:szCs w:val="24"/>
              </w:rPr>
            </w:pPr>
          </w:p>
        </w:tc>
      </w:tr>
      <w:tr w:rsidR="007F6C79" w:rsidRPr="001E0F1C" w14:paraId="07D7DF6E" w14:textId="77777777" w:rsidTr="00EB6837">
        <w:tc>
          <w:tcPr>
            <w:tcW w:w="675" w:type="dxa"/>
          </w:tcPr>
          <w:p w14:paraId="5AC320F9" w14:textId="77777777" w:rsidR="007F6C79" w:rsidRPr="00D64375" w:rsidRDefault="007F6C79" w:rsidP="007F6C79">
            <w:pPr>
              <w:ind w:left="113" w:right="113"/>
              <w:jc w:val="center"/>
              <w:rPr>
                <w:sz w:val="24"/>
                <w:szCs w:val="24"/>
              </w:rPr>
            </w:pPr>
            <w:r w:rsidRPr="00D64375">
              <w:rPr>
                <w:sz w:val="24"/>
                <w:szCs w:val="24"/>
              </w:rPr>
              <w:t>4</w:t>
            </w:r>
          </w:p>
        </w:tc>
        <w:tc>
          <w:tcPr>
            <w:tcW w:w="2835" w:type="dxa"/>
          </w:tcPr>
          <w:p w14:paraId="0AD4C9A0" w14:textId="77777777" w:rsidR="007F6C79" w:rsidRPr="00D64375" w:rsidRDefault="007F6C79" w:rsidP="007F6C79">
            <w:pPr>
              <w:ind w:right="113"/>
              <w:rPr>
                <w:sz w:val="24"/>
                <w:szCs w:val="24"/>
              </w:rPr>
            </w:pPr>
            <w:proofErr w:type="spellStart"/>
            <w:r w:rsidRPr="00D64375">
              <w:rPr>
                <w:sz w:val="24"/>
                <w:szCs w:val="24"/>
              </w:rPr>
              <w:t>Документовыдача</w:t>
            </w:r>
            <w:proofErr w:type="spellEnd"/>
            <w:r w:rsidRPr="00D64375">
              <w:rPr>
                <w:sz w:val="24"/>
                <w:szCs w:val="24"/>
              </w:rPr>
              <w:t xml:space="preserve"> (экз.) </w:t>
            </w:r>
          </w:p>
        </w:tc>
        <w:tc>
          <w:tcPr>
            <w:tcW w:w="993" w:type="dxa"/>
          </w:tcPr>
          <w:p w14:paraId="2047B873" w14:textId="77777777" w:rsidR="007F6C79" w:rsidRPr="00D64375" w:rsidRDefault="007F6C79" w:rsidP="007F6C79">
            <w:pPr>
              <w:rPr>
                <w:sz w:val="24"/>
                <w:szCs w:val="24"/>
              </w:rPr>
            </w:pPr>
            <w:r w:rsidRPr="00D64375">
              <w:rPr>
                <w:sz w:val="24"/>
                <w:szCs w:val="24"/>
              </w:rPr>
              <w:t>556728</w:t>
            </w:r>
          </w:p>
        </w:tc>
        <w:tc>
          <w:tcPr>
            <w:tcW w:w="992" w:type="dxa"/>
          </w:tcPr>
          <w:p w14:paraId="7A7BC587" w14:textId="77777777" w:rsidR="007F6C79" w:rsidRPr="00D64375" w:rsidRDefault="007F6C79" w:rsidP="007F6C79">
            <w:pPr>
              <w:rPr>
                <w:sz w:val="24"/>
                <w:szCs w:val="24"/>
              </w:rPr>
            </w:pPr>
            <w:r w:rsidRPr="00D64375">
              <w:rPr>
                <w:sz w:val="24"/>
                <w:szCs w:val="24"/>
              </w:rPr>
              <w:t>398149</w:t>
            </w:r>
          </w:p>
        </w:tc>
        <w:tc>
          <w:tcPr>
            <w:tcW w:w="1276" w:type="dxa"/>
          </w:tcPr>
          <w:p w14:paraId="7955BD42" w14:textId="77777777" w:rsidR="007F6C79" w:rsidRPr="00D64375" w:rsidRDefault="005E413B" w:rsidP="007F6C79">
            <w:pPr>
              <w:ind w:left="113" w:right="113"/>
              <w:jc w:val="center"/>
              <w:rPr>
                <w:b/>
                <w:color w:val="000000" w:themeColor="text1"/>
                <w:sz w:val="24"/>
                <w:szCs w:val="24"/>
              </w:rPr>
            </w:pPr>
            <w:r w:rsidRPr="00D64375">
              <w:rPr>
                <w:b/>
                <w:color w:val="000000" w:themeColor="text1"/>
                <w:sz w:val="24"/>
                <w:szCs w:val="24"/>
              </w:rPr>
              <w:t>563757</w:t>
            </w:r>
          </w:p>
        </w:tc>
        <w:tc>
          <w:tcPr>
            <w:tcW w:w="1275" w:type="dxa"/>
          </w:tcPr>
          <w:p w14:paraId="694A787F" w14:textId="77777777" w:rsidR="007F6C79" w:rsidRPr="00D64375" w:rsidRDefault="00656572" w:rsidP="007F6C79">
            <w:pPr>
              <w:ind w:left="113" w:right="113"/>
              <w:jc w:val="center"/>
              <w:rPr>
                <w:b/>
                <w:color w:val="000000" w:themeColor="text1"/>
                <w:sz w:val="24"/>
                <w:szCs w:val="24"/>
              </w:rPr>
            </w:pPr>
            <w:r w:rsidRPr="00D64375">
              <w:rPr>
                <w:b/>
                <w:color w:val="000000" w:themeColor="text1"/>
                <w:sz w:val="24"/>
                <w:szCs w:val="24"/>
              </w:rPr>
              <w:t>418661</w:t>
            </w:r>
          </w:p>
        </w:tc>
        <w:tc>
          <w:tcPr>
            <w:tcW w:w="993" w:type="dxa"/>
          </w:tcPr>
          <w:p w14:paraId="68FD9326" w14:textId="77777777" w:rsidR="007F6C79" w:rsidRPr="00D64375" w:rsidRDefault="00656572" w:rsidP="007F6C79">
            <w:pPr>
              <w:ind w:left="113" w:right="113"/>
              <w:jc w:val="center"/>
              <w:rPr>
                <w:color w:val="000000" w:themeColor="text1"/>
                <w:sz w:val="24"/>
                <w:szCs w:val="24"/>
              </w:rPr>
            </w:pPr>
            <w:r w:rsidRPr="00D64375">
              <w:rPr>
                <w:color w:val="000000" w:themeColor="text1"/>
                <w:sz w:val="24"/>
                <w:szCs w:val="24"/>
              </w:rPr>
              <w:t>101,3</w:t>
            </w:r>
          </w:p>
        </w:tc>
        <w:tc>
          <w:tcPr>
            <w:tcW w:w="992" w:type="dxa"/>
          </w:tcPr>
          <w:p w14:paraId="63031209" w14:textId="77777777" w:rsidR="007F6C79" w:rsidRPr="00D64375" w:rsidRDefault="00656572" w:rsidP="007F6C79">
            <w:pPr>
              <w:ind w:left="113" w:right="113"/>
              <w:jc w:val="center"/>
              <w:rPr>
                <w:color w:val="000000" w:themeColor="text1"/>
                <w:sz w:val="24"/>
                <w:szCs w:val="24"/>
              </w:rPr>
            </w:pPr>
            <w:r w:rsidRPr="00D64375">
              <w:rPr>
                <w:color w:val="000000" w:themeColor="text1"/>
                <w:sz w:val="24"/>
                <w:szCs w:val="24"/>
              </w:rPr>
              <w:t>105,2</w:t>
            </w:r>
          </w:p>
        </w:tc>
      </w:tr>
      <w:tr w:rsidR="007F6C79" w:rsidRPr="001E0F1C" w14:paraId="2CB9997E" w14:textId="77777777" w:rsidTr="00860402">
        <w:trPr>
          <w:trHeight w:val="277"/>
        </w:trPr>
        <w:tc>
          <w:tcPr>
            <w:tcW w:w="675" w:type="dxa"/>
          </w:tcPr>
          <w:p w14:paraId="7FA3319C" w14:textId="77777777" w:rsidR="007F6C79" w:rsidRPr="00D64375" w:rsidRDefault="007F6C79" w:rsidP="007F6C79">
            <w:pPr>
              <w:ind w:left="113" w:right="113"/>
              <w:jc w:val="center"/>
              <w:rPr>
                <w:sz w:val="24"/>
                <w:szCs w:val="24"/>
              </w:rPr>
            </w:pPr>
            <w:r w:rsidRPr="00D64375">
              <w:rPr>
                <w:sz w:val="24"/>
                <w:szCs w:val="24"/>
              </w:rPr>
              <w:t>5</w:t>
            </w:r>
          </w:p>
        </w:tc>
        <w:tc>
          <w:tcPr>
            <w:tcW w:w="2835" w:type="dxa"/>
          </w:tcPr>
          <w:p w14:paraId="32B325C8" w14:textId="77777777" w:rsidR="007F6C79" w:rsidRPr="00D64375" w:rsidRDefault="007F6C79" w:rsidP="007F6C79">
            <w:pPr>
              <w:ind w:right="113"/>
              <w:rPr>
                <w:sz w:val="24"/>
                <w:szCs w:val="24"/>
              </w:rPr>
            </w:pPr>
            <w:r w:rsidRPr="00D64375">
              <w:rPr>
                <w:sz w:val="24"/>
                <w:szCs w:val="24"/>
              </w:rPr>
              <w:t>Ср. читаемость</w:t>
            </w:r>
          </w:p>
        </w:tc>
        <w:tc>
          <w:tcPr>
            <w:tcW w:w="993" w:type="dxa"/>
          </w:tcPr>
          <w:p w14:paraId="1DBD4A17" w14:textId="77777777" w:rsidR="007F6C79" w:rsidRPr="00D64375" w:rsidRDefault="007F6C79" w:rsidP="007F6C79">
            <w:pPr>
              <w:rPr>
                <w:sz w:val="24"/>
                <w:szCs w:val="24"/>
              </w:rPr>
            </w:pPr>
            <w:r w:rsidRPr="00D64375">
              <w:rPr>
                <w:sz w:val="24"/>
                <w:szCs w:val="24"/>
              </w:rPr>
              <w:t>23,4</w:t>
            </w:r>
          </w:p>
        </w:tc>
        <w:tc>
          <w:tcPr>
            <w:tcW w:w="992" w:type="dxa"/>
          </w:tcPr>
          <w:p w14:paraId="01D0256F" w14:textId="77777777" w:rsidR="007F6C79" w:rsidRPr="00D64375" w:rsidRDefault="007F6C79" w:rsidP="007F6C79">
            <w:pPr>
              <w:rPr>
                <w:sz w:val="24"/>
                <w:szCs w:val="24"/>
              </w:rPr>
            </w:pPr>
            <w:r w:rsidRPr="00D64375">
              <w:rPr>
                <w:sz w:val="24"/>
                <w:szCs w:val="24"/>
              </w:rPr>
              <w:t>24,2</w:t>
            </w:r>
          </w:p>
        </w:tc>
        <w:tc>
          <w:tcPr>
            <w:tcW w:w="1276" w:type="dxa"/>
          </w:tcPr>
          <w:p w14:paraId="2938B4F8" w14:textId="77777777" w:rsidR="007F6C79" w:rsidRPr="00D64375" w:rsidRDefault="00656572" w:rsidP="007F6C79">
            <w:pPr>
              <w:ind w:left="113" w:right="113"/>
              <w:jc w:val="center"/>
              <w:rPr>
                <w:b/>
                <w:color w:val="000000" w:themeColor="text1"/>
                <w:sz w:val="24"/>
                <w:szCs w:val="24"/>
              </w:rPr>
            </w:pPr>
            <w:r w:rsidRPr="00D64375">
              <w:rPr>
                <w:b/>
                <w:color w:val="000000" w:themeColor="text1"/>
                <w:sz w:val="24"/>
                <w:szCs w:val="24"/>
              </w:rPr>
              <w:t>23,6</w:t>
            </w:r>
          </w:p>
        </w:tc>
        <w:tc>
          <w:tcPr>
            <w:tcW w:w="1275" w:type="dxa"/>
          </w:tcPr>
          <w:p w14:paraId="7F8356EC" w14:textId="19709BE6" w:rsidR="007F6C79" w:rsidRPr="00D64375" w:rsidRDefault="00834ECC" w:rsidP="007F6C79">
            <w:pPr>
              <w:ind w:left="113" w:right="113"/>
              <w:jc w:val="center"/>
              <w:rPr>
                <w:b/>
                <w:color w:val="000000" w:themeColor="text1"/>
                <w:sz w:val="24"/>
                <w:szCs w:val="24"/>
              </w:rPr>
            </w:pPr>
            <w:r w:rsidRPr="00D64375">
              <w:rPr>
                <w:b/>
                <w:color w:val="000000" w:themeColor="text1"/>
                <w:sz w:val="24"/>
                <w:szCs w:val="24"/>
              </w:rPr>
              <w:t>25,</w:t>
            </w:r>
            <w:r w:rsidR="001E14E3">
              <w:rPr>
                <w:b/>
                <w:color w:val="000000" w:themeColor="text1"/>
                <w:sz w:val="24"/>
                <w:szCs w:val="24"/>
              </w:rPr>
              <w:t>2</w:t>
            </w:r>
          </w:p>
        </w:tc>
        <w:tc>
          <w:tcPr>
            <w:tcW w:w="993" w:type="dxa"/>
          </w:tcPr>
          <w:p w14:paraId="6CAAA1DB" w14:textId="77777777" w:rsidR="00723529" w:rsidRPr="00D64375" w:rsidRDefault="00723529" w:rsidP="00860402">
            <w:pPr>
              <w:ind w:left="113" w:right="113"/>
              <w:jc w:val="center"/>
              <w:rPr>
                <w:color w:val="000000" w:themeColor="text1"/>
                <w:sz w:val="24"/>
                <w:szCs w:val="24"/>
              </w:rPr>
            </w:pPr>
            <w:r w:rsidRPr="00D64375">
              <w:rPr>
                <w:color w:val="000000" w:themeColor="text1"/>
                <w:sz w:val="24"/>
                <w:szCs w:val="24"/>
              </w:rPr>
              <w:t>100,9</w:t>
            </w:r>
          </w:p>
        </w:tc>
        <w:tc>
          <w:tcPr>
            <w:tcW w:w="992" w:type="dxa"/>
          </w:tcPr>
          <w:p w14:paraId="69102DCA" w14:textId="6FC34FC5" w:rsidR="007F6C79" w:rsidRPr="00D64375" w:rsidRDefault="00723529" w:rsidP="007F6C79">
            <w:pPr>
              <w:ind w:left="113" w:right="113"/>
              <w:jc w:val="center"/>
              <w:rPr>
                <w:color w:val="000000" w:themeColor="text1"/>
                <w:sz w:val="24"/>
                <w:szCs w:val="24"/>
              </w:rPr>
            </w:pPr>
            <w:r w:rsidRPr="00D64375">
              <w:rPr>
                <w:color w:val="000000" w:themeColor="text1"/>
                <w:sz w:val="24"/>
                <w:szCs w:val="24"/>
              </w:rPr>
              <w:t>10</w:t>
            </w:r>
            <w:r w:rsidR="001E14E3">
              <w:rPr>
                <w:color w:val="000000" w:themeColor="text1"/>
                <w:sz w:val="24"/>
                <w:szCs w:val="24"/>
              </w:rPr>
              <w:t>4</w:t>
            </w:r>
            <w:r w:rsidRPr="00D64375">
              <w:rPr>
                <w:color w:val="000000" w:themeColor="text1"/>
                <w:sz w:val="24"/>
                <w:szCs w:val="24"/>
              </w:rPr>
              <w:t>,</w:t>
            </w:r>
            <w:r w:rsidR="001E14E3">
              <w:rPr>
                <w:color w:val="000000" w:themeColor="text1"/>
                <w:sz w:val="24"/>
                <w:szCs w:val="24"/>
              </w:rPr>
              <w:t>1</w:t>
            </w:r>
          </w:p>
        </w:tc>
      </w:tr>
      <w:tr w:rsidR="007F6C79" w:rsidRPr="001E0F1C" w14:paraId="5B798397" w14:textId="77777777" w:rsidTr="00EB6837">
        <w:tc>
          <w:tcPr>
            <w:tcW w:w="675" w:type="dxa"/>
          </w:tcPr>
          <w:p w14:paraId="67423AF5" w14:textId="77777777" w:rsidR="007F6C79" w:rsidRPr="00D64375" w:rsidRDefault="007F6C79" w:rsidP="007F6C79">
            <w:pPr>
              <w:ind w:left="113" w:right="113"/>
              <w:jc w:val="center"/>
              <w:rPr>
                <w:sz w:val="24"/>
                <w:szCs w:val="24"/>
              </w:rPr>
            </w:pPr>
            <w:r w:rsidRPr="00D64375">
              <w:rPr>
                <w:sz w:val="24"/>
                <w:szCs w:val="24"/>
              </w:rPr>
              <w:t>6</w:t>
            </w:r>
          </w:p>
        </w:tc>
        <w:tc>
          <w:tcPr>
            <w:tcW w:w="2835" w:type="dxa"/>
          </w:tcPr>
          <w:p w14:paraId="72DCAE14" w14:textId="77777777" w:rsidR="007F6C79" w:rsidRPr="00D64375" w:rsidRDefault="007F6C79" w:rsidP="007F6C79">
            <w:pPr>
              <w:ind w:right="113"/>
              <w:rPr>
                <w:sz w:val="24"/>
                <w:szCs w:val="24"/>
              </w:rPr>
            </w:pPr>
            <w:r w:rsidRPr="00D64375">
              <w:rPr>
                <w:sz w:val="24"/>
                <w:szCs w:val="24"/>
              </w:rPr>
              <w:t>Ср. посещаемость</w:t>
            </w:r>
          </w:p>
        </w:tc>
        <w:tc>
          <w:tcPr>
            <w:tcW w:w="993" w:type="dxa"/>
          </w:tcPr>
          <w:p w14:paraId="170F36BF" w14:textId="77777777" w:rsidR="007F6C79" w:rsidRPr="00D64375" w:rsidRDefault="007F6C79" w:rsidP="007F6C79">
            <w:pPr>
              <w:rPr>
                <w:sz w:val="24"/>
                <w:szCs w:val="24"/>
              </w:rPr>
            </w:pPr>
            <w:r w:rsidRPr="00D64375">
              <w:rPr>
                <w:sz w:val="24"/>
                <w:szCs w:val="24"/>
              </w:rPr>
              <w:t>12,1</w:t>
            </w:r>
          </w:p>
        </w:tc>
        <w:tc>
          <w:tcPr>
            <w:tcW w:w="992" w:type="dxa"/>
          </w:tcPr>
          <w:p w14:paraId="3DB3EC11" w14:textId="77777777" w:rsidR="007F6C79" w:rsidRPr="00D64375" w:rsidRDefault="007F6C79" w:rsidP="007F6C79">
            <w:pPr>
              <w:rPr>
                <w:sz w:val="24"/>
                <w:szCs w:val="24"/>
              </w:rPr>
            </w:pPr>
            <w:r w:rsidRPr="00D64375">
              <w:rPr>
                <w:sz w:val="24"/>
                <w:szCs w:val="24"/>
              </w:rPr>
              <w:t>12,1</w:t>
            </w:r>
          </w:p>
        </w:tc>
        <w:tc>
          <w:tcPr>
            <w:tcW w:w="1276" w:type="dxa"/>
          </w:tcPr>
          <w:p w14:paraId="3A74283C" w14:textId="77777777" w:rsidR="007F6C79" w:rsidRPr="00D64375" w:rsidRDefault="00100965" w:rsidP="007F6C79">
            <w:pPr>
              <w:ind w:left="113" w:right="113"/>
              <w:jc w:val="center"/>
              <w:rPr>
                <w:b/>
                <w:color w:val="000000" w:themeColor="text1"/>
                <w:sz w:val="24"/>
                <w:szCs w:val="24"/>
              </w:rPr>
            </w:pPr>
            <w:r w:rsidRPr="00D64375">
              <w:rPr>
                <w:b/>
                <w:color w:val="000000" w:themeColor="text1"/>
                <w:sz w:val="24"/>
                <w:szCs w:val="24"/>
              </w:rPr>
              <w:t>11,</w:t>
            </w:r>
            <w:r w:rsidR="00942265">
              <w:rPr>
                <w:b/>
                <w:color w:val="000000" w:themeColor="text1"/>
                <w:sz w:val="24"/>
                <w:szCs w:val="24"/>
              </w:rPr>
              <w:t>7</w:t>
            </w:r>
          </w:p>
        </w:tc>
        <w:tc>
          <w:tcPr>
            <w:tcW w:w="1275" w:type="dxa"/>
          </w:tcPr>
          <w:p w14:paraId="15385A65" w14:textId="1E129689" w:rsidR="007F6C79" w:rsidRPr="00D64375" w:rsidRDefault="007F6C79" w:rsidP="007F6C79">
            <w:pPr>
              <w:ind w:left="113" w:right="113"/>
              <w:jc w:val="center"/>
              <w:rPr>
                <w:b/>
                <w:color w:val="000000" w:themeColor="text1"/>
                <w:sz w:val="24"/>
                <w:szCs w:val="24"/>
              </w:rPr>
            </w:pPr>
            <w:r w:rsidRPr="00D64375">
              <w:rPr>
                <w:b/>
                <w:color w:val="000000" w:themeColor="text1"/>
                <w:sz w:val="24"/>
                <w:szCs w:val="24"/>
              </w:rPr>
              <w:t>1</w:t>
            </w:r>
            <w:r w:rsidR="001E14E3">
              <w:rPr>
                <w:b/>
                <w:color w:val="000000" w:themeColor="text1"/>
                <w:sz w:val="24"/>
                <w:szCs w:val="24"/>
              </w:rPr>
              <w:t>1</w:t>
            </w:r>
            <w:r w:rsidRPr="00D64375">
              <w:rPr>
                <w:b/>
                <w:color w:val="000000" w:themeColor="text1"/>
                <w:sz w:val="24"/>
                <w:szCs w:val="24"/>
              </w:rPr>
              <w:t>,</w:t>
            </w:r>
            <w:r w:rsidR="001E14E3">
              <w:rPr>
                <w:b/>
                <w:color w:val="000000" w:themeColor="text1"/>
                <w:sz w:val="24"/>
                <w:szCs w:val="24"/>
              </w:rPr>
              <w:t>9</w:t>
            </w:r>
          </w:p>
        </w:tc>
        <w:tc>
          <w:tcPr>
            <w:tcW w:w="993" w:type="dxa"/>
          </w:tcPr>
          <w:p w14:paraId="2DF08AF1" w14:textId="77777777" w:rsidR="007F6C79" w:rsidRPr="00D64375" w:rsidRDefault="00942265" w:rsidP="007F6C79">
            <w:pPr>
              <w:ind w:left="113" w:right="113"/>
              <w:jc w:val="center"/>
              <w:rPr>
                <w:color w:val="000000" w:themeColor="text1"/>
                <w:sz w:val="24"/>
                <w:szCs w:val="24"/>
              </w:rPr>
            </w:pPr>
            <w:r>
              <w:rPr>
                <w:color w:val="000000" w:themeColor="text1"/>
                <w:sz w:val="24"/>
                <w:szCs w:val="24"/>
              </w:rPr>
              <w:t>96,7</w:t>
            </w:r>
          </w:p>
        </w:tc>
        <w:tc>
          <w:tcPr>
            <w:tcW w:w="992" w:type="dxa"/>
          </w:tcPr>
          <w:p w14:paraId="000F0683" w14:textId="3C5D6689" w:rsidR="007F6C79" w:rsidRPr="00D64375" w:rsidRDefault="001E14E3" w:rsidP="007F6C79">
            <w:pPr>
              <w:ind w:left="113" w:right="113"/>
              <w:jc w:val="center"/>
              <w:rPr>
                <w:color w:val="000000" w:themeColor="text1"/>
                <w:sz w:val="24"/>
                <w:szCs w:val="24"/>
              </w:rPr>
            </w:pPr>
            <w:r>
              <w:rPr>
                <w:color w:val="000000" w:themeColor="text1"/>
                <w:sz w:val="24"/>
                <w:szCs w:val="24"/>
              </w:rPr>
              <w:t>98,3</w:t>
            </w:r>
          </w:p>
        </w:tc>
      </w:tr>
    </w:tbl>
    <w:p w14:paraId="5FBA13F1" w14:textId="77777777" w:rsidR="00542559" w:rsidRPr="00E93FD3" w:rsidRDefault="00542559" w:rsidP="00A30D5F">
      <w:pPr>
        <w:rPr>
          <w:sz w:val="16"/>
          <w:szCs w:val="16"/>
        </w:rPr>
      </w:pPr>
    </w:p>
    <w:p w14:paraId="009BF519" w14:textId="77777777" w:rsidR="007305F4" w:rsidRPr="001E0F1C" w:rsidRDefault="007305F4" w:rsidP="00A30D5F">
      <w:pPr>
        <w:keepNext/>
        <w:jc w:val="center"/>
        <w:outlineLvl w:val="0"/>
        <w:rPr>
          <w:b/>
          <w:sz w:val="28"/>
          <w:szCs w:val="28"/>
        </w:rPr>
      </w:pPr>
      <w:bookmarkStart w:id="6" w:name="_Toc157422227"/>
      <w:bookmarkStart w:id="7" w:name="_Toc220091044"/>
      <w:r w:rsidRPr="001E0F1C">
        <w:rPr>
          <w:b/>
          <w:sz w:val="28"/>
          <w:szCs w:val="28"/>
        </w:rPr>
        <w:t>3. Организация библиотечного обслуживания населения</w:t>
      </w:r>
      <w:bookmarkEnd w:id="6"/>
      <w:bookmarkEnd w:id="7"/>
    </w:p>
    <w:p w14:paraId="7A166CD0" w14:textId="77777777" w:rsidR="007305F4" w:rsidRPr="001E0F1C" w:rsidRDefault="007305F4" w:rsidP="00A30D5F">
      <w:pPr>
        <w:jc w:val="both"/>
        <w:rPr>
          <w:b/>
          <w:sz w:val="28"/>
          <w:szCs w:val="28"/>
        </w:rPr>
      </w:pPr>
      <w:r w:rsidRPr="001E0F1C">
        <w:rPr>
          <w:b/>
          <w:sz w:val="28"/>
          <w:szCs w:val="28"/>
        </w:rPr>
        <w:t>3.1.</w:t>
      </w:r>
      <w:r w:rsidRPr="001E0F1C">
        <w:rPr>
          <w:b/>
          <w:sz w:val="28"/>
          <w:szCs w:val="28"/>
        </w:rPr>
        <w:tab/>
        <w:t>Характеристика библиотечной сети.</w:t>
      </w:r>
    </w:p>
    <w:p w14:paraId="49595243" w14:textId="77777777" w:rsidR="007305F4" w:rsidRPr="001E0F1C" w:rsidRDefault="007305F4" w:rsidP="00A30D5F">
      <w:pPr>
        <w:jc w:val="both"/>
        <w:rPr>
          <w:rFonts w:eastAsia="Calibri"/>
          <w:sz w:val="28"/>
          <w:szCs w:val="28"/>
        </w:rPr>
      </w:pPr>
      <w:r w:rsidRPr="001E0F1C">
        <w:rPr>
          <w:b/>
          <w:sz w:val="28"/>
          <w:szCs w:val="28"/>
        </w:rPr>
        <w:t>3.1.1. Общее число муниципальный библиотек</w:t>
      </w:r>
      <w:r w:rsidRPr="001E0F1C">
        <w:rPr>
          <w:sz w:val="28"/>
          <w:szCs w:val="28"/>
        </w:rPr>
        <w:t>, детских библиотек.</w:t>
      </w:r>
    </w:p>
    <w:p w14:paraId="02B5AC89" w14:textId="77777777" w:rsidR="007305F4" w:rsidRDefault="001A5F7E" w:rsidP="002C5BA5">
      <w:pPr>
        <w:ind w:firstLine="426"/>
        <w:jc w:val="both"/>
        <w:rPr>
          <w:rFonts w:eastAsia="Calibri"/>
          <w:sz w:val="28"/>
          <w:szCs w:val="28"/>
        </w:rPr>
      </w:pPr>
      <w:bookmarkStart w:id="8" w:name="_Hlk220015480"/>
      <w:r w:rsidRPr="001E0F1C">
        <w:rPr>
          <w:rFonts w:eastAsia="Calibri"/>
          <w:sz w:val="28"/>
          <w:szCs w:val="28"/>
        </w:rPr>
        <w:t xml:space="preserve">Сеть библиотек сократилась на одну единицу в связи с преобразованием </w:t>
      </w:r>
      <w:proofErr w:type="spellStart"/>
      <w:r w:rsidRPr="001E0F1C">
        <w:rPr>
          <w:rFonts w:eastAsia="Calibri"/>
          <w:sz w:val="28"/>
          <w:szCs w:val="28"/>
        </w:rPr>
        <w:t>Етышинской</w:t>
      </w:r>
      <w:proofErr w:type="spellEnd"/>
      <w:r w:rsidRPr="001E0F1C">
        <w:rPr>
          <w:rFonts w:eastAsia="Calibri"/>
          <w:sz w:val="28"/>
          <w:szCs w:val="28"/>
        </w:rPr>
        <w:t xml:space="preserve"> сельской библиотеки в </w:t>
      </w:r>
      <w:proofErr w:type="spellStart"/>
      <w:r w:rsidRPr="001E0F1C">
        <w:rPr>
          <w:rFonts w:eastAsia="Calibri"/>
          <w:sz w:val="28"/>
          <w:szCs w:val="28"/>
        </w:rPr>
        <w:t>Етышинский</w:t>
      </w:r>
      <w:proofErr w:type="spellEnd"/>
      <w:r w:rsidRPr="001E0F1C">
        <w:rPr>
          <w:rFonts w:eastAsia="Calibri"/>
          <w:sz w:val="28"/>
          <w:szCs w:val="28"/>
        </w:rPr>
        <w:t xml:space="preserve"> </w:t>
      </w:r>
      <w:r w:rsidR="00E93FD3">
        <w:rPr>
          <w:rFonts w:eastAsia="Calibri"/>
          <w:sz w:val="28"/>
          <w:szCs w:val="28"/>
        </w:rPr>
        <w:t>ОО</w:t>
      </w:r>
      <w:r w:rsidRPr="001E0F1C">
        <w:rPr>
          <w:rFonts w:eastAsia="Calibri"/>
          <w:sz w:val="28"/>
          <w:szCs w:val="28"/>
        </w:rPr>
        <w:t xml:space="preserve"> </w:t>
      </w:r>
      <w:proofErr w:type="spellStart"/>
      <w:r w:rsidRPr="001E0F1C">
        <w:rPr>
          <w:rFonts w:eastAsia="Calibri"/>
          <w:sz w:val="28"/>
          <w:szCs w:val="28"/>
        </w:rPr>
        <w:t>Таушинской</w:t>
      </w:r>
      <w:proofErr w:type="spellEnd"/>
      <w:r w:rsidRPr="001E0F1C">
        <w:rPr>
          <w:rFonts w:eastAsia="Calibri"/>
          <w:sz w:val="28"/>
          <w:szCs w:val="28"/>
        </w:rPr>
        <w:t xml:space="preserve"> сельской библиотеки</w:t>
      </w:r>
      <w:bookmarkEnd w:id="8"/>
      <w:r w:rsidRPr="001E0F1C">
        <w:rPr>
          <w:rFonts w:eastAsia="Calibri"/>
          <w:sz w:val="28"/>
          <w:szCs w:val="28"/>
        </w:rPr>
        <w:t xml:space="preserve">. </w:t>
      </w:r>
      <w:r w:rsidR="007305F4" w:rsidRPr="001E0F1C">
        <w:rPr>
          <w:rFonts w:eastAsia="Calibri"/>
          <w:sz w:val="28"/>
          <w:szCs w:val="28"/>
        </w:rPr>
        <w:t>В городе 6, на селе 1</w:t>
      </w:r>
      <w:r w:rsidR="00C83A84" w:rsidRPr="001E0F1C">
        <w:rPr>
          <w:rFonts w:eastAsia="Calibri"/>
          <w:sz w:val="28"/>
          <w:szCs w:val="28"/>
        </w:rPr>
        <w:t xml:space="preserve">4 </w:t>
      </w:r>
      <w:r w:rsidR="007305F4" w:rsidRPr="001E0F1C">
        <w:rPr>
          <w:rFonts w:eastAsia="Calibri"/>
          <w:sz w:val="28"/>
          <w:szCs w:val="28"/>
        </w:rPr>
        <w:t xml:space="preserve">библиотек, в т.ч. </w:t>
      </w:r>
      <w:r w:rsidR="00C83A84" w:rsidRPr="001E0F1C">
        <w:rPr>
          <w:rFonts w:eastAsia="Calibri"/>
          <w:sz w:val="28"/>
          <w:szCs w:val="28"/>
        </w:rPr>
        <w:t>3</w:t>
      </w:r>
      <w:r w:rsidR="007305F4" w:rsidRPr="001E0F1C">
        <w:rPr>
          <w:rFonts w:eastAsia="Calibri"/>
          <w:sz w:val="28"/>
          <w:szCs w:val="28"/>
        </w:rPr>
        <w:t xml:space="preserve"> отдела обслуживания.</w:t>
      </w:r>
    </w:p>
    <w:p w14:paraId="0EA8AF3B" w14:textId="77777777" w:rsidR="00542559" w:rsidRPr="00E93FD3" w:rsidRDefault="00542559" w:rsidP="002C5BA5">
      <w:pPr>
        <w:ind w:firstLine="426"/>
        <w:jc w:val="both"/>
        <w:rPr>
          <w:rFonts w:eastAsia="Calibri"/>
          <w:sz w:val="16"/>
          <w:szCs w:val="16"/>
        </w:rPr>
      </w:pPr>
    </w:p>
    <w:p w14:paraId="78572B65" w14:textId="77777777" w:rsidR="007305F4" w:rsidRPr="001E0F1C" w:rsidRDefault="007305F4" w:rsidP="00A30D5F">
      <w:pPr>
        <w:tabs>
          <w:tab w:val="left" w:pos="0"/>
        </w:tabs>
        <w:jc w:val="both"/>
        <w:rPr>
          <w:sz w:val="28"/>
          <w:szCs w:val="28"/>
        </w:rPr>
      </w:pPr>
      <w:r w:rsidRPr="001E0F1C">
        <w:rPr>
          <w:b/>
          <w:sz w:val="28"/>
          <w:szCs w:val="28"/>
        </w:rPr>
        <w:t>3.1.3.</w:t>
      </w:r>
      <w:r w:rsidRPr="001E0F1C">
        <w:rPr>
          <w:sz w:val="28"/>
          <w:szCs w:val="28"/>
        </w:rPr>
        <w:t xml:space="preserve"> </w:t>
      </w:r>
      <w:r w:rsidRPr="001E0F1C">
        <w:rPr>
          <w:b/>
          <w:sz w:val="28"/>
          <w:szCs w:val="28"/>
        </w:rPr>
        <w:t>Сеть ведомственных библиотек в т.ч. системы образования</w:t>
      </w:r>
      <w:r w:rsidRPr="001E0F1C">
        <w:rPr>
          <w:sz w:val="28"/>
          <w:szCs w:val="28"/>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2693"/>
        <w:gridCol w:w="3260"/>
        <w:gridCol w:w="1843"/>
      </w:tblGrid>
      <w:tr w:rsidR="0067599D" w:rsidRPr="001E0F1C" w14:paraId="4E897373" w14:textId="77777777" w:rsidTr="00D0337C">
        <w:tc>
          <w:tcPr>
            <w:tcW w:w="567" w:type="dxa"/>
          </w:tcPr>
          <w:p w14:paraId="4328C50A" w14:textId="77777777" w:rsidR="007305F4" w:rsidRPr="00CF5EE3" w:rsidRDefault="007305F4" w:rsidP="00A30D5F">
            <w:pPr>
              <w:rPr>
                <w:sz w:val="24"/>
                <w:szCs w:val="24"/>
              </w:rPr>
            </w:pPr>
            <w:r w:rsidRPr="00CF5EE3">
              <w:rPr>
                <w:sz w:val="24"/>
                <w:szCs w:val="24"/>
              </w:rPr>
              <w:t>№</w:t>
            </w:r>
          </w:p>
        </w:tc>
        <w:tc>
          <w:tcPr>
            <w:tcW w:w="1560" w:type="dxa"/>
          </w:tcPr>
          <w:p w14:paraId="0E1BFA83" w14:textId="77777777" w:rsidR="007305F4" w:rsidRPr="00CF5EE3" w:rsidRDefault="007305F4" w:rsidP="00A30D5F">
            <w:pPr>
              <w:rPr>
                <w:sz w:val="24"/>
                <w:szCs w:val="24"/>
              </w:rPr>
            </w:pPr>
            <w:r w:rsidRPr="00CF5EE3">
              <w:rPr>
                <w:sz w:val="24"/>
                <w:szCs w:val="24"/>
              </w:rPr>
              <w:t>Населённый пункт</w:t>
            </w:r>
          </w:p>
        </w:tc>
        <w:tc>
          <w:tcPr>
            <w:tcW w:w="2693" w:type="dxa"/>
          </w:tcPr>
          <w:p w14:paraId="626619F4" w14:textId="77777777" w:rsidR="007305F4" w:rsidRPr="00CF5EE3" w:rsidRDefault="007305F4" w:rsidP="00A30D5F">
            <w:pPr>
              <w:rPr>
                <w:sz w:val="24"/>
                <w:szCs w:val="24"/>
              </w:rPr>
            </w:pPr>
            <w:r w:rsidRPr="00CF5EE3">
              <w:rPr>
                <w:sz w:val="24"/>
                <w:szCs w:val="24"/>
              </w:rPr>
              <w:t>Название учреждения</w:t>
            </w:r>
          </w:p>
        </w:tc>
        <w:tc>
          <w:tcPr>
            <w:tcW w:w="3260" w:type="dxa"/>
          </w:tcPr>
          <w:p w14:paraId="01FE7F7C" w14:textId="77777777" w:rsidR="007305F4" w:rsidRPr="00CF5EE3" w:rsidRDefault="007305F4" w:rsidP="00A30D5F">
            <w:pPr>
              <w:rPr>
                <w:sz w:val="24"/>
                <w:szCs w:val="24"/>
              </w:rPr>
            </w:pPr>
            <w:r w:rsidRPr="00CF5EE3">
              <w:rPr>
                <w:sz w:val="24"/>
                <w:szCs w:val="24"/>
              </w:rPr>
              <w:t>адрес</w:t>
            </w:r>
          </w:p>
        </w:tc>
        <w:tc>
          <w:tcPr>
            <w:tcW w:w="1843" w:type="dxa"/>
          </w:tcPr>
          <w:p w14:paraId="1B6D635C" w14:textId="77777777" w:rsidR="007305F4" w:rsidRPr="00CF5EE3" w:rsidRDefault="007305F4" w:rsidP="00A30D5F">
            <w:pPr>
              <w:rPr>
                <w:sz w:val="24"/>
                <w:szCs w:val="24"/>
              </w:rPr>
            </w:pPr>
            <w:r w:rsidRPr="00CF5EE3">
              <w:rPr>
                <w:sz w:val="24"/>
                <w:szCs w:val="24"/>
              </w:rPr>
              <w:t>телефон</w:t>
            </w:r>
          </w:p>
        </w:tc>
      </w:tr>
      <w:tr w:rsidR="0067599D" w:rsidRPr="001E0F1C" w14:paraId="740DF50E" w14:textId="77777777" w:rsidTr="00D0337C">
        <w:tc>
          <w:tcPr>
            <w:tcW w:w="567" w:type="dxa"/>
          </w:tcPr>
          <w:p w14:paraId="0A1EE802" w14:textId="77777777" w:rsidR="007305F4" w:rsidRPr="00CF5EE3" w:rsidRDefault="007305F4" w:rsidP="00A30D5F">
            <w:pPr>
              <w:rPr>
                <w:sz w:val="24"/>
                <w:szCs w:val="24"/>
              </w:rPr>
            </w:pPr>
            <w:r w:rsidRPr="00CF5EE3">
              <w:rPr>
                <w:sz w:val="24"/>
                <w:szCs w:val="24"/>
              </w:rPr>
              <w:t>1</w:t>
            </w:r>
          </w:p>
        </w:tc>
        <w:tc>
          <w:tcPr>
            <w:tcW w:w="1560" w:type="dxa"/>
          </w:tcPr>
          <w:p w14:paraId="5EB75769" w14:textId="77777777" w:rsidR="007305F4" w:rsidRPr="00CF5EE3" w:rsidRDefault="00B374F8" w:rsidP="00A30D5F">
            <w:pPr>
              <w:rPr>
                <w:sz w:val="24"/>
                <w:szCs w:val="24"/>
              </w:rPr>
            </w:pPr>
            <w:r w:rsidRPr="00CF5EE3">
              <w:rPr>
                <w:sz w:val="24"/>
                <w:szCs w:val="24"/>
              </w:rPr>
              <w:t xml:space="preserve">г. </w:t>
            </w:r>
            <w:r w:rsidR="007305F4" w:rsidRPr="00CF5EE3">
              <w:rPr>
                <w:sz w:val="24"/>
                <w:szCs w:val="24"/>
              </w:rPr>
              <w:t>Чернушка</w:t>
            </w:r>
          </w:p>
        </w:tc>
        <w:tc>
          <w:tcPr>
            <w:tcW w:w="2693" w:type="dxa"/>
          </w:tcPr>
          <w:p w14:paraId="3AA14A4F" w14:textId="77777777" w:rsidR="007305F4" w:rsidRPr="00CF5EE3" w:rsidRDefault="007305F4" w:rsidP="00A30D5F">
            <w:pPr>
              <w:rPr>
                <w:sz w:val="24"/>
                <w:szCs w:val="24"/>
              </w:rPr>
            </w:pPr>
            <w:r w:rsidRPr="00CF5EE3">
              <w:rPr>
                <w:sz w:val="24"/>
                <w:szCs w:val="24"/>
              </w:rPr>
              <w:t>МАОУ «СОШ №2»</w:t>
            </w:r>
          </w:p>
        </w:tc>
        <w:tc>
          <w:tcPr>
            <w:tcW w:w="3260" w:type="dxa"/>
          </w:tcPr>
          <w:p w14:paraId="58AC9981" w14:textId="77777777" w:rsidR="007305F4" w:rsidRPr="00CF5EE3" w:rsidRDefault="007305F4" w:rsidP="00A30D5F">
            <w:pPr>
              <w:rPr>
                <w:sz w:val="24"/>
                <w:szCs w:val="24"/>
              </w:rPr>
            </w:pPr>
            <w:r w:rsidRPr="00CF5EE3">
              <w:rPr>
                <w:sz w:val="24"/>
                <w:szCs w:val="24"/>
              </w:rPr>
              <w:t>617830, Пермский край, г. Чернушка, ул. Коммунистическая, 33</w:t>
            </w:r>
          </w:p>
        </w:tc>
        <w:tc>
          <w:tcPr>
            <w:tcW w:w="1843" w:type="dxa"/>
          </w:tcPr>
          <w:p w14:paraId="7089DDC6" w14:textId="77777777" w:rsidR="007305F4" w:rsidRPr="00CF5EE3" w:rsidRDefault="007305F4" w:rsidP="00A30D5F">
            <w:pPr>
              <w:rPr>
                <w:sz w:val="24"/>
                <w:szCs w:val="24"/>
              </w:rPr>
            </w:pPr>
            <w:r w:rsidRPr="00CF5EE3">
              <w:rPr>
                <w:sz w:val="24"/>
                <w:szCs w:val="24"/>
              </w:rPr>
              <w:t>8(34261)45475</w:t>
            </w:r>
          </w:p>
        </w:tc>
      </w:tr>
      <w:tr w:rsidR="0067599D" w:rsidRPr="001E0F1C" w14:paraId="67611576" w14:textId="77777777" w:rsidTr="00D0337C">
        <w:tc>
          <w:tcPr>
            <w:tcW w:w="567" w:type="dxa"/>
          </w:tcPr>
          <w:p w14:paraId="567F0B4D" w14:textId="77777777" w:rsidR="007305F4" w:rsidRPr="00CF5EE3" w:rsidRDefault="007305F4" w:rsidP="00A30D5F">
            <w:pPr>
              <w:rPr>
                <w:sz w:val="24"/>
                <w:szCs w:val="24"/>
              </w:rPr>
            </w:pPr>
            <w:r w:rsidRPr="00CF5EE3">
              <w:rPr>
                <w:sz w:val="24"/>
                <w:szCs w:val="24"/>
              </w:rPr>
              <w:t>2</w:t>
            </w:r>
          </w:p>
        </w:tc>
        <w:tc>
          <w:tcPr>
            <w:tcW w:w="1560" w:type="dxa"/>
          </w:tcPr>
          <w:p w14:paraId="62E1747E" w14:textId="77777777" w:rsidR="007305F4" w:rsidRPr="00CF5EE3" w:rsidRDefault="00B374F8" w:rsidP="00A30D5F">
            <w:pPr>
              <w:rPr>
                <w:sz w:val="24"/>
                <w:szCs w:val="24"/>
              </w:rPr>
            </w:pPr>
            <w:r w:rsidRPr="00CF5EE3">
              <w:rPr>
                <w:sz w:val="24"/>
                <w:szCs w:val="24"/>
              </w:rPr>
              <w:t xml:space="preserve">г. </w:t>
            </w:r>
            <w:r w:rsidR="007305F4" w:rsidRPr="00CF5EE3">
              <w:rPr>
                <w:sz w:val="24"/>
                <w:szCs w:val="24"/>
              </w:rPr>
              <w:t>Чернушка</w:t>
            </w:r>
          </w:p>
        </w:tc>
        <w:tc>
          <w:tcPr>
            <w:tcW w:w="2693" w:type="dxa"/>
          </w:tcPr>
          <w:p w14:paraId="7E3EF8B6" w14:textId="77777777" w:rsidR="007305F4" w:rsidRPr="00CF5EE3" w:rsidRDefault="007305F4" w:rsidP="00A30D5F">
            <w:pPr>
              <w:rPr>
                <w:sz w:val="24"/>
                <w:szCs w:val="24"/>
              </w:rPr>
            </w:pPr>
            <w:r w:rsidRPr="00CF5EE3">
              <w:rPr>
                <w:sz w:val="24"/>
                <w:szCs w:val="24"/>
              </w:rPr>
              <w:t>МБОУ «СОШ №5»</w:t>
            </w:r>
          </w:p>
        </w:tc>
        <w:tc>
          <w:tcPr>
            <w:tcW w:w="3260" w:type="dxa"/>
          </w:tcPr>
          <w:p w14:paraId="50D85062" w14:textId="77777777" w:rsidR="007305F4" w:rsidRPr="00CF5EE3" w:rsidRDefault="007305F4" w:rsidP="00A30D5F">
            <w:pPr>
              <w:rPr>
                <w:sz w:val="24"/>
                <w:szCs w:val="24"/>
              </w:rPr>
            </w:pPr>
            <w:r w:rsidRPr="00CF5EE3">
              <w:rPr>
                <w:sz w:val="24"/>
                <w:szCs w:val="24"/>
              </w:rPr>
              <w:t>617830, Пермский край, г. Чернушка, ул. Коммунистическая, д. 17б</w:t>
            </w:r>
          </w:p>
        </w:tc>
        <w:tc>
          <w:tcPr>
            <w:tcW w:w="1843" w:type="dxa"/>
          </w:tcPr>
          <w:p w14:paraId="15909998" w14:textId="77777777" w:rsidR="007305F4" w:rsidRPr="00CF5EE3" w:rsidRDefault="007305F4" w:rsidP="00A30D5F">
            <w:pPr>
              <w:rPr>
                <w:sz w:val="24"/>
                <w:szCs w:val="24"/>
              </w:rPr>
            </w:pPr>
            <w:r w:rsidRPr="00CF5EE3">
              <w:rPr>
                <w:sz w:val="24"/>
                <w:szCs w:val="24"/>
              </w:rPr>
              <w:t>8(34261)42205</w:t>
            </w:r>
          </w:p>
        </w:tc>
      </w:tr>
      <w:tr w:rsidR="0067599D" w:rsidRPr="001E0F1C" w14:paraId="25C5FC86" w14:textId="77777777" w:rsidTr="00D0337C">
        <w:tc>
          <w:tcPr>
            <w:tcW w:w="567" w:type="dxa"/>
          </w:tcPr>
          <w:p w14:paraId="12814762" w14:textId="77777777" w:rsidR="007305F4" w:rsidRPr="00CF5EE3" w:rsidRDefault="007305F4" w:rsidP="00A30D5F">
            <w:pPr>
              <w:rPr>
                <w:sz w:val="24"/>
                <w:szCs w:val="24"/>
              </w:rPr>
            </w:pPr>
            <w:r w:rsidRPr="00CF5EE3">
              <w:rPr>
                <w:sz w:val="24"/>
                <w:szCs w:val="24"/>
              </w:rPr>
              <w:lastRenderedPageBreak/>
              <w:t>3</w:t>
            </w:r>
          </w:p>
        </w:tc>
        <w:tc>
          <w:tcPr>
            <w:tcW w:w="1560" w:type="dxa"/>
          </w:tcPr>
          <w:p w14:paraId="049C2337" w14:textId="77777777" w:rsidR="007305F4" w:rsidRPr="00CF5EE3" w:rsidRDefault="00B374F8" w:rsidP="00A30D5F">
            <w:pPr>
              <w:rPr>
                <w:sz w:val="24"/>
                <w:szCs w:val="24"/>
              </w:rPr>
            </w:pPr>
            <w:r w:rsidRPr="00CF5EE3">
              <w:rPr>
                <w:sz w:val="24"/>
                <w:szCs w:val="24"/>
              </w:rPr>
              <w:t xml:space="preserve">г. </w:t>
            </w:r>
            <w:r w:rsidR="007305F4" w:rsidRPr="00CF5EE3">
              <w:rPr>
                <w:sz w:val="24"/>
                <w:szCs w:val="24"/>
              </w:rPr>
              <w:t>Чернушка</w:t>
            </w:r>
          </w:p>
        </w:tc>
        <w:tc>
          <w:tcPr>
            <w:tcW w:w="2693" w:type="dxa"/>
          </w:tcPr>
          <w:p w14:paraId="74FFB9B0" w14:textId="77777777" w:rsidR="007305F4" w:rsidRPr="00CF5EE3" w:rsidRDefault="007305F4" w:rsidP="00A30D5F">
            <w:pPr>
              <w:rPr>
                <w:sz w:val="24"/>
                <w:szCs w:val="24"/>
              </w:rPr>
            </w:pPr>
            <w:r w:rsidRPr="00CF5EE3">
              <w:rPr>
                <w:sz w:val="24"/>
                <w:szCs w:val="24"/>
              </w:rPr>
              <w:t>МБОУ «СОШ №1»</w:t>
            </w:r>
          </w:p>
        </w:tc>
        <w:tc>
          <w:tcPr>
            <w:tcW w:w="3260" w:type="dxa"/>
          </w:tcPr>
          <w:p w14:paraId="1183846F" w14:textId="77777777" w:rsidR="007305F4" w:rsidRPr="00CF5EE3" w:rsidRDefault="007305F4" w:rsidP="00A30D5F">
            <w:pPr>
              <w:rPr>
                <w:sz w:val="24"/>
                <w:szCs w:val="24"/>
              </w:rPr>
            </w:pPr>
            <w:r w:rsidRPr="00CF5EE3">
              <w:rPr>
                <w:sz w:val="24"/>
                <w:szCs w:val="24"/>
              </w:rPr>
              <w:t>617831, Пермский край, г. Чернушка, ул. Комсомольская</w:t>
            </w:r>
            <w:r w:rsidR="00964AE2" w:rsidRPr="00CF5EE3">
              <w:rPr>
                <w:sz w:val="24"/>
                <w:szCs w:val="24"/>
              </w:rPr>
              <w:t>,</w:t>
            </w:r>
            <w:r w:rsidRPr="00CF5EE3">
              <w:rPr>
                <w:sz w:val="24"/>
                <w:szCs w:val="24"/>
              </w:rPr>
              <w:t xml:space="preserve"> 36</w:t>
            </w:r>
          </w:p>
        </w:tc>
        <w:tc>
          <w:tcPr>
            <w:tcW w:w="1843" w:type="dxa"/>
          </w:tcPr>
          <w:p w14:paraId="7D7C5496" w14:textId="77777777" w:rsidR="007305F4" w:rsidRPr="00CF5EE3" w:rsidRDefault="007305F4" w:rsidP="00A30D5F">
            <w:pPr>
              <w:rPr>
                <w:sz w:val="24"/>
                <w:szCs w:val="24"/>
              </w:rPr>
            </w:pPr>
            <w:r w:rsidRPr="00CF5EE3">
              <w:rPr>
                <w:sz w:val="24"/>
                <w:szCs w:val="24"/>
              </w:rPr>
              <w:t>8(34261)40041</w:t>
            </w:r>
          </w:p>
        </w:tc>
      </w:tr>
      <w:tr w:rsidR="0067599D" w:rsidRPr="001E0F1C" w14:paraId="050648F7" w14:textId="77777777" w:rsidTr="00D0337C">
        <w:tc>
          <w:tcPr>
            <w:tcW w:w="567" w:type="dxa"/>
          </w:tcPr>
          <w:p w14:paraId="3775683D" w14:textId="77777777" w:rsidR="007305F4" w:rsidRPr="00CF5EE3" w:rsidRDefault="007305F4" w:rsidP="00A30D5F">
            <w:pPr>
              <w:rPr>
                <w:sz w:val="24"/>
                <w:szCs w:val="24"/>
              </w:rPr>
            </w:pPr>
            <w:r w:rsidRPr="00CF5EE3">
              <w:rPr>
                <w:sz w:val="24"/>
                <w:szCs w:val="24"/>
              </w:rPr>
              <w:t>4</w:t>
            </w:r>
          </w:p>
        </w:tc>
        <w:tc>
          <w:tcPr>
            <w:tcW w:w="1560" w:type="dxa"/>
          </w:tcPr>
          <w:p w14:paraId="2E2CB18C" w14:textId="77777777" w:rsidR="007305F4" w:rsidRPr="00CF5EE3" w:rsidRDefault="00B374F8" w:rsidP="00A30D5F">
            <w:pPr>
              <w:rPr>
                <w:sz w:val="24"/>
                <w:szCs w:val="24"/>
              </w:rPr>
            </w:pPr>
            <w:r w:rsidRPr="00CF5EE3">
              <w:rPr>
                <w:sz w:val="24"/>
                <w:szCs w:val="24"/>
              </w:rPr>
              <w:t xml:space="preserve">г. </w:t>
            </w:r>
            <w:r w:rsidR="007305F4" w:rsidRPr="00CF5EE3">
              <w:rPr>
                <w:sz w:val="24"/>
                <w:szCs w:val="24"/>
              </w:rPr>
              <w:t>Чернушка</w:t>
            </w:r>
          </w:p>
        </w:tc>
        <w:tc>
          <w:tcPr>
            <w:tcW w:w="2693" w:type="dxa"/>
          </w:tcPr>
          <w:p w14:paraId="03A402FB" w14:textId="77777777" w:rsidR="007305F4" w:rsidRPr="00CF5EE3" w:rsidRDefault="007305F4" w:rsidP="00A30D5F">
            <w:pPr>
              <w:rPr>
                <w:sz w:val="24"/>
                <w:szCs w:val="24"/>
              </w:rPr>
            </w:pPr>
            <w:r w:rsidRPr="00CF5EE3">
              <w:rPr>
                <w:sz w:val="24"/>
                <w:szCs w:val="24"/>
              </w:rPr>
              <w:t>МАОУ «Гимназия»</w:t>
            </w:r>
          </w:p>
        </w:tc>
        <w:tc>
          <w:tcPr>
            <w:tcW w:w="3260" w:type="dxa"/>
          </w:tcPr>
          <w:p w14:paraId="461316B9" w14:textId="77777777" w:rsidR="007305F4" w:rsidRPr="00CF5EE3" w:rsidRDefault="007305F4" w:rsidP="00A30D5F">
            <w:pPr>
              <w:rPr>
                <w:sz w:val="24"/>
                <w:szCs w:val="24"/>
              </w:rPr>
            </w:pPr>
            <w:r w:rsidRPr="00CF5EE3">
              <w:rPr>
                <w:sz w:val="24"/>
                <w:szCs w:val="24"/>
              </w:rPr>
              <w:t>617830, Пермский край, г. Чернушка, ул. Красноармейская, 96</w:t>
            </w:r>
          </w:p>
        </w:tc>
        <w:tc>
          <w:tcPr>
            <w:tcW w:w="1843" w:type="dxa"/>
          </w:tcPr>
          <w:p w14:paraId="655B923E" w14:textId="77777777" w:rsidR="007305F4" w:rsidRPr="00CF5EE3" w:rsidRDefault="007305F4" w:rsidP="00A30D5F">
            <w:pPr>
              <w:rPr>
                <w:sz w:val="24"/>
                <w:szCs w:val="24"/>
              </w:rPr>
            </w:pPr>
            <w:r w:rsidRPr="00CF5EE3">
              <w:rPr>
                <w:sz w:val="24"/>
                <w:szCs w:val="24"/>
              </w:rPr>
              <w:t>8(34261)43935</w:t>
            </w:r>
          </w:p>
        </w:tc>
      </w:tr>
      <w:tr w:rsidR="0067599D" w:rsidRPr="001E0F1C" w14:paraId="0F30962A" w14:textId="77777777" w:rsidTr="00D0337C">
        <w:tc>
          <w:tcPr>
            <w:tcW w:w="567" w:type="dxa"/>
          </w:tcPr>
          <w:p w14:paraId="5D29E98B" w14:textId="77777777" w:rsidR="007305F4" w:rsidRPr="00CF5EE3" w:rsidRDefault="007305F4" w:rsidP="00A30D5F">
            <w:pPr>
              <w:rPr>
                <w:sz w:val="24"/>
                <w:szCs w:val="24"/>
              </w:rPr>
            </w:pPr>
            <w:r w:rsidRPr="00CF5EE3">
              <w:rPr>
                <w:sz w:val="24"/>
                <w:szCs w:val="24"/>
              </w:rPr>
              <w:t>5</w:t>
            </w:r>
          </w:p>
        </w:tc>
        <w:tc>
          <w:tcPr>
            <w:tcW w:w="1560" w:type="dxa"/>
          </w:tcPr>
          <w:p w14:paraId="2BF17415" w14:textId="77777777" w:rsidR="007305F4" w:rsidRPr="00CF5EE3" w:rsidRDefault="00B374F8" w:rsidP="00A30D5F">
            <w:pPr>
              <w:rPr>
                <w:sz w:val="24"/>
                <w:szCs w:val="24"/>
              </w:rPr>
            </w:pPr>
            <w:r w:rsidRPr="00CF5EE3">
              <w:rPr>
                <w:sz w:val="24"/>
                <w:szCs w:val="24"/>
              </w:rPr>
              <w:t xml:space="preserve">г. </w:t>
            </w:r>
            <w:r w:rsidR="007305F4" w:rsidRPr="00CF5EE3">
              <w:rPr>
                <w:sz w:val="24"/>
                <w:szCs w:val="24"/>
              </w:rPr>
              <w:t>Чернушка</w:t>
            </w:r>
          </w:p>
        </w:tc>
        <w:tc>
          <w:tcPr>
            <w:tcW w:w="2693" w:type="dxa"/>
          </w:tcPr>
          <w:p w14:paraId="68FF0365" w14:textId="77777777" w:rsidR="007305F4" w:rsidRPr="00CF5EE3" w:rsidRDefault="007305F4" w:rsidP="00A30D5F">
            <w:pPr>
              <w:rPr>
                <w:sz w:val="24"/>
                <w:szCs w:val="24"/>
              </w:rPr>
            </w:pPr>
            <w:r w:rsidRPr="00CF5EE3">
              <w:rPr>
                <w:sz w:val="24"/>
                <w:szCs w:val="24"/>
              </w:rPr>
              <w:t>МБОУ «Кадетская школа имени Героя Советского Союза Е. И. Францева»</w:t>
            </w:r>
          </w:p>
        </w:tc>
        <w:tc>
          <w:tcPr>
            <w:tcW w:w="3260" w:type="dxa"/>
          </w:tcPr>
          <w:p w14:paraId="1A323B9F" w14:textId="77777777" w:rsidR="007305F4" w:rsidRPr="00CF5EE3" w:rsidRDefault="007305F4" w:rsidP="00A30D5F">
            <w:pPr>
              <w:rPr>
                <w:sz w:val="24"/>
                <w:szCs w:val="24"/>
              </w:rPr>
            </w:pPr>
            <w:r w:rsidRPr="00CF5EE3">
              <w:rPr>
                <w:sz w:val="24"/>
                <w:szCs w:val="24"/>
              </w:rPr>
              <w:t xml:space="preserve">617833, Пермский край, г. Чернушка, ул. </w:t>
            </w:r>
            <w:r w:rsidR="00964AE2" w:rsidRPr="00CF5EE3">
              <w:rPr>
                <w:sz w:val="24"/>
                <w:szCs w:val="24"/>
              </w:rPr>
              <w:t>Луначарского, 13а</w:t>
            </w:r>
          </w:p>
        </w:tc>
        <w:tc>
          <w:tcPr>
            <w:tcW w:w="1843" w:type="dxa"/>
          </w:tcPr>
          <w:p w14:paraId="1425F4E4" w14:textId="77777777" w:rsidR="007305F4" w:rsidRPr="00CF5EE3" w:rsidRDefault="007305F4" w:rsidP="00A30D5F">
            <w:pPr>
              <w:rPr>
                <w:sz w:val="24"/>
                <w:szCs w:val="24"/>
              </w:rPr>
            </w:pPr>
            <w:r w:rsidRPr="00CF5EE3">
              <w:rPr>
                <w:sz w:val="24"/>
                <w:szCs w:val="24"/>
              </w:rPr>
              <w:t>8(34261)41165</w:t>
            </w:r>
          </w:p>
        </w:tc>
      </w:tr>
      <w:tr w:rsidR="0067599D" w:rsidRPr="001E0F1C" w14:paraId="42B68312" w14:textId="77777777" w:rsidTr="00D0337C">
        <w:tc>
          <w:tcPr>
            <w:tcW w:w="567" w:type="dxa"/>
          </w:tcPr>
          <w:p w14:paraId="55FD79BC" w14:textId="77777777" w:rsidR="007305F4" w:rsidRPr="00CF5EE3" w:rsidRDefault="007305F4" w:rsidP="00A30D5F">
            <w:pPr>
              <w:rPr>
                <w:sz w:val="24"/>
                <w:szCs w:val="24"/>
              </w:rPr>
            </w:pPr>
            <w:r w:rsidRPr="00CF5EE3">
              <w:rPr>
                <w:sz w:val="24"/>
                <w:szCs w:val="24"/>
              </w:rPr>
              <w:t>6</w:t>
            </w:r>
          </w:p>
        </w:tc>
        <w:tc>
          <w:tcPr>
            <w:tcW w:w="1560" w:type="dxa"/>
          </w:tcPr>
          <w:p w14:paraId="78340F23" w14:textId="77777777" w:rsidR="007305F4" w:rsidRPr="00CF5EE3" w:rsidRDefault="00B374F8" w:rsidP="00A30D5F">
            <w:pPr>
              <w:rPr>
                <w:sz w:val="24"/>
                <w:szCs w:val="24"/>
              </w:rPr>
            </w:pPr>
            <w:r w:rsidRPr="00CF5EE3">
              <w:rPr>
                <w:sz w:val="24"/>
                <w:szCs w:val="24"/>
              </w:rPr>
              <w:t xml:space="preserve">г. </w:t>
            </w:r>
            <w:r w:rsidR="007305F4" w:rsidRPr="00CF5EE3">
              <w:rPr>
                <w:sz w:val="24"/>
                <w:szCs w:val="24"/>
              </w:rPr>
              <w:t>Чернушка</w:t>
            </w:r>
          </w:p>
        </w:tc>
        <w:tc>
          <w:tcPr>
            <w:tcW w:w="2693" w:type="dxa"/>
          </w:tcPr>
          <w:p w14:paraId="0035BCDC" w14:textId="77777777" w:rsidR="007305F4" w:rsidRPr="00CF5EE3" w:rsidRDefault="00D0337C" w:rsidP="00A30D5F">
            <w:pPr>
              <w:rPr>
                <w:sz w:val="24"/>
                <w:szCs w:val="24"/>
              </w:rPr>
            </w:pPr>
            <w:bookmarkStart w:id="9" w:name="_Hlk220081683"/>
            <w:r w:rsidRPr="00D0337C">
              <w:rPr>
                <w:sz w:val="24"/>
                <w:szCs w:val="24"/>
              </w:rPr>
              <w:t>МБОУ «Чернушинская школа-интернат для обучающихся с ограниченными возможностями здоровья»</w:t>
            </w:r>
            <w:bookmarkEnd w:id="9"/>
          </w:p>
        </w:tc>
        <w:tc>
          <w:tcPr>
            <w:tcW w:w="3260" w:type="dxa"/>
          </w:tcPr>
          <w:p w14:paraId="289B033D" w14:textId="77777777" w:rsidR="007305F4" w:rsidRPr="00CF5EE3" w:rsidRDefault="007305F4" w:rsidP="00A30D5F">
            <w:pPr>
              <w:rPr>
                <w:sz w:val="24"/>
                <w:szCs w:val="24"/>
              </w:rPr>
            </w:pPr>
            <w:r w:rsidRPr="00CF5EE3">
              <w:rPr>
                <w:sz w:val="24"/>
                <w:szCs w:val="24"/>
              </w:rPr>
              <w:t>617830, Пермский край, г. Чернушка, ул. Коммунистическая, 33</w:t>
            </w:r>
          </w:p>
        </w:tc>
        <w:tc>
          <w:tcPr>
            <w:tcW w:w="1843" w:type="dxa"/>
          </w:tcPr>
          <w:p w14:paraId="5DD8014B" w14:textId="77777777" w:rsidR="007305F4" w:rsidRPr="00CF5EE3" w:rsidRDefault="007305F4" w:rsidP="00A30D5F">
            <w:pPr>
              <w:rPr>
                <w:sz w:val="24"/>
                <w:szCs w:val="24"/>
              </w:rPr>
            </w:pPr>
            <w:r w:rsidRPr="00CF5EE3">
              <w:rPr>
                <w:sz w:val="24"/>
                <w:szCs w:val="24"/>
              </w:rPr>
              <w:t>8(34261)40936</w:t>
            </w:r>
          </w:p>
        </w:tc>
      </w:tr>
      <w:tr w:rsidR="0067599D" w:rsidRPr="001E0F1C" w14:paraId="70E6AD7C" w14:textId="77777777" w:rsidTr="00D0337C">
        <w:tc>
          <w:tcPr>
            <w:tcW w:w="567" w:type="dxa"/>
          </w:tcPr>
          <w:p w14:paraId="6ECF27CC" w14:textId="77777777" w:rsidR="007305F4" w:rsidRPr="00CF5EE3" w:rsidRDefault="007305F4" w:rsidP="00A30D5F">
            <w:pPr>
              <w:rPr>
                <w:sz w:val="24"/>
                <w:szCs w:val="24"/>
              </w:rPr>
            </w:pPr>
            <w:r w:rsidRPr="00CF5EE3">
              <w:rPr>
                <w:sz w:val="24"/>
                <w:szCs w:val="24"/>
              </w:rPr>
              <w:t>7</w:t>
            </w:r>
          </w:p>
        </w:tc>
        <w:tc>
          <w:tcPr>
            <w:tcW w:w="1560" w:type="dxa"/>
          </w:tcPr>
          <w:p w14:paraId="1C36AA48" w14:textId="77777777" w:rsidR="007305F4" w:rsidRPr="00CF5EE3" w:rsidRDefault="00B374F8" w:rsidP="00A30D5F">
            <w:pPr>
              <w:rPr>
                <w:sz w:val="24"/>
                <w:szCs w:val="24"/>
              </w:rPr>
            </w:pPr>
            <w:r w:rsidRPr="00CF5EE3">
              <w:rPr>
                <w:sz w:val="24"/>
                <w:szCs w:val="24"/>
              </w:rPr>
              <w:t xml:space="preserve">г. </w:t>
            </w:r>
            <w:r w:rsidR="007305F4" w:rsidRPr="00CF5EE3">
              <w:rPr>
                <w:sz w:val="24"/>
                <w:szCs w:val="24"/>
              </w:rPr>
              <w:t>Чернушка</w:t>
            </w:r>
          </w:p>
        </w:tc>
        <w:tc>
          <w:tcPr>
            <w:tcW w:w="2693" w:type="dxa"/>
          </w:tcPr>
          <w:p w14:paraId="782F58A8" w14:textId="77777777" w:rsidR="007305F4" w:rsidRPr="00CF5EE3" w:rsidRDefault="007305F4" w:rsidP="00A30D5F">
            <w:pPr>
              <w:rPr>
                <w:sz w:val="24"/>
                <w:szCs w:val="24"/>
              </w:rPr>
            </w:pPr>
            <w:r w:rsidRPr="00CF5EE3">
              <w:rPr>
                <w:sz w:val="24"/>
                <w:szCs w:val="24"/>
              </w:rPr>
              <w:t>ГБПОУ «Краевой политехнический колледж»</w:t>
            </w:r>
          </w:p>
        </w:tc>
        <w:tc>
          <w:tcPr>
            <w:tcW w:w="3260" w:type="dxa"/>
          </w:tcPr>
          <w:p w14:paraId="4B691054" w14:textId="77777777" w:rsidR="007305F4" w:rsidRPr="00CF5EE3" w:rsidRDefault="007305F4" w:rsidP="00DC03CF">
            <w:pPr>
              <w:ind w:right="-112"/>
              <w:rPr>
                <w:sz w:val="24"/>
                <w:szCs w:val="24"/>
              </w:rPr>
            </w:pPr>
            <w:r w:rsidRPr="00CF5EE3">
              <w:rPr>
                <w:sz w:val="24"/>
                <w:szCs w:val="24"/>
              </w:rPr>
              <w:t>617833, Пермский край, г. Чернушка, ул. Луначарского, 7</w:t>
            </w:r>
          </w:p>
        </w:tc>
        <w:tc>
          <w:tcPr>
            <w:tcW w:w="1843" w:type="dxa"/>
          </w:tcPr>
          <w:p w14:paraId="18A4448E" w14:textId="77777777" w:rsidR="007305F4" w:rsidRPr="00CF5EE3" w:rsidRDefault="007305F4" w:rsidP="00A30D5F">
            <w:pPr>
              <w:rPr>
                <w:sz w:val="24"/>
                <w:szCs w:val="24"/>
              </w:rPr>
            </w:pPr>
            <w:r w:rsidRPr="00CF5EE3">
              <w:rPr>
                <w:sz w:val="24"/>
                <w:szCs w:val="24"/>
              </w:rPr>
              <w:t>8(34261)44270</w:t>
            </w:r>
          </w:p>
        </w:tc>
      </w:tr>
      <w:tr w:rsidR="0067599D" w:rsidRPr="001E0F1C" w14:paraId="41D434EF" w14:textId="77777777" w:rsidTr="00D0337C">
        <w:trPr>
          <w:trHeight w:val="159"/>
        </w:trPr>
        <w:tc>
          <w:tcPr>
            <w:tcW w:w="567" w:type="dxa"/>
          </w:tcPr>
          <w:p w14:paraId="5C9A6D33" w14:textId="77777777" w:rsidR="007305F4" w:rsidRPr="00CF5EE3" w:rsidRDefault="007305F4" w:rsidP="00A30D5F">
            <w:pPr>
              <w:rPr>
                <w:sz w:val="24"/>
                <w:szCs w:val="24"/>
              </w:rPr>
            </w:pPr>
            <w:r w:rsidRPr="00CF5EE3">
              <w:rPr>
                <w:sz w:val="24"/>
                <w:szCs w:val="24"/>
              </w:rPr>
              <w:t>8</w:t>
            </w:r>
          </w:p>
        </w:tc>
        <w:tc>
          <w:tcPr>
            <w:tcW w:w="1560" w:type="dxa"/>
          </w:tcPr>
          <w:p w14:paraId="2B5C20CF" w14:textId="77777777" w:rsidR="007305F4" w:rsidRPr="00CF5EE3" w:rsidRDefault="007305F4" w:rsidP="00A30D5F">
            <w:pPr>
              <w:rPr>
                <w:sz w:val="24"/>
                <w:szCs w:val="24"/>
              </w:rPr>
            </w:pPr>
            <w:r w:rsidRPr="00CF5EE3">
              <w:rPr>
                <w:sz w:val="24"/>
                <w:szCs w:val="24"/>
              </w:rPr>
              <w:t xml:space="preserve">с. </w:t>
            </w:r>
            <w:proofErr w:type="spellStart"/>
            <w:r w:rsidRPr="00CF5EE3">
              <w:rPr>
                <w:sz w:val="24"/>
                <w:szCs w:val="24"/>
              </w:rPr>
              <w:t>Ананьино</w:t>
            </w:r>
            <w:proofErr w:type="spellEnd"/>
          </w:p>
        </w:tc>
        <w:tc>
          <w:tcPr>
            <w:tcW w:w="2693" w:type="dxa"/>
          </w:tcPr>
          <w:p w14:paraId="08637287" w14:textId="77777777" w:rsidR="007305F4" w:rsidRPr="00CF5EE3" w:rsidRDefault="007305F4" w:rsidP="00A30D5F">
            <w:pPr>
              <w:rPr>
                <w:sz w:val="24"/>
                <w:szCs w:val="24"/>
              </w:rPr>
            </w:pPr>
            <w:r w:rsidRPr="00CF5EE3">
              <w:rPr>
                <w:sz w:val="24"/>
                <w:szCs w:val="24"/>
              </w:rPr>
              <w:t>МБОУ «</w:t>
            </w:r>
            <w:proofErr w:type="spellStart"/>
            <w:r w:rsidRPr="00CF5EE3">
              <w:rPr>
                <w:sz w:val="24"/>
                <w:szCs w:val="24"/>
              </w:rPr>
              <w:t>Ананьинская</w:t>
            </w:r>
            <w:proofErr w:type="spellEnd"/>
            <w:r w:rsidRPr="00CF5EE3">
              <w:rPr>
                <w:sz w:val="24"/>
                <w:szCs w:val="24"/>
              </w:rPr>
              <w:t xml:space="preserve"> ООШ»</w:t>
            </w:r>
          </w:p>
        </w:tc>
        <w:tc>
          <w:tcPr>
            <w:tcW w:w="3260" w:type="dxa"/>
          </w:tcPr>
          <w:p w14:paraId="6A2D69E6" w14:textId="77777777" w:rsidR="007305F4" w:rsidRPr="00CF5EE3" w:rsidRDefault="00964AE2" w:rsidP="00DC03CF">
            <w:pPr>
              <w:ind w:right="-112"/>
              <w:rPr>
                <w:sz w:val="24"/>
                <w:szCs w:val="24"/>
              </w:rPr>
            </w:pPr>
            <w:r w:rsidRPr="00CF5EE3">
              <w:rPr>
                <w:sz w:val="24"/>
                <w:szCs w:val="24"/>
              </w:rPr>
              <w:t xml:space="preserve">617812, Пермский край, Чернушинский р-н, с. </w:t>
            </w:r>
            <w:proofErr w:type="spellStart"/>
            <w:r w:rsidRPr="00CF5EE3">
              <w:rPr>
                <w:sz w:val="24"/>
                <w:szCs w:val="24"/>
              </w:rPr>
              <w:t>Ананьино</w:t>
            </w:r>
            <w:proofErr w:type="spellEnd"/>
            <w:r w:rsidRPr="00CF5EE3">
              <w:rPr>
                <w:sz w:val="24"/>
                <w:szCs w:val="24"/>
              </w:rPr>
              <w:t xml:space="preserve">, </w:t>
            </w:r>
            <w:r w:rsidR="007305F4" w:rsidRPr="00CF5EE3">
              <w:rPr>
                <w:sz w:val="24"/>
                <w:szCs w:val="24"/>
              </w:rPr>
              <w:t>ул. Центральная, 1</w:t>
            </w:r>
          </w:p>
        </w:tc>
        <w:tc>
          <w:tcPr>
            <w:tcW w:w="1843" w:type="dxa"/>
          </w:tcPr>
          <w:p w14:paraId="6B4499FB" w14:textId="77777777" w:rsidR="007305F4" w:rsidRPr="00CF5EE3" w:rsidRDefault="007305F4" w:rsidP="00A30D5F">
            <w:pPr>
              <w:rPr>
                <w:sz w:val="24"/>
                <w:szCs w:val="24"/>
              </w:rPr>
            </w:pPr>
            <w:r w:rsidRPr="00CF5EE3">
              <w:rPr>
                <w:sz w:val="24"/>
                <w:szCs w:val="24"/>
              </w:rPr>
              <w:t>8(34261)23141</w:t>
            </w:r>
          </w:p>
        </w:tc>
      </w:tr>
      <w:tr w:rsidR="0067599D" w:rsidRPr="001E0F1C" w14:paraId="3518EBD0" w14:textId="77777777" w:rsidTr="00D0337C">
        <w:tc>
          <w:tcPr>
            <w:tcW w:w="567" w:type="dxa"/>
          </w:tcPr>
          <w:p w14:paraId="04FF8D52" w14:textId="77777777" w:rsidR="007305F4" w:rsidRPr="00CF5EE3" w:rsidRDefault="007305F4" w:rsidP="00A30D5F">
            <w:pPr>
              <w:rPr>
                <w:sz w:val="24"/>
                <w:szCs w:val="24"/>
              </w:rPr>
            </w:pPr>
            <w:r w:rsidRPr="00CF5EE3">
              <w:rPr>
                <w:sz w:val="24"/>
                <w:szCs w:val="24"/>
              </w:rPr>
              <w:t>9</w:t>
            </w:r>
          </w:p>
        </w:tc>
        <w:tc>
          <w:tcPr>
            <w:tcW w:w="1560" w:type="dxa"/>
          </w:tcPr>
          <w:p w14:paraId="5ADD23C2" w14:textId="77777777" w:rsidR="007305F4" w:rsidRPr="00CF5EE3" w:rsidRDefault="007305F4" w:rsidP="00A30D5F">
            <w:pPr>
              <w:rPr>
                <w:sz w:val="24"/>
                <w:szCs w:val="24"/>
              </w:rPr>
            </w:pPr>
            <w:r w:rsidRPr="00CF5EE3">
              <w:rPr>
                <w:sz w:val="24"/>
                <w:szCs w:val="24"/>
              </w:rPr>
              <w:t>с. Брод</w:t>
            </w:r>
          </w:p>
        </w:tc>
        <w:tc>
          <w:tcPr>
            <w:tcW w:w="2693" w:type="dxa"/>
          </w:tcPr>
          <w:p w14:paraId="70B1A051" w14:textId="77777777" w:rsidR="007305F4" w:rsidRPr="00CF5EE3" w:rsidRDefault="007305F4" w:rsidP="00A30D5F">
            <w:pPr>
              <w:rPr>
                <w:sz w:val="24"/>
                <w:szCs w:val="24"/>
              </w:rPr>
            </w:pPr>
            <w:r w:rsidRPr="00CF5EE3">
              <w:rPr>
                <w:sz w:val="24"/>
                <w:szCs w:val="24"/>
              </w:rPr>
              <w:t>МБОУ «Бродовская ООШ»</w:t>
            </w:r>
          </w:p>
        </w:tc>
        <w:tc>
          <w:tcPr>
            <w:tcW w:w="3260" w:type="dxa"/>
          </w:tcPr>
          <w:p w14:paraId="69603145" w14:textId="77777777" w:rsidR="007305F4" w:rsidRPr="00CF5EE3" w:rsidRDefault="00964AE2" w:rsidP="00A30D5F">
            <w:pPr>
              <w:rPr>
                <w:sz w:val="24"/>
                <w:szCs w:val="24"/>
              </w:rPr>
            </w:pPr>
            <w:r w:rsidRPr="00CF5EE3">
              <w:rPr>
                <w:sz w:val="24"/>
                <w:szCs w:val="24"/>
              </w:rPr>
              <w:t>6178</w:t>
            </w:r>
            <w:r w:rsidR="007305F4" w:rsidRPr="00CF5EE3">
              <w:rPr>
                <w:sz w:val="24"/>
                <w:szCs w:val="24"/>
              </w:rPr>
              <w:t>15, Пермский край, Чернушинский р-н, с. Брод, ул. Заречная, 84</w:t>
            </w:r>
          </w:p>
        </w:tc>
        <w:tc>
          <w:tcPr>
            <w:tcW w:w="1843" w:type="dxa"/>
          </w:tcPr>
          <w:p w14:paraId="2A4F08FF" w14:textId="77777777" w:rsidR="007305F4" w:rsidRPr="00CF5EE3" w:rsidRDefault="007305F4" w:rsidP="00A30D5F">
            <w:pPr>
              <w:rPr>
                <w:sz w:val="24"/>
                <w:szCs w:val="24"/>
              </w:rPr>
            </w:pPr>
            <w:r w:rsidRPr="00CF5EE3">
              <w:rPr>
                <w:sz w:val="24"/>
                <w:szCs w:val="24"/>
              </w:rPr>
              <w:t>8(34261)28199</w:t>
            </w:r>
          </w:p>
        </w:tc>
      </w:tr>
      <w:tr w:rsidR="0067599D" w:rsidRPr="001E0F1C" w14:paraId="221BFBF3" w14:textId="77777777" w:rsidTr="00D0337C">
        <w:trPr>
          <w:trHeight w:val="150"/>
        </w:trPr>
        <w:tc>
          <w:tcPr>
            <w:tcW w:w="567" w:type="dxa"/>
          </w:tcPr>
          <w:p w14:paraId="181B67DA" w14:textId="77777777" w:rsidR="007305F4" w:rsidRPr="00CF5EE3" w:rsidRDefault="007305F4" w:rsidP="00A30D5F">
            <w:pPr>
              <w:rPr>
                <w:sz w:val="24"/>
                <w:szCs w:val="24"/>
              </w:rPr>
            </w:pPr>
            <w:r w:rsidRPr="00CF5EE3">
              <w:rPr>
                <w:sz w:val="24"/>
                <w:szCs w:val="24"/>
              </w:rPr>
              <w:t>10</w:t>
            </w:r>
          </w:p>
        </w:tc>
        <w:tc>
          <w:tcPr>
            <w:tcW w:w="1560" w:type="dxa"/>
          </w:tcPr>
          <w:p w14:paraId="6E6BCF23" w14:textId="77777777" w:rsidR="007305F4" w:rsidRPr="00CF5EE3" w:rsidRDefault="007305F4" w:rsidP="00A30D5F">
            <w:pPr>
              <w:rPr>
                <w:sz w:val="24"/>
                <w:szCs w:val="24"/>
              </w:rPr>
            </w:pPr>
            <w:r w:rsidRPr="00CF5EE3">
              <w:rPr>
                <w:sz w:val="24"/>
                <w:szCs w:val="24"/>
              </w:rPr>
              <w:t xml:space="preserve">с. </w:t>
            </w:r>
            <w:proofErr w:type="spellStart"/>
            <w:r w:rsidRPr="00CF5EE3">
              <w:rPr>
                <w:sz w:val="24"/>
                <w:szCs w:val="24"/>
              </w:rPr>
              <w:t>Деменево</w:t>
            </w:r>
            <w:proofErr w:type="spellEnd"/>
          </w:p>
        </w:tc>
        <w:tc>
          <w:tcPr>
            <w:tcW w:w="2693" w:type="dxa"/>
          </w:tcPr>
          <w:p w14:paraId="38F673B7" w14:textId="77777777" w:rsidR="007305F4" w:rsidRPr="00CF5EE3" w:rsidRDefault="007305F4" w:rsidP="00A30D5F">
            <w:pPr>
              <w:rPr>
                <w:sz w:val="24"/>
                <w:szCs w:val="24"/>
              </w:rPr>
            </w:pPr>
            <w:r w:rsidRPr="00CF5EE3">
              <w:rPr>
                <w:sz w:val="24"/>
                <w:szCs w:val="24"/>
              </w:rPr>
              <w:t>МБОУ «</w:t>
            </w:r>
            <w:proofErr w:type="spellStart"/>
            <w:r w:rsidRPr="00CF5EE3">
              <w:rPr>
                <w:sz w:val="24"/>
                <w:szCs w:val="24"/>
              </w:rPr>
              <w:t>Деменевская</w:t>
            </w:r>
            <w:proofErr w:type="spellEnd"/>
            <w:r w:rsidRPr="00CF5EE3">
              <w:rPr>
                <w:sz w:val="24"/>
                <w:szCs w:val="24"/>
              </w:rPr>
              <w:t xml:space="preserve"> СОШ»</w:t>
            </w:r>
          </w:p>
        </w:tc>
        <w:tc>
          <w:tcPr>
            <w:tcW w:w="3260" w:type="dxa"/>
          </w:tcPr>
          <w:p w14:paraId="61C21303" w14:textId="77777777" w:rsidR="007305F4" w:rsidRPr="00CF5EE3" w:rsidRDefault="007305F4" w:rsidP="00A30D5F">
            <w:pPr>
              <w:rPr>
                <w:sz w:val="24"/>
                <w:szCs w:val="24"/>
              </w:rPr>
            </w:pPr>
            <w:r w:rsidRPr="00CF5EE3">
              <w:rPr>
                <w:sz w:val="24"/>
                <w:szCs w:val="24"/>
              </w:rPr>
              <w:t xml:space="preserve">617814, Пермский край, Чернушинский р-н, с. </w:t>
            </w:r>
            <w:proofErr w:type="spellStart"/>
            <w:r w:rsidRPr="00CF5EE3">
              <w:rPr>
                <w:sz w:val="24"/>
                <w:szCs w:val="24"/>
              </w:rPr>
              <w:t>Деменево</w:t>
            </w:r>
            <w:proofErr w:type="spellEnd"/>
            <w:r w:rsidRPr="00CF5EE3">
              <w:rPr>
                <w:sz w:val="24"/>
                <w:szCs w:val="24"/>
              </w:rPr>
              <w:t>, ул. Ленина, 11</w:t>
            </w:r>
          </w:p>
        </w:tc>
        <w:tc>
          <w:tcPr>
            <w:tcW w:w="1843" w:type="dxa"/>
          </w:tcPr>
          <w:p w14:paraId="6D604AA1" w14:textId="77777777" w:rsidR="007305F4" w:rsidRPr="00CF5EE3" w:rsidRDefault="007305F4" w:rsidP="00A30D5F">
            <w:pPr>
              <w:rPr>
                <w:sz w:val="24"/>
                <w:szCs w:val="24"/>
              </w:rPr>
            </w:pPr>
            <w:r w:rsidRPr="00CF5EE3">
              <w:rPr>
                <w:sz w:val="24"/>
                <w:szCs w:val="24"/>
              </w:rPr>
              <w:t>8(34261)23344</w:t>
            </w:r>
          </w:p>
        </w:tc>
      </w:tr>
      <w:tr w:rsidR="0067599D" w:rsidRPr="001E0F1C" w14:paraId="26153A6E" w14:textId="77777777" w:rsidTr="00D0337C">
        <w:tc>
          <w:tcPr>
            <w:tcW w:w="567" w:type="dxa"/>
          </w:tcPr>
          <w:p w14:paraId="269D5DB0" w14:textId="77777777" w:rsidR="007305F4" w:rsidRPr="00CF5EE3" w:rsidRDefault="007305F4" w:rsidP="00A30D5F">
            <w:pPr>
              <w:rPr>
                <w:sz w:val="24"/>
                <w:szCs w:val="24"/>
              </w:rPr>
            </w:pPr>
            <w:r w:rsidRPr="00CF5EE3">
              <w:rPr>
                <w:sz w:val="24"/>
                <w:szCs w:val="24"/>
              </w:rPr>
              <w:t>11</w:t>
            </w:r>
          </w:p>
        </w:tc>
        <w:tc>
          <w:tcPr>
            <w:tcW w:w="1560" w:type="dxa"/>
          </w:tcPr>
          <w:p w14:paraId="7E1FFC8E" w14:textId="77777777" w:rsidR="007305F4" w:rsidRPr="00CF5EE3" w:rsidRDefault="007305F4" w:rsidP="00A30D5F">
            <w:pPr>
              <w:rPr>
                <w:sz w:val="24"/>
                <w:szCs w:val="24"/>
              </w:rPr>
            </w:pPr>
            <w:r w:rsidRPr="00CF5EE3">
              <w:rPr>
                <w:sz w:val="24"/>
                <w:szCs w:val="24"/>
              </w:rPr>
              <w:t xml:space="preserve">с. </w:t>
            </w:r>
            <w:proofErr w:type="spellStart"/>
            <w:r w:rsidRPr="00CF5EE3">
              <w:rPr>
                <w:sz w:val="24"/>
                <w:szCs w:val="24"/>
              </w:rPr>
              <w:t>Етыш</w:t>
            </w:r>
            <w:proofErr w:type="spellEnd"/>
          </w:p>
        </w:tc>
        <w:tc>
          <w:tcPr>
            <w:tcW w:w="2693" w:type="dxa"/>
          </w:tcPr>
          <w:p w14:paraId="2C28C8B3" w14:textId="77777777" w:rsidR="007305F4" w:rsidRPr="00CF5EE3" w:rsidRDefault="007305F4" w:rsidP="00A30D5F">
            <w:pPr>
              <w:rPr>
                <w:sz w:val="24"/>
                <w:szCs w:val="24"/>
              </w:rPr>
            </w:pPr>
            <w:r w:rsidRPr="00CF5EE3">
              <w:rPr>
                <w:sz w:val="24"/>
                <w:szCs w:val="24"/>
              </w:rPr>
              <w:t>МБОУ «</w:t>
            </w:r>
            <w:proofErr w:type="spellStart"/>
            <w:r w:rsidRPr="00CF5EE3">
              <w:rPr>
                <w:sz w:val="24"/>
                <w:szCs w:val="24"/>
              </w:rPr>
              <w:t>Етышинская</w:t>
            </w:r>
            <w:proofErr w:type="spellEnd"/>
            <w:r w:rsidRPr="00CF5EE3">
              <w:rPr>
                <w:sz w:val="24"/>
                <w:szCs w:val="24"/>
              </w:rPr>
              <w:t xml:space="preserve"> СОШ»</w:t>
            </w:r>
          </w:p>
        </w:tc>
        <w:tc>
          <w:tcPr>
            <w:tcW w:w="3260" w:type="dxa"/>
          </w:tcPr>
          <w:p w14:paraId="33A85145" w14:textId="77777777" w:rsidR="007305F4" w:rsidRPr="00CF5EE3" w:rsidRDefault="007305F4" w:rsidP="00A30D5F">
            <w:pPr>
              <w:rPr>
                <w:sz w:val="24"/>
                <w:szCs w:val="24"/>
              </w:rPr>
            </w:pPr>
            <w:r w:rsidRPr="00CF5EE3">
              <w:rPr>
                <w:sz w:val="24"/>
                <w:szCs w:val="24"/>
              </w:rPr>
              <w:t xml:space="preserve">617824, Пермский край, Чернушинский р-н, с. </w:t>
            </w:r>
            <w:proofErr w:type="spellStart"/>
            <w:r w:rsidRPr="00CF5EE3">
              <w:rPr>
                <w:sz w:val="24"/>
                <w:szCs w:val="24"/>
              </w:rPr>
              <w:t>Етыш</w:t>
            </w:r>
            <w:proofErr w:type="spellEnd"/>
            <w:r w:rsidRPr="00CF5EE3">
              <w:rPr>
                <w:sz w:val="24"/>
                <w:szCs w:val="24"/>
              </w:rPr>
              <w:t>, ул. Школьная, 2</w:t>
            </w:r>
          </w:p>
        </w:tc>
        <w:tc>
          <w:tcPr>
            <w:tcW w:w="1843" w:type="dxa"/>
          </w:tcPr>
          <w:p w14:paraId="5B42A087" w14:textId="77777777" w:rsidR="007305F4" w:rsidRPr="00CF5EE3" w:rsidRDefault="007305F4" w:rsidP="00A30D5F">
            <w:pPr>
              <w:rPr>
                <w:sz w:val="24"/>
                <w:szCs w:val="24"/>
              </w:rPr>
            </w:pPr>
            <w:r w:rsidRPr="00CF5EE3">
              <w:rPr>
                <w:sz w:val="24"/>
                <w:szCs w:val="24"/>
              </w:rPr>
              <w:t>8(34261)22717</w:t>
            </w:r>
          </w:p>
        </w:tc>
      </w:tr>
      <w:tr w:rsidR="0067599D" w:rsidRPr="001E0F1C" w14:paraId="44465DBF" w14:textId="77777777" w:rsidTr="00D0337C">
        <w:tc>
          <w:tcPr>
            <w:tcW w:w="567" w:type="dxa"/>
          </w:tcPr>
          <w:p w14:paraId="176F4A35" w14:textId="77777777" w:rsidR="007305F4" w:rsidRPr="00CF5EE3" w:rsidRDefault="007305F4" w:rsidP="00A30D5F">
            <w:pPr>
              <w:rPr>
                <w:sz w:val="24"/>
                <w:szCs w:val="24"/>
              </w:rPr>
            </w:pPr>
            <w:r w:rsidRPr="00CF5EE3">
              <w:rPr>
                <w:sz w:val="24"/>
                <w:szCs w:val="24"/>
              </w:rPr>
              <w:t>12</w:t>
            </w:r>
          </w:p>
        </w:tc>
        <w:tc>
          <w:tcPr>
            <w:tcW w:w="1560" w:type="dxa"/>
          </w:tcPr>
          <w:p w14:paraId="237E883B" w14:textId="77777777" w:rsidR="007305F4" w:rsidRPr="00CF5EE3" w:rsidRDefault="007305F4" w:rsidP="00A30D5F">
            <w:pPr>
              <w:rPr>
                <w:sz w:val="24"/>
                <w:szCs w:val="24"/>
              </w:rPr>
            </w:pPr>
            <w:r w:rsidRPr="00CF5EE3">
              <w:rPr>
                <w:sz w:val="24"/>
                <w:szCs w:val="24"/>
              </w:rPr>
              <w:t>с. Павловка</w:t>
            </w:r>
          </w:p>
        </w:tc>
        <w:tc>
          <w:tcPr>
            <w:tcW w:w="2693" w:type="dxa"/>
          </w:tcPr>
          <w:p w14:paraId="483D0305" w14:textId="77777777" w:rsidR="007305F4" w:rsidRPr="00CF5EE3" w:rsidRDefault="007305F4" w:rsidP="00A30D5F">
            <w:pPr>
              <w:rPr>
                <w:sz w:val="24"/>
                <w:szCs w:val="24"/>
              </w:rPr>
            </w:pPr>
            <w:r w:rsidRPr="00CF5EE3">
              <w:rPr>
                <w:sz w:val="24"/>
                <w:szCs w:val="24"/>
              </w:rPr>
              <w:t>МБОУ «Базовая Павловская СОШ»</w:t>
            </w:r>
          </w:p>
        </w:tc>
        <w:tc>
          <w:tcPr>
            <w:tcW w:w="3260" w:type="dxa"/>
          </w:tcPr>
          <w:p w14:paraId="67A9AA82" w14:textId="77777777" w:rsidR="007305F4" w:rsidRPr="00CF5EE3" w:rsidRDefault="007305F4" w:rsidP="00A30D5F">
            <w:pPr>
              <w:rPr>
                <w:sz w:val="24"/>
                <w:szCs w:val="24"/>
              </w:rPr>
            </w:pPr>
            <w:r w:rsidRPr="00CF5EE3">
              <w:rPr>
                <w:sz w:val="24"/>
                <w:szCs w:val="24"/>
              </w:rPr>
              <w:t>617820, Пермский край, Чернушинский р-н, с. Павловка, ул. Школьная, 1</w:t>
            </w:r>
          </w:p>
        </w:tc>
        <w:tc>
          <w:tcPr>
            <w:tcW w:w="1843" w:type="dxa"/>
          </w:tcPr>
          <w:p w14:paraId="72FF394E" w14:textId="77777777" w:rsidR="007305F4" w:rsidRPr="00CF5EE3" w:rsidRDefault="007305F4" w:rsidP="00A30D5F">
            <w:pPr>
              <w:rPr>
                <w:sz w:val="24"/>
                <w:szCs w:val="24"/>
              </w:rPr>
            </w:pPr>
            <w:r w:rsidRPr="00CF5EE3">
              <w:rPr>
                <w:sz w:val="24"/>
                <w:szCs w:val="24"/>
              </w:rPr>
              <w:t>8(34261)25146</w:t>
            </w:r>
          </w:p>
        </w:tc>
      </w:tr>
      <w:tr w:rsidR="0067599D" w:rsidRPr="001E0F1C" w14:paraId="09DD4592" w14:textId="77777777" w:rsidTr="00D0337C">
        <w:tc>
          <w:tcPr>
            <w:tcW w:w="567" w:type="dxa"/>
          </w:tcPr>
          <w:p w14:paraId="5A873E54" w14:textId="77777777" w:rsidR="007305F4" w:rsidRPr="00CF5EE3" w:rsidRDefault="007305F4" w:rsidP="00A30D5F">
            <w:pPr>
              <w:rPr>
                <w:sz w:val="24"/>
                <w:szCs w:val="24"/>
              </w:rPr>
            </w:pPr>
            <w:r w:rsidRPr="00CF5EE3">
              <w:rPr>
                <w:sz w:val="24"/>
                <w:szCs w:val="24"/>
              </w:rPr>
              <w:t>13</w:t>
            </w:r>
          </w:p>
        </w:tc>
        <w:tc>
          <w:tcPr>
            <w:tcW w:w="1560" w:type="dxa"/>
          </w:tcPr>
          <w:p w14:paraId="116F0378" w14:textId="77777777" w:rsidR="007305F4" w:rsidRPr="00CF5EE3" w:rsidRDefault="007305F4" w:rsidP="00A30D5F">
            <w:pPr>
              <w:rPr>
                <w:sz w:val="24"/>
                <w:szCs w:val="24"/>
              </w:rPr>
            </w:pPr>
            <w:r w:rsidRPr="00CF5EE3">
              <w:rPr>
                <w:sz w:val="24"/>
                <w:szCs w:val="24"/>
              </w:rPr>
              <w:t>с. Рябки</w:t>
            </w:r>
          </w:p>
        </w:tc>
        <w:tc>
          <w:tcPr>
            <w:tcW w:w="2693" w:type="dxa"/>
          </w:tcPr>
          <w:p w14:paraId="6AE4DC19" w14:textId="77777777" w:rsidR="007305F4" w:rsidRPr="00CF5EE3" w:rsidRDefault="007305F4" w:rsidP="00A30D5F">
            <w:pPr>
              <w:rPr>
                <w:sz w:val="24"/>
                <w:szCs w:val="24"/>
              </w:rPr>
            </w:pPr>
            <w:r w:rsidRPr="00CF5EE3">
              <w:rPr>
                <w:sz w:val="24"/>
                <w:szCs w:val="24"/>
              </w:rPr>
              <w:t>МБОУ «</w:t>
            </w:r>
            <w:proofErr w:type="spellStart"/>
            <w:r w:rsidRPr="00CF5EE3">
              <w:rPr>
                <w:sz w:val="24"/>
                <w:szCs w:val="24"/>
              </w:rPr>
              <w:t>Рябковская</w:t>
            </w:r>
            <w:proofErr w:type="spellEnd"/>
            <w:r w:rsidRPr="00CF5EE3">
              <w:rPr>
                <w:sz w:val="24"/>
                <w:szCs w:val="24"/>
              </w:rPr>
              <w:t xml:space="preserve"> СОШ»</w:t>
            </w:r>
          </w:p>
        </w:tc>
        <w:tc>
          <w:tcPr>
            <w:tcW w:w="3260" w:type="dxa"/>
          </w:tcPr>
          <w:p w14:paraId="68DC8C30" w14:textId="77777777" w:rsidR="007305F4" w:rsidRPr="00CF5EE3" w:rsidRDefault="007305F4" w:rsidP="00A30D5F">
            <w:pPr>
              <w:rPr>
                <w:rFonts w:eastAsia="Calibri"/>
                <w:sz w:val="24"/>
                <w:szCs w:val="24"/>
              </w:rPr>
            </w:pPr>
            <w:r w:rsidRPr="00CF5EE3">
              <w:rPr>
                <w:rFonts w:eastAsia="Calibri"/>
                <w:sz w:val="24"/>
                <w:szCs w:val="24"/>
              </w:rPr>
              <w:t>617801, Пермский край, Чернушинский р-н, с. Рябки</w:t>
            </w:r>
            <w:r w:rsidR="00C4218E" w:rsidRPr="00CF5EE3">
              <w:rPr>
                <w:rFonts w:eastAsia="Calibri"/>
                <w:sz w:val="24"/>
                <w:szCs w:val="24"/>
              </w:rPr>
              <w:t>,</w:t>
            </w:r>
            <w:r w:rsidRPr="00CF5EE3">
              <w:rPr>
                <w:rFonts w:eastAsia="Calibri"/>
                <w:sz w:val="24"/>
                <w:szCs w:val="24"/>
              </w:rPr>
              <w:t xml:space="preserve"> ул. Зеленая, 11</w:t>
            </w:r>
          </w:p>
        </w:tc>
        <w:tc>
          <w:tcPr>
            <w:tcW w:w="1843" w:type="dxa"/>
          </w:tcPr>
          <w:p w14:paraId="6FFAF6DC" w14:textId="77777777" w:rsidR="007305F4" w:rsidRPr="00CF5EE3" w:rsidRDefault="007305F4" w:rsidP="00A30D5F">
            <w:pPr>
              <w:rPr>
                <w:sz w:val="24"/>
                <w:szCs w:val="24"/>
              </w:rPr>
            </w:pPr>
            <w:r w:rsidRPr="00CF5EE3">
              <w:rPr>
                <w:sz w:val="24"/>
                <w:szCs w:val="24"/>
              </w:rPr>
              <w:t>8(34261)24136</w:t>
            </w:r>
          </w:p>
        </w:tc>
      </w:tr>
      <w:tr w:rsidR="0067599D" w:rsidRPr="001E0F1C" w14:paraId="06ED150D" w14:textId="77777777" w:rsidTr="00D0337C">
        <w:tc>
          <w:tcPr>
            <w:tcW w:w="567" w:type="dxa"/>
          </w:tcPr>
          <w:p w14:paraId="08C29808" w14:textId="77777777" w:rsidR="007305F4" w:rsidRPr="00CF5EE3" w:rsidRDefault="007305F4" w:rsidP="00A30D5F">
            <w:pPr>
              <w:rPr>
                <w:sz w:val="24"/>
                <w:szCs w:val="24"/>
              </w:rPr>
            </w:pPr>
            <w:r w:rsidRPr="00CF5EE3">
              <w:rPr>
                <w:sz w:val="24"/>
                <w:szCs w:val="24"/>
              </w:rPr>
              <w:t>14</w:t>
            </w:r>
          </w:p>
        </w:tc>
        <w:tc>
          <w:tcPr>
            <w:tcW w:w="1560" w:type="dxa"/>
          </w:tcPr>
          <w:p w14:paraId="2C4F21E8" w14:textId="77777777" w:rsidR="007305F4" w:rsidRPr="00CF5EE3" w:rsidRDefault="007305F4" w:rsidP="00A30D5F">
            <w:pPr>
              <w:rPr>
                <w:sz w:val="24"/>
                <w:szCs w:val="24"/>
              </w:rPr>
            </w:pPr>
            <w:r w:rsidRPr="00CF5EE3">
              <w:rPr>
                <w:sz w:val="24"/>
                <w:szCs w:val="24"/>
              </w:rPr>
              <w:t xml:space="preserve">с. </w:t>
            </w:r>
            <w:proofErr w:type="spellStart"/>
            <w:r w:rsidRPr="00CF5EE3">
              <w:rPr>
                <w:sz w:val="24"/>
                <w:szCs w:val="24"/>
              </w:rPr>
              <w:t>Сульмаш</w:t>
            </w:r>
            <w:proofErr w:type="spellEnd"/>
          </w:p>
        </w:tc>
        <w:tc>
          <w:tcPr>
            <w:tcW w:w="2693" w:type="dxa"/>
          </w:tcPr>
          <w:p w14:paraId="72D48131" w14:textId="77777777" w:rsidR="007305F4" w:rsidRPr="00CF5EE3" w:rsidRDefault="007305F4" w:rsidP="00A30D5F">
            <w:pPr>
              <w:rPr>
                <w:sz w:val="24"/>
                <w:szCs w:val="24"/>
              </w:rPr>
            </w:pPr>
            <w:r w:rsidRPr="00CF5EE3">
              <w:rPr>
                <w:sz w:val="24"/>
                <w:szCs w:val="24"/>
              </w:rPr>
              <w:t>МБОУ «</w:t>
            </w:r>
            <w:proofErr w:type="spellStart"/>
            <w:r w:rsidRPr="00CF5EE3">
              <w:rPr>
                <w:sz w:val="24"/>
                <w:szCs w:val="24"/>
              </w:rPr>
              <w:t>Сульмашинская</w:t>
            </w:r>
            <w:proofErr w:type="spellEnd"/>
            <w:r w:rsidRPr="00CF5EE3">
              <w:rPr>
                <w:sz w:val="24"/>
                <w:szCs w:val="24"/>
              </w:rPr>
              <w:t xml:space="preserve"> ООШ»</w:t>
            </w:r>
          </w:p>
        </w:tc>
        <w:tc>
          <w:tcPr>
            <w:tcW w:w="3260" w:type="dxa"/>
          </w:tcPr>
          <w:p w14:paraId="5D6D32AE" w14:textId="77777777" w:rsidR="007305F4" w:rsidRPr="00CF5EE3" w:rsidRDefault="007305F4" w:rsidP="00A30D5F">
            <w:pPr>
              <w:rPr>
                <w:sz w:val="24"/>
                <w:szCs w:val="24"/>
              </w:rPr>
            </w:pPr>
            <w:r w:rsidRPr="00CF5EE3">
              <w:rPr>
                <w:sz w:val="24"/>
                <w:szCs w:val="24"/>
              </w:rPr>
              <w:t xml:space="preserve">617811, Пермский край, Чернушинский р-н, с. </w:t>
            </w:r>
            <w:proofErr w:type="spellStart"/>
            <w:r w:rsidRPr="00CF5EE3">
              <w:rPr>
                <w:sz w:val="24"/>
                <w:szCs w:val="24"/>
              </w:rPr>
              <w:t>Сульмаш</w:t>
            </w:r>
            <w:proofErr w:type="spellEnd"/>
            <w:r w:rsidRPr="00CF5EE3">
              <w:rPr>
                <w:sz w:val="24"/>
                <w:szCs w:val="24"/>
              </w:rPr>
              <w:t>, ул. Красноармейская, 3</w:t>
            </w:r>
          </w:p>
        </w:tc>
        <w:tc>
          <w:tcPr>
            <w:tcW w:w="1843" w:type="dxa"/>
          </w:tcPr>
          <w:p w14:paraId="413E1D0B" w14:textId="77777777" w:rsidR="007305F4" w:rsidRPr="00CF5EE3" w:rsidRDefault="007305F4" w:rsidP="00A30D5F">
            <w:pPr>
              <w:rPr>
                <w:sz w:val="24"/>
                <w:szCs w:val="24"/>
              </w:rPr>
            </w:pPr>
            <w:r w:rsidRPr="00CF5EE3">
              <w:rPr>
                <w:sz w:val="24"/>
                <w:szCs w:val="24"/>
              </w:rPr>
              <w:t>8(34261)28458</w:t>
            </w:r>
          </w:p>
        </w:tc>
      </w:tr>
      <w:tr w:rsidR="0067599D" w:rsidRPr="001E0F1C" w14:paraId="6D8B1E65" w14:textId="77777777" w:rsidTr="00D0337C">
        <w:tc>
          <w:tcPr>
            <w:tcW w:w="567" w:type="dxa"/>
          </w:tcPr>
          <w:p w14:paraId="504D5655" w14:textId="77777777" w:rsidR="007305F4" w:rsidRPr="00CF5EE3" w:rsidRDefault="007305F4" w:rsidP="00A30D5F">
            <w:pPr>
              <w:rPr>
                <w:sz w:val="24"/>
                <w:szCs w:val="24"/>
              </w:rPr>
            </w:pPr>
            <w:r w:rsidRPr="00CF5EE3">
              <w:rPr>
                <w:sz w:val="24"/>
                <w:szCs w:val="24"/>
              </w:rPr>
              <w:t>15</w:t>
            </w:r>
          </w:p>
        </w:tc>
        <w:tc>
          <w:tcPr>
            <w:tcW w:w="1560" w:type="dxa"/>
          </w:tcPr>
          <w:p w14:paraId="41F5E713" w14:textId="77777777" w:rsidR="007305F4" w:rsidRPr="00CF5EE3" w:rsidRDefault="007305F4" w:rsidP="00A30D5F">
            <w:pPr>
              <w:rPr>
                <w:sz w:val="24"/>
                <w:szCs w:val="24"/>
              </w:rPr>
            </w:pPr>
            <w:r w:rsidRPr="00CF5EE3">
              <w:rPr>
                <w:sz w:val="24"/>
                <w:szCs w:val="24"/>
              </w:rPr>
              <w:t>с. Трун</w:t>
            </w:r>
          </w:p>
        </w:tc>
        <w:tc>
          <w:tcPr>
            <w:tcW w:w="2693" w:type="dxa"/>
          </w:tcPr>
          <w:p w14:paraId="11AEA8D5" w14:textId="77777777" w:rsidR="007305F4" w:rsidRPr="00CF5EE3" w:rsidRDefault="007305F4" w:rsidP="00A30D5F">
            <w:pPr>
              <w:rPr>
                <w:sz w:val="24"/>
                <w:szCs w:val="24"/>
              </w:rPr>
            </w:pPr>
            <w:r w:rsidRPr="00CF5EE3">
              <w:rPr>
                <w:sz w:val="24"/>
                <w:szCs w:val="24"/>
              </w:rPr>
              <w:t>МБОУ «Труновская ООШ»</w:t>
            </w:r>
          </w:p>
        </w:tc>
        <w:tc>
          <w:tcPr>
            <w:tcW w:w="3260" w:type="dxa"/>
          </w:tcPr>
          <w:p w14:paraId="748FC08D" w14:textId="77777777" w:rsidR="007305F4" w:rsidRPr="00CF5EE3" w:rsidRDefault="007305F4" w:rsidP="00A30D5F">
            <w:pPr>
              <w:rPr>
                <w:sz w:val="24"/>
                <w:szCs w:val="24"/>
              </w:rPr>
            </w:pPr>
            <w:r w:rsidRPr="00CF5EE3">
              <w:rPr>
                <w:sz w:val="24"/>
                <w:szCs w:val="24"/>
              </w:rPr>
              <w:t>617823, Пермский край, Чернушинский р-</w:t>
            </w:r>
            <w:r w:rsidR="00964AE2" w:rsidRPr="00CF5EE3">
              <w:rPr>
                <w:sz w:val="24"/>
                <w:szCs w:val="24"/>
              </w:rPr>
              <w:t>н, с. Трун, ул. Советская, д. 9</w:t>
            </w:r>
          </w:p>
        </w:tc>
        <w:tc>
          <w:tcPr>
            <w:tcW w:w="1843" w:type="dxa"/>
          </w:tcPr>
          <w:p w14:paraId="49DAE4DF" w14:textId="77777777" w:rsidR="007305F4" w:rsidRPr="00CF5EE3" w:rsidRDefault="007305F4" w:rsidP="00A30D5F">
            <w:pPr>
              <w:rPr>
                <w:sz w:val="24"/>
                <w:szCs w:val="24"/>
              </w:rPr>
            </w:pPr>
            <w:r w:rsidRPr="00CF5EE3">
              <w:rPr>
                <w:sz w:val="24"/>
                <w:szCs w:val="24"/>
              </w:rPr>
              <w:t>8(34261)25343</w:t>
            </w:r>
          </w:p>
        </w:tc>
      </w:tr>
      <w:tr w:rsidR="0067599D" w:rsidRPr="001E0F1C" w14:paraId="17DB20F8" w14:textId="77777777" w:rsidTr="00D0337C">
        <w:trPr>
          <w:trHeight w:val="179"/>
        </w:trPr>
        <w:tc>
          <w:tcPr>
            <w:tcW w:w="567" w:type="dxa"/>
          </w:tcPr>
          <w:p w14:paraId="0D19EB4D" w14:textId="77777777" w:rsidR="007305F4" w:rsidRPr="00CF5EE3" w:rsidRDefault="007305F4" w:rsidP="00A30D5F">
            <w:pPr>
              <w:rPr>
                <w:sz w:val="24"/>
                <w:szCs w:val="24"/>
              </w:rPr>
            </w:pPr>
            <w:r w:rsidRPr="00CF5EE3">
              <w:rPr>
                <w:sz w:val="24"/>
                <w:szCs w:val="24"/>
              </w:rPr>
              <w:t>16</w:t>
            </w:r>
          </w:p>
        </w:tc>
        <w:tc>
          <w:tcPr>
            <w:tcW w:w="1560" w:type="dxa"/>
          </w:tcPr>
          <w:p w14:paraId="36649DF3" w14:textId="77777777" w:rsidR="007305F4" w:rsidRPr="00CF5EE3" w:rsidRDefault="007305F4" w:rsidP="00A30D5F">
            <w:pPr>
              <w:rPr>
                <w:sz w:val="24"/>
                <w:szCs w:val="24"/>
              </w:rPr>
            </w:pPr>
            <w:r w:rsidRPr="00CF5EE3">
              <w:rPr>
                <w:sz w:val="24"/>
                <w:szCs w:val="24"/>
              </w:rPr>
              <w:t xml:space="preserve">с. </w:t>
            </w:r>
            <w:proofErr w:type="spellStart"/>
            <w:r w:rsidRPr="00CF5EE3">
              <w:rPr>
                <w:sz w:val="24"/>
                <w:szCs w:val="24"/>
              </w:rPr>
              <w:t>Трушники</w:t>
            </w:r>
            <w:proofErr w:type="spellEnd"/>
          </w:p>
        </w:tc>
        <w:tc>
          <w:tcPr>
            <w:tcW w:w="2693" w:type="dxa"/>
          </w:tcPr>
          <w:p w14:paraId="4D0C36DD" w14:textId="77777777" w:rsidR="007305F4" w:rsidRPr="00CF5EE3" w:rsidRDefault="007305F4" w:rsidP="00A30D5F">
            <w:pPr>
              <w:rPr>
                <w:sz w:val="24"/>
                <w:szCs w:val="24"/>
              </w:rPr>
            </w:pPr>
            <w:r w:rsidRPr="00CF5EE3">
              <w:rPr>
                <w:sz w:val="24"/>
                <w:szCs w:val="24"/>
              </w:rPr>
              <w:t>МБОУ «</w:t>
            </w:r>
            <w:proofErr w:type="spellStart"/>
            <w:r w:rsidRPr="00CF5EE3">
              <w:rPr>
                <w:sz w:val="24"/>
                <w:szCs w:val="24"/>
              </w:rPr>
              <w:t>Трушниковская</w:t>
            </w:r>
            <w:proofErr w:type="spellEnd"/>
            <w:r w:rsidRPr="00CF5EE3">
              <w:rPr>
                <w:sz w:val="24"/>
                <w:szCs w:val="24"/>
              </w:rPr>
              <w:t xml:space="preserve"> ООШ»</w:t>
            </w:r>
          </w:p>
        </w:tc>
        <w:tc>
          <w:tcPr>
            <w:tcW w:w="3260" w:type="dxa"/>
          </w:tcPr>
          <w:p w14:paraId="68A18FFA" w14:textId="77777777" w:rsidR="007305F4" w:rsidRPr="00CF5EE3" w:rsidRDefault="007305F4" w:rsidP="00A30D5F">
            <w:pPr>
              <w:rPr>
                <w:sz w:val="24"/>
                <w:szCs w:val="24"/>
              </w:rPr>
            </w:pPr>
            <w:r w:rsidRPr="00CF5EE3">
              <w:rPr>
                <w:sz w:val="24"/>
                <w:szCs w:val="24"/>
              </w:rPr>
              <w:t xml:space="preserve">617828, Пермский край, Чернушинский р-н, д. </w:t>
            </w:r>
            <w:proofErr w:type="spellStart"/>
            <w:r w:rsidRPr="00CF5EE3">
              <w:rPr>
                <w:sz w:val="24"/>
                <w:szCs w:val="24"/>
              </w:rPr>
              <w:t>Трушники</w:t>
            </w:r>
            <w:proofErr w:type="spellEnd"/>
            <w:r w:rsidRPr="00CF5EE3">
              <w:rPr>
                <w:sz w:val="24"/>
                <w:szCs w:val="24"/>
              </w:rPr>
              <w:t>, ул. Центральная, 63</w:t>
            </w:r>
          </w:p>
        </w:tc>
        <w:tc>
          <w:tcPr>
            <w:tcW w:w="1843" w:type="dxa"/>
          </w:tcPr>
          <w:p w14:paraId="191D65E7" w14:textId="77777777" w:rsidR="007305F4" w:rsidRPr="00CF5EE3" w:rsidRDefault="007305F4" w:rsidP="00A30D5F">
            <w:pPr>
              <w:rPr>
                <w:sz w:val="24"/>
                <w:szCs w:val="24"/>
              </w:rPr>
            </w:pPr>
            <w:r w:rsidRPr="00CF5EE3">
              <w:rPr>
                <w:sz w:val="24"/>
                <w:szCs w:val="24"/>
              </w:rPr>
              <w:t>8(34261)22310</w:t>
            </w:r>
          </w:p>
        </w:tc>
      </w:tr>
    </w:tbl>
    <w:p w14:paraId="4C8C7999" w14:textId="77777777" w:rsidR="007305F4" w:rsidRPr="001E0F1C" w:rsidRDefault="007305F4" w:rsidP="00A30D5F">
      <w:pPr>
        <w:jc w:val="both"/>
        <w:rPr>
          <w:sz w:val="28"/>
          <w:szCs w:val="28"/>
        </w:rPr>
      </w:pPr>
      <w:r w:rsidRPr="001E0F1C">
        <w:rPr>
          <w:b/>
          <w:sz w:val="28"/>
          <w:szCs w:val="28"/>
        </w:rPr>
        <w:t>3.1.4. Модельные библиотеки</w:t>
      </w:r>
      <w:r w:rsidRPr="001E0F1C">
        <w:rPr>
          <w:sz w:val="28"/>
          <w:szCs w:val="28"/>
        </w:rPr>
        <w:t>:</w:t>
      </w:r>
    </w:p>
    <w:p w14:paraId="4421C291" w14:textId="77777777" w:rsidR="00116B47" w:rsidRDefault="00116B47" w:rsidP="00A30D5F">
      <w:pPr>
        <w:ind w:firstLine="709"/>
        <w:jc w:val="both"/>
        <w:rPr>
          <w:b/>
          <w:sz w:val="28"/>
          <w:szCs w:val="28"/>
        </w:rPr>
      </w:pPr>
      <w:r w:rsidRPr="001E0F1C">
        <w:rPr>
          <w:b/>
          <w:color w:val="000000"/>
          <w:sz w:val="28"/>
          <w:szCs w:val="28"/>
        </w:rPr>
        <w:t>3.1.4.3. Основные итоги деятельности</w:t>
      </w:r>
      <w:r w:rsidRPr="001E0F1C">
        <w:rPr>
          <w:b/>
          <w:sz w:val="28"/>
          <w:szCs w:val="28"/>
        </w:rPr>
        <w:t xml:space="preserve"> модельных библиотек, созданных в рамках реализации Национального проекта «Культура.</w:t>
      </w:r>
    </w:p>
    <w:p w14:paraId="5E32024D" w14:textId="77777777" w:rsidR="00892C48" w:rsidRPr="00892C48" w:rsidRDefault="00892C48" w:rsidP="00892C48">
      <w:pPr>
        <w:ind w:firstLine="426"/>
        <w:jc w:val="both"/>
        <w:rPr>
          <w:sz w:val="28"/>
          <w:szCs w:val="28"/>
        </w:rPr>
      </w:pPr>
      <w:r w:rsidRPr="00892C48">
        <w:rPr>
          <w:sz w:val="28"/>
          <w:szCs w:val="28"/>
        </w:rPr>
        <w:t>Ведущими направлениями деятельности Центральной модельной библиотеки в 2025 году оставались историко-краеведческое, духовно-нравственное, эстетическое воспитание, здоровый образ жизни, библиотека и семья.</w:t>
      </w:r>
    </w:p>
    <w:p w14:paraId="3F8F24B5" w14:textId="77777777" w:rsidR="00892C48" w:rsidRPr="00892C48" w:rsidRDefault="00892C48" w:rsidP="00892C48">
      <w:pPr>
        <w:ind w:firstLine="426"/>
        <w:jc w:val="both"/>
        <w:rPr>
          <w:sz w:val="28"/>
          <w:szCs w:val="28"/>
        </w:rPr>
      </w:pPr>
      <w:r w:rsidRPr="00892C48">
        <w:rPr>
          <w:sz w:val="28"/>
          <w:szCs w:val="28"/>
        </w:rPr>
        <w:lastRenderedPageBreak/>
        <w:t xml:space="preserve">Библиотека приняла участие в проведении мероприятий Недели детской и юношеской книги, в краевых акциях «Исцеление чтением», «Подарите радость чтения», «Региональный день чтения». Акцент был сделан на проведение мероприятий к Году защитника Отечества и 80-летия Победы, </w:t>
      </w:r>
      <w:bookmarkStart w:id="10" w:name="_Hlk219368420"/>
      <w:r w:rsidRPr="00892C48">
        <w:rPr>
          <w:sz w:val="28"/>
          <w:szCs w:val="28"/>
        </w:rPr>
        <w:t xml:space="preserve">100-летию Чернушинского района. В библиотеке </w:t>
      </w:r>
      <w:r w:rsidR="00B83353">
        <w:rPr>
          <w:sz w:val="28"/>
          <w:szCs w:val="28"/>
        </w:rPr>
        <w:t>открылся</w:t>
      </w:r>
      <w:r w:rsidRPr="00892C48">
        <w:rPr>
          <w:sz w:val="28"/>
          <w:szCs w:val="28"/>
        </w:rPr>
        <w:t xml:space="preserve"> Семейный центр.</w:t>
      </w:r>
    </w:p>
    <w:bookmarkEnd w:id="10"/>
    <w:p w14:paraId="717FFA55" w14:textId="77777777" w:rsidR="00892C48" w:rsidRPr="00892C48" w:rsidRDefault="00892C48" w:rsidP="00892C48">
      <w:pPr>
        <w:ind w:firstLine="426"/>
        <w:jc w:val="both"/>
        <w:rPr>
          <w:b/>
          <w:bCs/>
          <w:sz w:val="28"/>
          <w:szCs w:val="28"/>
        </w:rPr>
      </w:pPr>
      <w:r w:rsidRPr="00892C48">
        <w:rPr>
          <w:rFonts w:eastAsia="Calibri"/>
          <w:b/>
          <w:bCs/>
          <w:color w:val="000000"/>
          <w:sz w:val="28"/>
          <w:szCs w:val="28"/>
          <w:shd w:val="clear" w:color="auto" w:fill="FFFFFF"/>
          <w:lang w:eastAsia="en-US"/>
        </w:rPr>
        <w:t>Неделя детской книги «История с продолжением…»</w:t>
      </w:r>
      <w:r w:rsidRPr="00892C48">
        <w:rPr>
          <w:rFonts w:eastAsia="Calibri"/>
          <w:color w:val="000000"/>
          <w:sz w:val="28"/>
          <w:szCs w:val="28"/>
          <w:shd w:val="clear" w:color="auto" w:fill="FFFFFF"/>
          <w:lang w:eastAsia="en-US"/>
        </w:rPr>
        <w:t xml:space="preserve"> торжественно открылась 24 марта в Центральной библиотеке</w:t>
      </w:r>
      <w:r w:rsidR="00B83353">
        <w:rPr>
          <w:rFonts w:eastAsia="Calibri"/>
          <w:color w:val="000000"/>
          <w:sz w:val="28"/>
          <w:szCs w:val="28"/>
          <w:shd w:val="clear" w:color="auto" w:fill="FFFFFF"/>
          <w:lang w:eastAsia="en-US"/>
        </w:rPr>
        <w:t>.</w:t>
      </w:r>
      <w:r w:rsidRPr="00892C48">
        <w:rPr>
          <w:rFonts w:eastAsia="Calibri"/>
          <w:color w:val="000000"/>
          <w:sz w:val="28"/>
          <w:szCs w:val="28"/>
          <w:shd w:val="clear" w:color="auto" w:fill="FFFFFF"/>
          <w:lang w:eastAsia="en-US"/>
        </w:rPr>
        <w:t xml:space="preserve"> Шумным, многолюдным и невероятно интересным выдалось открытие. Юные гости узнали об истоках и традициях Недели детской книги. На сцене блистали учащиеся музыкальной школы, подарив зрителям прекрасные музыкальные номера. Драматический кружок «Радуга» из </w:t>
      </w:r>
      <w:proofErr w:type="spellStart"/>
      <w:r w:rsidRPr="00892C48">
        <w:rPr>
          <w:rFonts w:eastAsia="Calibri"/>
          <w:color w:val="000000"/>
          <w:sz w:val="28"/>
          <w:szCs w:val="28"/>
          <w:shd w:val="clear" w:color="auto" w:fill="FFFFFF"/>
          <w:lang w:eastAsia="en-US"/>
        </w:rPr>
        <w:t>Сульмашинской</w:t>
      </w:r>
      <w:proofErr w:type="spellEnd"/>
      <w:r w:rsidRPr="00892C48">
        <w:rPr>
          <w:rFonts w:eastAsia="Calibri"/>
          <w:color w:val="000000"/>
          <w:sz w:val="28"/>
          <w:szCs w:val="28"/>
          <w:shd w:val="clear" w:color="auto" w:fill="FFFFFF"/>
          <w:lang w:eastAsia="en-US"/>
        </w:rPr>
        <w:t xml:space="preserve"> сельской библиотеки очаровал всех своим трогательным спектаклем! А для тех, кто жаждал активного отдыха и творчества, работали интерактивные площадки: творческие мастерские, игровой полигон «Артподготовка», интерактивные игры «Ударный батальон», поэтический марафон «Мы о войне стихами говорим», выставка книг и </w:t>
      </w:r>
      <w:proofErr w:type="spellStart"/>
      <w:r w:rsidRPr="00892C48">
        <w:rPr>
          <w:rFonts w:eastAsia="Calibri"/>
          <w:color w:val="000000"/>
          <w:sz w:val="28"/>
          <w:szCs w:val="28"/>
          <w:shd w:val="clear" w:color="auto" w:fill="FFFFFF"/>
          <w:lang w:eastAsia="en-US"/>
        </w:rPr>
        <w:t>библиокроссворд</w:t>
      </w:r>
      <w:proofErr w:type="spellEnd"/>
      <w:r w:rsidRPr="00892C48">
        <w:rPr>
          <w:rFonts w:eastAsia="Calibri"/>
          <w:color w:val="000000"/>
          <w:sz w:val="28"/>
          <w:szCs w:val="28"/>
          <w:shd w:val="clear" w:color="auto" w:fill="FFFFFF"/>
          <w:lang w:eastAsia="en-US"/>
        </w:rPr>
        <w:t xml:space="preserve"> «О войне расскажет книга».</w:t>
      </w:r>
    </w:p>
    <w:p w14:paraId="55B39320" w14:textId="77777777" w:rsidR="00892C48" w:rsidRPr="00892C48" w:rsidRDefault="00892C48" w:rsidP="00892C48">
      <w:pPr>
        <w:ind w:firstLine="426"/>
        <w:jc w:val="both"/>
        <w:rPr>
          <w:color w:val="000000"/>
          <w:sz w:val="28"/>
          <w:szCs w:val="28"/>
          <w:shd w:val="clear" w:color="auto" w:fill="FFFFFF"/>
        </w:rPr>
      </w:pPr>
      <w:r w:rsidRPr="00892C48">
        <w:rPr>
          <w:color w:val="000000"/>
          <w:sz w:val="28"/>
          <w:szCs w:val="28"/>
          <w:shd w:val="clear" w:color="auto" w:fill="FFFFFF"/>
        </w:rPr>
        <w:t xml:space="preserve">25 марта, в рамках Недели Детской книги, в библиотеке прошла </w:t>
      </w:r>
      <w:r w:rsidRPr="00892C48">
        <w:rPr>
          <w:b/>
          <w:bCs/>
          <w:color w:val="000000"/>
          <w:sz w:val="28"/>
          <w:szCs w:val="28"/>
          <w:shd w:val="clear" w:color="auto" w:fill="FFFFFF"/>
        </w:rPr>
        <w:t>празднично-игровая программа «С книгой мир добрей и ярче».</w:t>
      </w:r>
      <w:r w:rsidRPr="00892C48">
        <w:rPr>
          <w:color w:val="000000"/>
          <w:sz w:val="28"/>
          <w:szCs w:val="28"/>
          <w:shd w:val="clear" w:color="auto" w:fill="FFFFFF"/>
        </w:rPr>
        <w:t xml:space="preserve"> Ребята познакомились с историей появления первых книг, узнали о самых необычных библиотеках мира. В игровой форме вспомнили произведения и их героев, познакомились с книжными новинками.</w:t>
      </w:r>
    </w:p>
    <w:p w14:paraId="65202364" w14:textId="77777777" w:rsidR="00892C48" w:rsidRPr="00892C48" w:rsidRDefault="00892C48" w:rsidP="00892C48">
      <w:pPr>
        <w:ind w:firstLine="426"/>
        <w:jc w:val="both"/>
        <w:rPr>
          <w:color w:val="000000"/>
          <w:sz w:val="28"/>
          <w:szCs w:val="28"/>
          <w:shd w:val="clear" w:color="auto" w:fill="FFFFFF"/>
        </w:rPr>
      </w:pPr>
      <w:r w:rsidRPr="00892C48">
        <w:rPr>
          <w:color w:val="000000"/>
          <w:sz w:val="28"/>
          <w:szCs w:val="28"/>
          <w:shd w:val="clear" w:color="auto" w:fill="FFFFFF"/>
        </w:rPr>
        <w:t xml:space="preserve">26 марта, дети отправились в </w:t>
      </w:r>
      <w:r w:rsidRPr="00892C48">
        <w:rPr>
          <w:b/>
          <w:bCs/>
          <w:color w:val="000000"/>
          <w:sz w:val="28"/>
          <w:szCs w:val="28"/>
          <w:shd w:val="clear" w:color="auto" w:fill="FFFFFF"/>
        </w:rPr>
        <w:t>литературную кругосветку «Сказки мира».</w:t>
      </w:r>
      <w:r w:rsidRPr="00892C48">
        <w:rPr>
          <w:color w:val="000000"/>
          <w:sz w:val="28"/>
          <w:szCs w:val="28"/>
          <w:shd w:val="clear" w:color="auto" w:fill="FFFFFF"/>
        </w:rPr>
        <w:t xml:space="preserve"> Во время путешествия вместе с весёлой помощницей</w:t>
      </w:r>
      <w:r w:rsidR="00DF6F3A">
        <w:rPr>
          <w:color w:val="000000"/>
          <w:sz w:val="28"/>
          <w:szCs w:val="28"/>
          <w:shd w:val="clear" w:color="auto" w:fill="FFFFFF"/>
        </w:rPr>
        <w:t xml:space="preserve"> -</w:t>
      </w:r>
      <w:r w:rsidRPr="00892C48">
        <w:rPr>
          <w:color w:val="000000"/>
          <w:sz w:val="28"/>
          <w:szCs w:val="28"/>
          <w:shd w:val="clear" w:color="auto" w:fill="FFFFFF"/>
        </w:rPr>
        <w:t xml:space="preserve"> бабушкой-сказкой, дети вспомнили любимые волшебные произведения известных писателей-сказочников, познакомились с новыми, отвечали на вопросы викторины, отгадывали мелодии из сказочных экранизаций, помогали работнику «Картинной галереи» собрать разорванные разбойниками на части иллюстрации из сказок. Все мальчики и девочки без исключения проявили себя как настоящие знатоки сказок и в конце путешествия получили призы.</w:t>
      </w:r>
    </w:p>
    <w:p w14:paraId="1CFA9B55" w14:textId="77777777" w:rsidR="00892C48" w:rsidRPr="00892C48" w:rsidRDefault="00892C48" w:rsidP="00892C48">
      <w:pPr>
        <w:ind w:firstLine="426"/>
        <w:jc w:val="both"/>
        <w:rPr>
          <w:color w:val="000000"/>
          <w:sz w:val="28"/>
          <w:szCs w:val="28"/>
          <w:shd w:val="clear" w:color="auto" w:fill="FFFFFF"/>
        </w:rPr>
      </w:pPr>
      <w:r w:rsidRPr="00892C48">
        <w:rPr>
          <w:color w:val="000000"/>
          <w:sz w:val="28"/>
          <w:szCs w:val="28"/>
          <w:shd w:val="clear" w:color="auto" w:fill="FFFFFF"/>
        </w:rPr>
        <w:t xml:space="preserve">27 марта </w:t>
      </w:r>
      <w:r w:rsidR="005C74C3" w:rsidRPr="00892C48">
        <w:rPr>
          <w:color w:val="000000"/>
          <w:sz w:val="28"/>
          <w:szCs w:val="28"/>
          <w:shd w:val="clear" w:color="auto" w:fill="FFFFFF"/>
        </w:rPr>
        <w:t>прошла</w:t>
      </w:r>
      <w:r w:rsidRPr="00892C48">
        <w:rPr>
          <w:color w:val="000000"/>
          <w:sz w:val="28"/>
          <w:szCs w:val="28"/>
          <w:shd w:val="clear" w:color="auto" w:fill="FFFFFF"/>
        </w:rPr>
        <w:t xml:space="preserve"> </w:t>
      </w:r>
      <w:r w:rsidRPr="00892C48">
        <w:rPr>
          <w:b/>
          <w:bCs/>
          <w:color w:val="000000"/>
          <w:sz w:val="28"/>
          <w:szCs w:val="28"/>
          <w:shd w:val="clear" w:color="auto" w:fill="FFFFFF"/>
        </w:rPr>
        <w:t>интерактивная викторина «Литературные коты».</w:t>
      </w:r>
      <w:r w:rsidRPr="00892C48">
        <w:rPr>
          <w:noProof/>
          <w:sz w:val="28"/>
          <w:szCs w:val="28"/>
        </w:rPr>
        <w:t xml:space="preserve"> </w:t>
      </w:r>
      <w:r w:rsidRPr="00892C48">
        <w:rPr>
          <w:color w:val="000000"/>
          <w:sz w:val="28"/>
          <w:szCs w:val="28"/>
          <w:shd w:val="clear" w:color="auto" w:fill="FFFFFF"/>
        </w:rPr>
        <w:t>Писатели и поэты вдохновлялись кошками и создавали шедевры. Кошки, как персонажи, появились в литературе очень давно и надежно там закрепились. В книгах они были то главными героями, то лучшими друзьями главных героев, то коварными злодеями.</w:t>
      </w:r>
      <w:r w:rsidRPr="00892C48">
        <w:rPr>
          <w:color w:val="000000"/>
          <w:sz w:val="28"/>
          <w:szCs w:val="28"/>
        </w:rPr>
        <w:t xml:space="preserve"> </w:t>
      </w:r>
      <w:r w:rsidRPr="00892C48">
        <w:rPr>
          <w:color w:val="000000"/>
          <w:sz w:val="28"/>
          <w:szCs w:val="28"/>
          <w:shd w:val="clear" w:color="auto" w:fill="FFFFFF"/>
        </w:rPr>
        <w:t>В ходе мероприятия ребята узнали, когда кошки стали домашними любимцами, почему в древности им приписывали волшебную силу и какие приметы связаны с этими загадочными животными. Поделившись, на команды, дети дружно приняли участие в конкурсах «Собери пословицу», «Аукцион кошачьих кличек», «Народные приметы», «Кто вперед доберется до сосиски». Победу одержала команда «Пушистые лапки».</w:t>
      </w:r>
      <w:r w:rsidRPr="00892C48">
        <w:rPr>
          <w:color w:val="000000"/>
          <w:sz w:val="28"/>
          <w:szCs w:val="28"/>
        </w:rPr>
        <w:t xml:space="preserve"> </w:t>
      </w:r>
      <w:r w:rsidRPr="00892C48">
        <w:rPr>
          <w:color w:val="000000"/>
          <w:sz w:val="28"/>
          <w:szCs w:val="28"/>
          <w:shd w:val="clear" w:color="auto" w:fill="FFFFFF"/>
        </w:rPr>
        <w:t xml:space="preserve">Закончилось мероприятие </w:t>
      </w:r>
      <w:r w:rsidRPr="00892C48">
        <w:rPr>
          <w:b/>
          <w:bCs/>
          <w:color w:val="000000"/>
          <w:sz w:val="28"/>
          <w:szCs w:val="28"/>
          <w:shd w:val="clear" w:color="auto" w:fill="FFFFFF"/>
        </w:rPr>
        <w:t>мастер-классом «Мартовский рыжик».</w:t>
      </w:r>
      <w:r w:rsidRPr="00892C48">
        <w:rPr>
          <w:color w:val="000000"/>
          <w:sz w:val="28"/>
          <w:szCs w:val="28"/>
          <w:shd w:val="clear" w:color="auto" w:fill="FFFFFF"/>
        </w:rPr>
        <w:t xml:space="preserve"> Дети ушли домой не только с хорошим настроением, но и с замечательной поделкой, выполненной своими руками!</w:t>
      </w:r>
    </w:p>
    <w:p w14:paraId="5525C3D9" w14:textId="77777777" w:rsidR="00892C48" w:rsidRPr="00892C48" w:rsidRDefault="00892C48" w:rsidP="00892C48">
      <w:pPr>
        <w:ind w:firstLine="426"/>
        <w:jc w:val="both"/>
        <w:rPr>
          <w:rFonts w:eastAsia="Calibri"/>
          <w:color w:val="000000"/>
          <w:sz w:val="28"/>
          <w:szCs w:val="28"/>
          <w:shd w:val="clear" w:color="auto" w:fill="FFFFFF"/>
          <w:lang w:eastAsia="en-US"/>
        </w:rPr>
      </w:pPr>
      <w:r w:rsidRPr="00892C48">
        <w:rPr>
          <w:rFonts w:eastAsia="Calibri"/>
          <w:color w:val="000000"/>
          <w:sz w:val="28"/>
          <w:szCs w:val="28"/>
          <w:shd w:val="clear" w:color="auto" w:fill="FFFFFF"/>
          <w:lang w:eastAsia="en-US"/>
        </w:rPr>
        <w:t xml:space="preserve">28 марта прошло завершающее мероприятие Недели детской книги </w:t>
      </w:r>
      <w:r w:rsidRPr="00892C48">
        <w:rPr>
          <w:rFonts w:eastAsia="Calibri"/>
          <w:b/>
          <w:bCs/>
          <w:color w:val="000000"/>
          <w:sz w:val="28"/>
          <w:szCs w:val="28"/>
          <w:shd w:val="clear" w:color="auto" w:fill="FFFFFF"/>
          <w:lang w:eastAsia="en-US"/>
        </w:rPr>
        <w:t>«Где бывал, что видал, на бумаге рисовал»</w:t>
      </w:r>
      <w:r w:rsidRPr="00892C48">
        <w:rPr>
          <w:rFonts w:eastAsia="Calibri"/>
          <w:color w:val="000000"/>
          <w:sz w:val="28"/>
          <w:szCs w:val="28"/>
          <w:shd w:val="clear" w:color="auto" w:fill="FFFFFF"/>
          <w:lang w:eastAsia="en-US"/>
        </w:rPr>
        <w:t>, посвященное творчеству художников-иллюстраторов детских книг.</w:t>
      </w:r>
      <w:r w:rsidRPr="00892C48">
        <w:rPr>
          <w:rFonts w:eastAsia="Calibri"/>
          <w:color w:val="000000"/>
          <w:sz w:val="28"/>
          <w:szCs w:val="28"/>
          <w:lang w:eastAsia="en-US"/>
        </w:rPr>
        <w:t xml:space="preserve"> </w:t>
      </w:r>
      <w:r w:rsidRPr="00892C48">
        <w:rPr>
          <w:rFonts w:eastAsia="Calibri"/>
          <w:color w:val="000000"/>
          <w:sz w:val="28"/>
          <w:szCs w:val="28"/>
          <w:shd w:val="clear" w:color="auto" w:fill="FFFFFF"/>
          <w:lang w:eastAsia="en-US"/>
        </w:rPr>
        <w:t>Ребята познакомились с известными иллюстраторами и их рисунками, такими как В. Сутеев, В. Чижиков, В. Чарушин, И. Билибин, И. Семенов и другими.</w:t>
      </w:r>
      <w:r w:rsidRPr="00892C48">
        <w:rPr>
          <w:rFonts w:eastAsia="Calibri"/>
          <w:color w:val="000000"/>
          <w:sz w:val="28"/>
          <w:szCs w:val="28"/>
          <w:lang w:eastAsia="en-US"/>
        </w:rPr>
        <w:t xml:space="preserve"> </w:t>
      </w:r>
      <w:r w:rsidR="005F57D5">
        <w:rPr>
          <w:rFonts w:eastAsia="Calibri"/>
          <w:color w:val="000000"/>
          <w:sz w:val="28"/>
          <w:szCs w:val="28"/>
          <w:shd w:val="clear" w:color="auto" w:fill="FFFFFF"/>
          <w:lang w:eastAsia="en-US"/>
        </w:rPr>
        <w:t>И</w:t>
      </w:r>
      <w:r w:rsidRPr="00892C48">
        <w:rPr>
          <w:rFonts w:eastAsia="Calibri"/>
          <w:color w:val="000000"/>
          <w:sz w:val="28"/>
          <w:szCs w:val="28"/>
          <w:shd w:val="clear" w:color="auto" w:fill="FFFFFF"/>
          <w:lang w:eastAsia="en-US"/>
        </w:rPr>
        <w:t xml:space="preserve"> сами рисовали иллюстрации, создавали шедевры и почувствовали себя настоящими художниками. Всего на Неделе детской книги побывали 496 человек.</w:t>
      </w:r>
    </w:p>
    <w:p w14:paraId="24D74FF9" w14:textId="77777777" w:rsidR="00892C48" w:rsidRPr="00892C48" w:rsidRDefault="00892C48" w:rsidP="00E93FD3">
      <w:pPr>
        <w:ind w:firstLine="426"/>
        <w:jc w:val="both"/>
        <w:rPr>
          <w:sz w:val="28"/>
          <w:szCs w:val="28"/>
        </w:rPr>
      </w:pPr>
      <w:r w:rsidRPr="00892C48">
        <w:rPr>
          <w:color w:val="000000"/>
          <w:sz w:val="28"/>
          <w:szCs w:val="28"/>
          <w:shd w:val="clear" w:color="auto" w:fill="FFFFFF"/>
        </w:rPr>
        <w:lastRenderedPageBreak/>
        <w:t xml:space="preserve">25 апреля в Центральная библиотека присоединилась к </w:t>
      </w:r>
      <w:r w:rsidRPr="00892C48">
        <w:rPr>
          <w:b/>
          <w:bCs/>
          <w:color w:val="000000"/>
          <w:sz w:val="28"/>
          <w:szCs w:val="28"/>
          <w:shd w:val="clear" w:color="auto" w:fill="FFFFFF"/>
        </w:rPr>
        <w:t>Всероссийской акции «Библионочь-2025. Свои герои»</w:t>
      </w:r>
      <w:r w:rsidRPr="00892C48">
        <w:rPr>
          <w:color w:val="000000"/>
          <w:sz w:val="28"/>
          <w:szCs w:val="28"/>
          <w:shd w:val="clear" w:color="auto" w:fill="FFFFFF"/>
        </w:rPr>
        <w:t>, посвященн</w:t>
      </w:r>
      <w:r w:rsidR="00172E91">
        <w:rPr>
          <w:color w:val="000000"/>
          <w:sz w:val="28"/>
          <w:szCs w:val="28"/>
          <w:shd w:val="clear" w:color="auto" w:fill="FFFFFF"/>
        </w:rPr>
        <w:t>ой</w:t>
      </w:r>
      <w:r w:rsidRPr="00892C48">
        <w:rPr>
          <w:color w:val="000000"/>
          <w:sz w:val="28"/>
          <w:szCs w:val="28"/>
          <w:shd w:val="clear" w:color="auto" w:fill="FFFFFF"/>
        </w:rPr>
        <w:t xml:space="preserve"> Году Защитника Отечества и 80-летию Победы. На открытии участники посмотрели мини-спектакль «Этих дней не смолкнет Слава». Затем началась работа площадок. В Галерее славы «О </w:t>
      </w:r>
      <w:proofErr w:type="spellStart"/>
      <w:r w:rsidRPr="00892C48">
        <w:rPr>
          <w:color w:val="000000"/>
          <w:sz w:val="28"/>
          <w:szCs w:val="28"/>
          <w:shd w:val="clear" w:color="auto" w:fill="FFFFFF"/>
        </w:rPr>
        <w:t>СВОих</w:t>
      </w:r>
      <w:proofErr w:type="spellEnd"/>
      <w:r w:rsidRPr="00892C48">
        <w:rPr>
          <w:color w:val="000000"/>
          <w:sz w:val="28"/>
          <w:szCs w:val="28"/>
          <w:shd w:val="clear" w:color="auto" w:fill="FFFFFF"/>
        </w:rPr>
        <w:t xml:space="preserve"> героях» ребята узнали о героическом участии наших земляков в Великой Отечественной войне, локальных войнах и специальной военной операции, лично пообщались с </w:t>
      </w:r>
      <w:r w:rsidR="00172E91">
        <w:rPr>
          <w:color w:val="000000"/>
          <w:sz w:val="28"/>
          <w:szCs w:val="28"/>
          <w:shd w:val="clear" w:color="auto" w:fill="FFFFFF"/>
        </w:rPr>
        <w:t>участником</w:t>
      </w:r>
      <w:r w:rsidRPr="00892C48">
        <w:rPr>
          <w:color w:val="000000"/>
          <w:sz w:val="28"/>
          <w:szCs w:val="28"/>
          <w:shd w:val="clear" w:color="auto" w:fill="FFFFFF"/>
        </w:rPr>
        <w:t xml:space="preserve"> СВО. Самые активные гости прошли «Курс молодого бойца» на военном полигоне и в разведшколе «Код </w:t>
      </w:r>
      <w:proofErr w:type="spellStart"/>
      <w:r w:rsidRPr="00892C48">
        <w:rPr>
          <w:color w:val="000000"/>
          <w:sz w:val="28"/>
          <w:szCs w:val="28"/>
          <w:shd w:val="clear" w:color="auto" w:fill="FFFFFF"/>
        </w:rPr>
        <w:t>Zащитника</w:t>
      </w:r>
      <w:proofErr w:type="spellEnd"/>
      <w:r w:rsidRPr="00892C48">
        <w:rPr>
          <w:color w:val="000000"/>
          <w:sz w:val="28"/>
          <w:szCs w:val="28"/>
          <w:shd w:val="clear" w:color="auto" w:fill="FFFFFF"/>
        </w:rPr>
        <w:t>». Попав в «Солдатские мастерские» смогли изготовить треугольные письма и 3D-сувениры. Во время мозгового штурма «</w:t>
      </w:r>
      <w:proofErr w:type="spellStart"/>
      <w:r w:rsidRPr="00892C48">
        <w:rPr>
          <w:color w:val="000000"/>
          <w:sz w:val="28"/>
          <w:szCs w:val="28"/>
          <w:shd w:val="clear" w:color="auto" w:fill="FFFFFF"/>
        </w:rPr>
        <w:t>Zа</w:t>
      </w:r>
      <w:proofErr w:type="spellEnd"/>
      <w:r w:rsidRPr="00892C48">
        <w:rPr>
          <w:color w:val="000000"/>
          <w:sz w:val="28"/>
          <w:szCs w:val="28"/>
          <w:shd w:val="clear" w:color="auto" w:fill="FFFFFF"/>
        </w:rPr>
        <w:t xml:space="preserve"> Родину!» демонстрировали свои знания о датах, фактах и сражениях Великой Отечественной войны. На «Книжном плацдарме» знакомились с книгами о войне и отвечали на вопросы викторины, решали </w:t>
      </w:r>
      <w:proofErr w:type="spellStart"/>
      <w:r w:rsidRPr="00892C48">
        <w:rPr>
          <w:color w:val="000000"/>
          <w:sz w:val="28"/>
          <w:szCs w:val="28"/>
          <w:shd w:val="clear" w:color="auto" w:fill="FFFFFF"/>
        </w:rPr>
        <w:t>филворд</w:t>
      </w:r>
      <w:proofErr w:type="spellEnd"/>
      <w:r w:rsidRPr="00892C48">
        <w:rPr>
          <w:color w:val="000000"/>
          <w:sz w:val="28"/>
          <w:szCs w:val="28"/>
          <w:shd w:val="clear" w:color="auto" w:fill="FFFFFF"/>
        </w:rPr>
        <w:t xml:space="preserve">. В течение всего вечера на музыкальном привале «Мелодии Победы» звучали военные песни, а на </w:t>
      </w:r>
      <w:proofErr w:type="spellStart"/>
      <w:r w:rsidRPr="00892C48">
        <w:rPr>
          <w:color w:val="000000"/>
          <w:sz w:val="28"/>
          <w:szCs w:val="28"/>
          <w:shd w:val="clear" w:color="auto" w:fill="FFFFFF"/>
        </w:rPr>
        <w:t>ЛитZаставе</w:t>
      </w:r>
      <w:proofErr w:type="spellEnd"/>
      <w:r w:rsidRPr="00892C48">
        <w:rPr>
          <w:color w:val="000000"/>
          <w:sz w:val="28"/>
          <w:szCs w:val="28"/>
          <w:shd w:val="clear" w:color="auto" w:fill="FFFFFF"/>
        </w:rPr>
        <w:t xml:space="preserve"> «Вася Теркин - мой герой» читали патриотические стихи. Библионочь-</w:t>
      </w:r>
      <w:r w:rsidR="0056193E">
        <w:rPr>
          <w:color w:val="000000"/>
          <w:sz w:val="28"/>
          <w:szCs w:val="28"/>
          <w:shd w:val="clear" w:color="auto" w:fill="FFFFFF"/>
        </w:rPr>
        <w:t>2</w:t>
      </w:r>
      <w:r w:rsidRPr="00892C48">
        <w:rPr>
          <w:color w:val="000000"/>
          <w:sz w:val="28"/>
          <w:szCs w:val="28"/>
          <w:shd w:val="clear" w:color="auto" w:fill="FFFFFF"/>
        </w:rPr>
        <w:t>025 объединила участников разных поколений. Посетили 522 человека</w:t>
      </w:r>
      <w:r w:rsidR="004D4103">
        <w:rPr>
          <w:color w:val="000000"/>
          <w:sz w:val="28"/>
          <w:szCs w:val="28"/>
          <w:shd w:val="clear" w:color="auto" w:fill="FFFFFF"/>
        </w:rPr>
        <w:t>.</w:t>
      </w:r>
    </w:p>
    <w:p w14:paraId="7323CBC3" w14:textId="77777777" w:rsidR="00B669E7" w:rsidRPr="001E0F1C" w:rsidRDefault="00B669E7" w:rsidP="00A30D5F">
      <w:pPr>
        <w:jc w:val="both"/>
        <w:rPr>
          <w:b/>
          <w:bCs/>
          <w:sz w:val="28"/>
          <w:szCs w:val="28"/>
        </w:rPr>
      </w:pPr>
      <w:r w:rsidRPr="001E0F1C">
        <w:rPr>
          <w:b/>
          <w:bCs/>
          <w:sz w:val="28"/>
          <w:szCs w:val="28"/>
        </w:rPr>
        <w:t>3.1.4.4. Планы по созданию модельных библиотек в муниципальном образовании.</w:t>
      </w:r>
    </w:p>
    <w:p w14:paraId="3F4CDC8B" w14:textId="77777777" w:rsidR="00B669E7" w:rsidRPr="001E0F1C" w:rsidRDefault="008C25B3" w:rsidP="00A30D5F">
      <w:pPr>
        <w:ind w:firstLine="426"/>
        <w:jc w:val="both"/>
        <w:rPr>
          <w:sz w:val="28"/>
          <w:szCs w:val="28"/>
        </w:rPr>
      </w:pPr>
      <w:r w:rsidRPr="001E0F1C">
        <w:rPr>
          <w:sz w:val="28"/>
          <w:szCs w:val="28"/>
        </w:rPr>
        <w:t>В 202</w:t>
      </w:r>
      <w:r w:rsidR="005956A9">
        <w:rPr>
          <w:sz w:val="28"/>
          <w:szCs w:val="28"/>
        </w:rPr>
        <w:t>5</w:t>
      </w:r>
      <w:r w:rsidRPr="001E0F1C">
        <w:rPr>
          <w:sz w:val="28"/>
          <w:szCs w:val="28"/>
        </w:rPr>
        <w:t xml:space="preserve"> году участвовали </w:t>
      </w:r>
      <w:r w:rsidR="004F7B5F" w:rsidRPr="001E0F1C">
        <w:rPr>
          <w:sz w:val="28"/>
          <w:szCs w:val="28"/>
        </w:rPr>
        <w:t xml:space="preserve">в </w:t>
      </w:r>
      <w:r w:rsidRPr="001E0F1C">
        <w:rPr>
          <w:sz w:val="28"/>
          <w:szCs w:val="28"/>
        </w:rPr>
        <w:t xml:space="preserve">федеральном и </w:t>
      </w:r>
      <w:r w:rsidR="004F7B5F" w:rsidRPr="001E0F1C">
        <w:rPr>
          <w:sz w:val="28"/>
          <w:szCs w:val="28"/>
        </w:rPr>
        <w:t xml:space="preserve">в </w:t>
      </w:r>
      <w:r w:rsidRPr="001E0F1C">
        <w:rPr>
          <w:sz w:val="28"/>
          <w:szCs w:val="28"/>
        </w:rPr>
        <w:t xml:space="preserve">региональном конкурсе по </w:t>
      </w:r>
      <w:r w:rsidR="00075E7E" w:rsidRPr="001E0F1C">
        <w:rPr>
          <w:sz w:val="28"/>
          <w:szCs w:val="28"/>
        </w:rPr>
        <w:t>созданию</w:t>
      </w:r>
      <w:r w:rsidRPr="001E0F1C">
        <w:rPr>
          <w:sz w:val="28"/>
          <w:szCs w:val="28"/>
        </w:rPr>
        <w:t xml:space="preserve"> модельных библиотек</w:t>
      </w:r>
      <w:r w:rsidR="00075E7E" w:rsidRPr="001E0F1C">
        <w:rPr>
          <w:sz w:val="28"/>
          <w:szCs w:val="28"/>
        </w:rPr>
        <w:t>, но не выиграли.</w:t>
      </w:r>
    </w:p>
    <w:p w14:paraId="02B59F22" w14:textId="77777777" w:rsidR="007305F4" w:rsidRPr="001E0F1C" w:rsidRDefault="007305F4" w:rsidP="00A30D5F">
      <w:pPr>
        <w:jc w:val="both"/>
        <w:rPr>
          <w:b/>
          <w:sz w:val="28"/>
          <w:szCs w:val="28"/>
        </w:rPr>
      </w:pPr>
      <w:r w:rsidRPr="001E0F1C">
        <w:rPr>
          <w:b/>
          <w:sz w:val="28"/>
          <w:szCs w:val="28"/>
        </w:rPr>
        <w:t>3.1.5 Библиотеки, материально-технические условия которых позволяют реализовать задачи модельного стандарта.</w:t>
      </w:r>
    </w:p>
    <w:p w14:paraId="0CA69EA4" w14:textId="77777777" w:rsidR="007305F4" w:rsidRPr="001E0F1C" w:rsidRDefault="007305F4" w:rsidP="002C5BA5">
      <w:pPr>
        <w:ind w:firstLine="426"/>
        <w:jc w:val="both"/>
        <w:rPr>
          <w:sz w:val="28"/>
          <w:szCs w:val="28"/>
        </w:rPr>
      </w:pPr>
      <w:r w:rsidRPr="001E0F1C">
        <w:rPr>
          <w:sz w:val="28"/>
          <w:szCs w:val="28"/>
        </w:rPr>
        <w:t>См. таблицу «Основные сведения о деятельности муниципальных библиотек». Только Центральная библиотека имеет 13 баллов, став модельной библиотекой.</w:t>
      </w:r>
    </w:p>
    <w:p w14:paraId="6F20B166" w14:textId="77777777" w:rsidR="007305F4" w:rsidRDefault="007305F4" w:rsidP="00A30D5F">
      <w:pPr>
        <w:jc w:val="both"/>
        <w:rPr>
          <w:b/>
          <w:sz w:val="28"/>
          <w:szCs w:val="28"/>
        </w:rPr>
      </w:pPr>
      <w:r w:rsidRPr="001E0F1C">
        <w:rPr>
          <w:b/>
          <w:sz w:val="28"/>
          <w:szCs w:val="28"/>
        </w:rPr>
        <w:t>3.2.</w:t>
      </w:r>
      <w:r w:rsidRPr="001E0F1C">
        <w:rPr>
          <w:sz w:val="28"/>
          <w:szCs w:val="28"/>
        </w:rPr>
        <w:tab/>
      </w:r>
      <w:r w:rsidRPr="001E0F1C">
        <w:rPr>
          <w:b/>
          <w:sz w:val="28"/>
          <w:szCs w:val="28"/>
        </w:rPr>
        <w:t>Реализация «Плана библиотечного обслуживания населения».</w:t>
      </w:r>
    </w:p>
    <w:p w14:paraId="54429340" w14:textId="77777777" w:rsidR="004D4103" w:rsidRPr="004D4103" w:rsidRDefault="004D4103" w:rsidP="00E93FD3">
      <w:pPr>
        <w:ind w:firstLine="426"/>
        <w:jc w:val="both"/>
        <w:rPr>
          <w:sz w:val="28"/>
          <w:szCs w:val="28"/>
        </w:rPr>
      </w:pPr>
      <w:proofErr w:type="spellStart"/>
      <w:r w:rsidRPr="004D4103">
        <w:rPr>
          <w:sz w:val="28"/>
          <w:szCs w:val="28"/>
        </w:rPr>
        <w:t>Внестационарное</w:t>
      </w:r>
      <w:proofErr w:type="spellEnd"/>
      <w:r w:rsidRPr="004D4103">
        <w:rPr>
          <w:sz w:val="28"/>
          <w:szCs w:val="28"/>
        </w:rPr>
        <w:t xml:space="preserve"> обслуживание </w:t>
      </w:r>
      <w:r w:rsidR="007A036B">
        <w:rPr>
          <w:sz w:val="28"/>
          <w:szCs w:val="28"/>
        </w:rPr>
        <w:t xml:space="preserve">(ВСО) </w:t>
      </w:r>
      <w:r w:rsidRPr="004D4103">
        <w:rPr>
          <w:sz w:val="28"/>
          <w:szCs w:val="28"/>
        </w:rPr>
        <w:t xml:space="preserve">осуществлялось на основании «Положения о </w:t>
      </w:r>
      <w:proofErr w:type="spellStart"/>
      <w:r w:rsidRPr="004D4103">
        <w:rPr>
          <w:sz w:val="28"/>
          <w:szCs w:val="28"/>
        </w:rPr>
        <w:t>внестационарном</w:t>
      </w:r>
      <w:proofErr w:type="spellEnd"/>
      <w:r w:rsidRPr="004D4103">
        <w:rPr>
          <w:sz w:val="28"/>
          <w:szCs w:val="28"/>
        </w:rPr>
        <w:t xml:space="preserve"> обслуживание населения Чернушинского района».</w:t>
      </w:r>
    </w:p>
    <w:p w14:paraId="1917DCE3" w14:textId="77777777" w:rsidR="004D4103" w:rsidRPr="004D4103" w:rsidRDefault="004D4103" w:rsidP="0056193E">
      <w:pPr>
        <w:ind w:firstLine="426"/>
        <w:jc w:val="both"/>
        <w:rPr>
          <w:rFonts w:eastAsia="Calibri"/>
          <w:sz w:val="28"/>
          <w:szCs w:val="28"/>
          <w:lang w:eastAsia="en-US"/>
        </w:rPr>
      </w:pPr>
      <w:r w:rsidRPr="004D4103">
        <w:rPr>
          <w:sz w:val="28"/>
          <w:szCs w:val="28"/>
        </w:rPr>
        <w:t xml:space="preserve">В 2025 году население Чернушинского </w:t>
      </w:r>
      <w:r w:rsidR="00885540">
        <w:rPr>
          <w:sz w:val="28"/>
          <w:szCs w:val="28"/>
        </w:rPr>
        <w:t>муниципального</w:t>
      </w:r>
      <w:r w:rsidRPr="004D4103">
        <w:rPr>
          <w:sz w:val="28"/>
          <w:szCs w:val="28"/>
        </w:rPr>
        <w:t xml:space="preserve"> округа составляло </w:t>
      </w:r>
      <w:r w:rsidRPr="004D4103">
        <w:rPr>
          <w:color w:val="000000" w:themeColor="text1"/>
          <w:sz w:val="28"/>
          <w:szCs w:val="28"/>
        </w:rPr>
        <w:t>50392</w:t>
      </w:r>
      <w:r w:rsidRPr="004D4103">
        <w:rPr>
          <w:sz w:val="28"/>
          <w:szCs w:val="28"/>
        </w:rPr>
        <w:t xml:space="preserve"> человека. Пользовател</w:t>
      </w:r>
      <w:r w:rsidR="00885540">
        <w:rPr>
          <w:sz w:val="28"/>
          <w:szCs w:val="28"/>
        </w:rPr>
        <w:t>и</w:t>
      </w:r>
      <w:r w:rsidRPr="004D4103">
        <w:rPr>
          <w:sz w:val="28"/>
          <w:szCs w:val="28"/>
        </w:rPr>
        <w:t xml:space="preserve"> </w:t>
      </w:r>
      <w:proofErr w:type="spellStart"/>
      <w:r w:rsidRPr="004D4103">
        <w:rPr>
          <w:sz w:val="28"/>
          <w:szCs w:val="28"/>
        </w:rPr>
        <w:t>внестационарной</w:t>
      </w:r>
      <w:proofErr w:type="spellEnd"/>
      <w:r w:rsidRPr="004D4103">
        <w:rPr>
          <w:sz w:val="28"/>
          <w:szCs w:val="28"/>
        </w:rPr>
        <w:t xml:space="preserve"> сети – </w:t>
      </w:r>
      <w:r w:rsidRPr="004D4103">
        <w:rPr>
          <w:b/>
          <w:bCs/>
          <w:sz w:val="28"/>
          <w:szCs w:val="28"/>
        </w:rPr>
        <w:t>2569</w:t>
      </w:r>
      <w:r w:rsidRPr="004D4103">
        <w:rPr>
          <w:color w:val="000000" w:themeColor="text1"/>
          <w:sz w:val="28"/>
          <w:szCs w:val="28"/>
        </w:rPr>
        <w:t>.</w:t>
      </w:r>
      <w:r w:rsidRPr="004D4103">
        <w:rPr>
          <w:color w:val="EE0000"/>
          <w:sz w:val="28"/>
          <w:szCs w:val="28"/>
        </w:rPr>
        <w:t xml:space="preserve"> </w:t>
      </w:r>
      <w:proofErr w:type="spellStart"/>
      <w:r w:rsidRPr="004D4103">
        <w:rPr>
          <w:sz w:val="28"/>
          <w:szCs w:val="28"/>
        </w:rPr>
        <w:t>В</w:t>
      </w:r>
      <w:r w:rsidRPr="004D4103">
        <w:rPr>
          <w:rFonts w:eastAsia="Calibri"/>
          <w:sz w:val="28"/>
          <w:szCs w:val="28"/>
          <w:lang w:eastAsia="en-US"/>
        </w:rPr>
        <w:t>нестационарная</w:t>
      </w:r>
      <w:proofErr w:type="spellEnd"/>
      <w:r w:rsidRPr="004D4103">
        <w:rPr>
          <w:rFonts w:eastAsia="Calibri"/>
          <w:sz w:val="28"/>
          <w:szCs w:val="28"/>
          <w:lang w:eastAsia="en-US"/>
        </w:rPr>
        <w:t xml:space="preserve"> сеть библиотек округа состояла из </w:t>
      </w:r>
      <w:r w:rsidRPr="004D4103">
        <w:rPr>
          <w:rFonts w:eastAsia="Calibri"/>
          <w:b/>
          <w:sz w:val="28"/>
          <w:szCs w:val="28"/>
          <w:lang w:eastAsia="en-US"/>
        </w:rPr>
        <w:t xml:space="preserve">66 </w:t>
      </w:r>
      <w:r w:rsidRPr="004D4103">
        <w:rPr>
          <w:rFonts w:eastAsia="Calibri"/>
          <w:sz w:val="28"/>
          <w:szCs w:val="28"/>
          <w:lang w:eastAsia="en-US"/>
        </w:rPr>
        <w:t xml:space="preserve">форм: </w:t>
      </w:r>
      <w:r w:rsidRPr="004D4103">
        <w:rPr>
          <w:rFonts w:eastAsia="Calibri"/>
          <w:b/>
          <w:sz w:val="28"/>
          <w:szCs w:val="28"/>
          <w:lang w:eastAsia="en-US"/>
        </w:rPr>
        <w:t xml:space="preserve">26 </w:t>
      </w:r>
      <w:r w:rsidRPr="004D4103">
        <w:rPr>
          <w:rFonts w:eastAsia="Calibri"/>
          <w:sz w:val="28"/>
          <w:szCs w:val="28"/>
          <w:lang w:eastAsia="en-US"/>
        </w:rPr>
        <w:t xml:space="preserve">библиотечных пунктов, </w:t>
      </w:r>
      <w:r w:rsidRPr="004D4103">
        <w:rPr>
          <w:rFonts w:eastAsia="Calibri"/>
          <w:b/>
          <w:sz w:val="28"/>
          <w:szCs w:val="28"/>
          <w:lang w:eastAsia="en-US"/>
        </w:rPr>
        <w:t>25</w:t>
      </w:r>
      <w:r w:rsidRPr="004D4103">
        <w:rPr>
          <w:rFonts w:eastAsia="Calibri"/>
          <w:sz w:val="28"/>
          <w:szCs w:val="28"/>
          <w:lang w:eastAsia="en-US"/>
        </w:rPr>
        <w:t xml:space="preserve"> коллективных абонементов, </w:t>
      </w:r>
      <w:r w:rsidRPr="004D4103">
        <w:rPr>
          <w:rFonts w:eastAsia="Calibri"/>
          <w:b/>
          <w:sz w:val="28"/>
          <w:szCs w:val="28"/>
          <w:lang w:eastAsia="en-US"/>
        </w:rPr>
        <w:t xml:space="preserve">15 </w:t>
      </w:r>
      <w:r w:rsidRPr="004D4103">
        <w:rPr>
          <w:rFonts w:eastAsia="Calibri"/>
          <w:sz w:val="28"/>
          <w:szCs w:val="28"/>
          <w:lang w:eastAsia="en-US"/>
        </w:rPr>
        <w:t xml:space="preserve">выездных читальных залов. Было привлечено к обслуживанию </w:t>
      </w:r>
      <w:r w:rsidRPr="004D4103">
        <w:rPr>
          <w:rFonts w:eastAsia="Calibri"/>
          <w:b/>
          <w:sz w:val="28"/>
          <w:szCs w:val="28"/>
          <w:lang w:eastAsia="en-US"/>
        </w:rPr>
        <w:t>14</w:t>
      </w:r>
      <w:r w:rsidRPr="004D4103">
        <w:rPr>
          <w:rFonts w:eastAsia="Calibri"/>
          <w:sz w:val="28"/>
          <w:szCs w:val="28"/>
          <w:lang w:eastAsia="en-US"/>
        </w:rPr>
        <w:t xml:space="preserve"> книгонош.</w:t>
      </w:r>
    </w:p>
    <w:p w14:paraId="4381B3C0" w14:textId="77777777" w:rsidR="004D4103" w:rsidRPr="004D4103" w:rsidRDefault="004D4103" w:rsidP="0056193E">
      <w:pPr>
        <w:ind w:firstLine="426"/>
        <w:jc w:val="both"/>
        <w:rPr>
          <w:sz w:val="28"/>
          <w:szCs w:val="28"/>
        </w:rPr>
      </w:pPr>
      <w:r w:rsidRPr="004D4103">
        <w:rPr>
          <w:sz w:val="28"/>
          <w:szCs w:val="28"/>
        </w:rPr>
        <w:t xml:space="preserve">Из них на селе действовали </w:t>
      </w:r>
      <w:r w:rsidRPr="004D4103">
        <w:rPr>
          <w:b/>
          <w:sz w:val="28"/>
          <w:szCs w:val="28"/>
        </w:rPr>
        <w:t xml:space="preserve">39 </w:t>
      </w:r>
      <w:proofErr w:type="spellStart"/>
      <w:r w:rsidRPr="004D4103">
        <w:rPr>
          <w:b/>
          <w:sz w:val="28"/>
          <w:szCs w:val="28"/>
        </w:rPr>
        <w:t>внестационарных</w:t>
      </w:r>
      <w:proofErr w:type="spellEnd"/>
      <w:r w:rsidRPr="004D4103">
        <w:rPr>
          <w:b/>
          <w:sz w:val="28"/>
          <w:szCs w:val="28"/>
        </w:rPr>
        <w:t xml:space="preserve"> точек</w:t>
      </w:r>
      <w:r w:rsidRPr="004D4103">
        <w:rPr>
          <w:sz w:val="28"/>
          <w:szCs w:val="28"/>
        </w:rPr>
        <w:t xml:space="preserve">: 25 библиотечных пунктов, 6 выездных читальных залов, 8 коллективных абонементов и 8 книгонош. </w:t>
      </w:r>
    </w:p>
    <w:p w14:paraId="61D9AAEF" w14:textId="77777777" w:rsidR="004D4103" w:rsidRPr="004D4103" w:rsidRDefault="004D4103" w:rsidP="0056193E">
      <w:pPr>
        <w:ind w:firstLine="426"/>
        <w:jc w:val="both"/>
        <w:rPr>
          <w:sz w:val="28"/>
          <w:szCs w:val="28"/>
        </w:rPr>
      </w:pPr>
      <w:r w:rsidRPr="004D4103">
        <w:rPr>
          <w:sz w:val="28"/>
          <w:szCs w:val="28"/>
        </w:rPr>
        <w:t xml:space="preserve">В сравнении с 2024 годом число </w:t>
      </w:r>
      <w:proofErr w:type="spellStart"/>
      <w:r w:rsidRPr="004D4103">
        <w:rPr>
          <w:sz w:val="28"/>
          <w:szCs w:val="28"/>
        </w:rPr>
        <w:t>внестационарных</w:t>
      </w:r>
      <w:proofErr w:type="spellEnd"/>
      <w:r w:rsidRPr="004D4103">
        <w:rPr>
          <w:sz w:val="28"/>
          <w:szCs w:val="28"/>
        </w:rPr>
        <w:t xml:space="preserve"> форм увеличилось на 4, показатели по читателям </w:t>
      </w:r>
      <w:r w:rsidR="00D86D02">
        <w:rPr>
          <w:sz w:val="28"/>
          <w:szCs w:val="28"/>
        </w:rPr>
        <w:t>-</w:t>
      </w:r>
      <w:r w:rsidRPr="004D4103">
        <w:rPr>
          <w:sz w:val="28"/>
          <w:szCs w:val="28"/>
        </w:rPr>
        <w:t xml:space="preserve"> на 465 человек, по посещениям – на 3596, но </w:t>
      </w:r>
      <w:proofErr w:type="spellStart"/>
      <w:r w:rsidRPr="004D4103">
        <w:rPr>
          <w:sz w:val="28"/>
          <w:szCs w:val="28"/>
        </w:rPr>
        <w:t>документовыдача</w:t>
      </w:r>
      <w:proofErr w:type="spellEnd"/>
      <w:r w:rsidRPr="004D4103">
        <w:rPr>
          <w:sz w:val="28"/>
          <w:szCs w:val="28"/>
        </w:rPr>
        <w:t xml:space="preserve"> уменьшилась на 5267.</w:t>
      </w:r>
    </w:p>
    <w:p w14:paraId="767F7906" w14:textId="77777777" w:rsidR="004D4103" w:rsidRPr="004D4103" w:rsidRDefault="004D4103" w:rsidP="0056193E">
      <w:pPr>
        <w:ind w:firstLine="426"/>
        <w:jc w:val="both"/>
        <w:rPr>
          <w:sz w:val="28"/>
          <w:szCs w:val="28"/>
        </w:rPr>
      </w:pPr>
      <w:r w:rsidRPr="004D4103">
        <w:rPr>
          <w:sz w:val="28"/>
          <w:szCs w:val="28"/>
        </w:rPr>
        <w:t xml:space="preserve">Основной состав пользователей </w:t>
      </w:r>
      <w:r w:rsidR="00D86D02">
        <w:rPr>
          <w:sz w:val="28"/>
          <w:szCs w:val="28"/>
        </w:rPr>
        <w:t>ВСО</w:t>
      </w:r>
      <w:r w:rsidRPr="004D4103">
        <w:rPr>
          <w:sz w:val="28"/>
          <w:szCs w:val="28"/>
        </w:rPr>
        <w:t xml:space="preserve"> составляли дошкольники (48,4%), учащиеся школ (31%), служащие (5,13%), рабочие (4,59%), пенсионеры (6,3%), неработающие (3,6%). В сравнении с 202</w:t>
      </w:r>
      <w:r w:rsidR="00D86D02">
        <w:rPr>
          <w:sz w:val="28"/>
          <w:szCs w:val="28"/>
        </w:rPr>
        <w:t>3</w:t>
      </w:r>
      <w:r w:rsidRPr="004D4103">
        <w:rPr>
          <w:sz w:val="28"/>
          <w:szCs w:val="28"/>
        </w:rPr>
        <w:t>-202</w:t>
      </w:r>
      <w:r w:rsidR="00D86D02">
        <w:rPr>
          <w:sz w:val="28"/>
          <w:szCs w:val="28"/>
        </w:rPr>
        <w:t>4</w:t>
      </w:r>
      <w:r w:rsidRPr="004D4103">
        <w:rPr>
          <w:sz w:val="28"/>
          <w:szCs w:val="28"/>
        </w:rPr>
        <w:t xml:space="preserve"> годами увеличилось число специалистов, рабочих, неработающих, наблюдается незначительное снижение по читателям-пенсионерам, значительно увеличилось число студентов </w:t>
      </w:r>
      <w:proofErr w:type="spellStart"/>
      <w:r w:rsidRPr="004D4103">
        <w:rPr>
          <w:sz w:val="28"/>
          <w:szCs w:val="28"/>
        </w:rPr>
        <w:t>СУЗов</w:t>
      </w:r>
      <w:proofErr w:type="spellEnd"/>
      <w:r w:rsidRPr="004D4103">
        <w:rPr>
          <w:sz w:val="28"/>
          <w:szCs w:val="28"/>
        </w:rPr>
        <w:t xml:space="preserve"> и дошкольников.</w:t>
      </w:r>
    </w:p>
    <w:p w14:paraId="1352D218" w14:textId="77777777" w:rsidR="004D4103" w:rsidRPr="004D4103" w:rsidRDefault="004D4103" w:rsidP="0056193E">
      <w:pPr>
        <w:ind w:firstLine="426"/>
        <w:jc w:val="both"/>
        <w:rPr>
          <w:sz w:val="28"/>
          <w:szCs w:val="28"/>
        </w:rPr>
      </w:pPr>
      <w:r w:rsidRPr="004D4103">
        <w:rPr>
          <w:sz w:val="28"/>
          <w:szCs w:val="28"/>
        </w:rPr>
        <w:t xml:space="preserve">Населенные пункты, не имеющие на своей территории стационарных библиотек, продолжали обслуживаться за счет работы библиотечных пунктов, выездных читальных залов и книгонош. Для обслуживания отдаленных населенных пунктов администрацией территориальных отделов выделялся транспорт (см. </w:t>
      </w:r>
      <w:r w:rsidR="00A9491C">
        <w:rPr>
          <w:sz w:val="28"/>
          <w:szCs w:val="28"/>
        </w:rPr>
        <w:t>т</w:t>
      </w:r>
      <w:r w:rsidRPr="004D4103">
        <w:rPr>
          <w:sz w:val="28"/>
          <w:szCs w:val="28"/>
        </w:rPr>
        <w:t>аблицу №3б).</w:t>
      </w:r>
    </w:p>
    <w:p w14:paraId="6B52A062" w14:textId="77777777" w:rsidR="004D4103" w:rsidRPr="004D4103" w:rsidRDefault="004D4103" w:rsidP="0056193E">
      <w:pPr>
        <w:ind w:firstLine="426"/>
        <w:jc w:val="both"/>
        <w:rPr>
          <w:sz w:val="28"/>
          <w:szCs w:val="28"/>
        </w:rPr>
      </w:pPr>
      <w:r w:rsidRPr="004D4103">
        <w:rPr>
          <w:rFonts w:eastAsiaTheme="minorHAnsi"/>
          <w:sz w:val="28"/>
          <w:szCs w:val="28"/>
          <w:lang w:eastAsia="en-US"/>
        </w:rPr>
        <w:t xml:space="preserve">В 2025 году </w:t>
      </w:r>
      <w:proofErr w:type="spellStart"/>
      <w:r w:rsidRPr="004D4103">
        <w:rPr>
          <w:rFonts w:eastAsiaTheme="minorHAnsi"/>
          <w:sz w:val="28"/>
          <w:szCs w:val="28"/>
          <w:lang w:eastAsia="en-US"/>
        </w:rPr>
        <w:t>внестационарная</w:t>
      </w:r>
      <w:proofErr w:type="spellEnd"/>
      <w:r w:rsidRPr="004D4103">
        <w:rPr>
          <w:rFonts w:eastAsiaTheme="minorHAnsi"/>
          <w:sz w:val="28"/>
          <w:szCs w:val="28"/>
          <w:lang w:eastAsia="en-US"/>
        </w:rPr>
        <w:t xml:space="preserve"> сеть ЦБ состояла из 4 форм обслуживания: выездные читальные залы в обществе инвалидов, МБДОУ «ЦРР-Детский сад №9», МБДОУ «ЦРР-Детский сад №14», «Изба-читальня» на площади Нефтяников.</w:t>
      </w:r>
      <w:r w:rsidRPr="004D4103">
        <w:rPr>
          <w:sz w:val="28"/>
          <w:szCs w:val="28"/>
        </w:rPr>
        <w:t xml:space="preserve"> </w:t>
      </w:r>
      <w:r w:rsidRPr="004D4103">
        <w:rPr>
          <w:rFonts w:eastAsiaTheme="minorHAnsi"/>
          <w:sz w:val="28"/>
          <w:szCs w:val="28"/>
          <w:lang w:eastAsia="en-US"/>
        </w:rPr>
        <w:t xml:space="preserve">В </w:t>
      </w:r>
      <w:r w:rsidRPr="004D4103">
        <w:rPr>
          <w:rFonts w:eastAsiaTheme="minorHAnsi"/>
          <w:sz w:val="28"/>
          <w:szCs w:val="28"/>
          <w:lang w:eastAsia="en-US"/>
        </w:rPr>
        <w:lastRenderedPageBreak/>
        <w:t>течение года в выездных читальных залах</w:t>
      </w:r>
      <w:r w:rsidR="00EA02D5">
        <w:rPr>
          <w:rFonts w:eastAsiaTheme="minorHAnsi"/>
          <w:sz w:val="28"/>
          <w:szCs w:val="28"/>
          <w:lang w:eastAsia="en-US"/>
        </w:rPr>
        <w:t>:</w:t>
      </w:r>
      <w:r w:rsidRPr="004D4103">
        <w:rPr>
          <w:rFonts w:eastAsiaTheme="minorHAnsi"/>
          <w:sz w:val="28"/>
          <w:szCs w:val="28"/>
          <w:lang w:eastAsia="en-US"/>
        </w:rPr>
        <w:t xml:space="preserve"> в избе-читальне и в Чернушинской городской организации ВОИ</w:t>
      </w:r>
      <w:r w:rsidR="00EA02D5">
        <w:rPr>
          <w:rFonts w:eastAsiaTheme="minorHAnsi"/>
          <w:sz w:val="28"/>
          <w:szCs w:val="28"/>
          <w:lang w:eastAsia="en-US"/>
        </w:rPr>
        <w:t>,</w:t>
      </w:r>
      <w:r w:rsidRPr="004D4103">
        <w:rPr>
          <w:rFonts w:eastAsiaTheme="minorHAnsi"/>
          <w:sz w:val="28"/>
          <w:szCs w:val="28"/>
          <w:lang w:eastAsia="en-US"/>
        </w:rPr>
        <w:t xml:space="preserve"> проводились различные мероприятия: викторины, акции, мастер-классы. Уменьшились показатели по читателям, книговыдаче в связи с тем, что в выездных читальных залах МБДОУ «ЦРР-Детский сад №9», МБДОУ «ЦРР-Детский сад №14» в 2024 году обслуживались дошкольники младших, средних, старших и подготовительных групп, а в 2025 году услугами библиотеки пользовались дети только старших и подготовительных групп, т.к. младшие и средние группы во время проведения акций были на карантине. </w:t>
      </w:r>
    </w:p>
    <w:p w14:paraId="5BDFBC3F" w14:textId="77777777" w:rsidR="004D4103" w:rsidRPr="004D4103" w:rsidRDefault="004D4103" w:rsidP="0056193E">
      <w:pPr>
        <w:ind w:firstLine="426"/>
        <w:jc w:val="both"/>
        <w:rPr>
          <w:bCs/>
          <w:color w:val="EE0000"/>
          <w:sz w:val="28"/>
          <w:szCs w:val="28"/>
        </w:rPr>
      </w:pPr>
      <w:r w:rsidRPr="004D4103">
        <w:rPr>
          <w:bCs/>
          <w:sz w:val="28"/>
          <w:szCs w:val="28"/>
        </w:rPr>
        <w:t>Ц</w:t>
      </w:r>
      <w:r w:rsidR="005A7D42">
        <w:rPr>
          <w:bCs/>
          <w:sz w:val="28"/>
          <w:szCs w:val="28"/>
        </w:rPr>
        <w:t>ДБ</w:t>
      </w:r>
      <w:r w:rsidRPr="004D4103">
        <w:rPr>
          <w:bCs/>
          <w:sz w:val="28"/>
          <w:szCs w:val="28"/>
        </w:rPr>
        <w:t xml:space="preserve"> вела работу четырех выездных читальных залов в МАДОУ «Центр развития ребенка</w:t>
      </w:r>
      <w:r w:rsidR="0056193E" w:rsidRPr="004D4103">
        <w:rPr>
          <w:bCs/>
          <w:sz w:val="28"/>
          <w:szCs w:val="28"/>
        </w:rPr>
        <w:t xml:space="preserve"> – </w:t>
      </w:r>
      <w:r w:rsidRPr="004D4103">
        <w:rPr>
          <w:bCs/>
          <w:sz w:val="28"/>
          <w:szCs w:val="28"/>
        </w:rPr>
        <w:t xml:space="preserve">детский сад №4» и </w:t>
      </w:r>
      <w:r w:rsidRPr="004D4103">
        <w:rPr>
          <w:rFonts w:eastAsiaTheme="minorHAnsi"/>
          <w:sz w:val="28"/>
          <w:szCs w:val="24"/>
          <w:lang w:eastAsia="en-US"/>
        </w:rPr>
        <w:t xml:space="preserve">8 коллективных абонементов в </w:t>
      </w:r>
      <w:r w:rsidRPr="004D4103">
        <w:rPr>
          <w:bCs/>
          <w:sz w:val="28"/>
          <w:szCs w:val="24"/>
        </w:rPr>
        <w:t>М</w:t>
      </w:r>
      <w:r w:rsidRPr="004D4103">
        <w:rPr>
          <w:bCs/>
          <w:sz w:val="28"/>
          <w:szCs w:val="28"/>
        </w:rPr>
        <w:t>БДОУ «ЦРР – детский сад №15» и МАДОУ «Центр развития ребенка</w:t>
      </w:r>
      <w:r w:rsidR="0056193E" w:rsidRPr="004D4103">
        <w:rPr>
          <w:bCs/>
          <w:sz w:val="28"/>
          <w:szCs w:val="28"/>
        </w:rPr>
        <w:t xml:space="preserve"> – </w:t>
      </w:r>
      <w:r w:rsidRPr="004D4103">
        <w:rPr>
          <w:bCs/>
          <w:sz w:val="28"/>
          <w:szCs w:val="28"/>
        </w:rPr>
        <w:t xml:space="preserve">детский сад №4», где проводились игровые и развивающие мероприятия. </w:t>
      </w:r>
      <w:r w:rsidRPr="004D4103">
        <w:rPr>
          <w:bCs/>
          <w:iCs/>
          <w:sz w:val="28"/>
          <w:szCs w:val="28"/>
        </w:rPr>
        <w:t>Анализ статистических данных показал, что</w:t>
      </w:r>
      <w:r w:rsidRPr="004D4103">
        <w:rPr>
          <w:b/>
          <w:bCs/>
          <w:sz w:val="28"/>
          <w:szCs w:val="28"/>
        </w:rPr>
        <w:t xml:space="preserve"> </w:t>
      </w:r>
      <w:r w:rsidRPr="004D4103">
        <w:rPr>
          <w:bCs/>
          <w:sz w:val="28"/>
          <w:szCs w:val="28"/>
        </w:rPr>
        <w:t xml:space="preserve">по сравнению с 2024 годом увеличилось только количество читателей, остальные показатели снизились. Это связано с тем, что в начале года в детских садах было количество групп на уровне прошлых лет, а с сентября текущего года на 4 группы стало меньше. Читателей больше </w:t>
      </w:r>
      <w:r w:rsidRPr="004D4103">
        <w:rPr>
          <w:bCs/>
          <w:color w:val="000000" w:themeColor="text1"/>
          <w:sz w:val="28"/>
          <w:szCs w:val="28"/>
        </w:rPr>
        <w:t xml:space="preserve">на 52, посещений меньше на 1047, </w:t>
      </w:r>
      <w:proofErr w:type="spellStart"/>
      <w:r w:rsidRPr="004D4103">
        <w:rPr>
          <w:bCs/>
          <w:color w:val="000000" w:themeColor="text1"/>
          <w:sz w:val="28"/>
          <w:szCs w:val="28"/>
        </w:rPr>
        <w:t>документовыдача</w:t>
      </w:r>
      <w:proofErr w:type="spellEnd"/>
      <w:r w:rsidRPr="004D4103">
        <w:rPr>
          <w:bCs/>
          <w:color w:val="000000" w:themeColor="text1"/>
          <w:sz w:val="28"/>
          <w:szCs w:val="28"/>
        </w:rPr>
        <w:t xml:space="preserve"> </w:t>
      </w:r>
      <w:r w:rsidR="0056193E" w:rsidRPr="004D4103">
        <w:rPr>
          <w:bCs/>
          <w:sz w:val="28"/>
          <w:szCs w:val="28"/>
        </w:rPr>
        <w:t xml:space="preserve">– </w:t>
      </w:r>
      <w:r w:rsidRPr="004D4103">
        <w:rPr>
          <w:bCs/>
          <w:sz w:val="28"/>
          <w:szCs w:val="28"/>
        </w:rPr>
        <w:t>на 1300.</w:t>
      </w:r>
    </w:p>
    <w:p w14:paraId="3145A56A" w14:textId="77777777" w:rsidR="004D4103" w:rsidRPr="004D4103" w:rsidRDefault="004D4103" w:rsidP="0056193E">
      <w:pPr>
        <w:ind w:firstLine="426"/>
        <w:jc w:val="both"/>
        <w:rPr>
          <w:bCs/>
          <w:sz w:val="28"/>
          <w:szCs w:val="28"/>
        </w:rPr>
      </w:pPr>
      <w:r w:rsidRPr="004D4103">
        <w:rPr>
          <w:bCs/>
          <w:sz w:val="28"/>
          <w:szCs w:val="28"/>
        </w:rPr>
        <w:t xml:space="preserve">В сельской местности население обслуживалось непосредственно на сельхозпредприятиях, в школах, детских садах, ФАПах, магазинах, администрациях. В сравнении с предыдущим годом </w:t>
      </w:r>
      <w:proofErr w:type="spellStart"/>
      <w:r w:rsidRPr="004D4103">
        <w:rPr>
          <w:bCs/>
          <w:sz w:val="28"/>
          <w:szCs w:val="28"/>
        </w:rPr>
        <w:t>внестационарные</w:t>
      </w:r>
      <w:proofErr w:type="spellEnd"/>
      <w:r w:rsidRPr="004D4103">
        <w:rPr>
          <w:bCs/>
          <w:sz w:val="28"/>
          <w:szCs w:val="28"/>
        </w:rPr>
        <w:t xml:space="preserve"> формы на селе увеличились на 1.</w:t>
      </w:r>
    </w:p>
    <w:p w14:paraId="57E795E5" w14:textId="77777777" w:rsidR="004D4103" w:rsidRPr="004D4103" w:rsidRDefault="004D4103" w:rsidP="0056193E">
      <w:pPr>
        <w:ind w:firstLine="426"/>
        <w:jc w:val="both"/>
        <w:rPr>
          <w:bCs/>
          <w:sz w:val="28"/>
          <w:szCs w:val="28"/>
        </w:rPr>
      </w:pPr>
      <w:r w:rsidRPr="004D4103">
        <w:rPr>
          <w:bCs/>
          <w:sz w:val="28"/>
          <w:szCs w:val="28"/>
        </w:rPr>
        <w:t>В Бродовской сельской библиотеке в трёх библиотечных пунктах</w:t>
      </w:r>
      <w:r w:rsidR="005566B5">
        <w:rPr>
          <w:bCs/>
          <w:sz w:val="28"/>
          <w:szCs w:val="28"/>
        </w:rPr>
        <w:t xml:space="preserve"> </w:t>
      </w:r>
      <w:r w:rsidR="007639C0">
        <w:rPr>
          <w:bCs/>
          <w:sz w:val="28"/>
          <w:szCs w:val="28"/>
        </w:rPr>
        <w:t>(</w:t>
      </w:r>
      <w:r w:rsidR="005566B5">
        <w:rPr>
          <w:bCs/>
          <w:sz w:val="28"/>
          <w:szCs w:val="28"/>
        </w:rPr>
        <w:t xml:space="preserve">в детских садах д. Брода и д. </w:t>
      </w:r>
      <w:proofErr w:type="spellStart"/>
      <w:r w:rsidR="005566B5">
        <w:rPr>
          <w:bCs/>
          <w:sz w:val="28"/>
          <w:szCs w:val="28"/>
        </w:rPr>
        <w:t>Ракино</w:t>
      </w:r>
      <w:proofErr w:type="spellEnd"/>
      <w:r w:rsidR="007639C0">
        <w:rPr>
          <w:bCs/>
          <w:sz w:val="28"/>
          <w:szCs w:val="28"/>
        </w:rPr>
        <w:t xml:space="preserve"> и </w:t>
      </w:r>
      <w:r w:rsidR="007639C0" w:rsidRPr="007639C0">
        <w:rPr>
          <w:bCs/>
          <w:sz w:val="28"/>
          <w:szCs w:val="28"/>
        </w:rPr>
        <w:t>в Бродовской школе</w:t>
      </w:r>
      <w:r w:rsidR="007639C0">
        <w:rPr>
          <w:bCs/>
          <w:sz w:val="28"/>
          <w:szCs w:val="28"/>
        </w:rPr>
        <w:t>)</w:t>
      </w:r>
      <w:r w:rsidRPr="004D4103">
        <w:rPr>
          <w:bCs/>
          <w:sz w:val="28"/>
          <w:szCs w:val="28"/>
        </w:rPr>
        <w:t xml:space="preserve"> ве</w:t>
      </w:r>
      <w:r w:rsidR="00AA66C5">
        <w:rPr>
          <w:bCs/>
          <w:sz w:val="28"/>
          <w:szCs w:val="28"/>
        </w:rPr>
        <w:t>л</w:t>
      </w:r>
      <w:r w:rsidRPr="004D4103">
        <w:rPr>
          <w:bCs/>
          <w:sz w:val="28"/>
          <w:szCs w:val="28"/>
        </w:rPr>
        <w:t>ся обмен книг и провод</w:t>
      </w:r>
      <w:r w:rsidR="00AA66C5">
        <w:rPr>
          <w:bCs/>
          <w:sz w:val="28"/>
          <w:szCs w:val="28"/>
        </w:rPr>
        <w:t>ились</w:t>
      </w:r>
      <w:r w:rsidRPr="004D4103">
        <w:rPr>
          <w:bCs/>
          <w:sz w:val="28"/>
          <w:szCs w:val="28"/>
        </w:rPr>
        <w:t xml:space="preserve"> мероприятия. По сравнению с 2024 годом увеличилось число читателей на 28, количество посещений </w:t>
      </w:r>
      <w:r w:rsidR="007639C0">
        <w:rPr>
          <w:bCs/>
          <w:sz w:val="28"/>
          <w:szCs w:val="28"/>
        </w:rPr>
        <w:t xml:space="preserve">- </w:t>
      </w:r>
      <w:r w:rsidRPr="004D4103">
        <w:rPr>
          <w:bCs/>
          <w:sz w:val="28"/>
          <w:szCs w:val="28"/>
        </w:rPr>
        <w:t>на 361 и книговыдач</w:t>
      </w:r>
      <w:r w:rsidR="009A2EE7">
        <w:rPr>
          <w:bCs/>
          <w:sz w:val="28"/>
          <w:szCs w:val="28"/>
        </w:rPr>
        <w:t>а</w:t>
      </w:r>
      <w:r w:rsidR="0056193E" w:rsidRPr="004D4103">
        <w:rPr>
          <w:bCs/>
          <w:sz w:val="28"/>
          <w:szCs w:val="28"/>
        </w:rPr>
        <w:t xml:space="preserve"> – </w:t>
      </w:r>
      <w:r w:rsidRPr="004D4103">
        <w:rPr>
          <w:bCs/>
          <w:sz w:val="28"/>
          <w:szCs w:val="28"/>
        </w:rPr>
        <w:t>на 541 экземпляр.</w:t>
      </w:r>
    </w:p>
    <w:p w14:paraId="6A6E497B" w14:textId="77777777" w:rsidR="004D4103" w:rsidRPr="004D4103" w:rsidRDefault="004D4103" w:rsidP="0056193E">
      <w:pPr>
        <w:ind w:firstLine="426"/>
        <w:jc w:val="both"/>
        <w:rPr>
          <w:bCs/>
          <w:sz w:val="28"/>
          <w:szCs w:val="28"/>
        </w:rPr>
      </w:pPr>
      <w:r w:rsidRPr="004D4103">
        <w:rPr>
          <w:bCs/>
          <w:sz w:val="28"/>
          <w:szCs w:val="28"/>
        </w:rPr>
        <w:t xml:space="preserve">В </w:t>
      </w:r>
      <w:proofErr w:type="spellStart"/>
      <w:r w:rsidRPr="004D4103">
        <w:rPr>
          <w:bCs/>
          <w:sz w:val="28"/>
          <w:szCs w:val="28"/>
        </w:rPr>
        <w:t>Таушинском</w:t>
      </w:r>
      <w:proofErr w:type="spellEnd"/>
      <w:r w:rsidRPr="004D4103">
        <w:rPr>
          <w:bCs/>
          <w:sz w:val="28"/>
          <w:szCs w:val="28"/>
        </w:rPr>
        <w:t xml:space="preserve"> территориальном отделе действ</w:t>
      </w:r>
      <w:r w:rsidR="009A2EE7">
        <w:rPr>
          <w:bCs/>
          <w:sz w:val="28"/>
          <w:szCs w:val="28"/>
        </w:rPr>
        <w:t xml:space="preserve">овало </w:t>
      </w:r>
      <w:r w:rsidRPr="004D4103">
        <w:rPr>
          <w:bCs/>
          <w:sz w:val="28"/>
          <w:szCs w:val="28"/>
        </w:rPr>
        <w:t>10 библиотечных пунктов. Этой формой обслуживания охвачено</w:t>
      </w:r>
      <w:r w:rsidR="009A2EE7">
        <w:rPr>
          <w:bCs/>
          <w:sz w:val="28"/>
          <w:szCs w:val="28"/>
        </w:rPr>
        <w:t xml:space="preserve"> </w:t>
      </w:r>
      <w:r w:rsidRPr="004D4103">
        <w:rPr>
          <w:bCs/>
          <w:sz w:val="28"/>
          <w:szCs w:val="28"/>
        </w:rPr>
        <w:t xml:space="preserve">257 человек, посещений – 950, </w:t>
      </w:r>
      <w:proofErr w:type="spellStart"/>
      <w:r w:rsidRPr="004D4103">
        <w:rPr>
          <w:bCs/>
          <w:sz w:val="28"/>
          <w:szCs w:val="28"/>
        </w:rPr>
        <w:t>документовыдача</w:t>
      </w:r>
      <w:proofErr w:type="spellEnd"/>
      <w:r w:rsidR="00E10F9C">
        <w:rPr>
          <w:bCs/>
          <w:sz w:val="28"/>
          <w:szCs w:val="28"/>
        </w:rPr>
        <w:t xml:space="preserve">- </w:t>
      </w:r>
      <w:r w:rsidRPr="004D4103">
        <w:rPr>
          <w:bCs/>
          <w:sz w:val="28"/>
          <w:szCs w:val="28"/>
        </w:rPr>
        <w:t>4939. Библиотек</w:t>
      </w:r>
      <w:r w:rsidR="004A662D">
        <w:rPr>
          <w:bCs/>
          <w:sz w:val="28"/>
          <w:szCs w:val="28"/>
        </w:rPr>
        <w:t>ой о</w:t>
      </w:r>
      <w:r w:rsidRPr="004D4103">
        <w:rPr>
          <w:bCs/>
          <w:sz w:val="28"/>
          <w:szCs w:val="28"/>
        </w:rPr>
        <w:t>рганизованы коллективные абонементы в школе – 17 человек, в детском саду</w:t>
      </w:r>
      <w:r w:rsidR="0056193E" w:rsidRPr="004D4103">
        <w:rPr>
          <w:bCs/>
          <w:sz w:val="28"/>
          <w:szCs w:val="28"/>
        </w:rPr>
        <w:t xml:space="preserve"> – </w:t>
      </w:r>
      <w:r w:rsidRPr="004D4103">
        <w:rPr>
          <w:bCs/>
          <w:sz w:val="28"/>
          <w:szCs w:val="28"/>
        </w:rPr>
        <w:t>10, администрация</w:t>
      </w:r>
      <w:r w:rsidR="0056193E" w:rsidRPr="004D4103">
        <w:rPr>
          <w:bCs/>
          <w:sz w:val="28"/>
          <w:szCs w:val="28"/>
        </w:rPr>
        <w:t xml:space="preserve"> – </w:t>
      </w:r>
      <w:r w:rsidRPr="004D4103">
        <w:rPr>
          <w:bCs/>
          <w:sz w:val="28"/>
          <w:szCs w:val="28"/>
        </w:rPr>
        <w:t>4, торговые точки – 5</w:t>
      </w:r>
      <w:r w:rsidR="003D382A">
        <w:rPr>
          <w:bCs/>
          <w:sz w:val="28"/>
          <w:szCs w:val="28"/>
        </w:rPr>
        <w:t>;</w:t>
      </w:r>
      <w:r w:rsidRPr="004D4103">
        <w:rPr>
          <w:bCs/>
          <w:sz w:val="28"/>
          <w:szCs w:val="28"/>
        </w:rPr>
        <w:t xml:space="preserve"> </w:t>
      </w:r>
      <w:r w:rsidR="00C9281F">
        <w:rPr>
          <w:bCs/>
          <w:sz w:val="28"/>
          <w:szCs w:val="28"/>
        </w:rPr>
        <w:t>п</w:t>
      </w:r>
      <w:r w:rsidRPr="004D4103">
        <w:rPr>
          <w:bCs/>
          <w:sz w:val="28"/>
          <w:szCs w:val="28"/>
        </w:rPr>
        <w:t xml:space="preserve">ункты выдачи </w:t>
      </w:r>
      <w:r w:rsidR="000D0F66">
        <w:rPr>
          <w:bCs/>
          <w:sz w:val="28"/>
          <w:szCs w:val="28"/>
        </w:rPr>
        <w:t xml:space="preserve">в </w:t>
      </w:r>
      <w:r w:rsidRPr="004D4103">
        <w:rPr>
          <w:bCs/>
          <w:sz w:val="28"/>
          <w:szCs w:val="28"/>
        </w:rPr>
        <w:t>детск</w:t>
      </w:r>
      <w:r w:rsidR="000D0F66">
        <w:rPr>
          <w:bCs/>
          <w:sz w:val="28"/>
          <w:szCs w:val="28"/>
        </w:rPr>
        <w:t>ом</w:t>
      </w:r>
      <w:r w:rsidRPr="004D4103">
        <w:rPr>
          <w:bCs/>
          <w:sz w:val="28"/>
          <w:szCs w:val="28"/>
        </w:rPr>
        <w:t xml:space="preserve"> сад</w:t>
      </w:r>
      <w:r w:rsidR="000D0F66">
        <w:rPr>
          <w:bCs/>
          <w:sz w:val="28"/>
          <w:szCs w:val="28"/>
        </w:rPr>
        <w:t>у</w:t>
      </w:r>
      <w:r w:rsidRPr="004D4103">
        <w:rPr>
          <w:bCs/>
          <w:sz w:val="28"/>
          <w:szCs w:val="28"/>
        </w:rPr>
        <w:t xml:space="preserve"> – 40</w:t>
      </w:r>
      <w:r w:rsidR="00C9281F">
        <w:rPr>
          <w:bCs/>
          <w:sz w:val="28"/>
          <w:szCs w:val="28"/>
        </w:rPr>
        <w:t xml:space="preserve"> человек</w:t>
      </w:r>
      <w:r w:rsidRPr="004D4103">
        <w:rPr>
          <w:bCs/>
          <w:sz w:val="28"/>
          <w:szCs w:val="28"/>
        </w:rPr>
        <w:t>, ООО «Незабудка» - 55</w:t>
      </w:r>
      <w:r w:rsidR="00C9281F">
        <w:rPr>
          <w:bCs/>
          <w:sz w:val="28"/>
          <w:szCs w:val="28"/>
        </w:rPr>
        <w:t>,</w:t>
      </w:r>
      <w:r w:rsidRPr="004D4103">
        <w:rPr>
          <w:bCs/>
          <w:sz w:val="28"/>
          <w:szCs w:val="28"/>
        </w:rPr>
        <w:t xml:space="preserve"> </w:t>
      </w:r>
      <w:r w:rsidR="00C9281F">
        <w:rPr>
          <w:bCs/>
          <w:sz w:val="28"/>
          <w:szCs w:val="28"/>
        </w:rPr>
        <w:t>п</w:t>
      </w:r>
      <w:r w:rsidRPr="004D4103">
        <w:rPr>
          <w:bCs/>
          <w:sz w:val="28"/>
          <w:szCs w:val="28"/>
        </w:rPr>
        <w:t xml:space="preserve">. Николаевский – 2 человека, Т-Ключи </w:t>
      </w:r>
      <w:r w:rsidR="0056193E" w:rsidRPr="004D4103">
        <w:rPr>
          <w:bCs/>
          <w:sz w:val="28"/>
          <w:szCs w:val="28"/>
        </w:rPr>
        <w:t xml:space="preserve">– </w:t>
      </w:r>
      <w:r w:rsidRPr="004D4103">
        <w:rPr>
          <w:bCs/>
          <w:sz w:val="28"/>
          <w:szCs w:val="28"/>
        </w:rPr>
        <w:t>21 человек, В-</w:t>
      </w:r>
      <w:proofErr w:type="spellStart"/>
      <w:r w:rsidRPr="004D4103">
        <w:rPr>
          <w:bCs/>
          <w:sz w:val="28"/>
          <w:szCs w:val="28"/>
        </w:rPr>
        <w:t>Емаш</w:t>
      </w:r>
      <w:proofErr w:type="spellEnd"/>
      <w:r w:rsidRPr="004D4103">
        <w:rPr>
          <w:bCs/>
          <w:sz w:val="28"/>
          <w:szCs w:val="28"/>
        </w:rPr>
        <w:t xml:space="preserve"> – 38 человек. В школе </w:t>
      </w:r>
      <w:r w:rsidR="00FB166C">
        <w:rPr>
          <w:bCs/>
          <w:sz w:val="28"/>
          <w:szCs w:val="28"/>
        </w:rPr>
        <w:t>работал</w:t>
      </w:r>
      <w:r w:rsidRPr="004D4103">
        <w:rPr>
          <w:bCs/>
          <w:sz w:val="28"/>
          <w:szCs w:val="28"/>
        </w:rPr>
        <w:t xml:space="preserve"> </w:t>
      </w:r>
      <w:r w:rsidR="00FB166C">
        <w:rPr>
          <w:bCs/>
          <w:sz w:val="28"/>
          <w:szCs w:val="28"/>
        </w:rPr>
        <w:t>в</w:t>
      </w:r>
      <w:r w:rsidRPr="004D4103">
        <w:rPr>
          <w:bCs/>
          <w:sz w:val="28"/>
          <w:szCs w:val="28"/>
        </w:rPr>
        <w:t>ыездной читальный зал, куда библиотека предоставля</w:t>
      </w:r>
      <w:r w:rsidR="00FB166C">
        <w:rPr>
          <w:bCs/>
          <w:sz w:val="28"/>
          <w:szCs w:val="28"/>
        </w:rPr>
        <w:t>ла</w:t>
      </w:r>
      <w:r w:rsidRPr="004D4103">
        <w:rPr>
          <w:bCs/>
          <w:sz w:val="28"/>
          <w:szCs w:val="28"/>
        </w:rPr>
        <w:t xml:space="preserve"> периодику </w:t>
      </w:r>
      <w:r w:rsidR="00FB166C">
        <w:rPr>
          <w:bCs/>
          <w:sz w:val="28"/>
          <w:szCs w:val="28"/>
        </w:rPr>
        <w:t>для</w:t>
      </w:r>
      <w:r w:rsidRPr="004D4103">
        <w:rPr>
          <w:bCs/>
          <w:sz w:val="28"/>
          <w:szCs w:val="28"/>
        </w:rPr>
        <w:t xml:space="preserve"> 65 человек.</w:t>
      </w:r>
    </w:p>
    <w:p w14:paraId="2405E4FA" w14:textId="77777777" w:rsidR="004D4103" w:rsidRPr="004D4103" w:rsidRDefault="004D4103" w:rsidP="0056193E">
      <w:pPr>
        <w:ind w:firstLine="426"/>
        <w:jc w:val="both"/>
        <w:rPr>
          <w:rFonts w:eastAsiaTheme="minorHAnsi"/>
          <w:sz w:val="28"/>
          <w:szCs w:val="28"/>
          <w:lang w:eastAsia="en-US"/>
        </w:rPr>
      </w:pPr>
      <w:proofErr w:type="spellStart"/>
      <w:r w:rsidRPr="004D4103">
        <w:rPr>
          <w:sz w:val="28"/>
          <w:szCs w:val="28"/>
        </w:rPr>
        <w:t>Демен</w:t>
      </w:r>
      <w:r w:rsidR="0056193E">
        <w:rPr>
          <w:sz w:val="28"/>
          <w:szCs w:val="28"/>
        </w:rPr>
        <w:t>е</w:t>
      </w:r>
      <w:r w:rsidRPr="004D4103">
        <w:rPr>
          <w:sz w:val="28"/>
          <w:szCs w:val="28"/>
        </w:rPr>
        <w:t>вская</w:t>
      </w:r>
      <w:proofErr w:type="spellEnd"/>
      <w:r w:rsidRPr="004D4103">
        <w:rPr>
          <w:sz w:val="28"/>
          <w:szCs w:val="28"/>
        </w:rPr>
        <w:t xml:space="preserve"> сельская библиотека организовала 8 форм </w:t>
      </w:r>
      <w:proofErr w:type="spellStart"/>
      <w:r w:rsidRPr="004D4103">
        <w:rPr>
          <w:sz w:val="28"/>
          <w:szCs w:val="28"/>
        </w:rPr>
        <w:t>внестационарного</w:t>
      </w:r>
      <w:proofErr w:type="spellEnd"/>
      <w:r w:rsidRPr="004D4103">
        <w:rPr>
          <w:sz w:val="28"/>
          <w:szCs w:val="28"/>
        </w:rPr>
        <w:t xml:space="preserve"> обслуживания: в </w:t>
      </w:r>
      <w:r w:rsidRPr="004D4103">
        <w:rPr>
          <w:rFonts w:eastAsiaTheme="minorHAnsi"/>
          <w:sz w:val="28"/>
          <w:szCs w:val="28"/>
          <w:lang w:eastAsia="en-US"/>
        </w:rPr>
        <w:t xml:space="preserve">детском саду, в школе, в магазинах («Андреевский», «Хлеб», «Сельский»), в ФАПе. </w:t>
      </w:r>
      <w:r w:rsidR="00C74734">
        <w:rPr>
          <w:rFonts w:eastAsiaTheme="minorHAnsi"/>
          <w:sz w:val="28"/>
          <w:szCs w:val="28"/>
          <w:lang w:eastAsia="en-US"/>
        </w:rPr>
        <w:t>П</w:t>
      </w:r>
      <w:r w:rsidR="00C74734" w:rsidRPr="00C74734">
        <w:rPr>
          <w:rFonts w:eastAsiaTheme="minorHAnsi"/>
          <w:sz w:val="28"/>
          <w:szCs w:val="28"/>
          <w:lang w:eastAsia="en-US"/>
        </w:rPr>
        <w:t>о сравнению с 2023-2024 гг</w:t>
      </w:r>
      <w:r w:rsidR="00C74734">
        <w:rPr>
          <w:rFonts w:eastAsiaTheme="minorHAnsi"/>
          <w:sz w:val="28"/>
          <w:szCs w:val="28"/>
          <w:lang w:eastAsia="en-US"/>
        </w:rPr>
        <w:t>.</w:t>
      </w:r>
      <w:r w:rsidR="00C74734" w:rsidRPr="00C74734">
        <w:rPr>
          <w:rFonts w:eastAsiaTheme="minorHAnsi"/>
          <w:sz w:val="28"/>
          <w:szCs w:val="28"/>
          <w:lang w:eastAsia="en-US"/>
        </w:rPr>
        <w:t xml:space="preserve"> </w:t>
      </w:r>
      <w:r w:rsidR="00C74734">
        <w:rPr>
          <w:rFonts w:eastAsiaTheme="minorHAnsi"/>
          <w:sz w:val="28"/>
          <w:szCs w:val="28"/>
          <w:lang w:eastAsia="en-US"/>
        </w:rPr>
        <w:t>у</w:t>
      </w:r>
      <w:r w:rsidRPr="004D4103">
        <w:rPr>
          <w:rFonts w:eastAsiaTheme="minorHAnsi"/>
          <w:sz w:val="28"/>
          <w:szCs w:val="28"/>
          <w:lang w:eastAsia="en-US"/>
        </w:rPr>
        <w:t xml:space="preserve">величилось число читателей, посещений и книговыдач. </w:t>
      </w:r>
      <w:r w:rsidRPr="004D4103">
        <w:rPr>
          <w:rFonts w:eastAsiaTheme="minorHAnsi"/>
          <w:bCs/>
          <w:sz w:val="28"/>
          <w:szCs w:val="28"/>
          <w:lang w:eastAsia="en-US"/>
        </w:rPr>
        <w:t>В деревне Капкан обмен литературой проходил в местном магазине, кроме этого, библиотекарь приносила книги и журналы на дом</w:t>
      </w:r>
      <w:r w:rsidRPr="004D4103">
        <w:rPr>
          <w:rFonts w:eastAsiaTheme="minorHAnsi"/>
          <w:sz w:val="28"/>
          <w:szCs w:val="28"/>
          <w:lang w:eastAsia="en-US"/>
        </w:rPr>
        <w:t xml:space="preserve">. В пункты выдачи, которые находятся на территории с. </w:t>
      </w:r>
      <w:proofErr w:type="spellStart"/>
      <w:r w:rsidRPr="004D4103">
        <w:rPr>
          <w:rFonts w:eastAsiaTheme="minorHAnsi"/>
          <w:sz w:val="28"/>
          <w:szCs w:val="28"/>
          <w:lang w:eastAsia="en-US"/>
        </w:rPr>
        <w:t>Деменево</w:t>
      </w:r>
      <w:proofErr w:type="spellEnd"/>
      <w:r w:rsidRPr="004D4103">
        <w:rPr>
          <w:rFonts w:eastAsiaTheme="minorHAnsi"/>
          <w:sz w:val="28"/>
          <w:szCs w:val="28"/>
          <w:lang w:eastAsia="en-US"/>
        </w:rPr>
        <w:t xml:space="preserve"> библиотекарь выходила с обменом литературы.</w:t>
      </w:r>
    </w:p>
    <w:p w14:paraId="112E16E0" w14:textId="77777777" w:rsidR="004D4103" w:rsidRPr="004D4103" w:rsidRDefault="004D4103" w:rsidP="0056193E">
      <w:pPr>
        <w:ind w:firstLine="426"/>
        <w:jc w:val="both"/>
        <w:rPr>
          <w:rFonts w:eastAsiaTheme="minorHAnsi"/>
          <w:sz w:val="28"/>
          <w:szCs w:val="28"/>
          <w:lang w:eastAsia="en-US"/>
        </w:rPr>
      </w:pPr>
      <w:r w:rsidRPr="004D4103">
        <w:rPr>
          <w:rFonts w:eastAsiaTheme="minorHAnsi"/>
          <w:sz w:val="28"/>
          <w:szCs w:val="28"/>
          <w:lang w:eastAsia="en-US"/>
        </w:rPr>
        <w:t xml:space="preserve">Труновская сельская библиотека организовала 7 форм </w:t>
      </w:r>
      <w:r w:rsidR="00C74734">
        <w:rPr>
          <w:rFonts w:eastAsiaTheme="minorHAnsi"/>
          <w:sz w:val="28"/>
          <w:szCs w:val="28"/>
          <w:lang w:eastAsia="en-US"/>
        </w:rPr>
        <w:t>ВСО</w:t>
      </w:r>
      <w:r w:rsidRPr="004D4103">
        <w:rPr>
          <w:rFonts w:eastAsiaTheme="minorHAnsi"/>
          <w:sz w:val="28"/>
          <w:szCs w:val="28"/>
          <w:lang w:eastAsia="en-US"/>
        </w:rPr>
        <w:t>: в Труновском детском саду, в МБОУ «Труновская ООШ», в машинно</w:t>
      </w:r>
      <w:r w:rsidR="0056193E">
        <w:rPr>
          <w:rFonts w:eastAsiaTheme="minorHAnsi"/>
          <w:sz w:val="28"/>
          <w:szCs w:val="28"/>
          <w:lang w:eastAsia="en-US"/>
        </w:rPr>
        <w:t>-</w:t>
      </w:r>
      <w:r w:rsidRPr="004D4103">
        <w:rPr>
          <w:rFonts w:eastAsiaTheme="minorHAnsi"/>
          <w:sz w:val="28"/>
          <w:szCs w:val="28"/>
          <w:lang w:eastAsia="en-US"/>
        </w:rPr>
        <w:t xml:space="preserve">тракторной мастерской и </w:t>
      </w:r>
      <w:r w:rsidR="00094140">
        <w:rPr>
          <w:rFonts w:eastAsiaTheme="minorHAnsi"/>
          <w:sz w:val="28"/>
          <w:szCs w:val="28"/>
          <w:lang w:eastAsia="en-US"/>
        </w:rPr>
        <w:t xml:space="preserve">на </w:t>
      </w:r>
      <w:r w:rsidRPr="004D4103">
        <w:rPr>
          <w:rFonts w:eastAsiaTheme="minorHAnsi"/>
          <w:sz w:val="28"/>
          <w:szCs w:val="28"/>
          <w:lang w:eastAsia="en-US"/>
        </w:rPr>
        <w:t>молочно</w:t>
      </w:r>
      <w:r w:rsidR="0056193E">
        <w:rPr>
          <w:rFonts w:eastAsiaTheme="minorHAnsi"/>
          <w:sz w:val="28"/>
          <w:szCs w:val="28"/>
          <w:lang w:eastAsia="en-US"/>
        </w:rPr>
        <w:t>-</w:t>
      </w:r>
      <w:r w:rsidRPr="004D4103">
        <w:rPr>
          <w:rFonts w:eastAsiaTheme="minorHAnsi"/>
          <w:sz w:val="28"/>
          <w:szCs w:val="28"/>
          <w:lang w:eastAsia="en-US"/>
        </w:rPr>
        <w:t xml:space="preserve">товарной ферме колхоза СПК «Трудовик». В деревнях Ивановка и </w:t>
      </w:r>
      <w:proofErr w:type="spellStart"/>
      <w:r w:rsidRPr="004D4103">
        <w:rPr>
          <w:rFonts w:eastAsiaTheme="minorHAnsi"/>
          <w:sz w:val="28"/>
          <w:szCs w:val="28"/>
          <w:lang w:eastAsia="en-US"/>
        </w:rPr>
        <w:t>Текловка</w:t>
      </w:r>
      <w:proofErr w:type="spellEnd"/>
      <w:r w:rsidRPr="004D4103">
        <w:rPr>
          <w:rFonts w:eastAsiaTheme="minorHAnsi"/>
          <w:sz w:val="28"/>
          <w:szCs w:val="28"/>
          <w:lang w:eastAsia="en-US"/>
        </w:rPr>
        <w:t xml:space="preserve"> обмен литературой про</w:t>
      </w:r>
      <w:r w:rsidR="00094140">
        <w:rPr>
          <w:rFonts w:eastAsiaTheme="minorHAnsi"/>
          <w:sz w:val="28"/>
          <w:szCs w:val="28"/>
          <w:lang w:eastAsia="en-US"/>
        </w:rPr>
        <w:t>водили</w:t>
      </w:r>
      <w:r w:rsidRPr="004D4103">
        <w:rPr>
          <w:rFonts w:eastAsiaTheme="minorHAnsi"/>
          <w:sz w:val="28"/>
          <w:szCs w:val="28"/>
          <w:lang w:eastAsia="en-US"/>
        </w:rPr>
        <w:t xml:space="preserve"> редко</w:t>
      </w:r>
      <w:r w:rsidR="00094140">
        <w:rPr>
          <w:rFonts w:eastAsiaTheme="minorHAnsi"/>
          <w:sz w:val="28"/>
          <w:szCs w:val="28"/>
          <w:lang w:eastAsia="en-US"/>
        </w:rPr>
        <w:t xml:space="preserve"> в связи с плохим состоянием</w:t>
      </w:r>
      <w:r w:rsidR="00FD7B24">
        <w:rPr>
          <w:rFonts w:eastAsiaTheme="minorHAnsi"/>
          <w:sz w:val="28"/>
          <w:szCs w:val="28"/>
          <w:lang w:eastAsia="en-US"/>
        </w:rPr>
        <w:t xml:space="preserve"> </w:t>
      </w:r>
      <w:r w:rsidRPr="004D4103">
        <w:rPr>
          <w:rFonts w:eastAsiaTheme="minorHAnsi"/>
          <w:sz w:val="28"/>
          <w:szCs w:val="28"/>
          <w:lang w:eastAsia="en-US"/>
        </w:rPr>
        <w:t>дорог</w:t>
      </w:r>
      <w:r w:rsidR="00FD7B24">
        <w:rPr>
          <w:rFonts w:eastAsiaTheme="minorHAnsi"/>
          <w:sz w:val="28"/>
          <w:szCs w:val="28"/>
          <w:lang w:eastAsia="en-US"/>
        </w:rPr>
        <w:t>и</w:t>
      </w:r>
      <w:r w:rsidRPr="004D4103">
        <w:rPr>
          <w:rFonts w:eastAsiaTheme="minorHAnsi"/>
          <w:sz w:val="28"/>
          <w:szCs w:val="28"/>
          <w:lang w:eastAsia="en-US"/>
        </w:rPr>
        <w:t xml:space="preserve"> была плохая из - за строительства трассы М-12. Охват составил 119 человек, посещения – 422, книговыдача – 1689, что значительно меньше по сравнению с 2024 годом. В Есаульском отделе обслуживания в гостевом доме «Незабудка» для пенсионеров продолжил работу библиотечный пункт</w:t>
      </w:r>
      <w:r w:rsidR="00D704A9">
        <w:rPr>
          <w:rFonts w:eastAsiaTheme="minorHAnsi"/>
          <w:sz w:val="28"/>
          <w:szCs w:val="28"/>
          <w:lang w:eastAsia="en-US"/>
        </w:rPr>
        <w:t>, где проводились досуговые мероприятия.</w:t>
      </w:r>
      <w:r w:rsidRPr="004D4103">
        <w:rPr>
          <w:rFonts w:eastAsiaTheme="minorHAnsi"/>
          <w:sz w:val="28"/>
          <w:szCs w:val="28"/>
          <w:lang w:eastAsia="en-US"/>
        </w:rPr>
        <w:t xml:space="preserve"> </w:t>
      </w:r>
    </w:p>
    <w:p w14:paraId="303050DD" w14:textId="77777777" w:rsidR="004D4103" w:rsidRPr="004D4103" w:rsidRDefault="004D4103" w:rsidP="0056193E">
      <w:pPr>
        <w:ind w:firstLine="426"/>
        <w:jc w:val="both"/>
        <w:rPr>
          <w:rFonts w:eastAsiaTheme="minorHAnsi"/>
          <w:sz w:val="28"/>
          <w:szCs w:val="28"/>
          <w:lang w:eastAsia="en-US"/>
        </w:rPr>
      </w:pPr>
      <w:proofErr w:type="spellStart"/>
      <w:r w:rsidRPr="004D4103">
        <w:rPr>
          <w:rFonts w:eastAsiaTheme="minorHAnsi"/>
          <w:sz w:val="28"/>
          <w:szCs w:val="28"/>
          <w:lang w:eastAsia="en-US"/>
        </w:rPr>
        <w:lastRenderedPageBreak/>
        <w:t>Трушниковская</w:t>
      </w:r>
      <w:proofErr w:type="spellEnd"/>
      <w:r w:rsidRPr="004D4103">
        <w:rPr>
          <w:rFonts w:eastAsiaTheme="minorHAnsi"/>
          <w:sz w:val="28"/>
          <w:szCs w:val="28"/>
          <w:lang w:eastAsia="en-US"/>
        </w:rPr>
        <w:t xml:space="preserve"> сельская библиотека продолжила работу коллективного абонемента в </w:t>
      </w:r>
      <w:proofErr w:type="spellStart"/>
      <w:r w:rsidRPr="004D4103">
        <w:rPr>
          <w:rFonts w:eastAsiaTheme="minorHAnsi"/>
          <w:sz w:val="28"/>
          <w:szCs w:val="28"/>
          <w:lang w:eastAsia="en-US"/>
        </w:rPr>
        <w:t>Трушниковском</w:t>
      </w:r>
      <w:proofErr w:type="spellEnd"/>
      <w:r w:rsidRPr="004D4103">
        <w:rPr>
          <w:rFonts w:eastAsiaTheme="minorHAnsi"/>
          <w:sz w:val="28"/>
          <w:szCs w:val="28"/>
          <w:lang w:eastAsia="en-US"/>
        </w:rPr>
        <w:t xml:space="preserve"> детском саду. Обслуживались 22 читателя (меньше на 15 по сравнению с 2024 г.), посещения составили 329 (меньше на 1269 по сравнению с 2024 г.), книговыдача – 454 (меньше на 1668 по сравнению с 2024 г.). В связи с уменьшением количества детей в детском саду значительно упало количество читателей, посещений и книговыдач.</w:t>
      </w:r>
    </w:p>
    <w:p w14:paraId="489AFEAF" w14:textId="77777777" w:rsidR="004D4103" w:rsidRPr="004D4103" w:rsidRDefault="004D4103" w:rsidP="0056193E">
      <w:pPr>
        <w:ind w:firstLine="426"/>
        <w:jc w:val="both"/>
        <w:rPr>
          <w:b/>
          <w:sz w:val="28"/>
          <w:szCs w:val="28"/>
          <w:lang w:eastAsia="x-none"/>
        </w:rPr>
      </w:pPr>
      <w:r w:rsidRPr="004D4103">
        <w:rPr>
          <w:rFonts w:eastAsiaTheme="minorHAnsi"/>
          <w:sz w:val="28"/>
          <w:szCs w:val="28"/>
          <w:lang w:eastAsia="en-US"/>
        </w:rPr>
        <w:t xml:space="preserve">Применение </w:t>
      </w:r>
      <w:proofErr w:type="spellStart"/>
      <w:r w:rsidRPr="004D4103">
        <w:rPr>
          <w:rFonts w:eastAsiaTheme="minorHAnsi"/>
          <w:sz w:val="28"/>
          <w:szCs w:val="28"/>
          <w:lang w:eastAsia="en-US"/>
        </w:rPr>
        <w:t>внестационарных</w:t>
      </w:r>
      <w:proofErr w:type="spellEnd"/>
      <w:r w:rsidRPr="004D4103">
        <w:rPr>
          <w:rFonts w:eastAsiaTheme="minorHAnsi"/>
          <w:sz w:val="28"/>
          <w:szCs w:val="28"/>
          <w:lang w:eastAsia="en-US"/>
        </w:rPr>
        <w:t xml:space="preserve"> форм помогало решить задачи дифференцированного обслуживания читателей, более полного удовлетворения читательских запросов и привлечения населения к пользованию библиотеками, способствовало выравниванию условий доступа к библиотечной услуге для каждого жителя</w:t>
      </w:r>
      <w:r w:rsidRPr="004D4103">
        <w:rPr>
          <w:sz w:val="28"/>
          <w:szCs w:val="28"/>
        </w:rPr>
        <w:t>.</w:t>
      </w:r>
    </w:p>
    <w:p w14:paraId="7D295597" w14:textId="77777777" w:rsidR="001E675F" w:rsidRPr="001E675F" w:rsidRDefault="001E675F" w:rsidP="001E675F">
      <w:pPr>
        <w:jc w:val="center"/>
        <w:rPr>
          <w:b/>
          <w:sz w:val="24"/>
          <w:szCs w:val="24"/>
          <w:lang w:eastAsia="x-none"/>
        </w:rPr>
      </w:pPr>
      <w:r w:rsidRPr="001E675F">
        <w:rPr>
          <w:b/>
          <w:sz w:val="24"/>
          <w:szCs w:val="24"/>
          <w:lang w:val="x-none" w:eastAsia="x-none"/>
        </w:rPr>
        <w:t>Состав пользователей</w:t>
      </w:r>
      <w:r w:rsidRPr="001E675F">
        <w:rPr>
          <w:b/>
          <w:sz w:val="24"/>
          <w:szCs w:val="24"/>
          <w:lang w:eastAsia="x-none"/>
        </w:rPr>
        <w:t xml:space="preserve"> </w:t>
      </w:r>
      <w:r w:rsidR="00B7146B" w:rsidRPr="00B7146B">
        <w:rPr>
          <w:b/>
          <w:sz w:val="24"/>
          <w:szCs w:val="24"/>
          <w:lang w:eastAsia="x-none"/>
        </w:rPr>
        <w:t>ВСО</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0"/>
        <w:gridCol w:w="712"/>
        <w:gridCol w:w="711"/>
        <w:gridCol w:w="854"/>
        <w:gridCol w:w="996"/>
        <w:gridCol w:w="1986"/>
      </w:tblGrid>
      <w:tr w:rsidR="001E675F" w:rsidRPr="001E675F" w14:paraId="614C4FDA" w14:textId="77777777" w:rsidTr="00E10F9C">
        <w:trPr>
          <w:cantSplit/>
          <w:trHeight w:val="229"/>
          <w:jc w:val="center"/>
        </w:trPr>
        <w:tc>
          <w:tcPr>
            <w:tcW w:w="4380" w:type="dxa"/>
            <w:vMerge w:val="restart"/>
          </w:tcPr>
          <w:p w14:paraId="35C56FC7" w14:textId="77777777" w:rsidR="001E675F" w:rsidRPr="001E675F" w:rsidRDefault="001E675F" w:rsidP="001E675F">
            <w:pPr>
              <w:jc w:val="center"/>
              <w:rPr>
                <w:sz w:val="24"/>
                <w:szCs w:val="24"/>
              </w:rPr>
            </w:pPr>
            <w:r w:rsidRPr="001E675F">
              <w:rPr>
                <w:sz w:val="24"/>
                <w:szCs w:val="24"/>
              </w:rPr>
              <w:t>Название группы</w:t>
            </w:r>
          </w:p>
        </w:tc>
        <w:tc>
          <w:tcPr>
            <w:tcW w:w="2277" w:type="dxa"/>
            <w:gridSpan w:val="3"/>
          </w:tcPr>
          <w:p w14:paraId="725DEAC0" w14:textId="77777777" w:rsidR="001E675F" w:rsidRPr="001E675F" w:rsidRDefault="001E675F" w:rsidP="001E675F">
            <w:pPr>
              <w:jc w:val="center"/>
              <w:rPr>
                <w:sz w:val="24"/>
                <w:szCs w:val="24"/>
              </w:rPr>
            </w:pPr>
            <w:r w:rsidRPr="001E675F">
              <w:rPr>
                <w:sz w:val="24"/>
                <w:szCs w:val="24"/>
              </w:rPr>
              <w:t>Число пользователей</w:t>
            </w:r>
          </w:p>
        </w:tc>
        <w:tc>
          <w:tcPr>
            <w:tcW w:w="996" w:type="dxa"/>
            <w:vMerge w:val="restart"/>
          </w:tcPr>
          <w:p w14:paraId="1803B034" w14:textId="77777777" w:rsidR="001E675F" w:rsidRPr="001E675F" w:rsidRDefault="001E675F" w:rsidP="001E675F">
            <w:pPr>
              <w:jc w:val="center"/>
              <w:rPr>
                <w:sz w:val="24"/>
                <w:szCs w:val="24"/>
              </w:rPr>
            </w:pPr>
            <w:r w:rsidRPr="001E675F">
              <w:rPr>
                <w:sz w:val="24"/>
                <w:szCs w:val="24"/>
              </w:rPr>
              <w:t>% от общего числа польз.</w:t>
            </w:r>
          </w:p>
        </w:tc>
        <w:tc>
          <w:tcPr>
            <w:tcW w:w="1986" w:type="dxa"/>
            <w:vMerge w:val="restart"/>
          </w:tcPr>
          <w:p w14:paraId="608B7675" w14:textId="77777777" w:rsidR="001E675F" w:rsidRPr="001E675F" w:rsidRDefault="001E675F" w:rsidP="001E675F">
            <w:pPr>
              <w:jc w:val="center"/>
              <w:rPr>
                <w:sz w:val="24"/>
                <w:szCs w:val="24"/>
              </w:rPr>
            </w:pPr>
            <w:r w:rsidRPr="001E675F">
              <w:rPr>
                <w:sz w:val="24"/>
                <w:szCs w:val="24"/>
              </w:rPr>
              <w:t>В т.ч пользователей сельских библиотек</w:t>
            </w:r>
          </w:p>
        </w:tc>
      </w:tr>
      <w:tr w:rsidR="001E675F" w:rsidRPr="001E675F" w14:paraId="5605BFE9" w14:textId="77777777" w:rsidTr="00E10F9C">
        <w:trPr>
          <w:cantSplit/>
          <w:trHeight w:val="147"/>
          <w:jc w:val="center"/>
        </w:trPr>
        <w:tc>
          <w:tcPr>
            <w:tcW w:w="4380" w:type="dxa"/>
            <w:vMerge/>
          </w:tcPr>
          <w:p w14:paraId="47A046DF" w14:textId="77777777" w:rsidR="001E675F" w:rsidRPr="001E675F" w:rsidRDefault="001E675F" w:rsidP="001E675F">
            <w:pPr>
              <w:jc w:val="center"/>
              <w:rPr>
                <w:sz w:val="24"/>
                <w:szCs w:val="24"/>
              </w:rPr>
            </w:pPr>
          </w:p>
        </w:tc>
        <w:tc>
          <w:tcPr>
            <w:tcW w:w="712" w:type="dxa"/>
          </w:tcPr>
          <w:p w14:paraId="6ACBA955" w14:textId="77777777" w:rsidR="001E675F" w:rsidRPr="001E675F" w:rsidRDefault="001E675F" w:rsidP="001E675F">
            <w:pPr>
              <w:jc w:val="center"/>
              <w:rPr>
                <w:sz w:val="24"/>
                <w:szCs w:val="24"/>
              </w:rPr>
            </w:pPr>
            <w:r w:rsidRPr="001E675F">
              <w:rPr>
                <w:sz w:val="24"/>
                <w:szCs w:val="24"/>
              </w:rPr>
              <w:t>2023</w:t>
            </w:r>
          </w:p>
        </w:tc>
        <w:tc>
          <w:tcPr>
            <w:tcW w:w="711" w:type="dxa"/>
          </w:tcPr>
          <w:p w14:paraId="222C174B" w14:textId="77777777" w:rsidR="001E675F" w:rsidRPr="001E675F" w:rsidRDefault="001E675F" w:rsidP="001E675F">
            <w:pPr>
              <w:jc w:val="center"/>
              <w:rPr>
                <w:sz w:val="24"/>
                <w:szCs w:val="24"/>
              </w:rPr>
            </w:pPr>
            <w:r w:rsidRPr="001E675F">
              <w:rPr>
                <w:sz w:val="24"/>
                <w:szCs w:val="24"/>
              </w:rPr>
              <w:t>2024</w:t>
            </w:r>
          </w:p>
        </w:tc>
        <w:tc>
          <w:tcPr>
            <w:tcW w:w="854" w:type="dxa"/>
          </w:tcPr>
          <w:p w14:paraId="10866400" w14:textId="77777777" w:rsidR="001E675F" w:rsidRPr="001E675F" w:rsidRDefault="001E675F" w:rsidP="001E675F">
            <w:pPr>
              <w:jc w:val="center"/>
              <w:rPr>
                <w:sz w:val="24"/>
                <w:szCs w:val="24"/>
              </w:rPr>
            </w:pPr>
            <w:r w:rsidRPr="001E675F">
              <w:rPr>
                <w:sz w:val="24"/>
                <w:szCs w:val="24"/>
              </w:rPr>
              <w:t>2025</w:t>
            </w:r>
          </w:p>
        </w:tc>
        <w:tc>
          <w:tcPr>
            <w:tcW w:w="996" w:type="dxa"/>
            <w:vMerge/>
          </w:tcPr>
          <w:p w14:paraId="0EB71FFB" w14:textId="77777777" w:rsidR="001E675F" w:rsidRPr="001E675F" w:rsidRDefault="001E675F" w:rsidP="001E675F">
            <w:pPr>
              <w:jc w:val="center"/>
              <w:rPr>
                <w:sz w:val="24"/>
                <w:szCs w:val="24"/>
              </w:rPr>
            </w:pPr>
          </w:p>
        </w:tc>
        <w:tc>
          <w:tcPr>
            <w:tcW w:w="1986" w:type="dxa"/>
            <w:vMerge/>
          </w:tcPr>
          <w:p w14:paraId="22529AB4" w14:textId="77777777" w:rsidR="001E675F" w:rsidRPr="001E675F" w:rsidRDefault="001E675F" w:rsidP="001E675F">
            <w:pPr>
              <w:jc w:val="center"/>
              <w:rPr>
                <w:sz w:val="24"/>
                <w:szCs w:val="24"/>
              </w:rPr>
            </w:pPr>
          </w:p>
        </w:tc>
      </w:tr>
      <w:tr w:rsidR="001E675F" w:rsidRPr="001E675F" w14:paraId="6F6D9AB4" w14:textId="77777777" w:rsidTr="00E10F9C">
        <w:trPr>
          <w:cantSplit/>
          <w:trHeight w:val="229"/>
          <w:jc w:val="center"/>
        </w:trPr>
        <w:tc>
          <w:tcPr>
            <w:tcW w:w="4380" w:type="dxa"/>
          </w:tcPr>
          <w:p w14:paraId="35A0234A" w14:textId="77777777" w:rsidR="001E675F" w:rsidRPr="00E10F9C" w:rsidRDefault="001E675F" w:rsidP="001E675F">
            <w:pPr>
              <w:jc w:val="center"/>
              <w:rPr>
                <w:sz w:val="16"/>
                <w:szCs w:val="16"/>
              </w:rPr>
            </w:pPr>
            <w:r w:rsidRPr="00E10F9C">
              <w:rPr>
                <w:sz w:val="16"/>
                <w:szCs w:val="16"/>
              </w:rPr>
              <w:t>1</w:t>
            </w:r>
          </w:p>
        </w:tc>
        <w:tc>
          <w:tcPr>
            <w:tcW w:w="712" w:type="dxa"/>
          </w:tcPr>
          <w:p w14:paraId="5B7698F6" w14:textId="77777777" w:rsidR="001E675F" w:rsidRPr="00E10F9C" w:rsidRDefault="001E675F" w:rsidP="001E675F">
            <w:pPr>
              <w:jc w:val="center"/>
              <w:rPr>
                <w:sz w:val="16"/>
                <w:szCs w:val="16"/>
              </w:rPr>
            </w:pPr>
          </w:p>
        </w:tc>
        <w:tc>
          <w:tcPr>
            <w:tcW w:w="711" w:type="dxa"/>
          </w:tcPr>
          <w:p w14:paraId="6FD6EF5A" w14:textId="77777777" w:rsidR="001E675F" w:rsidRPr="00E10F9C" w:rsidRDefault="001E675F" w:rsidP="001E675F">
            <w:pPr>
              <w:jc w:val="center"/>
              <w:rPr>
                <w:sz w:val="16"/>
                <w:szCs w:val="16"/>
              </w:rPr>
            </w:pPr>
            <w:r w:rsidRPr="00E10F9C">
              <w:rPr>
                <w:sz w:val="16"/>
                <w:szCs w:val="16"/>
              </w:rPr>
              <w:t>2</w:t>
            </w:r>
          </w:p>
        </w:tc>
        <w:tc>
          <w:tcPr>
            <w:tcW w:w="854" w:type="dxa"/>
          </w:tcPr>
          <w:p w14:paraId="23A955AB" w14:textId="77777777" w:rsidR="001E675F" w:rsidRPr="00E10F9C" w:rsidRDefault="001E675F" w:rsidP="001E675F">
            <w:pPr>
              <w:jc w:val="center"/>
              <w:rPr>
                <w:sz w:val="16"/>
                <w:szCs w:val="16"/>
              </w:rPr>
            </w:pPr>
            <w:r w:rsidRPr="00E10F9C">
              <w:rPr>
                <w:sz w:val="16"/>
                <w:szCs w:val="16"/>
              </w:rPr>
              <w:t>3</w:t>
            </w:r>
          </w:p>
        </w:tc>
        <w:tc>
          <w:tcPr>
            <w:tcW w:w="996" w:type="dxa"/>
          </w:tcPr>
          <w:p w14:paraId="32485245" w14:textId="77777777" w:rsidR="001E675F" w:rsidRPr="00E10F9C" w:rsidRDefault="001E675F" w:rsidP="001E675F">
            <w:pPr>
              <w:jc w:val="center"/>
              <w:rPr>
                <w:sz w:val="16"/>
                <w:szCs w:val="16"/>
              </w:rPr>
            </w:pPr>
            <w:r w:rsidRPr="00E10F9C">
              <w:rPr>
                <w:sz w:val="16"/>
                <w:szCs w:val="16"/>
              </w:rPr>
              <w:t>4</w:t>
            </w:r>
          </w:p>
        </w:tc>
        <w:tc>
          <w:tcPr>
            <w:tcW w:w="1986" w:type="dxa"/>
          </w:tcPr>
          <w:p w14:paraId="1B88F00B" w14:textId="77777777" w:rsidR="001E675F" w:rsidRPr="00E10F9C" w:rsidRDefault="001E675F" w:rsidP="001E675F">
            <w:pPr>
              <w:jc w:val="center"/>
              <w:rPr>
                <w:sz w:val="16"/>
                <w:szCs w:val="16"/>
              </w:rPr>
            </w:pPr>
          </w:p>
        </w:tc>
      </w:tr>
      <w:tr w:rsidR="001E675F" w:rsidRPr="001E675F" w14:paraId="58EE27A5" w14:textId="77777777" w:rsidTr="00E10F9C">
        <w:trPr>
          <w:cantSplit/>
          <w:trHeight w:val="229"/>
          <w:jc w:val="center"/>
        </w:trPr>
        <w:tc>
          <w:tcPr>
            <w:tcW w:w="4380" w:type="dxa"/>
          </w:tcPr>
          <w:p w14:paraId="5AD4DAE2" w14:textId="77777777" w:rsidR="001E675F" w:rsidRPr="001E675F" w:rsidRDefault="001E675F" w:rsidP="001E675F">
            <w:pPr>
              <w:jc w:val="center"/>
              <w:rPr>
                <w:sz w:val="24"/>
                <w:szCs w:val="24"/>
              </w:rPr>
            </w:pPr>
            <w:r w:rsidRPr="001E675F">
              <w:rPr>
                <w:sz w:val="24"/>
                <w:szCs w:val="24"/>
              </w:rPr>
              <w:t>Муниципальные библиотеки</w:t>
            </w:r>
          </w:p>
        </w:tc>
        <w:tc>
          <w:tcPr>
            <w:tcW w:w="712" w:type="dxa"/>
          </w:tcPr>
          <w:p w14:paraId="32DDF4BB" w14:textId="77777777" w:rsidR="001E675F" w:rsidRPr="001E675F" w:rsidRDefault="001E675F" w:rsidP="001E675F">
            <w:pPr>
              <w:jc w:val="center"/>
              <w:rPr>
                <w:sz w:val="24"/>
                <w:szCs w:val="24"/>
              </w:rPr>
            </w:pPr>
          </w:p>
        </w:tc>
        <w:tc>
          <w:tcPr>
            <w:tcW w:w="711" w:type="dxa"/>
          </w:tcPr>
          <w:p w14:paraId="0802819A" w14:textId="77777777" w:rsidR="001E675F" w:rsidRPr="001E675F" w:rsidRDefault="001E675F" w:rsidP="001E675F">
            <w:pPr>
              <w:jc w:val="center"/>
              <w:rPr>
                <w:sz w:val="24"/>
                <w:szCs w:val="24"/>
              </w:rPr>
            </w:pPr>
          </w:p>
        </w:tc>
        <w:tc>
          <w:tcPr>
            <w:tcW w:w="854" w:type="dxa"/>
          </w:tcPr>
          <w:p w14:paraId="6332B85A" w14:textId="77777777" w:rsidR="001E675F" w:rsidRPr="001E675F" w:rsidRDefault="001E675F" w:rsidP="001E675F">
            <w:pPr>
              <w:jc w:val="center"/>
              <w:rPr>
                <w:sz w:val="24"/>
                <w:szCs w:val="24"/>
              </w:rPr>
            </w:pPr>
          </w:p>
        </w:tc>
        <w:tc>
          <w:tcPr>
            <w:tcW w:w="996" w:type="dxa"/>
          </w:tcPr>
          <w:p w14:paraId="2BD73282" w14:textId="77777777" w:rsidR="001E675F" w:rsidRPr="001E675F" w:rsidRDefault="001E675F" w:rsidP="001E675F">
            <w:pPr>
              <w:jc w:val="center"/>
              <w:rPr>
                <w:sz w:val="24"/>
                <w:szCs w:val="24"/>
              </w:rPr>
            </w:pPr>
          </w:p>
        </w:tc>
        <w:tc>
          <w:tcPr>
            <w:tcW w:w="1986" w:type="dxa"/>
          </w:tcPr>
          <w:p w14:paraId="79B96895" w14:textId="77777777" w:rsidR="001E675F" w:rsidRPr="001E675F" w:rsidRDefault="001E675F" w:rsidP="001E675F">
            <w:pPr>
              <w:jc w:val="center"/>
              <w:rPr>
                <w:sz w:val="24"/>
                <w:szCs w:val="24"/>
              </w:rPr>
            </w:pPr>
          </w:p>
        </w:tc>
      </w:tr>
      <w:tr w:rsidR="001E675F" w:rsidRPr="001E675F" w14:paraId="241F3B14" w14:textId="77777777" w:rsidTr="00E10F9C">
        <w:trPr>
          <w:cantSplit/>
          <w:trHeight w:val="214"/>
          <w:jc w:val="center"/>
        </w:trPr>
        <w:tc>
          <w:tcPr>
            <w:tcW w:w="4380" w:type="dxa"/>
          </w:tcPr>
          <w:p w14:paraId="4373C72C" w14:textId="77777777" w:rsidR="001E675F" w:rsidRPr="001E675F" w:rsidRDefault="001E675F" w:rsidP="001E675F">
            <w:pPr>
              <w:jc w:val="center"/>
              <w:rPr>
                <w:b/>
                <w:sz w:val="24"/>
                <w:szCs w:val="24"/>
              </w:rPr>
            </w:pPr>
            <w:r w:rsidRPr="001E675F">
              <w:rPr>
                <w:b/>
                <w:sz w:val="24"/>
                <w:szCs w:val="24"/>
              </w:rPr>
              <w:t xml:space="preserve">Всего пользователей </w:t>
            </w:r>
          </w:p>
        </w:tc>
        <w:tc>
          <w:tcPr>
            <w:tcW w:w="712" w:type="dxa"/>
          </w:tcPr>
          <w:p w14:paraId="4BACC1D8" w14:textId="77777777" w:rsidR="001E675F" w:rsidRPr="00E10F9C" w:rsidRDefault="001E675F" w:rsidP="001E675F">
            <w:pPr>
              <w:jc w:val="center"/>
              <w:rPr>
                <w:bCs/>
                <w:sz w:val="24"/>
                <w:szCs w:val="24"/>
              </w:rPr>
            </w:pPr>
            <w:r w:rsidRPr="00E10F9C">
              <w:rPr>
                <w:bCs/>
                <w:sz w:val="24"/>
                <w:szCs w:val="24"/>
              </w:rPr>
              <w:t>1669</w:t>
            </w:r>
          </w:p>
        </w:tc>
        <w:tc>
          <w:tcPr>
            <w:tcW w:w="711" w:type="dxa"/>
          </w:tcPr>
          <w:p w14:paraId="3D9553A9" w14:textId="77777777" w:rsidR="001E675F" w:rsidRPr="00E10F9C" w:rsidRDefault="001E675F" w:rsidP="001E675F">
            <w:pPr>
              <w:jc w:val="center"/>
              <w:rPr>
                <w:bCs/>
                <w:sz w:val="24"/>
                <w:szCs w:val="24"/>
              </w:rPr>
            </w:pPr>
            <w:r w:rsidRPr="00E10F9C">
              <w:rPr>
                <w:bCs/>
                <w:sz w:val="24"/>
                <w:szCs w:val="24"/>
              </w:rPr>
              <w:t>2104</w:t>
            </w:r>
          </w:p>
        </w:tc>
        <w:tc>
          <w:tcPr>
            <w:tcW w:w="854" w:type="dxa"/>
          </w:tcPr>
          <w:p w14:paraId="24B74C38" w14:textId="77777777" w:rsidR="001E675F" w:rsidRPr="00E10F9C" w:rsidRDefault="001E675F" w:rsidP="001E675F">
            <w:pPr>
              <w:jc w:val="center"/>
              <w:rPr>
                <w:bCs/>
                <w:sz w:val="24"/>
                <w:szCs w:val="24"/>
              </w:rPr>
            </w:pPr>
            <w:r w:rsidRPr="00E10F9C">
              <w:rPr>
                <w:bCs/>
                <w:sz w:val="24"/>
                <w:szCs w:val="24"/>
              </w:rPr>
              <w:t>2569</w:t>
            </w:r>
          </w:p>
        </w:tc>
        <w:tc>
          <w:tcPr>
            <w:tcW w:w="996" w:type="dxa"/>
          </w:tcPr>
          <w:p w14:paraId="26F3C14F" w14:textId="77777777" w:rsidR="001E675F" w:rsidRPr="00E10F9C" w:rsidRDefault="001E675F" w:rsidP="001E675F">
            <w:pPr>
              <w:jc w:val="center"/>
              <w:rPr>
                <w:bCs/>
                <w:sz w:val="24"/>
                <w:szCs w:val="24"/>
              </w:rPr>
            </w:pPr>
            <w:r w:rsidRPr="00E10F9C">
              <w:rPr>
                <w:bCs/>
                <w:sz w:val="24"/>
                <w:szCs w:val="24"/>
              </w:rPr>
              <w:t>10,7</w:t>
            </w:r>
          </w:p>
        </w:tc>
        <w:tc>
          <w:tcPr>
            <w:tcW w:w="1986" w:type="dxa"/>
          </w:tcPr>
          <w:p w14:paraId="704BB9AE" w14:textId="77777777" w:rsidR="001E675F" w:rsidRPr="00E10F9C" w:rsidRDefault="001E675F" w:rsidP="001E675F">
            <w:pPr>
              <w:jc w:val="center"/>
              <w:rPr>
                <w:bCs/>
                <w:sz w:val="24"/>
                <w:szCs w:val="24"/>
              </w:rPr>
            </w:pPr>
            <w:r w:rsidRPr="00E10F9C">
              <w:rPr>
                <w:bCs/>
                <w:sz w:val="24"/>
                <w:szCs w:val="24"/>
              </w:rPr>
              <w:t>896</w:t>
            </w:r>
          </w:p>
        </w:tc>
      </w:tr>
      <w:tr w:rsidR="001E675F" w:rsidRPr="001E675F" w14:paraId="710857F1" w14:textId="77777777" w:rsidTr="00E10F9C">
        <w:trPr>
          <w:trHeight w:val="229"/>
          <w:jc w:val="center"/>
        </w:trPr>
        <w:tc>
          <w:tcPr>
            <w:tcW w:w="4380" w:type="dxa"/>
          </w:tcPr>
          <w:p w14:paraId="5D2A3346" w14:textId="77777777" w:rsidR="001E675F" w:rsidRPr="001E675F" w:rsidRDefault="001E675F" w:rsidP="001E675F">
            <w:pPr>
              <w:rPr>
                <w:sz w:val="24"/>
                <w:szCs w:val="24"/>
              </w:rPr>
            </w:pPr>
            <w:r w:rsidRPr="001E675F">
              <w:rPr>
                <w:sz w:val="24"/>
                <w:szCs w:val="24"/>
              </w:rPr>
              <w:t>Специалисты, служащие</w:t>
            </w:r>
          </w:p>
        </w:tc>
        <w:tc>
          <w:tcPr>
            <w:tcW w:w="712" w:type="dxa"/>
          </w:tcPr>
          <w:p w14:paraId="36FDE96F" w14:textId="77777777" w:rsidR="001E675F" w:rsidRPr="00E10F9C" w:rsidRDefault="001E675F" w:rsidP="001E675F">
            <w:pPr>
              <w:jc w:val="center"/>
              <w:rPr>
                <w:bCs/>
                <w:sz w:val="24"/>
                <w:szCs w:val="24"/>
              </w:rPr>
            </w:pPr>
            <w:r w:rsidRPr="00E10F9C">
              <w:rPr>
                <w:bCs/>
                <w:sz w:val="24"/>
                <w:szCs w:val="24"/>
              </w:rPr>
              <w:t>137</w:t>
            </w:r>
          </w:p>
        </w:tc>
        <w:tc>
          <w:tcPr>
            <w:tcW w:w="711" w:type="dxa"/>
          </w:tcPr>
          <w:p w14:paraId="45F11B78" w14:textId="77777777" w:rsidR="001E675F" w:rsidRPr="00E10F9C" w:rsidRDefault="001E675F" w:rsidP="001E675F">
            <w:pPr>
              <w:jc w:val="center"/>
              <w:rPr>
                <w:bCs/>
                <w:sz w:val="24"/>
                <w:szCs w:val="24"/>
              </w:rPr>
            </w:pPr>
            <w:r w:rsidRPr="00E10F9C">
              <w:rPr>
                <w:bCs/>
                <w:sz w:val="24"/>
                <w:szCs w:val="24"/>
              </w:rPr>
              <w:t>164</w:t>
            </w:r>
          </w:p>
        </w:tc>
        <w:tc>
          <w:tcPr>
            <w:tcW w:w="854" w:type="dxa"/>
          </w:tcPr>
          <w:p w14:paraId="4DB7A3C2" w14:textId="77777777" w:rsidR="001E675F" w:rsidRPr="00E10F9C" w:rsidRDefault="001E675F" w:rsidP="001E675F">
            <w:pPr>
              <w:jc w:val="center"/>
              <w:rPr>
                <w:bCs/>
                <w:sz w:val="24"/>
                <w:szCs w:val="24"/>
              </w:rPr>
            </w:pPr>
            <w:r w:rsidRPr="00E10F9C">
              <w:rPr>
                <w:bCs/>
                <w:sz w:val="24"/>
                <w:szCs w:val="24"/>
              </w:rPr>
              <w:t>158</w:t>
            </w:r>
          </w:p>
        </w:tc>
        <w:tc>
          <w:tcPr>
            <w:tcW w:w="996" w:type="dxa"/>
          </w:tcPr>
          <w:p w14:paraId="1912292A" w14:textId="77777777" w:rsidR="001E675F" w:rsidRPr="00E10F9C" w:rsidRDefault="001E675F" w:rsidP="001E675F">
            <w:pPr>
              <w:jc w:val="center"/>
              <w:rPr>
                <w:bCs/>
                <w:sz w:val="24"/>
                <w:szCs w:val="24"/>
              </w:rPr>
            </w:pPr>
            <w:r w:rsidRPr="00E10F9C">
              <w:rPr>
                <w:bCs/>
                <w:sz w:val="24"/>
                <w:szCs w:val="24"/>
              </w:rPr>
              <w:t>8,7</w:t>
            </w:r>
          </w:p>
        </w:tc>
        <w:tc>
          <w:tcPr>
            <w:tcW w:w="1986" w:type="dxa"/>
          </w:tcPr>
          <w:p w14:paraId="68C1E202" w14:textId="77777777" w:rsidR="001E675F" w:rsidRPr="00E10F9C" w:rsidRDefault="001E675F" w:rsidP="001E675F">
            <w:pPr>
              <w:jc w:val="center"/>
              <w:rPr>
                <w:bCs/>
                <w:sz w:val="24"/>
                <w:szCs w:val="24"/>
              </w:rPr>
            </w:pPr>
            <w:r w:rsidRPr="00E10F9C">
              <w:rPr>
                <w:bCs/>
                <w:sz w:val="24"/>
                <w:szCs w:val="24"/>
              </w:rPr>
              <w:t>73</w:t>
            </w:r>
          </w:p>
        </w:tc>
      </w:tr>
      <w:tr w:rsidR="001E675F" w:rsidRPr="001E675F" w14:paraId="38F17E1F" w14:textId="77777777" w:rsidTr="00E10F9C">
        <w:trPr>
          <w:trHeight w:val="229"/>
          <w:jc w:val="center"/>
        </w:trPr>
        <w:tc>
          <w:tcPr>
            <w:tcW w:w="4380" w:type="dxa"/>
          </w:tcPr>
          <w:p w14:paraId="6822A3FF" w14:textId="77777777" w:rsidR="001E675F" w:rsidRPr="001E675F" w:rsidRDefault="001E675F" w:rsidP="001E675F">
            <w:pPr>
              <w:rPr>
                <w:sz w:val="24"/>
                <w:szCs w:val="24"/>
              </w:rPr>
            </w:pPr>
            <w:r w:rsidRPr="001E675F">
              <w:rPr>
                <w:sz w:val="24"/>
                <w:szCs w:val="24"/>
              </w:rPr>
              <w:t>Рабочие</w:t>
            </w:r>
          </w:p>
        </w:tc>
        <w:tc>
          <w:tcPr>
            <w:tcW w:w="712" w:type="dxa"/>
          </w:tcPr>
          <w:p w14:paraId="13FA59C3" w14:textId="77777777" w:rsidR="001E675F" w:rsidRPr="00E10F9C" w:rsidRDefault="001E675F" w:rsidP="001E675F">
            <w:pPr>
              <w:jc w:val="center"/>
              <w:rPr>
                <w:bCs/>
                <w:sz w:val="24"/>
                <w:szCs w:val="24"/>
              </w:rPr>
            </w:pPr>
            <w:r w:rsidRPr="00E10F9C">
              <w:rPr>
                <w:bCs/>
                <w:sz w:val="24"/>
                <w:szCs w:val="24"/>
              </w:rPr>
              <w:t>117</w:t>
            </w:r>
          </w:p>
        </w:tc>
        <w:tc>
          <w:tcPr>
            <w:tcW w:w="711" w:type="dxa"/>
          </w:tcPr>
          <w:p w14:paraId="06524571" w14:textId="77777777" w:rsidR="001E675F" w:rsidRPr="00E10F9C" w:rsidRDefault="001E675F" w:rsidP="001E675F">
            <w:pPr>
              <w:jc w:val="center"/>
              <w:rPr>
                <w:bCs/>
                <w:sz w:val="24"/>
                <w:szCs w:val="24"/>
              </w:rPr>
            </w:pPr>
            <w:r w:rsidRPr="00E10F9C">
              <w:rPr>
                <w:bCs/>
                <w:sz w:val="24"/>
                <w:szCs w:val="24"/>
              </w:rPr>
              <w:t>145</w:t>
            </w:r>
          </w:p>
        </w:tc>
        <w:tc>
          <w:tcPr>
            <w:tcW w:w="854" w:type="dxa"/>
          </w:tcPr>
          <w:p w14:paraId="1D3EAAFD" w14:textId="77777777" w:rsidR="001E675F" w:rsidRPr="00E10F9C" w:rsidRDefault="001E675F" w:rsidP="001E675F">
            <w:pPr>
              <w:jc w:val="center"/>
              <w:rPr>
                <w:bCs/>
                <w:sz w:val="24"/>
                <w:szCs w:val="24"/>
              </w:rPr>
            </w:pPr>
            <w:r w:rsidRPr="00E10F9C">
              <w:rPr>
                <w:bCs/>
                <w:sz w:val="24"/>
                <w:szCs w:val="24"/>
              </w:rPr>
              <w:t>138</w:t>
            </w:r>
          </w:p>
        </w:tc>
        <w:tc>
          <w:tcPr>
            <w:tcW w:w="996" w:type="dxa"/>
          </w:tcPr>
          <w:p w14:paraId="08326276" w14:textId="77777777" w:rsidR="001E675F" w:rsidRPr="00E10F9C" w:rsidRDefault="001E675F" w:rsidP="001E675F">
            <w:pPr>
              <w:jc w:val="center"/>
              <w:rPr>
                <w:bCs/>
                <w:sz w:val="24"/>
                <w:szCs w:val="24"/>
              </w:rPr>
            </w:pPr>
            <w:r w:rsidRPr="00E10F9C">
              <w:rPr>
                <w:bCs/>
                <w:sz w:val="24"/>
                <w:szCs w:val="24"/>
              </w:rPr>
              <w:t>10,2</w:t>
            </w:r>
          </w:p>
        </w:tc>
        <w:tc>
          <w:tcPr>
            <w:tcW w:w="1986" w:type="dxa"/>
          </w:tcPr>
          <w:p w14:paraId="0FF80556" w14:textId="77777777" w:rsidR="001E675F" w:rsidRPr="00E10F9C" w:rsidRDefault="001E675F" w:rsidP="001E675F">
            <w:pPr>
              <w:jc w:val="center"/>
              <w:rPr>
                <w:bCs/>
                <w:sz w:val="24"/>
                <w:szCs w:val="24"/>
              </w:rPr>
            </w:pPr>
            <w:r w:rsidRPr="00E10F9C">
              <w:rPr>
                <w:bCs/>
                <w:sz w:val="24"/>
                <w:szCs w:val="24"/>
              </w:rPr>
              <w:t>129</w:t>
            </w:r>
          </w:p>
        </w:tc>
      </w:tr>
      <w:tr w:rsidR="001E675F" w:rsidRPr="001E675F" w14:paraId="0780E7CF" w14:textId="77777777" w:rsidTr="00E10F9C">
        <w:trPr>
          <w:trHeight w:val="214"/>
          <w:jc w:val="center"/>
        </w:trPr>
        <w:tc>
          <w:tcPr>
            <w:tcW w:w="4380" w:type="dxa"/>
          </w:tcPr>
          <w:p w14:paraId="238048D9" w14:textId="77777777" w:rsidR="001E675F" w:rsidRPr="001E675F" w:rsidRDefault="001E675F" w:rsidP="001E675F">
            <w:pPr>
              <w:rPr>
                <w:sz w:val="24"/>
                <w:szCs w:val="24"/>
              </w:rPr>
            </w:pPr>
            <w:r w:rsidRPr="001E675F">
              <w:rPr>
                <w:sz w:val="24"/>
                <w:szCs w:val="24"/>
              </w:rPr>
              <w:t>Неработающие</w:t>
            </w:r>
          </w:p>
        </w:tc>
        <w:tc>
          <w:tcPr>
            <w:tcW w:w="712" w:type="dxa"/>
          </w:tcPr>
          <w:p w14:paraId="0B7781A8" w14:textId="77777777" w:rsidR="001E675F" w:rsidRPr="00E10F9C" w:rsidRDefault="001E675F" w:rsidP="001E675F">
            <w:pPr>
              <w:jc w:val="center"/>
              <w:rPr>
                <w:bCs/>
                <w:sz w:val="24"/>
                <w:szCs w:val="24"/>
              </w:rPr>
            </w:pPr>
            <w:r w:rsidRPr="00E10F9C">
              <w:rPr>
                <w:bCs/>
                <w:sz w:val="24"/>
                <w:szCs w:val="24"/>
              </w:rPr>
              <w:t>60</w:t>
            </w:r>
          </w:p>
        </w:tc>
        <w:tc>
          <w:tcPr>
            <w:tcW w:w="711" w:type="dxa"/>
          </w:tcPr>
          <w:p w14:paraId="02B5AED3" w14:textId="77777777" w:rsidR="001E675F" w:rsidRPr="00E10F9C" w:rsidRDefault="001E675F" w:rsidP="001E675F">
            <w:pPr>
              <w:jc w:val="center"/>
              <w:rPr>
                <w:bCs/>
                <w:sz w:val="24"/>
                <w:szCs w:val="24"/>
              </w:rPr>
            </w:pPr>
            <w:r w:rsidRPr="00E10F9C">
              <w:rPr>
                <w:bCs/>
                <w:sz w:val="24"/>
                <w:szCs w:val="24"/>
              </w:rPr>
              <w:t>101</w:t>
            </w:r>
          </w:p>
        </w:tc>
        <w:tc>
          <w:tcPr>
            <w:tcW w:w="854" w:type="dxa"/>
          </w:tcPr>
          <w:p w14:paraId="0F008F40" w14:textId="77777777" w:rsidR="001E675F" w:rsidRPr="00E10F9C" w:rsidRDefault="001E675F" w:rsidP="001E675F">
            <w:pPr>
              <w:jc w:val="center"/>
              <w:rPr>
                <w:bCs/>
                <w:sz w:val="24"/>
                <w:szCs w:val="24"/>
              </w:rPr>
            </w:pPr>
            <w:r w:rsidRPr="00E10F9C">
              <w:rPr>
                <w:bCs/>
                <w:sz w:val="24"/>
                <w:szCs w:val="24"/>
              </w:rPr>
              <w:t>103</w:t>
            </w:r>
          </w:p>
        </w:tc>
        <w:tc>
          <w:tcPr>
            <w:tcW w:w="996" w:type="dxa"/>
          </w:tcPr>
          <w:p w14:paraId="23843F61" w14:textId="77777777" w:rsidR="001E675F" w:rsidRPr="00E10F9C" w:rsidRDefault="001E675F" w:rsidP="001E675F">
            <w:pPr>
              <w:jc w:val="center"/>
              <w:rPr>
                <w:bCs/>
                <w:sz w:val="24"/>
                <w:szCs w:val="24"/>
              </w:rPr>
            </w:pPr>
            <w:r w:rsidRPr="00E10F9C">
              <w:rPr>
                <w:bCs/>
                <w:sz w:val="24"/>
                <w:szCs w:val="24"/>
              </w:rPr>
              <w:t>12,4</w:t>
            </w:r>
          </w:p>
        </w:tc>
        <w:tc>
          <w:tcPr>
            <w:tcW w:w="1986" w:type="dxa"/>
          </w:tcPr>
          <w:p w14:paraId="23802E67" w14:textId="77777777" w:rsidR="001E675F" w:rsidRPr="00E10F9C" w:rsidRDefault="001E675F" w:rsidP="001E675F">
            <w:pPr>
              <w:jc w:val="center"/>
              <w:rPr>
                <w:bCs/>
                <w:sz w:val="24"/>
                <w:szCs w:val="24"/>
              </w:rPr>
            </w:pPr>
            <w:r w:rsidRPr="00E10F9C">
              <w:rPr>
                <w:bCs/>
                <w:sz w:val="24"/>
                <w:szCs w:val="24"/>
              </w:rPr>
              <w:t>65</w:t>
            </w:r>
          </w:p>
        </w:tc>
      </w:tr>
      <w:tr w:rsidR="001E675F" w:rsidRPr="001E675F" w14:paraId="33200EE4" w14:textId="77777777" w:rsidTr="00E10F9C">
        <w:trPr>
          <w:trHeight w:val="229"/>
          <w:jc w:val="center"/>
        </w:trPr>
        <w:tc>
          <w:tcPr>
            <w:tcW w:w="4380" w:type="dxa"/>
          </w:tcPr>
          <w:p w14:paraId="7749A120" w14:textId="77777777" w:rsidR="001E675F" w:rsidRPr="001E675F" w:rsidRDefault="001E675F" w:rsidP="001E675F">
            <w:pPr>
              <w:rPr>
                <w:sz w:val="24"/>
                <w:szCs w:val="24"/>
              </w:rPr>
            </w:pPr>
            <w:r w:rsidRPr="001E675F">
              <w:rPr>
                <w:sz w:val="24"/>
                <w:szCs w:val="24"/>
              </w:rPr>
              <w:t>Пенсионеры</w:t>
            </w:r>
          </w:p>
        </w:tc>
        <w:tc>
          <w:tcPr>
            <w:tcW w:w="712" w:type="dxa"/>
          </w:tcPr>
          <w:p w14:paraId="5EB739EA" w14:textId="77777777" w:rsidR="001E675F" w:rsidRPr="00E10F9C" w:rsidRDefault="001E675F" w:rsidP="001E675F">
            <w:pPr>
              <w:jc w:val="center"/>
              <w:rPr>
                <w:bCs/>
                <w:sz w:val="24"/>
                <w:szCs w:val="24"/>
              </w:rPr>
            </w:pPr>
            <w:r w:rsidRPr="00E10F9C">
              <w:rPr>
                <w:bCs/>
                <w:sz w:val="24"/>
                <w:szCs w:val="24"/>
              </w:rPr>
              <w:t>126</w:t>
            </w:r>
          </w:p>
        </w:tc>
        <w:tc>
          <w:tcPr>
            <w:tcW w:w="711" w:type="dxa"/>
          </w:tcPr>
          <w:p w14:paraId="3635B86D" w14:textId="77777777" w:rsidR="001E675F" w:rsidRPr="00E10F9C" w:rsidRDefault="001E675F" w:rsidP="001E675F">
            <w:pPr>
              <w:jc w:val="center"/>
              <w:rPr>
                <w:bCs/>
                <w:sz w:val="24"/>
                <w:szCs w:val="24"/>
              </w:rPr>
            </w:pPr>
            <w:r w:rsidRPr="00E10F9C">
              <w:rPr>
                <w:bCs/>
                <w:sz w:val="24"/>
                <w:szCs w:val="24"/>
              </w:rPr>
              <w:t>153</w:t>
            </w:r>
          </w:p>
        </w:tc>
        <w:tc>
          <w:tcPr>
            <w:tcW w:w="854" w:type="dxa"/>
          </w:tcPr>
          <w:p w14:paraId="45F0EF16" w14:textId="77777777" w:rsidR="001E675F" w:rsidRPr="00E10F9C" w:rsidRDefault="001E675F" w:rsidP="001E675F">
            <w:pPr>
              <w:jc w:val="center"/>
              <w:rPr>
                <w:bCs/>
                <w:sz w:val="24"/>
                <w:szCs w:val="24"/>
              </w:rPr>
            </w:pPr>
            <w:r w:rsidRPr="00E10F9C">
              <w:rPr>
                <w:bCs/>
                <w:sz w:val="24"/>
                <w:szCs w:val="24"/>
              </w:rPr>
              <w:t>173</w:t>
            </w:r>
          </w:p>
        </w:tc>
        <w:tc>
          <w:tcPr>
            <w:tcW w:w="996" w:type="dxa"/>
          </w:tcPr>
          <w:p w14:paraId="4710EF64" w14:textId="77777777" w:rsidR="001E675F" w:rsidRPr="00E10F9C" w:rsidRDefault="001E675F" w:rsidP="001E675F">
            <w:pPr>
              <w:jc w:val="center"/>
              <w:rPr>
                <w:bCs/>
                <w:sz w:val="24"/>
                <w:szCs w:val="24"/>
              </w:rPr>
            </w:pPr>
            <w:r w:rsidRPr="00E10F9C">
              <w:rPr>
                <w:bCs/>
                <w:sz w:val="24"/>
                <w:szCs w:val="24"/>
              </w:rPr>
              <w:t>9,4</w:t>
            </w:r>
          </w:p>
        </w:tc>
        <w:tc>
          <w:tcPr>
            <w:tcW w:w="1986" w:type="dxa"/>
          </w:tcPr>
          <w:p w14:paraId="6FBCA558" w14:textId="77777777" w:rsidR="001E675F" w:rsidRPr="00E10F9C" w:rsidRDefault="001E675F" w:rsidP="001E675F">
            <w:pPr>
              <w:jc w:val="center"/>
              <w:rPr>
                <w:bCs/>
                <w:sz w:val="24"/>
                <w:szCs w:val="24"/>
              </w:rPr>
            </w:pPr>
            <w:r w:rsidRPr="00E10F9C">
              <w:rPr>
                <w:bCs/>
                <w:sz w:val="24"/>
                <w:szCs w:val="24"/>
              </w:rPr>
              <w:t>172</w:t>
            </w:r>
          </w:p>
        </w:tc>
      </w:tr>
      <w:tr w:rsidR="001E675F" w:rsidRPr="001E675F" w14:paraId="153517AC" w14:textId="77777777" w:rsidTr="00E10F9C">
        <w:trPr>
          <w:trHeight w:val="214"/>
          <w:jc w:val="center"/>
        </w:trPr>
        <w:tc>
          <w:tcPr>
            <w:tcW w:w="4380" w:type="dxa"/>
          </w:tcPr>
          <w:p w14:paraId="6FE80649" w14:textId="77777777" w:rsidR="001E675F" w:rsidRPr="001E675F" w:rsidRDefault="001E675F" w:rsidP="001E675F">
            <w:pPr>
              <w:rPr>
                <w:sz w:val="24"/>
                <w:szCs w:val="24"/>
              </w:rPr>
            </w:pPr>
            <w:r w:rsidRPr="001E675F">
              <w:rPr>
                <w:sz w:val="24"/>
                <w:szCs w:val="24"/>
              </w:rPr>
              <w:t>Студенты ВУЗов</w:t>
            </w:r>
          </w:p>
        </w:tc>
        <w:tc>
          <w:tcPr>
            <w:tcW w:w="712" w:type="dxa"/>
          </w:tcPr>
          <w:p w14:paraId="334606F8" w14:textId="77777777" w:rsidR="001E675F" w:rsidRPr="00E10F9C" w:rsidRDefault="001E675F" w:rsidP="001E675F">
            <w:pPr>
              <w:jc w:val="center"/>
              <w:rPr>
                <w:bCs/>
                <w:sz w:val="24"/>
                <w:szCs w:val="24"/>
              </w:rPr>
            </w:pPr>
          </w:p>
        </w:tc>
        <w:tc>
          <w:tcPr>
            <w:tcW w:w="711" w:type="dxa"/>
          </w:tcPr>
          <w:p w14:paraId="20863A07" w14:textId="77777777" w:rsidR="001E675F" w:rsidRPr="00E10F9C" w:rsidRDefault="001E675F" w:rsidP="001E675F">
            <w:pPr>
              <w:jc w:val="center"/>
              <w:rPr>
                <w:bCs/>
                <w:sz w:val="24"/>
                <w:szCs w:val="24"/>
              </w:rPr>
            </w:pPr>
          </w:p>
        </w:tc>
        <w:tc>
          <w:tcPr>
            <w:tcW w:w="854" w:type="dxa"/>
          </w:tcPr>
          <w:p w14:paraId="586CE187" w14:textId="77777777" w:rsidR="001E675F" w:rsidRPr="00E10F9C" w:rsidRDefault="001E675F" w:rsidP="001E675F">
            <w:pPr>
              <w:jc w:val="center"/>
              <w:rPr>
                <w:bCs/>
                <w:sz w:val="24"/>
                <w:szCs w:val="24"/>
              </w:rPr>
            </w:pPr>
          </w:p>
        </w:tc>
        <w:tc>
          <w:tcPr>
            <w:tcW w:w="996" w:type="dxa"/>
          </w:tcPr>
          <w:p w14:paraId="6414E0B7" w14:textId="77777777" w:rsidR="001E675F" w:rsidRPr="00E10F9C" w:rsidRDefault="001E675F" w:rsidP="001E675F">
            <w:pPr>
              <w:jc w:val="center"/>
              <w:rPr>
                <w:bCs/>
                <w:sz w:val="24"/>
                <w:szCs w:val="24"/>
              </w:rPr>
            </w:pPr>
          </w:p>
        </w:tc>
        <w:tc>
          <w:tcPr>
            <w:tcW w:w="1986" w:type="dxa"/>
          </w:tcPr>
          <w:p w14:paraId="0FFDC32C" w14:textId="77777777" w:rsidR="001E675F" w:rsidRPr="00E10F9C" w:rsidRDefault="001E675F" w:rsidP="001E675F">
            <w:pPr>
              <w:jc w:val="center"/>
              <w:rPr>
                <w:bCs/>
                <w:sz w:val="24"/>
                <w:szCs w:val="24"/>
              </w:rPr>
            </w:pPr>
          </w:p>
        </w:tc>
      </w:tr>
      <w:tr w:rsidR="001E675F" w:rsidRPr="001E675F" w14:paraId="651D2628" w14:textId="77777777" w:rsidTr="00E10F9C">
        <w:trPr>
          <w:trHeight w:val="229"/>
          <w:jc w:val="center"/>
        </w:trPr>
        <w:tc>
          <w:tcPr>
            <w:tcW w:w="4380" w:type="dxa"/>
          </w:tcPr>
          <w:p w14:paraId="30D9ED2A" w14:textId="77777777" w:rsidR="001E675F" w:rsidRPr="001E675F" w:rsidRDefault="001E675F" w:rsidP="001E675F">
            <w:pPr>
              <w:rPr>
                <w:sz w:val="24"/>
                <w:szCs w:val="24"/>
              </w:rPr>
            </w:pPr>
            <w:r w:rsidRPr="001E675F">
              <w:rPr>
                <w:sz w:val="24"/>
                <w:szCs w:val="24"/>
              </w:rPr>
              <w:t xml:space="preserve">Студенты </w:t>
            </w:r>
            <w:proofErr w:type="spellStart"/>
            <w:r w:rsidRPr="001E675F">
              <w:rPr>
                <w:sz w:val="24"/>
                <w:szCs w:val="24"/>
              </w:rPr>
              <w:t>СУЗов</w:t>
            </w:r>
            <w:proofErr w:type="spellEnd"/>
          </w:p>
        </w:tc>
        <w:tc>
          <w:tcPr>
            <w:tcW w:w="712" w:type="dxa"/>
          </w:tcPr>
          <w:p w14:paraId="336C2945" w14:textId="77777777" w:rsidR="001E675F" w:rsidRPr="00E10F9C" w:rsidRDefault="001E675F" w:rsidP="001E675F">
            <w:pPr>
              <w:jc w:val="center"/>
              <w:rPr>
                <w:bCs/>
                <w:sz w:val="24"/>
                <w:szCs w:val="24"/>
              </w:rPr>
            </w:pPr>
            <w:r w:rsidRPr="00E10F9C">
              <w:rPr>
                <w:bCs/>
                <w:sz w:val="24"/>
                <w:szCs w:val="24"/>
              </w:rPr>
              <w:t>1</w:t>
            </w:r>
          </w:p>
        </w:tc>
        <w:tc>
          <w:tcPr>
            <w:tcW w:w="711" w:type="dxa"/>
          </w:tcPr>
          <w:p w14:paraId="5777FAB5" w14:textId="77777777" w:rsidR="001E675F" w:rsidRPr="00E10F9C" w:rsidRDefault="001E675F" w:rsidP="001E675F">
            <w:pPr>
              <w:jc w:val="center"/>
              <w:rPr>
                <w:bCs/>
                <w:sz w:val="24"/>
                <w:szCs w:val="24"/>
              </w:rPr>
            </w:pPr>
            <w:r w:rsidRPr="00E10F9C">
              <w:rPr>
                <w:bCs/>
                <w:sz w:val="24"/>
                <w:szCs w:val="24"/>
              </w:rPr>
              <w:t>69</w:t>
            </w:r>
          </w:p>
        </w:tc>
        <w:tc>
          <w:tcPr>
            <w:tcW w:w="854" w:type="dxa"/>
          </w:tcPr>
          <w:p w14:paraId="30D9C5E6" w14:textId="77777777" w:rsidR="001E675F" w:rsidRPr="00E10F9C" w:rsidRDefault="001E675F" w:rsidP="001E675F">
            <w:pPr>
              <w:jc w:val="center"/>
              <w:rPr>
                <w:bCs/>
                <w:sz w:val="24"/>
                <w:szCs w:val="24"/>
              </w:rPr>
            </w:pPr>
            <w:r w:rsidRPr="00E10F9C">
              <w:rPr>
                <w:bCs/>
                <w:sz w:val="24"/>
                <w:szCs w:val="24"/>
              </w:rPr>
              <w:t>21</w:t>
            </w:r>
          </w:p>
        </w:tc>
        <w:tc>
          <w:tcPr>
            <w:tcW w:w="996" w:type="dxa"/>
          </w:tcPr>
          <w:p w14:paraId="2D89E1B9" w14:textId="77777777" w:rsidR="001E675F" w:rsidRPr="00E10F9C" w:rsidRDefault="001E675F" w:rsidP="001E675F">
            <w:pPr>
              <w:jc w:val="center"/>
              <w:rPr>
                <w:bCs/>
                <w:sz w:val="24"/>
                <w:szCs w:val="24"/>
              </w:rPr>
            </w:pPr>
            <w:r w:rsidRPr="00E10F9C">
              <w:rPr>
                <w:bCs/>
                <w:sz w:val="24"/>
                <w:szCs w:val="24"/>
              </w:rPr>
              <w:t>2,3</w:t>
            </w:r>
          </w:p>
        </w:tc>
        <w:tc>
          <w:tcPr>
            <w:tcW w:w="1986" w:type="dxa"/>
          </w:tcPr>
          <w:p w14:paraId="1DA52F88" w14:textId="77777777" w:rsidR="001E675F" w:rsidRPr="00E10F9C" w:rsidRDefault="001E675F" w:rsidP="001E675F">
            <w:pPr>
              <w:jc w:val="center"/>
              <w:rPr>
                <w:bCs/>
                <w:sz w:val="24"/>
                <w:szCs w:val="24"/>
              </w:rPr>
            </w:pPr>
          </w:p>
        </w:tc>
      </w:tr>
      <w:tr w:rsidR="001E675F" w:rsidRPr="001E675F" w14:paraId="093D8796" w14:textId="77777777" w:rsidTr="00E10F9C">
        <w:trPr>
          <w:trHeight w:val="214"/>
          <w:jc w:val="center"/>
        </w:trPr>
        <w:tc>
          <w:tcPr>
            <w:tcW w:w="4380" w:type="dxa"/>
          </w:tcPr>
          <w:p w14:paraId="2A4DBDC0" w14:textId="77777777" w:rsidR="001E675F" w:rsidRPr="001E675F" w:rsidRDefault="001E675F" w:rsidP="001E675F">
            <w:pPr>
              <w:rPr>
                <w:sz w:val="24"/>
                <w:szCs w:val="24"/>
              </w:rPr>
            </w:pPr>
            <w:r w:rsidRPr="001E675F">
              <w:rPr>
                <w:sz w:val="24"/>
                <w:szCs w:val="24"/>
              </w:rPr>
              <w:t xml:space="preserve">Учащиеся </w:t>
            </w:r>
            <w:proofErr w:type="spellStart"/>
            <w:r w:rsidRPr="001E675F">
              <w:rPr>
                <w:sz w:val="24"/>
                <w:szCs w:val="24"/>
              </w:rPr>
              <w:t>общеобразоват</w:t>
            </w:r>
            <w:proofErr w:type="spellEnd"/>
            <w:r w:rsidRPr="001E675F">
              <w:rPr>
                <w:sz w:val="24"/>
                <w:szCs w:val="24"/>
              </w:rPr>
              <w:t>. школ</w:t>
            </w:r>
          </w:p>
        </w:tc>
        <w:tc>
          <w:tcPr>
            <w:tcW w:w="712" w:type="dxa"/>
          </w:tcPr>
          <w:p w14:paraId="037533D7" w14:textId="77777777" w:rsidR="001E675F" w:rsidRPr="00E10F9C" w:rsidRDefault="001E675F" w:rsidP="001E675F">
            <w:pPr>
              <w:jc w:val="center"/>
              <w:rPr>
                <w:bCs/>
                <w:sz w:val="24"/>
                <w:szCs w:val="24"/>
              </w:rPr>
            </w:pPr>
            <w:r w:rsidRPr="00E10F9C">
              <w:rPr>
                <w:bCs/>
                <w:sz w:val="24"/>
                <w:szCs w:val="24"/>
              </w:rPr>
              <w:t>154</w:t>
            </w:r>
          </w:p>
        </w:tc>
        <w:tc>
          <w:tcPr>
            <w:tcW w:w="711" w:type="dxa"/>
          </w:tcPr>
          <w:p w14:paraId="42525E5A" w14:textId="77777777" w:rsidR="001E675F" w:rsidRPr="00E10F9C" w:rsidRDefault="001E675F" w:rsidP="001E675F">
            <w:pPr>
              <w:jc w:val="center"/>
              <w:rPr>
                <w:bCs/>
                <w:sz w:val="24"/>
                <w:szCs w:val="24"/>
              </w:rPr>
            </w:pPr>
            <w:r w:rsidRPr="00E10F9C">
              <w:rPr>
                <w:bCs/>
                <w:sz w:val="24"/>
                <w:szCs w:val="24"/>
              </w:rPr>
              <w:t>151</w:t>
            </w:r>
          </w:p>
        </w:tc>
        <w:tc>
          <w:tcPr>
            <w:tcW w:w="854" w:type="dxa"/>
          </w:tcPr>
          <w:p w14:paraId="6CFA72B7" w14:textId="77777777" w:rsidR="001E675F" w:rsidRPr="00E10F9C" w:rsidRDefault="001E675F" w:rsidP="001E675F">
            <w:pPr>
              <w:jc w:val="center"/>
              <w:rPr>
                <w:bCs/>
                <w:sz w:val="24"/>
                <w:szCs w:val="24"/>
              </w:rPr>
            </w:pPr>
            <w:r w:rsidRPr="00E10F9C">
              <w:rPr>
                <w:bCs/>
                <w:sz w:val="24"/>
                <w:szCs w:val="24"/>
              </w:rPr>
              <w:t>730</w:t>
            </w:r>
          </w:p>
        </w:tc>
        <w:tc>
          <w:tcPr>
            <w:tcW w:w="996" w:type="dxa"/>
          </w:tcPr>
          <w:p w14:paraId="5F0FD662" w14:textId="77777777" w:rsidR="001E675F" w:rsidRPr="00E10F9C" w:rsidRDefault="001E675F" w:rsidP="001E675F">
            <w:pPr>
              <w:jc w:val="center"/>
              <w:rPr>
                <w:bCs/>
                <w:sz w:val="24"/>
                <w:szCs w:val="24"/>
              </w:rPr>
            </w:pPr>
            <w:r w:rsidRPr="00E10F9C">
              <w:rPr>
                <w:bCs/>
                <w:sz w:val="24"/>
                <w:szCs w:val="24"/>
              </w:rPr>
              <w:t>5,2</w:t>
            </w:r>
          </w:p>
        </w:tc>
        <w:tc>
          <w:tcPr>
            <w:tcW w:w="1986" w:type="dxa"/>
          </w:tcPr>
          <w:p w14:paraId="7DA049D6" w14:textId="77777777" w:rsidR="001E675F" w:rsidRPr="00E10F9C" w:rsidRDefault="001E675F" w:rsidP="001E675F">
            <w:pPr>
              <w:jc w:val="center"/>
              <w:rPr>
                <w:bCs/>
                <w:sz w:val="24"/>
                <w:szCs w:val="24"/>
              </w:rPr>
            </w:pPr>
            <w:r w:rsidRPr="00E10F9C">
              <w:rPr>
                <w:bCs/>
                <w:sz w:val="24"/>
                <w:szCs w:val="24"/>
              </w:rPr>
              <w:t>215</w:t>
            </w:r>
          </w:p>
        </w:tc>
      </w:tr>
      <w:tr w:rsidR="001E675F" w:rsidRPr="001E675F" w14:paraId="332E4455" w14:textId="77777777" w:rsidTr="00E10F9C">
        <w:trPr>
          <w:trHeight w:val="229"/>
          <w:jc w:val="center"/>
        </w:trPr>
        <w:tc>
          <w:tcPr>
            <w:tcW w:w="4380" w:type="dxa"/>
          </w:tcPr>
          <w:p w14:paraId="18874E40" w14:textId="77777777" w:rsidR="001E675F" w:rsidRPr="001E675F" w:rsidRDefault="001E675F" w:rsidP="001E675F">
            <w:pPr>
              <w:rPr>
                <w:sz w:val="24"/>
                <w:szCs w:val="24"/>
              </w:rPr>
            </w:pPr>
            <w:r w:rsidRPr="001E675F">
              <w:rPr>
                <w:sz w:val="24"/>
                <w:szCs w:val="24"/>
              </w:rPr>
              <w:t xml:space="preserve">В </w:t>
            </w:r>
            <w:proofErr w:type="gramStart"/>
            <w:r w:rsidRPr="001E675F">
              <w:rPr>
                <w:sz w:val="24"/>
                <w:szCs w:val="24"/>
              </w:rPr>
              <w:t>т.ч. :</w:t>
            </w:r>
            <w:proofErr w:type="gramEnd"/>
            <w:r w:rsidRPr="001E675F">
              <w:rPr>
                <w:sz w:val="24"/>
                <w:szCs w:val="24"/>
              </w:rPr>
              <w:t xml:space="preserve"> 1-9 </w:t>
            </w:r>
            <w:proofErr w:type="spellStart"/>
            <w:r w:rsidRPr="001E675F">
              <w:rPr>
                <w:sz w:val="24"/>
                <w:szCs w:val="24"/>
              </w:rPr>
              <w:t>кл</w:t>
            </w:r>
            <w:proofErr w:type="spellEnd"/>
            <w:r w:rsidRPr="001E675F">
              <w:rPr>
                <w:sz w:val="24"/>
                <w:szCs w:val="24"/>
              </w:rPr>
              <w:t>.</w:t>
            </w:r>
          </w:p>
        </w:tc>
        <w:tc>
          <w:tcPr>
            <w:tcW w:w="712" w:type="dxa"/>
          </w:tcPr>
          <w:p w14:paraId="19D1AF0A" w14:textId="77777777" w:rsidR="001E675F" w:rsidRPr="00E10F9C" w:rsidRDefault="001E675F" w:rsidP="001E675F">
            <w:pPr>
              <w:jc w:val="center"/>
              <w:rPr>
                <w:bCs/>
                <w:sz w:val="24"/>
                <w:szCs w:val="24"/>
              </w:rPr>
            </w:pPr>
            <w:r w:rsidRPr="00E10F9C">
              <w:rPr>
                <w:bCs/>
                <w:sz w:val="24"/>
                <w:szCs w:val="24"/>
              </w:rPr>
              <w:t>234</w:t>
            </w:r>
          </w:p>
        </w:tc>
        <w:tc>
          <w:tcPr>
            <w:tcW w:w="711" w:type="dxa"/>
          </w:tcPr>
          <w:p w14:paraId="1C34D88B" w14:textId="77777777" w:rsidR="001E675F" w:rsidRPr="00E10F9C" w:rsidRDefault="001E675F" w:rsidP="001E675F">
            <w:pPr>
              <w:jc w:val="center"/>
              <w:rPr>
                <w:bCs/>
                <w:sz w:val="24"/>
                <w:szCs w:val="24"/>
              </w:rPr>
            </w:pPr>
            <w:r w:rsidRPr="00E10F9C">
              <w:rPr>
                <w:bCs/>
                <w:sz w:val="24"/>
                <w:szCs w:val="24"/>
              </w:rPr>
              <w:t>151</w:t>
            </w:r>
          </w:p>
        </w:tc>
        <w:tc>
          <w:tcPr>
            <w:tcW w:w="854" w:type="dxa"/>
          </w:tcPr>
          <w:p w14:paraId="32641208" w14:textId="77777777" w:rsidR="001E675F" w:rsidRPr="00E10F9C" w:rsidRDefault="001E675F" w:rsidP="001E675F">
            <w:pPr>
              <w:jc w:val="center"/>
              <w:rPr>
                <w:bCs/>
                <w:sz w:val="24"/>
                <w:szCs w:val="24"/>
              </w:rPr>
            </w:pPr>
            <w:r w:rsidRPr="00E10F9C">
              <w:rPr>
                <w:bCs/>
                <w:sz w:val="24"/>
                <w:szCs w:val="24"/>
              </w:rPr>
              <w:t>730</w:t>
            </w:r>
          </w:p>
        </w:tc>
        <w:tc>
          <w:tcPr>
            <w:tcW w:w="996" w:type="dxa"/>
          </w:tcPr>
          <w:p w14:paraId="441485F6" w14:textId="77777777" w:rsidR="001E675F" w:rsidRPr="00E10F9C" w:rsidRDefault="001E675F" w:rsidP="001E675F">
            <w:pPr>
              <w:jc w:val="center"/>
              <w:rPr>
                <w:bCs/>
                <w:sz w:val="24"/>
                <w:szCs w:val="24"/>
              </w:rPr>
            </w:pPr>
            <w:r w:rsidRPr="00E10F9C">
              <w:rPr>
                <w:bCs/>
                <w:sz w:val="24"/>
                <w:szCs w:val="24"/>
              </w:rPr>
              <w:t>5,2</w:t>
            </w:r>
          </w:p>
        </w:tc>
        <w:tc>
          <w:tcPr>
            <w:tcW w:w="1986" w:type="dxa"/>
          </w:tcPr>
          <w:p w14:paraId="62640C07" w14:textId="77777777" w:rsidR="001E675F" w:rsidRPr="00E10F9C" w:rsidRDefault="001E675F" w:rsidP="001E675F">
            <w:pPr>
              <w:jc w:val="center"/>
              <w:rPr>
                <w:bCs/>
                <w:sz w:val="24"/>
                <w:szCs w:val="24"/>
              </w:rPr>
            </w:pPr>
            <w:r w:rsidRPr="00E10F9C">
              <w:rPr>
                <w:bCs/>
                <w:sz w:val="24"/>
                <w:szCs w:val="24"/>
              </w:rPr>
              <w:t>215</w:t>
            </w:r>
          </w:p>
        </w:tc>
      </w:tr>
      <w:tr w:rsidR="001E675F" w:rsidRPr="001E675F" w14:paraId="55CF6D72" w14:textId="77777777" w:rsidTr="00E10F9C">
        <w:trPr>
          <w:trHeight w:val="214"/>
          <w:jc w:val="center"/>
        </w:trPr>
        <w:tc>
          <w:tcPr>
            <w:tcW w:w="4380" w:type="dxa"/>
          </w:tcPr>
          <w:p w14:paraId="110037EA" w14:textId="77777777" w:rsidR="001E675F" w:rsidRPr="001E675F" w:rsidRDefault="001E675F" w:rsidP="001E675F">
            <w:pPr>
              <w:rPr>
                <w:sz w:val="24"/>
                <w:szCs w:val="24"/>
              </w:rPr>
            </w:pPr>
            <w:r w:rsidRPr="001E675F">
              <w:rPr>
                <w:sz w:val="24"/>
                <w:szCs w:val="24"/>
              </w:rPr>
              <w:t xml:space="preserve">            10-11 </w:t>
            </w:r>
            <w:proofErr w:type="spellStart"/>
            <w:r w:rsidRPr="001E675F">
              <w:rPr>
                <w:sz w:val="24"/>
                <w:szCs w:val="24"/>
              </w:rPr>
              <w:t>кл</w:t>
            </w:r>
            <w:proofErr w:type="spellEnd"/>
            <w:r w:rsidRPr="001E675F">
              <w:rPr>
                <w:sz w:val="24"/>
                <w:szCs w:val="24"/>
              </w:rPr>
              <w:t>.</w:t>
            </w:r>
          </w:p>
        </w:tc>
        <w:tc>
          <w:tcPr>
            <w:tcW w:w="712" w:type="dxa"/>
          </w:tcPr>
          <w:p w14:paraId="506DC6FA" w14:textId="77777777" w:rsidR="001E675F" w:rsidRPr="00E10F9C" w:rsidRDefault="001E675F" w:rsidP="001E675F">
            <w:pPr>
              <w:jc w:val="center"/>
              <w:rPr>
                <w:bCs/>
                <w:sz w:val="24"/>
                <w:szCs w:val="24"/>
              </w:rPr>
            </w:pPr>
          </w:p>
        </w:tc>
        <w:tc>
          <w:tcPr>
            <w:tcW w:w="711" w:type="dxa"/>
          </w:tcPr>
          <w:p w14:paraId="1E773CCA" w14:textId="77777777" w:rsidR="001E675F" w:rsidRPr="00E10F9C" w:rsidRDefault="001E675F" w:rsidP="001E675F">
            <w:pPr>
              <w:jc w:val="center"/>
              <w:rPr>
                <w:bCs/>
                <w:sz w:val="24"/>
                <w:szCs w:val="24"/>
              </w:rPr>
            </w:pPr>
          </w:p>
        </w:tc>
        <w:tc>
          <w:tcPr>
            <w:tcW w:w="854" w:type="dxa"/>
          </w:tcPr>
          <w:p w14:paraId="5F63CE4C" w14:textId="77777777" w:rsidR="001E675F" w:rsidRPr="00E10F9C" w:rsidRDefault="001E675F" w:rsidP="001E675F">
            <w:pPr>
              <w:jc w:val="center"/>
              <w:rPr>
                <w:bCs/>
                <w:sz w:val="24"/>
                <w:szCs w:val="24"/>
              </w:rPr>
            </w:pPr>
          </w:p>
        </w:tc>
        <w:tc>
          <w:tcPr>
            <w:tcW w:w="996" w:type="dxa"/>
          </w:tcPr>
          <w:p w14:paraId="12EE2D4D" w14:textId="77777777" w:rsidR="001E675F" w:rsidRPr="00E10F9C" w:rsidRDefault="001E675F" w:rsidP="001E675F">
            <w:pPr>
              <w:jc w:val="center"/>
              <w:rPr>
                <w:bCs/>
                <w:sz w:val="24"/>
                <w:szCs w:val="24"/>
              </w:rPr>
            </w:pPr>
          </w:p>
        </w:tc>
        <w:tc>
          <w:tcPr>
            <w:tcW w:w="1986" w:type="dxa"/>
          </w:tcPr>
          <w:p w14:paraId="564CA7D5" w14:textId="77777777" w:rsidR="001E675F" w:rsidRPr="00E10F9C" w:rsidRDefault="001E675F" w:rsidP="001E675F">
            <w:pPr>
              <w:jc w:val="center"/>
              <w:rPr>
                <w:bCs/>
                <w:sz w:val="24"/>
                <w:szCs w:val="24"/>
              </w:rPr>
            </w:pPr>
          </w:p>
        </w:tc>
      </w:tr>
      <w:tr w:rsidR="001E675F" w:rsidRPr="001E675F" w14:paraId="2251ABD9" w14:textId="77777777" w:rsidTr="00E10F9C">
        <w:trPr>
          <w:trHeight w:val="229"/>
          <w:jc w:val="center"/>
        </w:trPr>
        <w:tc>
          <w:tcPr>
            <w:tcW w:w="4380" w:type="dxa"/>
          </w:tcPr>
          <w:p w14:paraId="11A68ACE" w14:textId="77777777" w:rsidR="001E675F" w:rsidRPr="001E675F" w:rsidRDefault="001E675F" w:rsidP="001E675F">
            <w:pPr>
              <w:rPr>
                <w:sz w:val="24"/>
                <w:szCs w:val="24"/>
              </w:rPr>
            </w:pPr>
            <w:r w:rsidRPr="001E675F">
              <w:rPr>
                <w:sz w:val="24"/>
                <w:szCs w:val="24"/>
              </w:rPr>
              <w:t>Дошкольники</w:t>
            </w:r>
          </w:p>
        </w:tc>
        <w:tc>
          <w:tcPr>
            <w:tcW w:w="712" w:type="dxa"/>
          </w:tcPr>
          <w:p w14:paraId="3D27B2E3" w14:textId="77777777" w:rsidR="001E675F" w:rsidRPr="00E10F9C" w:rsidRDefault="001E675F" w:rsidP="001E675F">
            <w:pPr>
              <w:jc w:val="center"/>
              <w:rPr>
                <w:bCs/>
                <w:sz w:val="24"/>
                <w:szCs w:val="24"/>
              </w:rPr>
            </w:pPr>
            <w:r w:rsidRPr="00E10F9C">
              <w:rPr>
                <w:bCs/>
                <w:sz w:val="24"/>
                <w:szCs w:val="24"/>
              </w:rPr>
              <w:t>1042</w:t>
            </w:r>
          </w:p>
        </w:tc>
        <w:tc>
          <w:tcPr>
            <w:tcW w:w="711" w:type="dxa"/>
          </w:tcPr>
          <w:p w14:paraId="37069531" w14:textId="77777777" w:rsidR="001E675F" w:rsidRPr="00E10F9C" w:rsidRDefault="001E675F" w:rsidP="001E675F">
            <w:pPr>
              <w:jc w:val="center"/>
              <w:rPr>
                <w:bCs/>
                <w:sz w:val="24"/>
                <w:szCs w:val="24"/>
              </w:rPr>
            </w:pPr>
            <w:r w:rsidRPr="00E10F9C">
              <w:rPr>
                <w:bCs/>
                <w:sz w:val="24"/>
                <w:szCs w:val="24"/>
              </w:rPr>
              <w:t>1321</w:t>
            </w:r>
          </w:p>
        </w:tc>
        <w:tc>
          <w:tcPr>
            <w:tcW w:w="854" w:type="dxa"/>
          </w:tcPr>
          <w:p w14:paraId="129653C4" w14:textId="77777777" w:rsidR="001E675F" w:rsidRPr="00E10F9C" w:rsidRDefault="001E675F" w:rsidP="001E675F">
            <w:pPr>
              <w:jc w:val="center"/>
              <w:rPr>
                <w:bCs/>
                <w:sz w:val="24"/>
                <w:szCs w:val="24"/>
              </w:rPr>
            </w:pPr>
            <w:r w:rsidRPr="00E10F9C">
              <w:rPr>
                <w:bCs/>
                <w:sz w:val="24"/>
                <w:szCs w:val="24"/>
              </w:rPr>
              <w:t>1246</w:t>
            </w:r>
          </w:p>
        </w:tc>
        <w:tc>
          <w:tcPr>
            <w:tcW w:w="996" w:type="dxa"/>
          </w:tcPr>
          <w:p w14:paraId="2C184D50" w14:textId="77777777" w:rsidR="001E675F" w:rsidRPr="00E10F9C" w:rsidRDefault="001E675F" w:rsidP="001E675F">
            <w:pPr>
              <w:jc w:val="center"/>
              <w:rPr>
                <w:bCs/>
                <w:sz w:val="24"/>
                <w:szCs w:val="24"/>
              </w:rPr>
            </w:pPr>
            <w:r w:rsidRPr="00E10F9C">
              <w:rPr>
                <w:bCs/>
                <w:sz w:val="24"/>
                <w:szCs w:val="24"/>
              </w:rPr>
              <w:t>47,3</w:t>
            </w:r>
          </w:p>
        </w:tc>
        <w:tc>
          <w:tcPr>
            <w:tcW w:w="1986" w:type="dxa"/>
          </w:tcPr>
          <w:p w14:paraId="3B5AB800" w14:textId="77777777" w:rsidR="001E675F" w:rsidRPr="00E10F9C" w:rsidRDefault="001E675F" w:rsidP="001E675F">
            <w:pPr>
              <w:jc w:val="center"/>
              <w:rPr>
                <w:bCs/>
                <w:sz w:val="24"/>
                <w:szCs w:val="24"/>
              </w:rPr>
            </w:pPr>
            <w:r w:rsidRPr="00E10F9C">
              <w:rPr>
                <w:bCs/>
                <w:sz w:val="24"/>
                <w:szCs w:val="24"/>
              </w:rPr>
              <w:t>242</w:t>
            </w:r>
          </w:p>
        </w:tc>
      </w:tr>
      <w:tr w:rsidR="001E675F" w:rsidRPr="001E675F" w14:paraId="34657D3C" w14:textId="77777777" w:rsidTr="00E10F9C">
        <w:trPr>
          <w:trHeight w:val="214"/>
          <w:jc w:val="center"/>
        </w:trPr>
        <w:tc>
          <w:tcPr>
            <w:tcW w:w="4380" w:type="dxa"/>
          </w:tcPr>
          <w:p w14:paraId="323A6120" w14:textId="77777777" w:rsidR="001E675F" w:rsidRPr="001E675F" w:rsidRDefault="001E675F" w:rsidP="001E675F">
            <w:pPr>
              <w:rPr>
                <w:sz w:val="24"/>
                <w:szCs w:val="24"/>
              </w:rPr>
            </w:pPr>
            <w:r w:rsidRPr="001E675F">
              <w:rPr>
                <w:sz w:val="24"/>
                <w:szCs w:val="24"/>
              </w:rPr>
              <w:t>Инвалиды (в т.ч.)</w:t>
            </w:r>
          </w:p>
        </w:tc>
        <w:tc>
          <w:tcPr>
            <w:tcW w:w="712" w:type="dxa"/>
          </w:tcPr>
          <w:p w14:paraId="04ACD26F" w14:textId="77777777" w:rsidR="001E675F" w:rsidRPr="00E10F9C" w:rsidRDefault="001E675F" w:rsidP="001E675F">
            <w:pPr>
              <w:jc w:val="center"/>
              <w:rPr>
                <w:bCs/>
                <w:sz w:val="24"/>
                <w:szCs w:val="24"/>
              </w:rPr>
            </w:pPr>
            <w:r w:rsidRPr="00E10F9C">
              <w:rPr>
                <w:bCs/>
                <w:sz w:val="24"/>
                <w:szCs w:val="24"/>
              </w:rPr>
              <w:t>64</w:t>
            </w:r>
          </w:p>
        </w:tc>
        <w:tc>
          <w:tcPr>
            <w:tcW w:w="711" w:type="dxa"/>
          </w:tcPr>
          <w:p w14:paraId="75119C93" w14:textId="77777777" w:rsidR="001E675F" w:rsidRPr="00E10F9C" w:rsidRDefault="001E675F" w:rsidP="001E675F">
            <w:pPr>
              <w:jc w:val="center"/>
              <w:rPr>
                <w:bCs/>
                <w:sz w:val="24"/>
                <w:szCs w:val="24"/>
              </w:rPr>
            </w:pPr>
            <w:r w:rsidRPr="00E10F9C">
              <w:rPr>
                <w:bCs/>
                <w:sz w:val="24"/>
                <w:szCs w:val="24"/>
              </w:rPr>
              <w:t>78</w:t>
            </w:r>
          </w:p>
        </w:tc>
        <w:tc>
          <w:tcPr>
            <w:tcW w:w="854" w:type="dxa"/>
          </w:tcPr>
          <w:p w14:paraId="3FB0B2B5" w14:textId="77777777" w:rsidR="001E675F" w:rsidRPr="00E10F9C" w:rsidRDefault="001E675F" w:rsidP="001E675F">
            <w:pPr>
              <w:jc w:val="center"/>
              <w:rPr>
                <w:bCs/>
                <w:sz w:val="24"/>
                <w:szCs w:val="24"/>
              </w:rPr>
            </w:pPr>
            <w:r w:rsidRPr="00E10F9C">
              <w:rPr>
                <w:bCs/>
                <w:sz w:val="24"/>
                <w:szCs w:val="24"/>
              </w:rPr>
              <w:t>97</w:t>
            </w:r>
          </w:p>
        </w:tc>
        <w:tc>
          <w:tcPr>
            <w:tcW w:w="996" w:type="dxa"/>
          </w:tcPr>
          <w:p w14:paraId="78C4949B" w14:textId="77777777" w:rsidR="001E675F" w:rsidRPr="00E10F9C" w:rsidRDefault="001E675F" w:rsidP="001E675F">
            <w:pPr>
              <w:jc w:val="center"/>
              <w:rPr>
                <w:bCs/>
                <w:sz w:val="24"/>
                <w:szCs w:val="24"/>
              </w:rPr>
            </w:pPr>
            <w:r w:rsidRPr="00E10F9C">
              <w:rPr>
                <w:bCs/>
                <w:sz w:val="24"/>
                <w:szCs w:val="24"/>
              </w:rPr>
              <w:t>20,9</w:t>
            </w:r>
          </w:p>
        </w:tc>
        <w:tc>
          <w:tcPr>
            <w:tcW w:w="1986" w:type="dxa"/>
          </w:tcPr>
          <w:p w14:paraId="2885E9C2" w14:textId="77777777" w:rsidR="001E675F" w:rsidRPr="00E10F9C" w:rsidRDefault="001E675F" w:rsidP="001E675F">
            <w:pPr>
              <w:jc w:val="center"/>
              <w:rPr>
                <w:bCs/>
                <w:sz w:val="24"/>
                <w:szCs w:val="24"/>
              </w:rPr>
            </w:pPr>
            <w:r w:rsidRPr="00E10F9C">
              <w:rPr>
                <w:bCs/>
                <w:sz w:val="24"/>
                <w:szCs w:val="24"/>
              </w:rPr>
              <w:t>59</w:t>
            </w:r>
          </w:p>
        </w:tc>
      </w:tr>
      <w:tr w:rsidR="001E675F" w:rsidRPr="001E675F" w14:paraId="0B3410AA" w14:textId="77777777" w:rsidTr="00E10F9C">
        <w:trPr>
          <w:trHeight w:val="229"/>
          <w:jc w:val="center"/>
        </w:trPr>
        <w:tc>
          <w:tcPr>
            <w:tcW w:w="4380" w:type="dxa"/>
          </w:tcPr>
          <w:p w14:paraId="348244C2" w14:textId="77777777" w:rsidR="001E675F" w:rsidRPr="001E675F" w:rsidRDefault="001E675F" w:rsidP="001E675F">
            <w:pPr>
              <w:rPr>
                <w:b/>
                <w:sz w:val="24"/>
                <w:szCs w:val="24"/>
              </w:rPr>
            </w:pPr>
            <w:r w:rsidRPr="001E675F">
              <w:rPr>
                <w:b/>
                <w:sz w:val="24"/>
                <w:szCs w:val="24"/>
              </w:rPr>
              <w:t xml:space="preserve">По уровню образования:  </w:t>
            </w:r>
          </w:p>
        </w:tc>
        <w:tc>
          <w:tcPr>
            <w:tcW w:w="712" w:type="dxa"/>
          </w:tcPr>
          <w:p w14:paraId="049497C7" w14:textId="77777777" w:rsidR="001E675F" w:rsidRPr="00E10F9C" w:rsidRDefault="001E675F" w:rsidP="001E675F">
            <w:pPr>
              <w:jc w:val="center"/>
              <w:rPr>
                <w:bCs/>
                <w:sz w:val="24"/>
                <w:szCs w:val="24"/>
              </w:rPr>
            </w:pPr>
          </w:p>
        </w:tc>
        <w:tc>
          <w:tcPr>
            <w:tcW w:w="711" w:type="dxa"/>
          </w:tcPr>
          <w:p w14:paraId="538F63D7" w14:textId="77777777" w:rsidR="001E675F" w:rsidRPr="00E10F9C" w:rsidRDefault="001E675F" w:rsidP="001E675F">
            <w:pPr>
              <w:jc w:val="center"/>
              <w:rPr>
                <w:bCs/>
                <w:sz w:val="24"/>
                <w:szCs w:val="24"/>
              </w:rPr>
            </w:pPr>
          </w:p>
        </w:tc>
        <w:tc>
          <w:tcPr>
            <w:tcW w:w="854" w:type="dxa"/>
          </w:tcPr>
          <w:p w14:paraId="3EF611F0" w14:textId="77777777" w:rsidR="001E675F" w:rsidRPr="00E10F9C" w:rsidRDefault="001E675F" w:rsidP="001E675F">
            <w:pPr>
              <w:jc w:val="center"/>
              <w:rPr>
                <w:bCs/>
                <w:sz w:val="24"/>
                <w:szCs w:val="24"/>
              </w:rPr>
            </w:pPr>
          </w:p>
        </w:tc>
        <w:tc>
          <w:tcPr>
            <w:tcW w:w="996" w:type="dxa"/>
          </w:tcPr>
          <w:p w14:paraId="011AEE12" w14:textId="77777777" w:rsidR="001E675F" w:rsidRPr="00E10F9C" w:rsidRDefault="001E675F" w:rsidP="001E675F">
            <w:pPr>
              <w:jc w:val="center"/>
              <w:rPr>
                <w:bCs/>
                <w:sz w:val="24"/>
                <w:szCs w:val="24"/>
              </w:rPr>
            </w:pPr>
          </w:p>
        </w:tc>
        <w:tc>
          <w:tcPr>
            <w:tcW w:w="1986" w:type="dxa"/>
          </w:tcPr>
          <w:p w14:paraId="012BDFC4" w14:textId="77777777" w:rsidR="001E675F" w:rsidRPr="00E10F9C" w:rsidRDefault="001E675F" w:rsidP="001E675F">
            <w:pPr>
              <w:jc w:val="center"/>
              <w:rPr>
                <w:bCs/>
                <w:sz w:val="24"/>
                <w:szCs w:val="24"/>
              </w:rPr>
            </w:pPr>
          </w:p>
        </w:tc>
      </w:tr>
      <w:tr w:rsidR="001E675F" w:rsidRPr="001E675F" w14:paraId="2A540DB5" w14:textId="77777777" w:rsidTr="00E10F9C">
        <w:trPr>
          <w:trHeight w:val="229"/>
          <w:jc w:val="center"/>
        </w:trPr>
        <w:tc>
          <w:tcPr>
            <w:tcW w:w="4380" w:type="dxa"/>
          </w:tcPr>
          <w:p w14:paraId="676FFA0B" w14:textId="77777777" w:rsidR="001E675F" w:rsidRPr="001E675F" w:rsidRDefault="001E675F" w:rsidP="001E675F">
            <w:pPr>
              <w:rPr>
                <w:sz w:val="24"/>
                <w:szCs w:val="24"/>
              </w:rPr>
            </w:pPr>
            <w:r w:rsidRPr="001E675F">
              <w:rPr>
                <w:sz w:val="24"/>
                <w:szCs w:val="24"/>
              </w:rPr>
              <w:t>высшее</w:t>
            </w:r>
          </w:p>
        </w:tc>
        <w:tc>
          <w:tcPr>
            <w:tcW w:w="712" w:type="dxa"/>
          </w:tcPr>
          <w:p w14:paraId="4DD876F9" w14:textId="77777777" w:rsidR="001E675F" w:rsidRPr="00E10F9C" w:rsidRDefault="001E675F" w:rsidP="001E675F">
            <w:pPr>
              <w:jc w:val="center"/>
              <w:rPr>
                <w:bCs/>
                <w:sz w:val="24"/>
                <w:szCs w:val="24"/>
              </w:rPr>
            </w:pPr>
            <w:r w:rsidRPr="00E10F9C">
              <w:rPr>
                <w:bCs/>
                <w:sz w:val="24"/>
                <w:szCs w:val="24"/>
              </w:rPr>
              <w:t>105</w:t>
            </w:r>
          </w:p>
        </w:tc>
        <w:tc>
          <w:tcPr>
            <w:tcW w:w="711" w:type="dxa"/>
          </w:tcPr>
          <w:p w14:paraId="0458FC50" w14:textId="77777777" w:rsidR="001E675F" w:rsidRPr="00E10F9C" w:rsidRDefault="001E675F" w:rsidP="001E675F">
            <w:pPr>
              <w:jc w:val="center"/>
              <w:rPr>
                <w:bCs/>
                <w:sz w:val="24"/>
                <w:szCs w:val="24"/>
              </w:rPr>
            </w:pPr>
            <w:r w:rsidRPr="00E10F9C">
              <w:rPr>
                <w:bCs/>
                <w:sz w:val="24"/>
                <w:szCs w:val="24"/>
              </w:rPr>
              <w:t>84</w:t>
            </w:r>
          </w:p>
        </w:tc>
        <w:tc>
          <w:tcPr>
            <w:tcW w:w="854" w:type="dxa"/>
          </w:tcPr>
          <w:p w14:paraId="64D431F9" w14:textId="77777777" w:rsidR="001E675F" w:rsidRPr="00E10F9C" w:rsidRDefault="001E675F" w:rsidP="001E675F">
            <w:pPr>
              <w:jc w:val="center"/>
              <w:rPr>
                <w:bCs/>
                <w:sz w:val="24"/>
                <w:szCs w:val="24"/>
              </w:rPr>
            </w:pPr>
            <w:r w:rsidRPr="00E10F9C">
              <w:rPr>
                <w:bCs/>
                <w:sz w:val="24"/>
                <w:szCs w:val="24"/>
              </w:rPr>
              <w:t>101</w:t>
            </w:r>
          </w:p>
        </w:tc>
        <w:tc>
          <w:tcPr>
            <w:tcW w:w="996" w:type="dxa"/>
          </w:tcPr>
          <w:p w14:paraId="3B8DFE0A" w14:textId="77777777" w:rsidR="001E675F" w:rsidRPr="00E10F9C" w:rsidRDefault="001E675F" w:rsidP="001E675F">
            <w:pPr>
              <w:jc w:val="center"/>
              <w:rPr>
                <w:bCs/>
                <w:sz w:val="24"/>
                <w:szCs w:val="24"/>
              </w:rPr>
            </w:pPr>
            <w:r w:rsidRPr="00E10F9C">
              <w:rPr>
                <w:bCs/>
                <w:sz w:val="24"/>
                <w:szCs w:val="24"/>
              </w:rPr>
              <w:t>6,2</w:t>
            </w:r>
          </w:p>
        </w:tc>
        <w:tc>
          <w:tcPr>
            <w:tcW w:w="1986" w:type="dxa"/>
          </w:tcPr>
          <w:p w14:paraId="5157A4A4" w14:textId="77777777" w:rsidR="001E675F" w:rsidRPr="00E10F9C" w:rsidRDefault="001E675F" w:rsidP="001E675F">
            <w:pPr>
              <w:jc w:val="center"/>
              <w:rPr>
                <w:bCs/>
                <w:sz w:val="24"/>
                <w:szCs w:val="24"/>
              </w:rPr>
            </w:pPr>
            <w:r w:rsidRPr="00E10F9C">
              <w:rPr>
                <w:bCs/>
                <w:sz w:val="24"/>
                <w:szCs w:val="24"/>
              </w:rPr>
              <w:t>50</w:t>
            </w:r>
          </w:p>
        </w:tc>
      </w:tr>
      <w:tr w:rsidR="001E675F" w:rsidRPr="001E675F" w14:paraId="346FEEF1" w14:textId="77777777" w:rsidTr="00E10F9C">
        <w:trPr>
          <w:trHeight w:val="229"/>
          <w:jc w:val="center"/>
        </w:trPr>
        <w:tc>
          <w:tcPr>
            <w:tcW w:w="4380" w:type="dxa"/>
          </w:tcPr>
          <w:p w14:paraId="759EA255" w14:textId="77777777" w:rsidR="001E675F" w:rsidRPr="001E675F" w:rsidRDefault="001E675F" w:rsidP="001E675F">
            <w:pPr>
              <w:rPr>
                <w:sz w:val="24"/>
                <w:szCs w:val="24"/>
              </w:rPr>
            </w:pPr>
            <w:r w:rsidRPr="001E675F">
              <w:rPr>
                <w:sz w:val="24"/>
                <w:szCs w:val="24"/>
              </w:rPr>
              <w:t>ср. спец.</w:t>
            </w:r>
          </w:p>
        </w:tc>
        <w:tc>
          <w:tcPr>
            <w:tcW w:w="712" w:type="dxa"/>
          </w:tcPr>
          <w:p w14:paraId="61C67EF4" w14:textId="77777777" w:rsidR="001E675F" w:rsidRPr="00E10F9C" w:rsidRDefault="001E675F" w:rsidP="001E675F">
            <w:pPr>
              <w:jc w:val="center"/>
              <w:rPr>
                <w:bCs/>
                <w:sz w:val="24"/>
                <w:szCs w:val="24"/>
              </w:rPr>
            </w:pPr>
            <w:r w:rsidRPr="00E10F9C">
              <w:rPr>
                <w:bCs/>
                <w:sz w:val="24"/>
                <w:szCs w:val="24"/>
              </w:rPr>
              <w:t>183</w:t>
            </w:r>
          </w:p>
        </w:tc>
        <w:tc>
          <w:tcPr>
            <w:tcW w:w="711" w:type="dxa"/>
          </w:tcPr>
          <w:p w14:paraId="17013C05" w14:textId="77777777" w:rsidR="001E675F" w:rsidRPr="00E10F9C" w:rsidRDefault="001E675F" w:rsidP="001E675F">
            <w:pPr>
              <w:jc w:val="center"/>
              <w:rPr>
                <w:bCs/>
                <w:sz w:val="24"/>
                <w:szCs w:val="24"/>
              </w:rPr>
            </w:pPr>
            <w:r w:rsidRPr="00E10F9C">
              <w:rPr>
                <w:bCs/>
                <w:sz w:val="24"/>
                <w:szCs w:val="24"/>
              </w:rPr>
              <w:t>218</w:t>
            </w:r>
          </w:p>
        </w:tc>
        <w:tc>
          <w:tcPr>
            <w:tcW w:w="854" w:type="dxa"/>
          </w:tcPr>
          <w:p w14:paraId="25685C71" w14:textId="77777777" w:rsidR="001E675F" w:rsidRPr="00E10F9C" w:rsidRDefault="001E675F" w:rsidP="001E675F">
            <w:pPr>
              <w:jc w:val="center"/>
              <w:rPr>
                <w:bCs/>
                <w:sz w:val="24"/>
                <w:szCs w:val="24"/>
              </w:rPr>
            </w:pPr>
            <w:r w:rsidRPr="00E10F9C">
              <w:rPr>
                <w:bCs/>
                <w:sz w:val="24"/>
                <w:szCs w:val="24"/>
              </w:rPr>
              <w:t>223</w:t>
            </w:r>
          </w:p>
        </w:tc>
        <w:tc>
          <w:tcPr>
            <w:tcW w:w="996" w:type="dxa"/>
          </w:tcPr>
          <w:p w14:paraId="2FAF1F9D" w14:textId="77777777" w:rsidR="001E675F" w:rsidRPr="00E10F9C" w:rsidRDefault="001E675F" w:rsidP="001E675F">
            <w:pPr>
              <w:jc w:val="center"/>
              <w:rPr>
                <w:bCs/>
                <w:sz w:val="24"/>
                <w:szCs w:val="24"/>
              </w:rPr>
            </w:pPr>
            <w:r w:rsidRPr="00E10F9C">
              <w:rPr>
                <w:bCs/>
                <w:sz w:val="24"/>
                <w:szCs w:val="24"/>
              </w:rPr>
              <w:t>8,2</w:t>
            </w:r>
          </w:p>
        </w:tc>
        <w:tc>
          <w:tcPr>
            <w:tcW w:w="1986" w:type="dxa"/>
          </w:tcPr>
          <w:p w14:paraId="6C5C853A" w14:textId="77777777" w:rsidR="001E675F" w:rsidRPr="00E10F9C" w:rsidRDefault="001E675F" w:rsidP="001E675F">
            <w:pPr>
              <w:jc w:val="center"/>
              <w:rPr>
                <w:bCs/>
                <w:sz w:val="24"/>
                <w:szCs w:val="24"/>
              </w:rPr>
            </w:pPr>
            <w:r w:rsidRPr="00E10F9C">
              <w:rPr>
                <w:bCs/>
                <w:sz w:val="24"/>
                <w:szCs w:val="24"/>
              </w:rPr>
              <w:t>171</w:t>
            </w:r>
          </w:p>
        </w:tc>
      </w:tr>
      <w:tr w:rsidR="001E675F" w:rsidRPr="001E675F" w14:paraId="661C7124" w14:textId="77777777" w:rsidTr="00E10F9C">
        <w:trPr>
          <w:trHeight w:val="214"/>
          <w:jc w:val="center"/>
        </w:trPr>
        <w:tc>
          <w:tcPr>
            <w:tcW w:w="4380" w:type="dxa"/>
          </w:tcPr>
          <w:p w14:paraId="452E6A8B" w14:textId="77777777" w:rsidR="001E675F" w:rsidRPr="001E675F" w:rsidRDefault="001E675F" w:rsidP="001E675F">
            <w:pPr>
              <w:rPr>
                <w:sz w:val="24"/>
                <w:szCs w:val="24"/>
              </w:rPr>
            </w:pPr>
            <w:r w:rsidRPr="001E675F">
              <w:rPr>
                <w:sz w:val="24"/>
                <w:szCs w:val="24"/>
              </w:rPr>
              <w:t>среднее</w:t>
            </w:r>
          </w:p>
        </w:tc>
        <w:tc>
          <w:tcPr>
            <w:tcW w:w="712" w:type="dxa"/>
          </w:tcPr>
          <w:p w14:paraId="20BA2BEB" w14:textId="77777777" w:rsidR="001E675F" w:rsidRPr="00E10F9C" w:rsidRDefault="001E675F" w:rsidP="001E675F">
            <w:pPr>
              <w:jc w:val="center"/>
              <w:rPr>
                <w:bCs/>
                <w:sz w:val="24"/>
                <w:szCs w:val="24"/>
              </w:rPr>
            </w:pPr>
            <w:r w:rsidRPr="00E10F9C">
              <w:rPr>
                <w:bCs/>
                <w:sz w:val="24"/>
                <w:szCs w:val="24"/>
              </w:rPr>
              <w:t>122</w:t>
            </w:r>
          </w:p>
        </w:tc>
        <w:tc>
          <w:tcPr>
            <w:tcW w:w="711" w:type="dxa"/>
          </w:tcPr>
          <w:p w14:paraId="21338C8C" w14:textId="77777777" w:rsidR="001E675F" w:rsidRPr="00E10F9C" w:rsidRDefault="001E675F" w:rsidP="001E675F">
            <w:pPr>
              <w:jc w:val="center"/>
              <w:rPr>
                <w:bCs/>
                <w:sz w:val="24"/>
                <w:szCs w:val="24"/>
              </w:rPr>
            </w:pPr>
            <w:r w:rsidRPr="00E10F9C">
              <w:rPr>
                <w:bCs/>
                <w:sz w:val="24"/>
                <w:szCs w:val="24"/>
              </w:rPr>
              <w:t>145</w:t>
            </w:r>
          </w:p>
        </w:tc>
        <w:tc>
          <w:tcPr>
            <w:tcW w:w="854" w:type="dxa"/>
          </w:tcPr>
          <w:p w14:paraId="51A396D9" w14:textId="77777777" w:rsidR="001E675F" w:rsidRPr="00E10F9C" w:rsidRDefault="001E675F" w:rsidP="001E675F">
            <w:pPr>
              <w:jc w:val="center"/>
              <w:rPr>
                <w:bCs/>
                <w:sz w:val="24"/>
                <w:szCs w:val="24"/>
              </w:rPr>
            </w:pPr>
            <w:r w:rsidRPr="00E10F9C">
              <w:rPr>
                <w:bCs/>
                <w:sz w:val="24"/>
                <w:szCs w:val="24"/>
              </w:rPr>
              <w:t>132</w:t>
            </w:r>
          </w:p>
        </w:tc>
        <w:tc>
          <w:tcPr>
            <w:tcW w:w="996" w:type="dxa"/>
          </w:tcPr>
          <w:p w14:paraId="0BDEE152" w14:textId="77777777" w:rsidR="001E675F" w:rsidRPr="00E10F9C" w:rsidRDefault="001E675F" w:rsidP="001E675F">
            <w:pPr>
              <w:jc w:val="center"/>
              <w:rPr>
                <w:bCs/>
                <w:sz w:val="24"/>
                <w:szCs w:val="24"/>
              </w:rPr>
            </w:pPr>
            <w:r w:rsidRPr="00E10F9C">
              <w:rPr>
                <w:bCs/>
                <w:sz w:val="24"/>
                <w:szCs w:val="24"/>
              </w:rPr>
              <w:t>10,5</w:t>
            </w:r>
          </w:p>
        </w:tc>
        <w:tc>
          <w:tcPr>
            <w:tcW w:w="1986" w:type="dxa"/>
          </w:tcPr>
          <w:p w14:paraId="0076BC24" w14:textId="77777777" w:rsidR="001E675F" w:rsidRPr="00E10F9C" w:rsidRDefault="001E675F" w:rsidP="001E675F">
            <w:pPr>
              <w:jc w:val="center"/>
              <w:rPr>
                <w:bCs/>
                <w:sz w:val="24"/>
                <w:szCs w:val="24"/>
              </w:rPr>
            </w:pPr>
            <w:r w:rsidRPr="00E10F9C">
              <w:rPr>
                <w:bCs/>
                <w:sz w:val="24"/>
                <w:szCs w:val="24"/>
              </w:rPr>
              <w:t>132</w:t>
            </w:r>
          </w:p>
        </w:tc>
      </w:tr>
      <w:tr w:rsidR="001E675F" w:rsidRPr="001E675F" w14:paraId="16F56590" w14:textId="77777777" w:rsidTr="00E10F9C">
        <w:trPr>
          <w:trHeight w:val="229"/>
          <w:jc w:val="center"/>
        </w:trPr>
        <w:tc>
          <w:tcPr>
            <w:tcW w:w="4380" w:type="dxa"/>
          </w:tcPr>
          <w:p w14:paraId="6C2D5788" w14:textId="77777777" w:rsidR="001E675F" w:rsidRPr="001E675F" w:rsidRDefault="001E675F" w:rsidP="001E675F">
            <w:pPr>
              <w:rPr>
                <w:sz w:val="24"/>
                <w:szCs w:val="24"/>
              </w:rPr>
            </w:pPr>
            <w:r w:rsidRPr="001E675F">
              <w:rPr>
                <w:sz w:val="24"/>
                <w:szCs w:val="24"/>
              </w:rPr>
              <w:t>неполное средн.</w:t>
            </w:r>
          </w:p>
        </w:tc>
        <w:tc>
          <w:tcPr>
            <w:tcW w:w="712" w:type="dxa"/>
          </w:tcPr>
          <w:p w14:paraId="2283DF77" w14:textId="77777777" w:rsidR="001E675F" w:rsidRPr="00E10F9C" w:rsidRDefault="001E675F" w:rsidP="001E675F">
            <w:pPr>
              <w:jc w:val="center"/>
              <w:rPr>
                <w:bCs/>
                <w:sz w:val="24"/>
                <w:szCs w:val="24"/>
              </w:rPr>
            </w:pPr>
            <w:r w:rsidRPr="00E10F9C">
              <w:rPr>
                <w:bCs/>
                <w:sz w:val="24"/>
                <w:szCs w:val="24"/>
              </w:rPr>
              <w:t>63</w:t>
            </w:r>
          </w:p>
        </w:tc>
        <w:tc>
          <w:tcPr>
            <w:tcW w:w="711" w:type="dxa"/>
          </w:tcPr>
          <w:p w14:paraId="382090CD" w14:textId="77777777" w:rsidR="001E675F" w:rsidRPr="00E10F9C" w:rsidRDefault="001E675F" w:rsidP="001E675F">
            <w:pPr>
              <w:jc w:val="center"/>
              <w:rPr>
                <w:bCs/>
                <w:sz w:val="24"/>
                <w:szCs w:val="24"/>
              </w:rPr>
            </w:pPr>
            <w:r w:rsidRPr="00E10F9C">
              <w:rPr>
                <w:bCs/>
                <w:sz w:val="24"/>
                <w:szCs w:val="24"/>
              </w:rPr>
              <w:t>189</w:t>
            </w:r>
          </w:p>
        </w:tc>
        <w:tc>
          <w:tcPr>
            <w:tcW w:w="854" w:type="dxa"/>
          </w:tcPr>
          <w:p w14:paraId="545FE7A1" w14:textId="77777777" w:rsidR="001E675F" w:rsidRPr="00E10F9C" w:rsidRDefault="001E675F" w:rsidP="001E675F">
            <w:pPr>
              <w:jc w:val="center"/>
              <w:rPr>
                <w:bCs/>
                <w:sz w:val="24"/>
                <w:szCs w:val="24"/>
              </w:rPr>
            </w:pPr>
            <w:r w:rsidRPr="00E10F9C">
              <w:rPr>
                <w:bCs/>
                <w:sz w:val="24"/>
                <w:szCs w:val="24"/>
              </w:rPr>
              <w:t>137</w:t>
            </w:r>
          </w:p>
        </w:tc>
        <w:tc>
          <w:tcPr>
            <w:tcW w:w="996" w:type="dxa"/>
          </w:tcPr>
          <w:p w14:paraId="7E45FF8C" w14:textId="77777777" w:rsidR="001E675F" w:rsidRPr="00E10F9C" w:rsidRDefault="001E675F" w:rsidP="001E675F">
            <w:pPr>
              <w:jc w:val="center"/>
              <w:rPr>
                <w:bCs/>
                <w:sz w:val="24"/>
                <w:szCs w:val="24"/>
              </w:rPr>
            </w:pPr>
            <w:r w:rsidRPr="00E10F9C">
              <w:rPr>
                <w:bCs/>
                <w:sz w:val="24"/>
                <w:szCs w:val="24"/>
              </w:rPr>
              <w:t>11,2</w:t>
            </w:r>
          </w:p>
        </w:tc>
        <w:tc>
          <w:tcPr>
            <w:tcW w:w="1986" w:type="dxa"/>
          </w:tcPr>
          <w:p w14:paraId="5E69ABEC" w14:textId="77777777" w:rsidR="001E675F" w:rsidRPr="00E10F9C" w:rsidRDefault="001E675F" w:rsidP="001E675F">
            <w:pPr>
              <w:jc w:val="center"/>
              <w:rPr>
                <w:bCs/>
                <w:sz w:val="24"/>
                <w:szCs w:val="24"/>
              </w:rPr>
            </w:pPr>
            <w:r w:rsidRPr="00E10F9C">
              <w:rPr>
                <w:bCs/>
                <w:sz w:val="24"/>
                <w:szCs w:val="24"/>
              </w:rPr>
              <w:t>86</w:t>
            </w:r>
          </w:p>
        </w:tc>
      </w:tr>
    </w:tbl>
    <w:p w14:paraId="5F45FD35" w14:textId="77777777" w:rsidR="007305F4" w:rsidRPr="001E0F1C" w:rsidRDefault="007305F4" w:rsidP="00A30D5F">
      <w:pPr>
        <w:jc w:val="both"/>
        <w:rPr>
          <w:b/>
          <w:sz w:val="28"/>
          <w:szCs w:val="28"/>
        </w:rPr>
      </w:pPr>
      <w:r w:rsidRPr="001E0F1C">
        <w:rPr>
          <w:b/>
          <w:sz w:val="28"/>
          <w:szCs w:val="28"/>
        </w:rPr>
        <w:t>3.3.</w:t>
      </w:r>
      <w:r w:rsidRPr="001E0F1C">
        <w:rPr>
          <w:b/>
          <w:sz w:val="28"/>
          <w:szCs w:val="28"/>
        </w:rPr>
        <w:tab/>
        <w:t>Доступность библиотечных услуг</w:t>
      </w:r>
      <w:r w:rsidR="00C73337" w:rsidRPr="001E0F1C">
        <w:rPr>
          <w:b/>
          <w:sz w:val="28"/>
          <w:szCs w:val="28"/>
        </w:rPr>
        <w:t>:</w:t>
      </w:r>
    </w:p>
    <w:p w14:paraId="1B0FC76D" w14:textId="77777777" w:rsidR="002E3F89" w:rsidRPr="001B0645" w:rsidRDefault="002E3F89" w:rsidP="002E3F89">
      <w:pPr>
        <w:ind w:firstLine="426"/>
        <w:jc w:val="both"/>
        <w:rPr>
          <w:rFonts w:eastAsia="Calibri"/>
          <w:sz w:val="28"/>
          <w:szCs w:val="28"/>
          <w:lang w:eastAsia="en-US"/>
        </w:rPr>
      </w:pPr>
      <w:r w:rsidRPr="001B0645">
        <w:rPr>
          <w:rFonts w:eastAsia="Calibri"/>
          <w:sz w:val="28"/>
          <w:szCs w:val="28"/>
          <w:lang w:eastAsia="en-US"/>
        </w:rPr>
        <w:t>Обеспечивали библиотечным обслуживанием население г. Чернушки 6 библиотек: Центральная библиотека, Центральная детская библиотека, 4 библиотеки - филиала. Сельских жителей обслуживали 1</w:t>
      </w:r>
      <w:r>
        <w:rPr>
          <w:rFonts w:eastAsia="Calibri"/>
          <w:sz w:val="28"/>
          <w:szCs w:val="28"/>
          <w:lang w:eastAsia="en-US"/>
        </w:rPr>
        <w:t>4</w:t>
      </w:r>
      <w:r w:rsidRPr="001B0645">
        <w:rPr>
          <w:rFonts w:eastAsia="Calibri"/>
          <w:sz w:val="28"/>
          <w:szCs w:val="28"/>
          <w:lang w:eastAsia="en-US"/>
        </w:rPr>
        <w:t xml:space="preserve"> сельских библиотек.</w:t>
      </w:r>
    </w:p>
    <w:p w14:paraId="47626D06" w14:textId="77777777" w:rsidR="002E3F89" w:rsidRPr="001B0645" w:rsidRDefault="002E3F89" w:rsidP="002E3F89">
      <w:pPr>
        <w:ind w:firstLine="426"/>
        <w:jc w:val="both"/>
        <w:rPr>
          <w:rFonts w:eastAsia="Calibri"/>
          <w:sz w:val="28"/>
          <w:szCs w:val="28"/>
          <w:lang w:eastAsia="en-US"/>
        </w:rPr>
      </w:pPr>
      <w:r w:rsidRPr="001B0645">
        <w:rPr>
          <w:rFonts w:eastAsia="Calibri"/>
          <w:sz w:val="28"/>
          <w:szCs w:val="28"/>
          <w:lang w:eastAsia="en-US"/>
        </w:rPr>
        <w:t>В Павловском территориальном отделе име</w:t>
      </w:r>
      <w:r>
        <w:rPr>
          <w:rFonts w:eastAsia="Calibri"/>
          <w:sz w:val="28"/>
          <w:szCs w:val="28"/>
          <w:lang w:eastAsia="en-US"/>
        </w:rPr>
        <w:t>лась</w:t>
      </w:r>
      <w:r w:rsidRPr="001B0645">
        <w:rPr>
          <w:rFonts w:eastAsia="Calibri"/>
          <w:sz w:val="28"/>
          <w:szCs w:val="28"/>
          <w:lang w:eastAsia="en-US"/>
        </w:rPr>
        <w:t xml:space="preserve"> сельская библиотека на центральной усадьбе и три отдела обслуживания (</w:t>
      </w:r>
      <w:proofErr w:type="spellStart"/>
      <w:r w:rsidRPr="001B0645">
        <w:rPr>
          <w:rFonts w:eastAsia="Calibri"/>
          <w:sz w:val="28"/>
          <w:szCs w:val="28"/>
          <w:lang w:eastAsia="en-US"/>
        </w:rPr>
        <w:t>Ашшинский</w:t>
      </w:r>
      <w:proofErr w:type="spellEnd"/>
      <w:r w:rsidRPr="001B0645">
        <w:rPr>
          <w:rFonts w:eastAsia="Calibri"/>
          <w:sz w:val="28"/>
          <w:szCs w:val="28"/>
          <w:lang w:eastAsia="en-US"/>
        </w:rPr>
        <w:t xml:space="preserve">, </w:t>
      </w:r>
      <w:proofErr w:type="spellStart"/>
      <w:r w:rsidRPr="001B0645">
        <w:rPr>
          <w:rFonts w:eastAsia="Calibri"/>
          <w:sz w:val="28"/>
          <w:szCs w:val="28"/>
          <w:lang w:eastAsia="en-US"/>
        </w:rPr>
        <w:t>Атняшинский</w:t>
      </w:r>
      <w:proofErr w:type="spellEnd"/>
      <w:r w:rsidRPr="001B0645">
        <w:rPr>
          <w:rFonts w:eastAsia="Calibri"/>
          <w:sz w:val="28"/>
          <w:szCs w:val="28"/>
          <w:lang w:eastAsia="en-US"/>
        </w:rPr>
        <w:t xml:space="preserve">, </w:t>
      </w:r>
      <w:proofErr w:type="spellStart"/>
      <w:r w:rsidRPr="001B0645">
        <w:rPr>
          <w:rFonts w:eastAsia="Calibri"/>
          <w:sz w:val="28"/>
          <w:szCs w:val="28"/>
          <w:lang w:eastAsia="en-US"/>
        </w:rPr>
        <w:t>Козьмяшинский</w:t>
      </w:r>
      <w:proofErr w:type="spellEnd"/>
      <w:r w:rsidRPr="001B0645">
        <w:rPr>
          <w:rFonts w:eastAsia="Calibri"/>
          <w:sz w:val="28"/>
          <w:szCs w:val="28"/>
          <w:lang w:eastAsia="en-US"/>
        </w:rPr>
        <w:t>), в которые были приняты сотрудники по штату на 0,25 ставки.</w:t>
      </w:r>
    </w:p>
    <w:p w14:paraId="25FD6383" w14:textId="77777777" w:rsidR="002E3F89" w:rsidRPr="001B0645" w:rsidRDefault="002E3F89" w:rsidP="00D628D0">
      <w:pPr>
        <w:ind w:firstLine="426"/>
        <w:jc w:val="both"/>
        <w:rPr>
          <w:rFonts w:eastAsia="Calibri"/>
          <w:sz w:val="28"/>
          <w:szCs w:val="28"/>
          <w:lang w:eastAsia="en-US"/>
        </w:rPr>
      </w:pPr>
      <w:r w:rsidRPr="001B0645">
        <w:rPr>
          <w:rFonts w:eastAsia="Calibri"/>
          <w:sz w:val="28"/>
          <w:szCs w:val="28"/>
          <w:lang w:eastAsia="en-US"/>
        </w:rPr>
        <w:t xml:space="preserve">В населенных пунктах: </w:t>
      </w:r>
      <w:proofErr w:type="spellStart"/>
      <w:r w:rsidRPr="001B0645">
        <w:rPr>
          <w:rFonts w:eastAsia="Calibri"/>
          <w:sz w:val="28"/>
          <w:szCs w:val="28"/>
          <w:lang w:eastAsia="en-US"/>
        </w:rPr>
        <w:t>Емаш</w:t>
      </w:r>
      <w:proofErr w:type="spellEnd"/>
      <w:r w:rsidRPr="001B0645">
        <w:rPr>
          <w:rFonts w:eastAsia="Calibri"/>
          <w:sz w:val="28"/>
          <w:szCs w:val="28"/>
          <w:lang w:eastAsia="en-US"/>
        </w:rPr>
        <w:t xml:space="preserve">-Павлово, </w:t>
      </w:r>
      <w:proofErr w:type="spellStart"/>
      <w:r w:rsidRPr="001B0645">
        <w:rPr>
          <w:rFonts w:eastAsia="Calibri"/>
          <w:sz w:val="28"/>
          <w:szCs w:val="28"/>
          <w:lang w:eastAsia="en-US"/>
        </w:rPr>
        <w:t>Ермия</w:t>
      </w:r>
      <w:proofErr w:type="spellEnd"/>
      <w:r w:rsidRPr="001B0645">
        <w:rPr>
          <w:rFonts w:eastAsia="Calibri"/>
          <w:sz w:val="28"/>
          <w:szCs w:val="28"/>
          <w:lang w:eastAsia="en-US"/>
        </w:rPr>
        <w:t>, Есаул, Ореховая гора тоже име</w:t>
      </w:r>
      <w:r w:rsidR="00092254">
        <w:rPr>
          <w:rFonts w:eastAsia="Calibri"/>
          <w:sz w:val="28"/>
          <w:szCs w:val="28"/>
          <w:lang w:eastAsia="en-US"/>
        </w:rPr>
        <w:t>лись</w:t>
      </w:r>
      <w:r w:rsidRPr="001B0645">
        <w:rPr>
          <w:rFonts w:eastAsia="Calibri"/>
          <w:sz w:val="28"/>
          <w:szCs w:val="28"/>
          <w:lang w:eastAsia="en-US"/>
        </w:rPr>
        <w:t xml:space="preserve"> отделы обслуживания, но там работают </w:t>
      </w:r>
      <w:bookmarkStart w:id="11" w:name="_Hlk219561926"/>
      <w:r w:rsidRPr="001B0645">
        <w:rPr>
          <w:rFonts w:eastAsia="Calibri"/>
          <w:sz w:val="28"/>
          <w:szCs w:val="28"/>
          <w:lang w:eastAsia="en-US"/>
        </w:rPr>
        <w:t>сотрудники основных библиотек</w:t>
      </w:r>
      <w:bookmarkEnd w:id="11"/>
      <w:r w:rsidRPr="001B0645">
        <w:rPr>
          <w:rFonts w:eastAsia="Calibri"/>
          <w:sz w:val="28"/>
          <w:szCs w:val="28"/>
          <w:lang w:eastAsia="en-US"/>
        </w:rPr>
        <w:t>.</w:t>
      </w:r>
      <w:r w:rsidR="00193197">
        <w:rPr>
          <w:rFonts w:eastAsia="Calibri"/>
          <w:sz w:val="28"/>
          <w:szCs w:val="28"/>
          <w:lang w:eastAsia="en-US"/>
        </w:rPr>
        <w:t xml:space="preserve"> В 2025 году </w:t>
      </w:r>
      <w:proofErr w:type="spellStart"/>
      <w:r w:rsidR="0051005E" w:rsidRPr="0051005E">
        <w:rPr>
          <w:rFonts w:eastAsia="Calibri"/>
          <w:sz w:val="28"/>
          <w:szCs w:val="28"/>
          <w:lang w:eastAsia="en-US"/>
        </w:rPr>
        <w:t>Етышинск</w:t>
      </w:r>
      <w:r w:rsidR="0051005E">
        <w:rPr>
          <w:rFonts w:eastAsia="Calibri"/>
          <w:sz w:val="28"/>
          <w:szCs w:val="28"/>
          <w:lang w:eastAsia="en-US"/>
        </w:rPr>
        <w:t>ая</w:t>
      </w:r>
      <w:proofErr w:type="spellEnd"/>
      <w:r w:rsidR="0051005E" w:rsidRPr="0051005E">
        <w:rPr>
          <w:rFonts w:eastAsia="Calibri"/>
          <w:sz w:val="28"/>
          <w:szCs w:val="28"/>
          <w:lang w:eastAsia="en-US"/>
        </w:rPr>
        <w:t xml:space="preserve"> сельск</w:t>
      </w:r>
      <w:r w:rsidR="0051005E">
        <w:rPr>
          <w:rFonts w:eastAsia="Calibri"/>
          <w:sz w:val="28"/>
          <w:szCs w:val="28"/>
          <w:lang w:eastAsia="en-US"/>
        </w:rPr>
        <w:t>ая</w:t>
      </w:r>
      <w:r w:rsidR="0051005E" w:rsidRPr="0051005E">
        <w:rPr>
          <w:rFonts w:eastAsia="Calibri"/>
          <w:sz w:val="28"/>
          <w:szCs w:val="28"/>
          <w:lang w:eastAsia="en-US"/>
        </w:rPr>
        <w:t xml:space="preserve"> библиотек</w:t>
      </w:r>
      <w:r w:rsidR="0051005E">
        <w:rPr>
          <w:rFonts w:eastAsia="Calibri"/>
          <w:sz w:val="28"/>
          <w:szCs w:val="28"/>
          <w:lang w:eastAsia="en-US"/>
        </w:rPr>
        <w:t xml:space="preserve">а была преобразована в отдел </w:t>
      </w:r>
      <w:proofErr w:type="spellStart"/>
      <w:r w:rsidR="0051005E">
        <w:rPr>
          <w:rFonts w:eastAsia="Calibri"/>
          <w:sz w:val="28"/>
          <w:szCs w:val="28"/>
          <w:lang w:eastAsia="en-US"/>
        </w:rPr>
        <w:t>Таушинской</w:t>
      </w:r>
      <w:proofErr w:type="spellEnd"/>
      <w:r w:rsidR="0051005E">
        <w:rPr>
          <w:rFonts w:eastAsia="Calibri"/>
          <w:sz w:val="28"/>
          <w:szCs w:val="28"/>
          <w:lang w:eastAsia="en-US"/>
        </w:rPr>
        <w:t xml:space="preserve"> </w:t>
      </w:r>
      <w:proofErr w:type="spellStart"/>
      <w:r w:rsidR="0051005E">
        <w:rPr>
          <w:rFonts w:eastAsia="Calibri"/>
          <w:sz w:val="28"/>
          <w:szCs w:val="28"/>
          <w:lang w:eastAsia="en-US"/>
        </w:rPr>
        <w:t>селькой</w:t>
      </w:r>
      <w:proofErr w:type="spellEnd"/>
      <w:r w:rsidR="0051005E">
        <w:rPr>
          <w:rFonts w:eastAsia="Calibri"/>
          <w:sz w:val="28"/>
          <w:szCs w:val="28"/>
          <w:lang w:eastAsia="en-US"/>
        </w:rPr>
        <w:t xml:space="preserve"> библиотеки</w:t>
      </w:r>
      <w:r w:rsidR="00D628D0">
        <w:rPr>
          <w:rFonts w:eastAsia="Calibri"/>
          <w:sz w:val="28"/>
          <w:szCs w:val="28"/>
          <w:lang w:eastAsia="en-US"/>
        </w:rPr>
        <w:t xml:space="preserve">, где также </w:t>
      </w:r>
      <w:r w:rsidR="008B379E">
        <w:rPr>
          <w:rFonts w:eastAsia="Calibri"/>
          <w:sz w:val="28"/>
          <w:szCs w:val="28"/>
          <w:lang w:eastAsia="en-US"/>
        </w:rPr>
        <w:t xml:space="preserve">работал </w:t>
      </w:r>
      <w:r w:rsidR="008B379E" w:rsidRPr="008B379E">
        <w:rPr>
          <w:rFonts w:eastAsia="Calibri"/>
          <w:sz w:val="28"/>
          <w:szCs w:val="28"/>
          <w:lang w:eastAsia="en-US"/>
        </w:rPr>
        <w:t>сотрудник основн</w:t>
      </w:r>
      <w:r w:rsidR="008B379E">
        <w:rPr>
          <w:rFonts w:eastAsia="Calibri"/>
          <w:sz w:val="28"/>
          <w:szCs w:val="28"/>
          <w:lang w:eastAsia="en-US"/>
        </w:rPr>
        <w:t>ой</w:t>
      </w:r>
      <w:r w:rsidR="008B379E" w:rsidRPr="008B379E">
        <w:rPr>
          <w:rFonts w:eastAsia="Calibri"/>
          <w:sz w:val="28"/>
          <w:szCs w:val="28"/>
          <w:lang w:eastAsia="en-US"/>
        </w:rPr>
        <w:t xml:space="preserve"> библиотек</w:t>
      </w:r>
      <w:r w:rsidR="008B379E">
        <w:rPr>
          <w:rFonts w:eastAsia="Calibri"/>
          <w:sz w:val="28"/>
          <w:szCs w:val="28"/>
          <w:lang w:eastAsia="en-US"/>
        </w:rPr>
        <w:t>и</w:t>
      </w:r>
      <w:r w:rsidR="0056193E">
        <w:rPr>
          <w:rFonts w:eastAsia="Calibri"/>
          <w:sz w:val="28"/>
          <w:szCs w:val="28"/>
          <w:lang w:eastAsia="en-US"/>
        </w:rPr>
        <w:t>.</w:t>
      </w:r>
    </w:p>
    <w:p w14:paraId="04DF5463" w14:textId="77777777" w:rsidR="002E3F89" w:rsidRPr="001B0645" w:rsidRDefault="004F118B" w:rsidP="002E3F89">
      <w:pPr>
        <w:ind w:firstLine="426"/>
        <w:jc w:val="both"/>
        <w:rPr>
          <w:rFonts w:eastAsia="Calibri"/>
          <w:sz w:val="28"/>
          <w:szCs w:val="28"/>
          <w:lang w:eastAsia="en-US"/>
        </w:rPr>
      </w:pPr>
      <w:r>
        <w:rPr>
          <w:rFonts w:eastAsia="Calibri"/>
          <w:sz w:val="28"/>
          <w:szCs w:val="28"/>
          <w:lang w:eastAsia="en-US"/>
        </w:rPr>
        <w:t>Библиотекари</w:t>
      </w:r>
      <w:r w:rsidR="002E3F89" w:rsidRPr="001B0645">
        <w:rPr>
          <w:rFonts w:eastAsia="Calibri"/>
          <w:sz w:val="28"/>
          <w:szCs w:val="28"/>
          <w:lang w:eastAsia="en-US"/>
        </w:rPr>
        <w:t xml:space="preserve"> Калиновской</w:t>
      </w:r>
      <w:r w:rsidR="00092254">
        <w:rPr>
          <w:rFonts w:eastAsia="Calibri"/>
          <w:sz w:val="28"/>
          <w:szCs w:val="28"/>
          <w:lang w:eastAsia="en-US"/>
        </w:rPr>
        <w:t xml:space="preserve"> </w:t>
      </w:r>
      <w:r>
        <w:rPr>
          <w:rFonts w:eastAsia="Calibri"/>
          <w:sz w:val="28"/>
          <w:szCs w:val="28"/>
          <w:lang w:eastAsia="en-US"/>
        </w:rPr>
        <w:t>с</w:t>
      </w:r>
      <w:r w:rsidR="008B379E">
        <w:rPr>
          <w:rFonts w:eastAsia="Calibri"/>
          <w:sz w:val="28"/>
          <w:szCs w:val="28"/>
          <w:lang w:eastAsia="en-US"/>
        </w:rPr>
        <w:t>ельской</w:t>
      </w:r>
      <w:r>
        <w:rPr>
          <w:rFonts w:eastAsia="Calibri"/>
          <w:sz w:val="28"/>
          <w:szCs w:val="28"/>
          <w:lang w:eastAsia="en-US"/>
        </w:rPr>
        <w:t xml:space="preserve"> </w:t>
      </w:r>
      <w:r w:rsidRPr="004F118B">
        <w:rPr>
          <w:rFonts w:eastAsia="Calibri"/>
          <w:sz w:val="28"/>
          <w:szCs w:val="28"/>
          <w:lang w:eastAsia="en-US"/>
        </w:rPr>
        <w:t xml:space="preserve">библиотеки </w:t>
      </w:r>
      <w:r>
        <w:rPr>
          <w:rFonts w:eastAsia="Calibri"/>
          <w:sz w:val="28"/>
          <w:szCs w:val="28"/>
          <w:lang w:eastAsia="en-US"/>
        </w:rPr>
        <w:t xml:space="preserve">и Городской библиотеки-филиала № 3 </w:t>
      </w:r>
      <w:r w:rsidR="002E3F89" w:rsidRPr="001B0645">
        <w:rPr>
          <w:rFonts w:eastAsia="Calibri"/>
          <w:sz w:val="28"/>
          <w:szCs w:val="28"/>
          <w:lang w:eastAsia="en-US"/>
        </w:rPr>
        <w:t>работал</w:t>
      </w:r>
      <w:r w:rsidR="00175730">
        <w:rPr>
          <w:rFonts w:eastAsia="Calibri"/>
          <w:sz w:val="28"/>
          <w:szCs w:val="28"/>
          <w:lang w:eastAsia="en-US"/>
        </w:rPr>
        <w:t>и</w:t>
      </w:r>
      <w:r w:rsidR="002E3F89" w:rsidRPr="001B0645">
        <w:rPr>
          <w:rFonts w:eastAsia="Calibri"/>
          <w:sz w:val="28"/>
          <w:szCs w:val="28"/>
          <w:lang w:eastAsia="en-US"/>
        </w:rPr>
        <w:t xml:space="preserve"> на 0,5 ставки. Остальные </w:t>
      </w:r>
      <w:r w:rsidR="0056193E" w:rsidRPr="004D4103">
        <w:rPr>
          <w:bCs/>
          <w:sz w:val="28"/>
          <w:szCs w:val="28"/>
        </w:rPr>
        <w:t xml:space="preserve">– </w:t>
      </w:r>
      <w:r w:rsidR="002E3F89" w:rsidRPr="001B0645">
        <w:rPr>
          <w:rFonts w:eastAsia="Calibri"/>
          <w:sz w:val="28"/>
          <w:szCs w:val="28"/>
          <w:lang w:eastAsia="en-US"/>
        </w:rPr>
        <w:t>на 0,75 ставки.</w:t>
      </w:r>
    </w:p>
    <w:p w14:paraId="06B50B7F" w14:textId="77777777" w:rsidR="002E3F89" w:rsidRPr="001B0645" w:rsidRDefault="002E3F89" w:rsidP="002E3F89">
      <w:pPr>
        <w:ind w:firstLine="426"/>
        <w:jc w:val="both"/>
        <w:rPr>
          <w:rFonts w:eastAsia="Calibri"/>
          <w:sz w:val="28"/>
          <w:szCs w:val="28"/>
          <w:lang w:eastAsia="en-US"/>
        </w:rPr>
      </w:pPr>
      <w:r w:rsidRPr="001B0645">
        <w:rPr>
          <w:rFonts w:eastAsia="Calibri"/>
          <w:sz w:val="28"/>
          <w:szCs w:val="28"/>
          <w:lang w:eastAsia="en-US"/>
        </w:rPr>
        <w:t xml:space="preserve">В округе 65 населенных пунктов, из них не предоставлялась библиотечная </w:t>
      </w:r>
      <w:r w:rsidRPr="0004381D">
        <w:rPr>
          <w:rFonts w:eastAsia="Calibri"/>
          <w:sz w:val="28"/>
          <w:szCs w:val="28"/>
          <w:lang w:eastAsia="en-US"/>
        </w:rPr>
        <w:t>услуга в 2</w:t>
      </w:r>
      <w:r w:rsidR="0004381D" w:rsidRPr="0004381D">
        <w:rPr>
          <w:rFonts w:eastAsia="Calibri"/>
          <w:sz w:val="28"/>
          <w:szCs w:val="28"/>
          <w:lang w:eastAsia="en-US"/>
        </w:rPr>
        <w:t>3</w:t>
      </w:r>
      <w:r w:rsidRPr="0004381D">
        <w:rPr>
          <w:rFonts w:eastAsia="Calibri"/>
          <w:sz w:val="28"/>
          <w:szCs w:val="28"/>
          <w:lang w:eastAsia="en-US"/>
        </w:rPr>
        <w:t xml:space="preserve">. Всего в этих населенных пунктах </w:t>
      </w:r>
      <w:r w:rsidR="0004381D" w:rsidRPr="0004381D">
        <w:rPr>
          <w:rFonts w:eastAsia="Calibri"/>
          <w:sz w:val="28"/>
          <w:szCs w:val="28"/>
          <w:lang w:eastAsia="en-US"/>
        </w:rPr>
        <w:t>805</w:t>
      </w:r>
      <w:r w:rsidRPr="0004381D">
        <w:rPr>
          <w:rFonts w:eastAsia="Calibri"/>
          <w:sz w:val="28"/>
          <w:szCs w:val="28"/>
          <w:lang w:eastAsia="en-US"/>
        </w:rPr>
        <w:t xml:space="preserve"> жител</w:t>
      </w:r>
      <w:r w:rsidR="0004381D" w:rsidRPr="0004381D">
        <w:rPr>
          <w:rFonts w:eastAsia="Calibri"/>
          <w:sz w:val="28"/>
          <w:szCs w:val="28"/>
          <w:lang w:eastAsia="en-US"/>
        </w:rPr>
        <w:t>ей</w:t>
      </w:r>
      <w:r w:rsidRPr="0004381D">
        <w:rPr>
          <w:rFonts w:eastAsia="Calibri"/>
          <w:sz w:val="28"/>
          <w:szCs w:val="28"/>
          <w:lang w:eastAsia="en-US"/>
        </w:rPr>
        <w:t xml:space="preserve">. </w:t>
      </w:r>
      <w:r w:rsidRPr="001B0645">
        <w:rPr>
          <w:rFonts w:eastAsia="Calibri"/>
          <w:sz w:val="28"/>
          <w:szCs w:val="28"/>
          <w:lang w:eastAsia="en-US"/>
        </w:rPr>
        <w:t xml:space="preserve">В основном жители необслуженных деревень – это дачники, пенсионеры, которые уже не могут или не </w:t>
      </w:r>
      <w:r w:rsidRPr="001B0645">
        <w:rPr>
          <w:rFonts w:eastAsia="Calibri"/>
          <w:sz w:val="28"/>
          <w:szCs w:val="28"/>
          <w:lang w:eastAsia="en-US"/>
        </w:rPr>
        <w:lastRenderedPageBreak/>
        <w:t>хотят брать книги. Увеличилось количество необслуженных населенных пунктов, по сравнению с 202</w:t>
      </w:r>
      <w:r w:rsidR="0004381D">
        <w:rPr>
          <w:rFonts w:eastAsia="Calibri"/>
          <w:sz w:val="28"/>
          <w:szCs w:val="28"/>
          <w:lang w:eastAsia="en-US"/>
        </w:rPr>
        <w:t>4</w:t>
      </w:r>
      <w:r w:rsidRPr="001B0645">
        <w:rPr>
          <w:rFonts w:eastAsia="Calibri"/>
          <w:sz w:val="28"/>
          <w:szCs w:val="28"/>
          <w:lang w:eastAsia="en-US"/>
        </w:rPr>
        <w:t xml:space="preserve"> годом, из-за плохих дорог в связи со строительством федеральной трассы М-12. Среднее число жителей на одну библиотеку – 2</w:t>
      </w:r>
      <w:r w:rsidR="00850C9F">
        <w:rPr>
          <w:rFonts w:eastAsia="Calibri"/>
          <w:sz w:val="28"/>
          <w:szCs w:val="28"/>
          <w:lang w:eastAsia="en-US"/>
        </w:rPr>
        <w:t>5</w:t>
      </w:r>
      <w:r w:rsidR="0004381D">
        <w:rPr>
          <w:rFonts w:eastAsia="Calibri"/>
          <w:sz w:val="28"/>
          <w:szCs w:val="28"/>
          <w:lang w:eastAsia="en-US"/>
        </w:rPr>
        <w:t>2</w:t>
      </w:r>
      <w:r w:rsidR="00210048">
        <w:rPr>
          <w:rFonts w:eastAsia="Calibri"/>
          <w:sz w:val="28"/>
          <w:szCs w:val="28"/>
          <w:lang w:eastAsia="en-US"/>
        </w:rPr>
        <w:t>0</w:t>
      </w:r>
      <w:r w:rsidRPr="001B0645">
        <w:rPr>
          <w:rFonts w:eastAsia="Calibri"/>
          <w:sz w:val="28"/>
          <w:szCs w:val="28"/>
          <w:lang w:eastAsia="en-US"/>
        </w:rPr>
        <w:t xml:space="preserve"> человек.</w:t>
      </w:r>
    </w:p>
    <w:p w14:paraId="6A86BD15" w14:textId="77777777" w:rsidR="007305F4" w:rsidRPr="001E0F1C" w:rsidRDefault="007305F4" w:rsidP="00A30D5F">
      <w:pPr>
        <w:jc w:val="both"/>
        <w:rPr>
          <w:b/>
          <w:sz w:val="28"/>
          <w:szCs w:val="28"/>
        </w:rPr>
      </w:pPr>
      <w:r w:rsidRPr="001E0F1C">
        <w:rPr>
          <w:b/>
          <w:sz w:val="28"/>
          <w:szCs w:val="28"/>
        </w:rPr>
        <w:t>3.4.</w:t>
      </w:r>
      <w:r w:rsidRPr="001E0F1C">
        <w:rPr>
          <w:sz w:val="28"/>
          <w:szCs w:val="28"/>
        </w:rPr>
        <w:tab/>
      </w:r>
      <w:r w:rsidRPr="001E0F1C">
        <w:rPr>
          <w:b/>
          <w:sz w:val="28"/>
          <w:szCs w:val="28"/>
        </w:rPr>
        <w:t>Профилирование, специализация, именные библиотеки</w:t>
      </w:r>
    </w:p>
    <w:p w14:paraId="4E10C670" w14:textId="77777777" w:rsidR="00BB24A6" w:rsidRPr="004725F6" w:rsidRDefault="007305F4" w:rsidP="000B29E7">
      <w:pPr>
        <w:jc w:val="both"/>
        <w:rPr>
          <w:sz w:val="28"/>
          <w:szCs w:val="28"/>
        </w:rPr>
      </w:pPr>
      <w:r w:rsidRPr="004725F6">
        <w:rPr>
          <w:b/>
          <w:sz w:val="28"/>
          <w:szCs w:val="28"/>
        </w:rPr>
        <w:t>3.4.1.</w:t>
      </w:r>
      <w:r w:rsidRPr="004725F6">
        <w:rPr>
          <w:b/>
          <w:sz w:val="28"/>
          <w:szCs w:val="28"/>
        </w:rPr>
        <w:tab/>
        <w:t>Детская библиотека как специализированное учреждение</w:t>
      </w:r>
      <w:r w:rsidRPr="004725F6">
        <w:rPr>
          <w:sz w:val="28"/>
          <w:szCs w:val="28"/>
        </w:rPr>
        <w:t>, лоббирующее</w:t>
      </w:r>
      <w:r w:rsidR="00BB24A6" w:rsidRPr="004725F6">
        <w:t xml:space="preserve"> </w:t>
      </w:r>
      <w:r w:rsidR="00BB24A6" w:rsidRPr="004725F6">
        <w:rPr>
          <w:sz w:val="28"/>
          <w:szCs w:val="28"/>
        </w:rPr>
        <w:t>интересы детского чтения.</w:t>
      </w:r>
    </w:p>
    <w:p w14:paraId="7499A188" w14:textId="77777777" w:rsidR="00BB24A6" w:rsidRPr="004725F6" w:rsidRDefault="00BB24A6" w:rsidP="0056193E">
      <w:pPr>
        <w:ind w:firstLine="426"/>
        <w:jc w:val="both"/>
        <w:rPr>
          <w:sz w:val="28"/>
          <w:szCs w:val="28"/>
        </w:rPr>
      </w:pPr>
      <w:r w:rsidRPr="004725F6">
        <w:rPr>
          <w:sz w:val="28"/>
          <w:szCs w:val="28"/>
        </w:rPr>
        <w:t xml:space="preserve">На территории Чернушинского округа работает </w:t>
      </w:r>
      <w:r w:rsidRPr="004725F6">
        <w:rPr>
          <w:b/>
          <w:sz w:val="28"/>
          <w:szCs w:val="28"/>
        </w:rPr>
        <w:t>1</w:t>
      </w:r>
      <w:r w:rsidRPr="004725F6">
        <w:rPr>
          <w:sz w:val="28"/>
          <w:szCs w:val="28"/>
        </w:rPr>
        <w:t xml:space="preserve"> специализированная детская библиотека</w:t>
      </w:r>
      <w:r w:rsidR="0056193E" w:rsidRPr="004D4103">
        <w:rPr>
          <w:bCs/>
          <w:sz w:val="28"/>
          <w:szCs w:val="28"/>
        </w:rPr>
        <w:t xml:space="preserve"> – </w:t>
      </w:r>
      <w:r w:rsidRPr="004725F6">
        <w:rPr>
          <w:sz w:val="28"/>
          <w:szCs w:val="28"/>
        </w:rPr>
        <w:t>Центральная детская библиотека (ЦДБ).</w:t>
      </w:r>
    </w:p>
    <w:p w14:paraId="44D6DF5C" w14:textId="77777777" w:rsidR="00BB24A6" w:rsidRPr="004725F6" w:rsidRDefault="00BB24A6" w:rsidP="0056193E">
      <w:pPr>
        <w:ind w:firstLine="426"/>
        <w:jc w:val="both"/>
        <w:rPr>
          <w:sz w:val="28"/>
          <w:szCs w:val="28"/>
        </w:rPr>
      </w:pPr>
      <w:r w:rsidRPr="004725F6">
        <w:rPr>
          <w:sz w:val="28"/>
          <w:szCs w:val="28"/>
        </w:rPr>
        <w:t xml:space="preserve">Библиотечное обслуживание детского населения велось во всех муниципальных библиотеках, согласно годовым планам библиотек, разработанным для данных категорий читателей, а также дополнялось координационными планами, разработанными совместно с образовательными и другими ведомственными и общественными организациями. Всего обслужено детей от 0 до 14 лет </w:t>
      </w:r>
      <w:r w:rsidR="004725F6" w:rsidRPr="004725F6">
        <w:rPr>
          <w:b/>
          <w:sz w:val="28"/>
          <w:szCs w:val="28"/>
        </w:rPr>
        <w:t>16644</w:t>
      </w:r>
      <w:r w:rsidRPr="004725F6">
        <w:rPr>
          <w:b/>
          <w:sz w:val="28"/>
          <w:szCs w:val="28"/>
        </w:rPr>
        <w:t xml:space="preserve"> </w:t>
      </w:r>
      <w:r w:rsidRPr="004725F6">
        <w:rPr>
          <w:sz w:val="28"/>
          <w:szCs w:val="28"/>
        </w:rPr>
        <w:t xml:space="preserve">человека </w:t>
      </w:r>
      <w:r w:rsidRPr="004725F6">
        <w:rPr>
          <w:b/>
          <w:sz w:val="28"/>
          <w:szCs w:val="28"/>
        </w:rPr>
        <w:t>(+</w:t>
      </w:r>
      <w:r w:rsidR="004725F6" w:rsidRPr="004725F6">
        <w:rPr>
          <w:b/>
          <w:sz w:val="28"/>
          <w:szCs w:val="28"/>
        </w:rPr>
        <w:t>203</w:t>
      </w:r>
      <w:r w:rsidRPr="004725F6">
        <w:rPr>
          <w:b/>
          <w:sz w:val="28"/>
          <w:szCs w:val="28"/>
        </w:rPr>
        <w:t>)</w:t>
      </w:r>
      <w:r w:rsidRPr="004725F6">
        <w:rPr>
          <w:sz w:val="28"/>
          <w:szCs w:val="28"/>
        </w:rPr>
        <w:t xml:space="preserve">, посещений – </w:t>
      </w:r>
      <w:r w:rsidRPr="004725F6">
        <w:rPr>
          <w:b/>
          <w:sz w:val="28"/>
          <w:szCs w:val="28"/>
        </w:rPr>
        <w:t>198822 (-776)</w:t>
      </w:r>
      <w:r w:rsidRPr="004725F6">
        <w:rPr>
          <w:sz w:val="28"/>
          <w:szCs w:val="28"/>
        </w:rPr>
        <w:t xml:space="preserve">, </w:t>
      </w:r>
      <w:proofErr w:type="spellStart"/>
      <w:r w:rsidRPr="004725F6">
        <w:rPr>
          <w:sz w:val="28"/>
          <w:szCs w:val="28"/>
        </w:rPr>
        <w:t>документовыдача</w:t>
      </w:r>
      <w:proofErr w:type="spellEnd"/>
      <w:r w:rsidRPr="004725F6">
        <w:rPr>
          <w:sz w:val="28"/>
          <w:szCs w:val="28"/>
        </w:rPr>
        <w:t xml:space="preserve"> составила </w:t>
      </w:r>
      <w:r w:rsidRPr="004725F6">
        <w:rPr>
          <w:b/>
          <w:sz w:val="28"/>
          <w:szCs w:val="28"/>
        </w:rPr>
        <w:t xml:space="preserve">418661 </w:t>
      </w:r>
      <w:r w:rsidRPr="004725F6">
        <w:rPr>
          <w:sz w:val="28"/>
          <w:szCs w:val="28"/>
        </w:rPr>
        <w:t xml:space="preserve">экземпляр </w:t>
      </w:r>
      <w:r w:rsidRPr="004725F6">
        <w:rPr>
          <w:b/>
          <w:sz w:val="28"/>
          <w:szCs w:val="28"/>
        </w:rPr>
        <w:t>(+20512)</w:t>
      </w:r>
      <w:r w:rsidRPr="004725F6">
        <w:rPr>
          <w:sz w:val="28"/>
          <w:szCs w:val="28"/>
        </w:rPr>
        <w:t xml:space="preserve">. Небольшое снижение посещаемости связано с сокращением количества массовых мероприятий. В то же время, увеличение </w:t>
      </w:r>
      <w:proofErr w:type="spellStart"/>
      <w:r w:rsidRPr="004725F6">
        <w:rPr>
          <w:sz w:val="28"/>
          <w:szCs w:val="28"/>
        </w:rPr>
        <w:t>документовыдачи</w:t>
      </w:r>
      <w:proofErr w:type="spellEnd"/>
      <w:r w:rsidRPr="004725F6">
        <w:rPr>
          <w:sz w:val="28"/>
          <w:szCs w:val="28"/>
        </w:rPr>
        <w:t xml:space="preserve"> объясняется активизацией работы библиотечных пунктов в детских садах и выдачей литературы с выставок.</w:t>
      </w:r>
    </w:p>
    <w:p w14:paraId="02439721" w14:textId="77777777" w:rsidR="004725F6" w:rsidRPr="004725F6" w:rsidRDefault="00BB24A6" w:rsidP="0056193E">
      <w:pPr>
        <w:ind w:firstLine="426"/>
        <w:jc w:val="both"/>
        <w:rPr>
          <w:sz w:val="28"/>
          <w:szCs w:val="28"/>
        </w:rPr>
      </w:pPr>
      <w:r w:rsidRPr="004725F6">
        <w:rPr>
          <w:sz w:val="28"/>
          <w:szCs w:val="28"/>
        </w:rPr>
        <w:t xml:space="preserve">В 2025 году процент финансирования на приобретение книг для детей и подростков от общего числа поступлений составил </w:t>
      </w:r>
      <w:r w:rsidRPr="004725F6">
        <w:rPr>
          <w:b/>
          <w:bCs/>
          <w:sz w:val="28"/>
          <w:szCs w:val="28"/>
        </w:rPr>
        <w:t>34,5%</w:t>
      </w:r>
      <w:r w:rsidRPr="004725F6">
        <w:rPr>
          <w:b/>
          <w:sz w:val="28"/>
          <w:szCs w:val="28"/>
        </w:rPr>
        <w:t xml:space="preserve"> </w:t>
      </w:r>
      <w:r w:rsidRPr="004725F6">
        <w:rPr>
          <w:sz w:val="28"/>
          <w:szCs w:val="28"/>
        </w:rPr>
        <w:t>(44,9% - 2023, 28,2 - 2024).</w:t>
      </w:r>
    </w:p>
    <w:p w14:paraId="76098422" w14:textId="77777777" w:rsidR="00BB24A6" w:rsidRPr="004725F6" w:rsidRDefault="00BB24A6" w:rsidP="0056193E">
      <w:pPr>
        <w:ind w:firstLine="426"/>
        <w:jc w:val="both"/>
        <w:rPr>
          <w:sz w:val="28"/>
          <w:szCs w:val="28"/>
        </w:rPr>
      </w:pPr>
      <w:r w:rsidRPr="004725F6">
        <w:rPr>
          <w:sz w:val="28"/>
          <w:szCs w:val="28"/>
        </w:rPr>
        <w:t>Во всех библиотеках системы книжный фонд для детей выделен отдельно из основного книжного массива и представлен согласно возрастным категориям. Это позвол</w:t>
      </w:r>
      <w:r w:rsidR="004725F6" w:rsidRPr="004725F6">
        <w:rPr>
          <w:sz w:val="28"/>
          <w:szCs w:val="28"/>
        </w:rPr>
        <w:t>ило</w:t>
      </w:r>
      <w:r w:rsidRPr="004725F6">
        <w:rPr>
          <w:sz w:val="28"/>
          <w:szCs w:val="28"/>
        </w:rPr>
        <w:t xml:space="preserve"> создать удобную среду для юных читателей, где каждая полка наполнена книгами, соответствующими их интересам и уровню развития.</w:t>
      </w:r>
    </w:p>
    <w:p w14:paraId="661F0091" w14:textId="77777777" w:rsidR="00BB24A6" w:rsidRPr="004725F6" w:rsidRDefault="00BB24A6" w:rsidP="006E5685">
      <w:pPr>
        <w:ind w:firstLine="426"/>
        <w:jc w:val="both"/>
        <w:rPr>
          <w:sz w:val="28"/>
          <w:szCs w:val="28"/>
        </w:rPr>
      </w:pPr>
      <w:r w:rsidRPr="004725F6">
        <w:rPr>
          <w:sz w:val="28"/>
          <w:szCs w:val="28"/>
        </w:rPr>
        <w:t>Читательские формуляры для этих пользователей велись в соответствии с нормативной базой.</w:t>
      </w:r>
    </w:p>
    <w:p w14:paraId="4E65A0F4" w14:textId="77777777" w:rsidR="00BB24A6" w:rsidRPr="004725F6" w:rsidRDefault="00BB24A6" w:rsidP="006E5685">
      <w:pPr>
        <w:ind w:firstLine="426"/>
        <w:jc w:val="both"/>
        <w:rPr>
          <w:sz w:val="28"/>
          <w:szCs w:val="28"/>
        </w:rPr>
      </w:pPr>
      <w:r w:rsidRPr="004725F6">
        <w:rPr>
          <w:sz w:val="28"/>
          <w:szCs w:val="28"/>
        </w:rPr>
        <w:t>Методическим и информационным центром для библиотек округа по работе с детьми и подростками являлся отдел методико-библиографической работы Центральной библиотеки. М. А. Моисеенко, главный библиотекарь несла ответственность за координацию работы с учреждениями, осуществляла связь с ведущими специалистами П</w:t>
      </w:r>
      <w:r w:rsidR="00DC03CF">
        <w:rPr>
          <w:sz w:val="28"/>
          <w:szCs w:val="28"/>
        </w:rPr>
        <w:t>КДБ</w:t>
      </w:r>
      <w:r w:rsidRPr="004725F6">
        <w:rPr>
          <w:sz w:val="28"/>
          <w:szCs w:val="28"/>
        </w:rPr>
        <w:t xml:space="preserve"> им. Л.И. Кузьмина.</w:t>
      </w:r>
    </w:p>
    <w:p w14:paraId="2BDC8829" w14:textId="77777777" w:rsidR="00BB24A6" w:rsidRPr="004725F6" w:rsidRDefault="00BB24A6" w:rsidP="006E5685">
      <w:pPr>
        <w:ind w:firstLine="426"/>
        <w:jc w:val="both"/>
        <w:rPr>
          <w:sz w:val="28"/>
          <w:szCs w:val="28"/>
        </w:rPr>
      </w:pPr>
      <w:r w:rsidRPr="004725F6">
        <w:rPr>
          <w:sz w:val="28"/>
          <w:szCs w:val="28"/>
          <w:shd w:val="clear" w:color="auto" w:fill="FFFFFF"/>
        </w:rPr>
        <w:t>На базе ЦДБ создана первичная организация в рамках «Движение первых», поэтому на регулярной основе проходят мероприятия для участников детского движения «Орлята России».</w:t>
      </w:r>
    </w:p>
    <w:p w14:paraId="4660465D" w14:textId="77777777" w:rsidR="007305F4" w:rsidRPr="00FB5958" w:rsidRDefault="007003FA" w:rsidP="00A30D5F">
      <w:pPr>
        <w:ind w:firstLine="709"/>
        <w:jc w:val="both"/>
        <w:rPr>
          <w:b/>
          <w:sz w:val="28"/>
          <w:szCs w:val="28"/>
        </w:rPr>
      </w:pPr>
      <w:r w:rsidRPr="00FB5958">
        <w:rPr>
          <w:b/>
          <w:sz w:val="28"/>
          <w:szCs w:val="28"/>
        </w:rPr>
        <w:t>3.5.</w:t>
      </w:r>
      <w:r w:rsidRPr="00FB5958">
        <w:rPr>
          <w:b/>
          <w:sz w:val="28"/>
          <w:szCs w:val="28"/>
        </w:rPr>
        <w:tab/>
      </w:r>
      <w:proofErr w:type="spellStart"/>
      <w:r w:rsidRPr="00FB5958">
        <w:rPr>
          <w:b/>
          <w:sz w:val="28"/>
          <w:szCs w:val="28"/>
        </w:rPr>
        <w:t>Павленковские</w:t>
      </w:r>
      <w:proofErr w:type="spellEnd"/>
      <w:r w:rsidRPr="00FB5958">
        <w:rPr>
          <w:b/>
          <w:sz w:val="28"/>
          <w:szCs w:val="28"/>
        </w:rPr>
        <w:t xml:space="preserve"> библиотеки.</w:t>
      </w:r>
    </w:p>
    <w:p w14:paraId="767843D6" w14:textId="77777777" w:rsidR="00146845" w:rsidRPr="00FB5958" w:rsidRDefault="00146845" w:rsidP="00146845">
      <w:pPr>
        <w:ind w:firstLine="709"/>
        <w:rPr>
          <w:b/>
          <w:sz w:val="28"/>
          <w:szCs w:val="28"/>
        </w:rPr>
      </w:pPr>
      <w:r w:rsidRPr="00FB5958">
        <w:rPr>
          <w:b/>
          <w:sz w:val="28"/>
          <w:szCs w:val="28"/>
        </w:rPr>
        <w:t>3.5.1.</w:t>
      </w:r>
      <w:r w:rsidRPr="00FB5958">
        <w:rPr>
          <w:b/>
          <w:sz w:val="28"/>
          <w:szCs w:val="28"/>
        </w:rPr>
        <w:tab/>
        <w:t xml:space="preserve">Сеть библиотек им. Ф.Ф. Павленкова. </w:t>
      </w:r>
    </w:p>
    <w:p w14:paraId="7ECF51B7" w14:textId="77777777" w:rsidR="00146845" w:rsidRDefault="00146845" w:rsidP="00146845">
      <w:pPr>
        <w:ind w:firstLine="426"/>
        <w:jc w:val="both"/>
        <w:rPr>
          <w:sz w:val="28"/>
          <w:szCs w:val="28"/>
        </w:rPr>
      </w:pPr>
      <w:r w:rsidRPr="00FB5958">
        <w:rPr>
          <w:sz w:val="28"/>
          <w:szCs w:val="28"/>
        </w:rPr>
        <w:t>Статус «</w:t>
      </w:r>
      <w:proofErr w:type="spellStart"/>
      <w:r w:rsidRPr="00FB5958">
        <w:rPr>
          <w:sz w:val="28"/>
          <w:szCs w:val="28"/>
        </w:rPr>
        <w:t>Павленковская</w:t>
      </w:r>
      <w:proofErr w:type="spellEnd"/>
      <w:r w:rsidRPr="00FB5958">
        <w:rPr>
          <w:sz w:val="28"/>
          <w:szCs w:val="28"/>
        </w:rPr>
        <w:t xml:space="preserve"> библиотека» в Чернушинском округе носили две библиотеки: </w:t>
      </w:r>
      <w:proofErr w:type="spellStart"/>
      <w:r w:rsidRPr="00FB5958">
        <w:rPr>
          <w:b/>
          <w:bCs/>
          <w:sz w:val="28"/>
          <w:szCs w:val="28"/>
        </w:rPr>
        <w:t>Бедряжинская</w:t>
      </w:r>
      <w:proofErr w:type="spellEnd"/>
      <w:r w:rsidRPr="00FB5958">
        <w:rPr>
          <w:b/>
          <w:bCs/>
          <w:sz w:val="28"/>
          <w:szCs w:val="28"/>
        </w:rPr>
        <w:t xml:space="preserve"> сельская библиотека </w:t>
      </w:r>
      <w:r w:rsidR="00144B24" w:rsidRPr="00FB5958">
        <w:rPr>
          <w:b/>
          <w:bCs/>
          <w:sz w:val="28"/>
          <w:szCs w:val="28"/>
        </w:rPr>
        <w:t>имени Ф.</w:t>
      </w:r>
      <w:r w:rsidR="006341A9">
        <w:rPr>
          <w:b/>
          <w:bCs/>
          <w:sz w:val="28"/>
          <w:szCs w:val="28"/>
        </w:rPr>
        <w:t xml:space="preserve"> </w:t>
      </w:r>
      <w:r w:rsidR="00144B24" w:rsidRPr="00FB5958">
        <w:rPr>
          <w:b/>
          <w:bCs/>
          <w:sz w:val="28"/>
          <w:szCs w:val="28"/>
        </w:rPr>
        <w:t>Ф. Павленкова</w:t>
      </w:r>
      <w:r w:rsidRPr="00FB5958">
        <w:rPr>
          <w:sz w:val="28"/>
          <w:szCs w:val="28"/>
        </w:rPr>
        <w:t>. Год открытия – 1909 год, в 1999 г. возвращено имя Павленкова, библиотекарь</w:t>
      </w:r>
      <w:r w:rsidR="006E5685" w:rsidRPr="004D4103">
        <w:rPr>
          <w:bCs/>
          <w:sz w:val="28"/>
          <w:szCs w:val="28"/>
        </w:rPr>
        <w:t xml:space="preserve"> – </w:t>
      </w:r>
      <w:r w:rsidRPr="00FB5958">
        <w:rPr>
          <w:sz w:val="28"/>
          <w:szCs w:val="28"/>
        </w:rPr>
        <w:t>Ольга Юрьевна Белозерова. Библиотека располагается в новом здании, площадь 63,3 кв</w:t>
      </w:r>
      <w:r w:rsidR="00144B24" w:rsidRPr="00FB5958">
        <w:rPr>
          <w:sz w:val="28"/>
          <w:szCs w:val="28"/>
        </w:rPr>
        <w:t>.м.</w:t>
      </w:r>
      <w:r w:rsidRPr="00FB5958">
        <w:rPr>
          <w:sz w:val="28"/>
          <w:szCs w:val="28"/>
        </w:rPr>
        <w:t xml:space="preserve"> </w:t>
      </w:r>
      <w:proofErr w:type="spellStart"/>
      <w:r w:rsidRPr="00FB5958">
        <w:rPr>
          <w:b/>
          <w:bCs/>
          <w:sz w:val="28"/>
          <w:szCs w:val="28"/>
        </w:rPr>
        <w:t>Рябковская</w:t>
      </w:r>
      <w:proofErr w:type="spellEnd"/>
      <w:r w:rsidRPr="00FB5958">
        <w:rPr>
          <w:b/>
          <w:bCs/>
          <w:sz w:val="28"/>
          <w:szCs w:val="28"/>
        </w:rPr>
        <w:t xml:space="preserve"> сельская библиотека </w:t>
      </w:r>
      <w:bookmarkStart w:id="12" w:name="_Hlk219562526"/>
      <w:r w:rsidRPr="00FB5958">
        <w:rPr>
          <w:b/>
          <w:bCs/>
          <w:sz w:val="28"/>
          <w:szCs w:val="28"/>
        </w:rPr>
        <w:t>имени Ф.</w:t>
      </w:r>
      <w:r w:rsidR="006341A9">
        <w:rPr>
          <w:b/>
          <w:bCs/>
          <w:sz w:val="28"/>
          <w:szCs w:val="28"/>
        </w:rPr>
        <w:t xml:space="preserve"> </w:t>
      </w:r>
      <w:r w:rsidRPr="00FB5958">
        <w:rPr>
          <w:b/>
          <w:bCs/>
          <w:sz w:val="28"/>
          <w:szCs w:val="28"/>
        </w:rPr>
        <w:t>Ф. Павленкова</w:t>
      </w:r>
      <w:bookmarkEnd w:id="12"/>
      <w:r w:rsidRPr="00FB5958">
        <w:rPr>
          <w:sz w:val="28"/>
          <w:szCs w:val="28"/>
        </w:rPr>
        <w:t>, библиотекарь</w:t>
      </w:r>
      <w:r w:rsidR="006E5685" w:rsidRPr="004D4103">
        <w:rPr>
          <w:bCs/>
          <w:sz w:val="28"/>
          <w:szCs w:val="28"/>
        </w:rPr>
        <w:t xml:space="preserve"> – </w:t>
      </w:r>
      <w:r w:rsidRPr="00FB5958">
        <w:rPr>
          <w:sz w:val="28"/>
          <w:szCs w:val="28"/>
        </w:rPr>
        <w:t xml:space="preserve">Галина Викторовна Садкова. В 2000 году присвоено звание </w:t>
      </w:r>
      <w:proofErr w:type="spellStart"/>
      <w:r w:rsidRPr="00FB5958">
        <w:rPr>
          <w:sz w:val="28"/>
          <w:szCs w:val="28"/>
        </w:rPr>
        <w:t>Павленковской</w:t>
      </w:r>
      <w:proofErr w:type="spellEnd"/>
      <w:r w:rsidRPr="00FB5958">
        <w:rPr>
          <w:sz w:val="28"/>
          <w:szCs w:val="28"/>
        </w:rPr>
        <w:t xml:space="preserve"> библиотеки. Конкретного профиля библиотеки не имели.</w:t>
      </w:r>
    </w:p>
    <w:p w14:paraId="727EC5C0" w14:textId="77777777" w:rsidR="00146845" w:rsidRPr="00FB5958" w:rsidRDefault="00146845" w:rsidP="00146845">
      <w:pPr>
        <w:ind w:firstLine="709"/>
        <w:rPr>
          <w:b/>
          <w:sz w:val="28"/>
          <w:szCs w:val="28"/>
        </w:rPr>
      </w:pPr>
      <w:r w:rsidRPr="00FB5958">
        <w:rPr>
          <w:b/>
          <w:sz w:val="28"/>
          <w:szCs w:val="28"/>
        </w:rPr>
        <w:t>3.5.2.</w:t>
      </w:r>
      <w:r w:rsidRPr="00FB5958">
        <w:rPr>
          <w:b/>
          <w:sz w:val="28"/>
          <w:szCs w:val="28"/>
        </w:rPr>
        <w:tab/>
        <w:t>Книжный фонд, состояние, качество подписки, обновление.</w:t>
      </w:r>
    </w:p>
    <w:p w14:paraId="047542BA" w14:textId="77777777" w:rsidR="00146845" w:rsidRPr="00FB5958" w:rsidRDefault="00146845" w:rsidP="006E5685">
      <w:pPr>
        <w:ind w:firstLine="426"/>
        <w:jc w:val="both"/>
        <w:rPr>
          <w:sz w:val="28"/>
          <w:szCs w:val="28"/>
        </w:rPr>
      </w:pPr>
      <w:r w:rsidRPr="00FB5958">
        <w:rPr>
          <w:sz w:val="28"/>
          <w:szCs w:val="28"/>
        </w:rPr>
        <w:t xml:space="preserve">В </w:t>
      </w:r>
      <w:proofErr w:type="spellStart"/>
      <w:r w:rsidRPr="00FB5958">
        <w:rPr>
          <w:sz w:val="28"/>
          <w:szCs w:val="28"/>
        </w:rPr>
        <w:t>Рябковской</w:t>
      </w:r>
      <w:proofErr w:type="spellEnd"/>
      <w:r w:rsidRPr="00FB5958">
        <w:rPr>
          <w:sz w:val="28"/>
          <w:szCs w:val="28"/>
        </w:rPr>
        <w:t xml:space="preserve"> сельской библиотеке книжный фонд составил </w:t>
      </w:r>
      <w:r w:rsidRPr="00FB5958">
        <w:rPr>
          <w:color w:val="000000" w:themeColor="text1"/>
          <w:sz w:val="28"/>
          <w:szCs w:val="28"/>
        </w:rPr>
        <w:t>11249</w:t>
      </w:r>
      <w:r w:rsidRPr="00FB5958">
        <w:rPr>
          <w:sz w:val="28"/>
          <w:szCs w:val="28"/>
        </w:rPr>
        <w:t xml:space="preserve"> экземпляров. За 2025 год списано 17 экземпляров, а поступило 95 книг</w:t>
      </w:r>
      <w:r w:rsidR="00433D3A" w:rsidRPr="00FB5958">
        <w:rPr>
          <w:sz w:val="28"/>
          <w:szCs w:val="28"/>
        </w:rPr>
        <w:t>, о</w:t>
      </w:r>
      <w:r w:rsidRPr="00FB5958">
        <w:rPr>
          <w:sz w:val="28"/>
          <w:szCs w:val="28"/>
        </w:rPr>
        <w:t xml:space="preserve">бновляемость </w:t>
      </w:r>
      <w:r w:rsidR="00433D3A" w:rsidRPr="00FB5958">
        <w:rPr>
          <w:sz w:val="28"/>
          <w:szCs w:val="28"/>
        </w:rPr>
        <w:t xml:space="preserve">составила </w:t>
      </w:r>
      <w:r w:rsidRPr="00FB5958">
        <w:rPr>
          <w:sz w:val="28"/>
          <w:szCs w:val="28"/>
        </w:rPr>
        <w:t>0,</w:t>
      </w:r>
      <w:r w:rsidR="00E82DD0" w:rsidRPr="00FB5958">
        <w:rPr>
          <w:sz w:val="28"/>
          <w:szCs w:val="28"/>
        </w:rPr>
        <w:t>8</w:t>
      </w:r>
      <w:r w:rsidRPr="00FB5958">
        <w:rPr>
          <w:sz w:val="28"/>
          <w:szCs w:val="28"/>
        </w:rPr>
        <w:t xml:space="preserve"> %. Подписные издания за год – 17 наименований газет и журналов. В библиотеке имеется библиографическая серия «Библиотека </w:t>
      </w:r>
      <w:proofErr w:type="spellStart"/>
      <w:r w:rsidRPr="00FB5958">
        <w:rPr>
          <w:sz w:val="28"/>
          <w:szCs w:val="28"/>
        </w:rPr>
        <w:t>Флорентия</w:t>
      </w:r>
      <w:proofErr w:type="spellEnd"/>
      <w:r w:rsidRPr="00FB5958">
        <w:rPr>
          <w:sz w:val="28"/>
          <w:szCs w:val="28"/>
        </w:rPr>
        <w:t xml:space="preserve"> Павленкова».</w:t>
      </w:r>
    </w:p>
    <w:p w14:paraId="218D834F" w14:textId="77777777" w:rsidR="00146845" w:rsidRPr="00FB5958" w:rsidRDefault="00146845" w:rsidP="006E5685">
      <w:pPr>
        <w:ind w:firstLine="426"/>
        <w:jc w:val="both"/>
        <w:rPr>
          <w:sz w:val="28"/>
          <w:szCs w:val="28"/>
        </w:rPr>
      </w:pPr>
      <w:r w:rsidRPr="00FB5958">
        <w:rPr>
          <w:rFonts w:eastAsia="Calibri"/>
          <w:sz w:val="28"/>
          <w:szCs w:val="28"/>
        </w:rPr>
        <w:lastRenderedPageBreak/>
        <w:t xml:space="preserve">Книжный фонд </w:t>
      </w:r>
      <w:proofErr w:type="spellStart"/>
      <w:r w:rsidRPr="00FB5958">
        <w:rPr>
          <w:rFonts w:eastAsia="Calibri"/>
          <w:sz w:val="28"/>
          <w:szCs w:val="28"/>
        </w:rPr>
        <w:t>Бедряжинской</w:t>
      </w:r>
      <w:proofErr w:type="spellEnd"/>
      <w:r w:rsidRPr="00FB5958">
        <w:rPr>
          <w:rFonts w:eastAsia="Calibri"/>
          <w:sz w:val="28"/>
          <w:szCs w:val="28"/>
        </w:rPr>
        <w:t xml:space="preserve"> сельской библиотеки составил 7788 изданий. </w:t>
      </w:r>
      <w:r w:rsidR="00C6784E" w:rsidRPr="00FB5958">
        <w:rPr>
          <w:rFonts w:eastAsia="Calibri"/>
          <w:sz w:val="28"/>
          <w:szCs w:val="28"/>
        </w:rPr>
        <w:t>Получали 20 наименований газет и журналов</w:t>
      </w:r>
      <w:r w:rsidRPr="00FB5958">
        <w:rPr>
          <w:rFonts w:eastAsia="Calibri"/>
          <w:sz w:val="28"/>
          <w:szCs w:val="28"/>
        </w:rPr>
        <w:t xml:space="preserve">. </w:t>
      </w:r>
      <w:r w:rsidRPr="00FB5958">
        <w:rPr>
          <w:sz w:val="28"/>
          <w:szCs w:val="28"/>
        </w:rPr>
        <w:t>Поступило 135 книг, списаний не было, обновляемость составила 1,7%. Ве</w:t>
      </w:r>
      <w:r w:rsidR="00F84CCC" w:rsidRPr="00FB5958">
        <w:rPr>
          <w:sz w:val="28"/>
          <w:szCs w:val="28"/>
        </w:rPr>
        <w:t>лась</w:t>
      </w:r>
      <w:r w:rsidRPr="00FB5958">
        <w:rPr>
          <w:sz w:val="28"/>
          <w:szCs w:val="28"/>
        </w:rPr>
        <w:t xml:space="preserve"> краеведческая картотека, где собира</w:t>
      </w:r>
      <w:r w:rsidR="00F84CCC" w:rsidRPr="00FB5958">
        <w:rPr>
          <w:sz w:val="28"/>
          <w:szCs w:val="28"/>
        </w:rPr>
        <w:t>л</w:t>
      </w:r>
      <w:r w:rsidRPr="00FB5958">
        <w:rPr>
          <w:sz w:val="28"/>
          <w:szCs w:val="28"/>
        </w:rPr>
        <w:t xml:space="preserve">ся материал о крае, районе в целом, а также материал о </w:t>
      </w:r>
      <w:proofErr w:type="spellStart"/>
      <w:r w:rsidRPr="00FB5958">
        <w:rPr>
          <w:sz w:val="28"/>
          <w:szCs w:val="28"/>
        </w:rPr>
        <w:t>Бедряжинской</w:t>
      </w:r>
      <w:proofErr w:type="spellEnd"/>
      <w:r w:rsidRPr="00FB5958">
        <w:rPr>
          <w:sz w:val="28"/>
          <w:szCs w:val="28"/>
        </w:rPr>
        <w:t xml:space="preserve"> земле, в 2025 году расставлено </w:t>
      </w:r>
      <w:r w:rsidRPr="006341A9">
        <w:rPr>
          <w:sz w:val="28"/>
          <w:szCs w:val="28"/>
        </w:rPr>
        <w:t xml:space="preserve">25 карточек </w:t>
      </w:r>
      <w:r w:rsidRPr="00FB5958">
        <w:rPr>
          <w:sz w:val="28"/>
          <w:szCs w:val="28"/>
        </w:rPr>
        <w:t>из районной газеты «Маяк Приуралья». Литература по краеведению выделена в отдельный раздел. Книжный фонд расставлен по схеме краеведческой классификации.</w:t>
      </w:r>
    </w:p>
    <w:p w14:paraId="4CF327D8" w14:textId="77777777" w:rsidR="00146845" w:rsidRPr="00FB5958" w:rsidRDefault="00146845" w:rsidP="00146845">
      <w:pPr>
        <w:ind w:firstLine="709"/>
        <w:jc w:val="both"/>
        <w:rPr>
          <w:b/>
          <w:sz w:val="28"/>
          <w:szCs w:val="28"/>
        </w:rPr>
      </w:pPr>
      <w:r w:rsidRPr="00FB5958">
        <w:rPr>
          <w:b/>
          <w:sz w:val="28"/>
          <w:szCs w:val="28"/>
          <w:lang w:val="x-none"/>
        </w:rPr>
        <w:t>3.5.</w:t>
      </w:r>
      <w:r w:rsidRPr="00FB5958">
        <w:rPr>
          <w:b/>
          <w:sz w:val="28"/>
          <w:szCs w:val="28"/>
        </w:rPr>
        <w:t>3</w:t>
      </w:r>
      <w:r w:rsidRPr="00FB5958">
        <w:rPr>
          <w:b/>
          <w:sz w:val="28"/>
          <w:szCs w:val="28"/>
          <w:lang w:val="x-none"/>
        </w:rPr>
        <w:t>.</w:t>
      </w:r>
      <w:r w:rsidRPr="00FB5958">
        <w:rPr>
          <w:b/>
          <w:sz w:val="28"/>
          <w:szCs w:val="28"/>
        </w:rPr>
        <w:tab/>
        <w:t xml:space="preserve">Краткое </w:t>
      </w:r>
      <w:r w:rsidR="00E10F9C" w:rsidRPr="00FB5958">
        <w:rPr>
          <w:b/>
          <w:sz w:val="28"/>
          <w:szCs w:val="28"/>
          <w:lang w:val="x-none"/>
        </w:rPr>
        <w:t>содержание</w:t>
      </w:r>
      <w:r w:rsidRPr="00FB5958">
        <w:rPr>
          <w:b/>
          <w:sz w:val="28"/>
          <w:szCs w:val="28"/>
          <w:lang w:val="x-none"/>
        </w:rPr>
        <w:t xml:space="preserve"> деятельности</w:t>
      </w:r>
      <w:r w:rsidRPr="00FB5958">
        <w:rPr>
          <w:b/>
          <w:sz w:val="28"/>
          <w:szCs w:val="28"/>
        </w:rPr>
        <w:t>.</w:t>
      </w:r>
      <w:r w:rsidRPr="00FB5958">
        <w:rPr>
          <w:b/>
          <w:sz w:val="28"/>
          <w:szCs w:val="28"/>
          <w:lang w:val="x-none"/>
        </w:rPr>
        <w:t xml:space="preserve"> Имиджевые, общественно-значимые мероприятия, инновационные формы, проекты, работа клубов и др.</w:t>
      </w:r>
      <w:r w:rsidRPr="00FB5958">
        <w:rPr>
          <w:b/>
          <w:sz w:val="28"/>
          <w:szCs w:val="28"/>
        </w:rPr>
        <w:t xml:space="preserve"> </w:t>
      </w:r>
      <w:r w:rsidRPr="00FB5958">
        <w:rPr>
          <w:b/>
          <w:sz w:val="28"/>
          <w:szCs w:val="28"/>
          <w:lang w:val="x-none"/>
        </w:rPr>
        <w:t>Мероприятия, посвященные</w:t>
      </w:r>
      <w:r w:rsidRPr="00FB5958">
        <w:rPr>
          <w:b/>
          <w:sz w:val="28"/>
          <w:szCs w:val="28"/>
        </w:rPr>
        <w:t xml:space="preserve"> профессиональной деятельности </w:t>
      </w:r>
      <w:r w:rsidRPr="00FB5958">
        <w:rPr>
          <w:b/>
          <w:sz w:val="28"/>
          <w:szCs w:val="28"/>
          <w:lang w:val="x-none"/>
        </w:rPr>
        <w:t>Ф.Ф.</w:t>
      </w:r>
      <w:r w:rsidRPr="00FB5958">
        <w:rPr>
          <w:b/>
          <w:sz w:val="28"/>
          <w:szCs w:val="28"/>
        </w:rPr>
        <w:t xml:space="preserve"> </w:t>
      </w:r>
      <w:r w:rsidRPr="00FB5958">
        <w:rPr>
          <w:b/>
          <w:sz w:val="28"/>
          <w:szCs w:val="28"/>
          <w:lang w:val="x-none"/>
        </w:rPr>
        <w:t>Павленков</w:t>
      </w:r>
      <w:r w:rsidRPr="00FB5958">
        <w:rPr>
          <w:b/>
          <w:sz w:val="28"/>
          <w:szCs w:val="28"/>
        </w:rPr>
        <w:t>а</w:t>
      </w:r>
      <w:r w:rsidRPr="00FB5958">
        <w:rPr>
          <w:b/>
          <w:sz w:val="28"/>
          <w:szCs w:val="28"/>
          <w:lang w:val="x-none"/>
        </w:rPr>
        <w:t>.</w:t>
      </w:r>
    </w:p>
    <w:p w14:paraId="274C6183" w14:textId="77777777" w:rsidR="00146845" w:rsidRPr="00FB5958" w:rsidRDefault="00146845" w:rsidP="006E5685">
      <w:pPr>
        <w:ind w:firstLine="426"/>
        <w:jc w:val="both"/>
        <w:rPr>
          <w:sz w:val="28"/>
          <w:szCs w:val="28"/>
        </w:rPr>
      </w:pPr>
      <w:r w:rsidRPr="00FB5958">
        <w:rPr>
          <w:sz w:val="28"/>
          <w:szCs w:val="28"/>
        </w:rPr>
        <w:t>Имя библиотеки наносит свой отпечаток на деятельность и содержание работы. Задачи этих библиотек – сохранение престижа в качестве «</w:t>
      </w:r>
      <w:proofErr w:type="spellStart"/>
      <w:r w:rsidRPr="00FB5958">
        <w:rPr>
          <w:sz w:val="28"/>
          <w:szCs w:val="28"/>
        </w:rPr>
        <w:t>Павленковская</w:t>
      </w:r>
      <w:proofErr w:type="spellEnd"/>
      <w:r w:rsidRPr="00FB5958">
        <w:rPr>
          <w:sz w:val="28"/>
          <w:szCs w:val="28"/>
        </w:rPr>
        <w:t xml:space="preserve"> библиотека», традиций местного населения, формирование патриотических чувств, превращение библиотеки в центр межличностного общения. Библиотеки принимали активное участие в международных, краевых и районных акциях, конкурсах, в них проводились уроки мужества, музыкальные гостиные, праздники, викторины, часы краеведения. </w:t>
      </w:r>
    </w:p>
    <w:p w14:paraId="3845A27A" w14:textId="77777777" w:rsidR="00146845" w:rsidRPr="00FB5958" w:rsidRDefault="00146845" w:rsidP="006E5685">
      <w:pPr>
        <w:ind w:firstLine="426"/>
        <w:jc w:val="both"/>
        <w:rPr>
          <w:sz w:val="28"/>
          <w:szCs w:val="28"/>
        </w:rPr>
      </w:pPr>
      <w:proofErr w:type="spellStart"/>
      <w:r w:rsidRPr="00FB5958">
        <w:rPr>
          <w:b/>
          <w:sz w:val="28"/>
          <w:szCs w:val="28"/>
        </w:rPr>
        <w:t>Бедряжинская</w:t>
      </w:r>
      <w:proofErr w:type="spellEnd"/>
      <w:r w:rsidRPr="00FB5958">
        <w:rPr>
          <w:b/>
          <w:sz w:val="28"/>
          <w:szCs w:val="28"/>
        </w:rPr>
        <w:t xml:space="preserve"> сельская библиотека </w:t>
      </w:r>
      <w:r w:rsidRPr="00FB5958">
        <w:rPr>
          <w:rFonts w:eastAsia="Calibri"/>
          <w:sz w:val="28"/>
          <w:szCs w:val="28"/>
        </w:rPr>
        <w:t>принимала активное участие</w:t>
      </w:r>
      <w:r w:rsidRPr="00FB5958">
        <w:rPr>
          <w:sz w:val="28"/>
          <w:szCs w:val="28"/>
        </w:rPr>
        <w:t xml:space="preserve"> в </w:t>
      </w:r>
      <w:r w:rsidRPr="00FB5958">
        <w:rPr>
          <w:b/>
          <w:sz w:val="28"/>
          <w:szCs w:val="28"/>
        </w:rPr>
        <w:t>краевой акции</w:t>
      </w:r>
      <w:r w:rsidRPr="00FB5958">
        <w:rPr>
          <w:sz w:val="28"/>
          <w:szCs w:val="28"/>
        </w:rPr>
        <w:t xml:space="preserve"> </w:t>
      </w:r>
      <w:r w:rsidRPr="00FB5958">
        <w:rPr>
          <w:bCs/>
          <w:sz w:val="28"/>
          <w:szCs w:val="28"/>
        </w:rPr>
        <w:t>«Исцеление чтением»</w:t>
      </w:r>
      <w:r w:rsidR="006E5685">
        <w:rPr>
          <w:bCs/>
          <w:sz w:val="28"/>
          <w:szCs w:val="28"/>
        </w:rPr>
        <w:t xml:space="preserve"> </w:t>
      </w:r>
      <w:r w:rsidR="006E5685" w:rsidRPr="004D4103">
        <w:rPr>
          <w:bCs/>
          <w:sz w:val="28"/>
          <w:szCs w:val="28"/>
        </w:rPr>
        <w:t xml:space="preserve">– </w:t>
      </w:r>
      <w:r w:rsidRPr="00FB5958">
        <w:rPr>
          <w:sz w:val="28"/>
          <w:szCs w:val="28"/>
        </w:rPr>
        <w:t xml:space="preserve">(44 человек); </w:t>
      </w:r>
      <w:r w:rsidRPr="00FB5958">
        <w:rPr>
          <w:rFonts w:eastAsia="Calibri"/>
          <w:sz w:val="28"/>
          <w:szCs w:val="28"/>
        </w:rPr>
        <w:t>в</w:t>
      </w:r>
      <w:r w:rsidRPr="00FB5958">
        <w:rPr>
          <w:rFonts w:eastAsia="Calibri"/>
          <w:b/>
          <w:sz w:val="28"/>
          <w:szCs w:val="28"/>
        </w:rPr>
        <w:t xml:space="preserve"> общероссийской акции</w:t>
      </w:r>
      <w:r w:rsidRPr="00FB5958">
        <w:rPr>
          <w:rFonts w:eastAsia="Calibri"/>
          <w:sz w:val="28"/>
          <w:szCs w:val="28"/>
        </w:rPr>
        <w:t xml:space="preserve"> «</w:t>
      </w:r>
      <w:r w:rsidRPr="00FB5958">
        <w:rPr>
          <w:rFonts w:eastAsia="Calibri"/>
          <w:b/>
          <w:sz w:val="28"/>
          <w:szCs w:val="28"/>
        </w:rPr>
        <w:t>Дарите книги с любовью</w:t>
      </w:r>
      <w:r w:rsidRPr="00FB5958">
        <w:rPr>
          <w:rFonts w:eastAsia="Calibri"/>
          <w:sz w:val="28"/>
          <w:szCs w:val="28"/>
        </w:rPr>
        <w:t xml:space="preserve">» </w:t>
      </w:r>
      <w:r w:rsidR="006E5685" w:rsidRPr="004D4103">
        <w:rPr>
          <w:bCs/>
          <w:sz w:val="28"/>
          <w:szCs w:val="28"/>
        </w:rPr>
        <w:t xml:space="preserve">– </w:t>
      </w:r>
      <w:r w:rsidRPr="00FB5958">
        <w:rPr>
          <w:rFonts w:eastAsia="Calibri"/>
          <w:sz w:val="28"/>
          <w:szCs w:val="28"/>
        </w:rPr>
        <w:t>(22 человека, поставлено на учет 48 книг);</w:t>
      </w:r>
      <w:r w:rsidRPr="00FB5958">
        <w:rPr>
          <w:sz w:val="28"/>
          <w:szCs w:val="28"/>
        </w:rPr>
        <w:t xml:space="preserve"> </w:t>
      </w:r>
      <w:r w:rsidRPr="00FB5958">
        <w:rPr>
          <w:rFonts w:eastAsia="Calibri"/>
          <w:sz w:val="28"/>
          <w:szCs w:val="28"/>
        </w:rPr>
        <w:t xml:space="preserve">во </w:t>
      </w:r>
      <w:r w:rsidR="005D3E84" w:rsidRPr="00FB5958">
        <w:rPr>
          <w:rFonts w:eastAsia="Calibri"/>
          <w:b/>
          <w:bCs/>
          <w:sz w:val="28"/>
          <w:szCs w:val="28"/>
        </w:rPr>
        <w:t>в</w:t>
      </w:r>
      <w:r w:rsidRPr="00FB5958">
        <w:rPr>
          <w:rFonts w:eastAsia="Calibri"/>
          <w:b/>
          <w:bCs/>
          <w:sz w:val="28"/>
          <w:szCs w:val="28"/>
        </w:rPr>
        <w:t>сероссийск</w:t>
      </w:r>
      <w:r w:rsidR="00AD2B69" w:rsidRPr="00FB5958">
        <w:rPr>
          <w:rFonts w:eastAsia="Calibri"/>
          <w:b/>
          <w:bCs/>
          <w:sz w:val="28"/>
          <w:szCs w:val="28"/>
        </w:rPr>
        <w:t>их</w:t>
      </w:r>
      <w:r w:rsidRPr="00FB5958">
        <w:rPr>
          <w:rFonts w:eastAsia="Calibri"/>
          <w:b/>
          <w:bCs/>
          <w:sz w:val="28"/>
          <w:szCs w:val="28"/>
        </w:rPr>
        <w:t xml:space="preserve"> </w:t>
      </w:r>
      <w:r w:rsidR="006D41DF" w:rsidRPr="00FB5958">
        <w:rPr>
          <w:rFonts w:eastAsia="Calibri"/>
          <w:b/>
          <w:bCs/>
          <w:sz w:val="28"/>
          <w:szCs w:val="28"/>
        </w:rPr>
        <w:t>акциях</w:t>
      </w:r>
      <w:r w:rsidR="00164D8B" w:rsidRPr="00FB5958">
        <w:rPr>
          <w:rFonts w:eastAsia="Calibri"/>
          <w:b/>
          <w:bCs/>
          <w:sz w:val="28"/>
          <w:szCs w:val="28"/>
        </w:rPr>
        <w:t>:</w:t>
      </w:r>
      <w:r w:rsidRPr="00FB5958">
        <w:rPr>
          <w:rFonts w:eastAsia="Calibri"/>
          <w:b/>
          <w:bCs/>
          <w:sz w:val="28"/>
          <w:szCs w:val="28"/>
        </w:rPr>
        <w:t xml:space="preserve"> </w:t>
      </w:r>
      <w:r w:rsidRPr="00FB5958">
        <w:rPr>
          <w:rFonts w:eastAsia="Calibri"/>
          <w:sz w:val="28"/>
          <w:szCs w:val="28"/>
        </w:rPr>
        <w:t>«Нашим героям» (12 участников)</w:t>
      </w:r>
      <w:r w:rsidR="00AD2B69" w:rsidRPr="00FB5958">
        <w:rPr>
          <w:rFonts w:eastAsia="Calibri"/>
          <w:sz w:val="28"/>
          <w:szCs w:val="28"/>
        </w:rPr>
        <w:t>,</w:t>
      </w:r>
      <w:r w:rsidRPr="00FB5958">
        <w:rPr>
          <w:rFonts w:eastAsia="Calibri"/>
          <w:b/>
          <w:sz w:val="28"/>
          <w:szCs w:val="28"/>
        </w:rPr>
        <w:t xml:space="preserve"> </w:t>
      </w:r>
      <w:r w:rsidRPr="00FB5958">
        <w:rPr>
          <w:rFonts w:eastAsia="Calibri"/>
          <w:bCs/>
          <w:sz w:val="28"/>
          <w:szCs w:val="28"/>
        </w:rPr>
        <w:t>«Читаем о Блокаде»</w:t>
      </w:r>
      <w:r w:rsidRPr="00FB5958">
        <w:rPr>
          <w:rFonts w:eastAsia="Calibri"/>
          <w:b/>
          <w:i/>
          <w:sz w:val="28"/>
          <w:szCs w:val="28"/>
        </w:rPr>
        <w:t xml:space="preserve"> </w:t>
      </w:r>
      <w:r w:rsidRPr="00FB5958">
        <w:rPr>
          <w:rFonts w:eastAsia="Calibri"/>
          <w:sz w:val="28"/>
          <w:szCs w:val="28"/>
        </w:rPr>
        <w:t>(20 человек</w:t>
      </w:r>
      <w:r w:rsidRPr="00FB5958">
        <w:rPr>
          <w:rFonts w:eastAsia="Calibri"/>
          <w:bCs/>
          <w:iCs/>
          <w:sz w:val="28"/>
          <w:szCs w:val="28"/>
        </w:rPr>
        <w:t>)</w:t>
      </w:r>
      <w:r w:rsidR="006D41DF" w:rsidRPr="00FB5958">
        <w:rPr>
          <w:rFonts w:eastAsia="Calibri"/>
          <w:bCs/>
          <w:iCs/>
          <w:sz w:val="28"/>
          <w:szCs w:val="28"/>
        </w:rPr>
        <w:t>,</w:t>
      </w:r>
      <w:r w:rsidRPr="00FB5958">
        <w:rPr>
          <w:rFonts w:eastAsia="Calibri"/>
          <w:b/>
          <w:sz w:val="28"/>
          <w:szCs w:val="28"/>
        </w:rPr>
        <w:t xml:space="preserve"> </w:t>
      </w:r>
      <w:r w:rsidRPr="00FB5958">
        <w:rPr>
          <w:rFonts w:eastAsia="Calibri"/>
          <w:bCs/>
          <w:sz w:val="28"/>
          <w:szCs w:val="28"/>
        </w:rPr>
        <w:t>«Бабочки памяти»</w:t>
      </w:r>
      <w:r w:rsidRPr="00FB5958">
        <w:rPr>
          <w:rFonts w:eastAsia="Calibri"/>
          <w:b/>
          <w:sz w:val="28"/>
          <w:szCs w:val="28"/>
        </w:rPr>
        <w:t xml:space="preserve"> </w:t>
      </w:r>
      <w:r w:rsidRPr="00FB5958">
        <w:rPr>
          <w:rFonts w:eastAsia="Calibri"/>
          <w:bCs/>
          <w:sz w:val="28"/>
          <w:szCs w:val="28"/>
        </w:rPr>
        <w:t>(15 человек);</w:t>
      </w:r>
      <w:r w:rsidRPr="00FB5958">
        <w:rPr>
          <w:sz w:val="28"/>
          <w:szCs w:val="28"/>
        </w:rPr>
        <w:t xml:space="preserve"> </w:t>
      </w:r>
      <w:r w:rsidRPr="00FB5958">
        <w:rPr>
          <w:rFonts w:eastAsia="Calibri"/>
          <w:sz w:val="28"/>
          <w:szCs w:val="28"/>
        </w:rPr>
        <w:t>в</w:t>
      </w:r>
      <w:r w:rsidRPr="00FB5958">
        <w:rPr>
          <w:rFonts w:eastAsia="Calibri"/>
          <w:b/>
          <w:sz w:val="28"/>
          <w:szCs w:val="28"/>
        </w:rPr>
        <w:t xml:space="preserve"> онлайн-акции </w:t>
      </w:r>
      <w:r w:rsidRPr="00FB5958">
        <w:rPr>
          <w:rFonts w:eastAsia="Calibri"/>
          <w:bCs/>
          <w:sz w:val="28"/>
          <w:szCs w:val="28"/>
        </w:rPr>
        <w:t>«В волшебном мире Андерсена»</w:t>
      </w:r>
      <w:r w:rsidRPr="00FB5958">
        <w:rPr>
          <w:rFonts w:eastAsia="Calibri"/>
          <w:b/>
          <w:sz w:val="28"/>
          <w:szCs w:val="28"/>
        </w:rPr>
        <w:t xml:space="preserve"> </w:t>
      </w:r>
      <w:r w:rsidRPr="00FB5958">
        <w:rPr>
          <w:rFonts w:eastAsia="Calibri"/>
          <w:bCs/>
          <w:sz w:val="28"/>
          <w:szCs w:val="28"/>
        </w:rPr>
        <w:t>(10 человек);</w:t>
      </w:r>
      <w:r w:rsidRPr="00FB5958">
        <w:rPr>
          <w:sz w:val="28"/>
          <w:szCs w:val="28"/>
        </w:rPr>
        <w:t xml:space="preserve"> </w:t>
      </w:r>
      <w:r w:rsidR="00164D8B" w:rsidRPr="00FB5958">
        <w:rPr>
          <w:sz w:val="28"/>
          <w:szCs w:val="28"/>
        </w:rPr>
        <w:t xml:space="preserve">в акциях: «Подарите радость чтения» </w:t>
      </w:r>
      <w:r w:rsidR="006E5685" w:rsidRPr="004D4103">
        <w:rPr>
          <w:bCs/>
          <w:sz w:val="28"/>
          <w:szCs w:val="28"/>
        </w:rPr>
        <w:t xml:space="preserve">– </w:t>
      </w:r>
      <w:r w:rsidR="00164D8B" w:rsidRPr="00FB5958">
        <w:rPr>
          <w:sz w:val="28"/>
          <w:szCs w:val="28"/>
        </w:rPr>
        <w:t xml:space="preserve">(19 человек), </w:t>
      </w:r>
      <w:r w:rsidRPr="00FB5958">
        <w:rPr>
          <w:rFonts w:eastAsia="Calibri"/>
          <w:bCs/>
          <w:sz w:val="28"/>
          <w:szCs w:val="28"/>
        </w:rPr>
        <w:t>«Окна Победы»</w:t>
      </w:r>
      <w:r w:rsidRPr="00FB5958">
        <w:rPr>
          <w:rFonts w:eastAsia="Calibri"/>
          <w:b/>
          <w:sz w:val="28"/>
          <w:szCs w:val="28"/>
        </w:rPr>
        <w:t xml:space="preserve"> </w:t>
      </w:r>
      <w:r w:rsidRPr="00FB5958">
        <w:rPr>
          <w:rFonts w:eastAsia="Calibri"/>
          <w:bCs/>
          <w:sz w:val="28"/>
          <w:szCs w:val="28"/>
        </w:rPr>
        <w:t>(4 человека)</w:t>
      </w:r>
      <w:r w:rsidR="00164D8B" w:rsidRPr="00FB5958">
        <w:rPr>
          <w:rFonts w:eastAsia="Calibri"/>
          <w:bCs/>
          <w:sz w:val="28"/>
          <w:szCs w:val="28"/>
        </w:rPr>
        <w:t>,</w:t>
      </w:r>
      <w:r w:rsidRPr="00FB5958">
        <w:rPr>
          <w:rFonts w:eastAsia="Calibri"/>
          <w:b/>
          <w:sz w:val="28"/>
          <w:szCs w:val="28"/>
        </w:rPr>
        <w:t xml:space="preserve"> </w:t>
      </w:r>
      <w:r w:rsidRPr="00FB5958">
        <w:rPr>
          <w:rFonts w:eastAsia="Calibri"/>
          <w:bCs/>
          <w:sz w:val="28"/>
          <w:szCs w:val="28"/>
        </w:rPr>
        <w:t>«Читаем детям о войне»</w:t>
      </w:r>
      <w:r w:rsidRPr="00FB5958">
        <w:rPr>
          <w:rFonts w:eastAsia="Calibri"/>
          <w:b/>
          <w:sz w:val="28"/>
          <w:szCs w:val="28"/>
        </w:rPr>
        <w:t xml:space="preserve"> </w:t>
      </w:r>
      <w:r w:rsidRPr="00FB5958">
        <w:rPr>
          <w:rFonts w:eastAsia="Calibri"/>
          <w:bCs/>
          <w:sz w:val="28"/>
          <w:szCs w:val="28"/>
        </w:rPr>
        <w:t>(45 человек)</w:t>
      </w:r>
      <w:r w:rsidR="00937874" w:rsidRPr="00FB5958">
        <w:rPr>
          <w:rFonts w:eastAsia="Calibri"/>
          <w:bCs/>
          <w:sz w:val="28"/>
          <w:szCs w:val="28"/>
        </w:rPr>
        <w:t xml:space="preserve">, </w:t>
      </w:r>
      <w:r w:rsidRPr="00FB5958">
        <w:rPr>
          <w:rFonts w:eastAsia="Calibri"/>
          <w:bCs/>
          <w:sz w:val="28"/>
          <w:szCs w:val="28"/>
        </w:rPr>
        <w:t>«Книжка на ладошке» (7 человек)</w:t>
      </w:r>
      <w:r w:rsidR="00937874" w:rsidRPr="00FB5958">
        <w:rPr>
          <w:rFonts w:eastAsia="Calibri"/>
          <w:bCs/>
          <w:sz w:val="28"/>
          <w:szCs w:val="28"/>
        </w:rPr>
        <w:t>,</w:t>
      </w:r>
      <w:r w:rsidRPr="00FB5958">
        <w:rPr>
          <w:sz w:val="28"/>
          <w:szCs w:val="28"/>
        </w:rPr>
        <w:t xml:space="preserve"> </w:t>
      </w:r>
      <w:r w:rsidRPr="00FB5958">
        <w:rPr>
          <w:bCs/>
          <w:sz w:val="28"/>
          <w:szCs w:val="28"/>
        </w:rPr>
        <w:t>«Под одним флагом»</w:t>
      </w:r>
      <w:r w:rsidRPr="00FB5958">
        <w:rPr>
          <w:b/>
          <w:sz w:val="28"/>
          <w:szCs w:val="28"/>
        </w:rPr>
        <w:t xml:space="preserve"> </w:t>
      </w:r>
      <w:r w:rsidRPr="00FB5958">
        <w:rPr>
          <w:bCs/>
          <w:sz w:val="28"/>
          <w:szCs w:val="28"/>
        </w:rPr>
        <w:t>(9 человек)</w:t>
      </w:r>
      <w:r w:rsidR="00937874" w:rsidRPr="00FB5958">
        <w:rPr>
          <w:bCs/>
          <w:sz w:val="28"/>
          <w:szCs w:val="28"/>
        </w:rPr>
        <w:t>, «</w:t>
      </w:r>
      <w:proofErr w:type="spellStart"/>
      <w:r w:rsidR="00937874" w:rsidRPr="00FB5958">
        <w:rPr>
          <w:bCs/>
          <w:sz w:val="28"/>
          <w:szCs w:val="28"/>
        </w:rPr>
        <w:t>БиблиоПапа</w:t>
      </w:r>
      <w:proofErr w:type="spellEnd"/>
      <w:r w:rsidR="005D3E84" w:rsidRPr="00FB5958">
        <w:rPr>
          <w:bCs/>
          <w:sz w:val="28"/>
          <w:szCs w:val="28"/>
        </w:rPr>
        <w:t>»</w:t>
      </w:r>
      <w:r w:rsidRPr="00FB5958">
        <w:rPr>
          <w:bCs/>
          <w:sz w:val="28"/>
          <w:szCs w:val="28"/>
        </w:rPr>
        <w:t xml:space="preserve">; </w:t>
      </w:r>
      <w:r w:rsidRPr="00FB5958">
        <w:rPr>
          <w:rFonts w:eastAsia="Calibri"/>
          <w:b/>
          <w:sz w:val="28"/>
          <w:szCs w:val="28"/>
        </w:rPr>
        <w:t xml:space="preserve">в </w:t>
      </w:r>
      <w:r w:rsidR="005D3E84" w:rsidRPr="00FB5958">
        <w:rPr>
          <w:rFonts w:eastAsia="Calibri"/>
          <w:b/>
          <w:sz w:val="28"/>
          <w:szCs w:val="28"/>
        </w:rPr>
        <w:t>к</w:t>
      </w:r>
      <w:r w:rsidRPr="00FB5958">
        <w:rPr>
          <w:rFonts w:eastAsia="Calibri"/>
          <w:b/>
          <w:sz w:val="28"/>
          <w:szCs w:val="28"/>
        </w:rPr>
        <w:t>онкурсе библиографических пособий к 100 - летнему юбилею Чернушинского района</w:t>
      </w:r>
      <w:r w:rsidRPr="00FB5958">
        <w:rPr>
          <w:rFonts w:eastAsia="Calibri"/>
          <w:bCs/>
          <w:sz w:val="28"/>
          <w:szCs w:val="28"/>
        </w:rPr>
        <w:t>,</w:t>
      </w:r>
      <w:r w:rsidRPr="00FB5958">
        <w:rPr>
          <w:sz w:val="28"/>
          <w:szCs w:val="28"/>
        </w:rPr>
        <w:t xml:space="preserve"> </w:t>
      </w:r>
      <w:r w:rsidR="00164D8B" w:rsidRPr="00FB5958">
        <w:rPr>
          <w:rFonts w:eastAsia="Calibri"/>
          <w:b/>
          <w:sz w:val="28"/>
          <w:szCs w:val="28"/>
        </w:rPr>
        <w:t>в подготовке творческих работ для журнала «Родничок»</w:t>
      </w:r>
      <w:r w:rsidR="00164D8B" w:rsidRPr="00FB5958">
        <w:rPr>
          <w:rFonts w:eastAsia="Calibri"/>
          <w:bCs/>
          <w:sz w:val="28"/>
          <w:szCs w:val="28"/>
        </w:rPr>
        <w:t xml:space="preserve"> (4 человека);</w:t>
      </w:r>
    </w:p>
    <w:p w14:paraId="6276EB86" w14:textId="77777777" w:rsidR="00146845" w:rsidRPr="00FB5958" w:rsidRDefault="00146845" w:rsidP="006E5685">
      <w:pPr>
        <w:ind w:firstLine="426"/>
        <w:jc w:val="both"/>
        <w:rPr>
          <w:sz w:val="28"/>
          <w:szCs w:val="28"/>
        </w:rPr>
      </w:pPr>
      <w:proofErr w:type="spellStart"/>
      <w:r w:rsidRPr="00FB5958">
        <w:rPr>
          <w:b/>
          <w:sz w:val="28"/>
          <w:szCs w:val="28"/>
        </w:rPr>
        <w:t>Рябковская</w:t>
      </w:r>
      <w:proofErr w:type="spellEnd"/>
      <w:r w:rsidRPr="00FB5958">
        <w:rPr>
          <w:b/>
          <w:sz w:val="28"/>
          <w:szCs w:val="28"/>
        </w:rPr>
        <w:t xml:space="preserve"> сельская библиотека </w:t>
      </w:r>
      <w:r w:rsidRPr="00FB5958">
        <w:rPr>
          <w:sz w:val="28"/>
          <w:szCs w:val="28"/>
        </w:rPr>
        <w:t>принимала участие</w:t>
      </w:r>
      <w:r w:rsidRPr="00FB5958">
        <w:rPr>
          <w:b/>
          <w:sz w:val="28"/>
          <w:szCs w:val="28"/>
        </w:rPr>
        <w:t>:</w:t>
      </w:r>
      <w:r w:rsidRPr="00FB5958">
        <w:rPr>
          <w:sz w:val="28"/>
          <w:szCs w:val="28"/>
        </w:rPr>
        <w:t xml:space="preserve"> </w:t>
      </w:r>
      <w:r w:rsidRPr="00FB5958">
        <w:rPr>
          <w:sz w:val="28"/>
          <w:szCs w:val="28"/>
          <w:lang w:eastAsia="en-US"/>
        </w:rPr>
        <w:t xml:space="preserve">в </w:t>
      </w:r>
      <w:r w:rsidRPr="00FB5958">
        <w:rPr>
          <w:b/>
          <w:sz w:val="28"/>
          <w:szCs w:val="28"/>
          <w:lang w:val="en-US" w:eastAsia="en-US"/>
        </w:rPr>
        <w:t>V</w:t>
      </w:r>
      <w:r w:rsidRPr="00FB5958">
        <w:rPr>
          <w:b/>
          <w:sz w:val="28"/>
          <w:szCs w:val="28"/>
          <w:lang w:eastAsia="en-US"/>
        </w:rPr>
        <w:t xml:space="preserve"> Международной сетевой акции</w:t>
      </w:r>
      <w:r w:rsidRPr="00FB5958">
        <w:rPr>
          <w:sz w:val="28"/>
          <w:szCs w:val="28"/>
          <w:lang w:eastAsia="en-US"/>
        </w:rPr>
        <w:t xml:space="preserve"> </w:t>
      </w:r>
      <w:r w:rsidRPr="00FB5958">
        <w:rPr>
          <w:bCs/>
          <w:sz w:val="28"/>
          <w:szCs w:val="28"/>
          <w:lang w:eastAsia="en-US"/>
        </w:rPr>
        <w:t>«Читаем о блокаде»</w:t>
      </w:r>
      <w:r w:rsidRPr="00FB5958">
        <w:rPr>
          <w:sz w:val="28"/>
          <w:szCs w:val="28"/>
          <w:lang w:eastAsia="en-US"/>
        </w:rPr>
        <w:t xml:space="preserve"> (176 человек); в </w:t>
      </w:r>
      <w:r w:rsidRPr="00FB5958">
        <w:rPr>
          <w:b/>
          <w:sz w:val="28"/>
          <w:szCs w:val="28"/>
          <w:lang w:eastAsia="en-US"/>
        </w:rPr>
        <w:t>международной акции</w:t>
      </w:r>
      <w:r w:rsidRPr="00FB5958">
        <w:rPr>
          <w:bCs/>
          <w:sz w:val="28"/>
          <w:szCs w:val="28"/>
          <w:lang w:eastAsia="en-US"/>
        </w:rPr>
        <w:t xml:space="preserve"> «Книжка на ладошке – 2025»</w:t>
      </w:r>
      <w:r w:rsidRPr="00FB5958">
        <w:rPr>
          <w:sz w:val="28"/>
          <w:szCs w:val="28"/>
          <w:lang w:eastAsia="en-US"/>
        </w:rPr>
        <w:t xml:space="preserve"> (20 человек); в </w:t>
      </w:r>
      <w:r w:rsidRPr="00FB5958">
        <w:rPr>
          <w:b/>
          <w:bCs/>
          <w:sz w:val="28"/>
          <w:szCs w:val="28"/>
          <w:lang w:eastAsia="en-US"/>
        </w:rPr>
        <w:t>седьмой общероссийской акции</w:t>
      </w:r>
      <w:r w:rsidRPr="00FB5958">
        <w:rPr>
          <w:sz w:val="28"/>
          <w:szCs w:val="28"/>
          <w:lang w:eastAsia="en-US"/>
        </w:rPr>
        <w:t xml:space="preserve"> «Дарите книги с любовью»</w:t>
      </w:r>
      <w:r w:rsidRPr="00FB5958">
        <w:rPr>
          <w:bCs/>
          <w:sz w:val="28"/>
          <w:szCs w:val="28"/>
          <w:lang w:eastAsia="en-US"/>
        </w:rPr>
        <w:t xml:space="preserve"> (приняло участие 9 семей, поставлено на учет 7 книг);</w:t>
      </w:r>
      <w:r w:rsidRPr="00FB5958">
        <w:rPr>
          <w:sz w:val="28"/>
          <w:szCs w:val="28"/>
          <w:lang w:eastAsia="en-US"/>
        </w:rPr>
        <w:t xml:space="preserve"> в </w:t>
      </w:r>
      <w:r w:rsidRPr="00FB5958">
        <w:rPr>
          <w:b/>
          <w:sz w:val="28"/>
          <w:szCs w:val="28"/>
          <w:lang w:eastAsia="en-US"/>
        </w:rPr>
        <w:t>Региональном дне детского чтения</w:t>
      </w:r>
      <w:r w:rsidRPr="00FB5958">
        <w:rPr>
          <w:sz w:val="28"/>
          <w:szCs w:val="28"/>
          <w:lang w:eastAsia="en-US"/>
        </w:rPr>
        <w:t>, посвященном творчеству пермского детского писателя Л</w:t>
      </w:r>
      <w:r w:rsidR="00E10F9C">
        <w:rPr>
          <w:sz w:val="28"/>
          <w:szCs w:val="28"/>
          <w:lang w:eastAsia="en-US"/>
        </w:rPr>
        <w:t>.</w:t>
      </w:r>
      <w:r w:rsidRPr="00FB5958">
        <w:rPr>
          <w:sz w:val="28"/>
          <w:szCs w:val="28"/>
          <w:lang w:eastAsia="en-US"/>
        </w:rPr>
        <w:t xml:space="preserve"> Н</w:t>
      </w:r>
      <w:r w:rsidR="00E10F9C">
        <w:rPr>
          <w:sz w:val="28"/>
          <w:szCs w:val="28"/>
          <w:lang w:eastAsia="en-US"/>
        </w:rPr>
        <w:t>.</w:t>
      </w:r>
      <w:r w:rsidRPr="00FB5958">
        <w:rPr>
          <w:sz w:val="28"/>
          <w:szCs w:val="28"/>
          <w:lang w:eastAsia="en-US"/>
        </w:rPr>
        <w:t xml:space="preserve"> Копко (92 человека);</w:t>
      </w:r>
      <w:r w:rsidRPr="00FB5958">
        <w:rPr>
          <w:bCs/>
          <w:sz w:val="28"/>
          <w:szCs w:val="28"/>
          <w:lang w:eastAsia="en-US"/>
        </w:rPr>
        <w:t xml:space="preserve"> в </w:t>
      </w:r>
      <w:r w:rsidRPr="00FB5958">
        <w:rPr>
          <w:b/>
          <w:sz w:val="28"/>
          <w:szCs w:val="28"/>
          <w:lang w:eastAsia="en-US"/>
        </w:rPr>
        <w:t>межрегиональной акции</w:t>
      </w:r>
      <w:r w:rsidRPr="00FB5958">
        <w:rPr>
          <w:bCs/>
          <w:sz w:val="28"/>
          <w:szCs w:val="28"/>
          <w:lang w:eastAsia="en-US"/>
        </w:rPr>
        <w:t xml:space="preserve"> «Семейный литературный диктант» </w:t>
      </w:r>
      <w:r w:rsidR="006E5685" w:rsidRPr="004D4103">
        <w:rPr>
          <w:bCs/>
          <w:sz w:val="28"/>
          <w:szCs w:val="28"/>
        </w:rPr>
        <w:t xml:space="preserve">– </w:t>
      </w:r>
      <w:r w:rsidRPr="00FB5958">
        <w:rPr>
          <w:sz w:val="28"/>
          <w:szCs w:val="28"/>
          <w:lang w:eastAsia="en-US"/>
        </w:rPr>
        <w:t>12 человек.</w:t>
      </w:r>
    </w:p>
    <w:p w14:paraId="07365F48" w14:textId="77777777" w:rsidR="00146845" w:rsidRPr="00FB5958" w:rsidRDefault="00146845" w:rsidP="00146845">
      <w:pPr>
        <w:ind w:firstLine="709"/>
        <w:jc w:val="both"/>
        <w:rPr>
          <w:sz w:val="28"/>
          <w:szCs w:val="28"/>
        </w:rPr>
      </w:pPr>
      <w:r w:rsidRPr="00FB5958">
        <w:rPr>
          <w:b/>
          <w:sz w:val="28"/>
          <w:szCs w:val="28"/>
        </w:rPr>
        <w:t>Мероприятия, посвященные Ф.Ф. Павленкову</w:t>
      </w:r>
      <w:r w:rsidRPr="00FB5958">
        <w:rPr>
          <w:sz w:val="28"/>
          <w:szCs w:val="28"/>
        </w:rPr>
        <w:t>.</w:t>
      </w:r>
    </w:p>
    <w:p w14:paraId="4BF1FA56" w14:textId="77777777" w:rsidR="00146845" w:rsidRPr="00FB5958" w:rsidRDefault="00146845" w:rsidP="006E5685">
      <w:pPr>
        <w:ind w:firstLine="426"/>
        <w:jc w:val="both"/>
        <w:rPr>
          <w:sz w:val="28"/>
          <w:szCs w:val="28"/>
        </w:rPr>
      </w:pPr>
      <w:r w:rsidRPr="00FB5958">
        <w:rPr>
          <w:sz w:val="28"/>
          <w:szCs w:val="28"/>
        </w:rPr>
        <w:t xml:space="preserve">В </w:t>
      </w:r>
      <w:proofErr w:type="spellStart"/>
      <w:r w:rsidRPr="00FB5958">
        <w:rPr>
          <w:sz w:val="28"/>
          <w:szCs w:val="28"/>
        </w:rPr>
        <w:t>Бедряжинской</w:t>
      </w:r>
      <w:proofErr w:type="spellEnd"/>
      <w:r w:rsidRPr="00FB5958">
        <w:rPr>
          <w:sz w:val="28"/>
          <w:szCs w:val="28"/>
        </w:rPr>
        <w:t xml:space="preserve"> сельской библиотеке активно работа</w:t>
      </w:r>
      <w:r w:rsidR="008847E1" w:rsidRPr="00FB5958">
        <w:rPr>
          <w:sz w:val="28"/>
          <w:szCs w:val="28"/>
        </w:rPr>
        <w:t>ли</w:t>
      </w:r>
      <w:r w:rsidRPr="00FB5958">
        <w:rPr>
          <w:sz w:val="28"/>
          <w:szCs w:val="28"/>
        </w:rPr>
        <w:t xml:space="preserve"> над популяризацией материалов о жизни и деятельности Ф.</w:t>
      </w:r>
      <w:r w:rsidR="006E5685">
        <w:rPr>
          <w:sz w:val="28"/>
          <w:szCs w:val="28"/>
        </w:rPr>
        <w:t xml:space="preserve"> </w:t>
      </w:r>
      <w:r w:rsidRPr="00FB5958">
        <w:rPr>
          <w:sz w:val="28"/>
          <w:szCs w:val="28"/>
        </w:rPr>
        <w:t xml:space="preserve">Ф. Павленкова. На выставке «Из истории </w:t>
      </w:r>
      <w:proofErr w:type="spellStart"/>
      <w:r w:rsidRPr="00FB5958">
        <w:rPr>
          <w:sz w:val="28"/>
          <w:szCs w:val="28"/>
        </w:rPr>
        <w:t>Павленковских</w:t>
      </w:r>
      <w:proofErr w:type="spellEnd"/>
      <w:r w:rsidRPr="00FB5958">
        <w:rPr>
          <w:sz w:val="28"/>
          <w:szCs w:val="28"/>
        </w:rPr>
        <w:t xml:space="preserve"> библиотек» представлены материалы о жизни библиотеки, фотографии, информация о Ф.</w:t>
      </w:r>
      <w:r w:rsidR="006E5685">
        <w:rPr>
          <w:sz w:val="28"/>
          <w:szCs w:val="28"/>
        </w:rPr>
        <w:t xml:space="preserve"> </w:t>
      </w:r>
      <w:r w:rsidRPr="00FB5958">
        <w:rPr>
          <w:sz w:val="28"/>
          <w:szCs w:val="28"/>
        </w:rPr>
        <w:t>Ф. Павленкове. Здесь можно увидеть портрет Ф.</w:t>
      </w:r>
      <w:r w:rsidR="006E5685">
        <w:rPr>
          <w:sz w:val="28"/>
          <w:szCs w:val="28"/>
        </w:rPr>
        <w:t xml:space="preserve"> </w:t>
      </w:r>
      <w:r w:rsidRPr="00FB5958">
        <w:rPr>
          <w:sz w:val="28"/>
          <w:szCs w:val="28"/>
        </w:rPr>
        <w:t>Ф. Павленкова, историю библиотеки, фотоальбомы и фотоотчеты о районных мероприятиях, а также грамоты и благодарности за достижения библиотеки. Кроме того, информация о Ф.</w:t>
      </w:r>
      <w:r w:rsidR="006E5685">
        <w:rPr>
          <w:sz w:val="28"/>
          <w:szCs w:val="28"/>
        </w:rPr>
        <w:t xml:space="preserve"> </w:t>
      </w:r>
      <w:r w:rsidRPr="00FB5958">
        <w:rPr>
          <w:sz w:val="28"/>
          <w:szCs w:val="28"/>
        </w:rPr>
        <w:t>Ф. Павленкове освеща</w:t>
      </w:r>
      <w:r w:rsidR="00B97171" w:rsidRPr="00FB5958">
        <w:rPr>
          <w:sz w:val="28"/>
          <w:szCs w:val="28"/>
        </w:rPr>
        <w:t>лась</w:t>
      </w:r>
      <w:r w:rsidRPr="00FB5958">
        <w:rPr>
          <w:sz w:val="28"/>
          <w:szCs w:val="28"/>
        </w:rPr>
        <w:t xml:space="preserve"> во время экскурсий по библиотеке.</w:t>
      </w:r>
    </w:p>
    <w:p w14:paraId="1D1DA364" w14:textId="77777777" w:rsidR="00146845" w:rsidRPr="00FB5958" w:rsidRDefault="00146845" w:rsidP="006E5685">
      <w:pPr>
        <w:ind w:firstLine="426"/>
        <w:jc w:val="both"/>
        <w:rPr>
          <w:color w:val="292929"/>
          <w:sz w:val="28"/>
          <w:szCs w:val="28"/>
          <w:shd w:val="clear" w:color="auto" w:fill="FFFFFF"/>
        </w:rPr>
      </w:pPr>
      <w:r w:rsidRPr="00FB5958">
        <w:rPr>
          <w:sz w:val="28"/>
          <w:szCs w:val="28"/>
        </w:rPr>
        <w:t xml:space="preserve">20 октября, в день рождения </w:t>
      </w:r>
      <w:proofErr w:type="spellStart"/>
      <w:r w:rsidRPr="00FB5958">
        <w:rPr>
          <w:sz w:val="28"/>
          <w:szCs w:val="28"/>
        </w:rPr>
        <w:t>Флорентия</w:t>
      </w:r>
      <w:proofErr w:type="spellEnd"/>
      <w:r w:rsidRPr="00FB5958">
        <w:rPr>
          <w:sz w:val="28"/>
          <w:szCs w:val="28"/>
        </w:rPr>
        <w:t xml:space="preserve"> Павленкова</w:t>
      </w:r>
      <w:r w:rsidR="00B97171" w:rsidRPr="00FB5958">
        <w:rPr>
          <w:sz w:val="28"/>
          <w:szCs w:val="28"/>
        </w:rPr>
        <w:t xml:space="preserve"> </w:t>
      </w:r>
      <w:r w:rsidRPr="00FB5958">
        <w:rPr>
          <w:sz w:val="28"/>
          <w:szCs w:val="28"/>
        </w:rPr>
        <w:t xml:space="preserve">прошел </w:t>
      </w:r>
      <w:r w:rsidRPr="00FB5958">
        <w:rPr>
          <w:b/>
          <w:sz w:val="28"/>
          <w:szCs w:val="28"/>
        </w:rPr>
        <w:t xml:space="preserve">час информации </w:t>
      </w:r>
      <w:r w:rsidRPr="00FB5958">
        <w:rPr>
          <w:bCs/>
          <w:iCs/>
          <w:sz w:val="28"/>
          <w:szCs w:val="28"/>
        </w:rPr>
        <w:t>«Жизнь замечательного человека»</w:t>
      </w:r>
      <w:r w:rsidRPr="00FB5958">
        <w:rPr>
          <w:sz w:val="28"/>
          <w:szCs w:val="28"/>
        </w:rPr>
        <w:t xml:space="preserve"> для учащихся начальных классов </w:t>
      </w:r>
      <w:proofErr w:type="spellStart"/>
      <w:r w:rsidRPr="00FB5958">
        <w:rPr>
          <w:sz w:val="28"/>
          <w:szCs w:val="28"/>
        </w:rPr>
        <w:t>Бедряжинской</w:t>
      </w:r>
      <w:proofErr w:type="spellEnd"/>
      <w:r w:rsidRPr="00FB5958">
        <w:rPr>
          <w:sz w:val="28"/>
          <w:szCs w:val="28"/>
        </w:rPr>
        <w:t xml:space="preserve"> школы. Ребятам было рассказано о том, почему библиотека носит имя Ф.</w:t>
      </w:r>
      <w:r w:rsidR="006E5685">
        <w:rPr>
          <w:sz w:val="28"/>
          <w:szCs w:val="28"/>
        </w:rPr>
        <w:t xml:space="preserve"> </w:t>
      </w:r>
      <w:r w:rsidRPr="00FB5958">
        <w:rPr>
          <w:sz w:val="28"/>
          <w:szCs w:val="28"/>
        </w:rPr>
        <w:t xml:space="preserve">Ф. Павленкова, кто он такой, </w:t>
      </w:r>
      <w:r w:rsidR="00B97171" w:rsidRPr="00FB5958">
        <w:rPr>
          <w:sz w:val="28"/>
          <w:szCs w:val="28"/>
        </w:rPr>
        <w:t xml:space="preserve">о </w:t>
      </w:r>
      <w:r w:rsidRPr="00FB5958">
        <w:rPr>
          <w:sz w:val="28"/>
          <w:szCs w:val="28"/>
        </w:rPr>
        <w:t>его заслуг</w:t>
      </w:r>
      <w:r w:rsidR="00B97171" w:rsidRPr="00FB5958">
        <w:rPr>
          <w:sz w:val="28"/>
          <w:szCs w:val="28"/>
        </w:rPr>
        <w:t>ах</w:t>
      </w:r>
      <w:r w:rsidRPr="00FB5958">
        <w:rPr>
          <w:sz w:val="28"/>
          <w:szCs w:val="28"/>
        </w:rPr>
        <w:t xml:space="preserve"> перед Отечеством. Был показан видеоролик «</w:t>
      </w:r>
      <w:proofErr w:type="spellStart"/>
      <w:r w:rsidRPr="00FB5958">
        <w:rPr>
          <w:sz w:val="28"/>
          <w:szCs w:val="28"/>
        </w:rPr>
        <w:t>Флорентий</w:t>
      </w:r>
      <w:proofErr w:type="spellEnd"/>
      <w:r w:rsidRPr="00FB5958">
        <w:rPr>
          <w:sz w:val="28"/>
          <w:szCs w:val="28"/>
        </w:rPr>
        <w:t xml:space="preserve"> Федорович Павленков». В заключении состоялась литературная игра.</w:t>
      </w:r>
    </w:p>
    <w:p w14:paraId="1511E742" w14:textId="77777777" w:rsidR="00146845" w:rsidRPr="00FB5958" w:rsidRDefault="00146845" w:rsidP="006E5685">
      <w:pPr>
        <w:ind w:firstLine="426"/>
        <w:jc w:val="both"/>
        <w:rPr>
          <w:sz w:val="28"/>
          <w:szCs w:val="28"/>
          <w:lang w:eastAsia="en-US"/>
        </w:rPr>
      </w:pPr>
      <w:r w:rsidRPr="00FB5958">
        <w:rPr>
          <w:sz w:val="28"/>
          <w:szCs w:val="28"/>
          <w:lang w:eastAsia="en-US"/>
        </w:rPr>
        <w:lastRenderedPageBreak/>
        <w:t xml:space="preserve">В </w:t>
      </w:r>
      <w:proofErr w:type="spellStart"/>
      <w:r w:rsidRPr="00FB5958">
        <w:rPr>
          <w:sz w:val="28"/>
          <w:szCs w:val="28"/>
          <w:lang w:eastAsia="en-US"/>
        </w:rPr>
        <w:t>Рябковской</w:t>
      </w:r>
      <w:proofErr w:type="spellEnd"/>
      <w:r w:rsidRPr="00FB5958">
        <w:rPr>
          <w:sz w:val="28"/>
          <w:szCs w:val="28"/>
          <w:lang w:eastAsia="en-US"/>
        </w:rPr>
        <w:t xml:space="preserve"> сельской библиотеке оформлена постоянно действующая </w:t>
      </w:r>
      <w:r w:rsidRPr="00FB5958">
        <w:rPr>
          <w:b/>
          <w:bCs/>
          <w:sz w:val="28"/>
          <w:szCs w:val="28"/>
          <w:lang w:eastAsia="en-US"/>
        </w:rPr>
        <w:t xml:space="preserve">книжная выставка </w:t>
      </w:r>
      <w:r w:rsidRPr="00FB5958">
        <w:rPr>
          <w:sz w:val="28"/>
          <w:szCs w:val="28"/>
          <w:lang w:eastAsia="en-US"/>
        </w:rPr>
        <w:t xml:space="preserve">«Мы продолжение своих предков». </w:t>
      </w:r>
    </w:p>
    <w:p w14:paraId="6AE17DBB" w14:textId="77777777" w:rsidR="00146845" w:rsidRPr="00FB5958" w:rsidRDefault="00146845" w:rsidP="006E5685">
      <w:pPr>
        <w:ind w:firstLine="426"/>
        <w:jc w:val="both"/>
        <w:rPr>
          <w:rFonts w:eastAsia="Calibri"/>
          <w:sz w:val="28"/>
          <w:szCs w:val="28"/>
          <w:lang w:eastAsia="en-US"/>
        </w:rPr>
      </w:pPr>
      <w:r w:rsidRPr="00FB5958">
        <w:rPr>
          <w:rFonts w:eastAsia="Calibri"/>
          <w:sz w:val="28"/>
          <w:szCs w:val="28"/>
          <w:lang w:eastAsia="en-US"/>
        </w:rPr>
        <w:t xml:space="preserve">В стенах библиотеки, носящей имя выдающегося русского книгоиздателя и просветителя </w:t>
      </w:r>
      <w:proofErr w:type="spellStart"/>
      <w:r w:rsidRPr="00FB5958">
        <w:rPr>
          <w:rFonts w:eastAsia="Calibri"/>
          <w:sz w:val="28"/>
          <w:szCs w:val="28"/>
          <w:lang w:eastAsia="en-US"/>
        </w:rPr>
        <w:t>Флорентия</w:t>
      </w:r>
      <w:proofErr w:type="spellEnd"/>
      <w:r w:rsidRPr="00FB5958">
        <w:rPr>
          <w:rFonts w:eastAsia="Calibri"/>
          <w:sz w:val="28"/>
          <w:szCs w:val="28"/>
          <w:lang w:eastAsia="en-US"/>
        </w:rPr>
        <w:t xml:space="preserve"> Фёдоровича Павленкова, прошел особенный час информации «Русский просветитель». Читатели были приглашены в увлекательное путешествие по жизни и деятельности человека, чья страсть к просвещению народа стала настоящим ориентиром для многих поколений. Час информации был посвящен не только самому </w:t>
      </w:r>
      <w:proofErr w:type="spellStart"/>
      <w:r w:rsidRPr="00FB5958">
        <w:rPr>
          <w:rFonts w:eastAsia="Calibri"/>
          <w:sz w:val="28"/>
          <w:szCs w:val="28"/>
          <w:lang w:eastAsia="en-US"/>
        </w:rPr>
        <w:t>Флорентию</w:t>
      </w:r>
      <w:proofErr w:type="spellEnd"/>
      <w:r w:rsidRPr="00FB5958">
        <w:rPr>
          <w:rFonts w:eastAsia="Calibri"/>
          <w:sz w:val="28"/>
          <w:szCs w:val="28"/>
          <w:lang w:eastAsia="en-US"/>
        </w:rPr>
        <w:t xml:space="preserve"> Фёдоровичу, но и его неоценимому вкладу в развитие русской культуры. Присутствующие с удовольствием познакомились с его многогранной биографией. Павленков был не просто книгоиздателем, но и талантливым публицистом, переводчиком, активным общественным деятелем и щедрым меценатом.</w:t>
      </w:r>
    </w:p>
    <w:p w14:paraId="67A155F5" w14:textId="77777777" w:rsidR="00146845" w:rsidRPr="00FB5958" w:rsidRDefault="00146845" w:rsidP="006E5685">
      <w:pPr>
        <w:ind w:firstLine="426"/>
        <w:jc w:val="both"/>
        <w:rPr>
          <w:rFonts w:eastAsia="Calibri"/>
          <w:sz w:val="28"/>
          <w:szCs w:val="28"/>
          <w:lang w:eastAsia="en-US"/>
        </w:rPr>
      </w:pPr>
      <w:r w:rsidRPr="00FB5958">
        <w:rPr>
          <w:rFonts w:eastAsia="Calibri"/>
          <w:sz w:val="28"/>
          <w:szCs w:val="28"/>
          <w:lang w:eastAsia="en-US"/>
        </w:rPr>
        <w:t xml:space="preserve">В рамках мероприятия уделили внимание истории </w:t>
      </w:r>
      <w:proofErr w:type="spellStart"/>
      <w:r w:rsidRPr="00FB5958">
        <w:rPr>
          <w:rFonts w:eastAsia="Calibri"/>
          <w:sz w:val="28"/>
          <w:szCs w:val="28"/>
          <w:lang w:eastAsia="en-US"/>
        </w:rPr>
        <w:t>Рябковской</w:t>
      </w:r>
      <w:proofErr w:type="spellEnd"/>
      <w:r w:rsidRPr="00FB5958">
        <w:rPr>
          <w:rFonts w:eastAsia="Calibri"/>
          <w:sz w:val="28"/>
          <w:szCs w:val="28"/>
          <w:lang w:eastAsia="en-US"/>
        </w:rPr>
        <w:t xml:space="preserve"> сельской библиотеки и проследили ее путь от скромных начинаний до современного культурного центра, который сегодня служит местом встречи для любителей книг и знаний. Эта история – живое свидетельство того, как идеи просвещения, заложенные такими людьми, как Павленков, продолжают жить и развиваться. Кульминацией мероприятия стало знакомство с легендарной биографической серией «Жизнь замечательных людей». Эта серия, основанная самим Павленковым, стала настоящим кладезем знаний о выдающихся личностях, чьи жизни и достижения вдохновляют и учат. Читателям были представлены лучшие образцы этой серии, рассказан</w:t>
      </w:r>
      <w:r w:rsidR="005E1076" w:rsidRPr="00FB5958">
        <w:rPr>
          <w:rFonts w:eastAsia="Calibri"/>
          <w:sz w:val="28"/>
          <w:szCs w:val="28"/>
          <w:lang w:eastAsia="en-US"/>
        </w:rPr>
        <w:t>о</w:t>
      </w:r>
      <w:r w:rsidRPr="00FB5958">
        <w:rPr>
          <w:rFonts w:eastAsia="Calibri"/>
          <w:sz w:val="28"/>
          <w:szCs w:val="28"/>
          <w:lang w:eastAsia="en-US"/>
        </w:rPr>
        <w:t xml:space="preserve"> о ее значении и о том, как она продолжает обогащать наши представления о мире и людях, которые его меняли.</w:t>
      </w:r>
    </w:p>
    <w:p w14:paraId="336B8EEB" w14:textId="77777777" w:rsidR="00146845" w:rsidRPr="00FB5958" w:rsidRDefault="00146845" w:rsidP="006E5685">
      <w:pPr>
        <w:ind w:firstLine="426"/>
        <w:jc w:val="both"/>
        <w:rPr>
          <w:sz w:val="28"/>
          <w:szCs w:val="28"/>
          <w:lang w:eastAsia="en-US"/>
        </w:rPr>
      </w:pPr>
      <w:r w:rsidRPr="00FB5958">
        <w:rPr>
          <w:sz w:val="28"/>
          <w:szCs w:val="28"/>
          <w:lang w:eastAsia="en-US"/>
        </w:rPr>
        <w:t xml:space="preserve">В течение года </w:t>
      </w:r>
      <w:proofErr w:type="spellStart"/>
      <w:r w:rsidRPr="00FB5958">
        <w:rPr>
          <w:sz w:val="28"/>
          <w:szCs w:val="28"/>
          <w:lang w:eastAsia="en-US"/>
        </w:rPr>
        <w:t>Бедряжинская</w:t>
      </w:r>
      <w:proofErr w:type="spellEnd"/>
      <w:r w:rsidRPr="00FB5958">
        <w:rPr>
          <w:sz w:val="28"/>
          <w:szCs w:val="28"/>
          <w:lang w:eastAsia="en-US"/>
        </w:rPr>
        <w:t xml:space="preserve"> сельская библиотека провела 13</w:t>
      </w:r>
      <w:r w:rsidR="005E1076" w:rsidRPr="00FB5958">
        <w:rPr>
          <w:sz w:val="28"/>
          <w:szCs w:val="28"/>
          <w:lang w:eastAsia="en-US"/>
        </w:rPr>
        <w:t>7</w:t>
      </w:r>
      <w:r w:rsidRPr="00FB5958">
        <w:rPr>
          <w:sz w:val="28"/>
          <w:szCs w:val="28"/>
          <w:lang w:eastAsia="en-US"/>
        </w:rPr>
        <w:t xml:space="preserve"> мероприятия, которые посетили 1915 человек, в т</w:t>
      </w:r>
      <w:r w:rsidR="000C3373" w:rsidRPr="00FB5958">
        <w:rPr>
          <w:sz w:val="28"/>
          <w:szCs w:val="28"/>
          <w:lang w:eastAsia="en-US"/>
        </w:rPr>
        <w:t>.</w:t>
      </w:r>
      <w:r w:rsidRPr="00FB5958">
        <w:rPr>
          <w:sz w:val="28"/>
          <w:szCs w:val="28"/>
          <w:lang w:eastAsia="en-US"/>
        </w:rPr>
        <w:t xml:space="preserve"> </w:t>
      </w:r>
      <w:r w:rsidR="000C3373" w:rsidRPr="00FB5958">
        <w:rPr>
          <w:sz w:val="28"/>
          <w:szCs w:val="28"/>
          <w:lang w:eastAsia="en-US"/>
        </w:rPr>
        <w:t>ч.</w:t>
      </w:r>
      <w:r w:rsidRPr="00FB5958">
        <w:rPr>
          <w:sz w:val="28"/>
          <w:szCs w:val="28"/>
          <w:lang w:eastAsia="en-US"/>
        </w:rPr>
        <w:t xml:space="preserve"> 3 </w:t>
      </w:r>
      <w:r w:rsidR="000C3373" w:rsidRPr="00FB5958">
        <w:rPr>
          <w:sz w:val="28"/>
          <w:szCs w:val="28"/>
          <w:lang w:eastAsia="en-US"/>
        </w:rPr>
        <w:t xml:space="preserve">- </w:t>
      </w:r>
      <w:r w:rsidRPr="00FB5958">
        <w:rPr>
          <w:sz w:val="28"/>
          <w:szCs w:val="28"/>
          <w:lang w:eastAsia="en-US"/>
        </w:rPr>
        <w:t xml:space="preserve">онлайн. </w:t>
      </w:r>
      <w:proofErr w:type="spellStart"/>
      <w:r w:rsidRPr="00FB5958">
        <w:rPr>
          <w:sz w:val="28"/>
          <w:szCs w:val="28"/>
          <w:lang w:eastAsia="en-US"/>
        </w:rPr>
        <w:t>Рябковская</w:t>
      </w:r>
      <w:proofErr w:type="spellEnd"/>
      <w:r w:rsidRPr="00FB5958">
        <w:rPr>
          <w:sz w:val="28"/>
          <w:szCs w:val="28"/>
          <w:lang w:eastAsia="en-US"/>
        </w:rPr>
        <w:t xml:space="preserve"> сельская библиотека провела 17</w:t>
      </w:r>
      <w:r w:rsidR="005E1076" w:rsidRPr="00FB5958">
        <w:rPr>
          <w:sz w:val="28"/>
          <w:szCs w:val="28"/>
          <w:lang w:eastAsia="en-US"/>
        </w:rPr>
        <w:t>3</w:t>
      </w:r>
      <w:r w:rsidRPr="00FB5958">
        <w:rPr>
          <w:sz w:val="28"/>
          <w:szCs w:val="28"/>
          <w:lang w:eastAsia="en-US"/>
        </w:rPr>
        <w:t xml:space="preserve"> мероприяти</w:t>
      </w:r>
      <w:r w:rsidR="006E5685">
        <w:rPr>
          <w:sz w:val="28"/>
          <w:szCs w:val="28"/>
          <w:lang w:eastAsia="en-US"/>
        </w:rPr>
        <w:t>я</w:t>
      </w:r>
      <w:r w:rsidRPr="00FB5958">
        <w:rPr>
          <w:sz w:val="28"/>
          <w:szCs w:val="28"/>
          <w:lang w:eastAsia="en-US"/>
        </w:rPr>
        <w:t xml:space="preserve"> (в т.ч. 41 кн. в.), которые посетили 6722 человека.</w:t>
      </w:r>
    </w:p>
    <w:p w14:paraId="40568AF6" w14:textId="77777777" w:rsidR="007F497E" w:rsidRDefault="007F497E" w:rsidP="00A30D5F">
      <w:pPr>
        <w:ind w:firstLine="709"/>
        <w:jc w:val="both"/>
        <w:rPr>
          <w:b/>
          <w:sz w:val="28"/>
          <w:szCs w:val="28"/>
        </w:rPr>
      </w:pPr>
      <w:r w:rsidRPr="001E0F1C">
        <w:rPr>
          <w:b/>
          <w:sz w:val="28"/>
          <w:szCs w:val="28"/>
        </w:rPr>
        <w:t>3.6. Краткие выводы по разделу.</w:t>
      </w:r>
    </w:p>
    <w:p w14:paraId="531DE50B" w14:textId="77777777" w:rsidR="00933AF2" w:rsidRPr="00FB5958" w:rsidRDefault="00933AF2" w:rsidP="006E5685">
      <w:pPr>
        <w:ind w:firstLine="426"/>
        <w:jc w:val="both"/>
        <w:rPr>
          <w:color w:val="000000" w:themeColor="text1"/>
          <w:sz w:val="28"/>
          <w:szCs w:val="28"/>
        </w:rPr>
      </w:pPr>
      <w:r w:rsidRPr="00FB5958">
        <w:rPr>
          <w:color w:val="000000" w:themeColor="text1"/>
          <w:sz w:val="28"/>
          <w:szCs w:val="28"/>
        </w:rPr>
        <w:t>В 2025 году деятельность библиотек была направлена на предоставление библиотечных услуг пользователям, свободный и равный доступ к информации. Работа библиотек строилась на сотрудничестве с образовательными учреждениями, детскими садами. Библиотеки сохраняли престиж «</w:t>
      </w:r>
      <w:proofErr w:type="spellStart"/>
      <w:r w:rsidRPr="00FB5958">
        <w:rPr>
          <w:color w:val="000000" w:themeColor="text1"/>
          <w:sz w:val="28"/>
          <w:szCs w:val="28"/>
        </w:rPr>
        <w:t>Павленковская</w:t>
      </w:r>
      <w:proofErr w:type="spellEnd"/>
      <w:r w:rsidRPr="00FB5958">
        <w:rPr>
          <w:color w:val="000000" w:themeColor="text1"/>
          <w:sz w:val="28"/>
          <w:szCs w:val="28"/>
        </w:rPr>
        <w:t xml:space="preserve"> библиотека», поддерживали комфортность библиотечной среды, формировали положительный имидж библиотеки.</w:t>
      </w:r>
    </w:p>
    <w:p w14:paraId="3CE8C37E" w14:textId="77777777" w:rsidR="00E67C7D" w:rsidRPr="006236BC" w:rsidRDefault="00E67C7D" w:rsidP="00E67C7D">
      <w:pPr>
        <w:ind w:left="113" w:right="113"/>
        <w:jc w:val="center"/>
        <w:rPr>
          <w:b/>
          <w:sz w:val="24"/>
        </w:rPr>
      </w:pPr>
      <w:r w:rsidRPr="006236BC">
        <w:rPr>
          <w:b/>
          <w:sz w:val="24"/>
        </w:rPr>
        <w:t>Население муниципального образования (МО)</w:t>
      </w:r>
      <w:r w:rsidR="006E5685">
        <w:rPr>
          <w:b/>
          <w:sz w:val="24"/>
        </w:rPr>
        <w:tab/>
      </w:r>
      <w:r w:rsidR="006E5685">
        <w:rPr>
          <w:b/>
          <w:sz w:val="24"/>
        </w:rPr>
        <w:tab/>
        <w:t xml:space="preserve"> Таблица № 2</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1276"/>
        <w:gridCol w:w="1559"/>
        <w:gridCol w:w="1843"/>
        <w:gridCol w:w="1418"/>
        <w:gridCol w:w="1134"/>
      </w:tblGrid>
      <w:tr w:rsidR="00E67C7D" w:rsidRPr="00F14FCE" w14:paraId="2A114ADB" w14:textId="77777777" w:rsidTr="00DC03CF">
        <w:trPr>
          <w:jc w:val="center"/>
        </w:trPr>
        <w:tc>
          <w:tcPr>
            <w:tcW w:w="2830" w:type="dxa"/>
          </w:tcPr>
          <w:p w14:paraId="48A09336" w14:textId="77777777" w:rsidR="00E67C7D" w:rsidRPr="00B65E0D" w:rsidRDefault="00E67C7D" w:rsidP="00FE6EB4">
            <w:pPr>
              <w:ind w:right="113"/>
              <w:jc w:val="center"/>
              <w:rPr>
                <w:sz w:val="24"/>
                <w:szCs w:val="24"/>
              </w:rPr>
            </w:pPr>
          </w:p>
        </w:tc>
        <w:tc>
          <w:tcPr>
            <w:tcW w:w="1276" w:type="dxa"/>
          </w:tcPr>
          <w:p w14:paraId="533C61AC" w14:textId="77777777" w:rsidR="00E67C7D" w:rsidRPr="00B65E0D" w:rsidRDefault="00E67C7D" w:rsidP="00FE6EB4">
            <w:pPr>
              <w:ind w:right="113"/>
              <w:jc w:val="center"/>
              <w:rPr>
                <w:sz w:val="24"/>
                <w:szCs w:val="24"/>
              </w:rPr>
            </w:pPr>
            <w:r w:rsidRPr="00B65E0D">
              <w:rPr>
                <w:sz w:val="24"/>
                <w:szCs w:val="24"/>
              </w:rPr>
              <w:t>Всего</w:t>
            </w:r>
          </w:p>
        </w:tc>
        <w:tc>
          <w:tcPr>
            <w:tcW w:w="1559" w:type="dxa"/>
          </w:tcPr>
          <w:p w14:paraId="4E7BE245" w14:textId="77777777" w:rsidR="00DC03CF" w:rsidRDefault="00E67C7D" w:rsidP="00DC03CF">
            <w:pPr>
              <w:ind w:right="113"/>
              <w:jc w:val="center"/>
              <w:rPr>
                <w:sz w:val="24"/>
                <w:szCs w:val="24"/>
              </w:rPr>
            </w:pPr>
            <w:r w:rsidRPr="00B65E0D">
              <w:rPr>
                <w:sz w:val="24"/>
                <w:szCs w:val="24"/>
              </w:rPr>
              <w:t>Дети от</w:t>
            </w:r>
          </w:p>
          <w:p w14:paraId="01A4424B" w14:textId="77777777" w:rsidR="00E67C7D" w:rsidRPr="00B65E0D" w:rsidRDefault="00E67C7D" w:rsidP="00DC03CF">
            <w:pPr>
              <w:ind w:right="113"/>
              <w:jc w:val="center"/>
              <w:rPr>
                <w:sz w:val="24"/>
                <w:szCs w:val="24"/>
              </w:rPr>
            </w:pPr>
            <w:r w:rsidRPr="00B65E0D">
              <w:rPr>
                <w:sz w:val="24"/>
                <w:szCs w:val="24"/>
              </w:rPr>
              <w:t>0 до 14 лет</w:t>
            </w:r>
          </w:p>
        </w:tc>
        <w:tc>
          <w:tcPr>
            <w:tcW w:w="1843" w:type="dxa"/>
          </w:tcPr>
          <w:p w14:paraId="158FE6D4" w14:textId="77777777" w:rsidR="00E67C7D" w:rsidRPr="00B65E0D" w:rsidRDefault="00E67C7D" w:rsidP="00FE6EB4">
            <w:pPr>
              <w:ind w:right="113"/>
              <w:jc w:val="center"/>
              <w:rPr>
                <w:sz w:val="24"/>
                <w:szCs w:val="24"/>
              </w:rPr>
            </w:pPr>
            <w:r w:rsidRPr="00B65E0D">
              <w:rPr>
                <w:sz w:val="24"/>
                <w:szCs w:val="24"/>
              </w:rPr>
              <w:t>Молодёжь от 15 до 3</w:t>
            </w:r>
            <w:r w:rsidR="00DC03CF">
              <w:rPr>
                <w:sz w:val="24"/>
                <w:szCs w:val="24"/>
              </w:rPr>
              <w:t>0</w:t>
            </w:r>
            <w:r w:rsidRPr="00B65E0D">
              <w:rPr>
                <w:sz w:val="24"/>
                <w:szCs w:val="24"/>
              </w:rPr>
              <w:t xml:space="preserve"> лет</w:t>
            </w:r>
          </w:p>
        </w:tc>
        <w:tc>
          <w:tcPr>
            <w:tcW w:w="1418" w:type="dxa"/>
          </w:tcPr>
          <w:p w14:paraId="4C97139B" w14:textId="77777777" w:rsidR="00E67C7D" w:rsidRPr="00B65E0D" w:rsidRDefault="00E67C7D" w:rsidP="00FE6EB4">
            <w:pPr>
              <w:ind w:right="113"/>
              <w:jc w:val="center"/>
              <w:rPr>
                <w:sz w:val="24"/>
                <w:szCs w:val="24"/>
              </w:rPr>
            </w:pPr>
            <w:r w:rsidRPr="00B65E0D">
              <w:rPr>
                <w:sz w:val="24"/>
                <w:szCs w:val="24"/>
              </w:rPr>
              <w:t>Пенсионе</w:t>
            </w:r>
            <w:r w:rsidR="00DC03CF">
              <w:rPr>
                <w:sz w:val="24"/>
                <w:szCs w:val="24"/>
              </w:rPr>
              <w:t>ры</w:t>
            </w:r>
          </w:p>
        </w:tc>
        <w:tc>
          <w:tcPr>
            <w:tcW w:w="1134" w:type="dxa"/>
          </w:tcPr>
          <w:p w14:paraId="5AD7F650" w14:textId="77777777" w:rsidR="00E67C7D" w:rsidRPr="00B65E0D" w:rsidRDefault="00E67C7D" w:rsidP="00FE6EB4">
            <w:pPr>
              <w:ind w:right="113"/>
              <w:jc w:val="center"/>
              <w:rPr>
                <w:sz w:val="24"/>
                <w:szCs w:val="24"/>
              </w:rPr>
            </w:pPr>
            <w:r w:rsidRPr="00B65E0D">
              <w:rPr>
                <w:sz w:val="24"/>
                <w:szCs w:val="24"/>
              </w:rPr>
              <w:t>Инвалиды</w:t>
            </w:r>
          </w:p>
        </w:tc>
      </w:tr>
      <w:tr w:rsidR="00E67C7D" w:rsidRPr="00F14FCE" w14:paraId="055F6691" w14:textId="77777777" w:rsidTr="00DC03CF">
        <w:trPr>
          <w:jc w:val="center"/>
        </w:trPr>
        <w:tc>
          <w:tcPr>
            <w:tcW w:w="2830" w:type="dxa"/>
          </w:tcPr>
          <w:p w14:paraId="74718DB2" w14:textId="77777777" w:rsidR="00E67C7D" w:rsidRPr="00DC03CF" w:rsidRDefault="00E67C7D" w:rsidP="00FE6EB4">
            <w:pPr>
              <w:ind w:right="113"/>
              <w:jc w:val="center"/>
              <w:rPr>
                <w:sz w:val="16"/>
                <w:szCs w:val="16"/>
              </w:rPr>
            </w:pPr>
            <w:r w:rsidRPr="00DC03CF">
              <w:rPr>
                <w:sz w:val="16"/>
                <w:szCs w:val="16"/>
              </w:rPr>
              <w:t>1</w:t>
            </w:r>
          </w:p>
        </w:tc>
        <w:tc>
          <w:tcPr>
            <w:tcW w:w="1276" w:type="dxa"/>
          </w:tcPr>
          <w:p w14:paraId="4355D336" w14:textId="77777777" w:rsidR="00E67C7D" w:rsidRPr="00DC03CF" w:rsidRDefault="00E67C7D" w:rsidP="00FE6EB4">
            <w:pPr>
              <w:ind w:right="113"/>
              <w:jc w:val="center"/>
              <w:rPr>
                <w:sz w:val="16"/>
                <w:szCs w:val="16"/>
              </w:rPr>
            </w:pPr>
            <w:r w:rsidRPr="00DC03CF">
              <w:rPr>
                <w:sz w:val="16"/>
                <w:szCs w:val="16"/>
              </w:rPr>
              <w:t>2</w:t>
            </w:r>
          </w:p>
        </w:tc>
        <w:tc>
          <w:tcPr>
            <w:tcW w:w="1559" w:type="dxa"/>
          </w:tcPr>
          <w:p w14:paraId="4E9487AC" w14:textId="77777777" w:rsidR="00E67C7D" w:rsidRPr="00DC03CF" w:rsidRDefault="00E67C7D" w:rsidP="00FE6EB4">
            <w:pPr>
              <w:ind w:right="113"/>
              <w:jc w:val="center"/>
              <w:rPr>
                <w:sz w:val="16"/>
                <w:szCs w:val="16"/>
              </w:rPr>
            </w:pPr>
            <w:r w:rsidRPr="00DC03CF">
              <w:rPr>
                <w:sz w:val="16"/>
                <w:szCs w:val="16"/>
              </w:rPr>
              <w:t>3</w:t>
            </w:r>
          </w:p>
        </w:tc>
        <w:tc>
          <w:tcPr>
            <w:tcW w:w="1843" w:type="dxa"/>
          </w:tcPr>
          <w:p w14:paraId="3325AF25" w14:textId="77777777" w:rsidR="00E67C7D" w:rsidRPr="00DC03CF" w:rsidRDefault="00E67C7D" w:rsidP="00FE6EB4">
            <w:pPr>
              <w:ind w:right="113"/>
              <w:jc w:val="center"/>
              <w:rPr>
                <w:sz w:val="16"/>
                <w:szCs w:val="16"/>
              </w:rPr>
            </w:pPr>
            <w:r w:rsidRPr="00DC03CF">
              <w:rPr>
                <w:sz w:val="16"/>
                <w:szCs w:val="16"/>
              </w:rPr>
              <w:t>4</w:t>
            </w:r>
          </w:p>
        </w:tc>
        <w:tc>
          <w:tcPr>
            <w:tcW w:w="1418" w:type="dxa"/>
          </w:tcPr>
          <w:p w14:paraId="47BCFA3A" w14:textId="77777777" w:rsidR="00E67C7D" w:rsidRPr="00DC03CF" w:rsidRDefault="00E67C7D" w:rsidP="00FE6EB4">
            <w:pPr>
              <w:ind w:right="113"/>
              <w:jc w:val="center"/>
              <w:rPr>
                <w:sz w:val="16"/>
                <w:szCs w:val="16"/>
              </w:rPr>
            </w:pPr>
            <w:r w:rsidRPr="00DC03CF">
              <w:rPr>
                <w:sz w:val="16"/>
                <w:szCs w:val="16"/>
              </w:rPr>
              <w:t>5</w:t>
            </w:r>
          </w:p>
        </w:tc>
        <w:tc>
          <w:tcPr>
            <w:tcW w:w="1134" w:type="dxa"/>
          </w:tcPr>
          <w:p w14:paraId="37D87077" w14:textId="77777777" w:rsidR="00E67C7D" w:rsidRPr="00DC03CF" w:rsidRDefault="00E67C7D" w:rsidP="00FE6EB4">
            <w:pPr>
              <w:ind w:right="113"/>
              <w:jc w:val="center"/>
              <w:rPr>
                <w:sz w:val="16"/>
                <w:szCs w:val="16"/>
              </w:rPr>
            </w:pPr>
            <w:r w:rsidRPr="00DC03CF">
              <w:rPr>
                <w:sz w:val="16"/>
                <w:szCs w:val="16"/>
              </w:rPr>
              <w:t>6</w:t>
            </w:r>
          </w:p>
        </w:tc>
      </w:tr>
      <w:tr w:rsidR="008F22A6" w:rsidRPr="00F14FCE" w14:paraId="647F7E15" w14:textId="77777777" w:rsidTr="00DC03CF">
        <w:trPr>
          <w:jc w:val="center"/>
        </w:trPr>
        <w:tc>
          <w:tcPr>
            <w:tcW w:w="2830" w:type="dxa"/>
          </w:tcPr>
          <w:p w14:paraId="37EE7A47" w14:textId="77777777" w:rsidR="008F22A6" w:rsidRPr="00B65E0D" w:rsidRDefault="008F22A6" w:rsidP="008F22A6">
            <w:pPr>
              <w:ind w:right="113"/>
              <w:jc w:val="center"/>
              <w:rPr>
                <w:sz w:val="24"/>
                <w:szCs w:val="24"/>
              </w:rPr>
            </w:pPr>
            <w:r w:rsidRPr="00B65E0D">
              <w:rPr>
                <w:sz w:val="24"/>
                <w:szCs w:val="24"/>
              </w:rPr>
              <w:t>Всего (чел.)</w:t>
            </w:r>
          </w:p>
        </w:tc>
        <w:tc>
          <w:tcPr>
            <w:tcW w:w="1276" w:type="dxa"/>
          </w:tcPr>
          <w:p w14:paraId="52D5D912" w14:textId="77777777" w:rsidR="008F22A6" w:rsidRPr="00B65E0D" w:rsidRDefault="008F22A6" w:rsidP="008F22A6">
            <w:pPr>
              <w:ind w:right="113"/>
              <w:jc w:val="center"/>
              <w:rPr>
                <w:sz w:val="24"/>
                <w:szCs w:val="24"/>
              </w:rPr>
            </w:pPr>
            <w:r>
              <w:rPr>
                <w:sz w:val="24"/>
                <w:szCs w:val="24"/>
              </w:rPr>
              <w:t>50392</w:t>
            </w:r>
          </w:p>
        </w:tc>
        <w:tc>
          <w:tcPr>
            <w:tcW w:w="1559" w:type="dxa"/>
          </w:tcPr>
          <w:p w14:paraId="70F57B3A" w14:textId="77777777" w:rsidR="008F22A6" w:rsidRPr="00B65E0D" w:rsidRDefault="008F22A6" w:rsidP="008F22A6">
            <w:pPr>
              <w:ind w:right="113"/>
              <w:jc w:val="center"/>
              <w:rPr>
                <w:sz w:val="24"/>
                <w:szCs w:val="24"/>
              </w:rPr>
            </w:pPr>
            <w:r>
              <w:rPr>
                <w:sz w:val="24"/>
                <w:szCs w:val="24"/>
              </w:rPr>
              <w:t>11282</w:t>
            </w:r>
          </w:p>
        </w:tc>
        <w:tc>
          <w:tcPr>
            <w:tcW w:w="1843" w:type="dxa"/>
          </w:tcPr>
          <w:p w14:paraId="14854B4C" w14:textId="77777777" w:rsidR="008F22A6" w:rsidRPr="00B65E0D" w:rsidRDefault="008F22A6" w:rsidP="008F22A6">
            <w:pPr>
              <w:ind w:right="113"/>
              <w:jc w:val="center"/>
              <w:rPr>
                <w:sz w:val="24"/>
                <w:szCs w:val="24"/>
              </w:rPr>
            </w:pPr>
            <w:r>
              <w:rPr>
                <w:sz w:val="24"/>
                <w:szCs w:val="24"/>
              </w:rPr>
              <w:t>9251</w:t>
            </w:r>
          </w:p>
        </w:tc>
        <w:tc>
          <w:tcPr>
            <w:tcW w:w="1418" w:type="dxa"/>
          </w:tcPr>
          <w:p w14:paraId="58A65363" w14:textId="77777777" w:rsidR="008F22A6" w:rsidRPr="00B65E0D" w:rsidRDefault="008F22A6" w:rsidP="008F22A6">
            <w:pPr>
              <w:ind w:right="113"/>
              <w:jc w:val="center"/>
              <w:rPr>
                <w:sz w:val="24"/>
                <w:szCs w:val="24"/>
              </w:rPr>
            </w:pPr>
            <w:r>
              <w:rPr>
                <w:sz w:val="24"/>
                <w:szCs w:val="24"/>
              </w:rPr>
              <w:t>12005</w:t>
            </w:r>
          </w:p>
        </w:tc>
        <w:tc>
          <w:tcPr>
            <w:tcW w:w="1134" w:type="dxa"/>
          </w:tcPr>
          <w:p w14:paraId="7FD9E051" w14:textId="77777777" w:rsidR="008F22A6" w:rsidRPr="00B65E0D" w:rsidRDefault="008F22A6" w:rsidP="008F22A6">
            <w:pPr>
              <w:ind w:right="113"/>
              <w:jc w:val="center"/>
              <w:rPr>
                <w:sz w:val="24"/>
                <w:szCs w:val="24"/>
              </w:rPr>
            </w:pPr>
            <w:r>
              <w:rPr>
                <w:sz w:val="24"/>
                <w:szCs w:val="24"/>
              </w:rPr>
              <w:t>4017</w:t>
            </w:r>
          </w:p>
        </w:tc>
      </w:tr>
      <w:tr w:rsidR="00E67C7D" w:rsidRPr="00F14FCE" w14:paraId="30A12030" w14:textId="77777777" w:rsidTr="00DC03CF">
        <w:trPr>
          <w:jc w:val="center"/>
        </w:trPr>
        <w:tc>
          <w:tcPr>
            <w:tcW w:w="2830" w:type="dxa"/>
          </w:tcPr>
          <w:p w14:paraId="0A14D2CF" w14:textId="77777777" w:rsidR="00E67C7D" w:rsidRPr="00B65E0D" w:rsidRDefault="00E67C7D" w:rsidP="00DC03CF">
            <w:pPr>
              <w:ind w:left="-108" w:right="113"/>
              <w:jc w:val="center"/>
              <w:rPr>
                <w:sz w:val="24"/>
                <w:szCs w:val="24"/>
              </w:rPr>
            </w:pPr>
            <w:r w:rsidRPr="00B65E0D">
              <w:rPr>
                <w:sz w:val="24"/>
                <w:szCs w:val="24"/>
              </w:rPr>
              <w:t>% от общего количества населения</w:t>
            </w:r>
          </w:p>
        </w:tc>
        <w:tc>
          <w:tcPr>
            <w:tcW w:w="1276" w:type="dxa"/>
          </w:tcPr>
          <w:p w14:paraId="5BE8073F" w14:textId="77777777" w:rsidR="00E67C7D" w:rsidRPr="00B65E0D" w:rsidRDefault="00E67C7D" w:rsidP="00FE6EB4">
            <w:pPr>
              <w:ind w:right="113"/>
              <w:jc w:val="center"/>
              <w:rPr>
                <w:sz w:val="24"/>
                <w:szCs w:val="24"/>
              </w:rPr>
            </w:pPr>
          </w:p>
        </w:tc>
        <w:tc>
          <w:tcPr>
            <w:tcW w:w="1559" w:type="dxa"/>
          </w:tcPr>
          <w:p w14:paraId="6F6AD0A1" w14:textId="77777777" w:rsidR="00E67C7D" w:rsidRPr="00B65E0D" w:rsidRDefault="008F22A6" w:rsidP="00FE6EB4">
            <w:pPr>
              <w:ind w:right="113"/>
              <w:jc w:val="center"/>
              <w:rPr>
                <w:sz w:val="24"/>
                <w:szCs w:val="24"/>
              </w:rPr>
            </w:pPr>
            <w:r>
              <w:rPr>
                <w:sz w:val="24"/>
                <w:szCs w:val="24"/>
              </w:rPr>
              <w:t>22,4</w:t>
            </w:r>
          </w:p>
        </w:tc>
        <w:tc>
          <w:tcPr>
            <w:tcW w:w="1843" w:type="dxa"/>
          </w:tcPr>
          <w:p w14:paraId="6FD29B09" w14:textId="77777777" w:rsidR="00E67C7D" w:rsidRPr="00B65E0D" w:rsidRDefault="008F22A6" w:rsidP="00FE6EB4">
            <w:pPr>
              <w:ind w:right="113"/>
              <w:jc w:val="center"/>
              <w:rPr>
                <w:sz w:val="24"/>
                <w:szCs w:val="24"/>
              </w:rPr>
            </w:pPr>
            <w:r>
              <w:rPr>
                <w:sz w:val="24"/>
                <w:szCs w:val="24"/>
              </w:rPr>
              <w:t>18,4</w:t>
            </w:r>
          </w:p>
        </w:tc>
        <w:tc>
          <w:tcPr>
            <w:tcW w:w="1418" w:type="dxa"/>
          </w:tcPr>
          <w:p w14:paraId="7D928D7F" w14:textId="77777777" w:rsidR="00E67C7D" w:rsidRPr="00B65E0D" w:rsidRDefault="008F22A6" w:rsidP="00FE6EB4">
            <w:pPr>
              <w:ind w:right="113"/>
              <w:jc w:val="center"/>
              <w:rPr>
                <w:sz w:val="24"/>
                <w:szCs w:val="24"/>
              </w:rPr>
            </w:pPr>
            <w:r>
              <w:rPr>
                <w:sz w:val="24"/>
                <w:szCs w:val="24"/>
              </w:rPr>
              <w:t>23,8</w:t>
            </w:r>
          </w:p>
        </w:tc>
        <w:tc>
          <w:tcPr>
            <w:tcW w:w="1134" w:type="dxa"/>
          </w:tcPr>
          <w:p w14:paraId="7A4B2A42" w14:textId="77777777" w:rsidR="00E67C7D" w:rsidRPr="00B65E0D" w:rsidRDefault="008F22A6" w:rsidP="008F22A6">
            <w:pPr>
              <w:ind w:right="113"/>
              <w:jc w:val="center"/>
              <w:rPr>
                <w:sz w:val="24"/>
                <w:szCs w:val="24"/>
              </w:rPr>
            </w:pPr>
            <w:r>
              <w:rPr>
                <w:sz w:val="24"/>
                <w:szCs w:val="24"/>
              </w:rPr>
              <w:t>8,0</w:t>
            </w:r>
          </w:p>
        </w:tc>
      </w:tr>
    </w:tbl>
    <w:p w14:paraId="305C8ECE" w14:textId="77777777" w:rsidR="007E0DEF" w:rsidRDefault="007E0DEF" w:rsidP="007E0DEF">
      <w:pPr>
        <w:ind w:left="113"/>
        <w:jc w:val="center"/>
        <w:rPr>
          <w:b/>
          <w:sz w:val="24"/>
          <w:szCs w:val="24"/>
        </w:rPr>
      </w:pPr>
      <w:r w:rsidRPr="001B0645">
        <w:rPr>
          <w:b/>
          <w:sz w:val="24"/>
          <w:szCs w:val="24"/>
        </w:rPr>
        <w:t xml:space="preserve">Библиотеки, работающие </w:t>
      </w:r>
      <w:proofErr w:type="gramStart"/>
      <w:r w:rsidR="006E5685" w:rsidRPr="001B0645">
        <w:rPr>
          <w:b/>
          <w:sz w:val="24"/>
          <w:szCs w:val="24"/>
        </w:rPr>
        <w:t>по сокращенному графику</w:t>
      </w:r>
      <w:proofErr w:type="gramEnd"/>
      <w:r w:rsidRPr="001B0645">
        <w:rPr>
          <w:b/>
          <w:sz w:val="24"/>
          <w:szCs w:val="24"/>
        </w:rPr>
        <w:tab/>
      </w:r>
      <w:r w:rsidRPr="001B0645">
        <w:rPr>
          <w:b/>
          <w:sz w:val="24"/>
          <w:szCs w:val="24"/>
        </w:rPr>
        <w:tab/>
        <w:t>Таблица № 3</w:t>
      </w:r>
      <w:r w:rsidRPr="001B0645">
        <w:rPr>
          <w:b/>
          <w:sz w:val="24"/>
          <w:szCs w:val="24"/>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1545"/>
        <w:gridCol w:w="1820"/>
        <w:gridCol w:w="1671"/>
        <w:gridCol w:w="1731"/>
        <w:gridCol w:w="1509"/>
      </w:tblGrid>
      <w:tr w:rsidR="007E0DEF" w:rsidRPr="001B0645" w14:paraId="03A048E8" w14:textId="77777777" w:rsidTr="00BD2698">
        <w:tc>
          <w:tcPr>
            <w:tcW w:w="1924" w:type="dxa"/>
          </w:tcPr>
          <w:p w14:paraId="69DF459B" w14:textId="77777777" w:rsidR="007E0DEF" w:rsidRPr="00B65E0D" w:rsidRDefault="007E0DEF" w:rsidP="00FE6EB4">
            <w:pPr>
              <w:jc w:val="right"/>
              <w:rPr>
                <w:b/>
                <w:sz w:val="24"/>
                <w:szCs w:val="24"/>
              </w:rPr>
            </w:pPr>
          </w:p>
        </w:tc>
        <w:tc>
          <w:tcPr>
            <w:tcW w:w="1545" w:type="dxa"/>
          </w:tcPr>
          <w:p w14:paraId="357E442B" w14:textId="77777777" w:rsidR="007E0DEF" w:rsidRPr="00E10F9C" w:rsidRDefault="007E0DEF" w:rsidP="00FE6EB4">
            <w:pPr>
              <w:jc w:val="center"/>
              <w:rPr>
                <w:b/>
              </w:rPr>
            </w:pPr>
            <w:r w:rsidRPr="00E10F9C">
              <w:t>Кол-во библиотек, работавших в период с 01.01.202</w:t>
            </w:r>
            <w:r w:rsidR="00B65E0D" w:rsidRPr="00E10F9C">
              <w:t>5</w:t>
            </w:r>
            <w:r w:rsidRPr="00E10F9C">
              <w:t>по 31.12.202</w:t>
            </w:r>
            <w:r w:rsidR="00B65E0D" w:rsidRPr="00E10F9C">
              <w:t>5</w:t>
            </w:r>
          </w:p>
        </w:tc>
        <w:tc>
          <w:tcPr>
            <w:tcW w:w="1820" w:type="dxa"/>
          </w:tcPr>
          <w:p w14:paraId="4809FEEF" w14:textId="77777777" w:rsidR="007E0DEF" w:rsidRPr="00E10F9C" w:rsidRDefault="007E0DEF" w:rsidP="00FE6EB4">
            <w:pPr>
              <w:jc w:val="center"/>
            </w:pPr>
            <w:r w:rsidRPr="00E10F9C">
              <w:t>Из гр. 2</w:t>
            </w:r>
          </w:p>
          <w:p w14:paraId="42860472" w14:textId="77777777" w:rsidR="007E0DEF" w:rsidRPr="00E10F9C" w:rsidRDefault="007E0DEF" w:rsidP="00FE6EB4">
            <w:pPr>
              <w:jc w:val="center"/>
            </w:pPr>
            <w:r w:rsidRPr="00E10F9C">
              <w:t>кол-во библиотек, работавших по сокращенному графику (менее 40 часов в неделю)</w:t>
            </w:r>
          </w:p>
        </w:tc>
        <w:tc>
          <w:tcPr>
            <w:tcW w:w="1671" w:type="dxa"/>
          </w:tcPr>
          <w:p w14:paraId="2A65594A" w14:textId="77777777" w:rsidR="007E0DEF" w:rsidRPr="00E10F9C" w:rsidRDefault="007E0DEF" w:rsidP="00FE6EB4">
            <w:pPr>
              <w:jc w:val="center"/>
            </w:pPr>
            <w:r w:rsidRPr="00E10F9C">
              <w:t>Из гр. 3 кол-во библиотек, работающих 21–30 часов в неделю</w:t>
            </w:r>
          </w:p>
        </w:tc>
        <w:tc>
          <w:tcPr>
            <w:tcW w:w="1731" w:type="dxa"/>
          </w:tcPr>
          <w:p w14:paraId="0D1F377D" w14:textId="77777777" w:rsidR="007E0DEF" w:rsidRPr="00E10F9C" w:rsidRDefault="007E0DEF" w:rsidP="00FE6EB4">
            <w:pPr>
              <w:jc w:val="center"/>
            </w:pPr>
            <w:r w:rsidRPr="00E10F9C">
              <w:t>Из гр. 3 кол-во библиотек, работающих 11–20 часов в неделю</w:t>
            </w:r>
          </w:p>
        </w:tc>
        <w:tc>
          <w:tcPr>
            <w:tcW w:w="1509" w:type="dxa"/>
          </w:tcPr>
          <w:p w14:paraId="01A07474" w14:textId="77777777" w:rsidR="009A3D51" w:rsidRPr="00E10F9C" w:rsidRDefault="00150739" w:rsidP="00BB7F9F">
            <w:pPr>
              <w:jc w:val="center"/>
            </w:pPr>
            <w:r w:rsidRPr="00E10F9C">
              <w:t>Из гр. 3 кол-во библиотек, работающих 10 и менее часов в неделю</w:t>
            </w:r>
          </w:p>
        </w:tc>
      </w:tr>
      <w:tr w:rsidR="007E0DEF" w:rsidRPr="001B0645" w14:paraId="12D01359" w14:textId="77777777" w:rsidTr="00BD2698">
        <w:tc>
          <w:tcPr>
            <w:tcW w:w="1924" w:type="dxa"/>
          </w:tcPr>
          <w:p w14:paraId="371999B1" w14:textId="77777777" w:rsidR="007E0DEF" w:rsidRPr="00E10F9C" w:rsidRDefault="007E0DEF" w:rsidP="00FE6EB4">
            <w:pPr>
              <w:jc w:val="center"/>
              <w:rPr>
                <w:b/>
                <w:sz w:val="16"/>
                <w:szCs w:val="16"/>
              </w:rPr>
            </w:pPr>
            <w:r w:rsidRPr="00E10F9C">
              <w:rPr>
                <w:b/>
                <w:sz w:val="16"/>
                <w:szCs w:val="16"/>
              </w:rPr>
              <w:t>1</w:t>
            </w:r>
          </w:p>
        </w:tc>
        <w:tc>
          <w:tcPr>
            <w:tcW w:w="1545" w:type="dxa"/>
          </w:tcPr>
          <w:p w14:paraId="6C29DD1E" w14:textId="77777777" w:rsidR="007E0DEF" w:rsidRPr="00E10F9C" w:rsidRDefault="007E0DEF" w:rsidP="00FE6EB4">
            <w:pPr>
              <w:jc w:val="center"/>
              <w:rPr>
                <w:sz w:val="16"/>
                <w:szCs w:val="16"/>
              </w:rPr>
            </w:pPr>
            <w:r w:rsidRPr="00E10F9C">
              <w:rPr>
                <w:sz w:val="16"/>
                <w:szCs w:val="16"/>
              </w:rPr>
              <w:t>2</w:t>
            </w:r>
          </w:p>
        </w:tc>
        <w:tc>
          <w:tcPr>
            <w:tcW w:w="1820" w:type="dxa"/>
          </w:tcPr>
          <w:p w14:paraId="1D14C33C" w14:textId="77777777" w:rsidR="007E0DEF" w:rsidRPr="00E10F9C" w:rsidRDefault="007E0DEF" w:rsidP="00FE6EB4">
            <w:pPr>
              <w:jc w:val="center"/>
              <w:rPr>
                <w:b/>
                <w:sz w:val="16"/>
                <w:szCs w:val="16"/>
              </w:rPr>
            </w:pPr>
            <w:r w:rsidRPr="00E10F9C">
              <w:rPr>
                <w:b/>
                <w:sz w:val="16"/>
                <w:szCs w:val="16"/>
              </w:rPr>
              <w:t>3</w:t>
            </w:r>
          </w:p>
        </w:tc>
        <w:tc>
          <w:tcPr>
            <w:tcW w:w="1671" w:type="dxa"/>
          </w:tcPr>
          <w:p w14:paraId="409287AC" w14:textId="77777777" w:rsidR="007E0DEF" w:rsidRPr="00E10F9C" w:rsidRDefault="007E0DEF" w:rsidP="00FE6EB4">
            <w:pPr>
              <w:jc w:val="center"/>
              <w:rPr>
                <w:b/>
                <w:sz w:val="16"/>
                <w:szCs w:val="16"/>
              </w:rPr>
            </w:pPr>
            <w:r w:rsidRPr="00E10F9C">
              <w:rPr>
                <w:b/>
                <w:sz w:val="16"/>
                <w:szCs w:val="16"/>
              </w:rPr>
              <w:t>4</w:t>
            </w:r>
          </w:p>
        </w:tc>
        <w:tc>
          <w:tcPr>
            <w:tcW w:w="1731" w:type="dxa"/>
          </w:tcPr>
          <w:p w14:paraId="506BB823" w14:textId="77777777" w:rsidR="007E0DEF" w:rsidRPr="00E10F9C" w:rsidRDefault="007E0DEF" w:rsidP="00FE6EB4">
            <w:pPr>
              <w:jc w:val="center"/>
              <w:rPr>
                <w:b/>
                <w:sz w:val="16"/>
                <w:szCs w:val="16"/>
              </w:rPr>
            </w:pPr>
            <w:r w:rsidRPr="00E10F9C">
              <w:rPr>
                <w:b/>
                <w:sz w:val="16"/>
                <w:szCs w:val="16"/>
              </w:rPr>
              <w:t>5</w:t>
            </w:r>
          </w:p>
        </w:tc>
        <w:tc>
          <w:tcPr>
            <w:tcW w:w="1509" w:type="dxa"/>
          </w:tcPr>
          <w:p w14:paraId="4F83EAB5" w14:textId="77777777" w:rsidR="007E0DEF" w:rsidRPr="00E10F9C" w:rsidRDefault="007E0DEF" w:rsidP="00FE6EB4">
            <w:pPr>
              <w:jc w:val="center"/>
              <w:rPr>
                <w:b/>
                <w:sz w:val="16"/>
                <w:szCs w:val="16"/>
              </w:rPr>
            </w:pPr>
            <w:r w:rsidRPr="00E10F9C">
              <w:rPr>
                <w:b/>
                <w:sz w:val="16"/>
                <w:szCs w:val="16"/>
              </w:rPr>
              <w:t>6</w:t>
            </w:r>
          </w:p>
        </w:tc>
      </w:tr>
      <w:tr w:rsidR="007E0DEF" w:rsidRPr="001B0645" w14:paraId="2A0CD980" w14:textId="77777777" w:rsidTr="00BD2698">
        <w:tc>
          <w:tcPr>
            <w:tcW w:w="1924" w:type="dxa"/>
          </w:tcPr>
          <w:p w14:paraId="5382FEE5" w14:textId="77777777" w:rsidR="007E0DEF" w:rsidRPr="00B65E0D" w:rsidRDefault="007E0DEF" w:rsidP="00FE6EB4">
            <w:pPr>
              <w:rPr>
                <w:sz w:val="24"/>
                <w:szCs w:val="24"/>
              </w:rPr>
            </w:pPr>
            <w:r w:rsidRPr="00B65E0D">
              <w:rPr>
                <w:sz w:val="24"/>
                <w:szCs w:val="24"/>
              </w:rPr>
              <w:t>Муниципальные библиотеки</w:t>
            </w:r>
          </w:p>
        </w:tc>
        <w:tc>
          <w:tcPr>
            <w:tcW w:w="1545" w:type="dxa"/>
          </w:tcPr>
          <w:p w14:paraId="63796E8E" w14:textId="77777777" w:rsidR="007E0DEF" w:rsidRPr="00E10F9C" w:rsidRDefault="007E0DEF" w:rsidP="00FE6EB4">
            <w:pPr>
              <w:jc w:val="center"/>
              <w:rPr>
                <w:bCs/>
                <w:sz w:val="24"/>
                <w:szCs w:val="24"/>
              </w:rPr>
            </w:pPr>
            <w:r w:rsidRPr="00E10F9C">
              <w:rPr>
                <w:bCs/>
                <w:sz w:val="24"/>
                <w:szCs w:val="24"/>
              </w:rPr>
              <w:t>20</w:t>
            </w:r>
          </w:p>
        </w:tc>
        <w:tc>
          <w:tcPr>
            <w:tcW w:w="1820" w:type="dxa"/>
          </w:tcPr>
          <w:p w14:paraId="449335D9" w14:textId="77777777" w:rsidR="007E0DEF" w:rsidRPr="00E10F9C" w:rsidRDefault="007E0DEF" w:rsidP="00FE6EB4">
            <w:pPr>
              <w:jc w:val="center"/>
              <w:rPr>
                <w:bCs/>
                <w:sz w:val="24"/>
                <w:szCs w:val="24"/>
              </w:rPr>
            </w:pPr>
            <w:r w:rsidRPr="00E10F9C">
              <w:rPr>
                <w:bCs/>
                <w:sz w:val="24"/>
                <w:szCs w:val="24"/>
              </w:rPr>
              <w:t>1</w:t>
            </w:r>
            <w:r w:rsidR="00B635F7" w:rsidRPr="00E10F9C">
              <w:rPr>
                <w:bCs/>
                <w:sz w:val="24"/>
                <w:szCs w:val="24"/>
              </w:rPr>
              <w:t>4</w:t>
            </w:r>
            <w:r w:rsidRPr="00E10F9C">
              <w:rPr>
                <w:bCs/>
                <w:sz w:val="24"/>
                <w:szCs w:val="24"/>
              </w:rPr>
              <w:t xml:space="preserve"> +</w:t>
            </w:r>
            <w:r w:rsidR="00B635F7" w:rsidRPr="00E10F9C">
              <w:rPr>
                <w:bCs/>
                <w:sz w:val="24"/>
                <w:szCs w:val="24"/>
              </w:rPr>
              <w:t>3</w:t>
            </w:r>
            <w:r w:rsidRPr="00E10F9C">
              <w:rPr>
                <w:bCs/>
                <w:sz w:val="24"/>
                <w:szCs w:val="24"/>
              </w:rPr>
              <w:t xml:space="preserve"> ОО</w:t>
            </w:r>
          </w:p>
        </w:tc>
        <w:tc>
          <w:tcPr>
            <w:tcW w:w="1671" w:type="dxa"/>
          </w:tcPr>
          <w:p w14:paraId="5E858DC3" w14:textId="77777777" w:rsidR="007E0DEF" w:rsidRPr="00E10F9C" w:rsidRDefault="007E0DEF" w:rsidP="00FE6EB4">
            <w:pPr>
              <w:jc w:val="center"/>
              <w:rPr>
                <w:bCs/>
                <w:sz w:val="24"/>
                <w:szCs w:val="24"/>
              </w:rPr>
            </w:pPr>
            <w:r w:rsidRPr="00E10F9C">
              <w:rPr>
                <w:bCs/>
                <w:sz w:val="24"/>
                <w:szCs w:val="24"/>
              </w:rPr>
              <w:t>12</w:t>
            </w:r>
          </w:p>
        </w:tc>
        <w:tc>
          <w:tcPr>
            <w:tcW w:w="1731" w:type="dxa"/>
          </w:tcPr>
          <w:p w14:paraId="449C5A11" w14:textId="77777777" w:rsidR="007E0DEF" w:rsidRPr="00E10F9C" w:rsidRDefault="00415DE5" w:rsidP="00FE6EB4">
            <w:pPr>
              <w:jc w:val="center"/>
              <w:rPr>
                <w:bCs/>
                <w:sz w:val="24"/>
                <w:szCs w:val="24"/>
              </w:rPr>
            </w:pPr>
            <w:r w:rsidRPr="00E10F9C">
              <w:rPr>
                <w:bCs/>
                <w:sz w:val="24"/>
                <w:szCs w:val="24"/>
              </w:rPr>
              <w:t>2</w:t>
            </w:r>
          </w:p>
        </w:tc>
        <w:tc>
          <w:tcPr>
            <w:tcW w:w="1509" w:type="dxa"/>
          </w:tcPr>
          <w:p w14:paraId="3D380B0D" w14:textId="77777777" w:rsidR="007E0DEF" w:rsidRPr="00E10F9C" w:rsidRDefault="007E0DEF" w:rsidP="00FE6EB4">
            <w:pPr>
              <w:jc w:val="center"/>
              <w:rPr>
                <w:bCs/>
                <w:sz w:val="24"/>
                <w:szCs w:val="24"/>
              </w:rPr>
            </w:pPr>
            <w:r w:rsidRPr="00E10F9C">
              <w:rPr>
                <w:bCs/>
                <w:sz w:val="24"/>
                <w:szCs w:val="24"/>
              </w:rPr>
              <w:t>3</w:t>
            </w:r>
          </w:p>
        </w:tc>
      </w:tr>
    </w:tbl>
    <w:p w14:paraId="4A00CCEE" w14:textId="77777777" w:rsidR="007305F4" w:rsidRDefault="007305F4" w:rsidP="00A30D5F">
      <w:pPr>
        <w:rPr>
          <w:sz w:val="28"/>
          <w:szCs w:val="28"/>
        </w:rPr>
      </w:pPr>
    </w:p>
    <w:p w14:paraId="1BC2A09A" w14:textId="77777777" w:rsidR="00933AF2" w:rsidRPr="001E0F1C" w:rsidRDefault="00933AF2" w:rsidP="00A30D5F">
      <w:pPr>
        <w:rPr>
          <w:sz w:val="28"/>
          <w:szCs w:val="28"/>
        </w:rPr>
        <w:sectPr w:rsidR="00933AF2" w:rsidRPr="001E0F1C" w:rsidSect="00542559">
          <w:footerReference w:type="default" r:id="rId12"/>
          <w:pgSz w:w="11906" w:h="16838"/>
          <w:pgMar w:top="567" w:right="567" w:bottom="567" w:left="1134" w:header="0" w:footer="0" w:gutter="0"/>
          <w:cols w:space="708"/>
          <w:titlePg/>
          <w:docGrid w:linePitch="360"/>
        </w:sectPr>
      </w:pPr>
    </w:p>
    <w:p w14:paraId="1497FB21" w14:textId="77777777" w:rsidR="00386410" w:rsidRPr="00386410" w:rsidRDefault="00386410" w:rsidP="00851D73">
      <w:pPr>
        <w:ind w:right="113"/>
        <w:jc w:val="center"/>
        <w:rPr>
          <w:b/>
          <w:sz w:val="24"/>
          <w:szCs w:val="24"/>
          <w:lang w:eastAsia="x-none"/>
        </w:rPr>
      </w:pPr>
      <w:r w:rsidRPr="00386410">
        <w:rPr>
          <w:b/>
          <w:sz w:val="24"/>
          <w:szCs w:val="24"/>
          <w:lang w:val="x-none" w:eastAsia="x-none"/>
        </w:rPr>
        <w:lastRenderedPageBreak/>
        <w:t xml:space="preserve">Показатели работы </w:t>
      </w:r>
      <w:proofErr w:type="spellStart"/>
      <w:r w:rsidRPr="00386410">
        <w:rPr>
          <w:b/>
          <w:sz w:val="24"/>
          <w:szCs w:val="24"/>
          <w:lang w:val="x-none" w:eastAsia="x-none"/>
        </w:rPr>
        <w:t>внестационарного</w:t>
      </w:r>
      <w:proofErr w:type="spellEnd"/>
      <w:r w:rsidRPr="00386410">
        <w:rPr>
          <w:b/>
          <w:sz w:val="24"/>
          <w:szCs w:val="24"/>
          <w:lang w:val="x-none" w:eastAsia="x-none"/>
        </w:rPr>
        <w:t xml:space="preserve"> библиотечного обслуживания </w:t>
      </w:r>
      <w:r>
        <w:rPr>
          <w:b/>
          <w:sz w:val="24"/>
          <w:szCs w:val="24"/>
          <w:lang w:val="x-none" w:eastAsia="x-none"/>
        </w:rPr>
        <w:tab/>
      </w:r>
      <w:r>
        <w:rPr>
          <w:b/>
          <w:sz w:val="24"/>
          <w:szCs w:val="24"/>
          <w:lang w:val="x-none" w:eastAsia="x-none"/>
        </w:rPr>
        <w:tab/>
      </w:r>
      <w:r>
        <w:rPr>
          <w:b/>
          <w:sz w:val="24"/>
          <w:szCs w:val="24"/>
          <w:lang w:val="x-none" w:eastAsia="x-none"/>
        </w:rPr>
        <w:tab/>
      </w:r>
      <w:r>
        <w:rPr>
          <w:b/>
          <w:sz w:val="24"/>
          <w:szCs w:val="24"/>
          <w:lang w:val="x-none" w:eastAsia="x-none"/>
        </w:rPr>
        <w:tab/>
      </w:r>
      <w:r>
        <w:rPr>
          <w:b/>
          <w:sz w:val="24"/>
          <w:szCs w:val="24"/>
          <w:lang w:eastAsia="x-none"/>
        </w:rPr>
        <w:t>Таблица № 3а</w:t>
      </w:r>
    </w:p>
    <w:p w14:paraId="2589E9E5" w14:textId="77777777" w:rsidR="007A021D" w:rsidRPr="00386410" w:rsidRDefault="007A021D" w:rsidP="00386410">
      <w:pPr>
        <w:tabs>
          <w:tab w:val="left" w:pos="14317"/>
        </w:tabs>
        <w:ind w:right="113"/>
        <w:rPr>
          <w:b/>
          <w:sz w:val="16"/>
          <w:szCs w:val="16"/>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417"/>
        <w:gridCol w:w="1276"/>
        <w:gridCol w:w="992"/>
        <w:gridCol w:w="637"/>
        <w:gridCol w:w="693"/>
        <w:gridCol w:w="1031"/>
        <w:gridCol w:w="1245"/>
        <w:gridCol w:w="890"/>
        <w:gridCol w:w="1188"/>
        <w:gridCol w:w="894"/>
        <w:gridCol w:w="594"/>
        <w:gridCol w:w="908"/>
        <w:gridCol w:w="1276"/>
        <w:gridCol w:w="1275"/>
      </w:tblGrid>
      <w:tr w:rsidR="007A021D" w:rsidRPr="007A021D" w14:paraId="19DDD468" w14:textId="77777777" w:rsidTr="00A62D07">
        <w:trPr>
          <w:cantSplit/>
          <w:trHeight w:val="530"/>
          <w:jc w:val="center"/>
        </w:trPr>
        <w:tc>
          <w:tcPr>
            <w:tcW w:w="988" w:type="dxa"/>
            <w:vMerge w:val="restart"/>
            <w:tcBorders>
              <w:right w:val="nil"/>
            </w:tcBorders>
          </w:tcPr>
          <w:p w14:paraId="36DEC5EA" w14:textId="77777777" w:rsidR="007A021D" w:rsidRPr="00A62D07" w:rsidRDefault="007A021D" w:rsidP="007A021D">
            <w:pPr>
              <w:jc w:val="center"/>
              <w:rPr>
                <w:sz w:val="22"/>
                <w:szCs w:val="22"/>
              </w:rPr>
            </w:pPr>
          </w:p>
          <w:p w14:paraId="1B5B860A" w14:textId="77777777" w:rsidR="007A021D" w:rsidRPr="00A62D07" w:rsidRDefault="007A021D" w:rsidP="007A021D">
            <w:pPr>
              <w:jc w:val="center"/>
              <w:rPr>
                <w:sz w:val="22"/>
                <w:szCs w:val="22"/>
              </w:rPr>
            </w:pPr>
            <w:r w:rsidRPr="00A62D07">
              <w:rPr>
                <w:sz w:val="22"/>
                <w:szCs w:val="22"/>
              </w:rPr>
              <w:t>п/п</w:t>
            </w:r>
          </w:p>
        </w:tc>
        <w:tc>
          <w:tcPr>
            <w:tcW w:w="1417" w:type="dxa"/>
            <w:vMerge w:val="restart"/>
          </w:tcPr>
          <w:p w14:paraId="2131F3EB" w14:textId="77777777" w:rsidR="007A021D" w:rsidRPr="00A62D07" w:rsidRDefault="007A021D" w:rsidP="00A62D07">
            <w:pPr>
              <w:tabs>
                <w:tab w:val="left" w:pos="0"/>
              </w:tabs>
              <w:ind w:left="-111" w:right="-106"/>
              <w:jc w:val="center"/>
              <w:rPr>
                <w:sz w:val="22"/>
                <w:szCs w:val="22"/>
              </w:rPr>
            </w:pPr>
            <w:r w:rsidRPr="00A62D07">
              <w:rPr>
                <w:sz w:val="22"/>
                <w:szCs w:val="22"/>
              </w:rPr>
              <w:t xml:space="preserve">Число б-к, имеющих </w:t>
            </w:r>
            <w:proofErr w:type="spellStart"/>
            <w:r w:rsidRPr="00A62D07">
              <w:rPr>
                <w:sz w:val="22"/>
                <w:szCs w:val="22"/>
              </w:rPr>
              <w:t>внестац</w:t>
            </w:r>
            <w:proofErr w:type="spellEnd"/>
            <w:r w:rsidRPr="00A62D07">
              <w:rPr>
                <w:sz w:val="22"/>
                <w:szCs w:val="22"/>
              </w:rPr>
              <w:t xml:space="preserve">. </w:t>
            </w:r>
            <w:r w:rsidR="00A62D07">
              <w:rPr>
                <w:sz w:val="22"/>
                <w:szCs w:val="22"/>
              </w:rPr>
              <w:t>ф</w:t>
            </w:r>
            <w:r w:rsidRPr="00A62D07">
              <w:rPr>
                <w:sz w:val="22"/>
                <w:szCs w:val="22"/>
              </w:rPr>
              <w:t>ормы</w:t>
            </w:r>
            <w:r w:rsidR="00A62D07">
              <w:rPr>
                <w:sz w:val="22"/>
                <w:szCs w:val="22"/>
              </w:rPr>
              <w:t xml:space="preserve"> </w:t>
            </w:r>
            <w:r w:rsidRPr="00A62D07">
              <w:rPr>
                <w:sz w:val="22"/>
                <w:szCs w:val="22"/>
              </w:rPr>
              <w:t>(без учета книгонош)</w:t>
            </w:r>
          </w:p>
        </w:tc>
        <w:tc>
          <w:tcPr>
            <w:tcW w:w="2268" w:type="dxa"/>
            <w:gridSpan w:val="2"/>
            <w:vAlign w:val="center"/>
          </w:tcPr>
          <w:p w14:paraId="14674063" w14:textId="77777777" w:rsidR="007A021D" w:rsidRPr="00A62D07" w:rsidRDefault="007A021D" w:rsidP="007A021D">
            <w:pPr>
              <w:jc w:val="center"/>
              <w:rPr>
                <w:sz w:val="22"/>
                <w:szCs w:val="22"/>
              </w:rPr>
            </w:pPr>
            <w:r w:rsidRPr="00A62D07">
              <w:rPr>
                <w:sz w:val="22"/>
                <w:szCs w:val="22"/>
              </w:rPr>
              <w:t xml:space="preserve">Не охваченные библ. </w:t>
            </w:r>
            <w:proofErr w:type="spellStart"/>
            <w:r w:rsidRPr="00A62D07">
              <w:rPr>
                <w:sz w:val="22"/>
                <w:szCs w:val="22"/>
              </w:rPr>
              <w:t>обсл</w:t>
            </w:r>
            <w:proofErr w:type="spellEnd"/>
            <w:r w:rsidRPr="00A62D07">
              <w:rPr>
                <w:sz w:val="22"/>
                <w:szCs w:val="22"/>
              </w:rPr>
              <w:t>.</w:t>
            </w:r>
          </w:p>
        </w:tc>
        <w:tc>
          <w:tcPr>
            <w:tcW w:w="6578" w:type="dxa"/>
            <w:gridSpan w:val="7"/>
            <w:vAlign w:val="center"/>
          </w:tcPr>
          <w:p w14:paraId="581DCA6A" w14:textId="77777777" w:rsidR="007A021D" w:rsidRPr="00A62D07" w:rsidRDefault="007A021D" w:rsidP="007A021D">
            <w:pPr>
              <w:jc w:val="center"/>
              <w:rPr>
                <w:sz w:val="22"/>
                <w:szCs w:val="22"/>
              </w:rPr>
            </w:pPr>
            <w:r w:rsidRPr="00A62D07">
              <w:rPr>
                <w:sz w:val="22"/>
                <w:szCs w:val="22"/>
              </w:rPr>
              <w:t xml:space="preserve">Количество </w:t>
            </w:r>
            <w:proofErr w:type="spellStart"/>
            <w:r w:rsidRPr="00A62D07">
              <w:rPr>
                <w:sz w:val="22"/>
                <w:szCs w:val="22"/>
              </w:rPr>
              <w:t>внестационарных</w:t>
            </w:r>
            <w:proofErr w:type="spellEnd"/>
            <w:r w:rsidRPr="00A62D07">
              <w:rPr>
                <w:sz w:val="22"/>
                <w:szCs w:val="22"/>
              </w:rPr>
              <w:t xml:space="preserve"> форм</w:t>
            </w:r>
          </w:p>
        </w:tc>
        <w:tc>
          <w:tcPr>
            <w:tcW w:w="594" w:type="dxa"/>
            <w:vMerge w:val="restart"/>
            <w:textDirection w:val="btLr"/>
            <w:vAlign w:val="center"/>
          </w:tcPr>
          <w:p w14:paraId="09EB240C" w14:textId="77777777" w:rsidR="007A021D" w:rsidRPr="00A62D07" w:rsidRDefault="007A021D" w:rsidP="007A021D">
            <w:pPr>
              <w:jc w:val="center"/>
              <w:rPr>
                <w:sz w:val="22"/>
                <w:szCs w:val="22"/>
              </w:rPr>
            </w:pPr>
            <w:r w:rsidRPr="00A62D07">
              <w:rPr>
                <w:sz w:val="22"/>
                <w:szCs w:val="22"/>
              </w:rPr>
              <w:t>Книгоноши**</w:t>
            </w:r>
          </w:p>
        </w:tc>
        <w:tc>
          <w:tcPr>
            <w:tcW w:w="908" w:type="dxa"/>
          </w:tcPr>
          <w:p w14:paraId="1CD2842D" w14:textId="77777777" w:rsidR="007A021D" w:rsidRPr="00A62D07" w:rsidRDefault="007A021D" w:rsidP="007A021D">
            <w:pPr>
              <w:jc w:val="center"/>
              <w:rPr>
                <w:sz w:val="22"/>
                <w:szCs w:val="22"/>
              </w:rPr>
            </w:pPr>
            <w:r w:rsidRPr="00A62D07">
              <w:rPr>
                <w:sz w:val="22"/>
                <w:szCs w:val="22"/>
              </w:rPr>
              <w:t xml:space="preserve">Число </w:t>
            </w:r>
            <w:proofErr w:type="spellStart"/>
            <w:r w:rsidRPr="00A62D07">
              <w:rPr>
                <w:sz w:val="22"/>
                <w:szCs w:val="22"/>
              </w:rPr>
              <w:t>чит</w:t>
            </w:r>
            <w:r w:rsidR="00A62D07" w:rsidRPr="00A62D07">
              <w:rPr>
                <w:sz w:val="22"/>
                <w:szCs w:val="22"/>
              </w:rPr>
              <w:t>ат</w:t>
            </w:r>
            <w:proofErr w:type="spellEnd"/>
            <w:r w:rsidR="00A62D07" w:rsidRPr="00A62D07">
              <w:rPr>
                <w:sz w:val="22"/>
                <w:szCs w:val="22"/>
              </w:rPr>
              <w:t>.</w:t>
            </w:r>
          </w:p>
        </w:tc>
        <w:tc>
          <w:tcPr>
            <w:tcW w:w="1276" w:type="dxa"/>
          </w:tcPr>
          <w:p w14:paraId="53258571" w14:textId="77777777" w:rsidR="007A021D" w:rsidRPr="00A62D07" w:rsidRDefault="007A021D" w:rsidP="00386410">
            <w:pPr>
              <w:ind w:left="-96" w:right="-102"/>
              <w:jc w:val="center"/>
              <w:rPr>
                <w:sz w:val="22"/>
                <w:szCs w:val="22"/>
              </w:rPr>
            </w:pPr>
            <w:r w:rsidRPr="00A62D07">
              <w:rPr>
                <w:sz w:val="22"/>
                <w:szCs w:val="22"/>
              </w:rPr>
              <w:t>Число посещений</w:t>
            </w:r>
          </w:p>
        </w:tc>
        <w:tc>
          <w:tcPr>
            <w:tcW w:w="1275" w:type="dxa"/>
          </w:tcPr>
          <w:p w14:paraId="617D2ABF" w14:textId="77777777" w:rsidR="007A021D" w:rsidRPr="00A62D07" w:rsidRDefault="007A021D" w:rsidP="007A021D">
            <w:pPr>
              <w:jc w:val="center"/>
              <w:rPr>
                <w:sz w:val="22"/>
                <w:szCs w:val="22"/>
              </w:rPr>
            </w:pPr>
            <w:proofErr w:type="spellStart"/>
            <w:r w:rsidRPr="00A62D07">
              <w:rPr>
                <w:sz w:val="22"/>
                <w:szCs w:val="22"/>
              </w:rPr>
              <w:t>Докумен-товыдача</w:t>
            </w:r>
            <w:proofErr w:type="spellEnd"/>
            <w:r w:rsidRPr="00A62D07">
              <w:rPr>
                <w:sz w:val="22"/>
                <w:szCs w:val="22"/>
              </w:rPr>
              <w:t xml:space="preserve"> </w:t>
            </w:r>
          </w:p>
        </w:tc>
      </w:tr>
      <w:tr w:rsidR="007A021D" w:rsidRPr="007A021D" w14:paraId="631C4FE3" w14:textId="77777777" w:rsidTr="00386410">
        <w:trPr>
          <w:cantSplit/>
          <w:trHeight w:val="213"/>
          <w:jc w:val="center"/>
        </w:trPr>
        <w:tc>
          <w:tcPr>
            <w:tcW w:w="988" w:type="dxa"/>
            <w:vMerge/>
          </w:tcPr>
          <w:p w14:paraId="6E2A4649" w14:textId="77777777" w:rsidR="007A021D" w:rsidRPr="00A62D07" w:rsidRDefault="007A021D" w:rsidP="007A021D">
            <w:pPr>
              <w:jc w:val="center"/>
              <w:rPr>
                <w:sz w:val="22"/>
                <w:szCs w:val="22"/>
              </w:rPr>
            </w:pPr>
          </w:p>
        </w:tc>
        <w:tc>
          <w:tcPr>
            <w:tcW w:w="1417" w:type="dxa"/>
            <w:vMerge/>
          </w:tcPr>
          <w:p w14:paraId="66D75AAC" w14:textId="77777777" w:rsidR="007A021D" w:rsidRPr="00A62D07" w:rsidRDefault="007A021D" w:rsidP="007A021D">
            <w:pPr>
              <w:jc w:val="center"/>
              <w:rPr>
                <w:sz w:val="22"/>
                <w:szCs w:val="22"/>
              </w:rPr>
            </w:pPr>
          </w:p>
        </w:tc>
        <w:tc>
          <w:tcPr>
            <w:tcW w:w="1276" w:type="dxa"/>
            <w:vMerge w:val="restart"/>
          </w:tcPr>
          <w:p w14:paraId="6EBE77EF" w14:textId="77777777" w:rsidR="007A021D" w:rsidRPr="00A62D07" w:rsidRDefault="007A021D" w:rsidP="00386410">
            <w:pPr>
              <w:ind w:left="-110" w:right="-112"/>
              <w:jc w:val="center"/>
              <w:rPr>
                <w:sz w:val="22"/>
                <w:szCs w:val="22"/>
              </w:rPr>
            </w:pPr>
            <w:r w:rsidRPr="00A62D07">
              <w:rPr>
                <w:sz w:val="22"/>
                <w:szCs w:val="22"/>
              </w:rPr>
              <w:t>Кол-во населенных пунктов</w:t>
            </w:r>
          </w:p>
        </w:tc>
        <w:tc>
          <w:tcPr>
            <w:tcW w:w="992" w:type="dxa"/>
            <w:vMerge w:val="restart"/>
          </w:tcPr>
          <w:p w14:paraId="1C0C0AE8" w14:textId="77777777" w:rsidR="007A021D" w:rsidRPr="00A62D07" w:rsidRDefault="007A021D" w:rsidP="007A021D">
            <w:pPr>
              <w:jc w:val="center"/>
              <w:rPr>
                <w:sz w:val="22"/>
                <w:szCs w:val="22"/>
              </w:rPr>
            </w:pPr>
            <w:r w:rsidRPr="00A62D07">
              <w:rPr>
                <w:sz w:val="22"/>
                <w:szCs w:val="22"/>
              </w:rPr>
              <w:t>Кол-во населения</w:t>
            </w:r>
          </w:p>
        </w:tc>
        <w:tc>
          <w:tcPr>
            <w:tcW w:w="1330" w:type="dxa"/>
            <w:gridSpan w:val="2"/>
          </w:tcPr>
          <w:p w14:paraId="150B1C28" w14:textId="77777777" w:rsidR="007A021D" w:rsidRPr="00A62D07" w:rsidRDefault="007A021D" w:rsidP="007A021D">
            <w:pPr>
              <w:jc w:val="center"/>
              <w:rPr>
                <w:sz w:val="22"/>
                <w:szCs w:val="22"/>
              </w:rPr>
            </w:pPr>
            <w:r w:rsidRPr="00A62D07">
              <w:rPr>
                <w:sz w:val="22"/>
                <w:szCs w:val="22"/>
              </w:rPr>
              <w:t>всего</w:t>
            </w:r>
          </w:p>
        </w:tc>
        <w:tc>
          <w:tcPr>
            <w:tcW w:w="5248" w:type="dxa"/>
            <w:gridSpan w:val="5"/>
          </w:tcPr>
          <w:p w14:paraId="6643F502" w14:textId="77777777" w:rsidR="007A021D" w:rsidRPr="00A62D07" w:rsidRDefault="007A021D" w:rsidP="007A021D">
            <w:pPr>
              <w:jc w:val="center"/>
              <w:rPr>
                <w:sz w:val="22"/>
                <w:szCs w:val="22"/>
              </w:rPr>
            </w:pPr>
            <w:r w:rsidRPr="00A62D07">
              <w:rPr>
                <w:sz w:val="22"/>
                <w:szCs w:val="22"/>
              </w:rPr>
              <w:t>в том числе</w:t>
            </w:r>
          </w:p>
        </w:tc>
        <w:tc>
          <w:tcPr>
            <w:tcW w:w="594" w:type="dxa"/>
            <w:vMerge/>
          </w:tcPr>
          <w:p w14:paraId="581B3CB2" w14:textId="77777777" w:rsidR="007A021D" w:rsidRPr="00A62D07" w:rsidRDefault="007A021D" w:rsidP="007A021D">
            <w:pPr>
              <w:jc w:val="center"/>
              <w:rPr>
                <w:sz w:val="22"/>
                <w:szCs w:val="22"/>
              </w:rPr>
            </w:pPr>
          </w:p>
        </w:tc>
        <w:tc>
          <w:tcPr>
            <w:tcW w:w="3459" w:type="dxa"/>
            <w:gridSpan w:val="3"/>
            <w:vMerge w:val="restart"/>
            <w:tcBorders>
              <w:right w:val="single" w:sz="4" w:space="0" w:color="auto"/>
            </w:tcBorders>
          </w:tcPr>
          <w:p w14:paraId="27F452E1" w14:textId="77777777" w:rsidR="007A021D" w:rsidRPr="00A62D07" w:rsidRDefault="007A021D" w:rsidP="007A021D">
            <w:pPr>
              <w:jc w:val="center"/>
              <w:rPr>
                <w:sz w:val="22"/>
                <w:szCs w:val="22"/>
              </w:rPr>
            </w:pPr>
            <w:r w:rsidRPr="00A62D07">
              <w:rPr>
                <w:sz w:val="22"/>
                <w:szCs w:val="22"/>
              </w:rPr>
              <w:t xml:space="preserve">всего, </w:t>
            </w:r>
            <w:proofErr w:type="spellStart"/>
            <w:r w:rsidRPr="00A62D07">
              <w:rPr>
                <w:sz w:val="22"/>
                <w:szCs w:val="22"/>
              </w:rPr>
              <w:t>абс</w:t>
            </w:r>
            <w:proofErr w:type="spellEnd"/>
            <w:r w:rsidRPr="00A62D07">
              <w:rPr>
                <w:sz w:val="22"/>
                <w:szCs w:val="22"/>
              </w:rPr>
              <w:t>.</w:t>
            </w:r>
          </w:p>
        </w:tc>
      </w:tr>
      <w:tr w:rsidR="007A021D" w:rsidRPr="007A021D" w14:paraId="6BA68312" w14:textId="77777777" w:rsidTr="00386410">
        <w:trPr>
          <w:cantSplit/>
          <w:trHeight w:val="628"/>
          <w:jc w:val="center"/>
        </w:trPr>
        <w:tc>
          <w:tcPr>
            <w:tcW w:w="988" w:type="dxa"/>
            <w:vMerge/>
            <w:textDirection w:val="btLr"/>
          </w:tcPr>
          <w:p w14:paraId="5031A29D" w14:textId="77777777" w:rsidR="007A021D" w:rsidRPr="007A021D" w:rsidRDefault="007A021D" w:rsidP="007A021D">
            <w:pPr>
              <w:jc w:val="center"/>
              <w:rPr>
                <w:sz w:val="24"/>
                <w:szCs w:val="24"/>
              </w:rPr>
            </w:pPr>
          </w:p>
        </w:tc>
        <w:tc>
          <w:tcPr>
            <w:tcW w:w="1417" w:type="dxa"/>
            <w:vMerge/>
            <w:textDirection w:val="btLr"/>
          </w:tcPr>
          <w:p w14:paraId="1B383123" w14:textId="77777777" w:rsidR="007A021D" w:rsidRPr="007A021D" w:rsidRDefault="007A021D" w:rsidP="007A021D">
            <w:pPr>
              <w:jc w:val="center"/>
              <w:rPr>
                <w:sz w:val="24"/>
                <w:szCs w:val="24"/>
              </w:rPr>
            </w:pPr>
          </w:p>
        </w:tc>
        <w:tc>
          <w:tcPr>
            <w:tcW w:w="1276" w:type="dxa"/>
            <w:vMerge/>
            <w:textDirection w:val="btLr"/>
          </w:tcPr>
          <w:p w14:paraId="55C1C5DC" w14:textId="77777777" w:rsidR="007A021D" w:rsidRPr="007A021D" w:rsidRDefault="007A021D" w:rsidP="007A021D">
            <w:pPr>
              <w:jc w:val="center"/>
              <w:rPr>
                <w:sz w:val="24"/>
                <w:szCs w:val="24"/>
              </w:rPr>
            </w:pPr>
          </w:p>
        </w:tc>
        <w:tc>
          <w:tcPr>
            <w:tcW w:w="992" w:type="dxa"/>
            <w:vMerge/>
            <w:textDirection w:val="btLr"/>
          </w:tcPr>
          <w:p w14:paraId="05D060F7" w14:textId="77777777" w:rsidR="007A021D" w:rsidRPr="007A021D" w:rsidRDefault="007A021D" w:rsidP="007A021D">
            <w:pPr>
              <w:jc w:val="center"/>
              <w:rPr>
                <w:sz w:val="24"/>
                <w:szCs w:val="24"/>
              </w:rPr>
            </w:pPr>
          </w:p>
        </w:tc>
        <w:tc>
          <w:tcPr>
            <w:tcW w:w="637" w:type="dxa"/>
            <w:textDirection w:val="btLr"/>
            <w:vAlign w:val="center"/>
          </w:tcPr>
          <w:p w14:paraId="2624A79E" w14:textId="77777777" w:rsidR="007A021D" w:rsidRPr="00A62D07" w:rsidRDefault="007A021D" w:rsidP="007A021D">
            <w:pPr>
              <w:jc w:val="center"/>
              <w:rPr>
                <w:sz w:val="22"/>
                <w:szCs w:val="22"/>
              </w:rPr>
            </w:pPr>
            <w:r w:rsidRPr="00A62D07">
              <w:rPr>
                <w:sz w:val="22"/>
                <w:szCs w:val="22"/>
              </w:rPr>
              <w:t>2024</w:t>
            </w:r>
          </w:p>
        </w:tc>
        <w:tc>
          <w:tcPr>
            <w:tcW w:w="693" w:type="dxa"/>
            <w:textDirection w:val="btLr"/>
            <w:vAlign w:val="center"/>
          </w:tcPr>
          <w:p w14:paraId="673F219A" w14:textId="77777777" w:rsidR="007A021D" w:rsidRPr="00A62D07" w:rsidRDefault="007A021D" w:rsidP="007A021D">
            <w:pPr>
              <w:jc w:val="center"/>
              <w:rPr>
                <w:sz w:val="22"/>
                <w:szCs w:val="22"/>
              </w:rPr>
            </w:pPr>
            <w:r w:rsidRPr="00A62D07">
              <w:rPr>
                <w:sz w:val="22"/>
                <w:szCs w:val="22"/>
              </w:rPr>
              <w:t>2025</w:t>
            </w:r>
          </w:p>
        </w:tc>
        <w:tc>
          <w:tcPr>
            <w:tcW w:w="1031" w:type="dxa"/>
          </w:tcPr>
          <w:p w14:paraId="7BF8FC8A" w14:textId="77777777" w:rsidR="007A021D" w:rsidRPr="00A62D07" w:rsidRDefault="007A021D" w:rsidP="007A021D">
            <w:pPr>
              <w:jc w:val="center"/>
              <w:rPr>
                <w:sz w:val="22"/>
                <w:szCs w:val="22"/>
              </w:rPr>
            </w:pPr>
            <w:r w:rsidRPr="00A62D07">
              <w:rPr>
                <w:sz w:val="22"/>
                <w:szCs w:val="22"/>
              </w:rPr>
              <w:t>Библ.</w:t>
            </w:r>
          </w:p>
          <w:p w14:paraId="19FD340B" w14:textId="77777777" w:rsidR="007A021D" w:rsidRPr="00A62D07" w:rsidRDefault="007A021D" w:rsidP="007A021D">
            <w:pPr>
              <w:jc w:val="center"/>
              <w:rPr>
                <w:sz w:val="22"/>
                <w:szCs w:val="22"/>
              </w:rPr>
            </w:pPr>
            <w:r w:rsidRPr="00A62D07">
              <w:rPr>
                <w:sz w:val="22"/>
                <w:szCs w:val="22"/>
              </w:rPr>
              <w:t>пункты</w:t>
            </w:r>
          </w:p>
        </w:tc>
        <w:tc>
          <w:tcPr>
            <w:tcW w:w="1245" w:type="dxa"/>
          </w:tcPr>
          <w:p w14:paraId="21C251DB" w14:textId="77777777" w:rsidR="007A021D" w:rsidRPr="00A62D07" w:rsidRDefault="007A021D" w:rsidP="007A021D">
            <w:pPr>
              <w:jc w:val="center"/>
              <w:rPr>
                <w:sz w:val="22"/>
                <w:szCs w:val="22"/>
              </w:rPr>
            </w:pPr>
            <w:r w:rsidRPr="00A62D07">
              <w:rPr>
                <w:sz w:val="22"/>
                <w:szCs w:val="22"/>
              </w:rPr>
              <w:t>Выездной чит. зал*</w:t>
            </w:r>
          </w:p>
        </w:tc>
        <w:tc>
          <w:tcPr>
            <w:tcW w:w="890" w:type="dxa"/>
          </w:tcPr>
          <w:p w14:paraId="36CAF974" w14:textId="77777777" w:rsidR="007A021D" w:rsidRPr="00A62D07" w:rsidRDefault="007A021D" w:rsidP="007A021D">
            <w:pPr>
              <w:jc w:val="center"/>
              <w:rPr>
                <w:sz w:val="22"/>
                <w:szCs w:val="22"/>
              </w:rPr>
            </w:pPr>
            <w:r w:rsidRPr="00A62D07">
              <w:rPr>
                <w:sz w:val="22"/>
                <w:szCs w:val="22"/>
              </w:rPr>
              <w:t>Кол. абон.</w:t>
            </w:r>
          </w:p>
        </w:tc>
        <w:tc>
          <w:tcPr>
            <w:tcW w:w="1188" w:type="dxa"/>
          </w:tcPr>
          <w:p w14:paraId="23D0A824" w14:textId="77777777" w:rsidR="007A021D" w:rsidRPr="00A62D07" w:rsidRDefault="007A021D" w:rsidP="007A021D">
            <w:pPr>
              <w:jc w:val="center"/>
              <w:rPr>
                <w:sz w:val="22"/>
                <w:szCs w:val="22"/>
              </w:rPr>
            </w:pPr>
            <w:r w:rsidRPr="00A62D07">
              <w:rPr>
                <w:sz w:val="22"/>
                <w:szCs w:val="22"/>
              </w:rPr>
              <w:t>Стоянка библ.</w:t>
            </w:r>
          </w:p>
        </w:tc>
        <w:tc>
          <w:tcPr>
            <w:tcW w:w="894" w:type="dxa"/>
          </w:tcPr>
          <w:p w14:paraId="16CF2E1E" w14:textId="77777777" w:rsidR="007A021D" w:rsidRPr="00A62D07" w:rsidRDefault="007A021D" w:rsidP="00386410">
            <w:pPr>
              <w:ind w:left="-148" w:right="-51"/>
              <w:jc w:val="center"/>
              <w:rPr>
                <w:sz w:val="22"/>
                <w:szCs w:val="22"/>
              </w:rPr>
            </w:pPr>
            <w:r w:rsidRPr="00A62D07">
              <w:rPr>
                <w:sz w:val="22"/>
                <w:szCs w:val="22"/>
              </w:rPr>
              <w:t>Вирт. чит. зал</w:t>
            </w:r>
          </w:p>
        </w:tc>
        <w:tc>
          <w:tcPr>
            <w:tcW w:w="594" w:type="dxa"/>
            <w:vMerge/>
          </w:tcPr>
          <w:p w14:paraId="252901DA" w14:textId="77777777" w:rsidR="007A021D" w:rsidRPr="007A021D" w:rsidRDefault="007A021D" w:rsidP="007A021D">
            <w:pPr>
              <w:jc w:val="center"/>
              <w:rPr>
                <w:sz w:val="24"/>
                <w:szCs w:val="24"/>
              </w:rPr>
            </w:pPr>
          </w:p>
        </w:tc>
        <w:tc>
          <w:tcPr>
            <w:tcW w:w="3459" w:type="dxa"/>
            <w:gridSpan w:val="3"/>
            <w:vMerge/>
            <w:tcBorders>
              <w:right w:val="single" w:sz="4" w:space="0" w:color="auto"/>
            </w:tcBorders>
          </w:tcPr>
          <w:p w14:paraId="3138D094" w14:textId="77777777" w:rsidR="007A021D" w:rsidRPr="007A021D" w:rsidRDefault="007A021D" w:rsidP="007A021D">
            <w:pPr>
              <w:jc w:val="center"/>
              <w:rPr>
                <w:sz w:val="24"/>
                <w:szCs w:val="24"/>
              </w:rPr>
            </w:pPr>
          </w:p>
        </w:tc>
      </w:tr>
      <w:tr w:rsidR="007A021D" w:rsidRPr="007A021D" w14:paraId="67B52243" w14:textId="77777777" w:rsidTr="00386410">
        <w:trPr>
          <w:cantSplit/>
          <w:trHeight w:val="235"/>
          <w:jc w:val="center"/>
        </w:trPr>
        <w:tc>
          <w:tcPr>
            <w:tcW w:w="988" w:type="dxa"/>
          </w:tcPr>
          <w:p w14:paraId="6DFF4A6A" w14:textId="77777777" w:rsidR="007A021D" w:rsidRPr="00851D73" w:rsidRDefault="007A021D" w:rsidP="007A021D">
            <w:pPr>
              <w:jc w:val="center"/>
            </w:pPr>
          </w:p>
        </w:tc>
        <w:tc>
          <w:tcPr>
            <w:tcW w:w="1417" w:type="dxa"/>
          </w:tcPr>
          <w:p w14:paraId="75D6AE87" w14:textId="77777777" w:rsidR="007A021D" w:rsidRPr="00851D73" w:rsidRDefault="007A021D" w:rsidP="007A021D">
            <w:pPr>
              <w:jc w:val="center"/>
            </w:pPr>
            <w:r w:rsidRPr="00851D73">
              <w:t>1</w:t>
            </w:r>
          </w:p>
        </w:tc>
        <w:tc>
          <w:tcPr>
            <w:tcW w:w="1276" w:type="dxa"/>
          </w:tcPr>
          <w:p w14:paraId="47F27225" w14:textId="77777777" w:rsidR="007A021D" w:rsidRPr="00851D73" w:rsidRDefault="007A021D" w:rsidP="007A021D">
            <w:pPr>
              <w:jc w:val="center"/>
            </w:pPr>
            <w:r w:rsidRPr="00851D73">
              <w:t>2</w:t>
            </w:r>
          </w:p>
        </w:tc>
        <w:tc>
          <w:tcPr>
            <w:tcW w:w="992" w:type="dxa"/>
          </w:tcPr>
          <w:p w14:paraId="3B11CE15" w14:textId="77777777" w:rsidR="007A021D" w:rsidRPr="00851D73" w:rsidRDefault="007A021D" w:rsidP="007A021D">
            <w:pPr>
              <w:jc w:val="center"/>
            </w:pPr>
            <w:r w:rsidRPr="00851D73">
              <w:t>3</w:t>
            </w:r>
          </w:p>
        </w:tc>
        <w:tc>
          <w:tcPr>
            <w:tcW w:w="637" w:type="dxa"/>
          </w:tcPr>
          <w:p w14:paraId="351BD0E6" w14:textId="77777777" w:rsidR="007A021D" w:rsidRPr="00851D73" w:rsidRDefault="007A021D" w:rsidP="007A021D">
            <w:pPr>
              <w:jc w:val="center"/>
            </w:pPr>
            <w:r w:rsidRPr="00851D73">
              <w:t>4</w:t>
            </w:r>
          </w:p>
        </w:tc>
        <w:tc>
          <w:tcPr>
            <w:tcW w:w="693" w:type="dxa"/>
          </w:tcPr>
          <w:p w14:paraId="0729D629" w14:textId="77777777" w:rsidR="007A021D" w:rsidRPr="00851D73" w:rsidRDefault="007A021D" w:rsidP="007A021D">
            <w:pPr>
              <w:jc w:val="center"/>
            </w:pPr>
            <w:r w:rsidRPr="00851D73">
              <w:t>5</w:t>
            </w:r>
          </w:p>
        </w:tc>
        <w:tc>
          <w:tcPr>
            <w:tcW w:w="1031" w:type="dxa"/>
          </w:tcPr>
          <w:p w14:paraId="6B0984C3" w14:textId="77777777" w:rsidR="007A021D" w:rsidRPr="00851D73" w:rsidRDefault="007A021D" w:rsidP="007A021D">
            <w:pPr>
              <w:jc w:val="center"/>
            </w:pPr>
            <w:r w:rsidRPr="00851D73">
              <w:t>6</w:t>
            </w:r>
          </w:p>
        </w:tc>
        <w:tc>
          <w:tcPr>
            <w:tcW w:w="1245" w:type="dxa"/>
          </w:tcPr>
          <w:p w14:paraId="67370A93" w14:textId="77777777" w:rsidR="007A021D" w:rsidRPr="00851D73" w:rsidRDefault="007A021D" w:rsidP="007A021D">
            <w:pPr>
              <w:jc w:val="center"/>
            </w:pPr>
            <w:r w:rsidRPr="00851D73">
              <w:t>7</w:t>
            </w:r>
          </w:p>
        </w:tc>
        <w:tc>
          <w:tcPr>
            <w:tcW w:w="890" w:type="dxa"/>
          </w:tcPr>
          <w:p w14:paraId="459D8C3C" w14:textId="77777777" w:rsidR="007A021D" w:rsidRPr="00851D73" w:rsidRDefault="007A021D" w:rsidP="007A021D">
            <w:pPr>
              <w:jc w:val="center"/>
            </w:pPr>
            <w:r w:rsidRPr="00851D73">
              <w:t>8</w:t>
            </w:r>
          </w:p>
        </w:tc>
        <w:tc>
          <w:tcPr>
            <w:tcW w:w="1188" w:type="dxa"/>
          </w:tcPr>
          <w:p w14:paraId="4819A3AD" w14:textId="77777777" w:rsidR="007A021D" w:rsidRPr="00851D73" w:rsidRDefault="007A021D" w:rsidP="007A021D">
            <w:pPr>
              <w:jc w:val="center"/>
            </w:pPr>
            <w:r w:rsidRPr="00851D73">
              <w:t>9</w:t>
            </w:r>
          </w:p>
        </w:tc>
        <w:tc>
          <w:tcPr>
            <w:tcW w:w="894" w:type="dxa"/>
          </w:tcPr>
          <w:p w14:paraId="1AA90170" w14:textId="77777777" w:rsidR="007A021D" w:rsidRPr="00851D73" w:rsidRDefault="007A021D" w:rsidP="007A021D">
            <w:pPr>
              <w:jc w:val="center"/>
            </w:pPr>
            <w:r w:rsidRPr="00851D73">
              <w:t>10</w:t>
            </w:r>
          </w:p>
        </w:tc>
        <w:tc>
          <w:tcPr>
            <w:tcW w:w="594" w:type="dxa"/>
          </w:tcPr>
          <w:p w14:paraId="60A8D424" w14:textId="77777777" w:rsidR="007A021D" w:rsidRPr="00851D73" w:rsidRDefault="007A021D" w:rsidP="007A021D">
            <w:pPr>
              <w:jc w:val="center"/>
            </w:pPr>
            <w:r w:rsidRPr="00851D73">
              <w:t>11</w:t>
            </w:r>
          </w:p>
        </w:tc>
        <w:tc>
          <w:tcPr>
            <w:tcW w:w="908" w:type="dxa"/>
          </w:tcPr>
          <w:p w14:paraId="47DF5A98" w14:textId="77777777" w:rsidR="007A021D" w:rsidRPr="00851D73" w:rsidRDefault="007A021D" w:rsidP="007A021D">
            <w:pPr>
              <w:jc w:val="center"/>
            </w:pPr>
            <w:r w:rsidRPr="00851D73">
              <w:t>12</w:t>
            </w:r>
          </w:p>
        </w:tc>
        <w:tc>
          <w:tcPr>
            <w:tcW w:w="1276" w:type="dxa"/>
          </w:tcPr>
          <w:p w14:paraId="5EA35A2D" w14:textId="77777777" w:rsidR="007A021D" w:rsidRPr="00851D73" w:rsidRDefault="007A021D" w:rsidP="007A021D">
            <w:pPr>
              <w:jc w:val="center"/>
            </w:pPr>
            <w:r w:rsidRPr="00851D73">
              <w:t>13</w:t>
            </w:r>
          </w:p>
        </w:tc>
        <w:tc>
          <w:tcPr>
            <w:tcW w:w="1275" w:type="dxa"/>
          </w:tcPr>
          <w:p w14:paraId="3BC74BD6" w14:textId="77777777" w:rsidR="007A021D" w:rsidRPr="00851D73" w:rsidRDefault="007A021D" w:rsidP="007A021D">
            <w:pPr>
              <w:jc w:val="center"/>
            </w:pPr>
            <w:r w:rsidRPr="00851D73">
              <w:t>14</w:t>
            </w:r>
          </w:p>
        </w:tc>
      </w:tr>
      <w:tr w:rsidR="007A021D" w:rsidRPr="007A021D" w14:paraId="612612FF" w14:textId="77777777" w:rsidTr="00386410">
        <w:trPr>
          <w:cantSplit/>
          <w:trHeight w:val="235"/>
          <w:jc w:val="center"/>
        </w:trPr>
        <w:tc>
          <w:tcPr>
            <w:tcW w:w="15304" w:type="dxa"/>
            <w:gridSpan w:val="15"/>
          </w:tcPr>
          <w:p w14:paraId="2AF05628" w14:textId="77777777" w:rsidR="007A021D" w:rsidRPr="007A021D" w:rsidRDefault="007A021D" w:rsidP="007A021D">
            <w:pPr>
              <w:jc w:val="center"/>
              <w:rPr>
                <w:sz w:val="24"/>
                <w:szCs w:val="24"/>
              </w:rPr>
            </w:pPr>
            <w:r w:rsidRPr="007A021D">
              <w:rPr>
                <w:b/>
                <w:sz w:val="24"/>
                <w:szCs w:val="24"/>
              </w:rPr>
              <w:t>Муниципальные библиотеки</w:t>
            </w:r>
          </w:p>
        </w:tc>
      </w:tr>
      <w:tr w:rsidR="007A021D" w:rsidRPr="007A021D" w14:paraId="7729030D" w14:textId="77777777" w:rsidTr="00851D73">
        <w:trPr>
          <w:cantSplit/>
          <w:trHeight w:val="417"/>
          <w:jc w:val="center"/>
        </w:trPr>
        <w:tc>
          <w:tcPr>
            <w:tcW w:w="988" w:type="dxa"/>
          </w:tcPr>
          <w:p w14:paraId="0CB3B202" w14:textId="77777777" w:rsidR="007A021D" w:rsidRPr="007A021D" w:rsidRDefault="007A021D" w:rsidP="007A021D">
            <w:pPr>
              <w:rPr>
                <w:sz w:val="24"/>
                <w:szCs w:val="24"/>
              </w:rPr>
            </w:pPr>
            <w:r w:rsidRPr="007A021D">
              <w:rPr>
                <w:sz w:val="24"/>
                <w:szCs w:val="24"/>
              </w:rPr>
              <w:t>всего</w:t>
            </w:r>
          </w:p>
        </w:tc>
        <w:tc>
          <w:tcPr>
            <w:tcW w:w="1417" w:type="dxa"/>
          </w:tcPr>
          <w:p w14:paraId="64C0A362" w14:textId="77777777" w:rsidR="007A021D" w:rsidRPr="007A021D" w:rsidRDefault="007A021D" w:rsidP="007A021D">
            <w:pPr>
              <w:jc w:val="center"/>
              <w:rPr>
                <w:sz w:val="24"/>
                <w:szCs w:val="24"/>
              </w:rPr>
            </w:pPr>
            <w:r w:rsidRPr="007A021D">
              <w:rPr>
                <w:sz w:val="24"/>
                <w:szCs w:val="24"/>
              </w:rPr>
              <w:t>17</w:t>
            </w:r>
          </w:p>
        </w:tc>
        <w:tc>
          <w:tcPr>
            <w:tcW w:w="1276" w:type="dxa"/>
          </w:tcPr>
          <w:p w14:paraId="4D48CA55" w14:textId="77777777" w:rsidR="007A021D" w:rsidRPr="007A021D" w:rsidRDefault="007A021D" w:rsidP="007A021D">
            <w:pPr>
              <w:jc w:val="center"/>
              <w:rPr>
                <w:sz w:val="24"/>
                <w:szCs w:val="24"/>
              </w:rPr>
            </w:pPr>
            <w:r w:rsidRPr="007A021D">
              <w:rPr>
                <w:sz w:val="24"/>
                <w:szCs w:val="24"/>
              </w:rPr>
              <w:t>23</w:t>
            </w:r>
          </w:p>
        </w:tc>
        <w:tc>
          <w:tcPr>
            <w:tcW w:w="992" w:type="dxa"/>
          </w:tcPr>
          <w:p w14:paraId="7C86EFA6" w14:textId="77777777" w:rsidR="007A021D" w:rsidRPr="007A021D" w:rsidRDefault="007A021D" w:rsidP="007A021D">
            <w:pPr>
              <w:jc w:val="center"/>
              <w:rPr>
                <w:sz w:val="24"/>
                <w:szCs w:val="24"/>
              </w:rPr>
            </w:pPr>
            <w:r w:rsidRPr="007A021D">
              <w:rPr>
                <w:sz w:val="24"/>
                <w:szCs w:val="24"/>
              </w:rPr>
              <w:t>1864</w:t>
            </w:r>
          </w:p>
        </w:tc>
        <w:tc>
          <w:tcPr>
            <w:tcW w:w="637" w:type="dxa"/>
          </w:tcPr>
          <w:p w14:paraId="5FA4AC2A" w14:textId="77777777" w:rsidR="007A021D" w:rsidRPr="007A021D" w:rsidRDefault="007A021D" w:rsidP="00A1205F">
            <w:pPr>
              <w:jc w:val="center"/>
              <w:rPr>
                <w:sz w:val="24"/>
                <w:szCs w:val="24"/>
              </w:rPr>
            </w:pPr>
            <w:r w:rsidRPr="007A021D">
              <w:rPr>
                <w:sz w:val="24"/>
                <w:szCs w:val="24"/>
              </w:rPr>
              <w:t>63</w:t>
            </w:r>
          </w:p>
        </w:tc>
        <w:tc>
          <w:tcPr>
            <w:tcW w:w="693" w:type="dxa"/>
          </w:tcPr>
          <w:p w14:paraId="4B6DA0A6" w14:textId="77777777" w:rsidR="007A021D" w:rsidRPr="007A021D" w:rsidRDefault="007A021D" w:rsidP="007A021D">
            <w:pPr>
              <w:jc w:val="center"/>
              <w:rPr>
                <w:sz w:val="24"/>
                <w:szCs w:val="24"/>
              </w:rPr>
            </w:pPr>
            <w:r w:rsidRPr="007A021D">
              <w:rPr>
                <w:sz w:val="24"/>
                <w:szCs w:val="24"/>
              </w:rPr>
              <w:t>66</w:t>
            </w:r>
          </w:p>
        </w:tc>
        <w:tc>
          <w:tcPr>
            <w:tcW w:w="1031" w:type="dxa"/>
          </w:tcPr>
          <w:p w14:paraId="47B8CE88" w14:textId="77777777" w:rsidR="007A021D" w:rsidRPr="007A021D" w:rsidRDefault="007A021D" w:rsidP="007A021D">
            <w:pPr>
              <w:jc w:val="center"/>
              <w:rPr>
                <w:sz w:val="24"/>
                <w:szCs w:val="24"/>
              </w:rPr>
            </w:pPr>
            <w:r w:rsidRPr="007A021D">
              <w:rPr>
                <w:sz w:val="24"/>
                <w:szCs w:val="24"/>
              </w:rPr>
              <w:t>26</w:t>
            </w:r>
          </w:p>
        </w:tc>
        <w:tc>
          <w:tcPr>
            <w:tcW w:w="1245" w:type="dxa"/>
          </w:tcPr>
          <w:p w14:paraId="17D80329" w14:textId="77777777" w:rsidR="007A021D" w:rsidRPr="007A021D" w:rsidRDefault="007A021D" w:rsidP="007A021D">
            <w:pPr>
              <w:jc w:val="center"/>
              <w:rPr>
                <w:sz w:val="24"/>
                <w:szCs w:val="24"/>
              </w:rPr>
            </w:pPr>
            <w:r w:rsidRPr="007A021D">
              <w:rPr>
                <w:sz w:val="24"/>
                <w:szCs w:val="24"/>
              </w:rPr>
              <w:t>15</w:t>
            </w:r>
          </w:p>
        </w:tc>
        <w:tc>
          <w:tcPr>
            <w:tcW w:w="890" w:type="dxa"/>
          </w:tcPr>
          <w:p w14:paraId="54FE07DF" w14:textId="77777777" w:rsidR="007A021D" w:rsidRPr="007A021D" w:rsidRDefault="007A021D" w:rsidP="007A021D">
            <w:pPr>
              <w:jc w:val="center"/>
              <w:rPr>
                <w:sz w:val="24"/>
                <w:szCs w:val="24"/>
              </w:rPr>
            </w:pPr>
            <w:r w:rsidRPr="007A021D">
              <w:rPr>
                <w:sz w:val="24"/>
                <w:szCs w:val="24"/>
              </w:rPr>
              <w:t>25</w:t>
            </w:r>
          </w:p>
        </w:tc>
        <w:tc>
          <w:tcPr>
            <w:tcW w:w="1188" w:type="dxa"/>
          </w:tcPr>
          <w:p w14:paraId="3080D6E5" w14:textId="77777777" w:rsidR="007A021D" w:rsidRPr="007A021D" w:rsidRDefault="007A021D" w:rsidP="007A021D">
            <w:pPr>
              <w:jc w:val="center"/>
              <w:rPr>
                <w:sz w:val="24"/>
                <w:szCs w:val="24"/>
              </w:rPr>
            </w:pPr>
            <w:r w:rsidRPr="007A021D">
              <w:rPr>
                <w:sz w:val="24"/>
                <w:szCs w:val="24"/>
              </w:rPr>
              <w:t>0</w:t>
            </w:r>
          </w:p>
        </w:tc>
        <w:tc>
          <w:tcPr>
            <w:tcW w:w="894" w:type="dxa"/>
          </w:tcPr>
          <w:p w14:paraId="59C0E3B6" w14:textId="77777777" w:rsidR="007A021D" w:rsidRPr="007A021D" w:rsidRDefault="007A021D" w:rsidP="007A021D">
            <w:pPr>
              <w:jc w:val="center"/>
              <w:rPr>
                <w:sz w:val="24"/>
                <w:szCs w:val="24"/>
              </w:rPr>
            </w:pPr>
          </w:p>
        </w:tc>
        <w:tc>
          <w:tcPr>
            <w:tcW w:w="594" w:type="dxa"/>
          </w:tcPr>
          <w:p w14:paraId="57EC92C2" w14:textId="77777777" w:rsidR="007A021D" w:rsidRPr="007A021D" w:rsidRDefault="007A021D" w:rsidP="007A021D">
            <w:pPr>
              <w:rPr>
                <w:sz w:val="24"/>
                <w:szCs w:val="24"/>
              </w:rPr>
            </w:pPr>
            <w:r w:rsidRPr="007A021D">
              <w:rPr>
                <w:sz w:val="24"/>
                <w:szCs w:val="24"/>
              </w:rPr>
              <w:t>14</w:t>
            </w:r>
          </w:p>
        </w:tc>
        <w:tc>
          <w:tcPr>
            <w:tcW w:w="908" w:type="dxa"/>
          </w:tcPr>
          <w:p w14:paraId="29C70DEB" w14:textId="77777777" w:rsidR="007A021D" w:rsidRPr="007A021D" w:rsidRDefault="007A021D" w:rsidP="007A021D">
            <w:pPr>
              <w:spacing w:after="200" w:line="276" w:lineRule="auto"/>
              <w:jc w:val="center"/>
              <w:rPr>
                <w:rFonts w:eastAsiaTheme="minorHAnsi"/>
                <w:sz w:val="24"/>
                <w:szCs w:val="24"/>
                <w:lang w:eastAsia="en-US"/>
              </w:rPr>
            </w:pPr>
            <w:r w:rsidRPr="007A021D">
              <w:rPr>
                <w:rFonts w:eastAsiaTheme="minorHAnsi"/>
                <w:sz w:val="24"/>
                <w:szCs w:val="24"/>
                <w:lang w:eastAsia="en-US"/>
              </w:rPr>
              <w:t>2569</w:t>
            </w:r>
          </w:p>
        </w:tc>
        <w:tc>
          <w:tcPr>
            <w:tcW w:w="1276" w:type="dxa"/>
          </w:tcPr>
          <w:p w14:paraId="546DCA5C" w14:textId="77777777" w:rsidR="007A021D" w:rsidRPr="007A021D" w:rsidRDefault="00210048" w:rsidP="007A021D">
            <w:pPr>
              <w:spacing w:after="200" w:line="276" w:lineRule="auto"/>
              <w:jc w:val="center"/>
              <w:rPr>
                <w:rFonts w:eastAsiaTheme="minorHAnsi"/>
                <w:sz w:val="24"/>
                <w:szCs w:val="24"/>
                <w:lang w:eastAsia="en-US"/>
              </w:rPr>
            </w:pPr>
            <w:r>
              <w:rPr>
                <w:rFonts w:eastAsiaTheme="minorHAnsi"/>
                <w:sz w:val="24"/>
                <w:szCs w:val="24"/>
                <w:lang w:eastAsia="en-US"/>
              </w:rPr>
              <w:t>59122</w:t>
            </w:r>
          </w:p>
        </w:tc>
        <w:tc>
          <w:tcPr>
            <w:tcW w:w="1275" w:type="dxa"/>
          </w:tcPr>
          <w:p w14:paraId="12F90B09" w14:textId="77777777" w:rsidR="007A021D" w:rsidRPr="007A021D" w:rsidRDefault="007A021D" w:rsidP="007A021D">
            <w:pPr>
              <w:spacing w:after="200" w:line="276" w:lineRule="auto"/>
              <w:jc w:val="center"/>
              <w:rPr>
                <w:rFonts w:eastAsiaTheme="minorHAnsi"/>
                <w:sz w:val="24"/>
                <w:szCs w:val="24"/>
                <w:lang w:eastAsia="en-US"/>
              </w:rPr>
            </w:pPr>
            <w:r w:rsidRPr="007A021D">
              <w:rPr>
                <w:rFonts w:eastAsiaTheme="minorHAnsi"/>
                <w:sz w:val="24"/>
                <w:szCs w:val="24"/>
                <w:lang w:eastAsia="en-US"/>
              </w:rPr>
              <w:t>83407</w:t>
            </w:r>
          </w:p>
        </w:tc>
      </w:tr>
      <w:tr w:rsidR="007A021D" w:rsidRPr="007A021D" w14:paraId="36C62A57" w14:textId="77777777" w:rsidTr="00851D73">
        <w:trPr>
          <w:cantSplit/>
          <w:trHeight w:val="452"/>
          <w:jc w:val="center"/>
        </w:trPr>
        <w:tc>
          <w:tcPr>
            <w:tcW w:w="988" w:type="dxa"/>
          </w:tcPr>
          <w:p w14:paraId="7B66FF0F" w14:textId="77777777" w:rsidR="007A021D" w:rsidRPr="007A021D" w:rsidRDefault="007A021D" w:rsidP="007A021D">
            <w:pPr>
              <w:rPr>
                <w:sz w:val="24"/>
                <w:szCs w:val="24"/>
              </w:rPr>
            </w:pPr>
            <w:r w:rsidRPr="007A021D">
              <w:rPr>
                <w:sz w:val="24"/>
                <w:szCs w:val="24"/>
              </w:rPr>
              <w:t>из них на селе</w:t>
            </w:r>
          </w:p>
        </w:tc>
        <w:tc>
          <w:tcPr>
            <w:tcW w:w="1417" w:type="dxa"/>
          </w:tcPr>
          <w:p w14:paraId="3953CDAC" w14:textId="77777777" w:rsidR="007A021D" w:rsidRPr="007A021D" w:rsidRDefault="007A021D" w:rsidP="007A021D">
            <w:pPr>
              <w:jc w:val="center"/>
              <w:rPr>
                <w:sz w:val="24"/>
                <w:szCs w:val="24"/>
              </w:rPr>
            </w:pPr>
            <w:r w:rsidRPr="007A021D">
              <w:rPr>
                <w:sz w:val="24"/>
                <w:szCs w:val="24"/>
              </w:rPr>
              <w:t>12</w:t>
            </w:r>
          </w:p>
        </w:tc>
        <w:tc>
          <w:tcPr>
            <w:tcW w:w="1276" w:type="dxa"/>
          </w:tcPr>
          <w:p w14:paraId="5F0616A0" w14:textId="77777777" w:rsidR="007A021D" w:rsidRPr="007A021D" w:rsidRDefault="007A021D" w:rsidP="007A021D">
            <w:pPr>
              <w:jc w:val="center"/>
              <w:rPr>
                <w:sz w:val="24"/>
                <w:szCs w:val="24"/>
              </w:rPr>
            </w:pPr>
            <w:r w:rsidRPr="007A021D">
              <w:rPr>
                <w:sz w:val="24"/>
                <w:szCs w:val="24"/>
              </w:rPr>
              <w:t>23</w:t>
            </w:r>
          </w:p>
        </w:tc>
        <w:tc>
          <w:tcPr>
            <w:tcW w:w="992" w:type="dxa"/>
          </w:tcPr>
          <w:p w14:paraId="079EDB7C" w14:textId="77777777" w:rsidR="007A021D" w:rsidRPr="007A021D" w:rsidRDefault="007A021D" w:rsidP="007A021D">
            <w:pPr>
              <w:jc w:val="center"/>
              <w:rPr>
                <w:sz w:val="24"/>
                <w:szCs w:val="24"/>
              </w:rPr>
            </w:pPr>
            <w:r w:rsidRPr="007A021D">
              <w:rPr>
                <w:sz w:val="24"/>
                <w:szCs w:val="24"/>
              </w:rPr>
              <w:t>1864</w:t>
            </w:r>
          </w:p>
        </w:tc>
        <w:tc>
          <w:tcPr>
            <w:tcW w:w="637" w:type="dxa"/>
          </w:tcPr>
          <w:p w14:paraId="7456D1FA" w14:textId="77777777" w:rsidR="007A021D" w:rsidRPr="007A021D" w:rsidRDefault="007A021D" w:rsidP="007A021D">
            <w:pPr>
              <w:jc w:val="center"/>
              <w:rPr>
                <w:sz w:val="24"/>
                <w:szCs w:val="24"/>
              </w:rPr>
            </w:pPr>
            <w:r w:rsidRPr="007A021D">
              <w:rPr>
                <w:sz w:val="24"/>
                <w:szCs w:val="24"/>
              </w:rPr>
              <w:t>38</w:t>
            </w:r>
          </w:p>
        </w:tc>
        <w:tc>
          <w:tcPr>
            <w:tcW w:w="693" w:type="dxa"/>
          </w:tcPr>
          <w:p w14:paraId="41C24AEC" w14:textId="77777777" w:rsidR="007A021D" w:rsidRPr="007A021D" w:rsidRDefault="007A021D" w:rsidP="007A021D">
            <w:pPr>
              <w:jc w:val="center"/>
              <w:rPr>
                <w:sz w:val="24"/>
                <w:szCs w:val="24"/>
              </w:rPr>
            </w:pPr>
            <w:r w:rsidRPr="007A021D">
              <w:rPr>
                <w:sz w:val="24"/>
                <w:szCs w:val="24"/>
              </w:rPr>
              <w:t>39</w:t>
            </w:r>
          </w:p>
        </w:tc>
        <w:tc>
          <w:tcPr>
            <w:tcW w:w="1031" w:type="dxa"/>
          </w:tcPr>
          <w:p w14:paraId="55C1172D" w14:textId="77777777" w:rsidR="007A021D" w:rsidRPr="007A021D" w:rsidRDefault="007A021D" w:rsidP="007A021D">
            <w:pPr>
              <w:jc w:val="center"/>
              <w:rPr>
                <w:sz w:val="24"/>
                <w:szCs w:val="24"/>
              </w:rPr>
            </w:pPr>
            <w:r w:rsidRPr="007A021D">
              <w:rPr>
                <w:sz w:val="24"/>
                <w:szCs w:val="24"/>
              </w:rPr>
              <w:t>25</w:t>
            </w:r>
          </w:p>
        </w:tc>
        <w:tc>
          <w:tcPr>
            <w:tcW w:w="1245" w:type="dxa"/>
          </w:tcPr>
          <w:p w14:paraId="6BA2F236" w14:textId="77777777" w:rsidR="007A021D" w:rsidRPr="007A021D" w:rsidRDefault="007A021D" w:rsidP="007A021D">
            <w:pPr>
              <w:jc w:val="center"/>
              <w:rPr>
                <w:sz w:val="24"/>
                <w:szCs w:val="24"/>
              </w:rPr>
            </w:pPr>
            <w:r w:rsidRPr="007A021D">
              <w:rPr>
                <w:sz w:val="24"/>
                <w:szCs w:val="24"/>
              </w:rPr>
              <w:t>6</w:t>
            </w:r>
          </w:p>
        </w:tc>
        <w:tc>
          <w:tcPr>
            <w:tcW w:w="890" w:type="dxa"/>
          </w:tcPr>
          <w:p w14:paraId="6532EBCA" w14:textId="77777777" w:rsidR="007A021D" w:rsidRPr="007A021D" w:rsidRDefault="007A021D" w:rsidP="007A021D">
            <w:pPr>
              <w:jc w:val="center"/>
              <w:rPr>
                <w:sz w:val="24"/>
                <w:szCs w:val="24"/>
              </w:rPr>
            </w:pPr>
            <w:r w:rsidRPr="007A021D">
              <w:rPr>
                <w:sz w:val="24"/>
                <w:szCs w:val="24"/>
              </w:rPr>
              <w:t>8</w:t>
            </w:r>
          </w:p>
        </w:tc>
        <w:tc>
          <w:tcPr>
            <w:tcW w:w="1188" w:type="dxa"/>
          </w:tcPr>
          <w:p w14:paraId="6D8C8D0E" w14:textId="77777777" w:rsidR="007A021D" w:rsidRPr="007A021D" w:rsidRDefault="007A021D" w:rsidP="007A021D">
            <w:pPr>
              <w:jc w:val="center"/>
              <w:rPr>
                <w:sz w:val="24"/>
                <w:szCs w:val="24"/>
              </w:rPr>
            </w:pPr>
            <w:r w:rsidRPr="007A021D">
              <w:rPr>
                <w:sz w:val="24"/>
                <w:szCs w:val="24"/>
              </w:rPr>
              <w:t>0</w:t>
            </w:r>
          </w:p>
        </w:tc>
        <w:tc>
          <w:tcPr>
            <w:tcW w:w="894" w:type="dxa"/>
          </w:tcPr>
          <w:p w14:paraId="440C48C6" w14:textId="77777777" w:rsidR="007A021D" w:rsidRPr="007A021D" w:rsidRDefault="007A021D" w:rsidP="007A021D">
            <w:pPr>
              <w:jc w:val="center"/>
              <w:rPr>
                <w:sz w:val="24"/>
                <w:szCs w:val="24"/>
              </w:rPr>
            </w:pPr>
          </w:p>
        </w:tc>
        <w:tc>
          <w:tcPr>
            <w:tcW w:w="594" w:type="dxa"/>
          </w:tcPr>
          <w:p w14:paraId="2650A2FB" w14:textId="77777777" w:rsidR="007A021D" w:rsidRPr="007A021D" w:rsidRDefault="007A021D" w:rsidP="007A021D">
            <w:pPr>
              <w:jc w:val="center"/>
              <w:rPr>
                <w:sz w:val="24"/>
                <w:szCs w:val="24"/>
              </w:rPr>
            </w:pPr>
            <w:r w:rsidRPr="007A021D">
              <w:rPr>
                <w:sz w:val="24"/>
                <w:szCs w:val="24"/>
              </w:rPr>
              <w:t>8</w:t>
            </w:r>
          </w:p>
        </w:tc>
        <w:tc>
          <w:tcPr>
            <w:tcW w:w="908" w:type="dxa"/>
            <w:vAlign w:val="bottom"/>
          </w:tcPr>
          <w:p w14:paraId="7E8942DC" w14:textId="77777777" w:rsidR="007A021D" w:rsidRPr="007A021D" w:rsidRDefault="007A021D" w:rsidP="007A021D">
            <w:pPr>
              <w:spacing w:after="200" w:line="276" w:lineRule="auto"/>
              <w:jc w:val="center"/>
              <w:rPr>
                <w:rFonts w:eastAsiaTheme="minorHAnsi"/>
                <w:sz w:val="24"/>
                <w:szCs w:val="24"/>
                <w:lang w:eastAsia="en-US"/>
              </w:rPr>
            </w:pPr>
            <w:r w:rsidRPr="007A021D">
              <w:rPr>
                <w:rFonts w:eastAsiaTheme="minorHAnsi"/>
                <w:sz w:val="24"/>
                <w:szCs w:val="24"/>
                <w:lang w:eastAsia="en-US"/>
              </w:rPr>
              <w:t>896</w:t>
            </w:r>
          </w:p>
        </w:tc>
        <w:tc>
          <w:tcPr>
            <w:tcW w:w="1276" w:type="dxa"/>
            <w:vAlign w:val="bottom"/>
          </w:tcPr>
          <w:p w14:paraId="72D6DD4B" w14:textId="77777777" w:rsidR="007A021D" w:rsidRPr="007A021D" w:rsidRDefault="007A021D" w:rsidP="007A021D">
            <w:pPr>
              <w:spacing w:after="200" w:line="276" w:lineRule="auto"/>
              <w:jc w:val="center"/>
              <w:rPr>
                <w:rFonts w:eastAsiaTheme="minorHAnsi"/>
                <w:sz w:val="24"/>
                <w:szCs w:val="24"/>
                <w:lang w:eastAsia="en-US"/>
              </w:rPr>
            </w:pPr>
            <w:r w:rsidRPr="007A021D">
              <w:rPr>
                <w:rFonts w:eastAsiaTheme="minorHAnsi"/>
                <w:sz w:val="24"/>
                <w:szCs w:val="24"/>
                <w:lang w:eastAsia="en-US"/>
              </w:rPr>
              <w:t>6354</w:t>
            </w:r>
          </w:p>
        </w:tc>
        <w:tc>
          <w:tcPr>
            <w:tcW w:w="1275" w:type="dxa"/>
            <w:vAlign w:val="bottom"/>
          </w:tcPr>
          <w:p w14:paraId="37F46B53" w14:textId="77777777" w:rsidR="007A021D" w:rsidRPr="007A021D" w:rsidRDefault="007A021D" w:rsidP="007A021D">
            <w:pPr>
              <w:spacing w:after="200" w:line="276" w:lineRule="auto"/>
              <w:jc w:val="center"/>
              <w:rPr>
                <w:rFonts w:eastAsiaTheme="minorHAnsi"/>
                <w:sz w:val="24"/>
                <w:szCs w:val="24"/>
                <w:lang w:eastAsia="en-US"/>
              </w:rPr>
            </w:pPr>
            <w:r w:rsidRPr="007A021D">
              <w:rPr>
                <w:rFonts w:eastAsiaTheme="minorHAnsi"/>
                <w:sz w:val="24"/>
                <w:szCs w:val="24"/>
                <w:lang w:eastAsia="en-US"/>
              </w:rPr>
              <w:t>18240</w:t>
            </w:r>
          </w:p>
        </w:tc>
      </w:tr>
    </w:tbl>
    <w:p w14:paraId="6B53279D" w14:textId="77777777" w:rsidR="002C5327" w:rsidRPr="00CF29F5" w:rsidRDefault="002C5327" w:rsidP="00A30D5F">
      <w:pPr>
        <w:jc w:val="center"/>
        <w:rPr>
          <w:rFonts w:eastAsia="Calibri"/>
          <w:b/>
          <w:color w:val="FF0000"/>
          <w:sz w:val="24"/>
          <w:szCs w:val="24"/>
          <w:lang w:eastAsia="en-US"/>
        </w:rPr>
      </w:pPr>
      <w:r w:rsidRPr="00CF29F5">
        <w:rPr>
          <w:rFonts w:eastAsia="Calibri"/>
          <w:b/>
          <w:sz w:val="24"/>
          <w:szCs w:val="24"/>
          <w:lang w:eastAsia="en-US"/>
        </w:rPr>
        <w:t>Использование автотранспорта для библиотечного обслуживания населения</w:t>
      </w:r>
      <w:r w:rsidR="00CF29F5" w:rsidRPr="00CF29F5">
        <w:rPr>
          <w:rFonts w:eastAsia="Calibri"/>
          <w:b/>
          <w:sz w:val="24"/>
          <w:szCs w:val="24"/>
          <w:lang w:eastAsia="en-US"/>
        </w:rPr>
        <w:t xml:space="preserve"> </w:t>
      </w:r>
      <w:r w:rsidRPr="00CF29F5">
        <w:rPr>
          <w:rFonts w:eastAsia="Calibri"/>
          <w:b/>
          <w:sz w:val="24"/>
          <w:szCs w:val="24"/>
          <w:lang w:eastAsia="en-US"/>
        </w:rPr>
        <w:tab/>
      </w:r>
      <w:r w:rsidR="00386410">
        <w:rPr>
          <w:rFonts w:eastAsia="Calibri"/>
          <w:b/>
          <w:sz w:val="24"/>
          <w:szCs w:val="24"/>
          <w:lang w:eastAsia="en-US"/>
        </w:rPr>
        <w:tab/>
      </w:r>
      <w:r w:rsidR="00386410">
        <w:rPr>
          <w:rFonts w:eastAsia="Calibri"/>
          <w:b/>
          <w:sz w:val="24"/>
          <w:szCs w:val="24"/>
          <w:lang w:eastAsia="en-US"/>
        </w:rPr>
        <w:tab/>
      </w:r>
      <w:r w:rsidR="00386410">
        <w:rPr>
          <w:rFonts w:eastAsia="Calibri"/>
          <w:b/>
          <w:sz w:val="24"/>
          <w:szCs w:val="24"/>
          <w:lang w:eastAsia="en-US"/>
        </w:rPr>
        <w:tab/>
      </w:r>
      <w:r w:rsidR="00386410">
        <w:rPr>
          <w:rFonts w:eastAsia="Calibri"/>
          <w:b/>
          <w:sz w:val="24"/>
          <w:szCs w:val="24"/>
          <w:lang w:eastAsia="en-US"/>
        </w:rPr>
        <w:tab/>
      </w:r>
      <w:r w:rsidRPr="00CF29F5">
        <w:rPr>
          <w:rFonts w:eastAsia="Calibri"/>
          <w:b/>
          <w:sz w:val="24"/>
          <w:szCs w:val="24"/>
          <w:lang w:eastAsia="en-US"/>
        </w:rPr>
        <w:t>Таблица №3б</w:t>
      </w:r>
    </w:p>
    <w:tbl>
      <w:tblPr>
        <w:tblW w:w="15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12"/>
        <w:gridCol w:w="851"/>
        <w:gridCol w:w="992"/>
        <w:gridCol w:w="751"/>
        <w:gridCol w:w="1092"/>
        <w:gridCol w:w="992"/>
        <w:gridCol w:w="851"/>
        <w:gridCol w:w="992"/>
        <w:gridCol w:w="992"/>
        <w:gridCol w:w="1134"/>
        <w:gridCol w:w="866"/>
        <w:gridCol w:w="1119"/>
        <w:gridCol w:w="1008"/>
        <w:gridCol w:w="1096"/>
      </w:tblGrid>
      <w:tr w:rsidR="009A3D51" w:rsidRPr="009A3D51" w14:paraId="626F96C3" w14:textId="77777777" w:rsidTr="00A62D07">
        <w:trPr>
          <w:cantSplit/>
          <w:trHeight w:val="780"/>
          <w:jc w:val="center"/>
        </w:trPr>
        <w:tc>
          <w:tcPr>
            <w:tcW w:w="1418" w:type="dxa"/>
            <w:vMerge w:val="restart"/>
          </w:tcPr>
          <w:p w14:paraId="7023B455" w14:textId="77777777" w:rsidR="009A3D51" w:rsidRPr="009A3D51" w:rsidRDefault="009A3D51" w:rsidP="009A3D51">
            <w:pPr>
              <w:jc w:val="center"/>
              <w:rPr>
                <w:sz w:val="24"/>
                <w:szCs w:val="24"/>
              </w:rPr>
            </w:pPr>
            <w:r w:rsidRPr="009A3D51">
              <w:rPr>
                <w:sz w:val="24"/>
                <w:szCs w:val="24"/>
              </w:rPr>
              <w:t>Всего выездов</w:t>
            </w:r>
          </w:p>
          <w:p w14:paraId="24CA1C4A" w14:textId="77777777" w:rsidR="009A3D51" w:rsidRPr="009A3D51" w:rsidRDefault="009A3D51" w:rsidP="009A3D51">
            <w:pPr>
              <w:jc w:val="center"/>
              <w:rPr>
                <w:sz w:val="24"/>
                <w:szCs w:val="24"/>
              </w:rPr>
            </w:pPr>
          </w:p>
          <w:p w14:paraId="78ABFCA6" w14:textId="77777777" w:rsidR="009A3D51" w:rsidRPr="009A3D51" w:rsidRDefault="009A3D51" w:rsidP="009A3D51">
            <w:pPr>
              <w:jc w:val="center"/>
              <w:rPr>
                <w:sz w:val="24"/>
                <w:szCs w:val="24"/>
              </w:rPr>
            </w:pPr>
          </w:p>
        </w:tc>
        <w:tc>
          <w:tcPr>
            <w:tcW w:w="3255" w:type="dxa"/>
            <w:gridSpan w:val="3"/>
          </w:tcPr>
          <w:p w14:paraId="79086E3A" w14:textId="77777777" w:rsidR="009A3D51" w:rsidRPr="009A3D51" w:rsidRDefault="009A3D51" w:rsidP="009A3D51">
            <w:pPr>
              <w:jc w:val="center"/>
              <w:rPr>
                <w:sz w:val="24"/>
                <w:szCs w:val="24"/>
                <w:lang w:val="en-US"/>
              </w:rPr>
            </w:pPr>
            <w:r w:rsidRPr="009A3D51">
              <w:rPr>
                <w:sz w:val="24"/>
                <w:szCs w:val="24"/>
              </w:rPr>
              <w:t>В том числе</w:t>
            </w:r>
          </w:p>
        </w:tc>
        <w:tc>
          <w:tcPr>
            <w:tcW w:w="7670" w:type="dxa"/>
            <w:gridSpan w:val="8"/>
          </w:tcPr>
          <w:p w14:paraId="5379A613" w14:textId="77777777" w:rsidR="009A3D51" w:rsidRPr="009A3D51" w:rsidRDefault="009A3D51" w:rsidP="009A3D51">
            <w:pPr>
              <w:jc w:val="center"/>
              <w:rPr>
                <w:sz w:val="24"/>
                <w:szCs w:val="24"/>
              </w:rPr>
            </w:pPr>
            <w:r w:rsidRPr="009A3D51">
              <w:rPr>
                <w:sz w:val="24"/>
                <w:szCs w:val="24"/>
              </w:rPr>
              <w:t>Использование автотранспорта для выездов</w:t>
            </w:r>
          </w:p>
          <w:p w14:paraId="7CE4FC3E" w14:textId="77777777" w:rsidR="009A3D51" w:rsidRPr="009A3D51" w:rsidRDefault="009A3D51" w:rsidP="009A3D51">
            <w:pPr>
              <w:jc w:val="center"/>
              <w:rPr>
                <w:sz w:val="24"/>
                <w:szCs w:val="24"/>
              </w:rPr>
            </w:pPr>
            <w:r w:rsidRPr="009A3D51">
              <w:rPr>
                <w:sz w:val="24"/>
                <w:szCs w:val="24"/>
              </w:rPr>
              <w:t>Из общего количества выездов</w:t>
            </w:r>
          </w:p>
        </w:tc>
        <w:tc>
          <w:tcPr>
            <w:tcW w:w="3223" w:type="dxa"/>
            <w:gridSpan w:val="3"/>
          </w:tcPr>
          <w:p w14:paraId="77ADD274" w14:textId="77777777" w:rsidR="009A3D51" w:rsidRPr="009A3D51" w:rsidRDefault="009A3D51" w:rsidP="00386410">
            <w:pPr>
              <w:ind w:left="-123"/>
              <w:jc w:val="center"/>
              <w:rPr>
                <w:sz w:val="24"/>
                <w:szCs w:val="24"/>
              </w:rPr>
            </w:pPr>
            <w:r w:rsidRPr="009A3D51">
              <w:rPr>
                <w:sz w:val="24"/>
                <w:szCs w:val="24"/>
              </w:rPr>
              <w:t>Использование автотранспорта как библиобуса</w:t>
            </w:r>
          </w:p>
        </w:tc>
      </w:tr>
      <w:tr w:rsidR="009A3D51" w:rsidRPr="009A3D51" w14:paraId="4657A3AA" w14:textId="77777777" w:rsidTr="00A62D07">
        <w:trPr>
          <w:cantSplit/>
          <w:trHeight w:val="367"/>
          <w:jc w:val="center"/>
        </w:trPr>
        <w:tc>
          <w:tcPr>
            <w:tcW w:w="1418" w:type="dxa"/>
            <w:vMerge/>
          </w:tcPr>
          <w:p w14:paraId="6DF7A2F5" w14:textId="77777777" w:rsidR="009A3D51" w:rsidRPr="009A3D51" w:rsidRDefault="009A3D51" w:rsidP="009A3D51">
            <w:pPr>
              <w:jc w:val="center"/>
              <w:rPr>
                <w:sz w:val="24"/>
                <w:szCs w:val="24"/>
              </w:rPr>
            </w:pPr>
          </w:p>
        </w:tc>
        <w:tc>
          <w:tcPr>
            <w:tcW w:w="1412" w:type="dxa"/>
            <w:vMerge w:val="restart"/>
            <w:textDirection w:val="btLr"/>
          </w:tcPr>
          <w:p w14:paraId="50339554" w14:textId="77777777" w:rsidR="009A3D51" w:rsidRPr="00A62D07" w:rsidRDefault="009A3D51" w:rsidP="009A3D51">
            <w:pPr>
              <w:ind w:left="113" w:right="113"/>
              <w:jc w:val="center"/>
              <w:rPr>
                <w:sz w:val="22"/>
                <w:szCs w:val="22"/>
              </w:rPr>
            </w:pPr>
            <w:r w:rsidRPr="00A62D07">
              <w:rPr>
                <w:sz w:val="22"/>
                <w:szCs w:val="22"/>
              </w:rPr>
              <w:t>Транспорт</w:t>
            </w:r>
          </w:p>
          <w:p w14:paraId="65F488F6" w14:textId="77777777" w:rsidR="009A3D51" w:rsidRPr="009A3D51" w:rsidRDefault="009A3D51" w:rsidP="009A3D51">
            <w:pPr>
              <w:ind w:left="113" w:right="113"/>
              <w:jc w:val="center"/>
              <w:rPr>
                <w:sz w:val="24"/>
                <w:szCs w:val="24"/>
              </w:rPr>
            </w:pPr>
            <w:r w:rsidRPr="00A62D07">
              <w:rPr>
                <w:sz w:val="22"/>
                <w:szCs w:val="22"/>
              </w:rPr>
              <w:t xml:space="preserve">администрации муниципального образования </w:t>
            </w:r>
          </w:p>
        </w:tc>
        <w:tc>
          <w:tcPr>
            <w:tcW w:w="851" w:type="dxa"/>
            <w:vMerge w:val="restart"/>
            <w:textDirection w:val="btLr"/>
          </w:tcPr>
          <w:p w14:paraId="71373036" w14:textId="77777777" w:rsidR="009A3D51" w:rsidRPr="009A3D51" w:rsidRDefault="009A3D51" w:rsidP="009A3D51">
            <w:pPr>
              <w:ind w:left="113" w:right="113"/>
              <w:jc w:val="center"/>
              <w:rPr>
                <w:sz w:val="24"/>
                <w:szCs w:val="24"/>
              </w:rPr>
            </w:pPr>
            <w:r w:rsidRPr="009A3D51">
              <w:rPr>
                <w:sz w:val="24"/>
                <w:szCs w:val="24"/>
              </w:rPr>
              <w:t>Транспорт др. организаций</w:t>
            </w:r>
          </w:p>
        </w:tc>
        <w:tc>
          <w:tcPr>
            <w:tcW w:w="992" w:type="dxa"/>
            <w:vMerge w:val="restart"/>
            <w:textDirection w:val="btLr"/>
            <w:vAlign w:val="center"/>
          </w:tcPr>
          <w:p w14:paraId="6D418891" w14:textId="77777777" w:rsidR="009A3D51" w:rsidRPr="009A3D51" w:rsidRDefault="009A3D51" w:rsidP="009A3D51">
            <w:pPr>
              <w:ind w:left="113" w:right="113"/>
              <w:jc w:val="center"/>
              <w:rPr>
                <w:sz w:val="24"/>
                <w:szCs w:val="24"/>
              </w:rPr>
            </w:pPr>
            <w:r w:rsidRPr="009A3D51">
              <w:rPr>
                <w:sz w:val="24"/>
                <w:szCs w:val="24"/>
              </w:rPr>
              <w:t>Транспорт</w:t>
            </w:r>
          </w:p>
          <w:p w14:paraId="062113BF" w14:textId="77777777" w:rsidR="009A3D51" w:rsidRPr="009A3D51" w:rsidRDefault="009A3D51" w:rsidP="009A3D51">
            <w:pPr>
              <w:ind w:left="113" w:right="113"/>
              <w:jc w:val="center"/>
              <w:rPr>
                <w:sz w:val="24"/>
                <w:szCs w:val="24"/>
              </w:rPr>
            </w:pPr>
            <w:r w:rsidRPr="009A3D51">
              <w:rPr>
                <w:sz w:val="24"/>
                <w:szCs w:val="24"/>
              </w:rPr>
              <w:t>библиотеки</w:t>
            </w:r>
          </w:p>
        </w:tc>
        <w:tc>
          <w:tcPr>
            <w:tcW w:w="3686" w:type="dxa"/>
            <w:gridSpan w:val="4"/>
          </w:tcPr>
          <w:p w14:paraId="3DFF3D9C" w14:textId="77777777" w:rsidR="009A3D51" w:rsidRPr="009A3D51" w:rsidRDefault="009A3D51" w:rsidP="009A3D51">
            <w:pPr>
              <w:jc w:val="center"/>
              <w:rPr>
                <w:sz w:val="24"/>
                <w:szCs w:val="24"/>
              </w:rPr>
            </w:pPr>
            <w:r w:rsidRPr="009A3D51">
              <w:rPr>
                <w:sz w:val="24"/>
                <w:szCs w:val="24"/>
              </w:rPr>
              <w:t>Транспорт библиотеки</w:t>
            </w:r>
          </w:p>
        </w:tc>
        <w:tc>
          <w:tcPr>
            <w:tcW w:w="3984" w:type="dxa"/>
            <w:gridSpan w:val="4"/>
          </w:tcPr>
          <w:p w14:paraId="03EB5E7F" w14:textId="77777777" w:rsidR="009A3D51" w:rsidRPr="009A3D51" w:rsidRDefault="009A3D51" w:rsidP="009A3D51">
            <w:pPr>
              <w:jc w:val="center"/>
              <w:rPr>
                <w:sz w:val="24"/>
                <w:szCs w:val="24"/>
              </w:rPr>
            </w:pPr>
            <w:r w:rsidRPr="009A3D51">
              <w:rPr>
                <w:sz w:val="24"/>
                <w:szCs w:val="24"/>
              </w:rPr>
              <w:t>Другой автотранспорт</w:t>
            </w:r>
          </w:p>
        </w:tc>
        <w:tc>
          <w:tcPr>
            <w:tcW w:w="1119" w:type="dxa"/>
            <w:vMerge w:val="restart"/>
          </w:tcPr>
          <w:p w14:paraId="7794D2EC" w14:textId="77777777" w:rsidR="009A3D51" w:rsidRPr="009A3D51" w:rsidRDefault="009A3D51" w:rsidP="00A62D07">
            <w:pPr>
              <w:jc w:val="center"/>
              <w:rPr>
                <w:sz w:val="24"/>
                <w:szCs w:val="24"/>
              </w:rPr>
            </w:pPr>
            <w:r w:rsidRPr="009A3D51">
              <w:rPr>
                <w:sz w:val="24"/>
                <w:szCs w:val="24"/>
              </w:rPr>
              <w:t>Кол-во постоянных стоянок</w:t>
            </w:r>
          </w:p>
        </w:tc>
        <w:tc>
          <w:tcPr>
            <w:tcW w:w="1008" w:type="dxa"/>
            <w:vMerge w:val="restart"/>
          </w:tcPr>
          <w:p w14:paraId="236CAF0F" w14:textId="77777777" w:rsidR="009A3D51" w:rsidRPr="009A3D51" w:rsidRDefault="009A3D51" w:rsidP="00A62D07">
            <w:pPr>
              <w:ind w:left="-105" w:right="-95"/>
              <w:jc w:val="center"/>
              <w:rPr>
                <w:sz w:val="24"/>
                <w:szCs w:val="24"/>
              </w:rPr>
            </w:pPr>
            <w:r w:rsidRPr="009A3D51">
              <w:rPr>
                <w:sz w:val="24"/>
                <w:szCs w:val="24"/>
              </w:rPr>
              <w:t>Пользователей на стоянках</w:t>
            </w:r>
          </w:p>
        </w:tc>
        <w:tc>
          <w:tcPr>
            <w:tcW w:w="1096" w:type="dxa"/>
            <w:vMerge w:val="restart"/>
          </w:tcPr>
          <w:p w14:paraId="1B8487BA" w14:textId="77777777" w:rsidR="009A3D51" w:rsidRPr="009A3D51" w:rsidRDefault="009A3D51" w:rsidP="00A62D07">
            <w:pPr>
              <w:ind w:right="-125"/>
              <w:jc w:val="center"/>
              <w:rPr>
                <w:sz w:val="24"/>
                <w:szCs w:val="24"/>
              </w:rPr>
            </w:pPr>
            <w:r w:rsidRPr="009A3D51">
              <w:rPr>
                <w:sz w:val="24"/>
                <w:szCs w:val="24"/>
              </w:rPr>
              <w:t>Выдано книг на стоянках</w:t>
            </w:r>
          </w:p>
        </w:tc>
      </w:tr>
      <w:tr w:rsidR="009A3D51" w:rsidRPr="009A3D51" w14:paraId="146063A4" w14:textId="77777777" w:rsidTr="00A62D07">
        <w:trPr>
          <w:cantSplit/>
          <w:trHeight w:val="1177"/>
          <w:jc w:val="center"/>
        </w:trPr>
        <w:tc>
          <w:tcPr>
            <w:tcW w:w="1418" w:type="dxa"/>
            <w:vMerge/>
          </w:tcPr>
          <w:p w14:paraId="2B2E9A55" w14:textId="77777777" w:rsidR="009A3D51" w:rsidRPr="009A3D51" w:rsidRDefault="009A3D51" w:rsidP="009A3D51">
            <w:pPr>
              <w:jc w:val="center"/>
              <w:rPr>
                <w:sz w:val="24"/>
                <w:szCs w:val="24"/>
              </w:rPr>
            </w:pPr>
          </w:p>
        </w:tc>
        <w:tc>
          <w:tcPr>
            <w:tcW w:w="1412" w:type="dxa"/>
            <w:vMerge/>
          </w:tcPr>
          <w:p w14:paraId="35E38619" w14:textId="77777777" w:rsidR="009A3D51" w:rsidRPr="009A3D51" w:rsidRDefault="009A3D51" w:rsidP="009A3D51">
            <w:pPr>
              <w:jc w:val="center"/>
              <w:rPr>
                <w:sz w:val="24"/>
                <w:szCs w:val="24"/>
              </w:rPr>
            </w:pPr>
          </w:p>
        </w:tc>
        <w:tc>
          <w:tcPr>
            <w:tcW w:w="851" w:type="dxa"/>
            <w:vMerge/>
          </w:tcPr>
          <w:p w14:paraId="749C310A" w14:textId="77777777" w:rsidR="009A3D51" w:rsidRPr="009A3D51" w:rsidRDefault="009A3D51" w:rsidP="009A3D51">
            <w:pPr>
              <w:jc w:val="center"/>
              <w:rPr>
                <w:sz w:val="24"/>
                <w:szCs w:val="24"/>
              </w:rPr>
            </w:pPr>
          </w:p>
        </w:tc>
        <w:tc>
          <w:tcPr>
            <w:tcW w:w="992" w:type="dxa"/>
            <w:vMerge/>
          </w:tcPr>
          <w:p w14:paraId="2712432C" w14:textId="77777777" w:rsidR="009A3D51" w:rsidRPr="009A3D51" w:rsidRDefault="009A3D51" w:rsidP="009A3D51">
            <w:pPr>
              <w:jc w:val="center"/>
              <w:rPr>
                <w:sz w:val="24"/>
                <w:szCs w:val="24"/>
              </w:rPr>
            </w:pPr>
          </w:p>
        </w:tc>
        <w:tc>
          <w:tcPr>
            <w:tcW w:w="751" w:type="dxa"/>
          </w:tcPr>
          <w:p w14:paraId="02A7B040" w14:textId="77777777" w:rsidR="009A3D51" w:rsidRPr="009A3D51" w:rsidRDefault="009A3D51" w:rsidP="00A62D07">
            <w:pPr>
              <w:ind w:left="-110" w:right="-71"/>
              <w:jc w:val="center"/>
              <w:rPr>
                <w:sz w:val="24"/>
                <w:szCs w:val="24"/>
              </w:rPr>
            </w:pPr>
            <w:r w:rsidRPr="009A3D51">
              <w:rPr>
                <w:sz w:val="24"/>
                <w:szCs w:val="24"/>
              </w:rPr>
              <w:t>Для метод. выездов</w:t>
            </w:r>
          </w:p>
        </w:tc>
        <w:tc>
          <w:tcPr>
            <w:tcW w:w="1092" w:type="dxa"/>
          </w:tcPr>
          <w:p w14:paraId="762142BD" w14:textId="77777777" w:rsidR="009A3D51" w:rsidRPr="009A3D51" w:rsidRDefault="009A3D51" w:rsidP="009A3D51">
            <w:pPr>
              <w:jc w:val="center"/>
              <w:rPr>
                <w:sz w:val="24"/>
                <w:szCs w:val="24"/>
              </w:rPr>
            </w:pPr>
            <w:r w:rsidRPr="009A3D51">
              <w:rPr>
                <w:sz w:val="24"/>
                <w:szCs w:val="24"/>
              </w:rPr>
              <w:t>Для доставки новых книг</w:t>
            </w:r>
          </w:p>
        </w:tc>
        <w:tc>
          <w:tcPr>
            <w:tcW w:w="992" w:type="dxa"/>
          </w:tcPr>
          <w:p w14:paraId="750A5567" w14:textId="77777777" w:rsidR="009A3D51" w:rsidRPr="009A3D51" w:rsidRDefault="009A3D51" w:rsidP="009A3D51">
            <w:pPr>
              <w:jc w:val="center"/>
              <w:rPr>
                <w:sz w:val="24"/>
                <w:szCs w:val="24"/>
              </w:rPr>
            </w:pPr>
            <w:r w:rsidRPr="009A3D51">
              <w:rPr>
                <w:sz w:val="24"/>
                <w:szCs w:val="24"/>
              </w:rPr>
              <w:t>Для библ. обслуживания</w:t>
            </w:r>
          </w:p>
        </w:tc>
        <w:tc>
          <w:tcPr>
            <w:tcW w:w="851" w:type="dxa"/>
          </w:tcPr>
          <w:p w14:paraId="287B5438" w14:textId="77777777" w:rsidR="009A3D51" w:rsidRPr="009A3D51" w:rsidRDefault="009A3D51" w:rsidP="009A3D51">
            <w:pPr>
              <w:jc w:val="center"/>
              <w:rPr>
                <w:sz w:val="24"/>
                <w:szCs w:val="24"/>
              </w:rPr>
            </w:pPr>
            <w:r w:rsidRPr="009A3D51">
              <w:rPr>
                <w:sz w:val="24"/>
                <w:szCs w:val="24"/>
              </w:rPr>
              <w:t>Для др. целей</w:t>
            </w:r>
          </w:p>
        </w:tc>
        <w:tc>
          <w:tcPr>
            <w:tcW w:w="992" w:type="dxa"/>
          </w:tcPr>
          <w:p w14:paraId="1E5AAF4E" w14:textId="77777777" w:rsidR="009A3D51" w:rsidRPr="009A3D51" w:rsidRDefault="009A3D51" w:rsidP="00A62D07">
            <w:pPr>
              <w:ind w:left="-108" w:right="-23"/>
              <w:jc w:val="center"/>
              <w:rPr>
                <w:sz w:val="24"/>
                <w:szCs w:val="24"/>
              </w:rPr>
            </w:pPr>
            <w:r w:rsidRPr="009A3D51">
              <w:rPr>
                <w:sz w:val="24"/>
                <w:szCs w:val="24"/>
              </w:rPr>
              <w:t>Для метод. выездов</w:t>
            </w:r>
          </w:p>
        </w:tc>
        <w:tc>
          <w:tcPr>
            <w:tcW w:w="992" w:type="dxa"/>
          </w:tcPr>
          <w:p w14:paraId="1803F757" w14:textId="77777777" w:rsidR="009A3D51" w:rsidRPr="009A3D51" w:rsidRDefault="009A3D51" w:rsidP="009A3D51">
            <w:pPr>
              <w:jc w:val="center"/>
              <w:rPr>
                <w:sz w:val="24"/>
                <w:szCs w:val="24"/>
              </w:rPr>
            </w:pPr>
            <w:r w:rsidRPr="009A3D51">
              <w:rPr>
                <w:sz w:val="24"/>
                <w:szCs w:val="24"/>
              </w:rPr>
              <w:t>Для доставки новых книг</w:t>
            </w:r>
          </w:p>
        </w:tc>
        <w:tc>
          <w:tcPr>
            <w:tcW w:w="1134" w:type="dxa"/>
          </w:tcPr>
          <w:p w14:paraId="6B347A54" w14:textId="77777777" w:rsidR="009A3D51" w:rsidRPr="009A3D51" w:rsidRDefault="009A3D51" w:rsidP="009A3D51">
            <w:pPr>
              <w:jc w:val="center"/>
              <w:rPr>
                <w:sz w:val="24"/>
                <w:szCs w:val="24"/>
              </w:rPr>
            </w:pPr>
            <w:r w:rsidRPr="009A3D51">
              <w:rPr>
                <w:sz w:val="24"/>
                <w:szCs w:val="24"/>
              </w:rPr>
              <w:t>Для библ. обслуживания</w:t>
            </w:r>
          </w:p>
        </w:tc>
        <w:tc>
          <w:tcPr>
            <w:tcW w:w="866" w:type="dxa"/>
          </w:tcPr>
          <w:p w14:paraId="5745CB6B" w14:textId="77777777" w:rsidR="009A3D51" w:rsidRPr="009A3D51" w:rsidRDefault="009A3D51" w:rsidP="009A3D51">
            <w:pPr>
              <w:jc w:val="center"/>
              <w:rPr>
                <w:sz w:val="24"/>
                <w:szCs w:val="24"/>
              </w:rPr>
            </w:pPr>
            <w:r w:rsidRPr="009A3D51">
              <w:rPr>
                <w:sz w:val="24"/>
                <w:szCs w:val="24"/>
              </w:rPr>
              <w:t>Для др. целей</w:t>
            </w:r>
          </w:p>
        </w:tc>
        <w:tc>
          <w:tcPr>
            <w:tcW w:w="1119" w:type="dxa"/>
            <w:vMerge/>
          </w:tcPr>
          <w:p w14:paraId="2B99BF15" w14:textId="77777777" w:rsidR="009A3D51" w:rsidRPr="009A3D51" w:rsidRDefault="009A3D51" w:rsidP="009A3D51">
            <w:pPr>
              <w:jc w:val="center"/>
              <w:rPr>
                <w:sz w:val="24"/>
                <w:szCs w:val="24"/>
              </w:rPr>
            </w:pPr>
          </w:p>
        </w:tc>
        <w:tc>
          <w:tcPr>
            <w:tcW w:w="1008" w:type="dxa"/>
            <w:vMerge/>
          </w:tcPr>
          <w:p w14:paraId="44446218" w14:textId="77777777" w:rsidR="009A3D51" w:rsidRPr="009A3D51" w:rsidRDefault="009A3D51" w:rsidP="009A3D51">
            <w:pPr>
              <w:jc w:val="center"/>
              <w:rPr>
                <w:sz w:val="24"/>
                <w:szCs w:val="24"/>
              </w:rPr>
            </w:pPr>
          </w:p>
        </w:tc>
        <w:tc>
          <w:tcPr>
            <w:tcW w:w="1096" w:type="dxa"/>
            <w:vMerge/>
          </w:tcPr>
          <w:p w14:paraId="0E7407EA" w14:textId="77777777" w:rsidR="009A3D51" w:rsidRPr="009A3D51" w:rsidRDefault="009A3D51" w:rsidP="009A3D51">
            <w:pPr>
              <w:jc w:val="center"/>
              <w:rPr>
                <w:sz w:val="24"/>
                <w:szCs w:val="24"/>
              </w:rPr>
            </w:pPr>
          </w:p>
        </w:tc>
      </w:tr>
      <w:tr w:rsidR="009A3D51" w:rsidRPr="009A3D51" w14:paraId="5EA8EA6F" w14:textId="77777777" w:rsidTr="00A62D07">
        <w:trPr>
          <w:trHeight w:val="225"/>
          <w:jc w:val="center"/>
        </w:trPr>
        <w:tc>
          <w:tcPr>
            <w:tcW w:w="1418" w:type="dxa"/>
          </w:tcPr>
          <w:p w14:paraId="50DB56EE" w14:textId="77777777" w:rsidR="009A3D51" w:rsidRPr="00851D73" w:rsidRDefault="009A3D51" w:rsidP="009A3D51">
            <w:pPr>
              <w:jc w:val="center"/>
            </w:pPr>
            <w:r w:rsidRPr="00851D73">
              <w:t>1</w:t>
            </w:r>
          </w:p>
        </w:tc>
        <w:tc>
          <w:tcPr>
            <w:tcW w:w="1412" w:type="dxa"/>
          </w:tcPr>
          <w:p w14:paraId="09A2C5D3" w14:textId="77777777" w:rsidR="009A3D51" w:rsidRPr="00851D73" w:rsidRDefault="009A3D51" w:rsidP="009A3D51">
            <w:pPr>
              <w:jc w:val="center"/>
            </w:pPr>
            <w:r w:rsidRPr="00851D73">
              <w:t>2</w:t>
            </w:r>
          </w:p>
        </w:tc>
        <w:tc>
          <w:tcPr>
            <w:tcW w:w="851" w:type="dxa"/>
          </w:tcPr>
          <w:p w14:paraId="448BEF91" w14:textId="77777777" w:rsidR="009A3D51" w:rsidRPr="00851D73" w:rsidRDefault="009A3D51" w:rsidP="009A3D51">
            <w:pPr>
              <w:jc w:val="center"/>
            </w:pPr>
            <w:r w:rsidRPr="00851D73">
              <w:t>3</w:t>
            </w:r>
          </w:p>
        </w:tc>
        <w:tc>
          <w:tcPr>
            <w:tcW w:w="992" w:type="dxa"/>
          </w:tcPr>
          <w:p w14:paraId="47726531" w14:textId="77777777" w:rsidR="009A3D51" w:rsidRPr="00851D73" w:rsidRDefault="009A3D51" w:rsidP="009A3D51">
            <w:pPr>
              <w:jc w:val="center"/>
            </w:pPr>
            <w:r w:rsidRPr="00851D73">
              <w:t>4</w:t>
            </w:r>
          </w:p>
        </w:tc>
        <w:tc>
          <w:tcPr>
            <w:tcW w:w="751" w:type="dxa"/>
          </w:tcPr>
          <w:p w14:paraId="0AA0E8A3" w14:textId="77777777" w:rsidR="009A3D51" w:rsidRPr="00851D73" w:rsidRDefault="009A3D51" w:rsidP="009A3D51">
            <w:pPr>
              <w:jc w:val="center"/>
            </w:pPr>
            <w:r w:rsidRPr="00851D73">
              <w:t>5</w:t>
            </w:r>
          </w:p>
        </w:tc>
        <w:tc>
          <w:tcPr>
            <w:tcW w:w="1092" w:type="dxa"/>
          </w:tcPr>
          <w:p w14:paraId="5A0974E7" w14:textId="77777777" w:rsidR="009A3D51" w:rsidRPr="00851D73" w:rsidRDefault="009A3D51" w:rsidP="009A3D51">
            <w:pPr>
              <w:jc w:val="center"/>
            </w:pPr>
            <w:r w:rsidRPr="00851D73">
              <w:t>6</w:t>
            </w:r>
          </w:p>
        </w:tc>
        <w:tc>
          <w:tcPr>
            <w:tcW w:w="992" w:type="dxa"/>
          </w:tcPr>
          <w:p w14:paraId="37D6AAE5" w14:textId="77777777" w:rsidR="009A3D51" w:rsidRPr="00851D73" w:rsidRDefault="009A3D51" w:rsidP="009A3D51">
            <w:pPr>
              <w:jc w:val="center"/>
            </w:pPr>
            <w:r w:rsidRPr="00851D73">
              <w:t>7</w:t>
            </w:r>
          </w:p>
        </w:tc>
        <w:tc>
          <w:tcPr>
            <w:tcW w:w="851" w:type="dxa"/>
          </w:tcPr>
          <w:p w14:paraId="4166D906" w14:textId="77777777" w:rsidR="009A3D51" w:rsidRPr="00851D73" w:rsidRDefault="009A3D51" w:rsidP="009A3D51">
            <w:pPr>
              <w:jc w:val="center"/>
            </w:pPr>
            <w:r w:rsidRPr="00851D73">
              <w:t>8</w:t>
            </w:r>
          </w:p>
        </w:tc>
        <w:tc>
          <w:tcPr>
            <w:tcW w:w="992" w:type="dxa"/>
          </w:tcPr>
          <w:p w14:paraId="21A0A01C" w14:textId="77777777" w:rsidR="009A3D51" w:rsidRPr="00851D73" w:rsidRDefault="009A3D51" w:rsidP="009A3D51">
            <w:pPr>
              <w:jc w:val="center"/>
            </w:pPr>
            <w:r w:rsidRPr="00851D73">
              <w:t>9</w:t>
            </w:r>
          </w:p>
        </w:tc>
        <w:tc>
          <w:tcPr>
            <w:tcW w:w="992" w:type="dxa"/>
          </w:tcPr>
          <w:p w14:paraId="2A2B1F5A" w14:textId="77777777" w:rsidR="009A3D51" w:rsidRPr="00851D73" w:rsidRDefault="009A3D51" w:rsidP="009A3D51">
            <w:pPr>
              <w:jc w:val="center"/>
            </w:pPr>
            <w:r w:rsidRPr="00851D73">
              <w:t>10</w:t>
            </w:r>
          </w:p>
        </w:tc>
        <w:tc>
          <w:tcPr>
            <w:tcW w:w="1134" w:type="dxa"/>
          </w:tcPr>
          <w:p w14:paraId="535E769E" w14:textId="77777777" w:rsidR="009A3D51" w:rsidRPr="00851D73" w:rsidRDefault="009A3D51" w:rsidP="009A3D51">
            <w:pPr>
              <w:jc w:val="center"/>
            </w:pPr>
            <w:r w:rsidRPr="00851D73">
              <w:t>11</w:t>
            </w:r>
          </w:p>
        </w:tc>
        <w:tc>
          <w:tcPr>
            <w:tcW w:w="866" w:type="dxa"/>
          </w:tcPr>
          <w:p w14:paraId="69F96AB4" w14:textId="77777777" w:rsidR="009A3D51" w:rsidRPr="00851D73" w:rsidRDefault="009A3D51" w:rsidP="009A3D51">
            <w:pPr>
              <w:jc w:val="center"/>
            </w:pPr>
            <w:r w:rsidRPr="00851D73">
              <w:t>12</w:t>
            </w:r>
          </w:p>
        </w:tc>
        <w:tc>
          <w:tcPr>
            <w:tcW w:w="1119" w:type="dxa"/>
          </w:tcPr>
          <w:p w14:paraId="207F7D65" w14:textId="77777777" w:rsidR="009A3D51" w:rsidRPr="00851D73" w:rsidRDefault="009A3D51" w:rsidP="009A3D51">
            <w:pPr>
              <w:jc w:val="center"/>
            </w:pPr>
            <w:r w:rsidRPr="00851D73">
              <w:t>13</w:t>
            </w:r>
          </w:p>
        </w:tc>
        <w:tc>
          <w:tcPr>
            <w:tcW w:w="1008" w:type="dxa"/>
          </w:tcPr>
          <w:p w14:paraId="55FA44C9" w14:textId="77777777" w:rsidR="009A3D51" w:rsidRPr="00851D73" w:rsidRDefault="009A3D51" w:rsidP="009A3D51">
            <w:pPr>
              <w:jc w:val="center"/>
            </w:pPr>
            <w:r w:rsidRPr="00851D73">
              <w:t>14</w:t>
            </w:r>
          </w:p>
        </w:tc>
        <w:tc>
          <w:tcPr>
            <w:tcW w:w="1096" w:type="dxa"/>
          </w:tcPr>
          <w:p w14:paraId="7D2DBC97" w14:textId="77777777" w:rsidR="009A3D51" w:rsidRPr="00851D73" w:rsidRDefault="009A3D51" w:rsidP="009A3D51">
            <w:pPr>
              <w:jc w:val="center"/>
            </w:pPr>
            <w:r w:rsidRPr="00851D73">
              <w:t>15</w:t>
            </w:r>
          </w:p>
        </w:tc>
      </w:tr>
      <w:tr w:rsidR="009A3D51" w:rsidRPr="009A3D51" w14:paraId="07DA6BCD" w14:textId="77777777" w:rsidTr="00A62D07">
        <w:trPr>
          <w:trHeight w:val="297"/>
          <w:jc w:val="center"/>
        </w:trPr>
        <w:tc>
          <w:tcPr>
            <w:tcW w:w="1418" w:type="dxa"/>
          </w:tcPr>
          <w:p w14:paraId="11368EA7" w14:textId="77777777" w:rsidR="009A3D51" w:rsidRPr="009A3D51" w:rsidRDefault="009A3D51" w:rsidP="009A3D51">
            <w:pPr>
              <w:jc w:val="center"/>
              <w:rPr>
                <w:sz w:val="24"/>
                <w:szCs w:val="24"/>
              </w:rPr>
            </w:pPr>
            <w:r w:rsidRPr="009A3D51">
              <w:rPr>
                <w:sz w:val="24"/>
                <w:szCs w:val="24"/>
              </w:rPr>
              <w:t>223</w:t>
            </w:r>
          </w:p>
        </w:tc>
        <w:tc>
          <w:tcPr>
            <w:tcW w:w="1412" w:type="dxa"/>
          </w:tcPr>
          <w:p w14:paraId="750B467A" w14:textId="77777777" w:rsidR="009A3D51" w:rsidRPr="009A3D51" w:rsidRDefault="009A3D51" w:rsidP="009A3D51">
            <w:pPr>
              <w:jc w:val="center"/>
              <w:rPr>
                <w:sz w:val="24"/>
                <w:szCs w:val="24"/>
              </w:rPr>
            </w:pPr>
            <w:r w:rsidRPr="009A3D51">
              <w:rPr>
                <w:sz w:val="24"/>
                <w:szCs w:val="24"/>
              </w:rPr>
              <w:t>33</w:t>
            </w:r>
          </w:p>
        </w:tc>
        <w:tc>
          <w:tcPr>
            <w:tcW w:w="851" w:type="dxa"/>
          </w:tcPr>
          <w:p w14:paraId="4C9B9DCC" w14:textId="77777777" w:rsidR="009A3D51" w:rsidRPr="009A3D51" w:rsidRDefault="009A3D51" w:rsidP="009A3D51">
            <w:pPr>
              <w:jc w:val="center"/>
              <w:rPr>
                <w:sz w:val="24"/>
                <w:szCs w:val="24"/>
              </w:rPr>
            </w:pPr>
            <w:r w:rsidRPr="009A3D51">
              <w:rPr>
                <w:sz w:val="24"/>
                <w:szCs w:val="24"/>
              </w:rPr>
              <w:t>173</w:t>
            </w:r>
          </w:p>
        </w:tc>
        <w:tc>
          <w:tcPr>
            <w:tcW w:w="992" w:type="dxa"/>
          </w:tcPr>
          <w:p w14:paraId="09016F1C" w14:textId="77777777" w:rsidR="009A3D51" w:rsidRPr="009A3D51" w:rsidRDefault="009A3D51" w:rsidP="009A3D51">
            <w:pPr>
              <w:jc w:val="center"/>
              <w:rPr>
                <w:sz w:val="24"/>
                <w:szCs w:val="24"/>
              </w:rPr>
            </w:pPr>
          </w:p>
        </w:tc>
        <w:tc>
          <w:tcPr>
            <w:tcW w:w="751" w:type="dxa"/>
          </w:tcPr>
          <w:p w14:paraId="17102A0A" w14:textId="77777777" w:rsidR="009A3D51" w:rsidRPr="009A3D51" w:rsidRDefault="009A3D51" w:rsidP="009A3D51">
            <w:pPr>
              <w:jc w:val="center"/>
              <w:rPr>
                <w:sz w:val="24"/>
                <w:szCs w:val="24"/>
              </w:rPr>
            </w:pPr>
          </w:p>
        </w:tc>
        <w:tc>
          <w:tcPr>
            <w:tcW w:w="1092" w:type="dxa"/>
          </w:tcPr>
          <w:p w14:paraId="62298331" w14:textId="77777777" w:rsidR="009A3D51" w:rsidRPr="009A3D51" w:rsidRDefault="009A3D51" w:rsidP="009A3D51">
            <w:pPr>
              <w:jc w:val="center"/>
              <w:rPr>
                <w:sz w:val="24"/>
                <w:szCs w:val="24"/>
              </w:rPr>
            </w:pPr>
          </w:p>
        </w:tc>
        <w:tc>
          <w:tcPr>
            <w:tcW w:w="992" w:type="dxa"/>
          </w:tcPr>
          <w:p w14:paraId="6D9AEC87" w14:textId="77777777" w:rsidR="009A3D51" w:rsidRPr="009A3D51" w:rsidRDefault="009A3D51" w:rsidP="009A3D51">
            <w:pPr>
              <w:jc w:val="center"/>
              <w:rPr>
                <w:sz w:val="24"/>
                <w:szCs w:val="24"/>
              </w:rPr>
            </w:pPr>
          </w:p>
        </w:tc>
        <w:tc>
          <w:tcPr>
            <w:tcW w:w="851" w:type="dxa"/>
          </w:tcPr>
          <w:p w14:paraId="6B70EF4D" w14:textId="77777777" w:rsidR="009A3D51" w:rsidRPr="009A3D51" w:rsidRDefault="009A3D51" w:rsidP="009A3D51">
            <w:pPr>
              <w:jc w:val="center"/>
              <w:rPr>
                <w:sz w:val="24"/>
                <w:szCs w:val="24"/>
              </w:rPr>
            </w:pPr>
          </w:p>
        </w:tc>
        <w:tc>
          <w:tcPr>
            <w:tcW w:w="992" w:type="dxa"/>
          </w:tcPr>
          <w:p w14:paraId="66994B57" w14:textId="77777777" w:rsidR="009A3D51" w:rsidRPr="009A3D51" w:rsidRDefault="009A3D51" w:rsidP="009A3D51">
            <w:pPr>
              <w:jc w:val="center"/>
              <w:rPr>
                <w:sz w:val="24"/>
                <w:szCs w:val="24"/>
              </w:rPr>
            </w:pPr>
            <w:r w:rsidRPr="009A3D51">
              <w:rPr>
                <w:sz w:val="24"/>
                <w:szCs w:val="24"/>
              </w:rPr>
              <w:t>14</w:t>
            </w:r>
          </w:p>
        </w:tc>
        <w:tc>
          <w:tcPr>
            <w:tcW w:w="992" w:type="dxa"/>
          </w:tcPr>
          <w:p w14:paraId="21EC37E0" w14:textId="77777777" w:rsidR="009A3D51" w:rsidRPr="009A3D51" w:rsidRDefault="009A3D51" w:rsidP="009A3D51">
            <w:pPr>
              <w:jc w:val="center"/>
              <w:rPr>
                <w:sz w:val="24"/>
                <w:szCs w:val="24"/>
              </w:rPr>
            </w:pPr>
            <w:r w:rsidRPr="009A3D51">
              <w:rPr>
                <w:sz w:val="24"/>
                <w:szCs w:val="24"/>
              </w:rPr>
              <w:t>49</w:t>
            </w:r>
          </w:p>
        </w:tc>
        <w:tc>
          <w:tcPr>
            <w:tcW w:w="1134" w:type="dxa"/>
          </w:tcPr>
          <w:p w14:paraId="7E285C18" w14:textId="77777777" w:rsidR="009A3D51" w:rsidRPr="009A3D51" w:rsidRDefault="009A3D51" w:rsidP="009A3D51">
            <w:pPr>
              <w:jc w:val="center"/>
              <w:rPr>
                <w:sz w:val="24"/>
                <w:szCs w:val="24"/>
              </w:rPr>
            </w:pPr>
            <w:r w:rsidRPr="009A3D51">
              <w:rPr>
                <w:sz w:val="24"/>
                <w:szCs w:val="24"/>
              </w:rPr>
              <w:t>124</w:t>
            </w:r>
          </w:p>
        </w:tc>
        <w:tc>
          <w:tcPr>
            <w:tcW w:w="866" w:type="dxa"/>
          </w:tcPr>
          <w:p w14:paraId="6D620F1C" w14:textId="77777777" w:rsidR="009A3D51" w:rsidRPr="009A3D51" w:rsidRDefault="009A3D51" w:rsidP="009A3D51">
            <w:pPr>
              <w:jc w:val="center"/>
              <w:rPr>
                <w:sz w:val="24"/>
                <w:szCs w:val="24"/>
              </w:rPr>
            </w:pPr>
            <w:r w:rsidRPr="009A3D51">
              <w:rPr>
                <w:sz w:val="24"/>
                <w:szCs w:val="24"/>
              </w:rPr>
              <w:t>36</w:t>
            </w:r>
          </w:p>
        </w:tc>
        <w:tc>
          <w:tcPr>
            <w:tcW w:w="1119" w:type="dxa"/>
          </w:tcPr>
          <w:p w14:paraId="65EA91E4" w14:textId="77777777" w:rsidR="009A3D51" w:rsidRPr="009A3D51" w:rsidRDefault="009A3D51" w:rsidP="009A3D51">
            <w:pPr>
              <w:jc w:val="center"/>
              <w:rPr>
                <w:sz w:val="24"/>
                <w:szCs w:val="24"/>
              </w:rPr>
            </w:pPr>
          </w:p>
        </w:tc>
        <w:tc>
          <w:tcPr>
            <w:tcW w:w="1008" w:type="dxa"/>
          </w:tcPr>
          <w:p w14:paraId="72EBC73E" w14:textId="77777777" w:rsidR="009A3D51" w:rsidRPr="009A3D51" w:rsidRDefault="009A3D51" w:rsidP="009A3D51">
            <w:pPr>
              <w:jc w:val="center"/>
              <w:rPr>
                <w:sz w:val="24"/>
                <w:szCs w:val="24"/>
              </w:rPr>
            </w:pPr>
          </w:p>
        </w:tc>
        <w:tc>
          <w:tcPr>
            <w:tcW w:w="1096" w:type="dxa"/>
          </w:tcPr>
          <w:p w14:paraId="5A47998C" w14:textId="77777777" w:rsidR="009A3D51" w:rsidRPr="009A3D51" w:rsidRDefault="009A3D51" w:rsidP="009A3D51">
            <w:pPr>
              <w:jc w:val="center"/>
              <w:rPr>
                <w:sz w:val="24"/>
                <w:szCs w:val="24"/>
              </w:rPr>
            </w:pPr>
          </w:p>
        </w:tc>
      </w:tr>
    </w:tbl>
    <w:p w14:paraId="61664614" w14:textId="77777777" w:rsidR="002C5327" w:rsidRPr="00386410" w:rsidRDefault="002C5327" w:rsidP="00A30D5F">
      <w:pPr>
        <w:ind w:firstLine="709"/>
        <w:jc w:val="center"/>
        <w:rPr>
          <w:sz w:val="24"/>
          <w:szCs w:val="24"/>
        </w:rPr>
      </w:pPr>
      <w:r w:rsidRPr="00386410">
        <w:rPr>
          <w:b/>
          <w:sz w:val="24"/>
          <w:szCs w:val="24"/>
        </w:rPr>
        <w:t>Библиотеки им. Ф.</w:t>
      </w:r>
      <w:r w:rsidR="00386410">
        <w:rPr>
          <w:b/>
          <w:sz w:val="24"/>
          <w:szCs w:val="24"/>
        </w:rPr>
        <w:t xml:space="preserve"> </w:t>
      </w:r>
      <w:r w:rsidRPr="00386410">
        <w:rPr>
          <w:b/>
          <w:sz w:val="24"/>
          <w:szCs w:val="24"/>
        </w:rPr>
        <w:t xml:space="preserve">Ф. Павленкова </w:t>
      </w:r>
      <w:r w:rsidRPr="00386410">
        <w:rPr>
          <w:b/>
          <w:sz w:val="24"/>
          <w:szCs w:val="24"/>
        </w:rPr>
        <w:tab/>
      </w:r>
      <w:r w:rsidRPr="00386410">
        <w:rPr>
          <w:b/>
          <w:sz w:val="24"/>
          <w:szCs w:val="24"/>
        </w:rPr>
        <w:tab/>
      </w:r>
      <w:r w:rsidRPr="00386410">
        <w:rPr>
          <w:sz w:val="24"/>
          <w:szCs w:val="24"/>
        </w:rPr>
        <w:t xml:space="preserve"> Таблица 3в</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3793"/>
        <w:gridCol w:w="1275"/>
        <w:gridCol w:w="1276"/>
        <w:gridCol w:w="2835"/>
        <w:gridCol w:w="2835"/>
        <w:gridCol w:w="1006"/>
        <w:gridCol w:w="1829"/>
      </w:tblGrid>
      <w:tr w:rsidR="009A3D51" w:rsidRPr="009A3D51" w14:paraId="66FD08ED" w14:textId="77777777" w:rsidTr="00A62D07">
        <w:trPr>
          <w:trHeight w:val="418"/>
          <w:jc w:val="center"/>
        </w:trPr>
        <w:tc>
          <w:tcPr>
            <w:tcW w:w="597" w:type="dxa"/>
            <w:tcBorders>
              <w:top w:val="single" w:sz="4" w:space="0" w:color="auto"/>
              <w:left w:val="single" w:sz="4" w:space="0" w:color="auto"/>
              <w:bottom w:val="single" w:sz="4" w:space="0" w:color="auto"/>
              <w:right w:val="single" w:sz="4" w:space="0" w:color="auto"/>
            </w:tcBorders>
            <w:hideMark/>
          </w:tcPr>
          <w:p w14:paraId="2B9B465B" w14:textId="77777777" w:rsidR="009A3D51" w:rsidRPr="009A3D51" w:rsidRDefault="009A3D51" w:rsidP="009A3D51">
            <w:pPr>
              <w:jc w:val="center"/>
            </w:pPr>
            <w:r w:rsidRPr="009A3D51">
              <w:t>№</w:t>
            </w:r>
          </w:p>
          <w:p w14:paraId="7EE6E9C5" w14:textId="77777777" w:rsidR="009A3D51" w:rsidRPr="009A3D51" w:rsidRDefault="009A3D51" w:rsidP="009A3D51">
            <w:pPr>
              <w:jc w:val="center"/>
            </w:pPr>
            <w:r w:rsidRPr="009A3D51">
              <w:t>№</w:t>
            </w:r>
          </w:p>
        </w:tc>
        <w:tc>
          <w:tcPr>
            <w:tcW w:w="3793" w:type="dxa"/>
            <w:tcBorders>
              <w:top w:val="single" w:sz="4" w:space="0" w:color="auto"/>
              <w:left w:val="single" w:sz="4" w:space="0" w:color="auto"/>
              <w:bottom w:val="single" w:sz="4" w:space="0" w:color="auto"/>
              <w:right w:val="single" w:sz="4" w:space="0" w:color="auto"/>
            </w:tcBorders>
            <w:hideMark/>
          </w:tcPr>
          <w:p w14:paraId="7BA32D2A" w14:textId="77777777" w:rsidR="009A3D51" w:rsidRPr="009A3D51" w:rsidRDefault="009A3D51" w:rsidP="009A3D51">
            <w:pPr>
              <w:jc w:val="center"/>
            </w:pPr>
            <w:r w:rsidRPr="009A3D51">
              <w:t>Наименование учреждения</w:t>
            </w:r>
          </w:p>
        </w:tc>
        <w:tc>
          <w:tcPr>
            <w:tcW w:w="1275" w:type="dxa"/>
            <w:tcBorders>
              <w:top w:val="single" w:sz="4" w:space="0" w:color="auto"/>
              <w:left w:val="single" w:sz="4" w:space="0" w:color="auto"/>
              <w:bottom w:val="single" w:sz="4" w:space="0" w:color="auto"/>
              <w:right w:val="single" w:sz="4" w:space="0" w:color="auto"/>
            </w:tcBorders>
            <w:hideMark/>
          </w:tcPr>
          <w:p w14:paraId="3E08952D" w14:textId="77777777" w:rsidR="009A3D51" w:rsidRPr="009A3D51" w:rsidRDefault="009A3D51" w:rsidP="009A3D51">
            <w:pPr>
              <w:jc w:val="center"/>
            </w:pPr>
            <w:proofErr w:type="spellStart"/>
            <w:r w:rsidRPr="009A3D51">
              <w:rPr>
                <w:lang w:val="en-US"/>
              </w:rPr>
              <w:t>Профиль</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6A4FAEFF" w14:textId="77777777" w:rsidR="009A3D51" w:rsidRPr="009A3D51" w:rsidRDefault="009A3D51" w:rsidP="009A3D51">
            <w:pPr>
              <w:jc w:val="center"/>
            </w:pPr>
            <w:r w:rsidRPr="009A3D51">
              <w:t>Год создания</w:t>
            </w:r>
          </w:p>
        </w:tc>
        <w:tc>
          <w:tcPr>
            <w:tcW w:w="2835" w:type="dxa"/>
            <w:tcBorders>
              <w:top w:val="single" w:sz="4" w:space="0" w:color="auto"/>
              <w:left w:val="single" w:sz="4" w:space="0" w:color="auto"/>
              <w:bottom w:val="single" w:sz="4" w:space="0" w:color="auto"/>
              <w:right w:val="single" w:sz="4" w:space="0" w:color="auto"/>
            </w:tcBorders>
            <w:hideMark/>
          </w:tcPr>
          <w:p w14:paraId="0DF949B3" w14:textId="77777777" w:rsidR="009A3D51" w:rsidRPr="009A3D51" w:rsidRDefault="009A3D51" w:rsidP="009A3D51">
            <w:pPr>
              <w:jc w:val="center"/>
            </w:pPr>
            <w:r w:rsidRPr="009A3D51">
              <w:t>ФИО руководителя</w:t>
            </w:r>
          </w:p>
        </w:tc>
        <w:tc>
          <w:tcPr>
            <w:tcW w:w="2835" w:type="dxa"/>
            <w:tcBorders>
              <w:top w:val="single" w:sz="4" w:space="0" w:color="auto"/>
              <w:left w:val="single" w:sz="4" w:space="0" w:color="auto"/>
              <w:bottom w:val="single" w:sz="4" w:space="0" w:color="auto"/>
              <w:right w:val="single" w:sz="4" w:space="0" w:color="auto"/>
            </w:tcBorders>
            <w:hideMark/>
          </w:tcPr>
          <w:p w14:paraId="2F8D226F" w14:textId="77777777" w:rsidR="009A3D51" w:rsidRPr="009A3D51" w:rsidRDefault="009A3D51" w:rsidP="009A3D51">
            <w:pPr>
              <w:jc w:val="center"/>
            </w:pPr>
            <w:r w:rsidRPr="009A3D51">
              <w:t>Телефон,</w:t>
            </w:r>
            <w:r w:rsidR="00A62D07">
              <w:t xml:space="preserve"> </w:t>
            </w:r>
            <w:r w:rsidRPr="009A3D51">
              <w:rPr>
                <w:lang w:val="en-US"/>
              </w:rPr>
              <w:t>e</w:t>
            </w:r>
            <w:r w:rsidRPr="009A3D51">
              <w:t>-</w:t>
            </w:r>
            <w:r w:rsidRPr="009A3D51">
              <w:rPr>
                <w:lang w:val="en-US"/>
              </w:rPr>
              <w:t>mail</w:t>
            </w:r>
          </w:p>
        </w:tc>
        <w:tc>
          <w:tcPr>
            <w:tcW w:w="1006" w:type="dxa"/>
            <w:tcBorders>
              <w:top w:val="single" w:sz="4" w:space="0" w:color="auto"/>
              <w:left w:val="single" w:sz="4" w:space="0" w:color="auto"/>
              <w:bottom w:val="single" w:sz="4" w:space="0" w:color="auto"/>
              <w:right w:val="single" w:sz="4" w:space="0" w:color="auto"/>
            </w:tcBorders>
            <w:hideMark/>
          </w:tcPr>
          <w:p w14:paraId="546EBDF6" w14:textId="77777777" w:rsidR="009A3D51" w:rsidRPr="009A3D51" w:rsidRDefault="009A3D51" w:rsidP="009A3D51">
            <w:pPr>
              <w:jc w:val="center"/>
            </w:pPr>
            <w:r w:rsidRPr="009A3D51">
              <w:t>Фонд (экз.)</w:t>
            </w:r>
          </w:p>
        </w:tc>
        <w:tc>
          <w:tcPr>
            <w:tcW w:w="1829" w:type="dxa"/>
            <w:tcBorders>
              <w:top w:val="single" w:sz="4" w:space="0" w:color="auto"/>
              <w:left w:val="single" w:sz="4" w:space="0" w:color="auto"/>
              <w:bottom w:val="single" w:sz="4" w:space="0" w:color="auto"/>
              <w:right w:val="single" w:sz="4" w:space="0" w:color="auto"/>
            </w:tcBorders>
            <w:hideMark/>
          </w:tcPr>
          <w:p w14:paraId="377A64B4" w14:textId="77777777" w:rsidR="009A3D51" w:rsidRPr="009A3D51" w:rsidRDefault="009A3D51" w:rsidP="009A3D51">
            <w:pPr>
              <w:jc w:val="center"/>
            </w:pPr>
            <w:r w:rsidRPr="009A3D51">
              <w:t>Подписка</w:t>
            </w:r>
          </w:p>
          <w:p w14:paraId="6D761B2A" w14:textId="77777777" w:rsidR="009A3D51" w:rsidRPr="009A3D51" w:rsidRDefault="009A3D51" w:rsidP="00A62D07">
            <w:pPr>
              <w:ind w:left="-189" w:right="-264"/>
              <w:jc w:val="center"/>
            </w:pPr>
            <w:r w:rsidRPr="009A3D51">
              <w:t>(кол-во названий)</w:t>
            </w:r>
          </w:p>
        </w:tc>
      </w:tr>
      <w:tr w:rsidR="009A3D51" w:rsidRPr="009A3D51" w14:paraId="52732EB7" w14:textId="77777777" w:rsidTr="00A62D07">
        <w:trPr>
          <w:trHeight w:val="175"/>
          <w:jc w:val="center"/>
        </w:trPr>
        <w:tc>
          <w:tcPr>
            <w:tcW w:w="597" w:type="dxa"/>
            <w:tcBorders>
              <w:top w:val="single" w:sz="4" w:space="0" w:color="auto"/>
              <w:left w:val="single" w:sz="4" w:space="0" w:color="auto"/>
              <w:bottom w:val="single" w:sz="4" w:space="0" w:color="auto"/>
              <w:right w:val="single" w:sz="4" w:space="0" w:color="auto"/>
            </w:tcBorders>
            <w:hideMark/>
          </w:tcPr>
          <w:p w14:paraId="144C50E1" w14:textId="77777777" w:rsidR="009A3D51" w:rsidRPr="009A3D51" w:rsidRDefault="009A3D51" w:rsidP="009A3D51">
            <w:pPr>
              <w:jc w:val="center"/>
            </w:pPr>
            <w:r w:rsidRPr="009A3D51">
              <w:t>1</w:t>
            </w:r>
          </w:p>
        </w:tc>
        <w:tc>
          <w:tcPr>
            <w:tcW w:w="3793" w:type="dxa"/>
            <w:tcBorders>
              <w:top w:val="single" w:sz="4" w:space="0" w:color="auto"/>
              <w:left w:val="single" w:sz="4" w:space="0" w:color="auto"/>
              <w:bottom w:val="single" w:sz="4" w:space="0" w:color="auto"/>
              <w:right w:val="single" w:sz="4" w:space="0" w:color="auto"/>
            </w:tcBorders>
            <w:hideMark/>
          </w:tcPr>
          <w:p w14:paraId="4EC786FA" w14:textId="77777777" w:rsidR="009A3D51" w:rsidRPr="009A3D51" w:rsidRDefault="009A3D51" w:rsidP="009A3D51">
            <w:pPr>
              <w:jc w:val="center"/>
            </w:pPr>
            <w:r w:rsidRPr="009A3D51">
              <w:t>2</w:t>
            </w:r>
          </w:p>
        </w:tc>
        <w:tc>
          <w:tcPr>
            <w:tcW w:w="1275" w:type="dxa"/>
            <w:tcBorders>
              <w:top w:val="single" w:sz="4" w:space="0" w:color="auto"/>
              <w:left w:val="single" w:sz="4" w:space="0" w:color="auto"/>
              <w:bottom w:val="single" w:sz="4" w:space="0" w:color="auto"/>
              <w:right w:val="single" w:sz="4" w:space="0" w:color="auto"/>
            </w:tcBorders>
            <w:hideMark/>
          </w:tcPr>
          <w:p w14:paraId="57920A59" w14:textId="77777777" w:rsidR="009A3D51" w:rsidRPr="009A3D51" w:rsidRDefault="009A3D51" w:rsidP="009A3D51">
            <w:pPr>
              <w:jc w:val="center"/>
            </w:pPr>
            <w:r w:rsidRPr="009A3D51">
              <w:t>3</w:t>
            </w:r>
          </w:p>
        </w:tc>
        <w:tc>
          <w:tcPr>
            <w:tcW w:w="1276" w:type="dxa"/>
            <w:tcBorders>
              <w:top w:val="single" w:sz="4" w:space="0" w:color="auto"/>
              <w:left w:val="single" w:sz="4" w:space="0" w:color="auto"/>
              <w:bottom w:val="single" w:sz="4" w:space="0" w:color="auto"/>
              <w:right w:val="single" w:sz="4" w:space="0" w:color="auto"/>
            </w:tcBorders>
            <w:hideMark/>
          </w:tcPr>
          <w:p w14:paraId="18A3D6E5" w14:textId="77777777" w:rsidR="009A3D51" w:rsidRPr="009A3D51" w:rsidRDefault="009A3D51" w:rsidP="009A3D51">
            <w:pPr>
              <w:jc w:val="center"/>
            </w:pPr>
            <w:r w:rsidRPr="009A3D51">
              <w:t>4</w:t>
            </w:r>
          </w:p>
        </w:tc>
        <w:tc>
          <w:tcPr>
            <w:tcW w:w="2835" w:type="dxa"/>
            <w:tcBorders>
              <w:top w:val="single" w:sz="4" w:space="0" w:color="auto"/>
              <w:left w:val="single" w:sz="4" w:space="0" w:color="auto"/>
              <w:bottom w:val="single" w:sz="4" w:space="0" w:color="auto"/>
              <w:right w:val="single" w:sz="4" w:space="0" w:color="auto"/>
            </w:tcBorders>
            <w:hideMark/>
          </w:tcPr>
          <w:p w14:paraId="6077CB82" w14:textId="77777777" w:rsidR="009A3D51" w:rsidRPr="009A3D51" w:rsidRDefault="009A3D51" w:rsidP="009A3D51">
            <w:pPr>
              <w:jc w:val="center"/>
            </w:pPr>
            <w:r w:rsidRPr="009A3D51">
              <w:t>5</w:t>
            </w:r>
          </w:p>
        </w:tc>
        <w:tc>
          <w:tcPr>
            <w:tcW w:w="2835" w:type="dxa"/>
            <w:tcBorders>
              <w:top w:val="single" w:sz="4" w:space="0" w:color="auto"/>
              <w:left w:val="single" w:sz="4" w:space="0" w:color="auto"/>
              <w:bottom w:val="single" w:sz="4" w:space="0" w:color="auto"/>
              <w:right w:val="single" w:sz="4" w:space="0" w:color="auto"/>
            </w:tcBorders>
            <w:hideMark/>
          </w:tcPr>
          <w:p w14:paraId="6EC71C88" w14:textId="77777777" w:rsidR="009A3D51" w:rsidRPr="009A3D51" w:rsidRDefault="009A3D51" w:rsidP="009A3D51">
            <w:pPr>
              <w:jc w:val="center"/>
            </w:pPr>
            <w:r w:rsidRPr="009A3D51">
              <w:t>6</w:t>
            </w:r>
          </w:p>
        </w:tc>
        <w:tc>
          <w:tcPr>
            <w:tcW w:w="1006" w:type="dxa"/>
            <w:tcBorders>
              <w:top w:val="single" w:sz="4" w:space="0" w:color="auto"/>
              <w:left w:val="single" w:sz="4" w:space="0" w:color="auto"/>
              <w:bottom w:val="single" w:sz="4" w:space="0" w:color="auto"/>
              <w:right w:val="single" w:sz="4" w:space="0" w:color="auto"/>
            </w:tcBorders>
            <w:hideMark/>
          </w:tcPr>
          <w:p w14:paraId="679E733B" w14:textId="77777777" w:rsidR="009A3D51" w:rsidRPr="009A3D51" w:rsidRDefault="009A3D51" w:rsidP="009A3D51">
            <w:pPr>
              <w:jc w:val="center"/>
            </w:pPr>
            <w:r w:rsidRPr="009A3D51">
              <w:t>7</w:t>
            </w:r>
          </w:p>
        </w:tc>
        <w:tc>
          <w:tcPr>
            <w:tcW w:w="1829" w:type="dxa"/>
            <w:tcBorders>
              <w:top w:val="single" w:sz="4" w:space="0" w:color="auto"/>
              <w:left w:val="single" w:sz="4" w:space="0" w:color="auto"/>
              <w:bottom w:val="single" w:sz="4" w:space="0" w:color="auto"/>
              <w:right w:val="single" w:sz="4" w:space="0" w:color="auto"/>
            </w:tcBorders>
            <w:hideMark/>
          </w:tcPr>
          <w:p w14:paraId="44B798F1" w14:textId="77777777" w:rsidR="009A3D51" w:rsidRPr="009A3D51" w:rsidRDefault="009A3D51" w:rsidP="009A3D51">
            <w:pPr>
              <w:jc w:val="center"/>
            </w:pPr>
            <w:r w:rsidRPr="009A3D51">
              <w:t>8</w:t>
            </w:r>
          </w:p>
        </w:tc>
      </w:tr>
      <w:tr w:rsidR="009A3D51" w:rsidRPr="009A3D51" w14:paraId="6A11A839" w14:textId="77777777" w:rsidTr="00A62D07">
        <w:trPr>
          <w:trHeight w:val="177"/>
          <w:jc w:val="center"/>
        </w:trPr>
        <w:tc>
          <w:tcPr>
            <w:tcW w:w="597" w:type="dxa"/>
            <w:tcBorders>
              <w:top w:val="single" w:sz="4" w:space="0" w:color="auto"/>
              <w:left w:val="single" w:sz="4" w:space="0" w:color="auto"/>
              <w:bottom w:val="single" w:sz="4" w:space="0" w:color="auto"/>
              <w:right w:val="single" w:sz="4" w:space="0" w:color="auto"/>
            </w:tcBorders>
          </w:tcPr>
          <w:p w14:paraId="27D4022A" w14:textId="77777777" w:rsidR="009A3D51" w:rsidRPr="009A3D51" w:rsidRDefault="009A3D51" w:rsidP="009A3D51">
            <w:pPr>
              <w:jc w:val="both"/>
              <w:rPr>
                <w:b/>
              </w:rPr>
            </w:pPr>
            <w:r w:rsidRPr="009A3D51">
              <w:rPr>
                <w:b/>
              </w:rPr>
              <w:t>1.</w:t>
            </w:r>
          </w:p>
        </w:tc>
        <w:tc>
          <w:tcPr>
            <w:tcW w:w="3793" w:type="dxa"/>
            <w:tcBorders>
              <w:top w:val="single" w:sz="4" w:space="0" w:color="auto"/>
              <w:left w:val="single" w:sz="4" w:space="0" w:color="auto"/>
              <w:bottom w:val="single" w:sz="4" w:space="0" w:color="auto"/>
              <w:right w:val="single" w:sz="4" w:space="0" w:color="auto"/>
            </w:tcBorders>
          </w:tcPr>
          <w:p w14:paraId="0B63DD61" w14:textId="77777777" w:rsidR="009A3D51" w:rsidRPr="00A62D07" w:rsidRDefault="009A3D51" w:rsidP="009A3D51">
            <w:pPr>
              <w:jc w:val="both"/>
              <w:rPr>
                <w:bCs/>
              </w:rPr>
            </w:pPr>
            <w:proofErr w:type="spellStart"/>
            <w:r w:rsidRPr="00A62D07">
              <w:rPr>
                <w:bCs/>
              </w:rPr>
              <w:t>Бедряжинская</w:t>
            </w:r>
            <w:proofErr w:type="spellEnd"/>
            <w:r w:rsidRPr="00A62D07">
              <w:rPr>
                <w:bCs/>
              </w:rPr>
              <w:t xml:space="preserve"> сельская библиотека имени </w:t>
            </w:r>
            <w:r w:rsidR="00386410" w:rsidRPr="00A62D07">
              <w:rPr>
                <w:bCs/>
              </w:rPr>
              <w:t xml:space="preserve">Ф. Ф. </w:t>
            </w:r>
            <w:r w:rsidRPr="00A62D07">
              <w:rPr>
                <w:bCs/>
              </w:rPr>
              <w:t>Павленкова</w:t>
            </w:r>
          </w:p>
        </w:tc>
        <w:tc>
          <w:tcPr>
            <w:tcW w:w="1275" w:type="dxa"/>
            <w:tcBorders>
              <w:top w:val="single" w:sz="4" w:space="0" w:color="auto"/>
              <w:left w:val="single" w:sz="4" w:space="0" w:color="auto"/>
              <w:bottom w:val="single" w:sz="4" w:space="0" w:color="auto"/>
              <w:right w:val="single" w:sz="4" w:space="0" w:color="auto"/>
            </w:tcBorders>
          </w:tcPr>
          <w:p w14:paraId="113076BB" w14:textId="77777777" w:rsidR="009A3D51" w:rsidRPr="00A62D07" w:rsidRDefault="009A3D51" w:rsidP="009A3D51">
            <w:pPr>
              <w:jc w:val="center"/>
              <w:rPr>
                <w:bCs/>
              </w:rPr>
            </w:pPr>
            <w:r w:rsidRPr="00A62D07">
              <w:rPr>
                <w:bCs/>
              </w:rPr>
              <w:t>нет</w:t>
            </w:r>
          </w:p>
        </w:tc>
        <w:tc>
          <w:tcPr>
            <w:tcW w:w="1276" w:type="dxa"/>
            <w:tcBorders>
              <w:top w:val="single" w:sz="4" w:space="0" w:color="auto"/>
              <w:left w:val="single" w:sz="4" w:space="0" w:color="auto"/>
              <w:bottom w:val="single" w:sz="4" w:space="0" w:color="auto"/>
              <w:right w:val="single" w:sz="4" w:space="0" w:color="auto"/>
            </w:tcBorders>
          </w:tcPr>
          <w:p w14:paraId="0B47A905" w14:textId="77777777" w:rsidR="009A3D51" w:rsidRPr="00A62D07" w:rsidRDefault="009A3D51" w:rsidP="009A3D51">
            <w:pPr>
              <w:jc w:val="center"/>
              <w:rPr>
                <w:bCs/>
              </w:rPr>
            </w:pPr>
            <w:r w:rsidRPr="00A62D07">
              <w:rPr>
                <w:bCs/>
              </w:rPr>
              <w:t>1909</w:t>
            </w:r>
          </w:p>
        </w:tc>
        <w:tc>
          <w:tcPr>
            <w:tcW w:w="2835" w:type="dxa"/>
            <w:tcBorders>
              <w:top w:val="single" w:sz="4" w:space="0" w:color="auto"/>
              <w:left w:val="single" w:sz="4" w:space="0" w:color="auto"/>
              <w:bottom w:val="single" w:sz="4" w:space="0" w:color="auto"/>
              <w:right w:val="single" w:sz="4" w:space="0" w:color="auto"/>
            </w:tcBorders>
          </w:tcPr>
          <w:p w14:paraId="572BEA6C" w14:textId="77777777" w:rsidR="009A3D51" w:rsidRPr="00A62D07" w:rsidRDefault="009A3D51" w:rsidP="00A62D07">
            <w:pPr>
              <w:rPr>
                <w:b/>
              </w:rPr>
            </w:pPr>
            <w:r w:rsidRPr="00A62D07">
              <w:t>Белозерова</w:t>
            </w:r>
            <w:r w:rsidR="00A62D07" w:rsidRPr="00A62D07">
              <w:t xml:space="preserve"> </w:t>
            </w:r>
            <w:r w:rsidRPr="00A62D07">
              <w:t>Ольга Юрьевна</w:t>
            </w:r>
          </w:p>
        </w:tc>
        <w:tc>
          <w:tcPr>
            <w:tcW w:w="2835" w:type="dxa"/>
            <w:tcBorders>
              <w:top w:val="single" w:sz="4" w:space="0" w:color="auto"/>
              <w:left w:val="single" w:sz="4" w:space="0" w:color="auto"/>
              <w:bottom w:val="single" w:sz="4" w:space="0" w:color="auto"/>
              <w:right w:val="single" w:sz="4" w:space="0" w:color="auto"/>
            </w:tcBorders>
          </w:tcPr>
          <w:p w14:paraId="4ACD279F" w14:textId="77777777" w:rsidR="009A3D51" w:rsidRPr="00A62D07" w:rsidRDefault="009A3D51" w:rsidP="00A62D07">
            <w:pPr>
              <w:jc w:val="both"/>
              <w:rPr>
                <w:b/>
              </w:rPr>
            </w:pPr>
            <w:r w:rsidRPr="00A62D07">
              <w:t>89026456709</w:t>
            </w:r>
            <w:r w:rsidR="00A62D07" w:rsidRPr="00A62D07">
              <w:t xml:space="preserve">, </w:t>
            </w:r>
            <w:hyperlink r:id="rId13" w:history="1">
              <w:r w:rsidR="00A62D07" w:rsidRPr="00A62D07">
                <w:rPr>
                  <w:rStyle w:val="ae"/>
                </w:rPr>
                <w:t>bedrbibl.8@mail.ru</w:t>
              </w:r>
            </w:hyperlink>
          </w:p>
        </w:tc>
        <w:tc>
          <w:tcPr>
            <w:tcW w:w="1006" w:type="dxa"/>
            <w:tcBorders>
              <w:top w:val="single" w:sz="4" w:space="0" w:color="auto"/>
              <w:left w:val="single" w:sz="4" w:space="0" w:color="auto"/>
              <w:bottom w:val="single" w:sz="4" w:space="0" w:color="auto"/>
              <w:right w:val="single" w:sz="4" w:space="0" w:color="auto"/>
            </w:tcBorders>
          </w:tcPr>
          <w:p w14:paraId="3B75D84D" w14:textId="77777777" w:rsidR="009A3D51" w:rsidRPr="00A62D07" w:rsidRDefault="009A3D51" w:rsidP="009A3D51">
            <w:pPr>
              <w:jc w:val="center"/>
              <w:rPr>
                <w:bCs/>
              </w:rPr>
            </w:pPr>
            <w:r w:rsidRPr="00A62D07">
              <w:rPr>
                <w:bCs/>
              </w:rPr>
              <w:t>7788</w:t>
            </w:r>
          </w:p>
        </w:tc>
        <w:tc>
          <w:tcPr>
            <w:tcW w:w="1829" w:type="dxa"/>
            <w:tcBorders>
              <w:top w:val="single" w:sz="4" w:space="0" w:color="auto"/>
              <w:left w:val="single" w:sz="4" w:space="0" w:color="auto"/>
              <w:bottom w:val="single" w:sz="4" w:space="0" w:color="auto"/>
              <w:right w:val="single" w:sz="4" w:space="0" w:color="auto"/>
            </w:tcBorders>
          </w:tcPr>
          <w:p w14:paraId="32F7DE23" w14:textId="77777777" w:rsidR="009A3D51" w:rsidRPr="00A62D07" w:rsidRDefault="009A3D51" w:rsidP="009A3D51">
            <w:pPr>
              <w:jc w:val="center"/>
              <w:rPr>
                <w:bCs/>
              </w:rPr>
            </w:pPr>
            <w:r w:rsidRPr="00A62D07">
              <w:rPr>
                <w:bCs/>
              </w:rPr>
              <w:t>20</w:t>
            </w:r>
          </w:p>
        </w:tc>
      </w:tr>
      <w:tr w:rsidR="009A3D51" w:rsidRPr="009A3D51" w14:paraId="7CAAAA56" w14:textId="77777777" w:rsidTr="00A62D07">
        <w:trPr>
          <w:trHeight w:val="177"/>
          <w:jc w:val="center"/>
        </w:trPr>
        <w:tc>
          <w:tcPr>
            <w:tcW w:w="597" w:type="dxa"/>
            <w:tcBorders>
              <w:top w:val="single" w:sz="4" w:space="0" w:color="auto"/>
              <w:left w:val="single" w:sz="4" w:space="0" w:color="auto"/>
              <w:bottom w:val="single" w:sz="4" w:space="0" w:color="auto"/>
              <w:right w:val="single" w:sz="4" w:space="0" w:color="auto"/>
            </w:tcBorders>
          </w:tcPr>
          <w:p w14:paraId="426F85CC" w14:textId="77777777" w:rsidR="009A3D51" w:rsidRPr="009A3D51" w:rsidRDefault="009A3D51" w:rsidP="009A3D51">
            <w:pPr>
              <w:jc w:val="both"/>
              <w:rPr>
                <w:b/>
              </w:rPr>
            </w:pPr>
            <w:r w:rsidRPr="009A3D51">
              <w:rPr>
                <w:b/>
              </w:rPr>
              <w:t>2.</w:t>
            </w:r>
          </w:p>
        </w:tc>
        <w:tc>
          <w:tcPr>
            <w:tcW w:w="3793" w:type="dxa"/>
            <w:tcBorders>
              <w:top w:val="single" w:sz="4" w:space="0" w:color="auto"/>
              <w:left w:val="single" w:sz="4" w:space="0" w:color="auto"/>
              <w:bottom w:val="single" w:sz="4" w:space="0" w:color="auto"/>
              <w:right w:val="single" w:sz="4" w:space="0" w:color="auto"/>
            </w:tcBorders>
          </w:tcPr>
          <w:p w14:paraId="4B6CBCF3" w14:textId="77777777" w:rsidR="009A3D51" w:rsidRPr="00A62D07" w:rsidRDefault="009A3D51" w:rsidP="009A3D51">
            <w:pPr>
              <w:jc w:val="both"/>
              <w:rPr>
                <w:bCs/>
              </w:rPr>
            </w:pPr>
            <w:proofErr w:type="spellStart"/>
            <w:r w:rsidRPr="00A62D07">
              <w:rPr>
                <w:bCs/>
              </w:rPr>
              <w:t>Рябковская</w:t>
            </w:r>
            <w:proofErr w:type="spellEnd"/>
            <w:r w:rsidRPr="00A62D07">
              <w:rPr>
                <w:bCs/>
              </w:rPr>
              <w:t xml:space="preserve"> сельская библиотека имени </w:t>
            </w:r>
            <w:r w:rsidR="00386410" w:rsidRPr="00A62D07">
              <w:rPr>
                <w:bCs/>
              </w:rPr>
              <w:t xml:space="preserve">Ф. Ф. </w:t>
            </w:r>
            <w:r w:rsidRPr="00A62D07">
              <w:rPr>
                <w:bCs/>
              </w:rPr>
              <w:t>Павленкова</w:t>
            </w:r>
          </w:p>
        </w:tc>
        <w:tc>
          <w:tcPr>
            <w:tcW w:w="1275" w:type="dxa"/>
            <w:tcBorders>
              <w:top w:val="single" w:sz="4" w:space="0" w:color="auto"/>
              <w:left w:val="single" w:sz="4" w:space="0" w:color="auto"/>
              <w:bottom w:val="single" w:sz="4" w:space="0" w:color="auto"/>
              <w:right w:val="single" w:sz="4" w:space="0" w:color="auto"/>
            </w:tcBorders>
          </w:tcPr>
          <w:p w14:paraId="259987F3" w14:textId="77777777" w:rsidR="009A3D51" w:rsidRPr="00A62D07" w:rsidRDefault="009A3D51" w:rsidP="009A3D51">
            <w:pPr>
              <w:jc w:val="center"/>
              <w:rPr>
                <w:bCs/>
              </w:rPr>
            </w:pPr>
            <w:r w:rsidRPr="00A62D07">
              <w:rPr>
                <w:bCs/>
              </w:rPr>
              <w:t>нет</w:t>
            </w:r>
          </w:p>
        </w:tc>
        <w:tc>
          <w:tcPr>
            <w:tcW w:w="1276" w:type="dxa"/>
            <w:tcBorders>
              <w:top w:val="single" w:sz="4" w:space="0" w:color="auto"/>
              <w:left w:val="single" w:sz="4" w:space="0" w:color="auto"/>
              <w:bottom w:val="single" w:sz="4" w:space="0" w:color="auto"/>
              <w:right w:val="single" w:sz="4" w:space="0" w:color="auto"/>
            </w:tcBorders>
          </w:tcPr>
          <w:p w14:paraId="0E014EAC" w14:textId="77777777" w:rsidR="009A3D51" w:rsidRPr="00A62D07" w:rsidRDefault="009A3D51" w:rsidP="009A3D51">
            <w:pPr>
              <w:jc w:val="center"/>
              <w:rPr>
                <w:bCs/>
              </w:rPr>
            </w:pPr>
            <w:r w:rsidRPr="00A62D07">
              <w:rPr>
                <w:bCs/>
              </w:rPr>
              <w:t>1892</w:t>
            </w:r>
          </w:p>
        </w:tc>
        <w:tc>
          <w:tcPr>
            <w:tcW w:w="2835" w:type="dxa"/>
            <w:tcBorders>
              <w:top w:val="single" w:sz="4" w:space="0" w:color="auto"/>
              <w:left w:val="single" w:sz="4" w:space="0" w:color="auto"/>
              <w:bottom w:val="single" w:sz="4" w:space="0" w:color="auto"/>
              <w:right w:val="single" w:sz="4" w:space="0" w:color="auto"/>
            </w:tcBorders>
          </w:tcPr>
          <w:p w14:paraId="6333C458" w14:textId="77777777" w:rsidR="009A3D51" w:rsidRPr="00A62D07" w:rsidRDefault="009A3D51" w:rsidP="00A62D07">
            <w:pPr>
              <w:rPr>
                <w:bCs/>
              </w:rPr>
            </w:pPr>
            <w:r w:rsidRPr="00A62D07">
              <w:rPr>
                <w:bCs/>
              </w:rPr>
              <w:t>Садкова Галина Викторовна</w:t>
            </w:r>
          </w:p>
        </w:tc>
        <w:tc>
          <w:tcPr>
            <w:tcW w:w="2835" w:type="dxa"/>
            <w:tcBorders>
              <w:top w:val="single" w:sz="4" w:space="0" w:color="auto"/>
              <w:left w:val="single" w:sz="4" w:space="0" w:color="auto"/>
              <w:bottom w:val="single" w:sz="4" w:space="0" w:color="auto"/>
              <w:right w:val="single" w:sz="4" w:space="0" w:color="auto"/>
            </w:tcBorders>
          </w:tcPr>
          <w:p w14:paraId="54005615" w14:textId="77777777" w:rsidR="009A3D51" w:rsidRPr="00A62D07" w:rsidRDefault="009A3D51" w:rsidP="00386410">
            <w:pPr>
              <w:jc w:val="both"/>
              <w:rPr>
                <w:b/>
              </w:rPr>
            </w:pPr>
            <w:r w:rsidRPr="00A62D07">
              <w:t xml:space="preserve">89824502665 </w:t>
            </w:r>
            <w:hyperlink r:id="rId14" w:history="1">
              <w:r w:rsidR="00A62D07" w:rsidRPr="00564251">
                <w:rPr>
                  <w:rStyle w:val="ae"/>
                </w:rPr>
                <w:t>sadkova.galina2015@yandex.ru</w:t>
              </w:r>
            </w:hyperlink>
          </w:p>
        </w:tc>
        <w:tc>
          <w:tcPr>
            <w:tcW w:w="1006" w:type="dxa"/>
            <w:tcBorders>
              <w:top w:val="single" w:sz="4" w:space="0" w:color="auto"/>
              <w:left w:val="single" w:sz="4" w:space="0" w:color="auto"/>
              <w:bottom w:val="single" w:sz="4" w:space="0" w:color="auto"/>
              <w:right w:val="single" w:sz="4" w:space="0" w:color="auto"/>
            </w:tcBorders>
          </w:tcPr>
          <w:p w14:paraId="2BF355F9" w14:textId="77777777" w:rsidR="009A3D51" w:rsidRPr="00A62D07" w:rsidRDefault="009A3D51" w:rsidP="009A3D51">
            <w:pPr>
              <w:jc w:val="center"/>
              <w:rPr>
                <w:bCs/>
              </w:rPr>
            </w:pPr>
            <w:r w:rsidRPr="00A62D07">
              <w:rPr>
                <w:bCs/>
              </w:rPr>
              <w:t>11249</w:t>
            </w:r>
          </w:p>
        </w:tc>
        <w:tc>
          <w:tcPr>
            <w:tcW w:w="1829" w:type="dxa"/>
            <w:tcBorders>
              <w:top w:val="single" w:sz="4" w:space="0" w:color="auto"/>
              <w:left w:val="single" w:sz="4" w:space="0" w:color="auto"/>
              <w:bottom w:val="single" w:sz="4" w:space="0" w:color="auto"/>
              <w:right w:val="single" w:sz="4" w:space="0" w:color="auto"/>
            </w:tcBorders>
          </w:tcPr>
          <w:p w14:paraId="3135EBFA" w14:textId="77777777" w:rsidR="009A3D51" w:rsidRPr="00A62D07" w:rsidRDefault="009A3D51" w:rsidP="009A3D51">
            <w:pPr>
              <w:jc w:val="center"/>
              <w:rPr>
                <w:bCs/>
              </w:rPr>
            </w:pPr>
            <w:r w:rsidRPr="00A62D07">
              <w:rPr>
                <w:bCs/>
              </w:rPr>
              <w:t>17</w:t>
            </w:r>
          </w:p>
        </w:tc>
      </w:tr>
    </w:tbl>
    <w:p w14:paraId="3A55A140" w14:textId="77777777" w:rsidR="009A3D51" w:rsidRPr="001E0F1C" w:rsidRDefault="009A3D51" w:rsidP="00A30D5F">
      <w:pPr>
        <w:ind w:firstLine="709"/>
        <w:jc w:val="center"/>
        <w:rPr>
          <w:sz w:val="28"/>
          <w:szCs w:val="28"/>
        </w:rPr>
      </w:pPr>
    </w:p>
    <w:p w14:paraId="0217DF68" w14:textId="77777777" w:rsidR="007305F4" w:rsidRPr="00851D73" w:rsidRDefault="007305F4" w:rsidP="00A30D5F">
      <w:pPr>
        <w:rPr>
          <w:sz w:val="16"/>
          <w:szCs w:val="16"/>
        </w:rPr>
        <w:sectPr w:rsidR="007305F4" w:rsidRPr="00851D73" w:rsidSect="00CF29F5">
          <w:pgSz w:w="16838" w:h="11906" w:orient="landscape"/>
          <w:pgMar w:top="1418" w:right="567" w:bottom="567" w:left="567" w:header="709" w:footer="709" w:gutter="0"/>
          <w:cols w:space="708"/>
          <w:docGrid w:linePitch="360"/>
        </w:sectPr>
      </w:pPr>
    </w:p>
    <w:p w14:paraId="68E2535F" w14:textId="77777777" w:rsidR="007305F4" w:rsidRPr="001E0F1C" w:rsidRDefault="007305F4" w:rsidP="00A30D5F">
      <w:pPr>
        <w:keepNext/>
        <w:jc w:val="center"/>
        <w:outlineLvl w:val="0"/>
        <w:rPr>
          <w:b/>
          <w:color w:val="000000"/>
          <w:sz w:val="28"/>
          <w:szCs w:val="28"/>
        </w:rPr>
      </w:pPr>
      <w:bookmarkStart w:id="13" w:name="_Toc157422228"/>
      <w:bookmarkStart w:id="14" w:name="_Toc220091045"/>
      <w:r w:rsidRPr="001E0F1C">
        <w:rPr>
          <w:b/>
          <w:color w:val="000000"/>
          <w:sz w:val="28"/>
          <w:szCs w:val="28"/>
        </w:rPr>
        <w:lastRenderedPageBreak/>
        <w:t>4. Маркетинговая деятельность</w:t>
      </w:r>
      <w:bookmarkEnd w:id="13"/>
      <w:bookmarkEnd w:id="14"/>
    </w:p>
    <w:p w14:paraId="4DA5655D" w14:textId="77777777" w:rsidR="007305F4" w:rsidRPr="001E0F1C" w:rsidRDefault="007305F4" w:rsidP="00A30D5F">
      <w:pPr>
        <w:jc w:val="both"/>
        <w:rPr>
          <w:rFonts w:eastAsia="Calibri"/>
          <w:b/>
          <w:sz w:val="28"/>
          <w:szCs w:val="28"/>
          <w:lang w:eastAsia="en-US"/>
        </w:rPr>
      </w:pPr>
      <w:r w:rsidRPr="001E0F1C">
        <w:rPr>
          <w:rFonts w:eastAsia="Calibri"/>
          <w:b/>
          <w:color w:val="000000"/>
          <w:sz w:val="28"/>
          <w:szCs w:val="28"/>
          <w:lang w:eastAsia="en-US"/>
        </w:rPr>
        <w:t>4.</w:t>
      </w:r>
      <w:r w:rsidRPr="001E0F1C">
        <w:rPr>
          <w:rFonts w:eastAsia="Calibri"/>
          <w:b/>
          <w:sz w:val="28"/>
          <w:szCs w:val="28"/>
          <w:lang w:eastAsia="en-US"/>
        </w:rPr>
        <w:t>1. Участие муниципальных библиотек в реализации региональных, территориальных комплексных программ с указанием конкретных мероприятий и объемов финансирования.</w:t>
      </w:r>
    </w:p>
    <w:p w14:paraId="5D2E894F" w14:textId="77777777" w:rsidR="007305F4" w:rsidRPr="001E0F1C" w:rsidRDefault="007305F4" w:rsidP="0018294A">
      <w:pPr>
        <w:ind w:firstLine="426"/>
        <w:contextualSpacing/>
        <w:jc w:val="both"/>
        <w:rPr>
          <w:sz w:val="28"/>
          <w:szCs w:val="28"/>
          <w:lang w:eastAsia="en-US"/>
        </w:rPr>
      </w:pPr>
      <w:r w:rsidRPr="001E0F1C">
        <w:rPr>
          <w:sz w:val="28"/>
          <w:szCs w:val="28"/>
          <w:lang w:eastAsia="en-US"/>
        </w:rPr>
        <w:t>В 202</w:t>
      </w:r>
      <w:r w:rsidR="00697438">
        <w:rPr>
          <w:sz w:val="28"/>
          <w:szCs w:val="28"/>
          <w:lang w:eastAsia="en-US"/>
        </w:rPr>
        <w:t>5</w:t>
      </w:r>
      <w:r w:rsidR="00DE741E" w:rsidRPr="001E0F1C">
        <w:rPr>
          <w:sz w:val="28"/>
          <w:szCs w:val="28"/>
          <w:lang w:eastAsia="en-US"/>
        </w:rPr>
        <w:t xml:space="preserve"> году действовала </w:t>
      </w:r>
      <w:r w:rsidRPr="001E0F1C">
        <w:rPr>
          <w:b/>
          <w:sz w:val="28"/>
          <w:szCs w:val="28"/>
          <w:lang w:eastAsia="en-US"/>
        </w:rPr>
        <w:t>муниципальная программа</w:t>
      </w:r>
      <w:r w:rsidRPr="001E0F1C">
        <w:rPr>
          <w:sz w:val="28"/>
          <w:szCs w:val="28"/>
          <w:lang w:eastAsia="en-US"/>
        </w:rPr>
        <w:t xml:space="preserve"> </w:t>
      </w:r>
      <w:r w:rsidRPr="001E0F1C">
        <w:rPr>
          <w:b/>
          <w:sz w:val="28"/>
          <w:szCs w:val="28"/>
          <w:lang w:eastAsia="en-US"/>
        </w:rPr>
        <w:t xml:space="preserve">«Культура Чернушинского </w:t>
      </w:r>
      <w:r w:rsidR="00697438">
        <w:rPr>
          <w:b/>
          <w:sz w:val="28"/>
          <w:szCs w:val="28"/>
          <w:lang w:eastAsia="en-US"/>
        </w:rPr>
        <w:t>муниципального</w:t>
      </w:r>
      <w:r w:rsidRPr="001E0F1C">
        <w:rPr>
          <w:b/>
          <w:sz w:val="28"/>
          <w:szCs w:val="28"/>
          <w:lang w:eastAsia="en-US"/>
        </w:rPr>
        <w:t xml:space="preserve"> округа</w:t>
      </w:r>
      <w:r w:rsidR="00A80869" w:rsidRPr="001E0F1C">
        <w:rPr>
          <w:b/>
          <w:sz w:val="28"/>
          <w:szCs w:val="28"/>
          <w:lang w:eastAsia="en-US"/>
        </w:rPr>
        <w:t>».</w:t>
      </w:r>
      <w:r w:rsidR="00D95CCE">
        <w:rPr>
          <w:b/>
          <w:sz w:val="28"/>
          <w:szCs w:val="28"/>
          <w:lang w:eastAsia="en-US"/>
        </w:rPr>
        <w:t xml:space="preserve"> </w:t>
      </w:r>
      <w:r w:rsidRPr="001E0F1C">
        <w:rPr>
          <w:sz w:val="28"/>
          <w:szCs w:val="28"/>
          <w:lang w:eastAsia="en-US"/>
        </w:rPr>
        <w:t xml:space="preserve">На сохранение и развитие библиотечного дела выделили </w:t>
      </w:r>
      <w:r w:rsidR="00FE6EB4" w:rsidRPr="0062253E">
        <w:rPr>
          <w:color w:val="000000" w:themeColor="text1"/>
          <w:sz w:val="28"/>
          <w:szCs w:val="28"/>
          <w:lang w:eastAsia="en-US"/>
        </w:rPr>
        <w:t>40154531</w:t>
      </w:r>
      <w:r w:rsidR="006557B9" w:rsidRPr="0062253E">
        <w:rPr>
          <w:color w:val="FF0000"/>
          <w:sz w:val="28"/>
          <w:szCs w:val="28"/>
          <w:lang w:eastAsia="en-US"/>
        </w:rPr>
        <w:t xml:space="preserve"> </w:t>
      </w:r>
      <w:r w:rsidRPr="001E0F1C">
        <w:rPr>
          <w:sz w:val="28"/>
          <w:szCs w:val="28"/>
          <w:lang w:eastAsia="en-US"/>
        </w:rPr>
        <w:t>рублей, из них:</w:t>
      </w:r>
      <w:r w:rsidR="00B8568A" w:rsidRPr="001E0F1C">
        <w:rPr>
          <w:sz w:val="28"/>
          <w:szCs w:val="28"/>
          <w:lang w:eastAsia="en-US"/>
        </w:rPr>
        <w:t xml:space="preserve"> </w:t>
      </w:r>
      <w:r w:rsidRPr="001E0F1C">
        <w:rPr>
          <w:sz w:val="28"/>
          <w:szCs w:val="28"/>
          <w:lang w:eastAsia="en-US"/>
        </w:rPr>
        <w:t xml:space="preserve">на комплектование книжных фондов – </w:t>
      </w:r>
      <w:r w:rsidR="00657047" w:rsidRPr="001E0F1C">
        <w:rPr>
          <w:sz w:val="28"/>
          <w:szCs w:val="28"/>
          <w:lang w:eastAsia="en-US"/>
        </w:rPr>
        <w:t xml:space="preserve">1575040,00 </w:t>
      </w:r>
      <w:r w:rsidRPr="001E0F1C">
        <w:rPr>
          <w:sz w:val="28"/>
          <w:szCs w:val="28"/>
          <w:lang w:eastAsia="en-US"/>
        </w:rPr>
        <w:t>рублей</w:t>
      </w:r>
      <w:r w:rsidR="000505C7" w:rsidRPr="001E0F1C">
        <w:rPr>
          <w:sz w:val="28"/>
          <w:szCs w:val="28"/>
          <w:lang w:eastAsia="en-US"/>
        </w:rPr>
        <w:t>.</w:t>
      </w:r>
    </w:p>
    <w:p w14:paraId="5D568473" w14:textId="77777777" w:rsidR="007305F4" w:rsidRPr="001E0F1C" w:rsidRDefault="007305F4" w:rsidP="00A30D5F">
      <w:pPr>
        <w:jc w:val="both"/>
        <w:rPr>
          <w:rFonts w:eastAsia="Calibri"/>
          <w:b/>
          <w:sz w:val="28"/>
          <w:szCs w:val="28"/>
        </w:rPr>
      </w:pPr>
      <w:r w:rsidRPr="001E0F1C">
        <w:rPr>
          <w:rFonts w:eastAsia="Calibri"/>
          <w:b/>
          <w:sz w:val="28"/>
          <w:szCs w:val="28"/>
        </w:rPr>
        <w:t>4.2. Программно-проектная деятельность муниципальных библиотек.</w:t>
      </w:r>
    </w:p>
    <w:p w14:paraId="5B240711" w14:textId="77777777" w:rsidR="009F6BDE" w:rsidRPr="009F6BDE" w:rsidRDefault="009F6BDE" w:rsidP="00851D73">
      <w:pPr>
        <w:tabs>
          <w:tab w:val="left" w:pos="0"/>
        </w:tabs>
        <w:ind w:firstLine="426"/>
        <w:jc w:val="both"/>
        <w:rPr>
          <w:sz w:val="28"/>
          <w:szCs w:val="28"/>
        </w:rPr>
      </w:pPr>
      <w:r w:rsidRPr="009F6BDE">
        <w:rPr>
          <w:sz w:val="28"/>
          <w:szCs w:val="28"/>
        </w:rPr>
        <w:t>Программно-проектная деятельность библиотек в современных условиях рассматривается как эффективный механизм совершенствования форм и методов социального партнерства и привлечения новых источников финансирования для развития библиотек.</w:t>
      </w:r>
    </w:p>
    <w:p w14:paraId="10300878" w14:textId="77777777" w:rsidR="009F6BDE" w:rsidRPr="009F6BDE" w:rsidRDefault="009F6BDE" w:rsidP="00851D73">
      <w:pPr>
        <w:tabs>
          <w:tab w:val="left" w:pos="0"/>
        </w:tabs>
        <w:ind w:firstLine="426"/>
        <w:jc w:val="both"/>
        <w:rPr>
          <w:bCs/>
          <w:sz w:val="28"/>
          <w:szCs w:val="28"/>
        </w:rPr>
      </w:pPr>
      <w:r w:rsidRPr="009F6BDE">
        <w:rPr>
          <w:bCs/>
          <w:sz w:val="28"/>
          <w:szCs w:val="28"/>
        </w:rPr>
        <w:t xml:space="preserve">В 2025 году Центральная детская библиотека выиграла грант Министерства культуры Пермского края на реализацию творческого проекта </w:t>
      </w:r>
      <w:r w:rsidRPr="009F6BDE">
        <w:rPr>
          <w:b/>
          <w:sz w:val="28"/>
          <w:szCs w:val="28"/>
        </w:rPr>
        <w:t>«</w:t>
      </w:r>
      <w:proofErr w:type="spellStart"/>
      <w:r w:rsidRPr="009F6BDE">
        <w:rPr>
          <w:b/>
          <w:sz w:val="28"/>
          <w:szCs w:val="28"/>
        </w:rPr>
        <w:t>Библиоплощадка</w:t>
      </w:r>
      <w:proofErr w:type="spellEnd"/>
      <w:r w:rsidRPr="009F6BDE">
        <w:rPr>
          <w:b/>
          <w:sz w:val="28"/>
          <w:szCs w:val="28"/>
        </w:rPr>
        <w:t xml:space="preserve"> «Территория радости»</w:t>
      </w:r>
      <w:r w:rsidRPr="009F6BDE">
        <w:rPr>
          <w:bCs/>
          <w:sz w:val="28"/>
          <w:szCs w:val="28"/>
        </w:rPr>
        <w:t xml:space="preserve"> для детей и</w:t>
      </w:r>
      <w:r w:rsidRPr="009F6BDE">
        <w:rPr>
          <w:sz w:val="28"/>
          <w:szCs w:val="28"/>
        </w:rPr>
        <w:t xml:space="preserve"> </w:t>
      </w:r>
      <w:r w:rsidRPr="009F6BDE">
        <w:rPr>
          <w:bCs/>
          <w:sz w:val="28"/>
          <w:szCs w:val="28"/>
        </w:rPr>
        <w:t>подростков с ограниченными возможностями здоровья</w:t>
      </w:r>
      <w:r w:rsidR="009D0EE3" w:rsidRPr="009D0EE3">
        <w:t xml:space="preserve"> </w:t>
      </w:r>
      <w:r w:rsidR="009D0EE3" w:rsidRPr="009D0EE3">
        <w:rPr>
          <w:bCs/>
          <w:sz w:val="28"/>
          <w:szCs w:val="28"/>
        </w:rPr>
        <w:t>в сумме 98000 рублей</w:t>
      </w:r>
      <w:r w:rsidRPr="009F6BDE">
        <w:rPr>
          <w:bCs/>
          <w:sz w:val="28"/>
          <w:szCs w:val="28"/>
        </w:rPr>
        <w:t xml:space="preserve">. В рамках </w:t>
      </w:r>
      <w:r w:rsidR="009D0EE3">
        <w:rPr>
          <w:bCs/>
          <w:sz w:val="28"/>
          <w:szCs w:val="28"/>
        </w:rPr>
        <w:t>которого</w:t>
      </w:r>
      <w:r w:rsidRPr="009F6BDE">
        <w:rPr>
          <w:bCs/>
          <w:sz w:val="28"/>
          <w:szCs w:val="28"/>
        </w:rPr>
        <w:t xml:space="preserve"> прошли мероприятия по социокультурной адаптации детей и подростков, занятия с педагогом-психологом, различные мастер-классы и праздники. Всего проведено 18 занятий, посещения составили 665 человек.</w:t>
      </w:r>
    </w:p>
    <w:p w14:paraId="1DC1AFA6" w14:textId="77777777" w:rsidR="009F6BDE" w:rsidRPr="009F6BDE" w:rsidRDefault="009F6BDE" w:rsidP="009F6BDE">
      <w:pPr>
        <w:tabs>
          <w:tab w:val="left" w:pos="0"/>
        </w:tabs>
        <w:ind w:firstLine="426"/>
        <w:jc w:val="both"/>
        <w:rPr>
          <w:sz w:val="28"/>
          <w:szCs w:val="28"/>
        </w:rPr>
      </w:pPr>
      <w:r w:rsidRPr="009F6BDE">
        <w:rPr>
          <w:sz w:val="28"/>
          <w:szCs w:val="28"/>
        </w:rPr>
        <w:t xml:space="preserve">Центральная библиотека участвовала в конкурсе творческих проектов, направленных на развитие библиотечного дела с проектом </w:t>
      </w:r>
      <w:bookmarkStart w:id="15" w:name="_Hlk217475479"/>
      <w:r w:rsidRPr="009F6BDE">
        <w:rPr>
          <w:sz w:val="28"/>
          <w:szCs w:val="28"/>
        </w:rPr>
        <w:t>«</w:t>
      </w:r>
      <w:proofErr w:type="spellStart"/>
      <w:r w:rsidRPr="009F6BDE">
        <w:rPr>
          <w:sz w:val="28"/>
          <w:szCs w:val="28"/>
        </w:rPr>
        <w:t>Edu.Fest</w:t>
      </w:r>
      <w:proofErr w:type="spellEnd"/>
      <w:r w:rsidRPr="009F6BDE">
        <w:rPr>
          <w:sz w:val="28"/>
          <w:szCs w:val="28"/>
        </w:rPr>
        <w:t xml:space="preserve"> «Билет в будущее»; в конкурсе «Возрождение исторической памяти Пермского края» с проектом «</w:t>
      </w:r>
      <w:proofErr w:type="spellStart"/>
      <w:r w:rsidRPr="009F6BDE">
        <w:rPr>
          <w:sz w:val="28"/>
          <w:szCs w:val="28"/>
        </w:rPr>
        <w:t>ЛитФест</w:t>
      </w:r>
      <w:proofErr w:type="spellEnd"/>
      <w:r w:rsidRPr="009F6BDE">
        <w:rPr>
          <w:sz w:val="28"/>
          <w:szCs w:val="28"/>
        </w:rPr>
        <w:t xml:space="preserve"> «</w:t>
      </w:r>
      <w:proofErr w:type="spellStart"/>
      <w:r w:rsidRPr="009F6BDE">
        <w:rPr>
          <w:sz w:val="28"/>
          <w:szCs w:val="28"/>
        </w:rPr>
        <w:t>Хатип</w:t>
      </w:r>
      <w:proofErr w:type="spellEnd"/>
      <w:r w:rsidRPr="009F6BDE">
        <w:rPr>
          <w:sz w:val="28"/>
          <w:szCs w:val="28"/>
        </w:rPr>
        <w:t xml:space="preserve"> Усманов </w:t>
      </w:r>
      <w:r w:rsidR="00851D73">
        <w:rPr>
          <w:sz w:val="28"/>
          <w:szCs w:val="28"/>
        </w:rPr>
        <w:t xml:space="preserve">– </w:t>
      </w:r>
      <w:r w:rsidRPr="009F6BDE">
        <w:rPr>
          <w:sz w:val="28"/>
          <w:szCs w:val="28"/>
        </w:rPr>
        <w:t xml:space="preserve">писатель-ученый», </w:t>
      </w:r>
      <w:bookmarkStart w:id="16" w:name="_Hlk217548403"/>
      <w:r w:rsidRPr="009F6BDE">
        <w:rPr>
          <w:sz w:val="28"/>
          <w:szCs w:val="28"/>
        </w:rPr>
        <w:t xml:space="preserve">в конкурсе социальных и культурных проектов ПАО «ЛУКОЙЛ» </w:t>
      </w:r>
      <w:r w:rsidR="00851D73">
        <w:rPr>
          <w:sz w:val="28"/>
          <w:szCs w:val="28"/>
        </w:rPr>
        <w:t xml:space="preserve">– </w:t>
      </w:r>
      <w:r w:rsidRPr="009F6BDE">
        <w:rPr>
          <w:sz w:val="28"/>
          <w:szCs w:val="28"/>
        </w:rPr>
        <w:t xml:space="preserve">проект </w:t>
      </w:r>
      <w:bookmarkEnd w:id="16"/>
      <w:r w:rsidRPr="009F6BDE">
        <w:rPr>
          <w:sz w:val="28"/>
          <w:szCs w:val="28"/>
        </w:rPr>
        <w:t>«</w:t>
      </w:r>
      <w:proofErr w:type="spellStart"/>
      <w:r w:rsidRPr="009F6BDE">
        <w:rPr>
          <w:sz w:val="28"/>
          <w:szCs w:val="28"/>
        </w:rPr>
        <w:t>Библиодворик</w:t>
      </w:r>
      <w:proofErr w:type="spellEnd"/>
      <w:r w:rsidRPr="009F6BDE">
        <w:rPr>
          <w:sz w:val="28"/>
          <w:szCs w:val="28"/>
        </w:rPr>
        <w:t>», но проекты не прошли по конкурсу.</w:t>
      </w:r>
    </w:p>
    <w:p w14:paraId="2A7C34CB" w14:textId="77777777" w:rsidR="009F6BDE" w:rsidRPr="009F6BDE" w:rsidRDefault="009F6BDE" w:rsidP="009F6BDE">
      <w:pPr>
        <w:tabs>
          <w:tab w:val="left" w:pos="0"/>
        </w:tabs>
        <w:ind w:firstLine="426"/>
        <w:jc w:val="both"/>
        <w:rPr>
          <w:sz w:val="28"/>
          <w:szCs w:val="28"/>
        </w:rPr>
      </w:pPr>
      <w:r w:rsidRPr="009F6BDE">
        <w:rPr>
          <w:sz w:val="28"/>
          <w:szCs w:val="28"/>
        </w:rPr>
        <w:t>Приняли участие в конкурсе Президентского фонда культурных инициатив с проектом «Время выбрало Вас», результаты будут опубликованы в апреле 2026 года.</w:t>
      </w:r>
    </w:p>
    <w:p w14:paraId="7A022024" w14:textId="77777777" w:rsidR="009F6BDE" w:rsidRPr="009F6BDE" w:rsidRDefault="009F6BDE" w:rsidP="009F6BDE">
      <w:pPr>
        <w:tabs>
          <w:tab w:val="left" w:pos="0"/>
        </w:tabs>
        <w:ind w:firstLine="426"/>
        <w:jc w:val="both"/>
        <w:rPr>
          <w:sz w:val="28"/>
          <w:szCs w:val="28"/>
        </w:rPr>
      </w:pPr>
      <w:r w:rsidRPr="009F6BDE">
        <w:rPr>
          <w:sz w:val="28"/>
          <w:szCs w:val="28"/>
        </w:rPr>
        <w:t>Городская библиотека-филиал №1 участвовала в конкурсе на создание модельных библиотек в рамках реализации федерального проекта «Семья» в 2026 году, но не прошла по конкурсу. С 2025 года в библиотеке началась реализация проекта «Социальный кинозал».</w:t>
      </w:r>
    </w:p>
    <w:p w14:paraId="3E980176" w14:textId="77777777" w:rsidR="009F6BDE" w:rsidRPr="009F6BDE" w:rsidRDefault="009F6BDE" w:rsidP="009F6BDE">
      <w:pPr>
        <w:tabs>
          <w:tab w:val="left" w:pos="0"/>
        </w:tabs>
        <w:ind w:firstLine="426"/>
        <w:jc w:val="both"/>
        <w:rPr>
          <w:rFonts w:eastAsiaTheme="minorHAnsi"/>
          <w:sz w:val="28"/>
          <w:szCs w:val="28"/>
          <w:lang w:eastAsia="en-US"/>
        </w:rPr>
      </w:pPr>
      <w:r w:rsidRPr="009F6BDE">
        <w:rPr>
          <w:sz w:val="28"/>
          <w:szCs w:val="28"/>
        </w:rPr>
        <w:t xml:space="preserve">Библиотекарь </w:t>
      </w:r>
      <w:proofErr w:type="spellStart"/>
      <w:r w:rsidRPr="009F6BDE">
        <w:rPr>
          <w:sz w:val="28"/>
          <w:szCs w:val="28"/>
        </w:rPr>
        <w:t>Сульмашинской</w:t>
      </w:r>
      <w:proofErr w:type="spellEnd"/>
      <w:r w:rsidRPr="009F6BDE">
        <w:rPr>
          <w:sz w:val="28"/>
          <w:szCs w:val="28"/>
        </w:rPr>
        <w:t xml:space="preserve"> сельской библиотеки стала автором проекта инициативного бюджетирования, направленн</w:t>
      </w:r>
      <w:r w:rsidR="00D06141">
        <w:rPr>
          <w:sz w:val="28"/>
          <w:szCs w:val="28"/>
        </w:rPr>
        <w:t>ого</w:t>
      </w:r>
      <w:r w:rsidRPr="009F6BDE">
        <w:rPr>
          <w:sz w:val="28"/>
          <w:szCs w:val="28"/>
        </w:rPr>
        <w:t xml:space="preserve"> на комплексное улучшение облика и функциональности территории </w:t>
      </w:r>
      <w:proofErr w:type="spellStart"/>
      <w:r w:rsidRPr="009F6BDE">
        <w:rPr>
          <w:sz w:val="28"/>
          <w:szCs w:val="28"/>
        </w:rPr>
        <w:t>Сульмашинского</w:t>
      </w:r>
      <w:proofErr w:type="spellEnd"/>
      <w:r w:rsidRPr="009F6BDE">
        <w:rPr>
          <w:sz w:val="28"/>
          <w:szCs w:val="28"/>
        </w:rPr>
        <w:t xml:space="preserve"> территориального отдела, который был реализован в 2025 году. Также в отчетном году библиотека</w:t>
      </w:r>
      <w:r w:rsidR="00D06141">
        <w:rPr>
          <w:sz w:val="28"/>
          <w:szCs w:val="28"/>
        </w:rPr>
        <w:t>рь</w:t>
      </w:r>
      <w:r w:rsidRPr="009F6BDE">
        <w:rPr>
          <w:sz w:val="28"/>
          <w:szCs w:val="28"/>
        </w:rPr>
        <w:t xml:space="preserve"> вновь проявила инициативу, представив на рассмотрение в рамках инициативного бюджетирования новый проект «Постройка беседки в рамках благоустройства территории деревни </w:t>
      </w:r>
      <w:proofErr w:type="spellStart"/>
      <w:r w:rsidRPr="009F6BDE">
        <w:rPr>
          <w:sz w:val="28"/>
          <w:szCs w:val="28"/>
        </w:rPr>
        <w:t>Аминькай</w:t>
      </w:r>
      <w:proofErr w:type="spellEnd"/>
      <w:r w:rsidRPr="009F6BDE">
        <w:rPr>
          <w:sz w:val="28"/>
          <w:szCs w:val="28"/>
        </w:rPr>
        <w:t>», направленный на создание уютного общественного пространства, на реализацию которого запрошена сумма в 1311978,98 рублей, проект прошел конкурсный отбор и будет реализован 2026 году.</w:t>
      </w:r>
    </w:p>
    <w:p w14:paraId="687CD36C" w14:textId="77777777" w:rsidR="009F6BDE" w:rsidRPr="009F6BDE" w:rsidRDefault="009F6BDE" w:rsidP="009F6BDE">
      <w:pPr>
        <w:tabs>
          <w:tab w:val="left" w:pos="0"/>
        </w:tabs>
        <w:ind w:firstLine="426"/>
        <w:jc w:val="both"/>
        <w:rPr>
          <w:sz w:val="28"/>
          <w:szCs w:val="28"/>
        </w:rPr>
      </w:pPr>
      <w:r w:rsidRPr="009F6BDE">
        <w:rPr>
          <w:bCs/>
          <w:sz w:val="28"/>
          <w:szCs w:val="28"/>
        </w:rPr>
        <w:t xml:space="preserve">В отчетном году </w:t>
      </w:r>
      <w:proofErr w:type="spellStart"/>
      <w:r w:rsidRPr="009F6BDE">
        <w:rPr>
          <w:bCs/>
          <w:sz w:val="28"/>
          <w:szCs w:val="28"/>
        </w:rPr>
        <w:t>Сульмашинская</w:t>
      </w:r>
      <w:proofErr w:type="spellEnd"/>
      <w:r w:rsidRPr="009F6BDE">
        <w:rPr>
          <w:bCs/>
          <w:sz w:val="28"/>
          <w:szCs w:val="28"/>
        </w:rPr>
        <w:t xml:space="preserve"> сельская библиотека приняла участие в краевом конкурсе на лучшее учреждение культуры в сельской местности и стала победителем, средства в размере 133000,00 рублей поступят в 2026 году и пойдут на обновление материальной базы библиотеки.</w:t>
      </w:r>
    </w:p>
    <w:p w14:paraId="17C7C1FC" w14:textId="77777777" w:rsidR="009F6BDE" w:rsidRPr="009F6BDE" w:rsidRDefault="009F6BDE" w:rsidP="009F6BDE">
      <w:pPr>
        <w:tabs>
          <w:tab w:val="left" w:pos="0"/>
        </w:tabs>
        <w:ind w:firstLine="426"/>
        <w:jc w:val="both"/>
        <w:rPr>
          <w:sz w:val="28"/>
          <w:szCs w:val="28"/>
        </w:rPr>
      </w:pPr>
      <w:r w:rsidRPr="009F6BDE">
        <w:rPr>
          <w:sz w:val="28"/>
          <w:szCs w:val="28"/>
        </w:rPr>
        <w:lastRenderedPageBreak/>
        <w:t>Также библиотека приняла участие в конкурсе социальных и культурных проектов ПАО «ЛУКОЙЛ» с проектом «Имена Победы» с целью увековечения имен земляков, участвовавших в Великой Отечественной войне, но проект не прошел по конкурсу.</w:t>
      </w:r>
    </w:p>
    <w:bookmarkEnd w:id="15"/>
    <w:p w14:paraId="65699BAA" w14:textId="77777777" w:rsidR="009F6BDE" w:rsidRPr="009F6BDE" w:rsidRDefault="009F6BDE" w:rsidP="009F6BDE">
      <w:pPr>
        <w:tabs>
          <w:tab w:val="left" w:pos="0"/>
        </w:tabs>
        <w:ind w:firstLine="426"/>
        <w:jc w:val="both"/>
        <w:rPr>
          <w:sz w:val="28"/>
          <w:szCs w:val="28"/>
        </w:rPr>
      </w:pPr>
      <w:r w:rsidRPr="009F6BDE">
        <w:rPr>
          <w:sz w:val="28"/>
          <w:szCs w:val="28"/>
        </w:rPr>
        <w:t xml:space="preserve">В 2025 году Центральная библиотека продолжила работу в рамках президентского гранта </w:t>
      </w:r>
      <w:r w:rsidRPr="009F6BDE">
        <w:rPr>
          <w:b/>
          <w:sz w:val="28"/>
          <w:szCs w:val="28"/>
        </w:rPr>
        <w:t>«Библиотека возможностей»,</w:t>
      </w:r>
      <w:r w:rsidRPr="009F6BDE">
        <w:rPr>
          <w:sz w:val="28"/>
          <w:szCs w:val="28"/>
        </w:rPr>
        <w:t xml:space="preserve"> который </w:t>
      </w:r>
      <w:r w:rsidR="00190967">
        <w:rPr>
          <w:sz w:val="28"/>
          <w:szCs w:val="28"/>
        </w:rPr>
        <w:t xml:space="preserve">был </w:t>
      </w:r>
      <w:r w:rsidRPr="009F6BDE">
        <w:rPr>
          <w:sz w:val="28"/>
          <w:szCs w:val="28"/>
        </w:rPr>
        <w:t>запущен Пермской общественной организацией «Счастье жить». В рамках данного проекта в нашем учреждении работает «Библиотека возможностей»</w:t>
      </w:r>
      <w:r w:rsidR="00190967">
        <w:rPr>
          <w:sz w:val="28"/>
          <w:szCs w:val="28"/>
        </w:rPr>
        <w:t>,</w:t>
      </w:r>
      <w:r w:rsidRPr="009F6BDE">
        <w:rPr>
          <w:sz w:val="28"/>
          <w:szCs w:val="28"/>
        </w:rPr>
        <w:t xml:space="preserve"> подробнее см. в разделе 6.9.</w:t>
      </w:r>
    </w:p>
    <w:p w14:paraId="1F85AEAA" w14:textId="77777777" w:rsidR="009F6BDE" w:rsidRPr="009F6BDE" w:rsidRDefault="009F6BDE" w:rsidP="009F6BDE">
      <w:pPr>
        <w:tabs>
          <w:tab w:val="left" w:pos="0"/>
        </w:tabs>
        <w:ind w:firstLine="426"/>
        <w:jc w:val="both"/>
        <w:rPr>
          <w:sz w:val="28"/>
          <w:szCs w:val="28"/>
        </w:rPr>
      </w:pPr>
      <w:r w:rsidRPr="009F6BDE">
        <w:rPr>
          <w:sz w:val="28"/>
          <w:szCs w:val="28"/>
        </w:rPr>
        <w:t>В отчетном году библиотекари Центральной библиотеке работали по 4 авторским программам:</w:t>
      </w:r>
    </w:p>
    <w:p w14:paraId="668A646E" w14:textId="77777777" w:rsidR="009F6BDE" w:rsidRPr="009F6BDE" w:rsidRDefault="009F6BDE" w:rsidP="009F6BDE">
      <w:pPr>
        <w:tabs>
          <w:tab w:val="left" w:pos="0"/>
        </w:tabs>
        <w:ind w:firstLine="426"/>
        <w:jc w:val="both"/>
        <w:rPr>
          <w:sz w:val="28"/>
          <w:szCs w:val="28"/>
        </w:rPr>
      </w:pPr>
      <w:r w:rsidRPr="009F6BDE">
        <w:rPr>
          <w:sz w:val="28"/>
          <w:szCs w:val="28"/>
        </w:rPr>
        <w:t xml:space="preserve">- </w:t>
      </w:r>
      <w:r w:rsidRPr="009F6BDE">
        <w:rPr>
          <w:b/>
          <w:bCs/>
          <w:sz w:val="28"/>
          <w:szCs w:val="28"/>
        </w:rPr>
        <w:t xml:space="preserve">«Чтение с увлечением» </w:t>
      </w:r>
      <w:r w:rsidR="00851D73">
        <w:rPr>
          <w:sz w:val="28"/>
          <w:szCs w:val="28"/>
        </w:rPr>
        <w:t xml:space="preserve">– </w:t>
      </w:r>
      <w:r w:rsidRPr="009F6BDE">
        <w:rPr>
          <w:sz w:val="28"/>
          <w:szCs w:val="28"/>
        </w:rPr>
        <w:t>направлена на знакомство с литературными сказками, сюжетами и авторами и воспитание нравственных ценностей. Участники программы учащиеся 3-х классов (165 человек), провели 88 мероприятий, посетили 2640 человек.</w:t>
      </w:r>
    </w:p>
    <w:p w14:paraId="663BC466" w14:textId="77777777" w:rsidR="009F6BDE" w:rsidRPr="009F6BDE" w:rsidRDefault="009F6BDE" w:rsidP="009F6BDE">
      <w:pPr>
        <w:tabs>
          <w:tab w:val="left" w:pos="0"/>
        </w:tabs>
        <w:ind w:firstLine="426"/>
        <w:jc w:val="both"/>
        <w:rPr>
          <w:sz w:val="28"/>
          <w:szCs w:val="28"/>
        </w:rPr>
      </w:pPr>
      <w:r w:rsidRPr="009F6BDE">
        <w:rPr>
          <w:sz w:val="28"/>
          <w:szCs w:val="28"/>
        </w:rPr>
        <w:t xml:space="preserve">- </w:t>
      </w:r>
      <w:r w:rsidRPr="009F6BDE">
        <w:rPr>
          <w:b/>
          <w:bCs/>
          <w:sz w:val="28"/>
          <w:szCs w:val="28"/>
        </w:rPr>
        <w:t>«Читаем, думаем, творим»</w:t>
      </w:r>
      <w:r w:rsidRPr="009F6BDE">
        <w:rPr>
          <w:sz w:val="28"/>
          <w:szCs w:val="28"/>
        </w:rPr>
        <w:t xml:space="preserve"> </w:t>
      </w:r>
      <w:r w:rsidR="00851D73">
        <w:rPr>
          <w:sz w:val="28"/>
          <w:szCs w:val="28"/>
        </w:rPr>
        <w:t xml:space="preserve">– </w:t>
      </w:r>
      <w:r w:rsidRPr="009F6BDE">
        <w:rPr>
          <w:sz w:val="28"/>
          <w:szCs w:val="28"/>
        </w:rPr>
        <w:t>программа по литературному чтению для учащихся 4-х классов. Реализуется с целью формирования читательской компетенции младшего школьника, развити</w:t>
      </w:r>
      <w:r w:rsidR="00BD57F6">
        <w:rPr>
          <w:sz w:val="28"/>
          <w:szCs w:val="28"/>
        </w:rPr>
        <w:t>я</w:t>
      </w:r>
      <w:r w:rsidRPr="009F6BDE">
        <w:rPr>
          <w:sz w:val="28"/>
          <w:szCs w:val="28"/>
        </w:rPr>
        <w:t xml:space="preserve"> интереса к чтению и литературному творчеству, воспитани</w:t>
      </w:r>
      <w:r w:rsidR="00BD57F6">
        <w:rPr>
          <w:sz w:val="28"/>
          <w:szCs w:val="28"/>
        </w:rPr>
        <w:t>я</w:t>
      </w:r>
      <w:r w:rsidRPr="009F6BDE">
        <w:rPr>
          <w:sz w:val="28"/>
          <w:szCs w:val="28"/>
        </w:rPr>
        <w:t xml:space="preserve"> духовно-нравственных ценностей через осмысление прочитанных произведений. Всего в рамках программы прошло 37 мероприятий, посетили 1034 человека.</w:t>
      </w:r>
    </w:p>
    <w:p w14:paraId="1DEA613C" w14:textId="77777777" w:rsidR="009F6BDE" w:rsidRPr="009F6BDE" w:rsidRDefault="009F6BDE" w:rsidP="009F6BDE">
      <w:pPr>
        <w:tabs>
          <w:tab w:val="left" w:pos="0"/>
        </w:tabs>
        <w:ind w:firstLine="426"/>
        <w:jc w:val="both"/>
        <w:rPr>
          <w:sz w:val="28"/>
          <w:szCs w:val="28"/>
        </w:rPr>
      </w:pPr>
      <w:r w:rsidRPr="009F6BDE">
        <w:rPr>
          <w:sz w:val="28"/>
          <w:szCs w:val="28"/>
        </w:rPr>
        <w:t xml:space="preserve">- </w:t>
      </w:r>
      <w:r w:rsidRPr="009F6BDE">
        <w:rPr>
          <w:b/>
          <w:bCs/>
          <w:sz w:val="28"/>
          <w:szCs w:val="28"/>
        </w:rPr>
        <w:t xml:space="preserve">«Читаем вместе» </w:t>
      </w:r>
      <w:r w:rsidR="00851D73">
        <w:rPr>
          <w:sz w:val="28"/>
          <w:szCs w:val="28"/>
        </w:rPr>
        <w:t xml:space="preserve">– </w:t>
      </w:r>
      <w:r w:rsidRPr="009F6BDE">
        <w:rPr>
          <w:sz w:val="28"/>
          <w:szCs w:val="28"/>
        </w:rPr>
        <w:t>реализуется с целью формирования читательской компетентности, развития навыков самообразования и самовоспитания учащихся, осознания учащимися ценности чтения и активной читательской деятельности. Участники программы учащиеся 2-х классов</w:t>
      </w:r>
      <w:r w:rsidR="00BD57F6">
        <w:rPr>
          <w:sz w:val="28"/>
          <w:szCs w:val="28"/>
        </w:rPr>
        <w:t>,</w:t>
      </w:r>
      <w:r w:rsidRPr="009F6BDE">
        <w:rPr>
          <w:sz w:val="28"/>
          <w:szCs w:val="28"/>
        </w:rPr>
        <w:t xml:space="preserve"> проведено 101 мероприятие, посетили 3125 детей.</w:t>
      </w:r>
    </w:p>
    <w:p w14:paraId="43A10F04" w14:textId="77777777" w:rsidR="009F6BDE" w:rsidRPr="009F6BDE" w:rsidRDefault="009F6BDE" w:rsidP="009F6BDE">
      <w:pPr>
        <w:tabs>
          <w:tab w:val="left" w:pos="0"/>
        </w:tabs>
        <w:ind w:firstLine="426"/>
        <w:jc w:val="both"/>
        <w:rPr>
          <w:sz w:val="28"/>
          <w:szCs w:val="28"/>
        </w:rPr>
      </w:pPr>
      <w:r w:rsidRPr="009F6BDE">
        <w:rPr>
          <w:b/>
          <w:bCs/>
          <w:sz w:val="28"/>
          <w:szCs w:val="28"/>
        </w:rPr>
        <w:t>- «От сердца к сердцу»</w:t>
      </w:r>
      <w:r w:rsidRPr="009F6BDE">
        <w:rPr>
          <w:sz w:val="28"/>
          <w:szCs w:val="28"/>
        </w:rPr>
        <w:t xml:space="preserve"> </w:t>
      </w:r>
      <w:r w:rsidR="00851D73">
        <w:rPr>
          <w:sz w:val="28"/>
          <w:szCs w:val="28"/>
        </w:rPr>
        <w:t xml:space="preserve">– </w:t>
      </w:r>
      <w:r w:rsidRPr="009F6BDE">
        <w:rPr>
          <w:sz w:val="28"/>
          <w:szCs w:val="28"/>
        </w:rPr>
        <w:t>реализуется с целью социальной и культурной адаптация лиц пожилого возраста и инвалидов. Проведено 22 мероприятия, посетили 526 человек.</w:t>
      </w:r>
    </w:p>
    <w:p w14:paraId="14C9EC97" w14:textId="77777777" w:rsidR="009F6BDE" w:rsidRPr="009F6BDE" w:rsidRDefault="009F6BDE" w:rsidP="009F6BDE">
      <w:pPr>
        <w:tabs>
          <w:tab w:val="left" w:pos="0"/>
        </w:tabs>
        <w:ind w:firstLine="426"/>
        <w:jc w:val="both"/>
        <w:rPr>
          <w:sz w:val="28"/>
          <w:szCs w:val="28"/>
        </w:rPr>
      </w:pPr>
      <w:r w:rsidRPr="009F6BDE">
        <w:rPr>
          <w:sz w:val="28"/>
          <w:szCs w:val="28"/>
        </w:rPr>
        <w:t>В Центральной детской библиотеке реализ</w:t>
      </w:r>
      <w:r w:rsidR="00CC0833">
        <w:rPr>
          <w:sz w:val="28"/>
          <w:szCs w:val="28"/>
        </w:rPr>
        <w:t>овывалась</w:t>
      </w:r>
      <w:r w:rsidRPr="009F6BDE">
        <w:rPr>
          <w:sz w:val="28"/>
          <w:szCs w:val="28"/>
        </w:rPr>
        <w:t xml:space="preserve"> программа </w:t>
      </w:r>
      <w:r w:rsidRPr="009F6BDE">
        <w:rPr>
          <w:b/>
          <w:bCs/>
          <w:sz w:val="28"/>
          <w:szCs w:val="28"/>
        </w:rPr>
        <w:t>«Орлята России»</w:t>
      </w:r>
      <w:r w:rsidR="00CC0833">
        <w:rPr>
          <w:sz w:val="28"/>
          <w:szCs w:val="28"/>
        </w:rPr>
        <w:t xml:space="preserve"> </w:t>
      </w:r>
      <w:r w:rsidRPr="009F6BDE">
        <w:rPr>
          <w:sz w:val="28"/>
          <w:szCs w:val="28"/>
        </w:rPr>
        <w:t xml:space="preserve">для учащихся начальных классов, проведено более 50 мероприятий. </w:t>
      </w:r>
    </w:p>
    <w:p w14:paraId="2186120F" w14:textId="77777777" w:rsidR="009F6BDE" w:rsidRPr="00AF232E" w:rsidRDefault="009F6BDE" w:rsidP="009F6BDE">
      <w:pPr>
        <w:tabs>
          <w:tab w:val="left" w:pos="0"/>
        </w:tabs>
        <w:ind w:firstLine="426"/>
        <w:jc w:val="both"/>
        <w:rPr>
          <w:bCs/>
          <w:sz w:val="28"/>
          <w:szCs w:val="28"/>
        </w:rPr>
      </w:pPr>
      <w:r w:rsidRPr="00AF232E">
        <w:rPr>
          <w:sz w:val="28"/>
          <w:szCs w:val="28"/>
        </w:rPr>
        <w:t xml:space="preserve">Для дошкольников </w:t>
      </w:r>
      <w:r w:rsidR="00CC0833" w:rsidRPr="00AF232E">
        <w:rPr>
          <w:sz w:val="28"/>
          <w:szCs w:val="28"/>
        </w:rPr>
        <w:t>работали</w:t>
      </w:r>
      <w:r w:rsidRPr="00AF232E">
        <w:rPr>
          <w:sz w:val="28"/>
          <w:szCs w:val="28"/>
        </w:rPr>
        <w:t xml:space="preserve"> программы </w:t>
      </w:r>
      <w:r w:rsidRPr="00AF232E">
        <w:rPr>
          <w:b/>
          <w:sz w:val="28"/>
          <w:szCs w:val="28"/>
        </w:rPr>
        <w:t>«Открывая книгу – открываем мир»</w:t>
      </w:r>
      <w:r w:rsidRPr="00AF232E">
        <w:rPr>
          <w:bCs/>
          <w:sz w:val="28"/>
          <w:szCs w:val="28"/>
        </w:rPr>
        <w:t>, прове</w:t>
      </w:r>
      <w:r w:rsidR="00176DFF" w:rsidRPr="00AF232E">
        <w:rPr>
          <w:bCs/>
          <w:sz w:val="28"/>
          <w:szCs w:val="28"/>
        </w:rPr>
        <w:t xml:space="preserve">ли </w:t>
      </w:r>
      <w:r w:rsidR="00AF232E">
        <w:rPr>
          <w:bCs/>
          <w:sz w:val="28"/>
          <w:szCs w:val="28"/>
        </w:rPr>
        <w:t>23 мероприятия, посещения – 494</w:t>
      </w:r>
      <w:r w:rsidRPr="00AF232E">
        <w:rPr>
          <w:bCs/>
          <w:sz w:val="28"/>
          <w:szCs w:val="28"/>
        </w:rPr>
        <w:t>; «</w:t>
      </w:r>
      <w:r w:rsidRPr="00AF232E">
        <w:rPr>
          <w:b/>
          <w:sz w:val="28"/>
          <w:szCs w:val="28"/>
        </w:rPr>
        <w:t>Вместе с книгой я расту»</w:t>
      </w:r>
      <w:r w:rsidRPr="00AF232E">
        <w:rPr>
          <w:bCs/>
          <w:sz w:val="28"/>
          <w:szCs w:val="28"/>
        </w:rPr>
        <w:t>, прове</w:t>
      </w:r>
      <w:r w:rsidR="00176DFF" w:rsidRPr="00AF232E">
        <w:rPr>
          <w:bCs/>
          <w:sz w:val="28"/>
          <w:szCs w:val="28"/>
        </w:rPr>
        <w:t>ли</w:t>
      </w:r>
      <w:r w:rsidRPr="00AF232E">
        <w:rPr>
          <w:bCs/>
          <w:sz w:val="28"/>
          <w:szCs w:val="28"/>
        </w:rPr>
        <w:t xml:space="preserve"> 41 мероприятие, посещений – 919. </w:t>
      </w:r>
      <w:r w:rsidRPr="00AF232E">
        <w:rPr>
          <w:sz w:val="28"/>
          <w:szCs w:val="28"/>
        </w:rPr>
        <w:t xml:space="preserve">Для учащихся начальных классов программа </w:t>
      </w:r>
      <w:r w:rsidR="00176DFF" w:rsidRPr="00AF232E">
        <w:rPr>
          <w:sz w:val="28"/>
          <w:szCs w:val="28"/>
        </w:rPr>
        <w:t xml:space="preserve">- </w:t>
      </w:r>
      <w:r w:rsidRPr="00AF232E">
        <w:rPr>
          <w:b/>
          <w:bCs/>
          <w:sz w:val="28"/>
          <w:szCs w:val="28"/>
        </w:rPr>
        <w:t>«Основы информационной культуры»</w:t>
      </w:r>
      <w:r w:rsidRPr="00AF232E">
        <w:rPr>
          <w:sz w:val="28"/>
          <w:szCs w:val="28"/>
        </w:rPr>
        <w:t xml:space="preserve">, проведено 18 мероприятий, посещений – 427. </w:t>
      </w:r>
      <w:r w:rsidRPr="00AF232E">
        <w:rPr>
          <w:rFonts w:eastAsia="Cambria"/>
          <w:sz w:val="28"/>
          <w:szCs w:val="28"/>
        </w:rPr>
        <w:t xml:space="preserve">Для подростков </w:t>
      </w:r>
      <w:r w:rsidR="00851D73">
        <w:rPr>
          <w:sz w:val="28"/>
          <w:szCs w:val="28"/>
        </w:rPr>
        <w:t xml:space="preserve">– </w:t>
      </w:r>
      <w:r w:rsidRPr="00AF232E">
        <w:rPr>
          <w:rFonts w:eastAsia="Cambria"/>
          <w:sz w:val="28"/>
          <w:szCs w:val="28"/>
        </w:rPr>
        <w:t xml:space="preserve">программа </w:t>
      </w:r>
      <w:r w:rsidRPr="00AF232E">
        <w:rPr>
          <w:rFonts w:eastAsia="Cambria"/>
          <w:b/>
          <w:bCs/>
          <w:sz w:val="28"/>
          <w:szCs w:val="28"/>
        </w:rPr>
        <w:t>«Информация. Уверенность. Успех.»</w:t>
      </w:r>
      <w:r w:rsidRPr="00AF232E">
        <w:rPr>
          <w:rFonts w:eastAsia="Cambria"/>
          <w:sz w:val="28"/>
          <w:szCs w:val="28"/>
        </w:rPr>
        <w:t>, прове</w:t>
      </w:r>
      <w:r w:rsidR="00176DFF" w:rsidRPr="00AF232E">
        <w:rPr>
          <w:rFonts w:eastAsia="Cambria"/>
          <w:sz w:val="28"/>
          <w:szCs w:val="28"/>
        </w:rPr>
        <w:t>ли</w:t>
      </w:r>
      <w:r w:rsidRPr="00AF232E">
        <w:rPr>
          <w:rFonts w:eastAsia="Cambria"/>
          <w:sz w:val="28"/>
          <w:szCs w:val="28"/>
        </w:rPr>
        <w:t xml:space="preserve"> 8 мероприятий, посещений – 148 </w:t>
      </w:r>
      <w:r w:rsidRPr="00AF232E">
        <w:rPr>
          <w:sz w:val="28"/>
          <w:szCs w:val="28"/>
        </w:rPr>
        <w:t>(см. в разделе 7.3.)</w:t>
      </w:r>
      <w:r w:rsidRPr="00AF232E">
        <w:rPr>
          <w:rFonts w:eastAsia="Cambria"/>
          <w:sz w:val="28"/>
          <w:szCs w:val="28"/>
        </w:rPr>
        <w:t>.</w:t>
      </w:r>
    </w:p>
    <w:p w14:paraId="2F6F7B94" w14:textId="77777777" w:rsidR="009F6BDE" w:rsidRPr="009F6BDE" w:rsidRDefault="009F6BDE" w:rsidP="009F6BDE">
      <w:pPr>
        <w:tabs>
          <w:tab w:val="left" w:pos="0"/>
        </w:tabs>
        <w:ind w:firstLine="426"/>
        <w:jc w:val="both"/>
        <w:rPr>
          <w:bCs/>
          <w:sz w:val="28"/>
          <w:szCs w:val="28"/>
        </w:rPr>
      </w:pPr>
      <w:r w:rsidRPr="009F6BDE">
        <w:rPr>
          <w:sz w:val="28"/>
          <w:szCs w:val="28"/>
        </w:rPr>
        <w:t>Городская библиотека-филиал №</w:t>
      </w:r>
      <w:r w:rsidR="00176DFF">
        <w:rPr>
          <w:sz w:val="28"/>
          <w:szCs w:val="28"/>
        </w:rPr>
        <w:t xml:space="preserve"> </w:t>
      </w:r>
      <w:r w:rsidRPr="009F6BDE">
        <w:rPr>
          <w:sz w:val="28"/>
          <w:szCs w:val="28"/>
        </w:rPr>
        <w:t xml:space="preserve">2 осуществляла деятельность по </w:t>
      </w:r>
      <w:r w:rsidRPr="009F6BDE">
        <w:rPr>
          <w:b/>
          <w:sz w:val="28"/>
          <w:szCs w:val="28"/>
        </w:rPr>
        <w:t xml:space="preserve">авторским программам «Весёлые переменки» </w:t>
      </w:r>
      <w:r w:rsidRPr="009F6BDE">
        <w:rPr>
          <w:bCs/>
          <w:sz w:val="28"/>
          <w:szCs w:val="28"/>
        </w:rPr>
        <w:t>- 6 мероприятий, 230</w:t>
      </w:r>
      <w:r w:rsidRPr="009F6BDE">
        <w:rPr>
          <w:sz w:val="28"/>
          <w:szCs w:val="28"/>
        </w:rPr>
        <w:t xml:space="preserve"> посещений; </w:t>
      </w:r>
      <w:r w:rsidRPr="009F6BDE">
        <w:rPr>
          <w:b/>
          <w:bCs/>
          <w:sz w:val="28"/>
          <w:szCs w:val="28"/>
        </w:rPr>
        <w:t>«</w:t>
      </w:r>
      <w:proofErr w:type="spellStart"/>
      <w:r w:rsidRPr="009F6BDE">
        <w:rPr>
          <w:b/>
          <w:bCs/>
          <w:sz w:val="28"/>
          <w:szCs w:val="28"/>
        </w:rPr>
        <w:t>ЗаЧитальные</w:t>
      </w:r>
      <w:proofErr w:type="spellEnd"/>
      <w:r w:rsidRPr="009F6BDE">
        <w:rPr>
          <w:b/>
          <w:bCs/>
          <w:sz w:val="28"/>
          <w:szCs w:val="28"/>
        </w:rPr>
        <w:t xml:space="preserve"> каникулы» </w:t>
      </w:r>
      <w:r w:rsidR="00851D73">
        <w:rPr>
          <w:sz w:val="28"/>
          <w:szCs w:val="28"/>
        </w:rPr>
        <w:t xml:space="preserve">– </w:t>
      </w:r>
      <w:r w:rsidRPr="009F6BDE">
        <w:rPr>
          <w:color w:val="000000"/>
          <w:sz w:val="28"/>
          <w:szCs w:val="28"/>
        </w:rPr>
        <w:t>26 мероприятий, 285 посещений.</w:t>
      </w:r>
    </w:p>
    <w:p w14:paraId="62E4A418" w14:textId="77777777" w:rsidR="009F6BDE" w:rsidRPr="009F6BDE" w:rsidRDefault="009F6BDE" w:rsidP="009F6BDE">
      <w:pPr>
        <w:tabs>
          <w:tab w:val="left" w:pos="0"/>
        </w:tabs>
        <w:ind w:firstLine="426"/>
        <w:jc w:val="both"/>
        <w:rPr>
          <w:bCs/>
          <w:sz w:val="28"/>
          <w:szCs w:val="28"/>
        </w:rPr>
      </w:pPr>
      <w:r w:rsidRPr="009F6BDE">
        <w:rPr>
          <w:sz w:val="28"/>
          <w:szCs w:val="28"/>
        </w:rPr>
        <w:t xml:space="preserve">В </w:t>
      </w:r>
      <w:proofErr w:type="spellStart"/>
      <w:r w:rsidRPr="009F6BDE">
        <w:rPr>
          <w:sz w:val="28"/>
          <w:szCs w:val="28"/>
        </w:rPr>
        <w:t>Ананьинской</w:t>
      </w:r>
      <w:proofErr w:type="spellEnd"/>
      <w:r w:rsidRPr="009F6BDE">
        <w:rPr>
          <w:sz w:val="28"/>
          <w:szCs w:val="28"/>
        </w:rPr>
        <w:t xml:space="preserve"> сельской библиотеке была реализована программа </w:t>
      </w:r>
      <w:r w:rsidRPr="009F6BDE">
        <w:rPr>
          <w:b/>
          <w:bCs/>
          <w:sz w:val="28"/>
          <w:szCs w:val="28"/>
        </w:rPr>
        <w:t xml:space="preserve">«Мир равных возможностей» </w:t>
      </w:r>
      <w:r w:rsidR="00851D73">
        <w:rPr>
          <w:sz w:val="28"/>
          <w:szCs w:val="28"/>
        </w:rPr>
        <w:t xml:space="preserve">– </w:t>
      </w:r>
      <w:r w:rsidRPr="009F6BDE">
        <w:rPr>
          <w:sz w:val="28"/>
          <w:szCs w:val="28"/>
        </w:rPr>
        <w:t>12 мероприятий, 279 посещений.</w:t>
      </w:r>
    </w:p>
    <w:p w14:paraId="787829EC" w14:textId="77777777" w:rsidR="009F6BDE" w:rsidRPr="009F6BDE" w:rsidRDefault="009F6BDE" w:rsidP="009F6BDE">
      <w:pPr>
        <w:tabs>
          <w:tab w:val="left" w:pos="0"/>
        </w:tabs>
        <w:ind w:firstLine="426"/>
        <w:jc w:val="both"/>
        <w:rPr>
          <w:bCs/>
          <w:sz w:val="28"/>
          <w:szCs w:val="28"/>
        </w:rPr>
      </w:pPr>
      <w:proofErr w:type="spellStart"/>
      <w:r w:rsidRPr="009F6BDE">
        <w:rPr>
          <w:sz w:val="28"/>
          <w:szCs w:val="28"/>
        </w:rPr>
        <w:t>Деменевская</w:t>
      </w:r>
      <w:proofErr w:type="spellEnd"/>
      <w:r w:rsidRPr="009F6BDE">
        <w:rPr>
          <w:sz w:val="28"/>
          <w:szCs w:val="28"/>
        </w:rPr>
        <w:t xml:space="preserve"> сельская библиотека продолжила работать по программе </w:t>
      </w:r>
      <w:r w:rsidRPr="009F6BDE">
        <w:rPr>
          <w:b/>
          <w:bCs/>
          <w:sz w:val="28"/>
          <w:szCs w:val="28"/>
        </w:rPr>
        <w:t>«</w:t>
      </w:r>
      <w:proofErr w:type="spellStart"/>
      <w:r w:rsidRPr="009F6BDE">
        <w:rPr>
          <w:b/>
          <w:bCs/>
          <w:sz w:val="28"/>
          <w:szCs w:val="28"/>
        </w:rPr>
        <w:t>Деменевская</w:t>
      </w:r>
      <w:proofErr w:type="spellEnd"/>
      <w:r w:rsidRPr="009F6BDE">
        <w:rPr>
          <w:b/>
          <w:bCs/>
          <w:sz w:val="28"/>
          <w:szCs w:val="28"/>
        </w:rPr>
        <w:t xml:space="preserve"> усадьба: обычаи и традиции»</w:t>
      </w:r>
      <w:r w:rsidRPr="009F6BDE">
        <w:rPr>
          <w:sz w:val="28"/>
          <w:szCs w:val="28"/>
        </w:rPr>
        <w:t xml:space="preserve"> по приобщению детей и взрослых к традициям и культуре русского народа. Всего прове</w:t>
      </w:r>
      <w:r w:rsidR="007E0602">
        <w:rPr>
          <w:sz w:val="28"/>
          <w:szCs w:val="28"/>
        </w:rPr>
        <w:t>ли</w:t>
      </w:r>
      <w:r w:rsidRPr="009F6BDE">
        <w:rPr>
          <w:sz w:val="28"/>
          <w:szCs w:val="28"/>
        </w:rPr>
        <w:t xml:space="preserve"> 6 мероприятий, посещений 76.</w:t>
      </w:r>
    </w:p>
    <w:p w14:paraId="34ED3095" w14:textId="77777777" w:rsidR="009F6BDE" w:rsidRPr="009F6BDE" w:rsidRDefault="009F6BDE" w:rsidP="009F6BDE">
      <w:pPr>
        <w:tabs>
          <w:tab w:val="left" w:pos="0"/>
        </w:tabs>
        <w:ind w:firstLine="426"/>
        <w:jc w:val="both"/>
        <w:rPr>
          <w:bCs/>
          <w:sz w:val="28"/>
          <w:szCs w:val="28"/>
        </w:rPr>
      </w:pPr>
      <w:r w:rsidRPr="009F6BDE">
        <w:rPr>
          <w:sz w:val="28"/>
          <w:szCs w:val="28"/>
        </w:rPr>
        <w:t xml:space="preserve">Городская библиотека-филиал № 4 летом работала с детьми по </w:t>
      </w:r>
      <w:r w:rsidRPr="009F6BDE">
        <w:rPr>
          <w:b/>
          <w:bCs/>
          <w:sz w:val="28"/>
          <w:szCs w:val="28"/>
        </w:rPr>
        <w:t>программе летних чтений «</w:t>
      </w:r>
      <w:proofErr w:type="spellStart"/>
      <w:r w:rsidRPr="009F6BDE">
        <w:rPr>
          <w:b/>
          <w:bCs/>
          <w:sz w:val="28"/>
          <w:szCs w:val="28"/>
        </w:rPr>
        <w:t>Библиолето</w:t>
      </w:r>
      <w:proofErr w:type="spellEnd"/>
      <w:r w:rsidRPr="009F6BDE">
        <w:rPr>
          <w:b/>
          <w:bCs/>
          <w:sz w:val="28"/>
          <w:szCs w:val="28"/>
        </w:rPr>
        <w:t>».</w:t>
      </w:r>
    </w:p>
    <w:p w14:paraId="0A6D82B3" w14:textId="77777777" w:rsidR="002C3533" w:rsidRPr="001E0F1C" w:rsidRDefault="002C3533" w:rsidP="00DD3133">
      <w:pPr>
        <w:tabs>
          <w:tab w:val="left" w:pos="0"/>
        </w:tabs>
        <w:ind w:firstLine="426"/>
        <w:jc w:val="both"/>
        <w:rPr>
          <w:b/>
          <w:sz w:val="28"/>
          <w:szCs w:val="28"/>
        </w:rPr>
      </w:pPr>
      <w:r w:rsidRPr="001E0F1C">
        <w:rPr>
          <w:b/>
          <w:sz w:val="28"/>
          <w:szCs w:val="28"/>
        </w:rPr>
        <w:lastRenderedPageBreak/>
        <w:t>4.4. Основные виды уставной деятельности, услуги, введенные в отчетном году, их эффективность. Динамика платных услуг по видам. Рейтинг наиболее доходных видов платных услуг.</w:t>
      </w:r>
    </w:p>
    <w:p w14:paraId="263BB3D8" w14:textId="77777777" w:rsidR="002C3533" w:rsidRPr="001E0F1C" w:rsidRDefault="002C3533" w:rsidP="001B0645">
      <w:pPr>
        <w:tabs>
          <w:tab w:val="left" w:pos="0"/>
        </w:tabs>
        <w:ind w:firstLine="426"/>
        <w:jc w:val="both"/>
        <w:rPr>
          <w:sz w:val="28"/>
          <w:szCs w:val="28"/>
        </w:rPr>
      </w:pPr>
      <w:r w:rsidRPr="001E0F1C">
        <w:rPr>
          <w:sz w:val="28"/>
          <w:szCs w:val="28"/>
        </w:rPr>
        <w:t>В своей деятельности библиотеки руководствовались Уставом. Основной целью являлось удовлетворение информационных, духовных и культурных потребностей населения. В 202</w:t>
      </w:r>
      <w:r w:rsidR="00A33ECE">
        <w:rPr>
          <w:sz w:val="28"/>
          <w:szCs w:val="28"/>
        </w:rPr>
        <w:t>5</w:t>
      </w:r>
      <w:r w:rsidRPr="001E0F1C">
        <w:rPr>
          <w:sz w:val="28"/>
          <w:szCs w:val="28"/>
        </w:rPr>
        <w:t xml:space="preserve"> году</w:t>
      </w:r>
      <w:r w:rsidR="00A33ECE">
        <w:rPr>
          <w:sz w:val="28"/>
          <w:szCs w:val="28"/>
        </w:rPr>
        <w:t xml:space="preserve"> в</w:t>
      </w:r>
      <w:r w:rsidRPr="001E0F1C">
        <w:rPr>
          <w:sz w:val="28"/>
          <w:szCs w:val="28"/>
        </w:rPr>
        <w:t xml:space="preserve"> виды уставной деятельности </w:t>
      </w:r>
      <w:r w:rsidR="00A33ECE">
        <w:rPr>
          <w:sz w:val="28"/>
          <w:szCs w:val="28"/>
        </w:rPr>
        <w:t>доб</w:t>
      </w:r>
      <w:r w:rsidR="00334B9F">
        <w:rPr>
          <w:sz w:val="28"/>
          <w:szCs w:val="28"/>
        </w:rPr>
        <w:t>авил</w:t>
      </w:r>
      <w:r w:rsidR="00CE423B">
        <w:rPr>
          <w:sz w:val="28"/>
          <w:szCs w:val="28"/>
        </w:rPr>
        <w:t>ся пункт «демонстрация кинофильмов, видеороликов, тематических показов, презентаций и т.п.</w:t>
      </w:r>
      <w:r w:rsidR="0047653D">
        <w:rPr>
          <w:sz w:val="28"/>
          <w:szCs w:val="28"/>
        </w:rPr>
        <w:t xml:space="preserve">» в связи с открытием </w:t>
      </w:r>
      <w:proofErr w:type="spellStart"/>
      <w:r w:rsidR="0047653D">
        <w:rPr>
          <w:sz w:val="28"/>
          <w:szCs w:val="28"/>
        </w:rPr>
        <w:t>соцкинозала</w:t>
      </w:r>
      <w:proofErr w:type="spellEnd"/>
      <w:r w:rsidR="0047653D">
        <w:rPr>
          <w:sz w:val="28"/>
          <w:szCs w:val="28"/>
        </w:rPr>
        <w:t>.</w:t>
      </w:r>
      <w:r w:rsidRPr="001E0F1C">
        <w:rPr>
          <w:sz w:val="28"/>
          <w:szCs w:val="28"/>
        </w:rPr>
        <w:t xml:space="preserve"> Библиотеки оказывали дополнительные услуги: ксерокопирование и сканирование документов, распечатка информации через принтер, самостоятельная работа на компьютере, ламинирование документов, выход в Интернет, проведение мероприятий, в т.ч. по Пушкинской карте,</w:t>
      </w:r>
      <w:r w:rsidRPr="001E0F1C">
        <w:rPr>
          <w:rFonts w:eastAsiaTheme="minorHAnsi"/>
          <w:sz w:val="28"/>
          <w:szCs w:val="28"/>
          <w:lang w:eastAsia="en-US"/>
        </w:rPr>
        <w:t xml:space="preserve"> </w:t>
      </w:r>
      <w:r w:rsidRPr="001E0F1C">
        <w:rPr>
          <w:sz w:val="28"/>
          <w:szCs w:val="28"/>
        </w:rPr>
        <w:t>проведение фото-</w:t>
      </w:r>
      <w:r w:rsidR="00851D73">
        <w:rPr>
          <w:sz w:val="28"/>
          <w:szCs w:val="28"/>
        </w:rPr>
        <w:t>,</w:t>
      </w:r>
      <w:r w:rsidRPr="001E0F1C">
        <w:rPr>
          <w:sz w:val="28"/>
          <w:szCs w:val="28"/>
        </w:rPr>
        <w:t xml:space="preserve"> кино-, видеосъемки интерьеров и выставочных экспозиций, 3</w:t>
      </w:r>
      <w:r w:rsidRPr="001E0F1C">
        <w:rPr>
          <w:sz w:val="28"/>
          <w:szCs w:val="28"/>
          <w:lang w:val="en-US"/>
        </w:rPr>
        <w:t>D</w:t>
      </w:r>
      <w:r w:rsidRPr="001E0F1C">
        <w:rPr>
          <w:sz w:val="28"/>
          <w:szCs w:val="28"/>
        </w:rPr>
        <w:t xml:space="preserve"> моделирование. Доход от платных услуг составил </w:t>
      </w:r>
      <w:r w:rsidR="0033517B" w:rsidRPr="0033517B">
        <w:rPr>
          <w:sz w:val="28"/>
          <w:szCs w:val="28"/>
        </w:rPr>
        <w:t>89807,8</w:t>
      </w:r>
      <w:r w:rsidR="0033517B">
        <w:rPr>
          <w:sz w:val="28"/>
          <w:szCs w:val="28"/>
        </w:rPr>
        <w:t>0</w:t>
      </w:r>
      <w:r w:rsidRPr="001E0F1C">
        <w:rPr>
          <w:sz w:val="28"/>
          <w:szCs w:val="28"/>
        </w:rPr>
        <w:t xml:space="preserve"> рублей. Сам</w:t>
      </w:r>
      <w:r w:rsidR="00AC5505" w:rsidRPr="001E0F1C">
        <w:rPr>
          <w:sz w:val="28"/>
          <w:szCs w:val="28"/>
        </w:rPr>
        <w:t>ая</w:t>
      </w:r>
      <w:r w:rsidRPr="001E0F1C">
        <w:rPr>
          <w:sz w:val="28"/>
          <w:szCs w:val="28"/>
        </w:rPr>
        <w:t xml:space="preserve"> </w:t>
      </w:r>
      <w:r w:rsidR="00812857" w:rsidRPr="00812857">
        <w:rPr>
          <w:color w:val="000000" w:themeColor="text1"/>
          <w:sz w:val="28"/>
          <w:szCs w:val="28"/>
        </w:rPr>
        <w:t>востребованная услуга</w:t>
      </w:r>
      <w:r w:rsidRPr="00812857">
        <w:rPr>
          <w:color w:val="000000" w:themeColor="text1"/>
          <w:sz w:val="28"/>
          <w:szCs w:val="28"/>
        </w:rPr>
        <w:t xml:space="preserve"> </w:t>
      </w:r>
      <w:r w:rsidR="00851D73">
        <w:rPr>
          <w:color w:val="000000" w:themeColor="text1"/>
          <w:sz w:val="28"/>
          <w:szCs w:val="28"/>
        </w:rPr>
        <w:t xml:space="preserve">– </w:t>
      </w:r>
      <w:r w:rsidRPr="001E0F1C">
        <w:rPr>
          <w:sz w:val="28"/>
          <w:szCs w:val="28"/>
        </w:rPr>
        <w:t>ксерокопирование и сканирование документов, работа на компьютере.</w:t>
      </w:r>
    </w:p>
    <w:p w14:paraId="5B6F1C64" w14:textId="77777777" w:rsidR="001B0645" w:rsidRPr="001E0F1C" w:rsidRDefault="002C3533" w:rsidP="00A30D5F">
      <w:pPr>
        <w:tabs>
          <w:tab w:val="left" w:pos="0"/>
        </w:tabs>
        <w:jc w:val="both"/>
        <w:rPr>
          <w:b/>
          <w:sz w:val="28"/>
          <w:szCs w:val="28"/>
        </w:rPr>
      </w:pPr>
      <w:r w:rsidRPr="001E0F1C">
        <w:rPr>
          <w:b/>
          <w:sz w:val="28"/>
          <w:szCs w:val="28"/>
        </w:rPr>
        <w:t>4.4.1. Участие в реализации программы «Пушкинская карта».</w:t>
      </w:r>
      <w:bookmarkStart w:id="17" w:name="_Hlk186106772"/>
    </w:p>
    <w:p w14:paraId="50A107A3" w14:textId="77777777" w:rsidR="004F391D" w:rsidRPr="0033517B" w:rsidRDefault="004F391D" w:rsidP="004F391D">
      <w:pPr>
        <w:tabs>
          <w:tab w:val="left" w:pos="0"/>
        </w:tabs>
        <w:ind w:firstLine="426"/>
        <w:jc w:val="both"/>
        <w:rPr>
          <w:bCs/>
          <w:sz w:val="28"/>
          <w:szCs w:val="28"/>
        </w:rPr>
      </w:pPr>
      <w:bookmarkStart w:id="18" w:name="_Hlk220189036"/>
      <w:r w:rsidRPr="0033517B">
        <w:rPr>
          <w:sz w:val="28"/>
          <w:szCs w:val="28"/>
        </w:rPr>
        <w:t>В 2025 году библиотеки МБУК «Чернушинская ЦБС» активно включились в реализацию программы «Пушкинская карта». В библиотеках-филиалах созданы 10 новых площадок. На сайте «</w:t>
      </w:r>
      <w:proofErr w:type="spellStart"/>
      <w:r w:rsidRPr="0033517B">
        <w:rPr>
          <w:sz w:val="28"/>
          <w:szCs w:val="28"/>
        </w:rPr>
        <w:t>ПРОкультура</w:t>
      </w:r>
      <w:proofErr w:type="spellEnd"/>
      <w:r w:rsidRPr="0033517B">
        <w:rPr>
          <w:sz w:val="28"/>
          <w:szCs w:val="28"/>
        </w:rPr>
        <w:t xml:space="preserve">» прошли модерацию 21 мероприятие. Из них проведено </w:t>
      </w:r>
      <w:r w:rsidRPr="00662CEB">
        <w:rPr>
          <w:sz w:val="28"/>
          <w:szCs w:val="28"/>
        </w:rPr>
        <w:t>1</w:t>
      </w:r>
      <w:r w:rsidR="003336C4">
        <w:rPr>
          <w:sz w:val="28"/>
          <w:szCs w:val="28"/>
        </w:rPr>
        <w:t>1</w:t>
      </w:r>
      <w:r w:rsidRPr="00662CEB">
        <w:rPr>
          <w:sz w:val="28"/>
          <w:szCs w:val="28"/>
        </w:rPr>
        <w:t xml:space="preserve"> мероприятий.</w:t>
      </w:r>
      <w:r w:rsidRPr="0033517B">
        <w:rPr>
          <w:sz w:val="28"/>
          <w:szCs w:val="28"/>
        </w:rPr>
        <w:t xml:space="preserve"> Продано 3</w:t>
      </w:r>
      <w:r w:rsidR="00CE6B2A">
        <w:rPr>
          <w:sz w:val="28"/>
          <w:szCs w:val="28"/>
        </w:rPr>
        <w:t>70</w:t>
      </w:r>
      <w:r w:rsidRPr="0033517B">
        <w:rPr>
          <w:sz w:val="28"/>
          <w:szCs w:val="28"/>
        </w:rPr>
        <w:t xml:space="preserve"> билетов на сумму</w:t>
      </w:r>
      <w:r w:rsidR="008C6D24">
        <w:rPr>
          <w:sz w:val="28"/>
          <w:szCs w:val="28"/>
        </w:rPr>
        <w:t xml:space="preserve"> </w:t>
      </w:r>
      <w:r w:rsidR="00CE6B2A">
        <w:rPr>
          <w:sz w:val="28"/>
          <w:szCs w:val="28"/>
        </w:rPr>
        <w:t>38200</w:t>
      </w:r>
      <w:r w:rsidR="00CC7DD6">
        <w:rPr>
          <w:sz w:val="28"/>
          <w:szCs w:val="28"/>
        </w:rPr>
        <w:t>,00</w:t>
      </w:r>
      <w:r w:rsidRPr="0033517B">
        <w:rPr>
          <w:sz w:val="28"/>
          <w:szCs w:val="28"/>
        </w:rPr>
        <w:t xml:space="preserve"> руб</w:t>
      </w:r>
      <w:bookmarkEnd w:id="18"/>
      <w:r w:rsidRPr="0033517B">
        <w:rPr>
          <w:sz w:val="28"/>
          <w:szCs w:val="28"/>
        </w:rPr>
        <w:t>. Также были куплены билеты по банковской карте в количестве 18 штук, на сумму 18000 руб.</w:t>
      </w:r>
      <w:r w:rsidR="00CE6B2A">
        <w:rPr>
          <w:sz w:val="28"/>
          <w:szCs w:val="28"/>
        </w:rPr>
        <w:t xml:space="preserve"> Через бухгалтерию получено с учетом </w:t>
      </w:r>
      <w:r w:rsidR="008C6D24">
        <w:rPr>
          <w:sz w:val="28"/>
          <w:szCs w:val="28"/>
        </w:rPr>
        <w:t xml:space="preserve">лицензионного сбора </w:t>
      </w:r>
      <w:r w:rsidR="008C6D24" w:rsidRPr="008C6D24">
        <w:rPr>
          <w:sz w:val="28"/>
          <w:szCs w:val="28"/>
        </w:rPr>
        <w:t>24347,80</w:t>
      </w:r>
      <w:r w:rsidR="008C6D24">
        <w:rPr>
          <w:sz w:val="28"/>
          <w:szCs w:val="28"/>
        </w:rPr>
        <w:t xml:space="preserve"> рублей.</w:t>
      </w:r>
    </w:p>
    <w:p w14:paraId="4CAED3DA" w14:textId="77777777" w:rsidR="004F391D" w:rsidRPr="0033517B" w:rsidRDefault="004F391D" w:rsidP="004F391D">
      <w:pPr>
        <w:tabs>
          <w:tab w:val="left" w:pos="0"/>
        </w:tabs>
        <w:ind w:firstLine="426"/>
        <w:jc w:val="both"/>
        <w:rPr>
          <w:bCs/>
          <w:sz w:val="28"/>
          <w:szCs w:val="28"/>
        </w:rPr>
      </w:pPr>
      <w:r w:rsidRPr="0033517B">
        <w:rPr>
          <w:sz w:val="28"/>
          <w:szCs w:val="28"/>
        </w:rPr>
        <w:t xml:space="preserve">8 апреля в Центральной библиотеке прошел </w:t>
      </w:r>
      <w:r w:rsidRPr="0033517B">
        <w:rPr>
          <w:b/>
          <w:bCs/>
          <w:sz w:val="28"/>
          <w:szCs w:val="28"/>
        </w:rPr>
        <w:t>квиз «На космических орбитах»</w:t>
      </w:r>
      <w:r w:rsidRPr="0033517B">
        <w:rPr>
          <w:sz w:val="28"/>
          <w:szCs w:val="28"/>
        </w:rPr>
        <w:t>, посвященный Дню космонавтики. В игре приняли участие 3 команды из школ округа. Участники проявили свою эрудицию, остроумие, сообразительность, активность и смекалку, отвечая на вопросы о космосе, астрономии и покорении космического пространства. В итоге интеллектуальной борьбы 1 место заняла команда «Орион» (МБОУ «</w:t>
      </w:r>
      <w:proofErr w:type="spellStart"/>
      <w:r w:rsidRPr="0033517B">
        <w:rPr>
          <w:sz w:val="28"/>
          <w:szCs w:val="28"/>
        </w:rPr>
        <w:t>Трушниковская</w:t>
      </w:r>
      <w:proofErr w:type="spellEnd"/>
      <w:r w:rsidRPr="0033517B">
        <w:rPr>
          <w:sz w:val="28"/>
          <w:szCs w:val="28"/>
        </w:rPr>
        <w:t xml:space="preserve"> ООШ»), 2 место </w:t>
      </w:r>
      <w:r w:rsidR="000E624B">
        <w:rPr>
          <w:sz w:val="28"/>
          <w:szCs w:val="28"/>
        </w:rPr>
        <w:t>разделили команды «009» (МБОУ «</w:t>
      </w:r>
      <w:r w:rsidRPr="0033517B">
        <w:rPr>
          <w:sz w:val="28"/>
          <w:szCs w:val="28"/>
        </w:rPr>
        <w:t>СОШ № 1 им. Котловых») и «Любой ценой» (МАОУ «СОШ № 2»).</w:t>
      </w:r>
    </w:p>
    <w:p w14:paraId="6A0231A7" w14:textId="77777777" w:rsidR="004F391D" w:rsidRPr="0033517B" w:rsidRDefault="004F391D" w:rsidP="004F391D">
      <w:pPr>
        <w:tabs>
          <w:tab w:val="left" w:pos="0"/>
        </w:tabs>
        <w:ind w:firstLine="426"/>
        <w:jc w:val="both"/>
        <w:rPr>
          <w:bCs/>
          <w:sz w:val="28"/>
          <w:szCs w:val="28"/>
        </w:rPr>
      </w:pPr>
      <w:r w:rsidRPr="0033517B">
        <w:rPr>
          <w:sz w:val="28"/>
          <w:szCs w:val="28"/>
        </w:rPr>
        <w:t xml:space="preserve">9 июня в Центральной библиотеке прошел </w:t>
      </w:r>
      <w:proofErr w:type="spellStart"/>
      <w:r w:rsidRPr="0033517B">
        <w:rPr>
          <w:b/>
          <w:bCs/>
          <w:sz w:val="28"/>
          <w:szCs w:val="28"/>
        </w:rPr>
        <w:t>библиоквест</w:t>
      </w:r>
      <w:proofErr w:type="spellEnd"/>
      <w:r w:rsidRPr="0033517B">
        <w:rPr>
          <w:b/>
          <w:bCs/>
          <w:sz w:val="28"/>
          <w:szCs w:val="28"/>
        </w:rPr>
        <w:t xml:space="preserve"> «Литературные раскопки».</w:t>
      </w:r>
      <w:r w:rsidRPr="0033517B">
        <w:rPr>
          <w:sz w:val="28"/>
          <w:szCs w:val="28"/>
        </w:rPr>
        <w:t xml:space="preserve"> Участники квеста отправились в захватывающее путешествие по страницам книг</w:t>
      </w:r>
      <w:r w:rsidR="00F70DC2">
        <w:rPr>
          <w:sz w:val="28"/>
          <w:szCs w:val="28"/>
        </w:rPr>
        <w:t>.</w:t>
      </w:r>
      <w:r w:rsidRPr="0033517B">
        <w:rPr>
          <w:sz w:val="28"/>
          <w:szCs w:val="28"/>
        </w:rPr>
        <w:t xml:space="preserve"> Разгадывали загадки, искали подсказки, расшифровывали коды и выполняли задания, связанные с литературой. Ребята отлично провели время, повеселились, пообщались и проверили свои знания по литературе!</w:t>
      </w:r>
      <w:r w:rsidRPr="0033517B">
        <w:rPr>
          <w:color w:val="000000"/>
          <w:sz w:val="28"/>
          <w:szCs w:val="28"/>
          <w:shd w:val="clear" w:color="auto" w:fill="FFFFFF"/>
        </w:rPr>
        <w:t xml:space="preserve"> </w:t>
      </w:r>
    </w:p>
    <w:p w14:paraId="7137BD3D" w14:textId="097831FC" w:rsidR="004F391D" w:rsidRPr="0033517B" w:rsidRDefault="004F391D" w:rsidP="004F391D">
      <w:pPr>
        <w:tabs>
          <w:tab w:val="left" w:pos="0"/>
        </w:tabs>
        <w:ind w:firstLine="426"/>
        <w:jc w:val="both"/>
        <w:rPr>
          <w:bCs/>
          <w:sz w:val="28"/>
          <w:szCs w:val="28"/>
        </w:rPr>
      </w:pPr>
      <w:r w:rsidRPr="0033517B">
        <w:rPr>
          <w:sz w:val="28"/>
          <w:szCs w:val="28"/>
        </w:rPr>
        <w:t xml:space="preserve">Городская библиотека-филиал №2 провела </w:t>
      </w:r>
      <w:r w:rsidRPr="0033517B">
        <w:rPr>
          <w:b/>
          <w:sz w:val="28"/>
          <w:szCs w:val="28"/>
        </w:rPr>
        <w:t xml:space="preserve">мастер-классы </w:t>
      </w:r>
      <w:r w:rsidRPr="0033517B">
        <w:rPr>
          <w:b/>
          <w:iCs/>
          <w:sz w:val="28"/>
          <w:szCs w:val="28"/>
        </w:rPr>
        <w:t xml:space="preserve">«Шкатулка идей» </w:t>
      </w:r>
      <w:r w:rsidRPr="0033517B">
        <w:rPr>
          <w:iCs/>
          <w:sz w:val="28"/>
          <w:szCs w:val="28"/>
        </w:rPr>
        <w:t>для</w:t>
      </w:r>
      <w:r w:rsidRPr="0033517B">
        <w:rPr>
          <w:sz w:val="28"/>
          <w:szCs w:val="28"/>
        </w:rPr>
        <w:t xml:space="preserve"> студентов КПК и учащихся 8-х классов МБОУ «СОШ №1</w:t>
      </w:r>
      <w:r w:rsidR="00632D97">
        <w:rPr>
          <w:sz w:val="28"/>
          <w:szCs w:val="28"/>
        </w:rPr>
        <w:t xml:space="preserve"> им. Котловых</w:t>
      </w:r>
      <w:r w:rsidRPr="0033517B">
        <w:rPr>
          <w:sz w:val="28"/>
          <w:szCs w:val="28"/>
        </w:rPr>
        <w:t>», где участники делали подарки своими руками – очаровательные броши для мам. Но прежде</w:t>
      </w:r>
      <w:r w:rsidR="004156A4">
        <w:rPr>
          <w:sz w:val="28"/>
          <w:szCs w:val="28"/>
        </w:rPr>
        <w:t>,</w:t>
      </w:r>
      <w:r w:rsidRPr="0033517B">
        <w:rPr>
          <w:sz w:val="28"/>
          <w:szCs w:val="28"/>
        </w:rPr>
        <w:t xml:space="preserve"> чем приступить к работе</w:t>
      </w:r>
      <w:r w:rsidR="00F70DC2">
        <w:rPr>
          <w:sz w:val="28"/>
          <w:szCs w:val="28"/>
        </w:rPr>
        <w:t>,</w:t>
      </w:r>
      <w:r w:rsidRPr="0033517B">
        <w:rPr>
          <w:sz w:val="28"/>
          <w:szCs w:val="28"/>
        </w:rPr>
        <w:t xml:space="preserve"> познакомились с историей и различными видами брошей, поговорили о моде на тканевые</w:t>
      </w:r>
      <w:r w:rsidR="00F70DC2">
        <w:rPr>
          <w:sz w:val="28"/>
          <w:szCs w:val="28"/>
        </w:rPr>
        <w:t xml:space="preserve"> </w:t>
      </w:r>
      <w:r w:rsidRPr="0033517B">
        <w:rPr>
          <w:sz w:val="28"/>
          <w:szCs w:val="28"/>
        </w:rPr>
        <w:t>броши</w:t>
      </w:r>
      <w:r w:rsidR="00F70DC2">
        <w:rPr>
          <w:sz w:val="28"/>
          <w:szCs w:val="28"/>
        </w:rPr>
        <w:t xml:space="preserve"> </w:t>
      </w:r>
      <w:r w:rsidRPr="0033517B">
        <w:rPr>
          <w:sz w:val="28"/>
          <w:szCs w:val="28"/>
        </w:rPr>
        <w:t xml:space="preserve">в виде цветка, которые подходят к любому образу. </w:t>
      </w:r>
      <w:hyperlink r:id="rId15" w:history="1">
        <w:r w:rsidRPr="00BE5C3D">
          <w:rPr>
            <w:rStyle w:val="ae"/>
            <w:sz w:val="24"/>
            <w:szCs w:val="24"/>
          </w:rPr>
          <w:t>https://vk.com/club143264269?from=groups&amp;w=wall-143264269_2562</w:t>
        </w:r>
      </w:hyperlink>
    </w:p>
    <w:p w14:paraId="0263CABE" w14:textId="77777777" w:rsidR="004F391D" w:rsidRPr="00BE5C3D" w:rsidRDefault="004F391D" w:rsidP="004F391D">
      <w:pPr>
        <w:tabs>
          <w:tab w:val="left" w:pos="0"/>
        </w:tabs>
        <w:ind w:firstLine="426"/>
        <w:jc w:val="both"/>
        <w:rPr>
          <w:rStyle w:val="ae"/>
          <w:rFonts w:eastAsia="Calibri"/>
          <w:spacing w:val="-2"/>
          <w:sz w:val="24"/>
          <w:szCs w:val="24"/>
          <w:lang w:eastAsia="en-US"/>
        </w:rPr>
      </w:pPr>
      <w:proofErr w:type="spellStart"/>
      <w:r w:rsidRPr="0033517B">
        <w:rPr>
          <w:sz w:val="28"/>
          <w:szCs w:val="28"/>
        </w:rPr>
        <w:t>Сульмашинская</w:t>
      </w:r>
      <w:proofErr w:type="spellEnd"/>
      <w:r w:rsidRPr="0033517B">
        <w:rPr>
          <w:sz w:val="28"/>
          <w:szCs w:val="28"/>
        </w:rPr>
        <w:t xml:space="preserve"> сельская библиотека провела для подростков и молодежи </w:t>
      </w:r>
      <w:r w:rsidRPr="0033517B">
        <w:rPr>
          <w:b/>
          <w:bCs/>
          <w:sz w:val="28"/>
          <w:szCs w:val="28"/>
        </w:rPr>
        <w:t>мастер-класс «Кукольный сундучок традиций»</w:t>
      </w:r>
      <w:r w:rsidRPr="0033517B">
        <w:rPr>
          <w:sz w:val="28"/>
          <w:szCs w:val="28"/>
        </w:rPr>
        <w:t xml:space="preserve">, где под чутким руководством мастера они оживили национальных татарских кукол-нарукавников. Это было не просто рукоделие, а настоящее путешествие в прошлое: участники познакомились с удивительной историей татарских орнаментов и узнали, какие смыслы и послания несут в себе эти прекрасные узоры. </w:t>
      </w:r>
      <w:hyperlink r:id="rId16" w:history="1">
        <w:r w:rsidRPr="00BE5C3D">
          <w:rPr>
            <w:rStyle w:val="ae"/>
            <w:rFonts w:eastAsia="Calibri"/>
            <w:spacing w:val="-2"/>
            <w:sz w:val="24"/>
            <w:szCs w:val="24"/>
          </w:rPr>
          <w:t>https://vk.ru/wall-138311564_1931</w:t>
        </w:r>
      </w:hyperlink>
    </w:p>
    <w:p w14:paraId="49659EFC" w14:textId="77777777" w:rsidR="004F391D" w:rsidRPr="0033517B" w:rsidRDefault="004F391D" w:rsidP="004F391D">
      <w:pPr>
        <w:tabs>
          <w:tab w:val="left" w:pos="0"/>
        </w:tabs>
        <w:ind w:firstLine="426"/>
        <w:jc w:val="both"/>
        <w:rPr>
          <w:bCs/>
          <w:sz w:val="28"/>
          <w:szCs w:val="28"/>
        </w:rPr>
      </w:pPr>
      <w:proofErr w:type="spellStart"/>
      <w:r w:rsidRPr="0033517B">
        <w:rPr>
          <w:sz w:val="28"/>
          <w:szCs w:val="28"/>
        </w:rPr>
        <w:lastRenderedPageBreak/>
        <w:t>Рябковская</w:t>
      </w:r>
      <w:proofErr w:type="spellEnd"/>
      <w:r w:rsidRPr="0033517B">
        <w:rPr>
          <w:sz w:val="28"/>
          <w:szCs w:val="28"/>
        </w:rPr>
        <w:t xml:space="preserve"> сельская библиотека провела для подростков </w:t>
      </w:r>
      <w:r w:rsidRPr="0033517B">
        <w:rPr>
          <w:b/>
          <w:bCs/>
          <w:sz w:val="28"/>
          <w:szCs w:val="28"/>
        </w:rPr>
        <w:t>литературную игру-приключение «Книжный океан».</w:t>
      </w:r>
      <w:r w:rsidRPr="0033517B">
        <w:rPr>
          <w:sz w:val="28"/>
          <w:szCs w:val="28"/>
        </w:rPr>
        <w:t xml:space="preserve"> Это не просто игра, а настоящее погружение в безбрежный мир книг: ярких и любимых, загадочных и незнакомых, но всегда таких нужных и важных. Чтобы успешно пройти все испытания и доплыть до заветной победы, команды смелых исследователей разделились на несколько этапов. Каждый из них был уникален, предлагая свои особенные темы и задания, проверяя знания, смекалку и командный дух участников.</w:t>
      </w:r>
    </w:p>
    <w:p w14:paraId="5A90F9B9" w14:textId="68F2BD39" w:rsidR="002C3533" w:rsidRPr="00D47DE7" w:rsidRDefault="004F391D" w:rsidP="00632D97">
      <w:pPr>
        <w:tabs>
          <w:tab w:val="left" w:pos="0"/>
        </w:tabs>
        <w:ind w:firstLine="426"/>
        <w:jc w:val="both"/>
        <w:rPr>
          <w:rFonts w:eastAsia="Calibri"/>
          <w:color w:val="FF0000"/>
          <w:sz w:val="28"/>
          <w:szCs w:val="28"/>
          <w:lang w:eastAsia="en-US"/>
        </w:rPr>
      </w:pPr>
      <w:r w:rsidRPr="00662CEB">
        <w:rPr>
          <w:sz w:val="28"/>
          <w:szCs w:val="28"/>
        </w:rPr>
        <w:t xml:space="preserve">Менее востребованными оказались следующие мероприятия: </w:t>
      </w:r>
      <w:r w:rsidR="00632D97">
        <w:rPr>
          <w:sz w:val="28"/>
          <w:szCs w:val="28"/>
        </w:rPr>
        <w:t>м</w:t>
      </w:r>
      <w:r w:rsidRPr="00662CEB">
        <w:rPr>
          <w:sz w:val="28"/>
          <w:szCs w:val="28"/>
        </w:rPr>
        <w:t>астер-класс «Георгиевская брошь», эрудит-игра «Подвиг и память».</w:t>
      </w:r>
    </w:p>
    <w:bookmarkEnd w:id="17"/>
    <w:p w14:paraId="06C90654" w14:textId="77777777" w:rsidR="002C3533" w:rsidRPr="001E0F1C" w:rsidRDefault="002C3533" w:rsidP="00A30D5F">
      <w:pPr>
        <w:tabs>
          <w:tab w:val="left" w:pos="0"/>
        </w:tabs>
        <w:jc w:val="both"/>
        <w:rPr>
          <w:b/>
          <w:sz w:val="28"/>
          <w:szCs w:val="28"/>
        </w:rPr>
      </w:pPr>
      <w:r w:rsidRPr="001E0F1C">
        <w:rPr>
          <w:b/>
          <w:sz w:val="28"/>
          <w:szCs w:val="28"/>
        </w:rPr>
        <w:t>4.5. Продвижение библиотеки библиотечных услуг. Привлекательная библиотека. Организация пространства библиотек. Реклама. Фирменный знак, фирменный стиль. Результаты наиболее удачных рекламных кампаний, акций. Юбилеи библиотек. Р</w:t>
      </w:r>
      <w:r w:rsidRPr="001E0F1C">
        <w:rPr>
          <w:b/>
          <w:sz w:val="28"/>
          <w:szCs w:val="28"/>
          <w:lang w:val="en-US"/>
        </w:rPr>
        <w:t>R</w:t>
      </w:r>
      <w:r w:rsidRPr="001E0F1C">
        <w:rPr>
          <w:b/>
          <w:sz w:val="28"/>
          <w:szCs w:val="28"/>
        </w:rPr>
        <w:t>-деятельность. СМИ. Партнеры библиотек.</w:t>
      </w:r>
    </w:p>
    <w:p w14:paraId="69046901" w14:textId="77777777" w:rsidR="002C3533" w:rsidRPr="001E0F1C" w:rsidRDefault="002C3533" w:rsidP="00A30D5F">
      <w:pPr>
        <w:tabs>
          <w:tab w:val="left" w:pos="0"/>
        </w:tabs>
        <w:ind w:firstLine="709"/>
        <w:jc w:val="both"/>
        <w:rPr>
          <w:b/>
          <w:sz w:val="28"/>
          <w:szCs w:val="28"/>
        </w:rPr>
      </w:pPr>
      <w:r w:rsidRPr="001E0F1C">
        <w:rPr>
          <w:b/>
          <w:sz w:val="28"/>
          <w:szCs w:val="28"/>
        </w:rPr>
        <w:t>- Организация библиотечного пространства</w:t>
      </w:r>
    </w:p>
    <w:p w14:paraId="693D36CF" w14:textId="77777777" w:rsidR="00D6463B" w:rsidRPr="00D6463B" w:rsidRDefault="00D6463B" w:rsidP="00D6463B">
      <w:pPr>
        <w:tabs>
          <w:tab w:val="left" w:pos="0"/>
        </w:tabs>
        <w:ind w:firstLine="426"/>
        <w:jc w:val="both"/>
        <w:rPr>
          <w:bCs/>
          <w:sz w:val="28"/>
          <w:szCs w:val="28"/>
        </w:rPr>
      </w:pPr>
      <w:r w:rsidRPr="00D6463B">
        <w:rPr>
          <w:sz w:val="28"/>
          <w:szCs w:val="28"/>
        </w:rPr>
        <w:t xml:space="preserve">Организация библиотечного пространства </w:t>
      </w:r>
      <w:r w:rsidR="004156A4">
        <w:rPr>
          <w:sz w:val="28"/>
          <w:szCs w:val="28"/>
        </w:rPr>
        <w:t xml:space="preserve">– одно </w:t>
      </w:r>
      <w:r w:rsidRPr="00D6463B">
        <w:rPr>
          <w:sz w:val="28"/>
          <w:szCs w:val="28"/>
        </w:rPr>
        <w:t>из направлений работы библиотек, способствующее продвижению книги.</w:t>
      </w:r>
    </w:p>
    <w:p w14:paraId="6C6C8F2B" w14:textId="77777777" w:rsidR="0056673E" w:rsidRDefault="00D6463B" w:rsidP="00D6463B">
      <w:pPr>
        <w:tabs>
          <w:tab w:val="left" w:pos="0"/>
        </w:tabs>
        <w:ind w:firstLine="426"/>
        <w:jc w:val="both"/>
        <w:rPr>
          <w:sz w:val="28"/>
          <w:szCs w:val="28"/>
        </w:rPr>
      </w:pPr>
      <w:r w:rsidRPr="00D6463B">
        <w:rPr>
          <w:sz w:val="28"/>
          <w:szCs w:val="28"/>
        </w:rPr>
        <w:t xml:space="preserve">Новое и современное пространство создано в Центральной библиотеке в рамках национального проекта «Культура» по созданию модельных библиотек. Пространство сочетает в себе красивый дизайн, комфортность и доступ к новейшим технологиям. Четыре площадки, где каждый сможет найти возможность для интеллектуального роста: «Время читать» </w:t>
      </w:r>
      <w:r w:rsidR="004156A4">
        <w:rPr>
          <w:sz w:val="28"/>
          <w:szCs w:val="28"/>
        </w:rPr>
        <w:t xml:space="preserve">– </w:t>
      </w:r>
      <w:r w:rsidRPr="00D6463B">
        <w:rPr>
          <w:sz w:val="28"/>
          <w:szCs w:val="28"/>
        </w:rPr>
        <w:t>это абонемент для взрослых; «Будущее здесь» - место для чтения и игр маленьких читателей. «</w:t>
      </w:r>
      <w:proofErr w:type="spellStart"/>
      <w:r w:rsidRPr="00D6463B">
        <w:rPr>
          <w:sz w:val="28"/>
          <w:szCs w:val="28"/>
        </w:rPr>
        <w:t>Интеллекториум</w:t>
      </w:r>
      <w:proofErr w:type="spellEnd"/>
      <w:r w:rsidRPr="00D6463B">
        <w:rPr>
          <w:sz w:val="28"/>
          <w:szCs w:val="28"/>
        </w:rPr>
        <w:t xml:space="preserve">» </w:t>
      </w:r>
      <w:r w:rsidR="004156A4">
        <w:rPr>
          <w:sz w:val="28"/>
          <w:szCs w:val="28"/>
        </w:rPr>
        <w:t xml:space="preserve">– </w:t>
      </w:r>
      <w:r w:rsidRPr="00D6463B">
        <w:rPr>
          <w:sz w:val="28"/>
          <w:szCs w:val="28"/>
        </w:rPr>
        <w:t xml:space="preserve">читальный зал, где можно получить доступ, как книжным, так и электронным ресурсам, Госуслугам, НЭБ; «Креатив-территория» </w:t>
      </w:r>
      <w:r w:rsidR="004156A4">
        <w:rPr>
          <w:sz w:val="28"/>
          <w:szCs w:val="28"/>
        </w:rPr>
        <w:t xml:space="preserve">– </w:t>
      </w:r>
      <w:r w:rsidRPr="00D6463B">
        <w:rPr>
          <w:sz w:val="28"/>
          <w:szCs w:val="28"/>
        </w:rPr>
        <w:t xml:space="preserve">это пространство для творчества, проведения опытов и экспериментов, 3Д погружения, культурного досуга. </w:t>
      </w:r>
      <w:r w:rsidR="0056673E">
        <w:rPr>
          <w:sz w:val="28"/>
          <w:szCs w:val="28"/>
        </w:rPr>
        <w:t xml:space="preserve">В отчетном году </w:t>
      </w:r>
      <w:r w:rsidR="00107D19">
        <w:rPr>
          <w:sz w:val="28"/>
          <w:szCs w:val="28"/>
        </w:rPr>
        <w:t xml:space="preserve">в </w:t>
      </w:r>
      <w:r w:rsidR="00107D19" w:rsidRPr="00107D19">
        <w:rPr>
          <w:sz w:val="28"/>
          <w:szCs w:val="28"/>
        </w:rPr>
        <w:t>«Креатив-территори</w:t>
      </w:r>
      <w:r w:rsidR="00107D19">
        <w:rPr>
          <w:sz w:val="28"/>
          <w:szCs w:val="28"/>
        </w:rPr>
        <w:t>и»</w:t>
      </w:r>
      <w:r w:rsidR="0056673E">
        <w:rPr>
          <w:sz w:val="28"/>
          <w:szCs w:val="28"/>
        </w:rPr>
        <w:t xml:space="preserve"> выделена зона для Семейного центра.</w:t>
      </w:r>
      <w:r w:rsidR="00D6306E">
        <w:rPr>
          <w:sz w:val="28"/>
          <w:szCs w:val="28"/>
        </w:rPr>
        <w:t xml:space="preserve"> В фойе библиотеки на втором этаже и на лестничной площадке установлены рейлинги для картин</w:t>
      </w:r>
      <w:r w:rsidR="00D724C4">
        <w:rPr>
          <w:sz w:val="28"/>
          <w:szCs w:val="28"/>
        </w:rPr>
        <w:t>, что позволило организовать</w:t>
      </w:r>
      <w:r w:rsidR="00D724C4" w:rsidRPr="00D724C4">
        <w:t xml:space="preserve"> </w:t>
      </w:r>
      <w:r w:rsidR="00D724C4" w:rsidRPr="00D724C4">
        <w:rPr>
          <w:sz w:val="28"/>
          <w:szCs w:val="28"/>
        </w:rPr>
        <w:t>персональные выставки художников В. Г. Щеглова и Ф. Гильмутдинова</w:t>
      </w:r>
      <w:r w:rsidR="00D724C4">
        <w:rPr>
          <w:sz w:val="28"/>
          <w:szCs w:val="28"/>
        </w:rPr>
        <w:t xml:space="preserve">, </w:t>
      </w:r>
      <w:r w:rsidR="00547D19">
        <w:rPr>
          <w:sz w:val="28"/>
          <w:szCs w:val="28"/>
        </w:rPr>
        <w:t>и выставку портретов Героев Советского Союза Чернушинского округа.</w:t>
      </w:r>
    </w:p>
    <w:p w14:paraId="1BBD5B03" w14:textId="77777777" w:rsidR="00D6463B" w:rsidRPr="00D6463B" w:rsidRDefault="00D6463B" w:rsidP="00D6463B">
      <w:pPr>
        <w:tabs>
          <w:tab w:val="left" w:pos="0"/>
        </w:tabs>
        <w:ind w:firstLine="426"/>
        <w:jc w:val="both"/>
        <w:rPr>
          <w:sz w:val="28"/>
          <w:szCs w:val="28"/>
        </w:rPr>
      </w:pPr>
      <w:r w:rsidRPr="00D6463B">
        <w:rPr>
          <w:sz w:val="28"/>
          <w:szCs w:val="28"/>
        </w:rPr>
        <w:t>В течение года по современной библиотеке проводили экскурсии-знакомства для наших читателей.</w:t>
      </w:r>
    </w:p>
    <w:p w14:paraId="4A593544" w14:textId="77777777" w:rsidR="00D6463B" w:rsidRPr="00D6463B" w:rsidRDefault="00903A3A" w:rsidP="00D6463B">
      <w:pPr>
        <w:tabs>
          <w:tab w:val="left" w:pos="0"/>
        </w:tabs>
        <w:ind w:firstLine="426"/>
        <w:jc w:val="both"/>
        <w:rPr>
          <w:bCs/>
          <w:sz w:val="28"/>
          <w:szCs w:val="28"/>
        </w:rPr>
      </w:pPr>
      <w:r>
        <w:rPr>
          <w:sz w:val="28"/>
          <w:szCs w:val="28"/>
        </w:rPr>
        <w:t>О</w:t>
      </w:r>
      <w:r w:rsidR="00D6463B" w:rsidRPr="00D6463B">
        <w:rPr>
          <w:sz w:val="28"/>
          <w:szCs w:val="28"/>
        </w:rPr>
        <w:t>формлялись интересные книжные выставки и стенды для привлечения читателей: «На фронт – в далекий 1945-й», «Современники великих событий: писатели-фронтовики», «Листая времени страницы»</w:t>
      </w:r>
      <w:r w:rsidR="00925C6A">
        <w:rPr>
          <w:sz w:val="28"/>
          <w:szCs w:val="28"/>
        </w:rPr>
        <w:t xml:space="preserve"> и др.</w:t>
      </w:r>
    </w:p>
    <w:p w14:paraId="5B5D4DDD" w14:textId="77777777" w:rsidR="00D6463B" w:rsidRPr="00D6463B" w:rsidRDefault="00D6463B" w:rsidP="00D6463B">
      <w:pPr>
        <w:tabs>
          <w:tab w:val="left" w:pos="0"/>
        </w:tabs>
        <w:ind w:firstLine="426"/>
        <w:jc w:val="both"/>
        <w:rPr>
          <w:bCs/>
          <w:sz w:val="28"/>
          <w:szCs w:val="28"/>
        </w:rPr>
      </w:pPr>
      <w:r w:rsidRPr="00D6463B">
        <w:rPr>
          <w:sz w:val="28"/>
          <w:szCs w:val="28"/>
        </w:rPr>
        <w:t>Библиотекари городской библиотеки-филиала № 1 п</w:t>
      </w:r>
      <w:r w:rsidRPr="00D6463B">
        <w:rPr>
          <w:rFonts w:eastAsia="Calibri"/>
          <w:sz w:val="28"/>
          <w:szCs w:val="28"/>
        </w:rPr>
        <w:t xml:space="preserve">остоянно совершенствовали образ библиотеки, улучшали условия, меняли интерьер, обновляли информацию на стендах. В течение года оформлялись фотозоны к значимым дням в календаре и книжные выставки. Книжная выставка - ещё один способ создания привлекательного имиджа библиотеки. К оформлению выставок библиотекари относились творчески, поэтому они интересны для пользователей, производят положительное впечатление о библиотеке в целом. Примеры ярких, запоминающихся выставок, привлекших внимание пользователей: постоянно действующая </w:t>
      </w:r>
      <w:r w:rsidRPr="00D6463B">
        <w:rPr>
          <w:rFonts w:eastAsia="Calibri"/>
          <w:b/>
          <w:iCs/>
          <w:sz w:val="28"/>
          <w:szCs w:val="28"/>
        </w:rPr>
        <w:t>«Живая память»</w:t>
      </w:r>
      <w:r w:rsidRPr="00D6463B">
        <w:rPr>
          <w:rFonts w:eastAsia="Calibri"/>
          <w:iCs/>
          <w:sz w:val="28"/>
          <w:szCs w:val="28"/>
        </w:rPr>
        <w:t>,</w:t>
      </w:r>
      <w:r w:rsidRPr="00D6463B">
        <w:rPr>
          <w:rFonts w:eastAsia="Calibri"/>
          <w:sz w:val="28"/>
          <w:szCs w:val="28"/>
        </w:rPr>
        <w:t xml:space="preserve"> посвященная 80-летию со дня победы в В</w:t>
      </w:r>
      <w:r w:rsidR="00ED2A9D" w:rsidRPr="00D6463B">
        <w:rPr>
          <w:rFonts w:eastAsia="Calibri"/>
          <w:sz w:val="28"/>
          <w:szCs w:val="28"/>
        </w:rPr>
        <w:t>о</w:t>
      </w:r>
      <w:r w:rsidRPr="00D6463B">
        <w:rPr>
          <w:rFonts w:eastAsia="Calibri"/>
          <w:sz w:val="28"/>
          <w:szCs w:val="28"/>
        </w:rPr>
        <w:t>в</w:t>
      </w:r>
      <w:r w:rsidR="00ED2A9D">
        <w:rPr>
          <w:rFonts w:eastAsia="Calibri"/>
          <w:sz w:val="28"/>
          <w:szCs w:val="28"/>
        </w:rPr>
        <w:t>, в</w:t>
      </w:r>
      <w:r w:rsidRPr="00D6463B">
        <w:rPr>
          <w:rFonts w:eastAsia="Calibri"/>
          <w:sz w:val="28"/>
          <w:szCs w:val="28"/>
        </w:rPr>
        <w:t xml:space="preserve">сего </w:t>
      </w:r>
      <w:r w:rsidR="003E7D3B">
        <w:rPr>
          <w:rFonts w:eastAsia="Calibri"/>
          <w:sz w:val="28"/>
          <w:szCs w:val="28"/>
        </w:rPr>
        <w:t>было оформлено</w:t>
      </w:r>
      <w:r w:rsidRPr="00D6463B">
        <w:rPr>
          <w:rFonts w:eastAsia="Calibri"/>
          <w:sz w:val="28"/>
          <w:szCs w:val="28"/>
        </w:rPr>
        <w:t xml:space="preserve"> 42 книжны</w:t>
      </w:r>
      <w:r w:rsidR="003E7D3B">
        <w:rPr>
          <w:rFonts w:eastAsia="Calibri"/>
          <w:sz w:val="28"/>
          <w:szCs w:val="28"/>
        </w:rPr>
        <w:t>е</w:t>
      </w:r>
      <w:r w:rsidRPr="00D6463B">
        <w:rPr>
          <w:rFonts w:eastAsia="Calibri"/>
          <w:sz w:val="28"/>
          <w:szCs w:val="28"/>
        </w:rPr>
        <w:t xml:space="preserve"> выстав</w:t>
      </w:r>
      <w:r w:rsidR="003E7D3B">
        <w:rPr>
          <w:rFonts w:eastAsia="Calibri"/>
          <w:sz w:val="28"/>
          <w:szCs w:val="28"/>
        </w:rPr>
        <w:t>ки</w:t>
      </w:r>
      <w:r w:rsidRPr="00D6463B">
        <w:rPr>
          <w:rFonts w:eastAsia="Calibri"/>
          <w:sz w:val="28"/>
          <w:szCs w:val="28"/>
        </w:rPr>
        <w:t>.</w:t>
      </w:r>
      <w:r w:rsidR="00ED2A9D" w:rsidRPr="00ED2A9D">
        <w:t xml:space="preserve"> </w:t>
      </w:r>
      <w:r w:rsidR="00ED2A9D" w:rsidRPr="00ED2A9D">
        <w:rPr>
          <w:rFonts w:eastAsia="Calibri"/>
          <w:sz w:val="28"/>
          <w:szCs w:val="28"/>
        </w:rPr>
        <w:t xml:space="preserve">В одном из залов </w:t>
      </w:r>
      <w:r w:rsidR="003E7D3B" w:rsidRPr="00ED2A9D">
        <w:rPr>
          <w:rFonts w:eastAsia="Calibri"/>
          <w:sz w:val="28"/>
          <w:szCs w:val="28"/>
        </w:rPr>
        <w:t xml:space="preserve">библиотеки </w:t>
      </w:r>
      <w:r w:rsidR="003E7D3B">
        <w:rPr>
          <w:rFonts w:eastAsia="Calibri"/>
          <w:sz w:val="28"/>
          <w:szCs w:val="28"/>
        </w:rPr>
        <w:t>оборудовали</w:t>
      </w:r>
      <w:r w:rsidR="00ED2A9D" w:rsidRPr="00ED2A9D">
        <w:rPr>
          <w:rFonts w:eastAsia="Calibri"/>
          <w:sz w:val="28"/>
          <w:szCs w:val="28"/>
        </w:rPr>
        <w:t xml:space="preserve"> социальный кинозал.</w:t>
      </w:r>
    </w:p>
    <w:p w14:paraId="25810129" w14:textId="77777777" w:rsidR="00D6463B" w:rsidRPr="00D6463B" w:rsidRDefault="00D6463B" w:rsidP="00D6463B">
      <w:pPr>
        <w:tabs>
          <w:tab w:val="left" w:pos="0"/>
        </w:tabs>
        <w:ind w:firstLine="426"/>
        <w:jc w:val="both"/>
        <w:rPr>
          <w:bCs/>
          <w:sz w:val="28"/>
          <w:szCs w:val="28"/>
        </w:rPr>
      </w:pPr>
      <w:r w:rsidRPr="00D6463B">
        <w:rPr>
          <w:sz w:val="28"/>
          <w:szCs w:val="28"/>
        </w:rPr>
        <w:lastRenderedPageBreak/>
        <w:t>В Павловской сельской библиотеке для привлечения читателей проводилось информирование жителей села о новых поступлениях литературы, в библиотеке создана уютная обстановка для читателей, выделены зоны для чтения, оформлялись интересные книжные выставки.</w:t>
      </w:r>
    </w:p>
    <w:p w14:paraId="61164E9F" w14:textId="77777777" w:rsidR="002C3533" w:rsidRPr="001E0F1C" w:rsidRDefault="002C3533" w:rsidP="00A30D5F">
      <w:pPr>
        <w:ind w:firstLine="708"/>
        <w:jc w:val="both"/>
        <w:rPr>
          <w:b/>
          <w:sz w:val="28"/>
          <w:szCs w:val="28"/>
        </w:rPr>
      </w:pPr>
      <w:r w:rsidRPr="001E0F1C">
        <w:rPr>
          <w:b/>
          <w:sz w:val="28"/>
          <w:szCs w:val="28"/>
        </w:rPr>
        <w:t>- РR-деятельность, рекламные компании и акции</w:t>
      </w:r>
    </w:p>
    <w:p w14:paraId="2FD3039A" w14:textId="77777777" w:rsidR="004575C6" w:rsidRPr="004575C6" w:rsidRDefault="004575C6" w:rsidP="004156A4">
      <w:pPr>
        <w:ind w:firstLine="426"/>
        <w:jc w:val="both"/>
        <w:rPr>
          <w:sz w:val="28"/>
          <w:szCs w:val="28"/>
        </w:rPr>
      </w:pPr>
      <w:r w:rsidRPr="004575C6">
        <w:rPr>
          <w:sz w:val="28"/>
          <w:szCs w:val="28"/>
        </w:rPr>
        <w:t xml:space="preserve">Привлекательный образ библиотеки создавался благодаря доступной и оперативной рекламе </w:t>
      </w:r>
      <w:r w:rsidR="004156A4">
        <w:rPr>
          <w:sz w:val="28"/>
          <w:szCs w:val="28"/>
        </w:rPr>
        <w:t xml:space="preserve">– </w:t>
      </w:r>
      <w:r w:rsidRPr="004575C6">
        <w:rPr>
          <w:sz w:val="28"/>
          <w:szCs w:val="28"/>
        </w:rPr>
        <w:t xml:space="preserve">это объявления, пригласительные билеты, мероприятия вне стен библиотеки. Печатная реклама позволяла библиотекам раскрыть информационные и другие возможности, подчеркнуть свою уникальность. С этой целью выпускались различные виды печатной продукции: буклеты, флаеры, </w:t>
      </w:r>
      <w:proofErr w:type="spellStart"/>
      <w:r w:rsidRPr="004575C6">
        <w:rPr>
          <w:sz w:val="28"/>
          <w:szCs w:val="28"/>
        </w:rPr>
        <w:t>афишы</w:t>
      </w:r>
      <w:proofErr w:type="spellEnd"/>
      <w:r>
        <w:rPr>
          <w:sz w:val="28"/>
          <w:szCs w:val="28"/>
        </w:rPr>
        <w:t xml:space="preserve">, </w:t>
      </w:r>
      <w:r w:rsidRPr="004575C6">
        <w:rPr>
          <w:sz w:val="28"/>
          <w:szCs w:val="28"/>
        </w:rPr>
        <w:t>см. табл. «Издательская деятельность».</w:t>
      </w:r>
    </w:p>
    <w:p w14:paraId="4D3DFC9E" w14:textId="77777777" w:rsidR="004575C6" w:rsidRPr="004575C6" w:rsidRDefault="004575C6" w:rsidP="004156A4">
      <w:pPr>
        <w:ind w:firstLine="426"/>
        <w:jc w:val="both"/>
        <w:rPr>
          <w:sz w:val="28"/>
          <w:szCs w:val="28"/>
        </w:rPr>
      </w:pPr>
      <w:r w:rsidRPr="004575C6">
        <w:rPr>
          <w:sz w:val="28"/>
          <w:szCs w:val="28"/>
        </w:rPr>
        <w:t xml:space="preserve">На сайте библиотеки выкладывались </w:t>
      </w:r>
      <w:proofErr w:type="spellStart"/>
      <w:r w:rsidRPr="004575C6">
        <w:rPr>
          <w:sz w:val="28"/>
          <w:szCs w:val="28"/>
        </w:rPr>
        <w:t>афишы</w:t>
      </w:r>
      <w:proofErr w:type="spellEnd"/>
      <w:r w:rsidRPr="004575C6">
        <w:rPr>
          <w:sz w:val="28"/>
          <w:szCs w:val="28"/>
        </w:rPr>
        <w:t xml:space="preserve">-приглашения на мероприятия, итоги конкурсов, календарь памятных и знаменательных дат Чернушинского </w:t>
      </w:r>
      <w:r w:rsidR="004156A4">
        <w:rPr>
          <w:sz w:val="28"/>
          <w:szCs w:val="28"/>
        </w:rPr>
        <w:t>муниципального</w:t>
      </w:r>
      <w:r w:rsidRPr="004575C6">
        <w:rPr>
          <w:sz w:val="28"/>
          <w:szCs w:val="28"/>
        </w:rPr>
        <w:t xml:space="preserve"> округа, списки новых поступлений, планы работы и т.д.</w:t>
      </w:r>
    </w:p>
    <w:p w14:paraId="5E1112C9" w14:textId="77777777" w:rsidR="004575C6" w:rsidRPr="004575C6" w:rsidRDefault="004575C6" w:rsidP="004156A4">
      <w:pPr>
        <w:ind w:firstLine="426"/>
        <w:jc w:val="both"/>
        <w:rPr>
          <w:sz w:val="28"/>
          <w:szCs w:val="28"/>
        </w:rPr>
      </w:pPr>
      <w:r w:rsidRPr="004575C6">
        <w:rPr>
          <w:sz w:val="28"/>
          <w:szCs w:val="28"/>
        </w:rPr>
        <w:t>Активно пополнялась группа ВКонтакте «Чернушинская библиотечная система» (</w:t>
      </w:r>
      <w:hyperlink r:id="rId17" w:history="1">
        <w:r w:rsidR="004156A4" w:rsidRPr="00632D97">
          <w:rPr>
            <w:rStyle w:val="ae"/>
            <w:sz w:val="24"/>
            <w:szCs w:val="24"/>
          </w:rPr>
          <w:t>https://vk.com/chernlibrary</w:t>
        </w:r>
      </w:hyperlink>
      <w:r w:rsidRPr="004575C6">
        <w:rPr>
          <w:sz w:val="28"/>
          <w:szCs w:val="28"/>
        </w:rPr>
        <w:t>), это официальная страница ВК, присвоен значок «</w:t>
      </w:r>
      <w:proofErr w:type="spellStart"/>
      <w:r w:rsidRPr="004575C6">
        <w:rPr>
          <w:sz w:val="28"/>
          <w:szCs w:val="28"/>
        </w:rPr>
        <w:t>госорганизациия</w:t>
      </w:r>
      <w:proofErr w:type="spellEnd"/>
      <w:r w:rsidRPr="004575C6">
        <w:rPr>
          <w:sz w:val="28"/>
          <w:szCs w:val="28"/>
        </w:rPr>
        <w:t>»</w:t>
      </w:r>
      <w:r w:rsidR="004156A4">
        <w:rPr>
          <w:sz w:val="28"/>
          <w:szCs w:val="28"/>
        </w:rPr>
        <w:t>,</w:t>
      </w:r>
      <w:r w:rsidR="0081275B" w:rsidRPr="0081275B">
        <w:t xml:space="preserve"> </w:t>
      </w:r>
      <w:r w:rsidR="0081275B" w:rsidRPr="0081275B">
        <w:rPr>
          <w:sz w:val="28"/>
          <w:szCs w:val="28"/>
        </w:rPr>
        <w:t>всего 455 собственных постов</w:t>
      </w:r>
      <w:r w:rsidRPr="004575C6">
        <w:rPr>
          <w:sz w:val="28"/>
          <w:szCs w:val="28"/>
        </w:rPr>
        <w:t>.</w:t>
      </w:r>
    </w:p>
    <w:p w14:paraId="500A9D9B" w14:textId="77777777" w:rsidR="004575C6" w:rsidRPr="004575C6" w:rsidRDefault="004575C6" w:rsidP="004156A4">
      <w:pPr>
        <w:ind w:firstLine="426"/>
        <w:jc w:val="both"/>
        <w:rPr>
          <w:sz w:val="28"/>
          <w:szCs w:val="28"/>
        </w:rPr>
      </w:pPr>
      <w:r w:rsidRPr="004575C6">
        <w:rPr>
          <w:sz w:val="28"/>
          <w:szCs w:val="28"/>
        </w:rPr>
        <w:t>Для привлечения читателей библиотекари Центральной библиотеки проводили различные акции, раздавали закладки и флаеры с информацией о библиотеке.</w:t>
      </w:r>
    </w:p>
    <w:p w14:paraId="424D356D" w14:textId="77777777" w:rsidR="004575C6" w:rsidRPr="00BE5C3D" w:rsidRDefault="004575C6" w:rsidP="004156A4">
      <w:pPr>
        <w:ind w:firstLine="426"/>
        <w:jc w:val="both"/>
        <w:rPr>
          <w:sz w:val="24"/>
          <w:szCs w:val="24"/>
        </w:rPr>
      </w:pPr>
      <w:r w:rsidRPr="004575C6">
        <w:rPr>
          <w:sz w:val="28"/>
          <w:szCs w:val="28"/>
        </w:rPr>
        <w:t xml:space="preserve">С целью привлечения читателей </w:t>
      </w:r>
      <w:proofErr w:type="spellStart"/>
      <w:r w:rsidRPr="004575C6">
        <w:rPr>
          <w:sz w:val="28"/>
          <w:szCs w:val="28"/>
        </w:rPr>
        <w:t>Таушинская</w:t>
      </w:r>
      <w:proofErr w:type="spellEnd"/>
      <w:r w:rsidRPr="004575C6">
        <w:rPr>
          <w:sz w:val="28"/>
          <w:szCs w:val="28"/>
        </w:rPr>
        <w:t xml:space="preserve"> сельская библиотека организовала </w:t>
      </w:r>
      <w:r w:rsidRPr="0081275B">
        <w:rPr>
          <w:b/>
          <w:bCs/>
          <w:sz w:val="28"/>
          <w:szCs w:val="28"/>
        </w:rPr>
        <w:t>букинистический поход «Вы еще не читаете, тогда мы идем к вам!»</w:t>
      </w:r>
      <w:r w:rsidRPr="004575C6">
        <w:rPr>
          <w:sz w:val="28"/>
          <w:szCs w:val="28"/>
        </w:rPr>
        <w:t xml:space="preserve">. Библиотекарь и ее активисты – участники клуба любителей чтения «Книголюбы» вышли на улицу, одаривая прохожих улыбками и приглашениями в волшебный мир библиотеки, раздавая прохожим визитки и красочные буклеты, рассказывая о многообразии книг, ожидающих читателей в библиотеке. Акция стала ярким событием культурной жизни села, подарив каждому встречу с миром книг, вдохновение и новые знакомства. Ведь истинная ценность библиотеки заключается не только в книгах, хранящихся на полках, но и в людях, стремящихся поделиться своим увлечением литературой с окружающими. Приняли участие 24 человека. </w:t>
      </w:r>
      <w:hyperlink r:id="rId18" w:history="1">
        <w:r w:rsidR="000C59E3" w:rsidRPr="00BE5C3D">
          <w:rPr>
            <w:rStyle w:val="ae"/>
            <w:sz w:val="24"/>
            <w:szCs w:val="24"/>
          </w:rPr>
          <w:t>https://vk.com/wall-84117567_2398</w:t>
        </w:r>
      </w:hyperlink>
    </w:p>
    <w:p w14:paraId="27076294" w14:textId="77777777" w:rsidR="0070664D" w:rsidRDefault="004575C6" w:rsidP="004156A4">
      <w:pPr>
        <w:ind w:firstLine="426"/>
        <w:jc w:val="both"/>
        <w:rPr>
          <w:sz w:val="28"/>
          <w:szCs w:val="28"/>
        </w:rPr>
      </w:pPr>
      <w:r w:rsidRPr="004575C6">
        <w:rPr>
          <w:sz w:val="28"/>
          <w:szCs w:val="28"/>
        </w:rPr>
        <w:t xml:space="preserve">На весенних каникулах для детей библиотекарь </w:t>
      </w:r>
      <w:proofErr w:type="spellStart"/>
      <w:r w:rsidRPr="004575C6">
        <w:rPr>
          <w:sz w:val="28"/>
          <w:szCs w:val="28"/>
        </w:rPr>
        <w:t>Таушинской</w:t>
      </w:r>
      <w:proofErr w:type="spellEnd"/>
      <w:r w:rsidRPr="004575C6">
        <w:rPr>
          <w:sz w:val="28"/>
          <w:szCs w:val="28"/>
        </w:rPr>
        <w:t xml:space="preserve"> сельской библиотеки провела </w:t>
      </w:r>
      <w:r w:rsidRPr="000C59E3">
        <w:rPr>
          <w:b/>
          <w:bCs/>
          <w:sz w:val="28"/>
          <w:szCs w:val="28"/>
        </w:rPr>
        <w:t>книжный аукцион «Чтение со вкусом»</w:t>
      </w:r>
      <w:r w:rsidRPr="004575C6">
        <w:rPr>
          <w:sz w:val="28"/>
          <w:szCs w:val="28"/>
        </w:rPr>
        <w:t>. Мероприятие стало настоящим праздником литературы и творчества, где каждый участник мог представить свою любимую книгу или журнал таким образом, чтобы остальные буквально загорелись желанием приобрести ее на специальные жетоны. Участники проявили настоящее мастерство рассказчиков, оживляя страницы любимых произведений и создавая атмосферу волшебства вокруг каждой истории. Аукционист, роль которо</w:t>
      </w:r>
      <w:r w:rsidR="0070664D">
        <w:rPr>
          <w:sz w:val="28"/>
          <w:szCs w:val="28"/>
        </w:rPr>
        <w:t>го</w:t>
      </w:r>
      <w:r w:rsidRPr="004575C6">
        <w:rPr>
          <w:sz w:val="28"/>
          <w:szCs w:val="28"/>
        </w:rPr>
        <w:t xml:space="preserve"> исполнила библиотекарь, внесла особую нотку веселья и интриги, предложив собравшимся необычные сказочные предметы. Эти предметы стали предметом ожесточенных торгов, ведь каждому хотелось не только заполучить уникальный лот, но и угадать, какому герою принадлежит та или иная вещь. Победителем аукциона стал самый находчивый и внимательный читатель, сумевший собрать наибольшее количество сказочных предметов и правильно определить их владельцев. Такая форма мероприятия подарила массу положительных эмоций и укрепила любовь участников к чтению, доказывая, что книга способна объединять сердца и дарить радость каждому. </w:t>
      </w:r>
      <w:hyperlink r:id="rId19" w:history="1">
        <w:r w:rsidR="0070664D" w:rsidRPr="00BE5C3D">
          <w:rPr>
            <w:rStyle w:val="ae"/>
            <w:sz w:val="24"/>
            <w:szCs w:val="24"/>
          </w:rPr>
          <w:t>https://vk.com/wall-84117567_2278</w:t>
        </w:r>
      </w:hyperlink>
    </w:p>
    <w:p w14:paraId="0DCD3D7C" w14:textId="77777777" w:rsidR="00632D97" w:rsidRDefault="00632D97" w:rsidP="004575C6">
      <w:pPr>
        <w:ind w:firstLine="708"/>
        <w:jc w:val="both"/>
        <w:rPr>
          <w:rFonts w:eastAsia="Calibri"/>
          <w:sz w:val="28"/>
          <w:szCs w:val="28"/>
          <w:lang w:eastAsia="en-US"/>
        </w:rPr>
      </w:pPr>
    </w:p>
    <w:p w14:paraId="615D8248" w14:textId="0AFC581E" w:rsidR="002C3533" w:rsidRPr="001E0F1C" w:rsidRDefault="002C3533" w:rsidP="004575C6">
      <w:pPr>
        <w:ind w:firstLine="708"/>
        <w:jc w:val="both"/>
        <w:rPr>
          <w:sz w:val="28"/>
          <w:szCs w:val="28"/>
        </w:rPr>
      </w:pPr>
      <w:r w:rsidRPr="001E0F1C">
        <w:rPr>
          <w:rFonts w:eastAsia="Calibri"/>
          <w:sz w:val="28"/>
          <w:szCs w:val="28"/>
          <w:lang w:eastAsia="en-US"/>
        </w:rPr>
        <w:lastRenderedPageBreak/>
        <w:t>- СМИ</w:t>
      </w:r>
      <w:r w:rsidRPr="001E0F1C">
        <w:rPr>
          <w:rFonts w:eastAsia="Calibri"/>
          <w:sz w:val="28"/>
          <w:szCs w:val="28"/>
          <w:lang w:eastAsia="en-US"/>
        </w:rPr>
        <w:tab/>
      </w:r>
    </w:p>
    <w:p w14:paraId="5B5BFF0A" w14:textId="77777777" w:rsidR="0070664D" w:rsidRPr="0070664D" w:rsidRDefault="0070664D" w:rsidP="0070664D">
      <w:pPr>
        <w:tabs>
          <w:tab w:val="left" w:pos="0"/>
        </w:tabs>
        <w:ind w:firstLine="426"/>
        <w:jc w:val="both"/>
        <w:rPr>
          <w:bCs/>
          <w:sz w:val="28"/>
          <w:szCs w:val="28"/>
        </w:rPr>
      </w:pPr>
      <w:r w:rsidRPr="0070664D">
        <w:rPr>
          <w:sz w:val="28"/>
          <w:szCs w:val="28"/>
        </w:rPr>
        <w:t xml:space="preserve">Сотрудничество со СМИ является важнейшей составляющей рекламной деятельности библиотеки. События библиотечной жизни освещались на страницах СМИ, </w:t>
      </w:r>
      <w:r w:rsidRPr="00A23D15">
        <w:rPr>
          <w:sz w:val="28"/>
          <w:szCs w:val="28"/>
        </w:rPr>
        <w:t xml:space="preserve">телеканале «СТС </w:t>
      </w:r>
      <w:proofErr w:type="spellStart"/>
      <w:r w:rsidRPr="00A23D15">
        <w:rPr>
          <w:sz w:val="28"/>
          <w:szCs w:val="28"/>
        </w:rPr>
        <w:t>ВеЧер</w:t>
      </w:r>
      <w:proofErr w:type="spellEnd"/>
      <w:r w:rsidRPr="00A23D15">
        <w:rPr>
          <w:sz w:val="28"/>
          <w:szCs w:val="28"/>
        </w:rPr>
        <w:t>»</w:t>
      </w:r>
      <w:r w:rsidRPr="0070664D">
        <w:rPr>
          <w:sz w:val="28"/>
          <w:szCs w:val="28"/>
        </w:rPr>
        <w:t>, на сайте библиотеки и в социальных сетях.</w:t>
      </w:r>
    </w:p>
    <w:p w14:paraId="7353F846" w14:textId="77777777" w:rsidR="0070664D" w:rsidRPr="0070664D" w:rsidRDefault="0070664D" w:rsidP="0070664D">
      <w:pPr>
        <w:tabs>
          <w:tab w:val="left" w:pos="0"/>
        </w:tabs>
        <w:ind w:firstLine="426"/>
        <w:jc w:val="both"/>
        <w:rPr>
          <w:bCs/>
          <w:sz w:val="28"/>
          <w:szCs w:val="28"/>
        </w:rPr>
      </w:pPr>
      <w:r w:rsidRPr="0070664D">
        <w:rPr>
          <w:sz w:val="28"/>
          <w:szCs w:val="28"/>
        </w:rPr>
        <w:t xml:space="preserve">На страницах местных газет было </w:t>
      </w:r>
      <w:r w:rsidRPr="004156A4">
        <w:rPr>
          <w:sz w:val="28"/>
          <w:szCs w:val="28"/>
        </w:rPr>
        <w:t xml:space="preserve">опубликовано </w:t>
      </w:r>
      <w:r w:rsidR="00C10E84" w:rsidRPr="004156A4">
        <w:rPr>
          <w:sz w:val="28"/>
          <w:szCs w:val="28"/>
        </w:rPr>
        <w:t>8 статей</w:t>
      </w:r>
      <w:r w:rsidRPr="0070664D">
        <w:rPr>
          <w:sz w:val="28"/>
          <w:szCs w:val="28"/>
        </w:rPr>
        <w:t>: и т.д.</w:t>
      </w:r>
    </w:p>
    <w:p w14:paraId="776886DE" w14:textId="77777777" w:rsidR="0070664D" w:rsidRPr="0070664D" w:rsidRDefault="0070664D" w:rsidP="0070664D">
      <w:pPr>
        <w:tabs>
          <w:tab w:val="left" w:pos="0"/>
        </w:tabs>
        <w:ind w:firstLine="426"/>
        <w:jc w:val="both"/>
        <w:rPr>
          <w:bCs/>
          <w:sz w:val="28"/>
          <w:szCs w:val="28"/>
        </w:rPr>
      </w:pPr>
      <w:r w:rsidRPr="0070664D">
        <w:rPr>
          <w:sz w:val="28"/>
          <w:szCs w:val="28"/>
        </w:rPr>
        <w:t>- Партнеры библиотек</w:t>
      </w:r>
    </w:p>
    <w:p w14:paraId="000AF328" w14:textId="77777777" w:rsidR="0070664D" w:rsidRPr="0070664D" w:rsidRDefault="0070664D" w:rsidP="0070664D">
      <w:pPr>
        <w:tabs>
          <w:tab w:val="left" w:pos="0"/>
        </w:tabs>
        <w:ind w:firstLine="426"/>
        <w:jc w:val="both"/>
        <w:rPr>
          <w:bCs/>
          <w:sz w:val="28"/>
          <w:szCs w:val="28"/>
        </w:rPr>
      </w:pPr>
      <w:r w:rsidRPr="0070664D">
        <w:rPr>
          <w:sz w:val="28"/>
          <w:szCs w:val="28"/>
        </w:rPr>
        <w:t>Деятельность любого учреждения невозможна без связей с общественностью. Библиотеки сотрудничали со многими общественными организациями, стараясь удовлетворить потребности граждан в информации, знаниях и культуре. Круг партнеров достаточно широк.</w:t>
      </w:r>
    </w:p>
    <w:p w14:paraId="3F1EE66D" w14:textId="77777777" w:rsidR="0070664D" w:rsidRPr="0070664D" w:rsidRDefault="0070664D" w:rsidP="0070664D">
      <w:pPr>
        <w:tabs>
          <w:tab w:val="left" w:pos="0"/>
        </w:tabs>
        <w:ind w:firstLine="426"/>
        <w:jc w:val="both"/>
        <w:rPr>
          <w:bCs/>
          <w:sz w:val="28"/>
          <w:szCs w:val="28"/>
        </w:rPr>
      </w:pPr>
      <w:r w:rsidRPr="0070664D">
        <w:rPr>
          <w:sz w:val="28"/>
          <w:szCs w:val="28"/>
        </w:rPr>
        <w:t>Центральная библиотека продолжила сотрудничество:</w:t>
      </w:r>
    </w:p>
    <w:p w14:paraId="1F7AB37A" w14:textId="77777777" w:rsidR="0070664D" w:rsidRPr="0070664D" w:rsidRDefault="0070664D" w:rsidP="0070664D">
      <w:pPr>
        <w:tabs>
          <w:tab w:val="left" w:pos="0"/>
        </w:tabs>
        <w:ind w:firstLine="426"/>
        <w:jc w:val="both"/>
        <w:rPr>
          <w:bCs/>
          <w:sz w:val="28"/>
          <w:szCs w:val="28"/>
        </w:rPr>
      </w:pPr>
      <w:r w:rsidRPr="0070664D">
        <w:rPr>
          <w:sz w:val="28"/>
          <w:szCs w:val="28"/>
        </w:rPr>
        <w:t>• с православной церковью в рамках Соглашения между Благочинным Храмов Чернушинского округа и администрацией Чернушинского муниципального округа и совместного плана мероприятий по духовно-нравственному воспитанию;</w:t>
      </w:r>
    </w:p>
    <w:p w14:paraId="41440232" w14:textId="77777777" w:rsidR="0070664D" w:rsidRPr="0070664D" w:rsidRDefault="0070664D" w:rsidP="0070664D">
      <w:pPr>
        <w:tabs>
          <w:tab w:val="left" w:pos="0"/>
        </w:tabs>
        <w:ind w:firstLine="426"/>
        <w:jc w:val="both"/>
        <w:rPr>
          <w:bCs/>
          <w:sz w:val="28"/>
          <w:szCs w:val="28"/>
        </w:rPr>
      </w:pPr>
      <w:r w:rsidRPr="0070664D">
        <w:rPr>
          <w:sz w:val="28"/>
          <w:szCs w:val="28"/>
        </w:rPr>
        <w:t>•</w:t>
      </w:r>
      <w:r w:rsidRPr="0070664D">
        <w:rPr>
          <w:sz w:val="28"/>
          <w:szCs w:val="28"/>
        </w:rPr>
        <w:tab/>
        <w:t>с ГБУ «Управление общежитиями СПО ПК», АНО ПО «ПГТК» - в рамках соглашения о совместной работе;</w:t>
      </w:r>
    </w:p>
    <w:p w14:paraId="69151ED0" w14:textId="77777777" w:rsidR="0070664D" w:rsidRPr="0070664D" w:rsidRDefault="0070664D" w:rsidP="0070664D">
      <w:pPr>
        <w:tabs>
          <w:tab w:val="left" w:pos="0"/>
        </w:tabs>
        <w:ind w:firstLine="426"/>
        <w:jc w:val="both"/>
        <w:rPr>
          <w:bCs/>
          <w:sz w:val="28"/>
          <w:szCs w:val="28"/>
        </w:rPr>
      </w:pPr>
      <w:r w:rsidRPr="0070664D">
        <w:rPr>
          <w:sz w:val="28"/>
          <w:szCs w:val="28"/>
        </w:rPr>
        <w:t>•</w:t>
      </w:r>
      <w:r w:rsidRPr="0070664D">
        <w:rPr>
          <w:sz w:val="28"/>
          <w:szCs w:val="28"/>
        </w:rPr>
        <w:tab/>
        <w:t xml:space="preserve">с МАДОУ «ЦРР </w:t>
      </w:r>
      <w:r w:rsidR="004156A4">
        <w:rPr>
          <w:sz w:val="28"/>
          <w:szCs w:val="28"/>
        </w:rPr>
        <w:t xml:space="preserve">– </w:t>
      </w:r>
      <w:r w:rsidRPr="0070664D">
        <w:rPr>
          <w:sz w:val="28"/>
          <w:szCs w:val="28"/>
        </w:rPr>
        <w:t xml:space="preserve">детский сад №7», МБДОУ </w:t>
      </w:r>
      <w:proofErr w:type="spellStart"/>
      <w:r w:rsidRPr="0070664D">
        <w:rPr>
          <w:sz w:val="28"/>
          <w:szCs w:val="28"/>
        </w:rPr>
        <w:t>МБДОУ</w:t>
      </w:r>
      <w:proofErr w:type="spellEnd"/>
      <w:r w:rsidRPr="0070664D">
        <w:rPr>
          <w:sz w:val="28"/>
          <w:szCs w:val="28"/>
        </w:rPr>
        <w:t xml:space="preserve"> «ЦРР </w:t>
      </w:r>
      <w:r w:rsidR="004156A4">
        <w:rPr>
          <w:sz w:val="28"/>
          <w:szCs w:val="28"/>
        </w:rPr>
        <w:t xml:space="preserve">– </w:t>
      </w:r>
      <w:r w:rsidRPr="0070664D">
        <w:rPr>
          <w:sz w:val="28"/>
          <w:szCs w:val="28"/>
        </w:rPr>
        <w:t xml:space="preserve">детский сад №14», МБДОУ «ЦРР </w:t>
      </w:r>
      <w:r w:rsidR="004156A4">
        <w:rPr>
          <w:sz w:val="28"/>
          <w:szCs w:val="28"/>
        </w:rPr>
        <w:t xml:space="preserve">– </w:t>
      </w:r>
      <w:r w:rsidRPr="0070664D">
        <w:rPr>
          <w:sz w:val="28"/>
          <w:szCs w:val="28"/>
        </w:rPr>
        <w:t>детский сад №9» по воспитанию у детей любви к малой Родине, приобщению к лучшим образцам детской литературы; педагогическому просвещению родителей и педагогов;</w:t>
      </w:r>
    </w:p>
    <w:p w14:paraId="6A4C0BEB" w14:textId="77777777" w:rsidR="0070664D" w:rsidRPr="0070664D" w:rsidRDefault="0070664D" w:rsidP="0070664D">
      <w:pPr>
        <w:tabs>
          <w:tab w:val="left" w:pos="0"/>
        </w:tabs>
        <w:ind w:firstLine="426"/>
        <w:jc w:val="both"/>
        <w:rPr>
          <w:bCs/>
          <w:sz w:val="28"/>
          <w:szCs w:val="28"/>
        </w:rPr>
      </w:pPr>
      <w:r w:rsidRPr="0070664D">
        <w:rPr>
          <w:sz w:val="28"/>
          <w:szCs w:val="28"/>
        </w:rPr>
        <w:t>•</w:t>
      </w:r>
      <w:r w:rsidRPr="0070664D">
        <w:rPr>
          <w:sz w:val="28"/>
          <w:szCs w:val="28"/>
        </w:rPr>
        <w:tab/>
        <w:t xml:space="preserve">с филиалом по Чернушинскому </w:t>
      </w:r>
      <w:bookmarkStart w:id="19" w:name="_Hlk219286297"/>
      <w:r w:rsidRPr="0070664D">
        <w:rPr>
          <w:sz w:val="28"/>
          <w:szCs w:val="28"/>
        </w:rPr>
        <w:t>муниципальному</w:t>
      </w:r>
      <w:bookmarkEnd w:id="19"/>
      <w:r w:rsidRPr="0070664D">
        <w:rPr>
          <w:sz w:val="28"/>
          <w:szCs w:val="28"/>
        </w:rPr>
        <w:t xml:space="preserve"> округу ФКУ УИИ ГУФСИН России по Пермскому краю, ПДН УУП и ПДН ОМВД по Чернушинскому муниципальному округу, МБУ ДПО «Межшкольный методический центр» Отдел психологического сопровождения муниципальной службы примирения (в рамках четырехстороннего Соглашения о сотрудничестве), направленного на проведение психодиагностических, психокоррекционных семинаров-тренингов, лекций;</w:t>
      </w:r>
    </w:p>
    <w:p w14:paraId="027227F7" w14:textId="77777777" w:rsidR="0070664D" w:rsidRPr="0070664D" w:rsidRDefault="0070664D" w:rsidP="0070664D">
      <w:pPr>
        <w:tabs>
          <w:tab w:val="left" w:pos="0"/>
        </w:tabs>
        <w:ind w:firstLine="426"/>
        <w:jc w:val="both"/>
        <w:rPr>
          <w:bCs/>
          <w:sz w:val="28"/>
          <w:szCs w:val="28"/>
        </w:rPr>
      </w:pPr>
      <w:r w:rsidRPr="0070664D">
        <w:rPr>
          <w:sz w:val="28"/>
          <w:szCs w:val="28"/>
        </w:rPr>
        <w:t>•</w:t>
      </w:r>
      <w:r w:rsidRPr="0070664D">
        <w:rPr>
          <w:sz w:val="28"/>
          <w:szCs w:val="28"/>
        </w:rPr>
        <w:tab/>
        <w:t>с Молодежным парламентом и Территориальной избирательной комиссией Чернушинского муниципального округа по правовому просвещению;</w:t>
      </w:r>
    </w:p>
    <w:p w14:paraId="7073F04A" w14:textId="77777777" w:rsidR="0070664D" w:rsidRDefault="0070664D" w:rsidP="0070664D">
      <w:pPr>
        <w:tabs>
          <w:tab w:val="left" w:pos="0"/>
        </w:tabs>
        <w:ind w:firstLine="426"/>
        <w:jc w:val="both"/>
        <w:rPr>
          <w:sz w:val="28"/>
          <w:szCs w:val="28"/>
        </w:rPr>
      </w:pPr>
      <w:r w:rsidRPr="0070664D">
        <w:rPr>
          <w:sz w:val="28"/>
          <w:szCs w:val="28"/>
        </w:rPr>
        <w:t>•</w:t>
      </w:r>
      <w:r w:rsidRPr="0070664D">
        <w:rPr>
          <w:sz w:val="28"/>
          <w:szCs w:val="28"/>
        </w:rPr>
        <w:tab/>
        <w:t xml:space="preserve">с Чернушинской городской организацией ООИ «Всероссийское ордена трудового красного знамени общество слепых» (или ООИ ЧОС) и Чернушинским городским обществом инвалидов </w:t>
      </w:r>
      <w:r w:rsidR="004156A4">
        <w:rPr>
          <w:sz w:val="28"/>
          <w:szCs w:val="28"/>
        </w:rPr>
        <w:t xml:space="preserve">– </w:t>
      </w:r>
      <w:r w:rsidRPr="0070664D">
        <w:rPr>
          <w:sz w:val="28"/>
          <w:szCs w:val="28"/>
        </w:rPr>
        <w:t>проведение мероприятий;</w:t>
      </w:r>
    </w:p>
    <w:p w14:paraId="2AD6449E" w14:textId="77777777" w:rsidR="00A0747D" w:rsidRPr="004156A4" w:rsidRDefault="00A0747D" w:rsidP="00A0747D">
      <w:pPr>
        <w:numPr>
          <w:ilvl w:val="0"/>
          <w:numId w:val="17"/>
        </w:numPr>
        <w:ind w:left="0" w:firstLine="426"/>
        <w:contextualSpacing/>
        <w:jc w:val="both"/>
        <w:rPr>
          <w:sz w:val="28"/>
          <w:szCs w:val="28"/>
        </w:rPr>
      </w:pPr>
      <w:proofErr w:type="spellStart"/>
      <w:r w:rsidRPr="004156A4">
        <w:rPr>
          <w:sz w:val="28"/>
          <w:szCs w:val="28"/>
        </w:rPr>
        <w:t>ГЦКиД</w:t>
      </w:r>
      <w:proofErr w:type="spellEnd"/>
      <w:r w:rsidRPr="004156A4">
        <w:rPr>
          <w:sz w:val="28"/>
          <w:szCs w:val="28"/>
        </w:rPr>
        <w:t xml:space="preserve"> «Нефтяник».</w:t>
      </w:r>
    </w:p>
    <w:p w14:paraId="79132402" w14:textId="77777777" w:rsidR="0070664D" w:rsidRPr="0070664D" w:rsidRDefault="0070664D" w:rsidP="0070664D">
      <w:pPr>
        <w:pStyle w:val="ac"/>
        <w:numPr>
          <w:ilvl w:val="0"/>
          <w:numId w:val="30"/>
        </w:numPr>
        <w:tabs>
          <w:tab w:val="left" w:pos="0"/>
        </w:tabs>
        <w:ind w:left="0" w:firstLine="426"/>
        <w:jc w:val="both"/>
        <w:rPr>
          <w:bCs/>
          <w:sz w:val="28"/>
          <w:szCs w:val="28"/>
        </w:rPr>
      </w:pPr>
      <w:r w:rsidRPr="0070664D">
        <w:rPr>
          <w:sz w:val="28"/>
          <w:szCs w:val="28"/>
        </w:rPr>
        <w:t xml:space="preserve">в 2025 году подписано соглашение о сотрудничестве с Региональной общественной организацией </w:t>
      </w:r>
      <w:r w:rsidRPr="0070664D">
        <w:rPr>
          <w:b/>
          <w:bCs/>
          <w:sz w:val="28"/>
          <w:szCs w:val="28"/>
        </w:rPr>
        <w:t>«Комитет по поддержке ветеранов СВО ПК»</w:t>
      </w:r>
      <w:r w:rsidRPr="0070664D">
        <w:rPr>
          <w:sz w:val="28"/>
          <w:szCs w:val="28"/>
        </w:rPr>
        <w:t xml:space="preserve"> для организации и проведения совместных мероприятий.</w:t>
      </w:r>
    </w:p>
    <w:p w14:paraId="6E594CEC" w14:textId="77777777" w:rsidR="0070664D" w:rsidRPr="0070664D" w:rsidRDefault="0070664D" w:rsidP="0070664D">
      <w:pPr>
        <w:pStyle w:val="ac"/>
        <w:tabs>
          <w:tab w:val="left" w:pos="0"/>
        </w:tabs>
        <w:ind w:left="0" w:firstLine="426"/>
        <w:jc w:val="both"/>
        <w:rPr>
          <w:rFonts w:eastAsia="Calibri"/>
          <w:sz w:val="28"/>
          <w:szCs w:val="28"/>
        </w:rPr>
      </w:pPr>
      <w:r w:rsidRPr="0070664D">
        <w:rPr>
          <w:sz w:val="28"/>
          <w:szCs w:val="28"/>
        </w:rPr>
        <w:t xml:space="preserve">Партнёрами </w:t>
      </w:r>
      <w:r w:rsidR="00BE5C3D">
        <w:rPr>
          <w:sz w:val="28"/>
          <w:szCs w:val="28"/>
        </w:rPr>
        <w:t>Г</w:t>
      </w:r>
      <w:r w:rsidRPr="0070664D">
        <w:rPr>
          <w:sz w:val="28"/>
          <w:szCs w:val="28"/>
        </w:rPr>
        <w:t>ородской библиотеки</w:t>
      </w:r>
      <w:r w:rsidR="00BE5C3D">
        <w:rPr>
          <w:sz w:val="28"/>
          <w:szCs w:val="28"/>
        </w:rPr>
        <w:t>-</w:t>
      </w:r>
      <w:r w:rsidRPr="0070664D">
        <w:rPr>
          <w:sz w:val="28"/>
          <w:szCs w:val="28"/>
        </w:rPr>
        <w:t xml:space="preserve">филиала №1 являлись органы власти и организации, учреждения: </w:t>
      </w:r>
      <w:r w:rsidRPr="0070664D">
        <w:rPr>
          <w:rFonts w:eastAsia="Calibri"/>
          <w:sz w:val="28"/>
          <w:szCs w:val="28"/>
        </w:rPr>
        <w:t>МБУ</w:t>
      </w:r>
      <w:r w:rsidR="0015247C">
        <w:rPr>
          <w:rFonts w:eastAsia="Calibri"/>
          <w:sz w:val="28"/>
          <w:szCs w:val="28"/>
        </w:rPr>
        <w:t xml:space="preserve"> </w:t>
      </w:r>
      <w:r w:rsidRPr="0070664D">
        <w:rPr>
          <w:rFonts w:eastAsia="Calibri"/>
          <w:sz w:val="28"/>
          <w:szCs w:val="28"/>
        </w:rPr>
        <w:t>ДО «Чернушинская детская школа искусств», Чернушинское благочиние Пермской епархии, Отдел ЗАГС Администрации Чернушинского муниципального округа, ГБПОУ «Краевой политехнический колледж», МАОУ «Гимназия», МБОУ «СОШ №5». На базе библиотеки проводили занятия с детьми и родителями из приёмных семей специалисты ГАУДО Пермского края «Центр психолого-педагогического и медико-социального сопровождения».</w:t>
      </w:r>
    </w:p>
    <w:p w14:paraId="72E8DEA9" w14:textId="77777777" w:rsidR="0070664D" w:rsidRPr="0070664D" w:rsidRDefault="0070664D" w:rsidP="0070664D">
      <w:pPr>
        <w:pStyle w:val="ac"/>
        <w:tabs>
          <w:tab w:val="left" w:pos="0"/>
        </w:tabs>
        <w:ind w:left="0" w:firstLine="426"/>
        <w:jc w:val="both"/>
        <w:rPr>
          <w:sz w:val="28"/>
          <w:szCs w:val="28"/>
        </w:rPr>
      </w:pPr>
      <w:r w:rsidRPr="0070664D">
        <w:rPr>
          <w:sz w:val="28"/>
          <w:szCs w:val="28"/>
        </w:rPr>
        <w:t xml:space="preserve">Продолжилось сотрудничество городских библиотек с ТОСами своих микрорайонов: ТОС «Западный», ТОС «пос. Францева», </w:t>
      </w:r>
      <w:r w:rsidRPr="00A23D15">
        <w:rPr>
          <w:sz w:val="28"/>
          <w:szCs w:val="28"/>
        </w:rPr>
        <w:t>ТОС «Парковый»,</w:t>
      </w:r>
      <w:r w:rsidRPr="0070664D">
        <w:rPr>
          <w:sz w:val="28"/>
          <w:szCs w:val="28"/>
        </w:rPr>
        <w:t xml:space="preserve"> ТОС «п. </w:t>
      </w:r>
      <w:proofErr w:type="spellStart"/>
      <w:r w:rsidRPr="0070664D">
        <w:rPr>
          <w:sz w:val="28"/>
          <w:szCs w:val="28"/>
        </w:rPr>
        <w:t>Азинский</w:t>
      </w:r>
      <w:proofErr w:type="spellEnd"/>
      <w:r w:rsidRPr="0070664D">
        <w:rPr>
          <w:sz w:val="28"/>
          <w:szCs w:val="28"/>
        </w:rPr>
        <w:t>».</w:t>
      </w:r>
    </w:p>
    <w:p w14:paraId="6AB2ED02" w14:textId="77777777" w:rsidR="0070664D" w:rsidRPr="0070664D" w:rsidRDefault="0070664D" w:rsidP="0070664D">
      <w:pPr>
        <w:pStyle w:val="ac"/>
        <w:tabs>
          <w:tab w:val="left" w:pos="0"/>
        </w:tabs>
        <w:ind w:left="0" w:firstLine="426"/>
        <w:jc w:val="both"/>
        <w:rPr>
          <w:sz w:val="28"/>
          <w:szCs w:val="28"/>
        </w:rPr>
      </w:pPr>
      <w:r w:rsidRPr="0070664D">
        <w:rPr>
          <w:sz w:val="28"/>
          <w:szCs w:val="28"/>
        </w:rPr>
        <w:lastRenderedPageBreak/>
        <w:t>Городская библиотека-филиал №2 заключила договор с МБДОУ «Детский сад №12».</w:t>
      </w:r>
    </w:p>
    <w:p w14:paraId="6D3B4A0E" w14:textId="77777777" w:rsidR="0070664D" w:rsidRPr="0070664D" w:rsidRDefault="0070664D" w:rsidP="0070664D">
      <w:pPr>
        <w:pStyle w:val="ac"/>
        <w:tabs>
          <w:tab w:val="left" w:pos="0"/>
        </w:tabs>
        <w:ind w:left="0" w:firstLine="426"/>
        <w:jc w:val="both"/>
        <w:rPr>
          <w:sz w:val="28"/>
          <w:szCs w:val="28"/>
        </w:rPr>
      </w:pPr>
      <w:r w:rsidRPr="0070664D">
        <w:rPr>
          <w:sz w:val="28"/>
          <w:szCs w:val="28"/>
        </w:rPr>
        <w:t xml:space="preserve">Партнерами </w:t>
      </w:r>
      <w:proofErr w:type="spellStart"/>
      <w:r w:rsidRPr="0070664D">
        <w:rPr>
          <w:sz w:val="28"/>
          <w:szCs w:val="28"/>
        </w:rPr>
        <w:t>Сульмашинской</w:t>
      </w:r>
      <w:proofErr w:type="spellEnd"/>
      <w:r w:rsidRPr="0070664D">
        <w:rPr>
          <w:sz w:val="28"/>
          <w:szCs w:val="28"/>
        </w:rPr>
        <w:t xml:space="preserve"> сельской библиотеки в течение года были Совет ветеранов, Общественный центр татар </w:t>
      </w:r>
      <w:r w:rsidR="00532BD0" w:rsidRPr="0070664D">
        <w:rPr>
          <w:sz w:val="28"/>
          <w:szCs w:val="28"/>
        </w:rPr>
        <w:t>Чернушинского муниципального</w:t>
      </w:r>
      <w:r w:rsidRPr="0070664D">
        <w:rPr>
          <w:sz w:val="28"/>
          <w:szCs w:val="28"/>
        </w:rPr>
        <w:t xml:space="preserve"> округа, курултай башкир Чернушинского муниципального округа.</w:t>
      </w:r>
    </w:p>
    <w:p w14:paraId="1694DD3F" w14:textId="77777777" w:rsidR="0070664D" w:rsidRPr="0070664D" w:rsidRDefault="0070664D" w:rsidP="0070664D">
      <w:pPr>
        <w:pStyle w:val="ac"/>
        <w:tabs>
          <w:tab w:val="left" w:pos="0"/>
        </w:tabs>
        <w:ind w:left="0" w:firstLine="426"/>
        <w:jc w:val="both"/>
        <w:rPr>
          <w:sz w:val="28"/>
          <w:szCs w:val="28"/>
        </w:rPr>
      </w:pPr>
      <w:proofErr w:type="spellStart"/>
      <w:r w:rsidRPr="0070664D">
        <w:rPr>
          <w:sz w:val="28"/>
          <w:szCs w:val="28"/>
        </w:rPr>
        <w:t>Зверевская</w:t>
      </w:r>
      <w:proofErr w:type="spellEnd"/>
      <w:r w:rsidRPr="0070664D">
        <w:rPr>
          <w:sz w:val="28"/>
          <w:szCs w:val="28"/>
        </w:rPr>
        <w:t xml:space="preserve"> сельская библиотека работала с Домом культуры, Воскресной школой при храме Покрова Пресвятой Богородицы д. Зверево, женским общественным клубом «Уралочка».</w:t>
      </w:r>
    </w:p>
    <w:p w14:paraId="67F86B90" w14:textId="77777777" w:rsidR="0070664D" w:rsidRPr="0070664D" w:rsidRDefault="0070664D" w:rsidP="0070664D">
      <w:pPr>
        <w:pStyle w:val="ac"/>
        <w:tabs>
          <w:tab w:val="left" w:pos="0"/>
        </w:tabs>
        <w:ind w:left="0" w:firstLine="426"/>
        <w:jc w:val="both"/>
        <w:rPr>
          <w:sz w:val="28"/>
          <w:szCs w:val="28"/>
        </w:rPr>
      </w:pPr>
      <w:r w:rsidRPr="0070664D">
        <w:rPr>
          <w:sz w:val="28"/>
          <w:szCs w:val="28"/>
        </w:rPr>
        <w:t>Также библиотеки сотрудничали со сценическими площадками, школами, детскими садами, ФАПами, Советами ветеранов и др.</w:t>
      </w:r>
    </w:p>
    <w:p w14:paraId="40435D90" w14:textId="77777777" w:rsidR="0070664D" w:rsidRPr="0070664D" w:rsidRDefault="0070664D" w:rsidP="0070664D">
      <w:pPr>
        <w:pStyle w:val="ac"/>
        <w:tabs>
          <w:tab w:val="left" w:pos="0"/>
        </w:tabs>
        <w:ind w:left="0" w:firstLine="426"/>
        <w:jc w:val="both"/>
        <w:rPr>
          <w:sz w:val="28"/>
          <w:szCs w:val="28"/>
        </w:rPr>
      </w:pPr>
      <w:r w:rsidRPr="0070664D">
        <w:rPr>
          <w:sz w:val="28"/>
          <w:szCs w:val="28"/>
        </w:rPr>
        <w:t>- юбилеи библиотек.</w:t>
      </w:r>
    </w:p>
    <w:p w14:paraId="73692684" w14:textId="77777777" w:rsidR="0070664D" w:rsidRPr="0070664D" w:rsidRDefault="0070664D" w:rsidP="0070664D">
      <w:pPr>
        <w:pStyle w:val="ac"/>
        <w:tabs>
          <w:tab w:val="left" w:pos="0"/>
        </w:tabs>
        <w:ind w:left="0" w:firstLine="426"/>
        <w:jc w:val="both"/>
        <w:rPr>
          <w:sz w:val="28"/>
          <w:szCs w:val="28"/>
        </w:rPr>
      </w:pPr>
      <w:r w:rsidRPr="0070664D">
        <w:rPr>
          <w:sz w:val="28"/>
          <w:szCs w:val="28"/>
        </w:rPr>
        <w:t xml:space="preserve">Юбилей библиотеки </w:t>
      </w:r>
      <w:r w:rsidR="00A21842">
        <w:rPr>
          <w:sz w:val="28"/>
          <w:szCs w:val="28"/>
        </w:rPr>
        <w:t xml:space="preserve">– </w:t>
      </w:r>
      <w:r w:rsidRPr="0070664D">
        <w:rPr>
          <w:sz w:val="28"/>
          <w:szCs w:val="28"/>
        </w:rPr>
        <w:t>прекрасный повод заявить о себе, привлечь внимание, напомнить историю создания и развития библиотеки, вспомнить библиотекарей и верных читателей.</w:t>
      </w:r>
    </w:p>
    <w:p w14:paraId="23F7818D" w14:textId="77777777" w:rsidR="0070664D" w:rsidRPr="00BE5C3D" w:rsidRDefault="0070664D" w:rsidP="0070664D">
      <w:pPr>
        <w:pStyle w:val="ac"/>
        <w:tabs>
          <w:tab w:val="left" w:pos="0"/>
        </w:tabs>
        <w:ind w:left="0" w:firstLine="426"/>
        <w:jc w:val="both"/>
        <w:rPr>
          <w:bCs/>
          <w:sz w:val="24"/>
          <w:szCs w:val="24"/>
        </w:rPr>
      </w:pPr>
      <w:r w:rsidRPr="0070664D">
        <w:rPr>
          <w:b/>
          <w:bCs/>
          <w:sz w:val="28"/>
          <w:szCs w:val="28"/>
        </w:rPr>
        <w:t>Праздничная программа «Юбилей в кругу друзей»</w:t>
      </w:r>
      <w:r w:rsidRPr="00B908A4">
        <w:rPr>
          <w:sz w:val="28"/>
          <w:szCs w:val="28"/>
        </w:rPr>
        <w:t>.</w:t>
      </w:r>
      <w:r w:rsidRPr="0070664D">
        <w:rPr>
          <w:sz w:val="28"/>
          <w:szCs w:val="28"/>
        </w:rPr>
        <w:t xml:space="preserve"> 27 мая, в Общероссийский День библиотек, </w:t>
      </w:r>
      <w:proofErr w:type="spellStart"/>
      <w:r w:rsidRPr="0070664D">
        <w:rPr>
          <w:sz w:val="28"/>
          <w:szCs w:val="28"/>
        </w:rPr>
        <w:t>Зверевская</w:t>
      </w:r>
      <w:proofErr w:type="spellEnd"/>
      <w:r w:rsidRPr="0070664D">
        <w:rPr>
          <w:sz w:val="28"/>
          <w:szCs w:val="28"/>
        </w:rPr>
        <w:t xml:space="preserve"> сельская библиотека отметила свой 70-летний юбилей</w:t>
      </w:r>
      <w:r w:rsidR="00B908A4">
        <w:rPr>
          <w:sz w:val="28"/>
          <w:szCs w:val="28"/>
        </w:rPr>
        <w:t>.</w:t>
      </w:r>
      <w:r w:rsidRPr="0070664D">
        <w:rPr>
          <w:bCs/>
          <w:sz w:val="28"/>
          <w:szCs w:val="28"/>
        </w:rPr>
        <w:t xml:space="preserve"> В этот день собрались близкие коллеги, друзья, постоянные читатели и почетные гости, чтобы разделить радость юбилея и насладиться теплым праздником. Библиотекарь поделилась трогательными воспоминаниями о долгой истории библиотеки, начиная с первых шагов, перечислив бывших сотрудников, отметив основные направления работы и самые значительные достижения. Гостей поздравляли высокие лица, прозвучали теплые пожелания и благодарности за труд и вдохновение, дарящие людям свет знаний и душевное тепло. Верных читателей и активных участников многочисленных мероприятий и конкурсов отметили наградами и подарками </w:t>
      </w:r>
      <w:r w:rsidR="00A21842">
        <w:rPr>
          <w:sz w:val="28"/>
          <w:szCs w:val="28"/>
        </w:rPr>
        <w:t xml:space="preserve">– </w:t>
      </w:r>
      <w:r w:rsidRPr="0070664D">
        <w:rPr>
          <w:bCs/>
          <w:sz w:val="28"/>
          <w:szCs w:val="28"/>
        </w:rPr>
        <w:t>ведь именно они составляют богатство и славу библиотеки</w:t>
      </w:r>
      <w:r w:rsidR="00B908A4">
        <w:rPr>
          <w:bCs/>
          <w:sz w:val="28"/>
          <w:szCs w:val="28"/>
        </w:rPr>
        <w:t>.</w:t>
      </w:r>
      <w:r w:rsidRPr="0070664D">
        <w:rPr>
          <w:bCs/>
          <w:sz w:val="28"/>
          <w:szCs w:val="28"/>
        </w:rPr>
        <w:t xml:space="preserve"> Вечер украсили выступления творческих коллективов: ансамбль «Россиянка» из деревни Зверево и замечательный вокальный коллектив «Вдохновение» из села Рябки создали особую атмосферу праздника. Посетили мероприятие 85 человек.</w:t>
      </w:r>
      <w:r w:rsidRPr="0070664D">
        <w:rPr>
          <w:sz w:val="28"/>
          <w:szCs w:val="28"/>
        </w:rPr>
        <w:t xml:space="preserve"> </w:t>
      </w:r>
      <w:hyperlink r:id="rId20" w:history="1">
        <w:r w:rsidRPr="00BE5C3D">
          <w:rPr>
            <w:rStyle w:val="ae"/>
            <w:bCs/>
            <w:sz w:val="24"/>
            <w:szCs w:val="24"/>
          </w:rPr>
          <w:t>https://vk.com/wall-133504254_3798</w:t>
        </w:r>
      </w:hyperlink>
    </w:p>
    <w:p w14:paraId="6931D1C4" w14:textId="77777777" w:rsidR="0070664D" w:rsidRPr="0070664D" w:rsidRDefault="0070664D" w:rsidP="0070664D">
      <w:pPr>
        <w:pStyle w:val="ac"/>
        <w:tabs>
          <w:tab w:val="left" w:pos="0"/>
        </w:tabs>
        <w:ind w:left="0" w:firstLine="426"/>
        <w:jc w:val="both"/>
        <w:rPr>
          <w:sz w:val="28"/>
          <w:szCs w:val="28"/>
        </w:rPr>
      </w:pPr>
      <w:r w:rsidRPr="0070664D">
        <w:rPr>
          <w:b/>
          <w:bCs/>
          <w:sz w:val="28"/>
          <w:szCs w:val="28"/>
        </w:rPr>
        <w:t>Юбилейный час «Виват тебе библиотека»</w:t>
      </w:r>
      <w:r w:rsidRPr="0070664D">
        <w:rPr>
          <w:sz w:val="28"/>
          <w:szCs w:val="28"/>
        </w:rPr>
        <w:t xml:space="preserve"> прошел в </w:t>
      </w:r>
      <w:proofErr w:type="spellStart"/>
      <w:r w:rsidRPr="0070664D">
        <w:rPr>
          <w:sz w:val="28"/>
          <w:szCs w:val="28"/>
        </w:rPr>
        <w:t>Ананьинской</w:t>
      </w:r>
      <w:proofErr w:type="spellEnd"/>
      <w:r w:rsidRPr="0070664D">
        <w:rPr>
          <w:sz w:val="28"/>
          <w:szCs w:val="28"/>
        </w:rPr>
        <w:t xml:space="preserve"> сельской библиотеке в честь 70-лет</w:t>
      </w:r>
      <w:r w:rsidR="008B2B70">
        <w:rPr>
          <w:sz w:val="28"/>
          <w:szCs w:val="28"/>
        </w:rPr>
        <w:t>ия</w:t>
      </w:r>
      <w:r w:rsidRPr="0070664D">
        <w:rPr>
          <w:sz w:val="28"/>
          <w:szCs w:val="28"/>
        </w:rPr>
        <w:t xml:space="preserve">, который собрал педагогов, учеников местной школы и почитателей книжной мудрости. Педагоги и школьники подготовили проникновенные поздравления в стихах и песнях, превратив торжество в яркий праздник творчества и вдохновения. Библиотекарь рассказала о богатой истории библиотеки, подчеркнула огромную роль книг в жизни каждого из нас и обратилась к гостям с надеждой на появление новых благодарных читателей, жаждущих знаний и красоты словесного искусства. Особое восхищение вызвала почётная гостья вечера </w:t>
      </w:r>
      <w:r w:rsidR="00A21842">
        <w:rPr>
          <w:sz w:val="28"/>
          <w:szCs w:val="28"/>
        </w:rPr>
        <w:t xml:space="preserve">– </w:t>
      </w:r>
      <w:proofErr w:type="spellStart"/>
      <w:r w:rsidRPr="0070664D">
        <w:rPr>
          <w:sz w:val="28"/>
          <w:szCs w:val="28"/>
        </w:rPr>
        <w:t>Басалгина</w:t>
      </w:r>
      <w:proofErr w:type="spellEnd"/>
      <w:r w:rsidRPr="0070664D">
        <w:rPr>
          <w:sz w:val="28"/>
          <w:szCs w:val="28"/>
        </w:rPr>
        <w:t xml:space="preserve"> Светлана </w:t>
      </w:r>
      <w:proofErr w:type="spellStart"/>
      <w:r w:rsidRPr="0070664D">
        <w:rPr>
          <w:sz w:val="28"/>
          <w:szCs w:val="28"/>
        </w:rPr>
        <w:t>Ананьевна</w:t>
      </w:r>
      <w:proofErr w:type="spellEnd"/>
      <w:r w:rsidRPr="0070664D">
        <w:rPr>
          <w:sz w:val="28"/>
          <w:szCs w:val="28"/>
        </w:rPr>
        <w:t>, проработавшая в библиотеке почти сорок лет. Она очаровала слушателей увлекательными историями о прошлом библиотеки, напомнив всем о счастливых моментах, когда дети нетерпеливо бежали сюда за очередным приключением в мире книг.</w:t>
      </w:r>
    </w:p>
    <w:p w14:paraId="37493A59" w14:textId="77777777" w:rsidR="0070664D" w:rsidRPr="00BE5C3D" w:rsidRDefault="0070664D" w:rsidP="0070664D">
      <w:pPr>
        <w:pStyle w:val="ac"/>
        <w:tabs>
          <w:tab w:val="left" w:pos="0"/>
        </w:tabs>
        <w:ind w:left="0" w:firstLine="426"/>
        <w:jc w:val="both"/>
        <w:rPr>
          <w:color w:val="0000FF"/>
          <w:sz w:val="24"/>
          <w:szCs w:val="24"/>
          <w:u w:val="single"/>
          <w:shd w:val="clear" w:color="auto" w:fill="FFFFFF"/>
        </w:rPr>
      </w:pPr>
      <w:r w:rsidRPr="0070664D">
        <w:rPr>
          <w:sz w:val="28"/>
          <w:szCs w:val="28"/>
        </w:rPr>
        <w:t xml:space="preserve">Завершился праздник интеллектуальной игрой, доставившей участникам истинное удовольствие и позволившей вновь ощутить очарование библиотечных просторов. </w:t>
      </w:r>
      <w:r w:rsidRPr="0070664D">
        <w:rPr>
          <w:spacing w:val="-4"/>
          <w:sz w:val="28"/>
          <w:szCs w:val="28"/>
          <w:bdr w:val="none" w:sz="0" w:space="0" w:color="auto" w:frame="1"/>
        </w:rPr>
        <w:t xml:space="preserve">На мероприятии присутствовало 38 человек. </w:t>
      </w:r>
      <w:hyperlink r:id="rId21" w:history="1">
        <w:r w:rsidRPr="00BE5C3D">
          <w:rPr>
            <w:color w:val="0000FF"/>
            <w:sz w:val="24"/>
            <w:szCs w:val="24"/>
            <w:u w:val="single"/>
            <w:shd w:val="clear" w:color="auto" w:fill="FFFFFF"/>
          </w:rPr>
          <w:t>https://vk.com/wall-186933326_3358</w:t>
        </w:r>
      </w:hyperlink>
    </w:p>
    <w:p w14:paraId="0F5042A0" w14:textId="77777777" w:rsidR="0070664D" w:rsidRPr="00BE5C3D" w:rsidRDefault="0070664D" w:rsidP="0070664D">
      <w:pPr>
        <w:pStyle w:val="ac"/>
        <w:tabs>
          <w:tab w:val="left" w:pos="0"/>
        </w:tabs>
        <w:ind w:left="0" w:firstLine="426"/>
        <w:jc w:val="both"/>
        <w:rPr>
          <w:color w:val="000000"/>
          <w:sz w:val="24"/>
          <w:szCs w:val="24"/>
          <w:shd w:val="clear" w:color="auto" w:fill="FFFFFF"/>
        </w:rPr>
      </w:pPr>
      <w:r w:rsidRPr="0070664D">
        <w:rPr>
          <w:color w:val="000000"/>
          <w:sz w:val="28"/>
          <w:szCs w:val="28"/>
          <w:shd w:val="clear" w:color="auto" w:fill="FFFFFF"/>
        </w:rPr>
        <w:t xml:space="preserve">23 августа </w:t>
      </w:r>
      <w:proofErr w:type="spellStart"/>
      <w:r w:rsidRPr="0070664D">
        <w:rPr>
          <w:color w:val="000000"/>
          <w:sz w:val="28"/>
          <w:szCs w:val="28"/>
          <w:shd w:val="clear" w:color="auto" w:fill="FFFFFF"/>
        </w:rPr>
        <w:t>Ореховогорский</w:t>
      </w:r>
      <w:proofErr w:type="spellEnd"/>
      <w:r w:rsidRPr="0070664D">
        <w:rPr>
          <w:color w:val="000000"/>
          <w:sz w:val="28"/>
          <w:szCs w:val="28"/>
          <w:shd w:val="clear" w:color="auto" w:fill="FFFFFF"/>
        </w:rPr>
        <w:t xml:space="preserve"> ОО </w:t>
      </w:r>
      <w:proofErr w:type="spellStart"/>
      <w:r w:rsidRPr="0070664D">
        <w:rPr>
          <w:color w:val="000000"/>
          <w:sz w:val="28"/>
          <w:szCs w:val="28"/>
          <w:shd w:val="clear" w:color="auto" w:fill="FFFFFF"/>
        </w:rPr>
        <w:t>Тюинской</w:t>
      </w:r>
      <w:proofErr w:type="spellEnd"/>
      <w:r w:rsidRPr="0070664D">
        <w:rPr>
          <w:color w:val="000000"/>
          <w:sz w:val="28"/>
          <w:szCs w:val="28"/>
          <w:shd w:val="clear" w:color="auto" w:fill="FFFFFF"/>
        </w:rPr>
        <w:t xml:space="preserve"> сельской библиотеки отметил 45-летний юбилей. Юбилей совпал с днем села Ореховая Гора,</w:t>
      </w:r>
      <w:r w:rsidRPr="0070664D">
        <w:rPr>
          <w:sz w:val="28"/>
          <w:szCs w:val="28"/>
        </w:rPr>
        <w:t xml:space="preserve"> </w:t>
      </w:r>
      <w:r w:rsidRPr="0070664D">
        <w:rPr>
          <w:color w:val="000000"/>
          <w:sz w:val="28"/>
          <w:szCs w:val="28"/>
          <w:shd w:val="clear" w:color="auto" w:fill="FFFFFF"/>
        </w:rPr>
        <w:t>сделав праздник вдвойне особенным и праздничным.</w:t>
      </w:r>
      <w:r w:rsidRPr="0070664D">
        <w:rPr>
          <w:color w:val="000000"/>
          <w:sz w:val="28"/>
          <w:szCs w:val="28"/>
        </w:rPr>
        <w:t xml:space="preserve"> Ж</w:t>
      </w:r>
      <w:r w:rsidRPr="0070664D">
        <w:rPr>
          <w:color w:val="000000"/>
          <w:sz w:val="28"/>
          <w:szCs w:val="28"/>
          <w:shd w:val="clear" w:color="auto" w:fill="FFFFFF"/>
        </w:rPr>
        <w:t xml:space="preserve">ители и гости собрались, чтобы совместно </w:t>
      </w:r>
      <w:r w:rsidRPr="0070664D">
        <w:rPr>
          <w:color w:val="000000"/>
          <w:sz w:val="28"/>
          <w:szCs w:val="28"/>
          <w:shd w:val="clear" w:color="auto" w:fill="FFFFFF"/>
        </w:rPr>
        <w:lastRenderedPageBreak/>
        <w:t>отпраздновать оба события.</w:t>
      </w:r>
      <w:r w:rsidRPr="0070664D">
        <w:rPr>
          <w:sz w:val="28"/>
          <w:szCs w:val="28"/>
        </w:rPr>
        <w:t xml:space="preserve"> </w:t>
      </w:r>
      <w:r w:rsidRPr="0070664D">
        <w:rPr>
          <w:color w:val="000000"/>
          <w:sz w:val="28"/>
          <w:szCs w:val="28"/>
          <w:shd w:val="clear" w:color="auto" w:fill="FFFFFF"/>
        </w:rPr>
        <w:t xml:space="preserve">Дети представили зрителям концертные номера, исполнили песни, почитали стихи. Библиотекарь оформила оригинальную фотозону, где каждый мог сделать памятные снимки. Особое внимание уделялось мастер-классам, где все желающие попробовали свои силы в изготовлении поделок. Праздник собрал любителей книги и создал теплую, творческую атмосферу. </w:t>
      </w:r>
      <w:hyperlink r:id="rId22" w:history="1">
        <w:r w:rsidR="00FA6B37" w:rsidRPr="00BE5C3D">
          <w:rPr>
            <w:rStyle w:val="ae"/>
            <w:sz w:val="24"/>
            <w:szCs w:val="24"/>
            <w:shd w:val="clear" w:color="auto" w:fill="FFFFFF"/>
          </w:rPr>
          <w:t>https://vk.com/wall-201662329_1913</w:t>
        </w:r>
      </w:hyperlink>
    </w:p>
    <w:p w14:paraId="1518A2E2" w14:textId="77777777" w:rsidR="002C3533" w:rsidRPr="001E0F1C" w:rsidRDefault="002C3533" w:rsidP="00A30D5F">
      <w:pPr>
        <w:tabs>
          <w:tab w:val="left" w:pos="0"/>
        </w:tabs>
        <w:jc w:val="both"/>
        <w:rPr>
          <w:b/>
          <w:sz w:val="28"/>
          <w:szCs w:val="28"/>
        </w:rPr>
      </w:pPr>
      <w:r w:rsidRPr="001E0F1C">
        <w:rPr>
          <w:b/>
          <w:sz w:val="28"/>
          <w:szCs w:val="28"/>
        </w:rPr>
        <w:t>4.6. Краткие выводы по разделу.</w:t>
      </w:r>
    </w:p>
    <w:p w14:paraId="6D2D78C3" w14:textId="77777777" w:rsidR="002A6157" w:rsidRPr="00C10E84" w:rsidRDefault="002A6157" w:rsidP="002A6157">
      <w:pPr>
        <w:pStyle w:val="ac"/>
        <w:tabs>
          <w:tab w:val="left" w:pos="0"/>
        </w:tabs>
        <w:ind w:left="0" w:firstLine="426"/>
        <w:jc w:val="both"/>
        <w:rPr>
          <w:sz w:val="28"/>
          <w:szCs w:val="28"/>
        </w:rPr>
      </w:pPr>
      <w:r w:rsidRPr="00C10E84">
        <w:rPr>
          <w:sz w:val="28"/>
          <w:szCs w:val="28"/>
        </w:rPr>
        <w:t>В своей деятельности библиотеки Чернушинского муниципального округа руководствовались Уставом. Основной целью являлось удовлетворение информационных, духовных и культурных потребностей населения. Библиотеками использовалось много разнообразных форм по созданию положительного образа и рекламы своей деятельности, комфортного пространства. Библиотекари принимали активное участие в социокультурной жизни округа: городских и сельских праздниках, различных мероприятиях.</w:t>
      </w:r>
    </w:p>
    <w:p w14:paraId="047EC7AE" w14:textId="77777777" w:rsidR="002A6157" w:rsidRPr="00C10E84" w:rsidRDefault="002A6157" w:rsidP="002A6157">
      <w:pPr>
        <w:pStyle w:val="ac"/>
        <w:tabs>
          <w:tab w:val="left" w:pos="0"/>
        </w:tabs>
        <w:ind w:left="0" w:firstLine="426"/>
        <w:jc w:val="both"/>
        <w:rPr>
          <w:bCs/>
          <w:sz w:val="28"/>
          <w:szCs w:val="28"/>
        </w:rPr>
      </w:pPr>
      <w:r w:rsidRPr="00C10E84">
        <w:rPr>
          <w:sz w:val="28"/>
          <w:szCs w:val="28"/>
        </w:rPr>
        <w:t>События библиотечной жизни отражались на страницах СМИ, сайте, в социальных сетях. Библиотеки расширили охват своей аудитории, активно используя Интернет пространство. Для привлечения внимания населения к книгам и чтению проводили онлайн-мероприятия, создавали видеоролики и видеопрезентации, проводились новые инновационные мероприятия.</w:t>
      </w:r>
    </w:p>
    <w:p w14:paraId="0EBF14FD" w14:textId="77777777" w:rsidR="002A6157" w:rsidRPr="00C10E84" w:rsidRDefault="002A6157" w:rsidP="002A6157">
      <w:pPr>
        <w:tabs>
          <w:tab w:val="left" w:pos="0"/>
        </w:tabs>
        <w:ind w:firstLine="709"/>
        <w:jc w:val="both"/>
        <w:rPr>
          <w:color w:val="FF0000"/>
          <w:sz w:val="28"/>
          <w:szCs w:val="28"/>
        </w:rPr>
      </w:pPr>
    </w:p>
    <w:p w14:paraId="5394D8EB" w14:textId="77777777" w:rsidR="007305F4" w:rsidRPr="001E0F1C" w:rsidRDefault="007305F4" w:rsidP="00A30D5F">
      <w:pPr>
        <w:rPr>
          <w:sz w:val="28"/>
          <w:szCs w:val="28"/>
        </w:rPr>
        <w:sectPr w:rsidR="007305F4" w:rsidRPr="001E0F1C" w:rsidSect="00851D73">
          <w:pgSz w:w="11906" w:h="16838"/>
          <w:pgMar w:top="567" w:right="567" w:bottom="567" w:left="1134" w:header="709" w:footer="709" w:gutter="0"/>
          <w:cols w:space="708"/>
          <w:docGrid w:linePitch="360"/>
        </w:sectPr>
      </w:pPr>
    </w:p>
    <w:p w14:paraId="10529341" w14:textId="77777777" w:rsidR="002A6157" w:rsidRPr="00D70A62" w:rsidRDefault="002A6157" w:rsidP="002A6157">
      <w:pPr>
        <w:jc w:val="center"/>
        <w:rPr>
          <w:b/>
          <w:sz w:val="24"/>
          <w:szCs w:val="24"/>
          <w:lang w:val="x-none" w:eastAsia="x-none"/>
        </w:rPr>
      </w:pPr>
      <w:r w:rsidRPr="00D70A62">
        <w:rPr>
          <w:b/>
          <w:sz w:val="24"/>
          <w:szCs w:val="24"/>
          <w:lang w:val="x-none" w:eastAsia="x-none"/>
        </w:rPr>
        <w:lastRenderedPageBreak/>
        <w:t>Проектно-программная деятельность</w:t>
      </w:r>
      <w:r w:rsidR="00A21842">
        <w:rPr>
          <w:b/>
          <w:sz w:val="24"/>
          <w:szCs w:val="24"/>
          <w:lang w:val="x-none" w:eastAsia="x-none"/>
        </w:rPr>
        <w:tab/>
      </w:r>
      <w:r w:rsidR="00A21842">
        <w:rPr>
          <w:b/>
          <w:sz w:val="24"/>
          <w:szCs w:val="24"/>
          <w:lang w:val="x-none" w:eastAsia="x-none"/>
        </w:rPr>
        <w:tab/>
      </w:r>
      <w:r w:rsidR="00A21842">
        <w:rPr>
          <w:b/>
          <w:sz w:val="24"/>
          <w:szCs w:val="24"/>
          <w:lang w:val="x-none" w:eastAsia="x-none"/>
        </w:rPr>
        <w:tab/>
      </w:r>
      <w:r w:rsidR="00A21842">
        <w:rPr>
          <w:b/>
          <w:sz w:val="24"/>
          <w:szCs w:val="24"/>
          <w:lang w:val="x-none" w:eastAsia="x-none"/>
        </w:rPr>
        <w:tab/>
      </w:r>
      <w:r w:rsidR="00A21842">
        <w:rPr>
          <w:b/>
          <w:sz w:val="24"/>
          <w:szCs w:val="24"/>
          <w:lang w:val="x-none" w:eastAsia="x-none"/>
        </w:rPr>
        <w:tab/>
      </w:r>
      <w:r w:rsidR="00A21842">
        <w:rPr>
          <w:b/>
          <w:sz w:val="24"/>
          <w:szCs w:val="24"/>
          <w:lang w:val="x-none" w:eastAsia="x-none"/>
        </w:rPr>
        <w:tab/>
      </w:r>
      <w:r w:rsidR="00A21842">
        <w:rPr>
          <w:b/>
          <w:sz w:val="24"/>
          <w:szCs w:val="24"/>
          <w:lang w:val="x-none" w:eastAsia="x-none"/>
        </w:rPr>
        <w:tab/>
      </w:r>
      <w:r w:rsidR="00D70A62" w:rsidRPr="00D70A62">
        <w:rPr>
          <w:sz w:val="24"/>
          <w:szCs w:val="24"/>
        </w:rPr>
        <w:t xml:space="preserve"> </w:t>
      </w:r>
      <w:r w:rsidR="00D70A62" w:rsidRPr="00D70A62">
        <w:rPr>
          <w:b/>
          <w:sz w:val="24"/>
          <w:szCs w:val="24"/>
          <w:lang w:val="x-none" w:eastAsia="x-none"/>
        </w:rPr>
        <w:t xml:space="preserve">Таблица №4 </w:t>
      </w:r>
    </w:p>
    <w:tbl>
      <w:tblPr>
        <w:tblW w:w="155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85"/>
        <w:gridCol w:w="2693"/>
        <w:gridCol w:w="1984"/>
        <w:gridCol w:w="2552"/>
        <w:gridCol w:w="1559"/>
        <w:gridCol w:w="2268"/>
        <w:gridCol w:w="1276"/>
        <w:gridCol w:w="1276"/>
      </w:tblGrid>
      <w:tr w:rsidR="00DE5BA0" w:rsidRPr="00D70A62" w14:paraId="45B48242" w14:textId="77777777" w:rsidTr="00DE5BA0">
        <w:trPr>
          <w:cantSplit/>
        </w:trPr>
        <w:tc>
          <w:tcPr>
            <w:tcW w:w="1985" w:type="dxa"/>
            <w:vMerge w:val="restart"/>
            <w:vAlign w:val="center"/>
          </w:tcPr>
          <w:p w14:paraId="4AE7DCF6" w14:textId="77777777" w:rsidR="00A21842" w:rsidRPr="00A21842" w:rsidRDefault="00A21842" w:rsidP="00C10E84">
            <w:pPr>
              <w:jc w:val="center"/>
              <w:rPr>
                <w:sz w:val="22"/>
                <w:szCs w:val="22"/>
              </w:rPr>
            </w:pPr>
            <w:bookmarkStart w:id="20" w:name="_Hlk217551830"/>
            <w:r w:rsidRPr="00A21842">
              <w:rPr>
                <w:sz w:val="22"/>
                <w:szCs w:val="22"/>
              </w:rPr>
              <w:t>Название библиотеки</w:t>
            </w:r>
          </w:p>
        </w:tc>
        <w:tc>
          <w:tcPr>
            <w:tcW w:w="2693" w:type="dxa"/>
            <w:vMerge w:val="restart"/>
            <w:vAlign w:val="center"/>
          </w:tcPr>
          <w:p w14:paraId="3C14939F" w14:textId="77777777" w:rsidR="00A21842" w:rsidRPr="00A21842" w:rsidRDefault="00A21842" w:rsidP="00C10E84">
            <w:pPr>
              <w:jc w:val="center"/>
              <w:rPr>
                <w:sz w:val="22"/>
                <w:szCs w:val="22"/>
              </w:rPr>
            </w:pPr>
            <w:r w:rsidRPr="00A21842">
              <w:rPr>
                <w:sz w:val="22"/>
                <w:szCs w:val="22"/>
              </w:rPr>
              <w:t>Конкурс</w:t>
            </w:r>
          </w:p>
        </w:tc>
        <w:tc>
          <w:tcPr>
            <w:tcW w:w="1984" w:type="dxa"/>
            <w:vMerge w:val="restart"/>
            <w:vAlign w:val="center"/>
          </w:tcPr>
          <w:p w14:paraId="7C7014D2" w14:textId="77777777" w:rsidR="00A21842" w:rsidRPr="00A21842" w:rsidRDefault="00A21842" w:rsidP="00C10E84">
            <w:pPr>
              <w:jc w:val="center"/>
              <w:rPr>
                <w:sz w:val="22"/>
                <w:szCs w:val="22"/>
              </w:rPr>
            </w:pPr>
            <w:r w:rsidRPr="00A21842">
              <w:rPr>
                <w:sz w:val="22"/>
                <w:szCs w:val="22"/>
              </w:rPr>
              <w:t xml:space="preserve">Название проекта </w:t>
            </w:r>
          </w:p>
        </w:tc>
        <w:tc>
          <w:tcPr>
            <w:tcW w:w="2552" w:type="dxa"/>
            <w:vMerge w:val="restart"/>
            <w:vAlign w:val="center"/>
          </w:tcPr>
          <w:p w14:paraId="72DBC93A" w14:textId="77777777" w:rsidR="00A21842" w:rsidRPr="00A21842" w:rsidRDefault="00A21842" w:rsidP="00C10E84">
            <w:pPr>
              <w:jc w:val="center"/>
              <w:rPr>
                <w:sz w:val="22"/>
                <w:szCs w:val="22"/>
              </w:rPr>
            </w:pPr>
            <w:r w:rsidRPr="00A21842">
              <w:rPr>
                <w:sz w:val="22"/>
                <w:szCs w:val="22"/>
              </w:rPr>
              <w:t>Краткое содержание проекта</w:t>
            </w:r>
          </w:p>
        </w:tc>
        <w:tc>
          <w:tcPr>
            <w:tcW w:w="1559" w:type="dxa"/>
            <w:vMerge w:val="restart"/>
            <w:vAlign w:val="center"/>
          </w:tcPr>
          <w:p w14:paraId="74C3A988" w14:textId="77777777" w:rsidR="00A21842" w:rsidRPr="00A21842" w:rsidRDefault="00A21842" w:rsidP="00C10E84">
            <w:pPr>
              <w:jc w:val="center"/>
              <w:rPr>
                <w:sz w:val="22"/>
                <w:szCs w:val="22"/>
              </w:rPr>
            </w:pPr>
            <w:r w:rsidRPr="00A21842">
              <w:rPr>
                <w:sz w:val="22"/>
                <w:szCs w:val="22"/>
              </w:rPr>
              <w:t>Результаты проекта</w:t>
            </w:r>
          </w:p>
        </w:tc>
        <w:tc>
          <w:tcPr>
            <w:tcW w:w="2268" w:type="dxa"/>
            <w:vMerge w:val="restart"/>
            <w:vAlign w:val="center"/>
          </w:tcPr>
          <w:p w14:paraId="114BC32A" w14:textId="77777777" w:rsidR="00A21842" w:rsidRPr="00A21842" w:rsidRDefault="00A21842" w:rsidP="00C10E84">
            <w:pPr>
              <w:jc w:val="center"/>
              <w:rPr>
                <w:sz w:val="22"/>
                <w:szCs w:val="22"/>
              </w:rPr>
            </w:pPr>
            <w:r w:rsidRPr="00A21842">
              <w:rPr>
                <w:sz w:val="22"/>
                <w:szCs w:val="22"/>
              </w:rPr>
              <w:t xml:space="preserve">Название организации, </w:t>
            </w:r>
            <w:proofErr w:type="spellStart"/>
            <w:r w:rsidRPr="00A21842">
              <w:rPr>
                <w:sz w:val="22"/>
                <w:szCs w:val="22"/>
              </w:rPr>
              <w:t>финансир</w:t>
            </w:r>
            <w:proofErr w:type="spellEnd"/>
            <w:r w:rsidRPr="00A21842">
              <w:rPr>
                <w:sz w:val="22"/>
                <w:szCs w:val="22"/>
              </w:rPr>
              <w:t>. проект</w:t>
            </w:r>
          </w:p>
        </w:tc>
        <w:tc>
          <w:tcPr>
            <w:tcW w:w="2552" w:type="dxa"/>
            <w:gridSpan w:val="2"/>
            <w:vAlign w:val="center"/>
          </w:tcPr>
          <w:p w14:paraId="228AE65F" w14:textId="77777777" w:rsidR="00A21842" w:rsidRPr="00A21842" w:rsidRDefault="00A21842" w:rsidP="00C10E84">
            <w:pPr>
              <w:jc w:val="center"/>
              <w:rPr>
                <w:sz w:val="22"/>
                <w:szCs w:val="22"/>
              </w:rPr>
            </w:pPr>
            <w:r w:rsidRPr="00A21842">
              <w:rPr>
                <w:sz w:val="22"/>
                <w:szCs w:val="22"/>
              </w:rPr>
              <w:t>Сумма, тыс. руб.</w:t>
            </w:r>
          </w:p>
        </w:tc>
      </w:tr>
      <w:tr w:rsidR="00DE5BA0" w:rsidRPr="00D70A62" w14:paraId="772A6C3D" w14:textId="77777777" w:rsidTr="00DE5BA0">
        <w:trPr>
          <w:cantSplit/>
        </w:trPr>
        <w:tc>
          <w:tcPr>
            <w:tcW w:w="1985" w:type="dxa"/>
            <w:vMerge/>
          </w:tcPr>
          <w:p w14:paraId="38F5FD36" w14:textId="77777777" w:rsidR="00A21842" w:rsidRPr="00A21842" w:rsidRDefault="00A21842" w:rsidP="00C10E84">
            <w:pPr>
              <w:jc w:val="center"/>
              <w:rPr>
                <w:sz w:val="22"/>
                <w:szCs w:val="22"/>
              </w:rPr>
            </w:pPr>
          </w:p>
        </w:tc>
        <w:tc>
          <w:tcPr>
            <w:tcW w:w="2693" w:type="dxa"/>
            <w:vMerge/>
          </w:tcPr>
          <w:p w14:paraId="4FFFD549" w14:textId="77777777" w:rsidR="00A21842" w:rsidRPr="00A21842" w:rsidRDefault="00A21842" w:rsidP="00C10E84">
            <w:pPr>
              <w:jc w:val="center"/>
              <w:rPr>
                <w:sz w:val="22"/>
                <w:szCs w:val="22"/>
              </w:rPr>
            </w:pPr>
          </w:p>
        </w:tc>
        <w:tc>
          <w:tcPr>
            <w:tcW w:w="1984" w:type="dxa"/>
            <w:vMerge/>
            <w:vAlign w:val="center"/>
          </w:tcPr>
          <w:p w14:paraId="24A6351A" w14:textId="77777777" w:rsidR="00A21842" w:rsidRPr="00A21842" w:rsidRDefault="00A21842" w:rsidP="00C10E84">
            <w:pPr>
              <w:jc w:val="center"/>
              <w:rPr>
                <w:sz w:val="22"/>
                <w:szCs w:val="22"/>
              </w:rPr>
            </w:pPr>
          </w:p>
        </w:tc>
        <w:tc>
          <w:tcPr>
            <w:tcW w:w="2552" w:type="dxa"/>
            <w:vMerge/>
            <w:vAlign w:val="center"/>
          </w:tcPr>
          <w:p w14:paraId="174FE949" w14:textId="77777777" w:rsidR="00A21842" w:rsidRPr="00A21842" w:rsidRDefault="00A21842" w:rsidP="00C10E84">
            <w:pPr>
              <w:jc w:val="center"/>
              <w:rPr>
                <w:sz w:val="22"/>
                <w:szCs w:val="22"/>
              </w:rPr>
            </w:pPr>
          </w:p>
        </w:tc>
        <w:tc>
          <w:tcPr>
            <w:tcW w:w="1559" w:type="dxa"/>
            <w:vMerge/>
            <w:vAlign w:val="center"/>
          </w:tcPr>
          <w:p w14:paraId="6FB549E4" w14:textId="77777777" w:rsidR="00A21842" w:rsidRPr="00A21842" w:rsidRDefault="00A21842" w:rsidP="00C10E84">
            <w:pPr>
              <w:jc w:val="center"/>
              <w:rPr>
                <w:sz w:val="22"/>
                <w:szCs w:val="22"/>
              </w:rPr>
            </w:pPr>
          </w:p>
        </w:tc>
        <w:tc>
          <w:tcPr>
            <w:tcW w:w="2268" w:type="dxa"/>
            <w:vMerge/>
            <w:vAlign w:val="center"/>
          </w:tcPr>
          <w:p w14:paraId="18E0AEC2" w14:textId="77777777" w:rsidR="00A21842" w:rsidRPr="00A21842" w:rsidRDefault="00A21842" w:rsidP="00C10E84">
            <w:pPr>
              <w:jc w:val="center"/>
              <w:rPr>
                <w:sz w:val="22"/>
                <w:szCs w:val="22"/>
              </w:rPr>
            </w:pPr>
          </w:p>
        </w:tc>
        <w:tc>
          <w:tcPr>
            <w:tcW w:w="1276" w:type="dxa"/>
            <w:vAlign w:val="center"/>
          </w:tcPr>
          <w:p w14:paraId="7E9D16EC" w14:textId="77777777" w:rsidR="00A21842" w:rsidRPr="00A21842" w:rsidRDefault="00A21842" w:rsidP="00C10E84">
            <w:pPr>
              <w:jc w:val="center"/>
              <w:rPr>
                <w:sz w:val="22"/>
                <w:szCs w:val="22"/>
              </w:rPr>
            </w:pPr>
            <w:r w:rsidRPr="00A21842">
              <w:rPr>
                <w:sz w:val="22"/>
                <w:szCs w:val="22"/>
              </w:rPr>
              <w:t>запрашиваемая</w:t>
            </w:r>
          </w:p>
        </w:tc>
        <w:tc>
          <w:tcPr>
            <w:tcW w:w="1276" w:type="dxa"/>
            <w:vAlign w:val="center"/>
          </w:tcPr>
          <w:p w14:paraId="6B8562C1" w14:textId="77777777" w:rsidR="00A21842" w:rsidRPr="00A21842" w:rsidRDefault="00A21842" w:rsidP="00C10E84">
            <w:pPr>
              <w:jc w:val="center"/>
              <w:rPr>
                <w:sz w:val="22"/>
                <w:szCs w:val="22"/>
              </w:rPr>
            </w:pPr>
            <w:r w:rsidRPr="00A21842">
              <w:rPr>
                <w:sz w:val="22"/>
                <w:szCs w:val="22"/>
              </w:rPr>
              <w:t>полученная</w:t>
            </w:r>
          </w:p>
        </w:tc>
      </w:tr>
      <w:tr w:rsidR="00DE5BA0" w:rsidRPr="00D70A62" w14:paraId="4D7F9F81" w14:textId="77777777" w:rsidTr="00DE5BA0">
        <w:tc>
          <w:tcPr>
            <w:tcW w:w="1985" w:type="dxa"/>
          </w:tcPr>
          <w:p w14:paraId="3187502E" w14:textId="77777777" w:rsidR="00A21842" w:rsidRPr="00DE5BA0" w:rsidRDefault="00A21842" w:rsidP="00C10E84">
            <w:pPr>
              <w:jc w:val="center"/>
            </w:pPr>
            <w:r w:rsidRPr="00DE5BA0">
              <w:t>1</w:t>
            </w:r>
          </w:p>
        </w:tc>
        <w:tc>
          <w:tcPr>
            <w:tcW w:w="2693" w:type="dxa"/>
          </w:tcPr>
          <w:p w14:paraId="2F1BBD78" w14:textId="77777777" w:rsidR="00A21842" w:rsidRPr="00DE5BA0" w:rsidRDefault="00A21842" w:rsidP="00C10E84">
            <w:pPr>
              <w:jc w:val="center"/>
            </w:pPr>
            <w:r w:rsidRPr="00DE5BA0">
              <w:t>2</w:t>
            </w:r>
          </w:p>
        </w:tc>
        <w:tc>
          <w:tcPr>
            <w:tcW w:w="1984" w:type="dxa"/>
          </w:tcPr>
          <w:p w14:paraId="56406661" w14:textId="77777777" w:rsidR="00A21842" w:rsidRPr="00DE5BA0" w:rsidRDefault="00A21842" w:rsidP="00C10E84">
            <w:pPr>
              <w:jc w:val="center"/>
            </w:pPr>
            <w:r w:rsidRPr="00DE5BA0">
              <w:t>3</w:t>
            </w:r>
          </w:p>
        </w:tc>
        <w:tc>
          <w:tcPr>
            <w:tcW w:w="2552" w:type="dxa"/>
          </w:tcPr>
          <w:p w14:paraId="7FA48382" w14:textId="77777777" w:rsidR="00A21842" w:rsidRPr="00DE5BA0" w:rsidRDefault="00A21842" w:rsidP="00C10E84">
            <w:pPr>
              <w:jc w:val="center"/>
            </w:pPr>
            <w:r w:rsidRPr="00DE5BA0">
              <w:t>4</w:t>
            </w:r>
          </w:p>
        </w:tc>
        <w:tc>
          <w:tcPr>
            <w:tcW w:w="1559" w:type="dxa"/>
          </w:tcPr>
          <w:p w14:paraId="6555FE1F" w14:textId="77777777" w:rsidR="00A21842" w:rsidRPr="00DE5BA0" w:rsidRDefault="00A21842" w:rsidP="00C10E84">
            <w:pPr>
              <w:jc w:val="center"/>
            </w:pPr>
            <w:r w:rsidRPr="00DE5BA0">
              <w:t>5</w:t>
            </w:r>
          </w:p>
        </w:tc>
        <w:tc>
          <w:tcPr>
            <w:tcW w:w="2268" w:type="dxa"/>
          </w:tcPr>
          <w:p w14:paraId="2F02DAAE" w14:textId="77777777" w:rsidR="00A21842" w:rsidRPr="00DE5BA0" w:rsidRDefault="00A21842" w:rsidP="00C10E84">
            <w:pPr>
              <w:jc w:val="center"/>
            </w:pPr>
            <w:r w:rsidRPr="00DE5BA0">
              <w:t>6</w:t>
            </w:r>
          </w:p>
        </w:tc>
        <w:tc>
          <w:tcPr>
            <w:tcW w:w="1276" w:type="dxa"/>
          </w:tcPr>
          <w:p w14:paraId="1B8C22E0" w14:textId="77777777" w:rsidR="00A21842" w:rsidRPr="00DE5BA0" w:rsidRDefault="00A21842" w:rsidP="00C10E84">
            <w:pPr>
              <w:jc w:val="center"/>
            </w:pPr>
            <w:r w:rsidRPr="00DE5BA0">
              <w:t>7</w:t>
            </w:r>
          </w:p>
        </w:tc>
        <w:tc>
          <w:tcPr>
            <w:tcW w:w="1276" w:type="dxa"/>
          </w:tcPr>
          <w:p w14:paraId="6A22A0CC" w14:textId="77777777" w:rsidR="00A21842" w:rsidRPr="00DE5BA0" w:rsidRDefault="00A21842" w:rsidP="00C10E84">
            <w:pPr>
              <w:jc w:val="center"/>
            </w:pPr>
            <w:r w:rsidRPr="00DE5BA0">
              <w:t>8</w:t>
            </w:r>
          </w:p>
        </w:tc>
      </w:tr>
      <w:tr w:rsidR="00DE5BA0" w:rsidRPr="00D70A62" w14:paraId="7781E7A5" w14:textId="77777777" w:rsidTr="00DE5BA0">
        <w:tc>
          <w:tcPr>
            <w:tcW w:w="1985" w:type="dxa"/>
            <w:vMerge w:val="restart"/>
          </w:tcPr>
          <w:p w14:paraId="3416F932" w14:textId="77777777" w:rsidR="00A21842" w:rsidRPr="00D70A62" w:rsidRDefault="00A21842" w:rsidP="00C10E84">
            <w:pPr>
              <w:jc w:val="center"/>
              <w:rPr>
                <w:sz w:val="24"/>
                <w:szCs w:val="24"/>
              </w:rPr>
            </w:pPr>
            <w:r w:rsidRPr="00D70A62">
              <w:rPr>
                <w:sz w:val="24"/>
                <w:szCs w:val="24"/>
              </w:rPr>
              <w:t>Центральная библиотека</w:t>
            </w:r>
          </w:p>
        </w:tc>
        <w:tc>
          <w:tcPr>
            <w:tcW w:w="2693" w:type="dxa"/>
          </w:tcPr>
          <w:p w14:paraId="7062CB21" w14:textId="77777777" w:rsidR="00A21842" w:rsidRPr="00D70A62" w:rsidRDefault="00A21842" w:rsidP="00C10E84">
            <w:pPr>
              <w:jc w:val="center"/>
              <w:rPr>
                <w:sz w:val="24"/>
                <w:szCs w:val="24"/>
              </w:rPr>
            </w:pPr>
            <w:r w:rsidRPr="00D70A62">
              <w:rPr>
                <w:sz w:val="24"/>
                <w:szCs w:val="24"/>
              </w:rPr>
              <w:t>Конкурс творческих проектов, направленных на развитие библиотечного дела</w:t>
            </w:r>
          </w:p>
        </w:tc>
        <w:tc>
          <w:tcPr>
            <w:tcW w:w="1984" w:type="dxa"/>
          </w:tcPr>
          <w:p w14:paraId="19179445" w14:textId="77777777" w:rsidR="00A21842" w:rsidRPr="00D70A62" w:rsidRDefault="00A21842" w:rsidP="00C10E84">
            <w:pPr>
              <w:jc w:val="center"/>
              <w:rPr>
                <w:sz w:val="24"/>
                <w:szCs w:val="24"/>
              </w:rPr>
            </w:pPr>
            <w:r w:rsidRPr="00D70A62">
              <w:rPr>
                <w:sz w:val="24"/>
                <w:szCs w:val="24"/>
              </w:rPr>
              <w:t>«</w:t>
            </w:r>
            <w:proofErr w:type="spellStart"/>
            <w:r w:rsidRPr="00D70A62">
              <w:rPr>
                <w:sz w:val="24"/>
                <w:szCs w:val="24"/>
              </w:rPr>
              <w:t>Edu.Fest</w:t>
            </w:r>
            <w:proofErr w:type="spellEnd"/>
            <w:r w:rsidRPr="00D70A62">
              <w:rPr>
                <w:sz w:val="24"/>
                <w:szCs w:val="24"/>
              </w:rPr>
              <w:t xml:space="preserve"> «Билет в будущее» </w:t>
            </w:r>
          </w:p>
        </w:tc>
        <w:tc>
          <w:tcPr>
            <w:tcW w:w="2552" w:type="dxa"/>
          </w:tcPr>
          <w:p w14:paraId="389FE878" w14:textId="77777777" w:rsidR="00A21842" w:rsidRPr="00D70A62" w:rsidRDefault="00A21842" w:rsidP="00C10E84">
            <w:pPr>
              <w:jc w:val="center"/>
              <w:rPr>
                <w:sz w:val="24"/>
                <w:szCs w:val="24"/>
              </w:rPr>
            </w:pPr>
            <w:r w:rsidRPr="00D70A62">
              <w:rPr>
                <w:sz w:val="24"/>
                <w:szCs w:val="24"/>
              </w:rPr>
              <w:t>Проект направлен на проведение образовательного фестиваля по профориентации подростков и молодежи.</w:t>
            </w:r>
          </w:p>
        </w:tc>
        <w:tc>
          <w:tcPr>
            <w:tcW w:w="1559" w:type="dxa"/>
          </w:tcPr>
          <w:p w14:paraId="69A60F6B" w14:textId="77777777" w:rsidR="00A21842" w:rsidRPr="00D70A62" w:rsidRDefault="00A21842" w:rsidP="00C10E84">
            <w:pPr>
              <w:jc w:val="center"/>
              <w:rPr>
                <w:sz w:val="24"/>
                <w:szCs w:val="24"/>
              </w:rPr>
            </w:pPr>
            <w:r w:rsidRPr="00D70A62">
              <w:rPr>
                <w:sz w:val="24"/>
                <w:szCs w:val="24"/>
              </w:rPr>
              <w:t>нет</w:t>
            </w:r>
          </w:p>
        </w:tc>
        <w:tc>
          <w:tcPr>
            <w:tcW w:w="2268" w:type="dxa"/>
          </w:tcPr>
          <w:p w14:paraId="22AA752F" w14:textId="77777777" w:rsidR="00A21842" w:rsidRPr="00D70A62" w:rsidRDefault="00A21842" w:rsidP="00C10E84">
            <w:pPr>
              <w:jc w:val="center"/>
              <w:rPr>
                <w:sz w:val="24"/>
                <w:szCs w:val="24"/>
              </w:rPr>
            </w:pPr>
            <w:r w:rsidRPr="00D70A62">
              <w:rPr>
                <w:sz w:val="24"/>
                <w:szCs w:val="24"/>
              </w:rPr>
              <w:t>Государственное краевое бюджетное учреждение культуры «Центр по реализации</w:t>
            </w:r>
          </w:p>
          <w:p w14:paraId="005E427A" w14:textId="77777777" w:rsidR="00A21842" w:rsidRPr="00D70A62" w:rsidRDefault="00A21842" w:rsidP="00C10E84">
            <w:pPr>
              <w:jc w:val="center"/>
              <w:rPr>
                <w:sz w:val="24"/>
                <w:szCs w:val="24"/>
              </w:rPr>
            </w:pPr>
            <w:r w:rsidRPr="00D70A62">
              <w:rPr>
                <w:sz w:val="24"/>
                <w:szCs w:val="24"/>
              </w:rPr>
              <w:t>проектов в сфере культуры»</w:t>
            </w:r>
          </w:p>
        </w:tc>
        <w:tc>
          <w:tcPr>
            <w:tcW w:w="1276" w:type="dxa"/>
          </w:tcPr>
          <w:p w14:paraId="3B28F0DA" w14:textId="77777777" w:rsidR="00A21842" w:rsidRPr="00D70A62" w:rsidRDefault="00A21842" w:rsidP="00C10E84">
            <w:pPr>
              <w:jc w:val="center"/>
              <w:rPr>
                <w:sz w:val="24"/>
                <w:szCs w:val="24"/>
              </w:rPr>
            </w:pPr>
            <w:r w:rsidRPr="00D70A62">
              <w:rPr>
                <w:sz w:val="24"/>
                <w:szCs w:val="24"/>
              </w:rPr>
              <w:t>112000,00</w:t>
            </w:r>
          </w:p>
        </w:tc>
        <w:tc>
          <w:tcPr>
            <w:tcW w:w="1276" w:type="dxa"/>
          </w:tcPr>
          <w:p w14:paraId="2CACAD52" w14:textId="77777777" w:rsidR="00A21842" w:rsidRPr="00D70A62" w:rsidRDefault="00A21842" w:rsidP="00C10E84">
            <w:pPr>
              <w:jc w:val="center"/>
              <w:rPr>
                <w:sz w:val="24"/>
                <w:szCs w:val="24"/>
              </w:rPr>
            </w:pPr>
            <w:r w:rsidRPr="00D70A62">
              <w:rPr>
                <w:sz w:val="24"/>
                <w:szCs w:val="24"/>
              </w:rPr>
              <w:t>0,00</w:t>
            </w:r>
          </w:p>
        </w:tc>
      </w:tr>
      <w:tr w:rsidR="00DE5BA0" w:rsidRPr="00D70A62" w14:paraId="07760188" w14:textId="77777777" w:rsidTr="00DE5BA0">
        <w:tc>
          <w:tcPr>
            <w:tcW w:w="1985" w:type="dxa"/>
            <w:vMerge/>
          </w:tcPr>
          <w:p w14:paraId="4DA0A25F" w14:textId="77777777" w:rsidR="00A21842" w:rsidRPr="00D70A62" w:rsidRDefault="00A21842" w:rsidP="00C10E84">
            <w:pPr>
              <w:jc w:val="center"/>
              <w:rPr>
                <w:sz w:val="24"/>
                <w:szCs w:val="24"/>
              </w:rPr>
            </w:pPr>
          </w:p>
        </w:tc>
        <w:tc>
          <w:tcPr>
            <w:tcW w:w="2693" w:type="dxa"/>
          </w:tcPr>
          <w:p w14:paraId="2681F30D" w14:textId="77777777" w:rsidR="00A21842" w:rsidRPr="00D70A62" w:rsidRDefault="00A21842" w:rsidP="00C10E84">
            <w:pPr>
              <w:jc w:val="center"/>
              <w:rPr>
                <w:sz w:val="24"/>
                <w:szCs w:val="24"/>
              </w:rPr>
            </w:pPr>
            <w:r w:rsidRPr="00D70A62">
              <w:rPr>
                <w:sz w:val="24"/>
                <w:szCs w:val="24"/>
              </w:rPr>
              <w:t>Конкурс «Возрождение исторической памяти Пермского края»</w:t>
            </w:r>
          </w:p>
        </w:tc>
        <w:tc>
          <w:tcPr>
            <w:tcW w:w="1984" w:type="dxa"/>
          </w:tcPr>
          <w:p w14:paraId="6255F9B6" w14:textId="77777777" w:rsidR="00A21842" w:rsidRPr="00D70A62" w:rsidRDefault="00A21842" w:rsidP="00C10E84">
            <w:pPr>
              <w:jc w:val="center"/>
              <w:rPr>
                <w:sz w:val="24"/>
                <w:szCs w:val="24"/>
              </w:rPr>
            </w:pPr>
            <w:r w:rsidRPr="00D70A62">
              <w:rPr>
                <w:sz w:val="24"/>
                <w:szCs w:val="24"/>
              </w:rPr>
              <w:t>«</w:t>
            </w:r>
            <w:proofErr w:type="spellStart"/>
            <w:r w:rsidRPr="00D70A62">
              <w:rPr>
                <w:sz w:val="24"/>
                <w:szCs w:val="24"/>
              </w:rPr>
              <w:t>ЛитФест</w:t>
            </w:r>
            <w:proofErr w:type="spellEnd"/>
            <w:r w:rsidRPr="00D70A62">
              <w:rPr>
                <w:sz w:val="24"/>
                <w:szCs w:val="24"/>
              </w:rPr>
              <w:t xml:space="preserve"> «</w:t>
            </w:r>
            <w:proofErr w:type="spellStart"/>
            <w:r w:rsidRPr="00D70A62">
              <w:rPr>
                <w:sz w:val="24"/>
                <w:szCs w:val="24"/>
              </w:rPr>
              <w:t>Хатип</w:t>
            </w:r>
            <w:proofErr w:type="spellEnd"/>
            <w:r w:rsidRPr="00D70A62">
              <w:rPr>
                <w:sz w:val="24"/>
                <w:szCs w:val="24"/>
              </w:rPr>
              <w:t xml:space="preserve"> Усманов </w:t>
            </w:r>
            <w:r w:rsidRPr="00A21842">
              <w:rPr>
                <w:sz w:val="24"/>
                <w:szCs w:val="24"/>
              </w:rPr>
              <w:t xml:space="preserve">– </w:t>
            </w:r>
            <w:r w:rsidRPr="00D70A62">
              <w:rPr>
                <w:sz w:val="24"/>
                <w:szCs w:val="24"/>
              </w:rPr>
              <w:t>писатель-ученый»</w:t>
            </w:r>
          </w:p>
        </w:tc>
        <w:tc>
          <w:tcPr>
            <w:tcW w:w="2552" w:type="dxa"/>
          </w:tcPr>
          <w:p w14:paraId="1759999B" w14:textId="77777777" w:rsidR="00A21842" w:rsidRPr="00D70A62" w:rsidRDefault="00A21842" w:rsidP="00C10E84">
            <w:pPr>
              <w:jc w:val="center"/>
              <w:rPr>
                <w:sz w:val="24"/>
                <w:szCs w:val="24"/>
              </w:rPr>
            </w:pPr>
            <w:r w:rsidRPr="00D70A62">
              <w:rPr>
                <w:sz w:val="24"/>
                <w:szCs w:val="24"/>
              </w:rPr>
              <w:t>Проект направлен на проведение литературного фестиваля, посвященного творчеству писателя-земляка – Х. Усманова.</w:t>
            </w:r>
          </w:p>
        </w:tc>
        <w:tc>
          <w:tcPr>
            <w:tcW w:w="1559" w:type="dxa"/>
          </w:tcPr>
          <w:p w14:paraId="636684A8" w14:textId="77777777" w:rsidR="00A21842" w:rsidRPr="00D70A62" w:rsidRDefault="00A21842" w:rsidP="00C10E84">
            <w:pPr>
              <w:jc w:val="center"/>
              <w:rPr>
                <w:sz w:val="24"/>
                <w:szCs w:val="24"/>
              </w:rPr>
            </w:pPr>
            <w:r w:rsidRPr="00D70A62">
              <w:rPr>
                <w:sz w:val="24"/>
                <w:szCs w:val="24"/>
              </w:rPr>
              <w:t>нет</w:t>
            </w:r>
          </w:p>
        </w:tc>
        <w:tc>
          <w:tcPr>
            <w:tcW w:w="2268" w:type="dxa"/>
          </w:tcPr>
          <w:p w14:paraId="6EFC0775" w14:textId="77777777" w:rsidR="00A21842" w:rsidRPr="00D70A62" w:rsidRDefault="00A21842" w:rsidP="00C10E84">
            <w:pPr>
              <w:jc w:val="center"/>
              <w:rPr>
                <w:sz w:val="24"/>
                <w:szCs w:val="24"/>
              </w:rPr>
            </w:pPr>
            <w:r w:rsidRPr="00D70A62">
              <w:rPr>
                <w:sz w:val="24"/>
                <w:szCs w:val="24"/>
              </w:rPr>
              <w:t>Государственное краевое бюджетное учреждение культуры «Центр по реализации</w:t>
            </w:r>
          </w:p>
          <w:p w14:paraId="55B6F8F5" w14:textId="77777777" w:rsidR="00A21842" w:rsidRPr="00D70A62" w:rsidRDefault="00A21842" w:rsidP="00C10E84">
            <w:pPr>
              <w:jc w:val="center"/>
              <w:rPr>
                <w:sz w:val="24"/>
                <w:szCs w:val="24"/>
              </w:rPr>
            </w:pPr>
            <w:r w:rsidRPr="00D70A62">
              <w:rPr>
                <w:sz w:val="24"/>
                <w:szCs w:val="24"/>
              </w:rPr>
              <w:t>проектов в сфере культуры»</w:t>
            </w:r>
          </w:p>
        </w:tc>
        <w:tc>
          <w:tcPr>
            <w:tcW w:w="1276" w:type="dxa"/>
          </w:tcPr>
          <w:p w14:paraId="6779A6BE" w14:textId="77777777" w:rsidR="00A21842" w:rsidRPr="00D70A62" w:rsidRDefault="00A21842" w:rsidP="00C10E84">
            <w:pPr>
              <w:jc w:val="center"/>
              <w:rPr>
                <w:sz w:val="24"/>
                <w:szCs w:val="24"/>
              </w:rPr>
            </w:pPr>
            <w:r w:rsidRPr="00D70A62">
              <w:rPr>
                <w:sz w:val="24"/>
                <w:szCs w:val="24"/>
              </w:rPr>
              <w:t>162500,00</w:t>
            </w:r>
          </w:p>
        </w:tc>
        <w:tc>
          <w:tcPr>
            <w:tcW w:w="1276" w:type="dxa"/>
          </w:tcPr>
          <w:p w14:paraId="40FEBBC3" w14:textId="77777777" w:rsidR="00A21842" w:rsidRPr="00D70A62" w:rsidRDefault="00A21842" w:rsidP="00C10E84">
            <w:pPr>
              <w:jc w:val="center"/>
              <w:rPr>
                <w:sz w:val="24"/>
                <w:szCs w:val="24"/>
              </w:rPr>
            </w:pPr>
            <w:r w:rsidRPr="00D70A62">
              <w:rPr>
                <w:sz w:val="24"/>
                <w:szCs w:val="24"/>
              </w:rPr>
              <w:t>0,00</w:t>
            </w:r>
          </w:p>
        </w:tc>
      </w:tr>
      <w:tr w:rsidR="00DE5BA0" w:rsidRPr="00D70A62" w14:paraId="6D6FDA1E" w14:textId="77777777" w:rsidTr="00DE5BA0">
        <w:tc>
          <w:tcPr>
            <w:tcW w:w="1985" w:type="dxa"/>
            <w:vMerge/>
          </w:tcPr>
          <w:p w14:paraId="55258224" w14:textId="77777777" w:rsidR="00A21842" w:rsidRPr="00D70A62" w:rsidRDefault="00A21842" w:rsidP="00C10E84">
            <w:pPr>
              <w:jc w:val="center"/>
              <w:rPr>
                <w:sz w:val="24"/>
                <w:szCs w:val="24"/>
              </w:rPr>
            </w:pPr>
          </w:p>
        </w:tc>
        <w:tc>
          <w:tcPr>
            <w:tcW w:w="2693" w:type="dxa"/>
          </w:tcPr>
          <w:p w14:paraId="1AFE80B6" w14:textId="77777777" w:rsidR="00A21842" w:rsidRPr="00D70A62" w:rsidRDefault="00A21842" w:rsidP="003336C4">
            <w:pPr>
              <w:jc w:val="center"/>
              <w:rPr>
                <w:sz w:val="24"/>
                <w:szCs w:val="24"/>
              </w:rPr>
            </w:pPr>
            <w:r w:rsidRPr="00D70A62">
              <w:rPr>
                <w:sz w:val="24"/>
                <w:szCs w:val="24"/>
              </w:rPr>
              <w:t>Конкурс социальных и культурных проектов ПАО «ЛУКОЙЛ» в Пермской крае, Удмуртской республике и республике Башкортостан</w:t>
            </w:r>
          </w:p>
        </w:tc>
        <w:tc>
          <w:tcPr>
            <w:tcW w:w="1984" w:type="dxa"/>
          </w:tcPr>
          <w:p w14:paraId="309C9398" w14:textId="77777777" w:rsidR="00A21842" w:rsidRPr="00D70A62" w:rsidRDefault="00A21842" w:rsidP="00A21842">
            <w:pPr>
              <w:ind w:left="-204" w:right="-7"/>
              <w:jc w:val="center"/>
              <w:rPr>
                <w:sz w:val="24"/>
                <w:szCs w:val="24"/>
              </w:rPr>
            </w:pPr>
            <w:r w:rsidRPr="00D70A62">
              <w:rPr>
                <w:sz w:val="24"/>
                <w:szCs w:val="24"/>
              </w:rPr>
              <w:t>«</w:t>
            </w:r>
            <w:proofErr w:type="spellStart"/>
            <w:r w:rsidRPr="00D70A62">
              <w:rPr>
                <w:sz w:val="24"/>
                <w:szCs w:val="24"/>
              </w:rPr>
              <w:t>Библиодворик</w:t>
            </w:r>
            <w:proofErr w:type="spellEnd"/>
            <w:r w:rsidRPr="00D70A62">
              <w:rPr>
                <w:sz w:val="24"/>
                <w:szCs w:val="24"/>
              </w:rPr>
              <w:t>»</w:t>
            </w:r>
          </w:p>
        </w:tc>
        <w:tc>
          <w:tcPr>
            <w:tcW w:w="2552" w:type="dxa"/>
          </w:tcPr>
          <w:p w14:paraId="01D70105" w14:textId="77777777" w:rsidR="00A21842" w:rsidRPr="00D70A62" w:rsidRDefault="00A21842" w:rsidP="00C10E84">
            <w:pPr>
              <w:jc w:val="center"/>
              <w:rPr>
                <w:sz w:val="24"/>
                <w:szCs w:val="24"/>
              </w:rPr>
            </w:pPr>
            <w:r w:rsidRPr="00D70A62">
              <w:rPr>
                <w:sz w:val="24"/>
                <w:szCs w:val="24"/>
              </w:rPr>
              <w:t xml:space="preserve">Проект направлен на благоустройство </w:t>
            </w:r>
            <w:proofErr w:type="spellStart"/>
            <w:r w:rsidRPr="00D70A62">
              <w:rPr>
                <w:sz w:val="24"/>
                <w:szCs w:val="24"/>
              </w:rPr>
              <w:t>прибиблиотечной</w:t>
            </w:r>
            <w:proofErr w:type="spellEnd"/>
            <w:r w:rsidRPr="00D70A62">
              <w:rPr>
                <w:sz w:val="24"/>
                <w:szCs w:val="24"/>
              </w:rPr>
              <w:t xml:space="preserve"> территории и создание </w:t>
            </w:r>
            <w:proofErr w:type="spellStart"/>
            <w:r w:rsidRPr="00D70A62">
              <w:rPr>
                <w:sz w:val="24"/>
                <w:szCs w:val="24"/>
              </w:rPr>
              <w:t>библиодворика</w:t>
            </w:r>
            <w:proofErr w:type="spellEnd"/>
            <w:r w:rsidRPr="00D70A62">
              <w:rPr>
                <w:sz w:val="24"/>
                <w:szCs w:val="24"/>
              </w:rPr>
              <w:t xml:space="preserve"> для интеллектуального, познавательного отдыха жителей микрорайона</w:t>
            </w:r>
          </w:p>
        </w:tc>
        <w:tc>
          <w:tcPr>
            <w:tcW w:w="1559" w:type="dxa"/>
          </w:tcPr>
          <w:p w14:paraId="304EC547" w14:textId="77777777" w:rsidR="00A21842" w:rsidRPr="00D70A62" w:rsidRDefault="00A21842" w:rsidP="00C10E84">
            <w:pPr>
              <w:jc w:val="center"/>
              <w:rPr>
                <w:sz w:val="24"/>
                <w:szCs w:val="24"/>
              </w:rPr>
            </w:pPr>
            <w:r w:rsidRPr="00D70A62">
              <w:rPr>
                <w:sz w:val="24"/>
                <w:szCs w:val="24"/>
              </w:rPr>
              <w:t>нет</w:t>
            </w:r>
          </w:p>
        </w:tc>
        <w:tc>
          <w:tcPr>
            <w:tcW w:w="2268" w:type="dxa"/>
          </w:tcPr>
          <w:p w14:paraId="58F311EE" w14:textId="77777777" w:rsidR="00A21842" w:rsidRPr="00D70A62" w:rsidRDefault="00A21842" w:rsidP="00C10E84">
            <w:pPr>
              <w:jc w:val="center"/>
              <w:rPr>
                <w:sz w:val="24"/>
                <w:szCs w:val="24"/>
              </w:rPr>
            </w:pPr>
            <w:r w:rsidRPr="00D70A62">
              <w:rPr>
                <w:sz w:val="24"/>
                <w:szCs w:val="24"/>
              </w:rPr>
              <w:t>ПАО «ЛУКОЙЛ»</w:t>
            </w:r>
          </w:p>
        </w:tc>
        <w:tc>
          <w:tcPr>
            <w:tcW w:w="1276" w:type="dxa"/>
          </w:tcPr>
          <w:p w14:paraId="0003BFD7" w14:textId="77777777" w:rsidR="00A21842" w:rsidRPr="00D70A62" w:rsidRDefault="00A21842" w:rsidP="00C10E84">
            <w:pPr>
              <w:jc w:val="center"/>
              <w:rPr>
                <w:sz w:val="24"/>
                <w:szCs w:val="24"/>
              </w:rPr>
            </w:pPr>
            <w:r w:rsidRPr="00D70A62">
              <w:rPr>
                <w:sz w:val="24"/>
                <w:szCs w:val="24"/>
              </w:rPr>
              <w:t>249500,00</w:t>
            </w:r>
          </w:p>
        </w:tc>
        <w:tc>
          <w:tcPr>
            <w:tcW w:w="1276" w:type="dxa"/>
          </w:tcPr>
          <w:p w14:paraId="2AE34F8F" w14:textId="77777777" w:rsidR="00A21842" w:rsidRPr="00D70A62" w:rsidRDefault="00A21842" w:rsidP="00C10E84">
            <w:pPr>
              <w:jc w:val="center"/>
              <w:rPr>
                <w:sz w:val="24"/>
                <w:szCs w:val="24"/>
              </w:rPr>
            </w:pPr>
            <w:r w:rsidRPr="00D70A62">
              <w:rPr>
                <w:sz w:val="24"/>
                <w:szCs w:val="24"/>
              </w:rPr>
              <w:t>0,00</w:t>
            </w:r>
          </w:p>
        </w:tc>
      </w:tr>
      <w:tr w:rsidR="00DE5BA0" w:rsidRPr="00D70A62" w14:paraId="1B295B45" w14:textId="77777777" w:rsidTr="00DE5BA0">
        <w:tc>
          <w:tcPr>
            <w:tcW w:w="1985" w:type="dxa"/>
            <w:vMerge/>
          </w:tcPr>
          <w:p w14:paraId="770FAF43" w14:textId="77777777" w:rsidR="00A21842" w:rsidRPr="00D70A62" w:rsidRDefault="00A21842" w:rsidP="00C10E84">
            <w:pPr>
              <w:jc w:val="center"/>
              <w:rPr>
                <w:sz w:val="24"/>
                <w:szCs w:val="24"/>
              </w:rPr>
            </w:pPr>
          </w:p>
        </w:tc>
        <w:tc>
          <w:tcPr>
            <w:tcW w:w="2693" w:type="dxa"/>
          </w:tcPr>
          <w:p w14:paraId="2FC39766" w14:textId="77777777" w:rsidR="00A21842" w:rsidRPr="00D70A62" w:rsidRDefault="00A21842" w:rsidP="00C10E84">
            <w:pPr>
              <w:jc w:val="center"/>
              <w:rPr>
                <w:sz w:val="24"/>
                <w:szCs w:val="24"/>
              </w:rPr>
            </w:pPr>
            <w:r w:rsidRPr="00D70A62">
              <w:rPr>
                <w:sz w:val="24"/>
                <w:szCs w:val="24"/>
              </w:rPr>
              <w:t>Президентский фонд культурных инициатив</w:t>
            </w:r>
          </w:p>
        </w:tc>
        <w:tc>
          <w:tcPr>
            <w:tcW w:w="1984" w:type="dxa"/>
          </w:tcPr>
          <w:p w14:paraId="7D93F9D8" w14:textId="77777777" w:rsidR="00A21842" w:rsidRPr="00D70A62" w:rsidRDefault="00A21842" w:rsidP="00C10E84">
            <w:pPr>
              <w:jc w:val="center"/>
              <w:rPr>
                <w:sz w:val="24"/>
                <w:szCs w:val="24"/>
              </w:rPr>
            </w:pPr>
            <w:r w:rsidRPr="00D70A62">
              <w:rPr>
                <w:sz w:val="24"/>
                <w:szCs w:val="24"/>
              </w:rPr>
              <w:t>«Время выбрало Вас»</w:t>
            </w:r>
          </w:p>
        </w:tc>
        <w:tc>
          <w:tcPr>
            <w:tcW w:w="2552" w:type="dxa"/>
          </w:tcPr>
          <w:p w14:paraId="30E4D2D9" w14:textId="77777777" w:rsidR="00A21842" w:rsidRPr="00D70A62" w:rsidRDefault="00A21842" w:rsidP="00C10E84">
            <w:pPr>
              <w:jc w:val="center"/>
              <w:rPr>
                <w:sz w:val="24"/>
                <w:szCs w:val="24"/>
              </w:rPr>
            </w:pPr>
            <w:r w:rsidRPr="00D70A62">
              <w:rPr>
                <w:sz w:val="24"/>
                <w:szCs w:val="24"/>
              </w:rPr>
              <w:t xml:space="preserve">Направлен на патриотическое воспитание подрастающего поколения </w:t>
            </w:r>
          </w:p>
        </w:tc>
        <w:tc>
          <w:tcPr>
            <w:tcW w:w="1559" w:type="dxa"/>
          </w:tcPr>
          <w:p w14:paraId="5579A094" w14:textId="77777777" w:rsidR="00A21842" w:rsidRPr="00D70A62" w:rsidRDefault="00A21842" w:rsidP="00C10E84">
            <w:pPr>
              <w:jc w:val="center"/>
              <w:rPr>
                <w:sz w:val="24"/>
                <w:szCs w:val="24"/>
              </w:rPr>
            </w:pPr>
            <w:r w:rsidRPr="00D70A62">
              <w:rPr>
                <w:sz w:val="24"/>
                <w:szCs w:val="24"/>
              </w:rPr>
              <w:t>Результат в апреле 2026 г.</w:t>
            </w:r>
          </w:p>
        </w:tc>
        <w:tc>
          <w:tcPr>
            <w:tcW w:w="2268" w:type="dxa"/>
          </w:tcPr>
          <w:p w14:paraId="36122E20" w14:textId="77777777" w:rsidR="00A21842" w:rsidRPr="00D70A62" w:rsidRDefault="00A21842" w:rsidP="00C10E84">
            <w:pPr>
              <w:jc w:val="center"/>
              <w:rPr>
                <w:sz w:val="24"/>
                <w:szCs w:val="24"/>
              </w:rPr>
            </w:pPr>
            <w:r w:rsidRPr="00D70A62">
              <w:rPr>
                <w:sz w:val="24"/>
                <w:szCs w:val="24"/>
              </w:rPr>
              <w:t>Президентский фонд культурных инициатив</w:t>
            </w:r>
          </w:p>
        </w:tc>
        <w:tc>
          <w:tcPr>
            <w:tcW w:w="1276" w:type="dxa"/>
          </w:tcPr>
          <w:p w14:paraId="72804BBA" w14:textId="77777777" w:rsidR="00A21842" w:rsidRPr="00D70A62" w:rsidRDefault="00A21842" w:rsidP="00C10E84">
            <w:pPr>
              <w:jc w:val="center"/>
              <w:rPr>
                <w:sz w:val="24"/>
                <w:szCs w:val="24"/>
              </w:rPr>
            </w:pPr>
            <w:r w:rsidRPr="00D70A62">
              <w:rPr>
                <w:sz w:val="24"/>
                <w:szCs w:val="24"/>
              </w:rPr>
              <w:t>391200,00</w:t>
            </w:r>
          </w:p>
        </w:tc>
        <w:tc>
          <w:tcPr>
            <w:tcW w:w="1276" w:type="dxa"/>
          </w:tcPr>
          <w:p w14:paraId="3EE61110" w14:textId="77777777" w:rsidR="00A21842" w:rsidRPr="00D70A62" w:rsidRDefault="00A21842" w:rsidP="00C10E84">
            <w:pPr>
              <w:jc w:val="center"/>
              <w:rPr>
                <w:sz w:val="24"/>
                <w:szCs w:val="24"/>
              </w:rPr>
            </w:pPr>
          </w:p>
        </w:tc>
      </w:tr>
      <w:tr w:rsidR="00DE5BA0" w:rsidRPr="00D70A62" w14:paraId="62173BEC" w14:textId="77777777" w:rsidTr="00DE5BA0">
        <w:tc>
          <w:tcPr>
            <w:tcW w:w="1985" w:type="dxa"/>
          </w:tcPr>
          <w:p w14:paraId="1C9F3259" w14:textId="77777777" w:rsidR="00A21842" w:rsidRPr="00D70A62" w:rsidRDefault="00A21842" w:rsidP="00C10E84">
            <w:pPr>
              <w:jc w:val="center"/>
              <w:rPr>
                <w:sz w:val="24"/>
                <w:szCs w:val="24"/>
              </w:rPr>
            </w:pPr>
            <w:r w:rsidRPr="00D70A62">
              <w:rPr>
                <w:sz w:val="24"/>
                <w:szCs w:val="24"/>
              </w:rPr>
              <w:lastRenderedPageBreak/>
              <w:t>Центральная детская библиотека</w:t>
            </w:r>
          </w:p>
        </w:tc>
        <w:tc>
          <w:tcPr>
            <w:tcW w:w="2693" w:type="dxa"/>
          </w:tcPr>
          <w:p w14:paraId="225B305D" w14:textId="77777777" w:rsidR="00A21842" w:rsidRPr="00D70A62" w:rsidRDefault="00A21842" w:rsidP="00C10E84">
            <w:pPr>
              <w:jc w:val="center"/>
              <w:rPr>
                <w:sz w:val="24"/>
                <w:szCs w:val="24"/>
              </w:rPr>
            </w:pPr>
            <w:r w:rsidRPr="00D70A62">
              <w:rPr>
                <w:sz w:val="24"/>
                <w:szCs w:val="24"/>
              </w:rPr>
              <w:t>Конкурс творческих проектов, направленных на развитие библиотечного дела</w:t>
            </w:r>
          </w:p>
        </w:tc>
        <w:tc>
          <w:tcPr>
            <w:tcW w:w="1984" w:type="dxa"/>
          </w:tcPr>
          <w:p w14:paraId="1F5B23D3" w14:textId="77777777" w:rsidR="00A21842" w:rsidRPr="00D70A62" w:rsidRDefault="00A21842" w:rsidP="00C10E84">
            <w:pPr>
              <w:jc w:val="center"/>
              <w:rPr>
                <w:sz w:val="24"/>
                <w:szCs w:val="24"/>
              </w:rPr>
            </w:pPr>
            <w:r w:rsidRPr="00D70A62">
              <w:rPr>
                <w:sz w:val="24"/>
                <w:szCs w:val="24"/>
              </w:rPr>
              <w:t>«Библио-площадка «Территория радости»</w:t>
            </w:r>
          </w:p>
        </w:tc>
        <w:tc>
          <w:tcPr>
            <w:tcW w:w="2552" w:type="dxa"/>
          </w:tcPr>
          <w:p w14:paraId="067A066F" w14:textId="77777777" w:rsidR="00A21842" w:rsidRPr="00D70A62" w:rsidRDefault="00A21842" w:rsidP="00C10E84">
            <w:pPr>
              <w:jc w:val="center"/>
              <w:rPr>
                <w:sz w:val="24"/>
                <w:szCs w:val="24"/>
              </w:rPr>
            </w:pPr>
            <w:r w:rsidRPr="00D70A62">
              <w:rPr>
                <w:sz w:val="24"/>
                <w:szCs w:val="24"/>
              </w:rPr>
              <w:t>Проведение мероприятий по социокультурной адаптации детей и подростков с ОВЗ</w:t>
            </w:r>
          </w:p>
        </w:tc>
        <w:tc>
          <w:tcPr>
            <w:tcW w:w="1559" w:type="dxa"/>
          </w:tcPr>
          <w:p w14:paraId="12558D52" w14:textId="77777777" w:rsidR="00A21842" w:rsidRPr="00D70A62" w:rsidRDefault="00A21842" w:rsidP="00C10E84">
            <w:pPr>
              <w:jc w:val="center"/>
              <w:rPr>
                <w:sz w:val="24"/>
                <w:szCs w:val="24"/>
              </w:rPr>
            </w:pPr>
            <w:r w:rsidRPr="00D70A62">
              <w:rPr>
                <w:sz w:val="24"/>
                <w:szCs w:val="24"/>
              </w:rPr>
              <w:t>выиграл</w:t>
            </w:r>
          </w:p>
        </w:tc>
        <w:tc>
          <w:tcPr>
            <w:tcW w:w="2268" w:type="dxa"/>
          </w:tcPr>
          <w:p w14:paraId="771B30B8" w14:textId="77777777" w:rsidR="00A21842" w:rsidRPr="00D70A62" w:rsidRDefault="00A21842" w:rsidP="00DE5BA0">
            <w:pPr>
              <w:jc w:val="center"/>
              <w:rPr>
                <w:sz w:val="24"/>
                <w:szCs w:val="24"/>
              </w:rPr>
            </w:pPr>
            <w:r w:rsidRPr="00D70A62">
              <w:rPr>
                <w:sz w:val="24"/>
                <w:szCs w:val="24"/>
              </w:rPr>
              <w:t>Государственное краевое бюджетное учреждение культуры «Центр по реализации</w:t>
            </w:r>
            <w:r w:rsidR="00DE5BA0">
              <w:rPr>
                <w:sz w:val="24"/>
                <w:szCs w:val="24"/>
              </w:rPr>
              <w:t xml:space="preserve"> </w:t>
            </w:r>
            <w:r w:rsidRPr="00D70A62">
              <w:rPr>
                <w:sz w:val="24"/>
                <w:szCs w:val="24"/>
              </w:rPr>
              <w:t>проектов в сфере культуры»</w:t>
            </w:r>
          </w:p>
        </w:tc>
        <w:tc>
          <w:tcPr>
            <w:tcW w:w="1276" w:type="dxa"/>
          </w:tcPr>
          <w:p w14:paraId="6928E9F1" w14:textId="77777777" w:rsidR="00A21842" w:rsidRPr="00D70A62" w:rsidRDefault="00A21842" w:rsidP="00C10E84">
            <w:pPr>
              <w:jc w:val="center"/>
              <w:rPr>
                <w:sz w:val="24"/>
                <w:szCs w:val="24"/>
              </w:rPr>
            </w:pPr>
            <w:r w:rsidRPr="00D70A62">
              <w:rPr>
                <w:sz w:val="24"/>
                <w:szCs w:val="24"/>
              </w:rPr>
              <w:t>98000</w:t>
            </w:r>
          </w:p>
        </w:tc>
        <w:tc>
          <w:tcPr>
            <w:tcW w:w="1276" w:type="dxa"/>
          </w:tcPr>
          <w:p w14:paraId="61A3C05B" w14:textId="77777777" w:rsidR="00A21842" w:rsidRPr="00D70A62" w:rsidRDefault="00A21842" w:rsidP="00C10E84">
            <w:pPr>
              <w:jc w:val="center"/>
              <w:rPr>
                <w:sz w:val="24"/>
                <w:szCs w:val="24"/>
              </w:rPr>
            </w:pPr>
            <w:r w:rsidRPr="00D70A62">
              <w:rPr>
                <w:sz w:val="24"/>
                <w:szCs w:val="24"/>
              </w:rPr>
              <w:t>98000</w:t>
            </w:r>
          </w:p>
        </w:tc>
      </w:tr>
      <w:tr w:rsidR="00DE5BA0" w:rsidRPr="00D70A62" w14:paraId="0DD83ECE" w14:textId="77777777" w:rsidTr="00DE5BA0">
        <w:tc>
          <w:tcPr>
            <w:tcW w:w="1985" w:type="dxa"/>
          </w:tcPr>
          <w:p w14:paraId="3062B6E9" w14:textId="77777777" w:rsidR="00A21842" w:rsidRPr="00D70A62" w:rsidRDefault="00A21842" w:rsidP="00C10E84">
            <w:pPr>
              <w:jc w:val="center"/>
              <w:rPr>
                <w:sz w:val="24"/>
                <w:szCs w:val="24"/>
              </w:rPr>
            </w:pPr>
            <w:r w:rsidRPr="00D70A62">
              <w:rPr>
                <w:sz w:val="24"/>
                <w:szCs w:val="24"/>
              </w:rPr>
              <w:t>Городская библиотека</w:t>
            </w:r>
            <w:r w:rsidR="00BE5C3D">
              <w:rPr>
                <w:sz w:val="24"/>
                <w:szCs w:val="24"/>
              </w:rPr>
              <w:t>-</w:t>
            </w:r>
            <w:r w:rsidRPr="00D70A62">
              <w:rPr>
                <w:sz w:val="24"/>
                <w:szCs w:val="24"/>
              </w:rPr>
              <w:t xml:space="preserve">филиал №1 </w:t>
            </w:r>
          </w:p>
        </w:tc>
        <w:tc>
          <w:tcPr>
            <w:tcW w:w="2693" w:type="dxa"/>
          </w:tcPr>
          <w:p w14:paraId="560FCAE1" w14:textId="77777777" w:rsidR="00A21842" w:rsidRPr="00D70A62" w:rsidRDefault="00A21842" w:rsidP="00C10E84">
            <w:pPr>
              <w:jc w:val="center"/>
              <w:rPr>
                <w:sz w:val="24"/>
                <w:szCs w:val="24"/>
              </w:rPr>
            </w:pPr>
            <w:r w:rsidRPr="00D70A62">
              <w:rPr>
                <w:sz w:val="24"/>
                <w:szCs w:val="24"/>
              </w:rPr>
              <w:t>Конкурс на создание модельных библиотек, в рамках реализации национального проекта «Семья»</w:t>
            </w:r>
          </w:p>
        </w:tc>
        <w:tc>
          <w:tcPr>
            <w:tcW w:w="1984" w:type="dxa"/>
          </w:tcPr>
          <w:p w14:paraId="36E70975" w14:textId="77777777" w:rsidR="00A21842" w:rsidRPr="00D70A62" w:rsidRDefault="00A21842" w:rsidP="00C10E84">
            <w:pPr>
              <w:jc w:val="center"/>
              <w:rPr>
                <w:sz w:val="24"/>
                <w:szCs w:val="24"/>
              </w:rPr>
            </w:pPr>
            <w:r w:rsidRPr="00D70A62">
              <w:rPr>
                <w:sz w:val="24"/>
                <w:szCs w:val="24"/>
              </w:rPr>
              <w:t>Модельная библиотека</w:t>
            </w:r>
          </w:p>
        </w:tc>
        <w:tc>
          <w:tcPr>
            <w:tcW w:w="2552" w:type="dxa"/>
          </w:tcPr>
          <w:p w14:paraId="5862A0AC" w14:textId="77777777" w:rsidR="00A21842" w:rsidRPr="00D70A62" w:rsidRDefault="00A21842" w:rsidP="00C10E84">
            <w:pPr>
              <w:jc w:val="center"/>
              <w:rPr>
                <w:sz w:val="24"/>
                <w:szCs w:val="24"/>
              </w:rPr>
            </w:pPr>
            <w:r w:rsidRPr="00D70A62">
              <w:rPr>
                <w:sz w:val="24"/>
                <w:szCs w:val="24"/>
              </w:rPr>
              <w:t>Создание модельной библиотеки</w:t>
            </w:r>
          </w:p>
        </w:tc>
        <w:tc>
          <w:tcPr>
            <w:tcW w:w="1559" w:type="dxa"/>
          </w:tcPr>
          <w:p w14:paraId="5ABAD826" w14:textId="77777777" w:rsidR="00A21842" w:rsidRPr="00D70A62" w:rsidRDefault="00A21842" w:rsidP="00C10E84">
            <w:pPr>
              <w:jc w:val="center"/>
              <w:rPr>
                <w:sz w:val="24"/>
                <w:szCs w:val="24"/>
              </w:rPr>
            </w:pPr>
            <w:r w:rsidRPr="00D70A62">
              <w:rPr>
                <w:sz w:val="24"/>
                <w:szCs w:val="24"/>
              </w:rPr>
              <w:t>Не прошел</w:t>
            </w:r>
          </w:p>
        </w:tc>
        <w:tc>
          <w:tcPr>
            <w:tcW w:w="2268" w:type="dxa"/>
          </w:tcPr>
          <w:p w14:paraId="4D0318B3" w14:textId="77777777" w:rsidR="00A21842" w:rsidRPr="00D70A62" w:rsidRDefault="00A21842" w:rsidP="00C10E84">
            <w:pPr>
              <w:jc w:val="center"/>
              <w:rPr>
                <w:sz w:val="24"/>
                <w:szCs w:val="24"/>
              </w:rPr>
            </w:pPr>
            <w:r w:rsidRPr="00D70A62">
              <w:rPr>
                <w:sz w:val="24"/>
                <w:szCs w:val="24"/>
              </w:rPr>
              <w:t>Федеральный бюджет</w:t>
            </w:r>
          </w:p>
        </w:tc>
        <w:tc>
          <w:tcPr>
            <w:tcW w:w="1276" w:type="dxa"/>
          </w:tcPr>
          <w:p w14:paraId="0AD75E47" w14:textId="77777777" w:rsidR="00A21842" w:rsidRPr="00D70A62" w:rsidRDefault="00A21842" w:rsidP="00C10E84">
            <w:pPr>
              <w:jc w:val="center"/>
              <w:rPr>
                <w:sz w:val="24"/>
                <w:szCs w:val="24"/>
              </w:rPr>
            </w:pPr>
            <w:r w:rsidRPr="00D70A62">
              <w:rPr>
                <w:sz w:val="24"/>
                <w:szCs w:val="24"/>
              </w:rPr>
              <w:t>8 00</w:t>
            </w:r>
            <w:r>
              <w:rPr>
                <w:sz w:val="24"/>
                <w:szCs w:val="24"/>
              </w:rPr>
              <w:t>0</w:t>
            </w:r>
            <w:r w:rsidRPr="00D70A62">
              <w:rPr>
                <w:sz w:val="24"/>
                <w:szCs w:val="24"/>
              </w:rPr>
              <w:t xml:space="preserve"> 000</w:t>
            </w:r>
          </w:p>
        </w:tc>
        <w:tc>
          <w:tcPr>
            <w:tcW w:w="1276" w:type="dxa"/>
          </w:tcPr>
          <w:p w14:paraId="034875B4" w14:textId="77777777" w:rsidR="00A21842" w:rsidRPr="00D70A62" w:rsidRDefault="00A21842" w:rsidP="00C10E84">
            <w:pPr>
              <w:jc w:val="center"/>
              <w:rPr>
                <w:sz w:val="24"/>
                <w:szCs w:val="24"/>
              </w:rPr>
            </w:pPr>
            <w:r w:rsidRPr="00D70A62">
              <w:rPr>
                <w:sz w:val="24"/>
                <w:szCs w:val="24"/>
              </w:rPr>
              <w:t>-</w:t>
            </w:r>
          </w:p>
        </w:tc>
      </w:tr>
      <w:tr w:rsidR="00DE5BA0" w:rsidRPr="00D70A62" w14:paraId="4815D41E" w14:textId="77777777" w:rsidTr="00DE5BA0">
        <w:trPr>
          <w:trHeight w:val="1906"/>
        </w:trPr>
        <w:tc>
          <w:tcPr>
            <w:tcW w:w="1985" w:type="dxa"/>
          </w:tcPr>
          <w:p w14:paraId="3BEE1218" w14:textId="77777777" w:rsidR="00A21842" w:rsidRPr="00D70A62" w:rsidRDefault="00A21842" w:rsidP="00C10E84">
            <w:pPr>
              <w:jc w:val="center"/>
              <w:rPr>
                <w:sz w:val="24"/>
                <w:szCs w:val="24"/>
              </w:rPr>
            </w:pPr>
            <w:proofErr w:type="spellStart"/>
            <w:r w:rsidRPr="00D70A62">
              <w:rPr>
                <w:sz w:val="24"/>
                <w:szCs w:val="24"/>
              </w:rPr>
              <w:t>Сульмашинская</w:t>
            </w:r>
            <w:proofErr w:type="spellEnd"/>
            <w:r w:rsidRPr="00D70A62">
              <w:rPr>
                <w:sz w:val="24"/>
                <w:szCs w:val="24"/>
              </w:rPr>
              <w:t xml:space="preserve"> сельская библиотека</w:t>
            </w:r>
          </w:p>
        </w:tc>
        <w:tc>
          <w:tcPr>
            <w:tcW w:w="2693" w:type="dxa"/>
          </w:tcPr>
          <w:p w14:paraId="37390879" w14:textId="77777777" w:rsidR="00A21842" w:rsidRPr="00D70A62" w:rsidRDefault="00A21842" w:rsidP="003336C4">
            <w:pPr>
              <w:jc w:val="center"/>
              <w:rPr>
                <w:sz w:val="24"/>
                <w:szCs w:val="24"/>
              </w:rPr>
            </w:pPr>
            <w:r w:rsidRPr="00D70A62">
              <w:rPr>
                <w:sz w:val="24"/>
                <w:szCs w:val="24"/>
              </w:rPr>
              <w:t>Конкурс социальных и культурных проектов ПАО «ЛУКОЙЛ» в Пермской крае, Удмуртской республике и республике Башкортостан</w:t>
            </w:r>
          </w:p>
        </w:tc>
        <w:tc>
          <w:tcPr>
            <w:tcW w:w="1984" w:type="dxa"/>
          </w:tcPr>
          <w:p w14:paraId="2206D70F" w14:textId="77777777" w:rsidR="00A21842" w:rsidRPr="00D70A62" w:rsidRDefault="00A21842" w:rsidP="00DE5BA0">
            <w:pPr>
              <w:rPr>
                <w:sz w:val="24"/>
                <w:szCs w:val="24"/>
              </w:rPr>
            </w:pPr>
            <w:r w:rsidRPr="00D70A62">
              <w:rPr>
                <w:sz w:val="24"/>
                <w:szCs w:val="24"/>
              </w:rPr>
              <w:t>«Имена Победы»</w:t>
            </w:r>
          </w:p>
        </w:tc>
        <w:tc>
          <w:tcPr>
            <w:tcW w:w="2552" w:type="dxa"/>
          </w:tcPr>
          <w:p w14:paraId="7B7530C3" w14:textId="77777777" w:rsidR="00A21842" w:rsidRPr="00D70A62" w:rsidRDefault="00A21842" w:rsidP="00C10E84">
            <w:pPr>
              <w:jc w:val="center"/>
              <w:rPr>
                <w:sz w:val="24"/>
                <w:szCs w:val="24"/>
              </w:rPr>
            </w:pPr>
            <w:r w:rsidRPr="00D70A62">
              <w:rPr>
                <w:spacing w:val="-5"/>
                <w:sz w:val="24"/>
                <w:szCs w:val="24"/>
              </w:rPr>
              <w:t xml:space="preserve">На увековечение памяти земляков-участников </w:t>
            </w:r>
            <w:proofErr w:type="spellStart"/>
            <w:r w:rsidRPr="00D70A62">
              <w:rPr>
                <w:spacing w:val="-5"/>
                <w:sz w:val="24"/>
                <w:szCs w:val="24"/>
              </w:rPr>
              <w:t>ВОв</w:t>
            </w:r>
            <w:proofErr w:type="spellEnd"/>
            <w:r w:rsidRPr="00D70A62">
              <w:rPr>
                <w:spacing w:val="-5"/>
                <w:sz w:val="24"/>
                <w:szCs w:val="24"/>
              </w:rPr>
              <w:t>, путём установки мемориальных плит с именами</w:t>
            </w:r>
          </w:p>
        </w:tc>
        <w:tc>
          <w:tcPr>
            <w:tcW w:w="1559" w:type="dxa"/>
          </w:tcPr>
          <w:p w14:paraId="59DCB2A2" w14:textId="77777777" w:rsidR="00A21842" w:rsidRPr="00D70A62" w:rsidRDefault="00A21842" w:rsidP="00C10E84">
            <w:pPr>
              <w:jc w:val="center"/>
              <w:rPr>
                <w:sz w:val="24"/>
                <w:szCs w:val="24"/>
              </w:rPr>
            </w:pPr>
            <w:r w:rsidRPr="00D70A62">
              <w:rPr>
                <w:sz w:val="24"/>
                <w:szCs w:val="24"/>
              </w:rPr>
              <w:t>Не выиграл</w:t>
            </w:r>
          </w:p>
        </w:tc>
        <w:tc>
          <w:tcPr>
            <w:tcW w:w="2268" w:type="dxa"/>
          </w:tcPr>
          <w:p w14:paraId="02BDCC31" w14:textId="77777777" w:rsidR="00A21842" w:rsidRPr="00D70A62" w:rsidRDefault="00A21842" w:rsidP="00C10E84">
            <w:pPr>
              <w:jc w:val="center"/>
              <w:rPr>
                <w:sz w:val="24"/>
                <w:szCs w:val="24"/>
              </w:rPr>
            </w:pPr>
            <w:r w:rsidRPr="00D70A62">
              <w:rPr>
                <w:sz w:val="24"/>
                <w:szCs w:val="24"/>
              </w:rPr>
              <w:t>ПАО «ЛУКОЙЛ»</w:t>
            </w:r>
          </w:p>
        </w:tc>
        <w:tc>
          <w:tcPr>
            <w:tcW w:w="1276" w:type="dxa"/>
          </w:tcPr>
          <w:p w14:paraId="464F3763" w14:textId="77777777" w:rsidR="00A21842" w:rsidRPr="00D70A62" w:rsidRDefault="00A21842" w:rsidP="00C10E84">
            <w:pPr>
              <w:jc w:val="center"/>
              <w:rPr>
                <w:sz w:val="24"/>
                <w:szCs w:val="24"/>
              </w:rPr>
            </w:pPr>
            <w:r w:rsidRPr="00D70A62">
              <w:rPr>
                <w:sz w:val="24"/>
                <w:szCs w:val="24"/>
              </w:rPr>
              <w:t>220777,50</w:t>
            </w:r>
          </w:p>
        </w:tc>
        <w:tc>
          <w:tcPr>
            <w:tcW w:w="1276" w:type="dxa"/>
          </w:tcPr>
          <w:p w14:paraId="680CA4A9" w14:textId="77777777" w:rsidR="00A21842" w:rsidRPr="00D70A62" w:rsidRDefault="00A21842" w:rsidP="00C10E84">
            <w:pPr>
              <w:jc w:val="center"/>
              <w:rPr>
                <w:sz w:val="24"/>
                <w:szCs w:val="24"/>
              </w:rPr>
            </w:pPr>
            <w:r w:rsidRPr="00D70A62">
              <w:rPr>
                <w:i/>
                <w:sz w:val="24"/>
                <w:szCs w:val="24"/>
              </w:rPr>
              <w:t>-</w:t>
            </w:r>
          </w:p>
        </w:tc>
      </w:tr>
      <w:tr w:rsidR="00DE5BA0" w:rsidRPr="00D70A62" w14:paraId="1CB100AB" w14:textId="77777777" w:rsidTr="00DE5BA0">
        <w:tc>
          <w:tcPr>
            <w:tcW w:w="1985" w:type="dxa"/>
          </w:tcPr>
          <w:p w14:paraId="08774BE2" w14:textId="77777777" w:rsidR="00A21842" w:rsidRPr="00D70A62" w:rsidRDefault="00A21842" w:rsidP="00C10E84">
            <w:pPr>
              <w:jc w:val="center"/>
              <w:rPr>
                <w:sz w:val="24"/>
                <w:szCs w:val="24"/>
              </w:rPr>
            </w:pPr>
            <w:proofErr w:type="spellStart"/>
            <w:r w:rsidRPr="00D70A62">
              <w:rPr>
                <w:sz w:val="24"/>
                <w:szCs w:val="24"/>
              </w:rPr>
              <w:t>Сульмашинская</w:t>
            </w:r>
            <w:proofErr w:type="spellEnd"/>
            <w:r w:rsidRPr="00D70A62">
              <w:rPr>
                <w:sz w:val="24"/>
                <w:szCs w:val="24"/>
              </w:rPr>
              <w:t xml:space="preserve"> сельская библиотека</w:t>
            </w:r>
          </w:p>
        </w:tc>
        <w:tc>
          <w:tcPr>
            <w:tcW w:w="2693" w:type="dxa"/>
          </w:tcPr>
          <w:p w14:paraId="63A6CD6E" w14:textId="77777777" w:rsidR="00A21842" w:rsidRPr="00D70A62" w:rsidRDefault="00A21842" w:rsidP="00C10E84">
            <w:pPr>
              <w:jc w:val="center"/>
              <w:rPr>
                <w:sz w:val="24"/>
                <w:szCs w:val="24"/>
              </w:rPr>
            </w:pPr>
            <w:r w:rsidRPr="00D70A62">
              <w:rPr>
                <w:sz w:val="24"/>
                <w:szCs w:val="24"/>
              </w:rPr>
              <w:t>Конкурсный отбор проектов инициативного бюджетирования Министерства территориального развития</w:t>
            </w:r>
          </w:p>
        </w:tc>
        <w:tc>
          <w:tcPr>
            <w:tcW w:w="1984" w:type="dxa"/>
          </w:tcPr>
          <w:p w14:paraId="1123D4DF" w14:textId="77777777" w:rsidR="00A21842" w:rsidRPr="00D70A62" w:rsidRDefault="00A21842" w:rsidP="00C10E84">
            <w:pPr>
              <w:jc w:val="center"/>
              <w:rPr>
                <w:sz w:val="24"/>
                <w:szCs w:val="24"/>
              </w:rPr>
            </w:pPr>
            <w:r w:rsidRPr="00D70A62">
              <w:rPr>
                <w:sz w:val="24"/>
                <w:szCs w:val="24"/>
              </w:rPr>
              <w:t xml:space="preserve">«Постройка беседки в рамках благоустройства территории деревни </w:t>
            </w:r>
            <w:proofErr w:type="spellStart"/>
            <w:r w:rsidRPr="00D70A62">
              <w:rPr>
                <w:sz w:val="24"/>
                <w:szCs w:val="24"/>
              </w:rPr>
              <w:t>Аминькай</w:t>
            </w:r>
            <w:proofErr w:type="spellEnd"/>
            <w:r w:rsidRPr="00D70A62">
              <w:rPr>
                <w:sz w:val="24"/>
                <w:szCs w:val="24"/>
              </w:rPr>
              <w:t>»</w:t>
            </w:r>
          </w:p>
        </w:tc>
        <w:tc>
          <w:tcPr>
            <w:tcW w:w="2552" w:type="dxa"/>
          </w:tcPr>
          <w:p w14:paraId="26AA35AC" w14:textId="77777777" w:rsidR="00A21842" w:rsidRPr="00D70A62" w:rsidRDefault="00A21842" w:rsidP="00C10E84">
            <w:pPr>
              <w:jc w:val="center"/>
              <w:rPr>
                <w:sz w:val="24"/>
                <w:szCs w:val="24"/>
              </w:rPr>
            </w:pPr>
            <w:r w:rsidRPr="00D70A62">
              <w:rPr>
                <w:sz w:val="24"/>
                <w:szCs w:val="24"/>
              </w:rPr>
              <w:t>Средства проекта будут направлены на постройку беседки</w:t>
            </w:r>
          </w:p>
        </w:tc>
        <w:tc>
          <w:tcPr>
            <w:tcW w:w="1559" w:type="dxa"/>
          </w:tcPr>
          <w:p w14:paraId="6AD9C5F9" w14:textId="77777777" w:rsidR="00A21842" w:rsidRPr="00D70A62" w:rsidRDefault="00A21842" w:rsidP="00C10E84">
            <w:pPr>
              <w:jc w:val="center"/>
              <w:rPr>
                <w:sz w:val="24"/>
                <w:szCs w:val="24"/>
              </w:rPr>
            </w:pPr>
            <w:r w:rsidRPr="00D70A62">
              <w:rPr>
                <w:sz w:val="24"/>
                <w:szCs w:val="24"/>
              </w:rPr>
              <w:t>Выиграл, будет реализован в 2026 году</w:t>
            </w:r>
          </w:p>
        </w:tc>
        <w:tc>
          <w:tcPr>
            <w:tcW w:w="2268" w:type="dxa"/>
          </w:tcPr>
          <w:p w14:paraId="3F8CCE07" w14:textId="77777777" w:rsidR="00A21842" w:rsidRPr="00D70A62" w:rsidRDefault="00A21842" w:rsidP="00C10E84">
            <w:pPr>
              <w:jc w:val="center"/>
              <w:rPr>
                <w:sz w:val="24"/>
                <w:szCs w:val="24"/>
              </w:rPr>
            </w:pPr>
            <w:r w:rsidRPr="00D70A62">
              <w:rPr>
                <w:sz w:val="24"/>
                <w:szCs w:val="24"/>
              </w:rPr>
              <w:t>Министерство территориального развития</w:t>
            </w:r>
          </w:p>
        </w:tc>
        <w:tc>
          <w:tcPr>
            <w:tcW w:w="1276" w:type="dxa"/>
          </w:tcPr>
          <w:p w14:paraId="17C8C407" w14:textId="77777777" w:rsidR="00A21842" w:rsidRPr="00D70A62" w:rsidRDefault="00A21842" w:rsidP="00C10E84">
            <w:pPr>
              <w:jc w:val="center"/>
              <w:rPr>
                <w:sz w:val="24"/>
                <w:szCs w:val="24"/>
              </w:rPr>
            </w:pPr>
            <w:r w:rsidRPr="00D70A62">
              <w:rPr>
                <w:sz w:val="24"/>
                <w:szCs w:val="24"/>
              </w:rPr>
              <w:t>1311978,98</w:t>
            </w:r>
          </w:p>
        </w:tc>
        <w:tc>
          <w:tcPr>
            <w:tcW w:w="1276" w:type="dxa"/>
          </w:tcPr>
          <w:p w14:paraId="0C150016" w14:textId="77777777" w:rsidR="00A21842" w:rsidRPr="00D70A62" w:rsidRDefault="00A21842" w:rsidP="00C10E84">
            <w:pPr>
              <w:jc w:val="center"/>
              <w:rPr>
                <w:sz w:val="24"/>
                <w:szCs w:val="24"/>
              </w:rPr>
            </w:pPr>
            <w:r w:rsidRPr="00D70A62">
              <w:rPr>
                <w:sz w:val="24"/>
                <w:szCs w:val="24"/>
              </w:rPr>
              <w:t>1311978,98</w:t>
            </w:r>
          </w:p>
        </w:tc>
      </w:tr>
      <w:tr w:rsidR="00DE5BA0" w:rsidRPr="00D70A62" w14:paraId="521F19F3" w14:textId="77777777" w:rsidTr="00DE5BA0">
        <w:tc>
          <w:tcPr>
            <w:tcW w:w="1985" w:type="dxa"/>
          </w:tcPr>
          <w:p w14:paraId="4D736E32" w14:textId="77777777" w:rsidR="00A21842" w:rsidRPr="00D70A62" w:rsidRDefault="00A21842" w:rsidP="00C10E84">
            <w:pPr>
              <w:jc w:val="center"/>
              <w:rPr>
                <w:sz w:val="24"/>
                <w:szCs w:val="24"/>
              </w:rPr>
            </w:pPr>
            <w:proofErr w:type="spellStart"/>
            <w:r w:rsidRPr="00D70A62">
              <w:rPr>
                <w:sz w:val="24"/>
                <w:szCs w:val="24"/>
              </w:rPr>
              <w:t>Сульмашинская</w:t>
            </w:r>
            <w:proofErr w:type="spellEnd"/>
            <w:r w:rsidRPr="00D70A62">
              <w:rPr>
                <w:sz w:val="24"/>
                <w:szCs w:val="24"/>
              </w:rPr>
              <w:t xml:space="preserve"> сельская библиотека</w:t>
            </w:r>
          </w:p>
        </w:tc>
        <w:tc>
          <w:tcPr>
            <w:tcW w:w="2693" w:type="dxa"/>
          </w:tcPr>
          <w:p w14:paraId="60575857" w14:textId="77777777" w:rsidR="00A21842" w:rsidRPr="00D70A62" w:rsidRDefault="00A21842" w:rsidP="00C10E84">
            <w:pPr>
              <w:jc w:val="center"/>
              <w:rPr>
                <w:sz w:val="24"/>
                <w:szCs w:val="24"/>
              </w:rPr>
            </w:pPr>
            <w:r w:rsidRPr="00D70A62">
              <w:rPr>
                <w:sz w:val="24"/>
                <w:szCs w:val="24"/>
              </w:rPr>
              <w:t>Конкурс на лучшее учреждение культуры в сельской местности</w:t>
            </w:r>
          </w:p>
        </w:tc>
        <w:tc>
          <w:tcPr>
            <w:tcW w:w="1984" w:type="dxa"/>
          </w:tcPr>
          <w:p w14:paraId="11E4FC31" w14:textId="77777777" w:rsidR="00A21842" w:rsidRPr="00D70A62" w:rsidRDefault="00DE5BA0" w:rsidP="00C10E84">
            <w:pPr>
              <w:jc w:val="center"/>
              <w:rPr>
                <w:sz w:val="24"/>
                <w:szCs w:val="24"/>
              </w:rPr>
            </w:pPr>
            <w:r>
              <w:rPr>
                <w:sz w:val="24"/>
                <w:szCs w:val="24"/>
              </w:rPr>
              <w:t>Л</w:t>
            </w:r>
            <w:r w:rsidR="00A21842" w:rsidRPr="00D70A62">
              <w:rPr>
                <w:sz w:val="24"/>
                <w:szCs w:val="24"/>
              </w:rPr>
              <w:t>учшее учреждение культуры в сельской местности</w:t>
            </w:r>
          </w:p>
        </w:tc>
        <w:tc>
          <w:tcPr>
            <w:tcW w:w="2552" w:type="dxa"/>
          </w:tcPr>
          <w:p w14:paraId="18AB9D93" w14:textId="77777777" w:rsidR="00A21842" w:rsidRPr="00D70A62" w:rsidRDefault="00A21842" w:rsidP="00C10E84">
            <w:pPr>
              <w:jc w:val="center"/>
              <w:rPr>
                <w:sz w:val="24"/>
                <w:szCs w:val="24"/>
              </w:rPr>
            </w:pPr>
            <w:r w:rsidRPr="00D70A62">
              <w:rPr>
                <w:sz w:val="24"/>
                <w:szCs w:val="24"/>
              </w:rPr>
              <w:t>Средства будут направлены на обновление материальной базы библиотеки</w:t>
            </w:r>
          </w:p>
        </w:tc>
        <w:tc>
          <w:tcPr>
            <w:tcW w:w="1559" w:type="dxa"/>
          </w:tcPr>
          <w:p w14:paraId="0AC8C59B" w14:textId="77777777" w:rsidR="00A21842" w:rsidRPr="00D70A62" w:rsidRDefault="00A21842" w:rsidP="00C10E84">
            <w:pPr>
              <w:jc w:val="center"/>
              <w:rPr>
                <w:sz w:val="24"/>
                <w:szCs w:val="24"/>
              </w:rPr>
            </w:pPr>
            <w:r w:rsidRPr="00D70A62">
              <w:rPr>
                <w:sz w:val="24"/>
                <w:szCs w:val="24"/>
              </w:rPr>
              <w:t>победитель</w:t>
            </w:r>
          </w:p>
        </w:tc>
        <w:tc>
          <w:tcPr>
            <w:tcW w:w="2268" w:type="dxa"/>
          </w:tcPr>
          <w:p w14:paraId="53517D6F" w14:textId="77777777" w:rsidR="00A21842" w:rsidRPr="00D70A62" w:rsidRDefault="00A21842" w:rsidP="00C10E84">
            <w:pPr>
              <w:jc w:val="center"/>
              <w:rPr>
                <w:sz w:val="24"/>
                <w:szCs w:val="24"/>
              </w:rPr>
            </w:pPr>
            <w:r w:rsidRPr="00D70A62">
              <w:rPr>
                <w:sz w:val="24"/>
                <w:szCs w:val="24"/>
              </w:rPr>
              <w:t>Министерство культуры Пермского края</w:t>
            </w:r>
          </w:p>
        </w:tc>
        <w:tc>
          <w:tcPr>
            <w:tcW w:w="1276" w:type="dxa"/>
          </w:tcPr>
          <w:p w14:paraId="7845F904" w14:textId="77777777" w:rsidR="00A21842" w:rsidRPr="00D70A62" w:rsidRDefault="00A21842" w:rsidP="00C10E84">
            <w:pPr>
              <w:jc w:val="center"/>
              <w:rPr>
                <w:sz w:val="24"/>
                <w:szCs w:val="24"/>
              </w:rPr>
            </w:pPr>
            <w:r w:rsidRPr="00D70A62">
              <w:rPr>
                <w:sz w:val="24"/>
                <w:szCs w:val="24"/>
              </w:rPr>
              <w:t>133000,00</w:t>
            </w:r>
          </w:p>
        </w:tc>
        <w:tc>
          <w:tcPr>
            <w:tcW w:w="1276" w:type="dxa"/>
          </w:tcPr>
          <w:p w14:paraId="2F6F0BA9" w14:textId="77777777" w:rsidR="00A21842" w:rsidRPr="00D70A62" w:rsidRDefault="00A21842" w:rsidP="00C10E84">
            <w:pPr>
              <w:jc w:val="center"/>
              <w:rPr>
                <w:sz w:val="24"/>
                <w:szCs w:val="24"/>
              </w:rPr>
            </w:pPr>
            <w:r w:rsidRPr="00D70A62">
              <w:rPr>
                <w:sz w:val="24"/>
                <w:szCs w:val="24"/>
              </w:rPr>
              <w:t>133000,00</w:t>
            </w:r>
          </w:p>
        </w:tc>
      </w:tr>
      <w:bookmarkEnd w:id="20"/>
    </w:tbl>
    <w:p w14:paraId="0E336B07" w14:textId="77777777" w:rsidR="00DE5BA0" w:rsidRPr="00A23D15" w:rsidRDefault="00DE5BA0" w:rsidP="00A23D15">
      <w:pPr>
        <w:spacing w:after="200" w:line="276" w:lineRule="auto"/>
        <w:rPr>
          <w:b/>
        </w:rPr>
      </w:pPr>
    </w:p>
    <w:p w14:paraId="659DA6A9" w14:textId="77777777" w:rsidR="001754BE" w:rsidRDefault="001754BE" w:rsidP="00A342FC">
      <w:pPr>
        <w:tabs>
          <w:tab w:val="left" w:pos="0"/>
        </w:tabs>
        <w:ind w:firstLine="709"/>
        <w:jc w:val="both"/>
        <w:rPr>
          <w:color w:val="FF0000"/>
          <w:sz w:val="28"/>
          <w:szCs w:val="28"/>
        </w:rPr>
        <w:sectPr w:rsidR="001754BE" w:rsidSect="00A21842">
          <w:pgSz w:w="16838" w:h="11906" w:orient="landscape"/>
          <w:pgMar w:top="1418" w:right="567" w:bottom="567" w:left="567" w:header="709" w:footer="709" w:gutter="0"/>
          <w:cols w:space="708"/>
          <w:docGrid w:linePitch="360"/>
        </w:sectPr>
      </w:pPr>
    </w:p>
    <w:p w14:paraId="6C0F874B" w14:textId="77777777" w:rsidR="00DE5BA0" w:rsidRPr="00BE5C3D" w:rsidRDefault="00DE5BA0" w:rsidP="00DE5BA0">
      <w:pPr>
        <w:jc w:val="center"/>
        <w:rPr>
          <w:b/>
          <w:sz w:val="24"/>
          <w:szCs w:val="24"/>
        </w:rPr>
      </w:pPr>
      <w:r w:rsidRPr="00BE5C3D">
        <w:rPr>
          <w:b/>
          <w:sz w:val="24"/>
          <w:szCs w:val="24"/>
        </w:rPr>
        <w:lastRenderedPageBreak/>
        <w:t xml:space="preserve">Юбилеи </w:t>
      </w:r>
      <w:proofErr w:type="gramStart"/>
      <w:r w:rsidRPr="00BE5C3D">
        <w:rPr>
          <w:b/>
          <w:sz w:val="24"/>
          <w:szCs w:val="24"/>
        </w:rPr>
        <w:t xml:space="preserve">библиотек  </w:t>
      </w:r>
      <w:r w:rsidRPr="00BE5C3D">
        <w:rPr>
          <w:b/>
          <w:sz w:val="24"/>
          <w:szCs w:val="24"/>
        </w:rPr>
        <w:tab/>
      </w:r>
      <w:proofErr w:type="gramEnd"/>
      <w:r w:rsidRPr="00BE5C3D">
        <w:rPr>
          <w:b/>
          <w:sz w:val="24"/>
          <w:szCs w:val="24"/>
        </w:rPr>
        <w:tab/>
      </w:r>
      <w:r w:rsidRPr="00BE5C3D">
        <w:rPr>
          <w:b/>
          <w:sz w:val="24"/>
          <w:szCs w:val="24"/>
        </w:rPr>
        <w:tab/>
      </w:r>
      <w:r w:rsidRPr="00BE5C3D">
        <w:rPr>
          <w:b/>
          <w:sz w:val="24"/>
          <w:szCs w:val="24"/>
        </w:rPr>
        <w:tab/>
      </w:r>
      <w:r w:rsidRPr="00BE5C3D">
        <w:rPr>
          <w:b/>
          <w:sz w:val="24"/>
          <w:szCs w:val="24"/>
        </w:rPr>
        <w:tab/>
      </w:r>
      <w:r w:rsidRPr="00BE5C3D">
        <w:rPr>
          <w:b/>
          <w:sz w:val="24"/>
          <w:szCs w:val="24"/>
        </w:rPr>
        <w:tab/>
        <w:t xml:space="preserve"> Таблица 4а </w:t>
      </w:r>
      <w:r w:rsidRPr="00BE5C3D">
        <w:rPr>
          <w:sz w:val="24"/>
          <w:szCs w:val="24"/>
        </w:rPr>
        <w:t>(к анализу, плану)</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1823"/>
        <w:gridCol w:w="2552"/>
        <w:gridCol w:w="1134"/>
        <w:gridCol w:w="1275"/>
        <w:gridCol w:w="2694"/>
      </w:tblGrid>
      <w:tr w:rsidR="00DE5BA0" w:rsidRPr="00A342FC" w14:paraId="37A6B806" w14:textId="77777777" w:rsidTr="00BE5C3D">
        <w:trPr>
          <w:trHeight w:val="439"/>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2AC649A6" w14:textId="77777777" w:rsidR="00DE5BA0" w:rsidRPr="00A342FC" w:rsidRDefault="00DE5BA0" w:rsidP="006F0D26">
            <w:pPr>
              <w:jc w:val="center"/>
              <w:rPr>
                <w:sz w:val="24"/>
                <w:szCs w:val="24"/>
              </w:rPr>
            </w:pPr>
            <w:r w:rsidRPr="00A342FC">
              <w:rPr>
                <w:sz w:val="24"/>
                <w:szCs w:val="24"/>
              </w:rPr>
              <w:t>№ п\п</w:t>
            </w:r>
          </w:p>
        </w:tc>
        <w:tc>
          <w:tcPr>
            <w:tcW w:w="1823" w:type="dxa"/>
            <w:tcBorders>
              <w:top w:val="single" w:sz="4" w:space="0" w:color="auto"/>
              <w:left w:val="single" w:sz="4" w:space="0" w:color="auto"/>
              <w:bottom w:val="single" w:sz="4" w:space="0" w:color="auto"/>
              <w:right w:val="single" w:sz="4" w:space="0" w:color="auto"/>
            </w:tcBorders>
            <w:vAlign w:val="center"/>
            <w:hideMark/>
          </w:tcPr>
          <w:p w14:paraId="14043375" w14:textId="77777777" w:rsidR="00DE5BA0" w:rsidRPr="00A342FC" w:rsidRDefault="00DE5BA0" w:rsidP="006F0D26">
            <w:pPr>
              <w:jc w:val="center"/>
              <w:rPr>
                <w:sz w:val="24"/>
                <w:szCs w:val="24"/>
              </w:rPr>
            </w:pPr>
            <w:r w:rsidRPr="00A342FC">
              <w:rPr>
                <w:sz w:val="24"/>
                <w:szCs w:val="24"/>
              </w:rPr>
              <w:t>Муниципальное образование</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036D44B" w14:textId="77777777" w:rsidR="00DE5BA0" w:rsidRPr="00A342FC" w:rsidRDefault="00DE5BA0" w:rsidP="006F0D26">
            <w:pPr>
              <w:jc w:val="center"/>
              <w:rPr>
                <w:sz w:val="24"/>
                <w:szCs w:val="24"/>
              </w:rPr>
            </w:pPr>
            <w:r w:rsidRPr="00A342FC">
              <w:rPr>
                <w:sz w:val="24"/>
                <w:szCs w:val="24"/>
              </w:rPr>
              <w:t>Библиотека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7AEAFB" w14:textId="77777777" w:rsidR="00DE5BA0" w:rsidRPr="00A342FC" w:rsidRDefault="00DE5BA0" w:rsidP="006F0D26">
            <w:pPr>
              <w:jc w:val="center"/>
              <w:rPr>
                <w:sz w:val="24"/>
                <w:szCs w:val="24"/>
              </w:rPr>
            </w:pPr>
            <w:r w:rsidRPr="00A342FC">
              <w:rPr>
                <w:sz w:val="24"/>
                <w:szCs w:val="24"/>
              </w:rPr>
              <w:t>Юбилей (лет)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0957FB1" w14:textId="77777777" w:rsidR="00DE5BA0" w:rsidRPr="00A342FC" w:rsidRDefault="00DE5BA0" w:rsidP="006F0D26">
            <w:pPr>
              <w:jc w:val="center"/>
              <w:rPr>
                <w:sz w:val="24"/>
                <w:szCs w:val="24"/>
              </w:rPr>
            </w:pPr>
            <w:r w:rsidRPr="00A342FC">
              <w:rPr>
                <w:sz w:val="24"/>
                <w:szCs w:val="24"/>
              </w:rPr>
              <w:t>Дата</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2508FBB" w14:textId="77777777" w:rsidR="00DE5BA0" w:rsidRPr="00A342FC" w:rsidRDefault="00DE5BA0" w:rsidP="006F0D26">
            <w:pPr>
              <w:jc w:val="center"/>
              <w:rPr>
                <w:sz w:val="24"/>
                <w:szCs w:val="24"/>
              </w:rPr>
            </w:pPr>
            <w:r w:rsidRPr="00A342FC">
              <w:rPr>
                <w:sz w:val="24"/>
                <w:szCs w:val="24"/>
              </w:rPr>
              <w:t>Мероприятие</w:t>
            </w:r>
          </w:p>
        </w:tc>
      </w:tr>
      <w:tr w:rsidR="00DE5BA0" w:rsidRPr="00A342FC" w14:paraId="51CE6C19" w14:textId="77777777" w:rsidTr="00BE5C3D">
        <w:trPr>
          <w:trHeight w:val="253"/>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11EE95C6" w14:textId="77777777" w:rsidR="00DE5BA0" w:rsidRPr="00DE5BA0" w:rsidRDefault="00DE5BA0" w:rsidP="006F0D26">
            <w:pPr>
              <w:jc w:val="center"/>
            </w:pPr>
            <w:r w:rsidRPr="00DE5BA0">
              <w:t>1</w:t>
            </w:r>
          </w:p>
        </w:tc>
        <w:tc>
          <w:tcPr>
            <w:tcW w:w="1823" w:type="dxa"/>
            <w:tcBorders>
              <w:top w:val="single" w:sz="4" w:space="0" w:color="auto"/>
              <w:left w:val="single" w:sz="4" w:space="0" w:color="auto"/>
              <w:bottom w:val="single" w:sz="4" w:space="0" w:color="auto"/>
              <w:right w:val="single" w:sz="4" w:space="0" w:color="auto"/>
            </w:tcBorders>
            <w:vAlign w:val="center"/>
            <w:hideMark/>
          </w:tcPr>
          <w:p w14:paraId="08F48D5F" w14:textId="77777777" w:rsidR="00DE5BA0" w:rsidRPr="00DE5BA0" w:rsidRDefault="00DE5BA0" w:rsidP="006F0D26">
            <w:pPr>
              <w:jc w:val="center"/>
            </w:pPr>
            <w:r w:rsidRPr="00DE5BA0">
              <w:t>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8E03115" w14:textId="77777777" w:rsidR="00DE5BA0" w:rsidRPr="00DE5BA0" w:rsidRDefault="00DE5BA0" w:rsidP="006F0D26">
            <w:pPr>
              <w:jc w:val="center"/>
            </w:pPr>
            <w:r w:rsidRPr="00DE5BA0">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C7B59E" w14:textId="77777777" w:rsidR="00DE5BA0" w:rsidRPr="00DE5BA0" w:rsidRDefault="00DE5BA0" w:rsidP="006F0D26">
            <w:pPr>
              <w:jc w:val="center"/>
            </w:pPr>
            <w:r w:rsidRPr="00DE5BA0">
              <w:t>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78F30B5" w14:textId="77777777" w:rsidR="00DE5BA0" w:rsidRPr="00DE5BA0" w:rsidRDefault="00DE5BA0" w:rsidP="006F0D26">
            <w:pPr>
              <w:jc w:val="center"/>
            </w:pPr>
            <w:r w:rsidRPr="00DE5BA0">
              <w:t>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B4C8671" w14:textId="77777777" w:rsidR="00DE5BA0" w:rsidRPr="00DE5BA0" w:rsidRDefault="00DE5BA0" w:rsidP="006F0D26">
            <w:pPr>
              <w:jc w:val="center"/>
            </w:pPr>
            <w:r w:rsidRPr="00DE5BA0">
              <w:t>6</w:t>
            </w:r>
          </w:p>
        </w:tc>
      </w:tr>
      <w:tr w:rsidR="00DE5BA0" w:rsidRPr="00A342FC" w14:paraId="0A62BC6D" w14:textId="77777777" w:rsidTr="00BE5C3D">
        <w:trPr>
          <w:trHeight w:val="270"/>
          <w:jc w:val="center"/>
        </w:trPr>
        <w:tc>
          <w:tcPr>
            <w:tcW w:w="582" w:type="dxa"/>
            <w:tcBorders>
              <w:top w:val="single" w:sz="4" w:space="0" w:color="auto"/>
              <w:left w:val="single" w:sz="4" w:space="0" w:color="auto"/>
              <w:bottom w:val="single" w:sz="4" w:space="0" w:color="auto"/>
              <w:right w:val="single" w:sz="4" w:space="0" w:color="auto"/>
            </w:tcBorders>
            <w:vAlign w:val="center"/>
          </w:tcPr>
          <w:p w14:paraId="7715ED1F" w14:textId="77777777" w:rsidR="00DE5BA0" w:rsidRPr="00A342FC" w:rsidRDefault="00DE5BA0" w:rsidP="006F0D26">
            <w:pPr>
              <w:jc w:val="center"/>
              <w:rPr>
                <w:sz w:val="24"/>
                <w:szCs w:val="24"/>
              </w:rPr>
            </w:pPr>
            <w:r w:rsidRPr="00A342FC">
              <w:rPr>
                <w:sz w:val="24"/>
                <w:szCs w:val="24"/>
              </w:rPr>
              <w:t>1</w:t>
            </w:r>
          </w:p>
        </w:tc>
        <w:tc>
          <w:tcPr>
            <w:tcW w:w="1823" w:type="dxa"/>
            <w:tcBorders>
              <w:top w:val="single" w:sz="4" w:space="0" w:color="auto"/>
              <w:left w:val="single" w:sz="4" w:space="0" w:color="auto"/>
              <w:bottom w:val="single" w:sz="4" w:space="0" w:color="auto"/>
              <w:right w:val="single" w:sz="4" w:space="0" w:color="auto"/>
            </w:tcBorders>
            <w:vAlign w:val="center"/>
          </w:tcPr>
          <w:p w14:paraId="1F36A9A3" w14:textId="77777777" w:rsidR="00DE5BA0" w:rsidRPr="00A342FC" w:rsidRDefault="00DE5BA0" w:rsidP="00867F18">
            <w:pPr>
              <w:ind w:left="-129"/>
              <w:jc w:val="center"/>
              <w:rPr>
                <w:sz w:val="24"/>
                <w:szCs w:val="24"/>
              </w:rPr>
            </w:pPr>
            <w:r w:rsidRPr="00A342FC">
              <w:rPr>
                <w:sz w:val="24"/>
                <w:szCs w:val="24"/>
              </w:rPr>
              <w:t>Чернушинский муниципальный округ</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F1690EF" w14:textId="77777777" w:rsidR="00DE5BA0" w:rsidRPr="00A342FC" w:rsidRDefault="00DE5BA0" w:rsidP="00DE5BA0">
            <w:pPr>
              <w:ind w:left="-124"/>
              <w:jc w:val="center"/>
              <w:rPr>
                <w:sz w:val="24"/>
                <w:szCs w:val="24"/>
              </w:rPr>
            </w:pPr>
            <w:proofErr w:type="spellStart"/>
            <w:r w:rsidRPr="00A342FC">
              <w:rPr>
                <w:sz w:val="24"/>
                <w:szCs w:val="24"/>
              </w:rPr>
              <w:t>Ореховогорский</w:t>
            </w:r>
            <w:proofErr w:type="spellEnd"/>
            <w:r w:rsidRPr="00A342FC">
              <w:rPr>
                <w:sz w:val="24"/>
                <w:szCs w:val="24"/>
              </w:rPr>
              <w:t xml:space="preserve"> </w:t>
            </w:r>
            <w:r w:rsidR="00BE5C3D">
              <w:rPr>
                <w:sz w:val="24"/>
                <w:szCs w:val="24"/>
              </w:rPr>
              <w:t>ОО</w:t>
            </w:r>
            <w:r w:rsidRPr="00A342FC">
              <w:rPr>
                <w:sz w:val="24"/>
                <w:szCs w:val="24"/>
              </w:rPr>
              <w:t xml:space="preserve"> </w:t>
            </w:r>
            <w:proofErr w:type="spellStart"/>
            <w:r w:rsidRPr="00A342FC">
              <w:rPr>
                <w:sz w:val="24"/>
                <w:szCs w:val="24"/>
              </w:rPr>
              <w:t>Тюинской</w:t>
            </w:r>
            <w:proofErr w:type="spellEnd"/>
            <w:r w:rsidRPr="00A342FC">
              <w:rPr>
                <w:sz w:val="24"/>
                <w:szCs w:val="24"/>
              </w:rPr>
              <w:t xml:space="preserve"> сельской библиотеки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C2D592" w14:textId="77777777" w:rsidR="00DE5BA0" w:rsidRPr="00A342FC" w:rsidRDefault="00DE5BA0" w:rsidP="006F0D26">
            <w:pPr>
              <w:jc w:val="center"/>
              <w:rPr>
                <w:sz w:val="24"/>
                <w:szCs w:val="24"/>
              </w:rPr>
            </w:pPr>
            <w:r w:rsidRPr="00A342FC">
              <w:rPr>
                <w:sz w:val="24"/>
                <w:szCs w:val="24"/>
              </w:rPr>
              <w:t>45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0883D73" w14:textId="77777777" w:rsidR="00DE5BA0" w:rsidRPr="00A342FC" w:rsidRDefault="00DE5BA0" w:rsidP="00DE5BA0">
            <w:pPr>
              <w:ind w:left="-105"/>
              <w:jc w:val="center"/>
              <w:rPr>
                <w:sz w:val="24"/>
                <w:szCs w:val="24"/>
              </w:rPr>
            </w:pPr>
            <w:r w:rsidRPr="00A342FC">
              <w:rPr>
                <w:sz w:val="24"/>
                <w:szCs w:val="24"/>
              </w:rPr>
              <w:t>13.08.2025</w:t>
            </w:r>
          </w:p>
        </w:tc>
        <w:tc>
          <w:tcPr>
            <w:tcW w:w="2694" w:type="dxa"/>
            <w:tcBorders>
              <w:top w:val="single" w:sz="4" w:space="0" w:color="auto"/>
              <w:left w:val="single" w:sz="4" w:space="0" w:color="auto"/>
              <w:bottom w:val="single" w:sz="4" w:space="0" w:color="auto"/>
              <w:right w:val="single" w:sz="4" w:space="0" w:color="auto"/>
            </w:tcBorders>
            <w:hideMark/>
          </w:tcPr>
          <w:p w14:paraId="25AA1E8D" w14:textId="77777777" w:rsidR="00DE5BA0" w:rsidRPr="00A342FC" w:rsidRDefault="00DE5BA0" w:rsidP="00DE5BA0">
            <w:pPr>
              <w:jc w:val="center"/>
              <w:rPr>
                <w:sz w:val="24"/>
                <w:szCs w:val="24"/>
              </w:rPr>
            </w:pPr>
            <w:r w:rsidRPr="00A342FC">
              <w:rPr>
                <w:sz w:val="24"/>
                <w:szCs w:val="24"/>
              </w:rPr>
              <w:t>Праздничная программа «45 лет библиотечный льется свет»</w:t>
            </w:r>
          </w:p>
        </w:tc>
      </w:tr>
      <w:tr w:rsidR="00DE5BA0" w:rsidRPr="00A342FC" w14:paraId="6E8F4451" w14:textId="77777777" w:rsidTr="00BE5C3D">
        <w:trPr>
          <w:trHeight w:val="270"/>
          <w:jc w:val="center"/>
        </w:trPr>
        <w:tc>
          <w:tcPr>
            <w:tcW w:w="582" w:type="dxa"/>
            <w:tcBorders>
              <w:top w:val="single" w:sz="4" w:space="0" w:color="auto"/>
              <w:left w:val="single" w:sz="4" w:space="0" w:color="auto"/>
              <w:bottom w:val="single" w:sz="4" w:space="0" w:color="auto"/>
              <w:right w:val="single" w:sz="4" w:space="0" w:color="auto"/>
            </w:tcBorders>
            <w:vAlign w:val="center"/>
          </w:tcPr>
          <w:p w14:paraId="08E353BA" w14:textId="77777777" w:rsidR="00DE5BA0" w:rsidRPr="00A342FC" w:rsidRDefault="00DE5BA0" w:rsidP="006F0D26">
            <w:pPr>
              <w:jc w:val="center"/>
              <w:rPr>
                <w:sz w:val="24"/>
                <w:szCs w:val="24"/>
              </w:rPr>
            </w:pPr>
            <w:r w:rsidRPr="00A342FC">
              <w:rPr>
                <w:sz w:val="24"/>
                <w:szCs w:val="24"/>
              </w:rPr>
              <w:t>2</w:t>
            </w:r>
          </w:p>
        </w:tc>
        <w:tc>
          <w:tcPr>
            <w:tcW w:w="1823" w:type="dxa"/>
            <w:tcBorders>
              <w:top w:val="single" w:sz="4" w:space="0" w:color="auto"/>
              <w:left w:val="single" w:sz="4" w:space="0" w:color="auto"/>
              <w:bottom w:val="single" w:sz="4" w:space="0" w:color="auto"/>
              <w:right w:val="single" w:sz="4" w:space="0" w:color="auto"/>
            </w:tcBorders>
            <w:vAlign w:val="center"/>
          </w:tcPr>
          <w:p w14:paraId="140FCDE8" w14:textId="77777777" w:rsidR="00DE5BA0" w:rsidRPr="00A342FC" w:rsidRDefault="00DE5BA0" w:rsidP="00867F18">
            <w:pPr>
              <w:ind w:left="-129"/>
              <w:jc w:val="center"/>
              <w:rPr>
                <w:sz w:val="24"/>
                <w:szCs w:val="24"/>
              </w:rPr>
            </w:pPr>
            <w:r w:rsidRPr="00A342FC">
              <w:rPr>
                <w:sz w:val="24"/>
                <w:szCs w:val="24"/>
              </w:rPr>
              <w:t>Чернушинский муниципальный округ</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D5AEDC3" w14:textId="77777777" w:rsidR="00DE5BA0" w:rsidRPr="00A342FC" w:rsidRDefault="00DE5BA0" w:rsidP="00DE5BA0">
            <w:pPr>
              <w:ind w:left="-124"/>
              <w:jc w:val="center"/>
              <w:rPr>
                <w:sz w:val="24"/>
                <w:szCs w:val="24"/>
              </w:rPr>
            </w:pPr>
            <w:proofErr w:type="spellStart"/>
            <w:r w:rsidRPr="00A342FC">
              <w:rPr>
                <w:sz w:val="24"/>
                <w:szCs w:val="24"/>
              </w:rPr>
              <w:t>Ананьинская</w:t>
            </w:r>
            <w:proofErr w:type="spellEnd"/>
            <w:r w:rsidRPr="00A342FC">
              <w:rPr>
                <w:sz w:val="24"/>
                <w:szCs w:val="24"/>
              </w:rPr>
              <w:t xml:space="preserve"> сельская библиотека</w:t>
            </w:r>
            <w:r w:rsidRPr="00A342FC">
              <w:rPr>
                <w:rFonts w:ascii="Calibri" w:eastAsia="Calibri" w:hAnsi="Calibri"/>
                <w:sz w:val="24"/>
                <w:szCs w:val="24"/>
                <w:lang w:eastAsia="en-US"/>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601952" w14:textId="77777777" w:rsidR="00DE5BA0" w:rsidRPr="00A342FC" w:rsidRDefault="00DE5BA0" w:rsidP="006F0D26">
            <w:pPr>
              <w:jc w:val="center"/>
              <w:rPr>
                <w:sz w:val="24"/>
                <w:szCs w:val="24"/>
              </w:rPr>
            </w:pPr>
            <w:r w:rsidRPr="00A342FC">
              <w:rPr>
                <w:sz w:val="24"/>
                <w:szCs w:val="24"/>
              </w:rPr>
              <w:t>70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5B84391" w14:textId="77777777" w:rsidR="00DE5BA0" w:rsidRPr="00A342FC" w:rsidRDefault="00DE5BA0" w:rsidP="00DE5BA0">
            <w:pPr>
              <w:ind w:left="-105"/>
              <w:jc w:val="center"/>
              <w:rPr>
                <w:sz w:val="24"/>
                <w:szCs w:val="24"/>
              </w:rPr>
            </w:pPr>
            <w:r w:rsidRPr="00A342FC">
              <w:rPr>
                <w:sz w:val="24"/>
                <w:szCs w:val="24"/>
              </w:rPr>
              <w:t>10.06.2025</w:t>
            </w:r>
          </w:p>
        </w:tc>
        <w:tc>
          <w:tcPr>
            <w:tcW w:w="2694" w:type="dxa"/>
            <w:tcBorders>
              <w:top w:val="single" w:sz="4" w:space="0" w:color="auto"/>
              <w:left w:val="single" w:sz="4" w:space="0" w:color="auto"/>
              <w:bottom w:val="single" w:sz="4" w:space="0" w:color="auto"/>
              <w:right w:val="single" w:sz="4" w:space="0" w:color="auto"/>
            </w:tcBorders>
            <w:hideMark/>
          </w:tcPr>
          <w:p w14:paraId="1904F748" w14:textId="77777777" w:rsidR="00DE5BA0" w:rsidRPr="00A342FC" w:rsidRDefault="00DE5BA0" w:rsidP="00DE5BA0">
            <w:pPr>
              <w:jc w:val="center"/>
              <w:rPr>
                <w:sz w:val="24"/>
                <w:szCs w:val="24"/>
              </w:rPr>
            </w:pPr>
            <w:r w:rsidRPr="00A342FC">
              <w:rPr>
                <w:sz w:val="24"/>
                <w:szCs w:val="24"/>
              </w:rPr>
              <w:t>Юбилейный час «Виват тебе библиотека»</w:t>
            </w:r>
          </w:p>
        </w:tc>
      </w:tr>
      <w:tr w:rsidR="00DE5BA0" w:rsidRPr="00A342FC" w14:paraId="362216A9" w14:textId="77777777" w:rsidTr="00BE5C3D">
        <w:trPr>
          <w:trHeight w:val="270"/>
          <w:jc w:val="center"/>
        </w:trPr>
        <w:tc>
          <w:tcPr>
            <w:tcW w:w="582" w:type="dxa"/>
            <w:tcBorders>
              <w:top w:val="single" w:sz="4" w:space="0" w:color="auto"/>
              <w:left w:val="single" w:sz="4" w:space="0" w:color="auto"/>
              <w:bottom w:val="single" w:sz="4" w:space="0" w:color="auto"/>
              <w:right w:val="single" w:sz="4" w:space="0" w:color="auto"/>
            </w:tcBorders>
            <w:vAlign w:val="center"/>
          </w:tcPr>
          <w:p w14:paraId="093CDC5A" w14:textId="77777777" w:rsidR="00DE5BA0" w:rsidRPr="00A342FC" w:rsidRDefault="00DE5BA0" w:rsidP="006F0D26">
            <w:pPr>
              <w:jc w:val="center"/>
              <w:rPr>
                <w:sz w:val="24"/>
                <w:szCs w:val="24"/>
              </w:rPr>
            </w:pPr>
            <w:r w:rsidRPr="00A342FC">
              <w:rPr>
                <w:sz w:val="24"/>
                <w:szCs w:val="24"/>
              </w:rPr>
              <w:t>3</w:t>
            </w:r>
          </w:p>
        </w:tc>
        <w:tc>
          <w:tcPr>
            <w:tcW w:w="1823" w:type="dxa"/>
            <w:tcBorders>
              <w:top w:val="single" w:sz="4" w:space="0" w:color="auto"/>
              <w:left w:val="single" w:sz="4" w:space="0" w:color="auto"/>
              <w:bottom w:val="single" w:sz="4" w:space="0" w:color="auto"/>
              <w:right w:val="single" w:sz="4" w:space="0" w:color="auto"/>
            </w:tcBorders>
            <w:vAlign w:val="center"/>
          </w:tcPr>
          <w:p w14:paraId="7EDE2529" w14:textId="77777777" w:rsidR="00DE5BA0" w:rsidRPr="00A342FC" w:rsidRDefault="00DE5BA0" w:rsidP="00867F18">
            <w:pPr>
              <w:ind w:left="-129"/>
              <w:jc w:val="center"/>
              <w:rPr>
                <w:sz w:val="24"/>
                <w:szCs w:val="24"/>
              </w:rPr>
            </w:pPr>
            <w:r w:rsidRPr="00A342FC">
              <w:rPr>
                <w:sz w:val="24"/>
                <w:szCs w:val="24"/>
              </w:rPr>
              <w:t>Чернушинский муниципальный округ</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B448624" w14:textId="77777777" w:rsidR="00DE5BA0" w:rsidRPr="00A342FC" w:rsidRDefault="00DE5BA0" w:rsidP="00DE5BA0">
            <w:pPr>
              <w:ind w:left="-124"/>
              <w:jc w:val="center"/>
              <w:rPr>
                <w:sz w:val="24"/>
                <w:szCs w:val="24"/>
              </w:rPr>
            </w:pPr>
            <w:proofErr w:type="spellStart"/>
            <w:r w:rsidRPr="00A342FC">
              <w:rPr>
                <w:sz w:val="24"/>
                <w:szCs w:val="24"/>
              </w:rPr>
              <w:t>Зверевская</w:t>
            </w:r>
            <w:proofErr w:type="spellEnd"/>
            <w:r w:rsidRPr="00A342FC">
              <w:rPr>
                <w:sz w:val="24"/>
                <w:szCs w:val="24"/>
              </w:rPr>
              <w:t xml:space="preserve"> сельская библиотека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DACA72" w14:textId="77777777" w:rsidR="00DE5BA0" w:rsidRPr="00A342FC" w:rsidRDefault="00DE5BA0" w:rsidP="006F0D26">
            <w:pPr>
              <w:jc w:val="center"/>
              <w:rPr>
                <w:sz w:val="24"/>
                <w:szCs w:val="24"/>
              </w:rPr>
            </w:pPr>
            <w:r w:rsidRPr="00A342FC">
              <w:rPr>
                <w:sz w:val="24"/>
                <w:szCs w:val="24"/>
              </w:rPr>
              <w:t>70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A958089" w14:textId="77777777" w:rsidR="00DE5BA0" w:rsidRPr="00A342FC" w:rsidRDefault="00DE5BA0" w:rsidP="00DE5BA0">
            <w:pPr>
              <w:ind w:left="-105"/>
              <w:jc w:val="center"/>
              <w:rPr>
                <w:sz w:val="24"/>
                <w:szCs w:val="24"/>
              </w:rPr>
            </w:pPr>
            <w:r w:rsidRPr="00A342FC">
              <w:rPr>
                <w:sz w:val="24"/>
                <w:szCs w:val="24"/>
              </w:rPr>
              <w:t>27.05.2025</w:t>
            </w:r>
          </w:p>
        </w:tc>
        <w:tc>
          <w:tcPr>
            <w:tcW w:w="2694" w:type="dxa"/>
            <w:tcBorders>
              <w:top w:val="single" w:sz="4" w:space="0" w:color="auto"/>
              <w:left w:val="single" w:sz="4" w:space="0" w:color="auto"/>
              <w:bottom w:val="single" w:sz="4" w:space="0" w:color="auto"/>
              <w:right w:val="single" w:sz="4" w:space="0" w:color="auto"/>
            </w:tcBorders>
            <w:hideMark/>
          </w:tcPr>
          <w:p w14:paraId="4470CAD5" w14:textId="77777777" w:rsidR="00DE5BA0" w:rsidRPr="00A342FC" w:rsidRDefault="00DE5BA0" w:rsidP="00DE5BA0">
            <w:pPr>
              <w:jc w:val="center"/>
              <w:rPr>
                <w:sz w:val="24"/>
                <w:szCs w:val="24"/>
              </w:rPr>
            </w:pPr>
            <w:r w:rsidRPr="00A342FC">
              <w:rPr>
                <w:sz w:val="24"/>
                <w:szCs w:val="24"/>
              </w:rPr>
              <w:t>Праздничная программа «Юбилей в кругу друзей»</w:t>
            </w:r>
          </w:p>
        </w:tc>
      </w:tr>
    </w:tbl>
    <w:p w14:paraId="54CC1D98" w14:textId="77777777" w:rsidR="00A342FC" w:rsidRPr="00BE5C3D" w:rsidRDefault="00A342FC" w:rsidP="00A342FC">
      <w:pPr>
        <w:jc w:val="center"/>
        <w:rPr>
          <w:b/>
          <w:sz w:val="24"/>
          <w:szCs w:val="24"/>
        </w:rPr>
      </w:pPr>
      <w:r w:rsidRPr="00BE5C3D">
        <w:rPr>
          <w:b/>
          <w:sz w:val="24"/>
          <w:szCs w:val="24"/>
        </w:rPr>
        <w:t>Реализация программы «Пушкинская карта»</w:t>
      </w:r>
      <w:r w:rsidR="00E20134" w:rsidRPr="00BE5C3D">
        <w:rPr>
          <w:sz w:val="24"/>
          <w:szCs w:val="24"/>
        </w:rPr>
        <w:t xml:space="preserve"> </w:t>
      </w:r>
      <w:r w:rsidR="00E20134" w:rsidRPr="00BE5C3D">
        <w:rPr>
          <w:b/>
          <w:sz w:val="24"/>
          <w:szCs w:val="24"/>
        </w:rPr>
        <w:t xml:space="preserve">Таблица 4б </w:t>
      </w:r>
    </w:p>
    <w:tbl>
      <w:tblPr>
        <w:tblW w:w="49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26"/>
        <w:gridCol w:w="4143"/>
        <w:gridCol w:w="2400"/>
        <w:gridCol w:w="1437"/>
        <w:gridCol w:w="1546"/>
      </w:tblGrid>
      <w:tr w:rsidR="003336C4" w:rsidRPr="003336C4" w14:paraId="1C4F64FF" w14:textId="77777777" w:rsidTr="00BE5C3D">
        <w:trPr>
          <w:trHeight w:val="540"/>
        </w:trPr>
        <w:tc>
          <w:tcPr>
            <w:tcW w:w="261" w:type="pct"/>
            <w:tcBorders>
              <w:top w:val="single" w:sz="4" w:space="0" w:color="auto"/>
              <w:left w:val="single" w:sz="4" w:space="0" w:color="auto"/>
              <w:bottom w:val="single" w:sz="4" w:space="0" w:color="auto"/>
              <w:right w:val="single" w:sz="4" w:space="0" w:color="auto"/>
            </w:tcBorders>
            <w:hideMark/>
          </w:tcPr>
          <w:p w14:paraId="35984602" w14:textId="77777777" w:rsidR="00FF5A88" w:rsidRPr="003336C4" w:rsidRDefault="00FF5A88" w:rsidP="00C10E84">
            <w:pPr>
              <w:contextualSpacing/>
              <w:jc w:val="center"/>
              <w:rPr>
                <w:rFonts w:eastAsia="Calibri"/>
                <w:b/>
                <w:bCs/>
                <w:sz w:val="24"/>
                <w:szCs w:val="24"/>
                <w:lang w:eastAsia="en-US"/>
              </w:rPr>
            </w:pPr>
            <w:r w:rsidRPr="003336C4">
              <w:rPr>
                <w:rFonts w:ascii="Calibri" w:eastAsia="Calibri" w:hAnsi="Calibri"/>
                <w:noProof/>
                <w:sz w:val="24"/>
                <w:szCs w:val="24"/>
              </w:rPr>
              <mc:AlternateContent>
                <mc:Choice Requires="wps">
                  <w:drawing>
                    <wp:anchor distT="0" distB="0" distL="114300" distR="114300" simplePos="0" relativeHeight="251659264" behindDoc="0" locked="0" layoutInCell="1" allowOverlap="1" wp14:anchorId="4945F580" wp14:editId="1BE7F9C2">
                      <wp:simplePos x="0" y="0"/>
                      <wp:positionH relativeFrom="page">
                        <wp:posOffset>1080135</wp:posOffset>
                      </wp:positionH>
                      <wp:positionV relativeFrom="page">
                        <wp:posOffset>9832975</wp:posOffset>
                      </wp:positionV>
                      <wp:extent cx="3383915" cy="374650"/>
                      <wp:effectExtent l="0" t="0" r="6985" b="6350"/>
                      <wp:wrapNone/>
                      <wp:docPr id="1"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915"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CE51E" w14:textId="77777777" w:rsidR="00EC5684" w:rsidRDefault="00EC5684" w:rsidP="00FF5A88">
                                  <w:pPr>
                                    <w:spacing w:line="24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5F580" id="_x0000_t202" coordsize="21600,21600" o:spt="202" path="m,l,21600r21600,l21600,xe">
                      <v:stroke joinstyle="miter"/>
                      <v:path gradientshapeok="t" o:connecttype="rect"/>
                    </v:shapetype>
                    <v:shape id="Надпись 15" o:spid="_x0000_s1026" type="#_x0000_t202" style="position:absolute;left:0;text-align:left;margin-left:85.05pt;margin-top:774.25pt;width:266.45pt;height:2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" filled="f" stroked="f">
                      <v:textbox inset="0,0,0,0">
                        <w:txbxContent>
                          <w:p w14:paraId="52CCE51E" w14:textId="77777777" w:rsidR="00EC5684" w:rsidRDefault="00EC5684" w:rsidP="00FF5A88">
                            <w:pPr>
                              <w:spacing w:line="240" w:lineRule="exact"/>
                            </w:pPr>
                          </w:p>
                        </w:txbxContent>
                      </v:textbox>
                      <w10:wrap anchorx="page" anchory="page"/>
                    </v:shape>
                  </w:pict>
                </mc:Fallback>
              </mc:AlternateContent>
            </w:r>
            <w:r w:rsidRPr="003336C4">
              <w:rPr>
                <w:rFonts w:eastAsia="Calibri"/>
                <w:b/>
                <w:bCs/>
                <w:sz w:val="24"/>
                <w:szCs w:val="24"/>
                <w:lang w:eastAsia="en-US"/>
              </w:rPr>
              <w:t>№</w:t>
            </w:r>
          </w:p>
        </w:tc>
        <w:tc>
          <w:tcPr>
            <w:tcW w:w="2061" w:type="pct"/>
            <w:tcBorders>
              <w:top w:val="single" w:sz="4" w:space="0" w:color="auto"/>
              <w:left w:val="single" w:sz="4" w:space="0" w:color="auto"/>
              <w:bottom w:val="single" w:sz="4" w:space="0" w:color="auto"/>
              <w:right w:val="single" w:sz="4" w:space="0" w:color="auto"/>
            </w:tcBorders>
            <w:hideMark/>
          </w:tcPr>
          <w:p w14:paraId="2DC282E2" w14:textId="77777777" w:rsidR="00FF5A88" w:rsidRPr="003336C4" w:rsidRDefault="00FF5A88" w:rsidP="00C10E84">
            <w:pPr>
              <w:jc w:val="center"/>
              <w:rPr>
                <w:b/>
                <w:bCs/>
                <w:sz w:val="24"/>
                <w:szCs w:val="24"/>
              </w:rPr>
            </w:pPr>
            <w:r w:rsidRPr="003336C4">
              <w:rPr>
                <w:b/>
                <w:bCs/>
                <w:sz w:val="24"/>
                <w:szCs w:val="24"/>
              </w:rPr>
              <w:t>Наименование библиотеки</w:t>
            </w:r>
          </w:p>
        </w:tc>
        <w:tc>
          <w:tcPr>
            <w:tcW w:w="1194" w:type="pct"/>
            <w:tcBorders>
              <w:top w:val="single" w:sz="4" w:space="0" w:color="auto"/>
              <w:left w:val="single" w:sz="4" w:space="0" w:color="auto"/>
              <w:bottom w:val="single" w:sz="4" w:space="0" w:color="auto"/>
              <w:right w:val="single" w:sz="4" w:space="0" w:color="auto"/>
            </w:tcBorders>
            <w:hideMark/>
          </w:tcPr>
          <w:p w14:paraId="1A23EEDF" w14:textId="77777777" w:rsidR="00FF5A88" w:rsidRPr="003336C4" w:rsidRDefault="00FF5A88" w:rsidP="00C10E84">
            <w:pPr>
              <w:contextualSpacing/>
              <w:jc w:val="center"/>
              <w:rPr>
                <w:rFonts w:eastAsia="Calibri"/>
                <w:b/>
                <w:bCs/>
                <w:sz w:val="24"/>
                <w:szCs w:val="24"/>
                <w:lang w:eastAsia="en-US"/>
              </w:rPr>
            </w:pPr>
            <w:r w:rsidRPr="003336C4">
              <w:rPr>
                <w:rFonts w:eastAsia="Calibri"/>
                <w:b/>
                <w:bCs/>
                <w:sz w:val="24"/>
                <w:szCs w:val="24"/>
                <w:lang w:eastAsia="en-US"/>
              </w:rPr>
              <w:t>Кол-во проведенных мероприятий, организованных в рамках реализации программы «Пушкинская карта»</w:t>
            </w:r>
          </w:p>
        </w:tc>
        <w:tc>
          <w:tcPr>
            <w:tcW w:w="715" w:type="pct"/>
            <w:tcBorders>
              <w:top w:val="single" w:sz="4" w:space="0" w:color="auto"/>
              <w:left w:val="single" w:sz="4" w:space="0" w:color="auto"/>
              <w:bottom w:val="single" w:sz="4" w:space="0" w:color="auto"/>
              <w:right w:val="single" w:sz="4" w:space="0" w:color="auto"/>
            </w:tcBorders>
            <w:hideMark/>
          </w:tcPr>
          <w:p w14:paraId="6F8FA186" w14:textId="77777777" w:rsidR="00FF5A88" w:rsidRPr="003336C4" w:rsidRDefault="00FF5A88" w:rsidP="00C10E84">
            <w:pPr>
              <w:contextualSpacing/>
              <w:jc w:val="center"/>
              <w:rPr>
                <w:rFonts w:eastAsia="Calibri"/>
                <w:b/>
                <w:bCs/>
                <w:sz w:val="24"/>
                <w:szCs w:val="24"/>
                <w:lang w:eastAsia="en-US"/>
              </w:rPr>
            </w:pPr>
            <w:r w:rsidRPr="003336C4">
              <w:rPr>
                <w:rFonts w:eastAsia="Calibri"/>
                <w:b/>
                <w:bCs/>
                <w:sz w:val="24"/>
                <w:szCs w:val="24"/>
                <w:lang w:eastAsia="en-US"/>
              </w:rPr>
              <w:t>Кол-во проданных билетов</w:t>
            </w:r>
          </w:p>
        </w:tc>
        <w:tc>
          <w:tcPr>
            <w:tcW w:w="769" w:type="pct"/>
            <w:tcBorders>
              <w:top w:val="single" w:sz="4" w:space="0" w:color="auto"/>
              <w:left w:val="single" w:sz="4" w:space="0" w:color="auto"/>
              <w:bottom w:val="single" w:sz="4" w:space="0" w:color="auto"/>
              <w:right w:val="single" w:sz="4" w:space="0" w:color="auto"/>
            </w:tcBorders>
            <w:hideMark/>
          </w:tcPr>
          <w:p w14:paraId="74347A94" w14:textId="77777777" w:rsidR="00FF5A88" w:rsidRPr="003336C4" w:rsidRDefault="00FF5A88" w:rsidP="00C10E84">
            <w:pPr>
              <w:contextualSpacing/>
              <w:jc w:val="center"/>
              <w:rPr>
                <w:rFonts w:eastAsia="Calibri"/>
                <w:b/>
                <w:bCs/>
                <w:sz w:val="24"/>
                <w:szCs w:val="24"/>
                <w:lang w:eastAsia="en-US"/>
              </w:rPr>
            </w:pPr>
            <w:r w:rsidRPr="003336C4">
              <w:rPr>
                <w:rFonts w:eastAsia="Calibri"/>
                <w:b/>
                <w:bCs/>
                <w:sz w:val="24"/>
                <w:szCs w:val="24"/>
                <w:lang w:eastAsia="en-US"/>
              </w:rPr>
              <w:t>Выручка от продажи билетов</w:t>
            </w:r>
          </w:p>
        </w:tc>
      </w:tr>
      <w:tr w:rsidR="003336C4" w:rsidRPr="003336C4" w14:paraId="5857DEFA" w14:textId="77777777" w:rsidTr="00BE5C3D">
        <w:trPr>
          <w:trHeight w:val="293"/>
        </w:trPr>
        <w:tc>
          <w:tcPr>
            <w:tcW w:w="261" w:type="pct"/>
            <w:tcBorders>
              <w:top w:val="single" w:sz="4" w:space="0" w:color="auto"/>
              <w:left w:val="single" w:sz="4" w:space="0" w:color="auto"/>
              <w:bottom w:val="single" w:sz="4" w:space="0" w:color="auto"/>
              <w:right w:val="single" w:sz="4" w:space="0" w:color="auto"/>
            </w:tcBorders>
          </w:tcPr>
          <w:p w14:paraId="2CE24D66" w14:textId="77777777" w:rsidR="00FF5A88" w:rsidRPr="003336C4" w:rsidRDefault="00FF5A88" w:rsidP="00C10E84">
            <w:pPr>
              <w:contextualSpacing/>
              <w:jc w:val="center"/>
              <w:rPr>
                <w:rFonts w:eastAsia="Calibri"/>
                <w:noProof/>
                <w:sz w:val="24"/>
                <w:szCs w:val="24"/>
                <w:lang w:eastAsia="en-US"/>
              </w:rPr>
            </w:pPr>
            <w:r w:rsidRPr="003336C4">
              <w:rPr>
                <w:rFonts w:eastAsia="Calibri"/>
                <w:noProof/>
                <w:sz w:val="24"/>
                <w:szCs w:val="24"/>
                <w:lang w:eastAsia="en-US"/>
              </w:rPr>
              <w:t>1</w:t>
            </w:r>
          </w:p>
        </w:tc>
        <w:tc>
          <w:tcPr>
            <w:tcW w:w="2061" w:type="pct"/>
            <w:tcBorders>
              <w:top w:val="single" w:sz="4" w:space="0" w:color="auto"/>
              <w:left w:val="single" w:sz="4" w:space="0" w:color="auto"/>
              <w:bottom w:val="single" w:sz="4" w:space="0" w:color="auto"/>
              <w:right w:val="single" w:sz="4" w:space="0" w:color="auto"/>
            </w:tcBorders>
            <w:vAlign w:val="center"/>
          </w:tcPr>
          <w:p w14:paraId="00C015D4" w14:textId="77777777" w:rsidR="00FF5A88" w:rsidRPr="003336C4" w:rsidRDefault="00FF5A88" w:rsidP="00C10E84">
            <w:pPr>
              <w:jc w:val="center"/>
              <w:rPr>
                <w:sz w:val="24"/>
                <w:szCs w:val="24"/>
              </w:rPr>
            </w:pPr>
            <w:r w:rsidRPr="003336C4">
              <w:rPr>
                <w:sz w:val="24"/>
                <w:szCs w:val="24"/>
              </w:rPr>
              <w:t>Центральная библиотека</w:t>
            </w:r>
          </w:p>
        </w:tc>
        <w:tc>
          <w:tcPr>
            <w:tcW w:w="1194" w:type="pct"/>
            <w:tcBorders>
              <w:top w:val="single" w:sz="4" w:space="0" w:color="auto"/>
              <w:left w:val="single" w:sz="4" w:space="0" w:color="auto"/>
              <w:bottom w:val="single" w:sz="4" w:space="0" w:color="auto"/>
              <w:right w:val="single" w:sz="4" w:space="0" w:color="auto"/>
            </w:tcBorders>
            <w:vAlign w:val="center"/>
          </w:tcPr>
          <w:p w14:paraId="64121C56" w14:textId="77777777" w:rsidR="00FF5A88" w:rsidRPr="003336C4" w:rsidRDefault="003336C4" w:rsidP="00C10E84">
            <w:pPr>
              <w:contextualSpacing/>
              <w:jc w:val="center"/>
              <w:rPr>
                <w:rFonts w:eastAsia="Calibri"/>
                <w:sz w:val="24"/>
                <w:szCs w:val="24"/>
                <w:lang w:eastAsia="en-US"/>
              </w:rPr>
            </w:pPr>
            <w:r w:rsidRPr="003336C4">
              <w:rPr>
                <w:rFonts w:eastAsia="Calibri"/>
                <w:sz w:val="24"/>
                <w:szCs w:val="24"/>
                <w:lang w:eastAsia="en-US"/>
              </w:rPr>
              <w:t>7</w:t>
            </w:r>
          </w:p>
        </w:tc>
        <w:tc>
          <w:tcPr>
            <w:tcW w:w="715" w:type="pct"/>
            <w:tcBorders>
              <w:top w:val="single" w:sz="4" w:space="0" w:color="auto"/>
              <w:left w:val="single" w:sz="4" w:space="0" w:color="auto"/>
              <w:bottom w:val="single" w:sz="4" w:space="0" w:color="auto"/>
              <w:right w:val="single" w:sz="4" w:space="0" w:color="auto"/>
            </w:tcBorders>
            <w:vAlign w:val="center"/>
          </w:tcPr>
          <w:p w14:paraId="25D60389" w14:textId="77777777" w:rsidR="00FF5A88" w:rsidRPr="003336C4" w:rsidRDefault="00FF5A88" w:rsidP="00C10E84">
            <w:pPr>
              <w:contextualSpacing/>
              <w:jc w:val="center"/>
              <w:rPr>
                <w:rFonts w:eastAsia="Calibri"/>
                <w:sz w:val="24"/>
                <w:szCs w:val="24"/>
                <w:lang w:eastAsia="en-US"/>
              </w:rPr>
            </w:pPr>
            <w:r w:rsidRPr="003336C4">
              <w:rPr>
                <w:rFonts w:eastAsia="Calibri"/>
                <w:sz w:val="24"/>
                <w:szCs w:val="24"/>
                <w:lang w:eastAsia="en-US"/>
              </w:rPr>
              <w:t>258</w:t>
            </w:r>
          </w:p>
        </w:tc>
        <w:tc>
          <w:tcPr>
            <w:tcW w:w="769" w:type="pct"/>
            <w:tcBorders>
              <w:top w:val="single" w:sz="4" w:space="0" w:color="auto"/>
              <w:left w:val="single" w:sz="4" w:space="0" w:color="auto"/>
              <w:bottom w:val="single" w:sz="4" w:space="0" w:color="auto"/>
              <w:right w:val="single" w:sz="4" w:space="0" w:color="auto"/>
            </w:tcBorders>
            <w:vAlign w:val="center"/>
          </w:tcPr>
          <w:p w14:paraId="1E525A1D" w14:textId="77777777" w:rsidR="00FF5A88" w:rsidRPr="003336C4" w:rsidRDefault="00FF5A88" w:rsidP="00C10E84">
            <w:pPr>
              <w:contextualSpacing/>
              <w:jc w:val="center"/>
              <w:rPr>
                <w:rFonts w:eastAsia="Calibri"/>
                <w:sz w:val="24"/>
                <w:szCs w:val="24"/>
                <w:lang w:eastAsia="en-US"/>
              </w:rPr>
            </w:pPr>
            <w:r w:rsidRPr="003336C4">
              <w:rPr>
                <w:rFonts w:eastAsia="Calibri"/>
                <w:sz w:val="24"/>
                <w:szCs w:val="24"/>
                <w:lang w:eastAsia="en-US"/>
              </w:rPr>
              <w:t>27000</w:t>
            </w:r>
          </w:p>
        </w:tc>
      </w:tr>
      <w:tr w:rsidR="003336C4" w:rsidRPr="003336C4" w14:paraId="3E004AA6" w14:textId="77777777" w:rsidTr="00BE5C3D">
        <w:trPr>
          <w:trHeight w:val="298"/>
        </w:trPr>
        <w:tc>
          <w:tcPr>
            <w:tcW w:w="261" w:type="pct"/>
            <w:tcBorders>
              <w:top w:val="single" w:sz="4" w:space="0" w:color="auto"/>
              <w:left w:val="single" w:sz="4" w:space="0" w:color="auto"/>
              <w:bottom w:val="single" w:sz="4" w:space="0" w:color="auto"/>
              <w:right w:val="single" w:sz="4" w:space="0" w:color="auto"/>
            </w:tcBorders>
          </w:tcPr>
          <w:p w14:paraId="3E1211DC" w14:textId="77777777" w:rsidR="00FF5A88" w:rsidRPr="003336C4" w:rsidRDefault="00FF5A88" w:rsidP="00C10E84">
            <w:pPr>
              <w:contextualSpacing/>
              <w:jc w:val="center"/>
              <w:rPr>
                <w:rFonts w:eastAsia="Calibri"/>
                <w:noProof/>
                <w:sz w:val="24"/>
                <w:szCs w:val="24"/>
                <w:lang w:eastAsia="en-US"/>
              </w:rPr>
            </w:pPr>
            <w:r w:rsidRPr="003336C4">
              <w:rPr>
                <w:rFonts w:eastAsia="Calibri"/>
                <w:noProof/>
                <w:sz w:val="24"/>
                <w:szCs w:val="24"/>
                <w:lang w:eastAsia="en-US"/>
              </w:rPr>
              <w:t>2</w:t>
            </w:r>
          </w:p>
        </w:tc>
        <w:tc>
          <w:tcPr>
            <w:tcW w:w="2061" w:type="pct"/>
            <w:tcBorders>
              <w:top w:val="single" w:sz="4" w:space="0" w:color="auto"/>
              <w:left w:val="single" w:sz="4" w:space="0" w:color="auto"/>
              <w:bottom w:val="single" w:sz="4" w:space="0" w:color="auto"/>
              <w:right w:val="single" w:sz="4" w:space="0" w:color="auto"/>
            </w:tcBorders>
            <w:vAlign w:val="center"/>
          </w:tcPr>
          <w:p w14:paraId="5643F41F" w14:textId="77777777" w:rsidR="00FF5A88" w:rsidRPr="003336C4" w:rsidRDefault="00FF5A88" w:rsidP="00C10E84">
            <w:pPr>
              <w:jc w:val="center"/>
              <w:rPr>
                <w:sz w:val="24"/>
                <w:szCs w:val="24"/>
              </w:rPr>
            </w:pPr>
            <w:r w:rsidRPr="003336C4">
              <w:rPr>
                <w:sz w:val="24"/>
                <w:szCs w:val="24"/>
              </w:rPr>
              <w:t>Центральная детская библиотека</w:t>
            </w:r>
          </w:p>
        </w:tc>
        <w:tc>
          <w:tcPr>
            <w:tcW w:w="1194" w:type="pct"/>
            <w:tcBorders>
              <w:top w:val="single" w:sz="4" w:space="0" w:color="auto"/>
              <w:left w:val="single" w:sz="4" w:space="0" w:color="auto"/>
              <w:bottom w:val="single" w:sz="4" w:space="0" w:color="auto"/>
              <w:right w:val="single" w:sz="4" w:space="0" w:color="auto"/>
            </w:tcBorders>
            <w:vAlign w:val="center"/>
          </w:tcPr>
          <w:p w14:paraId="07F922E1" w14:textId="77777777" w:rsidR="00FF5A88" w:rsidRPr="003336C4" w:rsidRDefault="00FF5A88" w:rsidP="00C10E84">
            <w:pPr>
              <w:contextualSpacing/>
              <w:jc w:val="center"/>
              <w:rPr>
                <w:rFonts w:eastAsia="Calibri"/>
                <w:sz w:val="24"/>
                <w:szCs w:val="24"/>
                <w:lang w:eastAsia="en-US"/>
              </w:rPr>
            </w:pPr>
            <w:r w:rsidRPr="003336C4">
              <w:rPr>
                <w:rFonts w:eastAsia="Calibri"/>
                <w:sz w:val="24"/>
                <w:szCs w:val="24"/>
                <w:lang w:eastAsia="en-US"/>
              </w:rPr>
              <w:t>1</w:t>
            </w:r>
          </w:p>
        </w:tc>
        <w:tc>
          <w:tcPr>
            <w:tcW w:w="715" w:type="pct"/>
            <w:tcBorders>
              <w:top w:val="single" w:sz="4" w:space="0" w:color="auto"/>
              <w:left w:val="single" w:sz="4" w:space="0" w:color="auto"/>
              <w:bottom w:val="single" w:sz="4" w:space="0" w:color="auto"/>
              <w:right w:val="single" w:sz="4" w:space="0" w:color="auto"/>
            </w:tcBorders>
            <w:vAlign w:val="center"/>
          </w:tcPr>
          <w:p w14:paraId="7BBBCE80" w14:textId="77777777" w:rsidR="00FF5A88" w:rsidRPr="003336C4" w:rsidRDefault="00FF5A88" w:rsidP="00C10E84">
            <w:pPr>
              <w:contextualSpacing/>
              <w:jc w:val="center"/>
              <w:rPr>
                <w:rFonts w:eastAsia="Calibri"/>
                <w:sz w:val="24"/>
                <w:szCs w:val="24"/>
                <w:lang w:eastAsia="en-US"/>
              </w:rPr>
            </w:pPr>
            <w:r w:rsidRPr="003336C4">
              <w:rPr>
                <w:rFonts w:eastAsia="Calibri"/>
                <w:sz w:val="24"/>
                <w:szCs w:val="24"/>
                <w:lang w:eastAsia="en-US"/>
              </w:rPr>
              <w:t>4</w:t>
            </w:r>
          </w:p>
        </w:tc>
        <w:tc>
          <w:tcPr>
            <w:tcW w:w="769" w:type="pct"/>
            <w:tcBorders>
              <w:top w:val="single" w:sz="4" w:space="0" w:color="auto"/>
              <w:left w:val="single" w:sz="4" w:space="0" w:color="auto"/>
              <w:bottom w:val="single" w:sz="4" w:space="0" w:color="auto"/>
              <w:right w:val="single" w:sz="4" w:space="0" w:color="auto"/>
            </w:tcBorders>
            <w:vAlign w:val="center"/>
          </w:tcPr>
          <w:p w14:paraId="6EEE109D" w14:textId="77777777" w:rsidR="00FF5A88" w:rsidRPr="003336C4" w:rsidRDefault="00FF5A88" w:rsidP="00C10E84">
            <w:pPr>
              <w:contextualSpacing/>
              <w:jc w:val="center"/>
              <w:rPr>
                <w:rFonts w:eastAsia="Calibri"/>
                <w:sz w:val="24"/>
                <w:szCs w:val="24"/>
                <w:lang w:eastAsia="en-US"/>
              </w:rPr>
            </w:pPr>
            <w:r w:rsidRPr="003336C4">
              <w:rPr>
                <w:rFonts w:eastAsia="Calibri"/>
                <w:sz w:val="24"/>
                <w:szCs w:val="24"/>
                <w:lang w:eastAsia="en-US"/>
              </w:rPr>
              <w:t>400</w:t>
            </w:r>
          </w:p>
        </w:tc>
      </w:tr>
      <w:tr w:rsidR="003336C4" w:rsidRPr="003336C4" w14:paraId="72364628" w14:textId="77777777" w:rsidTr="00BE5C3D">
        <w:trPr>
          <w:trHeight w:val="162"/>
        </w:trPr>
        <w:tc>
          <w:tcPr>
            <w:tcW w:w="261" w:type="pct"/>
            <w:tcBorders>
              <w:top w:val="single" w:sz="4" w:space="0" w:color="auto"/>
              <w:left w:val="single" w:sz="4" w:space="0" w:color="auto"/>
              <w:bottom w:val="single" w:sz="4" w:space="0" w:color="auto"/>
              <w:right w:val="single" w:sz="4" w:space="0" w:color="auto"/>
            </w:tcBorders>
            <w:hideMark/>
          </w:tcPr>
          <w:p w14:paraId="2C3CA6A3" w14:textId="77777777" w:rsidR="00FF5A88" w:rsidRPr="003336C4" w:rsidRDefault="00FF5A88" w:rsidP="00C10E84">
            <w:pPr>
              <w:contextualSpacing/>
              <w:jc w:val="center"/>
              <w:rPr>
                <w:rFonts w:eastAsia="Calibri"/>
                <w:noProof/>
                <w:sz w:val="24"/>
                <w:szCs w:val="24"/>
                <w:lang w:eastAsia="en-US"/>
              </w:rPr>
            </w:pPr>
            <w:r w:rsidRPr="003336C4">
              <w:rPr>
                <w:rFonts w:eastAsia="Calibri"/>
                <w:noProof/>
                <w:sz w:val="24"/>
                <w:szCs w:val="24"/>
                <w:lang w:eastAsia="en-US"/>
              </w:rPr>
              <w:t>3</w:t>
            </w:r>
          </w:p>
        </w:tc>
        <w:tc>
          <w:tcPr>
            <w:tcW w:w="2061" w:type="pct"/>
            <w:tcBorders>
              <w:top w:val="single" w:sz="4" w:space="0" w:color="auto"/>
              <w:left w:val="single" w:sz="4" w:space="0" w:color="auto"/>
              <w:bottom w:val="single" w:sz="4" w:space="0" w:color="auto"/>
              <w:right w:val="single" w:sz="4" w:space="0" w:color="auto"/>
            </w:tcBorders>
            <w:vAlign w:val="center"/>
            <w:hideMark/>
          </w:tcPr>
          <w:p w14:paraId="2DD17702" w14:textId="77777777" w:rsidR="00FF5A88" w:rsidRPr="003336C4" w:rsidRDefault="00FF5A88" w:rsidP="00C10E84">
            <w:pPr>
              <w:jc w:val="center"/>
              <w:rPr>
                <w:sz w:val="24"/>
                <w:szCs w:val="24"/>
              </w:rPr>
            </w:pPr>
            <w:r w:rsidRPr="003336C4">
              <w:rPr>
                <w:sz w:val="24"/>
                <w:szCs w:val="24"/>
              </w:rPr>
              <w:t>Городская библиотека</w:t>
            </w:r>
            <w:r w:rsidR="00BE5C3D">
              <w:rPr>
                <w:sz w:val="24"/>
                <w:szCs w:val="24"/>
              </w:rPr>
              <w:t>-</w:t>
            </w:r>
            <w:r w:rsidRPr="003336C4">
              <w:rPr>
                <w:sz w:val="24"/>
                <w:szCs w:val="24"/>
              </w:rPr>
              <w:t>филиал №2</w:t>
            </w:r>
            <w:r w:rsidRPr="003336C4">
              <w:rPr>
                <w:rFonts w:eastAsia="Calibri"/>
                <w:sz w:val="24"/>
                <w:szCs w:val="24"/>
                <w:lang w:eastAsia="en-US"/>
              </w:rPr>
              <w:t xml:space="preserve"> </w:t>
            </w:r>
          </w:p>
        </w:tc>
        <w:tc>
          <w:tcPr>
            <w:tcW w:w="1194" w:type="pct"/>
            <w:tcBorders>
              <w:top w:val="single" w:sz="4" w:space="0" w:color="auto"/>
              <w:left w:val="single" w:sz="4" w:space="0" w:color="auto"/>
              <w:bottom w:val="single" w:sz="4" w:space="0" w:color="auto"/>
              <w:right w:val="single" w:sz="4" w:space="0" w:color="auto"/>
            </w:tcBorders>
            <w:vAlign w:val="center"/>
            <w:hideMark/>
          </w:tcPr>
          <w:p w14:paraId="57CF5F9E" w14:textId="77777777" w:rsidR="00FF5A88" w:rsidRPr="003336C4" w:rsidRDefault="00FF5A88" w:rsidP="00C10E84">
            <w:pPr>
              <w:contextualSpacing/>
              <w:jc w:val="center"/>
              <w:rPr>
                <w:rFonts w:eastAsia="Calibri"/>
                <w:sz w:val="24"/>
                <w:szCs w:val="24"/>
                <w:lang w:eastAsia="en-US"/>
              </w:rPr>
            </w:pPr>
            <w:r w:rsidRPr="003336C4">
              <w:rPr>
                <w:rFonts w:eastAsia="Calibri"/>
                <w:sz w:val="24"/>
                <w:szCs w:val="24"/>
                <w:lang w:eastAsia="en-US"/>
              </w:rPr>
              <w:t>1</w:t>
            </w:r>
          </w:p>
        </w:tc>
        <w:tc>
          <w:tcPr>
            <w:tcW w:w="715" w:type="pct"/>
            <w:tcBorders>
              <w:top w:val="single" w:sz="4" w:space="0" w:color="auto"/>
              <w:left w:val="single" w:sz="4" w:space="0" w:color="auto"/>
              <w:bottom w:val="single" w:sz="4" w:space="0" w:color="auto"/>
              <w:right w:val="single" w:sz="4" w:space="0" w:color="auto"/>
            </w:tcBorders>
            <w:vAlign w:val="center"/>
            <w:hideMark/>
          </w:tcPr>
          <w:p w14:paraId="49940CB6" w14:textId="77777777" w:rsidR="00FF5A88" w:rsidRPr="003336C4" w:rsidRDefault="00FF5A88" w:rsidP="00C10E84">
            <w:pPr>
              <w:contextualSpacing/>
              <w:jc w:val="center"/>
              <w:rPr>
                <w:rFonts w:eastAsia="Calibri"/>
                <w:sz w:val="24"/>
                <w:szCs w:val="24"/>
                <w:lang w:eastAsia="en-US"/>
              </w:rPr>
            </w:pPr>
            <w:r w:rsidRPr="003336C4">
              <w:rPr>
                <w:rFonts w:eastAsia="Calibri"/>
                <w:sz w:val="24"/>
                <w:szCs w:val="24"/>
                <w:lang w:eastAsia="en-US"/>
              </w:rPr>
              <w:t>24</w:t>
            </w:r>
          </w:p>
        </w:tc>
        <w:tc>
          <w:tcPr>
            <w:tcW w:w="769" w:type="pct"/>
            <w:tcBorders>
              <w:top w:val="single" w:sz="4" w:space="0" w:color="auto"/>
              <w:left w:val="single" w:sz="4" w:space="0" w:color="auto"/>
              <w:bottom w:val="single" w:sz="4" w:space="0" w:color="auto"/>
              <w:right w:val="single" w:sz="4" w:space="0" w:color="auto"/>
            </w:tcBorders>
            <w:vAlign w:val="center"/>
            <w:hideMark/>
          </w:tcPr>
          <w:p w14:paraId="4FB87390" w14:textId="77777777" w:rsidR="00FF5A88" w:rsidRPr="003336C4" w:rsidRDefault="00FF5A88" w:rsidP="00C10E84">
            <w:pPr>
              <w:contextualSpacing/>
              <w:jc w:val="center"/>
              <w:rPr>
                <w:rFonts w:eastAsia="Calibri"/>
                <w:sz w:val="24"/>
                <w:szCs w:val="24"/>
                <w:lang w:eastAsia="en-US"/>
              </w:rPr>
            </w:pPr>
            <w:r w:rsidRPr="003336C4">
              <w:rPr>
                <w:rFonts w:eastAsia="Calibri"/>
                <w:sz w:val="24"/>
                <w:szCs w:val="24"/>
                <w:lang w:eastAsia="en-US"/>
              </w:rPr>
              <w:t>2400</w:t>
            </w:r>
          </w:p>
        </w:tc>
      </w:tr>
      <w:tr w:rsidR="003336C4" w:rsidRPr="003336C4" w14:paraId="399B035B" w14:textId="77777777" w:rsidTr="00BE5C3D">
        <w:trPr>
          <w:trHeight w:val="283"/>
        </w:trPr>
        <w:tc>
          <w:tcPr>
            <w:tcW w:w="261" w:type="pct"/>
            <w:tcBorders>
              <w:top w:val="single" w:sz="4" w:space="0" w:color="auto"/>
              <w:left w:val="single" w:sz="4" w:space="0" w:color="auto"/>
              <w:bottom w:val="single" w:sz="4" w:space="0" w:color="auto"/>
              <w:right w:val="single" w:sz="4" w:space="0" w:color="auto"/>
            </w:tcBorders>
          </w:tcPr>
          <w:p w14:paraId="272E6D7C" w14:textId="77777777" w:rsidR="00FF5A88" w:rsidRPr="003336C4" w:rsidRDefault="00FF5A88" w:rsidP="00C10E84">
            <w:pPr>
              <w:contextualSpacing/>
              <w:jc w:val="center"/>
              <w:rPr>
                <w:rFonts w:eastAsia="Calibri"/>
                <w:noProof/>
                <w:sz w:val="24"/>
                <w:szCs w:val="24"/>
                <w:lang w:eastAsia="en-US"/>
              </w:rPr>
            </w:pPr>
            <w:r w:rsidRPr="003336C4">
              <w:rPr>
                <w:rFonts w:eastAsia="Calibri"/>
                <w:noProof/>
                <w:sz w:val="24"/>
                <w:szCs w:val="24"/>
                <w:lang w:eastAsia="en-US"/>
              </w:rPr>
              <w:t>4</w:t>
            </w:r>
          </w:p>
        </w:tc>
        <w:tc>
          <w:tcPr>
            <w:tcW w:w="2061" w:type="pct"/>
            <w:tcBorders>
              <w:top w:val="single" w:sz="4" w:space="0" w:color="auto"/>
              <w:left w:val="single" w:sz="4" w:space="0" w:color="auto"/>
              <w:bottom w:val="single" w:sz="4" w:space="0" w:color="auto"/>
              <w:right w:val="single" w:sz="4" w:space="0" w:color="auto"/>
            </w:tcBorders>
            <w:vAlign w:val="center"/>
            <w:hideMark/>
          </w:tcPr>
          <w:p w14:paraId="3B2AF8C0" w14:textId="77777777" w:rsidR="00FF5A88" w:rsidRPr="003336C4" w:rsidRDefault="00FF5A88" w:rsidP="00C10E84">
            <w:pPr>
              <w:jc w:val="center"/>
              <w:rPr>
                <w:sz w:val="24"/>
                <w:szCs w:val="24"/>
              </w:rPr>
            </w:pPr>
            <w:proofErr w:type="spellStart"/>
            <w:r w:rsidRPr="003336C4">
              <w:rPr>
                <w:sz w:val="24"/>
                <w:szCs w:val="24"/>
              </w:rPr>
              <w:t>Ананьинская</w:t>
            </w:r>
            <w:proofErr w:type="spellEnd"/>
            <w:r w:rsidRPr="003336C4">
              <w:rPr>
                <w:sz w:val="24"/>
                <w:szCs w:val="24"/>
              </w:rPr>
              <w:t xml:space="preserve"> сельская библиотека</w:t>
            </w:r>
          </w:p>
        </w:tc>
        <w:tc>
          <w:tcPr>
            <w:tcW w:w="1194" w:type="pct"/>
            <w:tcBorders>
              <w:top w:val="single" w:sz="4" w:space="0" w:color="auto"/>
              <w:left w:val="single" w:sz="4" w:space="0" w:color="auto"/>
              <w:bottom w:val="single" w:sz="4" w:space="0" w:color="auto"/>
              <w:right w:val="single" w:sz="4" w:space="0" w:color="auto"/>
            </w:tcBorders>
            <w:vAlign w:val="center"/>
            <w:hideMark/>
          </w:tcPr>
          <w:p w14:paraId="7A95BB42" w14:textId="77777777" w:rsidR="00FF5A88" w:rsidRPr="003336C4" w:rsidRDefault="003336C4" w:rsidP="00C10E84">
            <w:pPr>
              <w:contextualSpacing/>
              <w:jc w:val="center"/>
              <w:rPr>
                <w:rFonts w:eastAsia="Calibri"/>
                <w:sz w:val="24"/>
                <w:szCs w:val="24"/>
                <w:lang w:eastAsia="en-US"/>
              </w:rPr>
            </w:pPr>
            <w:r w:rsidRPr="003336C4">
              <w:rPr>
                <w:rFonts w:eastAsia="Calibri"/>
                <w:sz w:val="24"/>
                <w:szCs w:val="24"/>
                <w:lang w:eastAsia="en-US"/>
              </w:rPr>
              <w:t>0</w:t>
            </w:r>
          </w:p>
        </w:tc>
        <w:tc>
          <w:tcPr>
            <w:tcW w:w="715" w:type="pct"/>
            <w:tcBorders>
              <w:top w:val="single" w:sz="4" w:space="0" w:color="auto"/>
              <w:left w:val="single" w:sz="4" w:space="0" w:color="auto"/>
              <w:bottom w:val="single" w:sz="4" w:space="0" w:color="auto"/>
              <w:right w:val="single" w:sz="4" w:space="0" w:color="auto"/>
            </w:tcBorders>
            <w:vAlign w:val="center"/>
          </w:tcPr>
          <w:p w14:paraId="5D3DC730" w14:textId="77777777" w:rsidR="00FF5A88" w:rsidRPr="003336C4" w:rsidRDefault="00FF5A88" w:rsidP="00C10E84">
            <w:pPr>
              <w:contextualSpacing/>
              <w:jc w:val="center"/>
              <w:rPr>
                <w:rFonts w:eastAsia="Calibri"/>
                <w:sz w:val="24"/>
                <w:szCs w:val="24"/>
                <w:lang w:eastAsia="en-US"/>
              </w:rPr>
            </w:pPr>
            <w:r w:rsidRPr="003336C4">
              <w:rPr>
                <w:rFonts w:eastAsia="Calibri"/>
                <w:sz w:val="24"/>
                <w:szCs w:val="24"/>
                <w:lang w:eastAsia="en-US"/>
              </w:rPr>
              <w:t>5</w:t>
            </w:r>
          </w:p>
        </w:tc>
        <w:tc>
          <w:tcPr>
            <w:tcW w:w="769" w:type="pct"/>
            <w:tcBorders>
              <w:top w:val="single" w:sz="4" w:space="0" w:color="auto"/>
              <w:left w:val="single" w:sz="4" w:space="0" w:color="auto"/>
              <w:bottom w:val="single" w:sz="4" w:space="0" w:color="auto"/>
              <w:right w:val="single" w:sz="4" w:space="0" w:color="auto"/>
            </w:tcBorders>
            <w:vAlign w:val="center"/>
          </w:tcPr>
          <w:p w14:paraId="260F7227" w14:textId="77777777" w:rsidR="00FF5A88" w:rsidRPr="003336C4" w:rsidRDefault="00FF5A88" w:rsidP="00C10E84">
            <w:pPr>
              <w:contextualSpacing/>
              <w:jc w:val="center"/>
              <w:rPr>
                <w:rFonts w:eastAsia="Calibri"/>
                <w:sz w:val="24"/>
                <w:szCs w:val="24"/>
                <w:lang w:eastAsia="en-US"/>
              </w:rPr>
            </w:pPr>
            <w:r w:rsidRPr="003336C4">
              <w:rPr>
                <w:rFonts w:eastAsia="Calibri"/>
                <w:sz w:val="24"/>
                <w:szCs w:val="24"/>
                <w:lang w:eastAsia="en-US"/>
              </w:rPr>
              <w:t>500</w:t>
            </w:r>
          </w:p>
        </w:tc>
      </w:tr>
      <w:tr w:rsidR="003336C4" w:rsidRPr="003336C4" w14:paraId="4A1971A0" w14:textId="77777777" w:rsidTr="00BE5C3D">
        <w:trPr>
          <w:trHeight w:val="283"/>
        </w:trPr>
        <w:tc>
          <w:tcPr>
            <w:tcW w:w="261" w:type="pct"/>
            <w:tcBorders>
              <w:top w:val="single" w:sz="4" w:space="0" w:color="auto"/>
              <w:left w:val="single" w:sz="4" w:space="0" w:color="auto"/>
              <w:bottom w:val="single" w:sz="4" w:space="0" w:color="auto"/>
              <w:right w:val="single" w:sz="4" w:space="0" w:color="auto"/>
            </w:tcBorders>
          </w:tcPr>
          <w:p w14:paraId="0ADC94F3" w14:textId="77777777" w:rsidR="00FF5A88" w:rsidRPr="003336C4" w:rsidRDefault="00FF5A88" w:rsidP="00C10E84">
            <w:pPr>
              <w:contextualSpacing/>
              <w:jc w:val="center"/>
              <w:rPr>
                <w:rFonts w:eastAsia="Calibri"/>
                <w:noProof/>
                <w:sz w:val="24"/>
                <w:szCs w:val="24"/>
                <w:lang w:eastAsia="en-US"/>
              </w:rPr>
            </w:pPr>
            <w:r w:rsidRPr="003336C4">
              <w:rPr>
                <w:rFonts w:eastAsia="Calibri"/>
                <w:noProof/>
                <w:sz w:val="24"/>
                <w:szCs w:val="24"/>
                <w:lang w:eastAsia="en-US"/>
              </w:rPr>
              <w:t>5</w:t>
            </w:r>
          </w:p>
        </w:tc>
        <w:tc>
          <w:tcPr>
            <w:tcW w:w="2061" w:type="pct"/>
            <w:tcBorders>
              <w:top w:val="single" w:sz="4" w:space="0" w:color="auto"/>
              <w:left w:val="single" w:sz="4" w:space="0" w:color="auto"/>
              <w:bottom w:val="single" w:sz="4" w:space="0" w:color="auto"/>
              <w:right w:val="single" w:sz="4" w:space="0" w:color="auto"/>
            </w:tcBorders>
            <w:vAlign w:val="center"/>
            <w:hideMark/>
          </w:tcPr>
          <w:p w14:paraId="4B4AEE6A" w14:textId="77777777" w:rsidR="00FF5A88" w:rsidRPr="003336C4" w:rsidRDefault="00FF5A88" w:rsidP="00C10E84">
            <w:pPr>
              <w:jc w:val="center"/>
              <w:rPr>
                <w:sz w:val="24"/>
                <w:szCs w:val="24"/>
              </w:rPr>
            </w:pPr>
            <w:proofErr w:type="spellStart"/>
            <w:r w:rsidRPr="003336C4">
              <w:rPr>
                <w:sz w:val="24"/>
                <w:szCs w:val="24"/>
              </w:rPr>
              <w:t>Сульмашинская</w:t>
            </w:r>
            <w:proofErr w:type="spellEnd"/>
            <w:r w:rsidRPr="003336C4">
              <w:rPr>
                <w:sz w:val="24"/>
                <w:szCs w:val="24"/>
              </w:rPr>
              <w:t xml:space="preserve"> сельская библиотека</w:t>
            </w:r>
          </w:p>
        </w:tc>
        <w:tc>
          <w:tcPr>
            <w:tcW w:w="1194" w:type="pct"/>
            <w:tcBorders>
              <w:top w:val="single" w:sz="4" w:space="0" w:color="auto"/>
              <w:left w:val="single" w:sz="4" w:space="0" w:color="auto"/>
              <w:bottom w:val="single" w:sz="4" w:space="0" w:color="auto"/>
              <w:right w:val="single" w:sz="4" w:space="0" w:color="auto"/>
            </w:tcBorders>
            <w:vAlign w:val="center"/>
            <w:hideMark/>
          </w:tcPr>
          <w:p w14:paraId="14A944EF" w14:textId="77777777" w:rsidR="00FF5A88" w:rsidRPr="003336C4" w:rsidRDefault="00FF5A88" w:rsidP="00C10E84">
            <w:pPr>
              <w:contextualSpacing/>
              <w:jc w:val="center"/>
              <w:rPr>
                <w:rFonts w:eastAsia="Calibri"/>
                <w:sz w:val="24"/>
                <w:szCs w:val="24"/>
                <w:lang w:eastAsia="en-US"/>
              </w:rPr>
            </w:pPr>
            <w:r w:rsidRPr="003336C4">
              <w:rPr>
                <w:rFonts w:eastAsia="Calibri"/>
                <w:sz w:val="24"/>
                <w:szCs w:val="24"/>
                <w:lang w:eastAsia="en-US"/>
              </w:rPr>
              <w:t>1</w:t>
            </w:r>
          </w:p>
        </w:tc>
        <w:tc>
          <w:tcPr>
            <w:tcW w:w="715" w:type="pct"/>
            <w:tcBorders>
              <w:top w:val="single" w:sz="4" w:space="0" w:color="auto"/>
              <w:left w:val="single" w:sz="4" w:space="0" w:color="auto"/>
              <w:bottom w:val="single" w:sz="4" w:space="0" w:color="auto"/>
              <w:right w:val="single" w:sz="4" w:space="0" w:color="auto"/>
            </w:tcBorders>
            <w:vAlign w:val="center"/>
            <w:hideMark/>
          </w:tcPr>
          <w:p w14:paraId="3CC631EE" w14:textId="77777777" w:rsidR="00FF5A88" w:rsidRPr="003336C4" w:rsidRDefault="00FF5A88" w:rsidP="00C10E84">
            <w:pPr>
              <w:contextualSpacing/>
              <w:jc w:val="center"/>
              <w:rPr>
                <w:rFonts w:eastAsia="Calibri"/>
                <w:sz w:val="24"/>
                <w:szCs w:val="24"/>
                <w:lang w:eastAsia="en-US"/>
              </w:rPr>
            </w:pPr>
            <w:r w:rsidRPr="003336C4">
              <w:rPr>
                <w:rFonts w:eastAsia="Calibri"/>
                <w:sz w:val="24"/>
                <w:szCs w:val="24"/>
                <w:lang w:eastAsia="en-US"/>
              </w:rPr>
              <w:t>65</w:t>
            </w:r>
          </w:p>
        </w:tc>
        <w:tc>
          <w:tcPr>
            <w:tcW w:w="769" w:type="pct"/>
            <w:tcBorders>
              <w:top w:val="single" w:sz="4" w:space="0" w:color="auto"/>
              <w:left w:val="single" w:sz="4" w:space="0" w:color="auto"/>
              <w:bottom w:val="single" w:sz="4" w:space="0" w:color="auto"/>
              <w:right w:val="single" w:sz="4" w:space="0" w:color="auto"/>
            </w:tcBorders>
            <w:vAlign w:val="center"/>
            <w:hideMark/>
          </w:tcPr>
          <w:p w14:paraId="1A765EA4" w14:textId="77777777" w:rsidR="00FF5A88" w:rsidRPr="003336C4" w:rsidRDefault="00FF5A88" w:rsidP="00C10E84">
            <w:pPr>
              <w:contextualSpacing/>
              <w:jc w:val="center"/>
              <w:rPr>
                <w:rFonts w:eastAsia="Calibri"/>
                <w:sz w:val="24"/>
                <w:szCs w:val="24"/>
                <w:lang w:eastAsia="en-US"/>
              </w:rPr>
            </w:pPr>
            <w:r w:rsidRPr="003336C4">
              <w:rPr>
                <w:rFonts w:eastAsia="Calibri"/>
                <w:sz w:val="24"/>
                <w:szCs w:val="24"/>
                <w:lang w:eastAsia="en-US"/>
              </w:rPr>
              <w:t>6500</w:t>
            </w:r>
          </w:p>
        </w:tc>
      </w:tr>
      <w:tr w:rsidR="003336C4" w:rsidRPr="003336C4" w14:paraId="3521D809" w14:textId="77777777" w:rsidTr="00BE5C3D">
        <w:trPr>
          <w:trHeight w:val="283"/>
        </w:trPr>
        <w:tc>
          <w:tcPr>
            <w:tcW w:w="261" w:type="pct"/>
            <w:tcBorders>
              <w:top w:val="single" w:sz="4" w:space="0" w:color="auto"/>
              <w:left w:val="single" w:sz="4" w:space="0" w:color="auto"/>
              <w:bottom w:val="single" w:sz="4" w:space="0" w:color="auto"/>
              <w:right w:val="single" w:sz="4" w:space="0" w:color="auto"/>
            </w:tcBorders>
          </w:tcPr>
          <w:p w14:paraId="4D28DBDE" w14:textId="77777777" w:rsidR="00FF5A88" w:rsidRPr="003336C4" w:rsidRDefault="00FF5A88" w:rsidP="00C10E84">
            <w:pPr>
              <w:contextualSpacing/>
              <w:jc w:val="center"/>
              <w:rPr>
                <w:rFonts w:eastAsia="Calibri"/>
                <w:noProof/>
                <w:sz w:val="24"/>
                <w:szCs w:val="24"/>
                <w:lang w:eastAsia="en-US"/>
              </w:rPr>
            </w:pPr>
            <w:r w:rsidRPr="003336C4">
              <w:rPr>
                <w:rFonts w:eastAsia="Calibri"/>
                <w:noProof/>
                <w:sz w:val="24"/>
                <w:szCs w:val="24"/>
                <w:lang w:eastAsia="en-US"/>
              </w:rPr>
              <w:t>6</w:t>
            </w:r>
          </w:p>
        </w:tc>
        <w:tc>
          <w:tcPr>
            <w:tcW w:w="2061" w:type="pct"/>
            <w:tcBorders>
              <w:top w:val="single" w:sz="4" w:space="0" w:color="auto"/>
              <w:left w:val="single" w:sz="4" w:space="0" w:color="auto"/>
              <w:bottom w:val="single" w:sz="4" w:space="0" w:color="auto"/>
              <w:right w:val="single" w:sz="4" w:space="0" w:color="auto"/>
            </w:tcBorders>
            <w:vAlign w:val="center"/>
            <w:hideMark/>
          </w:tcPr>
          <w:p w14:paraId="3387BE33" w14:textId="77777777" w:rsidR="00FF5A88" w:rsidRPr="003336C4" w:rsidRDefault="00FF5A88" w:rsidP="00C10E84">
            <w:pPr>
              <w:jc w:val="center"/>
              <w:rPr>
                <w:sz w:val="24"/>
                <w:szCs w:val="24"/>
              </w:rPr>
            </w:pPr>
            <w:proofErr w:type="spellStart"/>
            <w:r w:rsidRPr="003336C4">
              <w:rPr>
                <w:sz w:val="24"/>
                <w:szCs w:val="24"/>
              </w:rPr>
              <w:t>Рябковская</w:t>
            </w:r>
            <w:proofErr w:type="spellEnd"/>
            <w:r w:rsidRPr="003336C4">
              <w:rPr>
                <w:sz w:val="24"/>
                <w:szCs w:val="24"/>
              </w:rPr>
              <w:t xml:space="preserve"> сельская библиотека</w:t>
            </w:r>
          </w:p>
        </w:tc>
        <w:tc>
          <w:tcPr>
            <w:tcW w:w="1194" w:type="pct"/>
            <w:tcBorders>
              <w:top w:val="single" w:sz="4" w:space="0" w:color="auto"/>
              <w:left w:val="single" w:sz="4" w:space="0" w:color="auto"/>
              <w:bottom w:val="single" w:sz="4" w:space="0" w:color="auto"/>
              <w:right w:val="single" w:sz="4" w:space="0" w:color="auto"/>
            </w:tcBorders>
            <w:vAlign w:val="center"/>
            <w:hideMark/>
          </w:tcPr>
          <w:p w14:paraId="7998693D" w14:textId="77777777" w:rsidR="00FF5A88" w:rsidRPr="003336C4" w:rsidRDefault="00FF5A88" w:rsidP="00C10E84">
            <w:pPr>
              <w:contextualSpacing/>
              <w:jc w:val="center"/>
              <w:rPr>
                <w:rFonts w:eastAsia="Calibri"/>
                <w:sz w:val="24"/>
                <w:szCs w:val="24"/>
                <w:lang w:eastAsia="en-US"/>
              </w:rPr>
            </w:pPr>
            <w:r w:rsidRPr="003336C4">
              <w:rPr>
                <w:rFonts w:eastAsia="Calibri"/>
                <w:sz w:val="24"/>
                <w:szCs w:val="24"/>
                <w:lang w:eastAsia="en-US"/>
              </w:rPr>
              <w:t>1</w:t>
            </w:r>
          </w:p>
        </w:tc>
        <w:tc>
          <w:tcPr>
            <w:tcW w:w="715" w:type="pct"/>
            <w:tcBorders>
              <w:top w:val="single" w:sz="4" w:space="0" w:color="auto"/>
              <w:left w:val="single" w:sz="4" w:space="0" w:color="auto"/>
              <w:bottom w:val="single" w:sz="4" w:space="0" w:color="auto"/>
              <w:right w:val="single" w:sz="4" w:space="0" w:color="auto"/>
            </w:tcBorders>
            <w:vAlign w:val="center"/>
            <w:hideMark/>
          </w:tcPr>
          <w:p w14:paraId="670A4AA2" w14:textId="77777777" w:rsidR="00FF5A88" w:rsidRPr="003336C4" w:rsidRDefault="00FF5A88" w:rsidP="00C10E84">
            <w:pPr>
              <w:contextualSpacing/>
              <w:jc w:val="center"/>
              <w:rPr>
                <w:rFonts w:eastAsia="Calibri"/>
                <w:sz w:val="24"/>
                <w:szCs w:val="24"/>
                <w:lang w:eastAsia="en-US"/>
              </w:rPr>
            </w:pPr>
            <w:r w:rsidRPr="003336C4">
              <w:rPr>
                <w:rFonts w:eastAsia="Calibri"/>
                <w:sz w:val="24"/>
                <w:szCs w:val="24"/>
                <w:lang w:eastAsia="en-US"/>
              </w:rPr>
              <w:t>14</w:t>
            </w:r>
          </w:p>
        </w:tc>
        <w:tc>
          <w:tcPr>
            <w:tcW w:w="769" w:type="pct"/>
            <w:tcBorders>
              <w:top w:val="single" w:sz="4" w:space="0" w:color="auto"/>
              <w:left w:val="single" w:sz="4" w:space="0" w:color="auto"/>
              <w:bottom w:val="single" w:sz="4" w:space="0" w:color="auto"/>
              <w:right w:val="single" w:sz="4" w:space="0" w:color="auto"/>
            </w:tcBorders>
            <w:vAlign w:val="center"/>
            <w:hideMark/>
          </w:tcPr>
          <w:p w14:paraId="10DE2443" w14:textId="77777777" w:rsidR="00FF5A88" w:rsidRPr="003336C4" w:rsidRDefault="00FF5A88" w:rsidP="00C10E84">
            <w:pPr>
              <w:contextualSpacing/>
              <w:jc w:val="center"/>
              <w:rPr>
                <w:rFonts w:eastAsia="Calibri"/>
                <w:sz w:val="24"/>
                <w:szCs w:val="24"/>
                <w:lang w:eastAsia="en-US"/>
              </w:rPr>
            </w:pPr>
            <w:r w:rsidRPr="003336C4">
              <w:rPr>
                <w:rFonts w:eastAsia="Calibri"/>
                <w:sz w:val="24"/>
                <w:szCs w:val="24"/>
                <w:lang w:eastAsia="en-US"/>
              </w:rPr>
              <w:t>1400</w:t>
            </w:r>
          </w:p>
        </w:tc>
      </w:tr>
      <w:tr w:rsidR="003336C4" w:rsidRPr="003336C4" w14:paraId="4BE9A28D" w14:textId="77777777" w:rsidTr="00BE5C3D">
        <w:trPr>
          <w:trHeight w:val="283"/>
        </w:trPr>
        <w:tc>
          <w:tcPr>
            <w:tcW w:w="261" w:type="pct"/>
            <w:tcBorders>
              <w:top w:val="single" w:sz="4" w:space="0" w:color="auto"/>
              <w:left w:val="single" w:sz="4" w:space="0" w:color="auto"/>
              <w:bottom w:val="single" w:sz="4" w:space="0" w:color="auto"/>
              <w:right w:val="single" w:sz="4" w:space="0" w:color="auto"/>
            </w:tcBorders>
          </w:tcPr>
          <w:p w14:paraId="6E69A5DC" w14:textId="77777777" w:rsidR="00FF5A88" w:rsidRPr="003336C4" w:rsidRDefault="00FF5A88" w:rsidP="00C10E84">
            <w:pPr>
              <w:contextualSpacing/>
              <w:jc w:val="center"/>
              <w:rPr>
                <w:rFonts w:eastAsia="Calibri"/>
                <w:noProof/>
                <w:sz w:val="24"/>
                <w:szCs w:val="24"/>
                <w:lang w:eastAsia="en-US"/>
              </w:rPr>
            </w:pPr>
            <w:bookmarkStart w:id="21" w:name="_Hlk217976911"/>
          </w:p>
        </w:tc>
        <w:tc>
          <w:tcPr>
            <w:tcW w:w="2061" w:type="pct"/>
            <w:tcBorders>
              <w:top w:val="single" w:sz="4" w:space="0" w:color="auto"/>
              <w:left w:val="single" w:sz="4" w:space="0" w:color="auto"/>
              <w:bottom w:val="single" w:sz="4" w:space="0" w:color="auto"/>
              <w:right w:val="single" w:sz="4" w:space="0" w:color="auto"/>
            </w:tcBorders>
            <w:vAlign w:val="center"/>
            <w:hideMark/>
          </w:tcPr>
          <w:p w14:paraId="660CEBE5" w14:textId="77777777" w:rsidR="00FF5A88" w:rsidRPr="003336C4" w:rsidRDefault="00FF5A88" w:rsidP="00C10E84">
            <w:pPr>
              <w:jc w:val="center"/>
              <w:rPr>
                <w:sz w:val="24"/>
                <w:szCs w:val="24"/>
              </w:rPr>
            </w:pPr>
            <w:r w:rsidRPr="003336C4">
              <w:rPr>
                <w:sz w:val="24"/>
                <w:szCs w:val="24"/>
              </w:rPr>
              <w:t>ИТОГО</w:t>
            </w:r>
          </w:p>
        </w:tc>
        <w:tc>
          <w:tcPr>
            <w:tcW w:w="1194" w:type="pct"/>
            <w:tcBorders>
              <w:top w:val="single" w:sz="4" w:space="0" w:color="auto"/>
              <w:left w:val="single" w:sz="4" w:space="0" w:color="auto"/>
              <w:bottom w:val="single" w:sz="4" w:space="0" w:color="auto"/>
              <w:right w:val="single" w:sz="4" w:space="0" w:color="auto"/>
            </w:tcBorders>
            <w:vAlign w:val="center"/>
          </w:tcPr>
          <w:p w14:paraId="18C29D84" w14:textId="77777777" w:rsidR="00FF5A88" w:rsidRPr="003336C4" w:rsidRDefault="00FF5A88" w:rsidP="00C10E84">
            <w:pPr>
              <w:contextualSpacing/>
              <w:jc w:val="center"/>
              <w:rPr>
                <w:rFonts w:eastAsia="Calibri"/>
                <w:sz w:val="24"/>
                <w:szCs w:val="24"/>
                <w:lang w:eastAsia="en-US"/>
              </w:rPr>
            </w:pPr>
            <w:r w:rsidRPr="003336C4">
              <w:rPr>
                <w:rFonts w:eastAsia="Calibri"/>
                <w:sz w:val="24"/>
                <w:szCs w:val="24"/>
                <w:lang w:eastAsia="en-US"/>
              </w:rPr>
              <w:t>1</w:t>
            </w:r>
            <w:r w:rsidR="003336C4" w:rsidRPr="003336C4">
              <w:rPr>
                <w:rFonts w:eastAsia="Calibri"/>
                <w:sz w:val="24"/>
                <w:szCs w:val="24"/>
                <w:lang w:eastAsia="en-US"/>
              </w:rPr>
              <w:t>1</w:t>
            </w:r>
          </w:p>
        </w:tc>
        <w:tc>
          <w:tcPr>
            <w:tcW w:w="715" w:type="pct"/>
            <w:tcBorders>
              <w:top w:val="single" w:sz="4" w:space="0" w:color="auto"/>
              <w:left w:val="single" w:sz="4" w:space="0" w:color="auto"/>
              <w:bottom w:val="single" w:sz="4" w:space="0" w:color="auto"/>
              <w:right w:val="single" w:sz="4" w:space="0" w:color="auto"/>
            </w:tcBorders>
            <w:vAlign w:val="center"/>
          </w:tcPr>
          <w:p w14:paraId="7D2184F3" w14:textId="77777777" w:rsidR="00FF5A88" w:rsidRPr="003336C4" w:rsidRDefault="00FF5A88" w:rsidP="00C10E84">
            <w:pPr>
              <w:contextualSpacing/>
              <w:jc w:val="center"/>
              <w:rPr>
                <w:rFonts w:eastAsia="Calibri"/>
                <w:sz w:val="24"/>
                <w:szCs w:val="24"/>
                <w:lang w:eastAsia="en-US"/>
              </w:rPr>
            </w:pPr>
            <w:r w:rsidRPr="003336C4">
              <w:rPr>
                <w:rFonts w:eastAsia="Calibri"/>
                <w:sz w:val="24"/>
                <w:szCs w:val="24"/>
                <w:lang w:eastAsia="en-US"/>
              </w:rPr>
              <w:t>370</w:t>
            </w:r>
          </w:p>
        </w:tc>
        <w:tc>
          <w:tcPr>
            <w:tcW w:w="769" w:type="pct"/>
            <w:tcBorders>
              <w:top w:val="single" w:sz="4" w:space="0" w:color="auto"/>
              <w:left w:val="single" w:sz="4" w:space="0" w:color="auto"/>
              <w:bottom w:val="single" w:sz="4" w:space="0" w:color="auto"/>
              <w:right w:val="single" w:sz="4" w:space="0" w:color="auto"/>
            </w:tcBorders>
            <w:vAlign w:val="center"/>
          </w:tcPr>
          <w:p w14:paraId="09F660BB" w14:textId="77777777" w:rsidR="00FF5A88" w:rsidRPr="003336C4" w:rsidRDefault="00FF5A88" w:rsidP="00C10E84">
            <w:pPr>
              <w:contextualSpacing/>
              <w:jc w:val="center"/>
              <w:rPr>
                <w:rFonts w:eastAsia="Calibri"/>
                <w:sz w:val="24"/>
                <w:szCs w:val="24"/>
                <w:lang w:eastAsia="en-US"/>
              </w:rPr>
            </w:pPr>
            <w:r w:rsidRPr="003336C4">
              <w:rPr>
                <w:rFonts w:eastAsia="Calibri"/>
                <w:sz w:val="24"/>
                <w:szCs w:val="24"/>
                <w:lang w:eastAsia="en-US"/>
              </w:rPr>
              <w:t>38200</w:t>
            </w:r>
          </w:p>
        </w:tc>
      </w:tr>
    </w:tbl>
    <w:p w14:paraId="5D0DD30A" w14:textId="77777777" w:rsidR="007305F4" w:rsidRPr="001E0F1C" w:rsidRDefault="007305F4" w:rsidP="00A30D5F">
      <w:pPr>
        <w:keepNext/>
        <w:jc w:val="both"/>
        <w:outlineLvl w:val="0"/>
        <w:rPr>
          <w:b/>
          <w:sz w:val="28"/>
          <w:szCs w:val="28"/>
        </w:rPr>
      </w:pPr>
      <w:bookmarkStart w:id="22" w:name="_Toc157422230"/>
      <w:bookmarkStart w:id="23" w:name="_Toc220091046"/>
      <w:bookmarkEnd w:id="21"/>
      <w:r w:rsidRPr="001E0F1C">
        <w:rPr>
          <w:b/>
          <w:color w:val="000000"/>
          <w:sz w:val="28"/>
          <w:szCs w:val="28"/>
        </w:rPr>
        <w:t>6. Обслуживание пользователей (содержательный</w:t>
      </w:r>
      <w:r w:rsidRPr="001E0F1C">
        <w:rPr>
          <w:b/>
          <w:sz w:val="28"/>
          <w:szCs w:val="28"/>
        </w:rPr>
        <w:t xml:space="preserve"> аспект)</w:t>
      </w:r>
      <w:bookmarkEnd w:id="22"/>
      <w:bookmarkEnd w:id="23"/>
    </w:p>
    <w:p w14:paraId="7665FBF9" w14:textId="77777777" w:rsidR="007305F4" w:rsidRDefault="004203D1" w:rsidP="00A30D5F">
      <w:pPr>
        <w:tabs>
          <w:tab w:val="left" w:pos="0"/>
        </w:tabs>
        <w:jc w:val="both"/>
        <w:rPr>
          <w:b/>
          <w:sz w:val="28"/>
          <w:szCs w:val="28"/>
        </w:rPr>
      </w:pPr>
      <w:r w:rsidRPr="001E0F1C">
        <w:rPr>
          <w:b/>
          <w:sz w:val="28"/>
          <w:szCs w:val="28"/>
        </w:rPr>
        <w:tab/>
      </w:r>
      <w:r w:rsidR="007305F4" w:rsidRPr="001E0F1C">
        <w:rPr>
          <w:b/>
          <w:sz w:val="28"/>
          <w:szCs w:val="28"/>
        </w:rPr>
        <w:t>6.</w:t>
      </w:r>
      <w:r w:rsidR="00BB24A6">
        <w:rPr>
          <w:b/>
          <w:sz w:val="28"/>
          <w:szCs w:val="28"/>
        </w:rPr>
        <w:t>1</w:t>
      </w:r>
      <w:r w:rsidR="007305F4" w:rsidRPr="001E0F1C">
        <w:rPr>
          <w:b/>
          <w:sz w:val="28"/>
          <w:szCs w:val="28"/>
        </w:rPr>
        <w:t xml:space="preserve">. </w:t>
      </w:r>
      <w:r w:rsidR="00BB24A6" w:rsidRPr="00BB24A6">
        <w:rPr>
          <w:b/>
          <w:sz w:val="28"/>
          <w:szCs w:val="28"/>
        </w:rPr>
        <w:t>Общая характеристика основных направлений библиотечного обслуживания населения территории с учетом расстановки приоритетов в отчетном году. Результаты работы в Год защитника отечества</w:t>
      </w:r>
      <w:r w:rsidR="00BB24A6">
        <w:rPr>
          <w:b/>
          <w:sz w:val="28"/>
          <w:szCs w:val="28"/>
        </w:rPr>
        <w:t>.</w:t>
      </w:r>
    </w:p>
    <w:p w14:paraId="41807B63" w14:textId="77777777" w:rsidR="00C10E84" w:rsidRPr="00C10E84" w:rsidRDefault="00C10E84" w:rsidP="00C10E84">
      <w:pPr>
        <w:ind w:firstLine="426"/>
        <w:jc w:val="both"/>
        <w:rPr>
          <w:rFonts w:eastAsia="Calibri"/>
          <w:color w:val="000000"/>
          <w:sz w:val="28"/>
          <w:szCs w:val="28"/>
        </w:rPr>
      </w:pPr>
      <w:r w:rsidRPr="00C10E84">
        <w:rPr>
          <w:rFonts w:eastAsia="Calibri"/>
          <w:color w:val="000000"/>
          <w:sz w:val="28"/>
          <w:szCs w:val="28"/>
        </w:rPr>
        <w:t>Приоритетным направлением в обслуживании пользователей библиотек Чернушинского муниципального округа был объявленный Указом Президента России Год Защитника Отечества и 80-летие Победы в Великой Отечественной войне</w:t>
      </w:r>
      <w:r>
        <w:rPr>
          <w:rFonts w:eastAsia="Calibri"/>
          <w:color w:val="000000"/>
          <w:sz w:val="28"/>
          <w:szCs w:val="28"/>
        </w:rPr>
        <w:t xml:space="preserve"> и </w:t>
      </w:r>
      <w:r w:rsidRPr="00C10E84">
        <w:rPr>
          <w:rFonts w:eastAsia="Calibri"/>
          <w:color w:val="000000"/>
          <w:sz w:val="28"/>
          <w:szCs w:val="28"/>
        </w:rPr>
        <w:t>100-летний юбилей Чернушинского района. Ведущими направлениями оставались историко-краеведческое, патриотическое, духовно-нравственное, эстетическое воспитание, здоровый образ жизни, библиотека и семья.</w:t>
      </w:r>
    </w:p>
    <w:p w14:paraId="790A6F96" w14:textId="77777777" w:rsidR="00C10E84" w:rsidRPr="00C10E84" w:rsidRDefault="00C10E84" w:rsidP="00C10E84">
      <w:pPr>
        <w:shd w:val="clear" w:color="auto" w:fill="FFFFFF"/>
        <w:ind w:firstLine="426"/>
        <w:jc w:val="both"/>
        <w:rPr>
          <w:bCs/>
          <w:color w:val="000000"/>
          <w:sz w:val="28"/>
          <w:szCs w:val="28"/>
        </w:rPr>
      </w:pPr>
      <w:r w:rsidRPr="00C10E84">
        <w:rPr>
          <w:color w:val="000000"/>
          <w:sz w:val="28"/>
          <w:szCs w:val="28"/>
        </w:rPr>
        <w:t>Основные задачи библиотек в 2025 году – привлечение внимания населения к литературе и чтению, популяризация традиций семейного чтения; формирование в местном сообществе позитивного образа библиотеки; продвижение произведений российских и пермских авторов</w:t>
      </w:r>
      <w:r w:rsidRPr="00C10E84">
        <w:rPr>
          <w:bCs/>
          <w:color w:val="000000"/>
          <w:sz w:val="28"/>
          <w:szCs w:val="28"/>
        </w:rPr>
        <w:t>.</w:t>
      </w:r>
    </w:p>
    <w:p w14:paraId="2067B98B" w14:textId="77777777" w:rsidR="00C10E84" w:rsidRPr="00C10E84" w:rsidRDefault="00C10E84" w:rsidP="00C10E84">
      <w:pPr>
        <w:ind w:firstLine="426"/>
        <w:contextualSpacing/>
        <w:jc w:val="both"/>
        <w:rPr>
          <w:bCs/>
          <w:color w:val="000000"/>
          <w:sz w:val="28"/>
          <w:szCs w:val="28"/>
        </w:rPr>
      </w:pPr>
      <w:r w:rsidRPr="00C10E84">
        <w:rPr>
          <w:b/>
          <w:color w:val="000000"/>
          <w:sz w:val="28"/>
          <w:szCs w:val="28"/>
        </w:rPr>
        <w:t>В рамках Года Защитника Отечества</w:t>
      </w:r>
      <w:r w:rsidRPr="00C10E84">
        <w:rPr>
          <w:bCs/>
          <w:color w:val="000000"/>
          <w:sz w:val="28"/>
          <w:szCs w:val="28"/>
        </w:rPr>
        <w:t xml:space="preserve"> в библиотеках округа прошли 780 мероприятий, которые посетили 21343 человека. Это Всероссийская акция «Библионочь-2025 Свои герои», поэтический марафон «Мы о войне стихами </w:t>
      </w:r>
      <w:r w:rsidRPr="00C10E84">
        <w:rPr>
          <w:bCs/>
          <w:color w:val="000000"/>
          <w:sz w:val="28"/>
          <w:szCs w:val="28"/>
        </w:rPr>
        <w:lastRenderedPageBreak/>
        <w:t>говорим», вахта памяти «Вместе были детство и война», исторический час «Мамаев курган: приказано наступать»,</w:t>
      </w:r>
      <w:r w:rsidRPr="00C10E84">
        <w:rPr>
          <w:sz w:val="28"/>
          <w:szCs w:val="28"/>
        </w:rPr>
        <w:t xml:space="preserve"> </w:t>
      </w:r>
      <w:r w:rsidRPr="00C10E84">
        <w:rPr>
          <w:bCs/>
          <w:color w:val="000000"/>
          <w:sz w:val="28"/>
          <w:szCs w:val="28"/>
        </w:rPr>
        <w:t>урок мужества «Афганистан... дни, ушедшие в вечность» и т.д.</w:t>
      </w:r>
    </w:p>
    <w:p w14:paraId="4645BA46" w14:textId="77777777" w:rsidR="00C10E84" w:rsidRPr="00C10E84" w:rsidRDefault="00C10E84" w:rsidP="00C10E84">
      <w:pPr>
        <w:ind w:firstLine="426"/>
        <w:contextualSpacing/>
        <w:jc w:val="both"/>
        <w:rPr>
          <w:bCs/>
          <w:color w:val="000000"/>
          <w:sz w:val="28"/>
          <w:szCs w:val="28"/>
        </w:rPr>
      </w:pPr>
      <w:r w:rsidRPr="00C10E84">
        <w:rPr>
          <w:bCs/>
          <w:color w:val="000000"/>
          <w:sz w:val="28"/>
          <w:szCs w:val="28"/>
        </w:rPr>
        <w:t xml:space="preserve">Также в библиотеках округа прошли мероприятия </w:t>
      </w:r>
      <w:r w:rsidRPr="00C10E84">
        <w:rPr>
          <w:b/>
          <w:color w:val="000000"/>
          <w:sz w:val="28"/>
          <w:szCs w:val="28"/>
        </w:rPr>
        <w:t>к 100-летию образования Чернушинского района</w:t>
      </w:r>
      <w:r w:rsidRPr="00C10E84">
        <w:rPr>
          <w:bCs/>
          <w:color w:val="000000"/>
          <w:sz w:val="28"/>
          <w:szCs w:val="28"/>
        </w:rPr>
        <w:t xml:space="preserve"> – квест «Город Ч», </w:t>
      </w:r>
      <w:proofErr w:type="spellStart"/>
      <w:r w:rsidRPr="00C10E84">
        <w:rPr>
          <w:bCs/>
          <w:color w:val="000000"/>
          <w:sz w:val="28"/>
          <w:szCs w:val="28"/>
        </w:rPr>
        <w:t>библиопанорама</w:t>
      </w:r>
      <w:proofErr w:type="spellEnd"/>
      <w:r w:rsidRPr="00C10E84">
        <w:rPr>
          <w:bCs/>
          <w:color w:val="000000"/>
          <w:sz w:val="28"/>
          <w:szCs w:val="28"/>
        </w:rPr>
        <w:t xml:space="preserve"> «Люди, прославившие наш район»</w:t>
      </w:r>
      <w:r w:rsidRPr="00C10E84">
        <w:rPr>
          <w:sz w:val="28"/>
          <w:szCs w:val="28"/>
        </w:rPr>
        <w:t>, у</w:t>
      </w:r>
      <w:r w:rsidRPr="00C10E84">
        <w:rPr>
          <w:bCs/>
          <w:color w:val="000000"/>
          <w:sz w:val="28"/>
          <w:szCs w:val="28"/>
        </w:rPr>
        <w:t>рок краеведения «Малая Родина - Чернушка», встречи с местными писателями и поэтами и т.д.</w:t>
      </w:r>
      <w:r w:rsidR="00D33928" w:rsidRPr="00D33928">
        <w:t xml:space="preserve"> </w:t>
      </w:r>
      <w:proofErr w:type="spellStart"/>
      <w:r w:rsidR="00D33928" w:rsidRPr="00D33928">
        <w:rPr>
          <w:sz w:val="28"/>
          <w:szCs w:val="28"/>
        </w:rPr>
        <w:t>Д</w:t>
      </w:r>
      <w:r w:rsidR="00D33928">
        <w:rPr>
          <w:sz w:val="28"/>
          <w:szCs w:val="28"/>
        </w:rPr>
        <w:t>окументовыдача</w:t>
      </w:r>
      <w:proofErr w:type="spellEnd"/>
      <w:r w:rsidR="00D33928">
        <w:rPr>
          <w:sz w:val="28"/>
          <w:szCs w:val="28"/>
        </w:rPr>
        <w:t xml:space="preserve"> литературы о районе</w:t>
      </w:r>
      <w:r w:rsidR="00D33928" w:rsidRPr="00D33928">
        <w:rPr>
          <w:sz w:val="28"/>
          <w:szCs w:val="28"/>
        </w:rPr>
        <w:t xml:space="preserve"> составила</w:t>
      </w:r>
      <w:r w:rsidR="00D33928">
        <w:rPr>
          <w:sz w:val="28"/>
          <w:szCs w:val="28"/>
        </w:rPr>
        <w:t xml:space="preserve"> </w:t>
      </w:r>
      <w:r w:rsidR="00D33928" w:rsidRPr="00D33928">
        <w:rPr>
          <w:bCs/>
          <w:color w:val="000000"/>
          <w:sz w:val="28"/>
          <w:szCs w:val="28"/>
        </w:rPr>
        <w:t>17593</w:t>
      </w:r>
      <w:r w:rsidR="00D33928">
        <w:rPr>
          <w:bCs/>
          <w:color w:val="000000"/>
          <w:sz w:val="28"/>
          <w:szCs w:val="28"/>
        </w:rPr>
        <w:t>.</w:t>
      </w:r>
    </w:p>
    <w:p w14:paraId="7C07F2C8" w14:textId="77777777" w:rsidR="00C10E84" w:rsidRPr="00C10E84" w:rsidRDefault="00C10E84" w:rsidP="003336C4">
      <w:pPr>
        <w:ind w:firstLine="426"/>
        <w:contextualSpacing/>
        <w:jc w:val="both"/>
        <w:rPr>
          <w:rFonts w:eastAsia="Calibri"/>
          <w:iCs/>
          <w:color w:val="000000"/>
          <w:sz w:val="28"/>
          <w:szCs w:val="28"/>
          <w:lang w:eastAsia="en-US"/>
        </w:rPr>
      </w:pPr>
      <w:r w:rsidRPr="00D33928">
        <w:rPr>
          <w:rFonts w:eastAsia="Calibri"/>
          <w:b/>
          <w:iCs/>
          <w:color w:val="000000"/>
          <w:sz w:val="28"/>
          <w:szCs w:val="28"/>
          <w:lang w:eastAsia="en-US"/>
        </w:rPr>
        <w:t>К дню рождения А.С. Пушкина</w:t>
      </w:r>
      <w:r w:rsidRPr="00C10E84">
        <w:rPr>
          <w:rFonts w:eastAsia="Calibri"/>
          <w:iCs/>
          <w:color w:val="000000"/>
          <w:sz w:val="28"/>
          <w:szCs w:val="28"/>
          <w:lang w:eastAsia="en-US"/>
        </w:rPr>
        <w:t xml:space="preserve"> был организован Пушкинский день в Центральной библиотеке, в рамках которого прошли квест «Золотая рыбка зовет на помощь», квиз «Это по-Пушкински», выставка «Идут века, но Пушкин остается» и фотосессия с Котом Ученым.</w:t>
      </w:r>
    </w:p>
    <w:p w14:paraId="57F9DD50" w14:textId="77777777" w:rsidR="00C10E84" w:rsidRPr="00C10E84" w:rsidRDefault="00C10E84" w:rsidP="003336C4">
      <w:pPr>
        <w:ind w:firstLine="426"/>
        <w:contextualSpacing/>
        <w:jc w:val="both"/>
        <w:rPr>
          <w:rFonts w:eastAsia="Calibri"/>
          <w:iCs/>
          <w:color w:val="000000"/>
          <w:sz w:val="28"/>
          <w:szCs w:val="28"/>
          <w:highlight w:val="yellow"/>
          <w:lang w:eastAsia="en-US"/>
        </w:rPr>
      </w:pPr>
      <w:r w:rsidRPr="00C10E84">
        <w:rPr>
          <w:rFonts w:eastAsia="Calibri"/>
          <w:iCs/>
          <w:color w:val="000000"/>
          <w:sz w:val="28"/>
          <w:szCs w:val="28"/>
          <w:lang w:eastAsia="en-US"/>
        </w:rPr>
        <w:t xml:space="preserve">В августе сотрудники МБУК «Чернушинская ЦБС» организовали </w:t>
      </w:r>
      <w:r w:rsidRPr="00C10E84">
        <w:rPr>
          <w:rFonts w:eastAsia="Calibri"/>
          <w:b/>
          <w:bCs/>
          <w:iCs/>
          <w:color w:val="000000"/>
          <w:sz w:val="28"/>
          <w:szCs w:val="28"/>
          <w:lang w:eastAsia="en-US"/>
        </w:rPr>
        <w:t>«Библиотечный десант»</w:t>
      </w:r>
      <w:r w:rsidRPr="00C10E84">
        <w:rPr>
          <w:rFonts w:eastAsia="Calibri"/>
          <w:iCs/>
          <w:color w:val="000000"/>
          <w:sz w:val="28"/>
          <w:szCs w:val="28"/>
          <w:lang w:eastAsia="en-US"/>
        </w:rPr>
        <w:t>, съездили в спортивно-оздоровительный лагерь «Чайка» и провели для ребят интересные и познавательные мероприятия: эко-квест «Загадки мудрого филина», краеведческий квест «Здесь Родины моей начало» (в рамках 100-летия Чернушинского района) и познавательный квест «Я живу в России» (в рамках празднования Дня Флага РФ).</w:t>
      </w:r>
    </w:p>
    <w:p w14:paraId="27AC2D3E" w14:textId="77777777" w:rsidR="00C10E84" w:rsidRPr="00C10E84" w:rsidRDefault="00C10E84" w:rsidP="00C10E84">
      <w:pPr>
        <w:ind w:firstLine="426"/>
        <w:contextualSpacing/>
        <w:jc w:val="both"/>
        <w:rPr>
          <w:rFonts w:eastAsia="Calibri"/>
          <w:sz w:val="28"/>
          <w:szCs w:val="28"/>
        </w:rPr>
      </w:pPr>
      <w:r w:rsidRPr="00C10E84">
        <w:rPr>
          <w:bCs/>
          <w:color w:val="000000"/>
          <w:sz w:val="28"/>
          <w:szCs w:val="28"/>
        </w:rPr>
        <w:t xml:space="preserve">В 2025 году библиотеки продолжили работу в социальной сети ВКонтакте, проводились онлайн </w:t>
      </w:r>
      <w:r w:rsidRPr="00C10E84">
        <w:rPr>
          <w:rFonts w:eastAsia="Calibri"/>
          <w:bCs/>
          <w:color w:val="000000"/>
          <w:sz w:val="28"/>
          <w:szCs w:val="28"/>
        </w:rPr>
        <w:t>фотоконкурсы, акции, игры, обзоры книг, вели онлайн рубрику «Этот день в истории района» и т.д.</w:t>
      </w:r>
    </w:p>
    <w:p w14:paraId="13505B93" w14:textId="77777777" w:rsidR="00C10E84" w:rsidRDefault="00C10E84" w:rsidP="00C10E84">
      <w:pPr>
        <w:ind w:firstLine="426"/>
        <w:jc w:val="both"/>
        <w:rPr>
          <w:rFonts w:eastAsia="Calibri"/>
          <w:sz w:val="28"/>
          <w:szCs w:val="28"/>
        </w:rPr>
      </w:pPr>
      <w:r w:rsidRPr="00C10E84">
        <w:rPr>
          <w:rFonts w:eastAsia="Calibri"/>
          <w:sz w:val="28"/>
          <w:szCs w:val="28"/>
        </w:rPr>
        <w:t>Сравнительный анализ (таблица № 6) состава пользователей библиотек округа за 2025 год (в сравнении с 2024 г.) показал небольшое увеличение общего количества пользователей (+45). Увеличение показателей произошли по учащимся общеобразовательных школ (+ 330), пенсионерам (+45) и рабочим (+64), значительно снизились показатели по специалистам (- 112) и дошкольникам (- 58).</w:t>
      </w:r>
    </w:p>
    <w:p w14:paraId="0CD5C4C9" w14:textId="77777777" w:rsidR="00BB24A6" w:rsidRPr="00A67A1A" w:rsidRDefault="00BB24A6" w:rsidP="00BB24A6">
      <w:pPr>
        <w:tabs>
          <w:tab w:val="left" w:pos="0"/>
        </w:tabs>
        <w:jc w:val="both"/>
        <w:rPr>
          <w:b/>
          <w:sz w:val="28"/>
          <w:szCs w:val="28"/>
        </w:rPr>
      </w:pPr>
      <w:r w:rsidRPr="00A67A1A">
        <w:rPr>
          <w:b/>
          <w:sz w:val="28"/>
          <w:szCs w:val="28"/>
        </w:rPr>
        <w:t>6.2. Продвижение книги и чтения</w:t>
      </w:r>
    </w:p>
    <w:p w14:paraId="7FEB1733" w14:textId="77777777" w:rsidR="00BB24A6" w:rsidRPr="003336C4" w:rsidRDefault="00BB24A6" w:rsidP="00BB24A6">
      <w:pPr>
        <w:ind w:firstLine="426"/>
        <w:jc w:val="both"/>
        <w:rPr>
          <w:rFonts w:eastAsia="Calibri"/>
          <w:sz w:val="28"/>
          <w:szCs w:val="28"/>
        </w:rPr>
      </w:pPr>
      <w:r w:rsidRPr="003336C4">
        <w:rPr>
          <w:rFonts w:eastAsia="Calibri"/>
          <w:sz w:val="28"/>
          <w:szCs w:val="28"/>
        </w:rPr>
        <w:t>Главной задачей библиотек было продвижение чтения. Библиотекари не просто предоставляли доступ к фондам, но и формировали у общества отношение к книге как важной социальной и индивидуальной ценности.</w:t>
      </w:r>
    </w:p>
    <w:p w14:paraId="78E60AF7" w14:textId="77777777" w:rsidR="00BB24A6" w:rsidRPr="003336C4" w:rsidRDefault="00BB24A6" w:rsidP="00BB24A6">
      <w:pPr>
        <w:ind w:firstLine="426"/>
        <w:jc w:val="both"/>
        <w:rPr>
          <w:sz w:val="28"/>
          <w:szCs w:val="28"/>
        </w:rPr>
      </w:pPr>
      <w:r w:rsidRPr="003336C4">
        <w:rPr>
          <w:rFonts w:eastAsia="Calibri"/>
          <w:sz w:val="28"/>
          <w:szCs w:val="28"/>
        </w:rPr>
        <w:t>В рамках этого направления библиотеки</w:t>
      </w:r>
      <w:r w:rsidRPr="003336C4">
        <w:rPr>
          <w:sz w:val="28"/>
          <w:szCs w:val="28"/>
        </w:rPr>
        <w:t xml:space="preserve"> округа в 2025 году принимали участие во многих </w:t>
      </w:r>
      <w:r w:rsidRPr="003336C4">
        <w:rPr>
          <w:b/>
          <w:bCs/>
          <w:sz w:val="28"/>
          <w:szCs w:val="28"/>
        </w:rPr>
        <w:t xml:space="preserve">акциях и конкурсах, </w:t>
      </w:r>
      <w:r w:rsidRPr="003336C4">
        <w:rPr>
          <w:sz w:val="28"/>
          <w:szCs w:val="28"/>
        </w:rPr>
        <w:t>вот лишь некоторые:</w:t>
      </w:r>
    </w:p>
    <w:p w14:paraId="2C3FA748" w14:textId="77777777" w:rsidR="00BB24A6" w:rsidRPr="003336C4" w:rsidRDefault="00BB24A6" w:rsidP="00BB24A6">
      <w:pPr>
        <w:autoSpaceDE w:val="0"/>
        <w:autoSpaceDN w:val="0"/>
        <w:adjustRightInd w:val="0"/>
        <w:jc w:val="both"/>
        <w:rPr>
          <w:rFonts w:eastAsia="Calibri"/>
          <w:b/>
          <w:bCs/>
          <w:sz w:val="28"/>
          <w:szCs w:val="28"/>
          <w:lang w:eastAsia="en-US"/>
        </w:rPr>
      </w:pPr>
      <w:r w:rsidRPr="003336C4">
        <w:rPr>
          <w:rFonts w:eastAsia="Calibri"/>
          <w:b/>
          <w:bCs/>
          <w:sz w:val="28"/>
          <w:szCs w:val="28"/>
          <w:lang w:eastAsia="en-US"/>
        </w:rPr>
        <w:t xml:space="preserve">международные - </w:t>
      </w:r>
    </w:p>
    <w:p w14:paraId="2101513F" w14:textId="77777777" w:rsidR="00BB24A6" w:rsidRPr="003336C4" w:rsidRDefault="00BB24A6" w:rsidP="00BB24A6">
      <w:pPr>
        <w:numPr>
          <w:ilvl w:val="0"/>
          <w:numId w:val="5"/>
        </w:numPr>
        <w:tabs>
          <w:tab w:val="left" w:pos="284"/>
        </w:tabs>
        <w:ind w:left="0" w:firstLine="0"/>
        <w:contextualSpacing/>
        <w:jc w:val="both"/>
        <w:rPr>
          <w:rFonts w:eastAsia="Calibri"/>
          <w:b/>
          <w:sz w:val="28"/>
          <w:szCs w:val="28"/>
          <w:lang w:eastAsia="en-US"/>
        </w:rPr>
      </w:pPr>
      <w:r w:rsidRPr="003336C4">
        <w:rPr>
          <w:rFonts w:eastAsia="Calibri"/>
          <w:sz w:val="28"/>
          <w:szCs w:val="28"/>
          <w:lang w:eastAsia="en-US"/>
        </w:rPr>
        <w:t xml:space="preserve">Центральная библиотека стала площадкой для проведения: </w:t>
      </w:r>
      <w:r w:rsidRPr="003336C4">
        <w:rPr>
          <w:rFonts w:eastAsia="Calibri"/>
          <w:b/>
          <w:sz w:val="28"/>
          <w:szCs w:val="28"/>
          <w:lang w:eastAsia="en-US"/>
        </w:rPr>
        <w:t>Международной исторической акции «Диктант Победы»</w:t>
      </w:r>
      <w:r w:rsidRPr="003336C4">
        <w:rPr>
          <w:rFonts w:eastAsia="Calibri"/>
          <w:sz w:val="28"/>
          <w:szCs w:val="28"/>
          <w:lang w:eastAsia="en-US"/>
        </w:rPr>
        <w:t xml:space="preserve"> (см. 6.3); </w:t>
      </w:r>
      <w:r w:rsidRPr="003336C4">
        <w:rPr>
          <w:b/>
          <w:sz w:val="28"/>
          <w:szCs w:val="28"/>
        </w:rPr>
        <w:t xml:space="preserve">Первого Всероссийского </w:t>
      </w:r>
      <w:proofErr w:type="spellStart"/>
      <w:r w:rsidRPr="003336C4">
        <w:rPr>
          <w:b/>
          <w:sz w:val="28"/>
          <w:szCs w:val="28"/>
        </w:rPr>
        <w:t>Агродиктанта</w:t>
      </w:r>
      <w:proofErr w:type="spellEnd"/>
      <w:r w:rsidRPr="003336C4">
        <w:rPr>
          <w:sz w:val="28"/>
          <w:szCs w:val="28"/>
        </w:rPr>
        <w:t>, приуроченного ко Дню работника сельского хозяйства и перерабатывающей промышленности (</w:t>
      </w:r>
      <w:r w:rsidRPr="003336C4">
        <w:rPr>
          <w:sz w:val="28"/>
          <w:szCs w:val="28"/>
          <w:shd w:val="clear" w:color="auto" w:fill="FFFFFF"/>
        </w:rPr>
        <w:t>Свои знания проверили 9 человек);</w:t>
      </w:r>
      <w:r w:rsidRPr="003336C4">
        <w:rPr>
          <w:b/>
          <w:sz w:val="28"/>
          <w:szCs w:val="28"/>
          <w:shd w:val="clear" w:color="auto" w:fill="FFFFFF"/>
        </w:rPr>
        <w:t xml:space="preserve"> X </w:t>
      </w:r>
      <w:r w:rsidRPr="003336C4">
        <w:rPr>
          <w:b/>
          <w:bCs/>
          <w:sz w:val="28"/>
          <w:szCs w:val="28"/>
          <w:shd w:val="clear" w:color="auto" w:fill="FFFFFF"/>
        </w:rPr>
        <w:t>Всероссийской просветительской акции «Большой этнографический диктант» (</w:t>
      </w:r>
      <w:r w:rsidRPr="003336C4">
        <w:rPr>
          <w:sz w:val="28"/>
          <w:szCs w:val="28"/>
          <w:shd w:val="clear" w:color="auto" w:fill="FFFFFF"/>
        </w:rPr>
        <w:t>написали 20 человек</w:t>
      </w:r>
      <w:r w:rsidRPr="003336C4">
        <w:rPr>
          <w:rFonts w:eastAsia="Calibri"/>
          <w:sz w:val="28"/>
          <w:szCs w:val="28"/>
          <w:lang w:eastAsia="en-US"/>
        </w:rPr>
        <w:t xml:space="preserve"> (см. 6.6);</w:t>
      </w:r>
      <w:r w:rsidRPr="003336C4">
        <w:rPr>
          <w:b/>
          <w:bCs/>
          <w:sz w:val="28"/>
          <w:szCs w:val="28"/>
          <w:shd w:val="clear" w:color="auto" w:fill="FFFFFF"/>
        </w:rPr>
        <w:t xml:space="preserve"> Всемирной образовательной акции «Татарский диктант» (</w:t>
      </w:r>
      <w:r w:rsidRPr="003336C4">
        <w:rPr>
          <w:sz w:val="28"/>
          <w:szCs w:val="28"/>
          <w:shd w:val="clear" w:color="auto" w:fill="FFFFFF"/>
        </w:rPr>
        <w:t>участниками стали 14 человек</w:t>
      </w:r>
      <w:r w:rsidRPr="003336C4">
        <w:rPr>
          <w:sz w:val="28"/>
          <w:szCs w:val="28"/>
        </w:rPr>
        <w:t xml:space="preserve"> </w:t>
      </w:r>
      <w:r w:rsidRPr="003336C4">
        <w:rPr>
          <w:sz w:val="28"/>
          <w:szCs w:val="28"/>
          <w:shd w:val="clear" w:color="auto" w:fill="FFFFFF"/>
        </w:rPr>
        <w:t>(см. 6.6.)</w:t>
      </w:r>
    </w:p>
    <w:p w14:paraId="4A969A6E" w14:textId="77777777" w:rsidR="00BB24A6" w:rsidRPr="00A55C2E" w:rsidRDefault="00BB24A6" w:rsidP="00BB24A6">
      <w:pPr>
        <w:tabs>
          <w:tab w:val="left" w:pos="284"/>
        </w:tabs>
        <w:contextualSpacing/>
        <w:jc w:val="both"/>
        <w:rPr>
          <w:rFonts w:eastAsia="Calibri"/>
          <w:sz w:val="28"/>
          <w:szCs w:val="28"/>
          <w:lang w:eastAsia="en-US"/>
        </w:rPr>
      </w:pPr>
      <w:r w:rsidRPr="00A55C2E">
        <w:rPr>
          <w:rFonts w:eastAsia="Calibri"/>
          <w:sz w:val="28"/>
          <w:szCs w:val="28"/>
          <w:lang w:eastAsia="en-US"/>
        </w:rPr>
        <w:t xml:space="preserve">Библиотеки округа присоединились к: </w:t>
      </w:r>
    </w:p>
    <w:p w14:paraId="0EAF3ED0" w14:textId="77777777" w:rsidR="00BB24A6" w:rsidRPr="00A55C2E" w:rsidRDefault="00BB24A6" w:rsidP="00BB24A6">
      <w:pPr>
        <w:numPr>
          <w:ilvl w:val="0"/>
          <w:numId w:val="5"/>
        </w:numPr>
        <w:tabs>
          <w:tab w:val="left" w:pos="284"/>
        </w:tabs>
        <w:autoSpaceDE w:val="0"/>
        <w:autoSpaceDN w:val="0"/>
        <w:adjustRightInd w:val="0"/>
        <w:ind w:left="0" w:firstLine="0"/>
        <w:jc w:val="both"/>
        <w:rPr>
          <w:rFonts w:eastAsia="Calibri"/>
          <w:sz w:val="28"/>
          <w:szCs w:val="28"/>
          <w:lang w:eastAsia="en-US"/>
        </w:rPr>
      </w:pPr>
      <w:r w:rsidRPr="00A55C2E">
        <w:rPr>
          <w:rFonts w:eastAsia="Calibri"/>
          <w:b/>
          <w:sz w:val="28"/>
          <w:szCs w:val="28"/>
          <w:lang w:eastAsia="en-US"/>
        </w:rPr>
        <w:t>«Дарите книги с любовью»</w:t>
      </w:r>
      <w:r w:rsidRPr="00A55C2E">
        <w:rPr>
          <w:rFonts w:eastAsia="Calibri"/>
          <w:sz w:val="28"/>
          <w:szCs w:val="28"/>
          <w:lang w:eastAsia="en-US"/>
        </w:rPr>
        <w:t>. Организатор - Ассоциация деятелей культуры, искусства и просвещения по приобщению детей к чтению «Растим читателя» при поддержке РГДБ, г. Москва. 16 б</w:t>
      </w:r>
      <w:r w:rsidRPr="00A55C2E">
        <w:rPr>
          <w:rFonts w:eastAsia="Calibri"/>
          <w:sz w:val="28"/>
          <w:szCs w:val="28"/>
          <w:shd w:val="clear" w:color="auto" w:fill="FFFFFF"/>
          <w:lang w:eastAsia="en-US"/>
        </w:rPr>
        <w:t>иблиотек приняли участие. Привлечено 119 дарителей, собрано 808 книг, из них для детей – 203, поставлено на учет в фонды библиотек 298 изданий (для детей – 72), остальные книги разместились на полках буккроссинга.</w:t>
      </w:r>
    </w:p>
    <w:p w14:paraId="740964A9" w14:textId="77777777" w:rsidR="00BB24A6" w:rsidRPr="00A55C2E" w:rsidRDefault="00BB24A6" w:rsidP="00BB24A6">
      <w:pPr>
        <w:numPr>
          <w:ilvl w:val="0"/>
          <w:numId w:val="5"/>
        </w:numPr>
        <w:tabs>
          <w:tab w:val="left" w:pos="284"/>
        </w:tabs>
        <w:ind w:left="0" w:firstLine="0"/>
        <w:jc w:val="both"/>
        <w:rPr>
          <w:rFonts w:eastAsia="Calibri"/>
          <w:sz w:val="28"/>
          <w:szCs w:val="28"/>
          <w:lang w:eastAsia="en-US"/>
        </w:rPr>
      </w:pPr>
      <w:r w:rsidRPr="00A55C2E">
        <w:rPr>
          <w:rFonts w:eastAsia="Calibri"/>
          <w:sz w:val="28"/>
          <w:szCs w:val="28"/>
          <w:lang w:val="en-US" w:eastAsia="en-US"/>
        </w:rPr>
        <w:lastRenderedPageBreak/>
        <w:t>XVI</w:t>
      </w:r>
      <w:r w:rsidRPr="00A55C2E">
        <w:rPr>
          <w:rFonts w:eastAsia="Calibri"/>
          <w:sz w:val="28"/>
          <w:szCs w:val="28"/>
          <w:lang w:eastAsia="en-US"/>
        </w:rPr>
        <w:t xml:space="preserve"> Международная акция </w:t>
      </w:r>
      <w:r w:rsidRPr="00A55C2E">
        <w:rPr>
          <w:rFonts w:eastAsia="Calibri"/>
          <w:b/>
          <w:sz w:val="28"/>
          <w:szCs w:val="28"/>
          <w:lang w:eastAsia="en-US"/>
        </w:rPr>
        <w:t>«Читаем детям о Великой Отечественной войне»</w:t>
      </w:r>
      <w:r w:rsidRPr="00A55C2E">
        <w:rPr>
          <w:rFonts w:eastAsia="Calibri"/>
          <w:sz w:val="28"/>
          <w:szCs w:val="28"/>
          <w:lang w:eastAsia="en-US"/>
        </w:rPr>
        <w:t xml:space="preserve">. Организатор - </w:t>
      </w:r>
      <w:r w:rsidRPr="00A55C2E">
        <w:rPr>
          <w:rFonts w:eastAsia="Calibri"/>
          <w:sz w:val="28"/>
          <w:szCs w:val="28"/>
          <w:shd w:val="clear" w:color="auto" w:fill="FFFFFF"/>
          <w:lang w:eastAsia="en-US"/>
        </w:rPr>
        <w:t xml:space="preserve">МБУК </w:t>
      </w:r>
      <w:proofErr w:type="spellStart"/>
      <w:r w:rsidRPr="00A55C2E">
        <w:rPr>
          <w:rFonts w:eastAsia="Calibri"/>
          <w:sz w:val="28"/>
          <w:szCs w:val="28"/>
          <w:shd w:val="clear" w:color="auto" w:fill="FFFFFF"/>
          <w:lang w:eastAsia="en-US"/>
        </w:rPr>
        <w:t>г.о</w:t>
      </w:r>
      <w:proofErr w:type="spellEnd"/>
      <w:r w:rsidRPr="00A55C2E">
        <w:rPr>
          <w:rFonts w:eastAsia="Calibri"/>
          <w:sz w:val="28"/>
          <w:szCs w:val="28"/>
          <w:shd w:val="clear" w:color="auto" w:fill="FFFFFF"/>
          <w:lang w:eastAsia="en-US"/>
        </w:rPr>
        <w:t xml:space="preserve">. Самара «ЦСДБ». </w:t>
      </w:r>
      <w:r w:rsidRPr="00A55C2E">
        <w:rPr>
          <w:rFonts w:eastAsia="Calibri"/>
          <w:sz w:val="28"/>
          <w:szCs w:val="28"/>
          <w:lang w:eastAsia="en-US"/>
        </w:rPr>
        <w:t xml:space="preserve">Было проведено 85 мероприятий (громкие чтения, часы мужества и памяти, литературные часы и др.). </w:t>
      </w:r>
      <w:r w:rsidRPr="00A55C2E">
        <w:rPr>
          <w:rFonts w:eastAsia="Calibri"/>
          <w:sz w:val="28"/>
          <w:szCs w:val="28"/>
          <w:shd w:val="clear" w:color="auto" w:fill="FFFFFF"/>
          <w:lang w:eastAsia="en-US"/>
        </w:rPr>
        <w:t xml:space="preserve">Количество участников </w:t>
      </w:r>
      <w:r w:rsidRPr="00A55C2E">
        <w:rPr>
          <w:bCs/>
          <w:sz w:val="28"/>
          <w:szCs w:val="28"/>
        </w:rPr>
        <w:t xml:space="preserve">1500 </w:t>
      </w:r>
      <w:r w:rsidRPr="00A55C2E">
        <w:rPr>
          <w:sz w:val="28"/>
          <w:szCs w:val="28"/>
        </w:rPr>
        <w:t>человек (дети и подростки).</w:t>
      </w:r>
    </w:p>
    <w:p w14:paraId="2767A2F4" w14:textId="77777777" w:rsidR="00BB24A6" w:rsidRPr="00A55C2E" w:rsidRDefault="00BB24A6" w:rsidP="00BB24A6">
      <w:pPr>
        <w:pStyle w:val="ac"/>
        <w:numPr>
          <w:ilvl w:val="0"/>
          <w:numId w:val="5"/>
        </w:numPr>
        <w:tabs>
          <w:tab w:val="left" w:pos="284"/>
        </w:tabs>
        <w:ind w:left="0" w:firstLine="0"/>
        <w:jc w:val="both"/>
        <w:rPr>
          <w:rFonts w:eastAsia="Calibri"/>
          <w:sz w:val="28"/>
          <w:szCs w:val="28"/>
          <w:lang w:eastAsia="en-US"/>
        </w:rPr>
      </w:pPr>
      <w:r w:rsidRPr="00A55C2E">
        <w:rPr>
          <w:rFonts w:eastAsia="Calibri"/>
          <w:b/>
          <w:sz w:val="28"/>
          <w:szCs w:val="28"/>
          <w:lang w:eastAsia="en-US"/>
        </w:rPr>
        <w:t>«Книжка на ладошке – 2025».</w:t>
      </w:r>
      <w:r w:rsidRPr="00A55C2E">
        <w:rPr>
          <w:rFonts w:eastAsia="Calibri"/>
          <w:sz w:val="28"/>
          <w:szCs w:val="28"/>
          <w:lang w:eastAsia="en-US"/>
        </w:rPr>
        <w:t xml:space="preserve"> Организатор - МБУК </w:t>
      </w:r>
      <w:proofErr w:type="spellStart"/>
      <w:r w:rsidRPr="00A55C2E">
        <w:rPr>
          <w:rFonts w:eastAsia="Calibri"/>
          <w:sz w:val="28"/>
          <w:szCs w:val="28"/>
          <w:lang w:eastAsia="en-US"/>
        </w:rPr>
        <w:t>г.о</w:t>
      </w:r>
      <w:proofErr w:type="spellEnd"/>
      <w:r w:rsidRPr="00A55C2E">
        <w:rPr>
          <w:rFonts w:eastAsia="Calibri"/>
          <w:sz w:val="28"/>
          <w:szCs w:val="28"/>
          <w:lang w:eastAsia="en-US"/>
        </w:rPr>
        <w:t xml:space="preserve">. Самара «ЦСДБ». 6 библиотек знакомили дошкольников с произведениями Г. Цыферова, А. Усачева, С. Козлова, Н. Носова, В. Сутеева и др. писателей. </w:t>
      </w:r>
      <w:r w:rsidR="00080035">
        <w:rPr>
          <w:rFonts w:eastAsia="Calibri"/>
          <w:sz w:val="28"/>
          <w:szCs w:val="28"/>
          <w:lang w:eastAsia="en-US"/>
        </w:rPr>
        <w:t>К</w:t>
      </w:r>
      <w:r w:rsidRPr="00A55C2E">
        <w:rPr>
          <w:rFonts w:eastAsia="Calibri"/>
          <w:sz w:val="28"/>
          <w:szCs w:val="28"/>
          <w:lang w:eastAsia="en-US"/>
        </w:rPr>
        <w:t>оличество участников – 387 человек.</w:t>
      </w:r>
    </w:p>
    <w:p w14:paraId="4DE33259" w14:textId="77777777" w:rsidR="00BB24A6" w:rsidRPr="00A55C2E" w:rsidRDefault="00BB24A6" w:rsidP="00BB24A6">
      <w:pPr>
        <w:tabs>
          <w:tab w:val="left" w:pos="284"/>
        </w:tabs>
        <w:contextualSpacing/>
        <w:jc w:val="both"/>
        <w:rPr>
          <w:rFonts w:eastAsia="Calibri"/>
          <w:b/>
          <w:sz w:val="28"/>
          <w:szCs w:val="28"/>
          <w:lang w:eastAsia="en-US"/>
        </w:rPr>
      </w:pPr>
      <w:r w:rsidRPr="00A55C2E">
        <w:rPr>
          <w:rFonts w:eastAsia="Calibri"/>
          <w:b/>
          <w:sz w:val="28"/>
          <w:szCs w:val="28"/>
          <w:lang w:eastAsia="en-US"/>
        </w:rPr>
        <w:t xml:space="preserve">всероссийские - </w:t>
      </w:r>
    </w:p>
    <w:p w14:paraId="200F53A8" w14:textId="77777777" w:rsidR="00BB24A6" w:rsidRPr="00A55C2E" w:rsidRDefault="00BB24A6" w:rsidP="00BB24A6">
      <w:pPr>
        <w:numPr>
          <w:ilvl w:val="0"/>
          <w:numId w:val="6"/>
        </w:numPr>
        <w:tabs>
          <w:tab w:val="left" w:pos="284"/>
        </w:tabs>
        <w:autoSpaceDE w:val="0"/>
        <w:autoSpaceDN w:val="0"/>
        <w:adjustRightInd w:val="0"/>
        <w:ind w:left="0" w:firstLine="0"/>
        <w:jc w:val="both"/>
        <w:rPr>
          <w:rFonts w:eastAsia="Calibri"/>
          <w:sz w:val="24"/>
          <w:szCs w:val="24"/>
          <w:lang w:eastAsia="en-US"/>
        </w:rPr>
      </w:pPr>
      <w:proofErr w:type="spellStart"/>
      <w:r w:rsidRPr="00A55C2E">
        <w:rPr>
          <w:rFonts w:eastAsia="Calibri"/>
          <w:b/>
          <w:sz w:val="28"/>
          <w:szCs w:val="28"/>
          <w:lang w:eastAsia="en-US"/>
        </w:rPr>
        <w:t>Библионочь</w:t>
      </w:r>
      <w:proofErr w:type="spellEnd"/>
      <w:r w:rsidRPr="00A55C2E">
        <w:rPr>
          <w:rFonts w:eastAsia="Calibri"/>
          <w:b/>
          <w:sz w:val="28"/>
          <w:szCs w:val="28"/>
          <w:lang w:eastAsia="en-US"/>
        </w:rPr>
        <w:t xml:space="preserve"> – 2025 и </w:t>
      </w:r>
      <w:proofErr w:type="spellStart"/>
      <w:r w:rsidRPr="00A55C2E">
        <w:rPr>
          <w:rFonts w:eastAsia="Calibri"/>
          <w:b/>
          <w:sz w:val="28"/>
          <w:szCs w:val="28"/>
          <w:lang w:eastAsia="en-US"/>
        </w:rPr>
        <w:t>Библиосумерки</w:t>
      </w:r>
      <w:proofErr w:type="spellEnd"/>
      <w:r w:rsidRPr="00A55C2E">
        <w:rPr>
          <w:rFonts w:eastAsia="Calibri"/>
          <w:b/>
          <w:sz w:val="28"/>
          <w:szCs w:val="28"/>
          <w:lang w:eastAsia="en-US"/>
        </w:rPr>
        <w:t xml:space="preserve"> -2025 с темой «Свои герои» </w:t>
      </w:r>
      <w:r w:rsidRPr="00A55C2E">
        <w:rPr>
          <w:rFonts w:eastAsia="Calibri"/>
          <w:bCs/>
          <w:sz w:val="28"/>
          <w:szCs w:val="28"/>
          <w:lang w:eastAsia="en-US"/>
        </w:rPr>
        <w:t>состоялись</w:t>
      </w:r>
      <w:r w:rsidRPr="00A55C2E">
        <w:rPr>
          <w:rFonts w:eastAsia="Calibri"/>
          <w:sz w:val="28"/>
          <w:szCs w:val="28"/>
          <w:lang w:eastAsia="en-US"/>
        </w:rPr>
        <w:t xml:space="preserve"> в 4 библиотеках округа</w:t>
      </w:r>
      <w:r w:rsidRPr="00A55C2E">
        <w:rPr>
          <w:rFonts w:eastAsia="Calibri"/>
          <w:bCs/>
          <w:sz w:val="28"/>
          <w:szCs w:val="28"/>
          <w:lang w:eastAsia="en-US"/>
        </w:rPr>
        <w:t>. О том, как прошли мероприятия подробнее см.: Центральная библиотека в</w:t>
      </w:r>
      <w:r w:rsidRPr="00A55C2E">
        <w:rPr>
          <w:rFonts w:eastAsia="Calibri"/>
          <w:sz w:val="28"/>
          <w:szCs w:val="28"/>
          <w:lang w:eastAsia="en-US"/>
        </w:rPr>
        <w:t xml:space="preserve"> разделе 3.1.4.3 и по ссылке </w:t>
      </w:r>
      <w:hyperlink r:id="rId23" w:history="1">
        <w:r w:rsidRPr="00A55C2E">
          <w:rPr>
            <w:rStyle w:val="ae"/>
            <w:rFonts w:eastAsia="Calibri"/>
            <w:sz w:val="24"/>
            <w:szCs w:val="24"/>
            <w:lang w:eastAsia="en-US"/>
          </w:rPr>
          <w:t>https://vk.com/chernlibrary?w=wall-39241469_6777</w:t>
        </w:r>
      </w:hyperlink>
      <w:r w:rsidRPr="00A55C2E">
        <w:rPr>
          <w:rFonts w:eastAsia="Calibri"/>
          <w:sz w:val="28"/>
          <w:szCs w:val="28"/>
          <w:lang w:eastAsia="en-US"/>
        </w:rPr>
        <w:t xml:space="preserve">; </w:t>
      </w:r>
      <w:r w:rsidRPr="00080035">
        <w:rPr>
          <w:rFonts w:eastAsia="Calibri"/>
          <w:sz w:val="28"/>
          <w:szCs w:val="28"/>
          <w:lang w:eastAsia="en-US"/>
        </w:rPr>
        <w:t>Центральная детская библиотека -</w:t>
      </w:r>
      <w:r w:rsidRPr="00A55C2E">
        <w:rPr>
          <w:rFonts w:eastAsia="Calibri"/>
          <w:sz w:val="24"/>
          <w:szCs w:val="24"/>
          <w:lang w:eastAsia="en-US"/>
        </w:rPr>
        <w:t xml:space="preserve"> </w:t>
      </w:r>
      <w:hyperlink r:id="rId24" w:history="1">
        <w:r w:rsidRPr="00A55C2E">
          <w:rPr>
            <w:rStyle w:val="ae"/>
            <w:rFonts w:eastAsia="Calibri"/>
            <w:sz w:val="24"/>
            <w:szCs w:val="24"/>
            <w:lang w:eastAsia="en-US"/>
          </w:rPr>
          <w:t>https://vk.com/cerndetbib?w=wall-85001686_3202</w:t>
        </w:r>
      </w:hyperlink>
      <w:r w:rsidRPr="00A55C2E">
        <w:rPr>
          <w:rFonts w:eastAsia="Calibri"/>
          <w:sz w:val="28"/>
          <w:szCs w:val="28"/>
          <w:lang w:eastAsia="en-US"/>
        </w:rPr>
        <w:t>; Городская библиотека</w:t>
      </w:r>
      <w:r w:rsidR="00080035">
        <w:rPr>
          <w:rFonts w:eastAsia="Calibri"/>
          <w:sz w:val="28"/>
          <w:szCs w:val="28"/>
          <w:lang w:eastAsia="en-US"/>
        </w:rPr>
        <w:t>-</w:t>
      </w:r>
      <w:r w:rsidRPr="00A55C2E">
        <w:rPr>
          <w:rFonts w:eastAsia="Calibri"/>
          <w:sz w:val="28"/>
          <w:szCs w:val="28"/>
          <w:lang w:eastAsia="en-US"/>
        </w:rPr>
        <w:t xml:space="preserve">филиал № 2 - </w:t>
      </w:r>
      <w:hyperlink r:id="rId25" w:history="1">
        <w:r w:rsidRPr="00A55C2E">
          <w:rPr>
            <w:rStyle w:val="ae"/>
            <w:rFonts w:eastAsia="Calibri"/>
            <w:sz w:val="24"/>
            <w:szCs w:val="24"/>
            <w:lang w:eastAsia="en-US"/>
          </w:rPr>
          <w:t>https://vk.com/club143264269?w=wall-143264269_2344</w:t>
        </w:r>
      </w:hyperlink>
      <w:r w:rsidRPr="00A55C2E">
        <w:rPr>
          <w:rFonts w:eastAsia="Calibri"/>
          <w:sz w:val="28"/>
          <w:szCs w:val="28"/>
          <w:lang w:eastAsia="en-US"/>
        </w:rPr>
        <w:t xml:space="preserve">; </w:t>
      </w:r>
      <w:proofErr w:type="spellStart"/>
      <w:r w:rsidRPr="00A55C2E">
        <w:rPr>
          <w:rFonts w:eastAsia="Calibri"/>
          <w:sz w:val="28"/>
          <w:szCs w:val="28"/>
          <w:lang w:eastAsia="en-US"/>
        </w:rPr>
        <w:t>Ананьинская</w:t>
      </w:r>
      <w:proofErr w:type="spellEnd"/>
      <w:r w:rsidRPr="00A55C2E">
        <w:rPr>
          <w:rFonts w:eastAsia="Calibri"/>
          <w:sz w:val="28"/>
          <w:szCs w:val="28"/>
          <w:lang w:eastAsia="en-US"/>
        </w:rPr>
        <w:t xml:space="preserve"> сельская библиотека - </w:t>
      </w:r>
      <w:hyperlink r:id="rId26" w:history="1">
        <w:r w:rsidRPr="00A55C2E">
          <w:rPr>
            <w:rStyle w:val="ae"/>
            <w:rFonts w:eastAsia="Calibri"/>
            <w:sz w:val="24"/>
            <w:szCs w:val="24"/>
            <w:lang w:eastAsia="en-US"/>
          </w:rPr>
          <w:t>https://vk.com/club186933326?w=wall-186933326_3304</w:t>
        </w:r>
      </w:hyperlink>
      <w:r w:rsidRPr="00A55C2E">
        <w:rPr>
          <w:rFonts w:eastAsia="Calibri"/>
          <w:sz w:val="24"/>
          <w:szCs w:val="24"/>
          <w:lang w:eastAsia="en-US"/>
        </w:rPr>
        <w:t>.</w:t>
      </w:r>
    </w:p>
    <w:p w14:paraId="070906E9" w14:textId="77777777" w:rsidR="00BB24A6" w:rsidRPr="00A55C2E" w:rsidRDefault="00BB24A6" w:rsidP="00BB24A6">
      <w:pPr>
        <w:pStyle w:val="ac"/>
        <w:numPr>
          <w:ilvl w:val="0"/>
          <w:numId w:val="6"/>
        </w:numPr>
        <w:shd w:val="clear" w:color="auto" w:fill="FFFFFF"/>
        <w:tabs>
          <w:tab w:val="left" w:pos="284"/>
        </w:tabs>
        <w:ind w:left="0" w:firstLine="0"/>
        <w:jc w:val="both"/>
        <w:rPr>
          <w:sz w:val="28"/>
          <w:szCs w:val="28"/>
        </w:rPr>
      </w:pPr>
      <w:r w:rsidRPr="00080035">
        <w:rPr>
          <w:rFonts w:eastAsia="Calibri"/>
          <w:b/>
          <w:sz w:val="28"/>
          <w:szCs w:val="28"/>
          <w:lang w:eastAsia="en-US"/>
        </w:rPr>
        <w:t>«</w:t>
      </w:r>
      <w:r w:rsidRPr="00A55C2E">
        <w:rPr>
          <w:rFonts w:eastAsia="Calibri"/>
          <w:b/>
          <w:sz w:val="28"/>
          <w:szCs w:val="28"/>
          <w:lang w:eastAsia="en-US"/>
        </w:rPr>
        <w:t>Символы России».</w:t>
      </w:r>
      <w:r w:rsidRPr="00A55C2E">
        <w:rPr>
          <w:rFonts w:eastAsia="Calibri"/>
          <w:b/>
          <w:sz w:val="24"/>
          <w:szCs w:val="24"/>
          <w:lang w:eastAsia="en-US"/>
        </w:rPr>
        <w:t xml:space="preserve"> </w:t>
      </w:r>
      <w:r w:rsidRPr="00A55C2E">
        <w:rPr>
          <w:rFonts w:eastAsia="Calibri"/>
          <w:sz w:val="28"/>
          <w:szCs w:val="28"/>
          <w:lang w:eastAsia="en-US"/>
        </w:rPr>
        <w:t xml:space="preserve">Организатор Олимпиады - РГДБ, г. Москва. </w:t>
      </w:r>
      <w:r w:rsidRPr="00A55C2E">
        <w:rPr>
          <w:rFonts w:eastAsia="Calibri"/>
          <w:b/>
          <w:sz w:val="28"/>
          <w:szCs w:val="28"/>
          <w:lang w:eastAsia="en-US"/>
        </w:rPr>
        <w:t xml:space="preserve">Во 2-м этапе «Символы России. Государственные символы России» (30.01.2025) </w:t>
      </w:r>
      <w:r w:rsidRPr="00A55C2E">
        <w:rPr>
          <w:sz w:val="28"/>
          <w:szCs w:val="28"/>
        </w:rPr>
        <w:t>из нашего округа участвовали 23 человека.</w:t>
      </w:r>
      <w:r w:rsidRPr="00A55C2E">
        <w:rPr>
          <w:sz w:val="24"/>
          <w:szCs w:val="24"/>
        </w:rPr>
        <w:t xml:space="preserve"> </w:t>
      </w:r>
      <w:r w:rsidRPr="00A55C2E">
        <w:rPr>
          <w:b/>
          <w:sz w:val="28"/>
          <w:szCs w:val="28"/>
        </w:rPr>
        <w:t>30 октября 2025 года</w:t>
      </w:r>
      <w:r w:rsidRPr="00A55C2E">
        <w:rPr>
          <w:sz w:val="28"/>
          <w:szCs w:val="28"/>
        </w:rPr>
        <w:t xml:space="preserve"> в 1-м этапе </w:t>
      </w:r>
      <w:r w:rsidRPr="00A55C2E">
        <w:rPr>
          <w:b/>
          <w:bCs/>
          <w:sz w:val="28"/>
          <w:szCs w:val="28"/>
        </w:rPr>
        <w:t>«Символы России. Великая Отечественная война: Путь к Победе»</w:t>
      </w:r>
      <w:r w:rsidRPr="00A55C2E">
        <w:rPr>
          <w:sz w:val="28"/>
          <w:szCs w:val="28"/>
        </w:rPr>
        <w:t xml:space="preserve"> приняли участие 82 человека (в онлайн-формате), во 2-м этапе (очный формат) участвовал 41 человек. Призеров и победителей нет.</w:t>
      </w:r>
    </w:p>
    <w:p w14:paraId="005AD8F0" w14:textId="77777777" w:rsidR="00BB24A6" w:rsidRPr="00A55C2E" w:rsidRDefault="00BB24A6" w:rsidP="00080035">
      <w:pPr>
        <w:pStyle w:val="ac"/>
        <w:autoSpaceDE w:val="0"/>
        <w:autoSpaceDN w:val="0"/>
        <w:adjustRightInd w:val="0"/>
        <w:ind w:left="0"/>
        <w:jc w:val="both"/>
        <w:rPr>
          <w:rFonts w:eastAsia="Calibri"/>
          <w:sz w:val="28"/>
          <w:szCs w:val="28"/>
          <w:shd w:val="clear" w:color="auto" w:fill="FFFFFF"/>
          <w:lang w:eastAsia="en-US"/>
        </w:rPr>
      </w:pPr>
      <w:r w:rsidRPr="00A55C2E">
        <w:rPr>
          <w:rFonts w:eastAsia="Calibri"/>
          <w:b/>
          <w:bCs/>
          <w:sz w:val="28"/>
          <w:szCs w:val="28"/>
          <w:lang w:eastAsia="en-US"/>
        </w:rPr>
        <w:t>межрегиональные</w:t>
      </w:r>
    </w:p>
    <w:p w14:paraId="38411CD2" w14:textId="77777777" w:rsidR="00BB24A6" w:rsidRPr="00A55C2E" w:rsidRDefault="00BB24A6" w:rsidP="00BB24A6">
      <w:pPr>
        <w:numPr>
          <w:ilvl w:val="0"/>
          <w:numId w:val="5"/>
        </w:numPr>
        <w:tabs>
          <w:tab w:val="left" w:pos="284"/>
        </w:tabs>
        <w:ind w:left="0" w:firstLine="0"/>
        <w:contextualSpacing/>
        <w:jc w:val="both"/>
        <w:rPr>
          <w:sz w:val="28"/>
          <w:szCs w:val="28"/>
        </w:rPr>
      </w:pPr>
      <w:r w:rsidRPr="00A55C2E">
        <w:rPr>
          <w:rFonts w:eastAsia="Calibri"/>
          <w:b/>
          <w:sz w:val="28"/>
          <w:szCs w:val="28"/>
          <w:lang w:eastAsia="en-US"/>
        </w:rPr>
        <w:t>Семейный литературный диктант – читай, понимая!</w:t>
      </w:r>
      <w:r w:rsidRPr="00A55C2E">
        <w:rPr>
          <w:rFonts w:eastAsia="Calibri"/>
          <w:sz w:val="24"/>
          <w:szCs w:val="24"/>
          <w:lang w:eastAsia="en-US"/>
        </w:rPr>
        <w:t xml:space="preserve"> </w:t>
      </w:r>
      <w:r w:rsidRPr="00A55C2E">
        <w:rPr>
          <w:rFonts w:eastAsia="Calibri"/>
          <w:sz w:val="28"/>
          <w:szCs w:val="28"/>
          <w:lang w:eastAsia="en-US"/>
        </w:rPr>
        <w:t xml:space="preserve">Организатор – ПКДБ им. Л.И. </w:t>
      </w:r>
      <w:r w:rsidR="00A55C2E" w:rsidRPr="00A55C2E">
        <w:rPr>
          <w:rFonts w:eastAsia="Calibri"/>
          <w:sz w:val="28"/>
          <w:szCs w:val="28"/>
          <w:lang w:eastAsia="en-US"/>
        </w:rPr>
        <w:t>Кузьмина</w:t>
      </w:r>
      <w:r w:rsidRPr="00A55C2E">
        <w:rPr>
          <w:rFonts w:eastAsia="Calibri"/>
          <w:sz w:val="28"/>
          <w:szCs w:val="28"/>
          <w:lang w:eastAsia="en-US"/>
        </w:rPr>
        <w:t>. Диктант писали</w:t>
      </w:r>
      <w:r w:rsidRPr="00A55C2E">
        <w:rPr>
          <w:sz w:val="28"/>
          <w:szCs w:val="28"/>
        </w:rPr>
        <w:t xml:space="preserve"> </w:t>
      </w:r>
      <w:r w:rsidRPr="00A55C2E">
        <w:rPr>
          <w:rFonts w:eastAsia="Calibri"/>
          <w:sz w:val="28"/>
          <w:szCs w:val="28"/>
          <w:lang w:eastAsia="en-US"/>
        </w:rPr>
        <w:t>по</w:t>
      </w:r>
      <w:r w:rsidRPr="00A55C2E">
        <w:rPr>
          <w:sz w:val="28"/>
          <w:szCs w:val="28"/>
        </w:rPr>
        <w:t xml:space="preserve"> книге Ивана Семенова (псевдоним писателя Алексея Лукьянова) «Один маленький поросенок и одно большое свинство»</w:t>
      </w:r>
      <w:r w:rsidRPr="00A55C2E">
        <w:rPr>
          <w:rFonts w:eastAsia="Calibri"/>
          <w:sz w:val="28"/>
          <w:szCs w:val="28"/>
          <w:lang w:eastAsia="en-US"/>
        </w:rPr>
        <w:t xml:space="preserve">. </w:t>
      </w:r>
      <w:r w:rsidRPr="00A55C2E">
        <w:rPr>
          <w:rFonts w:eastAsia="Calibri"/>
          <w:b/>
          <w:sz w:val="28"/>
          <w:szCs w:val="28"/>
          <w:lang w:eastAsia="en-US"/>
        </w:rPr>
        <w:t>56</w:t>
      </w:r>
      <w:r w:rsidRPr="00A55C2E">
        <w:rPr>
          <w:rFonts w:eastAsia="Calibri"/>
          <w:sz w:val="28"/>
          <w:szCs w:val="28"/>
          <w:lang w:eastAsia="en-US"/>
        </w:rPr>
        <w:t xml:space="preserve"> семейных команд (среди них 82 ребенка) из 13 библиотек погрузились в удивительные факты и ответили на непростые вопросы, подготовленные книжными экспертами. </w:t>
      </w:r>
      <w:r w:rsidR="00080035">
        <w:rPr>
          <w:rFonts w:eastAsia="Calibri"/>
          <w:sz w:val="28"/>
          <w:szCs w:val="28"/>
          <w:lang w:eastAsia="en-US"/>
        </w:rPr>
        <w:t>У</w:t>
      </w:r>
      <w:r w:rsidRPr="00A55C2E">
        <w:rPr>
          <w:rFonts w:eastAsia="Calibri"/>
          <w:sz w:val="28"/>
          <w:szCs w:val="28"/>
          <w:lang w:eastAsia="en-US"/>
        </w:rPr>
        <w:t>частники диктанта получили сертификаты, а победители – дипломы.</w:t>
      </w:r>
    </w:p>
    <w:p w14:paraId="34FB6F85" w14:textId="77777777" w:rsidR="00BB24A6" w:rsidRPr="00A55C2E" w:rsidRDefault="00BB24A6" w:rsidP="00BB24A6">
      <w:pPr>
        <w:contextualSpacing/>
        <w:jc w:val="both"/>
        <w:rPr>
          <w:rFonts w:eastAsia="Calibri"/>
          <w:b/>
          <w:bCs/>
          <w:sz w:val="28"/>
          <w:szCs w:val="28"/>
          <w:lang w:eastAsia="en-US"/>
        </w:rPr>
      </w:pPr>
      <w:r w:rsidRPr="00A55C2E">
        <w:rPr>
          <w:rFonts w:eastAsia="Calibri"/>
          <w:b/>
          <w:bCs/>
          <w:sz w:val="28"/>
          <w:szCs w:val="28"/>
          <w:lang w:eastAsia="en-US"/>
        </w:rPr>
        <w:t xml:space="preserve">краевые - </w:t>
      </w:r>
    </w:p>
    <w:p w14:paraId="2CF21144" w14:textId="77777777" w:rsidR="00BB24A6" w:rsidRPr="00A55C2E" w:rsidRDefault="00BB24A6" w:rsidP="00BB24A6">
      <w:pPr>
        <w:numPr>
          <w:ilvl w:val="0"/>
          <w:numId w:val="5"/>
        </w:numPr>
        <w:tabs>
          <w:tab w:val="left" w:pos="284"/>
        </w:tabs>
        <w:ind w:left="0" w:firstLine="0"/>
        <w:contextualSpacing/>
        <w:jc w:val="both"/>
        <w:rPr>
          <w:rFonts w:eastAsia="Calibri"/>
          <w:sz w:val="28"/>
          <w:szCs w:val="28"/>
          <w:lang w:eastAsia="en-US"/>
        </w:rPr>
      </w:pPr>
      <w:r w:rsidRPr="00A55C2E">
        <w:rPr>
          <w:b/>
          <w:bCs/>
          <w:sz w:val="28"/>
          <w:szCs w:val="28"/>
          <w:shd w:val="clear" w:color="auto" w:fill="FFFFFF"/>
        </w:rPr>
        <w:t xml:space="preserve">Краевой историко-этнографический диктант «Наследники Победы» </w:t>
      </w:r>
      <w:r w:rsidRPr="00A55C2E">
        <w:rPr>
          <w:sz w:val="28"/>
          <w:szCs w:val="28"/>
          <w:shd w:val="clear" w:color="auto" w:fill="FFFFFF"/>
        </w:rPr>
        <w:t>состоялся 9 декабря в Центральной библиотеке. Участниками стали 13 человек (подробнее см. в разделе 6.3.)</w:t>
      </w:r>
    </w:p>
    <w:p w14:paraId="5D8D3046" w14:textId="77777777" w:rsidR="00BB24A6" w:rsidRPr="00A55C2E" w:rsidRDefault="00BB24A6" w:rsidP="00BB24A6">
      <w:pPr>
        <w:pStyle w:val="ac"/>
        <w:numPr>
          <w:ilvl w:val="0"/>
          <w:numId w:val="5"/>
        </w:numPr>
        <w:tabs>
          <w:tab w:val="left" w:pos="142"/>
        </w:tabs>
        <w:ind w:left="0" w:firstLine="0"/>
        <w:jc w:val="both"/>
        <w:rPr>
          <w:sz w:val="28"/>
          <w:szCs w:val="28"/>
        </w:rPr>
      </w:pPr>
      <w:r w:rsidRPr="00A55C2E">
        <w:rPr>
          <w:rFonts w:eastAsia="Calibri"/>
          <w:b/>
          <w:sz w:val="28"/>
          <w:szCs w:val="28"/>
          <w:lang w:eastAsia="en-US"/>
        </w:rPr>
        <w:t xml:space="preserve"> «Подарите радость чтения».</w:t>
      </w:r>
      <w:r w:rsidRPr="00A55C2E">
        <w:rPr>
          <w:rFonts w:eastAsia="Calibri"/>
          <w:sz w:val="28"/>
          <w:szCs w:val="28"/>
          <w:lang w:eastAsia="en-US"/>
        </w:rPr>
        <w:t xml:space="preserve"> Организатор – </w:t>
      </w:r>
      <w:r w:rsidR="00A55C2E" w:rsidRPr="00A55C2E">
        <w:rPr>
          <w:rFonts w:eastAsia="Calibri"/>
          <w:sz w:val="28"/>
          <w:szCs w:val="28"/>
          <w:lang w:eastAsia="en-US"/>
        </w:rPr>
        <w:t>ПКДБ им. Л.И. Кузьмина</w:t>
      </w:r>
      <w:r w:rsidRPr="00A55C2E">
        <w:rPr>
          <w:rFonts w:eastAsia="Calibri"/>
          <w:sz w:val="28"/>
          <w:szCs w:val="28"/>
          <w:lang w:eastAsia="en-US"/>
        </w:rPr>
        <w:t xml:space="preserve">. </w:t>
      </w:r>
      <w:r w:rsidRPr="00A55C2E">
        <w:rPr>
          <w:sz w:val="28"/>
          <w:szCs w:val="28"/>
        </w:rPr>
        <w:t xml:space="preserve">16 библиотек приняли участие в акции, посвященной творчеству А. П. Гайдара. Были проведены минуты радостного чтения, громкие чтения, литературные часы, которые включали презентацию о творчестве писателя, небольшую театрализацию. </w:t>
      </w:r>
      <w:r w:rsidRPr="00A55C2E">
        <w:rPr>
          <w:rFonts w:eastAsia="Calibri"/>
          <w:sz w:val="28"/>
          <w:szCs w:val="28"/>
          <w:lang w:eastAsia="en-US"/>
        </w:rPr>
        <w:t>Было организовано 36 площадок, привлекли 17 волонтеров, общее количество участников 584 человека, в т.ч. 18 детей-инвалидов.</w:t>
      </w:r>
    </w:p>
    <w:p w14:paraId="0C81CDB7" w14:textId="77777777" w:rsidR="00BB24A6" w:rsidRPr="00A55C2E" w:rsidRDefault="00BB24A6" w:rsidP="00BB24A6">
      <w:pPr>
        <w:numPr>
          <w:ilvl w:val="0"/>
          <w:numId w:val="8"/>
        </w:numPr>
        <w:tabs>
          <w:tab w:val="left" w:pos="284"/>
        </w:tabs>
        <w:autoSpaceDE w:val="0"/>
        <w:autoSpaceDN w:val="0"/>
        <w:adjustRightInd w:val="0"/>
        <w:ind w:left="0" w:firstLine="0"/>
        <w:jc w:val="both"/>
        <w:rPr>
          <w:rFonts w:eastAsia="Calibri"/>
          <w:sz w:val="28"/>
          <w:szCs w:val="28"/>
          <w:lang w:eastAsia="en-US"/>
        </w:rPr>
      </w:pPr>
      <w:r w:rsidRPr="00A55C2E">
        <w:rPr>
          <w:rFonts w:eastAsia="Calibri"/>
          <w:b/>
          <w:bCs/>
          <w:sz w:val="28"/>
          <w:szCs w:val="28"/>
          <w:shd w:val="clear" w:color="auto" w:fill="FFFFFF"/>
          <w:lang w:eastAsia="en-US"/>
        </w:rPr>
        <w:t>«Исцеление чтением».</w:t>
      </w:r>
      <w:r w:rsidRPr="00A55C2E">
        <w:rPr>
          <w:rFonts w:eastAsia="Calibri"/>
          <w:bCs/>
          <w:sz w:val="24"/>
          <w:szCs w:val="24"/>
          <w:shd w:val="clear" w:color="auto" w:fill="FFFFFF"/>
          <w:lang w:eastAsia="en-US"/>
        </w:rPr>
        <w:t xml:space="preserve"> </w:t>
      </w:r>
      <w:r w:rsidRPr="00A55C2E">
        <w:rPr>
          <w:rFonts w:eastAsia="Calibri"/>
          <w:sz w:val="28"/>
          <w:szCs w:val="28"/>
          <w:shd w:val="clear" w:color="auto" w:fill="FFFFFF"/>
          <w:lang w:eastAsia="en-US"/>
        </w:rPr>
        <w:t>Организатор акции ГБУК «ПКСБС».</w:t>
      </w:r>
      <w:r w:rsidRPr="00A55C2E">
        <w:rPr>
          <w:rFonts w:eastAsia="Calibri"/>
          <w:sz w:val="24"/>
          <w:szCs w:val="24"/>
          <w:shd w:val="clear" w:color="auto" w:fill="FFFFFF"/>
          <w:lang w:eastAsia="en-US"/>
        </w:rPr>
        <w:t xml:space="preserve"> 5 </w:t>
      </w:r>
      <w:r w:rsidRPr="00A55C2E">
        <w:rPr>
          <w:rFonts w:eastAsia="Calibri"/>
          <w:sz w:val="28"/>
          <w:szCs w:val="28"/>
          <w:shd w:val="clear" w:color="auto" w:fill="FFFFFF"/>
          <w:lang w:eastAsia="en-US"/>
        </w:rPr>
        <w:t>марта библиотеки округа приняли участие в краевой акции «Исцеление чтением» приуроченной к Международному дню чтения вслух и посвященной 8</w:t>
      </w:r>
      <w:r w:rsidRPr="00A55C2E">
        <w:rPr>
          <w:sz w:val="28"/>
          <w:szCs w:val="28"/>
        </w:rPr>
        <w:t xml:space="preserve">0-летию со дня Победы советского народа в Великой Отечественной войне и 120-летию со дня рождения Л. Кассиля. </w:t>
      </w:r>
      <w:r w:rsidRPr="00A55C2E">
        <w:rPr>
          <w:rFonts w:eastAsia="Calibri"/>
          <w:sz w:val="28"/>
          <w:szCs w:val="28"/>
          <w:shd w:val="clear" w:color="auto" w:fill="FFFFFF"/>
          <w:lang w:eastAsia="en-US"/>
        </w:rPr>
        <w:t>В рамках акции провели литературные встречи, уроки чтения по книге «Рассказы о войне». Участвовали 578 человек, из них инвалидов по зрению – 4 человека, инвалидов других категорий – 34, детей- инвалидов – 18.</w:t>
      </w:r>
    </w:p>
    <w:p w14:paraId="6ABDA89D" w14:textId="77777777" w:rsidR="00BB24A6" w:rsidRPr="00A55C2E" w:rsidRDefault="00BB24A6" w:rsidP="00BB24A6">
      <w:pPr>
        <w:numPr>
          <w:ilvl w:val="0"/>
          <w:numId w:val="8"/>
        </w:numPr>
        <w:tabs>
          <w:tab w:val="left" w:pos="142"/>
        </w:tabs>
        <w:autoSpaceDE w:val="0"/>
        <w:autoSpaceDN w:val="0"/>
        <w:adjustRightInd w:val="0"/>
        <w:ind w:left="0" w:firstLine="0"/>
        <w:jc w:val="both"/>
        <w:rPr>
          <w:rFonts w:eastAsiaTheme="minorHAnsi"/>
          <w:sz w:val="28"/>
          <w:szCs w:val="28"/>
          <w:lang w:eastAsia="en-US"/>
        </w:rPr>
      </w:pPr>
      <w:r w:rsidRPr="00A55C2E">
        <w:rPr>
          <w:rFonts w:eastAsia="Calibri"/>
          <w:b/>
          <w:sz w:val="28"/>
          <w:szCs w:val="28"/>
          <w:lang w:eastAsia="en-US"/>
        </w:rPr>
        <w:t>Региональный день чтения.</w:t>
      </w:r>
      <w:r w:rsidRPr="00A55C2E">
        <w:rPr>
          <w:rFonts w:eastAsia="Calibri"/>
          <w:sz w:val="28"/>
          <w:szCs w:val="28"/>
          <w:lang w:eastAsia="en-US"/>
        </w:rPr>
        <w:t xml:space="preserve"> Организатор – </w:t>
      </w:r>
      <w:r w:rsidR="00A55C2E" w:rsidRPr="00A55C2E">
        <w:rPr>
          <w:rFonts w:eastAsia="Calibri"/>
          <w:sz w:val="28"/>
          <w:szCs w:val="28"/>
          <w:lang w:eastAsia="en-US"/>
        </w:rPr>
        <w:t>ПКДБ им. Л.И. Кузьмина</w:t>
      </w:r>
      <w:r w:rsidRPr="00A55C2E">
        <w:rPr>
          <w:rFonts w:eastAsia="Calibri"/>
          <w:sz w:val="28"/>
          <w:szCs w:val="28"/>
          <w:lang w:eastAsia="en-US"/>
        </w:rPr>
        <w:t>.</w:t>
      </w:r>
      <w:r w:rsidRPr="00A55C2E">
        <w:rPr>
          <w:rFonts w:eastAsia="Calibri"/>
          <w:sz w:val="24"/>
          <w:szCs w:val="24"/>
          <w:lang w:eastAsia="en-US"/>
        </w:rPr>
        <w:t xml:space="preserve"> </w:t>
      </w:r>
      <w:r w:rsidRPr="00A55C2E">
        <w:rPr>
          <w:sz w:val="28"/>
          <w:szCs w:val="28"/>
        </w:rPr>
        <w:t xml:space="preserve">Библиотеки – участники акции читали главы из повести-сказки Л. Н. Копко «Как Петя </w:t>
      </w:r>
      <w:proofErr w:type="spellStart"/>
      <w:r w:rsidRPr="00A55C2E">
        <w:rPr>
          <w:sz w:val="28"/>
          <w:szCs w:val="28"/>
        </w:rPr>
        <w:t>Белочкин</w:t>
      </w:r>
      <w:proofErr w:type="spellEnd"/>
      <w:r w:rsidRPr="00A55C2E">
        <w:rPr>
          <w:sz w:val="28"/>
          <w:szCs w:val="28"/>
        </w:rPr>
        <w:t xml:space="preserve"> </w:t>
      </w:r>
      <w:r w:rsidRPr="00A55C2E">
        <w:rPr>
          <w:sz w:val="28"/>
          <w:szCs w:val="28"/>
        </w:rPr>
        <w:lastRenderedPageBreak/>
        <w:t>и кот Дымка Вселенную спасли», дети иллюстрировали прослушанный текст.</w:t>
      </w:r>
      <w:r w:rsidRPr="00A55C2E">
        <w:rPr>
          <w:rFonts w:eastAsiaTheme="minorHAnsi"/>
          <w:sz w:val="28"/>
          <w:szCs w:val="28"/>
          <w:shd w:val="clear" w:color="auto" w:fill="FFFFFF"/>
          <w:lang w:eastAsia="en-US"/>
        </w:rPr>
        <w:t xml:space="preserve"> </w:t>
      </w:r>
      <w:r w:rsidRPr="00A55C2E">
        <w:rPr>
          <w:rFonts w:eastAsiaTheme="minorHAnsi"/>
          <w:sz w:val="28"/>
          <w:szCs w:val="28"/>
          <w:lang w:eastAsia="en-US"/>
        </w:rPr>
        <w:t>Общее количество площадок – 24, привлечено 17 волонтеров. Количество детей-участников – 691, из них дети с ОВЗ – 50.</w:t>
      </w:r>
    </w:p>
    <w:p w14:paraId="08FA85A6" w14:textId="77777777" w:rsidR="00BB24A6" w:rsidRPr="00A55C2E" w:rsidRDefault="00BB24A6" w:rsidP="00BB24A6">
      <w:pPr>
        <w:numPr>
          <w:ilvl w:val="0"/>
          <w:numId w:val="8"/>
        </w:numPr>
        <w:tabs>
          <w:tab w:val="left" w:pos="142"/>
        </w:tabs>
        <w:ind w:left="0" w:firstLine="0"/>
        <w:contextualSpacing/>
        <w:jc w:val="both"/>
        <w:rPr>
          <w:sz w:val="28"/>
          <w:szCs w:val="28"/>
        </w:rPr>
      </w:pPr>
      <w:r w:rsidRPr="00A55C2E">
        <w:rPr>
          <w:b/>
          <w:sz w:val="24"/>
          <w:szCs w:val="24"/>
        </w:rPr>
        <w:t xml:space="preserve"> </w:t>
      </w:r>
      <w:r w:rsidRPr="00A55C2E">
        <w:rPr>
          <w:b/>
          <w:sz w:val="28"/>
          <w:szCs w:val="28"/>
        </w:rPr>
        <w:t>«Гвардейская поступь танкистов Урала!».</w:t>
      </w:r>
      <w:r w:rsidRPr="00A55C2E">
        <w:rPr>
          <w:sz w:val="28"/>
          <w:szCs w:val="28"/>
        </w:rPr>
        <w:t xml:space="preserve"> </w:t>
      </w:r>
      <w:bookmarkStart w:id="24" w:name="_Hlk220074098"/>
      <w:r w:rsidRPr="00A55C2E">
        <w:rPr>
          <w:sz w:val="28"/>
          <w:szCs w:val="28"/>
        </w:rPr>
        <w:t xml:space="preserve">Организатор акции – </w:t>
      </w:r>
      <w:r w:rsidR="00A55C2E" w:rsidRPr="00A55C2E">
        <w:rPr>
          <w:rFonts w:eastAsia="Calibri"/>
          <w:sz w:val="28"/>
          <w:szCs w:val="28"/>
          <w:lang w:eastAsia="en-US"/>
        </w:rPr>
        <w:t>ПКДБ им. Л.И. Кузьмина</w:t>
      </w:r>
      <w:bookmarkEnd w:id="24"/>
      <w:r w:rsidRPr="00A55C2E">
        <w:rPr>
          <w:rFonts w:eastAsia="Calibri"/>
          <w:sz w:val="28"/>
          <w:szCs w:val="28"/>
          <w:lang w:eastAsia="en-US"/>
        </w:rPr>
        <w:t>.</w:t>
      </w:r>
      <w:r w:rsidRPr="00A55C2E">
        <w:rPr>
          <w:sz w:val="24"/>
          <w:szCs w:val="24"/>
        </w:rPr>
        <w:t xml:space="preserve"> </w:t>
      </w:r>
      <w:r w:rsidRPr="00A55C2E">
        <w:rPr>
          <w:sz w:val="28"/>
          <w:szCs w:val="28"/>
        </w:rPr>
        <w:t>В марте 2025 года библиотеки организовали часы мужества, мастер-классы, презентации и книжные выставки, посвященные пермякам-добровольцам, а также создателям танкового корпуса. Было организовано 14 площадок для проведения мероприятий, количество детей-участников –</w:t>
      </w:r>
      <w:r w:rsidRPr="00A55C2E">
        <w:rPr>
          <w:b/>
          <w:sz w:val="28"/>
          <w:szCs w:val="28"/>
        </w:rPr>
        <w:t xml:space="preserve"> 226 </w:t>
      </w:r>
      <w:r w:rsidRPr="00A55C2E">
        <w:rPr>
          <w:sz w:val="28"/>
          <w:szCs w:val="28"/>
        </w:rPr>
        <w:t>человек.</w:t>
      </w:r>
    </w:p>
    <w:p w14:paraId="0DE5F964" w14:textId="77777777" w:rsidR="00BB24A6" w:rsidRPr="00A55C2E" w:rsidRDefault="00BB24A6" w:rsidP="00BB24A6">
      <w:pPr>
        <w:numPr>
          <w:ilvl w:val="0"/>
          <w:numId w:val="8"/>
        </w:numPr>
        <w:tabs>
          <w:tab w:val="left" w:pos="142"/>
        </w:tabs>
        <w:ind w:left="0" w:firstLine="0"/>
        <w:contextualSpacing/>
        <w:jc w:val="both"/>
        <w:rPr>
          <w:b/>
          <w:sz w:val="28"/>
          <w:szCs w:val="28"/>
        </w:rPr>
      </w:pPr>
      <w:r w:rsidRPr="00A55C2E">
        <w:rPr>
          <w:rFonts w:eastAsia="Calibri"/>
          <w:kern w:val="2"/>
          <w:sz w:val="28"/>
          <w:szCs w:val="28"/>
          <w:lang w:eastAsia="en-US"/>
        </w:rPr>
        <w:t xml:space="preserve">Конкурс чтецов </w:t>
      </w:r>
      <w:r w:rsidRPr="00A55C2E">
        <w:rPr>
          <w:rFonts w:eastAsia="Calibri"/>
          <w:b/>
          <w:bCs/>
          <w:kern w:val="2"/>
          <w:sz w:val="28"/>
          <w:szCs w:val="28"/>
          <w:lang w:eastAsia="en-US"/>
        </w:rPr>
        <w:t>«Возьми себе в пример героя»</w:t>
      </w:r>
      <w:r w:rsidRPr="00A55C2E">
        <w:rPr>
          <w:sz w:val="28"/>
          <w:szCs w:val="28"/>
        </w:rPr>
        <w:t xml:space="preserve">. </w:t>
      </w:r>
      <w:r w:rsidR="00A55C2E" w:rsidRPr="00A55C2E">
        <w:rPr>
          <w:sz w:val="28"/>
          <w:szCs w:val="28"/>
        </w:rPr>
        <w:t>Организатор акции – ПКДБ им. Л.И. Кузьмина</w:t>
      </w:r>
      <w:r w:rsidRPr="00A55C2E">
        <w:rPr>
          <w:sz w:val="28"/>
          <w:szCs w:val="28"/>
        </w:rPr>
        <w:t xml:space="preserve">. В конкурсе от библиотек округа приняли участие </w:t>
      </w:r>
      <w:r w:rsidRPr="00A55C2E">
        <w:rPr>
          <w:b/>
          <w:bCs/>
          <w:sz w:val="28"/>
          <w:szCs w:val="28"/>
        </w:rPr>
        <w:t xml:space="preserve">3 </w:t>
      </w:r>
      <w:r w:rsidRPr="00A55C2E">
        <w:rPr>
          <w:sz w:val="28"/>
          <w:szCs w:val="28"/>
        </w:rPr>
        <w:t xml:space="preserve">человека. Выступление Никиты Ильина из </w:t>
      </w:r>
      <w:proofErr w:type="spellStart"/>
      <w:r w:rsidRPr="00A55C2E">
        <w:rPr>
          <w:sz w:val="28"/>
          <w:szCs w:val="28"/>
        </w:rPr>
        <w:t>Ананьинской</w:t>
      </w:r>
      <w:proofErr w:type="spellEnd"/>
      <w:r w:rsidRPr="00A55C2E">
        <w:rPr>
          <w:sz w:val="28"/>
          <w:szCs w:val="28"/>
        </w:rPr>
        <w:t xml:space="preserve"> сельской библиотеки было направлено краевую библиотеку. Все участники получили благодарственные письма.</w:t>
      </w:r>
    </w:p>
    <w:p w14:paraId="4A9D1AC3" w14:textId="77777777" w:rsidR="00BB24A6" w:rsidRPr="00A55C2E" w:rsidRDefault="00BB24A6" w:rsidP="00BB24A6">
      <w:pPr>
        <w:tabs>
          <w:tab w:val="left" w:pos="426"/>
        </w:tabs>
        <w:contextualSpacing/>
        <w:jc w:val="both"/>
        <w:rPr>
          <w:sz w:val="28"/>
          <w:szCs w:val="28"/>
        </w:rPr>
      </w:pPr>
      <w:r w:rsidRPr="00A55C2E">
        <w:rPr>
          <w:sz w:val="28"/>
          <w:szCs w:val="28"/>
        </w:rPr>
        <w:tab/>
        <w:t>Библиотеки активно включились и в другие мероприятия, организованные коллегами из других библиотек.</w:t>
      </w:r>
    </w:p>
    <w:p w14:paraId="081895D7" w14:textId="77777777" w:rsidR="00BB24A6" w:rsidRPr="00080035" w:rsidRDefault="00BB24A6" w:rsidP="00BB24A6">
      <w:pPr>
        <w:ind w:firstLine="426"/>
        <w:jc w:val="both"/>
        <w:rPr>
          <w:iCs/>
          <w:sz w:val="24"/>
          <w:szCs w:val="24"/>
        </w:rPr>
      </w:pPr>
      <w:r w:rsidRPr="00A55C2E">
        <w:rPr>
          <w:bCs/>
          <w:iCs/>
          <w:sz w:val="28"/>
          <w:szCs w:val="28"/>
        </w:rPr>
        <w:t>Городская библиотека – филиал № 2 уже не первый год принимает участие в ежегодной акции</w:t>
      </w:r>
      <w:r w:rsidRPr="00A55C2E">
        <w:rPr>
          <w:b/>
          <w:bCs/>
          <w:iCs/>
          <w:sz w:val="28"/>
          <w:szCs w:val="28"/>
        </w:rPr>
        <w:t xml:space="preserve"> Всероссийский Интеллектуальный забег </w:t>
      </w:r>
      <w:r w:rsidRPr="00A55C2E">
        <w:rPr>
          <w:b/>
          <w:bCs/>
          <w:sz w:val="28"/>
          <w:szCs w:val="28"/>
        </w:rPr>
        <w:t>«Бегущая книга</w:t>
      </w:r>
      <w:r w:rsidRPr="00A55C2E">
        <w:rPr>
          <w:bCs/>
          <w:sz w:val="28"/>
          <w:szCs w:val="28"/>
        </w:rPr>
        <w:t>». В 2025</w:t>
      </w:r>
      <w:r w:rsidRPr="00A55C2E">
        <w:rPr>
          <w:iCs/>
          <w:sz w:val="28"/>
          <w:szCs w:val="28"/>
        </w:rPr>
        <w:t xml:space="preserve"> провели уличную акцию, посвящённую 80-летию Победы в Великой Отечественной войне. </w:t>
      </w:r>
      <w:r w:rsidRPr="00A55C2E">
        <w:rPr>
          <w:sz w:val="28"/>
          <w:szCs w:val="28"/>
        </w:rPr>
        <w:t>Центральным элементом забега стал интеллектуальный марафон, в ходе которого участникам было предложено продемонстрировать свои знания и эрудицию, отвечая на каверзные и увлекательные вопросы, касающиеся истории Великой Отечественной войны. Библиотекари стремились не только проверить знания, но и стимулировать интерес к изучению этого важного периода.</w:t>
      </w:r>
      <w:r w:rsidRPr="00A55C2E">
        <w:rPr>
          <w:iCs/>
          <w:sz w:val="28"/>
          <w:szCs w:val="28"/>
        </w:rPr>
        <w:t xml:space="preserve"> </w:t>
      </w:r>
      <w:hyperlink r:id="rId27" w:history="1">
        <w:r w:rsidRPr="00080035">
          <w:rPr>
            <w:rStyle w:val="ae"/>
            <w:iCs/>
            <w:sz w:val="24"/>
            <w:szCs w:val="24"/>
          </w:rPr>
          <w:t>https://vk.com/club143264269?from=groups&amp;w=wall-143264269_2382</w:t>
        </w:r>
      </w:hyperlink>
    </w:p>
    <w:p w14:paraId="32391B45" w14:textId="77777777" w:rsidR="00BB24A6" w:rsidRPr="00A55C2E" w:rsidRDefault="00BB24A6" w:rsidP="00BB24A6">
      <w:pPr>
        <w:ind w:firstLine="426"/>
        <w:jc w:val="both"/>
        <w:rPr>
          <w:sz w:val="28"/>
          <w:szCs w:val="28"/>
        </w:rPr>
      </w:pPr>
      <w:r w:rsidRPr="00A55C2E">
        <w:rPr>
          <w:sz w:val="28"/>
          <w:szCs w:val="28"/>
        </w:rPr>
        <w:t xml:space="preserve">Труновская сельская библиотека совместно с учениками школы присоединилась к </w:t>
      </w:r>
      <w:r w:rsidRPr="00A55C2E">
        <w:rPr>
          <w:b/>
          <w:sz w:val="28"/>
          <w:szCs w:val="28"/>
        </w:rPr>
        <w:t>XIII Международной акции «День Лермонтовской поэзии в библиотеке».</w:t>
      </w:r>
      <w:r w:rsidRPr="00A55C2E">
        <w:rPr>
          <w:sz w:val="28"/>
          <w:szCs w:val="28"/>
        </w:rPr>
        <w:t xml:space="preserve"> Организатором акции выступила ГКУК «Пензенская областная библиотека для детей и юношества». В рамках мероприятия Учащиеся с увлечением читали знаменитые стихи: «Бородино», «Парус» и «Родина». </w:t>
      </w:r>
      <w:r w:rsidRPr="00A55C2E">
        <w:rPr>
          <w:sz w:val="28"/>
          <w:szCs w:val="28"/>
          <w:shd w:val="clear" w:color="auto" w:fill="FFFFFF"/>
        </w:rPr>
        <w:t>Помимо известных шедевров, в исполнении школьников прозвучали и другие, менее известные, но не менее значимые произведения поэта. Чтение стихов сопровождалось комментариями и рассказами о биографии Лермонтова, его взглядах и переживаниях, что позволило участникам мероприятия лучше понять и оценить глубину его творчества.</w:t>
      </w:r>
    </w:p>
    <w:p w14:paraId="53D7E874" w14:textId="77777777" w:rsidR="00BB24A6" w:rsidRPr="00A55C2E" w:rsidRDefault="00BB24A6" w:rsidP="00BB24A6">
      <w:pPr>
        <w:tabs>
          <w:tab w:val="left" w:pos="142"/>
        </w:tabs>
        <w:contextualSpacing/>
        <w:jc w:val="both"/>
        <w:rPr>
          <w:b/>
          <w:sz w:val="28"/>
          <w:szCs w:val="28"/>
        </w:rPr>
      </w:pPr>
      <w:r w:rsidRPr="00A55C2E">
        <w:rPr>
          <w:b/>
          <w:sz w:val="28"/>
          <w:szCs w:val="28"/>
        </w:rPr>
        <w:tab/>
      </w:r>
      <w:r w:rsidRPr="00A55C2E">
        <w:rPr>
          <w:b/>
          <w:sz w:val="28"/>
          <w:szCs w:val="28"/>
        </w:rPr>
        <w:tab/>
        <w:t>Акции и мероприятия, проводимые библиотеками:</w:t>
      </w:r>
    </w:p>
    <w:p w14:paraId="1CFD816F" w14:textId="77777777" w:rsidR="00BB24A6" w:rsidRPr="00A55C2E" w:rsidRDefault="00BB24A6" w:rsidP="00BB24A6">
      <w:pPr>
        <w:ind w:firstLine="708"/>
        <w:jc w:val="both"/>
        <w:rPr>
          <w:sz w:val="28"/>
          <w:szCs w:val="28"/>
        </w:rPr>
      </w:pPr>
      <w:r w:rsidRPr="00A55C2E">
        <w:rPr>
          <w:bCs/>
          <w:sz w:val="28"/>
          <w:szCs w:val="28"/>
          <w:shd w:val="clear" w:color="auto" w:fill="FFFFFF"/>
        </w:rPr>
        <w:t>Н</w:t>
      </w:r>
      <w:r w:rsidRPr="00A55C2E">
        <w:rPr>
          <w:sz w:val="28"/>
          <w:szCs w:val="28"/>
        </w:rPr>
        <w:t xml:space="preserve">а протяжении 2-х месяцев в Центральной библиотеке работала </w:t>
      </w:r>
      <w:r w:rsidRPr="00A55C2E">
        <w:rPr>
          <w:b/>
          <w:bCs/>
          <w:sz w:val="28"/>
          <w:szCs w:val="28"/>
        </w:rPr>
        <w:t>передвижная книжная выставка</w:t>
      </w:r>
      <w:r w:rsidRPr="00A55C2E">
        <w:rPr>
          <w:sz w:val="28"/>
          <w:szCs w:val="28"/>
        </w:rPr>
        <w:t xml:space="preserve"> </w:t>
      </w:r>
      <w:r w:rsidRPr="00A55C2E">
        <w:rPr>
          <w:b/>
          <w:bCs/>
          <w:sz w:val="28"/>
          <w:szCs w:val="28"/>
        </w:rPr>
        <w:t>«Сокровища Кузьминки»</w:t>
      </w:r>
      <w:r w:rsidRPr="00A55C2E">
        <w:rPr>
          <w:sz w:val="28"/>
          <w:szCs w:val="28"/>
        </w:rPr>
        <w:t xml:space="preserve"> из П</w:t>
      </w:r>
      <w:r w:rsidR="00A55C2E" w:rsidRPr="00A55C2E">
        <w:rPr>
          <w:sz w:val="28"/>
          <w:szCs w:val="28"/>
        </w:rPr>
        <w:t>КДБ</w:t>
      </w:r>
      <w:r w:rsidRPr="00A55C2E">
        <w:rPr>
          <w:sz w:val="28"/>
          <w:szCs w:val="28"/>
        </w:rPr>
        <w:t xml:space="preserve"> им. Л.И. Кузьмина.</w:t>
      </w:r>
      <w:r w:rsidRPr="00A55C2E">
        <w:rPr>
          <w:sz w:val="24"/>
          <w:szCs w:val="24"/>
        </w:rPr>
        <w:t xml:space="preserve"> </w:t>
      </w:r>
      <w:r w:rsidRPr="00A55C2E">
        <w:rPr>
          <w:sz w:val="28"/>
          <w:szCs w:val="28"/>
        </w:rPr>
        <w:t xml:space="preserve">С 12 февраля по 14 марта представляли </w:t>
      </w:r>
      <w:r w:rsidRPr="00A55C2E">
        <w:rPr>
          <w:b/>
          <w:bCs/>
          <w:sz w:val="28"/>
          <w:szCs w:val="28"/>
        </w:rPr>
        <w:t>выставку-просмотр «Волшебные миры художников»</w:t>
      </w:r>
      <w:r w:rsidRPr="00A55C2E">
        <w:rPr>
          <w:sz w:val="28"/>
          <w:szCs w:val="28"/>
        </w:rPr>
        <w:t xml:space="preserve">. Это 30 книг, проиллюстрированные 12 советскими и современными художниками-иллюстраторами (династия Чарушиных, И. Олейников, А. Ломаев, сестры Анна и Варвара </w:t>
      </w:r>
      <w:proofErr w:type="spellStart"/>
      <w:r w:rsidRPr="00A55C2E">
        <w:rPr>
          <w:sz w:val="28"/>
          <w:szCs w:val="28"/>
        </w:rPr>
        <w:t>Кендель</w:t>
      </w:r>
      <w:proofErr w:type="spellEnd"/>
      <w:r w:rsidRPr="00A55C2E">
        <w:rPr>
          <w:sz w:val="28"/>
          <w:szCs w:val="28"/>
        </w:rPr>
        <w:t xml:space="preserve"> и др.). Проведены презентации книг для библиотекарей муниципальных библиотек округа (28 человек), 3-х групп детских садов (55 человек), 4-х начальных классов МБОУ «СОШ № 5 (118 человек) и учащихся коррекционной школы (33 человека). Всего проведено 9 мероприятий, на которых присутствовало 234 человека, </w:t>
      </w:r>
      <w:proofErr w:type="spellStart"/>
      <w:r w:rsidRPr="00A55C2E">
        <w:rPr>
          <w:sz w:val="28"/>
          <w:szCs w:val="28"/>
        </w:rPr>
        <w:t>документовыдача</w:t>
      </w:r>
      <w:proofErr w:type="spellEnd"/>
      <w:r w:rsidRPr="00A55C2E">
        <w:rPr>
          <w:sz w:val="28"/>
          <w:szCs w:val="28"/>
        </w:rPr>
        <w:t xml:space="preserve"> составила 876 экз. </w:t>
      </w:r>
      <w:hyperlink r:id="rId28" w:history="1">
        <w:r w:rsidR="00080035" w:rsidRPr="00080035">
          <w:rPr>
            <w:rStyle w:val="ae"/>
            <w:sz w:val="24"/>
            <w:szCs w:val="24"/>
          </w:rPr>
          <w:t>https://vk.com/chernlibrary?w=wall-39241469_6403</w:t>
        </w:r>
      </w:hyperlink>
      <w:r w:rsidRPr="00A55C2E">
        <w:rPr>
          <w:sz w:val="28"/>
          <w:szCs w:val="28"/>
        </w:rPr>
        <w:t xml:space="preserve">. С 25 февраля по 20 марта 2025 г. работала </w:t>
      </w:r>
      <w:r w:rsidRPr="00A55C2E">
        <w:rPr>
          <w:b/>
          <w:bCs/>
          <w:sz w:val="28"/>
          <w:szCs w:val="28"/>
        </w:rPr>
        <w:t>выставка-просмотр «Военное детство»</w:t>
      </w:r>
      <w:r w:rsidRPr="00A55C2E">
        <w:rPr>
          <w:sz w:val="28"/>
          <w:szCs w:val="28"/>
        </w:rPr>
        <w:t xml:space="preserve"> (45 книг). Проведены презентации для библиотекарей муниципальных библиотек округа (30 человек), 2-х начальных </w:t>
      </w:r>
      <w:r w:rsidRPr="00A55C2E">
        <w:rPr>
          <w:sz w:val="28"/>
          <w:szCs w:val="28"/>
        </w:rPr>
        <w:lastRenderedPageBreak/>
        <w:t xml:space="preserve">классов (67 человек) и 2-х седьмых классов МБОУ «СОШ № 5 (53 человека). Итого проведено 5 мероприятий, на которых присутствовало 150 человек, </w:t>
      </w:r>
      <w:proofErr w:type="spellStart"/>
      <w:r w:rsidRPr="00A55C2E">
        <w:rPr>
          <w:sz w:val="28"/>
          <w:szCs w:val="28"/>
        </w:rPr>
        <w:t>документовыдача</w:t>
      </w:r>
      <w:proofErr w:type="spellEnd"/>
      <w:r w:rsidRPr="00A55C2E">
        <w:rPr>
          <w:sz w:val="28"/>
          <w:szCs w:val="28"/>
        </w:rPr>
        <w:t xml:space="preserve"> составила 500 экз.</w:t>
      </w:r>
    </w:p>
    <w:p w14:paraId="445B4A41" w14:textId="77777777" w:rsidR="00BB24A6" w:rsidRPr="00A55C2E" w:rsidRDefault="00BB24A6" w:rsidP="00080035">
      <w:pPr>
        <w:ind w:firstLine="426"/>
        <w:jc w:val="both"/>
        <w:rPr>
          <w:sz w:val="28"/>
          <w:szCs w:val="28"/>
        </w:rPr>
      </w:pPr>
      <w:r w:rsidRPr="00A55C2E">
        <w:rPr>
          <w:sz w:val="28"/>
          <w:szCs w:val="28"/>
        </w:rPr>
        <w:t xml:space="preserve">В отчетном году Городская библиотека </w:t>
      </w:r>
      <w:r w:rsidR="00A55C2E">
        <w:rPr>
          <w:sz w:val="28"/>
          <w:szCs w:val="28"/>
        </w:rPr>
        <w:t>-</w:t>
      </w:r>
      <w:r w:rsidRPr="00A55C2E">
        <w:rPr>
          <w:sz w:val="28"/>
          <w:szCs w:val="28"/>
        </w:rPr>
        <w:t xml:space="preserve"> филиал № 2 провела 7 собственных акций (общее число участников – 156), направленных на популяризацию библиотеки и продвижение чтения. Мероприятия проходили как в стенах библиотеки, так и на улицах города. Среди них: акция </w:t>
      </w:r>
      <w:r w:rsidRPr="00A55C2E">
        <w:rPr>
          <w:b/>
          <w:bCs/>
          <w:sz w:val="28"/>
          <w:szCs w:val="28"/>
        </w:rPr>
        <w:t>«Первый читатель»</w:t>
      </w:r>
      <w:r w:rsidRPr="00A55C2E">
        <w:rPr>
          <w:sz w:val="28"/>
          <w:szCs w:val="28"/>
        </w:rPr>
        <w:t xml:space="preserve">, уличные акции </w:t>
      </w:r>
      <w:r w:rsidRPr="00A55C2E">
        <w:rPr>
          <w:b/>
          <w:bCs/>
          <w:sz w:val="28"/>
          <w:szCs w:val="28"/>
        </w:rPr>
        <w:t>«Читаем Чехова», «Фронтовые были А. Твардовского»</w:t>
      </w:r>
      <w:r w:rsidRPr="00A55C2E">
        <w:rPr>
          <w:sz w:val="28"/>
          <w:szCs w:val="28"/>
        </w:rPr>
        <w:t xml:space="preserve">, улично-патриотическая акция для подростков </w:t>
      </w:r>
      <w:r w:rsidRPr="00A55C2E">
        <w:rPr>
          <w:b/>
          <w:bCs/>
          <w:sz w:val="28"/>
          <w:szCs w:val="28"/>
        </w:rPr>
        <w:t>«Ура, Победа!»</w:t>
      </w:r>
      <w:r w:rsidRPr="00A55C2E">
        <w:rPr>
          <w:sz w:val="28"/>
          <w:szCs w:val="28"/>
        </w:rPr>
        <w:t xml:space="preserve">, эко-акция </w:t>
      </w:r>
      <w:r w:rsidRPr="00A55C2E">
        <w:rPr>
          <w:b/>
          <w:bCs/>
          <w:sz w:val="28"/>
          <w:szCs w:val="28"/>
        </w:rPr>
        <w:t>«Пусть будет больше красоты»</w:t>
      </w:r>
      <w:r w:rsidRPr="00A55C2E">
        <w:rPr>
          <w:sz w:val="28"/>
          <w:szCs w:val="28"/>
        </w:rPr>
        <w:t xml:space="preserve"> и акция-поздравление </w:t>
      </w:r>
      <w:r w:rsidRPr="00A55C2E">
        <w:rPr>
          <w:b/>
          <w:bCs/>
          <w:sz w:val="28"/>
          <w:szCs w:val="28"/>
        </w:rPr>
        <w:t>«</w:t>
      </w:r>
      <w:proofErr w:type="spellStart"/>
      <w:r w:rsidRPr="00A55C2E">
        <w:rPr>
          <w:b/>
          <w:bCs/>
          <w:sz w:val="28"/>
          <w:szCs w:val="28"/>
        </w:rPr>
        <w:t>Февронька</w:t>
      </w:r>
      <w:proofErr w:type="spellEnd"/>
      <w:r w:rsidRPr="00A55C2E">
        <w:rPr>
          <w:b/>
          <w:bCs/>
          <w:sz w:val="28"/>
          <w:szCs w:val="28"/>
        </w:rPr>
        <w:t xml:space="preserve"> в подарок».</w:t>
      </w:r>
    </w:p>
    <w:p w14:paraId="7D3C6BA9" w14:textId="77777777" w:rsidR="00BB24A6" w:rsidRPr="00A55C2E" w:rsidRDefault="00BB24A6" w:rsidP="00080035">
      <w:pPr>
        <w:ind w:firstLine="426"/>
        <w:jc w:val="both"/>
        <w:rPr>
          <w:rFonts w:eastAsia="Calibri"/>
          <w:kern w:val="2"/>
          <w:sz w:val="28"/>
          <w:szCs w:val="28"/>
          <w:lang w:eastAsia="en-US"/>
        </w:rPr>
      </w:pPr>
      <w:proofErr w:type="spellStart"/>
      <w:r w:rsidRPr="00A55C2E">
        <w:rPr>
          <w:sz w:val="28"/>
          <w:szCs w:val="28"/>
        </w:rPr>
        <w:t>Сульмашинская</w:t>
      </w:r>
      <w:proofErr w:type="spellEnd"/>
      <w:r w:rsidRPr="00A55C2E">
        <w:rPr>
          <w:sz w:val="28"/>
          <w:szCs w:val="28"/>
        </w:rPr>
        <w:t xml:space="preserve"> сельская библиотека ежегодно принимает участие во многих акциях по продвижению чтения и книги, а также в конкурсах, и получает дипломы, сертификаты и благодарственные письма. Вот лишь некоторые из наград:</w:t>
      </w:r>
      <w:r w:rsidRPr="00A55C2E">
        <w:rPr>
          <w:sz w:val="24"/>
          <w:szCs w:val="24"/>
        </w:rPr>
        <w:t xml:space="preserve"> </w:t>
      </w:r>
      <w:r w:rsidRPr="00A55C2E">
        <w:rPr>
          <w:rFonts w:eastAsia="Calibri"/>
          <w:bCs/>
          <w:kern w:val="2"/>
          <w:sz w:val="28"/>
          <w:szCs w:val="28"/>
          <w:lang w:eastAsia="en-US"/>
        </w:rPr>
        <w:t xml:space="preserve">диплом 1 степени команде читателей, за участие в </w:t>
      </w:r>
      <w:r w:rsidRPr="00A55C2E">
        <w:rPr>
          <w:rFonts w:eastAsia="Calibri"/>
          <w:b/>
          <w:kern w:val="2"/>
          <w:sz w:val="28"/>
          <w:szCs w:val="28"/>
          <w:lang w:eastAsia="en-US"/>
        </w:rPr>
        <w:t>интеллектуальной игре «Традиции и обычаи народов»</w:t>
      </w:r>
      <w:r w:rsidRPr="00A55C2E">
        <w:rPr>
          <w:rFonts w:eastAsia="Calibri"/>
          <w:bCs/>
          <w:kern w:val="2"/>
          <w:sz w:val="28"/>
          <w:szCs w:val="28"/>
          <w:lang w:eastAsia="en-US"/>
        </w:rPr>
        <w:t>, посвященной 100-летию Чернушинского района; диплом за 2 место</w:t>
      </w:r>
      <w:r w:rsidRPr="00A55C2E">
        <w:rPr>
          <w:rFonts w:ascii="Calibri" w:eastAsia="Calibri" w:hAnsi="Calibri"/>
          <w:kern w:val="2"/>
          <w:sz w:val="28"/>
          <w:szCs w:val="28"/>
          <w:lang w:eastAsia="en-US"/>
        </w:rPr>
        <w:t xml:space="preserve"> </w:t>
      </w:r>
      <w:r w:rsidRPr="00A55C2E">
        <w:rPr>
          <w:rFonts w:eastAsia="Calibri"/>
          <w:bCs/>
          <w:kern w:val="2"/>
          <w:sz w:val="28"/>
          <w:szCs w:val="28"/>
          <w:lang w:eastAsia="en-US"/>
        </w:rPr>
        <w:t xml:space="preserve">команде читателей, за участие в </w:t>
      </w:r>
      <w:r w:rsidRPr="00A55C2E">
        <w:rPr>
          <w:rFonts w:eastAsia="Calibri"/>
          <w:b/>
          <w:kern w:val="2"/>
          <w:sz w:val="28"/>
          <w:szCs w:val="28"/>
          <w:lang w:eastAsia="en-US"/>
        </w:rPr>
        <w:t>муниципальной квиз-игре «Многоликая Россия»</w:t>
      </w:r>
      <w:r w:rsidRPr="00A55C2E">
        <w:rPr>
          <w:rFonts w:eastAsia="Calibri"/>
          <w:bCs/>
          <w:kern w:val="2"/>
          <w:sz w:val="28"/>
          <w:szCs w:val="28"/>
          <w:lang w:eastAsia="en-US"/>
        </w:rPr>
        <w:t xml:space="preserve">; диплом за 3 место команде читателей, за участие в </w:t>
      </w:r>
      <w:r w:rsidRPr="00A55C2E">
        <w:rPr>
          <w:rFonts w:eastAsia="Calibri"/>
          <w:b/>
          <w:bCs/>
          <w:kern w:val="2"/>
          <w:sz w:val="28"/>
          <w:szCs w:val="28"/>
          <w:lang w:eastAsia="en-US"/>
        </w:rPr>
        <w:t>интеллектуальном девичнике «Весенняя мозаика – 2025»</w:t>
      </w:r>
      <w:r w:rsidRPr="00A55C2E">
        <w:rPr>
          <w:rFonts w:eastAsia="Calibri"/>
          <w:kern w:val="2"/>
          <w:sz w:val="28"/>
          <w:szCs w:val="28"/>
          <w:lang w:eastAsia="en-US"/>
        </w:rPr>
        <w:t>;</w:t>
      </w:r>
      <w:r w:rsidRPr="00A55C2E">
        <w:rPr>
          <w:rFonts w:eastAsia="Calibri"/>
          <w:bCs/>
          <w:kern w:val="2"/>
          <w:sz w:val="28"/>
          <w:szCs w:val="28"/>
          <w:lang w:eastAsia="en-US"/>
        </w:rPr>
        <w:t xml:space="preserve"> </w:t>
      </w:r>
      <w:r w:rsidRPr="00A55C2E">
        <w:rPr>
          <w:rFonts w:eastAsia="Calibri"/>
          <w:kern w:val="2"/>
          <w:sz w:val="28"/>
          <w:szCs w:val="28"/>
          <w:lang w:eastAsia="en-US"/>
        </w:rPr>
        <w:t xml:space="preserve">диплом за участие в </w:t>
      </w:r>
      <w:r w:rsidRPr="00A55C2E">
        <w:rPr>
          <w:rFonts w:eastAsia="Calibri"/>
          <w:b/>
          <w:bCs/>
          <w:kern w:val="2"/>
          <w:sz w:val="28"/>
          <w:szCs w:val="28"/>
          <w:lang w:eastAsia="en-US"/>
        </w:rPr>
        <w:t>межрегиональной акции «Символ Победы»</w:t>
      </w:r>
      <w:r w:rsidRPr="00A55C2E">
        <w:rPr>
          <w:rFonts w:eastAsia="Calibri"/>
          <w:kern w:val="2"/>
          <w:sz w:val="28"/>
          <w:szCs w:val="28"/>
          <w:lang w:eastAsia="en-US"/>
        </w:rPr>
        <w:t xml:space="preserve">; диплом за участие в </w:t>
      </w:r>
      <w:r w:rsidRPr="00A55C2E">
        <w:rPr>
          <w:rFonts w:eastAsia="Calibri"/>
          <w:b/>
          <w:bCs/>
          <w:kern w:val="2"/>
          <w:sz w:val="28"/>
          <w:szCs w:val="28"/>
          <w:lang w:eastAsia="en-US"/>
        </w:rPr>
        <w:t>международной акции по продвижению чтения «Читаем книги Николая Носова»</w:t>
      </w:r>
      <w:r w:rsidRPr="00A55C2E">
        <w:rPr>
          <w:rFonts w:eastAsia="Calibri"/>
          <w:kern w:val="2"/>
          <w:sz w:val="28"/>
          <w:szCs w:val="28"/>
          <w:lang w:eastAsia="en-US"/>
        </w:rPr>
        <w:t xml:space="preserve">; благодарственные письма за участие во </w:t>
      </w:r>
      <w:r w:rsidRPr="00A55C2E">
        <w:rPr>
          <w:rFonts w:eastAsia="Calibri"/>
          <w:b/>
          <w:bCs/>
          <w:kern w:val="2"/>
          <w:sz w:val="28"/>
          <w:szCs w:val="28"/>
          <w:lang w:eastAsia="en-US"/>
        </w:rPr>
        <w:t>Всемирной акции «</w:t>
      </w:r>
      <w:proofErr w:type="spellStart"/>
      <w:r w:rsidRPr="00A55C2E">
        <w:rPr>
          <w:rFonts w:eastAsia="Calibri"/>
          <w:b/>
          <w:bCs/>
          <w:kern w:val="2"/>
          <w:sz w:val="28"/>
          <w:szCs w:val="28"/>
          <w:lang w:eastAsia="en-US"/>
        </w:rPr>
        <w:t>Татарча</w:t>
      </w:r>
      <w:proofErr w:type="spellEnd"/>
      <w:r w:rsidRPr="00A55C2E">
        <w:rPr>
          <w:rFonts w:eastAsia="Calibri"/>
          <w:b/>
          <w:bCs/>
          <w:kern w:val="2"/>
          <w:sz w:val="28"/>
          <w:szCs w:val="28"/>
          <w:lang w:eastAsia="en-US"/>
        </w:rPr>
        <w:t xml:space="preserve"> диктант» и краевом конкурсе чтецов «Возьми себе в пример героя»</w:t>
      </w:r>
      <w:r w:rsidRPr="00A55C2E">
        <w:rPr>
          <w:rFonts w:eastAsia="Calibri"/>
          <w:kern w:val="2"/>
          <w:sz w:val="28"/>
          <w:szCs w:val="28"/>
          <w:lang w:eastAsia="en-US"/>
        </w:rPr>
        <w:t xml:space="preserve">; сертификат победителя в </w:t>
      </w:r>
      <w:r w:rsidRPr="00A55C2E">
        <w:rPr>
          <w:rFonts w:eastAsia="Calibri"/>
          <w:b/>
          <w:bCs/>
          <w:kern w:val="2"/>
          <w:sz w:val="28"/>
          <w:szCs w:val="28"/>
          <w:lang w:eastAsia="en-US"/>
        </w:rPr>
        <w:t>онлайн-викторине «Твой подвиг не забудется в веках!»</w:t>
      </w:r>
      <w:r w:rsidRPr="00A55C2E">
        <w:rPr>
          <w:rFonts w:eastAsia="Calibri"/>
          <w:kern w:val="2"/>
          <w:sz w:val="28"/>
          <w:szCs w:val="28"/>
          <w:lang w:eastAsia="en-US"/>
        </w:rPr>
        <w:t xml:space="preserve">; сертификат участника вручен драматическому кружку «Радуга» в </w:t>
      </w:r>
      <w:r w:rsidRPr="00A55C2E">
        <w:rPr>
          <w:rFonts w:eastAsia="Calibri"/>
          <w:b/>
          <w:bCs/>
          <w:kern w:val="2"/>
          <w:sz w:val="28"/>
          <w:szCs w:val="28"/>
          <w:lang w:val="en-US" w:eastAsia="en-US"/>
        </w:rPr>
        <w:t>XII</w:t>
      </w:r>
      <w:r w:rsidRPr="00A55C2E">
        <w:rPr>
          <w:rFonts w:eastAsia="Calibri"/>
          <w:b/>
          <w:bCs/>
          <w:kern w:val="2"/>
          <w:sz w:val="28"/>
          <w:szCs w:val="28"/>
          <w:lang w:eastAsia="en-US"/>
        </w:rPr>
        <w:t xml:space="preserve"> </w:t>
      </w:r>
      <w:proofErr w:type="spellStart"/>
      <w:r w:rsidRPr="00A55C2E">
        <w:rPr>
          <w:rFonts w:eastAsia="Calibri"/>
          <w:b/>
          <w:bCs/>
          <w:kern w:val="2"/>
          <w:sz w:val="28"/>
          <w:szCs w:val="28"/>
          <w:lang w:eastAsia="en-US"/>
        </w:rPr>
        <w:t>Межпоселенческом</w:t>
      </w:r>
      <w:proofErr w:type="spellEnd"/>
      <w:r w:rsidRPr="00A55C2E">
        <w:rPr>
          <w:rFonts w:eastAsia="Calibri"/>
          <w:b/>
          <w:bCs/>
          <w:kern w:val="2"/>
          <w:sz w:val="28"/>
          <w:szCs w:val="28"/>
          <w:lang w:eastAsia="en-US"/>
        </w:rPr>
        <w:t xml:space="preserve"> военно-патриотическом фестивале-конкурсе «Журавли над Россией»</w:t>
      </w:r>
      <w:r w:rsidRPr="00A55C2E">
        <w:rPr>
          <w:rFonts w:eastAsia="Calibri"/>
          <w:kern w:val="2"/>
          <w:sz w:val="28"/>
          <w:szCs w:val="28"/>
          <w:lang w:eastAsia="en-US"/>
        </w:rPr>
        <w:t xml:space="preserve">; сертификат за участие в </w:t>
      </w:r>
      <w:r w:rsidRPr="00A55C2E">
        <w:rPr>
          <w:rFonts w:eastAsia="Calibri"/>
          <w:b/>
          <w:bCs/>
          <w:kern w:val="2"/>
          <w:sz w:val="28"/>
          <w:szCs w:val="28"/>
          <w:lang w:eastAsia="en-US"/>
        </w:rPr>
        <w:t>краевом заочном конкурсе эссе и сочинений «Война в судьбе моей семьи»</w:t>
      </w:r>
      <w:r w:rsidRPr="00A55C2E">
        <w:rPr>
          <w:rFonts w:eastAsia="Calibri"/>
          <w:kern w:val="2"/>
          <w:sz w:val="28"/>
          <w:szCs w:val="28"/>
          <w:lang w:eastAsia="en-US"/>
        </w:rPr>
        <w:t>.</w:t>
      </w:r>
    </w:p>
    <w:p w14:paraId="11FB409D" w14:textId="77777777" w:rsidR="00BB24A6" w:rsidRPr="00A55C2E" w:rsidRDefault="00BB24A6" w:rsidP="00BB24A6">
      <w:pPr>
        <w:ind w:firstLine="426"/>
        <w:jc w:val="both"/>
        <w:rPr>
          <w:rFonts w:eastAsia="Calibri"/>
          <w:sz w:val="28"/>
          <w:szCs w:val="28"/>
        </w:rPr>
      </w:pPr>
      <w:r w:rsidRPr="00A55C2E">
        <w:rPr>
          <w:sz w:val="28"/>
          <w:szCs w:val="28"/>
        </w:rPr>
        <w:t>Благодаря тесному сотрудничеству с образовательными учреждениями, учреждениями культуры и другими организациями, библиотеки в отчетном году успешно продвигали чтение, в том числе посредством авторских программ (см. 4.2).</w:t>
      </w:r>
    </w:p>
    <w:p w14:paraId="6EEA7138" w14:textId="77777777" w:rsidR="007305F4" w:rsidRDefault="007305F4" w:rsidP="00A30D5F">
      <w:pPr>
        <w:pStyle w:val="ac"/>
        <w:numPr>
          <w:ilvl w:val="0"/>
          <w:numId w:val="9"/>
        </w:numPr>
        <w:tabs>
          <w:tab w:val="left" w:pos="0"/>
        </w:tabs>
        <w:jc w:val="both"/>
        <w:rPr>
          <w:b/>
          <w:sz w:val="28"/>
          <w:szCs w:val="28"/>
        </w:rPr>
      </w:pPr>
      <w:r w:rsidRPr="001E0F1C">
        <w:rPr>
          <w:b/>
          <w:sz w:val="28"/>
          <w:szCs w:val="28"/>
        </w:rPr>
        <w:t xml:space="preserve">6.2.1. </w:t>
      </w:r>
      <w:r w:rsidR="00C10E84">
        <w:rPr>
          <w:b/>
          <w:sz w:val="28"/>
          <w:szCs w:val="28"/>
        </w:rPr>
        <w:t>Организация развивающего чтения</w:t>
      </w:r>
    </w:p>
    <w:p w14:paraId="3306554D" w14:textId="77777777" w:rsidR="00C10E84" w:rsidRPr="00D33928" w:rsidRDefault="00C10E84" w:rsidP="00C10E84">
      <w:pPr>
        <w:ind w:firstLine="360"/>
        <w:jc w:val="both"/>
        <w:rPr>
          <w:color w:val="000000" w:themeColor="text1"/>
          <w:sz w:val="28"/>
          <w:szCs w:val="28"/>
        </w:rPr>
      </w:pPr>
      <w:r w:rsidRPr="00D33928">
        <w:rPr>
          <w:color w:val="000000" w:themeColor="text1"/>
          <w:sz w:val="28"/>
          <w:szCs w:val="28"/>
        </w:rPr>
        <w:t xml:space="preserve">В округе библиотеки активно работали над привлечением дошкольников к чтению и библиотеке. Благодаря индивидуальным консультациям при записи и подборе книг, а также тесному сотрудничеству с детскими садами, число юных читателей достигло </w:t>
      </w:r>
      <w:r w:rsidR="00AF232E" w:rsidRPr="00AF232E">
        <w:rPr>
          <w:b/>
          <w:bCs/>
          <w:color w:val="000000" w:themeColor="text1"/>
          <w:sz w:val="28"/>
          <w:szCs w:val="28"/>
        </w:rPr>
        <w:t>2631</w:t>
      </w:r>
      <w:r w:rsidRPr="00AF232E">
        <w:rPr>
          <w:color w:val="000000" w:themeColor="text1"/>
          <w:sz w:val="28"/>
          <w:szCs w:val="28"/>
        </w:rPr>
        <w:t xml:space="preserve"> человек</w:t>
      </w:r>
      <w:r w:rsidR="00AF232E" w:rsidRPr="00AF232E">
        <w:rPr>
          <w:color w:val="000000" w:themeColor="text1"/>
          <w:sz w:val="28"/>
          <w:szCs w:val="28"/>
        </w:rPr>
        <w:t>а</w:t>
      </w:r>
      <w:r w:rsidRPr="00D33928">
        <w:rPr>
          <w:color w:val="000000" w:themeColor="text1"/>
          <w:sz w:val="28"/>
          <w:szCs w:val="28"/>
        </w:rPr>
        <w:t xml:space="preserve">, что составило </w:t>
      </w:r>
      <w:r w:rsidR="00AF232E">
        <w:rPr>
          <w:b/>
          <w:bCs/>
          <w:color w:val="000000" w:themeColor="text1"/>
          <w:sz w:val="28"/>
          <w:szCs w:val="28"/>
        </w:rPr>
        <w:t>11</w:t>
      </w:r>
      <w:r w:rsidRPr="00D33928">
        <w:rPr>
          <w:b/>
          <w:bCs/>
          <w:color w:val="000000" w:themeColor="text1"/>
          <w:sz w:val="28"/>
          <w:szCs w:val="28"/>
        </w:rPr>
        <w:t>%</w:t>
      </w:r>
      <w:r w:rsidRPr="00D33928">
        <w:rPr>
          <w:color w:val="000000" w:themeColor="text1"/>
          <w:sz w:val="28"/>
          <w:szCs w:val="28"/>
        </w:rPr>
        <w:t xml:space="preserve"> от общего числа читателей. В рамках сотрудничества организовывались выездные читальные залы, коллективные абонементы и мероприятия по тематическим планам. Одним из примеров успешной работы стала </w:t>
      </w:r>
      <w:r w:rsidRPr="00D33928">
        <w:rPr>
          <w:b/>
          <w:bCs/>
          <w:color w:val="000000" w:themeColor="text1"/>
          <w:sz w:val="28"/>
          <w:szCs w:val="28"/>
        </w:rPr>
        <w:t>Мобильная библиотека «Золотой ключик»</w:t>
      </w:r>
      <w:r w:rsidRPr="00D33928">
        <w:rPr>
          <w:color w:val="000000" w:themeColor="text1"/>
          <w:sz w:val="28"/>
          <w:szCs w:val="28"/>
        </w:rPr>
        <w:t xml:space="preserve"> в детском саду №8.</w:t>
      </w:r>
    </w:p>
    <w:p w14:paraId="15032A71" w14:textId="77777777" w:rsidR="00C10E84" w:rsidRPr="00AF232E" w:rsidRDefault="00C10E84" w:rsidP="00C10E84">
      <w:pPr>
        <w:ind w:firstLine="360"/>
        <w:jc w:val="both"/>
        <w:rPr>
          <w:sz w:val="28"/>
          <w:szCs w:val="28"/>
        </w:rPr>
      </w:pPr>
      <w:r w:rsidRPr="00AF232E">
        <w:rPr>
          <w:sz w:val="28"/>
          <w:szCs w:val="28"/>
        </w:rPr>
        <w:t xml:space="preserve">Центральная детская библиотека вела работу по </w:t>
      </w:r>
      <w:r w:rsidRPr="00AF232E">
        <w:rPr>
          <w:b/>
          <w:sz w:val="28"/>
          <w:szCs w:val="28"/>
        </w:rPr>
        <w:t>программам «Открывая книгу – открываем мир</w:t>
      </w:r>
      <w:r w:rsidR="00AF232E" w:rsidRPr="00AF232E">
        <w:rPr>
          <w:b/>
          <w:sz w:val="28"/>
          <w:szCs w:val="28"/>
        </w:rPr>
        <w:t xml:space="preserve">» </w:t>
      </w:r>
      <w:r w:rsidRPr="00AF232E">
        <w:rPr>
          <w:sz w:val="28"/>
          <w:szCs w:val="28"/>
        </w:rPr>
        <w:t xml:space="preserve">и </w:t>
      </w:r>
      <w:r w:rsidRPr="00AF232E">
        <w:rPr>
          <w:b/>
          <w:sz w:val="28"/>
          <w:szCs w:val="28"/>
        </w:rPr>
        <w:t>«Вместе с книгой я расту»</w:t>
      </w:r>
      <w:r w:rsidR="00AF232E" w:rsidRPr="00AF232E">
        <w:rPr>
          <w:sz w:val="28"/>
          <w:szCs w:val="28"/>
        </w:rPr>
        <w:t>.</w:t>
      </w:r>
      <w:r w:rsidR="00AF232E" w:rsidRPr="00AF232E">
        <w:rPr>
          <w:b/>
          <w:sz w:val="28"/>
          <w:szCs w:val="28"/>
        </w:rPr>
        <w:t xml:space="preserve"> </w:t>
      </w:r>
      <w:r w:rsidRPr="00AF232E">
        <w:rPr>
          <w:sz w:val="28"/>
          <w:szCs w:val="28"/>
        </w:rPr>
        <w:t>Мероприятия, входящие в программы, согласованы с методистами дошкольных образовательных учреждений, находящихся в зоне обслуживания библиотеки</w:t>
      </w:r>
      <w:r w:rsidR="00AF232E" w:rsidRPr="00AF232E">
        <w:rPr>
          <w:sz w:val="28"/>
          <w:szCs w:val="28"/>
        </w:rPr>
        <w:t>, подробнее см. 4.2.</w:t>
      </w:r>
    </w:p>
    <w:p w14:paraId="357FDEC2" w14:textId="77777777" w:rsidR="00C10E84" w:rsidRPr="00AF232E" w:rsidRDefault="00C10E84" w:rsidP="00C10E84">
      <w:pPr>
        <w:ind w:firstLine="360"/>
        <w:jc w:val="both"/>
        <w:rPr>
          <w:sz w:val="28"/>
          <w:szCs w:val="28"/>
        </w:rPr>
      </w:pPr>
      <w:r w:rsidRPr="00AF232E">
        <w:rPr>
          <w:sz w:val="28"/>
          <w:szCs w:val="28"/>
        </w:rPr>
        <w:t xml:space="preserve">В отчётном году </w:t>
      </w:r>
      <w:proofErr w:type="spellStart"/>
      <w:r w:rsidRPr="00AF232E">
        <w:rPr>
          <w:sz w:val="28"/>
          <w:szCs w:val="28"/>
        </w:rPr>
        <w:t>Сульмашинская</w:t>
      </w:r>
      <w:proofErr w:type="spellEnd"/>
      <w:r w:rsidRPr="00AF232E">
        <w:rPr>
          <w:sz w:val="28"/>
          <w:szCs w:val="28"/>
        </w:rPr>
        <w:t xml:space="preserve"> сельская библиотека активно развивала партнёрские отношения. Был заключён договор о сотрудничестве с детским садом №15 и общественным центром татар Чернушинского муниципального округа на 2025-2026 учебный год. Кроме того, началось взаимодействие с детским садом №7, где в Международный день родного языка прошла </w:t>
      </w:r>
      <w:r w:rsidRPr="00AF232E">
        <w:rPr>
          <w:b/>
          <w:bCs/>
          <w:sz w:val="28"/>
          <w:szCs w:val="28"/>
        </w:rPr>
        <w:t xml:space="preserve">игровая программа «Традиции </w:t>
      </w:r>
      <w:r w:rsidRPr="00AF232E">
        <w:rPr>
          <w:b/>
          <w:bCs/>
          <w:sz w:val="28"/>
          <w:szCs w:val="28"/>
        </w:rPr>
        <w:lastRenderedPageBreak/>
        <w:t>и культура татарского народа»</w:t>
      </w:r>
      <w:r w:rsidRPr="00AF232E">
        <w:rPr>
          <w:sz w:val="28"/>
          <w:szCs w:val="28"/>
        </w:rPr>
        <w:t>. 28 дошкольников смогли познакомиться с татарским языком, поиграть в национальные игры и потанцевать, углубившись в культуру и традиции татарского народа. Мероприятие способствовало формированию у детей уважения к родному языку и культурному наследию.</w:t>
      </w:r>
    </w:p>
    <w:p w14:paraId="05918AAD" w14:textId="77777777" w:rsidR="00C10E84" w:rsidRPr="00AF232E" w:rsidRDefault="00C10E84" w:rsidP="00C10E84">
      <w:pPr>
        <w:ind w:firstLine="426"/>
        <w:jc w:val="both"/>
        <w:rPr>
          <w:sz w:val="28"/>
          <w:szCs w:val="28"/>
        </w:rPr>
      </w:pPr>
      <w:r w:rsidRPr="00AF232E">
        <w:rPr>
          <w:sz w:val="28"/>
          <w:szCs w:val="28"/>
        </w:rPr>
        <w:t xml:space="preserve">В трех библиотеках округа продолжили работу в клубах по интересам: </w:t>
      </w:r>
      <w:r w:rsidRPr="00AF232E">
        <w:rPr>
          <w:b/>
          <w:sz w:val="28"/>
          <w:szCs w:val="28"/>
        </w:rPr>
        <w:t xml:space="preserve">клуб «Почитай-ка» </w:t>
      </w:r>
      <w:r w:rsidRPr="00AF232E">
        <w:rPr>
          <w:sz w:val="28"/>
          <w:szCs w:val="28"/>
        </w:rPr>
        <w:t>(</w:t>
      </w:r>
      <w:proofErr w:type="spellStart"/>
      <w:r w:rsidRPr="00AF232E">
        <w:rPr>
          <w:sz w:val="28"/>
          <w:szCs w:val="28"/>
        </w:rPr>
        <w:t>Демен</w:t>
      </w:r>
      <w:r w:rsidR="00080035">
        <w:rPr>
          <w:sz w:val="28"/>
          <w:szCs w:val="28"/>
        </w:rPr>
        <w:t>е</w:t>
      </w:r>
      <w:r w:rsidRPr="00AF232E">
        <w:rPr>
          <w:sz w:val="28"/>
          <w:szCs w:val="28"/>
        </w:rPr>
        <w:t>вская</w:t>
      </w:r>
      <w:proofErr w:type="spellEnd"/>
      <w:r w:rsidRPr="00AF232E">
        <w:rPr>
          <w:sz w:val="28"/>
          <w:szCs w:val="28"/>
        </w:rPr>
        <w:t xml:space="preserve"> сельская библиотека), </w:t>
      </w:r>
      <w:r w:rsidRPr="00AF232E">
        <w:rPr>
          <w:b/>
          <w:bCs/>
          <w:sz w:val="28"/>
          <w:szCs w:val="28"/>
        </w:rPr>
        <w:t>клуб</w:t>
      </w:r>
      <w:r w:rsidRPr="00AF232E">
        <w:rPr>
          <w:sz w:val="28"/>
          <w:szCs w:val="28"/>
        </w:rPr>
        <w:t xml:space="preserve"> </w:t>
      </w:r>
      <w:r w:rsidRPr="00AF232E">
        <w:rPr>
          <w:b/>
          <w:bCs/>
          <w:sz w:val="28"/>
          <w:szCs w:val="28"/>
        </w:rPr>
        <w:t>«Дошколёнок»</w:t>
      </w:r>
      <w:r w:rsidRPr="00AF232E">
        <w:rPr>
          <w:sz w:val="28"/>
          <w:szCs w:val="28"/>
        </w:rPr>
        <w:t xml:space="preserve"> (</w:t>
      </w:r>
      <w:proofErr w:type="spellStart"/>
      <w:r w:rsidRPr="00AF232E">
        <w:rPr>
          <w:sz w:val="28"/>
          <w:szCs w:val="28"/>
        </w:rPr>
        <w:t>Рябковская</w:t>
      </w:r>
      <w:proofErr w:type="spellEnd"/>
      <w:r w:rsidRPr="00AF232E">
        <w:rPr>
          <w:sz w:val="28"/>
          <w:szCs w:val="28"/>
        </w:rPr>
        <w:t xml:space="preserve"> сельская библиотека), </w:t>
      </w:r>
      <w:r w:rsidRPr="00AF232E">
        <w:rPr>
          <w:b/>
          <w:sz w:val="28"/>
          <w:szCs w:val="28"/>
          <w:shd w:val="clear" w:color="auto" w:fill="FFFFFF"/>
        </w:rPr>
        <w:t>кружок «Юный книголюб»</w:t>
      </w:r>
      <w:r w:rsidRPr="00AF232E">
        <w:rPr>
          <w:sz w:val="28"/>
          <w:szCs w:val="28"/>
          <w:shd w:val="clear" w:color="auto" w:fill="FFFFFF"/>
        </w:rPr>
        <w:t xml:space="preserve"> (Есаульский отдел обслуживания Труновской сельской библиотеки).</w:t>
      </w:r>
    </w:p>
    <w:p w14:paraId="3B81CC4A" w14:textId="77777777" w:rsidR="00C10E84" w:rsidRPr="00AF232E" w:rsidRDefault="00C10E84" w:rsidP="00C10E84">
      <w:pPr>
        <w:ind w:firstLine="426"/>
        <w:jc w:val="both"/>
        <w:rPr>
          <w:sz w:val="28"/>
          <w:szCs w:val="28"/>
        </w:rPr>
      </w:pPr>
      <w:r w:rsidRPr="00AF232E">
        <w:rPr>
          <w:sz w:val="28"/>
          <w:szCs w:val="28"/>
        </w:rPr>
        <w:t>Читатели-дошкольники стали активными участниками международных, всероссийских и краевых акций.</w:t>
      </w:r>
    </w:p>
    <w:p w14:paraId="7D870A9F" w14:textId="77777777" w:rsidR="00C10E84" w:rsidRPr="00AF232E" w:rsidRDefault="00C10E84" w:rsidP="00C10E84">
      <w:pPr>
        <w:ind w:firstLine="426"/>
        <w:jc w:val="both"/>
        <w:rPr>
          <w:bCs/>
          <w:sz w:val="28"/>
          <w:szCs w:val="28"/>
        </w:rPr>
      </w:pPr>
      <w:r w:rsidRPr="00AF232E">
        <w:rPr>
          <w:bCs/>
          <w:sz w:val="28"/>
          <w:szCs w:val="28"/>
        </w:rPr>
        <w:t>Массовая работа с дошкольниками велась по разным направлениям.</w:t>
      </w:r>
    </w:p>
    <w:p w14:paraId="40AF6A80" w14:textId="77777777" w:rsidR="00C10E84" w:rsidRPr="003C7645" w:rsidRDefault="00C10E84" w:rsidP="00C10E84">
      <w:pPr>
        <w:ind w:firstLine="426"/>
        <w:jc w:val="both"/>
        <w:rPr>
          <w:color w:val="000000" w:themeColor="text1"/>
          <w:sz w:val="28"/>
          <w:szCs w:val="28"/>
        </w:rPr>
      </w:pPr>
      <w:r w:rsidRPr="003C7645">
        <w:rPr>
          <w:color w:val="000000" w:themeColor="text1"/>
          <w:sz w:val="28"/>
          <w:szCs w:val="28"/>
        </w:rPr>
        <w:t xml:space="preserve">В рамках Года защитника Отечества библиотеки активно принимали участие в </w:t>
      </w:r>
      <w:r w:rsidRPr="003C7645">
        <w:rPr>
          <w:b/>
          <w:bCs/>
          <w:color w:val="000000" w:themeColor="text1"/>
          <w:sz w:val="28"/>
          <w:szCs w:val="28"/>
          <w:u w:val="single"/>
        </w:rPr>
        <w:t>патриотическом воспитании</w:t>
      </w:r>
      <w:r w:rsidRPr="003C7645">
        <w:rPr>
          <w:color w:val="000000" w:themeColor="text1"/>
          <w:sz w:val="28"/>
          <w:szCs w:val="28"/>
        </w:rPr>
        <w:t xml:space="preserve"> детей дошкольного возраста. Прове</w:t>
      </w:r>
      <w:r w:rsidR="00D33928" w:rsidRPr="003C7645">
        <w:rPr>
          <w:color w:val="000000" w:themeColor="text1"/>
          <w:sz w:val="28"/>
          <w:szCs w:val="28"/>
        </w:rPr>
        <w:t>ли</w:t>
      </w:r>
      <w:r w:rsidRPr="003C7645">
        <w:rPr>
          <w:color w:val="000000" w:themeColor="text1"/>
          <w:sz w:val="28"/>
          <w:szCs w:val="28"/>
        </w:rPr>
        <w:t xml:space="preserve"> различные мероприятия, посвященные героическим событиям в истории нашей страны. На этих встречах детям рассказывали о тяжелых военных периодах, о подвигах героев, отдавших свои жизни за мирное будущее как во времена Великой Отечественной войны, так и в наши дни. Особое внимание уделялось чтению книг о войне, что способствовало лучшему пониманию малышами важности сохранения памяти о прошлом.</w:t>
      </w:r>
    </w:p>
    <w:p w14:paraId="24958A57" w14:textId="77777777" w:rsidR="00A55C2E" w:rsidRPr="00080035" w:rsidRDefault="00C10E84" w:rsidP="00C10E84">
      <w:pPr>
        <w:ind w:firstLine="426"/>
        <w:jc w:val="both"/>
        <w:rPr>
          <w:color w:val="000000" w:themeColor="text1"/>
          <w:sz w:val="24"/>
          <w:szCs w:val="24"/>
        </w:rPr>
      </w:pPr>
      <w:proofErr w:type="spellStart"/>
      <w:r w:rsidRPr="003C7645">
        <w:rPr>
          <w:color w:val="000000" w:themeColor="text1"/>
          <w:sz w:val="28"/>
          <w:szCs w:val="28"/>
        </w:rPr>
        <w:t>Рябковская</w:t>
      </w:r>
      <w:proofErr w:type="spellEnd"/>
      <w:r w:rsidRPr="003C7645">
        <w:rPr>
          <w:color w:val="000000" w:themeColor="text1"/>
          <w:sz w:val="28"/>
          <w:szCs w:val="28"/>
        </w:rPr>
        <w:t xml:space="preserve"> сельская библиотека провела </w:t>
      </w:r>
      <w:r w:rsidRPr="003C7645">
        <w:rPr>
          <w:b/>
          <w:bCs/>
          <w:color w:val="000000" w:themeColor="text1"/>
          <w:sz w:val="28"/>
          <w:szCs w:val="28"/>
        </w:rPr>
        <w:t>познавательную программу «Последние залпы войны»</w:t>
      </w:r>
      <w:r w:rsidRPr="003C7645">
        <w:rPr>
          <w:color w:val="000000" w:themeColor="text1"/>
          <w:sz w:val="28"/>
          <w:szCs w:val="28"/>
        </w:rPr>
        <w:t xml:space="preserve">, посвященную детям-героям Великой Отечественной войны. Особое внимание уделили истории Серёжи </w:t>
      </w:r>
      <w:proofErr w:type="spellStart"/>
      <w:r w:rsidRPr="003C7645">
        <w:rPr>
          <w:color w:val="000000" w:themeColor="text1"/>
          <w:sz w:val="28"/>
          <w:szCs w:val="28"/>
        </w:rPr>
        <w:t>Алёшкова</w:t>
      </w:r>
      <w:proofErr w:type="spellEnd"/>
      <w:r w:rsidRPr="003C7645">
        <w:rPr>
          <w:color w:val="000000" w:themeColor="text1"/>
          <w:sz w:val="28"/>
          <w:szCs w:val="28"/>
        </w:rPr>
        <w:t xml:space="preserve">, юного сына полка, потерявшего семью. Рассказ о его храбрости и помощи солдатам произвел на ребят сильное впечатление. Мероприятие способствовало воспитанию патриотизма, уважения к истории и пониманию ценности мира. История Серёжи </w:t>
      </w:r>
      <w:proofErr w:type="spellStart"/>
      <w:r w:rsidRPr="003C7645">
        <w:rPr>
          <w:color w:val="000000" w:themeColor="text1"/>
          <w:sz w:val="28"/>
          <w:szCs w:val="28"/>
        </w:rPr>
        <w:t>Алёшкова</w:t>
      </w:r>
      <w:proofErr w:type="spellEnd"/>
      <w:r w:rsidRPr="003C7645">
        <w:rPr>
          <w:color w:val="000000" w:themeColor="text1"/>
          <w:sz w:val="28"/>
          <w:szCs w:val="28"/>
        </w:rPr>
        <w:t xml:space="preserve"> показала детям, что героизм возраста </w:t>
      </w:r>
      <w:r w:rsidR="00C111BD" w:rsidRPr="003C7645">
        <w:rPr>
          <w:color w:val="000000" w:themeColor="text1"/>
          <w:sz w:val="28"/>
          <w:szCs w:val="28"/>
        </w:rPr>
        <w:t xml:space="preserve">не имеет </w:t>
      </w:r>
      <w:hyperlink r:id="rId29" w:history="1">
        <w:r w:rsidR="00A55C2E" w:rsidRPr="00080035">
          <w:rPr>
            <w:rStyle w:val="ae"/>
            <w:sz w:val="24"/>
            <w:szCs w:val="24"/>
          </w:rPr>
          <w:t>https://vk.com/club152938463?w=wall-152938463_3849</w:t>
        </w:r>
      </w:hyperlink>
    </w:p>
    <w:p w14:paraId="17E8FD48" w14:textId="77777777" w:rsidR="00C10E84" w:rsidRPr="00080035" w:rsidRDefault="00C10E84" w:rsidP="00C10E84">
      <w:pPr>
        <w:ind w:firstLine="426"/>
        <w:jc w:val="both"/>
        <w:rPr>
          <w:color w:val="000000" w:themeColor="text1"/>
          <w:sz w:val="24"/>
          <w:szCs w:val="24"/>
        </w:rPr>
      </w:pPr>
      <w:r w:rsidRPr="003C7645">
        <w:rPr>
          <w:color w:val="000000" w:themeColor="text1"/>
          <w:sz w:val="28"/>
          <w:szCs w:val="28"/>
        </w:rPr>
        <w:t xml:space="preserve">В </w:t>
      </w:r>
      <w:proofErr w:type="spellStart"/>
      <w:r w:rsidRPr="003C7645">
        <w:rPr>
          <w:color w:val="000000" w:themeColor="text1"/>
          <w:sz w:val="28"/>
          <w:szCs w:val="28"/>
        </w:rPr>
        <w:t>Ананьинской</w:t>
      </w:r>
      <w:proofErr w:type="spellEnd"/>
      <w:r w:rsidRPr="003C7645">
        <w:rPr>
          <w:color w:val="000000" w:themeColor="text1"/>
          <w:sz w:val="28"/>
          <w:szCs w:val="28"/>
        </w:rPr>
        <w:t xml:space="preserve"> сельской библиотеке </w:t>
      </w:r>
      <w:r w:rsidRPr="003C7645">
        <w:rPr>
          <w:b/>
          <w:color w:val="000000" w:themeColor="text1"/>
          <w:sz w:val="28"/>
          <w:szCs w:val="28"/>
        </w:rPr>
        <w:t>час русской</w:t>
      </w:r>
      <w:r w:rsidRPr="003C7645">
        <w:rPr>
          <w:color w:val="000000" w:themeColor="text1"/>
          <w:sz w:val="28"/>
          <w:szCs w:val="28"/>
        </w:rPr>
        <w:t xml:space="preserve"> </w:t>
      </w:r>
      <w:r w:rsidRPr="003C7645">
        <w:rPr>
          <w:b/>
          <w:color w:val="000000" w:themeColor="text1"/>
          <w:sz w:val="28"/>
          <w:szCs w:val="28"/>
        </w:rPr>
        <w:t>славы «Наша армия родная»</w:t>
      </w:r>
      <w:r w:rsidRPr="003C7645">
        <w:rPr>
          <w:color w:val="000000" w:themeColor="text1"/>
          <w:sz w:val="28"/>
          <w:szCs w:val="28"/>
        </w:rPr>
        <w:t xml:space="preserve"> был посвящен Дню защитника Отечества и имел ярко выраженный познавательный характер. После рассказа библиотекаря об истории праздника и его значении, дети ознакомились с книгами и стихами о героях. Игровая программа, включавшая конкурсы, позволила закрепить полученные знания и способствовала формированию чувства патриотизма и уважения к защитникам Родины. Победители конкурсов получили в качестве награды пилотки </w:t>
      </w:r>
      <w:hyperlink r:id="rId30" w:history="1">
        <w:r w:rsidRPr="00080035">
          <w:rPr>
            <w:rStyle w:val="ae"/>
            <w:color w:val="000000" w:themeColor="text1"/>
            <w:sz w:val="24"/>
            <w:szCs w:val="24"/>
          </w:rPr>
          <w:t>https://vk.com/club186933326?w=wall-186933326_3197</w:t>
        </w:r>
      </w:hyperlink>
    </w:p>
    <w:p w14:paraId="6049662E" w14:textId="77777777" w:rsidR="00C10E84" w:rsidRPr="003C7645" w:rsidRDefault="00C10E84" w:rsidP="00C10E84">
      <w:pPr>
        <w:ind w:firstLine="425"/>
        <w:jc w:val="both"/>
        <w:rPr>
          <w:color w:val="000000" w:themeColor="text1"/>
          <w:sz w:val="28"/>
          <w:szCs w:val="28"/>
        </w:rPr>
      </w:pPr>
      <w:r w:rsidRPr="003C7645">
        <w:rPr>
          <w:color w:val="000000" w:themeColor="text1"/>
          <w:sz w:val="28"/>
          <w:szCs w:val="28"/>
        </w:rPr>
        <w:t xml:space="preserve">В библиотеках округа </w:t>
      </w:r>
      <w:r w:rsidRPr="003C7645">
        <w:rPr>
          <w:color w:val="000000" w:themeColor="text1"/>
          <w:sz w:val="28"/>
          <w:szCs w:val="28"/>
          <w:shd w:val="clear" w:color="auto" w:fill="FFFFFF"/>
        </w:rPr>
        <w:t xml:space="preserve">провели много интересных мероприятий, направленных на </w:t>
      </w:r>
      <w:r w:rsidRPr="003C7645">
        <w:rPr>
          <w:b/>
          <w:color w:val="000000" w:themeColor="text1"/>
          <w:sz w:val="28"/>
          <w:szCs w:val="28"/>
          <w:u w:val="single"/>
          <w:shd w:val="clear" w:color="auto" w:fill="FFFFFF"/>
        </w:rPr>
        <w:t>литературное развитие</w:t>
      </w:r>
      <w:r w:rsidRPr="003C7645">
        <w:rPr>
          <w:color w:val="000000" w:themeColor="text1"/>
          <w:sz w:val="28"/>
          <w:szCs w:val="28"/>
          <w:shd w:val="clear" w:color="auto" w:fill="FFFFFF"/>
        </w:rPr>
        <w:t xml:space="preserve"> дошкольников. </w:t>
      </w:r>
      <w:r w:rsidRPr="003C7645">
        <w:rPr>
          <w:color w:val="000000" w:themeColor="text1"/>
          <w:sz w:val="28"/>
          <w:szCs w:val="28"/>
        </w:rPr>
        <w:t xml:space="preserve">Так, в </w:t>
      </w:r>
      <w:proofErr w:type="spellStart"/>
      <w:r w:rsidRPr="003C7645">
        <w:rPr>
          <w:color w:val="000000" w:themeColor="text1"/>
          <w:sz w:val="28"/>
          <w:szCs w:val="28"/>
        </w:rPr>
        <w:t>Таушинской</w:t>
      </w:r>
      <w:proofErr w:type="spellEnd"/>
      <w:r w:rsidRPr="003C7645">
        <w:rPr>
          <w:color w:val="000000" w:themeColor="text1"/>
          <w:sz w:val="28"/>
          <w:szCs w:val="28"/>
        </w:rPr>
        <w:t xml:space="preserve"> сельской библиотеке в рамках акции «Сказочный рюкзачок» прошло </w:t>
      </w:r>
      <w:r w:rsidRPr="003C7645">
        <w:rPr>
          <w:b/>
          <w:color w:val="000000" w:themeColor="text1"/>
          <w:sz w:val="28"/>
          <w:szCs w:val="28"/>
        </w:rPr>
        <w:t>книжное знакомство «Волшебный клубок».</w:t>
      </w:r>
      <w:r w:rsidRPr="003C7645">
        <w:rPr>
          <w:color w:val="000000" w:themeColor="text1"/>
          <w:sz w:val="28"/>
          <w:szCs w:val="28"/>
        </w:rPr>
        <w:t xml:space="preserve"> В ходе мероприятия, представлявшего собой игровое чтение, участники познакомились с книгами, специально отобранными из фонда Центральной библиотеки. Библиотекарь использовала «клубок» как волшебный элемент, помогающий перемещаться от одной книги к другой, делая процесс знакомства с литературой легким и увлекательным. Особый акцент был сделан на игровом формате, способствующем более эффективному восприятию информации и вовлечению участников.</w:t>
      </w:r>
    </w:p>
    <w:p w14:paraId="7AE1E74C" w14:textId="77777777" w:rsidR="00C10E84" w:rsidRPr="003C7645" w:rsidRDefault="00C10E84" w:rsidP="003C7645">
      <w:pPr>
        <w:ind w:firstLine="425"/>
        <w:jc w:val="both"/>
        <w:rPr>
          <w:color w:val="000000" w:themeColor="text1"/>
          <w:sz w:val="28"/>
          <w:szCs w:val="28"/>
        </w:rPr>
      </w:pPr>
      <w:r w:rsidRPr="003C7645">
        <w:rPr>
          <w:color w:val="000000" w:themeColor="text1"/>
          <w:sz w:val="28"/>
          <w:szCs w:val="28"/>
        </w:rPr>
        <w:t xml:space="preserve">В Городской библиотеке-филиале № 2 состоялась </w:t>
      </w:r>
      <w:r w:rsidRPr="003C7645">
        <w:rPr>
          <w:b/>
          <w:color w:val="000000" w:themeColor="text1"/>
          <w:sz w:val="28"/>
          <w:szCs w:val="28"/>
        </w:rPr>
        <w:t>игра-путешествие «Мурзилка в гостях у ребят»</w:t>
      </w:r>
      <w:r w:rsidRPr="003C7645">
        <w:rPr>
          <w:color w:val="000000" w:themeColor="text1"/>
          <w:sz w:val="28"/>
          <w:szCs w:val="28"/>
        </w:rPr>
        <w:t xml:space="preserve">. Дети познакомились с героем журнала «Мурзилка», узнали о его богатой истории, насчитывающей более 100 лет, а также о его появлении в книге </w:t>
      </w:r>
      <w:r w:rsidRPr="003C7645">
        <w:rPr>
          <w:color w:val="000000" w:themeColor="text1"/>
          <w:sz w:val="28"/>
          <w:szCs w:val="28"/>
        </w:rPr>
        <w:lastRenderedPageBreak/>
        <w:t>«Букварь» В. Горецкого.</w:t>
      </w:r>
      <w:r w:rsidR="003C7645" w:rsidRPr="003C7645">
        <w:rPr>
          <w:color w:val="000000" w:themeColor="text1"/>
          <w:sz w:val="28"/>
          <w:szCs w:val="28"/>
        </w:rPr>
        <w:t xml:space="preserve"> </w:t>
      </w:r>
      <w:r w:rsidRPr="003C7645">
        <w:rPr>
          <w:color w:val="000000" w:themeColor="text1"/>
          <w:sz w:val="28"/>
          <w:szCs w:val="28"/>
        </w:rPr>
        <w:t>Участники с интересом полистали журнал «Мурзилка» и выполнили увлекательные задания, убедившись в его пользе и занимательности.</w:t>
      </w:r>
    </w:p>
    <w:p w14:paraId="477340BA" w14:textId="77777777" w:rsidR="00C10E84" w:rsidRPr="003C7645" w:rsidRDefault="00C10E84" w:rsidP="00623440">
      <w:pPr>
        <w:ind w:firstLine="426"/>
        <w:jc w:val="both"/>
        <w:rPr>
          <w:color w:val="000000" w:themeColor="text1"/>
          <w:sz w:val="28"/>
          <w:szCs w:val="28"/>
        </w:rPr>
      </w:pPr>
      <w:r w:rsidRPr="003C7645">
        <w:rPr>
          <w:color w:val="000000" w:themeColor="text1"/>
          <w:sz w:val="28"/>
          <w:szCs w:val="28"/>
        </w:rPr>
        <w:t xml:space="preserve">В отчетный период библиотеки активно занимались </w:t>
      </w:r>
      <w:r w:rsidRPr="003C7645">
        <w:rPr>
          <w:b/>
          <w:bCs/>
          <w:color w:val="000000" w:themeColor="text1"/>
          <w:sz w:val="28"/>
          <w:szCs w:val="28"/>
          <w:u w:val="single"/>
        </w:rPr>
        <w:t>экологическим просвещением</w:t>
      </w:r>
      <w:r w:rsidRPr="003C7645">
        <w:rPr>
          <w:color w:val="000000" w:themeColor="text1"/>
          <w:sz w:val="28"/>
          <w:szCs w:val="28"/>
        </w:rPr>
        <w:t xml:space="preserve"> дошкольников, используя разнообразные формы работы: выставки, громкие чтения и интерактивные программы.</w:t>
      </w:r>
    </w:p>
    <w:p w14:paraId="2B86EBA0" w14:textId="77777777" w:rsidR="00C10E84" w:rsidRPr="003C7645" w:rsidRDefault="00C10E84" w:rsidP="00623440">
      <w:pPr>
        <w:ind w:firstLine="426"/>
        <w:jc w:val="both"/>
        <w:rPr>
          <w:color w:val="000000" w:themeColor="text1"/>
          <w:sz w:val="28"/>
          <w:szCs w:val="28"/>
        </w:rPr>
      </w:pPr>
      <w:r w:rsidRPr="003C7645">
        <w:rPr>
          <w:color w:val="000000" w:themeColor="text1"/>
          <w:sz w:val="28"/>
          <w:szCs w:val="28"/>
        </w:rPr>
        <w:t xml:space="preserve">Центральная библиотека провела для воспитанников детских садов №7, №9 и №14 </w:t>
      </w:r>
      <w:r w:rsidRPr="003C7645">
        <w:rPr>
          <w:b/>
          <w:bCs/>
          <w:color w:val="000000" w:themeColor="text1"/>
          <w:sz w:val="28"/>
          <w:szCs w:val="28"/>
        </w:rPr>
        <w:t xml:space="preserve">познавательный </w:t>
      </w:r>
      <w:proofErr w:type="spellStart"/>
      <w:r w:rsidRPr="003C7645">
        <w:rPr>
          <w:b/>
          <w:bCs/>
          <w:color w:val="000000" w:themeColor="text1"/>
          <w:sz w:val="28"/>
          <w:szCs w:val="28"/>
        </w:rPr>
        <w:t>зоочас</w:t>
      </w:r>
      <w:proofErr w:type="spellEnd"/>
      <w:r w:rsidRPr="003C7645">
        <w:rPr>
          <w:b/>
          <w:bCs/>
          <w:color w:val="000000" w:themeColor="text1"/>
          <w:sz w:val="28"/>
          <w:szCs w:val="28"/>
        </w:rPr>
        <w:t xml:space="preserve"> «Хозяева леса»</w:t>
      </w:r>
      <w:r w:rsidRPr="003C7645">
        <w:rPr>
          <w:color w:val="000000" w:themeColor="text1"/>
          <w:sz w:val="28"/>
          <w:szCs w:val="28"/>
        </w:rPr>
        <w:t>, приуроченный к Всемирному дню животных. В ходе мероприятия дети расширили свои знания о животном мире, заповедниках и Красной книге, а также активно участвовали в дискуссиях и играх. Завершилось мероприятие знакомством с тематической литературой. Такие мероприятия способствуют формированию бережного отношения к природе у юных читателей.</w:t>
      </w:r>
    </w:p>
    <w:p w14:paraId="720A1A9C" w14:textId="77777777" w:rsidR="00C10E84" w:rsidRPr="00080035" w:rsidRDefault="00C10E84" w:rsidP="003C7645">
      <w:pPr>
        <w:pStyle w:val="afb"/>
        <w:spacing w:before="0" w:beforeAutospacing="0" w:after="0" w:afterAutospacing="0"/>
        <w:ind w:firstLine="567"/>
        <w:jc w:val="both"/>
        <w:rPr>
          <w:color w:val="000000" w:themeColor="text1"/>
          <w:u w:val="single"/>
        </w:rPr>
      </w:pPr>
      <w:r w:rsidRPr="003C7645">
        <w:rPr>
          <w:color w:val="000000" w:themeColor="text1"/>
          <w:sz w:val="28"/>
          <w:szCs w:val="28"/>
        </w:rPr>
        <w:t xml:space="preserve">В Труновской сельской библиотеке и Есаульском отделе обслуживания состоялся </w:t>
      </w:r>
      <w:r w:rsidRPr="003C7645">
        <w:rPr>
          <w:b/>
          <w:bCs/>
          <w:color w:val="000000" w:themeColor="text1"/>
          <w:sz w:val="28"/>
          <w:szCs w:val="28"/>
        </w:rPr>
        <w:t>экологический час «Первоцветы – вестники весны»</w:t>
      </w:r>
      <w:r w:rsidRPr="003C7645">
        <w:rPr>
          <w:color w:val="000000" w:themeColor="text1"/>
          <w:sz w:val="28"/>
          <w:szCs w:val="28"/>
        </w:rPr>
        <w:t>, на котором дети узнали о значении первых весенних цветов и необходимости их охраны. Использовалась мультимедийная презентация. В завершение дети раскр</w:t>
      </w:r>
      <w:r w:rsidR="003C7645">
        <w:rPr>
          <w:color w:val="000000" w:themeColor="text1"/>
          <w:sz w:val="28"/>
          <w:szCs w:val="28"/>
        </w:rPr>
        <w:t xml:space="preserve">ашивали рисунки с первоцветами </w:t>
      </w:r>
      <w:hyperlink r:id="rId31" w:history="1">
        <w:r w:rsidRPr="00080035">
          <w:rPr>
            <w:rStyle w:val="ae"/>
            <w:color w:val="000000" w:themeColor="text1"/>
          </w:rPr>
          <w:t>https://vk.com/wall-201625556_1685</w:t>
        </w:r>
      </w:hyperlink>
      <w:r w:rsidR="00623440" w:rsidRPr="00080035">
        <w:rPr>
          <w:rStyle w:val="ae"/>
          <w:color w:val="000000" w:themeColor="text1"/>
        </w:rPr>
        <w:t>,</w:t>
      </w:r>
      <w:r w:rsidRPr="00080035">
        <w:rPr>
          <w:color w:val="000000" w:themeColor="text1"/>
        </w:rPr>
        <w:t xml:space="preserve"> </w:t>
      </w:r>
      <w:hyperlink r:id="rId32" w:history="1">
        <w:r w:rsidRPr="00080035">
          <w:rPr>
            <w:color w:val="000000" w:themeColor="text1"/>
            <w:u w:val="single"/>
          </w:rPr>
          <w:t>https://vk.com/wall-201625556_1679</w:t>
        </w:r>
      </w:hyperlink>
      <w:r w:rsidRPr="00080035">
        <w:rPr>
          <w:color w:val="000000" w:themeColor="text1"/>
        </w:rPr>
        <w:t>.</w:t>
      </w:r>
    </w:p>
    <w:p w14:paraId="08ABC970" w14:textId="77777777" w:rsidR="00C10E84" w:rsidRPr="003C7645" w:rsidRDefault="00C10E84" w:rsidP="003C7645">
      <w:pPr>
        <w:ind w:firstLine="426"/>
        <w:jc w:val="both"/>
        <w:rPr>
          <w:color w:val="000000" w:themeColor="text1"/>
          <w:sz w:val="28"/>
          <w:szCs w:val="28"/>
        </w:rPr>
      </w:pPr>
      <w:r w:rsidRPr="003C7645">
        <w:rPr>
          <w:color w:val="000000" w:themeColor="text1"/>
          <w:sz w:val="28"/>
          <w:szCs w:val="28"/>
        </w:rPr>
        <w:t xml:space="preserve">К </w:t>
      </w:r>
      <w:proofErr w:type="spellStart"/>
      <w:r w:rsidRPr="003C7645">
        <w:rPr>
          <w:color w:val="000000" w:themeColor="text1"/>
          <w:sz w:val="28"/>
          <w:szCs w:val="28"/>
        </w:rPr>
        <w:t>Синичкиному</w:t>
      </w:r>
      <w:proofErr w:type="spellEnd"/>
      <w:r w:rsidRPr="003C7645">
        <w:rPr>
          <w:color w:val="000000" w:themeColor="text1"/>
          <w:sz w:val="28"/>
          <w:szCs w:val="28"/>
        </w:rPr>
        <w:t xml:space="preserve"> дню в библиотеках прошли тематические часы, где дети узнали о жизни птиц, их питании и особенностях поведения. В рамках творческой части были созданы аппликации «Синица».</w:t>
      </w:r>
    </w:p>
    <w:p w14:paraId="415B7D6B" w14:textId="77777777" w:rsidR="00C10E84" w:rsidRPr="00080035" w:rsidRDefault="00C10E84" w:rsidP="003C7645">
      <w:pPr>
        <w:ind w:firstLine="426"/>
        <w:jc w:val="both"/>
        <w:rPr>
          <w:sz w:val="24"/>
          <w:szCs w:val="24"/>
        </w:rPr>
      </w:pPr>
      <w:r w:rsidRPr="00510803">
        <w:rPr>
          <w:color w:val="000000" w:themeColor="text1"/>
          <w:sz w:val="28"/>
          <w:szCs w:val="28"/>
        </w:rPr>
        <w:t xml:space="preserve">Одной из целей мероприятий, проведенных </w:t>
      </w:r>
      <w:r w:rsidRPr="00510803">
        <w:rPr>
          <w:sz w:val="28"/>
          <w:szCs w:val="28"/>
        </w:rPr>
        <w:t xml:space="preserve">библиотеками в отчетном году, стало </w:t>
      </w:r>
      <w:r w:rsidRPr="00510803">
        <w:rPr>
          <w:b/>
          <w:bCs/>
          <w:sz w:val="28"/>
          <w:szCs w:val="28"/>
          <w:u w:val="single"/>
        </w:rPr>
        <w:t>формирование у читателей представлений о здоровом образе жизни и основах безопасности жизнедеятельности</w:t>
      </w:r>
      <w:r w:rsidRPr="00510803">
        <w:rPr>
          <w:sz w:val="28"/>
          <w:szCs w:val="28"/>
        </w:rPr>
        <w:t>. Например, в Городской библиотеке</w:t>
      </w:r>
      <w:r w:rsidR="00623440">
        <w:rPr>
          <w:sz w:val="28"/>
          <w:szCs w:val="28"/>
        </w:rPr>
        <w:t xml:space="preserve"> </w:t>
      </w:r>
      <w:r w:rsidRPr="00510803">
        <w:rPr>
          <w:sz w:val="28"/>
          <w:szCs w:val="28"/>
        </w:rPr>
        <w:t>-</w:t>
      </w:r>
      <w:r w:rsidR="00623440">
        <w:rPr>
          <w:sz w:val="28"/>
          <w:szCs w:val="28"/>
        </w:rPr>
        <w:t xml:space="preserve"> </w:t>
      </w:r>
      <w:r w:rsidRPr="00510803">
        <w:rPr>
          <w:sz w:val="28"/>
          <w:szCs w:val="28"/>
        </w:rPr>
        <w:t xml:space="preserve">филиале №1 для воспитанников детского сада № 8 был проведен </w:t>
      </w:r>
      <w:r w:rsidRPr="00510803">
        <w:rPr>
          <w:b/>
          <w:bCs/>
          <w:sz w:val="28"/>
          <w:szCs w:val="28"/>
        </w:rPr>
        <w:t>урок-предупреждение «Осторожно – незнакомец»</w:t>
      </w:r>
      <w:r w:rsidRPr="00510803">
        <w:rPr>
          <w:sz w:val="28"/>
          <w:szCs w:val="28"/>
        </w:rPr>
        <w:t xml:space="preserve">. Основное внимание было уделено обучению детей безопасному поведению при общении с незнакомыми людьми. В ходе занятия обсуждалась необходимость знания домашнего адреса и телефонов родителей. Дети узнали, почему важно уметь говорить «нет» незнакомцам, и как вести себя в опасных ситуациях, отвечая «Я вас не знаю и не буду с вами разговаривать» или «Я не разговариваю с незнакомыми». А Павловская сельская библиотека организовала </w:t>
      </w:r>
      <w:r w:rsidRPr="00510803">
        <w:rPr>
          <w:b/>
          <w:bCs/>
          <w:sz w:val="28"/>
          <w:szCs w:val="28"/>
        </w:rPr>
        <w:t>беседу «Правила дорожного движения для самых маленьких»</w:t>
      </w:r>
      <w:r w:rsidRPr="00510803">
        <w:rPr>
          <w:sz w:val="28"/>
          <w:szCs w:val="28"/>
        </w:rPr>
        <w:t xml:space="preserve">. В ходе мероприятия дети познакомились с основными правилами дорожного движения, значением дорожных знаков и сигналов светофора. В игровой форме они научились различать пешеходные переходы и узнали о важности использования светоотражающих элементов в темное время суток </w:t>
      </w:r>
      <w:hyperlink r:id="rId33" w:history="1">
        <w:r w:rsidRPr="00080035">
          <w:rPr>
            <w:rStyle w:val="ae"/>
            <w:color w:val="auto"/>
            <w:sz w:val="24"/>
            <w:szCs w:val="24"/>
          </w:rPr>
          <w:t>https://vk.com/wall-207054285_1618</w:t>
        </w:r>
      </w:hyperlink>
      <w:r w:rsidRPr="00080035">
        <w:rPr>
          <w:sz w:val="24"/>
          <w:szCs w:val="24"/>
        </w:rPr>
        <w:t>.</w:t>
      </w:r>
    </w:p>
    <w:p w14:paraId="6DE74065" w14:textId="77777777" w:rsidR="00C10E84" w:rsidRPr="00510803" w:rsidRDefault="00C10E84" w:rsidP="003C7645">
      <w:pPr>
        <w:ind w:firstLine="426"/>
        <w:jc w:val="both"/>
        <w:rPr>
          <w:sz w:val="28"/>
          <w:szCs w:val="28"/>
        </w:rPr>
      </w:pPr>
      <w:r w:rsidRPr="00510803">
        <w:rPr>
          <w:b/>
          <w:bCs/>
          <w:sz w:val="28"/>
          <w:szCs w:val="28"/>
          <w:u w:val="single"/>
        </w:rPr>
        <w:t>Духовно-нравственное воспитание детей</w:t>
      </w:r>
      <w:r w:rsidRPr="00510803">
        <w:rPr>
          <w:sz w:val="28"/>
          <w:szCs w:val="28"/>
        </w:rPr>
        <w:t xml:space="preserve"> основывалось на формировании у них моральных, эстетических и духовных ценностей. Мероприятия, организованные библиотеками, стали важной частью всестороннего развития детей.</w:t>
      </w:r>
    </w:p>
    <w:p w14:paraId="5B9E4A51" w14:textId="77777777" w:rsidR="00C10E84" w:rsidRPr="00510803" w:rsidRDefault="00C10E84" w:rsidP="003C7645">
      <w:pPr>
        <w:ind w:firstLine="426"/>
        <w:jc w:val="both"/>
        <w:rPr>
          <w:sz w:val="28"/>
          <w:szCs w:val="28"/>
        </w:rPr>
      </w:pPr>
      <w:r w:rsidRPr="00510803">
        <w:rPr>
          <w:sz w:val="28"/>
          <w:szCs w:val="28"/>
        </w:rPr>
        <w:t xml:space="preserve">Центральная детская библиотека провела </w:t>
      </w:r>
      <w:r w:rsidRPr="00510803">
        <w:rPr>
          <w:b/>
          <w:bCs/>
          <w:sz w:val="28"/>
          <w:szCs w:val="28"/>
        </w:rPr>
        <w:t>познавательно-игровую программу «Что такое доброта!»</w:t>
      </w:r>
      <w:r w:rsidRPr="00510803">
        <w:rPr>
          <w:sz w:val="28"/>
          <w:szCs w:val="28"/>
        </w:rPr>
        <w:t>, в ходе которой состоялся разговор о добре, проявлениях добрых поступков и качествах доброго человека. Участники поиграли в игры «Давайте говорить друг другу комплименты», «Доскажи вежливое словечко», «Сказочный герой – добрый или злой» и собрали букет «Доброты».</w:t>
      </w:r>
    </w:p>
    <w:p w14:paraId="6295E75B" w14:textId="77777777" w:rsidR="00C10E84" w:rsidRPr="00510803" w:rsidRDefault="00C10E84" w:rsidP="003C7645">
      <w:pPr>
        <w:ind w:firstLine="426"/>
        <w:jc w:val="both"/>
        <w:rPr>
          <w:sz w:val="28"/>
          <w:szCs w:val="28"/>
        </w:rPr>
      </w:pPr>
      <w:r w:rsidRPr="00510803">
        <w:rPr>
          <w:sz w:val="28"/>
          <w:szCs w:val="28"/>
        </w:rPr>
        <w:t xml:space="preserve">В Центральной библиотеке состоялась весёлая </w:t>
      </w:r>
      <w:r w:rsidRPr="00510803">
        <w:rPr>
          <w:b/>
          <w:bCs/>
          <w:sz w:val="28"/>
          <w:szCs w:val="28"/>
        </w:rPr>
        <w:t>фольклорная программа «Ишь ты, Масленица!»</w:t>
      </w:r>
      <w:r w:rsidRPr="00510803">
        <w:rPr>
          <w:sz w:val="28"/>
          <w:szCs w:val="28"/>
        </w:rPr>
        <w:t xml:space="preserve">, в рамках которой дети познакомились с русскими традициями. </w:t>
      </w:r>
      <w:r w:rsidRPr="00510803">
        <w:rPr>
          <w:sz w:val="28"/>
          <w:szCs w:val="28"/>
        </w:rPr>
        <w:lastRenderedPageBreak/>
        <w:t>Они водили хороводы, участвовали в эстафетах, играли в народные игры и получили заряд положительных эмоций. Радости детей не было предела!</w:t>
      </w:r>
    </w:p>
    <w:p w14:paraId="2BD97769" w14:textId="77777777" w:rsidR="00C10E84" w:rsidRPr="00510803" w:rsidRDefault="00C10E84" w:rsidP="003C7645">
      <w:pPr>
        <w:ind w:firstLine="426"/>
        <w:jc w:val="both"/>
        <w:rPr>
          <w:sz w:val="28"/>
          <w:szCs w:val="28"/>
        </w:rPr>
      </w:pPr>
      <w:r w:rsidRPr="00510803">
        <w:rPr>
          <w:sz w:val="28"/>
          <w:szCs w:val="28"/>
        </w:rPr>
        <w:t>Подводя итоги работы библиотек с дошкольниками, можно отметить, что велась последовательная работа по формированию навыков, необходимых для гармоничного развития личности ребенка. Библиотеки активно сотрудничали с детскими садами, и благодаря поддержке воспитателей, откликавшихся на инициативы библиотекарей, дети учились бережному отношению к книге и развивали любовь к чтению.</w:t>
      </w:r>
    </w:p>
    <w:p w14:paraId="50C6B975" w14:textId="77777777" w:rsidR="00C10E84" w:rsidRPr="00125B30" w:rsidRDefault="00C10E84" w:rsidP="00C10E84">
      <w:pPr>
        <w:pStyle w:val="ac"/>
        <w:numPr>
          <w:ilvl w:val="0"/>
          <w:numId w:val="31"/>
        </w:numPr>
        <w:rPr>
          <w:sz w:val="28"/>
          <w:szCs w:val="28"/>
        </w:rPr>
      </w:pPr>
      <w:r w:rsidRPr="00125B30">
        <w:rPr>
          <w:b/>
          <w:sz w:val="28"/>
          <w:szCs w:val="28"/>
        </w:rPr>
        <w:t>ребенок младшего школьного возраста как читатель библиотеки</w:t>
      </w:r>
    </w:p>
    <w:p w14:paraId="72C58DD3" w14:textId="77777777" w:rsidR="00C10E84" w:rsidRPr="00BF6AC7" w:rsidRDefault="00C10E84" w:rsidP="00C10E84">
      <w:pPr>
        <w:ind w:firstLine="426"/>
        <w:jc w:val="both"/>
        <w:rPr>
          <w:sz w:val="28"/>
          <w:szCs w:val="28"/>
        </w:rPr>
      </w:pPr>
      <w:r w:rsidRPr="00BF6AC7">
        <w:rPr>
          <w:sz w:val="28"/>
          <w:szCs w:val="28"/>
        </w:rPr>
        <w:t>Учащиеся младших классов оставались одной из ключевых категорий пользователей библиотек. При организации работы с этой аудиторией учитывались такие возрастные особенности, как активность, позитивный настрой, восприимчивость и готовность к деятельности.</w:t>
      </w:r>
    </w:p>
    <w:p w14:paraId="1FDECD11" w14:textId="77777777" w:rsidR="00C10E84" w:rsidRPr="00BF6AC7" w:rsidRDefault="00C10E84" w:rsidP="00C10E84">
      <w:pPr>
        <w:ind w:firstLine="426"/>
        <w:jc w:val="both"/>
        <w:rPr>
          <w:sz w:val="28"/>
          <w:szCs w:val="28"/>
        </w:rPr>
      </w:pPr>
      <w:r w:rsidRPr="00BF6AC7">
        <w:rPr>
          <w:sz w:val="28"/>
          <w:szCs w:val="28"/>
        </w:rPr>
        <w:t>В 2025 году продолжалась работа клубных объединений:</w:t>
      </w:r>
    </w:p>
    <w:p w14:paraId="416DD0EE" w14:textId="77777777" w:rsidR="00C10E84" w:rsidRPr="00BF6AC7" w:rsidRDefault="00C10E84" w:rsidP="00C10E84">
      <w:pPr>
        <w:pStyle w:val="ac"/>
        <w:numPr>
          <w:ilvl w:val="0"/>
          <w:numId w:val="31"/>
        </w:numPr>
        <w:jc w:val="both"/>
        <w:rPr>
          <w:sz w:val="28"/>
          <w:szCs w:val="28"/>
        </w:rPr>
      </w:pPr>
      <w:r w:rsidRPr="00BF6AC7">
        <w:rPr>
          <w:rFonts w:eastAsia="Calibri"/>
          <w:b/>
          <w:sz w:val="28"/>
          <w:szCs w:val="28"/>
        </w:rPr>
        <w:t xml:space="preserve">кружок «Затейники» </w:t>
      </w:r>
      <w:r w:rsidRPr="00BF6AC7">
        <w:rPr>
          <w:rFonts w:eastAsia="Calibri"/>
          <w:sz w:val="28"/>
          <w:szCs w:val="28"/>
        </w:rPr>
        <w:t>(</w:t>
      </w:r>
      <w:proofErr w:type="spellStart"/>
      <w:r w:rsidRPr="00BF6AC7">
        <w:rPr>
          <w:rFonts w:eastAsia="Calibri"/>
          <w:sz w:val="28"/>
          <w:szCs w:val="28"/>
        </w:rPr>
        <w:t>Зверевская</w:t>
      </w:r>
      <w:proofErr w:type="spellEnd"/>
      <w:r w:rsidRPr="00BF6AC7">
        <w:rPr>
          <w:rFonts w:eastAsia="Calibri"/>
          <w:sz w:val="28"/>
          <w:szCs w:val="28"/>
        </w:rPr>
        <w:t xml:space="preserve"> и </w:t>
      </w:r>
      <w:proofErr w:type="spellStart"/>
      <w:r w:rsidRPr="00BF6AC7">
        <w:rPr>
          <w:rFonts w:eastAsia="Calibri"/>
          <w:sz w:val="28"/>
          <w:szCs w:val="28"/>
        </w:rPr>
        <w:t>Рябковская</w:t>
      </w:r>
      <w:proofErr w:type="spellEnd"/>
      <w:r w:rsidRPr="00BF6AC7">
        <w:rPr>
          <w:rFonts w:eastAsia="Calibri"/>
          <w:sz w:val="28"/>
          <w:szCs w:val="28"/>
        </w:rPr>
        <w:t xml:space="preserve"> сельские библиотеки);</w:t>
      </w:r>
    </w:p>
    <w:p w14:paraId="2CF50671" w14:textId="77777777" w:rsidR="00C10E84" w:rsidRPr="00BF6AC7" w:rsidRDefault="00C10E84" w:rsidP="00C10E84">
      <w:pPr>
        <w:pStyle w:val="ac"/>
        <w:numPr>
          <w:ilvl w:val="0"/>
          <w:numId w:val="31"/>
        </w:numPr>
        <w:jc w:val="both"/>
        <w:rPr>
          <w:rFonts w:eastAsia="Calibri"/>
          <w:sz w:val="28"/>
          <w:szCs w:val="28"/>
        </w:rPr>
      </w:pPr>
      <w:r w:rsidRPr="00BF6AC7">
        <w:rPr>
          <w:rFonts w:eastAsia="Calibri"/>
          <w:b/>
          <w:sz w:val="28"/>
          <w:szCs w:val="28"/>
        </w:rPr>
        <w:t>кружок «Фантазеры»</w:t>
      </w:r>
      <w:r w:rsidRPr="00BF6AC7">
        <w:rPr>
          <w:rFonts w:eastAsia="Calibri"/>
          <w:sz w:val="28"/>
          <w:szCs w:val="28"/>
        </w:rPr>
        <w:t xml:space="preserve"> (</w:t>
      </w:r>
      <w:proofErr w:type="spellStart"/>
      <w:r w:rsidRPr="00BF6AC7">
        <w:rPr>
          <w:rFonts w:eastAsia="Calibri"/>
          <w:sz w:val="28"/>
          <w:szCs w:val="28"/>
        </w:rPr>
        <w:t>Таушинская</w:t>
      </w:r>
      <w:proofErr w:type="spellEnd"/>
      <w:r w:rsidRPr="00BF6AC7">
        <w:rPr>
          <w:rFonts w:eastAsia="Calibri"/>
          <w:sz w:val="28"/>
          <w:szCs w:val="28"/>
        </w:rPr>
        <w:t xml:space="preserve"> сельская библиотека);</w:t>
      </w:r>
    </w:p>
    <w:p w14:paraId="4F04D792" w14:textId="79F72C5D" w:rsidR="00C10E84" w:rsidRPr="00080035" w:rsidRDefault="00C10E84" w:rsidP="00B82A17">
      <w:pPr>
        <w:pStyle w:val="ac"/>
        <w:numPr>
          <w:ilvl w:val="0"/>
          <w:numId w:val="31"/>
        </w:numPr>
        <w:jc w:val="both"/>
        <w:rPr>
          <w:sz w:val="28"/>
          <w:szCs w:val="28"/>
        </w:rPr>
      </w:pPr>
      <w:r w:rsidRPr="00080035">
        <w:rPr>
          <w:rFonts w:eastAsia="Calibri"/>
          <w:b/>
          <w:sz w:val="28"/>
          <w:szCs w:val="28"/>
        </w:rPr>
        <w:t xml:space="preserve">драматический кружок «Радуга» </w:t>
      </w:r>
      <w:r w:rsidRPr="00080035">
        <w:rPr>
          <w:rFonts w:eastAsia="Calibri"/>
          <w:sz w:val="28"/>
          <w:szCs w:val="28"/>
        </w:rPr>
        <w:t>(</w:t>
      </w:r>
      <w:proofErr w:type="spellStart"/>
      <w:r w:rsidRPr="00080035">
        <w:rPr>
          <w:rFonts w:eastAsia="Calibri"/>
          <w:sz w:val="28"/>
          <w:szCs w:val="28"/>
        </w:rPr>
        <w:t>Сульмашинская</w:t>
      </w:r>
      <w:proofErr w:type="spellEnd"/>
      <w:r w:rsidRPr="00080035">
        <w:rPr>
          <w:rFonts w:eastAsia="Calibri"/>
          <w:sz w:val="28"/>
          <w:szCs w:val="28"/>
        </w:rPr>
        <w:t xml:space="preserve"> сельская библиотека). У</w:t>
      </w:r>
      <w:r w:rsidRPr="00080035">
        <w:rPr>
          <w:spacing w:val="-1"/>
          <w:sz w:val="28"/>
          <w:szCs w:val="28"/>
          <w:shd w:val="clear" w:color="auto" w:fill="FFFFFF"/>
        </w:rPr>
        <w:t>частники кружка представили постановку «Этих дней не смолкнет Слава» на открытии Недели детской книги в Центральной библиотеке и в детском саду №15 г. Чернушка</w:t>
      </w:r>
      <w:r w:rsidR="00080035">
        <w:rPr>
          <w:spacing w:val="-1"/>
          <w:sz w:val="28"/>
          <w:szCs w:val="28"/>
          <w:shd w:val="clear" w:color="auto" w:fill="FFFFFF"/>
        </w:rPr>
        <w:t>.</w:t>
      </w:r>
      <w:r w:rsidRPr="00080035">
        <w:rPr>
          <w:spacing w:val="-1"/>
          <w:sz w:val="28"/>
          <w:szCs w:val="28"/>
          <w:shd w:val="clear" w:color="auto" w:fill="FFFFFF"/>
        </w:rPr>
        <w:t xml:space="preserve"> </w:t>
      </w:r>
      <w:hyperlink r:id="rId34" w:history="1">
        <w:r w:rsidR="00080035" w:rsidRPr="00080035">
          <w:rPr>
            <w:rStyle w:val="ae"/>
            <w:sz w:val="24"/>
            <w:szCs w:val="24"/>
          </w:rPr>
          <w:t>https://vk.com/club138311564?w=wall-138311564_1714</w:t>
        </w:r>
      </w:hyperlink>
      <w:r w:rsidRPr="00080035">
        <w:rPr>
          <w:sz w:val="28"/>
          <w:szCs w:val="28"/>
        </w:rPr>
        <w:t xml:space="preserve">, </w:t>
      </w:r>
      <w:hyperlink r:id="rId35" w:history="1">
        <w:r w:rsidRPr="00080035">
          <w:rPr>
            <w:sz w:val="24"/>
            <w:szCs w:val="24"/>
            <w:u w:val="single"/>
          </w:rPr>
          <w:t>https://vk.com/club138311564?from=groups&amp;w=wall-138311564_1758</w:t>
        </w:r>
      </w:hyperlink>
      <w:r w:rsidR="00080035" w:rsidRPr="00080035">
        <w:rPr>
          <w:sz w:val="24"/>
          <w:szCs w:val="24"/>
          <w:u w:val="single"/>
        </w:rPr>
        <w:t>.</w:t>
      </w:r>
      <w:r w:rsidR="00632D97">
        <w:rPr>
          <w:sz w:val="24"/>
          <w:szCs w:val="24"/>
          <w:u w:val="single"/>
        </w:rPr>
        <w:t xml:space="preserve"> </w:t>
      </w:r>
      <w:r w:rsidRPr="00080035">
        <w:rPr>
          <w:sz w:val="28"/>
          <w:szCs w:val="28"/>
        </w:rPr>
        <w:t>Подробнее см. 1.2.</w:t>
      </w:r>
    </w:p>
    <w:p w14:paraId="07CED090" w14:textId="77777777" w:rsidR="00C10E84" w:rsidRPr="00BF6AC7" w:rsidRDefault="00C10E84" w:rsidP="00C10E84">
      <w:pPr>
        <w:ind w:firstLine="425"/>
        <w:jc w:val="both"/>
        <w:rPr>
          <w:sz w:val="28"/>
          <w:szCs w:val="28"/>
        </w:rPr>
      </w:pPr>
      <w:r w:rsidRPr="00BF6AC7">
        <w:rPr>
          <w:b/>
          <w:sz w:val="28"/>
          <w:szCs w:val="28"/>
          <w:u w:val="single"/>
        </w:rPr>
        <w:t>Продвижение книги и чтения</w:t>
      </w:r>
      <w:r w:rsidRPr="00BF6AC7">
        <w:rPr>
          <w:sz w:val="28"/>
          <w:szCs w:val="28"/>
        </w:rPr>
        <w:t xml:space="preserve"> оставалось основным в деятельности каждой библиотеки. Дети младшего школьного возраста стали активными участниками международных и краевых акций (подробнее см. в разделе </w:t>
      </w:r>
      <w:r w:rsidRPr="00BF6AC7">
        <w:rPr>
          <w:b/>
          <w:sz w:val="28"/>
          <w:szCs w:val="28"/>
        </w:rPr>
        <w:t>6.2.</w:t>
      </w:r>
      <w:r w:rsidRPr="00BF6AC7">
        <w:rPr>
          <w:sz w:val="28"/>
          <w:szCs w:val="28"/>
        </w:rPr>
        <w:t>). В течение года проводились мероприятия, посвященные творчеству писателей: Н. Носова, С. Маршака, С. Михалкова, В. Гаршина, Г. Х. Андерсена и других.</w:t>
      </w:r>
    </w:p>
    <w:p w14:paraId="2423D398" w14:textId="77777777" w:rsidR="00C10E84" w:rsidRPr="00080035" w:rsidRDefault="00C10E84" w:rsidP="00C10E84">
      <w:pPr>
        <w:ind w:firstLine="425"/>
        <w:jc w:val="both"/>
        <w:rPr>
          <w:b/>
          <w:bCs/>
          <w:sz w:val="28"/>
          <w:szCs w:val="28"/>
        </w:rPr>
      </w:pPr>
      <w:r w:rsidRPr="00BF6AC7">
        <w:rPr>
          <w:sz w:val="28"/>
          <w:szCs w:val="28"/>
        </w:rPr>
        <w:t xml:space="preserve">В Бродовской сельской библиотеке продолжились еженедельные </w:t>
      </w:r>
      <w:r w:rsidRPr="00BF6AC7">
        <w:rPr>
          <w:b/>
          <w:bCs/>
          <w:sz w:val="28"/>
          <w:szCs w:val="28"/>
        </w:rPr>
        <w:t xml:space="preserve">занятия «Сказкотерапия», </w:t>
      </w:r>
      <w:r w:rsidRPr="00BF6AC7">
        <w:rPr>
          <w:sz w:val="28"/>
          <w:szCs w:val="28"/>
        </w:rPr>
        <w:t xml:space="preserve">предполагающие чтение вслух с последующим обсуждением произведений и игровым закреплением материала. </w:t>
      </w:r>
      <w:r w:rsidR="00AF232E">
        <w:rPr>
          <w:sz w:val="28"/>
          <w:szCs w:val="28"/>
        </w:rPr>
        <w:t>Например,</w:t>
      </w:r>
      <w:r w:rsidRPr="00BF6AC7">
        <w:rPr>
          <w:sz w:val="28"/>
          <w:szCs w:val="28"/>
        </w:rPr>
        <w:t xml:space="preserve"> была организована </w:t>
      </w:r>
      <w:r w:rsidRPr="00BF6AC7">
        <w:rPr>
          <w:b/>
          <w:bCs/>
          <w:sz w:val="28"/>
          <w:szCs w:val="28"/>
        </w:rPr>
        <w:t>акция-селфи «Книга и я – верные друзья»</w:t>
      </w:r>
      <w:r w:rsidRPr="00BF6AC7">
        <w:rPr>
          <w:sz w:val="28"/>
          <w:szCs w:val="28"/>
        </w:rPr>
        <w:t>, в ходе которой читатели фотографировались с любимыми книгами и рассказывали о них. В числе предпочтений читателей были произведения различных жанров: от классической детской литературы до современных серий, таких как «Гарри Поттер», «Таня Гроттер», комиксы</w:t>
      </w:r>
      <w:r w:rsidRPr="00080035">
        <w:rPr>
          <w:sz w:val="28"/>
          <w:szCs w:val="28"/>
        </w:rPr>
        <w:t>.</w:t>
      </w:r>
    </w:p>
    <w:p w14:paraId="0D79394D" w14:textId="77777777" w:rsidR="00C10E84" w:rsidRPr="00080035" w:rsidRDefault="00C10E84" w:rsidP="00C10E84">
      <w:pPr>
        <w:ind w:firstLine="426"/>
        <w:jc w:val="both"/>
        <w:rPr>
          <w:color w:val="548DD4" w:themeColor="text2" w:themeTint="99"/>
          <w:sz w:val="24"/>
          <w:szCs w:val="24"/>
        </w:rPr>
      </w:pPr>
      <w:r w:rsidRPr="004D007C">
        <w:rPr>
          <w:color w:val="000000" w:themeColor="text1"/>
          <w:sz w:val="28"/>
          <w:szCs w:val="28"/>
        </w:rPr>
        <w:t xml:space="preserve">В </w:t>
      </w:r>
      <w:proofErr w:type="spellStart"/>
      <w:r w:rsidRPr="004D007C">
        <w:rPr>
          <w:color w:val="000000" w:themeColor="text1"/>
          <w:sz w:val="28"/>
          <w:szCs w:val="28"/>
        </w:rPr>
        <w:t>Рябковской</w:t>
      </w:r>
      <w:proofErr w:type="spellEnd"/>
      <w:r w:rsidRPr="004D007C">
        <w:rPr>
          <w:b/>
          <w:color w:val="000000" w:themeColor="text1"/>
          <w:sz w:val="28"/>
          <w:szCs w:val="28"/>
        </w:rPr>
        <w:t xml:space="preserve"> </w:t>
      </w:r>
      <w:r w:rsidRPr="004D007C">
        <w:rPr>
          <w:color w:val="000000" w:themeColor="text1"/>
          <w:sz w:val="28"/>
          <w:szCs w:val="28"/>
        </w:rPr>
        <w:t xml:space="preserve">сельской библиотеке для юных читателей была организована </w:t>
      </w:r>
      <w:r w:rsidRPr="004D007C">
        <w:rPr>
          <w:b/>
          <w:bCs/>
          <w:color w:val="000000" w:themeColor="text1"/>
          <w:sz w:val="28"/>
          <w:szCs w:val="28"/>
        </w:rPr>
        <w:t>тематическая викторина «Литературные коты»</w:t>
      </w:r>
      <w:r w:rsidRPr="004D007C">
        <w:rPr>
          <w:color w:val="000000" w:themeColor="text1"/>
          <w:sz w:val="28"/>
          <w:szCs w:val="28"/>
        </w:rPr>
        <w:t>. В ходе мероприятия дети вспоминали кошачьих персонажей из известных произведений (например, «Кошкин дом» С. Маршака, Кота в сапогах, Чеширского кота Л. Кэрролла), работали с журналами, изучая образ кошки в литературе. Итогом встречи стало коллективное сочинение сказки «Приключения храброго кота Симбы»</w:t>
      </w:r>
      <w:r w:rsidR="00080035">
        <w:rPr>
          <w:color w:val="000000" w:themeColor="text1"/>
          <w:sz w:val="28"/>
          <w:szCs w:val="28"/>
        </w:rPr>
        <w:t>.</w:t>
      </w:r>
      <w:r w:rsidR="003D2B6A" w:rsidRPr="004D007C">
        <w:rPr>
          <w:color w:val="000000" w:themeColor="text1"/>
          <w:sz w:val="28"/>
          <w:szCs w:val="28"/>
        </w:rPr>
        <w:t xml:space="preserve"> </w:t>
      </w:r>
      <w:hyperlink r:id="rId36" w:history="1">
        <w:r w:rsidRPr="00080035">
          <w:rPr>
            <w:iCs/>
            <w:color w:val="548DD4" w:themeColor="text2" w:themeTint="99"/>
            <w:sz w:val="24"/>
            <w:szCs w:val="24"/>
            <w:u w:val="single"/>
          </w:rPr>
          <w:t>https://vk.com/club152938463?w=wall-152938463_3596</w:t>
        </w:r>
      </w:hyperlink>
    </w:p>
    <w:p w14:paraId="7E97F298" w14:textId="77777777" w:rsidR="00C10E84" w:rsidRPr="004D007C" w:rsidRDefault="00C10E84" w:rsidP="00C10E84">
      <w:pPr>
        <w:ind w:firstLine="426"/>
        <w:jc w:val="both"/>
        <w:rPr>
          <w:color w:val="000000" w:themeColor="text1"/>
          <w:sz w:val="28"/>
          <w:szCs w:val="28"/>
        </w:rPr>
      </w:pPr>
      <w:r w:rsidRPr="004D007C">
        <w:rPr>
          <w:color w:val="000000" w:themeColor="text1"/>
          <w:sz w:val="28"/>
          <w:szCs w:val="28"/>
        </w:rPr>
        <w:t xml:space="preserve">Библиотеками округа было уделено существенное внимание теме </w:t>
      </w:r>
      <w:r w:rsidRPr="004D007C">
        <w:rPr>
          <w:b/>
          <w:color w:val="000000" w:themeColor="text1"/>
          <w:sz w:val="28"/>
          <w:szCs w:val="28"/>
          <w:u w:val="single"/>
        </w:rPr>
        <w:t>патриотического воспитания, популяризации исторических знаний</w:t>
      </w:r>
      <w:r w:rsidRPr="004D007C">
        <w:rPr>
          <w:color w:val="000000" w:themeColor="text1"/>
          <w:sz w:val="28"/>
          <w:szCs w:val="28"/>
        </w:rPr>
        <w:t xml:space="preserve">. В течение года проводились тематические мероприятия, приуроченные к значимым историческим датам: январь – снятию блокады Ленинграда; февраль – Дню </w:t>
      </w:r>
      <w:r w:rsidRPr="004D007C">
        <w:rPr>
          <w:color w:val="000000" w:themeColor="text1"/>
          <w:sz w:val="28"/>
          <w:szCs w:val="28"/>
        </w:rPr>
        <w:lastRenderedPageBreak/>
        <w:t>защитникам Отечества; май-июнь – событиям Великой Отечественной войны; ноябрь – Дню народного единства.</w:t>
      </w:r>
    </w:p>
    <w:p w14:paraId="2642B731" w14:textId="77777777" w:rsidR="00C10E84" w:rsidRPr="004D007C" w:rsidRDefault="00C10E84" w:rsidP="004D007C">
      <w:pPr>
        <w:ind w:firstLine="425"/>
        <w:jc w:val="both"/>
        <w:rPr>
          <w:bCs/>
          <w:color w:val="000000" w:themeColor="text1"/>
          <w:kern w:val="1"/>
          <w:sz w:val="28"/>
          <w:szCs w:val="28"/>
          <w:u w:val="single"/>
        </w:rPr>
      </w:pPr>
      <w:r w:rsidRPr="004D007C">
        <w:rPr>
          <w:color w:val="000000" w:themeColor="text1"/>
          <w:sz w:val="28"/>
          <w:szCs w:val="28"/>
        </w:rPr>
        <w:t xml:space="preserve">Центральная детская библиотека на протяжении года осуществляла сотрудничество с МАОУ «СОШ № 2», организуя мероприятия для участников программы «Орлята России». Цикл состоял </w:t>
      </w:r>
      <w:r w:rsidRPr="004D007C">
        <w:rPr>
          <w:color w:val="000000" w:themeColor="text1"/>
          <w:spacing w:val="-2"/>
          <w:sz w:val="28"/>
          <w:szCs w:val="28"/>
        </w:rPr>
        <w:t xml:space="preserve">из более 50 занятий в рамках </w:t>
      </w:r>
      <w:r w:rsidRPr="004D007C">
        <w:rPr>
          <w:b/>
          <w:bCs/>
          <w:color w:val="000000" w:themeColor="text1"/>
          <w:spacing w:val="-2"/>
          <w:sz w:val="28"/>
          <w:szCs w:val="28"/>
        </w:rPr>
        <w:t>трека «Орленок – Хранитель исторической памяти»</w:t>
      </w:r>
      <w:r w:rsidRPr="004D007C">
        <w:rPr>
          <w:color w:val="000000" w:themeColor="text1"/>
          <w:spacing w:val="-2"/>
          <w:sz w:val="28"/>
          <w:szCs w:val="28"/>
        </w:rPr>
        <w:t>. Занятия были направлены на расширение знаний об истории страны, региона и семьи. Использовались интерактивные форматы (</w:t>
      </w:r>
      <w:r w:rsidRPr="004D007C">
        <w:rPr>
          <w:color w:val="000000" w:themeColor="text1"/>
          <w:sz w:val="28"/>
          <w:szCs w:val="28"/>
        </w:rPr>
        <w:t>от нестандартных бесед до командных викторин</w:t>
      </w:r>
      <w:r w:rsidRPr="004D007C">
        <w:rPr>
          <w:color w:val="000000" w:themeColor="text1"/>
          <w:spacing w:val="-2"/>
          <w:sz w:val="28"/>
          <w:szCs w:val="28"/>
        </w:rPr>
        <w:t>), в ходе которых участники знакомились с важными историческими событиями, выдающимися личностями и культурным наследием России, обсуждали вопросы преемственности поколений и сохранения исторической памяти.</w:t>
      </w:r>
      <w:r w:rsidRPr="004D007C">
        <w:rPr>
          <w:color w:val="000000" w:themeColor="text1"/>
          <w:sz w:val="28"/>
          <w:szCs w:val="28"/>
        </w:rPr>
        <w:t xml:space="preserve"> Такие диалоги способствовали формированию у детей внутреннего чувства принадлежности к родной земле и ответственности за сохранение памяти</w:t>
      </w:r>
      <w:r w:rsidR="00080035">
        <w:rPr>
          <w:color w:val="000000" w:themeColor="text1"/>
          <w:sz w:val="28"/>
          <w:szCs w:val="28"/>
        </w:rPr>
        <w:t>.</w:t>
      </w:r>
      <w:r w:rsidRPr="004D007C">
        <w:rPr>
          <w:color w:val="000000" w:themeColor="text1"/>
          <w:sz w:val="28"/>
          <w:szCs w:val="28"/>
        </w:rPr>
        <w:t xml:space="preserve"> </w:t>
      </w:r>
      <w:hyperlink r:id="rId37" w:history="1">
        <w:r w:rsidRPr="00080035">
          <w:rPr>
            <w:bCs/>
            <w:color w:val="000000" w:themeColor="text1"/>
            <w:kern w:val="1"/>
            <w:sz w:val="24"/>
            <w:szCs w:val="24"/>
            <w:u w:val="single"/>
          </w:rPr>
          <w:t>https://vk.com/wall-85001686_3197</w:t>
        </w:r>
      </w:hyperlink>
    </w:p>
    <w:p w14:paraId="687AA3F2" w14:textId="77777777" w:rsidR="00C10E84" w:rsidRPr="00125B30" w:rsidRDefault="00C10E84" w:rsidP="00C10E84">
      <w:pPr>
        <w:ind w:firstLine="426"/>
        <w:jc w:val="both"/>
        <w:rPr>
          <w:sz w:val="28"/>
          <w:szCs w:val="28"/>
        </w:rPr>
      </w:pPr>
      <w:r w:rsidRPr="00727DDC">
        <w:rPr>
          <w:color w:val="000000" w:themeColor="text1"/>
          <w:sz w:val="28"/>
          <w:szCs w:val="28"/>
        </w:rPr>
        <w:t xml:space="preserve">Библиотекарь </w:t>
      </w:r>
      <w:proofErr w:type="spellStart"/>
      <w:r w:rsidRPr="00727DDC">
        <w:rPr>
          <w:color w:val="000000" w:themeColor="text1"/>
          <w:sz w:val="28"/>
          <w:szCs w:val="28"/>
        </w:rPr>
        <w:t>Ананьинской</w:t>
      </w:r>
      <w:proofErr w:type="spellEnd"/>
      <w:r w:rsidRPr="00727DDC">
        <w:rPr>
          <w:color w:val="000000" w:themeColor="text1"/>
          <w:sz w:val="28"/>
          <w:szCs w:val="28"/>
        </w:rPr>
        <w:t xml:space="preserve"> сельской библиотеки в стенах школы провела </w:t>
      </w:r>
      <w:r w:rsidRPr="00727DDC">
        <w:rPr>
          <w:b/>
          <w:color w:val="000000" w:themeColor="text1"/>
          <w:sz w:val="28"/>
          <w:szCs w:val="28"/>
        </w:rPr>
        <w:t>урок патриотизма «Сынов в строю заменят сыновья»,</w:t>
      </w:r>
      <w:r w:rsidRPr="00727DDC">
        <w:rPr>
          <w:color w:val="000000" w:themeColor="text1"/>
          <w:sz w:val="28"/>
          <w:szCs w:val="28"/>
        </w:rPr>
        <w:t xml:space="preserve"> посвящённый Дню защитника Отечества. Школьники совершили путешествие в славную историю нашего государства, открыв для себя значение этого важного праздника, символизирующего доблесть, отвагу и верность Отчизне. Через увлекательную презентацию и знакомство с литературой ребята познакомились с великими деятелями русской истории, такими как Александр Невский, полководец Александр Суворов и адмирал Фёдор Ушаков, чьи решения и действия оставили яркий след в судьбе нашей страны. На встрече была затронута и современная глава истории – участие в специальной военной операции. Рассказы о земляках, служивших в войсках, показали, что героизм проявляется не только в боевых действиях, но и в спокойном выполнении долга, в верности идеалам, в стремлении защитить близких. Литературные материалы, документальные видеоролики и живые истории из жизни солдат помогли детям почувствовать масштаб и значимость каждого поступка. Завершился урок интеллектуальной игрой, закрепившей полученные знания</w:t>
      </w:r>
      <w:r w:rsidR="00080035">
        <w:rPr>
          <w:color w:val="000000" w:themeColor="text1"/>
          <w:sz w:val="28"/>
          <w:szCs w:val="28"/>
        </w:rPr>
        <w:t>.</w:t>
      </w:r>
      <w:r w:rsidRPr="00125B30">
        <w:rPr>
          <w:color w:val="FF0000"/>
          <w:sz w:val="28"/>
          <w:szCs w:val="28"/>
        </w:rPr>
        <w:t xml:space="preserve"> </w:t>
      </w:r>
      <w:hyperlink r:id="rId38" w:history="1">
        <w:r w:rsidR="00727DDC" w:rsidRPr="006F0D26">
          <w:rPr>
            <w:rStyle w:val="ae"/>
            <w:sz w:val="24"/>
            <w:szCs w:val="24"/>
          </w:rPr>
          <w:t>https://vk.com/public186933326?z=photo-186933326_457242823%2Fwall-186933326_3201</w:t>
        </w:r>
      </w:hyperlink>
    </w:p>
    <w:p w14:paraId="43F07040" w14:textId="77777777" w:rsidR="00C10E84" w:rsidRPr="00407121" w:rsidRDefault="00C10E84" w:rsidP="00C10E84">
      <w:pPr>
        <w:ind w:firstLine="426"/>
        <w:jc w:val="both"/>
        <w:rPr>
          <w:rFonts w:eastAsia="Calibri"/>
          <w:color w:val="000000" w:themeColor="text1"/>
          <w:sz w:val="28"/>
          <w:szCs w:val="28"/>
          <w:shd w:val="clear" w:color="auto" w:fill="FFFFFF"/>
        </w:rPr>
      </w:pPr>
      <w:r w:rsidRPr="00407121">
        <w:rPr>
          <w:rFonts w:eastAsia="Calibri"/>
          <w:color w:val="000000" w:themeColor="text1"/>
          <w:sz w:val="28"/>
          <w:szCs w:val="28"/>
          <w:shd w:val="clear" w:color="auto" w:fill="FFFFFF"/>
        </w:rPr>
        <w:t xml:space="preserve">Ко Дню России Центральная библиотека провела масштабную </w:t>
      </w:r>
      <w:r w:rsidRPr="00407121">
        <w:rPr>
          <w:rFonts w:eastAsia="Calibri"/>
          <w:b/>
          <w:bCs/>
          <w:color w:val="000000" w:themeColor="text1"/>
          <w:sz w:val="28"/>
          <w:szCs w:val="28"/>
          <w:shd w:val="clear" w:color="auto" w:fill="FFFFFF"/>
        </w:rPr>
        <w:t>игровую программу «Вместе мы</w:t>
      </w:r>
      <w:r w:rsidRPr="00407121">
        <w:rPr>
          <w:rFonts w:eastAsia="Calibri"/>
          <w:color w:val="000000" w:themeColor="text1"/>
          <w:sz w:val="28"/>
          <w:szCs w:val="28"/>
          <w:shd w:val="clear" w:color="auto" w:fill="FFFFFF"/>
        </w:rPr>
        <w:t xml:space="preserve"> – </w:t>
      </w:r>
      <w:r w:rsidRPr="00407121">
        <w:rPr>
          <w:rFonts w:eastAsia="Calibri"/>
          <w:b/>
          <w:bCs/>
          <w:color w:val="000000" w:themeColor="text1"/>
          <w:sz w:val="28"/>
          <w:szCs w:val="28"/>
          <w:shd w:val="clear" w:color="auto" w:fill="FFFFFF"/>
        </w:rPr>
        <w:t>большая сила, вместе мы</w:t>
      </w:r>
      <w:r w:rsidRPr="00407121">
        <w:rPr>
          <w:rFonts w:eastAsia="Calibri"/>
          <w:color w:val="000000" w:themeColor="text1"/>
          <w:sz w:val="28"/>
          <w:szCs w:val="28"/>
          <w:shd w:val="clear" w:color="auto" w:fill="FFFFFF"/>
        </w:rPr>
        <w:t xml:space="preserve"> – </w:t>
      </w:r>
      <w:r w:rsidRPr="00407121">
        <w:rPr>
          <w:rFonts w:eastAsia="Calibri"/>
          <w:b/>
          <w:bCs/>
          <w:color w:val="000000" w:themeColor="text1"/>
          <w:sz w:val="28"/>
          <w:szCs w:val="28"/>
          <w:shd w:val="clear" w:color="auto" w:fill="FFFFFF"/>
        </w:rPr>
        <w:t>страна Россия!»</w:t>
      </w:r>
      <w:r w:rsidRPr="00407121">
        <w:rPr>
          <w:rFonts w:eastAsia="Calibri"/>
          <w:color w:val="000000" w:themeColor="text1"/>
          <w:sz w:val="28"/>
          <w:szCs w:val="28"/>
          <w:shd w:val="clear" w:color="auto" w:fill="FFFFFF"/>
        </w:rPr>
        <w:t xml:space="preserve"> для детей и подростков Мероприятие посетили 20 отрядов (336 человек)</w:t>
      </w:r>
      <w:r w:rsidRPr="00407121">
        <w:rPr>
          <w:rFonts w:eastAsia="Calibri"/>
          <w:color w:val="000000" w:themeColor="text1"/>
          <w:sz w:val="28"/>
          <w:szCs w:val="28"/>
        </w:rPr>
        <w:t xml:space="preserve"> </w:t>
      </w:r>
      <w:r w:rsidRPr="00407121">
        <w:rPr>
          <w:rFonts w:eastAsia="Calibri"/>
          <w:color w:val="000000" w:themeColor="text1"/>
          <w:sz w:val="28"/>
          <w:szCs w:val="28"/>
          <w:shd w:val="clear" w:color="auto" w:fill="FFFFFF"/>
        </w:rPr>
        <w:t>из летних пришкольных площадок. Программа была насыщенной и познавательной, включала интересные игры, викторины и конкурсы, направленные на воспитание патриотизма и любви к Родине.</w:t>
      </w:r>
      <w:r w:rsidRPr="00407121">
        <w:rPr>
          <w:rFonts w:eastAsia="Calibri"/>
          <w:color w:val="000000" w:themeColor="text1"/>
          <w:sz w:val="28"/>
          <w:szCs w:val="28"/>
        </w:rPr>
        <w:t xml:space="preserve"> </w:t>
      </w:r>
      <w:r w:rsidRPr="00407121">
        <w:rPr>
          <w:rFonts w:eastAsia="Calibri"/>
          <w:color w:val="000000" w:themeColor="text1"/>
          <w:sz w:val="28"/>
          <w:szCs w:val="28"/>
          <w:shd w:val="clear" w:color="auto" w:fill="FFFFFF"/>
        </w:rPr>
        <w:t>Дети активно участвовали в конкурсах, проявляли смекалку и ловкость, узнавали много нового о своей стране, её истории и культуре.</w:t>
      </w:r>
    </w:p>
    <w:p w14:paraId="7A0F3252" w14:textId="77777777" w:rsidR="00C10E84" w:rsidRPr="00407121" w:rsidRDefault="00C10E84" w:rsidP="00C10E84">
      <w:pPr>
        <w:ind w:firstLine="426"/>
        <w:jc w:val="both"/>
        <w:rPr>
          <w:color w:val="000000" w:themeColor="text1"/>
          <w:sz w:val="28"/>
          <w:szCs w:val="28"/>
        </w:rPr>
      </w:pPr>
      <w:r w:rsidRPr="00407121">
        <w:rPr>
          <w:b/>
          <w:color w:val="000000" w:themeColor="text1"/>
          <w:sz w:val="28"/>
          <w:szCs w:val="28"/>
          <w:u w:val="single"/>
        </w:rPr>
        <w:t>Краеведческая деятельность</w:t>
      </w:r>
      <w:r w:rsidRPr="00407121">
        <w:rPr>
          <w:color w:val="000000" w:themeColor="text1"/>
          <w:sz w:val="28"/>
          <w:szCs w:val="28"/>
        </w:rPr>
        <w:t xml:space="preserve"> всегда была и остается приоритетным направлением наших библиотек (мероприятия см. в 6.5.4).</w:t>
      </w:r>
    </w:p>
    <w:p w14:paraId="340A6349" w14:textId="77777777" w:rsidR="00C10E84" w:rsidRPr="00407121" w:rsidRDefault="00C10E84" w:rsidP="00C10E84">
      <w:pPr>
        <w:jc w:val="both"/>
        <w:rPr>
          <w:color w:val="000000" w:themeColor="text1"/>
          <w:sz w:val="28"/>
          <w:szCs w:val="28"/>
        </w:rPr>
      </w:pPr>
      <w:r w:rsidRPr="00407121">
        <w:rPr>
          <w:b/>
          <w:bCs/>
          <w:color w:val="000000" w:themeColor="text1"/>
          <w:sz w:val="28"/>
          <w:szCs w:val="28"/>
          <w:u w:val="single"/>
        </w:rPr>
        <w:t>Духовно-нравственное и эстетическое воспитание.</w:t>
      </w:r>
      <w:r w:rsidRPr="00407121">
        <w:rPr>
          <w:b/>
          <w:bCs/>
          <w:color w:val="000000" w:themeColor="text1"/>
          <w:sz w:val="28"/>
          <w:szCs w:val="28"/>
        </w:rPr>
        <w:t xml:space="preserve"> </w:t>
      </w:r>
      <w:r w:rsidRPr="00407121">
        <w:rPr>
          <w:color w:val="000000" w:themeColor="text1"/>
          <w:sz w:val="28"/>
          <w:szCs w:val="28"/>
        </w:rPr>
        <w:t>Работа в данном направлении велась через приобщение к народным праздникам и традициям.</w:t>
      </w:r>
    </w:p>
    <w:p w14:paraId="0D8FA5CA" w14:textId="77777777" w:rsidR="00C10E84" w:rsidRPr="00623440" w:rsidRDefault="00C10E84" w:rsidP="00C10E84">
      <w:pPr>
        <w:ind w:firstLine="426"/>
        <w:jc w:val="both"/>
        <w:rPr>
          <w:sz w:val="24"/>
          <w:szCs w:val="24"/>
        </w:rPr>
      </w:pPr>
      <w:r w:rsidRPr="00407121">
        <w:rPr>
          <w:color w:val="000000" w:themeColor="text1"/>
          <w:sz w:val="28"/>
          <w:szCs w:val="28"/>
        </w:rPr>
        <w:t xml:space="preserve">К празднику Масленицы сотрудники Городской библиотеки-филиала №2 подготовили для учащихся начальных классов школы №1 им. Котловых </w:t>
      </w:r>
      <w:r w:rsidRPr="00407121">
        <w:rPr>
          <w:b/>
          <w:bCs/>
          <w:color w:val="000000" w:themeColor="text1"/>
          <w:sz w:val="28"/>
          <w:szCs w:val="28"/>
        </w:rPr>
        <w:t>игровую программу «Гуляй народ, масленица идёт»</w:t>
      </w:r>
      <w:r w:rsidRPr="00407121">
        <w:rPr>
          <w:color w:val="000000" w:themeColor="text1"/>
          <w:sz w:val="28"/>
          <w:szCs w:val="28"/>
        </w:rPr>
        <w:t xml:space="preserve">. В период с 24 февраля по 1 марта было организовано 10 мероприятий, которые посетили 247 детей. Участники знакомились с традициями праздника через народные игры и забавы, например подбрасывали валенки, сбивали полено, на коромыслах носили воду, играли в хоровую игру «Горелки». Завершались встречи чаепитием с блинами приготовленными </w:t>
      </w:r>
      <w:r w:rsidRPr="00407121">
        <w:rPr>
          <w:color w:val="000000" w:themeColor="text1"/>
          <w:sz w:val="28"/>
          <w:szCs w:val="28"/>
        </w:rPr>
        <w:lastRenderedPageBreak/>
        <w:t xml:space="preserve">родителями. Ссылки на отчеты: </w:t>
      </w:r>
      <w:hyperlink r:id="rId39" w:history="1">
        <w:r w:rsidRPr="00623440">
          <w:rPr>
            <w:color w:val="0000FF"/>
            <w:sz w:val="24"/>
            <w:szCs w:val="24"/>
            <w:u w:val="single"/>
          </w:rPr>
          <w:t>https://vk.com/club143264269?from=groups&amp;w=wall-143264269_2236</w:t>
        </w:r>
      </w:hyperlink>
      <w:r w:rsidRPr="00623440">
        <w:rPr>
          <w:sz w:val="24"/>
          <w:szCs w:val="24"/>
        </w:rPr>
        <w:t xml:space="preserve">, </w:t>
      </w:r>
      <w:hyperlink r:id="rId40" w:history="1">
        <w:r w:rsidRPr="00623440">
          <w:rPr>
            <w:color w:val="0000FF"/>
            <w:sz w:val="24"/>
            <w:szCs w:val="24"/>
            <w:u w:val="single"/>
          </w:rPr>
          <w:t>https://vk.com/club143264269?from=groups&amp;w=wall-143264269_2234</w:t>
        </w:r>
      </w:hyperlink>
      <w:r w:rsidRPr="00623440">
        <w:rPr>
          <w:sz w:val="24"/>
          <w:szCs w:val="24"/>
        </w:rPr>
        <w:t xml:space="preserve">, </w:t>
      </w:r>
      <w:hyperlink r:id="rId41" w:history="1">
        <w:r w:rsidRPr="00623440">
          <w:rPr>
            <w:color w:val="0000FF"/>
            <w:sz w:val="24"/>
            <w:szCs w:val="24"/>
            <w:u w:val="single"/>
          </w:rPr>
          <w:t>https://vk.com/club143264269?from=groups&amp;w=wall-143264269_2229</w:t>
        </w:r>
      </w:hyperlink>
      <w:r w:rsidRPr="00623440">
        <w:rPr>
          <w:color w:val="0000FF"/>
          <w:sz w:val="24"/>
          <w:szCs w:val="24"/>
          <w:u w:val="single"/>
        </w:rPr>
        <w:t>.</w:t>
      </w:r>
    </w:p>
    <w:p w14:paraId="5AD7E7AF" w14:textId="77777777" w:rsidR="00C10E84" w:rsidRPr="00125B30" w:rsidRDefault="00C10E84" w:rsidP="00C10E84">
      <w:pPr>
        <w:ind w:firstLine="426"/>
        <w:jc w:val="both"/>
        <w:rPr>
          <w:rFonts w:eastAsia="Calibri"/>
          <w:color w:val="000000"/>
          <w:kern w:val="2"/>
          <w:sz w:val="28"/>
          <w:szCs w:val="28"/>
          <w:shd w:val="clear" w:color="auto" w:fill="FFFFFF"/>
        </w:rPr>
      </w:pPr>
      <w:r w:rsidRPr="0010226A">
        <w:rPr>
          <w:rFonts w:eastAsia="Calibri"/>
          <w:color w:val="000000" w:themeColor="text1"/>
          <w:kern w:val="2"/>
          <w:sz w:val="28"/>
          <w:szCs w:val="28"/>
          <w:shd w:val="clear" w:color="auto" w:fill="FFFFFF"/>
        </w:rPr>
        <w:t xml:space="preserve">В России возрождается новая, удивительно тёплая и красивая осенняя традиция – Тыквенный Спас, который отмечают 31 октября. К этому замечательному празднику в Центральной библиотеке провели </w:t>
      </w:r>
      <w:r w:rsidRPr="0010226A">
        <w:rPr>
          <w:rFonts w:eastAsia="Calibri"/>
          <w:b/>
          <w:bCs/>
          <w:color w:val="000000" w:themeColor="text1"/>
          <w:kern w:val="2"/>
          <w:sz w:val="28"/>
          <w:szCs w:val="28"/>
        </w:rPr>
        <w:t>тыква-</w:t>
      </w:r>
      <w:proofErr w:type="spellStart"/>
      <w:r w:rsidRPr="0010226A">
        <w:rPr>
          <w:rFonts w:eastAsia="Calibri"/>
          <w:b/>
          <w:bCs/>
          <w:color w:val="000000" w:themeColor="text1"/>
          <w:kern w:val="2"/>
          <w:sz w:val="28"/>
          <w:szCs w:val="28"/>
        </w:rPr>
        <w:t>пати</w:t>
      </w:r>
      <w:proofErr w:type="spellEnd"/>
      <w:r w:rsidRPr="0010226A">
        <w:rPr>
          <w:rFonts w:eastAsia="Calibri"/>
          <w:b/>
          <w:bCs/>
          <w:color w:val="000000" w:themeColor="text1"/>
          <w:kern w:val="2"/>
          <w:sz w:val="28"/>
          <w:szCs w:val="28"/>
        </w:rPr>
        <w:t xml:space="preserve"> «Оранжевое настроение»</w:t>
      </w:r>
      <w:r w:rsidRPr="0010226A">
        <w:rPr>
          <w:rFonts w:eastAsia="Calibri"/>
          <w:color w:val="000000" w:themeColor="text1"/>
          <w:kern w:val="2"/>
          <w:sz w:val="28"/>
          <w:szCs w:val="28"/>
          <w:shd w:val="clear" w:color="auto" w:fill="FFFFFF"/>
        </w:rPr>
        <w:t>. Ребят познакомили с историей возникновения народного праздника, интересными фактами о тыкве, ее уникальных полезных свойствах и как в разных странах используют этот замечательный плод. Продолжилось празднование подвижными играми «Танец с тыквой», «Тыквенная гонка», «Бешеная тыква», «Тыквенный марафон». А завершилось мероприятие частушечным батлом, на котором дети с удовольствием исполнили частушки</w:t>
      </w:r>
      <w:r w:rsidR="00080035">
        <w:rPr>
          <w:rFonts w:eastAsia="Calibri"/>
          <w:color w:val="000000" w:themeColor="text1"/>
          <w:kern w:val="2"/>
          <w:sz w:val="28"/>
          <w:szCs w:val="28"/>
          <w:shd w:val="clear" w:color="auto" w:fill="FFFFFF"/>
        </w:rPr>
        <w:t>.</w:t>
      </w:r>
      <w:r w:rsidRPr="0010226A">
        <w:rPr>
          <w:rFonts w:eastAsia="Calibri"/>
          <w:color w:val="000000" w:themeColor="text1"/>
          <w:kern w:val="2"/>
          <w:sz w:val="28"/>
          <w:szCs w:val="28"/>
          <w:shd w:val="clear" w:color="auto" w:fill="FFFFFF"/>
        </w:rPr>
        <w:t xml:space="preserve"> </w:t>
      </w:r>
      <w:hyperlink r:id="rId42" w:history="1">
        <w:r w:rsidR="0010226A" w:rsidRPr="00080035">
          <w:rPr>
            <w:rStyle w:val="ae"/>
            <w:rFonts w:eastAsia="Calibri"/>
            <w:kern w:val="2"/>
            <w:sz w:val="24"/>
            <w:szCs w:val="24"/>
            <w:shd w:val="clear" w:color="auto" w:fill="FFFFFF"/>
          </w:rPr>
          <w:t>https://vk.com/chernlibrary?w=wall-39241469_7126</w:t>
        </w:r>
      </w:hyperlink>
    </w:p>
    <w:p w14:paraId="27E01259" w14:textId="77777777" w:rsidR="00C10E84" w:rsidRPr="00125B30" w:rsidRDefault="00C10E84" w:rsidP="00C10E84">
      <w:pPr>
        <w:tabs>
          <w:tab w:val="left" w:pos="0"/>
          <w:tab w:val="left" w:pos="426"/>
        </w:tabs>
        <w:jc w:val="both"/>
        <w:rPr>
          <w:sz w:val="28"/>
          <w:szCs w:val="28"/>
        </w:rPr>
      </w:pPr>
      <w:r w:rsidRPr="00436168">
        <w:rPr>
          <w:color w:val="000000" w:themeColor="text1"/>
          <w:sz w:val="28"/>
          <w:szCs w:val="28"/>
        </w:rPr>
        <w:tab/>
        <w:t xml:space="preserve">В </w:t>
      </w:r>
      <w:proofErr w:type="spellStart"/>
      <w:r w:rsidRPr="00436168">
        <w:rPr>
          <w:color w:val="000000" w:themeColor="text1"/>
          <w:sz w:val="28"/>
          <w:szCs w:val="28"/>
        </w:rPr>
        <w:t>Етышинском</w:t>
      </w:r>
      <w:proofErr w:type="spellEnd"/>
      <w:r w:rsidRPr="00436168">
        <w:rPr>
          <w:color w:val="000000" w:themeColor="text1"/>
          <w:sz w:val="28"/>
          <w:szCs w:val="28"/>
        </w:rPr>
        <w:t xml:space="preserve"> </w:t>
      </w:r>
      <w:r w:rsidR="00623440">
        <w:rPr>
          <w:color w:val="000000" w:themeColor="text1"/>
          <w:sz w:val="28"/>
          <w:szCs w:val="28"/>
        </w:rPr>
        <w:t>ОО</w:t>
      </w:r>
      <w:r w:rsidRPr="00436168">
        <w:rPr>
          <w:b/>
          <w:color w:val="000000" w:themeColor="text1"/>
          <w:sz w:val="28"/>
          <w:szCs w:val="28"/>
        </w:rPr>
        <w:t xml:space="preserve"> </w:t>
      </w:r>
      <w:proofErr w:type="spellStart"/>
      <w:r w:rsidRPr="00436168">
        <w:rPr>
          <w:color w:val="000000" w:themeColor="text1"/>
          <w:sz w:val="28"/>
          <w:szCs w:val="28"/>
        </w:rPr>
        <w:t>Таушинской</w:t>
      </w:r>
      <w:proofErr w:type="spellEnd"/>
      <w:r w:rsidRPr="00436168">
        <w:rPr>
          <w:color w:val="000000" w:themeColor="text1"/>
          <w:sz w:val="28"/>
          <w:szCs w:val="28"/>
        </w:rPr>
        <w:t xml:space="preserve"> сельской библиотеки прошла</w:t>
      </w:r>
      <w:r w:rsidRPr="00436168">
        <w:rPr>
          <w:b/>
          <w:color w:val="000000" w:themeColor="text1"/>
          <w:sz w:val="28"/>
          <w:szCs w:val="28"/>
        </w:rPr>
        <w:t xml:space="preserve"> творческая беседа «Построй корабль дружбы».</w:t>
      </w:r>
      <w:r w:rsidRPr="00436168">
        <w:rPr>
          <w:color w:val="000000" w:themeColor="text1"/>
          <w:sz w:val="28"/>
          <w:szCs w:val="28"/>
        </w:rPr>
        <w:t xml:space="preserve"> Это мероприятие стало настоящим уроком человечности и взаимопонимания. Через беседу дети учились ценить доброту и учиться проявлять её ежедневно, не только среди сверстников, но и через чтение литературы, способствующей формированию нравственных ценностей. Каждый элемент корабля символизировал определенное задание, с которым ребята отлично справились и отправили корабль «Добряк» в плавание. Таким образом, отправляя корабль «Добряк» в плавание, ребята не просто совершили путешествие - они приобрели ценные жизненные уроки, которые останутся с ними навсегда</w:t>
      </w:r>
      <w:r w:rsidR="00080035">
        <w:rPr>
          <w:color w:val="000000" w:themeColor="text1"/>
          <w:sz w:val="28"/>
          <w:szCs w:val="28"/>
        </w:rPr>
        <w:t>.</w:t>
      </w:r>
      <w:r w:rsidRPr="00436168">
        <w:rPr>
          <w:color w:val="000000" w:themeColor="text1"/>
          <w:sz w:val="28"/>
          <w:szCs w:val="28"/>
        </w:rPr>
        <w:t xml:space="preserve"> </w:t>
      </w:r>
      <w:hyperlink r:id="rId43" w:history="1">
        <w:r w:rsidR="00436168" w:rsidRPr="00080035">
          <w:rPr>
            <w:rStyle w:val="ae"/>
            <w:sz w:val="24"/>
            <w:szCs w:val="24"/>
          </w:rPr>
          <w:t>https://vk.com/wall-84117567_2568</w:t>
        </w:r>
      </w:hyperlink>
    </w:p>
    <w:p w14:paraId="5A2C97C7" w14:textId="77777777" w:rsidR="00C10E84" w:rsidRPr="00125B30" w:rsidRDefault="00C10E84" w:rsidP="00C10E84">
      <w:pPr>
        <w:ind w:firstLine="426"/>
        <w:jc w:val="both"/>
        <w:rPr>
          <w:color w:val="0000FF"/>
          <w:sz w:val="28"/>
          <w:szCs w:val="28"/>
          <w:u w:val="single"/>
        </w:rPr>
      </w:pPr>
      <w:r w:rsidRPr="00037F62">
        <w:rPr>
          <w:color w:val="000000" w:themeColor="text1"/>
          <w:sz w:val="28"/>
          <w:szCs w:val="28"/>
        </w:rPr>
        <w:t xml:space="preserve">В рамках Дня православной книги </w:t>
      </w:r>
      <w:proofErr w:type="spellStart"/>
      <w:r w:rsidRPr="00037F62">
        <w:rPr>
          <w:color w:val="000000" w:themeColor="text1"/>
          <w:sz w:val="28"/>
          <w:szCs w:val="28"/>
        </w:rPr>
        <w:t>Зверевская</w:t>
      </w:r>
      <w:proofErr w:type="spellEnd"/>
      <w:r w:rsidRPr="00037F62">
        <w:rPr>
          <w:color w:val="000000" w:themeColor="text1"/>
          <w:sz w:val="28"/>
          <w:szCs w:val="28"/>
        </w:rPr>
        <w:t xml:space="preserve"> сельская библиотека провела для воспитанников воскресной школы </w:t>
      </w:r>
      <w:r w:rsidRPr="00037F62">
        <w:rPr>
          <w:b/>
          <w:bCs/>
          <w:color w:val="000000" w:themeColor="text1"/>
          <w:sz w:val="28"/>
          <w:szCs w:val="28"/>
        </w:rPr>
        <w:t>познавательную программу</w:t>
      </w:r>
      <w:r w:rsidRPr="00037F62">
        <w:rPr>
          <w:color w:val="000000" w:themeColor="text1"/>
          <w:sz w:val="28"/>
          <w:szCs w:val="28"/>
        </w:rPr>
        <w:t xml:space="preserve"> </w:t>
      </w:r>
      <w:r w:rsidRPr="00037F62">
        <w:rPr>
          <w:b/>
          <w:bCs/>
          <w:iCs/>
          <w:color w:val="000000" w:themeColor="text1"/>
          <w:sz w:val="28"/>
          <w:szCs w:val="28"/>
        </w:rPr>
        <w:t>«Шаг к духовным знаниям».</w:t>
      </w:r>
      <w:r w:rsidRPr="00037F62">
        <w:rPr>
          <w:b/>
          <w:bCs/>
          <w:i/>
          <w:iCs/>
          <w:color w:val="000000" w:themeColor="text1"/>
          <w:sz w:val="28"/>
          <w:szCs w:val="28"/>
        </w:rPr>
        <w:t xml:space="preserve"> </w:t>
      </w:r>
      <w:r w:rsidRPr="00037F62">
        <w:rPr>
          <w:color w:val="000000" w:themeColor="text1"/>
          <w:sz w:val="28"/>
          <w:szCs w:val="28"/>
        </w:rPr>
        <w:t>Участники познакомились с историей книгопечатания на Руси, изучили старинные богослужебные книги, предоставленные настоятелем местного храма в честь Покрова Пресвятой Богородицы священником Дмитрием Заниным. Книги вызвали неподдельный интерес, ребята рассмотрели обложки, попытались прочесть тексты, определить год издания. Кроме старинных книг были представлены книги духовного содержания из фонда библиотеки. В конце программы для закрепления материала участники ответили на вопросы викторины. Практической частью программы стало написание текста гусиным пером</w:t>
      </w:r>
      <w:r w:rsidR="00080035">
        <w:rPr>
          <w:color w:val="000000" w:themeColor="text1"/>
          <w:sz w:val="28"/>
          <w:szCs w:val="28"/>
        </w:rPr>
        <w:t>.</w:t>
      </w:r>
      <w:r w:rsidRPr="00037F62">
        <w:rPr>
          <w:color w:val="000000" w:themeColor="text1"/>
          <w:sz w:val="28"/>
          <w:szCs w:val="28"/>
        </w:rPr>
        <w:t xml:space="preserve"> </w:t>
      </w:r>
      <w:hyperlink r:id="rId44" w:history="1">
        <w:r w:rsidR="00037F62" w:rsidRPr="00080035">
          <w:rPr>
            <w:rStyle w:val="ae"/>
            <w:sz w:val="24"/>
            <w:szCs w:val="24"/>
          </w:rPr>
          <w:t>https://vk.com/zverevo.biblio?w=wall-133504254_3682</w:t>
        </w:r>
      </w:hyperlink>
    </w:p>
    <w:p w14:paraId="7BC79703" w14:textId="77777777" w:rsidR="00C10E84" w:rsidRPr="00080035" w:rsidRDefault="00C10E84" w:rsidP="00C10E84">
      <w:pPr>
        <w:ind w:firstLine="426"/>
        <w:jc w:val="both"/>
        <w:rPr>
          <w:sz w:val="24"/>
          <w:szCs w:val="24"/>
        </w:rPr>
      </w:pPr>
      <w:r w:rsidRPr="00037F62">
        <w:rPr>
          <w:color w:val="000000" w:themeColor="text1"/>
          <w:sz w:val="28"/>
          <w:szCs w:val="28"/>
        </w:rPr>
        <w:t>С 13 по 25 октября в Городской библиотеке</w:t>
      </w:r>
      <w:r w:rsidR="00080035">
        <w:rPr>
          <w:color w:val="000000" w:themeColor="text1"/>
          <w:sz w:val="28"/>
          <w:szCs w:val="28"/>
        </w:rPr>
        <w:t>-</w:t>
      </w:r>
      <w:r w:rsidRPr="00037F62">
        <w:rPr>
          <w:color w:val="000000" w:themeColor="text1"/>
          <w:sz w:val="28"/>
          <w:szCs w:val="28"/>
        </w:rPr>
        <w:t xml:space="preserve">филиале №2 прошла необычная </w:t>
      </w:r>
      <w:r w:rsidRPr="00037F62">
        <w:rPr>
          <w:b/>
          <w:color w:val="000000" w:themeColor="text1"/>
          <w:sz w:val="28"/>
          <w:szCs w:val="28"/>
        </w:rPr>
        <w:t>выставка фантиков под названием «Чудо-фантик»</w:t>
      </w:r>
      <w:r w:rsidRPr="00037F62">
        <w:rPr>
          <w:color w:val="000000" w:themeColor="text1"/>
          <w:sz w:val="28"/>
          <w:szCs w:val="28"/>
        </w:rPr>
        <w:t>. Книга начинается с обложки, а конфета – с фантика. Удивительно, но у них есть много общего: 1) они сопровождают нас всю жизнь, причем с самого раннего детства; 2) и книги, и вкусные конфеты вызывают выработку гормона радости – серотонина; 3) у них могут быть одинаковые названия. Многие конфеты носят имена литературных героев и названия сказок: «Красная Шапочка», «Незнайка», «Гулливер», «Фея», «Белочка», «Кот в сапогах», «Золотой ключик» и многие другие. Кроме того, фантики часто содержат пословицы, поговорки, частушки, пожелания, гадания, таблицу умножения или азбуку. Таким образом, конфетный фантик, как и книга, наделен образовательной и развивающей функцией. Он может заинтересовать ребенка и привлечь его к чтению. Дети с восторгом рассматривали экспонаты</w:t>
      </w:r>
      <w:r w:rsidRPr="00125B30">
        <w:rPr>
          <w:color w:val="FF0000"/>
          <w:sz w:val="28"/>
          <w:szCs w:val="28"/>
        </w:rPr>
        <w:t xml:space="preserve">. </w:t>
      </w:r>
      <w:r w:rsidRPr="00CE0AFC">
        <w:rPr>
          <w:color w:val="000000" w:themeColor="text1"/>
          <w:sz w:val="28"/>
          <w:szCs w:val="28"/>
        </w:rPr>
        <w:t>Оказалось, что в наши дни мало кто коллекционирует фантики</w:t>
      </w:r>
      <w:r w:rsidR="00080035">
        <w:rPr>
          <w:color w:val="000000" w:themeColor="text1"/>
          <w:sz w:val="28"/>
          <w:szCs w:val="28"/>
        </w:rPr>
        <w:t>.</w:t>
      </w:r>
      <w:r w:rsidRPr="00CE0AFC">
        <w:rPr>
          <w:color w:val="000000" w:themeColor="text1"/>
          <w:sz w:val="28"/>
          <w:szCs w:val="28"/>
        </w:rPr>
        <w:t xml:space="preserve"> </w:t>
      </w:r>
      <w:hyperlink r:id="rId45" w:history="1">
        <w:r w:rsidRPr="00080035">
          <w:rPr>
            <w:color w:val="0000FF"/>
            <w:sz w:val="24"/>
            <w:szCs w:val="24"/>
            <w:u w:val="single"/>
          </w:rPr>
          <w:t>https://vk.com/club143264269?from=groups&amp;w=wall-143264269_2513</w:t>
        </w:r>
      </w:hyperlink>
    </w:p>
    <w:p w14:paraId="32F9599C" w14:textId="77777777" w:rsidR="00C10E84" w:rsidRPr="00136CD3" w:rsidRDefault="00C10E84" w:rsidP="00C10E84">
      <w:pPr>
        <w:ind w:firstLine="426"/>
        <w:jc w:val="both"/>
        <w:rPr>
          <w:color w:val="000000" w:themeColor="text1"/>
          <w:sz w:val="28"/>
          <w:szCs w:val="28"/>
          <w:shd w:val="clear" w:color="auto" w:fill="FFFFFF"/>
        </w:rPr>
      </w:pPr>
      <w:r w:rsidRPr="00136CD3">
        <w:rPr>
          <w:b/>
          <w:bCs/>
          <w:color w:val="000000" w:themeColor="text1"/>
          <w:spacing w:val="-1"/>
          <w:sz w:val="28"/>
          <w:szCs w:val="28"/>
          <w:u w:val="single"/>
          <w:shd w:val="clear" w:color="auto" w:fill="FFFFFF"/>
        </w:rPr>
        <w:lastRenderedPageBreak/>
        <w:t xml:space="preserve">Пропаганда здорового образа жизни </w:t>
      </w:r>
      <w:r w:rsidRPr="00136CD3">
        <w:rPr>
          <w:color w:val="000000" w:themeColor="text1"/>
          <w:spacing w:val="-1"/>
          <w:sz w:val="28"/>
          <w:szCs w:val="28"/>
          <w:shd w:val="clear" w:color="auto" w:fill="FFFFFF"/>
        </w:rPr>
        <w:t>является одним из направлений в работе с подрастающим поколением. Библиотеки ставят целью формирование через литературу и мероприятия понимания важности спорта, правильного питания и отказа от вредных привычек.</w:t>
      </w:r>
    </w:p>
    <w:p w14:paraId="22EF718B" w14:textId="77777777" w:rsidR="00C10E84" w:rsidRPr="00125B30" w:rsidRDefault="00C10E84" w:rsidP="00C10E84">
      <w:pPr>
        <w:ind w:firstLine="426"/>
        <w:jc w:val="both"/>
        <w:rPr>
          <w:color w:val="000000"/>
          <w:spacing w:val="-1"/>
          <w:sz w:val="28"/>
          <w:szCs w:val="28"/>
          <w:shd w:val="clear" w:color="auto" w:fill="FFFFFF"/>
        </w:rPr>
      </w:pPr>
      <w:r w:rsidRPr="00136CD3">
        <w:rPr>
          <w:color w:val="000000" w:themeColor="text1"/>
          <w:spacing w:val="-1"/>
          <w:sz w:val="28"/>
          <w:szCs w:val="28"/>
          <w:shd w:val="clear" w:color="auto" w:fill="FFFFFF"/>
        </w:rPr>
        <w:t xml:space="preserve">Павловская сельская библиотека организовала для читателей </w:t>
      </w:r>
      <w:r w:rsidRPr="00136CD3">
        <w:rPr>
          <w:b/>
          <w:bCs/>
          <w:color w:val="000000" w:themeColor="text1"/>
          <w:spacing w:val="-1"/>
          <w:sz w:val="28"/>
          <w:szCs w:val="28"/>
          <w:shd w:val="clear" w:color="auto" w:fill="FFFFFF"/>
        </w:rPr>
        <w:t>интеллектуальную игру «Летом время не теряй, сил, здоровья набирай»</w:t>
      </w:r>
      <w:r w:rsidRPr="00136CD3">
        <w:rPr>
          <w:color w:val="000000" w:themeColor="text1"/>
          <w:spacing w:val="-1"/>
          <w:sz w:val="28"/>
          <w:szCs w:val="28"/>
          <w:shd w:val="clear" w:color="auto" w:fill="FFFFFF"/>
        </w:rPr>
        <w:t>.</w:t>
      </w:r>
      <w:r w:rsidRPr="00136CD3">
        <w:rPr>
          <w:color w:val="000000" w:themeColor="text1"/>
          <w:sz w:val="28"/>
          <w:szCs w:val="28"/>
        </w:rPr>
        <w:t xml:space="preserve"> Игра состояла из нескольких раундов, каждый из которых был посвящен различным аспектам здорового образа жизни и активного летнего отдыха. Участники отвечали </w:t>
      </w:r>
      <w:r w:rsidR="00136CD3" w:rsidRPr="00136CD3">
        <w:rPr>
          <w:color w:val="000000" w:themeColor="text1"/>
          <w:sz w:val="28"/>
          <w:szCs w:val="28"/>
        </w:rPr>
        <w:t>на вопросы,</w:t>
      </w:r>
      <w:r w:rsidRPr="00136CD3">
        <w:rPr>
          <w:color w:val="000000" w:themeColor="text1"/>
          <w:sz w:val="28"/>
          <w:szCs w:val="28"/>
        </w:rPr>
        <w:t xml:space="preserve"> связанные с правильным питанием, гигиеной и заботой о своем здоровье, разгадывали загадки, составляли анаграммы, показывали пантомиму по видам спорта, придумывали «здоровые слова». Игра стала отличным способом провести время с пользой, узнать что-то новое и весело провести время в кругу друзей и единомышленников </w:t>
      </w:r>
      <w:hyperlink r:id="rId46" w:history="1">
        <w:r w:rsidR="00136CD3" w:rsidRPr="00080035">
          <w:rPr>
            <w:rStyle w:val="ae"/>
            <w:sz w:val="24"/>
            <w:szCs w:val="24"/>
          </w:rPr>
          <w:t>https://vk.com/wall-207054285_1595</w:t>
        </w:r>
      </w:hyperlink>
      <w:r w:rsidRPr="00125B30">
        <w:rPr>
          <w:sz w:val="28"/>
          <w:szCs w:val="28"/>
        </w:rPr>
        <w:t>.</w:t>
      </w:r>
    </w:p>
    <w:p w14:paraId="56E399FE" w14:textId="77777777" w:rsidR="00C10E84" w:rsidRPr="00587A67" w:rsidRDefault="00C10E84" w:rsidP="00C10E84">
      <w:pPr>
        <w:tabs>
          <w:tab w:val="left" w:pos="0"/>
        </w:tabs>
        <w:ind w:right="-1" w:firstLine="284"/>
        <w:jc w:val="both"/>
        <w:rPr>
          <w:color w:val="000000" w:themeColor="text1"/>
          <w:sz w:val="28"/>
          <w:szCs w:val="28"/>
        </w:rPr>
      </w:pPr>
      <w:proofErr w:type="spellStart"/>
      <w:r w:rsidRPr="00587A67">
        <w:rPr>
          <w:color w:val="000000" w:themeColor="text1"/>
          <w:sz w:val="28"/>
          <w:szCs w:val="28"/>
        </w:rPr>
        <w:t>Трушниковская</w:t>
      </w:r>
      <w:proofErr w:type="spellEnd"/>
      <w:r w:rsidRPr="00587A67">
        <w:rPr>
          <w:color w:val="000000" w:themeColor="text1"/>
          <w:sz w:val="28"/>
          <w:szCs w:val="28"/>
        </w:rPr>
        <w:t xml:space="preserve"> сельская библиотека в апреле организовала для юных читателей </w:t>
      </w:r>
      <w:r w:rsidRPr="00587A67">
        <w:rPr>
          <w:b/>
          <w:color w:val="000000" w:themeColor="text1"/>
          <w:sz w:val="28"/>
          <w:szCs w:val="28"/>
        </w:rPr>
        <w:t>интерактивную игру «С детства знать положено правила дорожные».</w:t>
      </w:r>
      <w:r w:rsidRPr="00587A67">
        <w:rPr>
          <w:color w:val="000000" w:themeColor="text1"/>
          <w:sz w:val="28"/>
          <w:szCs w:val="28"/>
        </w:rPr>
        <w:t xml:space="preserve"> Мероприятие было направлено на закрепление знаний о правилах дорожного движения и формирование культуры безопасного поведения на дороге. Программа включала тематическую беседу, разбор дорожных ситуаций, решение ребусов и кроссвордов, отгадывание загадок. В завершение мероприятия сделали вывод, что не стоит подвергать свою жизнь опасности, необходимо соблюдать правила дорожного движения и быть внимательными на дороге.</w:t>
      </w:r>
    </w:p>
    <w:p w14:paraId="74977D76" w14:textId="77777777" w:rsidR="00C10E84" w:rsidRPr="00587A67" w:rsidRDefault="00C10E84" w:rsidP="00C10E84">
      <w:pPr>
        <w:shd w:val="clear" w:color="auto" w:fill="FFFFFF"/>
        <w:ind w:firstLine="426"/>
        <w:jc w:val="both"/>
        <w:textAlignment w:val="top"/>
        <w:rPr>
          <w:color w:val="000000" w:themeColor="text1"/>
          <w:sz w:val="28"/>
          <w:szCs w:val="28"/>
        </w:rPr>
      </w:pPr>
      <w:r w:rsidRPr="00587A67">
        <w:rPr>
          <w:color w:val="000000" w:themeColor="text1"/>
          <w:sz w:val="28"/>
          <w:szCs w:val="28"/>
        </w:rPr>
        <w:t>В Городской библиотеке</w:t>
      </w:r>
      <w:r w:rsidR="00080035">
        <w:rPr>
          <w:color w:val="000000" w:themeColor="text1"/>
          <w:sz w:val="28"/>
          <w:szCs w:val="28"/>
        </w:rPr>
        <w:t>-</w:t>
      </w:r>
      <w:r w:rsidRPr="00587A67">
        <w:rPr>
          <w:color w:val="000000" w:themeColor="text1"/>
          <w:sz w:val="28"/>
          <w:szCs w:val="28"/>
        </w:rPr>
        <w:t xml:space="preserve">филиале №1 во время летних каникул для детей, посещавших школьные лагеря МБОУ «СОШ №5» и МАОУ «Гимназия» проводился </w:t>
      </w:r>
      <w:r w:rsidRPr="00587A67">
        <w:rPr>
          <w:b/>
          <w:bCs/>
          <w:color w:val="000000" w:themeColor="text1"/>
          <w:sz w:val="28"/>
          <w:szCs w:val="28"/>
        </w:rPr>
        <w:t>час здоровья «Сон, прогулка, физкультура – лучше пузырьков микстуры»</w:t>
      </w:r>
      <w:r w:rsidRPr="00587A67">
        <w:rPr>
          <w:color w:val="000000" w:themeColor="text1"/>
          <w:sz w:val="28"/>
          <w:szCs w:val="28"/>
        </w:rPr>
        <w:t>. Разговор шёл о том, что необходимо заботиться о здоровье с ранних лет, а именно</w:t>
      </w:r>
      <w:r w:rsidR="00B574EF" w:rsidRPr="00587A67">
        <w:rPr>
          <w:color w:val="000000" w:themeColor="text1"/>
          <w:sz w:val="28"/>
          <w:szCs w:val="28"/>
        </w:rPr>
        <w:t>:</w:t>
      </w:r>
      <w:r w:rsidRPr="00587A67">
        <w:rPr>
          <w:color w:val="000000" w:themeColor="text1"/>
          <w:sz w:val="28"/>
          <w:szCs w:val="28"/>
        </w:rPr>
        <w:t xml:space="preserve"> правильно питаться, соблюдать режим дня, заниматься спортом. В конце занятия дети сделали вывод: здоровье – самое ценное, что есть у человека, оно дороже любого богатства.</w:t>
      </w:r>
    </w:p>
    <w:p w14:paraId="72B5100D" w14:textId="77777777" w:rsidR="00C10E84" w:rsidRPr="00587A67" w:rsidRDefault="00C10E84" w:rsidP="00C10E84">
      <w:pPr>
        <w:ind w:firstLine="426"/>
        <w:jc w:val="both"/>
        <w:rPr>
          <w:color w:val="000000" w:themeColor="text1"/>
          <w:sz w:val="28"/>
          <w:szCs w:val="28"/>
        </w:rPr>
      </w:pPr>
      <w:r w:rsidRPr="00587A67">
        <w:rPr>
          <w:b/>
          <w:color w:val="000000" w:themeColor="text1"/>
          <w:sz w:val="28"/>
          <w:szCs w:val="28"/>
          <w:u w:val="single"/>
        </w:rPr>
        <w:t>Экологическое воспитание.</w:t>
      </w:r>
      <w:r w:rsidRPr="00587A67">
        <w:rPr>
          <w:color w:val="000000" w:themeColor="text1"/>
          <w:sz w:val="28"/>
          <w:szCs w:val="28"/>
        </w:rPr>
        <w:t xml:space="preserve"> Работа в данном направлении </w:t>
      </w:r>
      <w:r w:rsidR="00587A67" w:rsidRPr="00587A67">
        <w:rPr>
          <w:color w:val="000000" w:themeColor="text1"/>
          <w:sz w:val="28"/>
          <w:szCs w:val="28"/>
        </w:rPr>
        <w:t xml:space="preserve">была </w:t>
      </w:r>
      <w:r w:rsidRPr="00587A67">
        <w:rPr>
          <w:color w:val="000000" w:themeColor="text1"/>
          <w:sz w:val="28"/>
          <w:szCs w:val="28"/>
        </w:rPr>
        <w:t>нацелена на формирование у детей бережного отношения к природе, расширение экологических знаний через литературу и повышение уровня экологической культуры.</w:t>
      </w:r>
    </w:p>
    <w:p w14:paraId="2735AA0D" w14:textId="77777777" w:rsidR="00C10E84" w:rsidRPr="00080035" w:rsidRDefault="00C10E84" w:rsidP="00C10E84">
      <w:pPr>
        <w:tabs>
          <w:tab w:val="left" w:pos="0"/>
        </w:tabs>
        <w:ind w:firstLine="426"/>
        <w:jc w:val="both"/>
        <w:rPr>
          <w:sz w:val="28"/>
          <w:szCs w:val="28"/>
        </w:rPr>
      </w:pPr>
      <w:proofErr w:type="spellStart"/>
      <w:r w:rsidRPr="00587A67">
        <w:rPr>
          <w:color w:val="000000" w:themeColor="text1"/>
          <w:sz w:val="28"/>
          <w:szCs w:val="28"/>
        </w:rPr>
        <w:t>Зверевская</w:t>
      </w:r>
      <w:proofErr w:type="spellEnd"/>
      <w:r w:rsidRPr="00587A67">
        <w:rPr>
          <w:color w:val="000000" w:themeColor="text1"/>
          <w:sz w:val="28"/>
          <w:szCs w:val="28"/>
        </w:rPr>
        <w:t xml:space="preserve"> сельская библиотека провела для читателей в дни летних каникул </w:t>
      </w:r>
      <w:r w:rsidRPr="00587A67">
        <w:rPr>
          <w:b/>
          <w:bCs/>
          <w:color w:val="000000" w:themeColor="text1"/>
          <w:sz w:val="28"/>
          <w:szCs w:val="28"/>
        </w:rPr>
        <w:t>экологическое путешествие</w:t>
      </w:r>
      <w:r w:rsidRPr="00587A67">
        <w:rPr>
          <w:b/>
          <w:color w:val="000000" w:themeColor="text1"/>
          <w:sz w:val="28"/>
          <w:szCs w:val="28"/>
        </w:rPr>
        <w:t xml:space="preserve"> </w:t>
      </w:r>
      <w:r w:rsidRPr="00587A67">
        <w:rPr>
          <w:b/>
          <w:bCs/>
          <w:iCs/>
          <w:color w:val="000000" w:themeColor="text1"/>
          <w:sz w:val="28"/>
          <w:szCs w:val="28"/>
        </w:rPr>
        <w:t>«Мы друзья твои, природа»</w:t>
      </w:r>
      <w:r w:rsidRPr="00587A67">
        <w:rPr>
          <w:b/>
          <w:bCs/>
          <w:i/>
          <w:iCs/>
          <w:color w:val="000000" w:themeColor="text1"/>
          <w:sz w:val="28"/>
          <w:szCs w:val="28"/>
        </w:rPr>
        <w:t>.</w:t>
      </w:r>
      <w:r w:rsidRPr="00587A67">
        <w:rPr>
          <w:color w:val="000000" w:themeColor="text1"/>
          <w:sz w:val="28"/>
          <w:szCs w:val="28"/>
        </w:rPr>
        <w:t xml:space="preserve"> </w:t>
      </w:r>
      <w:r w:rsidRPr="00587A67">
        <w:rPr>
          <w:color w:val="000000" w:themeColor="text1"/>
          <w:sz w:val="28"/>
          <w:szCs w:val="28"/>
          <w:shd w:val="clear" w:color="auto" w:fill="FFFFFF"/>
        </w:rPr>
        <w:t>Библиотекарь рассказала о проблемах экологии, что более всего наносит вред окружающей среде, что нужно знать и делать, чтобы не навредить природе. Дети познакомились с произведениями известных авторов, которые писали о животных, птицах и растениях, о любви к родной природе и прочитали вслух рассказ К. Паустовского «Заячьи лапы». Поделились мнениями о прочитанном и сделали вывод, что лесные пожары являются большим бедствием и наносят большой вред растениям и животным и нужно соблюдать меры предосторожности, чтобы человеку не стать виновником пожара в лесу. Для закрепления материала на творческом занятии дети сделали фею-</w:t>
      </w:r>
      <w:proofErr w:type="spellStart"/>
      <w:r w:rsidRPr="00587A67">
        <w:rPr>
          <w:color w:val="000000" w:themeColor="text1"/>
          <w:sz w:val="28"/>
          <w:szCs w:val="28"/>
          <w:shd w:val="clear" w:color="auto" w:fill="FFFFFF"/>
        </w:rPr>
        <w:t>экологиню</w:t>
      </w:r>
      <w:proofErr w:type="spellEnd"/>
      <w:r w:rsidRPr="00587A67">
        <w:rPr>
          <w:color w:val="000000" w:themeColor="text1"/>
          <w:sz w:val="28"/>
          <w:szCs w:val="28"/>
          <w:shd w:val="clear" w:color="auto" w:fill="FFFFFF"/>
        </w:rPr>
        <w:t xml:space="preserve"> из бумаг</w:t>
      </w:r>
      <w:r w:rsidRPr="00080035">
        <w:rPr>
          <w:sz w:val="28"/>
          <w:szCs w:val="28"/>
          <w:shd w:val="clear" w:color="auto" w:fill="FFFFFF"/>
        </w:rPr>
        <w:t>и.</w:t>
      </w:r>
    </w:p>
    <w:p w14:paraId="50C97AC8" w14:textId="77777777" w:rsidR="00C10E84" w:rsidRPr="00080035" w:rsidRDefault="00C10E84" w:rsidP="00C10E84">
      <w:pPr>
        <w:ind w:firstLine="426"/>
        <w:jc w:val="both"/>
        <w:rPr>
          <w:sz w:val="24"/>
          <w:szCs w:val="24"/>
        </w:rPr>
      </w:pPr>
      <w:proofErr w:type="spellStart"/>
      <w:r w:rsidRPr="00CE2016">
        <w:rPr>
          <w:color w:val="000000" w:themeColor="text1"/>
          <w:sz w:val="28"/>
          <w:szCs w:val="28"/>
        </w:rPr>
        <w:t>Деменевская</w:t>
      </w:r>
      <w:proofErr w:type="spellEnd"/>
      <w:r w:rsidRPr="00CE2016">
        <w:rPr>
          <w:color w:val="000000" w:themeColor="text1"/>
          <w:sz w:val="28"/>
          <w:szCs w:val="28"/>
        </w:rPr>
        <w:t xml:space="preserve"> сельская библиотека в октябре провела </w:t>
      </w:r>
      <w:r w:rsidRPr="00CE2016">
        <w:rPr>
          <w:b/>
          <w:bCs/>
          <w:color w:val="000000" w:themeColor="text1"/>
          <w:sz w:val="28"/>
          <w:szCs w:val="28"/>
        </w:rPr>
        <w:t>экологический час «И все они создания природы»</w:t>
      </w:r>
      <w:r w:rsidRPr="00CE2016">
        <w:rPr>
          <w:color w:val="000000" w:themeColor="text1"/>
          <w:sz w:val="28"/>
          <w:szCs w:val="28"/>
        </w:rPr>
        <w:t>, посвященный взаимосвязи всего живого и важности сохранения природы. В рамках мероприятия был показан тематический видеоролик «Береги природу»</w:t>
      </w:r>
      <w:r w:rsidR="00080035">
        <w:rPr>
          <w:color w:val="000000" w:themeColor="text1"/>
          <w:sz w:val="28"/>
          <w:szCs w:val="28"/>
        </w:rPr>
        <w:t>.</w:t>
      </w:r>
      <w:r w:rsidRPr="00CE2016">
        <w:rPr>
          <w:color w:val="000000" w:themeColor="text1"/>
          <w:sz w:val="28"/>
          <w:szCs w:val="28"/>
        </w:rPr>
        <w:t xml:space="preserve"> </w:t>
      </w:r>
      <w:hyperlink r:id="rId47" w:history="1">
        <w:r w:rsidR="00CE2016" w:rsidRPr="00080035">
          <w:rPr>
            <w:rStyle w:val="ae"/>
            <w:sz w:val="24"/>
            <w:szCs w:val="24"/>
          </w:rPr>
          <w:t>https://vk.com/wall-163326016_3729</w:t>
        </w:r>
      </w:hyperlink>
    </w:p>
    <w:p w14:paraId="5C781E20" w14:textId="77777777" w:rsidR="00C10E84" w:rsidRPr="00080035" w:rsidRDefault="00C10E84" w:rsidP="00C10E84">
      <w:pPr>
        <w:ind w:firstLine="426"/>
        <w:jc w:val="both"/>
        <w:rPr>
          <w:color w:val="000000" w:themeColor="text1"/>
          <w:sz w:val="24"/>
          <w:szCs w:val="24"/>
        </w:rPr>
      </w:pPr>
      <w:proofErr w:type="spellStart"/>
      <w:r w:rsidRPr="00A52B6D">
        <w:rPr>
          <w:color w:val="000000" w:themeColor="text1"/>
          <w:sz w:val="28"/>
          <w:szCs w:val="28"/>
        </w:rPr>
        <w:lastRenderedPageBreak/>
        <w:t>Ермиевский</w:t>
      </w:r>
      <w:proofErr w:type="spellEnd"/>
      <w:r w:rsidRPr="00A52B6D">
        <w:rPr>
          <w:color w:val="000000" w:themeColor="text1"/>
          <w:sz w:val="28"/>
          <w:szCs w:val="28"/>
        </w:rPr>
        <w:t xml:space="preserve"> </w:t>
      </w:r>
      <w:r w:rsidR="00623440">
        <w:rPr>
          <w:color w:val="000000" w:themeColor="text1"/>
          <w:sz w:val="28"/>
          <w:szCs w:val="28"/>
        </w:rPr>
        <w:t>ОО</w:t>
      </w:r>
      <w:r w:rsidRPr="00A52B6D">
        <w:rPr>
          <w:color w:val="000000" w:themeColor="text1"/>
          <w:sz w:val="28"/>
          <w:szCs w:val="28"/>
        </w:rPr>
        <w:t xml:space="preserve"> </w:t>
      </w:r>
      <w:proofErr w:type="spellStart"/>
      <w:r w:rsidRPr="00A52B6D">
        <w:rPr>
          <w:color w:val="000000" w:themeColor="text1"/>
          <w:sz w:val="28"/>
          <w:szCs w:val="28"/>
        </w:rPr>
        <w:t>Ананьинской</w:t>
      </w:r>
      <w:proofErr w:type="spellEnd"/>
      <w:r w:rsidRPr="00A52B6D">
        <w:rPr>
          <w:color w:val="000000" w:themeColor="text1"/>
          <w:sz w:val="28"/>
          <w:szCs w:val="28"/>
        </w:rPr>
        <w:t xml:space="preserve"> сельской библиотеки провел </w:t>
      </w:r>
      <w:r w:rsidRPr="00A52B6D">
        <w:rPr>
          <w:b/>
          <w:bCs/>
          <w:color w:val="000000" w:themeColor="text1"/>
          <w:sz w:val="28"/>
          <w:szCs w:val="28"/>
        </w:rPr>
        <w:t>познавательную игру «Синичкин день»</w:t>
      </w:r>
      <w:r w:rsidRPr="00A52B6D">
        <w:rPr>
          <w:color w:val="000000" w:themeColor="text1"/>
          <w:sz w:val="28"/>
          <w:szCs w:val="28"/>
        </w:rPr>
        <w:t xml:space="preserve">. Целью мероприятия было привлечение внимания к проблемам охраны природы, в частности, к помощи зимующим птицам. Программа включала рассказ библиотекаря, интерактивную викторину о птицах и просмотр мультфильма по басне И. А. Крылова «Как синица море подожгла» с последующим обсуждением </w:t>
      </w:r>
      <w:hyperlink r:id="rId48" w:history="1">
        <w:r w:rsidR="00080035" w:rsidRPr="00080035">
          <w:rPr>
            <w:rStyle w:val="ae"/>
            <w:sz w:val="24"/>
            <w:szCs w:val="24"/>
          </w:rPr>
          <w:t>https://vk.com/club186933326?w=wall-186933326_3488</w:t>
        </w:r>
      </w:hyperlink>
    </w:p>
    <w:p w14:paraId="072898CE" w14:textId="77777777" w:rsidR="00C10E84" w:rsidRPr="00080035" w:rsidRDefault="00C10E84" w:rsidP="00C10E84">
      <w:pPr>
        <w:ind w:firstLine="426"/>
        <w:jc w:val="both"/>
        <w:rPr>
          <w:rFonts w:eastAsia="Calibri"/>
          <w:kern w:val="2"/>
          <w:sz w:val="28"/>
          <w:szCs w:val="28"/>
        </w:rPr>
      </w:pPr>
      <w:r w:rsidRPr="00A52B6D">
        <w:rPr>
          <w:color w:val="000000" w:themeColor="text1"/>
          <w:sz w:val="28"/>
          <w:szCs w:val="28"/>
        </w:rPr>
        <w:t xml:space="preserve">В библиотеках проводились мероприятия, направленные на </w:t>
      </w:r>
      <w:r w:rsidRPr="00A52B6D">
        <w:rPr>
          <w:b/>
          <w:bCs/>
          <w:color w:val="000000" w:themeColor="text1"/>
          <w:sz w:val="28"/>
          <w:szCs w:val="28"/>
        </w:rPr>
        <w:t>профориентацию и творческое развитие</w:t>
      </w:r>
      <w:r w:rsidRPr="00A52B6D">
        <w:rPr>
          <w:color w:val="000000" w:themeColor="text1"/>
          <w:sz w:val="28"/>
          <w:szCs w:val="28"/>
        </w:rPr>
        <w:t xml:space="preserve">. </w:t>
      </w:r>
      <w:r w:rsidRPr="00A52B6D">
        <w:rPr>
          <w:rFonts w:eastAsia="Calibri"/>
          <w:color w:val="000000" w:themeColor="text1"/>
          <w:kern w:val="2"/>
          <w:sz w:val="28"/>
          <w:szCs w:val="28"/>
        </w:rPr>
        <w:t xml:space="preserve">14 марта ученики 3-го класса </w:t>
      </w:r>
      <w:r w:rsidR="00080035" w:rsidRPr="00080035">
        <w:rPr>
          <w:rFonts w:eastAsia="Calibri"/>
          <w:color w:val="000000" w:themeColor="text1"/>
          <w:kern w:val="2"/>
          <w:sz w:val="28"/>
          <w:szCs w:val="28"/>
        </w:rPr>
        <w:t>МБОУ «Чернушинская школа-интернат для обучающихся с ограниченными возможностями здоровья»</w:t>
      </w:r>
      <w:r w:rsidR="00080035">
        <w:rPr>
          <w:rFonts w:eastAsia="Calibri"/>
          <w:color w:val="000000" w:themeColor="text1"/>
          <w:kern w:val="2"/>
          <w:sz w:val="28"/>
          <w:szCs w:val="28"/>
        </w:rPr>
        <w:t xml:space="preserve"> </w:t>
      </w:r>
      <w:r w:rsidRPr="00A52B6D">
        <w:rPr>
          <w:rFonts w:eastAsia="Calibri"/>
          <w:color w:val="000000" w:themeColor="text1"/>
          <w:kern w:val="2"/>
          <w:sz w:val="28"/>
          <w:szCs w:val="28"/>
        </w:rPr>
        <w:t xml:space="preserve">вместе с литературным героем Незнайкой окунулись в мир профессий, посетив </w:t>
      </w:r>
      <w:r w:rsidRPr="00A52B6D">
        <w:rPr>
          <w:rFonts w:eastAsia="Calibri"/>
          <w:b/>
          <w:bCs/>
          <w:color w:val="000000" w:themeColor="text1"/>
          <w:kern w:val="2"/>
          <w:sz w:val="28"/>
          <w:szCs w:val="28"/>
        </w:rPr>
        <w:t xml:space="preserve">познавательный час «Кем мне быть?» </w:t>
      </w:r>
      <w:r w:rsidRPr="00A52B6D">
        <w:rPr>
          <w:rFonts w:eastAsia="Calibri"/>
          <w:bCs/>
          <w:color w:val="000000" w:themeColor="text1"/>
          <w:kern w:val="2"/>
          <w:sz w:val="28"/>
          <w:szCs w:val="28"/>
        </w:rPr>
        <w:t>в Центральной библиотеке</w:t>
      </w:r>
      <w:r w:rsidRPr="00A52B6D">
        <w:rPr>
          <w:rFonts w:eastAsia="Calibri"/>
          <w:b/>
          <w:bCs/>
          <w:color w:val="000000" w:themeColor="text1"/>
          <w:kern w:val="2"/>
          <w:sz w:val="28"/>
          <w:szCs w:val="28"/>
        </w:rPr>
        <w:t xml:space="preserve">. </w:t>
      </w:r>
      <w:r w:rsidRPr="00A52B6D">
        <w:rPr>
          <w:rFonts w:eastAsia="Calibri"/>
          <w:color w:val="000000" w:themeColor="text1"/>
          <w:kern w:val="2"/>
          <w:sz w:val="28"/>
          <w:szCs w:val="28"/>
        </w:rPr>
        <w:t>Ребята приняли активное участие в увлекательных конкурсах «Доскажи словечко», «Чья это фраза», «Больше загадок отгадай – товарища обгоняй», «Продолжи пословицу», блиц-викторине «Профессии героев литературных произведений». Самой интересной и весёлой получилась игра «Пантомима», в которой дети с большим удовольствием изображали представителей разных профессий. Дети не только расширили свой кругозор о многообразии профессий, но и все дружно пришли к выводу, что все профессии нужны, все профессии важны. В конце мероприятия познакомились с книгами о разнообразных профессиях</w:t>
      </w:r>
      <w:r w:rsidRPr="00080035">
        <w:rPr>
          <w:rFonts w:eastAsia="Calibri"/>
          <w:kern w:val="2"/>
          <w:sz w:val="28"/>
          <w:szCs w:val="28"/>
        </w:rPr>
        <w:t>.</w:t>
      </w:r>
    </w:p>
    <w:p w14:paraId="3B7ACEE2" w14:textId="77777777" w:rsidR="00C10E84" w:rsidRPr="00D07BCC" w:rsidRDefault="00C10E84" w:rsidP="00C10E84">
      <w:pPr>
        <w:spacing w:line="270" w:lineRule="atLeast"/>
        <w:ind w:firstLine="426"/>
        <w:jc w:val="both"/>
        <w:rPr>
          <w:color w:val="000000" w:themeColor="text1"/>
          <w:sz w:val="28"/>
          <w:szCs w:val="28"/>
        </w:rPr>
      </w:pPr>
      <w:r w:rsidRPr="00D07BCC">
        <w:rPr>
          <w:color w:val="000000" w:themeColor="text1"/>
          <w:sz w:val="28"/>
          <w:szCs w:val="28"/>
        </w:rPr>
        <w:t>В течение года на базе библиотек проводились многочисленные мастер-классы, предоставившие детям возможность для творческой реализации и развития практических навыков через создание поделок. Только в Городской библиотеке</w:t>
      </w:r>
      <w:r w:rsidR="00080035">
        <w:rPr>
          <w:color w:val="000000" w:themeColor="text1"/>
          <w:sz w:val="28"/>
          <w:szCs w:val="28"/>
        </w:rPr>
        <w:t>-</w:t>
      </w:r>
      <w:r w:rsidRPr="00D07BCC">
        <w:rPr>
          <w:color w:val="000000" w:themeColor="text1"/>
          <w:sz w:val="28"/>
          <w:szCs w:val="28"/>
        </w:rPr>
        <w:t xml:space="preserve">филиале №1 было организовано и проведено 98 мастер-классов различной направленности. Ключевым мероприятием года стал масштабный </w:t>
      </w:r>
      <w:r w:rsidRPr="00D07BCC">
        <w:rPr>
          <w:b/>
          <w:bCs/>
          <w:color w:val="000000" w:themeColor="text1"/>
          <w:sz w:val="28"/>
          <w:szCs w:val="28"/>
        </w:rPr>
        <w:t>мастер-класс «Делаем своими руками»</w:t>
      </w:r>
      <w:r w:rsidRPr="00D07BCC">
        <w:rPr>
          <w:color w:val="000000" w:themeColor="text1"/>
          <w:sz w:val="28"/>
          <w:szCs w:val="28"/>
        </w:rPr>
        <w:t>, приуроченный к празднованию Дня защитника Отечества. В нем приняли участие 282 школьника. В ходе творческого процесса учащиеся изготовили памятные подарки для отцов и дедушек, проявив высокий интерес к прикладному творчеству.</w:t>
      </w:r>
    </w:p>
    <w:p w14:paraId="715F88D8" w14:textId="77777777" w:rsidR="00C10E84" w:rsidRPr="00080035" w:rsidRDefault="00C10E84" w:rsidP="00C10E84">
      <w:pPr>
        <w:ind w:firstLine="426"/>
        <w:jc w:val="both"/>
        <w:rPr>
          <w:sz w:val="28"/>
          <w:szCs w:val="28"/>
        </w:rPr>
      </w:pPr>
      <w:r w:rsidRPr="00D07BCC">
        <w:rPr>
          <w:color w:val="000000" w:themeColor="text1"/>
          <w:sz w:val="28"/>
          <w:szCs w:val="28"/>
        </w:rPr>
        <w:t xml:space="preserve">Подводя итоги, можно отметить, что массовые мероприятия в формате игр, праздников и конкурсов пользуются стабильной популярностью у данной аудитории и являются эффективной формой привлечения к чтению и библиотечной деятельности. Параллельно велась индивидуальная работа, направленная на оперативное выполнение учебных и познавательных запросов </w:t>
      </w:r>
      <w:r w:rsidRPr="00080035">
        <w:rPr>
          <w:sz w:val="28"/>
          <w:szCs w:val="28"/>
        </w:rPr>
        <w:t>читателей.</w:t>
      </w:r>
    </w:p>
    <w:p w14:paraId="7911B103" w14:textId="77777777" w:rsidR="00C10E84" w:rsidRPr="00FC251F" w:rsidRDefault="00C10E84" w:rsidP="00C10E84">
      <w:pPr>
        <w:pStyle w:val="ac"/>
        <w:numPr>
          <w:ilvl w:val="0"/>
          <w:numId w:val="32"/>
        </w:numPr>
        <w:jc w:val="both"/>
        <w:rPr>
          <w:b/>
          <w:sz w:val="28"/>
          <w:szCs w:val="28"/>
        </w:rPr>
      </w:pPr>
      <w:r w:rsidRPr="00FC251F">
        <w:rPr>
          <w:b/>
          <w:sz w:val="28"/>
          <w:szCs w:val="28"/>
        </w:rPr>
        <w:t>подросток как читающая категория</w:t>
      </w:r>
    </w:p>
    <w:p w14:paraId="36C0CBAF" w14:textId="77777777" w:rsidR="00C10E84" w:rsidRPr="00D07BCC" w:rsidRDefault="00C10E84" w:rsidP="00C10E84">
      <w:pPr>
        <w:ind w:firstLine="426"/>
        <w:jc w:val="both"/>
        <w:rPr>
          <w:color w:val="000000" w:themeColor="text1"/>
          <w:sz w:val="28"/>
          <w:szCs w:val="28"/>
        </w:rPr>
      </w:pPr>
      <w:r w:rsidRPr="00D07BCC">
        <w:rPr>
          <w:color w:val="000000" w:themeColor="text1"/>
          <w:sz w:val="28"/>
          <w:szCs w:val="28"/>
        </w:rPr>
        <w:t>Работа с подростковой аудиторией остается одним из наиболее трудоемких направлений деятельности по продвижению чтения. Для привлечения данной возрастной группы в библиотеку акцент был сделан на формировании устойчивой мотивации и позитивного имиджа библиотеки как современного культурно-досугового пространства. В отчетный период использовались интерактивные формы взаимодействия: интеллектуальные игры, часы общения, тематические квесты и иные форматы. Деятельность осуществлялась по таким направлениям, как: историко-патриотическое и духовно-нравственное воспитание, популяризация чтения, формирование ценностей здорового образа жизни и экологическое просвещение.</w:t>
      </w:r>
    </w:p>
    <w:p w14:paraId="1D52BB56" w14:textId="77777777" w:rsidR="00C10E84" w:rsidRPr="00CA68E9" w:rsidRDefault="00C10E84" w:rsidP="00C10E84">
      <w:pPr>
        <w:ind w:firstLine="426"/>
        <w:contextualSpacing/>
        <w:jc w:val="both"/>
        <w:rPr>
          <w:rFonts w:eastAsia="Calibri"/>
          <w:color w:val="000000" w:themeColor="text1"/>
          <w:sz w:val="24"/>
          <w:szCs w:val="24"/>
        </w:rPr>
      </w:pPr>
      <w:r w:rsidRPr="00CA68E9">
        <w:rPr>
          <w:rFonts w:eastAsia="Calibri"/>
          <w:color w:val="000000" w:themeColor="text1"/>
          <w:sz w:val="28"/>
          <w:szCs w:val="28"/>
        </w:rPr>
        <w:t xml:space="preserve">В </w:t>
      </w:r>
      <w:proofErr w:type="spellStart"/>
      <w:r w:rsidRPr="00CA68E9">
        <w:rPr>
          <w:rFonts w:eastAsia="Calibri"/>
          <w:color w:val="000000" w:themeColor="text1"/>
          <w:sz w:val="28"/>
          <w:szCs w:val="28"/>
        </w:rPr>
        <w:t>Демен</w:t>
      </w:r>
      <w:r w:rsidR="00623440">
        <w:rPr>
          <w:rFonts w:eastAsia="Calibri"/>
          <w:color w:val="000000" w:themeColor="text1"/>
          <w:sz w:val="28"/>
          <w:szCs w:val="28"/>
        </w:rPr>
        <w:t>е</w:t>
      </w:r>
      <w:r w:rsidRPr="00CA68E9">
        <w:rPr>
          <w:rFonts w:eastAsia="Calibri"/>
          <w:color w:val="000000" w:themeColor="text1"/>
          <w:sz w:val="28"/>
          <w:szCs w:val="28"/>
        </w:rPr>
        <w:t>вской</w:t>
      </w:r>
      <w:proofErr w:type="spellEnd"/>
      <w:r w:rsidRPr="00CA68E9">
        <w:rPr>
          <w:rFonts w:eastAsia="Calibri"/>
          <w:color w:val="000000" w:themeColor="text1"/>
          <w:sz w:val="28"/>
          <w:szCs w:val="28"/>
        </w:rPr>
        <w:t xml:space="preserve"> сельской библиотеке продол</w:t>
      </w:r>
      <w:r w:rsidR="000124A8" w:rsidRPr="00CA68E9">
        <w:rPr>
          <w:rFonts w:eastAsia="Calibri"/>
          <w:color w:val="000000" w:themeColor="text1"/>
          <w:sz w:val="28"/>
          <w:szCs w:val="28"/>
        </w:rPr>
        <w:t>жил</w:t>
      </w:r>
      <w:r w:rsidRPr="00CA68E9">
        <w:rPr>
          <w:rFonts w:eastAsia="Calibri"/>
          <w:color w:val="000000" w:themeColor="text1"/>
          <w:sz w:val="28"/>
          <w:szCs w:val="28"/>
        </w:rPr>
        <w:t xml:space="preserve"> работ</w:t>
      </w:r>
      <w:r w:rsidR="000124A8" w:rsidRPr="00CA68E9">
        <w:rPr>
          <w:rFonts w:eastAsia="Calibri"/>
          <w:color w:val="000000" w:themeColor="text1"/>
          <w:sz w:val="28"/>
          <w:szCs w:val="28"/>
        </w:rPr>
        <w:t>у</w:t>
      </w:r>
      <w:r w:rsidRPr="00CA68E9">
        <w:rPr>
          <w:rFonts w:eastAsia="Calibri"/>
          <w:color w:val="000000" w:themeColor="text1"/>
          <w:sz w:val="28"/>
          <w:szCs w:val="28"/>
        </w:rPr>
        <w:t xml:space="preserve"> </w:t>
      </w:r>
      <w:r w:rsidRPr="00CA68E9">
        <w:rPr>
          <w:rFonts w:eastAsia="Calibri"/>
          <w:b/>
          <w:color w:val="000000" w:themeColor="text1"/>
          <w:sz w:val="28"/>
          <w:szCs w:val="28"/>
        </w:rPr>
        <w:t>клуб «Ровесник»</w:t>
      </w:r>
      <w:r w:rsidRPr="00CA68E9">
        <w:rPr>
          <w:rFonts w:eastAsia="Calibri"/>
          <w:b/>
          <w:color w:val="000000" w:themeColor="text1"/>
          <w:sz w:val="24"/>
          <w:szCs w:val="24"/>
        </w:rPr>
        <w:t>.</w:t>
      </w:r>
    </w:p>
    <w:p w14:paraId="09E9A604" w14:textId="77777777" w:rsidR="00C10E84" w:rsidRPr="00CA68E9" w:rsidRDefault="00C10E84" w:rsidP="00C10E84">
      <w:pPr>
        <w:ind w:firstLine="426"/>
        <w:jc w:val="both"/>
        <w:rPr>
          <w:color w:val="000000" w:themeColor="text1"/>
          <w:sz w:val="28"/>
          <w:szCs w:val="28"/>
        </w:rPr>
      </w:pPr>
      <w:r w:rsidRPr="00CA68E9">
        <w:rPr>
          <w:color w:val="000000" w:themeColor="text1"/>
          <w:sz w:val="28"/>
          <w:szCs w:val="28"/>
        </w:rPr>
        <w:lastRenderedPageBreak/>
        <w:t>С целью продвижения литературы и чтения в библиотеках применялись различные формы работы, включая организацию тематических книжных выставок и проведение мероприятий.</w:t>
      </w:r>
    </w:p>
    <w:p w14:paraId="63929DC6" w14:textId="77777777" w:rsidR="00C10E84" w:rsidRPr="00CA68E9" w:rsidRDefault="00C10E84" w:rsidP="00C10E84">
      <w:pPr>
        <w:ind w:firstLine="426"/>
        <w:jc w:val="both"/>
        <w:rPr>
          <w:rFonts w:eastAsia="Calibri"/>
          <w:color w:val="000000" w:themeColor="text1"/>
          <w:sz w:val="28"/>
          <w:szCs w:val="28"/>
        </w:rPr>
      </w:pPr>
      <w:r w:rsidRPr="00CA68E9">
        <w:rPr>
          <w:color w:val="000000" w:themeColor="text1"/>
          <w:sz w:val="28"/>
          <w:szCs w:val="28"/>
        </w:rPr>
        <w:t xml:space="preserve">В марте подростки участвовали в </w:t>
      </w:r>
      <w:r w:rsidRPr="00CA68E9">
        <w:rPr>
          <w:b/>
          <w:bCs/>
          <w:color w:val="000000" w:themeColor="text1"/>
          <w:sz w:val="28"/>
          <w:szCs w:val="28"/>
        </w:rPr>
        <w:t>литературных приключениях «Чемодан детективов»</w:t>
      </w:r>
      <w:r w:rsidRPr="00CA68E9">
        <w:rPr>
          <w:color w:val="000000" w:themeColor="text1"/>
          <w:sz w:val="28"/>
          <w:szCs w:val="28"/>
        </w:rPr>
        <w:t xml:space="preserve"> организованных </w:t>
      </w:r>
      <w:proofErr w:type="spellStart"/>
      <w:r w:rsidRPr="00CA68E9">
        <w:rPr>
          <w:color w:val="000000" w:themeColor="text1"/>
          <w:sz w:val="28"/>
          <w:szCs w:val="28"/>
        </w:rPr>
        <w:t>Демен</w:t>
      </w:r>
      <w:r w:rsidR="00623440">
        <w:rPr>
          <w:color w:val="000000" w:themeColor="text1"/>
          <w:sz w:val="28"/>
          <w:szCs w:val="28"/>
        </w:rPr>
        <w:t>е</w:t>
      </w:r>
      <w:r w:rsidRPr="00CA68E9">
        <w:rPr>
          <w:color w:val="000000" w:themeColor="text1"/>
          <w:sz w:val="28"/>
          <w:szCs w:val="28"/>
        </w:rPr>
        <w:t>вской</w:t>
      </w:r>
      <w:proofErr w:type="spellEnd"/>
      <w:r w:rsidRPr="00CA68E9">
        <w:rPr>
          <w:color w:val="000000" w:themeColor="text1"/>
          <w:sz w:val="28"/>
          <w:szCs w:val="28"/>
        </w:rPr>
        <w:t xml:space="preserve"> сельской библиотекой. </w:t>
      </w:r>
      <w:r w:rsidRPr="00CA68E9">
        <w:rPr>
          <w:color w:val="000000" w:themeColor="text1"/>
          <w:sz w:val="28"/>
          <w:szCs w:val="28"/>
          <w:shd w:val="clear" w:color="auto" w:fill="FFFFFF"/>
        </w:rPr>
        <w:t xml:space="preserve">Мероприятие </w:t>
      </w:r>
      <w:r w:rsidR="00DC4D2E" w:rsidRPr="00CA68E9">
        <w:rPr>
          <w:color w:val="000000" w:themeColor="text1"/>
          <w:sz w:val="28"/>
          <w:szCs w:val="28"/>
          <w:shd w:val="clear" w:color="auto" w:fill="FFFFFF"/>
        </w:rPr>
        <w:t>прошло</w:t>
      </w:r>
      <w:r w:rsidRPr="00CA68E9">
        <w:rPr>
          <w:color w:val="000000" w:themeColor="text1"/>
          <w:sz w:val="28"/>
          <w:szCs w:val="28"/>
          <w:shd w:val="clear" w:color="auto" w:fill="FFFFFF"/>
        </w:rPr>
        <w:t xml:space="preserve"> в формате интерактивного квеста. Читатели примерили на себя роль сыщиков, разгадывая запутанные литературные дела. Отмечено активное вовлечение участников и повышение интереса к детективной литературе, что подтверждается увеличением книговыдачи по данной тематике</w:t>
      </w:r>
      <w:r w:rsidR="00080035">
        <w:rPr>
          <w:color w:val="000000" w:themeColor="text1"/>
          <w:sz w:val="28"/>
          <w:szCs w:val="28"/>
          <w:shd w:val="clear" w:color="auto" w:fill="FFFFFF"/>
        </w:rPr>
        <w:t>.</w:t>
      </w:r>
      <w:r w:rsidRPr="00CA68E9">
        <w:rPr>
          <w:color w:val="000000" w:themeColor="text1"/>
          <w:sz w:val="28"/>
          <w:szCs w:val="28"/>
          <w:shd w:val="clear" w:color="auto" w:fill="FFFFFF"/>
        </w:rPr>
        <w:t xml:space="preserve"> </w:t>
      </w:r>
      <w:hyperlink r:id="rId49" w:history="1">
        <w:r w:rsidR="00E272D5" w:rsidRPr="00564251">
          <w:rPr>
            <w:rStyle w:val="ae"/>
            <w:sz w:val="24"/>
            <w:szCs w:val="24"/>
          </w:rPr>
          <w:t>https://vk.com/wall-163326016_3478</w:t>
        </w:r>
      </w:hyperlink>
    </w:p>
    <w:p w14:paraId="0ABBA939" w14:textId="77777777" w:rsidR="00C10E84" w:rsidRPr="00CA68E9" w:rsidRDefault="00C10E84" w:rsidP="00C10E84">
      <w:pPr>
        <w:ind w:firstLine="426"/>
        <w:jc w:val="both"/>
        <w:rPr>
          <w:color w:val="000000" w:themeColor="text1"/>
          <w:sz w:val="28"/>
          <w:szCs w:val="28"/>
        </w:rPr>
      </w:pPr>
      <w:r w:rsidRPr="00CA68E9">
        <w:rPr>
          <w:color w:val="000000" w:themeColor="text1"/>
          <w:sz w:val="28"/>
          <w:szCs w:val="28"/>
        </w:rPr>
        <w:t>Городская библиотека</w:t>
      </w:r>
      <w:r w:rsidR="00623440">
        <w:rPr>
          <w:color w:val="000000" w:themeColor="text1"/>
          <w:sz w:val="28"/>
          <w:szCs w:val="28"/>
        </w:rPr>
        <w:t>-</w:t>
      </w:r>
      <w:r w:rsidRPr="00CA68E9">
        <w:rPr>
          <w:color w:val="000000" w:themeColor="text1"/>
          <w:sz w:val="28"/>
          <w:szCs w:val="28"/>
        </w:rPr>
        <w:t xml:space="preserve">филиал №1 в октябре познакомила учащиеся 9 «А» класса МАОУ «Гимназия» с творчеством Сергея Есенина на </w:t>
      </w:r>
      <w:r w:rsidRPr="00CA68E9">
        <w:rPr>
          <w:b/>
          <w:bCs/>
          <w:color w:val="000000" w:themeColor="text1"/>
          <w:sz w:val="28"/>
          <w:szCs w:val="28"/>
        </w:rPr>
        <w:t>вечере-портрете «Читаем Есенина – открываем Россию»</w:t>
      </w:r>
      <w:r w:rsidRPr="00CA68E9">
        <w:rPr>
          <w:color w:val="000000" w:themeColor="text1"/>
          <w:sz w:val="28"/>
          <w:szCs w:val="28"/>
        </w:rPr>
        <w:t xml:space="preserve">. </w:t>
      </w:r>
      <w:r w:rsidRPr="00CA68E9">
        <w:rPr>
          <w:color w:val="000000" w:themeColor="text1"/>
          <w:sz w:val="28"/>
          <w:szCs w:val="28"/>
          <w:shd w:val="clear" w:color="auto" w:fill="FFFFFF"/>
        </w:rPr>
        <w:t>В программу вошли чтение стихов и исполнение романсов («Отговорила роща золотая», «Не жалею, не зову, не плачу»).</w:t>
      </w:r>
      <w:r w:rsidRPr="00CA68E9">
        <w:rPr>
          <w:color w:val="000000" w:themeColor="text1"/>
          <w:sz w:val="28"/>
          <w:szCs w:val="28"/>
        </w:rPr>
        <w:t xml:space="preserve"> Мероприятие способствовало глубокому погружению в русскую поэзию Серебряного века</w:t>
      </w:r>
      <w:r w:rsidR="00E272D5">
        <w:rPr>
          <w:color w:val="000000" w:themeColor="text1"/>
          <w:sz w:val="28"/>
          <w:szCs w:val="28"/>
        </w:rPr>
        <w:t>.</w:t>
      </w:r>
      <w:r w:rsidR="00CA68E9" w:rsidRPr="00CA68E9">
        <w:rPr>
          <w:color w:val="000000" w:themeColor="text1"/>
          <w:sz w:val="28"/>
          <w:szCs w:val="28"/>
        </w:rPr>
        <w:t xml:space="preserve"> </w:t>
      </w:r>
      <w:hyperlink r:id="rId50" w:history="1">
        <w:r w:rsidR="00E272D5" w:rsidRPr="00E272D5">
          <w:rPr>
            <w:rStyle w:val="ae"/>
            <w:sz w:val="24"/>
            <w:szCs w:val="24"/>
          </w:rPr>
          <w:t>https://vk.com/chcgb?w=wall-104734541_6949</w:t>
        </w:r>
      </w:hyperlink>
    </w:p>
    <w:p w14:paraId="5C579F96" w14:textId="77777777" w:rsidR="00C10E84" w:rsidRPr="00623440" w:rsidRDefault="00C10E84" w:rsidP="00C10E84">
      <w:pPr>
        <w:shd w:val="clear" w:color="auto" w:fill="FFFFFF"/>
        <w:ind w:firstLine="426"/>
        <w:jc w:val="both"/>
        <w:rPr>
          <w:rFonts w:eastAsia="Calibri"/>
          <w:sz w:val="28"/>
          <w:szCs w:val="28"/>
        </w:rPr>
      </w:pPr>
      <w:r w:rsidRPr="00173B08">
        <w:rPr>
          <w:rFonts w:eastAsia="Calibri"/>
          <w:color w:val="000000" w:themeColor="text1"/>
          <w:sz w:val="28"/>
          <w:szCs w:val="28"/>
        </w:rPr>
        <w:t xml:space="preserve">Центральная библиотека в декабре для учащихся 5-х классов МБОУ «СОШ №5» провела </w:t>
      </w:r>
      <w:r w:rsidRPr="00173B08">
        <w:rPr>
          <w:rFonts w:eastAsia="Calibri"/>
          <w:b/>
          <w:bCs/>
          <w:color w:val="000000" w:themeColor="text1"/>
          <w:sz w:val="28"/>
          <w:szCs w:val="28"/>
        </w:rPr>
        <w:t>литературный час «Моя Русь дороже всего на свете»</w:t>
      </w:r>
      <w:r w:rsidRPr="00173B08">
        <w:rPr>
          <w:rFonts w:eastAsia="Calibri"/>
          <w:color w:val="000000" w:themeColor="text1"/>
          <w:sz w:val="28"/>
          <w:szCs w:val="28"/>
        </w:rPr>
        <w:t xml:space="preserve">. </w:t>
      </w:r>
      <w:r w:rsidRPr="00173B08">
        <w:rPr>
          <w:color w:val="000000" w:themeColor="text1"/>
          <w:sz w:val="28"/>
          <w:szCs w:val="28"/>
          <w:shd w:val="clear" w:color="auto" w:fill="FFFFFF"/>
        </w:rPr>
        <w:t>Мероприятие, посвященное И. С. Тургеневу, включало биографическую справку, знакомство с произведениями, викторину по рассказам из «Записок охотника» и прослушивание романса на стихи писателя. Участники мероприятия смогли проверить свои знания в увлекательной викторине, что повысило уровень запоминания материала</w:t>
      </w:r>
      <w:r w:rsidRPr="00623440">
        <w:rPr>
          <w:sz w:val="28"/>
          <w:szCs w:val="28"/>
          <w:shd w:val="clear" w:color="auto" w:fill="FFFFFF"/>
        </w:rPr>
        <w:t>.</w:t>
      </w:r>
    </w:p>
    <w:p w14:paraId="289219F5" w14:textId="77777777" w:rsidR="00C10E84" w:rsidRPr="008B0C51" w:rsidRDefault="00C10E84" w:rsidP="00C10E84">
      <w:pPr>
        <w:ind w:firstLine="426"/>
        <w:jc w:val="both"/>
        <w:rPr>
          <w:b/>
          <w:color w:val="000000" w:themeColor="text1"/>
          <w:sz w:val="28"/>
          <w:szCs w:val="28"/>
        </w:rPr>
      </w:pPr>
      <w:r w:rsidRPr="008B0C51">
        <w:rPr>
          <w:b/>
          <w:bCs/>
          <w:color w:val="000000" w:themeColor="text1"/>
          <w:sz w:val="28"/>
          <w:szCs w:val="28"/>
          <w:u w:val="single"/>
        </w:rPr>
        <w:t>Сохранение исторической памяти</w:t>
      </w:r>
      <w:r w:rsidRPr="008B0C51">
        <w:rPr>
          <w:b/>
          <w:bCs/>
          <w:color w:val="000000" w:themeColor="text1"/>
          <w:sz w:val="28"/>
          <w:szCs w:val="28"/>
        </w:rPr>
        <w:t xml:space="preserve"> </w:t>
      </w:r>
      <w:r w:rsidRPr="008B0C51">
        <w:rPr>
          <w:bCs/>
          <w:color w:val="000000" w:themeColor="text1"/>
          <w:sz w:val="28"/>
          <w:szCs w:val="28"/>
        </w:rPr>
        <w:t>позволяет сформировать у подростков эмоциональную связь с прошлым, чувство личной сопричастности к истории страны.</w:t>
      </w:r>
    </w:p>
    <w:p w14:paraId="07FA8507" w14:textId="77777777" w:rsidR="00C10E84" w:rsidRPr="00E272D5" w:rsidRDefault="00C10E84" w:rsidP="00C10E84">
      <w:pPr>
        <w:ind w:firstLine="400"/>
        <w:jc w:val="both"/>
        <w:rPr>
          <w:rFonts w:eastAsia="serif"/>
          <w:sz w:val="24"/>
          <w:szCs w:val="24"/>
          <w:lang w:eastAsia="zh-CN"/>
        </w:rPr>
      </w:pPr>
      <w:r w:rsidRPr="008B0C51">
        <w:rPr>
          <w:rFonts w:eastAsia="serif"/>
          <w:color w:val="000000" w:themeColor="text1"/>
          <w:sz w:val="28"/>
          <w:szCs w:val="28"/>
          <w:lang w:eastAsia="zh-CN"/>
        </w:rPr>
        <w:t>В День детских общественных объединений и организаций, 19 мая, в сквере Пионеров Городская библиотека-филиал № 2 прове</w:t>
      </w:r>
      <w:r w:rsidR="00173B08" w:rsidRPr="008B0C51">
        <w:rPr>
          <w:rFonts w:eastAsia="serif"/>
          <w:color w:val="000000" w:themeColor="text1"/>
          <w:sz w:val="28"/>
          <w:szCs w:val="28"/>
          <w:lang w:eastAsia="zh-CN"/>
        </w:rPr>
        <w:t>ла</w:t>
      </w:r>
      <w:r w:rsidRPr="008B0C51">
        <w:rPr>
          <w:rFonts w:eastAsia="serif"/>
          <w:color w:val="000000" w:themeColor="text1"/>
          <w:sz w:val="28"/>
          <w:szCs w:val="28"/>
          <w:lang w:eastAsia="zh-CN"/>
        </w:rPr>
        <w:t xml:space="preserve"> </w:t>
      </w:r>
      <w:r w:rsidRPr="008B0C51">
        <w:rPr>
          <w:rFonts w:eastAsia="serif"/>
          <w:b/>
          <w:bCs/>
          <w:color w:val="000000" w:themeColor="text1"/>
          <w:sz w:val="28"/>
          <w:szCs w:val="28"/>
          <w:lang w:eastAsia="zh-CN"/>
        </w:rPr>
        <w:t>игровую программу «По стране Пионерии»</w:t>
      </w:r>
      <w:r w:rsidRPr="008B0C51">
        <w:rPr>
          <w:rFonts w:eastAsia="serif"/>
          <w:color w:val="000000" w:themeColor="text1"/>
          <w:sz w:val="28"/>
          <w:szCs w:val="28"/>
          <w:lang w:eastAsia="zh-CN"/>
        </w:rPr>
        <w:t xml:space="preserve">. Учащиеся 6а класса </w:t>
      </w:r>
      <w:r w:rsidRPr="008B0C51">
        <w:rPr>
          <w:rFonts w:eastAsia="Calibri"/>
          <w:color w:val="000000" w:themeColor="text1"/>
          <w:sz w:val="28"/>
          <w:szCs w:val="28"/>
          <w:shd w:val="clear" w:color="auto" w:fill="FFFFFF"/>
        </w:rPr>
        <w:t>МБОУ «СОШ № 1 им. Котловых»</w:t>
      </w:r>
      <w:r w:rsidRPr="008B0C51">
        <w:rPr>
          <w:rFonts w:eastAsia="serif"/>
          <w:color w:val="000000" w:themeColor="text1"/>
          <w:sz w:val="28"/>
          <w:szCs w:val="28"/>
          <w:lang w:eastAsia="zh-CN"/>
        </w:rPr>
        <w:t xml:space="preserve"> отправились в увлекательное путешествие по страницам истории. Выполняя задания, ребята открывали для себя забытые главы: узнавали о зарождении пионерского движения в Чернушинском районе, знакомились с символами эпохи, представляли торжественный ритуал посвящения в пионеры, вслушивались в слова клятвы и склоняли головы перед подвигами пионеров-героев. Особую атмосферу мероприятию придало присутствие ветеранов пионерского движения и представителей Партии </w:t>
      </w:r>
      <w:r w:rsidR="008B0C51" w:rsidRPr="008B0C51">
        <w:rPr>
          <w:rFonts w:eastAsia="serif"/>
          <w:color w:val="000000" w:themeColor="text1"/>
          <w:sz w:val="28"/>
          <w:szCs w:val="28"/>
          <w:lang w:eastAsia="zh-CN"/>
        </w:rPr>
        <w:t>к</w:t>
      </w:r>
      <w:r w:rsidRPr="008B0C51">
        <w:rPr>
          <w:rFonts w:eastAsia="serif"/>
          <w:color w:val="000000" w:themeColor="text1"/>
          <w:sz w:val="28"/>
          <w:szCs w:val="28"/>
          <w:lang w:eastAsia="zh-CN"/>
        </w:rPr>
        <w:t xml:space="preserve">оммунистов. Бывший директор Дома пионеров, Л. П. Горбунова поведала об истоках пионерской организации в Чернушке, о её славных делах и о людях, пронёсших через годы гордое звание «Пионер». Она рассказала и об истории создания самого сквера, ставшего живым памятником эпохи. Погружение в прошлое завершилось задорной игрой в «Городки». А 20 мая эстафету памяти приняли учащиеся 5а класса </w:t>
      </w:r>
      <w:r w:rsidRPr="008B0C51">
        <w:rPr>
          <w:rFonts w:eastAsia="Calibri"/>
          <w:color w:val="000000" w:themeColor="text1"/>
          <w:sz w:val="28"/>
          <w:szCs w:val="28"/>
          <w:shd w:val="clear" w:color="auto" w:fill="FFFFFF"/>
        </w:rPr>
        <w:t>МБОУ «СОШ № 1 им. Котловых»</w:t>
      </w:r>
      <w:r w:rsidRPr="008B0C51">
        <w:rPr>
          <w:rFonts w:eastAsia="serif"/>
          <w:color w:val="000000" w:themeColor="text1"/>
          <w:sz w:val="28"/>
          <w:szCs w:val="28"/>
          <w:lang w:eastAsia="zh-CN"/>
        </w:rPr>
        <w:t>, продолжив путешествие по «Стране Пионерии»</w:t>
      </w:r>
      <w:r w:rsidR="00E272D5">
        <w:rPr>
          <w:rFonts w:eastAsia="serif"/>
          <w:color w:val="000000" w:themeColor="text1"/>
          <w:sz w:val="28"/>
          <w:szCs w:val="28"/>
          <w:lang w:eastAsia="zh-CN"/>
        </w:rPr>
        <w:t>.</w:t>
      </w:r>
      <w:r w:rsidRPr="008B0C51">
        <w:rPr>
          <w:rFonts w:eastAsia="serif"/>
          <w:color w:val="000000" w:themeColor="text1"/>
          <w:sz w:val="28"/>
          <w:szCs w:val="28"/>
          <w:lang w:eastAsia="zh-CN"/>
        </w:rPr>
        <w:t xml:space="preserve"> </w:t>
      </w:r>
      <w:hyperlink r:id="rId51" w:history="1">
        <w:r w:rsidRPr="00E272D5">
          <w:rPr>
            <w:rFonts w:eastAsia="serif"/>
            <w:color w:val="0000FF"/>
            <w:sz w:val="24"/>
            <w:szCs w:val="24"/>
            <w:u w:val="single"/>
            <w:lang w:eastAsia="zh-CN"/>
          </w:rPr>
          <w:t>https://vk.com/club143264269?w=wall-143264269_2373</w:t>
        </w:r>
      </w:hyperlink>
    </w:p>
    <w:p w14:paraId="30CE19C9" w14:textId="77777777" w:rsidR="00C10E84" w:rsidRPr="00FC251F" w:rsidRDefault="00C10E84" w:rsidP="00C10E84">
      <w:pPr>
        <w:ind w:firstLine="400"/>
        <w:jc w:val="both"/>
        <w:rPr>
          <w:rFonts w:eastAsia="serif"/>
          <w:color w:val="FF0000"/>
          <w:sz w:val="28"/>
          <w:szCs w:val="28"/>
          <w:lang w:eastAsia="zh-CN"/>
        </w:rPr>
      </w:pPr>
      <w:proofErr w:type="spellStart"/>
      <w:r w:rsidRPr="00C3257A">
        <w:rPr>
          <w:rFonts w:eastAsia="serif"/>
          <w:color w:val="000000" w:themeColor="text1"/>
          <w:sz w:val="28"/>
          <w:szCs w:val="28"/>
          <w:lang w:eastAsia="zh-CN"/>
        </w:rPr>
        <w:t>Рябковская</w:t>
      </w:r>
      <w:proofErr w:type="spellEnd"/>
      <w:r w:rsidRPr="00C3257A">
        <w:rPr>
          <w:rFonts w:eastAsia="serif"/>
          <w:color w:val="000000" w:themeColor="text1"/>
          <w:sz w:val="28"/>
          <w:szCs w:val="28"/>
          <w:lang w:eastAsia="zh-CN"/>
        </w:rPr>
        <w:t xml:space="preserve"> сельская библиотека погрузила учеников шестых классов в трагические воспоминания, проведя </w:t>
      </w:r>
      <w:r w:rsidRPr="00C3257A">
        <w:rPr>
          <w:rFonts w:eastAsia="serif"/>
          <w:b/>
          <w:bCs/>
          <w:color w:val="000000" w:themeColor="text1"/>
          <w:sz w:val="28"/>
          <w:szCs w:val="28"/>
          <w:lang w:eastAsia="zh-CN"/>
        </w:rPr>
        <w:t>информационный час «Чернобыль в нашей памяти</w:t>
      </w:r>
      <w:r w:rsidRPr="00C3257A">
        <w:rPr>
          <w:rFonts w:eastAsia="serif"/>
          <w:color w:val="000000" w:themeColor="text1"/>
          <w:sz w:val="28"/>
          <w:szCs w:val="28"/>
          <w:lang w:eastAsia="zh-CN"/>
        </w:rPr>
        <w:t xml:space="preserve">». В центре внимания оказались подвиги пожарных, врачей, военных и добровольцев, первыми шагнувших в огненное пекло, отдавших свои жизни и здоровье в борьбе с невидимым врагом. Ребята узнали о невероятном мужестве этих людей, благодаря которому удалось предотвратить ещё более страшную катастрофу. Наряду с кадрами документального фильма перед глазами школьников предстали архивные фотографии и газетные вырезки, запечатлевшие жизнь Припяти до и после </w:t>
      </w:r>
      <w:r w:rsidRPr="00C3257A">
        <w:rPr>
          <w:rFonts w:eastAsia="serif"/>
          <w:color w:val="000000" w:themeColor="text1"/>
          <w:sz w:val="28"/>
          <w:szCs w:val="28"/>
          <w:lang w:eastAsia="zh-CN"/>
        </w:rPr>
        <w:lastRenderedPageBreak/>
        <w:t xml:space="preserve">рокового взрыва, процесс эвакуации и переселения жителей в другие края. Эти зримые свидетельства помогли прочувствовать трагедию, коснувшуюся судеб тысяч людей. Минута молчания стала данью памяти погибшим в Чернобыльской аварии. </w:t>
      </w:r>
      <w:r w:rsidRPr="00C3257A">
        <w:rPr>
          <w:rFonts w:eastAsia="SimSun"/>
          <w:color w:val="000000" w:themeColor="text1"/>
          <w:sz w:val="28"/>
          <w:szCs w:val="28"/>
          <w:lang w:eastAsia="zh-CN"/>
        </w:rPr>
        <w:t>Ведущие призвали ребят задуматься о хрупкости мира и необходимости бережного отношения к окружающей среде, а также об ответственности каждого человека за будущее планеты. В заключение мероприятия школьники поделились своими впечатлениями и отметили, что трагедия Чернобыля оставила глубокий след в их сердцах и заставила задуматься о многих важных вопросах</w:t>
      </w:r>
      <w:r w:rsidR="00E272D5">
        <w:rPr>
          <w:rFonts w:eastAsia="SimSun"/>
          <w:color w:val="000000" w:themeColor="text1"/>
          <w:sz w:val="28"/>
          <w:szCs w:val="28"/>
          <w:lang w:eastAsia="zh-CN"/>
        </w:rPr>
        <w:t>.</w:t>
      </w:r>
      <w:r w:rsidRPr="00C3257A">
        <w:rPr>
          <w:rFonts w:eastAsia="SimSun"/>
          <w:color w:val="000000" w:themeColor="text1"/>
          <w:sz w:val="28"/>
          <w:szCs w:val="28"/>
          <w:lang w:eastAsia="zh-CN"/>
        </w:rPr>
        <w:t xml:space="preserve"> </w:t>
      </w:r>
      <w:hyperlink r:id="rId52" w:history="1">
        <w:r w:rsidR="00C3257A" w:rsidRPr="00E272D5">
          <w:rPr>
            <w:rStyle w:val="ae"/>
            <w:rFonts w:eastAsia="SimSun"/>
            <w:sz w:val="24"/>
            <w:szCs w:val="24"/>
            <w:lang w:val="en-US" w:eastAsia="zh-CN"/>
          </w:rPr>
          <w:t>https</w:t>
        </w:r>
        <w:r w:rsidR="00C3257A" w:rsidRPr="00E272D5">
          <w:rPr>
            <w:rStyle w:val="ae"/>
            <w:rFonts w:eastAsia="SimSun"/>
            <w:sz w:val="24"/>
            <w:szCs w:val="24"/>
            <w:lang w:eastAsia="zh-CN"/>
          </w:rPr>
          <w:t>://</w:t>
        </w:r>
        <w:proofErr w:type="spellStart"/>
        <w:r w:rsidR="00C3257A" w:rsidRPr="00E272D5">
          <w:rPr>
            <w:rStyle w:val="ae"/>
            <w:rFonts w:eastAsia="SimSun"/>
            <w:sz w:val="24"/>
            <w:szCs w:val="24"/>
            <w:lang w:val="en-US" w:eastAsia="zh-CN"/>
          </w:rPr>
          <w:t>vk</w:t>
        </w:r>
        <w:proofErr w:type="spellEnd"/>
        <w:r w:rsidR="00C3257A" w:rsidRPr="00E272D5">
          <w:rPr>
            <w:rStyle w:val="ae"/>
            <w:rFonts w:eastAsia="SimSun"/>
            <w:sz w:val="24"/>
            <w:szCs w:val="24"/>
            <w:lang w:eastAsia="zh-CN"/>
          </w:rPr>
          <w:t>.</w:t>
        </w:r>
        <w:r w:rsidR="00C3257A" w:rsidRPr="00E272D5">
          <w:rPr>
            <w:rStyle w:val="ae"/>
            <w:rFonts w:eastAsia="SimSun"/>
            <w:sz w:val="24"/>
            <w:szCs w:val="24"/>
            <w:lang w:val="en-US" w:eastAsia="zh-CN"/>
          </w:rPr>
          <w:t>com</w:t>
        </w:r>
        <w:r w:rsidR="00C3257A" w:rsidRPr="00E272D5">
          <w:rPr>
            <w:rStyle w:val="ae"/>
            <w:rFonts w:eastAsia="SimSun"/>
            <w:sz w:val="24"/>
            <w:szCs w:val="24"/>
            <w:lang w:eastAsia="zh-CN"/>
          </w:rPr>
          <w:t>/</w:t>
        </w:r>
        <w:r w:rsidR="00C3257A" w:rsidRPr="00E272D5">
          <w:rPr>
            <w:rStyle w:val="ae"/>
            <w:rFonts w:eastAsia="SimSun"/>
            <w:sz w:val="24"/>
            <w:szCs w:val="24"/>
            <w:lang w:val="en-US" w:eastAsia="zh-CN"/>
          </w:rPr>
          <w:t>club</w:t>
        </w:r>
        <w:r w:rsidR="00C3257A" w:rsidRPr="00E272D5">
          <w:rPr>
            <w:rStyle w:val="ae"/>
            <w:rFonts w:eastAsia="SimSun"/>
            <w:sz w:val="24"/>
            <w:szCs w:val="24"/>
            <w:lang w:eastAsia="zh-CN"/>
          </w:rPr>
          <w:t>152938463?</w:t>
        </w:r>
        <w:r w:rsidR="00C3257A" w:rsidRPr="00E272D5">
          <w:rPr>
            <w:rStyle w:val="ae"/>
            <w:rFonts w:eastAsia="SimSun"/>
            <w:sz w:val="24"/>
            <w:szCs w:val="24"/>
            <w:lang w:val="en-US" w:eastAsia="zh-CN"/>
          </w:rPr>
          <w:t>w</w:t>
        </w:r>
        <w:r w:rsidR="00C3257A" w:rsidRPr="00E272D5">
          <w:rPr>
            <w:rStyle w:val="ae"/>
            <w:rFonts w:eastAsia="SimSun"/>
            <w:sz w:val="24"/>
            <w:szCs w:val="24"/>
            <w:lang w:eastAsia="zh-CN"/>
          </w:rPr>
          <w:t>=</w:t>
        </w:r>
        <w:r w:rsidR="00C3257A" w:rsidRPr="00E272D5">
          <w:rPr>
            <w:rStyle w:val="ae"/>
            <w:rFonts w:eastAsia="SimSun"/>
            <w:sz w:val="24"/>
            <w:szCs w:val="24"/>
            <w:lang w:val="en-US" w:eastAsia="zh-CN"/>
          </w:rPr>
          <w:t>wall</w:t>
        </w:r>
        <w:r w:rsidR="00C3257A" w:rsidRPr="00E272D5">
          <w:rPr>
            <w:rStyle w:val="ae"/>
            <w:rFonts w:eastAsia="SimSun"/>
            <w:sz w:val="24"/>
            <w:szCs w:val="24"/>
            <w:lang w:eastAsia="zh-CN"/>
          </w:rPr>
          <w:t>-152938463_3650</w:t>
        </w:r>
      </w:hyperlink>
    </w:p>
    <w:p w14:paraId="6DC00F5B" w14:textId="77777777" w:rsidR="00C10E84" w:rsidRPr="00927991" w:rsidRDefault="00C10E84" w:rsidP="00C10E84">
      <w:pPr>
        <w:ind w:firstLine="400"/>
        <w:jc w:val="both"/>
        <w:rPr>
          <w:rFonts w:eastAsia="serif"/>
          <w:color w:val="000000" w:themeColor="text1"/>
          <w:sz w:val="28"/>
          <w:szCs w:val="28"/>
          <w:lang w:eastAsia="zh-CN"/>
        </w:rPr>
      </w:pPr>
      <w:r w:rsidRPr="00927991">
        <w:rPr>
          <w:rFonts w:eastAsia="serif"/>
          <w:color w:val="000000" w:themeColor="text1"/>
          <w:sz w:val="28"/>
          <w:szCs w:val="28"/>
          <w:lang w:eastAsia="zh-CN"/>
        </w:rPr>
        <w:t xml:space="preserve">Павловская сельская библиотека обратилась к страницам новейшей истории, проведя </w:t>
      </w:r>
      <w:r w:rsidRPr="00927991">
        <w:rPr>
          <w:rFonts w:eastAsia="serif"/>
          <w:b/>
          <w:bCs/>
          <w:color w:val="000000" w:themeColor="text1"/>
          <w:sz w:val="28"/>
          <w:szCs w:val="28"/>
          <w:lang w:eastAsia="zh-CN"/>
        </w:rPr>
        <w:t>урок мужества «Судьба и Родина едины</w:t>
      </w:r>
      <w:r w:rsidRPr="00927991">
        <w:rPr>
          <w:rFonts w:eastAsia="serif"/>
          <w:color w:val="000000" w:themeColor="text1"/>
          <w:sz w:val="28"/>
          <w:szCs w:val="28"/>
          <w:lang w:eastAsia="zh-CN"/>
        </w:rPr>
        <w:t>», посвященный дню воссоединения России с ДНР, ЛНР, Запорожской и Херсонской областями. Этот день стал символом восстановления исторической справедливости и защиты интересов русских соотечественников, проживающих на востоке Украины. Ученики старших классов с неподдельным интересом слушали рассказ, открывая для себя причины и историческую значимость этого события. Для многих ребят этот урок стал началом осознания глубины и трагизма событий, разворачивающихся в этом регионе.</w:t>
      </w:r>
    </w:p>
    <w:p w14:paraId="7C1A0001" w14:textId="77777777" w:rsidR="00C10E84" w:rsidRPr="00927991" w:rsidRDefault="00C10E84" w:rsidP="00C10E84">
      <w:pPr>
        <w:ind w:firstLine="400"/>
        <w:jc w:val="both"/>
        <w:rPr>
          <w:rFonts w:eastAsia="serif"/>
          <w:color w:val="000000" w:themeColor="text1"/>
          <w:sz w:val="28"/>
          <w:szCs w:val="28"/>
          <w:lang w:eastAsia="zh-CN"/>
        </w:rPr>
      </w:pPr>
      <w:r w:rsidRPr="00927991">
        <w:rPr>
          <w:rFonts w:eastAsia="serif"/>
          <w:b/>
          <w:bCs/>
          <w:color w:val="000000" w:themeColor="text1"/>
          <w:sz w:val="28"/>
          <w:szCs w:val="28"/>
          <w:u w:val="single"/>
          <w:lang w:eastAsia="zh-CN"/>
        </w:rPr>
        <w:t>Патриотическое воспитание</w:t>
      </w:r>
      <w:r w:rsidRPr="00927991">
        <w:rPr>
          <w:rFonts w:eastAsia="serif"/>
          <w:color w:val="000000" w:themeColor="text1"/>
          <w:sz w:val="28"/>
          <w:szCs w:val="28"/>
          <w:lang w:eastAsia="zh-CN"/>
        </w:rPr>
        <w:t xml:space="preserve"> является одним из приоритетных направлений работы библиотек округа.</w:t>
      </w:r>
    </w:p>
    <w:p w14:paraId="0C7F2093" w14:textId="77777777" w:rsidR="00C10E84" w:rsidRPr="00623440" w:rsidRDefault="00C10E84" w:rsidP="00C10E84">
      <w:pPr>
        <w:ind w:firstLine="708"/>
        <w:jc w:val="both"/>
        <w:rPr>
          <w:rFonts w:eastAsia="serif"/>
          <w:sz w:val="28"/>
          <w:szCs w:val="28"/>
        </w:rPr>
      </w:pPr>
      <w:r w:rsidRPr="0056134A">
        <w:rPr>
          <w:color w:val="000000" w:themeColor="text1"/>
          <w:sz w:val="28"/>
          <w:szCs w:val="28"/>
        </w:rPr>
        <w:t>В ознаменование 80-летия Великой Победы, в Центральной библиотеке для учащихся 6-8 классов</w:t>
      </w:r>
      <w:r w:rsidRPr="0056134A">
        <w:rPr>
          <w:color w:val="000000" w:themeColor="text1"/>
          <w:sz w:val="28"/>
          <w:szCs w:val="28"/>
          <w:shd w:val="clear" w:color="auto" w:fill="FFFFFF"/>
        </w:rPr>
        <w:t xml:space="preserve"> прошел </w:t>
      </w:r>
      <w:r w:rsidRPr="0056134A">
        <w:rPr>
          <w:b/>
          <w:bCs/>
          <w:color w:val="000000" w:themeColor="text1"/>
          <w:sz w:val="28"/>
          <w:szCs w:val="28"/>
          <w:shd w:val="clear" w:color="auto" w:fill="FFFFFF"/>
        </w:rPr>
        <w:t>исторический час «Мамаев курган: приказано наступать»,</w:t>
      </w:r>
      <w:r w:rsidRPr="0056134A">
        <w:rPr>
          <w:color w:val="000000" w:themeColor="text1"/>
          <w:sz w:val="28"/>
          <w:szCs w:val="28"/>
          <w:shd w:val="clear" w:color="auto" w:fill="FFFFFF"/>
        </w:rPr>
        <w:t xml:space="preserve"> посвященный одному из самых значимых сражений Великой Отечественной войны – Сталинградской битве! На уроке ребята совершили путешествие в прошлое, узнали о героической обороне Сталинграда и ожесточенных боях, развернувшихся на Мамаевом кургане.</w:t>
      </w:r>
      <w:r w:rsidRPr="0056134A">
        <w:rPr>
          <w:color w:val="000000" w:themeColor="text1"/>
          <w:sz w:val="28"/>
          <w:szCs w:val="28"/>
        </w:rPr>
        <w:t xml:space="preserve"> </w:t>
      </w:r>
      <w:r w:rsidRPr="0056134A">
        <w:rPr>
          <w:color w:val="000000" w:themeColor="text1"/>
          <w:sz w:val="28"/>
          <w:szCs w:val="28"/>
          <w:shd w:val="clear" w:color="auto" w:fill="FFFFFF"/>
        </w:rPr>
        <w:t>Далее, в игровой форме, познакомились с героями сражений, узнали о мужестве и стойкости советских солдат, защищавших город</w:t>
      </w:r>
      <w:r w:rsidR="00E272D5">
        <w:rPr>
          <w:color w:val="000000" w:themeColor="text1"/>
          <w:sz w:val="28"/>
          <w:szCs w:val="28"/>
          <w:shd w:val="clear" w:color="auto" w:fill="FFFFFF"/>
        </w:rPr>
        <w:t>.</w:t>
      </w:r>
      <w:r w:rsidRPr="0056134A">
        <w:rPr>
          <w:color w:val="000000" w:themeColor="text1"/>
          <w:sz w:val="28"/>
          <w:szCs w:val="28"/>
          <w:shd w:val="clear" w:color="auto" w:fill="FFFFFF"/>
        </w:rPr>
        <w:t xml:space="preserve"> </w:t>
      </w:r>
      <w:hyperlink r:id="rId53" w:history="1">
        <w:r w:rsidR="00927991" w:rsidRPr="00E272D5">
          <w:rPr>
            <w:rStyle w:val="ae"/>
            <w:sz w:val="24"/>
            <w:szCs w:val="24"/>
            <w:shd w:val="clear" w:color="auto" w:fill="FFFFFF"/>
          </w:rPr>
          <w:t>https://vk.com/chernlibrary?w=wall-39241469_6749</w:t>
        </w:r>
      </w:hyperlink>
    </w:p>
    <w:p w14:paraId="041164C6" w14:textId="77777777" w:rsidR="00C10E84" w:rsidRPr="0056134A" w:rsidRDefault="00C10E84" w:rsidP="00C10E84">
      <w:pPr>
        <w:ind w:firstLine="400"/>
        <w:jc w:val="both"/>
        <w:rPr>
          <w:rFonts w:eastAsia="SimSun"/>
          <w:color w:val="000000" w:themeColor="text1"/>
          <w:sz w:val="28"/>
          <w:szCs w:val="28"/>
          <w:lang w:eastAsia="zh-CN"/>
        </w:rPr>
      </w:pPr>
      <w:r w:rsidRPr="0056134A">
        <w:rPr>
          <w:rFonts w:eastAsia="SimSun"/>
          <w:color w:val="000000" w:themeColor="text1"/>
          <w:sz w:val="28"/>
          <w:szCs w:val="28"/>
          <w:lang w:eastAsia="zh-CN"/>
        </w:rPr>
        <w:t xml:space="preserve">В Центральной детской библиотеке 31 января и 4 февраля пятиклассники из МАОУ «СОШ №2» прикоснулись к истории, посетив </w:t>
      </w:r>
      <w:r w:rsidRPr="0056134A">
        <w:rPr>
          <w:rFonts w:eastAsia="SimSun"/>
          <w:b/>
          <w:bCs/>
          <w:color w:val="000000" w:themeColor="text1"/>
          <w:sz w:val="28"/>
          <w:szCs w:val="28"/>
          <w:lang w:eastAsia="zh-CN"/>
        </w:rPr>
        <w:t>час мужества «Блокада: мужество и подвиг Ленинграда»</w:t>
      </w:r>
      <w:r w:rsidRPr="0056134A">
        <w:rPr>
          <w:rFonts w:eastAsia="SimSun"/>
          <w:color w:val="000000" w:themeColor="text1"/>
          <w:sz w:val="28"/>
          <w:szCs w:val="28"/>
          <w:lang w:eastAsia="zh-CN"/>
        </w:rPr>
        <w:t>. Застывшие кадры документальной кинохроники, воспоминания блокадников – все это оживило в памяти слушателей трагические страницы прошлого. Особым моментом встречи стало выступление Ярослава Вяткина, ученика 5 «г» класса, который поделился самостоятельно найденными фактами о блокаде, представив свой взгляд на героическую оборону города на Неве.</w:t>
      </w:r>
    </w:p>
    <w:p w14:paraId="2A53AA57" w14:textId="77777777" w:rsidR="00C10E84" w:rsidRPr="00E272D5" w:rsidRDefault="00C10E84" w:rsidP="00C10E84">
      <w:pPr>
        <w:ind w:firstLine="400"/>
        <w:jc w:val="both"/>
        <w:rPr>
          <w:sz w:val="24"/>
          <w:szCs w:val="24"/>
        </w:rPr>
      </w:pPr>
      <w:r w:rsidRPr="0056134A">
        <w:rPr>
          <w:color w:val="000000" w:themeColor="text1"/>
          <w:sz w:val="28"/>
          <w:szCs w:val="28"/>
        </w:rPr>
        <w:t xml:space="preserve">В Городской библиотеке - филиале №1 проведена </w:t>
      </w:r>
      <w:r w:rsidRPr="0056134A">
        <w:rPr>
          <w:b/>
          <w:bCs/>
          <w:color w:val="000000" w:themeColor="text1"/>
          <w:sz w:val="28"/>
          <w:szCs w:val="28"/>
        </w:rPr>
        <w:t>патриотическая игра «Я – русский!»</w:t>
      </w:r>
      <w:r w:rsidRPr="0056134A">
        <w:rPr>
          <w:color w:val="000000" w:themeColor="text1"/>
          <w:sz w:val="28"/>
          <w:szCs w:val="28"/>
        </w:rPr>
        <w:t>, где участники погрузились в глубины истории, культуры и души России. Библиотекарь выступила проводником, открывая перед собравшимися богатство отечественной науки, литературы и искусства. Кульминацией встречи стала захватывающая игра, призванная выявить истинных патриотов. Состязание, включавшее туры «Символы России», «Президент России», «Песни о России» и другие, стало настоящим испытанием на знание и любовь к Родине</w:t>
      </w:r>
      <w:r w:rsidR="00E272D5">
        <w:rPr>
          <w:color w:val="000000" w:themeColor="text1"/>
          <w:sz w:val="28"/>
          <w:szCs w:val="28"/>
        </w:rPr>
        <w:t>.</w:t>
      </w:r>
      <w:r w:rsidRPr="0056134A">
        <w:rPr>
          <w:color w:val="000000" w:themeColor="text1"/>
          <w:sz w:val="28"/>
          <w:szCs w:val="28"/>
        </w:rPr>
        <w:t xml:space="preserve"> </w:t>
      </w:r>
      <w:hyperlink r:id="rId54" w:history="1">
        <w:r w:rsidR="004F19B9" w:rsidRPr="00E272D5">
          <w:rPr>
            <w:rStyle w:val="ae"/>
            <w:sz w:val="24"/>
            <w:szCs w:val="24"/>
          </w:rPr>
          <w:t>https://vk.com/chcgb?w=wall-104734541_7243</w:t>
        </w:r>
      </w:hyperlink>
    </w:p>
    <w:p w14:paraId="66BA9E19" w14:textId="77777777" w:rsidR="00C10E84" w:rsidRPr="004F19B9" w:rsidRDefault="00C10E84" w:rsidP="00C10E84">
      <w:pPr>
        <w:ind w:firstLine="400"/>
        <w:jc w:val="both"/>
        <w:rPr>
          <w:color w:val="000000" w:themeColor="text1"/>
          <w:sz w:val="28"/>
          <w:szCs w:val="28"/>
        </w:rPr>
      </w:pPr>
      <w:r w:rsidRPr="004F19B9">
        <w:rPr>
          <w:b/>
          <w:color w:val="000000" w:themeColor="text1"/>
          <w:sz w:val="28"/>
          <w:szCs w:val="28"/>
          <w:u w:val="single"/>
        </w:rPr>
        <w:t>Краеведение</w:t>
      </w:r>
      <w:r w:rsidRPr="004F19B9">
        <w:rPr>
          <w:color w:val="000000" w:themeColor="text1"/>
          <w:sz w:val="28"/>
          <w:szCs w:val="28"/>
        </w:rPr>
        <w:t xml:space="preserve"> всегда было и остается одним из важных направлений деятельности библиотек. В течение года были оформлены различные книжные выставки, проведены массовые мероприятия (см. 6.5.4).</w:t>
      </w:r>
    </w:p>
    <w:p w14:paraId="205024C3" w14:textId="77777777" w:rsidR="00C10E84" w:rsidRPr="00C42ECA" w:rsidRDefault="00C10E84" w:rsidP="00C10E84">
      <w:pPr>
        <w:ind w:firstLine="426"/>
        <w:contextualSpacing/>
        <w:jc w:val="both"/>
        <w:rPr>
          <w:rFonts w:eastAsia="Calibri"/>
          <w:color w:val="000000" w:themeColor="text1"/>
          <w:sz w:val="28"/>
          <w:szCs w:val="28"/>
        </w:rPr>
      </w:pPr>
      <w:r w:rsidRPr="00C42ECA">
        <w:rPr>
          <w:rFonts w:eastAsia="Calibri"/>
          <w:color w:val="000000" w:themeColor="text1"/>
          <w:sz w:val="28"/>
          <w:szCs w:val="28"/>
        </w:rPr>
        <w:t xml:space="preserve">Работа по </w:t>
      </w:r>
      <w:r w:rsidRPr="00C42ECA">
        <w:rPr>
          <w:rFonts w:eastAsia="Calibri"/>
          <w:b/>
          <w:color w:val="000000" w:themeColor="text1"/>
          <w:sz w:val="28"/>
          <w:szCs w:val="28"/>
          <w:u w:val="single"/>
        </w:rPr>
        <w:t>духовно-нравственному воспитанию</w:t>
      </w:r>
      <w:r w:rsidRPr="00C42ECA">
        <w:rPr>
          <w:rFonts w:eastAsia="Calibri"/>
          <w:color w:val="000000" w:themeColor="text1"/>
          <w:sz w:val="28"/>
          <w:szCs w:val="28"/>
        </w:rPr>
        <w:t xml:space="preserve"> – одно из направлений деятельности библиотек.</w:t>
      </w:r>
    </w:p>
    <w:p w14:paraId="3D9F1419" w14:textId="77777777" w:rsidR="00C10E84" w:rsidRPr="00FC251F" w:rsidRDefault="00C10E84" w:rsidP="00C10E84">
      <w:pPr>
        <w:shd w:val="clear" w:color="auto" w:fill="FFFFFF"/>
        <w:ind w:firstLine="426"/>
        <w:jc w:val="both"/>
        <w:rPr>
          <w:rFonts w:eastAsia="Calibri"/>
          <w:color w:val="FF0000"/>
          <w:sz w:val="28"/>
          <w:szCs w:val="28"/>
        </w:rPr>
      </w:pPr>
      <w:r w:rsidRPr="00C42ECA">
        <w:rPr>
          <w:rFonts w:eastAsia="Calibri"/>
          <w:color w:val="000000" w:themeColor="text1"/>
          <w:sz w:val="28"/>
          <w:szCs w:val="28"/>
          <w:shd w:val="clear" w:color="auto" w:fill="FFFFFF"/>
        </w:rPr>
        <w:lastRenderedPageBreak/>
        <w:t xml:space="preserve">12 марта в Центральной библиотеке прошел </w:t>
      </w:r>
      <w:r w:rsidRPr="00C42ECA">
        <w:rPr>
          <w:rFonts w:eastAsia="Calibri"/>
          <w:b/>
          <w:bCs/>
          <w:color w:val="000000" w:themeColor="text1"/>
          <w:sz w:val="28"/>
          <w:szCs w:val="28"/>
          <w:shd w:val="clear" w:color="auto" w:fill="FFFFFF"/>
        </w:rPr>
        <w:t xml:space="preserve">час познания «Родники духовности», в </w:t>
      </w:r>
      <w:r w:rsidRPr="00C42ECA">
        <w:rPr>
          <w:rFonts w:eastAsia="Calibri"/>
          <w:color w:val="000000" w:themeColor="text1"/>
          <w:sz w:val="28"/>
          <w:szCs w:val="28"/>
          <w:shd w:val="clear" w:color="auto" w:fill="FFFFFF"/>
        </w:rPr>
        <w:t>рамках празднования Дня православной книги. Мероприятие посетили учащиеся 5А класса МБОУ «СОШ № 1 им. Котловых». С приветственным словом к участникам мероприятия выступил настоятель храма святителя Алексия Московского протоиерей Владимир Марчук. Он рассказал о том, какое значение несёт для нашей культуры, для нашего народа книгопечатание.</w:t>
      </w:r>
      <w:r w:rsidRPr="00C42ECA">
        <w:rPr>
          <w:rFonts w:eastAsia="Calibri"/>
          <w:color w:val="000000" w:themeColor="text1"/>
          <w:sz w:val="28"/>
          <w:szCs w:val="28"/>
        </w:rPr>
        <w:t xml:space="preserve"> Б</w:t>
      </w:r>
      <w:r w:rsidRPr="00C42ECA">
        <w:rPr>
          <w:rFonts w:eastAsia="Calibri"/>
          <w:color w:val="000000" w:themeColor="text1"/>
          <w:sz w:val="28"/>
          <w:szCs w:val="28"/>
          <w:shd w:val="clear" w:color="auto" w:fill="FFFFFF"/>
        </w:rPr>
        <w:t>иблиотекарь представила интересную информацию об истории праздника, о том, как создавалась первая книга на Руси, почему возникла необходимость в книгопечатании, почему именно церковная книга была выбрана для печати, как выглядела первая напечатанная книга, познакомила с жизнью первопечатника Ивана Фёдорова. Рассказала о православных детских книгах, имеющихся в фондах библиотеки.</w:t>
      </w:r>
      <w:r w:rsidRPr="00C42ECA">
        <w:rPr>
          <w:rFonts w:eastAsia="Calibri"/>
          <w:color w:val="000000" w:themeColor="text1"/>
          <w:sz w:val="28"/>
          <w:szCs w:val="28"/>
        </w:rPr>
        <w:t xml:space="preserve"> </w:t>
      </w:r>
      <w:r w:rsidRPr="00C42ECA">
        <w:rPr>
          <w:rFonts w:eastAsia="Calibri"/>
          <w:color w:val="000000" w:themeColor="text1"/>
          <w:sz w:val="28"/>
          <w:szCs w:val="28"/>
          <w:shd w:val="clear" w:color="auto" w:fill="FFFFFF"/>
        </w:rPr>
        <w:t>Затем представитель Духовно-просветительского центра рассказала о старинных богослужебных книгах, имеющихся в библиотеке Центра. Учащимся представилась уникальная возможность увидеть и даже полистать старинные книги, церковные издания. Например, книги 1801</w:t>
      </w:r>
      <w:r w:rsidR="00623440">
        <w:rPr>
          <w:rFonts w:eastAsia="Calibri"/>
          <w:color w:val="000000" w:themeColor="text1"/>
          <w:sz w:val="28"/>
          <w:szCs w:val="28"/>
          <w:shd w:val="clear" w:color="auto" w:fill="FFFFFF"/>
        </w:rPr>
        <w:t>-</w:t>
      </w:r>
      <w:r w:rsidRPr="00C42ECA">
        <w:rPr>
          <w:rFonts w:eastAsia="Calibri"/>
          <w:color w:val="000000" w:themeColor="text1"/>
          <w:sz w:val="28"/>
          <w:szCs w:val="28"/>
          <w:shd w:val="clear" w:color="auto" w:fill="FFFFFF"/>
        </w:rPr>
        <w:t>1807 годов, рукописный самиздат и др.</w:t>
      </w:r>
      <w:r w:rsidRPr="00C42ECA">
        <w:rPr>
          <w:rFonts w:eastAsia="Calibri"/>
          <w:color w:val="000000" w:themeColor="text1"/>
          <w:sz w:val="28"/>
          <w:szCs w:val="28"/>
        </w:rPr>
        <w:t xml:space="preserve"> </w:t>
      </w:r>
      <w:r w:rsidRPr="00C42ECA">
        <w:rPr>
          <w:rFonts w:eastAsia="Calibri"/>
          <w:color w:val="000000" w:themeColor="text1"/>
          <w:sz w:val="28"/>
          <w:szCs w:val="28"/>
          <w:shd w:val="clear" w:color="auto" w:fill="FFFFFF"/>
        </w:rPr>
        <w:t>Мероприятие вызвало большой интерес и каждый пришедший смог открыть для себя что-то новое</w:t>
      </w:r>
      <w:r w:rsidR="00E272D5">
        <w:rPr>
          <w:rFonts w:eastAsia="Calibri"/>
          <w:color w:val="000000" w:themeColor="text1"/>
          <w:sz w:val="28"/>
          <w:szCs w:val="28"/>
          <w:shd w:val="clear" w:color="auto" w:fill="FFFFFF"/>
        </w:rPr>
        <w:t>.</w:t>
      </w:r>
      <w:r w:rsidRPr="00C42ECA">
        <w:rPr>
          <w:rFonts w:eastAsia="Calibri"/>
          <w:color w:val="000000" w:themeColor="text1"/>
          <w:sz w:val="28"/>
          <w:szCs w:val="28"/>
          <w:shd w:val="clear" w:color="auto" w:fill="FFFFFF"/>
        </w:rPr>
        <w:t xml:space="preserve"> </w:t>
      </w:r>
      <w:hyperlink r:id="rId55" w:history="1">
        <w:r w:rsidRPr="00E272D5">
          <w:rPr>
            <w:rFonts w:eastAsia="Calibri"/>
            <w:color w:val="0000FF"/>
            <w:sz w:val="24"/>
            <w:szCs w:val="24"/>
            <w:u w:val="single"/>
            <w:shd w:val="clear" w:color="auto" w:fill="FFFFFF"/>
          </w:rPr>
          <w:t>https://vk.com/chernlibrary?w=wall-39241469_6549</w:t>
        </w:r>
      </w:hyperlink>
    </w:p>
    <w:p w14:paraId="1AD2D2F5" w14:textId="77777777" w:rsidR="00C10E84" w:rsidRPr="00C42ECA" w:rsidRDefault="00C10E84" w:rsidP="00C10E84">
      <w:pPr>
        <w:ind w:firstLine="400"/>
        <w:jc w:val="both"/>
        <w:rPr>
          <w:color w:val="000000" w:themeColor="text1"/>
          <w:sz w:val="28"/>
          <w:szCs w:val="28"/>
        </w:rPr>
      </w:pPr>
      <w:r w:rsidRPr="00C42ECA">
        <w:rPr>
          <w:color w:val="000000" w:themeColor="text1"/>
          <w:sz w:val="28"/>
          <w:szCs w:val="28"/>
        </w:rPr>
        <w:t xml:space="preserve">В Павловской сельской библиотеке, в душевной и теплой атмосфере живого диалога, прошел </w:t>
      </w:r>
      <w:r w:rsidRPr="00C42ECA">
        <w:rPr>
          <w:b/>
          <w:bCs/>
          <w:color w:val="000000" w:themeColor="text1"/>
          <w:sz w:val="28"/>
          <w:szCs w:val="28"/>
        </w:rPr>
        <w:t>час родного языка «Язык – зеркало мыслей»</w:t>
      </w:r>
      <w:r w:rsidRPr="00C42ECA">
        <w:rPr>
          <w:color w:val="000000" w:themeColor="text1"/>
          <w:sz w:val="28"/>
          <w:szCs w:val="28"/>
        </w:rPr>
        <w:t>, посвященный Международному дню родного языка. Собравшиеся погрузились в обсуждение насущных проблем сохранения чистоты и богатства родной речи. Особое внимание было уделено тревожной теме засорения языка и вторжению иноязычных заимствований и жаргонизмов. С неподдельным интересом участники встречи открыли для себя красоту и глубину архаизмов, осознав, как эти ушедшие слова обогащают язык, делая его более выразительным и позволяя прикоснуться к его истокам. Завершая мероприятие, все пришли к единому мнению: каждый из нас – хранитель родного языка, и наш вклад в его сохранение заключается в уважении и бережном отношении к его звучанию. Ведь мы – носители великого и могучего языка, на котором творили гении, такие как Толстой, Пушкин, Некрасов и многие другие.</w:t>
      </w:r>
    </w:p>
    <w:p w14:paraId="24F3CC9C" w14:textId="77777777" w:rsidR="00C10E84" w:rsidRPr="00C42ECA" w:rsidRDefault="00C10E84" w:rsidP="00C10E84">
      <w:pPr>
        <w:tabs>
          <w:tab w:val="left" w:pos="0"/>
        </w:tabs>
        <w:ind w:firstLine="426"/>
        <w:jc w:val="both"/>
        <w:rPr>
          <w:color w:val="000000" w:themeColor="text1"/>
          <w:sz w:val="28"/>
          <w:szCs w:val="28"/>
        </w:rPr>
      </w:pPr>
      <w:r w:rsidRPr="00C42ECA">
        <w:rPr>
          <w:b/>
          <w:bCs/>
          <w:color w:val="000000" w:themeColor="text1"/>
          <w:sz w:val="28"/>
          <w:szCs w:val="28"/>
          <w:u w:val="single"/>
        </w:rPr>
        <w:t>Приобщение к здоровому образу жизни</w:t>
      </w:r>
      <w:r w:rsidRPr="00C42ECA">
        <w:rPr>
          <w:color w:val="000000" w:themeColor="text1"/>
          <w:sz w:val="28"/>
          <w:szCs w:val="28"/>
        </w:rPr>
        <w:t xml:space="preserve"> – одно из традиционных направлений в работе библиотек.</w:t>
      </w:r>
    </w:p>
    <w:p w14:paraId="37FD3AB7" w14:textId="77777777" w:rsidR="00C10E84" w:rsidRPr="00F8249A" w:rsidRDefault="00C10E84" w:rsidP="00C10E84">
      <w:pPr>
        <w:ind w:firstLine="426"/>
        <w:jc w:val="both"/>
        <w:rPr>
          <w:rFonts w:eastAsia="Calibri"/>
          <w:color w:val="000000" w:themeColor="text1"/>
          <w:sz w:val="28"/>
          <w:szCs w:val="28"/>
          <w:shd w:val="clear" w:color="auto" w:fill="FFFFFF"/>
        </w:rPr>
      </w:pPr>
      <w:r w:rsidRPr="00F8249A">
        <w:rPr>
          <w:rFonts w:eastAsia="Calibri"/>
          <w:color w:val="000000" w:themeColor="text1"/>
          <w:sz w:val="28"/>
          <w:szCs w:val="28"/>
          <w:shd w:val="clear" w:color="auto" w:fill="FFFFFF"/>
        </w:rPr>
        <w:t xml:space="preserve">В Центральной библиотеке с 30 мая по 15 июля для ребят, отдыхающих в летних лагерях, проводилась </w:t>
      </w:r>
      <w:r w:rsidRPr="00F8249A">
        <w:rPr>
          <w:rFonts w:eastAsia="Calibri"/>
          <w:b/>
          <w:bCs/>
          <w:color w:val="000000" w:themeColor="text1"/>
          <w:sz w:val="28"/>
          <w:szCs w:val="28"/>
          <w:shd w:val="clear" w:color="auto" w:fill="FFFFFF"/>
        </w:rPr>
        <w:t>профилактическая беседа «Тропинка, ведущая к бездне»,</w:t>
      </w:r>
      <w:r w:rsidRPr="00F8249A">
        <w:rPr>
          <w:rFonts w:eastAsia="Calibri"/>
          <w:color w:val="000000" w:themeColor="text1"/>
          <w:sz w:val="28"/>
          <w:szCs w:val="28"/>
          <w:shd w:val="clear" w:color="auto" w:fill="FFFFFF"/>
        </w:rPr>
        <w:t xml:space="preserve"> посвящённая проблеме наркомании.</w:t>
      </w:r>
      <w:r w:rsidRPr="00F8249A">
        <w:rPr>
          <w:color w:val="000000" w:themeColor="text1"/>
          <w:sz w:val="28"/>
          <w:szCs w:val="28"/>
        </w:rPr>
        <w:t xml:space="preserve"> Целью мероприятия было не только информирование о наркотических веществах и их разрушительном воздействии на организм, но и обсуждение мер противодействия наркомании в России и поиск здоровых альтернатив, таких как спорт, активный отдых и осознанный образ жизни. Библиотекари стремились помочь ребятам сделать осознанный выбор в пользу здоровья и самореализации. Всего было проведено 3 мероприятия, охвативших 77 детей.</w:t>
      </w:r>
    </w:p>
    <w:p w14:paraId="08C2413F" w14:textId="77777777" w:rsidR="00C10E84" w:rsidRPr="00F8249A" w:rsidRDefault="00C10E84" w:rsidP="00C10E84">
      <w:pPr>
        <w:ind w:firstLine="426"/>
        <w:jc w:val="both"/>
        <w:rPr>
          <w:color w:val="000000" w:themeColor="text1"/>
          <w:sz w:val="28"/>
          <w:szCs w:val="28"/>
        </w:rPr>
      </w:pPr>
      <w:r w:rsidRPr="00F8249A">
        <w:rPr>
          <w:b/>
          <w:bCs/>
          <w:color w:val="000000" w:themeColor="text1"/>
          <w:sz w:val="28"/>
          <w:szCs w:val="28"/>
        </w:rPr>
        <w:t>Формирование экологического сознания</w:t>
      </w:r>
      <w:r w:rsidRPr="00F8249A">
        <w:rPr>
          <w:color w:val="000000" w:themeColor="text1"/>
          <w:sz w:val="28"/>
          <w:szCs w:val="28"/>
        </w:rPr>
        <w:t xml:space="preserve"> подрастающего поколения реализуется через выставочную деятельность и культурно-досуговые мероприятия.</w:t>
      </w:r>
    </w:p>
    <w:p w14:paraId="1F4DBB4C" w14:textId="77777777" w:rsidR="00C10E84" w:rsidRPr="00E272D5" w:rsidRDefault="00C10E84" w:rsidP="00C10E84">
      <w:pPr>
        <w:ind w:firstLine="426"/>
        <w:jc w:val="both"/>
        <w:rPr>
          <w:color w:val="FF0000"/>
          <w:sz w:val="24"/>
          <w:szCs w:val="24"/>
        </w:rPr>
      </w:pPr>
      <w:r w:rsidRPr="00F8249A">
        <w:rPr>
          <w:color w:val="000000" w:themeColor="text1"/>
          <w:sz w:val="28"/>
          <w:szCs w:val="28"/>
        </w:rPr>
        <w:t>6 августа сотрудники из Центральной библиотеки, Городских библиотек</w:t>
      </w:r>
      <w:r w:rsidR="00E272D5">
        <w:rPr>
          <w:color w:val="000000" w:themeColor="text1"/>
          <w:sz w:val="28"/>
          <w:szCs w:val="28"/>
        </w:rPr>
        <w:t>-</w:t>
      </w:r>
      <w:r w:rsidRPr="00F8249A">
        <w:rPr>
          <w:color w:val="000000" w:themeColor="text1"/>
          <w:sz w:val="28"/>
          <w:szCs w:val="28"/>
        </w:rPr>
        <w:t xml:space="preserve">филиалов № 2, 3, 4 провели «Библиотечный десант» в спортивно-оздоровительном лагере «Чайка», где для 104 подростков организовали </w:t>
      </w:r>
      <w:r w:rsidRPr="00F8249A">
        <w:rPr>
          <w:b/>
          <w:bCs/>
          <w:color w:val="000000" w:themeColor="text1"/>
          <w:sz w:val="28"/>
          <w:szCs w:val="28"/>
        </w:rPr>
        <w:t>эко-квест «Загадки мудрого филина»</w:t>
      </w:r>
      <w:r w:rsidRPr="00F8249A">
        <w:rPr>
          <w:color w:val="000000" w:themeColor="text1"/>
          <w:sz w:val="28"/>
          <w:szCs w:val="28"/>
        </w:rPr>
        <w:t xml:space="preserve">. Разделившись на команды, участники совершили увлекательное путешествие по различным «природным зонам»: «Жаркой пустыне», «Диким </w:t>
      </w:r>
      <w:r w:rsidRPr="00F8249A">
        <w:rPr>
          <w:color w:val="000000" w:themeColor="text1"/>
          <w:sz w:val="28"/>
          <w:szCs w:val="28"/>
        </w:rPr>
        <w:lastRenderedPageBreak/>
        <w:t xml:space="preserve">джунглям», «Топкому болоту», «Лесной полянке» и «Горной вершине». На каждой станции ребята выполняли интересные задания, разгадывали </w:t>
      </w:r>
      <w:proofErr w:type="spellStart"/>
      <w:r w:rsidRPr="00F8249A">
        <w:rPr>
          <w:color w:val="000000" w:themeColor="text1"/>
          <w:sz w:val="28"/>
          <w:szCs w:val="28"/>
        </w:rPr>
        <w:t>филворды</w:t>
      </w:r>
      <w:proofErr w:type="spellEnd"/>
      <w:r w:rsidRPr="00F8249A">
        <w:rPr>
          <w:color w:val="000000" w:themeColor="text1"/>
          <w:sz w:val="28"/>
          <w:szCs w:val="28"/>
        </w:rPr>
        <w:t xml:space="preserve">, отвечали на вопросы викторины, демонстрируя знания о животном и растительном мире. Успешно справившись со всеми испытаниями и отгадав загадки «Мудрого филина», дети пришли к единому выводу: «Природа </w:t>
      </w:r>
      <w:r w:rsidR="00623440">
        <w:rPr>
          <w:color w:val="000000" w:themeColor="text1"/>
          <w:sz w:val="28"/>
          <w:szCs w:val="28"/>
        </w:rPr>
        <w:t xml:space="preserve">– наш </w:t>
      </w:r>
      <w:r w:rsidRPr="00F8249A">
        <w:rPr>
          <w:color w:val="000000" w:themeColor="text1"/>
          <w:sz w:val="28"/>
          <w:szCs w:val="28"/>
        </w:rPr>
        <w:t>дом, и ее необходимо беречь!»</w:t>
      </w:r>
      <w:r w:rsidR="00E272D5">
        <w:rPr>
          <w:color w:val="000000" w:themeColor="text1"/>
          <w:sz w:val="28"/>
          <w:szCs w:val="28"/>
        </w:rPr>
        <w:t>.</w:t>
      </w:r>
      <w:r w:rsidRPr="00F8249A">
        <w:rPr>
          <w:color w:val="000000" w:themeColor="text1"/>
          <w:sz w:val="28"/>
          <w:szCs w:val="28"/>
        </w:rPr>
        <w:t xml:space="preserve"> </w:t>
      </w:r>
      <w:hyperlink r:id="rId56" w:history="1">
        <w:r w:rsidRPr="00E272D5">
          <w:rPr>
            <w:color w:val="0000FF"/>
            <w:sz w:val="24"/>
            <w:szCs w:val="24"/>
            <w:u w:val="single"/>
          </w:rPr>
          <w:t>https://vk.com/chernlibrary?w=wall-39241469_6999</w:t>
        </w:r>
      </w:hyperlink>
      <w:r w:rsidRPr="00E272D5">
        <w:rPr>
          <w:color w:val="FF0000"/>
          <w:sz w:val="24"/>
          <w:szCs w:val="24"/>
        </w:rPr>
        <w:t>.</w:t>
      </w:r>
    </w:p>
    <w:p w14:paraId="041708F0" w14:textId="77777777" w:rsidR="00C10E84" w:rsidRPr="00FC251F" w:rsidRDefault="00C10E84" w:rsidP="00C10E84">
      <w:pPr>
        <w:ind w:firstLine="426"/>
        <w:jc w:val="both"/>
        <w:rPr>
          <w:color w:val="FF0000"/>
          <w:sz w:val="28"/>
          <w:szCs w:val="28"/>
        </w:rPr>
      </w:pPr>
      <w:r w:rsidRPr="00A95661">
        <w:rPr>
          <w:color w:val="000000" w:themeColor="text1"/>
          <w:sz w:val="28"/>
          <w:szCs w:val="28"/>
        </w:rPr>
        <w:t xml:space="preserve">В октябре в Центральной детской библиотеке для учеников 6 «а» класса МБОУ «СОШ №5» был организован </w:t>
      </w:r>
      <w:r w:rsidRPr="00A95661">
        <w:rPr>
          <w:b/>
          <w:bCs/>
          <w:color w:val="000000" w:themeColor="text1"/>
          <w:sz w:val="28"/>
          <w:szCs w:val="28"/>
        </w:rPr>
        <w:t>экологический квест «Ночь летучих мышей»</w:t>
      </w:r>
      <w:r w:rsidRPr="00A95661">
        <w:rPr>
          <w:color w:val="000000" w:themeColor="text1"/>
          <w:sz w:val="28"/>
          <w:szCs w:val="28"/>
        </w:rPr>
        <w:t>. Мероприятие было приурочено к Международной ночи летучих мышей, отмечаемой в России с 2003 года, и имело целью привлечь внимание к необходимости защиты этих животных и развеять распространенные суеверия о них. В ходе квеста школьники узнали много нового и интересного о жизни летучих мышей, их пользе для окружающей среды и человека, а также участвовали в познавательных викторинах и творческих мастер-классах</w:t>
      </w:r>
      <w:r w:rsidR="00E272D5">
        <w:rPr>
          <w:color w:val="000000" w:themeColor="text1"/>
          <w:sz w:val="28"/>
          <w:szCs w:val="28"/>
        </w:rPr>
        <w:t>.</w:t>
      </w:r>
      <w:r w:rsidRPr="00A95661">
        <w:rPr>
          <w:color w:val="000000" w:themeColor="text1"/>
          <w:sz w:val="28"/>
          <w:szCs w:val="28"/>
        </w:rPr>
        <w:t xml:space="preserve"> </w:t>
      </w:r>
      <w:hyperlink r:id="rId57" w:history="1">
        <w:r w:rsidRPr="00E272D5">
          <w:rPr>
            <w:color w:val="0000FF"/>
            <w:sz w:val="24"/>
            <w:szCs w:val="24"/>
            <w:u w:val="single"/>
          </w:rPr>
          <w:t>https://vk.com/wall-180459205_6914</w:t>
        </w:r>
      </w:hyperlink>
    </w:p>
    <w:p w14:paraId="02BE86C1" w14:textId="77777777" w:rsidR="00C10E84" w:rsidRPr="00A95661" w:rsidRDefault="00C10E84" w:rsidP="00C10E84">
      <w:pPr>
        <w:ind w:firstLine="426"/>
        <w:jc w:val="both"/>
        <w:rPr>
          <w:color w:val="000000" w:themeColor="text1"/>
          <w:sz w:val="28"/>
          <w:szCs w:val="28"/>
        </w:rPr>
      </w:pPr>
      <w:r w:rsidRPr="00A95661">
        <w:rPr>
          <w:color w:val="000000" w:themeColor="text1"/>
          <w:sz w:val="28"/>
          <w:szCs w:val="28"/>
        </w:rPr>
        <w:t xml:space="preserve">В рамках </w:t>
      </w:r>
      <w:r w:rsidRPr="00A95661">
        <w:rPr>
          <w:b/>
          <w:bCs/>
          <w:color w:val="000000" w:themeColor="text1"/>
          <w:sz w:val="28"/>
          <w:szCs w:val="28"/>
        </w:rPr>
        <w:t>работы по профориентации</w:t>
      </w:r>
      <w:r w:rsidRPr="00A95661">
        <w:rPr>
          <w:color w:val="000000" w:themeColor="text1"/>
          <w:sz w:val="28"/>
          <w:szCs w:val="28"/>
        </w:rPr>
        <w:t>, направленной на расширение кругозора подростков и оказание помощи в самостоятельном выборе профессии, в библиотеках округа были организованы мероприятия.</w:t>
      </w:r>
    </w:p>
    <w:p w14:paraId="624449FE" w14:textId="77777777" w:rsidR="00C10E84" w:rsidRPr="00FC251F" w:rsidRDefault="00C10E84" w:rsidP="00C10E84">
      <w:pPr>
        <w:ind w:firstLine="426"/>
        <w:jc w:val="both"/>
        <w:rPr>
          <w:color w:val="FF0000"/>
          <w:sz w:val="28"/>
          <w:szCs w:val="28"/>
        </w:rPr>
      </w:pPr>
      <w:r w:rsidRPr="00A95661">
        <w:rPr>
          <w:color w:val="000000" w:themeColor="text1"/>
          <w:sz w:val="28"/>
          <w:szCs w:val="28"/>
        </w:rPr>
        <w:t xml:space="preserve">Центральной библиотекой для ребят из летних лагерей была проведена познавательная и увлекательная </w:t>
      </w:r>
      <w:r w:rsidRPr="00A95661">
        <w:rPr>
          <w:b/>
          <w:bCs/>
          <w:color w:val="000000" w:themeColor="text1"/>
          <w:sz w:val="28"/>
          <w:szCs w:val="28"/>
        </w:rPr>
        <w:t>игра «Атлас новых профессий»</w:t>
      </w:r>
      <w:r w:rsidRPr="00A95661">
        <w:rPr>
          <w:color w:val="000000" w:themeColor="text1"/>
          <w:sz w:val="28"/>
          <w:szCs w:val="28"/>
        </w:rPr>
        <w:t>. Участники расширили свои знания о профессиях, отгадывая специальности в категориях «</w:t>
      </w:r>
      <w:proofErr w:type="spellStart"/>
      <w:r w:rsidRPr="00A95661">
        <w:rPr>
          <w:color w:val="000000" w:themeColor="text1"/>
          <w:sz w:val="28"/>
          <w:szCs w:val="28"/>
        </w:rPr>
        <w:t>Профголоволомки</w:t>
      </w:r>
      <w:proofErr w:type="spellEnd"/>
      <w:r w:rsidRPr="00A95661">
        <w:rPr>
          <w:color w:val="000000" w:themeColor="text1"/>
          <w:sz w:val="28"/>
          <w:szCs w:val="28"/>
        </w:rPr>
        <w:t>», «Профессии в песнях», «Все работы хороши», «Необычные профессии» и «Угадай по звуку». Всего в мероприятии приняло участие 219 человек</w:t>
      </w:r>
      <w:r w:rsidR="00E272D5">
        <w:rPr>
          <w:color w:val="000000" w:themeColor="text1"/>
          <w:sz w:val="28"/>
          <w:szCs w:val="28"/>
        </w:rPr>
        <w:t>.</w:t>
      </w:r>
      <w:r w:rsidRPr="00A95661">
        <w:rPr>
          <w:color w:val="000000" w:themeColor="text1"/>
          <w:sz w:val="28"/>
          <w:szCs w:val="28"/>
        </w:rPr>
        <w:t xml:space="preserve"> </w:t>
      </w:r>
      <w:hyperlink r:id="rId58" w:history="1">
        <w:r w:rsidRPr="00E272D5">
          <w:rPr>
            <w:color w:val="0000FF"/>
            <w:sz w:val="24"/>
            <w:szCs w:val="24"/>
            <w:u w:val="single"/>
          </w:rPr>
          <w:t>https://vk.com/chernlibrary?w=wall-39241469_6936</w:t>
        </w:r>
      </w:hyperlink>
    </w:p>
    <w:p w14:paraId="70D771BC" w14:textId="77777777" w:rsidR="00C10E84" w:rsidRPr="008534C5" w:rsidRDefault="00C10E84" w:rsidP="00C10E84">
      <w:pPr>
        <w:ind w:firstLine="426"/>
        <w:jc w:val="both"/>
        <w:rPr>
          <w:color w:val="000000" w:themeColor="text1"/>
          <w:sz w:val="28"/>
          <w:szCs w:val="28"/>
        </w:rPr>
      </w:pPr>
      <w:r w:rsidRPr="008534C5">
        <w:rPr>
          <w:color w:val="000000" w:themeColor="text1"/>
          <w:sz w:val="28"/>
          <w:szCs w:val="28"/>
        </w:rPr>
        <w:t xml:space="preserve">В </w:t>
      </w:r>
      <w:proofErr w:type="spellStart"/>
      <w:r w:rsidRPr="008534C5">
        <w:rPr>
          <w:color w:val="000000" w:themeColor="text1"/>
          <w:sz w:val="28"/>
          <w:szCs w:val="28"/>
        </w:rPr>
        <w:t>Ермиевском</w:t>
      </w:r>
      <w:proofErr w:type="spellEnd"/>
      <w:r w:rsidRPr="008534C5">
        <w:rPr>
          <w:color w:val="000000" w:themeColor="text1"/>
          <w:sz w:val="28"/>
          <w:szCs w:val="28"/>
        </w:rPr>
        <w:t xml:space="preserve"> </w:t>
      </w:r>
      <w:r w:rsidR="00623440">
        <w:rPr>
          <w:color w:val="000000" w:themeColor="text1"/>
          <w:sz w:val="28"/>
          <w:szCs w:val="28"/>
        </w:rPr>
        <w:t>ОО</w:t>
      </w:r>
      <w:r w:rsidRPr="008534C5">
        <w:rPr>
          <w:color w:val="000000" w:themeColor="text1"/>
          <w:sz w:val="28"/>
          <w:szCs w:val="28"/>
        </w:rPr>
        <w:t xml:space="preserve"> </w:t>
      </w:r>
      <w:proofErr w:type="spellStart"/>
      <w:r w:rsidRPr="008534C5">
        <w:rPr>
          <w:color w:val="000000" w:themeColor="text1"/>
          <w:sz w:val="28"/>
          <w:szCs w:val="28"/>
        </w:rPr>
        <w:t>Ананьинской</w:t>
      </w:r>
      <w:proofErr w:type="spellEnd"/>
      <w:r w:rsidRPr="008534C5">
        <w:rPr>
          <w:color w:val="000000" w:themeColor="text1"/>
          <w:sz w:val="28"/>
          <w:szCs w:val="28"/>
        </w:rPr>
        <w:t xml:space="preserve"> сельской библиотеки для старшеклассников состоялся </w:t>
      </w:r>
      <w:r w:rsidRPr="008534C5">
        <w:rPr>
          <w:b/>
          <w:bCs/>
          <w:color w:val="000000" w:themeColor="text1"/>
          <w:sz w:val="28"/>
          <w:szCs w:val="28"/>
        </w:rPr>
        <w:t>урок профориентации «Моя профессия – библиотекарь»</w:t>
      </w:r>
      <w:r w:rsidRPr="008534C5">
        <w:rPr>
          <w:color w:val="000000" w:themeColor="text1"/>
          <w:sz w:val="28"/>
          <w:szCs w:val="28"/>
        </w:rPr>
        <w:t>. Школьники узнали об истории библиотек, писателях-библиотекарях и погрузились в мир работы библиотекаря, включая комплектование фондов, организацию выставок и проведение мероприятий.</w:t>
      </w:r>
    </w:p>
    <w:p w14:paraId="14332FB0" w14:textId="77777777" w:rsidR="00C10E84" w:rsidRPr="008534C5" w:rsidRDefault="00C10E84" w:rsidP="00C10E84">
      <w:pPr>
        <w:jc w:val="both"/>
        <w:rPr>
          <w:rFonts w:eastAsia="SimSun"/>
          <w:color w:val="000000" w:themeColor="text1"/>
          <w:sz w:val="28"/>
          <w:szCs w:val="28"/>
          <w:lang w:eastAsia="zh-CN"/>
        </w:rPr>
      </w:pPr>
      <w:r w:rsidRPr="008534C5">
        <w:rPr>
          <w:rFonts w:eastAsia="SimSun"/>
          <w:b/>
          <w:bCs/>
          <w:color w:val="000000" w:themeColor="text1"/>
          <w:sz w:val="28"/>
          <w:szCs w:val="28"/>
          <w:lang w:eastAsia="zh-CN"/>
        </w:rPr>
        <w:t>Выводы:</w:t>
      </w:r>
      <w:r w:rsidRPr="008534C5">
        <w:rPr>
          <w:rFonts w:eastAsia="SimSun"/>
          <w:color w:val="000000" w:themeColor="text1"/>
          <w:sz w:val="28"/>
          <w:szCs w:val="28"/>
          <w:lang w:eastAsia="zh-CN"/>
        </w:rPr>
        <w:t xml:space="preserve"> </w:t>
      </w:r>
    </w:p>
    <w:p w14:paraId="0AB9261E" w14:textId="5E5D289D" w:rsidR="00C10E84" w:rsidRPr="008534C5" w:rsidRDefault="00C10E84" w:rsidP="00E272D5">
      <w:pPr>
        <w:ind w:firstLine="426"/>
        <w:jc w:val="both"/>
        <w:rPr>
          <w:color w:val="000000" w:themeColor="text1"/>
          <w:sz w:val="28"/>
          <w:szCs w:val="28"/>
        </w:rPr>
      </w:pPr>
      <w:r w:rsidRPr="008534C5">
        <w:rPr>
          <w:color w:val="000000" w:themeColor="text1"/>
          <w:sz w:val="28"/>
          <w:szCs w:val="28"/>
        </w:rPr>
        <w:t xml:space="preserve">Анализ работы с детьми и подростками позволяет сделать вывод о том, что они являются не просто значительной, а ключевой частью читательской аудитории библиотек (составляя </w:t>
      </w:r>
      <w:r w:rsidRPr="008534C5">
        <w:rPr>
          <w:b/>
          <w:bCs/>
          <w:color w:val="000000" w:themeColor="text1"/>
          <w:sz w:val="28"/>
          <w:szCs w:val="28"/>
        </w:rPr>
        <w:t>6</w:t>
      </w:r>
      <w:r w:rsidR="00632D97">
        <w:rPr>
          <w:b/>
          <w:bCs/>
          <w:color w:val="000000" w:themeColor="text1"/>
          <w:sz w:val="28"/>
          <w:szCs w:val="28"/>
        </w:rPr>
        <w:t>9</w:t>
      </w:r>
      <w:r w:rsidRPr="008534C5">
        <w:rPr>
          <w:b/>
          <w:bCs/>
          <w:color w:val="000000" w:themeColor="text1"/>
          <w:sz w:val="28"/>
          <w:szCs w:val="28"/>
        </w:rPr>
        <w:t>%</w:t>
      </w:r>
      <w:r w:rsidRPr="008534C5">
        <w:rPr>
          <w:color w:val="000000" w:themeColor="text1"/>
          <w:sz w:val="28"/>
          <w:szCs w:val="28"/>
        </w:rPr>
        <w:t xml:space="preserve"> всех посетителей). Именно юные читатели активно участв</w:t>
      </w:r>
      <w:r w:rsidR="00EC32AA">
        <w:rPr>
          <w:color w:val="000000" w:themeColor="text1"/>
          <w:sz w:val="28"/>
          <w:szCs w:val="28"/>
        </w:rPr>
        <w:t>овали</w:t>
      </w:r>
      <w:r w:rsidRPr="008534C5">
        <w:rPr>
          <w:color w:val="000000" w:themeColor="text1"/>
          <w:sz w:val="28"/>
          <w:szCs w:val="28"/>
        </w:rPr>
        <w:t xml:space="preserve"> в библиотечной жизни, что подтверждает статистика: большая часть культурно-просветительских мероприятий (</w:t>
      </w:r>
      <w:r w:rsidRPr="008534C5">
        <w:rPr>
          <w:b/>
          <w:bCs/>
          <w:color w:val="000000" w:themeColor="text1"/>
          <w:sz w:val="28"/>
          <w:szCs w:val="28"/>
        </w:rPr>
        <w:t>79,2%</w:t>
      </w:r>
      <w:r w:rsidRPr="008534C5">
        <w:rPr>
          <w:color w:val="000000" w:themeColor="text1"/>
          <w:sz w:val="28"/>
          <w:szCs w:val="28"/>
        </w:rPr>
        <w:t xml:space="preserve">), включая книжные выставки, была специально разработана для них. Эти мероприятия отличались разнообразием форматов, акцентом на интерактивность, вовлекая детей в активное взаимодействие с книгой и библиотечным пространством. Деятельность библиотеки для детей и подростков </w:t>
      </w:r>
      <w:r w:rsidR="00EC32AA">
        <w:rPr>
          <w:color w:val="000000" w:themeColor="text1"/>
          <w:sz w:val="28"/>
          <w:szCs w:val="28"/>
        </w:rPr>
        <w:t xml:space="preserve">была </w:t>
      </w:r>
      <w:r w:rsidRPr="008534C5">
        <w:rPr>
          <w:color w:val="000000" w:themeColor="text1"/>
          <w:sz w:val="28"/>
          <w:szCs w:val="28"/>
        </w:rPr>
        <w:t>выстроена как целостная система, где продвижение чтения органично сочетается с развитием творческих способностей и формированием активной социальной позиции. Это позвол</w:t>
      </w:r>
      <w:r w:rsidR="00EC32AA">
        <w:rPr>
          <w:color w:val="000000" w:themeColor="text1"/>
          <w:sz w:val="28"/>
          <w:szCs w:val="28"/>
        </w:rPr>
        <w:t>ило</w:t>
      </w:r>
      <w:r w:rsidRPr="008534C5">
        <w:rPr>
          <w:color w:val="000000" w:themeColor="text1"/>
          <w:sz w:val="28"/>
          <w:szCs w:val="28"/>
        </w:rPr>
        <w:t xml:space="preserve"> библиотеке эффективно выполнять свою роль в образовании, воспитании и развитии подрастающего поколения, формируя у них устойчивый интерес к чтению и потребность в саморазвитии.</w:t>
      </w:r>
    </w:p>
    <w:p w14:paraId="7BF802B2" w14:textId="77777777" w:rsidR="00C10E84" w:rsidRDefault="00C10E84" w:rsidP="00C10E84">
      <w:pPr>
        <w:ind w:firstLine="426"/>
        <w:jc w:val="both"/>
        <w:rPr>
          <w:color w:val="000000" w:themeColor="text1"/>
          <w:sz w:val="28"/>
          <w:szCs w:val="28"/>
        </w:rPr>
      </w:pPr>
      <w:r w:rsidRPr="008534C5">
        <w:rPr>
          <w:color w:val="000000" w:themeColor="text1"/>
          <w:sz w:val="28"/>
          <w:szCs w:val="28"/>
        </w:rPr>
        <w:t xml:space="preserve">Всего для детей и подростков проведено </w:t>
      </w:r>
      <w:r w:rsidRPr="008534C5">
        <w:rPr>
          <w:b/>
          <w:color w:val="000000" w:themeColor="text1"/>
          <w:sz w:val="28"/>
          <w:szCs w:val="28"/>
        </w:rPr>
        <w:t xml:space="preserve">4821 </w:t>
      </w:r>
      <w:r w:rsidRPr="008534C5">
        <w:rPr>
          <w:color w:val="000000" w:themeColor="text1"/>
          <w:sz w:val="28"/>
          <w:szCs w:val="28"/>
        </w:rPr>
        <w:t xml:space="preserve">мероприятие, из них для дошкольников и учащихся младших классов </w:t>
      </w:r>
      <w:bookmarkStart w:id="25" w:name="_Hlk220074924"/>
      <w:r w:rsidRPr="008534C5">
        <w:rPr>
          <w:color w:val="000000" w:themeColor="text1"/>
          <w:sz w:val="28"/>
          <w:szCs w:val="28"/>
        </w:rPr>
        <w:t xml:space="preserve">– </w:t>
      </w:r>
      <w:bookmarkEnd w:id="25"/>
      <w:r w:rsidRPr="008534C5">
        <w:rPr>
          <w:b/>
          <w:color w:val="000000" w:themeColor="text1"/>
          <w:sz w:val="28"/>
          <w:szCs w:val="28"/>
        </w:rPr>
        <w:t>4098</w:t>
      </w:r>
      <w:r w:rsidRPr="008534C5">
        <w:rPr>
          <w:color w:val="000000" w:themeColor="text1"/>
          <w:sz w:val="28"/>
          <w:szCs w:val="28"/>
        </w:rPr>
        <w:t xml:space="preserve">, для подростков </w:t>
      </w:r>
      <w:r w:rsidR="00623440" w:rsidRPr="00623440">
        <w:rPr>
          <w:color w:val="000000" w:themeColor="text1"/>
          <w:sz w:val="28"/>
          <w:szCs w:val="28"/>
        </w:rPr>
        <w:t xml:space="preserve">– </w:t>
      </w:r>
      <w:r w:rsidRPr="008534C5">
        <w:rPr>
          <w:b/>
          <w:color w:val="000000" w:themeColor="text1"/>
          <w:sz w:val="28"/>
          <w:szCs w:val="28"/>
        </w:rPr>
        <w:t>723</w:t>
      </w:r>
      <w:r w:rsidRPr="008534C5">
        <w:rPr>
          <w:color w:val="000000" w:themeColor="text1"/>
          <w:sz w:val="28"/>
          <w:szCs w:val="28"/>
        </w:rPr>
        <w:t xml:space="preserve">. В течение года оформлено </w:t>
      </w:r>
      <w:r w:rsidRPr="008534C5">
        <w:rPr>
          <w:b/>
          <w:bCs/>
          <w:color w:val="000000" w:themeColor="text1"/>
          <w:sz w:val="28"/>
          <w:szCs w:val="28"/>
        </w:rPr>
        <w:t>564</w:t>
      </w:r>
      <w:r w:rsidRPr="008534C5">
        <w:rPr>
          <w:b/>
          <w:color w:val="000000" w:themeColor="text1"/>
          <w:sz w:val="28"/>
          <w:szCs w:val="28"/>
        </w:rPr>
        <w:t xml:space="preserve"> </w:t>
      </w:r>
      <w:r w:rsidRPr="008534C5">
        <w:rPr>
          <w:color w:val="000000" w:themeColor="text1"/>
          <w:sz w:val="28"/>
          <w:szCs w:val="28"/>
        </w:rPr>
        <w:t xml:space="preserve">книжных выставки, выдано </w:t>
      </w:r>
      <w:r w:rsidRPr="008534C5">
        <w:rPr>
          <w:b/>
          <w:color w:val="000000" w:themeColor="text1"/>
          <w:sz w:val="28"/>
          <w:szCs w:val="28"/>
        </w:rPr>
        <w:t>16762</w:t>
      </w:r>
      <w:r w:rsidRPr="008534C5">
        <w:rPr>
          <w:color w:val="000000" w:themeColor="text1"/>
          <w:sz w:val="28"/>
          <w:szCs w:val="28"/>
        </w:rPr>
        <w:t xml:space="preserve"> издания.</w:t>
      </w:r>
    </w:p>
    <w:p w14:paraId="748C5089" w14:textId="77777777" w:rsidR="007305F4" w:rsidRDefault="007305F4" w:rsidP="00A30D5F">
      <w:pPr>
        <w:tabs>
          <w:tab w:val="left" w:pos="0"/>
        </w:tabs>
        <w:jc w:val="both"/>
        <w:rPr>
          <w:b/>
          <w:sz w:val="28"/>
          <w:szCs w:val="28"/>
        </w:rPr>
      </w:pPr>
      <w:r w:rsidRPr="001E0F1C">
        <w:rPr>
          <w:b/>
          <w:sz w:val="28"/>
          <w:szCs w:val="28"/>
        </w:rPr>
        <w:t>6.3. Культурно-просветительская деятельность.</w:t>
      </w:r>
    </w:p>
    <w:p w14:paraId="45FA8AEF" w14:textId="77777777" w:rsidR="00860A51" w:rsidRDefault="00860A51" w:rsidP="00860A51">
      <w:pPr>
        <w:tabs>
          <w:tab w:val="left" w:pos="0"/>
        </w:tabs>
        <w:ind w:firstLine="426"/>
        <w:jc w:val="both"/>
        <w:rPr>
          <w:b/>
          <w:sz w:val="24"/>
          <w:szCs w:val="28"/>
        </w:rPr>
      </w:pPr>
      <w:r>
        <w:rPr>
          <w:b/>
          <w:sz w:val="24"/>
          <w:szCs w:val="28"/>
        </w:rPr>
        <w:t xml:space="preserve">- </w:t>
      </w:r>
      <w:r w:rsidRPr="00E272D5">
        <w:rPr>
          <w:b/>
          <w:sz w:val="28"/>
          <w:szCs w:val="28"/>
        </w:rPr>
        <w:t>сохранение исторической памяти</w:t>
      </w:r>
      <w:r>
        <w:rPr>
          <w:b/>
          <w:sz w:val="24"/>
          <w:szCs w:val="28"/>
        </w:rPr>
        <w:t>;</w:t>
      </w:r>
    </w:p>
    <w:p w14:paraId="37B0D3B5" w14:textId="77777777" w:rsidR="00860A51" w:rsidRPr="00860A51" w:rsidRDefault="00860A51" w:rsidP="00623440">
      <w:pPr>
        <w:ind w:firstLine="426"/>
        <w:jc w:val="both"/>
        <w:rPr>
          <w:sz w:val="28"/>
          <w:szCs w:val="28"/>
        </w:rPr>
      </w:pPr>
      <w:bookmarkStart w:id="26" w:name="_Hlk185927484"/>
      <w:r w:rsidRPr="00860A51">
        <w:rPr>
          <w:sz w:val="28"/>
          <w:szCs w:val="28"/>
        </w:rPr>
        <w:lastRenderedPageBreak/>
        <w:t>Одним из важнейших направлений являлось сохранение исторической памяти. Мероприятия проводились в рамках празднования 80-летия Победы.</w:t>
      </w:r>
    </w:p>
    <w:p w14:paraId="15B69B47" w14:textId="77777777" w:rsidR="00860A51" w:rsidRPr="00860A51" w:rsidRDefault="00860A51" w:rsidP="00623440">
      <w:pPr>
        <w:ind w:firstLine="426"/>
        <w:jc w:val="both"/>
        <w:rPr>
          <w:rFonts w:eastAsia="Calibri"/>
          <w:color w:val="000000"/>
          <w:sz w:val="28"/>
          <w:szCs w:val="28"/>
          <w:shd w:val="clear" w:color="auto" w:fill="FFFFFF"/>
          <w:lang w:eastAsia="en-US"/>
        </w:rPr>
      </w:pPr>
      <w:r w:rsidRPr="00860A51">
        <w:rPr>
          <w:rFonts w:eastAsia="Calibri"/>
          <w:color w:val="000000"/>
          <w:sz w:val="28"/>
          <w:szCs w:val="28"/>
          <w:shd w:val="clear" w:color="auto" w:fill="FFFFFF"/>
          <w:lang w:eastAsia="en-US"/>
        </w:rPr>
        <w:t>Ежегодно 27 января во всем мире отмечается Международный день памяти жертв Холокоста, в этот день солдаты Красной Армии освободили заключенных концлагеря Освенцим. Здесь располагалась крупнейшая гитлеровская фабрика смерти, где погибли по разным оценкам от 1,5 до 4 миллионов человек.</w:t>
      </w:r>
      <w:r w:rsidRPr="00860A51">
        <w:rPr>
          <w:rFonts w:eastAsia="Calibri"/>
          <w:color w:val="000000"/>
          <w:sz w:val="28"/>
          <w:szCs w:val="28"/>
          <w:lang w:eastAsia="en-US"/>
        </w:rPr>
        <w:t xml:space="preserve"> </w:t>
      </w:r>
      <w:r w:rsidRPr="00860A51">
        <w:rPr>
          <w:rFonts w:eastAsia="Calibri"/>
          <w:color w:val="000000"/>
          <w:sz w:val="28"/>
          <w:szCs w:val="28"/>
          <w:shd w:val="clear" w:color="auto" w:fill="FFFFFF"/>
          <w:lang w:eastAsia="en-US"/>
        </w:rPr>
        <w:t xml:space="preserve">В Центральной библиотеке прошли </w:t>
      </w:r>
      <w:r w:rsidRPr="00860A51">
        <w:rPr>
          <w:rFonts w:eastAsia="Calibri"/>
          <w:b/>
          <w:bCs/>
          <w:color w:val="000000"/>
          <w:sz w:val="28"/>
          <w:szCs w:val="28"/>
          <w:shd w:val="clear" w:color="auto" w:fill="FFFFFF"/>
          <w:lang w:eastAsia="en-US"/>
        </w:rPr>
        <w:t>часы памяти «Пепел Холокоста»</w:t>
      </w:r>
      <w:r w:rsidRPr="00860A51">
        <w:rPr>
          <w:rFonts w:eastAsia="Calibri"/>
          <w:color w:val="000000"/>
          <w:sz w:val="28"/>
          <w:szCs w:val="28"/>
          <w:shd w:val="clear" w:color="auto" w:fill="FFFFFF"/>
          <w:lang w:eastAsia="en-US"/>
        </w:rPr>
        <w:t xml:space="preserve"> для старшеклассников и студентов. Библиотекарь познакомила учащихся с понятием «Холокост». Рассказала о многочисленных жертвах фашизма, о жестоком истреблении еврейского народа, который массово уничтожали в лагерях смерти.</w:t>
      </w:r>
      <w:r w:rsidRPr="00860A51">
        <w:rPr>
          <w:rFonts w:eastAsia="Calibri"/>
          <w:color w:val="000000"/>
          <w:sz w:val="28"/>
          <w:szCs w:val="28"/>
          <w:lang w:eastAsia="en-US"/>
        </w:rPr>
        <w:t xml:space="preserve"> В</w:t>
      </w:r>
      <w:r w:rsidR="00A9752A">
        <w:rPr>
          <w:rFonts w:eastAsia="Calibri"/>
          <w:color w:val="000000"/>
          <w:sz w:val="28"/>
          <w:szCs w:val="28"/>
          <w:lang w:eastAsia="en-US"/>
        </w:rPr>
        <w:t xml:space="preserve"> </w:t>
      </w:r>
      <w:r w:rsidRPr="00860A51">
        <w:rPr>
          <w:rFonts w:eastAsia="Calibri"/>
          <w:color w:val="000000"/>
          <w:sz w:val="28"/>
          <w:szCs w:val="28"/>
          <w:shd w:val="clear" w:color="auto" w:fill="FFFFFF"/>
          <w:lang w:eastAsia="en-US"/>
        </w:rPr>
        <w:t xml:space="preserve">ходе мероприятия библиотекарь представила ребятам грустную книгу Джона </w:t>
      </w:r>
      <w:proofErr w:type="spellStart"/>
      <w:r w:rsidRPr="00860A51">
        <w:rPr>
          <w:rFonts w:eastAsia="Calibri"/>
          <w:color w:val="000000"/>
          <w:sz w:val="28"/>
          <w:szCs w:val="28"/>
          <w:shd w:val="clear" w:color="auto" w:fill="FFFFFF"/>
          <w:lang w:eastAsia="en-US"/>
        </w:rPr>
        <w:t>Бойна</w:t>
      </w:r>
      <w:proofErr w:type="spellEnd"/>
      <w:r w:rsidRPr="00860A51">
        <w:rPr>
          <w:rFonts w:eastAsia="Calibri"/>
          <w:color w:val="000000"/>
          <w:sz w:val="28"/>
          <w:szCs w:val="28"/>
          <w:shd w:val="clear" w:color="auto" w:fill="FFFFFF"/>
          <w:lang w:eastAsia="en-US"/>
        </w:rPr>
        <w:t xml:space="preserve"> «Мальчик в полосатой пижаме», в которой передается точное впечатление о многих реальных событиях, имевших место в истории. Посетили 155 человек.</w:t>
      </w:r>
    </w:p>
    <w:p w14:paraId="196FA213" w14:textId="77777777" w:rsidR="00860A51" w:rsidRPr="00860A51" w:rsidRDefault="00860A51" w:rsidP="00623440">
      <w:pPr>
        <w:ind w:firstLine="426"/>
        <w:jc w:val="both"/>
        <w:rPr>
          <w:sz w:val="28"/>
          <w:szCs w:val="28"/>
        </w:rPr>
      </w:pPr>
      <w:r w:rsidRPr="00860A51">
        <w:rPr>
          <w:sz w:val="28"/>
          <w:szCs w:val="28"/>
        </w:rPr>
        <w:t xml:space="preserve">В январе в </w:t>
      </w:r>
      <w:proofErr w:type="spellStart"/>
      <w:r w:rsidRPr="00860A51">
        <w:rPr>
          <w:sz w:val="28"/>
          <w:szCs w:val="28"/>
        </w:rPr>
        <w:t>Сульмашинской</w:t>
      </w:r>
      <w:proofErr w:type="spellEnd"/>
      <w:r w:rsidRPr="00860A51">
        <w:rPr>
          <w:sz w:val="28"/>
          <w:szCs w:val="28"/>
        </w:rPr>
        <w:t xml:space="preserve"> сельской библиотеке для молодежи прошел </w:t>
      </w:r>
      <w:r w:rsidRPr="00860A51">
        <w:rPr>
          <w:b/>
          <w:sz w:val="28"/>
          <w:szCs w:val="28"/>
        </w:rPr>
        <w:t xml:space="preserve">историко-патриотический час </w:t>
      </w:r>
      <w:r w:rsidRPr="00860A51">
        <w:rPr>
          <w:b/>
          <w:iCs/>
          <w:sz w:val="28"/>
          <w:szCs w:val="28"/>
        </w:rPr>
        <w:t>«Навечно в памяти народной: непокорённый Ленинград</w:t>
      </w:r>
      <w:r w:rsidRPr="00860A51">
        <w:rPr>
          <w:iCs/>
          <w:sz w:val="28"/>
          <w:szCs w:val="28"/>
        </w:rPr>
        <w:t>».</w:t>
      </w:r>
      <w:r w:rsidRPr="00860A51">
        <w:rPr>
          <w:sz w:val="28"/>
          <w:szCs w:val="28"/>
        </w:rPr>
        <w:t xml:space="preserve"> Участники узнали о трагедии Ленинграда, о блокаде и героизме защитников города. Затем мероприятие продолжилось интеллектуальной игрой, которая позволила молодёжи проверить и закрепить свои знания о событиях блокады, а также задуматься о значении памяти и уважения к тем, кто пережил эти страшные испытания. </w:t>
      </w:r>
      <w:hyperlink r:id="rId59" w:history="1">
        <w:r w:rsidRPr="00E272D5">
          <w:rPr>
            <w:rStyle w:val="ae"/>
            <w:sz w:val="24"/>
            <w:szCs w:val="24"/>
          </w:rPr>
          <w:t>https://vk.com/club138311564?w=wall-138311564_1595</w:t>
        </w:r>
      </w:hyperlink>
    </w:p>
    <w:p w14:paraId="6AA97DFA" w14:textId="77777777" w:rsidR="00860A51" w:rsidRPr="00860A51" w:rsidRDefault="00860A51" w:rsidP="00860A51">
      <w:pPr>
        <w:tabs>
          <w:tab w:val="left" w:pos="0"/>
        </w:tabs>
        <w:ind w:firstLine="426"/>
        <w:jc w:val="both"/>
        <w:rPr>
          <w:sz w:val="28"/>
          <w:szCs w:val="28"/>
        </w:rPr>
      </w:pPr>
      <w:bookmarkStart w:id="27" w:name="_Hlk219106219"/>
      <w:r w:rsidRPr="00860A51">
        <w:rPr>
          <w:sz w:val="28"/>
          <w:szCs w:val="28"/>
        </w:rPr>
        <w:t>25 апреля 2025 года Центральная библиотека стала площадкой для проведения, седьмой по счету</w:t>
      </w:r>
      <w:bookmarkStart w:id="28" w:name="_Hlk219106333"/>
      <w:r w:rsidRPr="00860A51">
        <w:rPr>
          <w:sz w:val="28"/>
          <w:szCs w:val="28"/>
        </w:rPr>
        <w:t xml:space="preserve">, </w:t>
      </w:r>
      <w:r w:rsidRPr="00860A51">
        <w:rPr>
          <w:b/>
          <w:bCs/>
          <w:sz w:val="28"/>
          <w:szCs w:val="28"/>
        </w:rPr>
        <w:t>акции «Диктант Победы».</w:t>
      </w:r>
      <w:r w:rsidRPr="00860A51">
        <w:rPr>
          <w:sz w:val="28"/>
          <w:szCs w:val="28"/>
        </w:rPr>
        <w:t xml:space="preserve"> </w:t>
      </w:r>
      <w:bookmarkEnd w:id="28"/>
      <w:r w:rsidRPr="00860A51">
        <w:rPr>
          <w:sz w:val="28"/>
          <w:szCs w:val="28"/>
        </w:rPr>
        <w:t xml:space="preserve">Это международный исторический диктант, посвященный событиям Великой Отечественной войны. Акция приурочена к 80-летию Победы. Главная цель акции </w:t>
      </w:r>
      <w:r w:rsidR="00623440" w:rsidRPr="008534C5">
        <w:rPr>
          <w:color w:val="000000" w:themeColor="text1"/>
          <w:sz w:val="28"/>
          <w:szCs w:val="28"/>
        </w:rPr>
        <w:t xml:space="preserve">– </w:t>
      </w:r>
      <w:r w:rsidRPr="00860A51">
        <w:rPr>
          <w:sz w:val="28"/>
          <w:szCs w:val="28"/>
        </w:rPr>
        <w:t>привлечь внимание широкой общественности к изучению истории и урокам Великой Отечественной войны.</w:t>
      </w:r>
    </w:p>
    <w:p w14:paraId="0352E02D" w14:textId="77777777" w:rsidR="00860A51" w:rsidRPr="00860A51" w:rsidRDefault="00860A51" w:rsidP="00860A51">
      <w:pPr>
        <w:tabs>
          <w:tab w:val="left" w:pos="0"/>
        </w:tabs>
        <w:ind w:firstLine="426"/>
        <w:jc w:val="both"/>
        <w:rPr>
          <w:sz w:val="28"/>
          <w:szCs w:val="28"/>
        </w:rPr>
      </w:pPr>
      <w:r w:rsidRPr="00860A51">
        <w:rPr>
          <w:sz w:val="28"/>
          <w:szCs w:val="28"/>
        </w:rPr>
        <w:t xml:space="preserve">Как называлась железная дорога Поляны </w:t>
      </w:r>
      <w:r w:rsidR="00623440" w:rsidRPr="00623440">
        <w:rPr>
          <w:sz w:val="28"/>
          <w:szCs w:val="28"/>
        </w:rPr>
        <w:t xml:space="preserve">– </w:t>
      </w:r>
      <w:r w:rsidRPr="00860A51">
        <w:rPr>
          <w:sz w:val="28"/>
          <w:szCs w:val="28"/>
        </w:rPr>
        <w:t xml:space="preserve">Шлиссельбург, ведущая в блокадный Ленинград, какое событие 41-го года запечатлел Константин Юон на картине 1949 года, какая фамилия у самой большой оружейной династии, какой город в годы войны назывался Молотовском? На эти и еще 21 другой вопрос искали ответы участники «Диктанта Победы». Вопросов было 25, все они </w:t>
      </w:r>
      <w:r w:rsidR="00623440" w:rsidRPr="008534C5">
        <w:rPr>
          <w:color w:val="000000" w:themeColor="text1"/>
          <w:sz w:val="28"/>
          <w:szCs w:val="28"/>
        </w:rPr>
        <w:t xml:space="preserve">– </w:t>
      </w:r>
      <w:r w:rsidRPr="00860A51">
        <w:rPr>
          <w:sz w:val="28"/>
          <w:szCs w:val="28"/>
        </w:rPr>
        <w:t xml:space="preserve">в форме теста. Многим вопросы показались сложными, лишь на часть из них участники отвечали уверенно. «Всё забыли, а тут вспомнили, что-то новое узнали или узнаем, погуглив в интернете. Для нас это важно, почувствовать причастность к такой великой дате», </w:t>
      </w:r>
      <w:r w:rsidR="00623440" w:rsidRPr="008534C5">
        <w:rPr>
          <w:color w:val="000000" w:themeColor="text1"/>
          <w:sz w:val="28"/>
          <w:szCs w:val="28"/>
        </w:rPr>
        <w:t xml:space="preserve">– </w:t>
      </w:r>
      <w:r w:rsidRPr="00860A51">
        <w:rPr>
          <w:sz w:val="28"/>
          <w:szCs w:val="28"/>
        </w:rPr>
        <w:t>отметили супруги Пронины.</w:t>
      </w:r>
      <w:bookmarkEnd w:id="26"/>
    </w:p>
    <w:bookmarkEnd w:id="27"/>
    <w:p w14:paraId="1D6ED798" w14:textId="77777777" w:rsidR="00860A51" w:rsidRPr="00860A51" w:rsidRDefault="00860A51" w:rsidP="00860A51">
      <w:pPr>
        <w:tabs>
          <w:tab w:val="left" w:pos="0"/>
        </w:tabs>
        <w:ind w:firstLine="426"/>
        <w:jc w:val="both"/>
        <w:rPr>
          <w:b/>
          <w:sz w:val="28"/>
          <w:szCs w:val="28"/>
        </w:rPr>
      </w:pPr>
      <w:r w:rsidRPr="00860A51">
        <w:rPr>
          <w:b/>
          <w:sz w:val="28"/>
          <w:szCs w:val="28"/>
        </w:rPr>
        <w:t>- патриотическое воспитание;</w:t>
      </w:r>
      <w:bookmarkStart w:id="29" w:name="_Hlk187312266"/>
    </w:p>
    <w:p w14:paraId="4051B35E" w14:textId="77777777" w:rsidR="00860A51" w:rsidRPr="00860A51" w:rsidRDefault="00860A51" w:rsidP="00860A51">
      <w:pPr>
        <w:ind w:firstLine="426"/>
        <w:jc w:val="both"/>
        <w:rPr>
          <w:rFonts w:eastAsia="Calibri"/>
          <w:bCs/>
          <w:sz w:val="28"/>
          <w:szCs w:val="28"/>
        </w:rPr>
      </w:pPr>
      <w:r w:rsidRPr="00860A51">
        <w:rPr>
          <w:rFonts w:eastAsia="Calibri"/>
          <w:bCs/>
          <w:sz w:val="28"/>
          <w:szCs w:val="28"/>
        </w:rPr>
        <w:t>Патриотическое воспитание и формирование гражданской активности является одним из основных направлений деятельности библиотеки. Мероприятия в рамках года Защитника Отечества и приуроченные к знаменательным датам российской истории, проводились в сотрудничестве с образовательными учреждениями, Советом ветеранов.</w:t>
      </w:r>
    </w:p>
    <w:p w14:paraId="195B0321" w14:textId="77777777" w:rsidR="00860A51" w:rsidRPr="00860A51" w:rsidRDefault="00860A51" w:rsidP="00860A51">
      <w:pPr>
        <w:tabs>
          <w:tab w:val="left" w:pos="0"/>
        </w:tabs>
        <w:ind w:firstLine="426"/>
        <w:jc w:val="both"/>
        <w:rPr>
          <w:color w:val="000000"/>
          <w:sz w:val="28"/>
          <w:szCs w:val="28"/>
          <w:shd w:val="clear" w:color="auto" w:fill="FFFFFF"/>
        </w:rPr>
      </w:pPr>
      <w:r w:rsidRPr="00860A51">
        <w:rPr>
          <w:color w:val="000000"/>
          <w:sz w:val="28"/>
          <w:szCs w:val="28"/>
          <w:shd w:val="clear" w:color="auto" w:fill="FFFFFF"/>
        </w:rPr>
        <w:t xml:space="preserve">В Центральной библиотеке для студентов и старшеклассников прошла </w:t>
      </w:r>
      <w:r w:rsidRPr="00860A51">
        <w:rPr>
          <w:b/>
          <w:bCs/>
          <w:color w:val="000000"/>
          <w:sz w:val="28"/>
          <w:szCs w:val="28"/>
          <w:shd w:val="clear" w:color="auto" w:fill="FFFFFF"/>
        </w:rPr>
        <w:t>историческая галерея «Идут по войне девчата»,</w:t>
      </w:r>
      <w:r w:rsidRPr="00860A51">
        <w:rPr>
          <w:color w:val="000000"/>
          <w:sz w:val="28"/>
          <w:szCs w:val="28"/>
          <w:shd w:val="clear" w:color="auto" w:fill="FFFFFF"/>
        </w:rPr>
        <w:t xml:space="preserve"> посвященная невероятной стойкости и героизму женщин – участниц Великой Отечественной войны. Библиотекарь рассказала о тех, кто наравне с мужчинами сражался на фронте, спасал раненых и приближал долгожданную Победу. Прозвучали истории о летчицах, снайперах, медицинских сестрах и связистках, женщинах-партизанках и </w:t>
      </w:r>
      <w:r w:rsidRPr="00860A51">
        <w:rPr>
          <w:color w:val="000000"/>
          <w:sz w:val="28"/>
          <w:szCs w:val="28"/>
          <w:shd w:val="clear" w:color="auto" w:fill="FFFFFF"/>
        </w:rPr>
        <w:lastRenderedPageBreak/>
        <w:t>подпольщицах.</w:t>
      </w:r>
      <w:r w:rsidRPr="00860A51">
        <w:rPr>
          <w:color w:val="000000"/>
          <w:sz w:val="28"/>
          <w:szCs w:val="28"/>
        </w:rPr>
        <w:t xml:space="preserve"> </w:t>
      </w:r>
      <w:r w:rsidRPr="00860A51">
        <w:rPr>
          <w:color w:val="000000"/>
          <w:sz w:val="28"/>
          <w:szCs w:val="28"/>
          <w:shd w:val="clear" w:color="auto" w:fill="FFFFFF"/>
        </w:rPr>
        <w:t>Также собравшиеся познакомились с книгой Светланы Алексеевич «У войны не женское лицо», со слезами на глазах слушали воспоминания о подвигах героических женщин, чья отвага и самоотверженность навсегда останутся в нашей памяти. Посетили 64 человека.</w:t>
      </w:r>
      <w:r w:rsidRPr="00860A51">
        <w:rPr>
          <w:sz w:val="28"/>
          <w:szCs w:val="28"/>
        </w:rPr>
        <w:t xml:space="preserve"> </w:t>
      </w:r>
      <w:hyperlink r:id="rId60" w:history="1">
        <w:r w:rsidRPr="00E272D5">
          <w:rPr>
            <w:rStyle w:val="ae"/>
            <w:sz w:val="24"/>
            <w:szCs w:val="24"/>
            <w:shd w:val="clear" w:color="auto" w:fill="FFFFFF"/>
          </w:rPr>
          <w:t>https://vk.com/chernlibrary?w=wall-39241469_6808</w:t>
        </w:r>
      </w:hyperlink>
    </w:p>
    <w:p w14:paraId="5393C4A1" w14:textId="77777777" w:rsidR="00860A51" w:rsidRPr="00E272D5" w:rsidRDefault="00860A51" w:rsidP="004325E5">
      <w:pPr>
        <w:tabs>
          <w:tab w:val="left" w:pos="0"/>
        </w:tabs>
        <w:ind w:firstLine="426"/>
        <w:jc w:val="both"/>
        <w:rPr>
          <w:sz w:val="24"/>
          <w:szCs w:val="24"/>
        </w:rPr>
      </w:pPr>
      <w:r w:rsidRPr="00860A51">
        <w:rPr>
          <w:sz w:val="28"/>
          <w:szCs w:val="28"/>
        </w:rPr>
        <w:t xml:space="preserve">25 апреля </w:t>
      </w:r>
      <w:proofErr w:type="spellStart"/>
      <w:r w:rsidRPr="00860A51">
        <w:rPr>
          <w:sz w:val="28"/>
          <w:szCs w:val="28"/>
        </w:rPr>
        <w:t>Зверевская</w:t>
      </w:r>
      <w:proofErr w:type="spellEnd"/>
      <w:r w:rsidRPr="00860A51">
        <w:rPr>
          <w:sz w:val="28"/>
          <w:szCs w:val="28"/>
        </w:rPr>
        <w:t xml:space="preserve"> сельская библиотека приняла участие в XIX Межмуниципальных Пасхальных образовательных чтениях «Историческая память как духовно-нравственное наследие», в секции «Историческое наследие военных лет». Библиотекарь представила </w:t>
      </w:r>
      <w:r w:rsidRPr="00860A51">
        <w:rPr>
          <w:b/>
          <w:bCs/>
          <w:sz w:val="28"/>
          <w:szCs w:val="28"/>
        </w:rPr>
        <w:t>галерею славы</w:t>
      </w:r>
      <w:r w:rsidRPr="00860A51">
        <w:rPr>
          <w:sz w:val="28"/>
          <w:szCs w:val="28"/>
        </w:rPr>
        <w:t xml:space="preserve"> «</w:t>
      </w:r>
      <w:r w:rsidRPr="00860A51">
        <w:rPr>
          <w:b/>
          <w:bCs/>
          <w:sz w:val="28"/>
          <w:szCs w:val="28"/>
        </w:rPr>
        <w:t xml:space="preserve">Наш земляк - Николай Зверев». </w:t>
      </w:r>
      <w:r w:rsidRPr="00860A51">
        <w:rPr>
          <w:sz w:val="28"/>
          <w:szCs w:val="28"/>
        </w:rPr>
        <w:t>Рассказала участникам о герое-партизане, уроженце деревни Зверево. Приняли участие 79 человек.</w:t>
      </w:r>
      <w:r w:rsidR="004325E5">
        <w:rPr>
          <w:sz w:val="28"/>
          <w:szCs w:val="28"/>
        </w:rPr>
        <w:t xml:space="preserve"> </w:t>
      </w:r>
      <w:hyperlink r:id="rId61" w:history="1">
        <w:r w:rsidRPr="00E272D5">
          <w:rPr>
            <w:rStyle w:val="ae"/>
            <w:sz w:val="24"/>
            <w:szCs w:val="24"/>
          </w:rPr>
          <w:t>https://vk.com/wall-133504254_3758</w:t>
        </w:r>
      </w:hyperlink>
    </w:p>
    <w:bookmarkEnd w:id="29"/>
    <w:p w14:paraId="6824800D" w14:textId="77777777" w:rsidR="00632D97" w:rsidRDefault="00860A51" w:rsidP="00623440">
      <w:pPr>
        <w:ind w:firstLine="426"/>
        <w:jc w:val="both"/>
        <w:rPr>
          <w:sz w:val="28"/>
          <w:szCs w:val="28"/>
        </w:rPr>
      </w:pPr>
      <w:r w:rsidRPr="00860A51">
        <w:rPr>
          <w:sz w:val="28"/>
          <w:szCs w:val="28"/>
        </w:rPr>
        <w:t xml:space="preserve">К 90-летнему юбилею удивительного человека – летчика-космонавта СССР, генерал-полковника авиации, Героя Советского Союза Германа Степановича Титова в </w:t>
      </w:r>
      <w:r w:rsidR="00E272D5">
        <w:rPr>
          <w:sz w:val="28"/>
          <w:szCs w:val="28"/>
        </w:rPr>
        <w:t>Г</w:t>
      </w:r>
      <w:r w:rsidRPr="00860A51">
        <w:rPr>
          <w:sz w:val="28"/>
          <w:szCs w:val="28"/>
        </w:rPr>
        <w:t>ородской библиотеке</w:t>
      </w:r>
      <w:r w:rsidR="00E272D5">
        <w:rPr>
          <w:sz w:val="28"/>
          <w:szCs w:val="28"/>
        </w:rPr>
        <w:t>-</w:t>
      </w:r>
      <w:r w:rsidRPr="00860A51">
        <w:rPr>
          <w:sz w:val="28"/>
          <w:szCs w:val="28"/>
        </w:rPr>
        <w:t>филиале №2 прошел</w:t>
      </w:r>
      <w:r w:rsidRPr="00860A51">
        <w:rPr>
          <w:b/>
          <w:bCs/>
          <w:sz w:val="28"/>
          <w:szCs w:val="28"/>
        </w:rPr>
        <w:t xml:space="preserve"> информационный час</w:t>
      </w:r>
      <w:r w:rsidRPr="00860A51">
        <w:rPr>
          <w:b/>
          <w:bCs/>
          <w:i/>
          <w:iCs/>
          <w:sz w:val="28"/>
          <w:szCs w:val="28"/>
        </w:rPr>
        <w:t xml:space="preserve"> </w:t>
      </w:r>
      <w:r w:rsidRPr="00860A51">
        <w:rPr>
          <w:b/>
          <w:bCs/>
          <w:sz w:val="28"/>
          <w:szCs w:val="28"/>
        </w:rPr>
        <w:t>«Шаг во Вселенную»</w:t>
      </w:r>
      <w:r w:rsidRPr="00860A51">
        <w:rPr>
          <w:sz w:val="28"/>
          <w:szCs w:val="28"/>
        </w:rPr>
        <w:t>.</w:t>
      </w:r>
      <w:r w:rsidR="004325E5">
        <w:rPr>
          <w:sz w:val="28"/>
          <w:szCs w:val="28"/>
        </w:rPr>
        <w:t xml:space="preserve"> </w:t>
      </w:r>
      <w:r w:rsidRPr="00860A51">
        <w:rPr>
          <w:sz w:val="28"/>
          <w:szCs w:val="28"/>
        </w:rPr>
        <w:t>Ребята погрузились в биографию легендарного космонавта, узнали о его подвиге и вкладе в освоение Вселенной. В космосе он был вторым после Юрия Гагарина. Но именно Герман Степанович, уроженец далёкого алтайского села, сделал следующий шаг – к длительному нахождению на орбите, исследованиям и развитию всей космической отрасли. После прослушивания информации, участники приняли участие в интерактивных заданиях, где проявили свою ловкость, быстроту, сообразительность. Присутствовали 45 студентов.</w:t>
      </w:r>
    </w:p>
    <w:p w14:paraId="66EB44CE" w14:textId="5C2825CA" w:rsidR="00860A51" w:rsidRPr="00860A51" w:rsidRDefault="00632D97" w:rsidP="00623440">
      <w:pPr>
        <w:ind w:firstLine="426"/>
        <w:jc w:val="both"/>
        <w:rPr>
          <w:sz w:val="28"/>
          <w:szCs w:val="28"/>
        </w:rPr>
      </w:pPr>
      <w:hyperlink r:id="rId62" w:history="1">
        <w:r w:rsidRPr="003134F8">
          <w:rPr>
            <w:rStyle w:val="ae"/>
            <w:sz w:val="24"/>
            <w:szCs w:val="24"/>
          </w:rPr>
          <w:t>https://vk.com/club143264269?from=groups&amp;w=wall-143264269_2489</w:t>
        </w:r>
      </w:hyperlink>
    </w:p>
    <w:p w14:paraId="6ABB7763" w14:textId="77777777" w:rsidR="00860A51" w:rsidRPr="00D9555E" w:rsidRDefault="00860A51" w:rsidP="00860A51">
      <w:pPr>
        <w:tabs>
          <w:tab w:val="left" w:pos="0"/>
        </w:tabs>
        <w:ind w:firstLine="426"/>
        <w:jc w:val="both"/>
        <w:rPr>
          <w:b/>
          <w:sz w:val="28"/>
          <w:szCs w:val="28"/>
        </w:rPr>
      </w:pPr>
      <w:r w:rsidRPr="00D9555E">
        <w:rPr>
          <w:b/>
          <w:sz w:val="28"/>
          <w:szCs w:val="28"/>
        </w:rPr>
        <w:t>- экологическое просвещение</w:t>
      </w:r>
    </w:p>
    <w:p w14:paraId="34E00807" w14:textId="77777777" w:rsidR="00771CF4" w:rsidRPr="00B324C0" w:rsidRDefault="00771CF4" w:rsidP="00771CF4">
      <w:pPr>
        <w:spacing w:after="160"/>
        <w:ind w:firstLine="284"/>
        <w:contextualSpacing/>
        <w:jc w:val="both"/>
        <w:rPr>
          <w:rFonts w:eastAsiaTheme="minorHAnsi"/>
          <w:sz w:val="28"/>
          <w:szCs w:val="28"/>
          <w:lang w:eastAsia="en-US"/>
        </w:rPr>
      </w:pPr>
      <w:r w:rsidRPr="00B324C0">
        <w:rPr>
          <w:rFonts w:eastAsiaTheme="minorHAnsi"/>
          <w:sz w:val="28"/>
          <w:szCs w:val="28"/>
          <w:lang w:eastAsia="en-US"/>
        </w:rPr>
        <w:t>В целях формирования у населения бережного отношения к окружающей среде, воспитания экологического мировоззрения, ознакомления с последствиями влияния человека на окружающую среду в библиотеках проводились экологические часы, викторины, конкурсы рисунков, квесты, беседы, субботники и др.</w:t>
      </w:r>
    </w:p>
    <w:p w14:paraId="11A0C013" w14:textId="77777777" w:rsidR="00771CF4" w:rsidRPr="000B5108" w:rsidRDefault="00771CF4" w:rsidP="00771CF4">
      <w:pPr>
        <w:spacing w:after="160"/>
        <w:ind w:firstLine="284"/>
        <w:contextualSpacing/>
        <w:jc w:val="both"/>
        <w:rPr>
          <w:rFonts w:eastAsiaTheme="minorHAnsi"/>
          <w:color w:val="FF0000"/>
          <w:sz w:val="28"/>
          <w:szCs w:val="28"/>
          <w:lang w:eastAsia="en-US"/>
        </w:rPr>
      </w:pPr>
      <w:r w:rsidRPr="00B324C0">
        <w:rPr>
          <w:rFonts w:eastAsiaTheme="minorHAnsi"/>
          <w:sz w:val="28"/>
          <w:szCs w:val="28"/>
          <w:lang w:eastAsia="en-US"/>
        </w:rPr>
        <w:t>Особое внимание уделялось формированию у пользователей знаний о природе родного края, знакомству с его животным и растительным миром, датам экологического календаря</w:t>
      </w:r>
      <w:r w:rsidRPr="009F1868">
        <w:rPr>
          <w:rFonts w:eastAsiaTheme="minorHAnsi"/>
          <w:sz w:val="28"/>
          <w:szCs w:val="28"/>
          <w:lang w:eastAsia="en-US"/>
        </w:rPr>
        <w:t>. М</w:t>
      </w:r>
      <w:r w:rsidR="009F1868" w:rsidRPr="009F1868">
        <w:rPr>
          <w:rFonts w:eastAsiaTheme="minorHAnsi"/>
          <w:sz w:val="28"/>
          <w:szCs w:val="28"/>
          <w:lang w:eastAsia="en-US"/>
        </w:rPr>
        <w:t>ассовые м</w:t>
      </w:r>
      <w:r w:rsidRPr="009F1868">
        <w:rPr>
          <w:rFonts w:eastAsiaTheme="minorHAnsi"/>
          <w:sz w:val="28"/>
          <w:szCs w:val="28"/>
          <w:lang w:eastAsia="en-US"/>
        </w:rPr>
        <w:t>ероприятия</w:t>
      </w:r>
      <w:r w:rsidR="009F1868" w:rsidRPr="009F1868">
        <w:rPr>
          <w:rFonts w:eastAsiaTheme="minorHAnsi"/>
          <w:sz w:val="28"/>
          <w:szCs w:val="28"/>
          <w:lang w:eastAsia="en-US"/>
        </w:rPr>
        <w:t xml:space="preserve"> для детей и подростков </w:t>
      </w:r>
      <w:r w:rsidRPr="009F1868">
        <w:rPr>
          <w:rFonts w:eastAsiaTheme="minorHAnsi"/>
          <w:sz w:val="28"/>
          <w:szCs w:val="28"/>
          <w:lang w:eastAsia="en-US"/>
        </w:rPr>
        <w:t>см. в разделе 6.2.1.</w:t>
      </w:r>
    </w:p>
    <w:p w14:paraId="5EF54FF9" w14:textId="77777777" w:rsidR="00771CF4" w:rsidRDefault="00771CF4" w:rsidP="00771CF4">
      <w:pPr>
        <w:ind w:firstLine="284"/>
        <w:jc w:val="both"/>
        <w:rPr>
          <w:rFonts w:eastAsiaTheme="minorHAnsi"/>
          <w:sz w:val="28"/>
          <w:szCs w:val="28"/>
          <w:lang w:eastAsia="en-US"/>
        </w:rPr>
      </w:pPr>
      <w:r w:rsidRPr="00B324C0">
        <w:rPr>
          <w:rFonts w:eastAsiaTheme="minorHAnsi"/>
          <w:sz w:val="28"/>
          <w:szCs w:val="28"/>
          <w:lang w:eastAsia="en-US"/>
        </w:rPr>
        <w:t xml:space="preserve">Фонд по экологии на 01.01.2026 г. составил – 972 экз., </w:t>
      </w:r>
      <w:proofErr w:type="spellStart"/>
      <w:r w:rsidRPr="00B324C0">
        <w:rPr>
          <w:rFonts w:eastAsiaTheme="minorHAnsi"/>
          <w:sz w:val="28"/>
          <w:szCs w:val="28"/>
          <w:lang w:eastAsia="en-US"/>
        </w:rPr>
        <w:t>документовыдача</w:t>
      </w:r>
      <w:proofErr w:type="spellEnd"/>
      <w:r w:rsidRPr="00B324C0">
        <w:rPr>
          <w:rFonts w:eastAsiaTheme="minorHAnsi"/>
          <w:sz w:val="28"/>
          <w:szCs w:val="28"/>
          <w:lang w:eastAsia="en-US"/>
        </w:rPr>
        <w:t xml:space="preserve"> –</w:t>
      </w:r>
      <w:r w:rsidR="00517FD4">
        <w:rPr>
          <w:rFonts w:eastAsiaTheme="minorHAnsi"/>
          <w:sz w:val="28"/>
          <w:szCs w:val="28"/>
          <w:lang w:eastAsia="en-US"/>
        </w:rPr>
        <w:t xml:space="preserve"> </w:t>
      </w:r>
      <w:r>
        <w:rPr>
          <w:rFonts w:eastAsiaTheme="minorHAnsi"/>
          <w:sz w:val="28"/>
          <w:szCs w:val="28"/>
          <w:lang w:eastAsia="en-US"/>
        </w:rPr>
        <w:t xml:space="preserve">9174 </w:t>
      </w:r>
      <w:r w:rsidRPr="00B324C0">
        <w:rPr>
          <w:rFonts w:eastAsiaTheme="minorHAnsi"/>
          <w:sz w:val="28"/>
          <w:szCs w:val="28"/>
          <w:lang w:eastAsia="en-US"/>
        </w:rPr>
        <w:t>экз.</w:t>
      </w:r>
    </w:p>
    <w:p w14:paraId="0409F0B5" w14:textId="77777777" w:rsidR="00771CF4" w:rsidRPr="00B324C0" w:rsidRDefault="00771CF4" w:rsidP="000C7814">
      <w:pPr>
        <w:ind w:firstLine="284"/>
        <w:jc w:val="both"/>
        <w:rPr>
          <w:rFonts w:eastAsiaTheme="minorHAnsi"/>
          <w:sz w:val="28"/>
          <w:szCs w:val="28"/>
          <w:lang w:eastAsia="en-US"/>
        </w:rPr>
      </w:pPr>
      <w:r w:rsidRPr="00B324C0">
        <w:rPr>
          <w:sz w:val="28"/>
          <w:szCs w:val="28"/>
        </w:rPr>
        <w:t xml:space="preserve">В рамках экологического </w:t>
      </w:r>
      <w:r w:rsidR="00BD5371" w:rsidRPr="00B324C0">
        <w:rPr>
          <w:sz w:val="28"/>
          <w:szCs w:val="28"/>
        </w:rPr>
        <w:t xml:space="preserve">направления </w:t>
      </w:r>
      <w:proofErr w:type="spellStart"/>
      <w:r w:rsidR="00BD5371" w:rsidRPr="00B324C0">
        <w:rPr>
          <w:sz w:val="28"/>
          <w:szCs w:val="28"/>
        </w:rPr>
        <w:t>Зверевская</w:t>
      </w:r>
      <w:proofErr w:type="spellEnd"/>
      <w:r w:rsidRPr="00B324C0">
        <w:rPr>
          <w:sz w:val="28"/>
          <w:szCs w:val="28"/>
        </w:rPr>
        <w:t xml:space="preserve"> сельская библиотека, </w:t>
      </w:r>
      <w:r w:rsidR="00BD5371" w:rsidRPr="00B324C0">
        <w:rPr>
          <w:rFonts w:eastAsiaTheme="minorHAnsi"/>
          <w:sz w:val="28"/>
          <w:szCs w:val="28"/>
          <w:lang w:eastAsia="en-US"/>
        </w:rPr>
        <w:t>ежегодно совместно</w:t>
      </w:r>
      <w:r w:rsidRPr="00B324C0">
        <w:rPr>
          <w:rFonts w:eastAsiaTheme="minorHAnsi"/>
          <w:sz w:val="28"/>
          <w:szCs w:val="28"/>
          <w:lang w:eastAsia="en-US"/>
        </w:rPr>
        <w:t xml:space="preserve"> с Домом культуры организует субботники по уборке территории села. </w:t>
      </w:r>
      <w:r w:rsidR="00BD5371" w:rsidRPr="00B324C0">
        <w:rPr>
          <w:rFonts w:eastAsiaTheme="minorHAnsi"/>
          <w:sz w:val="28"/>
          <w:szCs w:val="28"/>
          <w:lang w:eastAsia="en-US"/>
        </w:rPr>
        <w:t>В апреле</w:t>
      </w:r>
      <w:r w:rsidRPr="00B324C0">
        <w:rPr>
          <w:rFonts w:eastAsiaTheme="minorHAnsi"/>
          <w:sz w:val="28"/>
          <w:szCs w:val="28"/>
          <w:lang w:eastAsia="en-US"/>
        </w:rPr>
        <w:t xml:space="preserve"> и мае 2025 года были проведены субботники под название</w:t>
      </w:r>
      <w:r>
        <w:rPr>
          <w:rFonts w:eastAsiaTheme="minorHAnsi"/>
          <w:sz w:val="28"/>
          <w:szCs w:val="28"/>
          <w:lang w:eastAsia="en-US"/>
        </w:rPr>
        <w:t>м</w:t>
      </w:r>
      <w:r w:rsidRPr="00B324C0">
        <w:rPr>
          <w:rFonts w:eastAsiaTheme="minorHAnsi"/>
          <w:sz w:val="28"/>
          <w:szCs w:val="28"/>
          <w:lang w:eastAsia="en-US"/>
        </w:rPr>
        <w:t xml:space="preserve"> «Чистое Зверево». Приведены в порядок территори</w:t>
      </w:r>
      <w:r w:rsidR="00BD5371">
        <w:rPr>
          <w:rFonts w:eastAsiaTheme="minorHAnsi"/>
          <w:sz w:val="28"/>
          <w:szCs w:val="28"/>
          <w:lang w:eastAsia="en-US"/>
        </w:rPr>
        <w:t>и</w:t>
      </w:r>
      <w:r w:rsidRPr="00B324C0">
        <w:rPr>
          <w:rFonts w:eastAsiaTheme="minorHAnsi"/>
          <w:sz w:val="28"/>
          <w:szCs w:val="28"/>
          <w:lang w:eastAsia="en-US"/>
        </w:rPr>
        <w:t xml:space="preserve"> спортивной площадки, ФАПа, убран и вывезен мусор, покрашен забор около ДК и библиотеки</w:t>
      </w:r>
      <w:r w:rsidR="00E272D5">
        <w:rPr>
          <w:rFonts w:eastAsiaTheme="minorHAnsi"/>
          <w:sz w:val="28"/>
          <w:szCs w:val="28"/>
          <w:lang w:eastAsia="en-US"/>
        </w:rPr>
        <w:t>.</w:t>
      </w:r>
      <w:r w:rsidRPr="00B324C0">
        <w:rPr>
          <w:rFonts w:eastAsiaTheme="minorHAnsi"/>
          <w:sz w:val="28"/>
          <w:szCs w:val="28"/>
          <w:lang w:eastAsia="en-US"/>
        </w:rPr>
        <w:t xml:space="preserve"> </w:t>
      </w:r>
      <w:hyperlink r:id="rId63" w:history="1">
        <w:r w:rsidRPr="00E272D5">
          <w:rPr>
            <w:rFonts w:eastAsiaTheme="minorHAnsi"/>
            <w:color w:val="0563C1"/>
            <w:sz w:val="24"/>
            <w:szCs w:val="24"/>
            <w:u w:val="single"/>
            <w:lang w:eastAsia="en-US"/>
          </w:rPr>
          <w:t>https://vk.com/zverevo.biblio?w=wall-174872232_2645</w:t>
        </w:r>
      </w:hyperlink>
      <w:r w:rsidR="000C7814" w:rsidRPr="000C7814">
        <w:rPr>
          <w:rFonts w:eastAsiaTheme="minorHAnsi"/>
          <w:color w:val="0563C1"/>
          <w:sz w:val="28"/>
          <w:szCs w:val="28"/>
          <w:lang w:eastAsia="en-US"/>
        </w:rPr>
        <w:t xml:space="preserve"> </w:t>
      </w:r>
      <w:r w:rsidRPr="00B324C0">
        <w:rPr>
          <w:rFonts w:eastAsiaTheme="minorHAnsi"/>
          <w:sz w:val="28"/>
          <w:szCs w:val="28"/>
          <w:lang w:eastAsia="en-US"/>
        </w:rPr>
        <w:t xml:space="preserve">В </w:t>
      </w:r>
      <w:r w:rsidR="00BD5371" w:rsidRPr="00B324C0">
        <w:rPr>
          <w:rFonts w:eastAsiaTheme="minorHAnsi"/>
          <w:sz w:val="28"/>
          <w:szCs w:val="28"/>
          <w:lang w:eastAsia="en-US"/>
        </w:rPr>
        <w:t>мае проведена</w:t>
      </w:r>
      <w:r w:rsidRPr="00B324C0">
        <w:rPr>
          <w:rFonts w:eastAsiaTheme="minorHAnsi"/>
          <w:sz w:val="28"/>
          <w:szCs w:val="28"/>
          <w:lang w:eastAsia="en-US"/>
        </w:rPr>
        <w:t xml:space="preserve"> акция «150 деревьев к 150-летию села»</w:t>
      </w:r>
      <w:r w:rsidR="00EC190F">
        <w:rPr>
          <w:rFonts w:eastAsiaTheme="minorHAnsi"/>
          <w:sz w:val="28"/>
          <w:szCs w:val="28"/>
          <w:lang w:eastAsia="en-US"/>
        </w:rPr>
        <w:t>,</w:t>
      </w:r>
      <w:r w:rsidRPr="00B324C0">
        <w:rPr>
          <w:rFonts w:eastAsiaTheme="minorHAnsi"/>
          <w:sz w:val="28"/>
          <w:szCs w:val="28"/>
          <w:lang w:eastAsia="en-US"/>
        </w:rPr>
        <w:t xml:space="preserve"> залож</w:t>
      </w:r>
      <w:r w:rsidR="00EC190F">
        <w:rPr>
          <w:rFonts w:eastAsiaTheme="minorHAnsi"/>
          <w:sz w:val="28"/>
          <w:szCs w:val="28"/>
          <w:lang w:eastAsia="en-US"/>
        </w:rPr>
        <w:t>или</w:t>
      </w:r>
      <w:r w:rsidRPr="00B324C0">
        <w:rPr>
          <w:rFonts w:eastAsiaTheme="minorHAnsi"/>
          <w:sz w:val="28"/>
          <w:szCs w:val="28"/>
          <w:lang w:eastAsia="en-US"/>
        </w:rPr>
        <w:t xml:space="preserve"> алле</w:t>
      </w:r>
      <w:r w:rsidR="00EC190F">
        <w:rPr>
          <w:rFonts w:eastAsiaTheme="minorHAnsi"/>
          <w:sz w:val="28"/>
          <w:szCs w:val="28"/>
          <w:lang w:eastAsia="en-US"/>
        </w:rPr>
        <w:t>ю</w:t>
      </w:r>
      <w:r w:rsidRPr="00B324C0">
        <w:rPr>
          <w:rFonts w:eastAsiaTheme="minorHAnsi"/>
          <w:sz w:val="28"/>
          <w:szCs w:val="28"/>
          <w:lang w:eastAsia="en-US"/>
        </w:rPr>
        <w:t xml:space="preserve"> и</w:t>
      </w:r>
      <w:r w:rsidR="00517FD4">
        <w:rPr>
          <w:rFonts w:eastAsiaTheme="minorHAnsi"/>
          <w:sz w:val="28"/>
          <w:szCs w:val="28"/>
          <w:lang w:eastAsia="en-US"/>
        </w:rPr>
        <w:t>в</w:t>
      </w:r>
      <w:r w:rsidRPr="00B324C0">
        <w:rPr>
          <w:rFonts w:eastAsiaTheme="minorHAnsi"/>
          <w:sz w:val="28"/>
          <w:szCs w:val="28"/>
          <w:lang w:eastAsia="en-US"/>
        </w:rPr>
        <w:t xml:space="preserve"> возле пруда.</w:t>
      </w:r>
      <w:r w:rsidR="00821253">
        <w:rPr>
          <w:rFonts w:eastAsiaTheme="minorHAnsi"/>
          <w:sz w:val="28"/>
          <w:szCs w:val="28"/>
          <w:lang w:eastAsia="en-US"/>
        </w:rPr>
        <w:t xml:space="preserve"> С</w:t>
      </w:r>
      <w:r w:rsidRPr="00B324C0">
        <w:rPr>
          <w:rFonts w:eastAsiaTheme="minorHAnsi"/>
          <w:sz w:val="28"/>
          <w:szCs w:val="28"/>
          <w:lang w:eastAsia="en-US"/>
        </w:rPr>
        <w:t>обра</w:t>
      </w:r>
      <w:r w:rsidR="00821253">
        <w:rPr>
          <w:rFonts w:eastAsiaTheme="minorHAnsi"/>
          <w:sz w:val="28"/>
          <w:szCs w:val="28"/>
          <w:lang w:eastAsia="en-US"/>
        </w:rPr>
        <w:t>ли</w:t>
      </w:r>
      <w:r w:rsidRPr="00B324C0">
        <w:rPr>
          <w:rFonts w:eastAsiaTheme="minorHAnsi"/>
          <w:sz w:val="28"/>
          <w:szCs w:val="28"/>
          <w:lang w:eastAsia="en-US"/>
        </w:rPr>
        <w:t xml:space="preserve"> и сда</w:t>
      </w:r>
      <w:r w:rsidR="00821253">
        <w:rPr>
          <w:rFonts w:eastAsiaTheme="minorHAnsi"/>
          <w:sz w:val="28"/>
          <w:szCs w:val="28"/>
          <w:lang w:eastAsia="en-US"/>
        </w:rPr>
        <w:t>ли</w:t>
      </w:r>
      <w:r w:rsidRPr="00B324C0">
        <w:rPr>
          <w:rFonts w:eastAsiaTheme="minorHAnsi"/>
          <w:sz w:val="28"/>
          <w:szCs w:val="28"/>
          <w:lang w:eastAsia="en-US"/>
        </w:rPr>
        <w:t xml:space="preserve"> </w:t>
      </w:r>
      <w:r w:rsidR="00821253">
        <w:rPr>
          <w:rFonts w:eastAsiaTheme="minorHAnsi"/>
          <w:sz w:val="28"/>
          <w:szCs w:val="28"/>
          <w:lang w:eastAsia="en-US"/>
        </w:rPr>
        <w:t xml:space="preserve">100 кг </w:t>
      </w:r>
      <w:r w:rsidRPr="00B324C0">
        <w:rPr>
          <w:rFonts w:eastAsiaTheme="minorHAnsi"/>
          <w:sz w:val="28"/>
          <w:szCs w:val="28"/>
          <w:lang w:eastAsia="en-US"/>
        </w:rPr>
        <w:t>макулатур</w:t>
      </w:r>
      <w:r w:rsidR="00517FD4">
        <w:rPr>
          <w:rFonts w:eastAsiaTheme="minorHAnsi"/>
          <w:sz w:val="28"/>
          <w:szCs w:val="28"/>
          <w:lang w:eastAsia="en-US"/>
        </w:rPr>
        <w:t>ы</w:t>
      </w:r>
      <w:r w:rsidR="00821253">
        <w:rPr>
          <w:rFonts w:eastAsiaTheme="minorHAnsi"/>
          <w:sz w:val="28"/>
          <w:szCs w:val="28"/>
          <w:lang w:eastAsia="en-US"/>
        </w:rPr>
        <w:t>.</w:t>
      </w:r>
    </w:p>
    <w:p w14:paraId="0C63FCCA" w14:textId="77777777" w:rsidR="00771CF4" w:rsidRPr="00E272D5" w:rsidRDefault="00771CF4" w:rsidP="00984A35">
      <w:pPr>
        <w:tabs>
          <w:tab w:val="left" w:pos="0"/>
        </w:tabs>
        <w:ind w:firstLine="567"/>
        <w:jc w:val="both"/>
        <w:rPr>
          <w:b/>
          <w:sz w:val="24"/>
          <w:szCs w:val="24"/>
        </w:rPr>
      </w:pPr>
      <w:r w:rsidRPr="00B324C0">
        <w:rPr>
          <w:sz w:val="28"/>
          <w:szCs w:val="28"/>
        </w:rPr>
        <w:t xml:space="preserve">Для проживающих гостевого дома «Незабудка» в селе Есаул для пенсионеров прошел </w:t>
      </w:r>
      <w:r w:rsidRPr="00B324C0">
        <w:rPr>
          <w:b/>
          <w:sz w:val="28"/>
          <w:szCs w:val="28"/>
        </w:rPr>
        <w:t xml:space="preserve">мастер-класс </w:t>
      </w:r>
      <w:r w:rsidRPr="009D08D9">
        <w:rPr>
          <w:b/>
          <w:iCs/>
          <w:sz w:val="28"/>
          <w:szCs w:val="28"/>
        </w:rPr>
        <w:t>«Бабочка».</w:t>
      </w:r>
      <w:r w:rsidRPr="00B324C0">
        <w:rPr>
          <w:sz w:val="28"/>
          <w:szCs w:val="28"/>
        </w:rPr>
        <w:t xml:space="preserve"> Участники создали яркие поделки из туалетной втулки. Бабочку можно сделать из бумаги разных цветов и украсить узорами, рисунками или аппликациями. Каждый раз она будет выглядеть по-новому и оригинально. Поделка может стать красивой подставкой для канцелярских принадлежностей или украшением стола.</w:t>
      </w:r>
      <w:r w:rsidR="00984A35">
        <w:rPr>
          <w:sz w:val="28"/>
          <w:szCs w:val="28"/>
        </w:rPr>
        <w:t xml:space="preserve"> </w:t>
      </w:r>
      <w:r w:rsidRPr="00B324C0">
        <w:rPr>
          <w:sz w:val="28"/>
          <w:szCs w:val="28"/>
        </w:rPr>
        <w:t xml:space="preserve">В мастер-классе приняли участие 10 человек. </w:t>
      </w:r>
      <w:hyperlink r:id="rId64" w:history="1">
        <w:r w:rsidRPr="00E272D5">
          <w:rPr>
            <w:rStyle w:val="ae"/>
            <w:rFonts w:eastAsiaTheme="majorEastAsia"/>
            <w:sz w:val="24"/>
            <w:szCs w:val="24"/>
          </w:rPr>
          <w:t>https://vk.com/wall-201625556_1729</w:t>
        </w:r>
      </w:hyperlink>
    </w:p>
    <w:p w14:paraId="72E58B3A" w14:textId="77777777" w:rsidR="00771CF4" w:rsidRPr="00B324C0" w:rsidRDefault="00771CF4" w:rsidP="00771CF4">
      <w:pPr>
        <w:ind w:firstLine="284"/>
        <w:jc w:val="both"/>
        <w:rPr>
          <w:rFonts w:eastAsia="Calibri"/>
          <w:bCs/>
          <w:sz w:val="28"/>
          <w:szCs w:val="28"/>
        </w:rPr>
      </w:pPr>
      <w:proofErr w:type="spellStart"/>
      <w:r w:rsidRPr="00B324C0">
        <w:rPr>
          <w:sz w:val="28"/>
          <w:szCs w:val="28"/>
        </w:rPr>
        <w:t>Трушниковская</w:t>
      </w:r>
      <w:proofErr w:type="spellEnd"/>
      <w:r w:rsidRPr="00B324C0">
        <w:rPr>
          <w:sz w:val="28"/>
          <w:szCs w:val="28"/>
        </w:rPr>
        <w:t xml:space="preserve"> сельская библиотека</w:t>
      </w:r>
      <w:r>
        <w:rPr>
          <w:sz w:val="28"/>
          <w:szCs w:val="28"/>
        </w:rPr>
        <w:t xml:space="preserve"> </w:t>
      </w:r>
      <w:r w:rsidRPr="00B324C0">
        <w:rPr>
          <w:rFonts w:eastAsia="Calibri"/>
          <w:bCs/>
          <w:sz w:val="28"/>
          <w:szCs w:val="28"/>
        </w:rPr>
        <w:t>активно участв</w:t>
      </w:r>
      <w:r w:rsidR="00984A35">
        <w:rPr>
          <w:rFonts w:eastAsia="Calibri"/>
          <w:bCs/>
          <w:sz w:val="28"/>
          <w:szCs w:val="28"/>
        </w:rPr>
        <w:t xml:space="preserve">овала </w:t>
      </w:r>
      <w:r w:rsidRPr="00B324C0">
        <w:rPr>
          <w:rFonts w:eastAsia="Calibri"/>
          <w:bCs/>
          <w:sz w:val="28"/>
          <w:szCs w:val="28"/>
        </w:rPr>
        <w:t xml:space="preserve">в сельских мероприятиях по озеленению территории, уборке территорий, в субботниках. Также </w:t>
      </w:r>
      <w:r w:rsidRPr="00B324C0">
        <w:rPr>
          <w:rFonts w:eastAsia="Calibri"/>
          <w:bCs/>
          <w:sz w:val="28"/>
          <w:szCs w:val="28"/>
        </w:rPr>
        <w:lastRenderedPageBreak/>
        <w:t>в библиотеке,</w:t>
      </w:r>
      <w:r>
        <w:rPr>
          <w:rFonts w:eastAsia="Calibri"/>
          <w:bCs/>
          <w:sz w:val="28"/>
          <w:szCs w:val="28"/>
        </w:rPr>
        <w:t xml:space="preserve"> </w:t>
      </w:r>
      <w:r w:rsidRPr="00B324C0">
        <w:rPr>
          <w:rFonts w:eastAsia="Calibri"/>
          <w:bCs/>
          <w:sz w:val="28"/>
          <w:szCs w:val="28"/>
        </w:rPr>
        <w:t xml:space="preserve">в сентябре для пенсионеров прошел </w:t>
      </w:r>
      <w:r w:rsidRPr="00E272D5">
        <w:rPr>
          <w:rFonts w:eastAsia="Calibri"/>
          <w:b/>
          <w:bCs/>
          <w:sz w:val="28"/>
          <w:szCs w:val="28"/>
        </w:rPr>
        <w:t>литературно-музыкальный вечер «Экологический ноктюрн: музыка и природа»</w:t>
      </w:r>
      <w:r w:rsidRPr="00E272D5">
        <w:rPr>
          <w:rFonts w:eastAsia="Calibri"/>
          <w:bCs/>
          <w:sz w:val="28"/>
          <w:szCs w:val="28"/>
        </w:rPr>
        <w:t>.</w:t>
      </w:r>
      <w:r w:rsidRPr="00B324C0">
        <w:rPr>
          <w:rFonts w:eastAsia="Calibri"/>
          <w:bCs/>
          <w:sz w:val="28"/>
          <w:szCs w:val="28"/>
        </w:rPr>
        <w:t xml:space="preserve"> Это вечер классической музыки и поэзии, объединяющий произведения искусства, вдохновленные природой и экологическими мотивами</w:t>
      </w:r>
      <w:r>
        <w:rPr>
          <w:rFonts w:eastAsia="Calibri"/>
          <w:bCs/>
          <w:sz w:val="28"/>
          <w:szCs w:val="28"/>
        </w:rPr>
        <w:t>.</w:t>
      </w:r>
      <w:r w:rsidRPr="00B324C0">
        <w:rPr>
          <w:rFonts w:eastAsia="Calibri"/>
          <w:bCs/>
          <w:sz w:val="28"/>
          <w:szCs w:val="28"/>
        </w:rPr>
        <w:t xml:space="preserve"> На мероприятии звучали музыкальные композиции отечественных авторов, таких как Чайковский («Осень»), Рахманинов («Весенние воды»), Прокофьев («Зима»), Скрябин («Ноктюрн»). Эти композиции демонстрируют разнообразие природных образов и эмоций, возникающих при созерцании красоты природы. Читали стихотворения русских поэтов XIX-XX веков, включая Фета, Тютчева, Есенина, Заболоцкого, чьи произведения воспева</w:t>
      </w:r>
      <w:r w:rsidR="00693FBB">
        <w:rPr>
          <w:rFonts w:eastAsia="Calibri"/>
          <w:bCs/>
          <w:sz w:val="28"/>
          <w:szCs w:val="28"/>
        </w:rPr>
        <w:t>ли</w:t>
      </w:r>
      <w:r w:rsidRPr="00B324C0">
        <w:rPr>
          <w:rFonts w:eastAsia="Calibri"/>
          <w:bCs/>
          <w:sz w:val="28"/>
          <w:szCs w:val="28"/>
        </w:rPr>
        <w:t xml:space="preserve"> природу и подчеркивают её хрупкость и ценность. Демонстрировались фотографии живописных уголков природы России, края и местной природы и кадры животного мира.</w:t>
      </w:r>
    </w:p>
    <w:p w14:paraId="6B1B1299" w14:textId="77777777" w:rsidR="00771CF4" w:rsidRPr="00E272D5" w:rsidRDefault="00771CF4" w:rsidP="00517FD4">
      <w:pPr>
        <w:ind w:firstLine="426"/>
        <w:jc w:val="both"/>
        <w:rPr>
          <w:bCs/>
          <w:iCs/>
          <w:sz w:val="24"/>
          <w:szCs w:val="24"/>
        </w:rPr>
      </w:pPr>
      <w:r>
        <w:rPr>
          <w:rFonts w:eastAsia="Calibri"/>
          <w:bCs/>
          <w:sz w:val="28"/>
          <w:szCs w:val="28"/>
        </w:rPr>
        <w:t>На территории</w:t>
      </w:r>
      <w:r w:rsidRPr="00B324C0">
        <w:rPr>
          <w:rFonts w:eastAsia="Calibri"/>
          <w:bCs/>
          <w:sz w:val="28"/>
          <w:szCs w:val="28"/>
        </w:rPr>
        <w:t xml:space="preserve"> </w:t>
      </w:r>
      <w:r>
        <w:rPr>
          <w:rFonts w:eastAsia="Calibri"/>
          <w:bCs/>
          <w:sz w:val="28"/>
          <w:szCs w:val="28"/>
        </w:rPr>
        <w:t xml:space="preserve">городской </w:t>
      </w:r>
      <w:r w:rsidRPr="00B324C0">
        <w:rPr>
          <w:rFonts w:eastAsia="Calibri"/>
          <w:bCs/>
          <w:sz w:val="28"/>
          <w:szCs w:val="28"/>
        </w:rPr>
        <w:t>библиотек</w:t>
      </w:r>
      <w:r>
        <w:rPr>
          <w:rFonts w:eastAsia="Calibri"/>
          <w:bCs/>
          <w:sz w:val="28"/>
          <w:szCs w:val="28"/>
        </w:rPr>
        <w:t>и филиала №2</w:t>
      </w:r>
      <w:r w:rsidRPr="00B324C0">
        <w:rPr>
          <w:rFonts w:eastAsia="Calibri"/>
          <w:bCs/>
          <w:sz w:val="28"/>
          <w:szCs w:val="28"/>
        </w:rPr>
        <w:t xml:space="preserve"> прошла</w:t>
      </w:r>
      <w:r>
        <w:rPr>
          <w:b/>
          <w:sz w:val="28"/>
          <w:szCs w:val="28"/>
        </w:rPr>
        <w:t xml:space="preserve"> </w:t>
      </w:r>
      <w:r w:rsidR="009D08D9">
        <w:rPr>
          <w:b/>
          <w:iCs/>
          <w:sz w:val="28"/>
          <w:szCs w:val="28"/>
        </w:rPr>
        <w:t>э</w:t>
      </w:r>
      <w:r w:rsidRPr="00B324C0">
        <w:rPr>
          <w:b/>
          <w:iCs/>
          <w:sz w:val="28"/>
          <w:szCs w:val="28"/>
        </w:rPr>
        <w:t xml:space="preserve">ко-акция </w:t>
      </w:r>
      <w:r w:rsidRPr="009D08D9">
        <w:rPr>
          <w:b/>
          <w:iCs/>
          <w:sz w:val="28"/>
          <w:szCs w:val="28"/>
        </w:rPr>
        <w:t>«Пусть будет больше красоты</w:t>
      </w:r>
      <w:r w:rsidRPr="009D08D9">
        <w:rPr>
          <w:bCs/>
          <w:iCs/>
          <w:sz w:val="28"/>
          <w:szCs w:val="28"/>
        </w:rPr>
        <w:t>».</w:t>
      </w:r>
      <w:r w:rsidRPr="00B324C0">
        <w:rPr>
          <w:bCs/>
          <w:iCs/>
          <w:sz w:val="28"/>
          <w:szCs w:val="28"/>
        </w:rPr>
        <w:t xml:space="preserve"> </w:t>
      </w:r>
      <w:r w:rsidR="009D08D9">
        <w:rPr>
          <w:bCs/>
          <w:iCs/>
          <w:sz w:val="28"/>
          <w:szCs w:val="28"/>
        </w:rPr>
        <w:t>У</w:t>
      </w:r>
      <w:r w:rsidRPr="00B324C0">
        <w:rPr>
          <w:bCs/>
          <w:iCs/>
          <w:sz w:val="28"/>
          <w:szCs w:val="28"/>
        </w:rPr>
        <w:t>частники с большим интересом отвечали на различные вопросы о цветах. Также их вниманию была представлена подборка книг и журналов, с советами по уходу за различными растениями.</w:t>
      </w:r>
      <w:r w:rsidR="000B5108">
        <w:rPr>
          <w:bCs/>
          <w:iCs/>
          <w:sz w:val="28"/>
          <w:szCs w:val="28"/>
        </w:rPr>
        <w:t xml:space="preserve"> </w:t>
      </w:r>
      <w:r w:rsidRPr="00B324C0">
        <w:rPr>
          <w:bCs/>
          <w:iCs/>
          <w:sz w:val="28"/>
          <w:szCs w:val="28"/>
        </w:rPr>
        <w:t xml:space="preserve">Г. Х. Андерсен говорил: «Чтобы жить, нужно солнце, свобода и маленький цветок». Так вот, в рамках данной акции маленький цветочный саженец появился у каждого участника. </w:t>
      </w:r>
      <w:hyperlink r:id="rId65" w:history="1">
        <w:r w:rsidRPr="00E272D5">
          <w:rPr>
            <w:rStyle w:val="ae"/>
            <w:rFonts w:eastAsiaTheme="majorEastAsia"/>
            <w:bCs/>
            <w:iCs/>
            <w:sz w:val="24"/>
            <w:szCs w:val="24"/>
          </w:rPr>
          <w:t>https://vk.com/club143264269?from=groups&amp;w=wall-143264269_2385</w:t>
        </w:r>
      </w:hyperlink>
    </w:p>
    <w:p w14:paraId="08A57265" w14:textId="77777777" w:rsidR="00860A51" w:rsidRPr="00860A51" w:rsidRDefault="00860A51" w:rsidP="00860A51">
      <w:pPr>
        <w:tabs>
          <w:tab w:val="left" w:pos="0"/>
        </w:tabs>
        <w:ind w:firstLine="426"/>
        <w:jc w:val="both"/>
        <w:rPr>
          <w:b/>
          <w:sz w:val="28"/>
          <w:szCs w:val="28"/>
        </w:rPr>
      </w:pPr>
      <w:r w:rsidRPr="00860A51">
        <w:rPr>
          <w:b/>
          <w:sz w:val="28"/>
          <w:szCs w:val="28"/>
        </w:rPr>
        <w:t>- содействие нравственному, духовному и эстетическому развитию личности;</w:t>
      </w:r>
    </w:p>
    <w:p w14:paraId="4E223514" w14:textId="77777777" w:rsidR="00860A51" w:rsidRPr="00860A51" w:rsidRDefault="00860A51" w:rsidP="00860A51">
      <w:pPr>
        <w:ind w:firstLine="426"/>
        <w:jc w:val="both"/>
        <w:rPr>
          <w:rFonts w:eastAsia="Calibri"/>
          <w:sz w:val="28"/>
          <w:szCs w:val="28"/>
        </w:rPr>
      </w:pPr>
      <w:r w:rsidRPr="00860A51">
        <w:rPr>
          <w:rFonts w:eastAsia="Calibri"/>
          <w:sz w:val="28"/>
          <w:szCs w:val="28"/>
        </w:rPr>
        <w:t xml:space="preserve">Библиотека как социокультурное учреждение является важной составной частью национальной культуры, которая выполняет в обществе миссию – сохранение духовно-нравственных традиций и передача их новым поколениям. В рамках данного направления в библиотеках округа прошли фольклорные праздники, посвященные Рождеству, Масленице. В Центральной библиотеке состоялся </w:t>
      </w:r>
      <w:r w:rsidRPr="00860A51">
        <w:rPr>
          <w:rFonts w:eastAsia="Calibri"/>
          <w:b/>
          <w:bCs/>
          <w:sz w:val="28"/>
          <w:szCs w:val="28"/>
        </w:rPr>
        <w:t>День православной книги «Родники духовности»</w:t>
      </w:r>
      <w:r w:rsidRPr="00860A51">
        <w:rPr>
          <w:rFonts w:eastAsia="Calibri"/>
          <w:sz w:val="28"/>
          <w:szCs w:val="28"/>
        </w:rPr>
        <w:t>.</w:t>
      </w:r>
    </w:p>
    <w:p w14:paraId="115B1670" w14:textId="77777777" w:rsidR="00860A51" w:rsidRPr="00860A51" w:rsidRDefault="00860A51" w:rsidP="00860A51">
      <w:pPr>
        <w:ind w:firstLine="426"/>
        <w:jc w:val="both"/>
        <w:rPr>
          <w:rFonts w:eastAsia="Calibri"/>
          <w:sz w:val="28"/>
          <w:szCs w:val="28"/>
        </w:rPr>
      </w:pPr>
      <w:r w:rsidRPr="00860A51">
        <w:rPr>
          <w:rFonts w:eastAsia="Calibri"/>
          <w:sz w:val="28"/>
          <w:szCs w:val="28"/>
        </w:rPr>
        <w:t>В библиотеках прошли литературные часы к юбилеям С. Есенина, К. Симонова, были организованы встречи с местными писателями и поэтами.</w:t>
      </w:r>
    </w:p>
    <w:p w14:paraId="6E7875D1" w14:textId="77777777" w:rsidR="00860A51" w:rsidRPr="00E272D5" w:rsidRDefault="00860A51" w:rsidP="00BF0519">
      <w:pPr>
        <w:ind w:firstLine="426"/>
        <w:jc w:val="both"/>
        <w:rPr>
          <w:sz w:val="24"/>
          <w:szCs w:val="24"/>
        </w:rPr>
      </w:pPr>
      <w:r w:rsidRPr="00860A51">
        <w:rPr>
          <w:sz w:val="28"/>
          <w:szCs w:val="28"/>
        </w:rPr>
        <w:t xml:space="preserve">В дни Масляной недели </w:t>
      </w:r>
      <w:proofErr w:type="spellStart"/>
      <w:r w:rsidRPr="00860A51">
        <w:rPr>
          <w:sz w:val="28"/>
          <w:szCs w:val="28"/>
        </w:rPr>
        <w:t>Зверевская</w:t>
      </w:r>
      <w:proofErr w:type="spellEnd"/>
      <w:r w:rsidRPr="00860A51">
        <w:rPr>
          <w:sz w:val="28"/>
          <w:szCs w:val="28"/>
        </w:rPr>
        <w:t xml:space="preserve"> сельская библиотека для участниц женского клуба «Уралочка» провела </w:t>
      </w:r>
      <w:r w:rsidRPr="00860A51">
        <w:rPr>
          <w:b/>
          <w:bCs/>
          <w:sz w:val="28"/>
          <w:szCs w:val="28"/>
        </w:rPr>
        <w:t>литературный квест</w:t>
      </w:r>
      <w:r w:rsidRPr="00860A51">
        <w:rPr>
          <w:sz w:val="28"/>
          <w:szCs w:val="28"/>
        </w:rPr>
        <w:t xml:space="preserve"> </w:t>
      </w:r>
      <w:r w:rsidRPr="00860A51">
        <w:rPr>
          <w:b/>
          <w:bCs/>
          <w:sz w:val="28"/>
          <w:szCs w:val="28"/>
        </w:rPr>
        <w:t>«Душа моя Масленица»</w:t>
      </w:r>
      <w:r w:rsidRPr="00860A51">
        <w:rPr>
          <w:sz w:val="28"/>
          <w:szCs w:val="28"/>
        </w:rPr>
        <w:t>. Участни</w:t>
      </w:r>
      <w:r w:rsidR="00E93531">
        <w:rPr>
          <w:sz w:val="28"/>
          <w:szCs w:val="28"/>
        </w:rPr>
        <w:t>цы</w:t>
      </w:r>
      <w:r w:rsidRPr="00860A51">
        <w:rPr>
          <w:sz w:val="28"/>
          <w:szCs w:val="28"/>
        </w:rPr>
        <w:t xml:space="preserve"> вспомнили о том, что писали русские писатели и поэты о Масленице, выполняя задания, прошли различные испытания, ответили на вопросы блинной викторины, вставили пропущенные слова в стихотворения, читали отрывки из произведений, получая за каждое выполненное задание по 1 букве и в результате составили слово - как назывался четверг в дни масленицы: Разгуляй! </w:t>
      </w:r>
      <w:hyperlink r:id="rId66" w:history="1">
        <w:r w:rsidRPr="00E272D5">
          <w:rPr>
            <w:rStyle w:val="ae"/>
            <w:sz w:val="24"/>
            <w:szCs w:val="24"/>
          </w:rPr>
          <w:t>https://vk.com/wall-133504254_3646</w:t>
        </w:r>
      </w:hyperlink>
    </w:p>
    <w:p w14:paraId="1E4CB66F" w14:textId="77777777" w:rsidR="00860A51" w:rsidRPr="00860A51" w:rsidRDefault="00860A51" w:rsidP="00860A51">
      <w:pPr>
        <w:tabs>
          <w:tab w:val="left" w:pos="0"/>
        </w:tabs>
        <w:ind w:firstLine="426"/>
        <w:jc w:val="both"/>
        <w:rPr>
          <w:rFonts w:eastAsia="Calibri"/>
          <w:kern w:val="2"/>
          <w:sz w:val="28"/>
          <w:szCs w:val="28"/>
          <w:lang w:eastAsia="en-US"/>
        </w:rPr>
      </w:pPr>
      <w:r w:rsidRPr="00860A51">
        <w:rPr>
          <w:rFonts w:eastAsia="Calibri"/>
          <w:kern w:val="2"/>
          <w:sz w:val="28"/>
          <w:szCs w:val="28"/>
          <w:lang w:eastAsia="en-US"/>
        </w:rPr>
        <w:t xml:space="preserve">День смеха – Всемирный праздник, отмечаемый 1 апреля во многих странах. Во время этого праздника принято разыгрывать друзей и знакомых или просто подшучивать над ними. Чтобы разнообразить будни участников Чернушинской городской организации ВОИ, библиотекарь Центральной библиотеки провела для них </w:t>
      </w:r>
      <w:r w:rsidRPr="00860A51">
        <w:rPr>
          <w:rFonts w:eastAsia="Calibri"/>
          <w:b/>
          <w:bCs/>
          <w:kern w:val="2"/>
          <w:sz w:val="28"/>
          <w:szCs w:val="28"/>
          <w:lang w:eastAsia="en-US"/>
        </w:rPr>
        <w:t>смех-тайм «Улыбка и смех – это для всех!».</w:t>
      </w:r>
      <w:r w:rsidRPr="00860A51">
        <w:rPr>
          <w:rFonts w:eastAsia="Calibri"/>
          <w:kern w:val="2"/>
          <w:sz w:val="28"/>
          <w:szCs w:val="28"/>
          <w:lang w:eastAsia="en-US"/>
        </w:rPr>
        <w:t xml:space="preserve"> Игроки поделились на три команды и уверенным шагом отправились на испытания </w:t>
      </w:r>
      <w:r w:rsidR="00517FD4" w:rsidRPr="008534C5">
        <w:rPr>
          <w:color w:val="000000" w:themeColor="text1"/>
          <w:sz w:val="28"/>
          <w:szCs w:val="28"/>
        </w:rPr>
        <w:t xml:space="preserve">– </w:t>
      </w:r>
      <w:r w:rsidRPr="00860A51">
        <w:rPr>
          <w:rFonts w:eastAsia="Calibri"/>
          <w:kern w:val="2"/>
          <w:sz w:val="28"/>
          <w:szCs w:val="28"/>
          <w:lang w:eastAsia="en-US"/>
        </w:rPr>
        <w:t xml:space="preserve">решать юмористические головоломки, смешные загадки, давать ответы на забавные вопросы и многое другое. Завершилось мероприятие конкурсом «Музыкальный диалог», где командам в песенной форме задавались вопросы, и отвечали на них они тоже песней. Выполняя смешные задания, гости проявили свое чувство юмора. Мероприятие было наполнено остроумными шутками и звонким смехом. </w:t>
      </w:r>
    </w:p>
    <w:p w14:paraId="7FFF7C30" w14:textId="77777777" w:rsidR="00860A51" w:rsidRPr="00860A51" w:rsidRDefault="00860A51" w:rsidP="00517FD4">
      <w:pPr>
        <w:spacing w:after="200"/>
        <w:ind w:firstLine="426"/>
        <w:contextualSpacing/>
        <w:jc w:val="both"/>
        <w:rPr>
          <w:rFonts w:eastAsia="Calibri"/>
          <w:sz w:val="28"/>
          <w:szCs w:val="28"/>
          <w:lang w:eastAsia="en-US"/>
        </w:rPr>
      </w:pPr>
      <w:r w:rsidRPr="00860A51">
        <w:rPr>
          <w:rFonts w:eastAsia="Calibri"/>
          <w:sz w:val="28"/>
          <w:szCs w:val="28"/>
          <w:lang w:eastAsia="en-US"/>
        </w:rPr>
        <w:lastRenderedPageBreak/>
        <w:t>Городская библиотека</w:t>
      </w:r>
      <w:r w:rsidR="00E272D5">
        <w:rPr>
          <w:rFonts w:eastAsia="Calibri"/>
          <w:sz w:val="28"/>
          <w:szCs w:val="28"/>
          <w:lang w:eastAsia="en-US"/>
        </w:rPr>
        <w:t>-</w:t>
      </w:r>
      <w:r w:rsidRPr="00860A51">
        <w:rPr>
          <w:rFonts w:eastAsia="Calibri"/>
          <w:sz w:val="28"/>
          <w:szCs w:val="28"/>
          <w:lang w:eastAsia="en-US"/>
        </w:rPr>
        <w:t xml:space="preserve">филиал №1 провела для студентов Пермского гуманитарно-технического колледжа </w:t>
      </w:r>
      <w:r w:rsidRPr="00860A51">
        <w:rPr>
          <w:rFonts w:eastAsia="Calibri"/>
          <w:b/>
          <w:iCs/>
          <w:sz w:val="28"/>
          <w:szCs w:val="28"/>
          <w:lang w:eastAsia="en-US"/>
        </w:rPr>
        <w:t>арт-час «Величайший гений эпохи Возрождения».</w:t>
      </w:r>
      <w:r w:rsidRPr="00860A51">
        <w:rPr>
          <w:rFonts w:eastAsia="Calibri"/>
          <w:sz w:val="28"/>
          <w:szCs w:val="28"/>
          <w:lang w:eastAsia="en-US"/>
        </w:rPr>
        <w:t xml:space="preserve"> В ходе мероприятия молодежь узнала о том, что Микеланджело является одним из крупнейших представителей Эпохи Возрождения, внесшим неоценимый вклад в развитие мировой культуры. Библиотекарь познакомила студентов с интересными фактами из биографии великого мастера, основными направлениями его творческой деятельности.</w:t>
      </w:r>
    </w:p>
    <w:p w14:paraId="074C42AA" w14:textId="77777777" w:rsidR="00860A51" w:rsidRPr="00860A51" w:rsidRDefault="00860A51" w:rsidP="00517FD4">
      <w:pPr>
        <w:ind w:firstLine="426"/>
        <w:jc w:val="both"/>
        <w:rPr>
          <w:rFonts w:eastAsia="Calibri"/>
          <w:sz w:val="28"/>
          <w:szCs w:val="28"/>
          <w:lang w:eastAsia="en-US"/>
        </w:rPr>
      </w:pPr>
      <w:r w:rsidRPr="00860A51">
        <w:rPr>
          <w:rFonts w:eastAsia="Calibri"/>
          <w:sz w:val="28"/>
          <w:szCs w:val="28"/>
          <w:lang w:eastAsia="en-US"/>
        </w:rPr>
        <w:t xml:space="preserve">К 130-летию со дня рождения Сергея Есенина для студентов КПК группы ДО-24 провели </w:t>
      </w:r>
      <w:r w:rsidRPr="00860A51">
        <w:rPr>
          <w:rFonts w:eastAsia="Calibri"/>
          <w:b/>
          <w:bCs/>
          <w:sz w:val="28"/>
          <w:szCs w:val="28"/>
          <w:lang w:eastAsia="en-US"/>
        </w:rPr>
        <w:t>вечер-портрет «Читаем Есенина - открываем Россию».</w:t>
      </w:r>
      <w:r w:rsidRPr="00860A51">
        <w:rPr>
          <w:rFonts w:eastAsia="Calibri"/>
          <w:sz w:val="28"/>
          <w:szCs w:val="28"/>
          <w:lang w:eastAsia="en-US"/>
        </w:rPr>
        <w:t xml:space="preserve"> Библиотекарь рассказала ребятам о жизни и творчестве поэта, отметила, что многие его стихи положены на музыку и обрели новую жизнь в качестве песен и романсов. </w:t>
      </w:r>
    </w:p>
    <w:p w14:paraId="13A625BD" w14:textId="77777777" w:rsidR="00860A51" w:rsidRPr="00860A51" w:rsidRDefault="004C0BDA" w:rsidP="004C0BDA">
      <w:pPr>
        <w:jc w:val="both"/>
        <w:rPr>
          <w:rFonts w:eastAsia="Calibri"/>
          <w:sz w:val="28"/>
          <w:szCs w:val="28"/>
          <w:lang w:eastAsia="en-US"/>
        </w:rPr>
      </w:pPr>
      <w:r>
        <w:rPr>
          <w:rFonts w:eastAsia="Calibri"/>
          <w:sz w:val="28"/>
          <w:szCs w:val="28"/>
          <w:lang w:eastAsia="en-US"/>
        </w:rPr>
        <w:t>К</w:t>
      </w:r>
      <w:r w:rsidR="00860A51" w:rsidRPr="00860A51">
        <w:rPr>
          <w:rFonts w:eastAsia="Calibri"/>
          <w:b/>
          <w:sz w:val="28"/>
          <w:szCs w:val="28"/>
          <w:lang w:eastAsia="en-US"/>
        </w:rPr>
        <w:t>нижн</w:t>
      </w:r>
      <w:r>
        <w:rPr>
          <w:rFonts w:eastAsia="Calibri"/>
          <w:b/>
          <w:sz w:val="28"/>
          <w:szCs w:val="28"/>
          <w:lang w:eastAsia="en-US"/>
        </w:rPr>
        <w:t>ая</w:t>
      </w:r>
      <w:r w:rsidR="00860A51" w:rsidRPr="00860A51">
        <w:rPr>
          <w:rFonts w:eastAsia="Calibri"/>
          <w:b/>
          <w:sz w:val="28"/>
          <w:szCs w:val="28"/>
          <w:lang w:eastAsia="en-US"/>
        </w:rPr>
        <w:t xml:space="preserve"> выставк</w:t>
      </w:r>
      <w:r>
        <w:rPr>
          <w:rFonts w:eastAsia="Calibri"/>
          <w:b/>
          <w:sz w:val="28"/>
          <w:szCs w:val="28"/>
          <w:lang w:eastAsia="en-US"/>
        </w:rPr>
        <w:t>а</w:t>
      </w:r>
      <w:r w:rsidR="00860A51" w:rsidRPr="00860A51">
        <w:rPr>
          <w:rFonts w:eastAsia="Calibri"/>
          <w:b/>
          <w:sz w:val="28"/>
          <w:szCs w:val="28"/>
          <w:lang w:eastAsia="en-US"/>
        </w:rPr>
        <w:t xml:space="preserve"> «Писатель-юбиляр»</w:t>
      </w:r>
      <w:r w:rsidR="00860A51" w:rsidRPr="00860A51">
        <w:rPr>
          <w:rFonts w:eastAsia="Calibri"/>
          <w:sz w:val="28"/>
          <w:szCs w:val="28"/>
          <w:lang w:eastAsia="en-US"/>
        </w:rPr>
        <w:t xml:space="preserve"> знакомил</w:t>
      </w:r>
      <w:r w:rsidR="00E636E8">
        <w:rPr>
          <w:rFonts w:eastAsia="Calibri"/>
          <w:sz w:val="28"/>
          <w:szCs w:val="28"/>
          <w:lang w:eastAsia="en-US"/>
        </w:rPr>
        <w:t>а</w:t>
      </w:r>
      <w:r w:rsidR="00860A51" w:rsidRPr="00860A51">
        <w:rPr>
          <w:rFonts w:eastAsia="Calibri"/>
          <w:sz w:val="28"/>
          <w:szCs w:val="28"/>
          <w:lang w:eastAsia="en-US"/>
        </w:rPr>
        <w:t xml:space="preserve"> читателей с творчеством русских и зарубежных авторов: А.С. Грибоедова, А.П. Чехова, Р. Брэдбери, И.</w:t>
      </w:r>
      <w:r w:rsidR="00E272D5">
        <w:rPr>
          <w:rFonts w:eastAsia="Calibri"/>
          <w:sz w:val="28"/>
          <w:szCs w:val="28"/>
          <w:lang w:eastAsia="en-US"/>
        </w:rPr>
        <w:t xml:space="preserve"> </w:t>
      </w:r>
      <w:r w:rsidR="00860A51" w:rsidRPr="00860A51">
        <w:rPr>
          <w:rFonts w:eastAsia="Calibri"/>
          <w:sz w:val="28"/>
          <w:szCs w:val="28"/>
          <w:lang w:eastAsia="en-US"/>
        </w:rPr>
        <w:t>А. Бунина и др.</w:t>
      </w:r>
    </w:p>
    <w:p w14:paraId="68027D0E" w14:textId="77777777" w:rsidR="00860A51" w:rsidRPr="00CF2E63" w:rsidRDefault="00860A51" w:rsidP="00517FD4">
      <w:pPr>
        <w:ind w:firstLine="426"/>
        <w:jc w:val="both"/>
        <w:rPr>
          <w:rFonts w:eastAsia="Calibri"/>
          <w:sz w:val="24"/>
          <w:szCs w:val="24"/>
          <w:lang w:eastAsia="en-US"/>
        </w:rPr>
      </w:pPr>
      <w:r w:rsidRPr="00860A51">
        <w:rPr>
          <w:bCs/>
          <w:sz w:val="28"/>
          <w:szCs w:val="28"/>
          <w:lang w:eastAsia="x-none"/>
        </w:rPr>
        <w:t>В Павловской сельской библиотеке для участниц кружка «Печки-лавочки» состоялся</w:t>
      </w:r>
      <w:r w:rsidRPr="00860A51">
        <w:rPr>
          <w:b/>
          <w:sz w:val="28"/>
          <w:szCs w:val="28"/>
          <w:lang w:eastAsia="x-none"/>
        </w:rPr>
        <w:t xml:space="preserve"> литературный час «И. А. Бунин: вне времени».</w:t>
      </w:r>
      <w:r w:rsidRPr="00860A51">
        <w:rPr>
          <w:sz w:val="28"/>
          <w:szCs w:val="28"/>
          <w:lang w:val="x-none" w:eastAsia="x-none"/>
        </w:rPr>
        <w:t xml:space="preserve"> </w:t>
      </w:r>
      <w:r w:rsidRPr="00860A51">
        <w:rPr>
          <w:sz w:val="28"/>
          <w:szCs w:val="28"/>
          <w:lang w:eastAsia="x-none"/>
        </w:rPr>
        <w:t>На мероприятии участницы погрузились в мир его произведений, которые, несмотря на прошедшее столетие, остаются актуальными и значимыми.</w:t>
      </w:r>
      <w:r w:rsidRPr="00860A51">
        <w:rPr>
          <w:b/>
          <w:sz w:val="28"/>
          <w:szCs w:val="28"/>
          <w:lang w:eastAsia="x-none"/>
        </w:rPr>
        <w:t xml:space="preserve"> </w:t>
      </w:r>
      <w:r w:rsidRPr="00860A51">
        <w:rPr>
          <w:bCs/>
          <w:sz w:val="28"/>
          <w:szCs w:val="28"/>
          <w:lang w:eastAsia="x-none"/>
        </w:rPr>
        <w:t>Обс</w:t>
      </w:r>
      <w:r w:rsidRPr="00860A51">
        <w:rPr>
          <w:sz w:val="28"/>
          <w:szCs w:val="28"/>
          <w:lang w:eastAsia="x-none"/>
        </w:rPr>
        <w:t>уждали ключевые темы, проникнутые философскими размышлениями писателя о вечных ценностях и смысле человеческой жизни.</w:t>
      </w:r>
      <w:r w:rsidRPr="00860A51">
        <w:rPr>
          <w:b/>
          <w:sz w:val="28"/>
          <w:szCs w:val="28"/>
          <w:lang w:eastAsia="x-none"/>
        </w:rPr>
        <w:t xml:space="preserve"> </w:t>
      </w:r>
      <w:r w:rsidRPr="00860A51">
        <w:rPr>
          <w:sz w:val="28"/>
          <w:szCs w:val="28"/>
          <w:lang w:eastAsia="x-none"/>
        </w:rPr>
        <w:t>Особое внимание уделили рассказу «Деревня».</w:t>
      </w:r>
      <w:r w:rsidRPr="00860A51">
        <w:rPr>
          <w:b/>
          <w:sz w:val="28"/>
          <w:szCs w:val="28"/>
          <w:lang w:eastAsia="x-none"/>
        </w:rPr>
        <w:t xml:space="preserve"> </w:t>
      </w:r>
      <w:r w:rsidRPr="00860A51">
        <w:rPr>
          <w:sz w:val="28"/>
          <w:szCs w:val="28"/>
          <w:lang w:eastAsia="x-none"/>
        </w:rPr>
        <w:t>Это произведение заставляет задуматься о судьбе России и ее народа.</w:t>
      </w:r>
      <w:r w:rsidRPr="00860A51">
        <w:rPr>
          <w:b/>
          <w:sz w:val="28"/>
          <w:szCs w:val="28"/>
          <w:lang w:eastAsia="x-none"/>
        </w:rPr>
        <w:t xml:space="preserve"> </w:t>
      </w:r>
      <w:r w:rsidRPr="00860A51">
        <w:rPr>
          <w:sz w:val="28"/>
          <w:szCs w:val="28"/>
          <w:lang w:eastAsia="x-none"/>
        </w:rPr>
        <w:t>Обсуждение произведения вызвало оживленную дискуссию среди присутствующих.</w:t>
      </w:r>
      <w:r w:rsidRPr="00860A51">
        <w:rPr>
          <w:b/>
          <w:sz w:val="28"/>
          <w:szCs w:val="28"/>
          <w:lang w:eastAsia="x-none"/>
        </w:rPr>
        <w:t xml:space="preserve"> </w:t>
      </w:r>
      <w:r w:rsidRPr="00860A51">
        <w:rPr>
          <w:sz w:val="28"/>
          <w:szCs w:val="28"/>
          <w:lang w:eastAsia="x-none"/>
        </w:rPr>
        <w:t xml:space="preserve">Подобные встречи поддерживают интерес читателей к классическому наследию и вдохновляют на дальнейшее изучение творчества великих русских писателей. </w:t>
      </w:r>
      <w:hyperlink r:id="rId67" w:history="1">
        <w:r w:rsidRPr="00CF2E63">
          <w:rPr>
            <w:rStyle w:val="ae"/>
            <w:color w:val="0000FF"/>
            <w:sz w:val="24"/>
            <w:szCs w:val="24"/>
            <w:lang w:eastAsia="x-none"/>
          </w:rPr>
          <w:t>https://vk.com/wall-207054285_1681</w:t>
        </w:r>
      </w:hyperlink>
    </w:p>
    <w:p w14:paraId="4284612C" w14:textId="77777777" w:rsidR="00860A51" w:rsidRPr="00860A51" w:rsidRDefault="00860A51" w:rsidP="00860A51">
      <w:pPr>
        <w:tabs>
          <w:tab w:val="left" w:pos="0"/>
        </w:tabs>
        <w:ind w:firstLine="426"/>
        <w:jc w:val="both"/>
        <w:rPr>
          <w:b/>
          <w:sz w:val="28"/>
          <w:szCs w:val="28"/>
        </w:rPr>
      </w:pPr>
      <w:r w:rsidRPr="00860A51">
        <w:rPr>
          <w:b/>
          <w:sz w:val="28"/>
          <w:szCs w:val="28"/>
        </w:rPr>
        <w:t>- популяризация здорового образа жизни: продвижение значимости спорта и физической культуры, профилактика СЗЗ.</w:t>
      </w:r>
    </w:p>
    <w:p w14:paraId="6B909BB7" w14:textId="77777777" w:rsidR="00860A51" w:rsidRPr="00860A51" w:rsidRDefault="00860A51" w:rsidP="00860A51">
      <w:pPr>
        <w:tabs>
          <w:tab w:val="left" w:pos="0"/>
        </w:tabs>
        <w:ind w:firstLine="426"/>
        <w:jc w:val="both"/>
        <w:rPr>
          <w:rFonts w:eastAsia="Calibri"/>
          <w:sz w:val="28"/>
          <w:szCs w:val="28"/>
          <w:shd w:val="clear" w:color="auto" w:fill="FFFFFF"/>
          <w:lang w:eastAsia="en-US"/>
        </w:rPr>
      </w:pPr>
      <w:r w:rsidRPr="00860A51">
        <w:rPr>
          <w:rFonts w:eastAsia="Calibri"/>
          <w:sz w:val="28"/>
          <w:szCs w:val="28"/>
          <w:shd w:val="clear" w:color="auto" w:fill="FFFFFF"/>
          <w:lang w:eastAsia="en-US"/>
        </w:rPr>
        <w:t>Работа по формированию здорового образа жизни и профилактике вредных привычек является одним из неотъемлемых направлений деятельности библиотек. Мероприятия проводились в рамках муниципальной программы «Укрепление общественного здоровья» (2025-2026</w:t>
      </w:r>
      <w:r w:rsidR="00E636E8">
        <w:rPr>
          <w:rFonts w:eastAsia="Calibri"/>
          <w:sz w:val="28"/>
          <w:szCs w:val="28"/>
          <w:shd w:val="clear" w:color="auto" w:fill="FFFFFF"/>
          <w:lang w:eastAsia="en-US"/>
        </w:rPr>
        <w:t xml:space="preserve"> </w:t>
      </w:r>
      <w:r w:rsidRPr="00860A51">
        <w:rPr>
          <w:rFonts w:eastAsia="Calibri"/>
          <w:sz w:val="28"/>
          <w:szCs w:val="28"/>
          <w:shd w:val="clear" w:color="auto" w:fill="FFFFFF"/>
          <w:lang w:eastAsia="en-US"/>
        </w:rPr>
        <w:t>гг.) были направлены на информирование граждан о факторах риска для их здоровья и формирование мотивации к ведению здорового образа жизни.</w:t>
      </w:r>
    </w:p>
    <w:p w14:paraId="25B2A74E" w14:textId="77777777" w:rsidR="00860A51" w:rsidRPr="00860A51" w:rsidRDefault="00860A51" w:rsidP="00860A51">
      <w:pPr>
        <w:tabs>
          <w:tab w:val="left" w:pos="0"/>
        </w:tabs>
        <w:ind w:firstLine="426"/>
        <w:jc w:val="both"/>
        <w:rPr>
          <w:b/>
          <w:sz w:val="28"/>
          <w:szCs w:val="28"/>
        </w:rPr>
      </w:pPr>
      <w:r w:rsidRPr="00860A51">
        <w:rPr>
          <w:rFonts w:eastAsia="Calibri"/>
          <w:sz w:val="28"/>
          <w:szCs w:val="28"/>
          <w:shd w:val="clear" w:color="auto" w:fill="FFFFFF"/>
          <w:lang w:eastAsia="en-US"/>
        </w:rPr>
        <w:t xml:space="preserve">С 2023 года в Центральной библиотеке установлена </w:t>
      </w:r>
      <w:r w:rsidRPr="00860A51">
        <w:rPr>
          <w:rFonts w:eastAsia="Calibri"/>
          <w:b/>
          <w:bCs/>
          <w:sz w:val="28"/>
          <w:szCs w:val="28"/>
          <w:shd w:val="clear" w:color="auto" w:fill="FFFFFF"/>
          <w:lang w:eastAsia="en-US"/>
        </w:rPr>
        <w:t>«Станции здоровья»</w:t>
      </w:r>
      <w:r w:rsidRPr="00860A51">
        <w:rPr>
          <w:rFonts w:eastAsia="Calibri"/>
          <w:sz w:val="28"/>
          <w:szCs w:val="28"/>
          <w:shd w:val="clear" w:color="auto" w:fill="FFFFFF"/>
          <w:lang w:eastAsia="en-US"/>
        </w:rPr>
        <w:t>, в рамках «Марафона добрых</w:t>
      </w:r>
      <w:r w:rsidR="00E636E8">
        <w:rPr>
          <w:rFonts w:eastAsia="Calibri"/>
          <w:sz w:val="28"/>
          <w:szCs w:val="28"/>
          <w:shd w:val="clear" w:color="auto" w:fill="FFFFFF"/>
          <w:lang w:eastAsia="en-US"/>
        </w:rPr>
        <w:t xml:space="preserve"> </w:t>
      </w:r>
      <w:r w:rsidRPr="00860A51">
        <w:rPr>
          <w:rFonts w:eastAsia="Calibri"/>
          <w:sz w:val="28"/>
          <w:szCs w:val="28"/>
          <w:shd w:val="clear" w:color="auto" w:fill="FFFFFF"/>
          <w:lang w:eastAsia="en-US"/>
        </w:rPr>
        <w:t>дел» компанией ООО «ЛУКОЙЛ-Пермь» и включают автоматический ростомер и весы, тонометр, пульсоксиметр, таблицу для оценки остроты зрения, видеоэкран с видеороликами на тему профилактики заболеваний и мотивации к здоровому образу жизни, инструкции по использованию. С помощью «Станции здоровья» каждый желающий может самостоятельно, следуя инструкциям, измерить артериальное давление, вес и рост, индекс массы тела, насыщение кислородом, проверить остроту зрения. Все полученные параметры здоровья рекомендуется записывать в дневник, который выдается всем желающим. В отчетном году станцию посетили 154 человека.</w:t>
      </w:r>
    </w:p>
    <w:p w14:paraId="51C91D7F" w14:textId="77777777" w:rsidR="00860A51" w:rsidRPr="00860A51" w:rsidRDefault="00860A51" w:rsidP="00860A51">
      <w:pPr>
        <w:tabs>
          <w:tab w:val="left" w:pos="0"/>
        </w:tabs>
        <w:ind w:firstLine="426"/>
        <w:jc w:val="both"/>
        <w:rPr>
          <w:b/>
          <w:sz w:val="28"/>
          <w:szCs w:val="28"/>
        </w:rPr>
      </w:pPr>
      <w:r w:rsidRPr="00860A51">
        <w:rPr>
          <w:rFonts w:eastAsia="Calibri"/>
          <w:kern w:val="2"/>
          <w:sz w:val="28"/>
          <w:szCs w:val="28"/>
          <w:lang w:eastAsia="en-US"/>
        </w:rPr>
        <w:t xml:space="preserve">16 апреля для участников Чернушинской городской организации Всероссийского общества инвалидов состоялась увлекательная </w:t>
      </w:r>
      <w:r w:rsidRPr="00860A51">
        <w:rPr>
          <w:rFonts w:eastAsia="Calibri"/>
          <w:b/>
          <w:bCs/>
          <w:kern w:val="2"/>
          <w:sz w:val="28"/>
          <w:szCs w:val="28"/>
          <w:lang w:eastAsia="en-US"/>
        </w:rPr>
        <w:t>квиз-игра «</w:t>
      </w:r>
      <w:r w:rsidRPr="00860A51">
        <w:rPr>
          <w:rFonts w:eastAsia="Calibri"/>
          <w:b/>
          <w:bCs/>
          <w:kern w:val="2"/>
          <w:sz w:val="28"/>
          <w:szCs w:val="28"/>
          <w:lang w:val="en-US" w:eastAsia="en-US"/>
        </w:rPr>
        <w:t>PRO</w:t>
      </w:r>
      <w:r w:rsidRPr="00860A51">
        <w:rPr>
          <w:rFonts w:eastAsia="Calibri"/>
          <w:b/>
          <w:bCs/>
          <w:kern w:val="2"/>
          <w:sz w:val="28"/>
          <w:szCs w:val="28"/>
          <w:lang w:eastAsia="en-US"/>
        </w:rPr>
        <w:t xml:space="preserve"> </w:t>
      </w:r>
      <w:r w:rsidRPr="00860A51">
        <w:rPr>
          <w:rFonts w:eastAsia="Calibri"/>
          <w:b/>
          <w:bCs/>
          <w:kern w:val="2"/>
          <w:sz w:val="28"/>
          <w:szCs w:val="28"/>
          <w:lang w:val="en-US" w:eastAsia="en-US"/>
        </w:rPr>
        <w:t>ZO</w:t>
      </w:r>
      <w:r w:rsidRPr="00860A51">
        <w:rPr>
          <w:rFonts w:eastAsia="Calibri"/>
          <w:b/>
          <w:bCs/>
          <w:kern w:val="2"/>
          <w:sz w:val="28"/>
          <w:szCs w:val="28"/>
          <w:lang w:eastAsia="en-US"/>
        </w:rPr>
        <w:t>Ж»</w:t>
      </w:r>
      <w:r w:rsidRPr="00860A51">
        <w:rPr>
          <w:rFonts w:eastAsia="Calibri"/>
          <w:kern w:val="2"/>
          <w:sz w:val="28"/>
          <w:szCs w:val="28"/>
          <w:lang w:eastAsia="en-US"/>
        </w:rPr>
        <w:t xml:space="preserve">. Квиз состоял из 5 раундов, в каждом из которых командам задавались вопросы на темы, связанные со здоровым образом жизни, правильным питанием и физической активностью. </w:t>
      </w:r>
      <w:r w:rsidRPr="00860A51">
        <w:rPr>
          <w:rFonts w:eastAsia="Calibri"/>
          <w:kern w:val="2"/>
          <w:sz w:val="28"/>
          <w:szCs w:val="28"/>
          <w:lang w:eastAsia="en-US"/>
        </w:rPr>
        <w:lastRenderedPageBreak/>
        <w:t>Мероприятие прошло в уютной, дружественной обстановке, предоставив присутствующим узнать интересные факты о здоровье, поделится опытом и просто пообщаться, хорошо провести свой досуг.</w:t>
      </w:r>
    </w:p>
    <w:p w14:paraId="2B7D79E3" w14:textId="77777777" w:rsidR="009C2AFA" w:rsidRDefault="00860A51" w:rsidP="00860A51">
      <w:pPr>
        <w:tabs>
          <w:tab w:val="left" w:pos="0"/>
        </w:tabs>
        <w:ind w:firstLine="426"/>
        <w:jc w:val="both"/>
        <w:rPr>
          <w:color w:val="000000"/>
          <w:spacing w:val="-1"/>
          <w:sz w:val="28"/>
          <w:szCs w:val="28"/>
          <w:shd w:val="clear" w:color="auto" w:fill="FFFFFF"/>
        </w:rPr>
      </w:pPr>
      <w:r w:rsidRPr="00860A51">
        <w:rPr>
          <w:color w:val="000000"/>
          <w:spacing w:val="-1"/>
          <w:sz w:val="28"/>
          <w:szCs w:val="28"/>
          <w:shd w:val="clear" w:color="auto" w:fill="FFFFFF"/>
        </w:rPr>
        <w:t>13 марта в Центральной библиотек</w:t>
      </w:r>
      <w:r w:rsidR="008521CB">
        <w:rPr>
          <w:color w:val="000000"/>
          <w:spacing w:val="-1"/>
          <w:sz w:val="28"/>
          <w:szCs w:val="28"/>
          <w:shd w:val="clear" w:color="auto" w:fill="FFFFFF"/>
        </w:rPr>
        <w:t>е</w:t>
      </w:r>
      <w:r w:rsidRPr="00860A51">
        <w:rPr>
          <w:color w:val="000000"/>
          <w:spacing w:val="-1"/>
          <w:sz w:val="28"/>
          <w:szCs w:val="28"/>
          <w:shd w:val="clear" w:color="auto" w:fill="FFFFFF"/>
        </w:rPr>
        <w:t xml:space="preserve"> для участниц клуба «Родник вдохновения» прошел увлекательный обзор периодических изданий – </w:t>
      </w:r>
      <w:r w:rsidRPr="00860A51">
        <w:rPr>
          <w:b/>
          <w:bCs/>
          <w:color w:val="000000"/>
          <w:spacing w:val="-1"/>
          <w:sz w:val="28"/>
          <w:szCs w:val="28"/>
          <w:shd w:val="clear" w:color="auto" w:fill="FFFFFF"/>
        </w:rPr>
        <w:t>журнальный фреш «Стиль жизни – здоровье».</w:t>
      </w:r>
      <w:r w:rsidRPr="00860A51">
        <w:rPr>
          <w:color w:val="000000"/>
          <w:spacing w:val="-1"/>
          <w:sz w:val="28"/>
          <w:szCs w:val="28"/>
          <w:shd w:val="clear" w:color="auto" w:fill="FFFFFF"/>
        </w:rPr>
        <w:t xml:space="preserve"> Это была не просто презентация журналов, а настоящее погружение в мир полезных советов, вдохновляющих историй и практических рекомендаций, призванных помочь сохранить бодрость и хорошее самочувствие. Наши дорогие пенсионеры с интересом познакомились с такими авторитетными изданиями, как «Вестник ЗОЖ», «Предупреждение +», «Будь здоров!» и «Живу с диабетом», а также другими тематическими газетами и журналами. Библиотекарь, словно опытный проводник, провела экскурсию по страницам этих публикаций, акцентируя внимание на самых актуальных и полезных рубриках. </w:t>
      </w:r>
      <w:r w:rsidR="008521CB">
        <w:rPr>
          <w:color w:val="000000"/>
          <w:spacing w:val="-1"/>
          <w:sz w:val="28"/>
          <w:szCs w:val="28"/>
          <w:shd w:val="clear" w:color="auto" w:fill="FFFFFF"/>
        </w:rPr>
        <w:t>Б</w:t>
      </w:r>
      <w:r w:rsidRPr="00860A51">
        <w:rPr>
          <w:color w:val="000000"/>
          <w:spacing w:val="-1"/>
          <w:sz w:val="28"/>
          <w:szCs w:val="28"/>
          <w:shd w:val="clear" w:color="auto" w:fill="FFFFFF"/>
        </w:rPr>
        <w:t>ыли зачитаны самые интересные советы по поддержанию здоровья, профилактике заболеваний и активному долголетию.</w:t>
      </w:r>
    </w:p>
    <w:p w14:paraId="07B9D0C3" w14:textId="77777777" w:rsidR="00860A51" w:rsidRPr="00860A51" w:rsidRDefault="00860A51" w:rsidP="00860A51">
      <w:pPr>
        <w:tabs>
          <w:tab w:val="left" w:pos="0"/>
        </w:tabs>
        <w:ind w:firstLine="426"/>
        <w:jc w:val="both"/>
        <w:rPr>
          <w:color w:val="000000"/>
          <w:spacing w:val="-1"/>
          <w:sz w:val="28"/>
          <w:szCs w:val="28"/>
          <w:shd w:val="clear" w:color="auto" w:fill="FFFFFF"/>
        </w:rPr>
      </w:pPr>
      <w:proofErr w:type="spellStart"/>
      <w:r w:rsidRPr="00860A51">
        <w:rPr>
          <w:sz w:val="28"/>
          <w:szCs w:val="28"/>
        </w:rPr>
        <w:t>Зверевская</w:t>
      </w:r>
      <w:proofErr w:type="spellEnd"/>
      <w:r w:rsidRPr="00860A51">
        <w:rPr>
          <w:sz w:val="28"/>
          <w:szCs w:val="28"/>
        </w:rPr>
        <w:t xml:space="preserve"> сельская библиотека для всех активных жителей села провела День здоровья, в рамках которого прошла </w:t>
      </w:r>
      <w:r w:rsidRPr="00860A51">
        <w:rPr>
          <w:b/>
          <w:bCs/>
          <w:sz w:val="28"/>
          <w:szCs w:val="28"/>
        </w:rPr>
        <w:t xml:space="preserve">спортивно-игровая программа «Весёлые старты». </w:t>
      </w:r>
      <w:r w:rsidRPr="00860A51">
        <w:rPr>
          <w:sz w:val="28"/>
          <w:szCs w:val="28"/>
        </w:rPr>
        <w:t>На свежем зимнем воздухе была организована развлекательная спортивная программа. Под руководством тренера по фитнесу Алёны Кузьменко участники активно участвовали в конкурсах и соревнованиях. Разминка и веселые эстафеты способствовали улучшению настроения и укреплению физического состояния участников.</w:t>
      </w:r>
      <w:r w:rsidR="009C2AFA">
        <w:rPr>
          <w:sz w:val="28"/>
          <w:szCs w:val="28"/>
        </w:rPr>
        <w:t xml:space="preserve"> </w:t>
      </w:r>
      <w:r w:rsidRPr="00860A51">
        <w:rPr>
          <w:sz w:val="28"/>
          <w:szCs w:val="28"/>
        </w:rPr>
        <w:t xml:space="preserve">Во второй части мероприятия, проходившей в уютной музейной комнате библиотеки, состоялся </w:t>
      </w:r>
      <w:r w:rsidRPr="00860A51">
        <w:rPr>
          <w:b/>
          <w:bCs/>
          <w:sz w:val="28"/>
          <w:szCs w:val="28"/>
        </w:rPr>
        <w:t>познавательный час «По дороге к доброму здоровью».</w:t>
      </w:r>
      <w:r w:rsidRPr="00860A51">
        <w:rPr>
          <w:sz w:val="28"/>
          <w:szCs w:val="28"/>
        </w:rPr>
        <w:t xml:space="preserve"> Участники узнали много интересного о здоровье, правильном питании и здоровом образе жизни. Завершился познавательный час подведением итогов соревнований и награждением победителей и участников грамотами.</w:t>
      </w:r>
      <w:r w:rsidRPr="00860A51">
        <w:rPr>
          <w:b/>
          <w:bCs/>
          <w:sz w:val="28"/>
          <w:szCs w:val="28"/>
        </w:rPr>
        <w:t xml:space="preserve"> </w:t>
      </w:r>
      <w:r w:rsidRPr="00860A51">
        <w:rPr>
          <w:sz w:val="28"/>
          <w:szCs w:val="28"/>
        </w:rPr>
        <w:t xml:space="preserve">Для повышения интереса к мероприятию была подготовлена тематическая </w:t>
      </w:r>
      <w:r w:rsidRPr="00860A51">
        <w:rPr>
          <w:b/>
          <w:bCs/>
          <w:sz w:val="28"/>
          <w:szCs w:val="28"/>
        </w:rPr>
        <w:t>книжная выставка «Азбука здоровья»</w:t>
      </w:r>
      <w:r w:rsidR="009C2AFA">
        <w:rPr>
          <w:b/>
          <w:bCs/>
          <w:sz w:val="28"/>
          <w:szCs w:val="28"/>
        </w:rPr>
        <w:t xml:space="preserve"> </w:t>
      </w:r>
      <w:r w:rsidR="009C2AFA" w:rsidRPr="009C2AFA">
        <w:rPr>
          <w:sz w:val="28"/>
          <w:szCs w:val="28"/>
        </w:rPr>
        <w:t xml:space="preserve">с </w:t>
      </w:r>
      <w:r w:rsidR="009C2AFA" w:rsidRPr="00860A51">
        <w:rPr>
          <w:sz w:val="28"/>
          <w:szCs w:val="28"/>
        </w:rPr>
        <w:t>литературой</w:t>
      </w:r>
      <w:r w:rsidRPr="00860A51">
        <w:rPr>
          <w:sz w:val="28"/>
          <w:szCs w:val="28"/>
        </w:rPr>
        <w:t xml:space="preserve"> о здоровом образе жизни, профилактике заболеваний и методах укрепления иммунитета. Атмосфера праздника, позитивный </w:t>
      </w:r>
      <w:r w:rsidR="00A56164">
        <w:rPr>
          <w:sz w:val="28"/>
          <w:szCs w:val="28"/>
        </w:rPr>
        <w:t>настрой</w:t>
      </w:r>
      <w:r w:rsidRPr="00860A51">
        <w:rPr>
          <w:sz w:val="28"/>
          <w:szCs w:val="28"/>
        </w:rPr>
        <w:t xml:space="preserve"> и физическая активность сделали этот день незабываемым событием для каждого участника</w:t>
      </w:r>
      <w:r w:rsidR="00A176DC">
        <w:rPr>
          <w:sz w:val="28"/>
          <w:szCs w:val="28"/>
        </w:rPr>
        <w:t>.</w:t>
      </w:r>
    </w:p>
    <w:p w14:paraId="7E8A6D67" w14:textId="77777777" w:rsidR="006471C6" w:rsidRDefault="006471C6" w:rsidP="00A30D5F">
      <w:pPr>
        <w:tabs>
          <w:tab w:val="left" w:pos="0"/>
        </w:tabs>
        <w:ind w:firstLine="426"/>
        <w:jc w:val="both"/>
        <w:rPr>
          <w:b/>
          <w:sz w:val="28"/>
          <w:szCs w:val="28"/>
        </w:rPr>
      </w:pPr>
      <w:r w:rsidRPr="001E0F1C">
        <w:rPr>
          <w:b/>
          <w:sz w:val="28"/>
          <w:szCs w:val="28"/>
        </w:rPr>
        <w:t>6.4. Обеспечение потребности в деловом и профессиональном чтении различных групп читателей</w:t>
      </w:r>
      <w:r w:rsidR="00532202" w:rsidRPr="001E0F1C">
        <w:rPr>
          <w:b/>
          <w:sz w:val="28"/>
          <w:szCs w:val="28"/>
        </w:rPr>
        <w:t xml:space="preserve">. </w:t>
      </w:r>
      <w:r w:rsidRPr="001E0F1C">
        <w:rPr>
          <w:b/>
          <w:sz w:val="28"/>
          <w:szCs w:val="28"/>
        </w:rPr>
        <w:t>Организация работы в помощь образовательному чтению, продвижению знаний среди различных категорий населения, в т. ч. по теме «Государственные и муниципальные услуги».</w:t>
      </w:r>
    </w:p>
    <w:p w14:paraId="1F93FAD6" w14:textId="77777777" w:rsidR="00A176DC" w:rsidRPr="00A176DC" w:rsidRDefault="00A176DC" w:rsidP="00A176DC">
      <w:pPr>
        <w:ind w:firstLine="426"/>
        <w:jc w:val="both"/>
        <w:rPr>
          <w:rFonts w:eastAsia="Calibri"/>
          <w:sz w:val="28"/>
          <w:szCs w:val="28"/>
        </w:rPr>
      </w:pPr>
      <w:r w:rsidRPr="00A176DC">
        <w:rPr>
          <w:rFonts w:eastAsia="Calibri"/>
          <w:sz w:val="28"/>
          <w:szCs w:val="28"/>
        </w:rPr>
        <w:t>Основными задачами данного направления оставались восполнение недостатка образования и культурного развития, знакомство молодежи с миром профессий, оказание помощи в выборе жизненного пути, продвижении знаний, в т.ч. по теме «Государственные и муниципальные услуги».</w:t>
      </w:r>
    </w:p>
    <w:p w14:paraId="0B0AA54F" w14:textId="77777777" w:rsidR="00A176DC" w:rsidRPr="00A176DC" w:rsidRDefault="00A176DC" w:rsidP="00A176DC">
      <w:pPr>
        <w:ind w:firstLine="426"/>
        <w:jc w:val="both"/>
        <w:rPr>
          <w:rFonts w:eastAsia="Calibri"/>
          <w:sz w:val="28"/>
          <w:szCs w:val="28"/>
        </w:rPr>
      </w:pPr>
      <w:r w:rsidRPr="00A176DC">
        <w:rPr>
          <w:sz w:val="28"/>
          <w:szCs w:val="28"/>
        </w:rPr>
        <w:t xml:space="preserve">Библиотекарь </w:t>
      </w:r>
      <w:r w:rsidR="00CF2E63">
        <w:rPr>
          <w:sz w:val="28"/>
          <w:szCs w:val="28"/>
        </w:rPr>
        <w:t>Г</w:t>
      </w:r>
      <w:r w:rsidRPr="00A176DC">
        <w:rPr>
          <w:sz w:val="28"/>
          <w:szCs w:val="28"/>
        </w:rPr>
        <w:t>ородской библиотеки</w:t>
      </w:r>
      <w:r w:rsidR="00CF2E63">
        <w:rPr>
          <w:sz w:val="28"/>
          <w:szCs w:val="28"/>
        </w:rPr>
        <w:t>-</w:t>
      </w:r>
      <w:r w:rsidRPr="00A176DC">
        <w:rPr>
          <w:sz w:val="28"/>
          <w:szCs w:val="28"/>
        </w:rPr>
        <w:t xml:space="preserve">филиала №2 провела </w:t>
      </w:r>
      <w:r w:rsidRPr="00A176DC">
        <w:rPr>
          <w:b/>
          <w:bCs/>
          <w:sz w:val="28"/>
          <w:szCs w:val="28"/>
        </w:rPr>
        <w:t>беседу</w:t>
      </w:r>
      <w:r w:rsidRPr="00A176DC">
        <w:rPr>
          <w:sz w:val="28"/>
          <w:szCs w:val="28"/>
        </w:rPr>
        <w:t xml:space="preserve"> на родительском собрании </w:t>
      </w:r>
      <w:r w:rsidRPr="00A176DC">
        <w:rPr>
          <w:b/>
          <w:bCs/>
          <w:sz w:val="28"/>
          <w:szCs w:val="28"/>
        </w:rPr>
        <w:t>«Чтение художественной литературы в младшем возрасте»</w:t>
      </w:r>
      <w:r w:rsidRPr="00A176DC">
        <w:rPr>
          <w:sz w:val="28"/>
          <w:szCs w:val="28"/>
        </w:rPr>
        <w:t xml:space="preserve">, в ходе которой, родители узнали о пользе книги для развития личности, как развивать интерес к художественной литературе и том, что интерес к чтению и желание читать у ребёнка формируется в семье. В завершении </w:t>
      </w:r>
      <w:r w:rsidR="003D2A94">
        <w:rPr>
          <w:sz w:val="28"/>
          <w:szCs w:val="28"/>
        </w:rPr>
        <w:t>для</w:t>
      </w:r>
      <w:r w:rsidRPr="00A176DC">
        <w:rPr>
          <w:sz w:val="28"/>
          <w:szCs w:val="28"/>
        </w:rPr>
        <w:t xml:space="preserve"> родителей был проведён обзор книг и </w:t>
      </w:r>
      <w:r w:rsidR="00A56164" w:rsidRPr="00A176DC">
        <w:rPr>
          <w:sz w:val="28"/>
          <w:szCs w:val="28"/>
        </w:rPr>
        <w:t>журналов,</w:t>
      </w:r>
      <w:r w:rsidRPr="00A176DC">
        <w:rPr>
          <w:sz w:val="28"/>
          <w:szCs w:val="28"/>
        </w:rPr>
        <w:t xml:space="preserve"> рекомендуемых для чтения в младшем возрасте.</w:t>
      </w:r>
    </w:p>
    <w:p w14:paraId="327478B4" w14:textId="77777777" w:rsidR="00A176DC" w:rsidRPr="00A176DC" w:rsidRDefault="00A176DC" w:rsidP="00A176DC">
      <w:pPr>
        <w:tabs>
          <w:tab w:val="left" w:pos="0"/>
        </w:tabs>
        <w:ind w:firstLine="426"/>
        <w:jc w:val="both"/>
        <w:rPr>
          <w:bCs/>
          <w:sz w:val="28"/>
          <w:szCs w:val="28"/>
        </w:rPr>
      </w:pPr>
      <w:r w:rsidRPr="00A176DC">
        <w:rPr>
          <w:bCs/>
          <w:sz w:val="28"/>
          <w:szCs w:val="28"/>
        </w:rPr>
        <w:lastRenderedPageBreak/>
        <w:t xml:space="preserve">В </w:t>
      </w:r>
      <w:proofErr w:type="spellStart"/>
      <w:r w:rsidRPr="00A176DC">
        <w:rPr>
          <w:bCs/>
          <w:sz w:val="28"/>
          <w:szCs w:val="28"/>
        </w:rPr>
        <w:t>Ананьинской</w:t>
      </w:r>
      <w:proofErr w:type="spellEnd"/>
      <w:r w:rsidRPr="00A176DC">
        <w:rPr>
          <w:bCs/>
          <w:sz w:val="28"/>
          <w:szCs w:val="28"/>
        </w:rPr>
        <w:t xml:space="preserve"> сельской библиотеке прошла</w:t>
      </w:r>
      <w:r w:rsidRPr="00A176DC">
        <w:rPr>
          <w:b/>
          <w:sz w:val="28"/>
          <w:szCs w:val="28"/>
        </w:rPr>
        <w:t xml:space="preserve"> викторина «Что ты знаешь про выборы?»</w:t>
      </w:r>
      <w:r w:rsidRPr="003D2A94">
        <w:rPr>
          <w:bCs/>
          <w:sz w:val="28"/>
          <w:szCs w:val="28"/>
        </w:rPr>
        <w:t xml:space="preserve">. </w:t>
      </w:r>
      <w:r w:rsidRPr="00A176DC">
        <w:rPr>
          <w:bCs/>
          <w:sz w:val="28"/>
          <w:szCs w:val="28"/>
        </w:rPr>
        <w:t>Участники проверили свои знания о выборах, избирательном праве и истории российского государства. Вопросы также касались процесса выборов и основных этапов голосования. А для пожилых людей, библиотекарь провела</w:t>
      </w:r>
      <w:r w:rsidRPr="00A176DC">
        <w:rPr>
          <w:b/>
          <w:sz w:val="28"/>
          <w:szCs w:val="28"/>
        </w:rPr>
        <w:t xml:space="preserve"> уроки финансовой грамотности</w:t>
      </w:r>
      <w:r w:rsidRPr="00A176DC">
        <w:rPr>
          <w:bCs/>
          <w:sz w:val="28"/>
          <w:szCs w:val="28"/>
        </w:rPr>
        <w:t>. В ходе встречи участники узнали, как защитить себя от мошенников, а затем приняли участие в увлекательной викторине.</w:t>
      </w:r>
    </w:p>
    <w:p w14:paraId="3947634A" w14:textId="77777777" w:rsidR="000B60D4" w:rsidRDefault="000B60D4" w:rsidP="00A30D5F">
      <w:pPr>
        <w:jc w:val="both"/>
        <w:rPr>
          <w:rFonts w:eastAsia="Calibri"/>
          <w:sz w:val="28"/>
          <w:szCs w:val="28"/>
        </w:rPr>
      </w:pPr>
      <w:r w:rsidRPr="001E0F1C">
        <w:rPr>
          <w:rFonts w:eastAsia="Calibri"/>
          <w:b/>
          <w:bCs/>
          <w:sz w:val="28"/>
          <w:szCs w:val="28"/>
        </w:rPr>
        <w:t xml:space="preserve">6.5. </w:t>
      </w:r>
      <w:r w:rsidRPr="001E0F1C">
        <w:rPr>
          <w:rFonts w:eastAsia="Calibri"/>
          <w:b/>
          <w:sz w:val="28"/>
          <w:szCs w:val="28"/>
        </w:rPr>
        <w:t>Краеведческая деятельность</w:t>
      </w:r>
      <w:r w:rsidRPr="001E0F1C">
        <w:rPr>
          <w:rFonts w:eastAsia="Calibri"/>
          <w:sz w:val="28"/>
          <w:szCs w:val="28"/>
        </w:rPr>
        <w:t>.</w:t>
      </w:r>
    </w:p>
    <w:p w14:paraId="02B8D5D1" w14:textId="77777777" w:rsidR="007865AD" w:rsidRPr="00F14FCE" w:rsidRDefault="007865AD" w:rsidP="00517FD4">
      <w:pPr>
        <w:ind w:firstLine="426"/>
        <w:jc w:val="both"/>
        <w:rPr>
          <w:rFonts w:eastAsia="Calibri"/>
          <w:sz w:val="28"/>
          <w:szCs w:val="28"/>
        </w:rPr>
      </w:pPr>
      <w:r>
        <w:rPr>
          <w:rFonts w:eastAsia="Calibri"/>
          <w:sz w:val="28"/>
          <w:szCs w:val="28"/>
        </w:rPr>
        <w:t xml:space="preserve">6.5.1. </w:t>
      </w:r>
      <w:r w:rsidRPr="00F14FCE">
        <w:rPr>
          <w:rFonts w:eastAsia="Calibri"/>
          <w:sz w:val="28"/>
          <w:szCs w:val="28"/>
        </w:rPr>
        <w:t>Краеведческая деятельность библиотек как часть профессиональной деятельности, осуществляемой библиотеками. Документы, регламентирующие краеведческую деятельность библиотеки. Положение о краеведческой деятельности библиотеки, положение об отделе или секторе. Профилирование библиотек.</w:t>
      </w:r>
    </w:p>
    <w:p w14:paraId="07EF74CB" w14:textId="77777777" w:rsidR="000B60D4" w:rsidRDefault="000B60D4" w:rsidP="00A30D5F">
      <w:pPr>
        <w:jc w:val="both"/>
        <w:rPr>
          <w:rFonts w:eastAsia="Calibri"/>
          <w:b/>
          <w:sz w:val="28"/>
          <w:szCs w:val="28"/>
        </w:rPr>
      </w:pPr>
      <w:r w:rsidRPr="001E0F1C">
        <w:rPr>
          <w:rFonts w:eastAsia="Calibri"/>
          <w:b/>
          <w:sz w:val="28"/>
          <w:szCs w:val="28"/>
        </w:rPr>
        <w:t>6.5.2.</w:t>
      </w:r>
      <w:r w:rsidRPr="001E0F1C">
        <w:rPr>
          <w:rFonts w:eastAsia="Calibri"/>
          <w:sz w:val="28"/>
          <w:szCs w:val="28"/>
        </w:rPr>
        <w:t xml:space="preserve"> </w:t>
      </w:r>
      <w:r w:rsidRPr="001E0F1C">
        <w:rPr>
          <w:rFonts w:eastAsia="Calibri"/>
          <w:b/>
          <w:sz w:val="28"/>
          <w:szCs w:val="28"/>
        </w:rPr>
        <w:t>Работа с фондом.</w:t>
      </w:r>
    </w:p>
    <w:p w14:paraId="08603644" w14:textId="77777777" w:rsidR="008A7A48" w:rsidRDefault="008A7A48" w:rsidP="00517FD4">
      <w:pPr>
        <w:ind w:firstLine="426"/>
        <w:jc w:val="both"/>
        <w:rPr>
          <w:rFonts w:eastAsia="Calibri"/>
          <w:sz w:val="28"/>
          <w:szCs w:val="28"/>
          <w:lang w:eastAsia="en-US"/>
        </w:rPr>
      </w:pPr>
      <w:r w:rsidRPr="00FD0207">
        <w:rPr>
          <w:sz w:val="28"/>
          <w:szCs w:val="28"/>
        </w:rPr>
        <w:t xml:space="preserve">Краеведческий фонд на </w:t>
      </w:r>
      <w:r w:rsidRPr="00FD0207">
        <w:rPr>
          <w:b/>
          <w:sz w:val="28"/>
          <w:szCs w:val="28"/>
        </w:rPr>
        <w:t>01.01.2026</w:t>
      </w:r>
      <w:r w:rsidRPr="00FD0207">
        <w:rPr>
          <w:sz w:val="28"/>
          <w:szCs w:val="28"/>
        </w:rPr>
        <w:t xml:space="preserve"> г. в библиотеках округа составил </w:t>
      </w:r>
      <w:r w:rsidRPr="00FD0207">
        <w:rPr>
          <w:b/>
          <w:sz w:val="28"/>
          <w:szCs w:val="28"/>
        </w:rPr>
        <w:t>17689</w:t>
      </w:r>
      <w:r w:rsidRPr="00FD0207">
        <w:rPr>
          <w:sz w:val="28"/>
          <w:szCs w:val="28"/>
        </w:rPr>
        <w:t xml:space="preserve"> (2024 –</w:t>
      </w:r>
      <w:r>
        <w:rPr>
          <w:sz w:val="28"/>
          <w:szCs w:val="28"/>
        </w:rPr>
        <w:t xml:space="preserve"> </w:t>
      </w:r>
      <w:r w:rsidRPr="00FD0207">
        <w:rPr>
          <w:sz w:val="28"/>
          <w:szCs w:val="28"/>
        </w:rPr>
        <w:t>17551; 2023 – 17444</w:t>
      </w:r>
      <w:r w:rsidRPr="00FD0207">
        <w:rPr>
          <w:rFonts w:eastAsia="Calibri"/>
          <w:sz w:val="28"/>
          <w:szCs w:val="28"/>
        </w:rPr>
        <w:t xml:space="preserve">) </w:t>
      </w:r>
      <w:r w:rsidRPr="00FD0207">
        <w:rPr>
          <w:sz w:val="28"/>
          <w:szCs w:val="28"/>
        </w:rPr>
        <w:t>экземпляр</w:t>
      </w:r>
      <w:r>
        <w:rPr>
          <w:sz w:val="28"/>
          <w:szCs w:val="28"/>
        </w:rPr>
        <w:t>ов</w:t>
      </w:r>
      <w:r w:rsidRPr="00FD0207">
        <w:rPr>
          <w:sz w:val="28"/>
          <w:szCs w:val="28"/>
        </w:rPr>
        <w:t xml:space="preserve">, 25 комплектов газет. В библиотеки округа поступило </w:t>
      </w:r>
      <w:r w:rsidRPr="00FD0207">
        <w:rPr>
          <w:b/>
          <w:sz w:val="28"/>
          <w:szCs w:val="28"/>
        </w:rPr>
        <w:t>175</w:t>
      </w:r>
      <w:r w:rsidRPr="00FD0207">
        <w:rPr>
          <w:sz w:val="28"/>
          <w:szCs w:val="28"/>
        </w:rPr>
        <w:t xml:space="preserve"> документов, а выбыло </w:t>
      </w:r>
      <w:r w:rsidRPr="00FD0207">
        <w:rPr>
          <w:b/>
          <w:sz w:val="28"/>
          <w:szCs w:val="28"/>
        </w:rPr>
        <w:t>37</w:t>
      </w:r>
      <w:r w:rsidRPr="00FD0207">
        <w:rPr>
          <w:sz w:val="28"/>
          <w:szCs w:val="28"/>
        </w:rPr>
        <w:t>.</w:t>
      </w:r>
      <w:r w:rsidRPr="00FD0207">
        <w:rPr>
          <w:rFonts w:eastAsia="Calibri"/>
          <w:sz w:val="28"/>
          <w:szCs w:val="28"/>
          <w:lang w:eastAsia="en-US"/>
        </w:rPr>
        <w:t xml:space="preserve"> </w:t>
      </w:r>
      <w:r w:rsidRPr="00FD0207">
        <w:rPr>
          <w:sz w:val="28"/>
          <w:szCs w:val="28"/>
        </w:rPr>
        <w:t xml:space="preserve">Краеведческий фонд включает научно-популярную литературу по истории, экономике, искусству, литературе, экологии и другим отраслям знания, произведения местных писателей и поэтов. В его состав входят книги, журналы, газеты, брошюры. Он выделен из основного фонда и расставлен в соответствии со схемой краеведческого каталога. </w:t>
      </w:r>
      <w:r w:rsidRPr="00FD0207">
        <w:rPr>
          <w:rFonts w:eastAsia="Calibri"/>
          <w:sz w:val="28"/>
          <w:szCs w:val="28"/>
          <w:lang w:eastAsia="en-US"/>
        </w:rPr>
        <w:t>Источниками комплектования</w:t>
      </w:r>
      <w:r>
        <w:rPr>
          <w:rFonts w:eastAsia="Calibri"/>
          <w:sz w:val="28"/>
          <w:szCs w:val="28"/>
          <w:lang w:eastAsia="en-US"/>
        </w:rPr>
        <w:t xml:space="preserve"> являлись местный бюджет</w:t>
      </w:r>
      <w:r w:rsidRPr="00FD0207">
        <w:rPr>
          <w:rFonts w:eastAsia="Calibri"/>
          <w:sz w:val="28"/>
          <w:szCs w:val="28"/>
          <w:lang w:eastAsia="en-US"/>
        </w:rPr>
        <w:t xml:space="preserve"> и книги в дар.</w:t>
      </w:r>
    </w:p>
    <w:p w14:paraId="6E0E80BE" w14:textId="77777777" w:rsidR="008A7A48" w:rsidRPr="00CF2E63" w:rsidRDefault="008A7A48" w:rsidP="00517FD4">
      <w:pPr>
        <w:ind w:firstLine="426"/>
        <w:jc w:val="both"/>
        <w:rPr>
          <w:sz w:val="24"/>
          <w:szCs w:val="24"/>
        </w:rPr>
      </w:pPr>
      <w:r w:rsidRPr="00A17FB5">
        <w:rPr>
          <w:rFonts w:eastAsia="Calibri"/>
          <w:sz w:val="28"/>
          <w:szCs w:val="28"/>
          <w:lang w:eastAsia="en-US"/>
        </w:rPr>
        <w:t xml:space="preserve">К 100-летию Чернушинского района и </w:t>
      </w:r>
      <w:bookmarkStart w:id="30" w:name="_Hlk219360135"/>
      <w:r w:rsidRPr="00A17FB5">
        <w:rPr>
          <w:rFonts w:eastAsia="Calibri"/>
          <w:sz w:val="28"/>
          <w:szCs w:val="28"/>
          <w:lang w:eastAsia="en-US"/>
        </w:rPr>
        <w:t xml:space="preserve">80-летию Победы в Великой Отечественной войне </w:t>
      </w:r>
      <w:bookmarkEnd w:id="30"/>
      <w:r w:rsidRPr="00A17FB5">
        <w:rPr>
          <w:rFonts w:eastAsia="Calibri"/>
          <w:sz w:val="28"/>
          <w:szCs w:val="28"/>
          <w:lang w:eastAsia="en-US"/>
        </w:rPr>
        <w:t xml:space="preserve">архивным отделом </w:t>
      </w:r>
      <w:r>
        <w:rPr>
          <w:rFonts w:eastAsia="Calibri"/>
          <w:sz w:val="28"/>
          <w:szCs w:val="28"/>
          <w:lang w:eastAsia="en-US"/>
        </w:rPr>
        <w:t>а</w:t>
      </w:r>
      <w:r w:rsidRPr="00A17FB5">
        <w:rPr>
          <w:rFonts w:eastAsia="Calibri"/>
          <w:sz w:val="28"/>
          <w:szCs w:val="28"/>
          <w:lang w:eastAsia="en-US"/>
        </w:rPr>
        <w:t>дминистрации Чернушинского округа была создана</w:t>
      </w:r>
      <w:r w:rsidRPr="00A17FB5">
        <w:rPr>
          <w:rFonts w:eastAsia="Calibri"/>
          <w:b/>
          <w:sz w:val="28"/>
          <w:szCs w:val="28"/>
          <w:lang w:eastAsia="en-US"/>
        </w:rPr>
        <w:t xml:space="preserve"> </w:t>
      </w:r>
      <w:r w:rsidRPr="002F04A1">
        <w:rPr>
          <w:rFonts w:eastAsia="Calibri"/>
          <w:b/>
          <w:iCs/>
          <w:sz w:val="28"/>
          <w:szCs w:val="28"/>
          <w:lang w:eastAsia="en-US"/>
        </w:rPr>
        <w:t>«Книга Памяти Чернушинского муниципального округа 1945-2025».</w:t>
      </w:r>
      <w:r w:rsidRPr="00A17FB5">
        <w:rPr>
          <w:rFonts w:eastAsia="Calibri"/>
          <w:sz w:val="28"/>
          <w:szCs w:val="28"/>
          <w:lang w:eastAsia="en-US"/>
        </w:rPr>
        <w:t xml:space="preserve"> Книга издана при финансовой поддержке </w:t>
      </w:r>
      <w:r>
        <w:rPr>
          <w:rFonts w:eastAsia="Calibri"/>
          <w:sz w:val="28"/>
          <w:szCs w:val="28"/>
          <w:lang w:eastAsia="en-US"/>
        </w:rPr>
        <w:t>а</w:t>
      </w:r>
      <w:r w:rsidRPr="00A17FB5">
        <w:rPr>
          <w:rFonts w:eastAsia="Calibri"/>
          <w:sz w:val="28"/>
          <w:szCs w:val="28"/>
          <w:lang w:eastAsia="en-US"/>
        </w:rPr>
        <w:t xml:space="preserve">дминистрации Чернушинского </w:t>
      </w:r>
      <w:r w:rsidR="00517FD4">
        <w:rPr>
          <w:rFonts w:eastAsia="Calibri"/>
          <w:sz w:val="28"/>
          <w:szCs w:val="28"/>
          <w:lang w:eastAsia="en-US"/>
        </w:rPr>
        <w:t xml:space="preserve">муниципального </w:t>
      </w:r>
      <w:r w:rsidRPr="00A17FB5">
        <w:rPr>
          <w:rFonts w:eastAsia="Calibri"/>
          <w:sz w:val="28"/>
          <w:szCs w:val="28"/>
          <w:lang w:eastAsia="en-US"/>
        </w:rPr>
        <w:t>округа и поступила в дар во все библиотеки</w:t>
      </w:r>
      <w:r w:rsidR="00CF2E63">
        <w:rPr>
          <w:rFonts w:eastAsia="Calibri"/>
          <w:sz w:val="28"/>
          <w:szCs w:val="28"/>
          <w:lang w:eastAsia="en-US"/>
        </w:rPr>
        <w:t>.</w:t>
      </w:r>
      <w:r w:rsidRPr="00A17FB5">
        <w:rPr>
          <w:sz w:val="28"/>
          <w:szCs w:val="28"/>
        </w:rPr>
        <w:t xml:space="preserve"> </w:t>
      </w:r>
      <w:hyperlink r:id="rId68" w:history="1">
        <w:r w:rsidRPr="00CF2E63">
          <w:rPr>
            <w:rStyle w:val="ae"/>
            <w:sz w:val="24"/>
            <w:szCs w:val="24"/>
          </w:rPr>
          <w:t>https://vk.com/chernlibrary?w=wall-39241469_7032</w:t>
        </w:r>
      </w:hyperlink>
    </w:p>
    <w:p w14:paraId="3D6DF6DB" w14:textId="77777777" w:rsidR="008A7A48" w:rsidRPr="00FD0207" w:rsidRDefault="008A7A48" w:rsidP="008A7A48">
      <w:pPr>
        <w:ind w:firstLine="426"/>
        <w:jc w:val="both"/>
        <w:rPr>
          <w:rFonts w:eastAsia="Calibri"/>
          <w:sz w:val="28"/>
          <w:szCs w:val="28"/>
          <w:lang w:eastAsia="en-US"/>
        </w:rPr>
      </w:pPr>
      <w:r w:rsidRPr="00FD0207">
        <w:rPr>
          <w:rFonts w:eastAsia="Calibri"/>
          <w:sz w:val="28"/>
          <w:szCs w:val="28"/>
          <w:lang w:eastAsia="en-US"/>
        </w:rPr>
        <w:t xml:space="preserve">В связи с недостатком материалов по краеведению продолжалась работа по ведению тематических альбомов памяти о погибших </w:t>
      </w:r>
      <w:r>
        <w:rPr>
          <w:rFonts w:eastAsia="Calibri"/>
          <w:sz w:val="28"/>
          <w:szCs w:val="28"/>
          <w:lang w:eastAsia="en-US"/>
        </w:rPr>
        <w:t>земляках</w:t>
      </w:r>
      <w:r w:rsidRPr="00FD0207">
        <w:rPr>
          <w:rFonts w:eastAsia="Calibri"/>
          <w:sz w:val="28"/>
          <w:szCs w:val="28"/>
          <w:lang w:eastAsia="en-US"/>
        </w:rPr>
        <w:t xml:space="preserve"> на С</w:t>
      </w:r>
      <w:r>
        <w:rPr>
          <w:rFonts w:eastAsia="Calibri"/>
          <w:sz w:val="28"/>
          <w:szCs w:val="28"/>
          <w:lang w:eastAsia="en-US"/>
        </w:rPr>
        <w:t xml:space="preserve">пециальной </w:t>
      </w:r>
      <w:r w:rsidRPr="00FD0207">
        <w:rPr>
          <w:rFonts w:eastAsia="Calibri"/>
          <w:sz w:val="28"/>
          <w:szCs w:val="28"/>
          <w:lang w:eastAsia="en-US"/>
        </w:rPr>
        <w:t>В</w:t>
      </w:r>
      <w:r>
        <w:rPr>
          <w:rFonts w:eastAsia="Calibri"/>
          <w:sz w:val="28"/>
          <w:szCs w:val="28"/>
          <w:lang w:eastAsia="en-US"/>
        </w:rPr>
        <w:t xml:space="preserve">оенной </w:t>
      </w:r>
      <w:r w:rsidRPr="00FD0207">
        <w:rPr>
          <w:rFonts w:eastAsia="Calibri"/>
          <w:sz w:val="28"/>
          <w:szCs w:val="28"/>
          <w:lang w:eastAsia="en-US"/>
        </w:rPr>
        <w:t>О</w:t>
      </w:r>
      <w:r>
        <w:rPr>
          <w:rFonts w:eastAsia="Calibri"/>
          <w:sz w:val="28"/>
          <w:szCs w:val="28"/>
          <w:lang w:eastAsia="en-US"/>
        </w:rPr>
        <w:t>перации (СВО)</w:t>
      </w:r>
      <w:r w:rsidRPr="00FD0207">
        <w:rPr>
          <w:rFonts w:eastAsia="Calibri"/>
          <w:sz w:val="28"/>
          <w:szCs w:val="28"/>
          <w:lang w:eastAsia="en-US"/>
        </w:rPr>
        <w:t>, пресс-досье, летописей сел и деревень, пополнявшихся статьями из местных газет и архивных документов.</w:t>
      </w:r>
    </w:p>
    <w:p w14:paraId="3EA40FD8" w14:textId="77777777" w:rsidR="000B60D4" w:rsidRPr="001E0F1C" w:rsidRDefault="000B60D4" w:rsidP="00517FD4">
      <w:pPr>
        <w:ind w:firstLine="426"/>
        <w:jc w:val="both"/>
        <w:rPr>
          <w:rFonts w:eastAsia="Calibri"/>
          <w:b/>
          <w:sz w:val="28"/>
          <w:szCs w:val="28"/>
        </w:rPr>
      </w:pPr>
      <w:r w:rsidRPr="001E0F1C">
        <w:rPr>
          <w:rFonts w:eastAsia="Calibri"/>
          <w:b/>
          <w:sz w:val="28"/>
          <w:szCs w:val="28"/>
        </w:rPr>
        <w:t>6.5.3.</w:t>
      </w:r>
      <w:r w:rsidRPr="001E0F1C">
        <w:rPr>
          <w:rFonts w:eastAsia="Calibri"/>
          <w:sz w:val="28"/>
          <w:szCs w:val="28"/>
        </w:rPr>
        <w:t xml:space="preserve"> </w:t>
      </w:r>
      <w:r w:rsidRPr="001E0F1C">
        <w:rPr>
          <w:rFonts w:eastAsia="Calibri"/>
          <w:b/>
          <w:sz w:val="28"/>
          <w:szCs w:val="28"/>
        </w:rPr>
        <w:t>Ведение и формирование краеведческого справочно-библиографического аппарата (КСБА) библиотек</w:t>
      </w:r>
      <w:r w:rsidRPr="001E0F1C">
        <w:rPr>
          <w:rFonts w:eastAsia="Calibri"/>
          <w:sz w:val="28"/>
          <w:szCs w:val="28"/>
        </w:rPr>
        <w:t>.</w:t>
      </w:r>
    </w:p>
    <w:p w14:paraId="3700949B" w14:textId="77777777" w:rsidR="003B53A2" w:rsidRPr="00FD0207" w:rsidRDefault="003B53A2" w:rsidP="003B53A2">
      <w:pPr>
        <w:ind w:firstLine="426"/>
        <w:jc w:val="both"/>
        <w:rPr>
          <w:sz w:val="28"/>
          <w:szCs w:val="28"/>
        </w:rPr>
      </w:pPr>
      <w:r w:rsidRPr="00FD0207">
        <w:rPr>
          <w:sz w:val="28"/>
          <w:szCs w:val="28"/>
        </w:rPr>
        <w:t xml:space="preserve">Краеведческий справочно-библиографический аппарат библиотек состоял из краеведческого систематического каталога в Центральной библиотеке и </w:t>
      </w:r>
      <w:r w:rsidRPr="00CA27E4">
        <w:rPr>
          <w:sz w:val="28"/>
          <w:szCs w:val="28"/>
        </w:rPr>
        <w:t>20</w:t>
      </w:r>
      <w:r w:rsidRPr="00FD0207">
        <w:rPr>
          <w:sz w:val="28"/>
          <w:szCs w:val="28"/>
        </w:rPr>
        <w:t xml:space="preserve"> краеведческих картотек в библиотеках, справочно-библиографического фонда: указателей, словарей, справочников, пресс-досье и летописей в сельских филиалах.</w:t>
      </w:r>
    </w:p>
    <w:p w14:paraId="2C51CE8F" w14:textId="77777777" w:rsidR="003B53A2" w:rsidRPr="00FD0207" w:rsidRDefault="003B53A2" w:rsidP="003B53A2">
      <w:pPr>
        <w:suppressAutoHyphens/>
        <w:ind w:firstLine="426"/>
        <w:jc w:val="both"/>
        <w:rPr>
          <w:rFonts w:eastAsia="Calibri"/>
          <w:bCs/>
          <w:sz w:val="28"/>
          <w:szCs w:val="28"/>
        </w:rPr>
      </w:pPr>
      <w:r w:rsidRPr="00FD0207">
        <w:rPr>
          <w:rFonts w:eastAsia="Calibri"/>
          <w:bCs/>
          <w:sz w:val="28"/>
          <w:szCs w:val="28"/>
        </w:rPr>
        <w:t xml:space="preserve">В отчетном году общий объем краеведческого систематического </w:t>
      </w:r>
      <w:r w:rsidRPr="00CA27E4">
        <w:rPr>
          <w:rFonts w:eastAsia="Calibri"/>
          <w:bCs/>
          <w:sz w:val="28"/>
          <w:szCs w:val="28"/>
        </w:rPr>
        <w:t>каталога увеличился (+100) и составил 8886 (2024 – 8786; 2023 – 8732)</w:t>
      </w:r>
      <w:r w:rsidRPr="00FD0207">
        <w:rPr>
          <w:rFonts w:eastAsia="Calibri"/>
          <w:bCs/>
          <w:sz w:val="28"/>
          <w:szCs w:val="28"/>
        </w:rPr>
        <w:t xml:space="preserve"> общий объем краеведческой картотеки в библиотеках увеличился (+214), списано (– 5) и составил 13903 (2024 – 13694; 2023 – 15250).</w:t>
      </w:r>
    </w:p>
    <w:p w14:paraId="596E0C07" w14:textId="77777777" w:rsidR="003B53A2" w:rsidRPr="00FD0207" w:rsidRDefault="003B53A2" w:rsidP="00517FD4">
      <w:pPr>
        <w:ind w:firstLine="426"/>
        <w:jc w:val="both"/>
        <w:rPr>
          <w:sz w:val="28"/>
          <w:szCs w:val="28"/>
        </w:rPr>
      </w:pPr>
      <w:r w:rsidRPr="00FD0207">
        <w:rPr>
          <w:sz w:val="28"/>
          <w:szCs w:val="28"/>
        </w:rPr>
        <w:t>В каталоги и картотеки расписывались статьи из книг и газеты «Маяк Приуралья» (</w:t>
      </w:r>
      <w:r w:rsidRPr="00FD0207">
        <w:rPr>
          <w:rFonts w:eastAsia="Calibri"/>
          <w:sz w:val="28"/>
          <w:szCs w:val="28"/>
        </w:rPr>
        <w:t>по истории, культуре и спорту, сегодняшнему дню и интересных людях города и округа).</w:t>
      </w:r>
      <w:r w:rsidRPr="00FD0207">
        <w:rPr>
          <w:sz w:val="28"/>
          <w:szCs w:val="28"/>
        </w:rPr>
        <w:t xml:space="preserve"> </w:t>
      </w:r>
      <w:r w:rsidRPr="00FD0207">
        <w:rPr>
          <w:rFonts w:eastAsia="Calibri"/>
          <w:sz w:val="28"/>
          <w:szCs w:val="28"/>
          <w:lang w:eastAsia="en-US"/>
        </w:rPr>
        <w:t xml:space="preserve">Для систематизации, хранения и для обеспечения удобного поиска информации статьи краеведческих периодических изданий расписывались библиографом Центральной библиотеки и заносились в </w:t>
      </w:r>
      <w:r w:rsidRPr="00FD0207">
        <w:rPr>
          <w:rFonts w:eastAsia="Calibri"/>
          <w:b/>
          <w:sz w:val="28"/>
          <w:szCs w:val="28"/>
          <w:lang w:eastAsia="en-US"/>
        </w:rPr>
        <w:t>ЭБД «Край».</w:t>
      </w:r>
      <w:r w:rsidRPr="00FD0207">
        <w:rPr>
          <w:rFonts w:eastAsia="Calibri"/>
          <w:sz w:val="28"/>
          <w:szCs w:val="28"/>
          <w:lang w:eastAsia="en-US"/>
        </w:rPr>
        <w:t xml:space="preserve"> </w:t>
      </w:r>
      <w:r w:rsidRPr="00FD0207">
        <w:rPr>
          <w:sz w:val="28"/>
          <w:szCs w:val="28"/>
        </w:rPr>
        <w:t xml:space="preserve">При ведении </w:t>
      </w:r>
      <w:r w:rsidRPr="00FD0207">
        <w:rPr>
          <w:b/>
          <w:bCs/>
          <w:sz w:val="28"/>
          <w:szCs w:val="28"/>
        </w:rPr>
        <w:t>ЭБД</w:t>
      </w:r>
      <w:r w:rsidRPr="00FD0207">
        <w:rPr>
          <w:sz w:val="28"/>
          <w:szCs w:val="28"/>
        </w:rPr>
        <w:t xml:space="preserve"> </w:t>
      </w:r>
      <w:r w:rsidRPr="00FD0207">
        <w:rPr>
          <w:b/>
          <w:sz w:val="28"/>
          <w:szCs w:val="28"/>
        </w:rPr>
        <w:t>«Край»</w:t>
      </w:r>
      <w:r w:rsidRPr="00FD0207">
        <w:rPr>
          <w:sz w:val="28"/>
          <w:szCs w:val="28"/>
        </w:rPr>
        <w:t xml:space="preserve"> использовалась версия </w:t>
      </w:r>
      <w:r w:rsidRPr="00FD0207">
        <w:rPr>
          <w:sz w:val="28"/>
          <w:szCs w:val="28"/>
          <w:lang w:val="en-US"/>
        </w:rPr>
        <w:t>Mark</w:t>
      </w:r>
      <w:r w:rsidRPr="00FD0207">
        <w:rPr>
          <w:sz w:val="28"/>
          <w:szCs w:val="28"/>
        </w:rPr>
        <w:t>-</w:t>
      </w:r>
      <w:r w:rsidRPr="00FD0207">
        <w:rPr>
          <w:sz w:val="28"/>
          <w:szCs w:val="28"/>
          <w:lang w:val="en-US"/>
        </w:rPr>
        <w:t>SQL</w:t>
      </w:r>
      <w:r w:rsidRPr="00FD0207">
        <w:rPr>
          <w:sz w:val="28"/>
          <w:szCs w:val="28"/>
        </w:rPr>
        <w:t xml:space="preserve"> 1.25 (с марта 2024 года).</w:t>
      </w:r>
    </w:p>
    <w:p w14:paraId="6DD05EB4" w14:textId="77777777" w:rsidR="003B53A2" w:rsidRPr="00FD0207" w:rsidRDefault="003B53A2" w:rsidP="00517FD4">
      <w:pPr>
        <w:ind w:firstLine="426"/>
        <w:jc w:val="both"/>
        <w:rPr>
          <w:rFonts w:eastAsia="Calibri"/>
          <w:sz w:val="28"/>
          <w:szCs w:val="28"/>
          <w:lang w:eastAsia="en-US"/>
        </w:rPr>
      </w:pPr>
      <w:r w:rsidRPr="00FD0207">
        <w:rPr>
          <w:rFonts w:eastAsia="Calibri"/>
          <w:sz w:val="28"/>
          <w:szCs w:val="28"/>
          <w:lang w:eastAsia="en-US"/>
        </w:rPr>
        <w:lastRenderedPageBreak/>
        <w:t xml:space="preserve">За отчётный период </w:t>
      </w:r>
      <w:r w:rsidRPr="00FD0207">
        <w:rPr>
          <w:rFonts w:eastAsia="Calibri"/>
          <w:b/>
          <w:sz w:val="28"/>
          <w:szCs w:val="28"/>
          <w:lang w:eastAsia="en-US"/>
        </w:rPr>
        <w:t>ЭБД</w:t>
      </w:r>
      <w:r w:rsidRPr="00FD0207">
        <w:rPr>
          <w:rFonts w:eastAsia="Calibri"/>
          <w:sz w:val="28"/>
          <w:szCs w:val="28"/>
          <w:lang w:eastAsia="en-US"/>
        </w:rPr>
        <w:t xml:space="preserve"> пополнилась на 196 библиографических записей и составила </w:t>
      </w:r>
      <w:r w:rsidRPr="00FD0207">
        <w:rPr>
          <w:rFonts w:eastAsia="Calibri"/>
          <w:b/>
          <w:sz w:val="28"/>
          <w:szCs w:val="28"/>
          <w:lang w:eastAsia="en-US"/>
        </w:rPr>
        <w:t>8309</w:t>
      </w:r>
      <w:r w:rsidRPr="00FD0207">
        <w:rPr>
          <w:rFonts w:eastAsia="Calibri"/>
          <w:sz w:val="28"/>
          <w:szCs w:val="28"/>
          <w:lang w:eastAsia="en-US"/>
        </w:rPr>
        <w:t xml:space="preserve"> (2024 – 8113; 2023 – 7807).</w:t>
      </w:r>
      <w:r w:rsidRPr="00FD0207">
        <w:rPr>
          <w:rFonts w:eastAsia="Calibri"/>
          <w:b/>
          <w:sz w:val="28"/>
          <w:szCs w:val="28"/>
          <w:lang w:eastAsia="en-US"/>
        </w:rPr>
        <w:t xml:space="preserve"> </w:t>
      </w:r>
      <w:r w:rsidRPr="00FD0207">
        <w:rPr>
          <w:rFonts w:eastAsia="Calibri"/>
          <w:sz w:val="28"/>
          <w:szCs w:val="28"/>
          <w:lang w:eastAsia="en-US"/>
        </w:rPr>
        <w:t>Все части КСБА были востребованы и использовались специалистами библиотек для информирования, справочно-библиографического обслуживания, оформления выставок, подготовки мероприятий, библиографических пособий.</w:t>
      </w:r>
    </w:p>
    <w:p w14:paraId="6DCE0A63" w14:textId="77777777" w:rsidR="003B53A2" w:rsidRPr="00FD0207" w:rsidRDefault="003B53A2" w:rsidP="00517FD4">
      <w:pPr>
        <w:tabs>
          <w:tab w:val="left" w:pos="1701"/>
        </w:tabs>
        <w:ind w:firstLine="426"/>
        <w:contextualSpacing/>
        <w:jc w:val="both"/>
        <w:rPr>
          <w:b/>
          <w:sz w:val="28"/>
          <w:szCs w:val="28"/>
        </w:rPr>
      </w:pPr>
      <w:r w:rsidRPr="00FD0207">
        <w:rPr>
          <w:b/>
          <w:sz w:val="28"/>
          <w:szCs w:val="28"/>
        </w:rPr>
        <w:t>Справочно-библиографическое обслуживание.</w:t>
      </w:r>
    </w:p>
    <w:p w14:paraId="1471607E" w14:textId="77777777" w:rsidR="003B53A2" w:rsidRDefault="003B53A2" w:rsidP="003B53A2">
      <w:pPr>
        <w:ind w:firstLine="426"/>
        <w:jc w:val="both"/>
        <w:rPr>
          <w:sz w:val="28"/>
          <w:szCs w:val="28"/>
        </w:rPr>
      </w:pPr>
      <w:r w:rsidRPr="00352AC0">
        <w:rPr>
          <w:sz w:val="28"/>
          <w:szCs w:val="28"/>
        </w:rPr>
        <w:t xml:space="preserve">Количество краеведческих справок увеличилось на (+96) и составило 263 (2024 – 167; 2023 – 190). </w:t>
      </w:r>
      <w:bookmarkStart w:id="31" w:name="_Hlk219280140"/>
      <w:r w:rsidRPr="00352AC0">
        <w:rPr>
          <w:sz w:val="28"/>
          <w:szCs w:val="28"/>
        </w:rPr>
        <w:t xml:space="preserve">В т. ч. </w:t>
      </w:r>
      <w:r w:rsidRPr="00352AC0">
        <w:rPr>
          <w:rFonts w:eastAsia="Calibri"/>
          <w:sz w:val="28"/>
          <w:szCs w:val="28"/>
        </w:rPr>
        <w:t xml:space="preserve">количество выполненных справок для детей увеличилось (+ 7) и составило 116 (2024 – 109; 2023 – 121). </w:t>
      </w:r>
      <w:r w:rsidRPr="00352AC0">
        <w:rPr>
          <w:sz w:val="28"/>
          <w:szCs w:val="28"/>
        </w:rPr>
        <w:t>Анализ выполненных справок показал, что по характеру и содержанию запросов ведущее место занимали тематические и адресные справки. Основные категории пользователей, которые обращались с запросами, составляли учащиеся школ, студенты, педагог</w:t>
      </w:r>
      <w:r>
        <w:rPr>
          <w:sz w:val="28"/>
          <w:szCs w:val="28"/>
        </w:rPr>
        <w:t>и</w:t>
      </w:r>
      <w:r w:rsidRPr="00352AC0">
        <w:rPr>
          <w:sz w:val="28"/>
          <w:szCs w:val="28"/>
        </w:rPr>
        <w:t xml:space="preserve">, служащие, </w:t>
      </w:r>
      <w:r>
        <w:rPr>
          <w:sz w:val="28"/>
          <w:szCs w:val="28"/>
        </w:rPr>
        <w:t xml:space="preserve">рабочие, </w:t>
      </w:r>
      <w:r w:rsidRPr="00352AC0">
        <w:rPr>
          <w:sz w:val="28"/>
          <w:szCs w:val="28"/>
        </w:rPr>
        <w:t xml:space="preserve">пенсионеры. </w:t>
      </w:r>
      <w:bookmarkStart w:id="32" w:name="_Hlk219360937"/>
      <w:r w:rsidRPr="00352AC0">
        <w:rPr>
          <w:sz w:val="28"/>
          <w:szCs w:val="28"/>
        </w:rPr>
        <w:t>Большая часть справок выполнялись в помощь к подготовке рефератов, исследовательских, проектных работ различного уровня, профессиональной деятельности</w:t>
      </w:r>
      <w:r>
        <w:rPr>
          <w:sz w:val="28"/>
          <w:szCs w:val="28"/>
        </w:rPr>
        <w:t>, самообразованию</w:t>
      </w:r>
      <w:r w:rsidRPr="00352AC0">
        <w:rPr>
          <w:sz w:val="28"/>
          <w:szCs w:val="28"/>
        </w:rPr>
        <w:t xml:space="preserve"> и личных целей.</w:t>
      </w:r>
      <w:bookmarkEnd w:id="32"/>
    </w:p>
    <w:bookmarkEnd w:id="31"/>
    <w:p w14:paraId="5C8F843C" w14:textId="77777777" w:rsidR="003B53A2" w:rsidRPr="00FD0207" w:rsidRDefault="003B53A2" w:rsidP="00517FD4">
      <w:pPr>
        <w:ind w:firstLine="426"/>
        <w:jc w:val="both"/>
        <w:rPr>
          <w:sz w:val="28"/>
          <w:szCs w:val="28"/>
        </w:rPr>
      </w:pPr>
      <w:r w:rsidRPr="00FD0207">
        <w:rPr>
          <w:b/>
          <w:sz w:val="28"/>
          <w:szCs w:val="28"/>
        </w:rPr>
        <w:t>Тематическое содержание запросов:</w:t>
      </w:r>
      <w:r w:rsidRPr="00FD0207">
        <w:rPr>
          <w:sz w:val="28"/>
          <w:szCs w:val="28"/>
        </w:rPr>
        <w:t xml:space="preserve"> </w:t>
      </w:r>
      <w:r>
        <w:rPr>
          <w:sz w:val="28"/>
          <w:szCs w:val="28"/>
        </w:rPr>
        <w:t xml:space="preserve">Герои – земляки Чернушинского района, воины-интернационалисты, памятники и достопримечательности района, </w:t>
      </w:r>
      <w:r w:rsidRPr="00FD0207">
        <w:rPr>
          <w:sz w:val="28"/>
          <w:szCs w:val="28"/>
        </w:rPr>
        <w:t xml:space="preserve">труженики тыла, города-побратимы Чернушки, </w:t>
      </w:r>
      <w:r>
        <w:rPr>
          <w:sz w:val="28"/>
          <w:szCs w:val="28"/>
        </w:rPr>
        <w:t>населенные</w:t>
      </w:r>
      <w:r w:rsidRPr="00FD0207">
        <w:rPr>
          <w:sz w:val="28"/>
          <w:szCs w:val="28"/>
        </w:rPr>
        <w:t xml:space="preserve"> пункт</w:t>
      </w:r>
      <w:r>
        <w:rPr>
          <w:sz w:val="28"/>
          <w:szCs w:val="28"/>
        </w:rPr>
        <w:t>ы</w:t>
      </w:r>
      <w:r w:rsidRPr="00FD0207">
        <w:rPr>
          <w:sz w:val="28"/>
          <w:szCs w:val="28"/>
        </w:rPr>
        <w:t xml:space="preserve">, </w:t>
      </w:r>
      <w:r>
        <w:rPr>
          <w:sz w:val="28"/>
          <w:szCs w:val="28"/>
        </w:rPr>
        <w:t xml:space="preserve">история улиц и </w:t>
      </w:r>
      <w:bookmarkStart w:id="33" w:name="_Hlk219362776"/>
      <w:r>
        <w:rPr>
          <w:sz w:val="28"/>
          <w:szCs w:val="28"/>
        </w:rPr>
        <w:t>памятников</w:t>
      </w:r>
      <w:bookmarkEnd w:id="33"/>
      <w:r>
        <w:rPr>
          <w:sz w:val="28"/>
          <w:szCs w:val="28"/>
        </w:rPr>
        <w:t xml:space="preserve">, </w:t>
      </w:r>
      <w:r w:rsidRPr="00FD0207">
        <w:rPr>
          <w:sz w:val="28"/>
          <w:szCs w:val="28"/>
        </w:rPr>
        <w:t>известные люди, местный фольклор, растительный и животный мир Пермского края и др.</w:t>
      </w:r>
    </w:p>
    <w:p w14:paraId="08D0D00F" w14:textId="77777777" w:rsidR="003B53A2" w:rsidRDefault="003B53A2" w:rsidP="00517FD4">
      <w:pPr>
        <w:tabs>
          <w:tab w:val="left" w:pos="0"/>
          <w:tab w:val="center" w:pos="4950"/>
        </w:tabs>
        <w:ind w:firstLine="426"/>
        <w:jc w:val="both"/>
        <w:rPr>
          <w:rFonts w:eastAsia="Calibri"/>
          <w:bCs/>
          <w:sz w:val="28"/>
          <w:szCs w:val="28"/>
        </w:rPr>
      </w:pPr>
      <w:r w:rsidRPr="00FD0207">
        <w:rPr>
          <w:rFonts w:eastAsia="Calibri"/>
          <w:bCs/>
          <w:sz w:val="28"/>
          <w:szCs w:val="28"/>
        </w:rPr>
        <w:t>Среди наиболее сложных и интересных библиографических разысканий стали справки по темам</w:t>
      </w:r>
      <w:r w:rsidRPr="0096286A">
        <w:rPr>
          <w:rFonts w:eastAsia="Calibri"/>
          <w:bCs/>
          <w:sz w:val="28"/>
          <w:szCs w:val="28"/>
        </w:rPr>
        <w:t xml:space="preserve">: </w:t>
      </w:r>
    </w:p>
    <w:p w14:paraId="4DCA9642" w14:textId="77777777" w:rsidR="003B53A2" w:rsidRDefault="003B53A2" w:rsidP="00517FD4">
      <w:pPr>
        <w:tabs>
          <w:tab w:val="left" w:pos="900"/>
          <w:tab w:val="center" w:pos="4590"/>
        </w:tabs>
        <w:ind w:firstLine="426"/>
        <w:jc w:val="both"/>
        <w:rPr>
          <w:sz w:val="28"/>
          <w:szCs w:val="28"/>
        </w:rPr>
      </w:pPr>
      <w:r w:rsidRPr="00BD73C6">
        <w:rPr>
          <w:b/>
          <w:sz w:val="28"/>
          <w:szCs w:val="28"/>
        </w:rPr>
        <w:t xml:space="preserve">«История и достопримечательности с. </w:t>
      </w:r>
      <w:proofErr w:type="spellStart"/>
      <w:r w:rsidRPr="00BD73C6">
        <w:rPr>
          <w:b/>
          <w:sz w:val="28"/>
          <w:szCs w:val="28"/>
        </w:rPr>
        <w:t>Бедряж</w:t>
      </w:r>
      <w:proofErr w:type="spellEnd"/>
      <w:r w:rsidRPr="00BD73C6">
        <w:rPr>
          <w:b/>
          <w:sz w:val="28"/>
          <w:szCs w:val="28"/>
        </w:rPr>
        <w:t>»</w:t>
      </w:r>
      <w:r w:rsidRPr="00BD73C6">
        <w:rPr>
          <w:sz w:val="28"/>
          <w:szCs w:val="28"/>
        </w:rPr>
        <w:t xml:space="preserve"> (</w:t>
      </w:r>
      <w:proofErr w:type="spellStart"/>
      <w:r w:rsidRPr="00BD73C6">
        <w:rPr>
          <w:sz w:val="28"/>
          <w:szCs w:val="28"/>
        </w:rPr>
        <w:t>Бедряжинская</w:t>
      </w:r>
      <w:proofErr w:type="spellEnd"/>
      <w:r w:rsidRPr="00BD73C6">
        <w:rPr>
          <w:sz w:val="28"/>
          <w:szCs w:val="28"/>
        </w:rPr>
        <w:t xml:space="preserve"> сельская библиотека), запрос поступил от педагога школы с целью написания исследовательской работы в рамках </w:t>
      </w:r>
      <w:r>
        <w:rPr>
          <w:sz w:val="28"/>
          <w:szCs w:val="28"/>
        </w:rPr>
        <w:t xml:space="preserve">школьного </w:t>
      </w:r>
      <w:r w:rsidRPr="00BD73C6">
        <w:rPr>
          <w:sz w:val="28"/>
          <w:szCs w:val="28"/>
        </w:rPr>
        <w:t>проекта «Живое наследие: деревни и с</w:t>
      </w:r>
      <w:r>
        <w:rPr>
          <w:sz w:val="28"/>
          <w:szCs w:val="28"/>
        </w:rPr>
        <w:t>ё</w:t>
      </w:r>
      <w:r w:rsidRPr="00BD73C6">
        <w:rPr>
          <w:sz w:val="28"/>
          <w:szCs w:val="28"/>
        </w:rPr>
        <w:t>ла нашего района».</w:t>
      </w:r>
    </w:p>
    <w:p w14:paraId="6FF32E67" w14:textId="77777777" w:rsidR="003B53A2" w:rsidRDefault="003B53A2" w:rsidP="00517FD4">
      <w:pPr>
        <w:tabs>
          <w:tab w:val="left" w:pos="900"/>
          <w:tab w:val="center" w:pos="4590"/>
        </w:tabs>
        <w:ind w:firstLine="426"/>
        <w:jc w:val="both"/>
        <w:rPr>
          <w:sz w:val="28"/>
          <w:szCs w:val="28"/>
        </w:rPr>
      </w:pPr>
      <w:r w:rsidRPr="00FD0207">
        <w:rPr>
          <w:b/>
          <w:sz w:val="28"/>
          <w:szCs w:val="28"/>
        </w:rPr>
        <w:t>«История улицы имени Николая Зверева-участника Великой Отечественной войны»</w:t>
      </w:r>
      <w:r w:rsidRPr="00FD0207">
        <w:rPr>
          <w:sz w:val="28"/>
          <w:szCs w:val="28"/>
        </w:rPr>
        <w:t xml:space="preserve"> (</w:t>
      </w:r>
      <w:proofErr w:type="spellStart"/>
      <w:r w:rsidRPr="00FD0207">
        <w:rPr>
          <w:sz w:val="28"/>
          <w:szCs w:val="28"/>
        </w:rPr>
        <w:t>Зверевская</w:t>
      </w:r>
      <w:proofErr w:type="spellEnd"/>
      <w:r w:rsidRPr="00FD0207">
        <w:rPr>
          <w:sz w:val="28"/>
          <w:szCs w:val="28"/>
        </w:rPr>
        <w:t xml:space="preserve"> сельская библиотека), запрос поступил от ученика 8 класса, с целью написания исследовательской работы к уроку истории.</w:t>
      </w:r>
    </w:p>
    <w:p w14:paraId="5F4809BF" w14:textId="77777777" w:rsidR="003B53A2" w:rsidRDefault="003B53A2" w:rsidP="00517FD4">
      <w:pPr>
        <w:tabs>
          <w:tab w:val="left" w:pos="900"/>
          <w:tab w:val="center" w:pos="4590"/>
        </w:tabs>
        <w:ind w:firstLine="426"/>
        <w:jc w:val="both"/>
        <w:rPr>
          <w:sz w:val="28"/>
          <w:szCs w:val="28"/>
        </w:rPr>
      </w:pPr>
      <w:r w:rsidRPr="00DF3E18">
        <w:rPr>
          <w:b/>
          <w:bCs/>
          <w:sz w:val="28"/>
          <w:szCs w:val="28"/>
        </w:rPr>
        <w:t>«Участники (</w:t>
      </w:r>
      <w:proofErr w:type="spellStart"/>
      <w:r w:rsidRPr="00DF3E18">
        <w:rPr>
          <w:b/>
          <w:bCs/>
          <w:sz w:val="28"/>
          <w:szCs w:val="28"/>
        </w:rPr>
        <w:t>чернушане</w:t>
      </w:r>
      <w:proofErr w:type="spellEnd"/>
      <w:r w:rsidRPr="00DF3E18">
        <w:rPr>
          <w:b/>
          <w:bCs/>
          <w:sz w:val="28"/>
          <w:szCs w:val="28"/>
        </w:rPr>
        <w:t xml:space="preserve">) военных действий Сирии и </w:t>
      </w:r>
      <w:r w:rsidRPr="00FE278F">
        <w:rPr>
          <w:b/>
          <w:bCs/>
          <w:color w:val="000000"/>
          <w:sz w:val="28"/>
          <w:szCs w:val="28"/>
          <w:shd w:val="clear" w:color="auto" w:fill="FFFFFF"/>
        </w:rPr>
        <w:t xml:space="preserve">Специальной Военной Операции </w:t>
      </w:r>
      <w:r w:rsidRPr="00DF3E18">
        <w:rPr>
          <w:color w:val="000000"/>
          <w:sz w:val="28"/>
          <w:szCs w:val="28"/>
          <w:shd w:val="clear" w:color="auto" w:fill="FFFFFF"/>
        </w:rPr>
        <w:t>(</w:t>
      </w:r>
      <w:r w:rsidRPr="00DF3E18">
        <w:rPr>
          <w:sz w:val="28"/>
          <w:szCs w:val="28"/>
        </w:rPr>
        <w:t>СВО</w:t>
      </w:r>
      <w:r>
        <w:rPr>
          <w:b/>
          <w:bCs/>
          <w:sz w:val="28"/>
          <w:szCs w:val="28"/>
        </w:rPr>
        <w:t>)</w:t>
      </w:r>
      <w:r w:rsidRPr="00DF3E18">
        <w:rPr>
          <w:b/>
          <w:bCs/>
          <w:sz w:val="28"/>
          <w:szCs w:val="28"/>
        </w:rPr>
        <w:t xml:space="preserve">» </w:t>
      </w:r>
      <w:r w:rsidRPr="00DF3E18">
        <w:rPr>
          <w:sz w:val="28"/>
          <w:szCs w:val="28"/>
        </w:rPr>
        <w:t xml:space="preserve">(Центральная библиотека), запрос поступил от педагога </w:t>
      </w:r>
      <w:r w:rsidR="00517FD4">
        <w:rPr>
          <w:sz w:val="28"/>
          <w:szCs w:val="28"/>
        </w:rPr>
        <w:t>МБОУ «</w:t>
      </w:r>
      <w:r w:rsidRPr="00DF3E18">
        <w:rPr>
          <w:sz w:val="28"/>
          <w:szCs w:val="28"/>
        </w:rPr>
        <w:t xml:space="preserve">СОШ </w:t>
      </w:r>
      <w:r>
        <w:rPr>
          <w:sz w:val="28"/>
          <w:szCs w:val="28"/>
        </w:rPr>
        <w:t>№ 1</w:t>
      </w:r>
      <w:r w:rsidR="00517FD4">
        <w:rPr>
          <w:sz w:val="28"/>
          <w:szCs w:val="28"/>
        </w:rPr>
        <w:t xml:space="preserve"> им. Котловых»</w:t>
      </w:r>
      <w:r>
        <w:rPr>
          <w:sz w:val="28"/>
          <w:szCs w:val="28"/>
        </w:rPr>
        <w:t>, с целью оформления стенда.</w:t>
      </w:r>
    </w:p>
    <w:p w14:paraId="69AAC69E" w14:textId="77777777" w:rsidR="003B53A2" w:rsidRPr="00FD0207" w:rsidRDefault="003B53A2" w:rsidP="00517FD4">
      <w:pPr>
        <w:tabs>
          <w:tab w:val="left" w:pos="900"/>
          <w:tab w:val="center" w:pos="4590"/>
        </w:tabs>
        <w:ind w:firstLine="426"/>
        <w:jc w:val="both"/>
        <w:rPr>
          <w:sz w:val="28"/>
          <w:szCs w:val="28"/>
        </w:rPr>
      </w:pPr>
      <w:r w:rsidRPr="001675BE">
        <w:rPr>
          <w:b/>
          <w:bCs/>
          <w:sz w:val="28"/>
          <w:szCs w:val="28"/>
        </w:rPr>
        <w:t xml:space="preserve">«О </w:t>
      </w:r>
      <w:r>
        <w:rPr>
          <w:b/>
          <w:bCs/>
          <w:sz w:val="28"/>
          <w:szCs w:val="28"/>
        </w:rPr>
        <w:t xml:space="preserve">Иване Михайловиче Котове, </w:t>
      </w:r>
      <w:r w:rsidRPr="001675BE">
        <w:rPr>
          <w:b/>
          <w:bCs/>
          <w:sz w:val="28"/>
          <w:szCs w:val="28"/>
        </w:rPr>
        <w:t>первом директоре и основателе льнозавода в г. Чернушка»</w:t>
      </w:r>
      <w:r>
        <w:rPr>
          <w:sz w:val="28"/>
          <w:szCs w:val="28"/>
        </w:rPr>
        <w:t xml:space="preserve"> (Центральная библиотека), запрос поступил от жителя города, с лично</w:t>
      </w:r>
      <w:r w:rsidR="009D77EE">
        <w:rPr>
          <w:sz w:val="28"/>
          <w:szCs w:val="28"/>
        </w:rPr>
        <w:t>й</w:t>
      </w:r>
      <w:r>
        <w:rPr>
          <w:sz w:val="28"/>
          <w:szCs w:val="28"/>
        </w:rPr>
        <w:t xml:space="preserve"> </w:t>
      </w:r>
      <w:r w:rsidR="009D77EE" w:rsidRPr="009D77EE">
        <w:rPr>
          <w:sz w:val="28"/>
          <w:szCs w:val="28"/>
        </w:rPr>
        <w:t>целью</w:t>
      </w:r>
      <w:r w:rsidR="009D77EE">
        <w:rPr>
          <w:sz w:val="28"/>
          <w:szCs w:val="28"/>
        </w:rPr>
        <w:t>.</w:t>
      </w:r>
    </w:p>
    <w:p w14:paraId="57927A42" w14:textId="77777777" w:rsidR="003B53A2" w:rsidRPr="00FD0207" w:rsidRDefault="003B53A2" w:rsidP="003B53A2">
      <w:pPr>
        <w:tabs>
          <w:tab w:val="left" w:pos="0"/>
          <w:tab w:val="center" w:pos="4950"/>
        </w:tabs>
        <w:ind w:firstLine="426"/>
        <w:jc w:val="both"/>
        <w:rPr>
          <w:rFonts w:eastAsia="Calibri"/>
          <w:bCs/>
          <w:sz w:val="28"/>
          <w:szCs w:val="28"/>
        </w:rPr>
      </w:pPr>
      <w:r w:rsidRPr="00FD0207">
        <w:rPr>
          <w:rFonts w:eastAsia="Calibri"/>
          <w:bCs/>
          <w:sz w:val="28"/>
          <w:szCs w:val="28"/>
        </w:rPr>
        <w:t xml:space="preserve">Интернет являлся ресурсом фактографической и библиографической краеведческой информации о прошлом и настоящем края, округа, города, населённых пунктах Чернушинского </w:t>
      </w:r>
      <w:r w:rsidR="00517FD4">
        <w:rPr>
          <w:rFonts w:eastAsia="Calibri"/>
          <w:bCs/>
          <w:sz w:val="28"/>
          <w:szCs w:val="28"/>
        </w:rPr>
        <w:t>муниципального</w:t>
      </w:r>
      <w:r w:rsidRPr="00FD0207">
        <w:rPr>
          <w:rFonts w:eastAsia="Calibri"/>
          <w:bCs/>
          <w:sz w:val="28"/>
          <w:szCs w:val="28"/>
        </w:rPr>
        <w:t xml:space="preserve"> округа.</w:t>
      </w:r>
    </w:p>
    <w:p w14:paraId="29690E2B" w14:textId="77777777" w:rsidR="000B60D4" w:rsidRDefault="000B60D4" w:rsidP="00517FD4">
      <w:pPr>
        <w:ind w:firstLine="426"/>
        <w:jc w:val="both"/>
        <w:rPr>
          <w:rFonts w:eastAsia="Calibri"/>
          <w:sz w:val="28"/>
          <w:szCs w:val="28"/>
        </w:rPr>
      </w:pPr>
      <w:r w:rsidRPr="001E0F1C">
        <w:rPr>
          <w:rFonts w:eastAsia="Calibri"/>
          <w:b/>
          <w:sz w:val="28"/>
          <w:szCs w:val="28"/>
        </w:rPr>
        <w:t>6.5.4.</w:t>
      </w:r>
      <w:r w:rsidRPr="001E0F1C">
        <w:rPr>
          <w:rFonts w:eastAsia="Calibri"/>
          <w:sz w:val="28"/>
          <w:szCs w:val="28"/>
        </w:rPr>
        <w:t xml:space="preserve"> </w:t>
      </w:r>
      <w:r w:rsidRPr="001E0F1C">
        <w:rPr>
          <w:rFonts w:eastAsia="Calibri"/>
          <w:b/>
          <w:sz w:val="28"/>
          <w:szCs w:val="28"/>
        </w:rPr>
        <w:t>Основные направления краеведческой деятельности (историческое, литературное) и формы работы, в т.ч. виртуальные выставки</w:t>
      </w:r>
      <w:r w:rsidRPr="001E0F1C">
        <w:rPr>
          <w:rFonts w:eastAsia="Calibri"/>
          <w:sz w:val="28"/>
          <w:szCs w:val="28"/>
        </w:rPr>
        <w:t xml:space="preserve">. </w:t>
      </w:r>
    </w:p>
    <w:p w14:paraId="3E515971" w14:textId="77777777" w:rsidR="009D77EE" w:rsidRPr="002767B0" w:rsidRDefault="009D77EE" w:rsidP="009D77EE">
      <w:pPr>
        <w:ind w:firstLine="426"/>
        <w:jc w:val="both"/>
        <w:rPr>
          <w:rFonts w:eastAsia="Calibri"/>
          <w:sz w:val="28"/>
          <w:szCs w:val="28"/>
        </w:rPr>
      </w:pPr>
      <w:r w:rsidRPr="002767B0">
        <w:rPr>
          <w:rFonts w:eastAsia="Calibri"/>
          <w:sz w:val="28"/>
          <w:szCs w:val="28"/>
        </w:rPr>
        <w:t>В 2025 году провели 473 массовых мероприяти</w:t>
      </w:r>
      <w:r w:rsidR="00517FD4">
        <w:rPr>
          <w:rFonts w:eastAsia="Calibri"/>
          <w:sz w:val="28"/>
          <w:szCs w:val="28"/>
        </w:rPr>
        <w:t>я</w:t>
      </w:r>
      <w:r w:rsidRPr="002767B0">
        <w:rPr>
          <w:rFonts w:eastAsia="Calibri"/>
          <w:sz w:val="28"/>
          <w:szCs w:val="28"/>
        </w:rPr>
        <w:t xml:space="preserve"> (на 34 больше, чем в 2024), в т.ч. для детей и подростков 325 (на 13 меньше чем в 2024), их посетило 12830 человек, в т.ч. дети </w:t>
      </w:r>
      <w:r w:rsidR="00517FD4">
        <w:rPr>
          <w:rFonts w:eastAsia="Calibri"/>
          <w:sz w:val="28"/>
          <w:szCs w:val="28"/>
        </w:rPr>
        <w:t xml:space="preserve">- </w:t>
      </w:r>
      <w:r w:rsidRPr="002767B0">
        <w:rPr>
          <w:rFonts w:eastAsia="Calibri"/>
          <w:sz w:val="28"/>
          <w:szCs w:val="28"/>
        </w:rPr>
        <w:t>8284. Было оформлено 43 книжных выстав</w:t>
      </w:r>
      <w:r w:rsidR="00517FD4">
        <w:rPr>
          <w:rFonts w:eastAsia="Calibri"/>
          <w:sz w:val="28"/>
          <w:szCs w:val="28"/>
        </w:rPr>
        <w:t>ки</w:t>
      </w:r>
      <w:r w:rsidRPr="002767B0">
        <w:rPr>
          <w:rFonts w:eastAsia="Calibri"/>
          <w:sz w:val="28"/>
          <w:szCs w:val="28"/>
        </w:rPr>
        <w:t>.</w:t>
      </w:r>
    </w:p>
    <w:p w14:paraId="51E12B60" w14:textId="77777777" w:rsidR="009D77EE" w:rsidRPr="002767B0" w:rsidRDefault="009D77EE" w:rsidP="009D77EE">
      <w:pPr>
        <w:ind w:firstLine="426"/>
        <w:jc w:val="both"/>
        <w:rPr>
          <w:rFonts w:eastAsia="Calibri"/>
          <w:sz w:val="28"/>
          <w:szCs w:val="28"/>
        </w:rPr>
      </w:pPr>
      <w:r w:rsidRPr="002767B0">
        <w:rPr>
          <w:rFonts w:eastAsia="Calibri"/>
          <w:sz w:val="28"/>
          <w:szCs w:val="28"/>
          <w:lang w:eastAsia="en-US"/>
        </w:rPr>
        <w:t>Краеведение всегда было и остается одним из важных направлений деятельности библиотек.</w:t>
      </w:r>
      <w:r w:rsidRPr="002767B0">
        <w:rPr>
          <w:rFonts w:eastAsia="Calibri"/>
          <w:sz w:val="28"/>
          <w:szCs w:val="28"/>
        </w:rPr>
        <w:t xml:space="preserve"> В библиотеках проводились разнообразные </w:t>
      </w:r>
      <w:r w:rsidRPr="002767B0">
        <w:rPr>
          <w:rFonts w:eastAsia="Calibri"/>
          <w:b/>
          <w:sz w:val="28"/>
          <w:szCs w:val="28"/>
          <w:u w:val="single"/>
        </w:rPr>
        <w:t xml:space="preserve">мероприятия, посвященные </w:t>
      </w:r>
      <w:r w:rsidRPr="002767B0">
        <w:rPr>
          <w:rFonts w:eastAsia="Calibri"/>
          <w:b/>
          <w:sz w:val="28"/>
          <w:szCs w:val="28"/>
          <w:u w:val="single"/>
        </w:rPr>
        <w:lastRenderedPageBreak/>
        <w:t>истории родного города и края,</w:t>
      </w:r>
      <w:r w:rsidRPr="002767B0">
        <w:rPr>
          <w:rFonts w:eastAsia="Calibri"/>
          <w:sz w:val="28"/>
          <w:szCs w:val="28"/>
        </w:rPr>
        <w:t xml:space="preserve"> освещению важных для жителей дат и событий, продвижению литературы и творчества земляков.</w:t>
      </w:r>
    </w:p>
    <w:p w14:paraId="4649EE39" w14:textId="77777777" w:rsidR="009D77EE" w:rsidRPr="002767B0" w:rsidRDefault="00C234AC" w:rsidP="009D77EE">
      <w:pPr>
        <w:ind w:firstLine="426"/>
        <w:jc w:val="both"/>
        <w:rPr>
          <w:rFonts w:eastAsia="Calibri"/>
          <w:sz w:val="28"/>
          <w:szCs w:val="28"/>
        </w:rPr>
      </w:pPr>
      <w:r>
        <w:rPr>
          <w:sz w:val="28"/>
          <w:szCs w:val="28"/>
        </w:rPr>
        <w:t>А</w:t>
      </w:r>
      <w:r w:rsidR="009D77EE" w:rsidRPr="002767B0">
        <w:rPr>
          <w:sz w:val="28"/>
          <w:szCs w:val="28"/>
        </w:rPr>
        <w:t xml:space="preserve">ктивная работа велась во всех библиотеках Чернушинского муниципального округа в рамках празднования юбилейных дат: </w:t>
      </w:r>
      <w:r w:rsidR="009D77EE" w:rsidRPr="002767B0">
        <w:rPr>
          <w:b/>
          <w:sz w:val="28"/>
          <w:szCs w:val="28"/>
        </w:rPr>
        <w:t>150-летие д. Зверево,</w:t>
      </w:r>
      <w:r w:rsidR="009D77EE" w:rsidRPr="002767B0">
        <w:rPr>
          <w:sz w:val="28"/>
          <w:szCs w:val="28"/>
        </w:rPr>
        <w:t xml:space="preserve"> </w:t>
      </w:r>
      <w:r w:rsidR="009D77EE" w:rsidRPr="002767B0">
        <w:rPr>
          <w:b/>
          <w:sz w:val="28"/>
          <w:szCs w:val="28"/>
        </w:rPr>
        <w:t>100-летие Чернушинского района, 80-летие со дня получения Чернушкой статуса рабочего поселка, 80-летие Великой Победы</w:t>
      </w:r>
      <w:r w:rsidR="009D77EE">
        <w:rPr>
          <w:b/>
          <w:sz w:val="28"/>
          <w:szCs w:val="28"/>
        </w:rPr>
        <w:t xml:space="preserve"> и 20-летия со дня образования Пермского края</w:t>
      </w:r>
      <w:r w:rsidR="009D77EE" w:rsidRPr="002767B0">
        <w:rPr>
          <w:sz w:val="28"/>
          <w:szCs w:val="28"/>
        </w:rPr>
        <w:t>. Библиотеки проводили уроки и часы краеведения, оформляли книжные выставки, посвященные родным местам, знакомили с краеведческими и историческими материалами, проводили мастер-классы, интерактивные игры, виктори</w:t>
      </w:r>
      <w:r w:rsidR="009D77EE">
        <w:rPr>
          <w:sz w:val="28"/>
          <w:szCs w:val="28"/>
        </w:rPr>
        <w:t>н</w:t>
      </w:r>
      <w:r w:rsidR="009D77EE" w:rsidRPr="002767B0">
        <w:rPr>
          <w:sz w:val="28"/>
          <w:szCs w:val="28"/>
        </w:rPr>
        <w:t xml:space="preserve">ы, а также оформлялись </w:t>
      </w:r>
      <w:r w:rsidR="009E279D" w:rsidRPr="002767B0">
        <w:rPr>
          <w:sz w:val="28"/>
          <w:szCs w:val="28"/>
        </w:rPr>
        <w:t>фотозоны</w:t>
      </w:r>
      <w:r w:rsidR="009D77EE" w:rsidRPr="002767B0">
        <w:rPr>
          <w:sz w:val="28"/>
          <w:szCs w:val="28"/>
        </w:rPr>
        <w:t xml:space="preserve">, стенды с фотографиями. </w:t>
      </w:r>
    </w:p>
    <w:p w14:paraId="1D44CD36" w14:textId="77777777" w:rsidR="009D77EE" w:rsidRPr="002767B0" w:rsidRDefault="009D77EE" w:rsidP="00517FD4">
      <w:pPr>
        <w:ind w:firstLine="426"/>
        <w:jc w:val="both"/>
        <w:rPr>
          <w:sz w:val="28"/>
          <w:szCs w:val="28"/>
        </w:rPr>
      </w:pPr>
      <w:r w:rsidRPr="002767B0">
        <w:rPr>
          <w:sz w:val="28"/>
          <w:szCs w:val="28"/>
        </w:rPr>
        <w:t>Любовь к Родине начинается с любви к малой родине, земле, где родился и вырос.</w:t>
      </w:r>
    </w:p>
    <w:p w14:paraId="7381558C" w14:textId="77777777" w:rsidR="009D77EE" w:rsidRDefault="009D77EE" w:rsidP="00517FD4">
      <w:pPr>
        <w:tabs>
          <w:tab w:val="left" w:pos="7755"/>
        </w:tabs>
        <w:ind w:firstLine="426"/>
        <w:contextualSpacing/>
        <w:jc w:val="both"/>
        <w:rPr>
          <w:sz w:val="28"/>
          <w:szCs w:val="28"/>
        </w:rPr>
      </w:pPr>
      <w:r w:rsidRPr="002767B0">
        <w:rPr>
          <w:sz w:val="28"/>
          <w:szCs w:val="28"/>
        </w:rPr>
        <w:t xml:space="preserve">23 августа жители д. Зверево отметили 150 лет со дня образования деревни. Празднование этого события прошло торжественно и многолюдно. В </w:t>
      </w:r>
      <w:proofErr w:type="spellStart"/>
      <w:r w:rsidRPr="00593A33">
        <w:rPr>
          <w:sz w:val="28"/>
          <w:szCs w:val="28"/>
        </w:rPr>
        <w:t>Зверевской</w:t>
      </w:r>
      <w:proofErr w:type="spellEnd"/>
      <w:r w:rsidRPr="00593A33">
        <w:rPr>
          <w:sz w:val="28"/>
          <w:szCs w:val="28"/>
        </w:rPr>
        <w:t xml:space="preserve"> сельской библиотеке накоплен богатый материал по истории деревни.</w:t>
      </w:r>
      <w:r w:rsidR="009E279D">
        <w:rPr>
          <w:sz w:val="28"/>
          <w:szCs w:val="28"/>
        </w:rPr>
        <w:t xml:space="preserve"> </w:t>
      </w:r>
      <w:r w:rsidRPr="002767B0">
        <w:rPr>
          <w:sz w:val="28"/>
          <w:szCs w:val="28"/>
        </w:rPr>
        <w:t xml:space="preserve">К этой славной дате были оформлены выставка-просмотр, фотоальбомы, а также составлено семейное древо семьи Дмитрия Степановича Зверева, </w:t>
      </w:r>
      <w:bookmarkStart w:id="34" w:name="_Hlk219189757"/>
      <w:r w:rsidRPr="002767B0">
        <w:rPr>
          <w:sz w:val="28"/>
          <w:szCs w:val="28"/>
        </w:rPr>
        <w:t>основателя д. Зверево</w:t>
      </w:r>
      <w:bookmarkEnd w:id="34"/>
      <w:r w:rsidRPr="002767B0">
        <w:rPr>
          <w:sz w:val="28"/>
          <w:szCs w:val="28"/>
        </w:rPr>
        <w:t>. Работа была оформлена в виде большого стенда. Данный стенд и фотоальбомы вызвал</w:t>
      </w:r>
      <w:r w:rsidR="00517FD4">
        <w:rPr>
          <w:sz w:val="28"/>
          <w:szCs w:val="28"/>
        </w:rPr>
        <w:t>и</w:t>
      </w:r>
      <w:r w:rsidRPr="002767B0">
        <w:rPr>
          <w:sz w:val="28"/>
          <w:szCs w:val="28"/>
        </w:rPr>
        <w:t xml:space="preserve"> большой интерес у жителей села и гостей.</w:t>
      </w:r>
      <w:r>
        <w:rPr>
          <w:sz w:val="28"/>
          <w:szCs w:val="28"/>
        </w:rPr>
        <w:t xml:space="preserve"> </w:t>
      </w:r>
      <w:r w:rsidRPr="00A01183">
        <w:rPr>
          <w:sz w:val="28"/>
          <w:szCs w:val="28"/>
        </w:rPr>
        <w:t xml:space="preserve">На </w:t>
      </w:r>
      <w:r>
        <w:rPr>
          <w:sz w:val="28"/>
          <w:szCs w:val="28"/>
        </w:rPr>
        <w:t>торжественной</w:t>
      </w:r>
      <w:r w:rsidRPr="00A01183">
        <w:rPr>
          <w:sz w:val="28"/>
          <w:szCs w:val="28"/>
        </w:rPr>
        <w:t xml:space="preserve"> части мероприятия присутствовали представители органов</w:t>
      </w:r>
      <w:r>
        <w:rPr>
          <w:sz w:val="28"/>
          <w:szCs w:val="28"/>
        </w:rPr>
        <w:t xml:space="preserve"> местной и </w:t>
      </w:r>
      <w:r w:rsidRPr="00A01183">
        <w:rPr>
          <w:sz w:val="28"/>
          <w:szCs w:val="28"/>
        </w:rPr>
        <w:t>общественной</w:t>
      </w:r>
      <w:r>
        <w:rPr>
          <w:sz w:val="28"/>
          <w:szCs w:val="28"/>
        </w:rPr>
        <w:t xml:space="preserve"> власти. В</w:t>
      </w:r>
      <w:r w:rsidR="00077D1D">
        <w:rPr>
          <w:sz w:val="28"/>
          <w:szCs w:val="28"/>
        </w:rPr>
        <w:t xml:space="preserve"> </w:t>
      </w:r>
      <w:r>
        <w:rPr>
          <w:sz w:val="28"/>
          <w:szCs w:val="28"/>
        </w:rPr>
        <w:t xml:space="preserve">ходе мероприятия была </w:t>
      </w:r>
      <w:r w:rsidRPr="002767B0">
        <w:rPr>
          <w:sz w:val="28"/>
          <w:szCs w:val="28"/>
        </w:rPr>
        <w:t>торжественно открыта памятная доска Д</w:t>
      </w:r>
      <w:r w:rsidR="00517FD4">
        <w:rPr>
          <w:sz w:val="28"/>
          <w:szCs w:val="28"/>
        </w:rPr>
        <w:t>.</w:t>
      </w:r>
      <w:r w:rsidRPr="002767B0">
        <w:rPr>
          <w:sz w:val="28"/>
          <w:szCs w:val="28"/>
        </w:rPr>
        <w:t xml:space="preserve"> С</w:t>
      </w:r>
      <w:r w:rsidR="00517FD4">
        <w:rPr>
          <w:sz w:val="28"/>
          <w:szCs w:val="28"/>
        </w:rPr>
        <w:t>.</w:t>
      </w:r>
      <w:r w:rsidRPr="002767B0">
        <w:rPr>
          <w:sz w:val="28"/>
          <w:szCs w:val="28"/>
        </w:rPr>
        <w:t xml:space="preserve"> Звереву</w:t>
      </w:r>
      <w:r>
        <w:rPr>
          <w:sz w:val="28"/>
          <w:szCs w:val="28"/>
        </w:rPr>
        <w:t xml:space="preserve">, </w:t>
      </w:r>
      <w:r w:rsidRPr="002767B0">
        <w:rPr>
          <w:sz w:val="28"/>
          <w:szCs w:val="28"/>
        </w:rPr>
        <w:t>в память от благодарных потомков</w:t>
      </w:r>
      <w:r w:rsidR="009F755F" w:rsidRPr="009F755F">
        <w:t xml:space="preserve"> </w:t>
      </w:r>
      <w:r w:rsidR="009F755F" w:rsidRPr="009F755F">
        <w:rPr>
          <w:sz w:val="28"/>
          <w:szCs w:val="28"/>
        </w:rPr>
        <w:t>на здании библиотеки</w:t>
      </w:r>
      <w:r w:rsidRPr="002767B0">
        <w:rPr>
          <w:sz w:val="28"/>
          <w:szCs w:val="28"/>
        </w:rPr>
        <w:t xml:space="preserve">. </w:t>
      </w:r>
      <w:r>
        <w:rPr>
          <w:sz w:val="28"/>
          <w:szCs w:val="28"/>
        </w:rPr>
        <w:t>Д</w:t>
      </w:r>
      <w:r w:rsidRPr="002767B0">
        <w:rPr>
          <w:sz w:val="28"/>
          <w:szCs w:val="28"/>
        </w:rPr>
        <w:t>ля гостей праздника проводились экскурсии по музею «Русская изба»</w:t>
      </w:r>
      <w:r w:rsidR="00CF2E63">
        <w:rPr>
          <w:sz w:val="28"/>
          <w:szCs w:val="28"/>
        </w:rPr>
        <w:t>.</w:t>
      </w:r>
      <w:r w:rsidRPr="002767B0">
        <w:rPr>
          <w:sz w:val="28"/>
          <w:szCs w:val="28"/>
        </w:rPr>
        <w:t xml:space="preserve"> </w:t>
      </w:r>
      <w:bookmarkStart w:id="35" w:name="_Hlk219207561"/>
      <w:r w:rsidRPr="00CF2E63">
        <w:rPr>
          <w:sz w:val="24"/>
          <w:szCs w:val="24"/>
        </w:rPr>
        <w:fldChar w:fldCharType="begin"/>
      </w:r>
      <w:r w:rsidRPr="00CF2E63">
        <w:rPr>
          <w:sz w:val="24"/>
          <w:szCs w:val="24"/>
        </w:rPr>
        <w:instrText xml:space="preserve"> HYPERLINK "https://vk.com/wall-133504254_3879" </w:instrText>
      </w:r>
      <w:r w:rsidRPr="00CF2E63">
        <w:rPr>
          <w:sz w:val="24"/>
          <w:szCs w:val="24"/>
        </w:rPr>
      </w:r>
      <w:r w:rsidRPr="00CF2E63">
        <w:rPr>
          <w:sz w:val="24"/>
          <w:szCs w:val="24"/>
        </w:rPr>
        <w:fldChar w:fldCharType="separate"/>
      </w:r>
      <w:r w:rsidRPr="00CF2E63">
        <w:rPr>
          <w:rStyle w:val="ae"/>
          <w:sz w:val="24"/>
          <w:szCs w:val="24"/>
        </w:rPr>
        <w:t>https://vk.com/wall-133504254_3879</w:t>
      </w:r>
      <w:r w:rsidRPr="00CF2E63">
        <w:rPr>
          <w:sz w:val="24"/>
          <w:szCs w:val="24"/>
        </w:rPr>
        <w:fldChar w:fldCharType="end"/>
      </w:r>
    </w:p>
    <w:bookmarkEnd w:id="35"/>
    <w:p w14:paraId="43BBE042" w14:textId="77777777" w:rsidR="009D77EE" w:rsidRDefault="009D77EE" w:rsidP="00A23D15">
      <w:pPr>
        <w:ind w:firstLine="426"/>
        <w:jc w:val="both"/>
        <w:rPr>
          <w:sz w:val="28"/>
          <w:szCs w:val="28"/>
        </w:rPr>
      </w:pPr>
      <w:r w:rsidRPr="006929CF">
        <w:rPr>
          <w:sz w:val="28"/>
          <w:szCs w:val="28"/>
        </w:rPr>
        <w:t xml:space="preserve">В </w:t>
      </w:r>
      <w:r>
        <w:rPr>
          <w:sz w:val="28"/>
          <w:szCs w:val="28"/>
        </w:rPr>
        <w:t xml:space="preserve">рамках празднования 100-летия </w:t>
      </w:r>
      <w:r w:rsidRPr="006929CF">
        <w:rPr>
          <w:sz w:val="28"/>
          <w:szCs w:val="28"/>
        </w:rPr>
        <w:t>Чернушинского района библиотеки округа провели цикл увлекательных мероприятий по краеведению для всех категорий пользователей.</w:t>
      </w:r>
    </w:p>
    <w:p w14:paraId="19971C52" w14:textId="77777777" w:rsidR="009D77EE" w:rsidRPr="009F755F" w:rsidRDefault="009D77EE" w:rsidP="00A23D15">
      <w:pPr>
        <w:ind w:firstLine="426"/>
        <w:jc w:val="both"/>
        <w:rPr>
          <w:sz w:val="28"/>
          <w:szCs w:val="28"/>
        </w:rPr>
      </w:pPr>
      <w:r w:rsidRPr="00F97A1F">
        <w:rPr>
          <w:sz w:val="28"/>
          <w:szCs w:val="28"/>
        </w:rPr>
        <w:t>С 16 января по 23 мая в Городской библиотеке</w:t>
      </w:r>
      <w:r w:rsidR="00A23D15">
        <w:rPr>
          <w:sz w:val="28"/>
          <w:szCs w:val="28"/>
        </w:rPr>
        <w:t xml:space="preserve"> </w:t>
      </w:r>
      <w:r w:rsidRPr="00F97A1F">
        <w:rPr>
          <w:sz w:val="28"/>
          <w:szCs w:val="28"/>
        </w:rPr>
        <w:t>-</w:t>
      </w:r>
      <w:r w:rsidR="00A23D15">
        <w:rPr>
          <w:sz w:val="28"/>
          <w:szCs w:val="28"/>
        </w:rPr>
        <w:t xml:space="preserve"> </w:t>
      </w:r>
      <w:r w:rsidRPr="00F97A1F">
        <w:rPr>
          <w:sz w:val="28"/>
          <w:szCs w:val="28"/>
        </w:rPr>
        <w:t xml:space="preserve">филиале №2 проводилась в онлайн-формате </w:t>
      </w:r>
      <w:r w:rsidRPr="00F97A1F">
        <w:rPr>
          <w:b/>
          <w:sz w:val="28"/>
          <w:szCs w:val="28"/>
        </w:rPr>
        <w:t xml:space="preserve">краеведческая викторина </w:t>
      </w:r>
      <w:r w:rsidRPr="00F97A1F">
        <w:rPr>
          <w:b/>
          <w:iCs/>
          <w:sz w:val="28"/>
          <w:szCs w:val="28"/>
        </w:rPr>
        <w:t>«Любознательный краевед</w:t>
      </w:r>
      <w:r w:rsidRPr="00F97A1F">
        <w:rPr>
          <w:b/>
          <w:i/>
          <w:sz w:val="28"/>
          <w:szCs w:val="28"/>
        </w:rPr>
        <w:t>»</w:t>
      </w:r>
      <w:r w:rsidR="00F97A1F" w:rsidRPr="00F97A1F">
        <w:rPr>
          <w:b/>
          <w:i/>
          <w:sz w:val="28"/>
          <w:szCs w:val="28"/>
        </w:rPr>
        <w:t xml:space="preserve"> </w:t>
      </w:r>
      <w:r w:rsidR="00F97A1F" w:rsidRPr="00F97A1F">
        <w:rPr>
          <w:b/>
          <w:sz w:val="28"/>
          <w:szCs w:val="28"/>
        </w:rPr>
        <w:t>подробнее см. 6.11.2.</w:t>
      </w:r>
      <w:r w:rsidRPr="00F97A1F">
        <w:rPr>
          <w:b/>
          <w:sz w:val="28"/>
          <w:szCs w:val="28"/>
        </w:rPr>
        <w:t xml:space="preserve"> </w:t>
      </w:r>
      <w:hyperlink r:id="rId69" w:history="1">
        <w:r w:rsidRPr="00A23D15">
          <w:rPr>
            <w:rStyle w:val="ae"/>
            <w:sz w:val="24"/>
            <w:szCs w:val="24"/>
          </w:rPr>
          <w:t>https://vk.com/club143264269?from=groups&amp;w=wall-143264269_2140</w:t>
        </w:r>
      </w:hyperlink>
      <w:r w:rsidR="00F97A1F" w:rsidRPr="00A23D15">
        <w:rPr>
          <w:rStyle w:val="ae"/>
          <w:sz w:val="24"/>
          <w:szCs w:val="24"/>
        </w:rPr>
        <w:t>;</w:t>
      </w:r>
      <w:r w:rsidR="00F97A1F" w:rsidRPr="00A23D15">
        <w:rPr>
          <w:rStyle w:val="ae"/>
          <w:sz w:val="24"/>
          <w:szCs w:val="24"/>
          <w:u w:val="none"/>
        </w:rPr>
        <w:t xml:space="preserve"> </w:t>
      </w:r>
      <w:hyperlink r:id="rId70" w:history="1">
        <w:r w:rsidRPr="00A23D15">
          <w:rPr>
            <w:rStyle w:val="ae"/>
            <w:sz w:val="24"/>
            <w:szCs w:val="24"/>
          </w:rPr>
          <w:t>https://vk.com/club143264269?from=groups&amp;w=wall-143264269_2378</w:t>
        </w:r>
      </w:hyperlink>
      <w:r w:rsidR="00A23D15">
        <w:rPr>
          <w:rStyle w:val="ae"/>
          <w:sz w:val="24"/>
          <w:szCs w:val="24"/>
        </w:rPr>
        <w:t>.</w:t>
      </w:r>
    </w:p>
    <w:p w14:paraId="55262F2F" w14:textId="77777777" w:rsidR="009D77EE" w:rsidRPr="00A23D15" w:rsidRDefault="009D77EE" w:rsidP="00A23D15">
      <w:pPr>
        <w:ind w:firstLine="426"/>
        <w:jc w:val="both"/>
        <w:rPr>
          <w:color w:val="0070C0"/>
          <w:sz w:val="24"/>
          <w:szCs w:val="24"/>
        </w:rPr>
      </w:pPr>
      <w:r w:rsidRPr="00D54BE3">
        <w:rPr>
          <w:sz w:val="28"/>
          <w:szCs w:val="28"/>
        </w:rPr>
        <w:t xml:space="preserve">6 сентября в День города библиотеки Чернушинского округа: </w:t>
      </w:r>
      <w:proofErr w:type="spellStart"/>
      <w:r w:rsidRPr="00D54BE3">
        <w:rPr>
          <w:sz w:val="28"/>
          <w:szCs w:val="28"/>
        </w:rPr>
        <w:t>Ананьинска</w:t>
      </w:r>
      <w:r w:rsidR="00F92398">
        <w:rPr>
          <w:sz w:val="28"/>
          <w:szCs w:val="28"/>
        </w:rPr>
        <w:t>я</w:t>
      </w:r>
      <w:proofErr w:type="spellEnd"/>
      <w:r w:rsidRPr="00D54BE3">
        <w:rPr>
          <w:sz w:val="28"/>
          <w:szCs w:val="28"/>
        </w:rPr>
        <w:t xml:space="preserve">, </w:t>
      </w:r>
      <w:proofErr w:type="spellStart"/>
      <w:r w:rsidRPr="00D54BE3">
        <w:rPr>
          <w:sz w:val="28"/>
          <w:szCs w:val="28"/>
        </w:rPr>
        <w:t>Бедряжинская</w:t>
      </w:r>
      <w:proofErr w:type="spellEnd"/>
      <w:r w:rsidRPr="00D54BE3">
        <w:rPr>
          <w:sz w:val="28"/>
          <w:szCs w:val="28"/>
        </w:rPr>
        <w:t xml:space="preserve">, </w:t>
      </w:r>
      <w:proofErr w:type="spellStart"/>
      <w:r w:rsidRPr="00D54BE3">
        <w:rPr>
          <w:sz w:val="28"/>
          <w:szCs w:val="28"/>
        </w:rPr>
        <w:t>Таушинская</w:t>
      </w:r>
      <w:proofErr w:type="spellEnd"/>
      <w:r w:rsidRPr="00D54BE3">
        <w:rPr>
          <w:sz w:val="28"/>
          <w:szCs w:val="28"/>
        </w:rPr>
        <w:t>,</w:t>
      </w:r>
      <w:r w:rsidRPr="00D54BE3">
        <w:t xml:space="preserve"> </w:t>
      </w:r>
      <w:proofErr w:type="spellStart"/>
      <w:r w:rsidRPr="00D54BE3">
        <w:rPr>
          <w:sz w:val="28"/>
          <w:szCs w:val="28"/>
        </w:rPr>
        <w:t>Тюинская</w:t>
      </w:r>
      <w:proofErr w:type="spellEnd"/>
      <w:r w:rsidRPr="00D54BE3">
        <w:rPr>
          <w:sz w:val="28"/>
          <w:szCs w:val="28"/>
        </w:rPr>
        <w:t>, Центральная детская библиотека принимали активное участие в проведении праздника, организовав библиотечные площадки, где были оформлены книжные выставки, прошли мастер-классы и веселые подвижные игры</w:t>
      </w:r>
      <w:r w:rsidR="00F92398">
        <w:rPr>
          <w:sz w:val="28"/>
          <w:szCs w:val="28"/>
        </w:rPr>
        <w:t xml:space="preserve"> </w:t>
      </w:r>
      <w:hyperlink r:id="rId71" w:history="1">
        <w:r w:rsidRPr="00A23D15">
          <w:rPr>
            <w:rStyle w:val="ae"/>
            <w:color w:val="0070C0"/>
            <w:sz w:val="24"/>
            <w:szCs w:val="24"/>
          </w:rPr>
          <w:t>https://vk.com/wall-84117567_2526</w:t>
        </w:r>
      </w:hyperlink>
      <w:r w:rsidR="00A23D15" w:rsidRPr="00A23D15">
        <w:rPr>
          <w:rStyle w:val="ae"/>
          <w:color w:val="0070C0"/>
          <w:sz w:val="24"/>
          <w:szCs w:val="24"/>
        </w:rPr>
        <w:t xml:space="preserve">, </w:t>
      </w:r>
      <w:hyperlink r:id="rId72" w:history="1">
        <w:r w:rsidRPr="00A23D15">
          <w:rPr>
            <w:rStyle w:val="ae"/>
            <w:color w:val="0070C0"/>
            <w:sz w:val="24"/>
            <w:szCs w:val="24"/>
          </w:rPr>
          <w:t>https://vk.com/wall-84117567_2489</w:t>
        </w:r>
      </w:hyperlink>
      <w:r w:rsidR="00A23D15">
        <w:rPr>
          <w:rStyle w:val="ae"/>
          <w:color w:val="0070C0"/>
          <w:sz w:val="24"/>
          <w:szCs w:val="24"/>
        </w:rPr>
        <w:t>.</w:t>
      </w:r>
    </w:p>
    <w:p w14:paraId="34ECFD29" w14:textId="77777777" w:rsidR="009D77EE" w:rsidRDefault="00F92398" w:rsidP="00A23D15">
      <w:pPr>
        <w:ind w:firstLine="426"/>
        <w:jc w:val="both"/>
        <w:rPr>
          <w:sz w:val="28"/>
          <w:szCs w:val="28"/>
        </w:rPr>
      </w:pPr>
      <w:r>
        <w:rPr>
          <w:sz w:val="28"/>
          <w:szCs w:val="28"/>
        </w:rPr>
        <w:t>С</w:t>
      </w:r>
      <w:r w:rsidR="009D77EE" w:rsidRPr="002767B0">
        <w:rPr>
          <w:sz w:val="28"/>
          <w:szCs w:val="28"/>
        </w:rPr>
        <w:t xml:space="preserve"> 1 марта по 30 декабря в Центральной библиотеке была оформлена </w:t>
      </w:r>
      <w:r w:rsidR="009D77EE" w:rsidRPr="002767B0">
        <w:rPr>
          <w:b/>
          <w:sz w:val="28"/>
          <w:szCs w:val="28"/>
        </w:rPr>
        <w:t xml:space="preserve">краеведческая выставка </w:t>
      </w:r>
      <w:r w:rsidR="009D77EE" w:rsidRPr="00805E8C">
        <w:rPr>
          <w:b/>
          <w:iCs/>
          <w:sz w:val="28"/>
          <w:szCs w:val="28"/>
        </w:rPr>
        <w:t>«Листая времени страницы»</w:t>
      </w:r>
      <w:r w:rsidR="009D77EE" w:rsidRPr="002767B0">
        <w:rPr>
          <w:i/>
          <w:sz w:val="28"/>
          <w:szCs w:val="28"/>
        </w:rPr>
        <w:t>,</w:t>
      </w:r>
      <w:r w:rsidR="009D77EE" w:rsidRPr="002767B0">
        <w:rPr>
          <w:sz w:val="28"/>
          <w:szCs w:val="28"/>
        </w:rPr>
        <w:t xml:space="preserve"> посвященная этапам становления района. Представленный материал содержал сведения о символике района, брошюры и буклеты, альбомы, пресс-досье об учрежд</w:t>
      </w:r>
      <w:r w:rsidR="009D77EE">
        <w:rPr>
          <w:sz w:val="28"/>
          <w:szCs w:val="28"/>
        </w:rPr>
        <w:t>ениях и предприятиях района, о Заслуженных и П</w:t>
      </w:r>
      <w:r w:rsidR="009D77EE" w:rsidRPr="002767B0">
        <w:rPr>
          <w:sz w:val="28"/>
          <w:szCs w:val="28"/>
        </w:rPr>
        <w:t xml:space="preserve">очетных жителях города и района, Героях Советского Союза и тружениках тыла. </w:t>
      </w:r>
      <w:r w:rsidR="009D77EE" w:rsidRPr="00C62093">
        <w:rPr>
          <w:sz w:val="28"/>
          <w:szCs w:val="28"/>
        </w:rPr>
        <w:t>Особое место было отведено периоду Великой Отечественной войны.</w:t>
      </w:r>
      <w:r w:rsidR="00453658">
        <w:rPr>
          <w:sz w:val="28"/>
          <w:szCs w:val="28"/>
        </w:rPr>
        <w:t xml:space="preserve"> </w:t>
      </w:r>
      <w:r w:rsidR="009D77EE" w:rsidRPr="002767B0">
        <w:rPr>
          <w:color w:val="171717"/>
          <w:sz w:val="28"/>
          <w:szCs w:val="28"/>
        </w:rPr>
        <w:t>На выставке были представлены статьи из районной газеты, напечатанные в разные годы, которые помога</w:t>
      </w:r>
      <w:r w:rsidR="00453658">
        <w:rPr>
          <w:color w:val="171717"/>
          <w:sz w:val="28"/>
          <w:szCs w:val="28"/>
        </w:rPr>
        <w:t>ли</w:t>
      </w:r>
      <w:r w:rsidR="009D77EE" w:rsidRPr="002767B0">
        <w:rPr>
          <w:color w:val="171717"/>
          <w:sz w:val="28"/>
          <w:szCs w:val="28"/>
        </w:rPr>
        <w:t xml:space="preserve"> лучше представить трудовые будни, культурный досуг, настроение людей тех лет.</w:t>
      </w:r>
      <w:r w:rsidR="00453658">
        <w:rPr>
          <w:color w:val="171717"/>
          <w:sz w:val="28"/>
          <w:szCs w:val="28"/>
        </w:rPr>
        <w:t xml:space="preserve"> </w:t>
      </w:r>
      <w:r w:rsidR="009D77EE" w:rsidRPr="002767B0">
        <w:rPr>
          <w:sz w:val="28"/>
          <w:szCs w:val="28"/>
        </w:rPr>
        <w:t>Гости и жители района с удовольствием находили информацию о своих родных местах, земляках. Количество п</w:t>
      </w:r>
      <w:r w:rsidR="009D77EE">
        <w:rPr>
          <w:sz w:val="28"/>
          <w:szCs w:val="28"/>
        </w:rPr>
        <w:t>осещений</w:t>
      </w:r>
      <w:r w:rsidR="009D77EE" w:rsidRPr="002767B0">
        <w:rPr>
          <w:sz w:val="28"/>
          <w:szCs w:val="28"/>
        </w:rPr>
        <w:t xml:space="preserve"> книжной выставки составило </w:t>
      </w:r>
      <w:r w:rsidR="009D77EE">
        <w:rPr>
          <w:sz w:val="28"/>
          <w:szCs w:val="28"/>
        </w:rPr>
        <w:t>185,</w:t>
      </w:r>
      <w:r w:rsidR="009D77EE" w:rsidRPr="002767B0">
        <w:rPr>
          <w:sz w:val="28"/>
          <w:szCs w:val="28"/>
        </w:rPr>
        <w:t xml:space="preserve"> выда</w:t>
      </w:r>
      <w:r w:rsidR="009D77EE">
        <w:rPr>
          <w:sz w:val="28"/>
          <w:szCs w:val="28"/>
        </w:rPr>
        <w:t xml:space="preserve">но </w:t>
      </w:r>
      <w:r w:rsidR="009D77EE" w:rsidRPr="004E4F86">
        <w:rPr>
          <w:sz w:val="28"/>
          <w:szCs w:val="28"/>
        </w:rPr>
        <w:t>606</w:t>
      </w:r>
      <w:r w:rsidR="009D77EE" w:rsidRPr="002767B0">
        <w:rPr>
          <w:sz w:val="28"/>
          <w:szCs w:val="28"/>
        </w:rPr>
        <w:t xml:space="preserve"> документов</w:t>
      </w:r>
      <w:r w:rsidR="009D77EE">
        <w:rPr>
          <w:sz w:val="28"/>
          <w:szCs w:val="28"/>
        </w:rPr>
        <w:t>.</w:t>
      </w:r>
    </w:p>
    <w:p w14:paraId="02B8D4A2" w14:textId="77777777" w:rsidR="009D77EE" w:rsidRPr="00A241E5" w:rsidRDefault="009D77EE" w:rsidP="00A23D15">
      <w:pPr>
        <w:widowControl w:val="0"/>
        <w:suppressAutoHyphens/>
        <w:ind w:firstLine="426"/>
        <w:jc w:val="both"/>
        <w:rPr>
          <w:sz w:val="28"/>
          <w:szCs w:val="28"/>
        </w:rPr>
      </w:pPr>
      <w:r>
        <w:rPr>
          <w:sz w:val="28"/>
          <w:szCs w:val="28"/>
        </w:rPr>
        <w:t>9 декабря</w:t>
      </w:r>
      <w:r w:rsidRPr="00B9644C">
        <w:rPr>
          <w:sz w:val="28"/>
          <w:szCs w:val="28"/>
        </w:rPr>
        <w:t xml:space="preserve"> Центральная библиотека стала площадкой для написания </w:t>
      </w:r>
      <w:r w:rsidRPr="00B9644C">
        <w:rPr>
          <w:b/>
          <w:sz w:val="28"/>
          <w:szCs w:val="28"/>
        </w:rPr>
        <w:t xml:space="preserve">краевого историко-этнографического диктанта </w:t>
      </w:r>
      <w:r w:rsidRPr="00805E8C">
        <w:rPr>
          <w:b/>
          <w:iCs/>
          <w:sz w:val="28"/>
          <w:szCs w:val="28"/>
        </w:rPr>
        <w:t>«Наследники Победы».</w:t>
      </w:r>
      <w:r w:rsidRPr="00B9644C">
        <w:rPr>
          <w:sz w:val="28"/>
          <w:szCs w:val="28"/>
        </w:rPr>
        <w:t xml:space="preserve"> Диктант проходил </w:t>
      </w:r>
      <w:r w:rsidRPr="00B9644C">
        <w:rPr>
          <w:sz w:val="28"/>
          <w:szCs w:val="28"/>
        </w:rPr>
        <w:lastRenderedPageBreak/>
        <w:t>в Пермском крае с 8 по 12 декабря и был посвящён 80-летию Победы в Великой Отечественной войне и Году защитника Отечества. Организаторами диктанта выступили Администрация губернатора Пермского края и Региональное отделение Общероссийской общественно-государственной организации «Ассамблея народов</w:t>
      </w:r>
      <w:r w:rsidRPr="00A241E5">
        <w:rPr>
          <w:sz w:val="28"/>
          <w:szCs w:val="28"/>
        </w:rPr>
        <w:t xml:space="preserve">» </w:t>
      </w:r>
      <w:hyperlink r:id="rId73" w:history="1">
        <w:r w:rsidRPr="00A23D15">
          <w:rPr>
            <w:rStyle w:val="ae"/>
            <w:sz w:val="24"/>
            <w:szCs w:val="24"/>
          </w:rPr>
          <w:t>https://m.vk.com/wall-39241469_7200</w:t>
        </w:r>
      </w:hyperlink>
    </w:p>
    <w:p w14:paraId="07C1E9F3" w14:textId="77777777" w:rsidR="009D77EE" w:rsidRPr="002767B0" w:rsidRDefault="009D77EE" w:rsidP="009D77EE">
      <w:pPr>
        <w:jc w:val="both"/>
        <w:rPr>
          <w:b/>
          <w:sz w:val="28"/>
          <w:szCs w:val="28"/>
          <w:u w:val="single"/>
        </w:rPr>
      </w:pPr>
      <w:r w:rsidRPr="002767B0">
        <w:rPr>
          <w:b/>
          <w:sz w:val="28"/>
          <w:szCs w:val="28"/>
          <w:u w:val="single"/>
        </w:rPr>
        <w:t>Молодежь</w:t>
      </w:r>
    </w:p>
    <w:p w14:paraId="3538D15E" w14:textId="77777777" w:rsidR="009D77EE" w:rsidRPr="00A23D15" w:rsidRDefault="009D77EE" w:rsidP="009D77EE">
      <w:pPr>
        <w:ind w:firstLine="426"/>
        <w:jc w:val="both"/>
        <w:rPr>
          <w:sz w:val="24"/>
          <w:szCs w:val="24"/>
          <w:shd w:val="clear" w:color="auto" w:fill="FFFFFF"/>
        </w:rPr>
      </w:pPr>
      <w:r w:rsidRPr="002767B0">
        <w:rPr>
          <w:sz w:val="28"/>
          <w:szCs w:val="28"/>
          <w:shd w:val="clear" w:color="auto" w:fill="FFFFFF"/>
        </w:rPr>
        <w:t xml:space="preserve">25 сентября Центральная библиотека в рамках 100-летия Чернушинского района Центральная библиотека для </w:t>
      </w:r>
      <w:bookmarkStart w:id="36" w:name="_Hlk219125481"/>
      <w:r w:rsidRPr="002767B0">
        <w:rPr>
          <w:sz w:val="28"/>
          <w:szCs w:val="28"/>
          <w:shd w:val="clear" w:color="auto" w:fill="FFFFFF"/>
        </w:rPr>
        <w:t xml:space="preserve">студентов </w:t>
      </w:r>
      <w:r>
        <w:rPr>
          <w:sz w:val="28"/>
          <w:szCs w:val="28"/>
          <w:shd w:val="clear" w:color="auto" w:fill="FFFFFF"/>
        </w:rPr>
        <w:t xml:space="preserve">общежития </w:t>
      </w:r>
      <w:r w:rsidRPr="002767B0">
        <w:rPr>
          <w:rFonts w:eastAsia="Calibri"/>
          <w:sz w:val="28"/>
          <w:szCs w:val="28"/>
          <w:shd w:val="clear" w:color="auto" w:fill="FFFFFF"/>
        </w:rPr>
        <w:t>КПК</w:t>
      </w:r>
      <w:r w:rsidRPr="002767B0">
        <w:rPr>
          <w:sz w:val="28"/>
          <w:szCs w:val="28"/>
          <w:shd w:val="clear" w:color="auto" w:fill="FFFFFF"/>
        </w:rPr>
        <w:t xml:space="preserve"> </w:t>
      </w:r>
      <w:bookmarkEnd w:id="36"/>
      <w:r w:rsidRPr="002767B0">
        <w:rPr>
          <w:sz w:val="28"/>
          <w:szCs w:val="28"/>
          <w:shd w:val="clear" w:color="auto" w:fill="FFFFFF"/>
        </w:rPr>
        <w:t xml:space="preserve">провела </w:t>
      </w:r>
      <w:r w:rsidRPr="002767B0">
        <w:rPr>
          <w:b/>
          <w:bCs/>
          <w:sz w:val="28"/>
          <w:szCs w:val="28"/>
          <w:shd w:val="clear" w:color="auto" w:fill="FFFFFF"/>
        </w:rPr>
        <w:t xml:space="preserve">краеведческую </w:t>
      </w:r>
      <w:proofErr w:type="spellStart"/>
      <w:r w:rsidRPr="002767B0">
        <w:rPr>
          <w:b/>
          <w:bCs/>
          <w:sz w:val="28"/>
          <w:szCs w:val="28"/>
          <w:shd w:val="clear" w:color="auto" w:fill="FFFFFF"/>
        </w:rPr>
        <w:t>библиопанораму</w:t>
      </w:r>
      <w:proofErr w:type="spellEnd"/>
      <w:r w:rsidRPr="002767B0">
        <w:rPr>
          <w:b/>
          <w:bCs/>
          <w:sz w:val="28"/>
          <w:szCs w:val="28"/>
          <w:shd w:val="clear" w:color="auto" w:fill="FFFFFF"/>
        </w:rPr>
        <w:t xml:space="preserve"> </w:t>
      </w:r>
      <w:r w:rsidRPr="00805E8C">
        <w:rPr>
          <w:b/>
          <w:bCs/>
          <w:iCs/>
          <w:sz w:val="28"/>
          <w:szCs w:val="28"/>
          <w:shd w:val="clear" w:color="auto" w:fill="FFFFFF"/>
        </w:rPr>
        <w:t>«Люди, прославившие наш район».</w:t>
      </w:r>
      <w:r w:rsidRPr="002767B0">
        <w:rPr>
          <w:sz w:val="28"/>
          <w:szCs w:val="28"/>
        </w:rPr>
        <w:t xml:space="preserve"> </w:t>
      </w:r>
      <w:r w:rsidRPr="002767B0">
        <w:rPr>
          <w:sz w:val="28"/>
          <w:szCs w:val="28"/>
          <w:shd w:val="clear" w:color="auto" w:fill="FFFFFF"/>
        </w:rPr>
        <w:t>Ребята познакомились с биографиями известных людей района</w:t>
      </w:r>
      <w:r>
        <w:rPr>
          <w:sz w:val="28"/>
          <w:szCs w:val="28"/>
          <w:shd w:val="clear" w:color="auto" w:fill="FFFFFF"/>
        </w:rPr>
        <w:t xml:space="preserve"> </w:t>
      </w:r>
      <w:hyperlink r:id="rId74" w:history="1">
        <w:r w:rsidRPr="00A23D15">
          <w:rPr>
            <w:rStyle w:val="ae"/>
            <w:sz w:val="24"/>
            <w:szCs w:val="24"/>
          </w:rPr>
          <w:t>https://vk.com/chernlibrary?w=wall-39241469_7067</w:t>
        </w:r>
      </w:hyperlink>
    </w:p>
    <w:p w14:paraId="5FC4D58F" w14:textId="77777777" w:rsidR="009D77EE" w:rsidRPr="002767B0" w:rsidRDefault="009D77EE" w:rsidP="009D77EE">
      <w:pPr>
        <w:jc w:val="both"/>
        <w:rPr>
          <w:rFonts w:eastAsia="Calibri"/>
          <w:b/>
          <w:sz w:val="28"/>
          <w:szCs w:val="28"/>
          <w:u w:val="single"/>
        </w:rPr>
      </w:pPr>
      <w:r w:rsidRPr="002767B0">
        <w:rPr>
          <w:rFonts w:eastAsia="Calibri"/>
          <w:b/>
          <w:sz w:val="28"/>
          <w:szCs w:val="28"/>
          <w:u w:val="single"/>
        </w:rPr>
        <w:t>Подростки</w:t>
      </w:r>
    </w:p>
    <w:p w14:paraId="1D41B86A" w14:textId="77777777" w:rsidR="009D77EE" w:rsidRPr="00A23D15" w:rsidRDefault="009D77EE" w:rsidP="009D77EE">
      <w:pPr>
        <w:ind w:firstLine="426"/>
        <w:jc w:val="both"/>
        <w:rPr>
          <w:sz w:val="24"/>
          <w:szCs w:val="24"/>
          <w:shd w:val="clear" w:color="auto" w:fill="FFFFFF"/>
        </w:rPr>
      </w:pPr>
      <w:r w:rsidRPr="00E77848">
        <w:rPr>
          <w:sz w:val="28"/>
          <w:szCs w:val="28"/>
          <w:shd w:val="clear" w:color="auto" w:fill="FFFFFF"/>
        </w:rPr>
        <w:t>В Городской библиотеке</w:t>
      </w:r>
      <w:r w:rsidR="00CF2E63">
        <w:rPr>
          <w:sz w:val="28"/>
          <w:szCs w:val="28"/>
          <w:shd w:val="clear" w:color="auto" w:fill="FFFFFF"/>
        </w:rPr>
        <w:t>-</w:t>
      </w:r>
      <w:r w:rsidRPr="00E77848">
        <w:rPr>
          <w:sz w:val="28"/>
          <w:szCs w:val="28"/>
          <w:shd w:val="clear" w:color="auto" w:fill="FFFFFF"/>
        </w:rPr>
        <w:t xml:space="preserve">филиале №2 для параллелей 8 классов </w:t>
      </w:r>
      <w:r w:rsidR="00A23D15">
        <w:rPr>
          <w:sz w:val="28"/>
          <w:szCs w:val="28"/>
          <w:shd w:val="clear" w:color="auto" w:fill="FFFFFF"/>
        </w:rPr>
        <w:t xml:space="preserve">МБОУ «СОШ </w:t>
      </w:r>
      <w:r w:rsidRPr="00E77848">
        <w:rPr>
          <w:sz w:val="28"/>
          <w:szCs w:val="28"/>
          <w:shd w:val="clear" w:color="auto" w:fill="FFFFFF"/>
        </w:rPr>
        <w:t>№1</w:t>
      </w:r>
      <w:r w:rsidR="00A23D15">
        <w:rPr>
          <w:sz w:val="28"/>
          <w:szCs w:val="28"/>
          <w:shd w:val="clear" w:color="auto" w:fill="FFFFFF"/>
        </w:rPr>
        <w:t xml:space="preserve"> им. Котловых»</w:t>
      </w:r>
      <w:r w:rsidRPr="00E77848">
        <w:rPr>
          <w:sz w:val="28"/>
          <w:szCs w:val="28"/>
          <w:shd w:val="clear" w:color="auto" w:fill="FFFFFF"/>
        </w:rPr>
        <w:t xml:space="preserve"> прошел </w:t>
      </w:r>
      <w:r w:rsidRPr="00E77848">
        <w:rPr>
          <w:b/>
          <w:sz w:val="28"/>
          <w:szCs w:val="28"/>
          <w:shd w:val="clear" w:color="auto" w:fill="FFFFFF"/>
        </w:rPr>
        <w:t xml:space="preserve">историко-краеведческий </w:t>
      </w:r>
      <w:r w:rsidRPr="00805E8C">
        <w:rPr>
          <w:b/>
          <w:sz w:val="28"/>
          <w:szCs w:val="28"/>
          <w:shd w:val="clear" w:color="auto" w:fill="FFFFFF"/>
        </w:rPr>
        <w:t>час «Всё для фронта, всё для Победы!»</w:t>
      </w:r>
      <w:r w:rsidR="00BD4899">
        <w:rPr>
          <w:b/>
          <w:sz w:val="28"/>
          <w:szCs w:val="28"/>
          <w:shd w:val="clear" w:color="auto" w:fill="FFFFFF"/>
        </w:rPr>
        <w:t xml:space="preserve"> </w:t>
      </w:r>
      <w:r w:rsidR="00B80AC9" w:rsidRPr="00BD4899">
        <w:rPr>
          <w:bCs/>
          <w:sz w:val="28"/>
          <w:szCs w:val="28"/>
          <w:shd w:val="clear" w:color="auto" w:fill="FFFFFF"/>
        </w:rPr>
        <w:t>(85 чел</w:t>
      </w:r>
      <w:r w:rsidRPr="00BD4899">
        <w:rPr>
          <w:bCs/>
          <w:sz w:val="28"/>
          <w:szCs w:val="28"/>
          <w:shd w:val="clear" w:color="auto" w:fill="FFFFFF"/>
        </w:rPr>
        <w:t>.</w:t>
      </w:r>
      <w:r w:rsidR="00BD4899" w:rsidRPr="00BD4899">
        <w:rPr>
          <w:bCs/>
          <w:sz w:val="28"/>
          <w:szCs w:val="28"/>
          <w:shd w:val="clear" w:color="auto" w:fill="FFFFFF"/>
        </w:rPr>
        <w:t>)</w:t>
      </w:r>
      <w:r w:rsidR="00BD4899">
        <w:rPr>
          <w:bCs/>
          <w:sz w:val="28"/>
          <w:szCs w:val="28"/>
          <w:shd w:val="clear" w:color="auto" w:fill="FFFFFF"/>
        </w:rPr>
        <w:t xml:space="preserve">. </w:t>
      </w:r>
      <w:r w:rsidRPr="00E77848">
        <w:rPr>
          <w:sz w:val="28"/>
          <w:szCs w:val="28"/>
          <w:shd w:val="clear" w:color="auto" w:fill="FFFFFF"/>
        </w:rPr>
        <w:t xml:space="preserve">В ходе встречи участники мероприятия узнали, что жители Чернушинского района внесли немалый вклад в Победу. </w:t>
      </w:r>
      <w:hyperlink r:id="rId75" w:history="1">
        <w:r w:rsidRPr="00A23D15">
          <w:rPr>
            <w:rStyle w:val="ae"/>
            <w:sz w:val="24"/>
            <w:szCs w:val="24"/>
          </w:rPr>
          <w:t>https://vk.com/club143264269?from=groups&amp;w=wall-143264269_2274</w:t>
        </w:r>
      </w:hyperlink>
    </w:p>
    <w:p w14:paraId="7D4C740D" w14:textId="77777777" w:rsidR="009D77EE" w:rsidRPr="006242FC" w:rsidRDefault="009D77EE" w:rsidP="009D77EE">
      <w:pPr>
        <w:ind w:firstLine="426"/>
        <w:jc w:val="both"/>
        <w:rPr>
          <w:sz w:val="28"/>
          <w:szCs w:val="28"/>
          <w:shd w:val="clear" w:color="auto" w:fill="FFFFFF"/>
        </w:rPr>
      </w:pPr>
      <w:r w:rsidRPr="002767B0">
        <w:rPr>
          <w:sz w:val="28"/>
          <w:szCs w:val="28"/>
          <w:shd w:val="clear" w:color="auto" w:fill="FFFFFF"/>
        </w:rPr>
        <w:t xml:space="preserve">С </w:t>
      </w:r>
      <w:r>
        <w:rPr>
          <w:sz w:val="28"/>
          <w:szCs w:val="28"/>
          <w:shd w:val="clear" w:color="auto" w:fill="FFFFFF"/>
        </w:rPr>
        <w:t xml:space="preserve">1 </w:t>
      </w:r>
      <w:r w:rsidRPr="002767B0">
        <w:rPr>
          <w:sz w:val="28"/>
          <w:szCs w:val="28"/>
          <w:shd w:val="clear" w:color="auto" w:fill="FFFFFF"/>
        </w:rPr>
        <w:t xml:space="preserve">сентября по </w:t>
      </w:r>
      <w:r>
        <w:rPr>
          <w:sz w:val="28"/>
          <w:szCs w:val="28"/>
          <w:shd w:val="clear" w:color="auto" w:fill="FFFFFF"/>
        </w:rPr>
        <w:t>30 октября</w:t>
      </w:r>
      <w:r w:rsidRPr="002767B0">
        <w:rPr>
          <w:sz w:val="28"/>
          <w:szCs w:val="28"/>
          <w:shd w:val="clear" w:color="auto" w:fill="FFFFFF"/>
        </w:rPr>
        <w:t xml:space="preserve">, </w:t>
      </w:r>
      <w:r w:rsidRPr="002767B0">
        <w:rPr>
          <w:rFonts w:eastAsia="Calibri"/>
          <w:sz w:val="28"/>
          <w:szCs w:val="28"/>
          <w:lang w:eastAsia="en-US"/>
        </w:rPr>
        <w:t xml:space="preserve">в </w:t>
      </w:r>
      <w:r w:rsidRPr="00C90CCF">
        <w:rPr>
          <w:rFonts w:eastAsia="Calibri"/>
          <w:sz w:val="28"/>
          <w:szCs w:val="28"/>
          <w:lang w:eastAsia="en-US"/>
        </w:rPr>
        <w:t>рамках</w:t>
      </w:r>
      <w:r w:rsidRPr="00C90CCF">
        <w:rPr>
          <w:rFonts w:eastAsia="Calibri"/>
          <w:i/>
          <w:sz w:val="28"/>
          <w:szCs w:val="28"/>
          <w:lang w:eastAsia="en-US"/>
        </w:rPr>
        <w:t xml:space="preserve"> </w:t>
      </w:r>
      <w:r w:rsidRPr="00C90CCF">
        <w:rPr>
          <w:rFonts w:eastAsia="Calibri"/>
          <w:iCs/>
          <w:sz w:val="28"/>
          <w:szCs w:val="28"/>
          <w:lang w:eastAsia="en-US"/>
        </w:rPr>
        <w:t>100-летия Чернушинского района</w:t>
      </w:r>
      <w:r w:rsidRPr="002767B0">
        <w:rPr>
          <w:rFonts w:eastAsia="Calibri"/>
          <w:sz w:val="28"/>
          <w:szCs w:val="28"/>
          <w:lang w:eastAsia="en-US"/>
        </w:rPr>
        <w:t xml:space="preserve"> в Центральной библиотеке </w:t>
      </w:r>
      <w:r w:rsidRPr="00E77848">
        <w:rPr>
          <w:rFonts w:eastAsia="Calibri"/>
          <w:sz w:val="28"/>
          <w:szCs w:val="28"/>
          <w:lang w:eastAsia="en-US"/>
        </w:rPr>
        <w:t>для учащихся 5-8-х классов</w:t>
      </w:r>
      <w:r w:rsidRPr="00E77848">
        <w:rPr>
          <w:rFonts w:eastAsia="Calibri"/>
          <w:sz w:val="28"/>
          <w:szCs w:val="28"/>
          <w:shd w:val="clear" w:color="auto" w:fill="FFFFFF"/>
          <w:lang w:eastAsia="en-US"/>
        </w:rPr>
        <w:t xml:space="preserve"> </w:t>
      </w:r>
      <w:r w:rsidRPr="002767B0">
        <w:rPr>
          <w:sz w:val="28"/>
          <w:szCs w:val="28"/>
          <w:shd w:val="clear" w:color="auto" w:fill="FFFFFF"/>
        </w:rPr>
        <w:t xml:space="preserve">стартовал </w:t>
      </w:r>
      <w:r w:rsidRPr="002767B0">
        <w:rPr>
          <w:b/>
          <w:bCs/>
          <w:sz w:val="28"/>
          <w:szCs w:val="28"/>
          <w:shd w:val="clear" w:color="auto" w:fill="FFFFFF"/>
        </w:rPr>
        <w:t xml:space="preserve">квест </w:t>
      </w:r>
      <w:r w:rsidRPr="00805E8C">
        <w:rPr>
          <w:b/>
          <w:bCs/>
          <w:iCs/>
          <w:sz w:val="28"/>
          <w:szCs w:val="28"/>
          <w:shd w:val="clear" w:color="auto" w:fill="FFFFFF"/>
        </w:rPr>
        <w:t>«Город Ч»</w:t>
      </w:r>
      <w:r w:rsidRPr="00805E8C">
        <w:rPr>
          <w:iCs/>
          <w:sz w:val="28"/>
          <w:szCs w:val="28"/>
          <w:shd w:val="clear" w:color="auto" w:fill="FFFFFF"/>
        </w:rPr>
        <w:t>.</w:t>
      </w:r>
      <w:r w:rsidRPr="002767B0">
        <w:rPr>
          <w:sz w:val="28"/>
          <w:szCs w:val="28"/>
          <w:shd w:val="clear" w:color="auto" w:fill="FFFFFF"/>
        </w:rPr>
        <w:t xml:space="preserve"> Ребята узнали краткую историю района, почтили память героев-земляков, познакомившись с Книгой Памяти, проверили свои знания в игре-бродилке, развивали память, участвуя в настольной </w:t>
      </w:r>
      <w:proofErr w:type="spellStart"/>
      <w:r w:rsidRPr="002767B0">
        <w:rPr>
          <w:sz w:val="28"/>
          <w:szCs w:val="28"/>
          <w:shd w:val="clear" w:color="auto" w:fill="FFFFFF"/>
        </w:rPr>
        <w:t>мемори</w:t>
      </w:r>
      <w:proofErr w:type="spellEnd"/>
      <w:r w:rsidRPr="002767B0">
        <w:rPr>
          <w:sz w:val="28"/>
          <w:szCs w:val="28"/>
          <w:shd w:val="clear" w:color="auto" w:fill="FFFFFF"/>
        </w:rPr>
        <w:t>-игре и вспоминая достопримечательности города, тренировали знание географии, находя населенные пункты родного района. Посетили 526 человек.</w:t>
      </w:r>
      <w:r w:rsidR="006242FC">
        <w:rPr>
          <w:sz w:val="28"/>
          <w:szCs w:val="28"/>
          <w:shd w:val="clear" w:color="auto" w:fill="FFFFFF"/>
        </w:rPr>
        <w:t xml:space="preserve"> </w:t>
      </w:r>
      <w:hyperlink r:id="rId76" w:history="1">
        <w:r w:rsidRPr="00CF2E63">
          <w:rPr>
            <w:rStyle w:val="ae"/>
            <w:sz w:val="24"/>
            <w:szCs w:val="24"/>
          </w:rPr>
          <w:t>https://vk.com/chernlibrary?w=wall-39241469_7048</w:t>
        </w:r>
      </w:hyperlink>
      <w:r w:rsidR="006242FC" w:rsidRPr="00CF2E63">
        <w:rPr>
          <w:sz w:val="24"/>
          <w:szCs w:val="24"/>
          <w:shd w:val="clear" w:color="auto" w:fill="FFFFFF"/>
        </w:rPr>
        <w:t xml:space="preserve">, </w:t>
      </w:r>
      <w:hyperlink r:id="rId77" w:history="1">
        <w:r w:rsidR="006242FC" w:rsidRPr="00CF2E63">
          <w:rPr>
            <w:rStyle w:val="ae"/>
            <w:sz w:val="24"/>
            <w:szCs w:val="24"/>
          </w:rPr>
          <w:t>https://vk.com/chernlibrary?w=wall-39241469_7054</w:t>
        </w:r>
      </w:hyperlink>
    </w:p>
    <w:p w14:paraId="790D03BD" w14:textId="77777777" w:rsidR="009D77EE" w:rsidRPr="002767B0" w:rsidRDefault="009D77EE" w:rsidP="009D77EE">
      <w:pPr>
        <w:tabs>
          <w:tab w:val="left" w:pos="0"/>
        </w:tabs>
        <w:jc w:val="both"/>
        <w:rPr>
          <w:rFonts w:eastAsia="Calibri"/>
          <w:b/>
          <w:sz w:val="28"/>
          <w:szCs w:val="28"/>
          <w:u w:val="single"/>
          <w:shd w:val="clear" w:color="auto" w:fill="FFFFFF"/>
          <w:lang w:eastAsia="en-US"/>
        </w:rPr>
      </w:pPr>
      <w:r w:rsidRPr="002767B0">
        <w:rPr>
          <w:rFonts w:eastAsia="Calibri"/>
          <w:b/>
          <w:sz w:val="28"/>
          <w:szCs w:val="28"/>
          <w:u w:val="single"/>
          <w:shd w:val="clear" w:color="auto" w:fill="FFFFFF"/>
          <w:lang w:eastAsia="en-US"/>
        </w:rPr>
        <w:t>Ребенок младшего школьного возраста</w:t>
      </w:r>
    </w:p>
    <w:p w14:paraId="035574F5" w14:textId="77777777" w:rsidR="009D77EE" w:rsidRPr="00CF2E63" w:rsidRDefault="009D77EE" w:rsidP="00CF2E63">
      <w:pPr>
        <w:ind w:firstLine="426"/>
        <w:jc w:val="both"/>
        <w:rPr>
          <w:sz w:val="24"/>
          <w:szCs w:val="24"/>
        </w:rPr>
      </w:pPr>
      <w:r w:rsidRPr="002767B0">
        <w:rPr>
          <w:sz w:val="28"/>
          <w:szCs w:val="28"/>
        </w:rPr>
        <w:t xml:space="preserve">В феврале </w:t>
      </w:r>
      <w:proofErr w:type="spellStart"/>
      <w:r w:rsidRPr="002767B0">
        <w:rPr>
          <w:sz w:val="28"/>
          <w:szCs w:val="28"/>
        </w:rPr>
        <w:t>Бедряжинской</w:t>
      </w:r>
      <w:proofErr w:type="spellEnd"/>
      <w:r w:rsidRPr="002767B0">
        <w:rPr>
          <w:sz w:val="28"/>
          <w:szCs w:val="28"/>
        </w:rPr>
        <w:t xml:space="preserve"> сельской библиотекой для учеников начальных классов была организована </w:t>
      </w:r>
      <w:r w:rsidRPr="002767B0">
        <w:rPr>
          <w:b/>
          <w:sz w:val="28"/>
          <w:szCs w:val="28"/>
        </w:rPr>
        <w:t>познавательная программа</w:t>
      </w:r>
      <w:r w:rsidRPr="002767B0">
        <w:rPr>
          <w:b/>
          <w:i/>
          <w:sz w:val="28"/>
          <w:szCs w:val="28"/>
        </w:rPr>
        <w:t xml:space="preserve"> </w:t>
      </w:r>
      <w:r w:rsidRPr="00AE5EB7">
        <w:rPr>
          <w:b/>
          <w:iCs/>
          <w:sz w:val="28"/>
          <w:szCs w:val="28"/>
        </w:rPr>
        <w:t>«По родным просторам»</w:t>
      </w:r>
      <w:r w:rsidRPr="00AE5EB7">
        <w:rPr>
          <w:bCs/>
          <w:iCs/>
          <w:sz w:val="28"/>
          <w:szCs w:val="28"/>
        </w:rPr>
        <w:t>,</w:t>
      </w:r>
      <w:r w:rsidRPr="00AE5EB7">
        <w:rPr>
          <w:bCs/>
          <w:sz w:val="28"/>
          <w:szCs w:val="28"/>
        </w:rPr>
        <w:t xml:space="preserve"> </w:t>
      </w:r>
      <w:r w:rsidRPr="002767B0">
        <w:rPr>
          <w:sz w:val="28"/>
          <w:szCs w:val="28"/>
        </w:rPr>
        <w:t xml:space="preserve">посвящённая истории района, села и его достопримечательностям. Ребята узнали о том, как появился район, познакомились с краеведческими материалами и «Летописью села». </w:t>
      </w:r>
      <w:hyperlink r:id="rId78" w:history="1">
        <w:r w:rsidRPr="00CF2E63">
          <w:rPr>
            <w:rStyle w:val="ae"/>
            <w:sz w:val="24"/>
            <w:szCs w:val="24"/>
          </w:rPr>
          <w:t>https://vk.com/wall-216900574?offset=380&amp;own=1&amp;w=wall-216900574_3301</w:t>
        </w:r>
      </w:hyperlink>
    </w:p>
    <w:p w14:paraId="007481E5" w14:textId="77777777" w:rsidR="009D77EE" w:rsidRPr="00CF2E63" w:rsidRDefault="009D77EE" w:rsidP="00CF2E63">
      <w:pPr>
        <w:shd w:val="clear" w:color="auto" w:fill="FFFFFF"/>
        <w:spacing w:line="300" w:lineRule="atLeast"/>
        <w:ind w:firstLine="426"/>
        <w:jc w:val="both"/>
        <w:rPr>
          <w:color w:val="000000"/>
          <w:sz w:val="24"/>
          <w:szCs w:val="24"/>
          <w:shd w:val="clear" w:color="auto" w:fill="FFFFFF"/>
        </w:rPr>
      </w:pPr>
      <w:r w:rsidRPr="00D3501B">
        <w:rPr>
          <w:color w:val="000000"/>
          <w:sz w:val="28"/>
          <w:szCs w:val="28"/>
        </w:rPr>
        <w:t xml:space="preserve">27 августа Орехово-Горским </w:t>
      </w:r>
      <w:r w:rsidR="00CF2E63">
        <w:rPr>
          <w:color w:val="000000"/>
          <w:sz w:val="28"/>
          <w:szCs w:val="28"/>
        </w:rPr>
        <w:t>ОО</w:t>
      </w:r>
      <w:r w:rsidRPr="00D3501B">
        <w:rPr>
          <w:color w:val="000000"/>
          <w:sz w:val="28"/>
          <w:szCs w:val="28"/>
        </w:rPr>
        <w:t xml:space="preserve"> </w:t>
      </w:r>
      <w:proofErr w:type="spellStart"/>
      <w:r w:rsidRPr="00D3501B">
        <w:rPr>
          <w:color w:val="000000"/>
          <w:sz w:val="28"/>
          <w:szCs w:val="28"/>
        </w:rPr>
        <w:t>Тюинской</w:t>
      </w:r>
      <w:proofErr w:type="spellEnd"/>
      <w:r w:rsidRPr="00D3501B">
        <w:rPr>
          <w:color w:val="000000"/>
          <w:sz w:val="28"/>
          <w:szCs w:val="28"/>
        </w:rPr>
        <w:t xml:space="preserve"> сельской библиотеки для детей </w:t>
      </w:r>
      <w:r>
        <w:rPr>
          <w:color w:val="000000"/>
          <w:sz w:val="28"/>
          <w:szCs w:val="28"/>
        </w:rPr>
        <w:t>библиотечной площадки</w:t>
      </w:r>
      <w:r w:rsidRPr="00D3501B">
        <w:rPr>
          <w:color w:val="000000"/>
          <w:sz w:val="28"/>
          <w:szCs w:val="28"/>
        </w:rPr>
        <w:t xml:space="preserve"> </w:t>
      </w:r>
      <w:r>
        <w:rPr>
          <w:b/>
          <w:color w:val="000000"/>
          <w:sz w:val="28"/>
          <w:szCs w:val="28"/>
        </w:rPr>
        <w:t>«Летняя к</w:t>
      </w:r>
      <w:r w:rsidRPr="00D3501B">
        <w:rPr>
          <w:b/>
          <w:color w:val="000000"/>
          <w:sz w:val="28"/>
          <w:szCs w:val="28"/>
        </w:rPr>
        <w:t xml:space="preserve">арусель» </w:t>
      </w:r>
      <w:r w:rsidRPr="00D3501B">
        <w:rPr>
          <w:color w:val="000000"/>
          <w:sz w:val="28"/>
          <w:szCs w:val="28"/>
        </w:rPr>
        <w:t xml:space="preserve">был организован краеведческий </w:t>
      </w:r>
      <w:r w:rsidRPr="00D3501B">
        <w:rPr>
          <w:b/>
          <w:color w:val="000000"/>
          <w:sz w:val="28"/>
          <w:szCs w:val="28"/>
        </w:rPr>
        <w:t xml:space="preserve">час </w:t>
      </w:r>
      <w:r w:rsidRPr="00805E8C">
        <w:rPr>
          <w:b/>
          <w:color w:val="000000"/>
          <w:sz w:val="28"/>
          <w:szCs w:val="28"/>
        </w:rPr>
        <w:t>«Люблю тебя, село родное»</w:t>
      </w:r>
      <w:r w:rsidRPr="00805E8C">
        <w:rPr>
          <w:bCs/>
          <w:color w:val="000000"/>
          <w:sz w:val="28"/>
          <w:szCs w:val="28"/>
        </w:rPr>
        <w:t xml:space="preserve">. </w:t>
      </w:r>
      <w:r w:rsidRPr="00D3501B">
        <w:rPr>
          <w:color w:val="000000"/>
          <w:sz w:val="28"/>
          <w:szCs w:val="28"/>
        </w:rPr>
        <w:t>Ребята отправились в виртуальное путешествие в историю села Ореховая Гора. Затем дети с большим удовольствием приняли</w:t>
      </w:r>
      <w:r>
        <w:rPr>
          <w:color w:val="000000"/>
          <w:sz w:val="28"/>
          <w:szCs w:val="28"/>
        </w:rPr>
        <w:t xml:space="preserve"> участие в квест-игре (по типу </w:t>
      </w:r>
      <w:r w:rsidRPr="00D3501B">
        <w:rPr>
          <w:b/>
          <w:color w:val="000000"/>
          <w:sz w:val="28"/>
          <w:szCs w:val="28"/>
        </w:rPr>
        <w:t>«12 записок»)</w:t>
      </w:r>
      <w:r>
        <w:rPr>
          <w:color w:val="000000"/>
          <w:sz w:val="28"/>
          <w:szCs w:val="28"/>
        </w:rPr>
        <w:t xml:space="preserve"> под названием «</w:t>
      </w:r>
      <w:r w:rsidRPr="00D3501B">
        <w:rPr>
          <w:b/>
          <w:color w:val="000000"/>
          <w:sz w:val="28"/>
          <w:szCs w:val="28"/>
        </w:rPr>
        <w:t>Достопримечательности родного села».</w:t>
      </w:r>
      <w:r w:rsidRPr="00D3501B">
        <w:rPr>
          <w:color w:val="000000"/>
          <w:sz w:val="28"/>
          <w:szCs w:val="28"/>
        </w:rPr>
        <w:t xml:space="preserve"> </w:t>
      </w:r>
      <w:hyperlink r:id="rId79" w:history="1">
        <w:r w:rsidRPr="00CF2E63">
          <w:rPr>
            <w:color w:val="0563C1"/>
            <w:sz w:val="24"/>
            <w:szCs w:val="24"/>
            <w:u w:val="single"/>
            <w:shd w:val="clear" w:color="auto" w:fill="FFFFFF"/>
          </w:rPr>
          <w:t>https://vk.com/wall-201662329_1917</w:t>
        </w:r>
      </w:hyperlink>
    </w:p>
    <w:p w14:paraId="10A7EC16" w14:textId="77777777" w:rsidR="009D77EE" w:rsidRPr="002767B0" w:rsidRDefault="009D77EE" w:rsidP="009D77EE">
      <w:pPr>
        <w:tabs>
          <w:tab w:val="left" w:pos="0"/>
        </w:tabs>
        <w:jc w:val="both"/>
        <w:rPr>
          <w:b/>
          <w:sz w:val="28"/>
          <w:szCs w:val="28"/>
          <w:u w:val="single"/>
        </w:rPr>
      </w:pPr>
      <w:r w:rsidRPr="002767B0">
        <w:rPr>
          <w:b/>
          <w:sz w:val="28"/>
          <w:szCs w:val="28"/>
          <w:u w:val="single"/>
        </w:rPr>
        <w:t>Дошкольники</w:t>
      </w:r>
    </w:p>
    <w:p w14:paraId="1518BCD2" w14:textId="77777777" w:rsidR="009D77EE" w:rsidRDefault="009D77EE" w:rsidP="009D77EE">
      <w:pPr>
        <w:ind w:firstLine="426"/>
        <w:jc w:val="both"/>
        <w:rPr>
          <w:sz w:val="28"/>
          <w:szCs w:val="28"/>
          <w:shd w:val="clear" w:color="auto" w:fill="FFFFFF"/>
        </w:rPr>
      </w:pPr>
      <w:r w:rsidRPr="002767B0">
        <w:rPr>
          <w:sz w:val="28"/>
          <w:szCs w:val="28"/>
          <w:shd w:val="clear" w:color="auto" w:fill="FFFFFF"/>
        </w:rPr>
        <w:t>18 и 19 сентября воспитанники</w:t>
      </w:r>
      <w:r w:rsidRPr="002767B0">
        <w:rPr>
          <w:sz w:val="28"/>
          <w:szCs w:val="28"/>
        </w:rPr>
        <w:t xml:space="preserve"> </w:t>
      </w:r>
      <w:r w:rsidRPr="002767B0">
        <w:rPr>
          <w:sz w:val="28"/>
          <w:szCs w:val="28"/>
          <w:shd w:val="clear" w:color="auto" w:fill="FFFFFF"/>
        </w:rPr>
        <w:t>подготовительн</w:t>
      </w:r>
      <w:r w:rsidR="00C90CCF">
        <w:rPr>
          <w:sz w:val="28"/>
          <w:szCs w:val="28"/>
          <w:shd w:val="clear" w:color="auto" w:fill="FFFFFF"/>
        </w:rPr>
        <w:t>ых</w:t>
      </w:r>
      <w:r w:rsidRPr="002767B0">
        <w:rPr>
          <w:sz w:val="28"/>
          <w:szCs w:val="28"/>
          <w:shd w:val="clear" w:color="auto" w:fill="FFFFFF"/>
        </w:rPr>
        <w:t xml:space="preserve"> групп детских садов МБДОУ № 14 и № 9 совершили виртуальное путешествие по любимому городу. Библиотекари Центральной библиотеки </w:t>
      </w:r>
      <w:r w:rsidRPr="005F702A">
        <w:rPr>
          <w:sz w:val="28"/>
          <w:szCs w:val="28"/>
          <w:shd w:val="clear" w:color="auto" w:fill="FFFFFF"/>
        </w:rPr>
        <w:t xml:space="preserve">для детей </w:t>
      </w:r>
      <w:r w:rsidRPr="002767B0">
        <w:rPr>
          <w:sz w:val="28"/>
          <w:szCs w:val="28"/>
          <w:shd w:val="clear" w:color="auto" w:fill="FFFFFF"/>
        </w:rPr>
        <w:t xml:space="preserve">провели </w:t>
      </w:r>
      <w:r w:rsidRPr="002767B0">
        <w:rPr>
          <w:b/>
          <w:bCs/>
          <w:sz w:val="28"/>
          <w:szCs w:val="28"/>
          <w:shd w:val="clear" w:color="auto" w:fill="FFFFFF"/>
        </w:rPr>
        <w:t xml:space="preserve">урок </w:t>
      </w:r>
      <w:proofErr w:type="spellStart"/>
      <w:r w:rsidRPr="002767B0">
        <w:rPr>
          <w:b/>
          <w:bCs/>
          <w:sz w:val="28"/>
          <w:szCs w:val="28"/>
          <w:shd w:val="clear" w:color="auto" w:fill="FFFFFF"/>
        </w:rPr>
        <w:t>краелюбия</w:t>
      </w:r>
      <w:proofErr w:type="spellEnd"/>
      <w:r w:rsidRPr="002767B0">
        <w:rPr>
          <w:b/>
          <w:bCs/>
          <w:sz w:val="28"/>
          <w:szCs w:val="28"/>
          <w:shd w:val="clear" w:color="auto" w:fill="FFFFFF"/>
        </w:rPr>
        <w:t xml:space="preserve"> </w:t>
      </w:r>
      <w:r w:rsidRPr="00C90CCF">
        <w:rPr>
          <w:b/>
          <w:bCs/>
          <w:iCs/>
          <w:sz w:val="28"/>
          <w:szCs w:val="28"/>
          <w:shd w:val="clear" w:color="auto" w:fill="FFFFFF"/>
        </w:rPr>
        <w:t>«Край мой - капелька России»</w:t>
      </w:r>
      <w:r w:rsidRPr="00C90CCF">
        <w:rPr>
          <w:iCs/>
          <w:sz w:val="28"/>
          <w:szCs w:val="28"/>
          <w:shd w:val="clear" w:color="auto" w:fill="FFFFFF"/>
        </w:rPr>
        <w:t>.</w:t>
      </w:r>
      <w:r w:rsidRPr="002767B0">
        <w:rPr>
          <w:sz w:val="28"/>
          <w:szCs w:val="28"/>
          <w:shd w:val="clear" w:color="auto" w:fill="FFFFFF"/>
        </w:rPr>
        <w:t xml:space="preserve"> Ребята узнали об истории Чернушки, познакомились с памятниками и достопримечательностями города. Дети с удовольствием поучаствовали в играх, побывали в роли нефтяников и построили буровую вышку. Посещений 115.</w:t>
      </w:r>
      <w:hyperlink r:id="rId80" w:history="1">
        <w:r w:rsidRPr="00CF2E63">
          <w:rPr>
            <w:rStyle w:val="ae"/>
            <w:sz w:val="24"/>
            <w:szCs w:val="24"/>
          </w:rPr>
          <w:t>https://vk.com/chernlibrary?w=wall-39241469_7058</w:t>
        </w:r>
      </w:hyperlink>
    </w:p>
    <w:p w14:paraId="71108570" w14:textId="77777777" w:rsidR="009D77EE" w:rsidRPr="0096286A" w:rsidRDefault="00CF2E63" w:rsidP="00CF2E63">
      <w:pPr>
        <w:tabs>
          <w:tab w:val="left" w:pos="0"/>
          <w:tab w:val="left" w:pos="284"/>
        </w:tabs>
        <w:jc w:val="both"/>
        <w:rPr>
          <w:bCs/>
          <w:sz w:val="28"/>
          <w:szCs w:val="28"/>
        </w:rPr>
      </w:pPr>
      <w:r>
        <w:rPr>
          <w:bCs/>
          <w:sz w:val="28"/>
          <w:szCs w:val="28"/>
        </w:rPr>
        <w:tab/>
      </w:r>
      <w:r w:rsidR="009D77EE" w:rsidRPr="002767B0">
        <w:rPr>
          <w:bCs/>
          <w:sz w:val="28"/>
          <w:szCs w:val="28"/>
        </w:rPr>
        <w:t>Центральн</w:t>
      </w:r>
      <w:r w:rsidR="009D77EE">
        <w:rPr>
          <w:bCs/>
          <w:sz w:val="28"/>
          <w:szCs w:val="28"/>
        </w:rPr>
        <w:t>ой</w:t>
      </w:r>
      <w:r w:rsidR="009D77EE" w:rsidRPr="002767B0">
        <w:rPr>
          <w:bCs/>
          <w:sz w:val="28"/>
          <w:szCs w:val="28"/>
        </w:rPr>
        <w:t xml:space="preserve"> детск</w:t>
      </w:r>
      <w:r w:rsidR="009D77EE">
        <w:rPr>
          <w:bCs/>
          <w:sz w:val="28"/>
          <w:szCs w:val="28"/>
        </w:rPr>
        <w:t>ой</w:t>
      </w:r>
      <w:r w:rsidR="009D77EE" w:rsidRPr="002767B0">
        <w:rPr>
          <w:bCs/>
          <w:sz w:val="28"/>
          <w:szCs w:val="28"/>
        </w:rPr>
        <w:t xml:space="preserve"> библиотек</w:t>
      </w:r>
      <w:r w:rsidR="009D77EE">
        <w:rPr>
          <w:bCs/>
          <w:sz w:val="28"/>
          <w:szCs w:val="28"/>
        </w:rPr>
        <w:t xml:space="preserve">ой, для ребят из МАОУ «Детский сад № 4», была организована </w:t>
      </w:r>
      <w:r w:rsidR="009D77EE" w:rsidRPr="009B00A0">
        <w:rPr>
          <w:b/>
          <w:sz w:val="28"/>
          <w:szCs w:val="28"/>
        </w:rPr>
        <w:t xml:space="preserve">познавательно-развлекательная программа </w:t>
      </w:r>
      <w:r w:rsidR="009D77EE" w:rsidRPr="00C90CCF">
        <w:rPr>
          <w:b/>
          <w:sz w:val="28"/>
          <w:szCs w:val="28"/>
        </w:rPr>
        <w:t>«Хоровод дружбы»</w:t>
      </w:r>
      <w:r w:rsidR="009D77EE" w:rsidRPr="00B50AD7">
        <w:rPr>
          <w:bCs/>
          <w:sz w:val="28"/>
          <w:szCs w:val="28"/>
        </w:rPr>
        <w:t xml:space="preserve">. </w:t>
      </w:r>
      <w:r w:rsidR="009D77EE">
        <w:rPr>
          <w:bCs/>
          <w:sz w:val="28"/>
          <w:szCs w:val="28"/>
        </w:rPr>
        <w:t xml:space="preserve">Ребятам рассказали о народах, проживающих на Чернушинской земле. Дети узнали, </w:t>
      </w:r>
      <w:r w:rsidR="009D77EE">
        <w:rPr>
          <w:bCs/>
          <w:sz w:val="28"/>
          <w:szCs w:val="28"/>
        </w:rPr>
        <w:lastRenderedPageBreak/>
        <w:t xml:space="preserve">что у каждого народа есть своя культура: свой национальный костюм, язык, кухня, сказки и игры. </w:t>
      </w:r>
      <w:hyperlink r:id="rId81" w:history="1">
        <w:r w:rsidR="009D77EE" w:rsidRPr="00CF2E63">
          <w:rPr>
            <w:rStyle w:val="ae"/>
            <w:bCs/>
            <w:sz w:val="24"/>
            <w:szCs w:val="24"/>
          </w:rPr>
          <w:t>https://vk.com/wall-85001686_3374</w:t>
        </w:r>
      </w:hyperlink>
    </w:p>
    <w:p w14:paraId="21DC0446" w14:textId="77777777" w:rsidR="009D77EE" w:rsidRPr="002767B0" w:rsidRDefault="00CF2E63" w:rsidP="00CF2E63">
      <w:pPr>
        <w:tabs>
          <w:tab w:val="left" w:pos="0"/>
          <w:tab w:val="left" w:pos="284"/>
        </w:tabs>
        <w:jc w:val="both"/>
        <w:rPr>
          <w:sz w:val="28"/>
          <w:szCs w:val="28"/>
        </w:rPr>
      </w:pPr>
      <w:r>
        <w:rPr>
          <w:sz w:val="28"/>
          <w:szCs w:val="28"/>
        </w:rPr>
        <w:tab/>
      </w:r>
      <w:r w:rsidR="009D77EE" w:rsidRPr="002767B0">
        <w:rPr>
          <w:sz w:val="28"/>
          <w:szCs w:val="28"/>
        </w:rPr>
        <w:t xml:space="preserve">Традиционным направлением краеведческой работы остается </w:t>
      </w:r>
      <w:r w:rsidR="009D77EE" w:rsidRPr="002767B0">
        <w:rPr>
          <w:b/>
          <w:sz w:val="28"/>
          <w:szCs w:val="28"/>
          <w:u w:val="single"/>
        </w:rPr>
        <w:t>литературное краеведение.</w:t>
      </w:r>
      <w:r w:rsidR="009D77EE" w:rsidRPr="002767B0">
        <w:rPr>
          <w:sz w:val="28"/>
          <w:szCs w:val="28"/>
        </w:rPr>
        <w:t xml:space="preserve"> Популяризация творчества писателей, поэтов, авторов книг, чьи имена и судьбы связанны с нашим краем.</w:t>
      </w:r>
    </w:p>
    <w:p w14:paraId="109CC6ED" w14:textId="77777777" w:rsidR="009D77EE" w:rsidRPr="002767B0" w:rsidRDefault="009D77EE" w:rsidP="00CF2E63">
      <w:pPr>
        <w:shd w:val="clear" w:color="auto" w:fill="FFFFFF"/>
        <w:tabs>
          <w:tab w:val="left" w:pos="-284"/>
          <w:tab w:val="left" w:pos="9355"/>
        </w:tabs>
        <w:spacing w:before="30" w:after="30"/>
        <w:ind w:right="141" w:firstLine="426"/>
        <w:jc w:val="both"/>
        <w:rPr>
          <w:sz w:val="28"/>
          <w:szCs w:val="28"/>
        </w:rPr>
      </w:pPr>
      <w:r w:rsidRPr="002767B0">
        <w:rPr>
          <w:sz w:val="28"/>
          <w:szCs w:val="28"/>
        </w:rPr>
        <w:t>В марте</w:t>
      </w:r>
      <w:r w:rsidR="00B50AD7">
        <w:rPr>
          <w:sz w:val="28"/>
          <w:szCs w:val="28"/>
        </w:rPr>
        <w:t>,</w:t>
      </w:r>
      <w:r w:rsidRPr="002767B0">
        <w:rPr>
          <w:sz w:val="28"/>
          <w:szCs w:val="28"/>
        </w:rPr>
        <w:t xml:space="preserve"> </w:t>
      </w:r>
      <w:r>
        <w:rPr>
          <w:sz w:val="28"/>
          <w:szCs w:val="28"/>
        </w:rPr>
        <w:t>к</w:t>
      </w:r>
      <w:r w:rsidRPr="002767B0">
        <w:rPr>
          <w:sz w:val="28"/>
          <w:szCs w:val="28"/>
        </w:rPr>
        <w:t xml:space="preserve"> 70-летия со дня рождения Людмилы Валентиновны </w:t>
      </w:r>
      <w:proofErr w:type="spellStart"/>
      <w:r w:rsidRPr="002767B0">
        <w:rPr>
          <w:sz w:val="28"/>
          <w:szCs w:val="28"/>
        </w:rPr>
        <w:t>Согоян</w:t>
      </w:r>
      <w:proofErr w:type="spellEnd"/>
      <w:r w:rsidRPr="002767B0">
        <w:rPr>
          <w:sz w:val="28"/>
          <w:szCs w:val="28"/>
        </w:rPr>
        <w:t xml:space="preserve">, местной поэтессы, педагога, краеведа в Труновской сельской библиотеке и Есаульском </w:t>
      </w:r>
      <w:r w:rsidR="00CF2E63">
        <w:rPr>
          <w:sz w:val="28"/>
          <w:szCs w:val="28"/>
        </w:rPr>
        <w:t>ОО</w:t>
      </w:r>
      <w:r w:rsidRPr="002767B0">
        <w:rPr>
          <w:sz w:val="28"/>
          <w:szCs w:val="28"/>
        </w:rPr>
        <w:t xml:space="preserve"> прошли </w:t>
      </w:r>
      <w:r w:rsidRPr="00CF2E63">
        <w:rPr>
          <w:b/>
          <w:sz w:val="28"/>
          <w:szCs w:val="28"/>
        </w:rPr>
        <w:t>литературные чтения</w:t>
      </w:r>
      <w:r w:rsidRPr="00CF2E63">
        <w:rPr>
          <w:sz w:val="24"/>
          <w:szCs w:val="24"/>
        </w:rPr>
        <w:t xml:space="preserve">. </w:t>
      </w:r>
      <w:hyperlink r:id="rId82" w:history="1">
        <w:r w:rsidR="00CF2E63" w:rsidRPr="00564251">
          <w:rPr>
            <w:rStyle w:val="ae"/>
            <w:sz w:val="24"/>
            <w:szCs w:val="24"/>
          </w:rPr>
          <w:t>https://vk.com/club201625556?w=wall-201625556_1590</w:t>
        </w:r>
      </w:hyperlink>
    </w:p>
    <w:p w14:paraId="69882F3D" w14:textId="77777777" w:rsidR="009D77EE" w:rsidRPr="00EC6993" w:rsidRDefault="009D77EE" w:rsidP="009D77EE">
      <w:pPr>
        <w:ind w:firstLine="426"/>
        <w:jc w:val="both"/>
        <w:rPr>
          <w:sz w:val="28"/>
          <w:szCs w:val="28"/>
        </w:rPr>
      </w:pPr>
      <w:r w:rsidRPr="002767B0">
        <w:rPr>
          <w:sz w:val="28"/>
          <w:szCs w:val="28"/>
        </w:rPr>
        <w:t xml:space="preserve">6 сентября в рамках празднования Дня города и 100-летия Чернушинского района </w:t>
      </w:r>
      <w:proofErr w:type="spellStart"/>
      <w:r w:rsidRPr="002767B0">
        <w:rPr>
          <w:sz w:val="28"/>
          <w:szCs w:val="28"/>
        </w:rPr>
        <w:t>Бедряжинской</w:t>
      </w:r>
      <w:proofErr w:type="spellEnd"/>
      <w:r w:rsidRPr="002767B0">
        <w:rPr>
          <w:sz w:val="28"/>
          <w:szCs w:val="28"/>
        </w:rPr>
        <w:t xml:space="preserve"> сельской библиотекой была организована </w:t>
      </w:r>
      <w:r w:rsidRPr="002767B0">
        <w:rPr>
          <w:b/>
          <w:sz w:val="28"/>
          <w:szCs w:val="28"/>
        </w:rPr>
        <w:t>выставка-просмотр</w:t>
      </w:r>
      <w:r w:rsidRPr="002767B0">
        <w:rPr>
          <w:b/>
          <w:i/>
          <w:sz w:val="28"/>
          <w:szCs w:val="28"/>
        </w:rPr>
        <w:t xml:space="preserve"> </w:t>
      </w:r>
      <w:r w:rsidRPr="00645BF8">
        <w:rPr>
          <w:b/>
          <w:iCs/>
          <w:sz w:val="28"/>
          <w:szCs w:val="28"/>
        </w:rPr>
        <w:t>«Читаем книги наших земляков»</w:t>
      </w:r>
      <w:r w:rsidRPr="00645BF8">
        <w:rPr>
          <w:iCs/>
          <w:sz w:val="28"/>
          <w:szCs w:val="28"/>
        </w:rPr>
        <w:t>.</w:t>
      </w:r>
      <w:r w:rsidRPr="002767B0">
        <w:rPr>
          <w:sz w:val="28"/>
          <w:szCs w:val="28"/>
        </w:rPr>
        <w:t xml:space="preserve"> Участники мероприятия знакомились с литературой, посвященной творчеству местных авторов. Также на выставке были представлены три Книги памяти участников Великой Отечественной войны и тружеников тыла </w:t>
      </w:r>
      <w:proofErr w:type="spellStart"/>
      <w:r w:rsidRPr="002767B0">
        <w:rPr>
          <w:sz w:val="28"/>
          <w:szCs w:val="28"/>
        </w:rPr>
        <w:t>Бедряжинского</w:t>
      </w:r>
      <w:proofErr w:type="spellEnd"/>
      <w:r w:rsidRPr="002767B0">
        <w:rPr>
          <w:sz w:val="28"/>
          <w:szCs w:val="28"/>
        </w:rPr>
        <w:t xml:space="preserve"> сельского совета. Эти издания нашли отклик в сердцах, посетивших выставку. Посещений 294.</w:t>
      </w:r>
      <w:r w:rsidRPr="00EC36F8">
        <w:rPr>
          <w:sz w:val="28"/>
          <w:szCs w:val="28"/>
        </w:rPr>
        <w:t xml:space="preserve"> </w:t>
      </w:r>
      <w:hyperlink r:id="rId83" w:history="1">
        <w:r w:rsidRPr="00CF2E63">
          <w:rPr>
            <w:rStyle w:val="ae"/>
            <w:sz w:val="24"/>
            <w:szCs w:val="24"/>
          </w:rPr>
          <w:t>https://vk.com/wall-216900574_4386</w:t>
        </w:r>
      </w:hyperlink>
      <w:r w:rsidR="00EC6993" w:rsidRPr="00CF2E63">
        <w:rPr>
          <w:sz w:val="24"/>
          <w:szCs w:val="24"/>
        </w:rPr>
        <w:t xml:space="preserve">, </w:t>
      </w:r>
      <w:hyperlink r:id="rId84" w:history="1">
        <w:r w:rsidRPr="00CF2E63">
          <w:rPr>
            <w:rStyle w:val="ae"/>
            <w:sz w:val="24"/>
            <w:szCs w:val="24"/>
          </w:rPr>
          <w:t>https://vk.com/wall-216900574?offset=80&amp;own=1&amp;w=wall-216900574_4386</w:t>
        </w:r>
      </w:hyperlink>
    </w:p>
    <w:p w14:paraId="28891965" w14:textId="77777777" w:rsidR="009D77EE" w:rsidRPr="00CF2E63" w:rsidRDefault="009D77EE" w:rsidP="00645BF8">
      <w:pPr>
        <w:ind w:firstLine="426"/>
        <w:jc w:val="both"/>
        <w:rPr>
          <w:b/>
          <w:i/>
          <w:sz w:val="24"/>
          <w:szCs w:val="24"/>
        </w:rPr>
      </w:pPr>
      <w:r>
        <w:rPr>
          <w:sz w:val="28"/>
          <w:szCs w:val="28"/>
          <w:shd w:val="clear" w:color="auto" w:fill="FFFFFF"/>
        </w:rPr>
        <w:t>В течение года прошли презентации двух авторских сборников местных поэтов</w:t>
      </w:r>
      <w:r w:rsidRPr="00C376D9">
        <w:rPr>
          <w:sz w:val="28"/>
          <w:szCs w:val="28"/>
          <w:shd w:val="clear" w:color="auto" w:fill="FFFFFF"/>
        </w:rPr>
        <w:t>: А</w:t>
      </w:r>
      <w:r>
        <w:rPr>
          <w:sz w:val="28"/>
          <w:szCs w:val="28"/>
          <w:shd w:val="clear" w:color="auto" w:fill="FFFFFF"/>
        </w:rPr>
        <w:t>натолия</w:t>
      </w:r>
      <w:r w:rsidRPr="00C376D9">
        <w:rPr>
          <w:sz w:val="28"/>
          <w:szCs w:val="28"/>
          <w:shd w:val="clear" w:color="auto" w:fill="FFFFFF"/>
        </w:rPr>
        <w:t xml:space="preserve"> И</w:t>
      </w:r>
      <w:r>
        <w:rPr>
          <w:sz w:val="28"/>
          <w:szCs w:val="28"/>
          <w:shd w:val="clear" w:color="auto" w:fill="FFFFFF"/>
        </w:rPr>
        <w:t>вановича</w:t>
      </w:r>
      <w:r w:rsidRPr="00C376D9">
        <w:rPr>
          <w:sz w:val="28"/>
          <w:szCs w:val="28"/>
          <w:shd w:val="clear" w:color="auto" w:fill="FFFFFF"/>
        </w:rPr>
        <w:t xml:space="preserve"> </w:t>
      </w:r>
      <w:proofErr w:type="spellStart"/>
      <w:r w:rsidRPr="00C376D9">
        <w:rPr>
          <w:sz w:val="28"/>
          <w:szCs w:val="28"/>
          <w:shd w:val="clear" w:color="auto" w:fill="FFFFFF"/>
        </w:rPr>
        <w:t>Усолкина</w:t>
      </w:r>
      <w:proofErr w:type="spellEnd"/>
      <w:r w:rsidRPr="00C376D9">
        <w:rPr>
          <w:sz w:val="28"/>
          <w:szCs w:val="28"/>
          <w:shd w:val="clear" w:color="auto" w:fill="FFFFFF"/>
        </w:rPr>
        <w:t xml:space="preserve"> </w:t>
      </w:r>
      <w:r w:rsidRPr="00645BF8">
        <w:rPr>
          <w:b/>
          <w:bCs/>
          <w:iCs/>
          <w:sz w:val="28"/>
          <w:szCs w:val="28"/>
          <w:shd w:val="clear" w:color="auto" w:fill="FFFFFF"/>
        </w:rPr>
        <w:t>«У Таныпа у реки»</w:t>
      </w:r>
      <w:r>
        <w:rPr>
          <w:b/>
          <w:bCs/>
          <w:i/>
          <w:sz w:val="28"/>
          <w:szCs w:val="28"/>
          <w:shd w:val="clear" w:color="auto" w:fill="FFFFFF"/>
        </w:rPr>
        <w:t xml:space="preserve"> </w:t>
      </w:r>
      <w:hyperlink r:id="rId85" w:history="1">
        <w:r w:rsidRPr="00CF2E63">
          <w:rPr>
            <w:rFonts w:eastAsia="Calibri"/>
            <w:color w:val="0563C1"/>
            <w:kern w:val="2"/>
            <w:sz w:val="24"/>
            <w:szCs w:val="24"/>
            <w:u w:val="single"/>
            <w:lang w:eastAsia="en-US"/>
          </w:rPr>
          <w:t>https://vk.com/wall-84117567_2520</w:t>
        </w:r>
      </w:hyperlink>
      <w:r w:rsidRPr="001B4EC1">
        <w:rPr>
          <w:rFonts w:eastAsia="Calibri"/>
          <w:kern w:val="2"/>
          <w:sz w:val="28"/>
          <w:szCs w:val="28"/>
          <w:lang w:eastAsia="en-US"/>
        </w:rPr>
        <w:t xml:space="preserve"> </w:t>
      </w:r>
      <w:r w:rsidRPr="00920D6D">
        <w:rPr>
          <w:iCs/>
          <w:sz w:val="28"/>
          <w:szCs w:val="28"/>
          <w:shd w:val="clear" w:color="auto" w:fill="FFFFFF"/>
        </w:rPr>
        <w:t>и</w:t>
      </w:r>
      <w:r w:rsidRPr="00C376D9">
        <w:rPr>
          <w:b/>
          <w:bCs/>
          <w:i/>
          <w:sz w:val="28"/>
          <w:szCs w:val="28"/>
          <w:shd w:val="clear" w:color="auto" w:fill="FFFFFF"/>
        </w:rPr>
        <w:t xml:space="preserve"> </w:t>
      </w:r>
      <w:r w:rsidRPr="002767B0">
        <w:rPr>
          <w:color w:val="000000"/>
          <w:sz w:val="28"/>
          <w:szCs w:val="28"/>
          <w:shd w:val="clear" w:color="auto" w:fill="FFFFFF"/>
        </w:rPr>
        <w:t xml:space="preserve">Натальи </w:t>
      </w:r>
      <w:proofErr w:type="spellStart"/>
      <w:r w:rsidRPr="002767B0">
        <w:rPr>
          <w:color w:val="000000"/>
          <w:sz w:val="28"/>
          <w:szCs w:val="28"/>
          <w:shd w:val="clear" w:color="auto" w:fill="FFFFFF"/>
        </w:rPr>
        <w:t>Леонтиновны</w:t>
      </w:r>
      <w:proofErr w:type="spellEnd"/>
      <w:r w:rsidRPr="002767B0">
        <w:rPr>
          <w:color w:val="000000"/>
          <w:sz w:val="28"/>
          <w:szCs w:val="28"/>
          <w:shd w:val="clear" w:color="auto" w:fill="FFFFFF"/>
        </w:rPr>
        <w:t xml:space="preserve"> </w:t>
      </w:r>
      <w:r>
        <w:rPr>
          <w:color w:val="000000"/>
          <w:sz w:val="28"/>
          <w:szCs w:val="28"/>
          <w:shd w:val="clear" w:color="auto" w:fill="FFFFFF"/>
        </w:rPr>
        <w:t>Собяниной</w:t>
      </w:r>
      <w:r w:rsidRPr="00C376D9">
        <w:rPr>
          <w:sz w:val="28"/>
          <w:szCs w:val="28"/>
        </w:rPr>
        <w:t xml:space="preserve"> </w:t>
      </w:r>
      <w:r w:rsidRPr="00645BF8">
        <w:rPr>
          <w:b/>
          <w:iCs/>
          <w:sz w:val="28"/>
          <w:szCs w:val="28"/>
        </w:rPr>
        <w:t>«В закатном небе, благодатный свет»</w:t>
      </w:r>
      <w:r w:rsidRPr="00645BF8">
        <w:rPr>
          <w:bCs/>
          <w:iCs/>
          <w:sz w:val="28"/>
          <w:szCs w:val="28"/>
        </w:rPr>
        <w:t>.</w:t>
      </w:r>
      <w:r w:rsidRPr="000711A5">
        <w:rPr>
          <w:color w:val="000000"/>
          <w:sz w:val="28"/>
          <w:szCs w:val="28"/>
          <w:shd w:val="clear" w:color="auto" w:fill="FFFFFF"/>
        </w:rPr>
        <w:t xml:space="preserve"> </w:t>
      </w:r>
      <w:hyperlink r:id="rId86" w:history="1">
        <w:r w:rsidRPr="00CF2E63">
          <w:rPr>
            <w:rStyle w:val="ae"/>
            <w:sz w:val="24"/>
            <w:szCs w:val="24"/>
          </w:rPr>
          <w:t>https://m.vk.com/wall-39241469_7192</w:t>
        </w:r>
      </w:hyperlink>
    </w:p>
    <w:p w14:paraId="2E9FF030" w14:textId="77777777" w:rsidR="009D77EE" w:rsidRPr="00CF2E63" w:rsidRDefault="009D77EE" w:rsidP="00645BF8">
      <w:pPr>
        <w:tabs>
          <w:tab w:val="left" w:pos="0"/>
        </w:tabs>
        <w:jc w:val="both"/>
        <w:rPr>
          <w:sz w:val="24"/>
          <w:szCs w:val="24"/>
        </w:rPr>
      </w:pPr>
      <w:r>
        <w:rPr>
          <w:bCs/>
          <w:iCs/>
          <w:sz w:val="28"/>
          <w:szCs w:val="28"/>
          <w:shd w:val="clear" w:color="auto" w:fill="FFFFFF"/>
        </w:rPr>
        <w:t xml:space="preserve">Презентации авторских сборников прошли в </w:t>
      </w:r>
      <w:proofErr w:type="spellStart"/>
      <w:r>
        <w:rPr>
          <w:bCs/>
          <w:iCs/>
          <w:sz w:val="28"/>
          <w:szCs w:val="28"/>
          <w:shd w:val="clear" w:color="auto" w:fill="FFFFFF"/>
        </w:rPr>
        <w:t>Таушинской</w:t>
      </w:r>
      <w:proofErr w:type="spellEnd"/>
      <w:r>
        <w:rPr>
          <w:bCs/>
          <w:iCs/>
          <w:sz w:val="28"/>
          <w:szCs w:val="28"/>
          <w:shd w:val="clear" w:color="auto" w:fill="FFFFFF"/>
        </w:rPr>
        <w:t xml:space="preserve"> сельской библиотеке </w:t>
      </w:r>
      <w:hyperlink r:id="rId87" w:history="1">
        <w:r w:rsidRPr="00CF2E63">
          <w:rPr>
            <w:rStyle w:val="ae"/>
            <w:sz w:val="24"/>
            <w:szCs w:val="24"/>
          </w:rPr>
          <w:t>https://vk.com/wall-84117567_2540</w:t>
        </w:r>
      </w:hyperlink>
      <w:r>
        <w:rPr>
          <w:sz w:val="28"/>
          <w:szCs w:val="28"/>
        </w:rPr>
        <w:t xml:space="preserve"> </w:t>
      </w:r>
      <w:r w:rsidR="00645BF8">
        <w:rPr>
          <w:sz w:val="28"/>
          <w:szCs w:val="28"/>
        </w:rPr>
        <w:t xml:space="preserve">и в </w:t>
      </w:r>
      <w:proofErr w:type="spellStart"/>
      <w:r>
        <w:rPr>
          <w:sz w:val="28"/>
          <w:szCs w:val="28"/>
        </w:rPr>
        <w:t>Бедряжинской</w:t>
      </w:r>
      <w:proofErr w:type="spellEnd"/>
      <w:r>
        <w:rPr>
          <w:sz w:val="28"/>
          <w:szCs w:val="28"/>
        </w:rPr>
        <w:t xml:space="preserve"> библиотеке.</w:t>
      </w:r>
      <w:r w:rsidR="00645BF8">
        <w:rPr>
          <w:sz w:val="28"/>
          <w:szCs w:val="28"/>
        </w:rPr>
        <w:t xml:space="preserve"> </w:t>
      </w:r>
      <w:hyperlink r:id="rId88" w:history="1">
        <w:r w:rsidR="00756016" w:rsidRPr="00CF2E63">
          <w:rPr>
            <w:rStyle w:val="ae"/>
            <w:sz w:val="24"/>
            <w:szCs w:val="24"/>
          </w:rPr>
          <w:t>https://vk.com/wall-216900574?offset=0&amp;own=1&amp;w=wall-216900574_4920</w:t>
        </w:r>
      </w:hyperlink>
    </w:p>
    <w:p w14:paraId="48CE39A1" w14:textId="77777777" w:rsidR="009D77EE" w:rsidRPr="001004D5" w:rsidRDefault="009D77EE" w:rsidP="00CF2E63">
      <w:pPr>
        <w:ind w:firstLine="426"/>
        <w:jc w:val="both"/>
        <w:rPr>
          <w:sz w:val="28"/>
          <w:szCs w:val="28"/>
          <w:shd w:val="clear" w:color="auto" w:fill="FFFFFF"/>
        </w:rPr>
      </w:pPr>
      <w:r w:rsidRPr="001004D5">
        <w:rPr>
          <w:sz w:val="28"/>
          <w:szCs w:val="28"/>
          <w:shd w:val="clear" w:color="auto" w:fill="FFFFFF"/>
        </w:rPr>
        <w:t xml:space="preserve">27 ноября в Центральной библиотеке для участников клуба «Родник вдохновения» прошел </w:t>
      </w:r>
      <w:r w:rsidRPr="001004D5">
        <w:rPr>
          <w:b/>
          <w:sz w:val="28"/>
          <w:szCs w:val="28"/>
          <w:shd w:val="clear" w:color="auto" w:fill="FFFFFF"/>
        </w:rPr>
        <w:t xml:space="preserve">час краеведения </w:t>
      </w:r>
      <w:r w:rsidRPr="00756016">
        <w:rPr>
          <w:b/>
          <w:iCs/>
          <w:sz w:val="28"/>
          <w:szCs w:val="28"/>
          <w:shd w:val="clear" w:color="auto" w:fill="FFFFFF"/>
        </w:rPr>
        <w:t>«Люби и знай свой край»</w:t>
      </w:r>
      <w:r w:rsidRPr="00756016">
        <w:rPr>
          <w:bCs/>
          <w:iCs/>
          <w:sz w:val="28"/>
          <w:szCs w:val="28"/>
          <w:shd w:val="clear" w:color="auto" w:fill="FFFFFF"/>
        </w:rPr>
        <w:t xml:space="preserve">. </w:t>
      </w:r>
      <w:r w:rsidRPr="001004D5">
        <w:rPr>
          <w:sz w:val="28"/>
          <w:szCs w:val="28"/>
          <w:shd w:val="clear" w:color="auto" w:fill="FFFFFF"/>
        </w:rPr>
        <w:t xml:space="preserve">В библиотеке была организована встреча с краеведом, автором многих книг об истории района Вячеславом Алексеевичем </w:t>
      </w:r>
      <w:proofErr w:type="spellStart"/>
      <w:r w:rsidRPr="001004D5">
        <w:rPr>
          <w:sz w:val="28"/>
          <w:szCs w:val="28"/>
          <w:shd w:val="clear" w:color="auto" w:fill="FFFFFF"/>
        </w:rPr>
        <w:t>Булышевым</w:t>
      </w:r>
      <w:proofErr w:type="spellEnd"/>
      <w:r w:rsidRPr="001004D5">
        <w:rPr>
          <w:sz w:val="28"/>
          <w:szCs w:val="28"/>
          <w:shd w:val="clear" w:color="auto" w:fill="FFFFFF"/>
        </w:rPr>
        <w:t>. Он поделился интересными фактами об истории становления района и города.</w:t>
      </w:r>
      <w:r w:rsidRPr="001004D5">
        <w:rPr>
          <w:color w:val="000000"/>
          <w:sz w:val="28"/>
          <w:szCs w:val="28"/>
          <w:shd w:val="clear" w:color="auto" w:fill="FFFFFF"/>
        </w:rPr>
        <w:t xml:space="preserve"> Также вниманию участников мероприятия были представлены уникальные книги чернушинских авторов, которые хранят память о прошлом нашего края. Мероприятие прошло в рамках празднования 100-летия Чернушинского района и 80-летия Великой Победы</w:t>
      </w:r>
      <w:r w:rsidRPr="00AE5EB7">
        <w:rPr>
          <w:color w:val="000000"/>
          <w:sz w:val="28"/>
          <w:szCs w:val="28"/>
          <w:shd w:val="clear" w:color="auto" w:fill="FFFFFF"/>
        </w:rPr>
        <w:t xml:space="preserve">. </w:t>
      </w:r>
      <w:hyperlink r:id="rId89" w:history="1">
        <w:r w:rsidRPr="00AE5EB7">
          <w:rPr>
            <w:rStyle w:val="ae"/>
            <w:sz w:val="28"/>
            <w:szCs w:val="28"/>
          </w:rPr>
          <w:t>https://vk.com/chernlibrary</w:t>
        </w:r>
      </w:hyperlink>
    </w:p>
    <w:p w14:paraId="2A85A750" w14:textId="77777777" w:rsidR="009D77EE" w:rsidRPr="002767B0" w:rsidRDefault="009D77EE" w:rsidP="009D77EE">
      <w:pPr>
        <w:ind w:firstLine="426"/>
        <w:jc w:val="both"/>
        <w:rPr>
          <w:sz w:val="28"/>
          <w:szCs w:val="28"/>
          <w:shd w:val="clear" w:color="auto" w:fill="FFFFFF"/>
        </w:rPr>
      </w:pPr>
      <w:r w:rsidRPr="002767B0">
        <w:rPr>
          <w:sz w:val="28"/>
          <w:szCs w:val="28"/>
          <w:shd w:val="clear" w:color="auto" w:fill="FFFFFF"/>
        </w:rPr>
        <w:t xml:space="preserve">Дети </w:t>
      </w:r>
      <w:r w:rsidRPr="002767B0">
        <w:rPr>
          <w:b/>
          <w:sz w:val="28"/>
          <w:szCs w:val="28"/>
          <w:u w:val="single"/>
          <w:shd w:val="clear" w:color="auto" w:fill="FFFFFF"/>
        </w:rPr>
        <w:t>младшего школьного возраста и дошкольники</w:t>
      </w:r>
      <w:r w:rsidRPr="002767B0">
        <w:rPr>
          <w:sz w:val="28"/>
          <w:szCs w:val="28"/>
          <w:shd w:val="clear" w:color="auto" w:fill="FFFFFF"/>
        </w:rPr>
        <w:t xml:space="preserve"> были активными краевых и окружных акций (см. 6.2).</w:t>
      </w:r>
    </w:p>
    <w:p w14:paraId="64706906" w14:textId="77777777" w:rsidR="000B60D4" w:rsidRDefault="000B60D4" w:rsidP="00A30D5F">
      <w:pPr>
        <w:jc w:val="both"/>
        <w:rPr>
          <w:b/>
          <w:sz w:val="28"/>
          <w:szCs w:val="28"/>
        </w:rPr>
      </w:pPr>
      <w:r w:rsidRPr="001E0F1C">
        <w:rPr>
          <w:b/>
          <w:sz w:val="28"/>
          <w:szCs w:val="28"/>
        </w:rPr>
        <w:t>6.5.6. Поисковая, исследовательская деятельность по краеведению. Продвижение краеведческих ресурсов на сайтах библиотек, количество представленных документов. Выпуск краеведческих изданий.</w:t>
      </w:r>
    </w:p>
    <w:p w14:paraId="4779F787" w14:textId="77777777" w:rsidR="00AE5EB7" w:rsidRPr="0024790C" w:rsidRDefault="00AE5EB7" w:rsidP="00CF2E63">
      <w:pPr>
        <w:ind w:firstLine="426"/>
        <w:jc w:val="both"/>
        <w:rPr>
          <w:rFonts w:ascii="Calibri" w:eastAsia="Calibri" w:hAnsi="Calibri"/>
          <w:kern w:val="2"/>
          <w:sz w:val="22"/>
          <w:szCs w:val="22"/>
          <w:lang w:eastAsia="en-US"/>
        </w:rPr>
      </w:pPr>
      <w:r w:rsidRPr="002767B0">
        <w:rPr>
          <w:sz w:val="28"/>
          <w:szCs w:val="28"/>
        </w:rPr>
        <w:t xml:space="preserve">В отчетном году </w:t>
      </w:r>
      <w:r>
        <w:rPr>
          <w:sz w:val="28"/>
          <w:szCs w:val="28"/>
        </w:rPr>
        <w:t xml:space="preserve">продолжалась </w:t>
      </w:r>
      <w:r w:rsidRPr="002767B0">
        <w:rPr>
          <w:sz w:val="28"/>
          <w:szCs w:val="28"/>
        </w:rPr>
        <w:t>работа на сайте Центральной библиотеки МБУК «Чернушинская ЦБС»</w:t>
      </w:r>
      <w:r w:rsidRPr="0024790C">
        <w:rPr>
          <w:rFonts w:ascii="Calibri" w:eastAsia="Calibri" w:hAnsi="Calibri"/>
          <w:kern w:val="2"/>
          <w:sz w:val="22"/>
          <w:szCs w:val="22"/>
          <w:lang w:eastAsia="en-US"/>
        </w:rPr>
        <w:t xml:space="preserve"> </w:t>
      </w:r>
      <w:hyperlink r:id="rId90" w:history="1">
        <w:r w:rsidRPr="0024790C">
          <w:rPr>
            <w:rFonts w:eastAsia="Calibri"/>
            <w:color w:val="0563C1"/>
            <w:kern w:val="2"/>
            <w:sz w:val="28"/>
            <w:szCs w:val="28"/>
            <w:u w:val="single"/>
            <w:lang w:eastAsia="en-US"/>
          </w:rPr>
          <w:t>https://cherbib.ru/news</w:t>
        </w:r>
      </w:hyperlink>
      <w:r w:rsidRPr="0024790C">
        <w:rPr>
          <w:rFonts w:ascii="Calibri" w:eastAsia="Calibri" w:hAnsi="Calibri"/>
          <w:kern w:val="2"/>
          <w:sz w:val="22"/>
          <w:szCs w:val="22"/>
          <w:lang w:eastAsia="en-US"/>
        </w:rPr>
        <w:t xml:space="preserve"> </w:t>
      </w:r>
    </w:p>
    <w:p w14:paraId="2D19C28C" w14:textId="77777777" w:rsidR="00AE5EB7" w:rsidRDefault="00AE5EB7" w:rsidP="00CF2E63">
      <w:pPr>
        <w:ind w:firstLine="426"/>
        <w:jc w:val="both"/>
        <w:rPr>
          <w:sz w:val="28"/>
          <w:szCs w:val="28"/>
        </w:rPr>
      </w:pPr>
      <w:r w:rsidRPr="002767B0">
        <w:rPr>
          <w:sz w:val="28"/>
          <w:szCs w:val="28"/>
        </w:rPr>
        <w:t xml:space="preserve">В рамках 100-летия Чернушинского района велась новая рубрика </w:t>
      </w:r>
      <w:r w:rsidRPr="002767B0">
        <w:rPr>
          <w:b/>
          <w:sz w:val="28"/>
          <w:szCs w:val="28"/>
        </w:rPr>
        <w:t>Краеведческая страничка</w:t>
      </w:r>
      <w:r w:rsidRPr="002767B0">
        <w:rPr>
          <w:sz w:val="28"/>
          <w:szCs w:val="28"/>
        </w:rPr>
        <w:t xml:space="preserve"> </w:t>
      </w:r>
      <w:r w:rsidRPr="00B41834">
        <w:rPr>
          <w:b/>
          <w:bCs/>
          <w:iCs/>
          <w:sz w:val="28"/>
          <w:szCs w:val="28"/>
        </w:rPr>
        <w:t>«Этот день в истории района»,</w:t>
      </w:r>
      <w:r w:rsidRPr="002767B0">
        <w:rPr>
          <w:sz w:val="28"/>
          <w:szCs w:val="28"/>
        </w:rPr>
        <w:t xml:space="preserve"> где выставлялась информация о памятных датах, знаменитых земляках и о важных событиях в истории района – 60 записей</w:t>
      </w:r>
      <w:r>
        <w:rPr>
          <w:sz w:val="28"/>
          <w:szCs w:val="28"/>
        </w:rPr>
        <w:t xml:space="preserve"> </w:t>
      </w:r>
      <w:hyperlink r:id="rId91" w:history="1">
        <w:r w:rsidRPr="00CF2E63">
          <w:rPr>
            <w:rFonts w:eastAsia="Calibri"/>
            <w:color w:val="0563C1"/>
            <w:kern w:val="2"/>
            <w:sz w:val="24"/>
            <w:szCs w:val="24"/>
            <w:u w:val="single"/>
            <w:lang w:eastAsia="en-US"/>
          </w:rPr>
          <w:t>https://cherbib.ru/item/2106533</w:t>
        </w:r>
      </w:hyperlink>
      <w:r w:rsidR="00E65F13">
        <w:rPr>
          <w:rFonts w:eastAsia="Calibri"/>
          <w:kern w:val="2"/>
          <w:sz w:val="28"/>
          <w:szCs w:val="28"/>
          <w:lang w:eastAsia="en-US"/>
        </w:rPr>
        <w:t xml:space="preserve">. </w:t>
      </w:r>
      <w:r w:rsidRPr="002767B0">
        <w:rPr>
          <w:sz w:val="28"/>
          <w:szCs w:val="28"/>
        </w:rPr>
        <w:t>Ежегодно Центральная библиотек</w:t>
      </w:r>
      <w:r>
        <w:rPr>
          <w:sz w:val="28"/>
          <w:szCs w:val="28"/>
        </w:rPr>
        <w:t>а издает и выставляет на сайт</w:t>
      </w:r>
      <w:r w:rsidR="00E65F13">
        <w:rPr>
          <w:sz w:val="28"/>
          <w:szCs w:val="28"/>
        </w:rPr>
        <w:t>е</w:t>
      </w:r>
      <w:r w:rsidRPr="002767B0">
        <w:rPr>
          <w:sz w:val="28"/>
          <w:szCs w:val="28"/>
        </w:rPr>
        <w:t xml:space="preserve"> «</w:t>
      </w:r>
      <w:r w:rsidRPr="002767B0">
        <w:rPr>
          <w:b/>
          <w:sz w:val="28"/>
          <w:szCs w:val="28"/>
        </w:rPr>
        <w:t>Календарь знаменательных и памятных и дат Чернушинского муниципального округа».</w:t>
      </w:r>
    </w:p>
    <w:p w14:paraId="504939CB" w14:textId="77777777" w:rsidR="00E65F13" w:rsidRPr="002767B0" w:rsidRDefault="00E65F13" w:rsidP="00CF2E63">
      <w:pPr>
        <w:ind w:firstLine="426"/>
        <w:jc w:val="both"/>
        <w:rPr>
          <w:sz w:val="28"/>
          <w:szCs w:val="28"/>
        </w:rPr>
      </w:pPr>
      <w:r w:rsidRPr="00E65F13">
        <w:rPr>
          <w:sz w:val="28"/>
          <w:szCs w:val="28"/>
        </w:rPr>
        <w:t>В отчётном году было издано 22 наименования краеведческих изданий, общим тиражом 79 экземпляров.</w:t>
      </w:r>
    </w:p>
    <w:p w14:paraId="243AFEC8" w14:textId="77777777" w:rsidR="00AE5EB7" w:rsidRPr="002767B0" w:rsidRDefault="00AE5EB7" w:rsidP="00AE5EB7">
      <w:pPr>
        <w:ind w:firstLine="426"/>
        <w:jc w:val="both"/>
        <w:rPr>
          <w:sz w:val="28"/>
          <w:szCs w:val="28"/>
          <w:shd w:val="clear" w:color="auto" w:fill="FFFFFF"/>
        </w:rPr>
      </w:pPr>
      <w:r w:rsidRPr="002767B0">
        <w:rPr>
          <w:sz w:val="28"/>
          <w:szCs w:val="28"/>
          <w:shd w:val="clear" w:color="auto" w:fill="FFFFFF"/>
        </w:rPr>
        <w:lastRenderedPageBreak/>
        <w:t xml:space="preserve">В рамках празднования 100-летия Чернушинского района ОМБР МБУК «Чернушинская ЦБС» среди библиотек муниципального округа провел </w:t>
      </w:r>
      <w:r w:rsidRPr="00171B80">
        <w:rPr>
          <w:b/>
          <w:sz w:val="28"/>
          <w:szCs w:val="28"/>
          <w:shd w:val="clear" w:color="auto" w:fill="FFFFFF"/>
        </w:rPr>
        <w:t xml:space="preserve">конкурс краеведческих буклетов </w:t>
      </w:r>
      <w:r w:rsidRPr="00E65F13">
        <w:rPr>
          <w:b/>
          <w:iCs/>
          <w:sz w:val="28"/>
          <w:szCs w:val="28"/>
          <w:shd w:val="clear" w:color="auto" w:fill="FFFFFF"/>
        </w:rPr>
        <w:t>«Летопись села / города»</w:t>
      </w:r>
      <w:r w:rsidRPr="00171B80">
        <w:rPr>
          <w:b/>
          <w:i/>
          <w:sz w:val="28"/>
          <w:szCs w:val="28"/>
          <w:shd w:val="clear" w:color="auto" w:fill="FFFFFF"/>
        </w:rPr>
        <w:t>.</w:t>
      </w:r>
      <w:r w:rsidRPr="002767B0">
        <w:rPr>
          <w:sz w:val="28"/>
          <w:szCs w:val="28"/>
          <w:shd w:val="clear" w:color="auto" w:fill="FFFFFF"/>
        </w:rPr>
        <w:t xml:space="preserve"> Основная цель конкурса – создание серии тематических буклетов, отражающих историческое, культурное и трудовое наследие сел Чернушинского района и города. Конкурс проходил с 30 апреля до 31 октября 2025 года. В ходе подготовки краеведческих буклетов была проведена большая поисково-исследовательская работа. Итоги конкурса были подведены в ноябре. В конкурсе приняли участие 20 библиотек. Библиотеки </w:t>
      </w:r>
      <w:r w:rsidRPr="002767B0">
        <w:rPr>
          <w:sz w:val="28"/>
          <w:szCs w:val="28"/>
        </w:rPr>
        <w:t xml:space="preserve">составили и выпустили 21 краеведческое издание в виде буклетов и брошюр по истории сел, </w:t>
      </w:r>
      <w:r w:rsidR="001C0C36">
        <w:rPr>
          <w:sz w:val="28"/>
          <w:szCs w:val="28"/>
        </w:rPr>
        <w:t>с</w:t>
      </w:r>
      <w:r w:rsidRPr="002767B0">
        <w:rPr>
          <w:sz w:val="28"/>
          <w:szCs w:val="28"/>
        </w:rPr>
        <w:t xml:space="preserve"> информаци</w:t>
      </w:r>
      <w:r w:rsidR="001C0C36">
        <w:rPr>
          <w:sz w:val="28"/>
          <w:szCs w:val="28"/>
        </w:rPr>
        <w:t>ей</w:t>
      </w:r>
      <w:r w:rsidRPr="002767B0">
        <w:rPr>
          <w:sz w:val="28"/>
          <w:szCs w:val="28"/>
        </w:rPr>
        <w:t xml:space="preserve"> о заслуженных людях и объектах культуры, об учреждениях и предприятиях района, о Г</w:t>
      </w:r>
      <w:r>
        <w:rPr>
          <w:sz w:val="28"/>
          <w:szCs w:val="28"/>
        </w:rPr>
        <w:t xml:space="preserve">ероях Советского Союза и Социалистического труда и </w:t>
      </w:r>
      <w:r w:rsidRPr="002767B0">
        <w:rPr>
          <w:sz w:val="28"/>
          <w:szCs w:val="28"/>
        </w:rPr>
        <w:t xml:space="preserve">тружениках тыла. </w:t>
      </w:r>
      <w:r w:rsidR="00551B8E">
        <w:rPr>
          <w:sz w:val="28"/>
          <w:szCs w:val="28"/>
        </w:rPr>
        <w:t>В</w:t>
      </w:r>
      <w:r w:rsidRPr="002767B0">
        <w:rPr>
          <w:sz w:val="28"/>
          <w:szCs w:val="28"/>
        </w:rPr>
        <w:t xml:space="preserve">се представленные краеведческие издания </w:t>
      </w:r>
      <w:r w:rsidR="00551B8E">
        <w:rPr>
          <w:sz w:val="28"/>
          <w:szCs w:val="28"/>
        </w:rPr>
        <w:t xml:space="preserve">были </w:t>
      </w:r>
      <w:r w:rsidRPr="002767B0">
        <w:rPr>
          <w:sz w:val="28"/>
          <w:szCs w:val="28"/>
        </w:rPr>
        <w:t>ярко и красочно оформлены</w:t>
      </w:r>
      <w:r w:rsidR="00551B8E">
        <w:rPr>
          <w:sz w:val="28"/>
          <w:szCs w:val="28"/>
        </w:rPr>
        <w:t xml:space="preserve">, </w:t>
      </w:r>
      <w:r w:rsidRPr="002767B0">
        <w:rPr>
          <w:sz w:val="28"/>
          <w:szCs w:val="28"/>
        </w:rPr>
        <w:t>привлекали к себе особое внимание и вызвали интерес у пользователей библиотек</w:t>
      </w:r>
      <w:r w:rsidR="006F0D26">
        <w:rPr>
          <w:sz w:val="28"/>
          <w:szCs w:val="28"/>
        </w:rPr>
        <w:t>, подробно см. таблицу 11г.</w:t>
      </w:r>
    </w:p>
    <w:p w14:paraId="064D16ED" w14:textId="77777777" w:rsidR="00AE5EB7" w:rsidRPr="002767B0" w:rsidRDefault="00CF2E63" w:rsidP="00CF2E63">
      <w:pPr>
        <w:tabs>
          <w:tab w:val="left" w:pos="0"/>
          <w:tab w:val="left" w:pos="426"/>
        </w:tabs>
        <w:jc w:val="both"/>
        <w:rPr>
          <w:sz w:val="28"/>
          <w:szCs w:val="28"/>
        </w:rPr>
      </w:pPr>
      <w:r>
        <w:rPr>
          <w:sz w:val="28"/>
          <w:szCs w:val="28"/>
        </w:rPr>
        <w:tab/>
      </w:r>
      <w:r w:rsidR="00AE5EB7" w:rsidRPr="002767B0">
        <w:rPr>
          <w:sz w:val="28"/>
          <w:szCs w:val="28"/>
        </w:rPr>
        <w:t>Все представленные на конкурс краеведческие издания использовали</w:t>
      </w:r>
      <w:r w:rsidR="00B5312D">
        <w:rPr>
          <w:sz w:val="28"/>
          <w:szCs w:val="28"/>
        </w:rPr>
        <w:t>сь</w:t>
      </w:r>
      <w:r w:rsidR="00AE5EB7" w:rsidRPr="002767B0">
        <w:rPr>
          <w:sz w:val="28"/>
          <w:szCs w:val="28"/>
        </w:rPr>
        <w:t xml:space="preserve"> в работе библиотек.</w:t>
      </w:r>
    </w:p>
    <w:p w14:paraId="56753486" w14:textId="77777777" w:rsidR="000B60D4" w:rsidRDefault="000B60D4" w:rsidP="00A30D5F">
      <w:pPr>
        <w:jc w:val="both"/>
        <w:rPr>
          <w:rFonts w:eastAsia="Calibri"/>
          <w:b/>
          <w:sz w:val="28"/>
          <w:szCs w:val="28"/>
        </w:rPr>
      </w:pPr>
      <w:r w:rsidRPr="001E0F1C">
        <w:rPr>
          <w:rFonts w:eastAsia="Calibri"/>
          <w:b/>
          <w:sz w:val="28"/>
          <w:szCs w:val="28"/>
        </w:rPr>
        <w:t>6.5.7. Создание историко-краеведческих мини-музеев, краеведческих и этнографических комнат и уголков.</w:t>
      </w:r>
    </w:p>
    <w:p w14:paraId="696CDBE2" w14:textId="77777777" w:rsidR="00B5312D" w:rsidRPr="00CF2E63" w:rsidRDefault="00B5312D" w:rsidP="00CF2E63">
      <w:pPr>
        <w:ind w:firstLine="426"/>
        <w:jc w:val="both"/>
        <w:rPr>
          <w:rFonts w:eastAsia="Calibri"/>
          <w:sz w:val="24"/>
          <w:szCs w:val="24"/>
        </w:rPr>
      </w:pPr>
      <w:r w:rsidRPr="002767B0">
        <w:rPr>
          <w:sz w:val="28"/>
          <w:szCs w:val="28"/>
        </w:rPr>
        <w:t xml:space="preserve">В текущем году продолжалась работа в </w:t>
      </w:r>
      <w:r w:rsidRPr="002767B0">
        <w:rPr>
          <w:b/>
          <w:sz w:val="28"/>
          <w:szCs w:val="28"/>
        </w:rPr>
        <w:t>музейной купеческой комнате</w:t>
      </w:r>
      <w:r w:rsidRPr="002767B0">
        <w:rPr>
          <w:sz w:val="28"/>
          <w:szCs w:val="28"/>
        </w:rPr>
        <w:t xml:space="preserve"> (</w:t>
      </w:r>
      <w:proofErr w:type="spellStart"/>
      <w:r w:rsidRPr="002767B0">
        <w:rPr>
          <w:sz w:val="28"/>
          <w:szCs w:val="28"/>
        </w:rPr>
        <w:t>Таушинская</w:t>
      </w:r>
      <w:proofErr w:type="spellEnd"/>
      <w:r w:rsidRPr="002767B0">
        <w:rPr>
          <w:sz w:val="28"/>
          <w:szCs w:val="28"/>
        </w:rPr>
        <w:t xml:space="preserve"> сельская библиотека), в музее</w:t>
      </w:r>
      <w:r w:rsidRPr="002767B0">
        <w:rPr>
          <w:b/>
          <w:sz w:val="28"/>
          <w:szCs w:val="28"/>
        </w:rPr>
        <w:t xml:space="preserve"> «Русская изба»</w:t>
      </w:r>
      <w:r w:rsidRPr="002767B0">
        <w:rPr>
          <w:sz w:val="28"/>
          <w:szCs w:val="28"/>
        </w:rPr>
        <w:t xml:space="preserve"> (</w:t>
      </w:r>
      <w:proofErr w:type="spellStart"/>
      <w:r w:rsidRPr="002767B0">
        <w:rPr>
          <w:sz w:val="28"/>
          <w:szCs w:val="28"/>
        </w:rPr>
        <w:t>Зверевская</w:t>
      </w:r>
      <w:proofErr w:type="spellEnd"/>
      <w:r w:rsidRPr="002767B0">
        <w:rPr>
          <w:sz w:val="28"/>
          <w:szCs w:val="28"/>
        </w:rPr>
        <w:t xml:space="preserve"> сельская библиотека), </w:t>
      </w:r>
      <w:r w:rsidRPr="002767B0">
        <w:rPr>
          <w:b/>
          <w:sz w:val="28"/>
          <w:szCs w:val="28"/>
        </w:rPr>
        <w:t>музейном уголке</w:t>
      </w:r>
      <w:r w:rsidRPr="002767B0">
        <w:rPr>
          <w:sz w:val="28"/>
          <w:szCs w:val="28"/>
        </w:rPr>
        <w:t xml:space="preserve"> </w:t>
      </w:r>
      <w:r w:rsidRPr="002767B0">
        <w:rPr>
          <w:b/>
          <w:sz w:val="28"/>
          <w:szCs w:val="28"/>
        </w:rPr>
        <w:t>«Русская изба»</w:t>
      </w:r>
      <w:r w:rsidRPr="002767B0">
        <w:rPr>
          <w:sz w:val="28"/>
          <w:szCs w:val="28"/>
        </w:rPr>
        <w:t xml:space="preserve"> (</w:t>
      </w:r>
      <w:proofErr w:type="spellStart"/>
      <w:r w:rsidRPr="002767B0">
        <w:rPr>
          <w:sz w:val="28"/>
          <w:szCs w:val="28"/>
        </w:rPr>
        <w:t>Деменевская</w:t>
      </w:r>
      <w:proofErr w:type="spellEnd"/>
      <w:r w:rsidRPr="002767B0">
        <w:rPr>
          <w:sz w:val="28"/>
          <w:szCs w:val="28"/>
        </w:rPr>
        <w:t xml:space="preserve"> сельская библиотека)</w:t>
      </w:r>
      <w:r>
        <w:rPr>
          <w:sz w:val="28"/>
          <w:szCs w:val="28"/>
        </w:rPr>
        <w:t>,</w:t>
      </w:r>
      <w:r w:rsidRPr="002767B0">
        <w:rPr>
          <w:sz w:val="28"/>
          <w:szCs w:val="28"/>
        </w:rPr>
        <w:t xml:space="preserve"> </w:t>
      </w:r>
      <w:r w:rsidRPr="002767B0">
        <w:rPr>
          <w:b/>
          <w:sz w:val="28"/>
          <w:szCs w:val="28"/>
        </w:rPr>
        <w:t>«Уголке Старины»</w:t>
      </w:r>
      <w:r w:rsidRPr="002767B0">
        <w:rPr>
          <w:sz w:val="28"/>
          <w:szCs w:val="28"/>
        </w:rPr>
        <w:t xml:space="preserve"> (Павловская сельская библиотека). </w:t>
      </w:r>
      <w:r w:rsidR="0017323C">
        <w:rPr>
          <w:sz w:val="28"/>
          <w:szCs w:val="28"/>
        </w:rPr>
        <w:t>Они</w:t>
      </w:r>
      <w:r w:rsidRPr="002767B0">
        <w:rPr>
          <w:sz w:val="28"/>
          <w:szCs w:val="28"/>
        </w:rPr>
        <w:t xml:space="preserve"> регулярно пополнялись предметами быта, фотографиями и др. материалами. Для читателей традиционно проводились краеведческие часы, экскурсии, посиделки, организовывались книжные выставки</w:t>
      </w:r>
      <w:r w:rsidRPr="002767B0">
        <w:rPr>
          <w:rFonts w:eastAsia="Calibri"/>
          <w:sz w:val="28"/>
          <w:szCs w:val="28"/>
        </w:rPr>
        <w:t xml:space="preserve"> для всех </w:t>
      </w:r>
      <w:r w:rsidRPr="00FA0A7A">
        <w:rPr>
          <w:rFonts w:eastAsia="Calibri"/>
          <w:sz w:val="28"/>
          <w:szCs w:val="28"/>
        </w:rPr>
        <w:t>возрастных категорий.</w:t>
      </w:r>
      <w:r w:rsidR="0017323C">
        <w:rPr>
          <w:rFonts w:eastAsia="Calibri"/>
          <w:sz w:val="28"/>
          <w:szCs w:val="28"/>
        </w:rPr>
        <w:t xml:space="preserve"> </w:t>
      </w:r>
      <w:hyperlink r:id="rId92" w:history="1">
        <w:r w:rsidR="0017323C" w:rsidRPr="00CF2E63">
          <w:rPr>
            <w:rStyle w:val="ae"/>
            <w:rFonts w:eastAsia="Calibri"/>
            <w:sz w:val="24"/>
            <w:szCs w:val="24"/>
          </w:rPr>
          <w:t>https://vk.com/wall-133504254_3914</w:t>
        </w:r>
      </w:hyperlink>
    </w:p>
    <w:p w14:paraId="103C59D3" w14:textId="77777777" w:rsidR="00B5312D" w:rsidRPr="00CF2E63" w:rsidRDefault="00105273" w:rsidP="00CF2E63">
      <w:pPr>
        <w:tabs>
          <w:tab w:val="left" w:pos="0"/>
          <w:tab w:val="left" w:pos="426"/>
        </w:tabs>
        <w:jc w:val="both"/>
        <w:rPr>
          <w:sz w:val="24"/>
          <w:szCs w:val="24"/>
        </w:rPr>
      </w:pPr>
      <w:r>
        <w:rPr>
          <w:sz w:val="28"/>
          <w:szCs w:val="28"/>
        </w:rPr>
        <w:tab/>
      </w:r>
      <w:r w:rsidR="00B5312D" w:rsidRPr="002767B0">
        <w:rPr>
          <w:sz w:val="28"/>
          <w:szCs w:val="28"/>
        </w:rPr>
        <w:t xml:space="preserve">8 июня в рамках </w:t>
      </w:r>
      <w:r w:rsidR="00B5312D" w:rsidRPr="002767B0">
        <w:rPr>
          <w:b/>
          <w:sz w:val="28"/>
          <w:szCs w:val="28"/>
        </w:rPr>
        <w:t xml:space="preserve">праздника-ярмарка </w:t>
      </w:r>
      <w:r w:rsidR="00B5312D" w:rsidRPr="00CF2E63">
        <w:rPr>
          <w:b/>
          <w:iCs/>
          <w:sz w:val="28"/>
          <w:szCs w:val="28"/>
        </w:rPr>
        <w:t>«</w:t>
      </w:r>
      <w:proofErr w:type="spellStart"/>
      <w:r w:rsidR="00B5312D" w:rsidRPr="00CF2E63">
        <w:rPr>
          <w:b/>
          <w:iCs/>
          <w:sz w:val="28"/>
          <w:szCs w:val="28"/>
        </w:rPr>
        <w:t>Таушинский</w:t>
      </w:r>
      <w:proofErr w:type="spellEnd"/>
      <w:r w:rsidR="00B5312D" w:rsidRPr="00CF2E63">
        <w:rPr>
          <w:b/>
          <w:iCs/>
          <w:sz w:val="28"/>
          <w:szCs w:val="28"/>
        </w:rPr>
        <w:t xml:space="preserve"> торжок : следы купеческих времен»</w:t>
      </w:r>
      <w:r w:rsidR="00B5312D" w:rsidRPr="002767B0">
        <w:rPr>
          <w:sz w:val="28"/>
          <w:szCs w:val="28"/>
        </w:rPr>
        <w:t xml:space="preserve"> библиотекарь </w:t>
      </w:r>
      <w:proofErr w:type="spellStart"/>
      <w:r w:rsidR="00B5312D" w:rsidRPr="002767B0">
        <w:rPr>
          <w:sz w:val="28"/>
          <w:szCs w:val="28"/>
        </w:rPr>
        <w:t>Таушинской</w:t>
      </w:r>
      <w:proofErr w:type="spellEnd"/>
      <w:r w:rsidR="00B5312D" w:rsidRPr="002767B0">
        <w:rPr>
          <w:sz w:val="28"/>
          <w:szCs w:val="28"/>
        </w:rPr>
        <w:t xml:space="preserve"> сельской библиотеки для гостей и жителей села провела </w:t>
      </w:r>
      <w:r w:rsidR="00B5312D">
        <w:rPr>
          <w:sz w:val="28"/>
          <w:szCs w:val="28"/>
        </w:rPr>
        <w:t xml:space="preserve">тематическую </w:t>
      </w:r>
      <w:r w:rsidR="00B5312D" w:rsidRPr="002767B0">
        <w:rPr>
          <w:sz w:val="28"/>
          <w:szCs w:val="28"/>
        </w:rPr>
        <w:t>экскурсию</w:t>
      </w:r>
      <w:r>
        <w:rPr>
          <w:sz w:val="28"/>
          <w:szCs w:val="28"/>
        </w:rPr>
        <w:t xml:space="preserve"> и</w:t>
      </w:r>
      <w:r w:rsidR="00B5312D" w:rsidRPr="00867BF1">
        <w:rPr>
          <w:sz w:val="28"/>
          <w:szCs w:val="28"/>
        </w:rPr>
        <w:t xml:space="preserve"> познакомила с уникальной историей дома купца Пахома </w:t>
      </w:r>
      <w:proofErr w:type="spellStart"/>
      <w:r w:rsidR="00B5312D" w:rsidRPr="00867BF1">
        <w:rPr>
          <w:sz w:val="28"/>
          <w:szCs w:val="28"/>
        </w:rPr>
        <w:t>Найданова</w:t>
      </w:r>
      <w:proofErr w:type="spellEnd"/>
      <w:r w:rsidR="00697B59">
        <w:rPr>
          <w:sz w:val="28"/>
          <w:szCs w:val="28"/>
        </w:rPr>
        <w:t xml:space="preserve">, </w:t>
      </w:r>
      <w:r w:rsidR="00697B59" w:rsidRPr="00697B59">
        <w:rPr>
          <w:sz w:val="28"/>
          <w:szCs w:val="28"/>
        </w:rPr>
        <w:t>построенн</w:t>
      </w:r>
      <w:r w:rsidR="00697B59">
        <w:rPr>
          <w:sz w:val="28"/>
          <w:szCs w:val="28"/>
        </w:rPr>
        <w:t>ого</w:t>
      </w:r>
      <w:r w:rsidR="00697B59" w:rsidRPr="00697B59">
        <w:rPr>
          <w:sz w:val="28"/>
          <w:szCs w:val="28"/>
        </w:rPr>
        <w:t xml:space="preserve"> в 1910 году</w:t>
      </w:r>
      <w:r w:rsidR="00E05E0F">
        <w:rPr>
          <w:sz w:val="28"/>
          <w:szCs w:val="28"/>
        </w:rPr>
        <w:t>,</w:t>
      </w:r>
      <w:r w:rsidR="00B5312D" w:rsidRPr="00867BF1">
        <w:rPr>
          <w:sz w:val="28"/>
          <w:szCs w:val="28"/>
        </w:rPr>
        <w:t xml:space="preserve"> с традиционным русским купеческим бытом начала XX века. Мероприятие прошло успешно, привлекло большое количество участников и получило положительные отзывы гостей. Проведено 4 раза, посещений 151</w:t>
      </w:r>
      <w:r w:rsidR="00E05E0F">
        <w:rPr>
          <w:sz w:val="28"/>
          <w:szCs w:val="28"/>
        </w:rPr>
        <w:t>.</w:t>
      </w:r>
      <w:r w:rsidR="00B5312D" w:rsidRPr="002767B0">
        <w:rPr>
          <w:color w:val="0070C0"/>
          <w:sz w:val="28"/>
          <w:szCs w:val="28"/>
        </w:rPr>
        <w:t xml:space="preserve"> </w:t>
      </w:r>
      <w:hyperlink r:id="rId93" w:history="1">
        <w:r w:rsidR="00B5312D" w:rsidRPr="00CF2E63">
          <w:rPr>
            <w:rStyle w:val="ae"/>
            <w:color w:val="0070C0"/>
            <w:sz w:val="24"/>
            <w:szCs w:val="24"/>
          </w:rPr>
          <w:t>https://vk.com/wall-84117567_2414</w:t>
        </w:r>
      </w:hyperlink>
      <w:r w:rsidR="00B5312D" w:rsidRPr="00CF2E63">
        <w:rPr>
          <w:sz w:val="24"/>
          <w:szCs w:val="24"/>
        </w:rPr>
        <w:t xml:space="preserve"> </w:t>
      </w:r>
    </w:p>
    <w:p w14:paraId="764EBCA1" w14:textId="77777777" w:rsidR="00B5312D" w:rsidRPr="001E0F1C" w:rsidRDefault="00B5312D" w:rsidP="00CF2E63">
      <w:pPr>
        <w:ind w:firstLine="426"/>
        <w:jc w:val="both"/>
        <w:rPr>
          <w:rFonts w:eastAsia="Calibri"/>
          <w:b/>
          <w:sz w:val="28"/>
          <w:szCs w:val="28"/>
        </w:rPr>
      </w:pPr>
      <w:r w:rsidRPr="002767B0">
        <w:rPr>
          <w:b/>
          <w:sz w:val="28"/>
          <w:szCs w:val="28"/>
        </w:rPr>
        <w:t>Вывод:</w:t>
      </w:r>
      <w:r w:rsidRPr="002767B0">
        <w:rPr>
          <w:sz w:val="28"/>
          <w:szCs w:val="28"/>
        </w:rPr>
        <w:t xml:space="preserve"> </w:t>
      </w:r>
      <w:r w:rsidRPr="009B5A01">
        <w:rPr>
          <w:sz w:val="28"/>
          <w:szCs w:val="28"/>
        </w:rPr>
        <w:t>Краеведение по-прежнему оставалось одним из основных направлений библиотек Чернушинского округа. Библиотеки активно продолжали свою работу по историческому (в рамках празднования юбилей дат) и литературному краеведению для всех категорий пользователей. Продолжалась работа по ведению летопис</w:t>
      </w:r>
      <w:r w:rsidR="007947F4">
        <w:rPr>
          <w:sz w:val="28"/>
          <w:szCs w:val="28"/>
        </w:rPr>
        <w:t>ей</w:t>
      </w:r>
      <w:r w:rsidRPr="009B5A01">
        <w:rPr>
          <w:sz w:val="28"/>
          <w:szCs w:val="28"/>
        </w:rPr>
        <w:t xml:space="preserve"> сел, краеведческих альбомов, пресс-досье, выполняли</w:t>
      </w:r>
      <w:r w:rsidR="007947F4">
        <w:rPr>
          <w:sz w:val="28"/>
          <w:szCs w:val="28"/>
        </w:rPr>
        <w:t>сь</w:t>
      </w:r>
      <w:r w:rsidRPr="009B5A01">
        <w:rPr>
          <w:sz w:val="28"/>
          <w:szCs w:val="28"/>
        </w:rPr>
        <w:t xml:space="preserve"> краеведческие справки. Библиотеки </w:t>
      </w:r>
      <w:r w:rsidRPr="009B5A01">
        <w:rPr>
          <w:rFonts w:eastAsia="Calibri"/>
          <w:sz w:val="28"/>
          <w:szCs w:val="28"/>
          <w:lang w:eastAsia="en-US"/>
        </w:rPr>
        <w:t>пров</w:t>
      </w:r>
      <w:r w:rsidR="007947F4">
        <w:rPr>
          <w:rFonts w:eastAsia="Calibri"/>
          <w:sz w:val="28"/>
          <w:szCs w:val="28"/>
          <w:lang w:eastAsia="en-US"/>
        </w:rPr>
        <w:t>ели</w:t>
      </w:r>
      <w:r w:rsidRPr="009B5A01">
        <w:rPr>
          <w:rFonts w:eastAsia="Calibri"/>
          <w:sz w:val="28"/>
          <w:szCs w:val="28"/>
          <w:lang w:eastAsia="en-US"/>
        </w:rPr>
        <w:t xml:space="preserve"> цикл увлекательных мероприятий по краеведению в рамках 100-летия Чернушинского района, знакомили взрослых и детей с историей своей малой Родины, культурой и бытом народов Прикамья, литературой местных авторов, участвовали в конкурсах и акциях разных уровней, пробуждая интерес к познанию и изучению истории своего края</w:t>
      </w:r>
    </w:p>
    <w:p w14:paraId="45A7698B" w14:textId="77777777" w:rsidR="006471C6" w:rsidRPr="001E0F1C" w:rsidRDefault="006471C6" w:rsidP="00A30D5F">
      <w:pPr>
        <w:tabs>
          <w:tab w:val="left" w:pos="0"/>
        </w:tabs>
        <w:ind w:firstLine="426"/>
        <w:jc w:val="both"/>
        <w:rPr>
          <w:b/>
          <w:sz w:val="28"/>
          <w:szCs w:val="28"/>
        </w:rPr>
      </w:pPr>
      <w:r w:rsidRPr="001E0F1C">
        <w:rPr>
          <w:b/>
          <w:sz w:val="28"/>
          <w:szCs w:val="28"/>
        </w:rPr>
        <w:t>6.6. Библиотечное обслуживание народов Пермского края, диаспор и мигрантов. Тематика проведенных мероприятий. Работа с информационными ресурсами. Продвижение литературы на национальных языках.</w:t>
      </w:r>
    </w:p>
    <w:p w14:paraId="4288D97B" w14:textId="77777777" w:rsidR="00982779" w:rsidRPr="00982779" w:rsidRDefault="00982779" w:rsidP="00982779">
      <w:pPr>
        <w:ind w:firstLine="426"/>
        <w:jc w:val="both"/>
        <w:rPr>
          <w:sz w:val="28"/>
          <w:szCs w:val="28"/>
        </w:rPr>
      </w:pPr>
      <w:r w:rsidRPr="00982779">
        <w:rPr>
          <w:sz w:val="28"/>
          <w:szCs w:val="28"/>
        </w:rPr>
        <w:lastRenderedPageBreak/>
        <w:t>Целью работы по данному направлению являлось сохранение национальной культуры и традиций народов Пермского края.</w:t>
      </w:r>
    </w:p>
    <w:p w14:paraId="170C1150" w14:textId="77777777" w:rsidR="00982779" w:rsidRPr="00982779" w:rsidRDefault="00982779" w:rsidP="00982779">
      <w:pPr>
        <w:ind w:firstLine="426"/>
        <w:jc w:val="both"/>
        <w:rPr>
          <w:sz w:val="28"/>
          <w:szCs w:val="28"/>
        </w:rPr>
      </w:pPr>
      <w:r w:rsidRPr="00982779">
        <w:rPr>
          <w:sz w:val="28"/>
          <w:szCs w:val="28"/>
        </w:rPr>
        <w:t xml:space="preserve">Книжный фонд литературы на языках народов – 1659 экземпляров, книговыдача за год составила – 1007, в т.ч. для детей 266. </w:t>
      </w:r>
    </w:p>
    <w:p w14:paraId="4500E46F" w14:textId="77777777" w:rsidR="00982779" w:rsidRPr="00CF2E63" w:rsidRDefault="00982779" w:rsidP="00982779">
      <w:pPr>
        <w:tabs>
          <w:tab w:val="left" w:pos="0"/>
        </w:tabs>
        <w:ind w:firstLine="426"/>
        <w:jc w:val="both"/>
        <w:rPr>
          <w:b/>
          <w:sz w:val="24"/>
          <w:szCs w:val="24"/>
        </w:rPr>
      </w:pPr>
      <w:bookmarkStart w:id="37" w:name="_Hlk187316059"/>
      <w:bookmarkStart w:id="38" w:name="_Hlk185587741"/>
      <w:r w:rsidRPr="00982779">
        <w:rPr>
          <w:color w:val="000000"/>
          <w:sz w:val="28"/>
          <w:szCs w:val="28"/>
          <w:shd w:val="clear" w:color="auto" w:fill="FFFFFF"/>
        </w:rPr>
        <w:t xml:space="preserve">Накануне Дня народного единства, 1 ноября </w:t>
      </w:r>
      <w:r>
        <w:rPr>
          <w:color w:val="000000"/>
          <w:sz w:val="28"/>
          <w:szCs w:val="28"/>
          <w:shd w:val="clear" w:color="auto" w:fill="FFFFFF"/>
        </w:rPr>
        <w:t xml:space="preserve">в </w:t>
      </w:r>
      <w:r w:rsidRPr="00982779">
        <w:rPr>
          <w:color w:val="000000"/>
          <w:sz w:val="28"/>
          <w:szCs w:val="28"/>
          <w:shd w:val="clear" w:color="auto" w:fill="FFFFFF"/>
        </w:rPr>
        <w:t xml:space="preserve">Центральной библиотеке прошла захватывающая </w:t>
      </w:r>
      <w:r w:rsidRPr="00982779">
        <w:rPr>
          <w:b/>
          <w:bCs/>
          <w:color w:val="000000"/>
          <w:sz w:val="28"/>
          <w:szCs w:val="28"/>
          <w:shd w:val="clear" w:color="auto" w:fill="FFFFFF"/>
        </w:rPr>
        <w:t>квиз-игра «Многоликая Россия».</w:t>
      </w:r>
      <w:r w:rsidRPr="00982779">
        <w:rPr>
          <w:color w:val="000000"/>
          <w:sz w:val="28"/>
          <w:szCs w:val="28"/>
          <w:shd w:val="clear" w:color="auto" w:fill="FFFFFF"/>
        </w:rPr>
        <w:t xml:space="preserve"> Команды собрались, чтобы проверить свои знания о культуре, традициях и фольклоре народов, населяющих нашу необъятную Родину.</w:t>
      </w:r>
      <w:r w:rsidRPr="00982779">
        <w:rPr>
          <w:sz w:val="28"/>
          <w:szCs w:val="28"/>
        </w:rPr>
        <w:t xml:space="preserve"> </w:t>
      </w:r>
      <w:r w:rsidRPr="00982779">
        <w:rPr>
          <w:color w:val="000000"/>
          <w:sz w:val="28"/>
          <w:szCs w:val="28"/>
          <w:shd w:val="clear" w:color="auto" w:fill="FFFFFF"/>
        </w:rPr>
        <w:t>В игре участвовали 6 команд: «Сказка», «Пульс», «Родник вдохновения», «Команды Мечты», «Россияне» и «Всадники удачи»</w:t>
      </w:r>
      <w:r w:rsidR="003B668C">
        <w:rPr>
          <w:color w:val="000000"/>
          <w:sz w:val="28"/>
          <w:szCs w:val="28"/>
          <w:shd w:val="clear" w:color="auto" w:fill="FFFFFF"/>
        </w:rPr>
        <w:t xml:space="preserve">. </w:t>
      </w:r>
      <w:r w:rsidRPr="00982779">
        <w:rPr>
          <w:color w:val="000000"/>
          <w:sz w:val="28"/>
          <w:szCs w:val="28"/>
          <w:shd w:val="clear" w:color="auto" w:fill="FFFFFF"/>
        </w:rPr>
        <w:t>Участники с азартом отвечали на непростые вопросы, демонстрируя свою эрудицию и любовь к истории России.</w:t>
      </w:r>
      <w:r w:rsidRPr="00982779">
        <w:rPr>
          <w:sz w:val="28"/>
          <w:szCs w:val="28"/>
        </w:rPr>
        <w:t xml:space="preserve"> </w:t>
      </w:r>
      <w:r w:rsidRPr="00982779">
        <w:rPr>
          <w:color w:val="000000"/>
          <w:sz w:val="28"/>
          <w:szCs w:val="28"/>
          <w:shd w:val="clear" w:color="auto" w:fill="FFFFFF"/>
        </w:rPr>
        <w:t>Было интересно, познавательно и очень весело</w:t>
      </w:r>
      <w:r w:rsidR="003B668C">
        <w:rPr>
          <w:color w:val="000000"/>
          <w:sz w:val="28"/>
          <w:szCs w:val="28"/>
          <w:shd w:val="clear" w:color="auto" w:fill="FFFFFF"/>
        </w:rPr>
        <w:t>.</w:t>
      </w:r>
      <w:r w:rsidRPr="00982779">
        <w:rPr>
          <w:sz w:val="28"/>
          <w:szCs w:val="28"/>
        </w:rPr>
        <w:t xml:space="preserve"> </w:t>
      </w:r>
      <w:hyperlink r:id="rId94" w:history="1">
        <w:r w:rsidRPr="00CF2E63">
          <w:rPr>
            <w:rStyle w:val="ae"/>
            <w:sz w:val="24"/>
            <w:szCs w:val="24"/>
            <w:shd w:val="clear" w:color="auto" w:fill="FFFFFF"/>
          </w:rPr>
          <w:t>https://vk.com/chernlibrary?w=wall-39241469_7130</w:t>
        </w:r>
      </w:hyperlink>
      <w:r w:rsidRPr="00CF2E63">
        <w:rPr>
          <w:color w:val="000000"/>
          <w:sz w:val="24"/>
          <w:szCs w:val="24"/>
          <w:shd w:val="clear" w:color="auto" w:fill="FFFFFF"/>
        </w:rPr>
        <w:t xml:space="preserve"> </w:t>
      </w:r>
    </w:p>
    <w:p w14:paraId="4E483CE8" w14:textId="77777777" w:rsidR="00982779" w:rsidRPr="00CF2E63" w:rsidRDefault="00982779" w:rsidP="00982779">
      <w:pPr>
        <w:tabs>
          <w:tab w:val="left" w:pos="0"/>
        </w:tabs>
        <w:ind w:firstLine="426"/>
        <w:jc w:val="both"/>
        <w:rPr>
          <w:b/>
          <w:sz w:val="24"/>
          <w:szCs w:val="24"/>
        </w:rPr>
      </w:pPr>
      <w:r w:rsidRPr="00982779">
        <w:rPr>
          <w:color w:val="000000"/>
          <w:sz w:val="28"/>
          <w:szCs w:val="28"/>
          <w:shd w:val="clear" w:color="auto" w:fill="FFFFFF"/>
        </w:rPr>
        <w:t xml:space="preserve">«Народов много – страна одна!» - под таким лозунгом 6 ноября в Центральной библиотеке прошла IX </w:t>
      </w:r>
      <w:r w:rsidRPr="00982779">
        <w:rPr>
          <w:b/>
          <w:bCs/>
          <w:color w:val="000000"/>
          <w:sz w:val="28"/>
          <w:szCs w:val="28"/>
          <w:shd w:val="clear" w:color="auto" w:fill="FFFFFF"/>
        </w:rPr>
        <w:t>Всероссийская просветительская акция «Большой этнографический диктант».</w:t>
      </w:r>
      <w:r w:rsidRPr="00982779">
        <w:rPr>
          <w:sz w:val="28"/>
          <w:szCs w:val="28"/>
        </w:rPr>
        <w:t xml:space="preserve"> </w:t>
      </w:r>
      <w:r w:rsidRPr="00982779">
        <w:rPr>
          <w:color w:val="000000"/>
          <w:sz w:val="28"/>
          <w:szCs w:val="28"/>
          <w:shd w:val="clear" w:color="auto" w:fill="FFFFFF"/>
        </w:rPr>
        <w:t>Задания Диктанта состояли из 30 общефедеральных вопросов, на которые нужно было ответить в течение 45 минут. На площадке библиотеки диктант написали 20 человек.</w:t>
      </w:r>
      <w:r w:rsidRPr="00982779">
        <w:rPr>
          <w:sz w:val="28"/>
          <w:szCs w:val="28"/>
        </w:rPr>
        <w:t xml:space="preserve"> </w:t>
      </w:r>
      <w:hyperlink r:id="rId95" w:history="1">
        <w:r w:rsidRPr="00CF2E63">
          <w:rPr>
            <w:rStyle w:val="ae"/>
            <w:sz w:val="24"/>
            <w:szCs w:val="24"/>
            <w:shd w:val="clear" w:color="auto" w:fill="FFFFFF"/>
          </w:rPr>
          <w:t>https://vk.com/chernlibrary?w=wall-39241469_7133</w:t>
        </w:r>
      </w:hyperlink>
      <w:r w:rsidRPr="00CF2E63">
        <w:rPr>
          <w:color w:val="000000"/>
          <w:sz w:val="24"/>
          <w:szCs w:val="24"/>
          <w:shd w:val="clear" w:color="auto" w:fill="FFFFFF"/>
        </w:rPr>
        <w:t xml:space="preserve"> </w:t>
      </w:r>
    </w:p>
    <w:p w14:paraId="44556E2B" w14:textId="77777777" w:rsidR="00982779" w:rsidRPr="00CF2E63" w:rsidRDefault="00982779" w:rsidP="00982779">
      <w:pPr>
        <w:tabs>
          <w:tab w:val="left" w:pos="0"/>
        </w:tabs>
        <w:ind w:firstLine="426"/>
        <w:jc w:val="both"/>
        <w:rPr>
          <w:color w:val="000000"/>
          <w:sz w:val="28"/>
          <w:szCs w:val="28"/>
          <w:shd w:val="clear" w:color="auto" w:fill="FFFFFF"/>
        </w:rPr>
      </w:pPr>
      <w:r w:rsidRPr="00982779">
        <w:rPr>
          <w:color w:val="000000"/>
          <w:sz w:val="28"/>
          <w:szCs w:val="28"/>
          <w:shd w:val="clear" w:color="auto" w:fill="FFFFFF"/>
        </w:rPr>
        <w:t xml:space="preserve">15 ноября Центральная библиотека, второй раз стала площадкой для проведения </w:t>
      </w:r>
      <w:r w:rsidRPr="00982779">
        <w:rPr>
          <w:b/>
          <w:bCs/>
          <w:color w:val="000000"/>
          <w:sz w:val="28"/>
          <w:szCs w:val="28"/>
          <w:shd w:val="clear" w:color="auto" w:fill="FFFFFF"/>
        </w:rPr>
        <w:t>Всемирной образовательной акции «Татарский диктант».</w:t>
      </w:r>
      <w:r w:rsidRPr="00982779">
        <w:rPr>
          <w:color w:val="000000"/>
          <w:sz w:val="28"/>
          <w:szCs w:val="28"/>
          <w:shd w:val="clear" w:color="auto" w:fill="FFFFFF"/>
        </w:rPr>
        <w:t xml:space="preserve"> </w:t>
      </w:r>
      <w:r w:rsidRPr="00982779">
        <w:rPr>
          <w:rFonts w:eastAsia="Calibri"/>
          <w:color w:val="000000"/>
          <w:sz w:val="28"/>
          <w:szCs w:val="28"/>
          <w:shd w:val="clear" w:color="auto" w:fill="FFFFFF"/>
          <w:lang w:eastAsia="en-US"/>
        </w:rPr>
        <w:t>Основная цель акции – привлечение внимания к татарскому языку и культуре, предоставление возможности проверить знание языка, расширить круг пользователей литературного татарского языка и привить любовь к татарскому языку.</w:t>
      </w:r>
      <w:r w:rsidRPr="00982779">
        <w:rPr>
          <w:sz w:val="28"/>
          <w:szCs w:val="28"/>
        </w:rPr>
        <w:t xml:space="preserve"> </w:t>
      </w:r>
      <w:r w:rsidRPr="00982779">
        <w:rPr>
          <w:color w:val="000000"/>
          <w:sz w:val="28"/>
          <w:szCs w:val="28"/>
          <w:shd w:val="clear" w:color="auto" w:fill="FFFFFF"/>
        </w:rPr>
        <w:t>Участниками стали 14 человек.</w:t>
      </w:r>
      <w:bookmarkEnd w:id="37"/>
      <w:bookmarkEnd w:id="38"/>
      <w:r w:rsidRPr="00982779">
        <w:rPr>
          <w:sz w:val="28"/>
          <w:szCs w:val="28"/>
        </w:rPr>
        <w:t xml:space="preserve"> </w:t>
      </w:r>
      <w:hyperlink r:id="rId96" w:history="1">
        <w:r w:rsidRPr="00CF2E63">
          <w:rPr>
            <w:rStyle w:val="ae"/>
            <w:sz w:val="24"/>
            <w:szCs w:val="24"/>
            <w:shd w:val="clear" w:color="auto" w:fill="FFFFFF"/>
          </w:rPr>
          <w:t>https://vk.com/chernlibrary?w=wall-39241469_7157</w:t>
        </w:r>
      </w:hyperlink>
    </w:p>
    <w:p w14:paraId="1C7031F4" w14:textId="77777777" w:rsidR="00982779" w:rsidRPr="00982779" w:rsidRDefault="00982779" w:rsidP="00982779">
      <w:pPr>
        <w:tabs>
          <w:tab w:val="left" w:pos="0"/>
        </w:tabs>
        <w:ind w:firstLine="426"/>
        <w:jc w:val="both"/>
        <w:rPr>
          <w:color w:val="FF0000"/>
          <w:sz w:val="28"/>
          <w:szCs w:val="28"/>
          <w:shd w:val="clear" w:color="auto" w:fill="FFFFFF"/>
        </w:rPr>
      </w:pPr>
      <w:proofErr w:type="spellStart"/>
      <w:r w:rsidRPr="00982779">
        <w:rPr>
          <w:color w:val="000000"/>
          <w:sz w:val="28"/>
          <w:szCs w:val="28"/>
          <w:shd w:val="clear" w:color="auto" w:fill="FFFFFF"/>
        </w:rPr>
        <w:t>Сульмашинская</w:t>
      </w:r>
      <w:proofErr w:type="spellEnd"/>
      <w:r w:rsidRPr="00982779">
        <w:rPr>
          <w:color w:val="000000"/>
          <w:sz w:val="28"/>
          <w:szCs w:val="28"/>
          <w:shd w:val="clear" w:color="auto" w:fill="FFFFFF"/>
        </w:rPr>
        <w:t xml:space="preserve"> сельская библиотека расположена на территории, где основной национальный состав жителей – татары. Задача библиотеки – проведение мероприятий по сохранению культуры татарского народа. Здесь комплектуется фонд литературы на татарском языке, всего 1200 экземпляров, книговыдача составила 836.</w:t>
      </w:r>
    </w:p>
    <w:p w14:paraId="17391850" w14:textId="77777777" w:rsidR="00982779" w:rsidRPr="00B82A17" w:rsidRDefault="00982779" w:rsidP="00982779">
      <w:pPr>
        <w:tabs>
          <w:tab w:val="left" w:pos="0"/>
        </w:tabs>
        <w:ind w:firstLine="426"/>
        <w:jc w:val="both"/>
        <w:rPr>
          <w:color w:val="000000"/>
          <w:sz w:val="24"/>
          <w:szCs w:val="24"/>
          <w:shd w:val="clear" w:color="auto" w:fill="FFFFFF"/>
        </w:rPr>
      </w:pPr>
      <w:r w:rsidRPr="00982779">
        <w:rPr>
          <w:color w:val="000000"/>
          <w:sz w:val="28"/>
          <w:szCs w:val="28"/>
          <w:shd w:val="clear" w:color="auto" w:fill="FFFFFF"/>
        </w:rPr>
        <w:t xml:space="preserve">В отчетном году в </w:t>
      </w:r>
      <w:proofErr w:type="spellStart"/>
      <w:r w:rsidRPr="00982779">
        <w:rPr>
          <w:color w:val="000000"/>
          <w:sz w:val="28"/>
          <w:szCs w:val="28"/>
          <w:shd w:val="clear" w:color="auto" w:fill="FFFFFF"/>
        </w:rPr>
        <w:t>Сульмашинской</w:t>
      </w:r>
      <w:proofErr w:type="spellEnd"/>
      <w:r w:rsidRPr="00982779">
        <w:rPr>
          <w:color w:val="000000"/>
          <w:sz w:val="28"/>
          <w:szCs w:val="28"/>
          <w:shd w:val="clear" w:color="auto" w:fill="FFFFFF"/>
        </w:rPr>
        <w:t xml:space="preserve"> сельской библиотеке </w:t>
      </w:r>
      <w:r w:rsidRPr="00982779">
        <w:rPr>
          <w:sz w:val="28"/>
          <w:szCs w:val="28"/>
        </w:rPr>
        <w:t xml:space="preserve">состоялось увлекательное мероприятие, посвящённое Дню родного языка. Участники проявили свою эрудицию и знание культурных традиций в </w:t>
      </w:r>
      <w:r w:rsidRPr="00982779">
        <w:rPr>
          <w:b/>
          <w:sz w:val="28"/>
          <w:szCs w:val="28"/>
        </w:rPr>
        <w:t>интеллектуальной игре «Язык – душа народа»</w:t>
      </w:r>
      <w:r w:rsidRPr="00982779">
        <w:rPr>
          <w:sz w:val="28"/>
          <w:szCs w:val="28"/>
        </w:rPr>
        <w:t xml:space="preserve">. Во время игры участники вспоминали пословицы и поговорки, отвечали на вопросы о татарских писателях и народных сказках. Эти задания помогли глубже погрузиться в богатое наследие татарского языка и культуры. Мероприятие прошло в теплой дружеской атмосфере, где каждый смог поделиться своими знаниями и открыть что-то новое для себя. </w:t>
      </w:r>
      <w:hyperlink r:id="rId97" w:history="1">
        <w:r w:rsidRPr="00B82A17">
          <w:rPr>
            <w:rStyle w:val="ae"/>
            <w:sz w:val="24"/>
            <w:szCs w:val="24"/>
          </w:rPr>
          <w:t>https://vk.com/club138311564?w=wall-138311564_1653</w:t>
        </w:r>
      </w:hyperlink>
      <w:r w:rsidRPr="00B82A17">
        <w:rPr>
          <w:sz w:val="24"/>
          <w:szCs w:val="24"/>
        </w:rPr>
        <w:t xml:space="preserve"> </w:t>
      </w:r>
    </w:p>
    <w:p w14:paraId="04667129" w14:textId="77777777" w:rsidR="00982779" w:rsidRDefault="00982779" w:rsidP="00982779">
      <w:pPr>
        <w:tabs>
          <w:tab w:val="left" w:pos="0"/>
        </w:tabs>
        <w:ind w:firstLine="426"/>
        <w:jc w:val="both"/>
        <w:rPr>
          <w:color w:val="000000"/>
          <w:sz w:val="22"/>
          <w:szCs w:val="22"/>
          <w:shd w:val="clear" w:color="auto" w:fill="FFFFFF"/>
        </w:rPr>
      </w:pPr>
      <w:r w:rsidRPr="00982779">
        <w:rPr>
          <w:rFonts w:eastAsia="Calibri"/>
          <w:kern w:val="2"/>
          <w:sz w:val="28"/>
          <w:szCs w:val="28"/>
          <w:lang w:eastAsia="en-US"/>
        </w:rPr>
        <w:t>Читатели библиотеки участвовали в VIII Международном литературном конкурсе чтецов «</w:t>
      </w:r>
      <w:proofErr w:type="spellStart"/>
      <w:r w:rsidRPr="00982779">
        <w:rPr>
          <w:rFonts w:eastAsia="Calibri"/>
          <w:kern w:val="2"/>
          <w:sz w:val="28"/>
          <w:szCs w:val="28"/>
          <w:lang w:eastAsia="en-US"/>
        </w:rPr>
        <w:t>Джалиловские</w:t>
      </w:r>
      <w:proofErr w:type="spellEnd"/>
      <w:r w:rsidRPr="00982779">
        <w:rPr>
          <w:rFonts w:eastAsia="Calibri"/>
          <w:kern w:val="2"/>
          <w:sz w:val="28"/>
          <w:szCs w:val="28"/>
          <w:lang w:eastAsia="en-US"/>
        </w:rPr>
        <w:t xml:space="preserve"> чтения», который проводится для продвижения и сохранения татарского языка.</w:t>
      </w:r>
    </w:p>
    <w:p w14:paraId="690FD8EE" w14:textId="77777777" w:rsidR="00D258E8" w:rsidRDefault="00D258E8" w:rsidP="00A30D5F">
      <w:pPr>
        <w:jc w:val="both"/>
        <w:rPr>
          <w:b/>
          <w:sz w:val="28"/>
          <w:szCs w:val="28"/>
          <w:shd w:val="clear" w:color="auto" w:fill="FFFFFF"/>
        </w:rPr>
      </w:pPr>
      <w:r w:rsidRPr="001E0F1C">
        <w:rPr>
          <w:b/>
          <w:sz w:val="28"/>
          <w:szCs w:val="28"/>
          <w:shd w:val="clear" w:color="auto" w:fill="FFFFFF"/>
        </w:rPr>
        <w:t>6.8. Семейное чтение</w:t>
      </w:r>
    </w:p>
    <w:p w14:paraId="200214A7" w14:textId="77777777" w:rsidR="00E6168B" w:rsidRPr="00E6168B" w:rsidRDefault="00E6168B" w:rsidP="00E6168B">
      <w:pPr>
        <w:ind w:firstLine="426"/>
        <w:jc w:val="both"/>
        <w:rPr>
          <w:sz w:val="28"/>
          <w:szCs w:val="28"/>
          <w:shd w:val="clear" w:color="auto" w:fill="FFFFFF"/>
        </w:rPr>
      </w:pPr>
      <w:r w:rsidRPr="00E6168B">
        <w:rPr>
          <w:sz w:val="28"/>
          <w:szCs w:val="28"/>
          <w:shd w:val="clear" w:color="auto" w:fill="FFFFFF"/>
        </w:rPr>
        <w:t>Семейному чтению в библиотеках уделялось большое внимание. Многие пользователи посещали библиотеку семьями, поэтому велись семейные формуляры. Большинство детей младшего возраста посещали библиотеку с родителями. Это стало доброй традицией.</w:t>
      </w:r>
    </w:p>
    <w:p w14:paraId="0ADF1D9E" w14:textId="77777777" w:rsidR="00E6168B" w:rsidRPr="00E6168B" w:rsidRDefault="00E6168B" w:rsidP="00E6168B">
      <w:pPr>
        <w:ind w:firstLine="426"/>
        <w:jc w:val="both"/>
        <w:rPr>
          <w:sz w:val="28"/>
          <w:szCs w:val="28"/>
          <w:highlight w:val="yellow"/>
          <w:shd w:val="clear" w:color="auto" w:fill="FFFFFF"/>
        </w:rPr>
      </w:pPr>
      <w:r w:rsidRPr="00E6168B">
        <w:rPr>
          <w:sz w:val="28"/>
          <w:szCs w:val="28"/>
          <w:shd w:val="clear" w:color="auto" w:fill="FFFFFF"/>
        </w:rPr>
        <w:t xml:space="preserve">Центральная библиотека является центром по организации и пропаганде родительского просвещения и образования взрослых и детей в Чернушинском муниципальном округе. Здесь комплектуется литература по воспитанию детей, </w:t>
      </w:r>
      <w:r w:rsidRPr="00E6168B">
        <w:rPr>
          <w:sz w:val="28"/>
          <w:szCs w:val="28"/>
          <w:shd w:val="clear" w:color="auto" w:fill="FFFFFF"/>
        </w:rPr>
        <w:lastRenderedPageBreak/>
        <w:t>методические пособия по родительскому просвещению. Ведется информирование организаторов родительского просвещения и образования о современных методиках, методических пособиях по родительскому образованию.</w:t>
      </w:r>
    </w:p>
    <w:p w14:paraId="2C7FECCC" w14:textId="77777777" w:rsidR="00E6168B" w:rsidRPr="00E6168B" w:rsidRDefault="00E6168B" w:rsidP="00E6168B">
      <w:pPr>
        <w:tabs>
          <w:tab w:val="left" w:pos="0"/>
        </w:tabs>
        <w:ind w:firstLine="426"/>
        <w:jc w:val="both"/>
        <w:rPr>
          <w:b/>
          <w:sz w:val="28"/>
          <w:szCs w:val="28"/>
        </w:rPr>
      </w:pPr>
      <w:r w:rsidRPr="00E6168B">
        <w:rPr>
          <w:color w:val="000000"/>
          <w:sz w:val="28"/>
          <w:szCs w:val="28"/>
          <w:shd w:val="clear" w:color="auto" w:fill="FFFFFF"/>
        </w:rPr>
        <w:t xml:space="preserve">10 апреля Центральная библиотека в очередной раз присоединилась к </w:t>
      </w:r>
      <w:r w:rsidRPr="00E6168B">
        <w:rPr>
          <w:b/>
          <w:bCs/>
          <w:color w:val="000000"/>
          <w:sz w:val="28"/>
          <w:szCs w:val="28"/>
          <w:shd w:val="clear" w:color="auto" w:fill="FFFFFF"/>
        </w:rPr>
        <w:t>межрегиональной акции «Семейный литературный диктант»</w:t>
      </w:r>
      <w:r w:rsidRPr="00E6168B">
        <w:rPr>
          <w:color w:val="000000"/>
          <w:sz w:val="28"/>
          <w:szCs w:val="28"/>
          <w:shd w:val="clear" w:color="auto" w:fill="FFFFFF"/>
        </w:rPr>
        <w:t>. Организатором диктанта выступила ГБУК «Пермская краевая детская библиотека им. Л. И. Кузьмина».</w:t>
      </w:r>
      <w:r w:rsidRPr="00E6168B">
        <w:rPr>
          <w:color w:val="000000"/>
          <w:sz w:val="28"/>
          <w:szCs w:val="28"/>
        </w:rPr>
        <w:t xml:space="preserve"> </w:t>
      </w:r>
      <w:r w:rsidRPr="00E6168B">
        <w:rPr>
          <w:color w:val="000000"/>
          <w:sz w:val="28"/>
          <w:szCs w:val="28"/>
          <w:shd w:val="clear" w:color="auto" w:fill="FFFFFF"/>
        </w:rPr>
        <w:t>В этом году познакомились с произведением Ивана Семенова (псевдоним писателя Алексея Лукьянова) «Один маленький поросенок и одно большое свинство».</w:t>
      </w:r>
      <w:r w:rsidRPr="00E6168B">
        <w:rPr>
          <w:sz w:val="28"/>
          <w:szCs w:val="28"/>
        </w:rPr>
        <w:t xml:space="preserve"> </w:t>
      </w:r>
      <w:r w:rsidRPr="00E6168B">
        <w:rPr>
          <w:color w:val="000000"/>
          <w:sz w:val="28"/>
          <w:szCs w:val="28"/>
          <w:shd w:val="clear" w:color="auto" w:fill="FFFFFF"/>
        </w:rPr>
        <w:t xml:space="preserve">К нам пришли самые смелые и отважные семьи: Александровы-Ибрагимовы, Анциферовы, Лыковы, </w:t>
      </w:r>
      <w:proofErr w:type="spellStart"/>
      <w:r w:rsidRPr="00E6168B">
        <w:rPr>
          <w:color w:val="000000"/>
          <w:sz w:val="28"/>
          <w:szCs w:val="28"/>
          <w:shd w:val="clear" w:color="auto" w:fill="FFFFFF"/>
        </w:rPr>
        <w:t>Милитдиновы</w:t>
      </w:r>
      <w:proofErr w:type="spellEnd"/>
      <w:r w:rsidRPr="00E6168B">
        <w:rPr>
          <w:color w:val="000000"/>
          <w:sz w:val="28"/>
          <w:szCs w:val="28"/>
          <w:shd w:val="clear" w:color="auto" w:fill="FFFFFF"/>
        </w:rPr>
        <w:t xml:space="preserve">, Миннихановы и </w:t>
      </w:r>
      <w:proofErr w:type="spellStart"/>
      <w:r w:rsidRPr="00E6168B">
        <w:rPr>
          <w:color w:val="000000"/>
          <w:sz w:val="28"/>
          <w:szCs w:val="28"/>
          <w:shd w:val="clear" w:color="auto" w:fill="FFFFFF"/>
        </w:rPr>
        <w:t>Ширингины</w:t>
      </w:r>
      <w:proofErr w:type="spellEnd"/>
      <w:r w:rsidRPr="00E6168B">
        <w:rPr>
          <w:color w:val="000000"/>
          <w:sz w:val="28"/>
          <w:szCs w:val="28"/>
          <w:shd w:val="clear" w:color="auto" w:fill="FFFFFF"/>
        </w:rPr>
        <w:t>.</w:t>
      </w:r>
      <w:r w:rsidRPr="00E6168B">
        <w:rPr>
          <w:sz w:val="28"/>
          <w:szCs w:val="28"/>
        </w:rPr>
        <w:t xml:space="preserve"> </w:t>
      </w:r>
      <w:r w:rsidRPr="00E6168B">
        <w:rPr>
          <w:color w:val="000000"/>
          <w:sz w:val="28"/>
          <w:szCs w:val="28"/>
          <w:shd w:val="clear" w:color="auto" w:fill="FFFFFF"/>
        </w:rPr>
        <w:t xml:space="preserve">Участники с интересом отвечали на вопросы. Все семьи успешно справились с заданиями. Но больше всех баллов набрали Александровы-Ибрагимовы и </w:t>
      </w:r>
      <w:proofErr w:type="spellStart"/>
      <w:r w:rsidRPr="00E6168B">
        <w:rPr>
          <w:color w:val="000000"/>
          <w:sz w:val="28"/>
          <w:szCs w:val="28"/>
          <w:shd w:val="clear" w:color="auto" w:fill="FFFFFF"/>
        </w:rPr>
        <w:t>Милитдиновы</w:t>
      </w:r>
      <w:proofErr w:type="spellEnd"/>
      <w:r w:rsidRPr="00E6168B">
        <w:rPr>
          <w:color w:val="000000"/>
          <w:sz w:val="28"/>
          <w:szCs w:val="28"/>
          <w:shd w:val="clear" w:color="auto" w:fill="FFFFFF"/>
        </w:rPr>
        <w:t>, у них по 32 балла. У остальных от 25 до 31 балла.</w:t>
      </w:r>
      <w:r w:rsidRPr="00E6168B">
        <w:rPr>
          <w:sz w:val="28"/>
          <w:szCs w:val="28"/>
        </w:rPr>
        <w:t xml:space="preserve"> </w:t>
      </w:r>
      <w:r w:rsidRPr="00E6168B">
        <w:rPr>
          <w:color w:val="000000"/>
          <w:sz w:val="28"/>
          <w:szCs w:val="28"/>
          <w:shd w:val="clear" w:color="auto" w:fill="FFFFFF"/>
        </w:rPr>
        <w:t>За участие в диктанте все получили сертификаты Пермской краевой детской библиотеки имени Л. И. Кузьмина.</w:t>
      </w:r>
    </w:p>
    <w:p w14:paraId="42AC2301" w14:textId="77777777" w:rsidR="00E6168B" w:rsidRPr="00E6168B" w:rsidRDefault="00E6168B" w:rsidP="00E6168B">
      <w:pPr>
        <w:tabs>
          <w:tab w:val="left" w:pos="0"/>
        </w:tabs>
        <w:ind w:firstLine="426"/>
        <w:jc w:val="both"/>
        <w:rPr>
          <w:b/>
          <w:sz w:val="28"/>
          <w:szCs w:val="28"/>
        </w:rPr>
      </w:pPr>
      <w:r w:rsidRPr="00E6168B">
        <w:rPr>
          <w:sz w:val="28"/>
          <w:szCs w:val="28"/>
          <w:shd w:val="clear" w:color="auto" w:fill="FFFFFF"/>
        </w:rPr>
        <w:t xml:space="preserve">2 декабря в Центральной библиотеке открылись двери Семейного центра. </w:t>
      </w:r>
      <w:r w:rsidRPr="00E6168B">
        <w:rPr>
          <w:b/>
          <w:bCs/>
          <w:sz w:val="28"/>
          <w:szCs w:val="28"/>
          <w:shd w:val="clear" w:color="auto" w:fill="FFFFFF"/>
        </w:rPr>
        <w:t>Торжественное открытие</w:t>
      </w:r>
      <w:r w:rsidRPr="00E6168B">
        <w:rPr>
          <w:sz w:val="28"/>
          <w:szCs w:val="28"/>
          <w:shd w:val="clear" w:color="auto" w:fill="FFFFFF"/>
        </w:rPr>
        <w:t xml:space="preserve"> прошло в формате совместного творчества: гости вместе наполняли смыслом и содержанием наш «Семейный дом». Для всех желающих были организованы увлекательные </w:t>
      </w:r>
      <w:proofErr w:type="spellStart"/>
      <w:r w:rsidRPr="00E6168B">
        <w:rPr>
          <w:sz w:val="28"/>
          <w:szCs w:val="28"/>
          <w:shd w:val="clear" w:color="auto" w:fill="FFFFFF"/>
        </w:rPr>
        <w:t>нейроигры</w:t>
      </w:r>
      <w:proofErr w:type="spellEnd"/>
      <w:r w:rsidRPr="00E6168B">
        <w:rPr>
          <w:sz w:val="28"/>
          <w:szCs w:val="28"/>
          <w:shd w:val="clear" w:color="auto" w:fill="FFFFFF"/>
        </w:rPr>
        <w:t xml:space="preserve"> и настольные игры «Библиотеки возможностей».</w:t>
      </w:r>
      <w:r w:rsidRPr="00E6168B">
        <w:rPr>
          <w:rFonts w:ascii="Calibri" w:hAnsi="Calibri"/>
          <w:sz w:val="28"/>
          <w:szCs w:val="28"/>
          <w:shd w:val="clear" w:color="auto" w:fill="FFFFFF"/>
        </w:rPr>
        <w:t xml:space="preserve"> </w:t>
      </w:r>
      <w:r w:rsidRPr="00E6168B">
        <w:rPr>
          <w:sz w:val="28"/>
          <w:szCs w:val="28"/>
          <w:shd w:val="clear" w:color="auto" w:fill="FFFFFF"/>
        </w:rPr>
        <w:t>А мастер-классы по созданию куклы Берегини, росписи матрешек, изготовлению «Подковы Счастья» и даже рисованию 3D-ручкой подарили массу положительных эмоций и творческих открытий.</w:t>
      </w:r>
      <w:r w:rsidRPr="00E6168B">
        <w:rPr>
          <w:rFonts w:ascii="Calibri" w:hAnsi="Calibri"/>
          <w:sz w:val="28"/>
          <w:szCs w:val="28"/>
          <w:shd w:val="clear" w:color="auto" w:fill="FFFFFF"/>
        </w:rPr>
        <w:t xml:space="preserve"> </w:t>
      </w:r>
      <w:r w:rsidRPr="00E6168B">
        <w:rPr>
          <w:sz w:val="28"/>
          <w:szCs w:val="28"/>
          <w:shd w:val="clear" w:color="auto" w:fill="FFFFFF"/>
        </w:rPr>
        <w:t xml:space="preserve">Праздничное настроение поддержали талантливые выступления юных участников студии «Подснежник», а также педагога Детской школы искусств. </w:t>
      </w:r>
    </w:p>
    <w:p w14:paraId="60C7AF7C" w14:textId="77777777" w:rsidR="00E6168B" w:rsidRPr="00B82A17" w:rsidRDefault="00E6168B" w:rsidP="00E6168B">
      <w:pPr>
        <w:tabs>
          <w:tab w:val="left" w:pos="0"/>
        </w:tabs>
        <w:ind w:firstLine="426"/>
        <w:jc w:val="both"/>
        <w:rPr>
          <w:sz w:val="24"/>
          <w:szCs w:val="24"/>
        </w:rPr>
      </w:pPr>
      <w:r w:rsidRPr="00E6168B">
        <w:rPr>
          <w:sz w:val="28"/>
          <w:szCs w:val="28"/>
          <w:shd w:val="clear" w:color="auto" w:fill="FFFFFF"/>
        </w:rPr>
        <w:t xml:space="preserve">В креатив-территории выделена зона для Семейного центра, где представлены развивающие пособия для детей, </w:t>
      </w:r>
      <w:r w:rsidRPr="00E6168B">
        <w:rPr>
          <w:sz w:val="28"/>
          <w:szCs w:val="28"/>
        </w:rPr>
        <w:t xml:space="preserve">книги для родителей по воспитанию и методическая литература. </w:t>
      </w:r>
      <w:hyperlink r:id="rId98" w:history="1">
        <w:r w:rsidRPr="00B82A17">
          <w:rPr>
            <w:rStyle w:val="ae"/>
            <w:sz w:val="24"/>
            <w:szCs w:val="24"/>
          </w:rPr>
          <w:t>https://vk.com/chernhappyfamily?w=wall-177817188_263</w:t>
        </w:r>
      </w:hyperlink>
    </w:p>
    <w:p w14:paraId="67A404E2" w14:textId="77777777" w:rsidR="00E6168B" w:rsidRPr="00E6168B" w:rsidRDefault="00E6168B" w:rsidP="00E6168B">
      <w:pPr>
        <w:tabs>
          <w:tab w:val="left" w:pos="0"/>
        </w:tabs>
        <w:ind w:firstLine="426"/>
        <w:jc w:val="both"/>
        <w:rPr>
          <w:sz w:val="28"/>
          <w:szCs w:val="28"/>
        </w:rPr>
      </w:pPr>
      <w:r w:rsidRPr="00E6168B">
        <w:rPr>
          <w:sz w:val="28"/>
          <w:szCs w:val="28"/>
        </w:rPr>
        <w:t xml:space="preserve">«Каждая семья по-своему уникальна, объединяет много поколений, и мы должны помнить о своих предках и стараться сохранить семейную память», - об этом говорилось на </w:t>
      </w:r>
      <w:r w:rsidRPr="00E6168B">
        <w:rPr>
          <w:b/>
          <w:bCs/>
          <w:sz w:val="28"/>
          <w:szCs w:val="28"/>
        </w:rPr>
        <w:t>семейно-познавательной программе</w:t>
      </w:r>
      <w:r w:rsidRPr="00E6168B">
        <w:rPr>
          <w:sz w:val="28"/>
          <w:szCs w:val="28"/>
        </w:rPr>
        <w:t xml:space="preserve"> </w:t>
      </w:r>
      <w:r w:rsidRPr="00E6168B">
        <w:rPr>
          <w:b/>
          <w:bCs/>
          <w:sz w:val="28"/>
          <w:szCs w:val="28"/>
        </w:rPr>
        <w:t xml:space="preserve">«Загляните в семейный альбом», </w:t>
      </w:r>
      <w:r w:rsidRPr="00E6168B">
        <w:rPr>
          <w:sz w:val="28"/>
          <w:szCs w:val="28"/>
        </w:rPr>
        <w:t>которая прошла в</w:t>
      </w:r>
      <w:r w:rsidRPr="00E6168B">
        <w:rPr>
          <w:i/>
          <w:iCs/>
          <w:sz w:val="28"/>
          <w:szCs w:val="28"/>
        </w:rPr>
        <w:t xml:space="preserve"> </w:t>
      </w:r>
      <w:proofErr w:type="spellStart"/>
      <w:r w:rsidRPr="00E6168B">
        <w:rPr>
          <w:sz w:val="28"/>
          <w:szCs w:val="28"/>
        </w:rPr>
        <w:t>Зверевской</w:t>
      </w:r>
      <w:proofErr w:type="spellEnd"/>
      <w:r w:rsidRPr="00E6168B">
        <w:rPr>
          <w:sz w:val="28"/>
          <w:szCs w:val="28"/>
        </w:rPr>
        <w:t xml:space="preserve"> сельской библиотеке. Участники мероприятия поделились опытом составления родословной своей семьи. Одна из участниц рассказала и показала, как сохранять семейные документы, фотографии, открытки, и представила собранные материалы. Следующая участница представила семейные календари за несколько лет, которые их большая семья составляет ежегодно, остальные участники с интересом их рассматривали и просили поделиться советом, как сделать что-то подобное о своей семье. Еще одна участница представила работу «История моей семьи в истории деревни Зверево и Чернушинского района»</w:t>
      </w:r>
      <w:r w:rsidR="00B277B3">
        <w:rPr>
          <w:sz w:val="28"/>
          <w:szCs w:val="28"/>
        </w:rPr>
        <w:t>,</w:t>
      </w:r>
      <w:r w:rsidRPr="00E6168B">
        <w:rPr>
          <w:sz w:val="28"/>
          <w:szCs w:val="28"/>
        </w:rPr>
        <w:t xml:space="preserve"> очень основательный труд, в котором собраны уникальные сведения и факты о предках и ныне живущих родственниках их большой семьи. Работа прекрасно оформлена и подарена библиотеке. </w:t>
      </w:r>
    </w:p>
    <w:p w14:paraId="1A5C2DF7" w14:textId="77777777" w:rsidR="00E6168B" w:rsidRPr="00E6168B" w:rsidRDefault="00E6168B" w:rsidP="00E6168B">
      <w:pPr>
        <w:tabs>
          <w:tab w:val="left" w:pos="0"/>
        </w:tabs>
        <w:ind w:firstLine="709"/>
        <w:jc w:val="both"/>
        <w:rPr>
          <w:color w:val="000000"/>
          <w:sz w:val="28"/>
          <w:szCs w:val="28"/>
          <w:shd w:val="clear" w:color="auto" w:fill="FFFFFF"/>
        </w:rPr>
      </w:pPr>
      <w:r w:rsidRPr="00E6168B">
        <w:rPr>
          <w:color w:val="000000"/>
          <w:sz w:val="28"/>
          <w:szCs w:val="28"/>
          <w:shd w:val="clear" w:color="auto" w:fill="FFFFFF"/>
        </w:rPr>
        <w:t xml:space="preserve">В рамках праздника «Детские этнические игры» библиотекарь </w:t>
      </w:r>
      <w:proofErr w:type="spellStart"/>
      <w:r w:rsidRPr="00E6168B">
        <w:rPr>
          <w:color w:val="000000"/>
          <w:sz w:val="28"/>
          <w:szCs w:val="28"/>
          <w:shd w:val="clear" w:color="auto" w:fill="FFFFFF"/>
        </w:rPr>
        <w:t>Сульмашинской</w:t>
      </w:r>
      <w:proofErr w:type="spellEnd"/>
      <w:r w:rsidRPr="00E6168B">
        <w:rPr>
          <w:color w:val="000000"/>
          <w:sz w:val="28"/>
          <w:szCs w:val="28"/>
          <w:shd w:val="clear" w:color="auto" w:fill="FFFFFF"/>
        </w:rPr>
        <w:t xml:space="preserve"> сельской библиотеки провела увлекательный </w:t>
      </w:r>
      <w:r w:rsidRPr="00E6168B">
        <w:rPr>
          <w:b/>
          <w:color w:val="000000"/>
          <w:sz w:val="28"/>
          <w:szCs w:val="28"/>
          <w:shd w:val="clear" w:color="auto" w:fill="FFFFFF"/>
        </w:rPr>
        <w:t xml:space="preserve">конкурс под названием «Тату </w:t>
      </w:r>
      <w:proofErr w:type="spellStart"/>
      <w:r w:rsidRPr="00E6168B">
        <w:rPr>
          <w:b/>
          <w:color w:val="000000"/>
          <w:sz w:val="28"/>
          <w:szCs w:val="28"/>
          <w:shd w:val="clear" w:color="auto" w:fill="FFFFFF"/>
        </w:rPr>
        <w:t>гаилә</w:t>
      </w:r>
      <w:proofErr w:type="spellEnd"/>
      <w:r w:rsidRPr="00E6168B">
        <w:rPr>
          <w:b/>
          <w:color w:val="000000"/>
          <w:sz w:val="28"/>
          <w:szCs w:val="28"/>
          <w:shd w:val="clear" w:color="auto" w:fill="FFFFFF"/>
        </w:rPr>
        <w:t>» («Самая дружная семья»)</w:t>
      </w:r>
      <w:r w:rsidRPr="00E6168B">
        <w:rPr>
          <w:b/>
          <w:i/>
          <w:color w:val="000000"/>
          <w:sz w:val="28"/>
          <w:szCs w:val="28"/>
          <w:shd w:val="clear" w:color="auto" w:fill="FFFFFF"/>
        </w:rPr>
        <w:t>.</w:t>
      </w:r>
      <w:r w:rsidRPr="00E6168B">
        <w:rPr>
          <w:color w:val="000000"/>
          <w:sz w:val="28"/>
          <w:szCs w:val="28"/>
          <w:shd w:val="clear" w:color="auto" w:fill="FFFFFF"/>
        </w:rPr>
        <w:t xml:space="preserve"> Это мероприятие позволило детям и взрослым проявить себя в команде, семьи соревновались в таких играх как перетягивание каната, битье горшка, бег с коромыслами и отгадывали загадки. </w:t>
      </w:r>
      <w:r w:rsidRPr="00E6168B">
        <w:rPr>
          <w:sz w:val="28"/>
          <w:szCs w:val="28"/>
        </w:rPr>
        <w:t xml:space="preserve">Взрослые выступили не только как </w:t>
      </w:r>
      <w:r w:rsidRPr="00E6168B">
        <w:rPr>
          <w:sz w:val="28"/>
          <w:szCs w:val="28"/>
        </w:rPr>
        <w:lastRenderedPageBreak/>
        <w:t xml:space="preserve">наставники, но и как активные участники, демонстрируя пример командной работы и позитивного отношения к вызовам. </w:t>
      </w:r>
      <w:r w:rsidRPr="00E6168B">
        <w:rPr>
          <w:color w:val="000000"/>
          <w:sz w:val="28"/>
          <w:szCs w:val="28"/>
          <w:shd w:val="clear" w:color="auto" w:fill="FFFFFF"/>
        </w:rPr>
        <w:t>В мероприятии приняли участие 43 человека.</w:t>
      </w:r>
    </w:p>
    <w:p w14:paraId="5D5C2ABB" w14:textId="77777777" w:rsidR="00AA3D91" w:rsidRDefault="00AA3D91" w:rsidP="00B82A17">
      <w:pPr>
        <w:ind w:firstLine="426"/>
        <w:jc w:val="both"/>
        <w:rPr>
          <w:b/>
          <w:sz w:val="28"/>
          <w:szCs w:val="28"/>
          <w:lang w:eastAsia="x-none"/>
        </w:rPr>
      </w:pPr>
      <w:r w:rsidRPr="001E0F1C">
        <w:rPr>
          <w:b/>
          <w:sz w:val="28"/>
          <w:szCs w:val="28"/>
          <w:lang w:val="x-none" w:eastAsia="x-none"/>
        </w:rPr>
        <w:t>6.</w:t>
      </w:r>
      <w:r w:rsidRPr="001E0F1C">
        <w:rPr>
          <w:b/>
          <w:sz w:val="28"/>
          <w:szCs w:val="28"/>
          <w:lang w:eastAsia="x-none"/>
        </w:rPr>
        <w:t>9</w:t>
      </w:r>
      <w:r w:rsidRPr="001E0F1C">
        <w:rPr>
          <w:b/>
          <w:sz w:val="28"/>
          <w:szCs w:val="28"/>
          <w:lang w:val="x-none" w:eastAsia="x-none"/>
        </w:rPr>
        <w:t xml:space="preserve">. </w:t>
      </w:r>
      <w:r w:rsidRPr="001E0F1C">
        <w:rPr>
          <w:b/>
          <w:sz w:val="28"/>
          <w:szCs w:val="28"/>
          <w:lang w:eastAsia="x-none"/>
        </w:rPr>
        <w:t>Библиотечное обслуживание людей с ограничениями здоровья, старшего поколения</w:t>
      </w:r>
      <w:r w:rsidRPr="001E0F1C">
        <w:rPr>
          <w:b/>
          <w:sz w:val="28"/>
          <w:szCs w:val="28"/>
          <w:lang w:val="x-none" w:eastAsia="x-none"/>
        </w:rPr>
        <w:t xml:space="preserve">, </w:t>
      </w:r>
      <w:r w:rsidRPr="001E0F1C">
        <w:rPr>
          <w:b/>
          <w:sz w:val="28"/>
          <w:szCs w:val="28"/>
          <w:lang w:eastAsia="x-none"/>
        </w:rPr>
        <w:t xml:space="preserve">временно не работающих, </w:t>
      </w:r>
      <w:r w:rsidRPr="001E0F1C">
        <w:rPr>
          <w:b/>
          <w:sz w:val="28"/>
          <w:szCs w:val="28"/>
          <w:lang w:val="x-none" w:eastAsia="x-none"/>
        </w:rPr>
        <w:t>дет</w:t>
      </w:r>
      <w:r w:rsidRPr="001E0F1C">
        <w:rPr>
          <w:b/>
          <w:sz w:val="28"/>
          <w:szCs w:val="28"/>
          <w:lang w:eastAsia="x-none"/>
        </w:rPr>
        <w:t>ей</w:t>
      </w:r>
      <w:r w:rsidRPr="001E0F1C">
        <w:rPr>
          <w:b/>
          <w:sz w:val="28"/>
          <w:szCs w:val="28"/>
          <w:lang w:val="x-none" w:eastAsia="x-none"/>
        </w:rPr>
        <w:t>-сирот, дет</w:t>
      </w:r>
      <w:r w:rsidRPr="001E0F1C">
        <w:rPr>
          <w:b/>
          <w:sz w:val="28"/>
          <w:szCs w:val="28"/>
          <w:lang w:eastAsia="x-none"/>
        </w:rPr>
        <w:t>ей</w:t>
      </w:r>
      <w:r w:rsidRPr="001E0F1C">
        <w:rPr>
          <w:b/>
          <w:sz w:val="28"/>
          <w:szCs w:val="28"/>
          <w:lang w:val="x-none" w:eastAsia="x-none"/>
        </w:rPr>
        <w:t xml:space="preserve"> «группы риска»</w:t>
      </w:r>
      <w:r w:rsidRPr="001E0F1C">
        <w:rPr>
          <w:b/>
          <w:sz w:val="28"/>
          <w:szCs w:val="28"/>
          <w:lang w:eastAsia="x-none"/>
        </w:rPr>
        <w:t xml:space="preserve"> и др.</w:t>
      </w:r>
    </w:p>
    <w:p w14:paraId="33E02525" w14:textId="77777777" w:rsidR="00BC17D1" w:rsidRPr="00BC17D1" w:rsidRDefault="00BC17D1" w:rsidP="00BC17D1">
      <w:pPr>
        <w:tabs>
          <w:tab w:val="left" w:pos="0"/>
        </w:tabs>
        <w:ind w:firstLine="426"/>
        <w:jc w:val="both"/>
        <w:rPr>
          <w:sz w:val="28"/>
          <w:szCs w:val="28"/>
          <w:lang w:eastAsia="x-none"/>
        </w:rPr>
      </w:pPr>
      <w:r w:rsidRPr="00BC17D1">
        <w:rPr>
          <w:sz w:val="28"/>
          <w:szCs w:val="28"/>
          <w:lang w:eastAsia="x-none"/>
        </w:rPr>
        <w:t>Одним из приоритетных направлений в деятельности библиотеки оставалась работа в помощь социальной адаптации и социокультурной реабилитации незащищённых групп населения: пожилые люди, пенсионеры, инвалиды, безработные, дети «группы риска».</w:t>
      </w:r>
    </w:p>
    <w:p w14:paraId="38FDD4C8" w14:textId="77777777" w:rsidR="00BC17D1" w:rsidRPr="00BC17D1" w:rsidRDefault="00BC17D1" w:rsidP="00BC17D1">
      <w:pPr>
        <w:tabs>
          <w:tab w:val="left" w:pos="0"/>
        </w:tabs>
        <w:ind w:firstLine="426"/>
        <w:jc w:val="both"/>
        <w:rPr>
          <w:sz w:val="28"/>
          <w:szCs w:val="28"/>
          <w:lang w:eastAsia="x-none"/>
        </w:rPr>
      </w:pPr>
      <w:r w:rsidRPr="00BC17D1">
        <w:rPr>
          <w:sz w:val="28"/>
          <w:szCs w:val="28"/>
          <w:lang w:eastAsia="x-none"/>
        </w:rPr>
        <w:t>Библиотеки округа для людей с инвалидностью провели 204 мероприятия, которые посетили 3758 человек.</w:t>
      </w:r>
    </w:p>
    <w:p w14:paraId="7CD8DC69" w14:textId="77777777" w:rsidR="00BC17D1" w:rsidRPr="00BC17D1" w:rsidRDefault="00BC17D1" w:rsidP="00BC17D1">
      <w:pPr>
        <w:tabs>
          <w:tab w:val="left" w:pos="0"/>
        </w:tabs>
        <w:ind w:firstLine="426"/>
        <w:jc w:val="both"/>
        <w:rPr>
          <w:sz w:val="28"/>
          <w:szCs w:val="28"/>
          <w:lang w:eastAsia="x-none"/>
        </w:rPr>
      </w:pPr>
      <w:r w:rsidRPr="00BC17D1">
        <w:rPr>
          <w:sz w:val="28"/>
          <w:szCs w:val="28"/>
          <w:lang w:eastAsia="x-none"/>
        </w:rPr>
        <w:t xml:space="preserve">Центральная библиотека продолжила работу с </w:t>
      </w:r>
      <w:bookmarkStart w:id="39" w:name="_Hlk219115452"/>
      <w:r w:rsidRPr="00BC17D1">
        <w:rPr>
          <w:sz w:val="28"/>
          <w:szCs w:val="28"/>
          <w:lang w:eastAsia="x-none"/>
        </w:rPr>
        <w:t>Чернушинским окружным обществом инвалидов</w:t>
      </w:r>
      <w:bookmarkStart w:id="40" w:name="_Hlk187330411"/>
      <w:r w:rsidRPr="00BC17D1">
        <w:rPr>
          <w:sz w:val="28"/>
          <w:szCs w:val="28"/>
          <w:lang w:eastAsia="x-none"/>
        </w:rPr>
        <w:t xml:space="preserve"> </w:t>
      </w:r>
      <w:r w:rsidRPr="00BC17D1">
        <w:rPr>
          <w:sz w:val="28"/>
          <w:szCs w:val="28"/>
          <w:lang w:val="x-none" w:eastAsia="x-none"/>
        </w:rPr>
        <w:t>«Всероссийское общество инвалидов» (ВОИ)</w:t>
      </w:r>
      <w:r w:rsidRPr="00BC17D1">
        <w:rPr>
          <w:sz w:val="28"/>
          <w:szCs w:val="28"/>
          <w:lang w:eastAsia="x-none"/>
        </w:rPr>
        <w:t xml:space="preserve">, </w:t>
      </w:r>
      <w:bookmarkEnd w:id="39"/>
      <w:r w:rsidRPr="00BC17D1">
        <w:rPr>
          <w:sz w:val="28"/>
          <w:szCs w:val="28"/>
          <w:lang w:eastAsia="x-none"/>
        </w:rPr>
        <w:t xml:space="preserve">здесь </w:t>
      </w:r>
      <w:r w:rsidRPr="00BC17D1">
        <w:rPr>
          <w:sz w:val="28"/>
          <w:szCs w:val="28"/>
          <w:lang w:val="x-none" w:eastAsia="x-none"/>
        </w:rPr>
        <w:t xml:space="preserve">работал выездной читальный зал (1 раз в месяц). За год для общества инвалидов провели </w:t>
      </w:r>
      <w:r w:rsidRPr="00BC17D1">
        <w:rPr>
          <w:sz w:val="28"/>
          <w:szCs w:val="28"/>
          <w:lang w:eastAsia="x-none"/>
        </w:rPr>
        <w:t>11</w:t>
      </w:r>
      <w:r w:rsidRPr="00BC17D1">
        <w:rPr>
          <w:sz w:val="28"/>
          <w:szCs w:val="28"/>
          <w:lang w:val="x-none" w:eastAsia="x-none"/>
        </w:rPr>
        <w:t xml:space="preserve"> мероприятий, которые посетили </w:t>
      </w:r>
      <w:r w:rsidRPr="00BC17D1">
        <w:rPr>
          <w:sz w:val="28"/>
          <w:szCs w:val="28"/>
          <w:lang w:eastAsia="x-none"/>
        </w:rPr>
        <w:t xml:space="preserve">328 </w:t>
      </w:r>
      <w:r w:rsidRPr="00BC17D1">
        <w:rPr>
          <w:sz w:val="28"/>
          <w:szCs w:val="28"/>
          <w:lang w:val="x-none" w:eastAsia="x-none"/>
        </w:rPr>
        <w:t>человек.</w:t>
      </w:r>
      <w:bookmarkEnd w:id="40"/>
      <w:r w:rsidRPr="00BC17D1">
        <w:rPr>
          <w:sz w:val="28"/>
          <w:szCs w:val="28"/>
          <w:lang w:val="x-none" w:eastAsia="x-none"/>
        </w:rPr>
        <w:t xml:space="preserve"> </w:t>
      </w:r>
    </w:p>
    <w:p w14:paraId="268CAD98" w14:textId="77777777" w:rsidR="00BC17D1" w:rsidRPr="00BC17D1" w:rsidRDefault="00BC17D1" w:rsidP="00BC17D1">
      <w:pPr>
        <w:ind w:firstLine="426"/>
        <w:jc w:val="both"/>
        <w:rPr>
          <w:sz w:val="28"/>
          <w:szCs w:val="28"/>
        </w:rPr>
      </w:pPr>
      <w:r w:rsidRPr="00BC17D1">
        <w:rPr>
          <w:rFonts w:eastAsia="Calibri"/>
          <w:kern w:val="2"/>
          <w:sz w:val="28"/>
          <w:szCs w:val="28"/>
          <w:lang w:eastAsia="en-US"/>
        </w:rPr>
        <w:t xml:space="preserve">18 января для участников Чернушинской окружной организации ВОИ был проведен </w:t>
      </w:r>
      <w:r w:rsidRPr="00BC17D1">
        <w:rPr>
          <w:rFonts w:eastAsia="Calibri"/>
          <w:b/>
          <w:bCs/>
          <w:kern w:val="2"/>
          <w:sz w:val="28"/>
          <w:szCs w:val="28"/>
          <w:lang w:eastAsia="en-US"/>
        </w:rPr>
        <w:t>музыкальный ринг «Веселые ребята Дунаевские»,</w:t>
      </w:r>
      <w:r w:rsidRPr="00BC17D1">
        <w:rPr>
          <w:rFonts w:eastAsia="Calibri"/>
          <w:kern w:val="2"/>
          <w:sz w:val="28"/>
          <w:szCs w:val="28"/>
          <w:lang w:eastAsia="en-US"/>
        </w:rPr>
        <w:t xml:space="preserve"> посвященный творчеству замечательных композиторов. В этом году знаменитая музыкальная династия Дунаевских отметила двойной юбилей: Исааку Осиповичу исполнилось 125 лет со дня рождения, а Максиму Исааковичу – 80. Их творчество близко, понятно и дорого людям разных поколений. В течение мероприятия библиотекарь рассказала о жизни и творчестве композиторов. Фразы «Позвони мне, позвони» и «Капитан, капитан, улыбнитесь» уже давно ушли в народ, а музыка Дунаевских стала неотъемлемой частью наследия советского и российского кино. Участники музыкального ринга с азартом угадывали и с удовольствием пели песни в категориях «Музыка в кино Исаака Дунаевского», «</w:t>
      </w:r>
      <w:proofErr w:type="spellStart"/>
      <w:r w:rsidRPr="00BC17D1">
        <w:rPr>
          <w:rFonts w:eastAsia="Calibri"/>
          <w:kern w:val="2"/>
          <w:sz w:val="28"/>
          <w:szCs w:val="28"/>
          <w:lang w:eastAsia="en-US"/>
        </w:rPr>
        <w:t>Мультпесенки</w:t>
      </w:r>
      <w:proofErr w:type="spellEnd"/>
      <w:r w:rsidRPr="00BC17D1">
        <w:rPr>
          <w:rFonts w:eastAsia="Calibri"/>
          <w:kern w:val="2"/>
          <w:sz w:val="28"/>
          <w:szCs w:val="28"/>
          <w:lang w:eastAsia="en-US"/>
        </w:rPr>
        <w:t>», «Марши Дунаевского», «Музыка в кино Максима Дунаевского», «Музыкальное попурри». Члены Общества инвалидов выразили благодарность сотрудникам библиотеки за мероприятия, которые радуют сердце и душу</w:t>
      </w:r>
      <w:r w:rsidR="00680B4C">
        <w:rPr>
          <w:rFonts w:eastAsia="Calibri"/>
          <w:kern w:val="2"/>
          <w:sz w:val="28"/>
          <w:szCs w:val="28"/>
          <w:lang w:eastAsia="en-US"/>
        </w:rPr>
        <w:t>.</w:t>
      </w:r>
    </w:p>
    <w:p w14:paraId="7DEC6706" w14:textId="77777777" w:rsidR="00BC17D1" w:rsidRPr="00BC17D1" w:rsidRDefault="00BC17D1" w:rsidP="00BC17D1">
      <w:pPr>
        <w:ind w:firstLine="426"/>
        <w:jc w:val="both"/>
        <w:rPr>
          <w:sz w:val="28"/>
          <w:szCs w:val="28"/>
        </w:rPr>
      </w:pPr>
      <w:r w:rsidRPr="00BC17D1">
        <w:rPr>
          <w:rFonts w:eastAsia="Calibri"/>
          <w:kern w:val="2"/>
          <w:sz w:val="28"/>
          <w:szCs w:val="28"/>
          <w:lang w:eastAsia="en-US"/>
        </w:rPr>
        <w:t xml:space="preserve">6 марта для участников Чернушинской окружной организации ВОИ прошла </w:t>
      </w:r>
      <w:r w:rsidRPr="00BC17D1">
        <w:rPr>
          <w:rFonts w:eastAsia="Calibri"/>
          <w:b/>
          <w:bCs/>
          <w:kern w:val="2"/>
          <w:sz w:val="28"/>
          <w:szCs w:val="28"/>
          <w:lang w:eastAsia="en-US"/>
        </w:rPr>
        <w:t>игра Поле чудес «Дарите женщинам цветы»,</w:t>
      </w:r>
      <w:r w:rsidRPr="00BC17D1">
        <w:rPr>
          <w:rFonts w:eastAsia="Calibri"/>
          <w:kern w:val="2"/>
          <w:sz w:val="28"/>
          <w:szCs w:val="28"/>
          <w:lang w:eastAsia="en-US"/>
        </w:rPr>
        <w:t xml:space="preserve"> посвященная Международному женскому дню 8 марта. Темой игры стали цветы. Участники окунулись в атмосферу весеннего настроения. Игра проходила в дружеской атмосфере, где каждый мог проявить свою эрудицию и узнать что-то новое! Мероприятие стало настоящим праздником для всех участников, ведь весна уже на пороге, а цветы — её главные символы. </w:t>
      </w:r>
    </w:p>
    <w:p w14:paraId="713943F8" w14:textId="77777777" w:rsidR="00BC17D1" w:rsidRPr="00BC17D1" w:rsidRDefault="00BC17D1" w:rsidP="00BC17D1">
      <w:pPr>
        <w:tabs>
          <w:tab w:val="left" w:pos="0"/>
        </w:tabs>
        <w:ind w:firstLine="426"/>
        <w:jc w:val="both"/>
        <w:rPr>
          <w:sz w:val="28"/>
          <w:szCs w:val="28"/>
          <w:lang w:eastAsia="x-none"/>
        </w:rPr>
      </w:pPr>
      <w:proofErr w:type="spellStart"/>
      <w:r w:rsidRPr="00BC17D1">
        <w:rPr>
          <w:sz w:val="28"/>
          <w:szCs w:val="28"/>
          <w:lang w:eastAsia="x-none"/>
        </w:rPr>
        <w:t>Ананьинская</w:t>
      </w:r>
      <w:proofErr w:type="spellEnd"/>
      <w:r w:rsidRPr="00BC17D1">
        <w:rPr>
          <w:sz w:val="28"/>
          <w:szCs w:val="28"/>
          <w:lang w:eastAsia="x-none"/>
        </w:rPr>
        <w:t xml:space="preserve"> сельская библиотека работала по программе «Мир равных возможностей», обслуживала книгой инвалидов и пенсионеров на дому и в ДИПИ. В работе с пенсионерами и инвалидами использовались такие формы работы как часы общения, обзоры книг и журналов интеллектуальные игры, посиделки, где учитывались их ограниченные способности. </w:t>
      </w:r>
      <w:r w:rsidRPr="00BC17D1">
        <w:rPr>
          <w:bCs/>
          <w:sz w:val="28"/>
          <w:szCs w:val="28"/>
        </w:rPr>
        <w:t>Всего прове</w:t>
      </w:r>
      <w:r w:rsidR="000509AC">
        <w:rPr>
          <w:bCs/>
          <w:sz w:val="28"/>
          <w:szCs w:val="28"/>
        </w:rPr>
        <w:t>ли</w:t>
      </w:r>
      <w:r w:rsidRPr="00BC17D1">
        <w:rPr>
          <w:bCs/>
          <w:sz w:val="28"/>
          <w:szCs w:val="28"/>
        </w:rPr>
        <w:t xml:space="preserve"> 12 мероприятий, посещени</w:t>
      </w:r>
      <w:r w:rsidR="00B82A17">
        <w:rPr>
          <w:bCs/>
          <w:sz w:val="28"/>
          <w:szCs w:val="28"/>
        </w:rPr>
        <w:t>й</w:t>
      </w:r>
      <w:r w:rsidRPr="00BC17D1">
        <w:rPr>
          <w:bCs/>
          <w:sz w:val="28"/>
          <w:szCs w:val="28"/>
        </w:rPr>
        <w:t xml:space="preserve"> - 279.</w:t>
      </w:r>
    </w:p>
    <w:p w14:paraId="3CF1656C" w14:textId="77777777" w:rsidR="00BC17D1" w:rsidRPr="00BC17D1" w:rsidRDefault="00BC17D1" w:rsidP="00BC17D1">
      <w:pPr>
        <w:tabs>
          <w:tab w:val="left" w:pos="0"/>
        </w:tabs>
        <w:ind w:firstLine="426"/>
        <w:jc w:val="both"/>
        <w:rPr>
          <w:sz w:val="28"/>
          <w:szCs w:val="28"/>
        </w:rPr>
      </w:pPr>
      <w:r w:rsidRPr="00BC17D1">
        <w:rPr>
          <w:bCs/>
          <w:sz w:val="28"/>
          <w:szCs w:val="28"/>
        </w:rPr>
        <w:t>Одн</w:t>
      </w:r>
      <w:r w:rsidR="00B82A17">
        <w:rPr>
          <w:bCs/>
          <w:sz w:val="28"/>
          <w:szCs w:val="28"/>
        </w:rPr>
        <w:t>о</w:t>
      </w:r>
      <w:r w:rsidRPr="00BC17D1">
        <w:rPr>
          <w:bCs/>
          <w:sz w:val="28"/>
          <w:szCs w:val="28"/>
        </w:rPr>
        <w:t xml:space="preserve"> из мероприятий – это</w:t>
      </w:r>
      <w:r w:rsidRPr="00BC17D1">
        <w:rPr>
          <w:b/>
          <w:sz w:val="28"/>
          <w:szCs w:val="28"/>
        </w:rPr>
        <w:t xml:space="preserve"> </w:t>
      </w:r>
      <w:proofErr w:type="spellStart"/>
      <w:r w:rsidRPr="00BC17D1">
        <w:rPr>
          <w:b/>
          <w:sz w:val="28"/>
          <w:szCs w:val="28"/>
        </w:rPr>
        <w:t>киновикторина</w:t>
      </w:r>
      <w:proofErr w:type="spellEnd"/>
      <w:r w:rsidRPr="00BC17D1">
        <w:rPr>
          <w:sz w:val="28"/>
          <w:szCs w:val="28"/>
        </w:rPr>
        <w:t xml:space="preserve"> </w:t>
      </w:r>
      <w:r w:rsidRPr="00BC17D1">
        <w:rPr>
          <w:b/>
          <w:iCs/>
          <w:sz w:val="28"/>
          <w:szCs w:val="28"/>
        </w:rPr>
        <w:t>«Фильмы нашей памяти»,</w:t>
      </w:r>
      <w:r w:rsidRPr="00BC17D1">
        <w:rPr>
          <w:b/>
          <w:i/>
          <w:sz w:val="28"/>
          <w:szCs w:val="28"/>
        </w:rPr>
        <w:t xml:space="preserve"> </w:t>
      </w:r>
      <w:r w:rsidRPr="00BC17D1">
        <w:rPr>
          <w:bCs/>
          <w:iCs/>
          <w:sz w:val="28"/>
          <w:szCs w:val="28"/>
        </w:rPr>
        <w:t>посвященная отечественному кинематографу</w:t>
      </w:r>
      <w:r w:rsidRPr="00BC17D1">
        <w:rPr>
          <w:b/>
          <w:i/>
          <w:sz w:val="28"/>
          <w:szCs w:val="28"/>
        </w:rPr>
        <w:t>.</w:t>
      </w:r>
      <w:r w:rsidRPr="00BC17D1">
        <w:rPr>
          <w:sz w:val="28"/>
          <w:szCs w:val="28"/>
        </w:rPr>
        <w:t xml:space="preserve"> Библиотекарь познакомила присутствующих с историей отечественного киноискусства. Затем началась викторина, где участники вспоминали советские фильмы, угадывали названия картин по известным цитатам, песням и фрагментам кадров. Отдельный тур викторины посвятили военным фильмам, позволяя зрителям вновь пережить трогательные </w:t>
      </w:r>
      <w:r w:rsidRPr="00BC17D1">
        <w:rPr>
          <w:sz w:val="28"/>
          <w:szCs w:val="28"/>
        </w:rPr>
        <w:lastRenderedPageBreak/>
        <w:t>моменты истории советского кино. В завершение был показан легендарный фильм «В бой идут одни старики». Викторина вызвала живой отклик у зрителей, вызвав массу приятных воспоминаний и эмоций, связанных с любимыми картинами советской эпохи. Присутствовали 27 человек.</w:t>
      </w:r>
    </w:p>
    <w:p w14:paraId="13CCC278" w14:textId="77777777" w:rsidR="00BC17D1" w:rsidRPr="00B82A17" w:rsidRDefault="00BC17D1" w:rsidP="00BC17D1">
      <w:pPr>
        <w:ind w:firstLine="567"/>
        <w:jc w:val="both"/>
        <w:rPr>
          <w:sz w:val="24"/>
          <w:szCs w:val="24"/>
          <w:shd w:val="clear" w:color="auto" w:fill="FFFFFF"/>
        </w:rPr>
      </w:pPr>
      <w:r w:rsidRPr="00BC17D1">
        <w:rPr>
          <w:sz w:val="28"/>
          <w:szCs w:val="28"/>
          <w:shd w:val="clear" w:color="auto" w:fill="FFFFFF"/>
        </w:rPr>
        <w:t>Труновская сельская библиотека работала с пенсионерами и инвалидами гостевого дома ООО «Незабудка» в селе Есаул, проводила мероприятия.</w:t>
      </w:r>
      <w:r w:rsidR="00A1212D">
        <w:rPr>
          <w:sz w:val="28"/>
          <w:szCs w:val="28"/>
          <w:shd w:val="clear" w:color="auto" w:fill="FFFFFF"/>
        </w:rPr>
        <w:t xml:space="preserve"> </w:t>
      </w:r>
      <w:r w:rsidRPr="00BC17D1">
        <w:rPr>
          <w:sz w:val="28"/>
          <w:szCs w:val="28"/>
          <w:shd w:val="clear" w:color="auto" w:fill="FFFFFF"/>
        </w:rPr>
        <w:t xml:space="preserve">3 декабря в Международный день инвалидов, библиотекарь провела </w:t>
      </w:r>
      <w:r w:rsidRPr="00BC17D1">
        <w:rPr>
          <w:b/>
          <w:bCs/>
          <w:sz w:val="28"/>
          <w:szCs w:val="28"/>
          <w:shd w:val="clear" w:color="auto" w:fill="FFFFFF"/>
        </w:rPr>
        <w:t>беседу</w:t>
      </w:r>
      <w:r w:rsidRPr="00BC17D1">
        <w:rPr>
          <w:b/>
          <w:bCs/>
          <w:i/>
          <w:sz w:val="28"/>
          <w:szCs w:val="28"/>
          <w:shd w:val="clear" w:color="auto" w:fill="FFFFFF"/>
        </w:rPr>
        <w:t xml:space="preserve"> </w:t>
      </w:r>
      <w:r w:rsidRPr="00BC17D1">
        <w:rPr>
          <w:b/>
          <w:bCs/>
          <w:iCs/>
          <w:sz w:val="28"/>
          <w:szCs w:val="28"/>
          <w:shd w:val="clear" w:color="auto" w:fill="FFFFFF"/>
        </w:rPr>
        <w:t>«</w:t>
      </w:r>
      <w:r w:rsidRPr="00BC17D1">
        <w:rPr>
          <w:b/>
          <w:iCs/>
          <w:sz w:val="28"/>
          <w:szCs w:val="28"/>
          <w:shd w:val="clear" w:color="auto" w:fill="FFFFFF"/>
        </w:rPr>
        <w:t>Во имя добра и милосердия»</w:t>
      </w:r>
      <w:r w:rsidRPr="00BC17D1">
        <w:rPr>
          <w:b/>
          <w:i/>
          <w:sz w:val="28"/>
          <w:szCs w:val="28"/>
          <w:shd w:val="clear" w:color="auto" w:fill="FFFFFF"/>
        </w:rPr>
        <w:t>.</w:t>
      </w:r>
      <w:r w:rsidRPr="00BC17D1">
        <w:rPr>
          <w:sz w:val="28"/>
          <w:szCs w:val="28"/>
          <w:shd w:val="clear" w:color="auto" w:fill="FFFFFF"/>
        </w:rPr>
        <w:t xml:space="preserve"> Участники обсуждали книги о людях, которые не сдались перед тяжелыми болезнями. Среди них были «Повесть о настоящем человеке» Бориса Полевого, «Солнечное затмение» Альберта Лиханова и произведения Михаила Самарского о собаке-поводыре. Встреча подарила новые знания и теплую атмосферу дружбы. Кульминацией стал мастер-класс по созданию снеговика, который принес радость всем участникам. На встрече было 15 человек. </w:t>
      </w:r>
      <w:hyperlink r:id="rId99" w:history="1">
        <w:r w:rsidRPr="00B82A17">
          <w:rPr>
            <w:rStyle w:val="ae"/>
            <w:sz w:val="24"/>
            <w:szCs w:val="24"/>
            <w:shd w:val="clear" w:color="auto" w:fill="FFFFFF"/>
          </w:rPr>
          <w:t>https://vk.com/club201625556?from=groups&amp;w=wall-201625556_1860</w:t>
        </w:r>
      </w:hyperlink>
    </w:p>
    <w:p w14:paraId="314D2E17" w14:textId="77777777" w:rsidR="00BC17D1" w:rsidRPr="00BC17D1" w:rsidRDefault="00BC17D1" w:rsidP="00BC17D1">
      <w:pPr>
        <w:tabs>
          <w:tab w:val="left" w:pos="0"/>
        </w:tabs>
        <w:ind w:firstLine="426"/>
        <w:jc w:val="both"/>
        <w:rPr>
          <w:sz w:val="28"/>
          <w:szCs w:val="28"/>
          <w:lang w:eastAsia="x-none"/>
        </w:rPr>
      </w:pPr>
      <w:r w:rsidRPr="00BC17D1">
        <w:rPr>
          <w:sz w:val="28"/>
          <w:szCs w:val="28"/>
          <w:lang w:eastAsia="x-none"/>
        </w:rPr>
        <w:t xml:space="preserve">С целью организации систематической работы с людьми старшего поколения при библиотеках работали клубы по интересам. Члены клуба вышивают, вяжут и рукодельничают, плетут сети для СВО. Для пожилых людей провели 265 мероприятий, </w:t>
      </w:r>
      <w:r w:rsidR="00B43F6B">
        <w:rPr>
          <w:sz w:val="28"/>
          <w:szCs w:val="28"/>
          <w:lang w:eastAsia="x-none"/>
        </w:rPr>
        <w:t xml:space="preserve">их </w:t>
      </w:r>
      <w:r w:rsidRPr="00BC17D1">
        <w:rPr>
          <w:sz w:val="28"/>
          <w:szCs w:val="28"/>
          <w:lang w:eastAsia="x-none"/>
        </w:rPr>
        <w:t>посетили 4079 человек.</w:t>
      </w:r>
    </w:p>
    <w:p w14:paraId="78EE008B" w14:textId="77777777" w:rsidR="00BC17D1" w:rsidRPr="00BC17D1" w:rsidRDefault="00BC17D1" w:rsidP="00BC17D1">
      <w:pPr>
        <w:tabs>
          <w:tab w:val="left" w:pos="0"/>
        </w:tabs>
        <w:ind w:firstLine="426"/>
        <w:jc w:val="both"/>
        <w:rPr>
          <w:sz w:val="28"/>
          <w:szCs w:val="28"/>
          <w:lang w:eastAsia="x-none"/>
        </w:rPr>
      </w:pPr>
      <w:r w:rsidRPr="00BC17D1">
        <w:rPr>
          <w:sz w:val="28"/>
          <w:szCs w:val="28"/>
          <w:lang w:eastAsia="x-none"/>
        </w:rPr>
        <w:t>В клубе «Родник вдохновения» при Центральной библиотеке прошла 31 встреча, посещения составили - 775.</w:t>
      </w:r>
    </w:p>
    <w:p w14:paraId="5D97CCAE" w14:textId="77777777" w:rsidR="00BC17D1" w:rsidRPr="00BC17D1" w:rsidRDefault="00BC17D1" w:rsidP="00BC17D1">
      <w:pPr>
        <w:tabs>
          <w:tab w:val="left" w:pos="0"/>
        </w:tabs>
        <w:ind w:firstLine="426"/>
        <w:jc w:val="both"/>
        <w:rPr>
          <w:sz w:val="28"/>
          <w:szCs w:val="28"/>
          <w:lang w:eastAsia="x-none"/>
        </w:rPr>
      </w:pPr>
      <w:r w:rsidRPr="00BC17D1">
        <w:rPr>
          <w:sz w:val="28"/>
          <w:szCs w:val="28"/>
          <w:lang w:eastAsia="x-none"/>
        </w:rPr>
        <w:t xml:space="preserve">23 октября в Центральной библиотеке пенсионеры ЛУКОЙЛа стали участниками </w:t>
      </w:r>
      <w:r w:rsidRPr="00BC17D1">
        <w:rPr>
          <w:b/>
          <w:bCs/>
          <w:sz w:val="28"/>
          <w:szCs w:val="28"/>
          <w:lang w:eastAsia="x-none"/>
        </w:rPr>
        <w:t>литературно-музыкальной композиции «Знакомый ваш, Сергей Есенин»,</w:t>
      </w:r>
      <w:r w:rsidRPr="00BC17D1">
        <w:rPr>
          <w:sz w:val="28"/>
          <w:szCs w:val="28"/>
          <w:lang w:eastAsia="x-none"/>
        </w:rPr>
        <w:t xml:space="preserve"> приуроченной к 130-летию со дня рождения поэта. Гости библиотеки окунулись в мир творчества талантливого русского поэта. Читали стихи, пели и слушали песни, написанные на его стихи. Неподдельный интерес вызвала биография Сергея Есенина. «Тронули до глубины души. Пойдём узнавать новое о поэте, перечитывать стихи, осмысливать» - такой отзыв оставили участники мероприятия. Посетили 24 человека.</w:t>
      </w:r>
      <w:r w:rsidRPr="00BC17D1">
        <w:rPr>
          <w:sz w:val="28"/>
          <w:szCs w:val="28"/>
        </w:rPr>
        <w:t xml:space="preserve"> </w:t>
      </w:r>
      <w:hyperlink r:id="rId100" w:history="1">
        <w:r w:rsidRPr="00B82A17">
          <w:rPr>
            <w:rStyle w:val="ae"/>
            <w:sz w:val="24"/>
            <w:szCs w:val="24"/>
            <w:lang w:eastAsia="x-none"/>
          </w:rPr>
          <w:t>https://vk.com/chernlibrary?w=wall-39241469_7108</w:t>
        </w:r>
      </w:hyperlink>
      <w:r w:rsidRPr="00BC17D1">
        <w:rPr>
          <w:sz w:val="28"/>
          <w:szCs w:val="28"/>
          <w:lang w:eastAsia="x-none"/>
        </w:rPr>
        <w:t xml:space="preserve"> </w:t>
      </w:r>
    </w:p>
    <w:p w14:paraId="2394168A" w14:textId="77777777" w:rsidR="00BC17D1" w:rsidRPr="00B82A17" w:rsidRDefault="00BC17D1" w:rsidP="00BC17D1">
      <w:pPr>
        <w:ind w:firstLine="426"/>
        <w:jc w:val="both"/>
        <w:rPr>
          <w:rFonts w:eastAsia="Calibri"/>
          <w:kern w:val="2"/>
          <w:sz w:val="24"/>
          <w:szCs w:val="24"/>
          <w:lang w:eastAsia="en-US"/>
        </w:rPr>
      </w:pPr>
      <w:r w:rsidRPr="00BC17D1">
        <w:rPr>
          <w:rFonts w:eastAsia="Calibri"/>
          <w:kern w:val="2"/>
          <w:sz w:val="28"/>
          <w:szCs w:val="28"/>
          <w:lang w:eastAsia="en-US"/>
        </w:rPr>
        <w:t>27 ноября</w:t>
      </w:r>
      <w:r w:rsidRPr="00BC17D1">
        <w:rPr>
          <w:rFonts w:eastAsia="Calibri"/>
          <w:b/>
          <w:bCs/>
          <w:kern w:val="2"/>
          <w:sz w:val="28"/>
          <w:szCs w:val="28"/>
          <w:lang w:eastAsia="en-US"/>
        </w:rPr>
        <w:t xml:space="preserve"> </w:t>
      </w:r>
      <w:r w:rsidRPr="00BC17D1">
        <w:rPr>
          <w:rFonts w:eastAsia="Calibri"/>
          <w:kern w:val="2"/>
          <w:sz w:val="28"/>
          <w:szCs w:val="28"/>
          <w:lang w:eastAsia="en-US"/>
        </w:rPr>
        <w:t xml:space="preserve">в Центральной библиотеке в теплой и душевной атмосфере прошел </w:t>
      </w:r>
      <w:r w:rsidRPr="00BC17D1">
        <w:rPr>
          <w:rFonts w:eastAsia="Calibri"/>
          <w:b/>
          <w:bCs/>
          <w:kern w:val="2"/>
          <w:sz w:val="28"/>
          <w:szCs w:val="28"/>
          <w:lang w:eastAsia="en-US"/>
        </w:rPr>
        <w:t>литературный вечер</w:t>
      </w:r>
      <w:r w:rsidRPr="00BC17D1">
        <w:rPr>
          <w:rFonts w:eastAsia="Calibri"/>
          <w:kern w:val="2"/>
          <w:sz w:val="28"/>
          <w:szCs w:val="28"/>
          <w:lang w:eastAsia="en-US"/>
        </w:rPr>
        <w:t xml:space="preserve"> </w:t>
      </w:r>
      <w:r w:rsidRPr="00BC17D1">
        <w:rPr>
          <w:rFonts w:eastAsia="Calibri"/>
          <w:b/>
          <w:bCs/>
          <w:kern w:val="2"/>
          <w:sz w:val="28"/>
          <w:szCs w:val="28"/>
          <w:lang w:eastAsia="en-US"/>
        </w:rPr>
        <w:t xml:space="preserve">«Сквозь огонь и стужу мы прошли», </w:t>
      </w:r>
      <w:r w:rsidRPr="00BC17D1">
        <w:rPr>
          <w:rFonts w:eastAsia="Calibri"/>
          <w:kern w:val="2"/>
          <w:sz w:val="28"/>
          <w:szCs w:val="28"/>
          <w:lang w:eastAsia="en-US"/>
        </w:rPr>
        <w:t>посвященн</w:t>
      </w:r>
      <w:r w:rsidR="007C5C65">
        <w:rPr>
          <w:rFonts w:eastAsia="Calibri"/>
          <w:kern w:val="2"/>
          <w:sz w:val="28"/>
          <w:szCs w:val="28"/>
          <w:lang w:eastAsia="en-US"/>
        </w:rPr>
        <w:t>ый</w:t>
      </w:r>
      <w:r w:rsidRPr="00BC17D1">
        <w:rPr>
          <w:rFonts w:eastAsia="Calibri"/>
          <w:kern w:val="2"/>
          <w:sz w:val="28"/>
          <w:szCs w:val="28"/>
          <w:lang w:eastAsia="en-US"/>
        </w:rPr>
        <w:t xml:space="preserve"> знаменательной дате – юбилею выдающегося советского поэта, прозаика и драматурга Константина Симонова.</w:t>
      </w:r>
      <w:r w:rsidRPr="00BC17D1">
        <w:rPr>
          <w:sz w:val="28"/>
          <w:szCs w:val="28"/>
        </w:rPr>
        <w:t xml:space="preserve"> </w:t>
      </w:r>
      <w:r w:rsidRPr="00BC17D1">
        <w:rPr>
          <w:rFonts w:eastAsia="Calibri"/>
          <w:kern w:val="2"/>
          <w:sz w:val="28"/>
          <w:szCs w:val="28"/>
          <w:lang w:eastAsia="en-US"/>
        </w:rPr>
        <w:t>Гости вечера окунулись в мир творчества и жизни одного из самых ярких представителей русской литературы XX века. Вниманию собравшихся была представлена биография Константина Симонова, раскрывающая его непростой, но насыщенный жизненный путь. Особое место в программе заняло чтение и прослушивание стихов Константина Симонова. Эти строки, полные мужества, любви и скорби, вновь ожили в зале, трогая сердца слушателей. Посетили 22 человека.</w:t>
      </w:r>
      <w:r w:rsidRPr="00BC17D1">
        <w:rPr>
          <w:sz w:val="28"/>
          <w:szCs w:val="28"/>
        </w:rPr>
        <w:t xml:space="preserve"> </w:t>
      </w:r>
      <w:hyperlink r:id="rId101" w:history="1">
        <w:r w:rsidRPr="00B82A17">
          <w:rPr>
            <w:rStyle w:val="ae"/>
            <w:rFonts w:eastAsia="Calibri"/>
            <w:kern w:val="2"/>
            <w:sz w:val="24"/>
            <w:szCs w:val="24"/>
            <w:lang w:eastAsia="en-US"/>
          </w:rPr>
          <w:t>https://vk.com/chernlibrary?w=wall-39241469_7172</w:t>
        </w:r>
      </w:hyperlink>
      <w:r w:rsidRPr="00B82A17">
        <w:rPr>
          <w:rFonts w:eastAsia="Calibri"/>
          <w:kern w:val="2"/>
          <w:sz w:val="24"/>
          <w:szCs w:val="24"/>
          <w:lang w:eastAsia="en-US"/>
        </w:rPr>
        <w:t xml:space="preserve"> </w:t>
      </w:r>
    </w:p>
    <w:p w14:paraId="0331721F" w14:textId="77777777" w:rsidR="00BC17D1" w:rsidRPr="00BC17D1" w:rsidRDefault="00BC17D1" w:rsidP="00BC17D1">
      <w:pPr>
        <w:ind w:firstLine="426"/>
        <w:jc w:val="both"/>
        <w:rPr>
          <w:rFonts w:eastAsia="Calibri"/>
          <w:kern w:val="2"/>
          <w:sz w:val="28"/>
          <w:szCs w:val="28"/>
          <w:lang w:eastAsia="en-US"/>
        </w:rPr>
      </w:pPr>
      <w:r w:rsidRPr="00BC17D1">
        <w:rPr>
          <w:sz w:val="28"/>
          <w:szCs w:val="28"/>
          <w:lang w:eastAsia="x-none"/>
        </w:rPr>
        <w:t xml:space="preserve">В </w:t>
      </w:r>
      <w:proofErr w:type="spellStart"/>
      <w:r w:rsidRPr="00BC17D1">
        <w:rPr>
          <w:sz w:val="28"/>
          <w:szCs w:val="28"/>
          <w:lang w:eastAsia="x-none"/>
        </w:rPr>
        <w:t>Зверевской</w:t>
      </w:r>
      <w:proofErr w:type="spellEnd"/>
      <w:r w:rsidRPr="00BC17D1">
        <w:rPr>
          <w:sz w:val="28"/>
          <w:szCs w:val="28"/>
          <w:lang w:eastAsia="x-none"/>
        </w:rPr>
        <w:t xml:space="preserve"> сельской библиотеке тоже много лет работает женский клуб «Уралочка», состоящий из активных пенсионеров. Они являются участниками проводимых мероприятий, акций и праздников. </w:t>
      </w:r>
      <w:r w:rsidRPr="00BC17D1">
        <w:rPr>
          <w:color w:val="000000"/>
          <w:sz w:val="28"/>
          <w:szCs w:val="28"/>
          <w:shd w:val="clear" w:color="auto" w:fill="FFFFFF"/>
          <w:lang w:eastAsia="x-none"/>
        </w:rPr>
        <w:t xml:space="preserve">Например, </w:t>
      </w:r>
      <w:r w:rsidRPr="00BC17D1">
        <w:rPr>
          <w:color w:val="000000"/>
          <w:sz w:val="28"/>
          <w:szCs w:val="28"/>
          <w:shd w:val="clear" w:color="auto" w:fill="FFFFFF"/>
          <w:lang w:val="x-none" w:eastAsia="x-none"/>
        </w:rPr>
        <w:t>для</w:t>
      </w:r>
      <w:r w:rsidRPr="00BC17D1">
        <w:rPr>
          <w:color w:val="000000"/>
          <w:sz w:val="28"/>
          <w:szCs w:val="28"/>
          <w:shd w:val="clear" w:color="auto" w:fill="FFFFFF"/>
          <w:lang w:eastAsia="x-none"/>
        </w:rPr>
        <w:t xml:space="preserve"> них прошла</w:t>
      </w:r>
      <w:r w:rsidRPr="00BC17D1">
        <w:rPr>
          <w:color w:val="000000"/>
          <w:sz w:val="28"/>
          <w:szCs w:val="28"/>
          <w:shd w:val="clear" w:color="auto" w:fill="FFFFFF"/>
          <w:lang w:val="x-none" w:eastAsia="x-none"/>
        </w:rPr>
        <w:t xml:space="preserve"> </w:t>
      </w:r>
      <w:r w:rsidRPr="00BC17D1">
        <w:rPr>
          <w:b/>
          <w:bCs/>
          <w:color w:val="000000"/>
          <w:sz w:val="28"/>
          <w:szCs w:val="28"/>
          <w:shd w:val="clear" w:color="auto" w:fill="FFFFFF"/>
          <w:lang w:val="x-none" w:eastAsia="x-none"/>
        </w:rPr>
        <w:t>литературно-поэтическая программа</w:t>
      </w:r>
      <w:r w:rsidRPr="00BC17D1">
        <w:rPr>
          <w:color w:val="000000"/>
          <w:sz w:val="28"/>
          <w:szCs w:val="28"/>
          <w:shd w:val="clear" w:color="auto" w:fill="FFFFFF"/>
          <w:lang w:val="x-none" w:eastAsia="x-none"/>
        </w:rPr>
        <w:t xml:space="preserve"> </w:t>
      </w:r>
      <w:r w:rsidRPr="00BC17D1">
        <w:rPr>
          <w:color w:val="000000"/>
          <w:sz w:val="28"/>
          <w:szCs w:val="28"/>
          <w:shd w:val="clear" w:color="auto" w:fill="FFFFFF"/>
          <w:lang w:eastAsia="x-none"/>
        </w:rPr>
        <w:t>«</w:t>
      </w:r>
      <w:r w:rsidRPr="00BC17D1">
        <w:rPr>
          <w:b/>
          <w:bCs/>
          <w:color w:val="000000"/>
          <w:sz w:val="28"/>
          <w:szCs w:val="28"/>
          <w:shd w:val="clear" w:color="auto" w:fill="FFFFFF"/>
          <w:lang w:val="x-none" w:eastAsia="x-none"/>
        </w:rPr>
        <w:t>Закружилась в небе осень</w:t>
      </w:r>
      <w:r w:rsidRPr="00BC17D1">
        <w:rPr>
          <w:b/>
          <w:bCs/>
          <w:color w:val="000000"/>
          <w:sz w:val="28"/>
          <w:szCs w:val="28"/>
          <w:shd w:val="clear" w:color="auto" w:fill="FFFFFF"/>
          <w:lang w:eastAsia="x-none"/>
        </w:rPr>
        <w:t>»</w:t>
      </w:r>
      <w:r w:rsidRPr="00BC17D1">
        <w:rPr>
          <w:b/>
          <w:bCs/>
          <w:color w:val="000000"/>
          <w:sz w:val="28"/>
          <w:szCs w:val="28"/>
          <w:shd w:val="clear" w:color="auto" w:fill="FFFFFF"/>
          <w:lang w:val="x-none" w:eastAsia="x-none"/>
        </w:rPr>
        <w:t>.</w:t>
      </w:r>
      <w:r w:rsidRPr="00BC17D1">
        <w:rPr>
          <w:color w:val="000000"/>
          <w:sz w:val="28"/>
          <w:szCs w:val="28"/>
          <w:lang w:val="x-none" w:eastAsia="x-none"/>
        </w:rPr>
        <w:t xml:space="preserve"> </w:t>
      </w:r>
      <w:r w:rsidRPr="00BC17D1">
        <w:rPr>
          <w:noProof/>
          <w:sz w:val="28"/>
          <w:szCs w:val="28"/>
          <w:lang w:eastAsia="x-none"/>
        </w:rPr>
        <w:t xml:space="preserve">Участницы </w:t>
      </w:r>
      <w:r w:rsidRPr="00BC17D1">
        <w:rPr>
          <w:color w:val="000000"/>
          <w:sz w:val="28"/>
          <w:szCs w:val="28"/>
          <w:shd w:val="clear" w:color="auto" w:fill="FFFFFF"/>
          <w:lang w:val="x-none" w:eastAsia="x-none"/>
        </w:rPr>
        <w:t>вспомнили приметы и пословицы об осени, читали душевные стихи об этом времени год</w:t>
      </w:r>
      <w:r w:rsidRPr="00BC17D1">
        <w:rPr>
          <w:color w:val="000000"/>
          <w:sz w:val="28"/>
          <w:szCs w:val="28"/>
          <w:shd w:val="clear" w:color="auto" w:fill="FFFFFF"/>
          <w:lang w:eastAsia="x-none"/>
        </w:rPr>
        <w:t>а, вспомнили и спели</w:t>
      </w:r>
      <w:r w:rsidRPr="00BC17D1">
        <w:rPr>
          <w:color w:val="000000"/>
          <w:sz w:val="28"/>
          <w:szCs w:val="28"/>
          <w:shd w:val="clear" w:color="auto" w:fill="FFFFFF"/>
          <w:lang w:val="x-none" w:eastAsia="x-none"/>
        </w:rPr>
        <w:t xml:space="preserve"> песни</w:t>
      </w:r>
      <w:r w:rsidRPr="00BC17D1">
        <w:rPr>
          <w:color w:val="000000"/>
          <w:sz w:val="28"/>
          <w:szCs w:val="28"/>
          <w:shd w:val="clear" w:color="auto" w:fill="FFFFFF"/>
          <w:lang w:eastAsia="x-none"/>
        </w:rPr>
        <w:t xml:space="preserve"> про осень.</w:t>
      </w:r>
      <w:r w:rsidR="00180D77">
        <w:rPr>
          <w:color w:val="000000"/>
          <w:sz w:val="28"/>
          <w:szCs w:val="28"/>
          <w:shd w:val="clear" w:color="auto" w:fill="FFFFFF"/>
          <w:lang w:eastAsia="x-none"/>
        </w:rPr>
        <w:t xml:space="preserve"> </w:t>
      </w:r>
      <w:r w:rsidRPr="00BC17D1">
        <w:rPr>
          <w:color w:val="000000"/>
          <w:sz w:val="28"/>
          <w:szCs w:val="28"/>
          <w:shd w:val="clear" w:color="auto" w:fill="FFFFFF"/>
          <w:lang w:eastAsia="x-none"/>
        </w:rPr>
        <w:t>Ж</w:t>
      </w:r>
      <w:proofErr w:type="spellStart"/>
      <w:r w:rsidR="009E7A6C" w:rsidRPr="00BC17D1">
        <w:rPr>
          <w:color w:val="000000"/>
          <w:sz w:val="28"/>
          <w:szCs w:val="28"/>
          <w:shd w:val="clear" w:color="auto" w:fill="FFFFFF"/>
          <w:lang w:val="x-none" w:eastAsia="x-none"/>
        </w:rPr>
        <w:t>енщины</w:t>
      </w:r>
      <w:proofErr w:type="spellEnd"/>
      <w:r w:rsidRPr="00BC17D1">
        <w:rPr>
          <w:color w:val="000000"/>
          <w:sz w:val="28"/>
          <w:szCs w:val="28"/>
          <w:shd w:val="clear" w:color="auto" w:fill="FFFFFF"/>
          <w:lang w:val="x-none" w:eastAsia="x-none"/>
        </w:rPr>
        <w:t xml:space="preserve"> </w:t>
      </w:r>
      <w:r w:rsidRPr="00BC17D1">
        <w:rPr>
          <w:color w:val="000000"/>
          <w:sz w:val="28"/>
          <w:szCs w:val="28"/>
          <w:shd w:val="clear" w:color="auto" w:fill="FFFFFF"/>
          <w:lang w:eastAsia="x-none"/>
        </w:rPr>
        <w:t>творчески под</w:t>
      </w:r>
      <w:r w:rsidR="009E7A6C">
        <w:rPr>
          <w:color w:val="000000"/>
          <w:sz w:val="28"/>
          <w:szCs w:val="28"/>
          <w:shd w:val="clear" w:color="auto" w:fill="FFFFFF"/>
          <w:lang w:eastAsia="x-none"/>
        </w:rPr>
        <w:t xml:space="preserve">ошли к </w:t>
      </w:r>
      <w:r w:rsidR="009E7A6C" w:rsidRPr="00BC17D1">
        <w:rPr>
          <w:color w:val="000000"/>
          <w:sz w:val="28"/>
          <w:szCs w:val="28"/>
          <w:shd w:val="clear" w:color="auto" w:fill="FFFFFF"/>
          <w:lang w:eastAsia="x-none"/>
        </w:rPr>
        <w:t>мероприятию,</w:t>
      </w:r>
      <w:r w:rsidRPr="00BC17D1">
        <w:rPr>
          <w:color w:val="000000"/>
          <w:sz w:val="28"/>
          <w:szCs w:val="28"/>
          <w:shd w:val="clear" w:color="auto" w:fill="FFFFFF"/>
          <w:lang w:eastAsia="x-none"/>
        </w:rPr>
        <w:t xml:space="preserve"> и каждая из них </w:t>
      </w:r>
      <w:r w:rsidRPr="00BC17D1">
        <w:rPr>
          <w:color w:val="000000"/>
          <w:sz w:val="28"/>
          <w:szCs w:val="28"/>
          <w:shd w:val="clear" w:color="auto" w:fill="FFFFFF"/>
          <w:lang w:val="x-none" w:eastAsia="x-none"/>
        </w:rPr>
        <w:t>представил</w:t>
      </w:r>
      <w:r w:rsidRPr="00BC17D1">
        <w:rPr>
          <w:color w:val="000000"/>
          <w:sz w:val="28"/>
          <w:szCs w:val="28"/>
          <w:shd w:val="clear" w:color="auto" w:fill="FFFFFF"/>
          <w:lang w:eastAsia="x-none"/>
        </w:rPr>
        <w:t>а</w:t>
      </w:r>
      <w:r w:rsidRPr="00BC17D1">
        <w:rPr>
          <w:color w:val="000000"/>
          <w:sz w:val="28"/>
          <w:szCs w:val="28"/>
          <w:shd w:val="clear" w:color="auto" w:fill="FFFFFF"/>
          <w:lang w:val="x-none" w:eastAsia="x-none"/>
        </w:rPr>
        <w:t xml:space="preserve"> прекрасные и яркие букеты, которые собрали все краски осени</w:t>
      </w:r>
      <w:r w:rsidRPr="00BC17D1">
        <w:rPr>
          <w:color w:val="000000"/>
          <w:sz w:val="28"/>
          <w:szCs w:val="28"/>
          <w:shd w:val="clear" w:color="auto" w:fill="FFFFFF"/>
          <w:lang w:eastAsia="x-none"/>
        </w:rPr>
        <w:t>.</w:t>
      </w:r>
      <w:r w:rsidRPr="00BC17D1">
        <w:rPr>
          <w:sz w:val="28"/>
          <w:szCs w:val="28"/>
          <w:lang w:eastAsia="x-none"/>
        </w:rPr>
        <w:t xml:space="preserve"> </w:t>
      </w:r>
      <w:hyperlink r:id="rId102" w:history="1">
        <w:r w:rsidRPr="00B82A17">
          <w:rPr>
            <w:rStyle w:val="ae"/>
            <w:sz w:val="24"/>
            <w:szCs w:val="24"/>
            <w:lang w:eastAsia="x-none"/>
          </w:rPr>
          <w:t>https://vk.com/zverevo.biblio?w=wall-133504254_3905</w:t>
        </w:r>
      </w:hyperlink>
    </w:p>
    <w:p w14:paraId="1AF3B567" w14:textId="77777777" w:rsidR="00BC17D1" w:rsidRPr="00BC17D1" w:rsidRDefault="00BC17D1" w:rsidP="00BC17D1">
      <w:pPr>
        <w:tabs>
          <w:tab w:val="left" w:pos="0"/>
        </w:tabs>
        <w:ind w:firstLine="426"/>
        <w:jc w:val="both"/>
        <w:rPr>
          <w:b/>
          <w:sz w:val="28"/>
          <w:szCs w:val="28"/>
          <w:lang w:eastAsia="x-none"/>
        </w:rPr>
      </w:pPr>
      <w:r w:rsidRPr="00BC17D1">
        <w:rPr>
          <w:sz w:val="28"/>
          <w:szCs w:val="28"/>
          <w:lang w:eastAsia="x-none"/>
        </w:rPr>
        <w:lastRenderedPageBreak/>
        <w:t>Продолжа</w:t>
      </w:r>
      <w:r w:rsidR="000116A3">
        <w:rPr>
          <w:sz w:val="28"/>
          <w:szCs w:val="28"/>
          <w:lang w:eastAsia="x-none"/>
        </w:rPr>
        <w:t>лась</w:t>
      </w:r>
      <w:r w:rsidRPr="00BC17D1">
        <w:rPr>
          <w:sz w:val="28"/>
          <w:szCs w:val="28"/>
          <w:lang w:eastAsia="x-none"/>
        </w:rPr>
        <w:t xml:space="preserve"> работа по содействию интеграции детей – инвалидов в среду здоровых сверстников. Библиотека для данной категории пользователей стала центром информационной поддержки, общения, досуга. </w:t>
      </w:r>
    </w:p>
    <w:p w14:paraId="1282F55C" w14:textId="77777777" w:rsidR="00BC17D1" w:rsidRPr="00BC17D1" w:rsidRDefault="00BC17D1" w:rsidP="00BC17D1">
      <w:pPr>
        <w:tabs>
          <w:tab w:val="left" w:pos="0"/>
        </w:tabs>
        <w:ind w:firstLine="426"/>
        <w:jc w:val="both"/>
        <w:rPr>
          <w:b/>
          <w:sz w:val="28"/>
          <w:szCs w:val="28"/>
          <w:lang w:eastAsia="x-none"/>
        </w:rPr>
      </w:pPr>
      <w:r w:rsidRPr="00BC17D1">
        <w:rPr>
          <w:sz w:val="28"/>
          <w:szCs w:val="28"/>
          <w:lang w:eastAsia="x-none"/>
        </w:rPr>
        <w:t>С октября 2018</w:t>
      </w:r>
      <w:r w:rsidR="00B82A17">
        <w:rPr>
          <w:sz w:val="28"/>
          <w:szCs w:val="28"/>
          <w:lang w:eastAsia="x-none"/>
        </w:rPr>
        <w:t xml:space="preserve"> г.</w:t>
      </w:r>
      <w:r w:rsidRPr="00BC17D1">
        <w:rPr>
          <w:sz w:val="28"/>
          <w:szCs w:val="28"/>
          <w:lang w:eastAsia="x-none"/>
        </w:rPr>
        <w:t xml:space="preserve"> в Центральной библиотеке работает уникальный </w:t>
      </w:r>
      <w:r w:rsidRPr="00BC17D1">
        <w:rPr>
          <w:b/>
          <w:sz w:val="28"/>
          <w:szCs w:val="28"/>
          <w:lang w:eastAsia="x-none"/>
        </w:rPr>
        <w:t xml:space="preserve">проект </w:t>
      </w:r>
      <w:r w:rsidRPr="00BC17D1">
        <w:rPr>
          <w:b/>
          <w:iCs/>
          <w:sz w:val="28"/>
          <w:szCs w:val="28"/>
          <w:lang w:eastAsia="x-none"/>
        </w:rPr>
        <w:t>«</w:t>
      </w:r>
      <w:bookmarkStart w:id="41" w:name="_Hlk219749249"/>
      <w:r w:rsidRPr="00BC17D1">
        <w:rPr>
          <w:b/>
          <w:iCs/>
          <w:sz w:val="28"/>
          <w:szCs w:val="28"/>
          <w:lang w:eastAsia="x-none"/>
        </w:rPr>
        <w:t>Библиотека возможностей</w:t>
      </w:r>
      <w:bookmarkEnd w:id="41"/>
      <w:r w:rsidRPr="00BC17D1">
        <w:rPr>
          <w:b/>
          <w:iCs/>
          <w:sz w:val="28"/>
          <w:szCs w:val="28"/>
          <w:lang w:eastAsia="x-none"/>
        </w:rPr>
        <w:t>»</w:t>
      </w:r>
      <w:r w:rsidRPr="00BC17D1">
        <w:rPr>
          <w:iCs/>
          <w:sz w:val="28"/>
          <w:szCs w:val="28"/>
          <w:lang w:eastAsia="x-none"/>
        </w:rPr>
        <w:t xml:space="preserve"> – это банк развивающих пособий и методик для дете</w:t>
      </w:r>
      <w:r w:rsidRPr="00BC17D1">
        <w:rPr>
          <w:sz w:val="28"/>
          <w:szCs w:val="28"/>
          <w:lang w:eastAsia="x-none"/>
        </w:rPr>
        <w:t>й с особыми образовательными потребностями. В библиотеке родители и дети знакомятся с</w:t>
      </w:r>
      <w:r w:rsidR="00E9235F">
        <w:rPr>
          <w:sz w:val="28"/>
          <w:szCs w:val="28"/>
          <w:lang w:eastAsia="x-none"/>
        </w:rPr>
        <w:t xml:space="preserve"> этими</w:t>
      </w:r>
      <w:r w:rsidRPr="00BC17D1">
        <w:rPr>
          <w:sz w:val="28"/>
          <w:szCs w:val="28"/>
          <w:lang w:eastAsia="x-none"/>
        </w:rPr>
        <w:t xml:space="preserve"> развивающими пособиями, консультируются у библиотекаря, как с ними работать и по необходимости могут взять домой для отработки навыков у ребенка. В отчетном году </w:t>
      </w:r>
      <w:r w:rsidR="00911A8F" w:rsidRPr="00911A8F">
        <w:rPr>
          <w:sz w:val="28"/>
          <w:szCs w:val="28"/>
          <w:lang w:eastAsia="x-none"/>
        </w:rPr>
        <w:t>Библиотек</w:t>
      </w:r>
      <w:r w:rsidR="00911A8F">
        <w:rPr>
          <w:sz w:val="28"/>
          <w:szCs w:val="28"/>
          <w:lang w:eastAsia="x-none"/>
        </w:rPr>
        <w:t>у</w:t>
      </w:r>
      <w:r w:rsidR="00911A8F" w:rsidRPr="00911A8F">
        <w:rPr>
          <w:sz w:val="28"/>
          <w:szCs w:val="28"/>
          <w:lang w:eastAsia="x-none"/>
        </w:rPr>
        <w:t xml:space="preserve"> возможностей </w:t>
      </w:r>
      <w:r w:rsidRPr="00BC17D1">
        <w:rPr>
          <w:sz w:val="28"/>
          <w:szCs w:val="28"/>
          <w:lang w:eastAsia="x-none"/>
        </w:rPr>
        <w:t xml:space="preserve">посетили 863 человека, </w:t>
      </w:r>
      <w:r w:rsidR="00911A8F">
        <w:rPr>
          <w:sz w:val="28"/>
          <w:szCs w:val="28"/>
          <w:lang w:eastAsia="x-none"/>
        </w:rPr>
        <w:t xml:space="preserve">им </w:t>
      </w:r>
      <w:r w:rsidRPr="00BC17D1">
        <w:rPr>
          <w:sz w:val="28"/>
          <w:szCs w:val="28"/>
          <w:lang w:eastAsia="x-none"/>
        </w:rPr>
        <w:t>выда</w:t>
      </w:r>
      <w:r w:rsidR="00911A8F">
        <w:rPr>
          <w:sz w:val="28"/>
          <w:szCs w:val="28"/>
          <w:lang w:eastAsia="x-none"/>
        </w:rPr>
        <w:t>ли</w:t>
      </w:r>
      <w:r w:rsidRPr="00BC17D1">
        <w:rPr>
          <w:sz w:val="28"/>
          <w:szCs w:val="28"/>
          <w:lang w:eastAsia="x-none"/>
        </w:rPr>
        <w:t xml:space="preserve"> 2214 пособи</w:t>
      </w:r>
      <w:r w:rsidR="00911A8F">
        <w:rPr>
          <w:sz w:val="28"/>
          <w:szCs w:val="28"/>
          <w:lang w:eastAsia="x-none"/>
        </w:rPr>
        <w:t>й</w:t>
      </w:r>
      <w:r w:rsidRPr="00BC17D1">
        <w:rPr>
          <w:sz w:val="28"/>
          <w:szCs w:val="28"/>
          <w:lang w:eastAsia="x-none"/>
        </w:rPr>
        <w:t xml:space="preserve">, </w:t>
      </w:r>
      <w:r w:rsidR="00911A8F">
        <w:rPr>
          <w:sz w:val="28"/>
          <w:szCs w:val="28"/>
          <w:lang w:eastAsia="x-none"/>
        </w:rPr>
        <w:t>дали</w:t>
      </w:r>
      <w:r w:rsidRPr="00BC17D1">
        <w:rPr>
          <w:sz w:val="28"/>
          <w:szCs w:val="28"/>
          <w:lang w:eastAsia="x-none"/>
        </w:rPr>
        <w:t xml:space="preserve"> 7 консультаций.</w:t>
      </w:r>
      <w:bookmarkStart w:id="42" w:name="_Hlk187409236"/>
    </w:p>
    <w:p w14:paraId="450B72BC" w14:textId="77777777" w:rsidR="00BC17D1" w:rsidRPr="00BC17D1" w:rsidRDefault="00BC17D1" w:rsidP="00BC17D1">
      <w:pPr>
        <w:tabs>
          <w:tab w:val="left" w:pos="0"/>
        </w:tabs>
        <w:ind w:firstLine="426"/>
        <w:jc w:val="both"/>
        <w:rPr>
          <w:b/>
          <w:sz w:val="28"/>
          <w:szCs w:val="28"/>
          <w:lang w:eastAsia="x-none"/>
        </w:rPr>
      </w:pPr>
      <w:r w:rsidRPr="00BC17D1">
        <w:rPr>
          <w:sz w:val="28"/>
          <w:szCs w:val="28"/>
          <w:lang w:eastAsia="x-none"/>
        </w:rPr>
        <w:t>В течение года Центральную библиотеку посещали дети из коррекционной школы, в том числе дети с инвалидностью. Для них библиотекари провели познавательные и увлекательные мероприятия.</w:t>
      </w:r>
    </w:p>
    <w:p w14:paraId="633D657F" w14:textId="77777777" w:rsidR="00BC17D1" w:rsidRPr="00BC17D1" w:rsidRDefault="00BC17D1" w:rsidP="00BC17D1">
      <w:pPr>
        <w:tabs>
          <w:tab w:val="left" w:pos="0"/>
        </w:tabs>
        <w:ind w:firstLine="426"/>
        <w:jc w:val="both"/>
        <w:rPr>
          <w:rFonts w:eastAsia="Calibri"/>
          <w:kern w:val="2"/>
          <w:sz w:val="28"/>
          <w:szCs w:val="28"/>
          <w:lang w:val="x-none" w:eastAsia="en-US"/>
        </w:rPr>
      </w:pPr>
      <w:r w:rsidRPr="00BC17D1">
        <w:rPr>
          <w:rFonts w:eastAsia="Calibri"/>
          <w:kern w:val="2"/>
          <w:sz w:val="28"/>
          <w:szCs w:val="28"/>
          <w:lang w:val="x-none" w:eastAsia="en-US"/>
        </w:rPr>
        <w:t xml:space="preserve">14 марта ученики 3 класса </w:t>
      </w:r>
      <w:r w:rsidR="00B82A17" w:rsidRPr="00B82A17">
        <w:rPr>
          <w:sz w:val="28"/>
          <w:szCs w:val="28"/>
        </w:rPr>
        <w:t>МБОУ «Чернушинская школа-интернат для обучающихся с ограниченными возможностями здоровья</w:t>
      </w:r>
      <w:r w:rsidR="00B82A17">
        <w:rPr>
          <w:rFonts w:eastAsia="Calibri"/>
          <w:kern w:val="2"/>
          <w:sz w:val="28"/>
          <w:szCs w:val="28"/>
          <w:lang w:eastAsia="en-US"/>
        </w:rPr>
        <w:t xml:space="preserve">» </w:t>
      </w:r>
      <w:r w:rsidRPr="00BC17D1">
        <w:rPr>
          <w:rFonts w:eastAsia="Calibri"/>
          <w:kern w:val="2"/>
          <w:sz w:val="28"/>
          <w:szCs w:val="28"/>
          <w:lang w:val="x-none" w:eastAsia="en-US"/>
        </w:rPr>
        <w:t xml:space="preserve">вместе с литературным героем Незнайкой окунулись в мир профессий, посетив </w:t>
      </w:r>
      <w:r w:rsidRPr="00BC17D1">
        <w:rPr>
          <w:rFonts w:eastAsia="Calibri"/>
          <w:b/>
          <w:bCs/>
          <w:kern w:val="2"/>
          <w:sz w:val="28"/>
          <w:szCs w:val="28"/>
          <w:lang w:val="x-none" w:eastAsia="en-US"/>
        </w:rPr>
        <w:t xml:space="preserve">познавательный час «Кем мне быть?». </w:t>
      </w:r>
      <w:r w:rsidRPr="00BC17D1">
        <w:rPr>
          <w:rFonts w:eastAsia="Calibri"/>
          <w:kern w:val="2"/>
          <w:sz w:val="28"/>
          <w:szCs w:val="28"/>
          <w:lang w:val="x-none" w:eastAsia="en-US"/>
        </w:rPr>
        <w:t xml:space="preserve">Ребята приняли активное участие в увлекательных конкурсах «Доскажи словечко», «Чья это фраза», «Больше загадок отгадай – товарища обгоняй», «Продолжи пословицу», блиц-викторине «Профессии героев литературных произведений». Самой интересной и весёлой получилась игра «Пантомима», в которой дети с большим удовольствием изображали представителей разных профессий. Ребята не только расширили свой кругозор о многообразии профессий, но и все дружно пришли к выводу, что все профессии нужны, все профессии важны. В конце мероприятия дети познакомились с книгами о разнообразных профессиях. </w:t>
      </w:r>
    </w:p>
    <w:p w14:paraId="456B92C0" w14:textId="77777777" w:rsidR="00BC17D1" w:rsidRPr="00BC17D1" w:rsidRDefault="00BC17D1" w:rsidP="00BC17D1">
      <w:pPr>
        <w:tabs>
          <w:tab w:val="left" w:pos="0"/>
        </w:tabs>
        <w:ind w:firstLine="426"/>
        <w:jc w:val="both"/>
        <w:rPr>
          <w:rFonts w:eastAsia="Calibri"/>
          <w:kern w:val="2"/>
          <w:sz w:val="28"/>
          <w:szCs w:val="28"/>
          <w:lang w:val="x-none" w:eastAsia="en-US"/>
        </w:rPr>
      </w:pPr>
      <w:r w:rsidRPr="00BC17D1">
        <w:rPr>
          <w:sz w:val="28"/>
          <w:szCs w:val="28"/>
        </w:rPr>
        <w:t xml:space="preserve">В зоне обслуживания </w:t>
      </w:r>
      <w:r w:rsidR="005B603B">
        <w:rPr>
          <w:sz w:val="28"/>
          <w:szCs w:val="28"/>
        </w:rPr>
        <w:t>Г</w:t>
      </w:r>
      <w:r w:rsidRPr="00BC17D1">
        <w:rPr>
          <w:sz w:val="28"/>
          <w:szCs w:val="28"/>
        </w:rPr>
        <w:t xml:space="preserve">ородской библиотеки-филиала №2, находится интернат коррекционной школы </w:t>
      </w:r>
      <w:r w:rsidR="00B82A17" w:rsidRPr="00B82A17">
        <w:rPr>
          <w:sz w:val="28"/>
          <w:szCs w:val="28"/>
        </w:rPr>
        <w:t>МБОУ «Чернушинская школа-интернат для обучающихся с ограниченными возможностями здоровья</w:t>
      </w:r>
      <w:r w:rsidR="00B82A17">
        <w:rPr>
          <w:rFonts w:eastAsia="Calibri"/>
          <w:kern w:val="2"/>
          <w:sz w:val="28"/>
          <w:szCs w:val="28"/>
          <w:lang w:eastAsia="en-US"/>
        </w:rPr>
        <w:t>»</w:t>
      </w:r>
      <w:r w:rsidRPr="00BC17D1">
        <w:rPr>
          <w:sz w:val="28"/>
          <w:szCs w:val="28"/>
        </w:rPr>
        <w:t>». Работа с детьми данной категории ведется не первый год.</w:t>
      </w:r>
      <w:r w:rsidRPr="00BC17D1">
        <w:rPr>
          <w:b/>
          <w:sz w:val="28"/>
          <w:szCs w:val="28"/>
        </w:rPr>
        <w:t xml:space="preserve"> </w:t>
      </w:r>
      <w:r w:rsidRPr="00BC17D1">
        <w:rPr>
          <w:bCs/>
          <w:sz w:val="28"/>
          <w:szCs w:val="28"/>
        </w:rPr>
        <w:t>Педагоги с детьми посещают мероприятия по разным направлениям.</w:t>
      </w:r>
      <w:r w:rsidRPr="00BC17D1">
        <w:rPr>
          <w:rFonts w:eastAsia="Calibri"/>
          <w:kern w:val="2"/>
          <w:sz w:val="28"/>
          <w:szCs w:val="28"/>
          <w:lang w:eastAsia="en-US"/>
        </w:rPr>
        <w:t xml:space="preserve"> </w:t>
      </w:r>
      <w:r w:rsidRPr="00BC17D1">
        <w:rPr>
          <w:sz w:val="28"/>
          <w:szCs w:val="28"/>
        </w:rPr>
        <w:t>Всего для детей данной категории библиотека провела 69 мероприятий</w:t>
      </w:r>
      <w:r w:rsidR="005B603B">
        <w:rPr>
          <w:sz w:val="28"/>
          <w:szCs w:val="28"/>
        </w:rPr>
        <w:t>,</w:t>
      </w:r>
      <w:r w:rsidRPr="00BC17D1">
        <w:rPr>
          <w:sz w:val="28"/>
          <w:szCs w:val="28"/>
        </w:rPr>
        <w:t xml:space="preserve"> 1158 посещений.</w:t>
      </w:r>
    </w:p>
    <w:p w14:paraId="4AE9B2E1" w14:textId="77777777" w:rsidR="00BC17D1" w:rsidRPr="00BC17D1" w:rsidRDefault="00BC17D1" w:rsidP="00BC17D1">
      <w:pPr>
        <w:tabs>
          <w:tab w:val="left" w:pos="0"/>
        </w:tabs>
        <w:ind w:firstLine="426"/>
        <w:jc w:val="both"/>
        <w:rPr>
          <w:rFonts w:eastAsia="Calibri"/>
          <w:kern w:val="2"/>
          <w:sz w:val="28"/>
          <w:szCs w:val="28"/>
          <w:lang w:val="x-none" w:eastAsia="en-US"/>
        </w:rPr>
      </w:pPr>
      <w:r w:rsidRPr="00BC17D1">
        <w:rPr>
          <w:b/>
          <w:bCs/>
          <w:sz w:val="28"/>
          <w:szCs w:val="28"/>
        </w:rPr>
        <w:t>На игровой программе «Покорители космоса»</w:t>
      </w:r>
      <w:r w:rsidRPr="00BC17D1">
        <w:rPr>
          <w:sz w:val="28"/>
          <w:szCs w:val="28"/>
        </w:rPr>
        <w:t xml:space="preserve"> ребята узнали много нового и </w:t>
      </w:r>
      <w:r w:rsidR="00A56164" w:rsidRPr="00BC17D1">
        <w:rPr>
          <w:sz w:val="28"/>
          <w:szCs w:val="28"/>
        </w:rPr>
        <w:t>познавательного из истории космонавтики,</w:t>
      </w:r>
      <w:r w:rsidRPr="00BC17D1">
        <w:rPr>
          <w:sz w:val="28"/>
          <w:szCs w:val="28"/>
        </w:rPr>
        <w:t xml:space="preserve"> и покорения космоса, посмотрели видеоролик о первом полете Ю. А. Гагарина и сами совершили виртуальный полет. Дети с удовольствием строили космический корабль, проходили невесомость, отгадывали космические загадки. Юные путешественники смогли окунуться в фантастическую атмосферу космических тайн и получили новые знания и приятные впечатления. Мероприятие посетили 75 человек.</w:t>
      </w:r>
    </w:p>
    <w:p w14:paraId="0280477F" w14:textId="77777777" w:rsidR="00BC17D1" w:rsidRPr="00BC17D1" w:rsidRDefault="00BC17D1" w:rsidP="00BC17D1">
      <w:pPr>
        <w:tabs>
          <w:tab w:val="left" w:pos="0"/>
        </w:tabs>
        <w:ind w:firstLine="426"/>
        <w:jc w:val="both"/>
        <w:rPr>
          <w:b/>
          <w:sz w:val="28"/>
          <w:szCs w:val="28"/>
        </w:rPr>
      </w:pPr>
      <w:r w:rsidRPr="00BC17D1">
        <w:rPr>
          <w:b/>
          <w:bCs/>
          <w:sz w:val="28"/>
          <w:szCs w:val="28"/>
        </w:rPr>
        <w:t>Час громкого чтения «Экстрим в микромире»</w:t>
      </w:r>
      <w:r w:rsidRPr="00BC17D1">
        <w:rPr>
          <w:sz w:val="28"/>
          <w:szCs w:val="28"/>
        </w:rPr>
        <w:t xml:space="preserve">, приуроченный к 125-летию со дня рождения писателя Яна Ларри, познакомил ребят с удивительной историей </w:t>
      </w:r>
      <w:proofErr w:type="spellStart"/>
      <w:r w:rsidRPr="00BC17D1">
        <w:rPr>
          <w:sz w:val="28"/>
          <w:szCs w:val="28"/>
        </w:rPr>
        <w:t>Карика</w:t>
      </w:r>
      <w:proofErr w:type="spellEnd"/>
      <w:r w:rsidRPr="00BC17D1">
        <w:rPr>
          <w:sz w:val="28"/>
          <w:szCs w:val="28"/>
        </w:rPr>
        <w:t xml:space="preserve"> и Вали, и их приключений в мире насекомых. В ходе знакомства с произведением, ребята отвечали на вопросы викторины, разгадывали кроссворд. В конце мероприятия ребята с большим интересом посмотрели мультфильм.</w:t>
      </w:r>
      <w:r w:rsidRPr="00BC17D1">
        <w:rPr>
          <w:rFonts w:eastAsia="Calibri"/>
          <w:kern w:val="2"/>
          <w:sz w:val="28"/>
          <w:szCs w:val="28"/>
          <w:lang w:eastAsia="en-US"/>
        </w:rPr>
        <w:t xml:space="preserve"> Посетили</w:t>
      </w:r>
      <w:r w:rsidRPr="00BC17D1">
        <w:rPr>
          <w:sz w:val="28"/>
          <w:szCs w:val="28"/>
        </w:rPr>
        <w:t xml:space="preserve"> 335 детей</w:t>
      </w:r>
      <w:r w:rsidRPr="00BC17D1">
        <w:rPr>
          <w:b/>
          <w:sz w:val="28"/>
          <w:szCs w:val="28"/>
        </w:rPr>
        <w:t>.</w:t>
      </w:r>
      <w:bookmarkStart w:id="43" w:name="_Hlk187333000"/>
      <w:bookmarkEnd w:id="42"/>
    </w:p>
    <w:p w14:paraId="0E4379E1" w14:textId="77777777" w:rsidR="00BC17D1" w:rsidRPr="00BC17D1" w:rsidRDefault="00BC17D1" w:rsidP="00BC17D1">
      <w:pPr>
        <w:tabs>
          <w:tab w:val="left" w:pos="0"/>
        </w:tabs>
        <w:ind w:firstLine="426"/>
        <w:jc w:val="both"/>
        <w:rPr>
          <w:rFonts w:eastAsia="Calibri"/>
          <w:sz w:val="28"/>
          <w:szCs w:val="28"/>
        </w:rPr>
      </w:pPr>
      <w:r w:rsidRPr="00BC17D1">
        <w:rPr>
          <w:rFonts w:eastAsia="Calibri"/>
          <w:sz w:val="28"/>
          <w:szCs w:val="28"/>
        </w:rPr>
        <w:t xml:space="preserve">Мероприятия для данной категории пользователей проводились с учетом их возможностей. Чаще всего это громкие чтения с небольшими игровыми вставками. В работе использовались наглядные пособия, иллюстративный материал. Много </w:t>
      </w:r>
      <w:r w:rsidRPr="00BC17D1">
        <w:rPr>
          <w:rFonts w:eastAsia="Calibri"/>
          <w:sz w:val="28"/>
          <w:szCs w:val="28"/>
        </w:rPr>
        <w:lastRenderedPageBreak/>
        <w:t>времени уделялось для совместного просмотра книг и журналов, во время которого библиотекари и воспитатели индивидуально выполняли задания с детьми и читали им.</w:t>
      </w:r>
      <w:bookmarkEnd w:id="43"/>
    </w:p>
    <w:p w14:paraId="4DA75CB2" w14:textId="77777777" w:rsidR="00AA3D91" w:rsidRDefault="00AA3D91" w:rsidP="00A30D5F">
      <w:pPr>
        <w:ind w:firstLine="426"/>
        <w:jc w:val="both"/>
        <w:rPr>
          <w:b/>
          <w:sz w:val="28"/>
          <w:szCs w:val="28"/>
        </w:rPr>
      </w:pPr>
      <w:r w:rsidRPr="001E0F1C">
        <w:rPr>
          <w:b/>
          <w:sz w:val="28"/>
          <w:szCs w:val="28"/>
        </w:rPr>
        <w:t>6.10. Работа с молодёжью</w:t>
      </w:r>
    </w:p>
    <w:p w14:paraId="289BECBC" w14:textId="77777777" w:rsidR="00447723" w:rsidRPr="00447723" w:rsidRDefault="00447723" w:rsidP="00447723">
      <w:pPr>
        <w:ind w:firstLine="426"/>
        <w:jc w:val="both"/>
        <w:rPr>
          <w:sz w:val="28"/>
          <w:szCs w:val="28"/>
        </w:rPr>
      </w:pPr>
      <w:r w:rsidRPr="00447723">
        <w:rPr>
          <w:sz w:val="28"/>
          <w:szCs w:val="28"/>
        </w:rPr>
        <w:t xml:space="preserve">Одним из приоритетных направлений деятельности библиотек округа являлось обслуживание молодёжи. Главная задача работы с молодежью - повысить читательскую активность и культурную компетентность, а также ориентировать молодежь на чтение лучших образцов художественной литературы. Основные направления работы с молодежью - патриотическое, правовое воспитание, эстетическое, знакомство с историей своего города, округа, воспитание здорового образа жизни. С целью привлечения молодёжи к чтению и организации интеллектуального досуга, библиотекарями применялись инновационные формы работы: </w:t>
      </w:r>
      <w:proofErr w:type="spellStart"/>
      <w:r w:rsidRPr="00447723">
        <w:rPr>
          <w:sz w:val="28"/>
          <w:szCs w:val="28"/>
        </w:rPr>
        <w:t>библиоквесты</w:t>
      </w:r>
      <w:proofErr w:type="spellEnd"/>
      <w:r w:rsidRPr="00447723">
        <w:rPr>
          <w:sz w:val="28"/>
          <w:szCs w:val="28"/>
        </w:rPr>
        <w:t>, интеллектуальные игры, квизы и др.</w:t>
      </w:r>
    </w:p>
    <w:p w14:paraId="00D5BA7F" w14:textId="77777777" w:rsidR="00447723" w:rsidRPr="00447723" w:rsidRDefault="00447723" w:rsidP="00447723">
      <w:pPr>
        <w:ind w:firstLine="426"/>
        <w:jc w:val="both"/>
        <w:rPr>
          <w:bCs/>
          <w:sz w:val="28"/>
          <w:szCs w:val="28"/>
        </w:rPr>
      </w:pPr>
      <w:r w:rsidRPr="00447723">
        <w:rPr>
          <w:bCs/>
          <w:sz w:val="28"/>
          <w:szCs w:val="28"/>
        </w:rPr>
        <w:t>В отчетном году библиотека продолжила сотрудничество с ГБУ «Управление общежитиями СПО ПК», ГАПОУ «Краевой политехнический колледж», АНО ПО «ПГТК» - в рамках соглашений о совместной работе и с целью привлечения молодежи в библиотеку и к чтению.</w:t>
      </w:r>
    </w:p>
    <w:p w14:paraId="22605794" w14:textId="77777777" w:rsidR="00447723" w:rsidRPr="00447723" w:rsidRDefault="00447723" w:rsidP="00447723">
      <w:pPr>
        <w:ind w:firstLine="426"/>
        <w:jc w:val="both"/>
        <w:rPr>
          <w:b/>
          <w:sz w:val="28"/>
          <w:szCs w:val="28"/>
        </w:rPr>
      </w:pPr>
      <w:r w:rsidRPr="00447723">
        <w:rPr>
          <w:b/>
          <w:bCs/>
          <w:sz w:val="28"/>
          <w:szCs w:val="28"/>
        </w:rPr>
        <w:t>– патриотическое воспитание</w:t>
      </w:r>
    </w:p>
    <w:p w14:paraId="650CA082" w14:textId="77777777" w:rsidR="00447723" w:rsidRPr="00447723" w:rsidRDefault="00447723" w:rsidP="00B82A17">
      <w:pPr>
        <w:spacing w:line="252" w:lineRule="auto"/>
        <w:ind w:firstLine="426"/>
        <w:jc w:val="both"/>
        <w:rPr>
          <w:rFonts w:eastAsia="Calibri"/>
          <w:kern w:val="2"/>
          <w:sz w:val="28"/>
          <w:szCs w:val="28"/>
          <w:lang w:eastAsia="en-US"/>
        </w:rPr>
      </w:pPr>
      <w:r w:rsidRPr="00447723">
        <w:rPr>
          <w:color w:val="000000"/>
          <w:sz w:val="28"/>
          <w:szCs w:val="28"/>
          <w:shd w:val="clear" w:color="auto" w:fill="FFFFFF"/>
        </w:rPr>
        <w:t xml:space="preserve">28 января для студентов колледжа, проживающих в общежитие ГБУ «Управление общежитиями СПО ПК» библиотекарь Центральной библиотеки провела </w:t>
      </w:r>
      <w:r w:rsidRPr="00447723">
        <w:rPr>
          <w:b/>
          <w:bCs/>
          <w:color w:val="000000"/>
          <w:sz w:val="28"/>
          <w:szCs w:val="28"/>
          <w:shd w:val="clear" w:color="auto" w:fill="FFFFFF"/>
        </w:rPr>
        <w:t>урок памяти «Всё это было, было в Ленинграде».</w:t>
      </w:r>
      <w:r w:rsidRPr="00447723">
        <w:rPr>
          <w:color w:val="000000"/>
          <w:sz w:val="28"/>
          <w:szCs w:val="28"/>
          <w:shd w:val="clear" w:color="auto" w:fill="FFFFFF"/>
        </w:rPr>
        <w:t xml:space="preserve"> Рассказала о тяжелых испытаниях, выпавших на долю жителей осажденного города Ленинграда: о голоде и холоде, о невыносимых условиях жизни и представила </w:t>
      </w:r>
      <w:r w:rsidR="007B2D40">
        <w:rPr>
          <w:color w:val="000000"/>
          <w:sz w:val="28"/>
          <w:szCs w:val="28"/>
          <w:shd w:val="clear" w:color="auto" w:fill="FFFFFF"/>
        </w:rPr>
        <w:t>произведение</w:t>
      </w:r>
      <w:r w:rsidRPr="00447723">
        <w:rPr>
          <w:color w:val="000000"/>
          <w:sz w:val="28"/>
          <w:szCs w:val="28"/>
          <w:shd w:val="clear" w:color="auto" w:fill="FFFFFF"/>
        </w:rPr>
        <w:t xml:space="preserve"> Д. Гранина и А. Адамович «Блокадная книга».</w:t>
      </w:r>
      <w:r w:rsidRPr="00447723">
        <w:rPr>
          <w:color w:val="000000"/>
          <w:sz w:val="28"/>
          <w:szCs w:val="28"/>
        </w:rPr>
        <w:t xml:space="preserve"> </w:t>
      </w:r>
      <w:r w:rsidRPr="00447723">
        <w:rPr>
          <w:color w:val="000000"/>
          <w:sz w:val="28"/>
          <w:szCs w:val="28"/>
          <w:shd w:val="clear" w:color="auto" w:fill="FFFFFF"/>
        </w:rPr>
        <w:t>Познакомила студентов с историей создания книги, зачитала отрывки и воспоминания очевидцев тех страшных событий.</w:t>
      </w:r>
      <w:r w:rsidRPr="00447723">
        <w:rPr>
          <w:color w:val="000000"/>
          <w:sz w:val="28"/>
          <w:szCs w:val="28"/>
        </w:rPr>
        <w:t xml:space="preserve"> </w:t>
      </w:r>
      <w:r w:rsidRPr="00447723">
        <w:rPr>
          <w:color w:val="000000"/>
          <w:sz w:val="28"/>
          <w:szCs w:val="28"/>
          <w:shd w:val="clear" w:color="auto" w:fill="FFFFFF"/>
        </w:rPr>
        <w:t>Вс</w:t>
      </w:r>
      <w:r w:rsidR="00CE27F0">
        <w:rPr>
          <w:color w:val="000000"/>
          <w:sz w:val="28"/>
          <w:szCs w:val="28"/>
          <w:shd w:val="clear" w:color="auto" w:fill="FFFFFF"/>
        </w:rPr>
        <w:t>ё</w:t>
      </w:r>
      <w:r w:rsidRPr="00447723">
        <w:rPr>
          <w:color w:val="000000"/>
          <w:sz w:val="28"/>
          <w:szCs w:val="28"/>
          <w:shd w:val="clear" w:color="auto" w:fill="FFFFFF"/>
        </w:rPr>
        <w:t xml:space="preserve"> это позволило взглянуть на блокаду глазами тех, кто ее пережил и напомнить о важности сохранения исторической памяти.</w:t>
      </w:r>
    </w:p>
    <w:p w14:paraId="3076751B" w14:textId="77777777" w:rsidR="00447723" w:rsidRPr="00447723" w:rsidRDefault="00447723" w:rsidP="00B82A17">
      <w:pPr>
        <w:ind w:firstLine="426"/>
        <w:jc w:val="both"/>
        <w:rPr>
          <w:bCs/>
          <w:sz w:val="28"/>
          <w:szCs w:val="28"/>
        </w:rPr>
      </w:pPr>
      <w:r w:rsidRPr="00447723">
        <w:rPr>
          <w:bCs/>
          <w:sz w:val="28"/>
          <w:szCs w:val="28"/>
        </w:rPr>
        <w:t xml:space="preserve">5 мая для студентов КПК, проживающих в общежитии ГБУ «Управление общежитиями СПО ПК», библиотекарь провела </w:t>
      </w:r>
      <w:r w:rsidRPr="00447723">
        <w:rPr>
          <w:b/>
          <w:sz w:val="28"/>
          <w:szCs w:val="28"/>
        </w:rPr>
        <w:t>мультимедиа урок «Плацдармы великих сражений»,</w:t>
      </w:r>
      <w:r w:rsidRPr="00447723">
        <w:rPr>
          <w:bCs/>
          <w:sz w:val="28"/>
          <w:szCs w:val="28"/>
        </w:rPr>
        <w:t xml:space="preserve"> посвященный городам - символам мужества и стойкости в годы Великой Отечественной войны. Ребята узнали об истории присвоения звания «Город-герой», о подвигах жителей и защитников городов-героев: Ленинграда, Сталинграда, Москвы, Киева, Одессы, Севастополя, Минска, Керчи, Новороссийска, Тулы, Брестской крепости, Мурманска и Смоленска, о роли этих городов в переломных моментах Великой Отечественной войны.</w:t>
      </w:r>
    </w:p>
    <w:p w14:paraId="4B774EBF" w14:textId="77777777" w:rsidR="00447723" w:rsidRPr="00B82A17" w:rsidRDefault="00447723" w:rsidP="00B82A17">
      <w:pPr>
        <w:ind w:firstLine="426"/>
        <w:jc w:val="both"/>
        <w:rPr>
          <w:bCs/>
          <w:sz w:val="24"/>
          <w:szCs w:val="24"/>
        </w:rPr>
      </w:pPr>
      <w:r w:rsidRPr="00447723">
        <w:rPr>
          <w:bCs/>
          <w:sz w:val="28"/>
          <w:szCs w:val="28"/>
          <w:lang w:eastAsia="x-none"/>
        </w:rPr>
        <w:t xml:space="preserve">Центральная детская библиотека провела для учащихся </w:t>
      </w:r>
      <w:r w:rsidRPr="00447723">
        <w:rPr>
          <w:bCs/>
          <w:sz w:val="28"/>
          <w:szCs w:val="28"/>
          <w:lang w:val="x-none" w:eastAsia="x-none"/>
        </w:rPr>
        <w:t>10</w:t>
      </w:r>
      <w:r w:rsidRPr="00447723">
        <w:rPr>
          <w:bCs/>
          <w:sz w:val="28"/>
          <w:szCs w:val="28"/>
          <w:lang w:eastAsia="x-none"/>
        </w:rPr>
        <w:t>-го</w:t>
      </w:r>
      <w:r w:rsidRPr="00447723">
        <w:rPr>
          <w:bCs/>
          <w:sz w:val="28"/>
          <w:szCs w:val="28"/>
          <w:lang w:val="x-none" w:eastAsia="x-none"/>
        </w:rPr>
        <w:t xml:space="preserve"> класса </w:t>
      </w:r>
      <w:r w:rsidRPr="00447723">
        <w:rPr>
          <w:bCs/>
          <w:sz w:val="28"/>
          <w:szCs w:val="28"/>
          <w:lang w:eastAsia="x-none"/>
        </w:rPr>
        <w:t>МБОУ «</w:t>
      </w:r>
      <w:r w:rsidRPr="00447723">
        <w:rPr>
          <w:bCs/>
          <w:sz w:val="28"/>
          <w:szCs w:val="28"/>
          <w:lang w:val="x-none" w:eastAsia="x-none"/>
        </w:rPr>
        <w:t>СОШ №5</w:t>
      </w:r>
      <w:r w:rsidRPr="00447723">
        <w:rPr>
          <w:bCs/>
          <w:sz w:val="28"/>
          <w:szCs w:val="28"/>
          <w:lang w:eastAsia="x-none"/>
        </w:rPr>
        <w:t xml:space="preserve">» </w:t>
      </w:r>
      <w:r w:rsidRPr="00447723">
        <w:rPr>
          <w:b/>
          <w:sz w:val="28"/>
          <w:szCs w:val="28"/>
          <w:lang w:val="x-none" w:eastAsia="x-none"/>
        </w:rPr>
        <w:t>квест «Тропами Памяти»</w:t>
      </w:r>
      <w:r w:rsidRPr="00447723">
        <w:rPr>
          <w:bCs/>
          <w:sz w:val="28"/>
          <w:szCs w:val="28"/>
          <w:lang w:eastAsia="x-none"/>
        </w:rPr>
        <w:t>,</w:t>
      </w:r>
      <w:r w:rsidRPr="00447723">
        <w:rPr>
          <w:bCs/>
          <w:sz w:val="28"/>
          <w:szCs w:val="28"/>
          <w:lang w:val="x-none" w:eastAsia="x-none"/>
        </w:rPr>
        <w:t xml:space="preserve"> приуроченн</w:t>
      </w:r>
      <w:r w:rsidR="00D64A39">
        <w:rPr>
          <w:bCs/>
          <w:sz w:val="28"/>
          <w:szCs w:val="28"/>
          <w:lang w:eastAsia="x-none"/>
        </w:rPr>
        <w:t>ый</w:t>
      </w:r>
      <w:r w:rsidRPr="00447723">
        <w:rPr>
          <w:bCs/>
          <w:sz w:val="28"/>
          <w:szCs w:val="28"/>
          <w:lang w:val="x-none" w:eastAsia="x-none"/>
        </w:rPr>
        <w:t xml:space="preserve"> к 80-летию Победы и 100-летию Чернушинского района. Участники совершили марш-бросок (14000 шагов), по памятным местам нашего города. На каждой станции ребята пели песни, разгадывали военные загадки, угадывали фамилии наших героев. Но самым важным было угадать объект следования и выбрать правильный маршрут. Из отзыва: </w:t>
      </w:r>
      <w:r w:rsidRPr="00447723">
        <w:rPr>
          <w:bCs/>
          <w:sz w:val="28"/>
          <w:szCs w:val="28"/>
          <w:lang w:eastAsia="x-none"/>
        </w:rPr>
        <w:t>«</w:t>
      </w:r>
      <w:r w:rsidRPr="00447723">
        <w:rPr>
          <w:bCs/>
          <w:sz w:val="28"/>
          <w:szCs w:val="28"/>
          <w:lang w:val="x-none" w:eastAsia="x-none"/>
        </w:rPr>
        <w:t>Замечательное мероприятие: свежий воздух, движение, полезная информация! Очень понравилось!</w:t>
      </w:r>
      <w:r w:rsidRPr="00447723">
        <w:rPr>
          <w:bCs/>
          <w:sz w:val="28"/>
          <w:szCs w:val="28"/>
          <w:lang w:eastAsia="x-none"/>
        </w:rPr>
        <w:t>»</w:t>
      </w:r>
      <w:r w:rsidR="00B82A17">
        <w:rPr>
          <w:bCs/>
          <w:sz w:val="28"/>
          <w:szCs w:val="28"/>
          <w:lang w:eastAsia="x-none"/>
        </w:rPr>
        <w:t>.</w:t>
      </w:r>
      <w:r w:rsidRPr="00447723">
        <w:rPr>
          <w:bCs/>
          <w:sz w:val="28"/>
          <w:szCs w:val="28"/>
          <w:lang w:eastAsia="x-none"/>
        </w:rPr>
        <w:t xml:space="preserve"> </w:t>
      </w:r>
      <w:hyperlink r:id="rId103" w:history="1">
        <w:r w:rsidRPr="00B82A17">
          <w:rPr>
            <w:rStyle w:val="ae"/>
            <w:bCs/>
            <w:sz w:val="24"/>
            <w:szCs w:val="24"/>
            <w:lang w:val="x-none" w:eastAsia="x-none"/>
          </w:rPr>
          <w:t>https://vk.com/wall-85001686_3207</w:t>
        </w:r>
      </w:hyperlink>
    </w:p>
    <w:p w14:paraId="3B14C93B" w14:textId="77777777" w:rsidR="00447723" w:rsidRPr="00447723" w:rsidRDefault="00447723" w:rsidP="00447723">
      <w:pPr>
        <w:ind w:firstLine="708"/>
        <w:jc w:val="both"/>
        <w:rPr>
          <w:rFonts w:eastAsia="Calibri"/>
          <w:sz w:val="28"/>
          <w:szCs w:val="28"/>
          <w:lang w:eastAsia="en-US"/>
        </w:rPr>
      </w:pPr>
      <w:r w:rsidRPr="00447723">
        <w:rPr>
          <w:b/>
          <w:bCs/>
          <w:sz w:val="28"/>
          <w:szCs w:val="28"/>
        </w:rPr>
        <w:t>- правовое воспитание</w:t>
      </w:r>
    </w:p>
    <w:p w14:paraId="2778C017" w14:textId="77777777" w:rsidR="00447723" w:rsidRPr="00447723" w:rsidRDefault="00447723" w:rsidP="00B82A17">
      <w:pPr>
        <w:ind w:firstLine="426"/>
        <w:jc w:val="both"/>
        <w:rPr>
          <w:sz w:val="28"/>
          <w:szCs w:val="28"/>
        </w:rPr>
      </w:pPr>
      <w:r w:rsidRPr="00447723">
        <w:rPr>
          <w:sz w:val="28"/>
          <w:szCs w:val="28"/>
        </w:rPr>
        <w:t xml:space="preserve">Знают ли студенты свои права? Умеют ли ориентироваться в правовых нормах и правилах, установленных государством, как хорошо знакомы с определениями и </w:t>
      </w:r>
      <w:r w:rsidRPr="00447723">
        <w:rPr>
          <w:sz w:val="28"/>
          <w:szCs w:val="28"/>
        </w:rPr>
        <w:lastRenderedPageBreak/>
        <w:t xml:space="preserve">понятиями в области уголовного и гражданского права - всё это попыталась выяснить библиотекарь Центральной библиотеки в </w:t>
      </w:r>
      <w:r w:rsidRPr="00447723">
        <w:rPr>
          <w:b/>
          <w:bCs/>
          <w:sz w:val="28"/>
          <w:szCs w:val="28"/>
        </w:rPr>
        <w:t>правовом турнире «Знатоки права»</w:t>
      </w:r>
      <w:r w:rsidRPr="00447723">
        <w:rPr>
          <w:sz w:val="28"/>
          <w:szCs w:val="28"/>
        </w:rPr>
        <w:t>, в котором приняли участие студенты. Молодые люди были заинтересованы и активно выполняли задания. Правовой турнир помог узнать студентам много нового и интересного в правовой сфере, что, несомненно, пригодится им в жизни и учебе. Мероприятие прошло 2 раза, его посетили 59 человек.</w:t>
      </w:r>
    </w:p>
    <w:p w14:paraId="5E6DFC29" w14:textId="77777777" w:rsidR="00447723" w:rsidRPr="00447723" w:rsidRDefault="00447723" w:rsidP="00447723">
      <w:pPr>
        <w:ind w:firstLine="709"/>
        <w:jc w:val="both"/>
        <w:rPr>
          <w:b/>
          <w:bCs/>
          <w:sz w:val="28"/>
          <w:szCs w:val="28"/>
        </w:rPr>
      </w:pPr>
      <w:r w:rsidRPr="00447723">
        <w:rPr>
          <w:b/>
          <w:bCs/>
          <w:sz w:val="28"/>
          <w:szCs w:val="28"/>
        </w:rPr>
        <w:t>- духовно-нравственное, эстетическое направление</w:t>
      </w:r>
    </w:p>
    <w:p w14:paraId="3C6F8783" w14:textId="77777777" w:rsidR="00447723" w:rsidRPr="00447723" w:rsidRDefault="00447723" w:rsidP="00447723">
      <w:pPr>
        <w:ind w:firstLine="426"/>
        <w:jc w:val="both"/>
        <w:rPr>
          <w:rFonts w:eastAsia="Calibri"/>
          <w:sz w:val="28"/>
          <w:szCs w:val="28"/>
          <w:shd w:val="clear" w:color="auto" w:fill="FFFFFF"/>
          <w:lang w:eastAsia="en-US"/>
        </w:rPr>
      </w:pPr>
      <w:r w:rsidRPr="00447723">
        <w:rPr>
          <w:sz w:val="28"/>
          <w:szCs w:val="28"/>
        </w:rPr>
        <w:t xml:space="preserve">Есть в морозном январе день, наполненный радостным зимним настроением. Это именины огромного числа женщин с именем Татьяна и День студентов. Татьянин день – это праздник молодости, задора и всех тех, кто хранит в душе огонь творчества, жажду знаний, поиска, открытий. Познавательно и интересно, в преддверии этого праздника, </w:t>
      </w:r>
      <w:r w:rsidRPr="00447723">
        <w:rPr>
          <w:b/>
          <w:bCs/>
          <w:sz w:val="28"/>
          <w:szCs w:val="28"/>
        </w:rPr>
        <w:t xml:space="preserve">прошел </w:t>
      </w:r>
      <w:proofErr w:type="spellStart"/>
      <w:r w:rsidRPr="00447723">
        <w:rPr>
          <w:b/>
          <w:bCs/>
          <w:sz w:val="28"/>
          <w:szCs w:val="28"/>
        </w:rPr>
        <w:t>библиоэкстрим</w:t>
      </w:r>
      <w:proofErr w:type="spellEnd"/>
      <w:r w:rsidRPr="00447723">
        <w:rPr>
          <w:b/>
          <w:bCs/>
          <w:sz w:val="28"/>
          <w:szCs w:val="28"/>
        </w:rPr>
        <w:t xml:space="preserve"> «Студенческий переполох»</w:t>
      </w:r>
      <w:r w:rsidRPr="00447723">
        <w:rPr>
          <w:sz w:val="28"/>
          <w:szCs w:val="28"/>
        </w:rPr>
        <w:t>, который провели библиотекари Центральной библиотеки, для студентов краевого политехнического колледжа. Юноши и девушки, поделившись на команды, соревновались в знании традиций праздника, узнавали известных Татьян в кино, литературе, угадывали продвинутых студентов, соревновались в логике, а также вспомнили студенческие суеверия и ритуалы. Ребята показали себя настоящими эрудитами и знатоками истории студенческого праздника</w:t>
      </w:r>
      <w:r w:rsidR="00C711D1">
        <w:rPr>
          <w:sz w:val="28"/>
          <w:szCs w:val="28"/>
        </w:rPr>
        <w:t>.</w:t>
      </w:r>
    </w:p>
    <w:p w14:paraId="1DAE8588" w14:textId="77777777" w:rsidR="00447723" w:rsidRPr="00447723" w:rsidRDefault="00447723" w:rsidP="00447723">
      <w:pPr>
        <w:ind w:firstLine="426"/>
        <w:jc w:val="both"/>
        <w:rPr>
          <w:rFonts w:eastAsia="Calibri"/>
          <w:sz w:val="28"/>
          <w:szCs w:val="28"/>
          <w:shd w:val="clear" w:color="auto" w:fill="FFFFFF"/>
          <w:lang w:eastAsia="en-US"/>
        </w:rPr>
      </w:pPr>
      <w:r w:rsidRPr="00447723">
        <w:rPr>
          <w:rFonts w:eastAsia="Calibri"/>
          <w:sz w:val="28"/>
          <w:szCs w:val="28"/>
          <w:shd w:val="clear" w:color="auto" w:fill="FFFFFF"/>
          <w:lang w:eastAsia="en-US"/>
        </w:rPr>
        <w:t xml:space="preserve">26 марта для студентов Краевого политехнического колледжа прошла </w:t>
      </w:r>
      <w:r w:rsidRPr="00447723">
        <w:rPr>
          <w:rFonts w:eastAsia="Calibri"/>
          <w:b/>
          <w:bCs/>
          <w:sz w:val="28"/>
          <w:szCs w:val="28"/>
          <w:shd w:val="clear" w:color="auto" w:fill="FFFFFF"/>
          <w:lang w:eastAsia="en-US"/>
        </w:rPr>
        <w:t>беседа-диалог «Ненормативная лексика в молодёжной среде»</w:t>
      </w:r>
      <w:r w:rsidRPr="00447723">
        <w:rPr>
          <w:rFonts w:eastAsia="Calibri"/>
          <w:sz w:val="28"/>
          <w:szCs w:val="28"/>
          <w:shd w:val="clear" w:color="auto" w:fill="FFFFFF"/>
          <w:lang w:eastAsia="en-US"/>
        </w:rPr>
        <w:t>, мероприятие по культуре речи. Ребята дали определение понятию «ненормативная лексика», узнали об истории возникновения сквернословия. Говорили о вреде использования ненормативной лексики для себя и окружающих, познакомились со стадиями развития болезни копролалия. Составили вакцину от этой болезни. В игровой форме подбирали ассоциации к понятиям, поучаствовали в марафоне добрых слов.</w:t>
      </w:r>
    </w:p>
    <w:p w14:paraId="4B457D2F" w14:textId="77777777" w:rsidR="00447723" w:rsidRPr="00447723" w:rsidRDefault="00447723" w:rsidP="00447723">
      <w:pPr>
        <w:ind w:firstLine="426"/>
        <w:jc w:val="both"/>
        <w:rPr>
          <w:rFonts w:eastAsia="Calibri"/>
          <w:b/>
          <w:bCs/>
          <w:sz w:val="28"/>
          <w:szCs w:val="28"/>
          <w:shd w:val="clear" w:color="auto" w:fill="FFFFFF"/>
          <w:lang w:eastAsia="en-US"/>
        </w:rPr>
      </w:pPr>
      <w:r w:rsidRPr="00447723">
        <w:rPr>
          <w:rFonts w:eastAsia="Calibri"/>
          <w:b/>
          <w:bCs/>
          <w:sz w:val="28"/>
          <w:szCs w:val="28"/>
          <w:shd w:val="clear" w:color="auto" w:fill="FFFFFF"/>
          <w:lang w:eastAsia="en-US"/>
        </w:rPr>
        <w:t>Интеллектуальный девичник «Весенняя мозаика - 2025» - см. 4.4.1</w:t>
      </w:r>
    </w:p>
    <w:p w14:paraId="43E0588E" w14:textId="77777777" w:rsidR="00447723" w:rsidRPr="00447723" w:rsidRDefault="00447723" w:rsidP="00447723">
      <w:pPr>
        <w:ind w:firstLine="426"/>
        <w:jc w:val="both"/>
        <w:rPr>
          <w:rFonts w:eastAsia="Calibri"/>
          <w:b/>
          <w:bCs/>
          <w:sz w:val="28"/>
          <w:szCs w:val="28"/>
          <w:shd w:val="clear" w:color="auto" w:fill="FFFFFF"/>
          <w:lang w:eastAsia="en-US"/>
        </w:rPr>
      </w:pPr>
      <w:proofErr w:type="spellStart"/>
      <w:r w:rsidRPr="00447723">
        <w:rPr>
          <w:rFonts w:eastAsia="Calibri"/>
          <w:b/>
          <w:bCs/>
          <w:sz w:val="28"/>
          <w:szCs w:val="28"/>
          <w:shd w:val="clear" w:color="auto" w:fill="FFFFFF"/>
          <w:lang w:eastAsia="en-US"/>
        </w:rPr>
        <w:t>Библиоквест</w:t>
      </w:r>
      <w:proofErr w:type="spellEnd"/>
      <w:r w:rsidRPr="00447723">
        <w:rPr>
          <w:rFonts w:eastAsia="Calibri"/>
          <w:b/>
          <w:bCs/>
          <w:sz w:val="28"/>
          <w:szCs w:val="28"/>
          <w:shd w:val="clear" w:color="auto" w:fill="FFFFFF"/>
          <w:lang w:eastAsia="en-US"/>
        </w:rPr>
        <w:t xml:space="preserve"> «Литературные раскопки» - см. 4.4.1</w:t>
      </w:r>
    </w:p>
    <w:p w14:paraId="10B20952" w14:textId="77777777" w:rsidR="00447723" w:rsidRPr="00447723" w:rsidRDefault="00447723" w:rsidP="00447723">
      <w:pPr>
        <w:ind w:firstLine="426"/>
        <w:jc w:val="both"/>
        <w:rPr>
          <w:b/>
          <w:sz w:val="28"/>
          <w:szCs w:val="28"/>
        </w:rPr>
      </w:pPr>
      <w:r w:rsidRPr="00447723">
        <w:rPr>
          <w:b/>
          <w:sz w:val="28"/>
          <w:szCs w:val="28"/>
        </w:rPr>
        <w:t>- Здоровый образ жизни</w:t>
      </w:r>
    </w:p>
    <w:p w14:paraId="191C3814" w14:textId="77777777" w:rsidR="00447723" w:rsidRPr="00B82A17" w:rsidRDefault="00447723" w:rsidP="00447723">
      <w:pPr>
        <w:ind w:firstLine="426"/>
        <w:jc w:val="both"/>
        <w:rPr>
          <w:rFonts w:eastAsia="Calibri"/>
          <w:b/>
          <w:bCs/>
          <w:sz w:val="24"/>
          <w:szCs w:val="24"/>
          <w:shd w:val="clear" w:color="auto" w:fill="FFFFFF"/>
          <w:lang w:eastAsia="en-US"/>
        </w:rPr>
      </w:pPr>
      <w:r w:rsidRPr="00447723">
        <w:rPr>
          <w:bCs/>
          <w:sz w:val="28"/>
          <w:szCs w:val="28"/>
        </w:rPr>
        <w:t>В</w:t>
      </w:r>
      <w:r w:rsidRPr="00447723">
        <w:rPr>
          <w:b/>
          <w:sz w:val="28"/>
          <w:szCs w:val="28"/>
        </w:rPr>
        <w:t xml:space="preserve"> </w:t>
      </w:r>
      <w:proofErr w:type="spellStart"/>
      <w:r w:rsidRPr="00447723">
        <w:rPr>
          <w:sz w:val="28"/>
          <w:szCs w:val="28"/>
        </w:rPr>
        <w:t>Сульмашинской</w:t>
      </w:r>
      <w:proofErr w:type="spellEnd"/>
      <w:r w:rsidRPr="00447723">
        <w:rPr>
          <w:sz w:val="28"/>
          <w:szCs w:val="28"/>
        </w:rPr>
        <w:t xml:space="preserve"> сельской библиотеке прошла </w:t>
      </w:r>
      <w:r w:rsidRPr="00447723">
        <w:rPr>
          <w:b/>
          <w:sz w:val="28"/>
          <w:szCs w:val="28"/>
        </w:rPr>
        <w:t>беседа</w:t>
      </w:r>
      <w:r w:rsidRPr="00447723">
        <w:rPr>
          <w:sz w:val="28"/>
          <w:szCs w:val="28"/>
        </w:rPr>
        <w:t xml:space="preserve"> на важную и актуальную тему </w:t>
      </w:r>
      <w:r w:rsidR="00B82A17">
        <w:rPr>
          <w:sz w:val="28"/>
          <w:szCs w:val="28"/>
        </w:rPr>
        <w:t xml:space="preserve">– </w:t>
      </w:r>
      <w:r w:rsidRPr="00447723">
        <w:rPr>
          <w:b/>
          <w:iCs/>
          <w:sz w:val="28"/>
          <w:szCs w:val="28"/>
        </w:rPr>
        <w:t xml:space="preserve">«Алкоголизм </w:t>
      </w:r>
      <w:r w:rsidR="00B82A17">
        <w:rPr>
          <w:sz w:val="28"/>
          <w:szCs w:val="28"/>
        </w:rPr>
        <w:t xml:space="preserve">– </w:t>
      </w:r>
      <w:r w:rsidRPr="00447723">
        <w:rPr>
          <w:b/>
          <w:iCs/>
          <w:sz w:val="28"/>
          <w:szCs w:val="28"/>
        </w:rPr>
        <w:t>путь в никуда».</w:t>
      </w:r>
      <w:r w:rsidRPr="00447723">
        <w:rPr>
          <w:sz w:val="28"/>
          <w:szCs w:val="28"/>
        </w:rPr>
        <w:t xml:space="preserve"> Мероприятие было организовано для молодёжи с целью информирования о вреде алкоголя и его негативных последствиях для здоровья, социальной жизни и будущего. </w:t>
      </w:r>
      <w:r w:rsidRPr="00447723">
        <w:rPr>
          <w:rStyle w:val="sc-fhsyak"/>
          <w:spacing w:val="-5"/>
          <w:sz w:val="28"/>
          <w:szCs w:val="28"/>
          <w:bdr w:val="none" w:sz="0" w:space="0" w:color="auto" w:frame="1"/>
        </w:rPr>
        <w:t>Беседа началась с обсуждения статистики, показывающей масштабы проблемы алкоголизма в современном обществе, особенно среди молодого поколения. Ведущие мероприятия привели примеры из реальной жизни, чтобы наглядно продемонстрировать, как алкоголь может разрушить карьеру, отношения и здоровье человека. Особое внимание было уделено психологическим аспектам зависимости, таким как формирование иллюзии контроля над ситуацией и постепенное ухудшение самооценки. Участники узнали о том, какие социальные и экономические последствия влечет за собой злоупотребление алкоголем, включая потерю работы, разрушение семьи и увеличение риска совершения правонарушений. Посетили 12 человек.</w:t>
      </w:r>
      <w:r w:rsidRPr="00447723">
        <w:rPr>
          <w:sz w:val="28"/>
          <w:szCs w:val="28"/>
        </w:rPr>
        <w:t xml:space="preserve"> </w:t>
      </w:r>
      <w:hyperlink r:id="rId104" w:history="1">
        <w:r w:rsidRPr="00B82A17">
          <w:rPr>
            <w:rStyle w:val="ae"/>
            <w:spacing w:val="-5"/>
            <w:sz w:val="24"/>
            <w:szCs w:val="24"/>
            <w:bdr w:val="none" w:sz="0" w:space="0" w:color="auto" w:frame="1"/>
          </w:rPr>
          <w:t>https://vk.com/club138311564?w=wall-138311564_1604</w:t>
        </w:r>
      </w:hyperlink>
    </w:p>
    <w:p w14:paraId="6AA00DF6" w14:textId="77777777" w:rsidR="00447723" w:rsidRPr="00447723" w:rsidRDefault="00447723" w:rsidP="00447723">
      <w:pPr>
        <w:ind w:firstLine="426"/>
        <w:jc w:val="both"/>
        <w:rPr>
          <w:color w:val="000000"/>
          <w:sz w:val="28"/>
          <w:szCs w:val="28"/>
          <w:shd w:val="clear" w:color="auto" w:fill="FFFFFF"/>
        </w:rPr>
      </w:pPr>
      <w:r w:rsidRPr="00447723">
        <w:rPr>
          <w:sz w:val="28"/>
          <w:szCs w:val="28"/>
        </w:rPr>
        <w:t xml:space="preserve">В рамках месячника антинаркотической направленности, в </w:t>
      </w:r>
      <w:proofErr w:type="spellStart"/>
      <w:r w:rsidRPr="00447723">
        <w:rPr>
          <w:sz w:val="28"/>
          <w:szCs w:val="28"/>
        </w:rPr>
        <w:t>Ермиевском</w:t>
      </w:r>
      <w:proofErr w:type="spellEnd"/>
      <w:r w:rsidRPr="00447723">
        <w:rPr>
          <w:sz w:val="28"/>
          <w:szCs w:val="28"/>
        </w:rPr>
        <w:t xml:space="preserve"> </w:t>
      </w:r>
      <w:r w:rsidR="00B82A17">
        <w:rPr>
          <w:sz w:val="28"/>
          <w:szCs w:val="28"/>
        </w:rPr>
        <w:t>ОО</w:t>
      </w:r>
      <w:r w:rsidRPr="00447723">
        <w:rPr>
          <w:sz w:val="28"/>
          <w:szCs w:val="28"/>
        </w:rPr>
        <w:t xml:space="preserve"> </w:t>
      </w:r>
      <w:proofErr w:type="spellStart"/>
      <w:r w:rsidRPr="00447723">
        <w:rPr>
          <w:sz w:val="28"/>
          <w:szCs w:val="28"/>
        </w:rPr>
        <w:t>Ананьинской</w:t>
      </w:r>
      <w:proofErr w:type="spellEnd"/>
      <w:r w:rsidRPr="00447723">
        <w:rPr>
          <w:sz w:val="28"/>
          <w:szCs w:val="28"/>
        </w:rPr>
        <w:t xml:space="preserve"> сельской библиотеки провели </w:t>
      </w:r>
      <w:r w:rsidRPr="00447723">
        <w:rPr>
          <w:b/>
          <w:sz w:val="28"/>
          <w:szCs w:val="28"/>
        </w:rPr>
        <w:t>уличную акцию</w:t>
      </w:r>
      <w:r w:rsidRPr="00447723">
        <w:rPr>
          <w:sz w:val="28"/>
          <w:szCs w:val="28"/>
        </w:rPr>
        <w:t xml:space="preserve"> «</w:t>
      </w:r>
      <w:r w:rsidRPr="00447723">
        <w:rPr>
          <w:b/>
          <w:sz w:val="28"/>
          <w:szCs w:val="28"/>
        </w:rPr>
        <w:t>Кто кого или в мире вредных привычек»</w:t>
      </w:r>
      <w:r w:rsidRPr="00447723">
        <w:rPr>
          <w:sz w:val="28"/>
          <w:szCs w:val="28"/>
        </w:rPr>
        <w:t xml:space="preserve">. Основное внимание акции было сосредоточено на профилактике наркомании среди молодежи. Для родителей, имеющих детей-подростков, а также самих молодых людей была проведена профилактическая беседа, </w:t>
      </w:r>
      <w:r w:rsidRPr="00447723">
        <w:rPr>
          <w:sz w:val="28"/>
          <w:szCs w:val="28"/>
        </w:rPr>
        <w:lastRenderedPageBreak/>
        <w:t xml:space="preserve">направленная на повышение осведомленности о негативных последствиях употребления наркотических веществ. В дополнение к беседе всем участникам были вручены памятки, содержащие полезную информацию и рекомендации по предотвращению вовлечения в наркотическую зависимость. </w:t>
      </w:r>
      <w:r w:rsidRPr="00447723">
        <w:rPr>
          <w:color w:val="000000"/>
          <w:sz w:val="28"/>
          <w:szCs w:val="28"/>
          <w:shd w:val="clear" w:color="auto" w:fill="FFFFFF"/>
        </w:rPr>
        <w:t xml:space="preserve">Приняли участие 12 человек. </w:t>
      </w:r>
    </w:p>
    <w:p w14:paraId="19448723" w14:textId="77777777" w:rsidR="00447723" w:rsidRPr="00B82A17" w:rsidRDefault="00447723" w:rsidP="00447723">
      <w:pPr>
        <w:ind w:firstLine="426"/>
        <w:jc w:val="both"/>
        <w:rPr>
          <w:color w:val="000000"/>
          <w:sz w:val="24"/>
          <w:szCs w:val="24"/>
          <w:shd w:val="clear" w:color="auto" w:fill="FFFFFF"/>
        </w:rPr>
      </w:pPr>
      <w:r w:rsidRPr="00447723">
        <w:rPr>
          <w:sz w:val="28"/>
          <w:szCs w:val="28"/>
        </w:rPr>
        <w:t xml:space="preserve">В </w:t>
      </w:r>
      <w:proofErr w:type="spellStart"/>
      <w:r w:rsidRPr="00447723">
        <w:rPr>
          <w:sz w:val="28"/>
          <w:szCs w:val="28"/>
        </w:rPr>
        <w:t>Ананьинской</w:t>
      </w:r>
      <w:proofErr w:type="spellEnd"/>
      <w:r w:rsidRPr="00447723">
        <w:rPr>
          <w:sz w:val="28"/>
          <w:szCs w:val="28"/>
        </w:rPr>
        <w:t xml:space="preserve"> сельской библиотеке прошла </w:t>
      </w:r>
      <w:r w:rsidRPr="00447723">
        <w:rPr>
          <w:b/>
          <w:sz w:val="28"/>
          <w:szCs w:val="28"/>
        </w:rPr>
        <w:t>беседа</w:t>
      </w:r>
      <w:r w:rsidRPr="00447723">
        <w:rPr>
          <w:sz w:val="28"/>
          <w:szCs w:val="28"/>
        </w:rPr>
        <w:t xml:space="preserve"> «</w:t>
      </w:r>
      <w:r w:rsidRPr="00447723">
        <w:rPr>
          <w:b/>
          <w:sz w:val="28"/>
          <w:szCs w:val="28"/>
        </w:rPr>
        <w:t>Знать, чтобы жить</w:t>
      </w:r>
      <w:r w:rsidRPr="00447723">
        <w:rPr>
          <w:sz w:val="28"/>
          <w:szCs w:val="28"/>
        </w:rPr>
        <w:t xml:space="preserve">», приуроченная к Всемирному дню борьбы со СПИДом, с раздачей памяток с информацией о ВИЧ-инфекции. </w:t>
      </w:r>
      <w:hyperlink r:id="rId105" w:history="1">
        <w:r w:rsidRPr="00B82A17">
          <w:rPr>
            <w:rStyle w:val="ae"/>
            <w:sz w:val="24"/>
            <w:szCs w:val="24"/>
          </w:rPr>
          <w:t>https://vk.com/public186933326?w=wall-186933326_3380</w:t>
        </w:r>
      </w:hyperlink>
    </w:p>
    <w:p w14:paraId="75010B59" w14:textId="77777777" w:rsidR="00447723" w:rsidRDefault="00447723" w:rsidP="00447723">
      <w:pPr>
        <w:ind w:firstLine="426"/>
        <w:jc w:val="both"/>
        <w:rPr>
          <w:rFonts w:eastAsia="Calibri"/>
          <w:sz w:val="24"/>
          <w:szCs w:val="24"/>
          <w:shd w:val="clear" w:color="auto" w:fill="FFFFFF"/>
          <w:lang w:eastAsia="en-US"/>
        </w:rPr>
      </w:pPr>
      <w:r w:rsidRPr="00447723">
        <w:rPr>
          <w:rFonts w:eastAsia="Calibri"/>
          <w:sz w:val="28"/>
          <w:szCs w:val="28"/>
          <w:shd w:val="clear" w:color="auto" w:fill="FFFFFF"/>
          <w:lang w:eastAsia="en-US"/>
        </w:rPr>
        <w:t>Всего в библиотеках округа для молодежи провели 134 мероприятия, их посетили 2426 человек</w:t>
      </w:r>
      <w:r>
        <w:rPr>
          <w:rFonts w:eastAsia="Calibri"/>
          <w:sz w:val="24"/>
          <w:szCs w:val="24"/>
          <w:shd w:val="clear" w:color="auto" w:fill="FFFFFF"/>
          <w:lang w:eastAsia="en-US"/>
        </w:rPr>
        <w:t>.</w:t>
      </w:r>
    </w:p>
    <w:p w14:paraId="441D5A08" w14:textId="77777777" w:rsidR="00AA3D91" w:rsidRPr="001E0F1C" w:rsidRDefault="00AA3D91" w:rsidP="00A30D5F">
      <w:pPr>
        <w:ind w:firstLine="426"/>
        <w:jc w:val="both"/>
        <w:rPr>
          <w:b/>
          <w:sz w:val="28"/>
          <w:szCs w:val="28"/>
        </w:rPr>
      </w:pPr>
      <w:r w:rsidRPr="001E0F1C">
        <w:rPr>
          <w:b/>
          <w:sz w:val="28"/>
          <w:szCs w:val="28"/>
        </w:rPr>
        <w:t>6.11. Обслуживание удаленных пользователей:</w:t>
      </w:r>
    </w:p>
    <w:p w14:paraId="3513B2C2" w14:textId="77777777" w:rsidR="00AA3D91" w:rsidRDefault="00AA3D91" w:rsidP="00A30D5F">
      <w:pPr>
        <w:ind w:firstLine="426"/>
        <w:jc w:val="both"/>
        <w:rPr>
          <w:b/>
          <w:sz w:val="28"/>
          <w:szCs w:val="28"/>
        </w:rPr>
      </w:pPr>
      <w:r w:rsidRPr="001E0F1C">
        <w:rPr>
          <w:b/>
          <w:sz w:val="28"/>
          <w:szCs w:val="28"/>
        </w:rPr>
        <w:t xml:space="preserve">6.11.1. </w:t>
      </w:r>
      <w:proofErr w:type="spellStart"/>
      <w:r w:rsidRPr="001E0F1C">
        <w:rPr>
          <w:b/>
          <w:sz w:val="28"/>
          <w:szCs w:val="28"/>
        </w:rPr>
        <w:t>Внестационарное</w:t>
      </w:r>
      <w:proofErr w:type="spellEnd"/>
      <w:r w:rsidRPr="001E0F1C">
        <w:rPr>
          <w:b/>
          <w:sz w:val="28"/>
          <w:szCs w:val="28"/>
        </w:rPr>
        <w:t xml:space="preserve"> обслуживание </w:t>
      </w:r>
    </w:p>
    <w:p w14:paraId="4FBD8BC0" w14:textId="77777777" w:rsidR="00955E4F" w:rsidRPr="00955E4F" w:rsidRDefault="00955E4F" w:rsidP="00955E4F">
      <w:pPr>
        <w:ind w:firstLine="426"/>
        <w:jc w:val="both"/>
        <w:rPr>
          <w:sz w:val="28"/>
          <w:szCs w:val="28"/>
        </w:rPr>
      </w:pPr>
      <w:r w:rsidRPr="00955E4F">
        <w:rPr>
          <w:sz w:val="28"/>
          <w:szCs w:val="28"/>
        </w:rPr>
        <w:t xml:space="preserve">Основная цель </w:t>
      </w:r>
      <w:proofErr w:type="spellStart"/>
      <w:r w:rsidRPr="00955E4F">
        <w:rPr>
          <w:sz w:val="28"/>
          <w:szCs w:val="28"/>
        </w:rPr>
        <w:t>внестационарной</w:t>
      </w:r>
      <w:proofErr w:type="spellEnd"/>
      <w:r w:rsidRPr="00955E4F">
        <w:rPr>
          <w:sz w:val="28"/>
          <w:szCs w:val="28"/>
        </w:rPr>
        <w:t xml:space="preserve"> работы </w:t>
      </w:r>
      <w:r w:rsidR="00B82A17">
        <w:rPr>
          <w:sz w:val="28"/>
          <w:szCs w:val="28"/>
        </w:rPr>
        <w:t xml:space="preserve">– </w:t>
      </w:r>
      <w:r w:rsidRPr="00955E4F">
        <w:rPr>
          <w:sz w:val="28"/>
          <w:szCs w:val="28"/>
        </w:rPr>
        <w:t>это попытка максимально приблизить библиотеку к читателю. В течение года в пунктах выдачи, выездных читальных залах библиотекари проводили различные мероприятия: акции, викторины, беседы.</w:t>
      </w:r>
    </w:p>
    <w:p w14:paraId="35A72555" w14:textId="77777777" w:rsidR="00955E4F" w:rsidRPr="00955E4F" w:rsidRDefault="00955E4F" w:rsidP="00955E4F">
      <w:pPr>
        <w:ind w:firstLine="426"/>
        <w:jc w:val="both"/>
        <w:rPr>
          <w:sz w:val="28"/>
          <w:szCs w:val="28"/>
        </w:rPr>
      </w:pPr>
      <w:r w:rsidRPr="00955E4F">
        <w:rPr>
          <w:sz w:val="28"/>
          <w:szCs w:val="28"/>
        </w:rPr>
        <w:t>Много мероприятий было проведено городскими библиотеками в павильоне «Изба-читальня» на площади Нефтяников.</w:t>
      </w:r>
    </w:p>
    <w:p w14:paraId="68500CE3" w14:textId="77777777" w:rsidR="00955E4F" w:rsidRPr="00955E4F" w:rsidRDefault="00955E4F" w:rsidP="00955E4F">
      <w:pPr>
        <w:ind w:firstLine="426"/>
        <w:jc w:val="both"/>
        <w:rPr>
          <w:rFonts w:eastAsia="Calibri"/>
          <w:sz w:val="28"/>
          <w:szCs w:val="28"/>
          <w:lang w:eastAsia="en-US"/>
        </w:rPr>
      </w:pPr>
      <w:r w:rsidRPr="00955E4F">
        <w:rPr>
          <w:rFonts w:eastAsia="Calibri"/>
          <w:sz w:val="28"/>
          <w:szCs w:val="28"/>
          <w:lang w:eastAsia="en-US"/>
        </w:rPr>
        <w:t xml:space="preserve">Библиотекари </w:t>
      </w:r>
      <w:r w:rsidR="00B82A17">
        <w:rPr>
          <w:rFonts w:eastAsia="Calibri"/>
          <w:sz w:val="28"/>
          <w:szCs w:val="28"/>
          <w:lang w:eastAsia="en-US"/>
        </w:rPr>
        <w:t>Г</w:t>
      </w:r>
      <w:r w:rsidRPr="00955E4F">
        <w:rPr>
          <w:rFonts w:eastAsia="Calibri"/>
          <w:sz w:val="28"/>
          <w:szCs w:val="28"/>
          <w:lang w:eastAsia="en-US"/>
        </w:rPr>
        <w:t xml:space="preserve">ородской библиотеки-филиала №1 провели </w:t>
      </w:r>
      <w:r w:rsidRPr="00955E4F">
        <w:rPr>
          <w:rFonts w:eastAsia="Calibri"/>
          <w:b/>
          <w:bCs/>
          <w:sz w:val="28"/>
          <w:szCs w:val="28"/>
          <w:lang w:eastAsia="en-US"/>
        </w:rPr>
        <w:t>час интересных</w:t>
      </w:r>
      <w:r w:rsidRPr="00955E4F">
        <w:rPr>
          <w:rFonts w:eastAsia="Calibri"/>
          <w:b/>
          <w:sz w:val="28"/>
          <w:szCs w:val="28"/>
          <w:lang w:eastAsia="en-US"/>
        </w:rPr>
        <w:t xml:space="preserve"> сообщений «День азбуки Морзе»</w:t>
      </w:r>
      <w:r w:rsidRPr="00955E4F">
        <w:rPr>
          <w:rFonts w:eastAsia="Calibri"/>
          <w:bCs/>
          <w:sz w:val="28"/>
          <w:szCs w:val="28"/>
          <w:lang w:eastAsia="en-US"/>
        </w:rPr>
        <w:t>. 27 апреля 1791 года родился американский художник и изобретатель Сэмюэл Морзе. Именно он разработал в 1838 году способ кодирования букв алфавита, цифр, знаков препинания и других символов при помощи длинных и коротких сигналов: «тире», «точек» и пауз, разделяющих буквы. Азбука Морзе по сей день используется военными и радиолюбителями.</w:t>
      </w:r>
    </w:p>
    <w:p w14:paraId="620B4697" w14:textId="77777777" w:rsidR="00955E4F" w:rsidRPr="00B82A17" w:rsidRDefault="00955E4F" w:rsidP="00955E4F">
      <w:pPr>
        <w:ind w:firstLine="426"/>
        <w:jc w:val="both"/>
        <w:rPr>
          <w:sz w:val="24"/>
          <w:szCs w:val="24"/>
        </w:rPr>
      </w:pPr>
      <w:r w:rsidRPr="00955E4F">
        <w:rPr>
          <w:sz w:val="28"/>
          <w:szCs w:val="28"/>
        </w:rPr>
        <w:t xml:space="preserve">С целью привлечения читателей, библиотекари </w:t>
      </w:r>
      <w:r w:rsidR="00B82A17">
        <w:rPr>
          <w:sz w:val="28"/>
          <w:szCs w:val="28"/>
        </w:rPr>
        <w:t>Г</w:t>
      </w:r>
      <w:r w:rsidRPr="00955E4F">
        <w:rPr>
          <w:sz w:val="28"/>
          <w:szCs w:val="28"/>
        </w:rPr>
        <w:t xml:space="preserve">ородской библиотеки-филиала №2 организовали </w:t>
      </w:r>
      <w:r w:rsidRPr="00955E4F">
        <w:rPr>
          <w:b/>
          <w:bCs/>
          <w:sz w:val="28"/>
          <w:szCs w:val="28"/>
        </w:rPr>
        <w:t>выставку-настроение «Весна – источник вдохновения».</w:t>
      </w:r>
      <w:r w:rsidRPr="00955E4F">
        <w:rPr>
          <w:b/>
          <w:bCs/>
          <w:i/>
          <w:iCs/>
          <w:sz w:val="28"/>
          <w:szCs w:val="28"/>
        </w:rPr>
        <w:t xml:space="preserve"> </w:t>
      </w:r>
      <w:r w:rsidRPr="00955E4F">
        <w:rPr>
          <w:sz w:val="28"/>
          <w:szCs w:val="28"/>
        </w:rPr>
        <w:t>Читатели познакомились с книгами, рассказывающими о весне, и приняли участие в мастер-классе «Колечко – первоцвет» из синельной проволоки</w:t>
      </w:r>
      <w:r w:rsidR="00B82A17">
        <w:rPr>
          <w:sz w:val="28"/>
          <w:szCs w:val="28"/>
        </w:rPr>
        <w:t>.</w:t>
      </w:r>
      <w:r w:rsidRPr="00955E4F">
        <w:rPr>
          <w:sz w:val="28"/>
          <w:szCs w:val="28"/>
        </w:rPr>
        <w:t xml:space="preserve"> </w:t>
      </w:r>
      <w:hyperlink r:id="rId106" w:history="1">
        <w:r w:rsidRPr="00B82A17">
          <w:rPr>
            <w:rStyle w:val="ae"/>
            <w:sz w:val="24"/>
            <w:szCs w:val="24"/>
          </w:rPr>
          <w:t>https://vk.com/club143264269?from=groups&amp;w=wall-143264269_2277</w:t>
        </w:r>
      </w:hyperlink>
    </w:p>
    <w:p w14:paraId="659FFECC" w14:textId="77777777" w:rsidR="00955E4F" w:rsidRPr="00955E4F" w:rsidRDefault="00955E4F" w:rsidP="00955E4F">
      <w:pPr>
        <w:ind w:firstLine="426"/>
        <w:jc w:val="both"/>
        <w:rPr>
          <w:sz w:val="28"/>
          <w:szCs w:val="28"/>
        </w:rPr>
      </w:pPr>
      <w:r w:rsidRPr="00955E4F">
        <w:rPr>
          <w:sz w:val="28"/>
          <w:szCs w:val="28"/>
        </w:rPr>
        <w:t xml:space="preserve">В День отца библиотекари Центральной детской библиотеки в </w:t>
      </w:r>
      <w:r w:rsidRPr="00955E4F">
        <w:rPr>
          <w:sz w:val="28"/>
          <w:szCs w:val="28"/>
          <w:shd w:val="clear" w:color="auto" w:fill="FFFFFF"/>
        </w:rPr>
        <w:t xml:space="preserve">павильоне </w:t>
      </w:r>
      <w:r w:rsidRPr="00955E4F">
        <w:rPr>
          <w:iCs/>
          <w:sz w:val="28"/>
          <w:szCs w:val="28"/>
          <w:shd w:val="clear" w:color="auto" w:fill="FFFFFF"/>
        </w:rPr>
        <w:t>«Изба-читальня»</w:t>
      </w:r>
      <w:r w:rsidRPr="00955E4F">
        <w:rPr>
          <w:sz w:val="28"/>
          <w:szCs w:val="28"/>
          <w:shd w:val="clear" w:color="auto" w:fill="FFFFFF"/>
        </w:rPr>
        <w:t xml:space="preserve"> провели</w:t>
      </w:r>
      <w:r w:rsidRPr="00955E4F">
        <w:rPr>
          <w:sz w:val="28"/>
          <w:szCs w:val="28"/>
        </w:rPr>
        <w:t xml:space="preserve"> </w:t>
      </w:r>
      <w:r w:rsidRPr="00955E4F">
        <w:rPr>
          <w:b/>
          <w:bCs/>
          <w:sz w:val="28"/>
          <w:szCs w:val="28"/>
        </w:rPr>
        <w:t>литературную</w:t>
      </w:r>
      <w:r w:rsidRPr="00955E4F">
        <w:rPr>
          <w:sz w:val="28"/>
          <w:szCs w:val="28"/>
        </w:rPr>
        <w:t xml:space="preserve"> </w:t>
      </w:r>
      <w:r w:rsidRPr="00955E4F">
        <w:rPr>
          <w:b/>
          <w:bCs/>
          <w:sz w:val="28"/>
          <w:szCs w:val="28"/>
        </w:rPr>
        <w:t>викторину «Отцы и дети»</w:t>
      </w:r>
      <w:r w:rsidRPr="00955E4F">
        <w:rPr>
          <w:sz w:val="28"/>
          <w:szCs w:val="28"/>
        </w:rPr>
        <w:t xml:space="preserve">, и смастерили открытку для любимого папы. </w:t>
      </w:r>
      <w:hyperlink r:id="rId107" w:history="1">
        <w:r w:rsidRPr="00B82A17">
          <w:rPr>
            <w:rStyle w:val="ae"/>
            <w:sz w:val="24"/>
            <w:szCs w:val="24"/>
          </w:rPr>
          <w:t>https://vk.com/wall-85001686_3350</w:t>
        </w:r>
      </w:hyperlink>
    </w:p>
    <w:p w14:paraId="45FEC02F" w14:textId="77777777" w:rsidR="00955E4F" w:rsidRPr="00955E4F" w:rsidRDefault="00955E4F" w:rsidP="00955E4F">
      <w:pPr>
        <w:ind w:firstLine="426"/>
        <w:jc w:val="both"/>
        <w:rPr>
          <w:bCs/>
          <w:color w:val="000000"/>
          <w:spacing w:val="-1"/>
          <w:sz w:val="28"/>
          <w:szCs w:val="28"/>
          <w:shd w:val="clear" w:color="auto" w:fill="FFFFFF"/>
        </w:rPr>
      </w:pPr>
      <w:r w:rsidRPr="00955E4F">
        <w:rPr>
          <w:bCs/>
          <w:color w:val="000000"/>
          <w:spacing w:val="-1"/>
          <w:sz w:val="28"/>
          <w:szCs w:val="28"/>
          <w:shd w:val="clear" w:color="auto" w:fill="FFFFFF"/>
        </w:rPr>
        <w:t xml:space="preserve">В преддверии замечательного праздника – Дня Матери – 29 ноября в избе-читальне царила особая атмосфера. Библиотекари провели </w:t>
      </w:r>
      <w:r w:rsidRPr="00955E4F">
        <w:rPr>
          <w:b/>
          <w:color w:val="000000"/>
          <w:spacing w:val="-1"/>
          <w:sz w:val="28"/>
          <w:szCs w:val="28"/>
          <w:shd w:val="clear" w:color="auto" w:fill="FFFFFF"/>
        </w:rPr>
        <w:t>акцию «Мама, ты наша сила!»,</w:t>
      </w:r>
      <w:r w:rsidRPr="00955E4F">
        <w:rPr>
          <w:bCs/>
          <w:color w:val="000000"/>
          <w:spacing w:val="-1"/>
          <w:sz w:val="28"/>
          <w:szCs w:val="28"/>
          <w:shd w:val="clear" w:color="auto" w:fill="FFFFFF"/>
        </w:rPr>
        <w:t xml:space="preserve"> чтобы выразить признательность всем мамам нашего города. Тепло поздравили дорогих женщин с наступающим праздником и вручили им красивые открытки-приглашения, которые станут напоминанием о том, что библиотека всегда рада видеть их в своих стенах. В акции приняли участие 30 человек.</w:t>
      </w:r>
    </w:p>
    <w:p w14:paraId="591FB060" w14:textId="77777777" w:rsidR="00AA3D91" w:rsidRDefault="00AA3D91" w:rsidP="00A30D5F">
      <w:pPr>
        <w:ind w:firstLine="426"/>
        <w:jc w:val="both"/>
        <w:rPr>
          <w:b/>
          <w:sz w:val="28"/>
          <w:szCs w:val="28"/>
        </w:rPr>
      </w:pPr>
      <w:r w:rsidRPr="001E0F1C">
        <w:rPr>
          <w:b/>
          <w:sz w:val="28"/>
          <w:szCs w:val="28"/>
        </w:rPr>
        <w:t>6.11.2. обслуживание посредством официальных сайтов и интернет-страниц библиотек в социальных сетях (библиотечно-информационные услуги, мероприятия). Наиболее и наименее востребованные пользователями услуги.</w:t>
      </w:r>
    </w:p>
    <w:p w14:paraId="2FBE42E5" w14:textId="77777777" w:rsidR="0066780E" w:rsidRPr="0066780E" w:rsidRDefault="0066780E" w:rsidP="0066780E">
      <w:pPr>
        <w:ind w:firstLine="426"/>
        <w:jc w:val="both"/>
        <w:rPr>
          <w:sz w:val="28"/>
          <w:szCs w:val="28"/>
        </w:rPr>
      </w:pPr>
      <w:r w:rsidRPr="0066780E">
        <w:rPr>
          <w:sz w:val="28"/>
          <w:szCs w:val="28"/>
        </w:rPr>
        <w:t xml:space="preserve">В отчетном году библиотеки Чернушинского округа активно обслуживали своих читателей посредством официального сайта и страниц в социальных сетях. У всех библиотек создана страница в социальной сети ВКонтакте. На них размещались приглашения на различные библиотечные мероприятия, анонсы проводимых мероприятий, информировали о новинках литературы, знакомили с интересными датами, с юбилеями писателей и книг, размещали списки новых периодических изданий, книжные выставки. Продлевали срок пользования книгами, выполняли </w:t>
      </w:r>
      <w:r w:rsidRPr="0066780E">
        <w:rPr>
          <w:sz w:val="28"/>
          <w:szCs w:val="28"/>
        </w:rPr>
        <w:lastRenderedPageBreak/>
        <w:t>библиографические запросы, консультировали по вопросам деятельности библиотеки. Библиотекари проводили различные онлайн-мероприятия: акции, челленджи и квизы.</w:t>
      </w:r>
    </w:p>
    <w:p w14:paraId="311913E0" w14:textId="7BF88EB7" w:rsidR="0066780E" w:rsidRPr="00DD07C7" w:rsidRDefault="0066780E" w:rsidP="0066780E">
      <w:pPr>
        <w:ind w:firstLine="426"/>
        <w:jc w:val="both"/>
        <w:rPr>
          <w:sz w:val="24"/>
          <w:szCs w:val="24"/>
        </w:rPr>
      </w:pPr>
      <w:r w:rsidRPr="0066780E">
        <w:rPr>
          <w:sz w:val="28"/>
          <w:szCs w:val="28"/>
        </w:rPr>
        <w:t xml:space="preserve">В рамках 100-летия Чернушинского района в группе «Чернушинская библиотечная система» велась </w:t>
      </w:r>
      <w:r w:rsidRPr="0066780E">
        <w:rPr>
          <w:b/>
          <w:bCs/>
          <w:sz w:val="28"/>
          <w:szCs w:val="28"/>
        </w:rPr>
        <w:t>рубрика «Этот день в истории района»,</w:t>
      </w:r>
      <w:r w:rsidR="00912639">
        <w:rPr>
          <w:b/>
          <w:bCs/>
          <w:sz w:val="28"/>
          <w:szCs w:val="28"/>
        </w:rPr>
        <w:t xml:space="preserve"> где </w:t>
      </w:r>
      <w:r w:rsidRPr="0066780E">
        <w:rPr>
          <w:sz w:val="28"/>
          <w:szCs w:val="28"/>
        </w:rPr>
        <w:t xml:space="preserve">выставлялась информация о знаменитых земляках, о важных событиях в истории района. Все посты сопровождались хештегом </w:t>
      </w:r>
      <w:hyperlink r:id="rId108" w:history="1">
        <w:r w:rsidRPr="00DD07C7">
          <w:rPr>
            <w:rStyle w:val="ae"/>
            <w:sz w:val="24"/>
            <w:szCs w:val="24"/>
          </w:rPr>
          <w:t>#Чернушинскаябиблиотека_Этотденьвисториирайона</w:t>
        </w:r>
      </w:hyperlink>
    </w:p>
    <w:p w14:paraId="2A1C3332" w14:textId="77777777" w:rsidR="0066780E" w:rsidRPr="0066780E" w:rsidRDefault="0066780E" w:rsidP="009D6F56">
      <w:pPr>
        <w:ind w:firstLine="426"/>
        <w:jc w:val="both"/>
        <w:rPr>
          <w:sz w:val="28"/>
          <w:szCs w:val="28"/>
        </w:rPr>
      </w:pPr>
      <w:r w:rsidRPr="0066780E">
        <w:rPr>
          <w:sz w:val="28"/>
          <w:szCs w:val="28"/>
        </w:rPr>
        <w:t xml:space="preserve">С 4 по 30 сентября провели онлайн </w:t>
      </w:r>
      <w:r w:rsidRPr="0066780E">
        <w:rPr>
          <w:b/>
          <w:bCs/>
          <w:sz w:val="28"/>
          <w:szCs w:val="28"/>
        </w:rPr>
        <w:t>квиз-игру «Чернушинская мозаика»</w:t>
      </w:r>
      <w:r w:rsidRPr="0066780E">
        <w:rPr>
          <w:sz w:val="28"/>
          <w:szCs w:val="28"/>
        </w:rPr>
        <w:t>, игра подготовлена</w:t>
      </w:r>
      <w:r w:rsidR="00912639">
        <w:rPr>
          <w:sz w:val="28"/>
          <w:szCs w:val="28"/>
        </w:rPr>
        <w:t xml:space="preserve"> </w:t>
      </w:r>
      <w:r w:rsidRPr="0066780E">
        <w:rPr>
          <w:sz w:val="28"/>
          <w:szCs w:val="28"/>
        </w:rPr>
        <w:t xml:space="preserve">на сайте </w:t>
      </w:r>
      <w:hyperlink r:id="rId109" w:history="1">
        <w:r w:rsidRPr="00DD07C7">
          <w:rPr>
            <w:rStyle w:val="ae"/>
            <w:sz w:val="24"/>
            <w:szCs w:val="24"/>
          </w:rPr>
          <w:t>https://learningapps.org/display?v=pfi4dzcs325</w:t>
        </w:r>
      </w:hyperlink>
      <w:r w:rsidRPr="0066780E">
        <w:rPr>
          <w:sz w:val="28"/>
          <w:szCs w:val="28"/>
        </w:rPr>
        <w:t>. Вопросы касались истории, природы, достопримечательностей Чернушинского района, героев-земляков. В игре приняли участие 10 человек. Участники награждены электронными сертификатами.</w:t>
      </w:r>
    </w:p>
    <w:p w14:paraId="16E4CF32" w14:textId="77777777" w:rsidR="0066780E" w:rsidRPr="0066780E" w:rsidRDefault="0066780E" w:rsidP="0066780E">
      <w:pPr>
        <w:ind w:firstLine="426"/>
        <w:jc w:val="both"/>
        <w:rPr>
          <w:sz w:val="28"/>
          <w:szCs w:val="28"/>
        </w:rPr>
      </w:pPr>
      <w:r w:rsidRPr="0066780E">
        <w:rPr>
          <w:sz w:val="28"/>
          <w:szCs w:val="28"/>
        </w:rPr>
        <w:t xml:space="preserve">С 12 по 25 ноября состоялся онлайн </w:t>
      </w:r>
      <w:r w:rsidRPr="0066780E">
        <w:rPr>
          <w:b/>
          <w:bCs/>
          <w:sz w:val="28"/>
          <w:szCs w:val="28"/>
        </w:rPr>
        <w:t>фотоконкурс «Материнская нежность в кадре»,</w:t>
      </w:r>
      <w:r w:rsidRPr="0066780E">
        <w:rPr>
          <w:sz w:val="28"/>
          <w:szCs w:val="28"/>
        </w:rPr>
        <w:t xml:space="preserve"> посвящённый самым дорогим женщинам </w:t>
      </w:r>
      <w:r w:rsidR="009D6F56">
        <w:rPr>
          <w:sz w:val="28"/>
          <w:szCs w:val="28"/>
        </w:rPr>
        <w:t xml:space="preserve">– </w:t>
      </w:r>
      <w:r w:rsidRPr="0066780E">
        <w:rPr>
          <w:sz w:val="28"/>
          <w:szCs w:val="28"/>
        </w:rPr>
        <w:t>мамам. На конкурс принимались фотографии мам с детьми. Все фотографии выставлялись в альбоме группы «Семейный центр/Чернушинский округ». В конкурсе приняли участие 15 семей. Награждение победителей и участников прошло 28 ноября в рамках праздничного вечера «С любовью к маме».</w:t>
      </w:r>
    </w:p>
    <w:p w14:paraId="62ED7652" w14:textId="77777777" w:rsidR="0066780E" w:rsidRPr="0066780E" w:rsidRDefault="0066780E" w:rsidP="0066780E">
      <w:pPr>
        <w:ind w:firstLine="426"/>
        <w:jc w:val="both"/>
        <w:rPr>
          <w:sz w:val="28"/>
          <w:szCs w:val="28"/>
        </w:rPr>
      </w:pPr>
      <w:r w:rsidRPr="0066780E">
        <w:rPr>
          <w:sz w:val="28"/>
          <w:szCs w:val="28"/>
        </w:rPr>
        <w:t xml:space="preserve">С 16.01.2025 по 23.05.2025 в группе «Чернушинская городская библиотека - филиал №2» проводилась </w:t>
      </w:r>
      <w:r w:rsidRPr="0066780E">
        <w:rPr>
          <w:b/>
          <w:bCs/>
          <w:sz w:val="28"/>
          <w:szCs w:val="28"/>
        </w:rPr>
        <w:t>краеведческая викторина «Любознательный краевед»,</w:t>
      </w:r>
      <w:r w:rsidRPr="0066780E">
        <w:rPr>
          <w:b/>
          <w:bCs/>
          <w:i/>
          <w:iCs/>
          <w:sz w:val="28"/>
          <w:szCs w:val="28"/>
        </w:rPr>
        <w:t xml:space="preserve"> </w:t>
      </w:r>
      <w:r w:rsidRPr="0066780E">
        <w:rPr>
          <w:sz w:val="28"/>
          <w:szCs w:val="28"/>
        </w:rPr>
        <w:t xml:space="preserve">посвящённая к 100-летию Чернушинского района. Через определенный промежуток времени выставлялись вопросы, затем ответы. Всего 32 поста (16 вопросов и 16 ответов). Викторина включала вопросы об истории, о необычных достопримечательностях, народных традициях и природе родного края. Отвечая на вопросы викторины, пользователи смогли обогатить свои знания, узнать больше о своей малой родине. Также участники в комментариях делились личной информацией о родном городе, рассказывали о вехах его становления и развития родного района. </w:t>
      </w:r>
      <w:hyperlink r:id="rId110" w:history="1">
        <w:r w:rsidRPr="009D6F56">
          <w:rPr>
            <w:rStyle w:val="ae"/>
            <w:sz w:val="24"/>
            <w:szCs w:val="24"/>
          </w:rPr>
          <w:t>https://vk.com/club143264269?from=groups&amp;w=wall-143264269_2140</w:t>
        </w:r>
      </w:hyperlink>
      <w:r w:rsidRPr="009D6F56">
        <w:rPr>
          <w:sz w:val="24"/>
          <w:szCs w:val="24"/>
        </w:rPr>
        <w:t>;</w:t>
      </w:r>
      <w:r w:rsidR="008C28D6" w:rsidRPr="009D6F56">
        <w:rPr>
          <w:sz w:val="24"/>
          <w:szCs w:val="24"/>
        </w:rPr>
        <w:t xml:space="preserve"> </w:t>
      </w:r>
      <w:hyperlink r:id="rId111" w:history="1">
        <w:r w:rsidRPr="009D6F56">
          <w:rPr>
            <w:rStyle w:val="ae"/>
            <w:sz w:val="24"/>
            <w:szCs w:val="24"/>
          </w:rPr>
          <w:t>https://vk.com/club143264269?from=groups&amp;w=wall-143264269_2378</w:t>
        </w:r>
      </w:hyperlink>
    </w:p>
    <w:p w14:paraId="4AE11ABB" w14:textId="77777777" w:rsidR="0066780E" w:rsidRPr="009D6F56" w:rsidRDefault="0066780E" w:rsidP="0066780E">
      <w:pPr>
        <w:ind w:firstLine="426"/>
        <w:jc w:val="both"/>
        <w:rPr>
          <w:sz w:val="24"/>
          <w:szCs w:val="24"/>
        </w:rPr>
      </w:pPr>
      <w:r w:rsidRPr="0066780E">
        <w:rPr>
          <w:sz w:val="28"/>
          <w:szCs w:val="28"/>
        </w:rPr>
        <w:t xml:space="preserve">В рамках празднования Дня отца библиотекари </w:t>
      </w:r>
      <w:r w:rsidR="009D6F56">
        <w:rPr>
          <w:sz w:val="28"/>
          <w:szCs w:val="28"/>
        </w:rPr>
        <w:t>Г</w:t>
      </w:r>
      <w:r w:rsidRPr="0066780E">
        <w:rPr>
          <w:sz w:val="28"/>
          <w:szCs w:val="28"/>
        </w:rPr>
        <w:t xml:space="preserve">ородской библиотеки-филиала №2 провели </w:t>
      </w:r>
      <w:r w:rsidRPr="0066780E">
        <w:rPr>
          <w:b/>
          <w:bCs/>
          <w:sz w:val="28"/>
          <w:szCs w:val="28"/>
        </w:rPr>
        <w:t>уличную акцию «Папам желаем…»</w:t>
      </w:r>
      <w:r w:rsidRPr="008C28D6">
        <w:rPr>
          <w:sz w:val="28"/>
          <w:szCs w:val="28"/>
        </w:rPr>
        <w:t>.</w:t>
      </w:r>
      <w:r w:rsidRPr="0066780E">
        <w:rPr>
          <w:b/>
          <w:bCs/>
          <w:sz w:val="28"/>
          <w:szCs w:val="28"/>
        </w:rPr>
        <w:t xml:space="preserve"> </w:t>
      </w:r>
      <w:r w:rsidRPr="0066780E">
        <w:rPr>
          <w:sz w:val="28"/>
          <w:szCs w:val="28"/>
        </w:rPr>
        <w:t xml:space="preserve">Рассказали детям и подросткам о празднике и попросили ребят поздравить своих любимых пап и записали их теплые слова на видео. В основном ребята желали счастья, здоровья, и чтобы папы чаще проводили время дома. Участникам раздали информационные листовки и пригласили в библиотеку. Из всех пожеланий создали видео, выложили на библиотечную страничку. В акции приняли участие 21 человек </w:t>
      </w:r>
      <w:hyperlink r:id="rId112" w:history="1">
        <w:r w:rsidRPr="009D6F56">
          <w:rPr>
            <w:rStyle w:val="ae"/>
            <w:sz w:val="24"/>
            <w:szCs w:val="24"/>
          </w:rPr>
          <w:t>https://vk.com/club143264269?from=groups&amp;w=wall-143264269_2515</w:t>
        </w:r>
      </w:hyperlink>
    </w:p>
    <w:p w14:paraId="38CB43D6" w14:textId="77777777" w:rsidR="0066780E" w:rsidRPr="009D6F56" w:rsidRDefault="0066780E" w:rsidP="0066780E">
      <w:pPr>
        <w:ind w:firstLine="426"/>
        <w:jc w:val="both"/>
        <w:rPr>
          <w:sz w:val="24"/>
          <w:szCs w:val="24"/>
        </w:rPr>
      </w:pPr>
      <w:r w:rsidRPr="0066780E">
        <w:rPr>
          <w:b/>
          <w:color w:val="000000"/>
          <w:sz w:val="28"/>
          <w:szCs w:val="28"/>
        </w:rPr>
        <w:t>Книжный марафон военной книги</w:t>
      </w:r>
      <w:r w:rsidRPr="0066780E">
        <w:rPr>
          <w:color w:val="000000"/>
          <w:sz w:val="28"/>
          <w:szCs w:val="28"/>
        </w:rPr>
        <w:t xml:space="preserve"> </w:t>
      </w:r>
      <w:r w:rsidRPr="0066780E">
        <w:rPr>
          <w:b/>
          <w:iCs/>
          <w:color w:val="000000"/>
          <w:sz w:val="28"/>
          <w:szCs w:val="28"/>
        </w:rPr>
        <w:t xml:space="preserve">«Читаем книги о войне», </w:t>
      </w:r>
      <w:r w:rsidRPr="0066780E">
        <w:rPr>
          <w:bCs/>
          <w:iCs/>
          <w:color w:val="000000"/>
          <w:sz w:val="28"/>
          <w:szCs w:val="28"/>
        </w:rPr>
        <w:t>проходил с января по май 2025 года на странице</w:t>
      </w:r>
      <w:r w:rsidRPr="0066780E">
        <w:rPr>
          <w:sz w:val="28"/>
          <w:szCs w:val="28"/>
        </w:rPr>
        <w:t xml:space="preserve"> </w:t>
      </w:r>
      <w:r w:rsidRPr="0066780E">
        <w:rPr>
          <w:bCs/>
          <w:iCs/>
          <w:color w:val="000000"/>
          <w:sz w:val="28"/>
          <w:szCs w:val="28"/>
        </w:rPr>
        <w:t xml:space="preserve">ВКонтакте </w:t>
      </w:r>
      <w:proofErr w:type="spellStart"/>
      <w:r w:rsidRPr="0066780E">
        <w:rPr>
          <w:bCs/>
          <w:iCs/>
          <w:color w:val="000000"/>
          <w:sz w:val="28"/>
          <w:szCs w:val="28"/>
        </w:rPr>
        <w:t>Бедряжинской</w:t>
      </w:r>
      <w:proofErr w:type="spellEnd"/>
      <w:r w:rsidRPr="0066780E">
        <w:rPr>
          <w:bCs/>
          <w:iCs/>
          <w:color w:val="000000"/>
          <w:sz w:val="28"/>
          <w:szCs w:val="28"/>
        </w:rPr>
        <w:t xml:space="preserve"> сельской библиотеки. Библиотека знакомила с произведениями</w:t>
      </w:r>
      <w:r w:rsidRPr="0066780E">
        <w:rPr>
          <w:bCs/>
          <w:color w:val="000000"/>
          <w:sz w:val="28"/>
          <w:szCs w:val="28"/>
        </w:rPr>
        <w:t xml:space="preserve"> о</w:t>
      </w:r>
      <w:r w:rsidRPr="0066780E">
        <w:rPr>
          <w:color w:val="000000"/>
          <w:sz w:val="28"/>
          <w:szCs w:val="28"/>
        </w:rPr>
        <w:t xml:space="preserve"> Великой Отечественной войне, бережно хранящимися в книжном фонде, такими как «Четвёртая высота» Е.</w:t>
      </w:r>
      <w:r w:rsidR="002A42B7">
        <w:rPr>
          <w:color w:val="000000"/>
          <w:sz w:val="28"/>
          <w:szCs w:val="28"/>
        </w:rPr>
        <w:t xml:space="preserve"> </w:t>
      </w:r>
      <w:r w:rsidRPr="0066780E">
        <w:rPr>
          <w:color w:val="000000"/>
          <w:sz w:val="28"/>
          <w:szCs w:val="28"/>
        </w:rPr>
        <w:t>Ильина,</w:t>
      </w:r>
      <w:r w:rsidRPr="0066780E">
        <w:rPr>
          <w:rFonts w:eastAsia="Calibri"/>
          <w:color w:val="000000"/>
          <w:sz w:val="28"/>
          <w:szCs w:val="28"/>
          <w:shd w:val="clear" w:color="auto" w:fill="FFFFFF"/>
          <w:lang w:eastAsia="en-US"/>
        </w:rPr>
        <w:t xml:space="preserve"> </w:t>
      </w:r>
      <w:r w:rsidRPr="0066780E">
        <w:rPr>
          <w:rFonts w:eastAsia="Calibri"/>
          <w:sz w:val="28"/>
          <w:szCs w:val="28"/>
          <w:lang w:eastAsia="en-US"/>
        </w:rPr>
        <w:t>«На войне как на войне» В</w:t>
      </w:r>
      <w:r w:rsidR="002A42B7">
        <w:rPr>
          <w:rFonts w:eastAsia="Calibri"/>
          <w:sz w:val="28"/>
          <w:szCs w:val="28"/>
          <w:lang w:eastAsia="en-US"/>
        </w:rPr>
        <w:t xml:space="preserve">. </w:t>
      </w:r>
      <w:r w:rsidRPr="0066780E">
        <w:rPr>
          <w:rFonts w:eastAsia="Calibri"/>
          <w:sz w:val="28"/>
          <w:szCs w:val="28"/>
          <w:lang w:eastAsia="en-US"/>
        </w:rPr>
        <w:t>Курочкина, «Сын полка»</w:t>
      </w:r>
      <w:r w:rsidRPr="0066780E">
        <w:rPr>
          <w:sz w:val="28"/>
          <w:szCs w:val="28"/>
        </w:rPr>
        <w:t xml:space="preserve"> </w:t>
      </w:r>
      <w:r w:rsidRPr="0066780E">
        <w:rPr>
          <w:rFonts w:eastAsia="Calibri"/>
          <w:sz w:val="28"/>
          <w:szCs w:val="28"/>
          <w:lang w:eastAsia="en-US"/>
        </w:rPr>
        <w:t xml:space="preserve">В. Катаева и др. </w:t>
      </w:r>
      <w:hyperlink r:id="rId113" w:history="1">
        <w:r w:rsidRPr="009D6F56">
          <w:rPr>
            <w:rStyle w:val="ae"/>
            <w:rFonts w:eastAsia="Calibri"/>
            <w:color w:val="0000FF"/>
            <w:sz w:val="24"/>
            <w:szCs w:val="24"/>
            <w:lang w:eastAsia="en-US"/>
          </w:rPr>
          <w:t>https://vk.com/wall-216900574?offset=380&amp;own=1&amp;w=wall-216900574_3672</w:t>
        </w:r>
      </w:hyperlink>
      <w:r w:rsidRPr="009D6F56">
        <w:rPr>
          <w:color w:val="000000"/>
          <w:sz w:val="24"/>
          <w:szCs w:val="24"/>
        </w:rPr>
        <w:t xml:space="preserve"> </w:t>
      </w:r>
    </w:p>
    <w:p w14:paraId="68F642A7" w14:textId="77777777" w:rsidR="0066780E" w:rsidRPr="009D6F56" w:rsidRDefault="0066780E" w:rsidP="009D6F56">
      <w:pPr>
        <w:ind w:firstLine="426"/>
        <w:jc w:val="both"/>
        <w:rPr>
          <w:sz w:val="24"/>
          <w:szCs w:val="24"/>
        </w:rPr>
      </w:pPr>
      <w:r w:rsidRPr="0066780E">
        <w:rPr>
          <w:color w:val="000000"/>
          <w:sz w:val="28"/>
          <w:szCs w:val="28"/>
        </w:rPr>
        <w:t>В преддверии женского праздника библиотекарь подготовила онлайн</w:t>
      </w:r>
      <w:r w:rsidRPr="0066780E">
        <w:rPr>
          <w:b/>
          <w:color w:val="000000"/>
          <w:sz w:val="28"/>
          <w:szCs w:val="28"/>
        </w:rPr>
        <w:t xml:space="preserve"> фотовыставку </w:t>
      </w:r>
      <w:r w:rsidRPr="0066780E">
        <w:rPr>
          <w:b/>
          <w:iCs/>
          <w:color w:val="000000"/>
          <w:sz w:val="28"/>
          <w:szCs w:val="28"/>
        </w:rPr>
        <w:t>«Весна. Девчонки. Позитив»</w:t>
      </w:r>
      <w:r w:rsidRPr="0066780E">
        <w:rPr>
          <w:b/>
          <w:color w:val="000000"/>
          <w:sz w:val="28"/>
          <w:szCs w:val="28"/>
        </w:rPr>
        <w:t xml:space="preserve"> (</w:t>
      </w:r>
      <w:r w:rsidRPr="0066780E">
        <w:rPr>
          <w:color w:val="000000"/>
          <w:sz w:val="28"/>
          <w:szCs w:val="28"/>
        </w:rPr>
        <w:t>200 просмотров) подписались на сообщество 13 человек.</w:t>
      </w:r>
      <w:r w:rsidRPr="0066780E">
        <w:rPr>
          <w:rFonts w:eastAsia="Calibri"/>
          <w:sz w:val="28"/>
          <w:szCs w:val="28"/>
          <w:lang w:eastAsia="en-US"/>
        </w:rPr>
        <w:t xml:space="preserve"> </w:t>
      </w:r>
      <w:hyperlink r:id="rId114" w:history="1">
        <w:r w:rsidRPr="009D6F56">
          <w:rPr>
            <w:rStyle w:val="ae"/>
            <w:color w:val="0000FF"/>
            <w:sz w:val="24"/>
            <w:szCs w:val="24"/>
          </w:rPr>
          <w:t>https://vk.com/wall-216900574?offset=380&amp;own=1&amp;w=wall-</w:t>
        </w:r>
        <w:r w:rsidRPr="009D6F56">
          <w:rPr>
            <w:rStyle w:val="ae"/>
            <w:color w:val="0000FF"/>
            <w:sz w:val="24"/>
            <w:szCs w:val="24"/>
          </w:rPr>
          <w:lastRenderedPageBreak/>
          <w:t>216900574_3546</w:t>
        </w:r>
      </w:hyperlink>
      <w:r w:rsidR="005751D9">
        <w:rPr>
          <w:sz w:val="28"/>
          <w:szCs w:val="28"/>
        </w:rPr>
        <w:t xml:space="preserve"> </w:t>
      </w:r>
      <w:r w:rsidR="002A42B7">
        <w:rPr>
          <w:sz w:val="28"/>
          <w:szCs w:val="28"/>
        </w:rPr>
        <w:t xml:space="preserve">А в </w:t>
      </w:r>
      <w:r w:rsidRPr="0066780E">
        <w:rPr>
          <w:sz w:val="28"/>
          <w:szCs w:val="28"/>
        </w:rPr>
        <w:t>преддверии дня пожилого человека</w:t>
      </w:r>
      <w:r w:rsidR="005751D9">
        <w:rPr>
          <w:sz w:val="28"/>
          <w:szCs w:val="28"/>
        </w:rPr>
        <w:t>,</w:t>
      </w:r>
      <w:r w:rsidRPr="0066780E">
        <w:rPr>
          <w:sz w:val="28"/>
          <w:szCs w:val="28"/>
        </w:rPr>
        <w:t xml:space="preserve"> прошел фотомарафон, по итогам которо</w:t>
      </w:r>
      <w:r w:rsidR="005751D9">
        <w:rPr>
          <w:sz w:val="28"/>
          <w:szCs w:val="28"/>
        </w:rPr>
        <w:t>го</w:t>
      </w:r>
      <w:r w:rsidRPr="0066780E">
        <w:rPr>
          <w:sz w:val="28"/>
          <w:szCs w:val="28"/>
        </w:rPr>
        <w:t xml:space="preserve"> была размещена на странице группы </w:t>
      </w:r>
      <w:r w:rsidRPr="0066780E">
        <w:rPr>
          <w:b/>
          <w:bCs/>
          <w:sz w:val="28"/>
          <w:szCs w:val="28"/>
        </w:rPr>
        <w:t>онлайн фотовыставка «Хорошо нам рядышком с дедушкой и бабушкой»</w:t>
      </w:r>
      <w:r w:rsidRPr="0066780E">
        <w:rPr>
          <w:sz w:val="28"/>
          <w:szCs w:val="28"/>
        </w:rPr>
        <w:t xml:space="preserve"> - 213 просмотров, 10 человек за время акции подписались на страницу библиотеки </w:t>
      </w:r>
      <w:hyperlink r:id="rId115" w:history="1">
        <w:r w:rsidRPr="009D6F56">
          <w:rPr>
            <w:rStyle w:val="ae"/>
            <w:sz w:val="24"/>
            <w:szCs w:val="24"/>
          </w:rPr>
          <w:t>https://vk.com/wall-216900574?offset=80&amp;own=1&amp;w=wall-216900574_4669</w:t>
        </w:r>
      </w:hyperlink>
    </w:p>
    <w:p w14:paraId="4A67FFAC" w14:textId="77777777" w:rsidR="0066780E" w:rsidRPr="0066780E" w:rsidRDefault="0066780E" w:rsidP="0066780E">
      <w:pPr>
        <w:ind w:firstLine="426"/>
        <w:jc w:val="both"/>
        <w:rPr>
          <w:b/>
          <w:sz w:val="28"/>
          <w:szCs w:val="28"/>
        </w:rPr>
      </w:pPr>
      <w:r w:rsidRPr="0066780E">
        <w:rPr>
          <w:rFonts w:eastAsia="Calibri"/>
          <w:sz w:val="28"/>
          <w:szCs w:val="28"/>
          <w:shd w:val="clear" w:color="auto" w:fill="FFFFFF"/>
        </w:rPr>
        <w:t>В отчетном году библиотеки округа организовали и провели 9 онлайн-мероприятий</w:t>
      </w:r>
    </w:p>
    <w:p w14:paraId="12C83EC1" w14:textId="77777777" w:rsidR="00566D99" w:rsidRDefault="00AA3D91" w:rsidP="00566D99">
      <w:pPr>
        <w:ind w:firstLine="426"/>
        <w:jc w:val="both"/>
        <w:rPr>
          <w:sz w:val="24"/>
          <w:szCs w:val="24"/>
        </w:rPr>
      </w:pPr>
      <w:r w:rsidRPr="001E0F1C">
        <w:rPr>
          <w:b/>
          <w:sz w:val="28"/>
          <w:szCs w:val="28"/>
        </w:rPr>
        <w:t>6.12. Общая характеристика читательской аудитории библиотек: структура, интересы и предпочтения, наблюдаемые изменения.</w:t>
      </w:r>
      <w:r w:rsidR="00566D99" w:rsidRPr="00566D99">
        <w:rPr>
          <w:sz w:val="24"/>
          <w:szCs w:val="24"/>
        </w:rPr>
        <w:t xml:space="preserve"> </w:t>
      </w:r>
    </w:p>
    <w:p w14:paraId="271C40B7" w14:textId="77777777" w:rsidR="00566D99" w:rsidRPr="00566D99" w:rsidRDefault="00566D99" w:rsidP="00566D99">
      <w:pPr>
        <w:ind w:firstLine="426"/>
        <w:jc w:val="both"/>
        <w:rPr>
          <w:sz w:val="28"/>
          <w:szCs w:val="28"/>
        </w:rPr>
      </w:pPr>
      <w:r w:rsidRPr="00566D99">
        <w:rPr>
          <w:sz w:val="28"/>
          <w:szCs w:val="28"/>
        </w:rPr>
        <w:t xml:space="preserve">Число зарегистрированных пользователей в МБУК «Чернушинская ЦБС» по итогам 2025 года составило 23845 (2024 г. - 23800) человек, на 0,2% больше, чем в прошлом году. </w:t>
      </w:r>
    </w:p>
    <w:p w14:paraId="01EB74B7" w14:textId="77777777" w:rsidR="00566D99" w:rsidRPr="00566D99" w:rsidRDefault="00566D99" w:rsidP="00566D99">
      <w:pPr>
        <w:ind w:firstLine="426"/>
        <w:jc w:val="both"/>
        <w:rPr>
          <w:sz w:val="28"/>
          <w:szCs w:val="28"/>
        </w:rPr>
      </w:pPr>
      <w:r w:rsidRPr="00566D99">
        <w:rPr>
          <w:sz w:val="28"/>
          <w:szCs w:val="28"/>
        </w:rPr>
        <w:t xml:space="preserve">Увеличение показателей произошли по учащимся общеобразовательных школ на 2,3%, пенсионерам на 2,5% и рабочим на 5%, значительно снизились показатели по специалистам на 6% и дошкольникам 2%. </w:t>
      </w:r>
    </w:p>
    <w:p w14:paraId="40E947DA" w14:textId="7BE79235" w:rsidR="00566D99" w:rsidRPr="00566D99" w:rsidRDefault="00566D99" w:rsidP="00566D99">
      <w:pPr>
        <w:jc w:val="both"/>
        <w:rPr>
          <w:sz w:val="28"/>
          <w:szCs w:val="28"/>
        </w:rPr>
      </w:pPr>
      <w:r w:rsidRPr="00566D99">
        <w:rPr>
          <w:sz w:val="28"/>
          <w:szCs w:val="28"/>
        </w:rPr>
        <w:t xml:space="preserve">Большую часть пользователей составили </w:t>
      </w:r>
      <w:r w:rsidRPr="00A56164">
        <w:rPr>
          <w:sz w:val="28"/>
          <w:szCs w:val="28"/>
        </w:rPr>
        <w:t xml:space="preserve">дети от 0 до 14 лет – </w:t>
      </w:r>
      <w:r w:rsidR="00F81744" w:rsidRPr="00A56164">
        <w:rPr>
          <w:sz w:val="28"/>
          <w:szCs w:val="28"/>
        </w:rPr>
        <w:t>69,</w:t>
      </w:r>
      <w:r w:rsidR="00A56164" w:rsidRPr="00A56164">
        <w:rPr>
          <w:sz w:val="28"/>
          <w:szCs w:val="28"/>
        </w:rPr>
        <w:t>8</w:t>
      </w:r>
      <w:r w:rsidRPr="00A56164">
        <w:rPr>
          <w:sz w:val="28"/>
          <w:szCs w:val="28"/>
        </w:rPr>
        <w:t xml:space="preserve"> %, и</w:t>
      </w:r>
      <w:r w:rsidRPr="00566D99">
        <w:rPr>
          <w:sz w:val="28"/>
          <w:szCs w:val="28"/>
        </w:rPr>
        <w:t xml:space="preserve">з них 11% - дошкольники, 7,5% пользователей </w:t>
      </w:r>
      <w:r w:rsidR="00DD07C7">
        <w:rPr>
          <w:sz w:val="28"/>
          <w:szCs w:val="28"/>
        </w:rPr>
        <w:t xml:space="preserve">– это </w:t>
      </w:r>
      <w:r w:rsidRPr="00566D99">
        <w:rPr>
          <w:sz w:val="28"/>
          <w:szCs w:val="28"/>
        </w:rPr>
        <w:t>специалисты и служащие, 5,6% - рабочие, 7,7% - пенсионеры, 3,5% - неработающие.</w:t>
      </w:r>
    </w:p>
    <w:p w14:paraId="507658F4" w14:textId="77777777" w:rsidR="00566D99" w:rsidRPr="00566D99" w:rsidRDefault="00566D99" w:rsidP="00566D99">
      <w:pPr>
        <w:ind w:firstLine="426"/>
        <w:jc w:val="both"/>
        <w:rPr>
          <w:sz w:val="28"/>
          <w:szCs w:val="28"/>
        </w:rPr>
      </w:pPr>
      <w:r w:rsidRPr="00566D99">
        <w:rPr>
          <w:sz w:val="28"/>
          <w:szCs w:val="28"/>
        </w:rPr>
        <w:t xml:space="preserve">Интересы у детей младшего школьного возраста были разнообразны: современная художественная литература, классика, комиксы. Чаще спрашивали программную литературу, просматривали журналы в читальном зале. Самые читаемые авторы – Рой, Матюшкина, </w:t>
      </w:r>
      <w:proofErr w:type="spellStart"/>
      <w:r w:rsidRPr="00566D99">
        <w:rPr>
          <w:sz w:val="28"/>
          <w:szCs w:val="28"/>
        </w:rPr>
        <w:t>Вебб</w:t>
      </w:r>
      <w:proofErr w:type="spellEnd"/>
      <w:r w:rsidRPr="00566D99">
        <w:rPr>
          <w:sz w:val="28"/>
          <w:szCs w:val="28"/>
        </w:rPr>
        <w:t xml:space="preserve">, Бентли, </w:t>
      </w:r>
      <w:proofErr w:type="spellStart"/>
      <w:r w:rsidRPr="00566D99">
        <w:rPr>
          <w:sz w:val="28"/>
          <w:szCs w:val="28"/>
        </w:rPr>
        <w:t>Медоус</w:t>
      </w:r>
      <w:proofErr w:type="spellEnd"/>
      <w:r w:rsidRPr="00566D99">
        <w:rPr>
          <w:sz w:val="28"/>
          <w:szCs w:val="28"/>
        </w:rPr>
        <w:t>, Д. Роулинг.</w:t>
      </w:r>
    </w:p>
    <w:p w14:paraId="673F628D" w14:textId="77777777" w:rsidR="00566D99" w:rsidRPr="00566D99" w:rsidRDefault="00566D99" w:rsidP="00566D99">
      <w:pPr>
        <w:ind w:firstLine="426"/>
        <w:jc w:val="both"/>
        <w:rPr>
          <w:sz w:val="28"/>
          <w:szCs w:val="28"/>
        </w:rPr>
      </w:pPr>
      <w:r w:rsidRPr="00566D99">
        <w:rPr>
          <w:sz w:val="28"/>
          <w:szCs w:val="28"/>
        </w:rPr>
        <w:t>Подростки программную литературу спрашивали меньше, в основном ее читали только в летние каникулы. Проявляли интерес к литературе о любви, к детективам и жанру хоррор. Все чаще спрашивали графические романы, комиксы, манги, фэнтези.</w:t>
      </w:r>
    </w:p>
    <w:p w14:paraId="05B4BA3B" w14:textId="77777777" w:rsidR="00566D99" w:rsidRPr="00566D99" w:rsidRDefault="00566D99" w:rsidP="00566D99">
      <w:pPr>
        <w:ind w:firstLine="426"/>
        <w:jc w:val="both"/>
        <w:rPr>
          <w:sz w:val="28"/>
          <w:szCs w:val="28"/>
        </w:rPr>
      </w:pPr>
      <w:r w:rsidRPr="00566D99">
        <w:rPr>
          <w:sz w:val="28"/>
          <w:szCs w:val="28"/>
        </w:rPr>
        <w:t xml:space="preserve">Молодежь в возрасте </w:t>
      </w:r>
      <w:r w:rsidRPr="008B7AB6">
        <w:rPr>
          <w:sz w:val="28"/>
          <w:szCs w:val="28"/>
        </w:rPr>
        <w:t>от 1</w:t>
      </w:r>
      <w:r w:rsidR="008B7AB6" w:rsidRPr="008B7AB6">
        <w:rPr>
          <w:sz w:val="28"/>
          <w:szCs w:val="28"/>
        </w:rPr>
        <w:t>8</w:t>
      </w:r>
      <w:r w:rsidRPr="008B7AB6">
        <w:rPr>
          <w:sz w:val="28"/>
          <w:szCs w:val="28"/>
        </w:rPr>
        <w:t xml:space="preserve"> до 3</w:t>
      </w:r>
      <w:r w:rsidR="008B7AB6" w:rsidRPr="008B7AB6">
        <w:rPr>
          <w:sz w:val="28"/>
          <w:szCs w:val="28"/>
        </w:rPr>
        <w:t>5</w:t>
      </w:r>
      <w:r w:rsidRPr="008B7AB6">
        <w:rPr>
          <w:sz w:val="28"/>
          <w:szCs w:val="28"/>
        </w:rPr>
        <w:t xml:space="preserve"> лет в библиотеках</w:t>
      </w:r>
      <w:r w:rsidRPr="00566D99">
        <w:rPr>
          <w:sz w:val="28"/>
          <w:szCs w:val="28"/>
        </w:rPr>
        <w:t xml:space="preserve"> представлена в небольшом количестве – </w:t>
      </w:r>
      <w:r w:rsidR="008B7AB6">
        <w:rPr>
          <w:sz w:val="28"/>
          <w:szCs w:val="28"/>
        </w:rPr>
        <w:t xml:space="preserve">4,6 </w:t>
      </w:r>
      <w:r w:rsidRPr="00566D99">
        <w:rPr>
          <w:sz w:val="28"/>
          <w:szCs w:val="28"/>
        </w:rPr>
        <w:t>% от общего числа пользователей, они предпочитали современную зарубежную литературу, отечественные новинки, учебную литературу. Среди них преобладают такие жанры, как хоррор, фэнтэзи, фантастика, манги. Девушки также предпочитают читать романы о любви, активно читали литературу Азии (Китай, Япония, Южная Корея).</w:t>
      </w:r>
    </w:p>
    <w:p w14:paraId="01591858" w14:textId="77777777" w:rsidR="00566D99" w:rsidRPr="00566D99" w:rsidRDefault="00566D99" w:rsidP="00566D99">
      <w:pPr>
        <w:ind w:firstLine="426"/>
        <w:jc w:val="both"/>
        <w:rPr>
          <w:color w:val="000000"/>
          <w:sz w:val="28"/>
          <w:szCs w:val="28"/>
        </w:rPr>
      </w:pPr>
      <w:r w:rsidRPr="00566D99">
        <w:rPr>
          <w:color w:val="000000"/>
          <w:sz w:val="28"/>
          <w:szCs w:val="28"/>
        </w:rPr>
        <w:t>Пожилая читательская аудитория (пенсионеры – 7,7%) предпочитали литературу про советское время, про деревню, также охотно читали современных авторов. Спросом пользовались серии книг «Сибириада», «Военные приключения», «Смерш».</w:t>
      </w:r>
      <w:r w:rsidRPr="00566D99">
        <w:rPr>
          <w:sz w:val="28"/>
          <w:szCs w:val="28"/>
        </w:rPr>
        <w:t xml:space="preserve"> Из современных писателей пользуются спросом книги А. </w:t>
      </w:r>
      <w:proofErr w:type="spellStart"/>
      <w:r w:rsidRPr="00566D99">
        <w:rPr>
          <w:sz w:val="28"/>
          <w:szCs w:val="28"/>
        </w:rPr>
        <w:t>Тамонникова</w:t>
      </w:r>
      <w:proofErr w:type="spellEnd"/>
      <w:r w:rsidRPr="00566D99">
        <w:rPr>
          <w:sz w:val="28"/>
          <w:szCs w:val="28"/>
        </w:rPr>
        <w:t xml:space="preserve">, В. Колычева, А. Климовой, С. Зверева, А. Марининой, Н. Нестеровой, Е. </w:t>
      </w:r>
      <w:proofErr w:type="spellStart"/>
      <w:r w:rsidRPr="00566D99">
        <w:rPr>
          <w:sz w:val="28"/>
          <w:szCs w:val="28"/>
        </w:rPr>
        <w:t>Вильмонт</w:t>
      </w:r>
      <w:proofErr w:type="spellEnd"/>
      <w:r w:rsidRPr="00566D99">
        <w:rPr>
          <w:sz w:val="28"/>
          <w:szCs w:val="28"/>
        </w:rPr>
        <w:t xml:space="preserve"> и др.</w:t>
      </w:r>
    </w:p>
    <w:p w14:paraId="52079034" w14:textId="77777777" w:rsidR="00566D99" w:rsidRPr="00566D99" w:rsidRDefault="00566D99" w:rsidP="00566D99">
      <w:pPr>
        <w:ind w:firstLine="426"/>
        <w:jc w:val="both"/>
        <w:rPr>
          <w:sz w:val="28"/>
          <w:szCs w:val="28"/>
        </w:rPr>
      </w:pPr>
      <w:r w:rsidRPr="00566D99">
        <w:rPr>
          <w:sz w:val="28"/>
          <w:szCs w:val="28"/>
        </w:rPr>
        <w:t xml:space="preserve">Читатели среднего возраста, т.е. работающее население в библиотеке появлялись в свои выходные дни. Предпочитали художественную литературу, новинки, в том числе выбирали книги для своих детей. </w:t>
      </w:r>
    </w:p>
    <w:p w14:paraId="0734097D" w14:textId="77777777" w:rsidR="00566D99" w:rsidRPr="00566D99" w:rsidRDefault="00566D99" w:rsidP="00566D99">
      <w:pPr>
        <w:ind w:firstLine="426"/>
        <w:jc w:val="both"/>
        <w:rPr>
          <w:sz w:val="28"/>
          <w:szCs w:val="28"/>
        </w:rPr>
      </w:pPr>
      <w:r w:rsidRPr="00566D99">
        <w:rPr>
          <w:sz w:val="28"/>
          <w:szCs w:val="28"/>
        </w:rPr>
        <w:t>С поступлением новых научно-популярных книг в Центральную библиотеку в течение года, пользовалась популярностью и новая отраслевая литература, в т.ч. книги по истории, психологии, политике и др.</w:t>
      </w:r>
    </w:p>
    <w:p w14:paraId="725CC33E" w14:textId="77777777" w:rsidR="00566D99" w:rsidRPr="00566D99" w:rsidRDefault="00566D99" w:rsidP="00566D99">
      <w:pPr>
        <w:tabs>
          <w:tab w:val="left" w:pos="0"/>
        </w:tabs>
        <w:jc w:val="both"/>
        <w:rPr>
          <w:rFonts w:eastAsia="Calibri"/>
          <w:sz w:val="28"/>
          <w:szCs w:val="28"/>
        </w:rPr>
      </w:pPr>
      <w:r w:rsidRPr="00566D99">
        <w:rPr>
          <w:b/>
          <w:sz w:val="28"/>
          <w:szCs w:val="28"/>
          <w:lang w:eastAsia="x-none"/>
        </w:rPr>
        <w:t>Выводы</w:t>
      </w:r>
      <w:r w:rsidRPr="00566D99">
        <w:rPr>
          <w:sz w:val="28"/>
          <w:szCs w:val="28"/>
          <w:lang w:eastAsia="x-none"/>
        </w:rPr>
        <w:t xml:space="preserve">: </w:t>
      </w:r>
    </w:p>
    <w:p w14:paraId="6BBB229F" w14:textId="77777777" w:rsidR="00566D99" w:rsidRPr="00566D99" w:rsidRDefault="00566D99" w:rsidP="00566D99">
      <w:pPr>
        <w:tabs>
          <w:tab w:val="left" w:pos="0"/>
        </w:tabs>
        <w:ind w:firstLine="426"/>
        <w:jc w:val="both"/>
        <w:rPr>
          <w:sz w:val="28"/>
          <w:szCs w:val="28"/>
        </w:rPr>
      </w:pPr>
      <w:bookmarkStart w:id="44" w:name="_Hlk188908931"/>
      <w:r w:rsidRPr="00566D99">
        <w:rPr>
          <w:sz w:val="28"/>
          <w:szCs w:val="28"/>
        </w:rPr>
        <w:t xml:space="preserve">В отчетном году библиотеки </w:t>
      </w:r>
      <w:bookmarkStart w:id="45" w:name="_Hlk187659156"/>
      <w:r w:rsidRPr="00566D99">
        <w:rPr>
          <w:sz w:val="28"/>
          <w:szCs w:val="28"/>
        </w:rPr>
        <w:t xml:space="preserve">провели мероприятия в рамках Года </w:t>
      </w:r>
      <w:bookmarkEnd w:id="45"/>
      <w:r w:rsidRPr="00566D99">
        <w:rPr>
          <w:sz w:val="28"/>
          <w:szCs w:val="28"/>
        </w:rPr>
        <w:t>Защитника Отечества и 80-летия Победы в Великой Отечественной войне, к 100-летию образования Чернушинского района.</w:t>
      </w:r>
    </w:p>
    <w:p w14:paraId="052C2CC5" w14:textId="77777777" w:rsidR="00566D99" w:rsidRPr="00566D99" w:rsidRDefault="00566D99" w:rsidP="00566D99">
      <w:pPr>
        <w:tabs>
          <w:tab w:val="left" w:pos="0"/>
        </w:tabs>
        <w:ind w:firstLine="426"/>
        <w:jc w:val="both"/>
        <w:rPr>
          <w:sz w:val="28"/>
          <w:szCs w:val="28"/>
        </w:rPr>
      </w:pPr>
      <w:r w:rsidRPr="00566D99">
        <w:rPr>
          <w:sz w:val="28"/>
          <w:szCs w:val="28"/>
        </w:rPr>
        <w:lastRenderedPageBreak/>
        <w:t xml:space="preserve">С целью продвижения книги и чтения среди населения, особенно среди детей, подростков и молодёжи специалистами библиотек применялись инновационные формы работы. Проводились мероприятия по привлечению внимания к классической русской литературе и российским писателям - юбилярам. При поддержке Министерства культуры Пермского края в Центральной детской библиотеки был </w:t>
      </w:r>
      <w:r w:rsidRPr="00566D99">
        <w:rPr>
          <w:bCs/>
          <w:sz w:val="28"/>
          <w:szCs w:val="28"/>
        </w:rPr>
        <w:t>реализован проект «</w:t>
      </w:r>
      <w:proofErr w:type="spellStart"/>
      <w:r w:rsidRPr="00566D99">
        <w:rPr>
          <w:bCs/>
          <w:sz w:val="28"/>
          <w:szCs w:val="28"/>
        </w:rPr>
        <w:t>Библиоплощадка</w:t>
      </w:r>
      <w:proofErr w:type="spellEnd"/>
      <w:r w:rsidRPr="00566D99">
        <w:rPr>
          <w:bCs/>
          <w:sz w:val="28"/>
          <w:szCs w:val="28"/>
        </w:rPr>
        <w:t xml:space="preserve"> «Территория радости», для детей и</w:t>
      </w:r>
      <w:r w:rsidRPr="00566D99">
        <w:rPr>
          <w:sz w:val="28"/>
          <w:szCs w:val="28"/>
        </w:rPr>
        <w:t xml:space="preserve"> </w:t>
      </w:r>
      <w:r w:rsidRPr="00566D99">
        <w:rPr>
          <w:bCs/>
          <w:sz w:val="28"/>
          <w:szCs w:val="28"/>
        </w:rPr>
        <w:t>подростков с ограниченными возможностями здоровья.</w:t>
      </w:r>
    </w:p>
    <w:p w14:paraId="0ABE308D" w14:textId="77777777" w:rsidR="00566D99" w:rsidRPr="00566D99" w:rsidRDefault="00566D99" w:rsidP="00566D99">
      <w:pPr>
        <w:tabs>
          <w:tab w:val="left" w:pos="0"/>
        </w:tabs>
        <w:ind w:firstLine="426"/>
        <w:jc w:val="both"/>
        <w:rPr>
          <w:sz w:val="28"/>
          <w:szCs w:val="28"/>
        </w:rPr>
      </w:pPr>
      <w:r w:rsidRPr="00566D99">
        <w:rPr>
          <w:sz w:val="28"/>
          <w:szCs w:val="28"/>
          <w:lang w:eastAsia="x-none"/>
        </w:rPr>
        <w:t>Библиотеки округа активно включилась в реализацию «Пушкинской карты», прошли различные мероприятия для старшеклассников и студентов.</w:t>
      </w:r>
    </w:p>
    <w:p w14:paraId="3D59406E" w14:textId="77777777" w:rsidR="00566D99" w:rsidRPr="00566D99" w:rsidRDefault="00566D99" w:rsidP="00566D99">
      <w:pPr>
        <w:tabs>
          <w:tab w:val="left" w:pos="0"/>
        </w:tabs>
        <w:ind w:firstLine="426"/>
        <w:jc w:val="both"/>
        <w:rPr>
          <w:sz w:val="28"/>
          <w:szCs w:val="28"/>
        </w:rPr>
      </w:pPr>
      <w:r w:rsidRPr="00566D99">
        <w:rPr>
          <w:sz w:val="28"/>
          <w:szCs w:val="28"/>
        </w:rPr>
        <w:t>Работа по патриотическому воспитанию молодежи осуществлялась в сотрудничестве с образовательными учреждениями, Советом ветеранов, Чернушинским комитетом ветеранов Афганистана.</w:t>
      </w:r>
    </w:p>
    <w:p w14:paraId="24098013" w14:textId="77777777" w:rsidR="00566D99" w:rsidRPr="00566D99" w:rsidRDefault="00566D99" w:rsidP="00566D99">
      <w:pPr>
        <w:tabs>
          <w:tab w:val="left" w:pos="0"/>
        </w:tabs>
        <w:ind w:firstLine="426"/>
        <w:jc w:val="both"/>
        <w:rPr>
          <w:sz w:val="28"/>
          <w:szCs w:val="28"/>
        </w:rPr>
      </w:pPr>
      <w:r w:rsidRPr="00566D99">
        <w:rPr>
          <w:sz w:val="28"/>
          <w:szCs w:val="28"/>
        </w:rPr>
        <w:t>В рамках Соглашения между Благочинным Храмов Чернушинского округа и администрацией Чернушинского муниципального округа библиотеками проводились мероприятия с целью сохранения духовно-нравственных традиций и передачи их новым поколениям.</w:t>
      </w:r>
    </w:p>
    <w:p w14:paraId="1B8310A7" w14:textId="77777777" w:rsidR="00566D99" w:rsidRPr="00566D99" w:rsidRDefault="00566D99" w:rsidP="00566D99">
      <w:pPr>
        <w:tabs>
          <w:tab w:val="left" w:pos="0"/>
        </w:tabs>
        <w:ind w:firstLine="426"/>
        <w:jc w:val="both"/>
        <w:rPr>
          <w:sz w:val="28"/>
          <w:szCs w:val="28"/>
        </w:rPr>
      </w:pPr>
      <w:r w:rsidRPr="00566D99">
        <w:rPr>
          <w:sz w:val="28"/>
          <w:szCs w:val="28"/>
        </w:rPr>
        <w:t>В течение года библиотеки сотрудничали с общественными организациями инвалидов, с пожилыми людьми. Работали клубы при библиотеках для пожилых людей. Клубы по интересам помогали их участникам в самообразовании, предоставляли возможности для творческого самовыражения, живого непосредственного общения.</w:t>
      </w:r>
    </w:p>
    <w:p w14:paraId="0E228F8B" w14:textId="77777777" w:rsidR="00566D99" w:rsidRPr="00566D99" w:rsidRDefault="00566D99" w:rsidP="00566D99">
      <w:pPr>
        <w:tabs>
          <w:tab w:val="left" w:pos="0"/>
        </w:tabs>
        <w:ind w:firstLine="426"/>
        <w:jc w:val="both"/>
        <w:rPr>
          <w:sz w:val="28"/>
          <w:szCs w:val="28"/>
        </w:rPr>
      </w:pPr>
      <w:r w:rsidRPr="00566D99">
        <w:rPr>
          <w:sz w:val="28"/>
          <w:szCs w:val="28"/>
        </w:rPr>
        <w:t>В Центральной библиотеке открылся семейный центр, продолжилась работа «Библиотеки возможностей», котор</w:t>
      </w:r>
      <w:r w:rsidR="00090DAE">
        <w:rPr>
          <w:sz w:val="28"/>
          <w:szCs w:val="28"/>
        </w:rPr>
        <w:t>ая</w:t>
      </w:r>
      <w:r w:rsidRPr="00566D99">
        <w:rPr>
          <w:sz w:val="28"/>
          <w:szCs w:val="28"/>
        </w:rPr>
        <w:t xml:space="preserve"> был запущен</w:t>
      </w:r>
      <w:r w:rsidR="00090DAE">
        <w:rPr>
          <w:sz w:val="28"/>
          <w:szCs w:val="28"/>
        </w:rPr>
        <w:t>а</w:t>
      </w:r>
      <w:r w:rsidRPr="00566D99">
        <w:rPr>
          <w:sz w:val="28"/>
          <w:szCs w:val="28"/>
        </w:rPr>
        <w:t xml:space="preserve"> Пермской общественной организацией «Счастье жить», работала «Станция здоровья», запущенная проектом компании ПАО «Лукойл».</w:t>
      </w:r>
    </w:p>
    <w:p w14:paraId="5EE975CD" w14:textId="77777777" w:rsidR="00566D99" w:rsidRPr="00566D99" w:rsidRDefault="00DE5FBD" w:rsidP="00566D99">
      <w:pPr>
        <w:ind w:firstLine="426"/>
        <w:jc w:val="both"/>
        <w:rPr>
          <w:sz w:val="28"/>
          <w:szCs w:val="28"/>
        </w:rPr>
      </w:pPr>
      <w:r>
        <w:rPr>
          <w:sz w:val="28"/>
          <w:szCs w:val="28"/>
        </w:rPr>
        <w:t>Б</w:t>
      </w:r>
      <w:r w:rsidR="00566D99" w:rsidRPr="00566D99">
        <w:rPr>
          <w:sz w:val="28"/>
          <w:szCs w:val="28"/>
        </w:rPr>
        <w:t>иблиотеки работали в режиме онлайн</w:t>
      </w:r>
      <w:r>
        <w:rPr>
          <w:sz w:val="28"/>
          <w:szCs w:val="28"/>
        </w:rPr>
        <w:t xml:space="preserve"> и офлайн</w:t>
      </w:r>
      <w:r w:rsidR="00566D99" w:rsidRPr="00566D99">
        <w:rPr>
          <w:sz w:val="28"/>
          <w:szCs w:val="28"/>
        </w:rPr>
        <w:t xml:space="preserve">, </w:t>
      </w:r>
      <w:r w:rsidRPr="00DE5FBD">
        <w:rPr>
          <w:sz w:val="28"/>
          <w:szCs w:val="28"/>
        </w:rPr>
        <w:t xml:space="preserve">активно </w:t>
      </w:r>
      <w:r w:rsidR="00566D99" w:rsidRPr="00566D99">
        <w:rPr>
          <w:sz w:val="28"/>
          <w:szCs w:val="28"/>
        </w:rPr>
        <w:t>вели свои страницы в социальной сети ВКонтакте.</w:t>
      </w:r>
    </w:p>
    <w:p w14:paraId="3D591D0E" w14:textId="77777777" w:rsidR="00566D99" w:rsidRPr="00566D99" w:rsidRDefault="00566D99" w:rsidP="00566D99">
      <w:pPr>
        <w:ind w:firstLine="426"/>
        <w:jc w:val="both"/>
        <w:rPr>
          <w:sz w:val="28"/>
          <w:szCs w:val="28"/>
        </w:rPr>
      </w:pPr>
      <w:r w:rsidRPr="00566D99">
        <w:rPr>
          <w:sz w:val="28"/>
          <w:szCs w:val="28"/>
        </w:rPr>
        <w:t>Много мероприятий с детьми и подростками провели в летний период, во время работы школьных площадок.</w:t>
      </w:r>
    </w:p>
    <w:p w14:paraId="1EBC64ED" w14:textId="77777777" w:rsidR="00566D99" w:rsidRDefault="00566D99" w:rsidP="00566D99">
      <w:pPr>
        <w:ind w:firstLine="426"/>
        <w:jc w:val="both"/>
        <w:rPr>
          <w:sz w:val="24"/>
          <w:szCs w:val="24"/>
          <w:lang w:eastAsia="x-none"/>
        </w:rPr>
      </w:pPr>
      <w:r w:rsidRPr="00566D99">
        <w:rPr>
          <w:sz w:val="28"/>
          <w:szCs w:val="28"/>
          <w:lang w:eastAsia="x-none"/>
        </w:rPr>
        <w:t>Всего за год для всех категорий пользователей библиотеки округа провели 6085 мероприятий, из них 2275 мероприятий вне стен и 9 – онлайн, их посетили 124642 человека</w:t>
      </w:r>
      <w:r>
        <w:rPr>
          <w:sz w:val="24"/>
          <w:szCs w:val="24"/>
          <w:lang w:eastAsia="x-none"/>
        </w:rPr>
        <w:t>.</w:t>
      </w:r>
    </w:p>
    <w:bookmarkEnd w:id="44"/>
    <w:p w14:paraId="3C788C79" w14:textId="77777777" w:rsidR="00566D99" w:rsidRPr="00566D99" w:rsidRDefault="00566D99" w:rsidP="00566D99">
      <w:pPr>
        <w:jc w:val="center"/>
        <w:rPr>
          <w:b/>
          <w:sz w:val="24"/>
          <w:szCs w:val="24"/>
          <w:lang w:eastAsia="x-none"/>
        </w:rPr>
      </w:pPr>
      <w:r w:rsidRPr="008B7AB6">
        <w:rPr>
          <w:b/>
          <w:sz w:val="24"/>
          <w:szCs w:val="24"/>
          <w:lang w:val="x-none" w:eastAsia="x-none"/>
        </w:rPr>
        <w:t>Состав пользователей</w:t>
      </w:r>
      <w:r w:rsidRPr="008B7AB6">
        <w:rPr>
          <w:b/>
          <w:sz w:val="24"/>
          <w:szCs w:val="24"/>
          <w:lang w:eastAsia="x-none"/>
        </w:rPr>
        <w:t xml:space="preserve"> библиотек Таблица № 6</w:t>
      </w:r>
      <w:r w:rsidRPr="00566D99">
        <w:rPr>
          <w:b/>
          <w:sz w:val="24"/>
          <w:szCs w:val="24"/>
          <w:lang w:eastAsia="x-none"/>
        </w:rPr>
        <w:t xml:space="preserve"> </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3"/>
        <w:gridCol w:w="1134"/>
        <w:gridCol w:w="992"/>
        <w:gridCol w:w="1989"/>
      </w:tblGrid>
      <w:tr w:rsidR="00566D99" w:rsidRPr="00566D99" w14:paraId="52535F15" w14:textId="77777777" w:rsidTr="009D6F56">
        <w:trPr>
          <w:cantSplit/>
          <w:jc w:val="center"/>
        </w:trPr>
        <w:tc>
          <w:tcPr>
            <w:tcW w:w="5813" w:type="dxa"/>
            <w:vMerge w:val="restart"/>
            <w:tcBorders>
              <w:top w:val="single" w:sz="4" w:space="0" w:color="auto"/>
              <w:left w:val="single" w:sz="4" w:space="0" w:color="auto"/>
              <w:bottom w:val="single" w:sz="4" w:space="0" w:color="auto"/>
              <w:right w:val="single" w:sz="4" w:space="0" w:color="auto"/>
            </w:tcBorders>
            <w:hideMark/>
          </w:tcPr>
          <w:p w14:paraId="77B1D685" w14:textId="77777777" w:rsidR="00566D99" w:rsidRPr="00566D99" w:rsidRDefault="00566D99" w:rsidP="009D6F56">
            <w:pPr>
              <w:spacing w:line="256" w:lineRule="auto"/>
              <w:jc w:val="center"/>
              <w:rPr>
                <w:sz w:val="24"/>
                <w:szCs w:val="24"/>
                <w:lang w:eastAsia="en-US"/>
              </w:rPr>
            </w:pPr>
            <w:r w:rsidRPr="00566D99">
              <w:rPr>
                <w:sz w:val="24"/>
                <w:szCs w:val="24"/>
                <w:lang w:eastAsia="en-US"/>
              </w:rPr>
              <w:t>Название группы</w:t>
            </w:r>
          </w:p>
        </w:tc>
        <w:tc>
          <w:tcPr>
            <w:tcW w:w="2126" w:type="dxa"/>
            <w:gridSpan w:val="2"/>
            <w:tcBorders>
              <w:top w:val="single" w:sz="4" w:space="0" w:color="auto"/>
              <w:left w:val="single" w:sz="4" w:space="0" w:color="auto"/>
              <w:bottom w:val="single" w:sz="4" w:space="0" w:color="auto"/>
              <w:right w:val="single" w:sz="4" w:space="0" w:color="auto"/>
            </w:tcBorders>
            <w:hideMark/>
          </w:tcPr>
          <w:p w14:paraId="7C7FA0FA" w14:textId="77777777" w:rsidR="00566D99" w:rsidRPr="00566D99" w:rsidRDefault="00566D99" w:rsidP="009D6F56">
            <w:pPr>
              <w:jc w:val="center"/>
              <w:rPr>
                <w:sz w:val="24"/>
                <w:szCs w:val="24"/>
                <w:lang w:eastAsia="en-US"/>
              </w:rPr>
            </w:pPr>
            <w:r w:rsidRPr="00566D99">
              <w:rPr>
                <w:sz w:val="24"/>
                <w:szCs w:val="24"/>
                <w:lang w:eastAsia="en-US"/>
              </w:rPr>
              <w:t>Число пользователей</w:t>
            </w:r>
          </w:p>
        </w:tc>
        <w:tc>
          <w:tcPr>
            <w:tcW w:w="1989" w:type="dxa"/>
            <w:vMerge w:val="restart"/>
            <w:tcBorders>
              <w:top w:val="single" w:sz="4" w:space="0" w:color="auto"/>
              <w:left w:val="single" w:sz="4" w:space="0" w:color="auto"/>
              <w:bottom w:val="single" w:sz="4" w:space="0" w:color="auto"/>
              <w:right w:val="single" w:sz="4" w:space="0" w:color="auto"/>
            </w:tcBorders>
            <w:hideMark/>
          </w:tcPr>
          <w:p w14:paraId="474F8FFB" w14:textId="77777777" w:rsidR="00566D99" w:rsidRPr="00566D99" w:rsidRDefault="00566D99">
            <w:pPr>
              <w:spacing w:line="256" w:lineRule="auto"/>
              <w:jc w:val="center"/>
              <w:rPr>
                <w:sz w:val="24"/>
                <w:szCs w:val="24"/>
                <w:lang w:eastAsia="en-US"/>
              </w:rPr>
            </w:pPr>
            <w:r w:rsidRPr="00566D99">
              <w:rPr>
                <w:sz w:val="24"/>
                <w:szCs w:val="24"/>
                <w:lang w:eastAsia="en-US"/>
              </w:rPr>
              <w:t>% от общего числа польз.</w:t>
            </w:r>
          </w:p>
        </w:tc>
      </w:tr>
      <w:tr w:rsidR="00566D99" w:rsidRPr="00566D99" w14:paraId="22335C39" w14:textId="77777777" w:rsidTr="009D6F56">
        <w:trPr>
          <w:cantSplit/>
          <w:jc w:val="center"/>
        </w:trPr>
        <w:tc>
          <w:tcPr>
            <w:tcW w:w="5813" w:type="dxa"/>
            <w:vMerge/>
            <w:tcBorders>
              <w:top w:val="single" w:sz="4" w:space="0" w:color="auto"/>
              <w:left w:val="single" w:sz="4" w:space="0" w:color="auto"/>
              <w:bottom w:val="single" w:sz="4" w:space="0" w:color="auto"/>
              <w:right w:val="single" w:sz="4" w:space="0" w:color="auto"/>
            </w:tcBorders>
            <w:vAlign w:val="center"/>
            <w:hideMark/>
          </w:tcPr>
          <w:p w14:paraId="63738CBB" w14:textId="77777777" w:rsidR="00566D99" w:rsidRPr="00566D99" w:rsidRDefault="00566D99">
            <w:pPr>
              <w:spacing w:line="256" w:lineRule="auto"/>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62EAD58C" w14:textId="77777777" w:rsidR="00566D99" w:rsidRPr="00566D99" w:rsidRDefault="00566D99">
            <w:pPr>
              <w:spacing w:line="256" w:lineRule="auto"/>
              <w:jc w:val="center"/>
              <w:rPr>
                <w:sz w:val="24"/>
                <w:szCs w:val="24"/>
                <w:lang w:eastAsia="en-US"/>
              </w:rPr>
            </w:pPr>
            <w:r w:rsidRPr="00566D99">
              <w:rPr>
                <w:sz w:val="24"/>
                <w:szCs w:val="24"/>
                <w:lang w:eastAsia="en-US"/>
              </w:rPr>
              <w:t>2024</w:t>
            </w:r>
          </w:p>
        </w:tc>
        <w:tc>
          <w:tcPr>
            <w:tcW w:w="992" w:type="dxa"/>
            <w:tcBorders>
              <w:top w:val="single" w:sz="4" w:space="0" w:color="auto"/>
              <w:left w:val="single" w:sz="4" w:space="0" w:color="auto"/>
              <w:bottom w:val="single" w:sz="4" w:space="0" w:color="auto"/>
              <w:right w:val="single" w:sz="4" w:space="0" w:color="auto"/>
            </w:tcBorders>
            <w:hideMark/>
          </w:tcPr>
          <w:p w14:paraId="660F401D" w14:textId="77777777" w:rsidR="00566D99" w:rsidRPr="00566D99" w:rsidRDefault="00566D99">
            <w:pPr>
              <w:spacing w:line="256" w:lineRule="auto"/>
              <w:jc w:val="center"/>
              <w:rPr>
                <w:sz w:val="24"/>
                <w:szCs w:val="24"/>
                <w:lang w:eastAsia="en-US"/>
              </w:rPr>
            </w:pPr>
            <w:r w:rsidRPr="00566D99">
              <w:rPr>
                <w:sz w:val="24"/>
                <w:szCs w:val="24"/>
                <w:lang w:eastAsia="en-US"/>
              </w:rPr>
              <w:t>2024</w:t>
            </w: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721B73B8" w14:textId="77777777" w:rsidR="00566D99" w:rsidRPr="00566D99" w:rsidRDefault="00566D99">
            <w:pPr>
              <w:spacing w:line="256" w:lineRule="auto"/>
              <w:rPr>
                <w:sz w:val="24"/>
                <w:szCs w:val="24"/>
                <w:lang w:eastAsia="en-US"/>
              </w:rPr>
            </w:pPr>
          </w:p>
        </w:tc>
      </w:tr>
      <w:tr w:rsidR="00566D99" w:rsidRPr="00566D99" w14:paraId="30C4CD68" w14:textId="77777777" w:rsidTr="009D6F56">
        <w:trPr>
          <w:cantSplit/>
          <w:jc w:val="center"/>
        </w:trPr>
        <w:tc>
          <w:tcPr>
            <w:tcW w:w="5813" w:type="dxa"/>
            <w:tcBorders>
              <w:top w:val="single" w:sz="4" w:space="0" w:color="auto"/>
              <w:left w:val="single" w:sz="4" w:space="0" w:color="auto"/>
              <w:bottom w:val="single" w:sz="4" w:space="0" w:color="auto"/>
              <w:right w:val="single" w:sz="4" w:space="0" w:color="auto"/>
            </w:tcBorders>
            <w:hideMark/>
          </w:tcPr>
          <w:p w14:paraId="2765AC48" w14:textId="77777777" w:rsidR="00566D99" w:rsidRPr="009D6F56" w:rsidRDefault="00566D99">
            <w:pPr>
              <w:spacing w:line="256" w:lineRule="auto"/>
              <w:jc w:val="center"/>
              <w:rPr>
                <w:lang w:eastAsia="en-US"/>
              </w:rPr>
            </w:pPr>
            <w:r w:rsidRPr="009D6F56">
              <w:rPr>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14:paraId="028F1B21" w14:textId="77777777" w:rsidR="00566D99" w:rsidRPr="009D6F56" w:rsidRDefault="00566D99">
            <w:pPr>
              <w:spacing w:line="256" w:lineRule="auto"/>
              <w:jc w:val="center"/>
              <w:rPr>
                <w:lang w:eastAsia="en-US"/>
              </w:rPr>
            </w:pPr>
            <w:r w:rsidRPr="009D6F56">
              <w:rPr>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471073B7" w14:textId="77777777" w:rsidR="00566D99" w:rsidRPr="009D6F56" w:rsidRDefault="00566D99">
            <w:pPr>
              <w:spacing w:line="256" w:lineRule="auto"/>
              <w:jc w:val="center"/>
              <w:rPr>
                <w:lang w:eastAsia="en-US"/>
              </w:rPr>
            </w:pPr>
            <w:r w:rsidRPr="009D6F56">
              <w:rPr>
                <w:lang w:eastAsia="en-US"/>
              </w:rPr>
              <w:t>3</w:t>
            </w:r>
          </w:p>
        </w:tc>
        <w:tc>
          <w:tcPr>
            <w:tcW w:w="1989" w:type="dxa"/>
            <w:tcBorders>
              <w:top w:val="single" w:sz="4" w:space="0" w:color="auto"/>
              <w:left w:val="single" w:sz="4" w:space="0" w:color="auto"/>
              <w:bottom w:val="single" w:sz="4" w:space="0" w:color="auto"/>
              <w:right w:val="single" w:sz="4" w:space="0" w:color="auto"/>
            </w:tcBorders>
            <w:hideMark/>
          </w:tcPr>
          <w:p w14:paraId="5D340C32" w14:textId="77777777" w:rsidR="00566D99" w:rsidRPr="009D6F56" w:rsidRDefault="00566D99">
            <w:pPr>
              <w:spacing w:line="256" w:lineRule="auto"/>
              <w:jc w:val="center"/>
              <w:rPr>
                <w:lang w:eastAsia="en-US"/>
              </w:rPr>
            </w:pPr>
            <w:r w:rsidRPr="009D6F56">
              <w:rPr>
                <w:lang w:eastAsia="en-US"/>
              </w:rPr>
              <w:t>4</w:t>
            </w:r>
          </w:p>
        </w:tc>
      </w:tr>
      <w:tr w:rsidR="00566D99" w:rsidRPr="00566D99" w14:paraId="70BFEF36" w14:textId="77777777" w:rsidTr="009D6F56">
        <w:trPr>
          <w:cantSplit/>
          <w:trHeight w:val="133"/>
          <w:jc w:val="center"/>
        </w:trPr>
        <w:tc>
          <w:tcPr>
            <w:tcW w:w="5813" w:type="dxa"/>
            <w:tcBorders>
              <w:top w:val="single" w:sz="4" w:space="0" w:color="auto"/>
              <w:left w:val="single" w:sz="4" w:space="0" w:color="auto"/>
              <w:bottom w:val="single" w:sz="4" w:space="0" w:color="auto"/>
              <w:right w:val="single" w:sz="4" w:space="0" w:color="auto"/>
            </w:tcBorders>
            <w:hideMark/>
          </w:tcPr>
          <w:p w14:paraId="0908D033" w14:textId="77777777" w:rsidR="00566D99" w:rsidRPr="00566D99" w:rsidRDefault="00566D99">
            <w:pPr>
              <w:spacing w:line="256" w:lineRule="auto"/>
              <w:jc w:val="center"/>
              <w:rPr>
                <w:sz w:val="24"/>
                <w:szCs w:val="24"/>
                <w:lang w:eastAsia="en-US"/>
              </w:rPr>
            </w:pPr>
            <w:r w:rsidRPr="00566D99">
              <w:rPr>
                <w:sz w:val="24"/>
                <w:szCs w:val="24"/>
                <w:lang w:eastAsia="en-US"/>
              </w:rPr>
              <w:t xml:space="preserve">Муниципальные библиотеки </w:t>
            </w:r>
            <w:r w:rsidRPr="00566D99">
              <w:rPr>
                <w:b/>
                <w:sz w:val="24"/>
                <w:szCs w:val="24"/>
                <w:lang w:eastAsia="en-US"/>
              </w:rPr>
              <w:t>всего</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227D798" w14:textId="77777777" w:rsidR="00566D99" w:rsidRPr="00566D99" w:rsidRDefault="00566D99">
            <w:pPr>
              <w:spacing w:line="256" w:lineRule="auto"/>
              <w:jc w:val="center"/>
              <w:rPr>
                <w:b/>
                <w:sz w:val="24"/>
                <w:szCs w:val="24"/>
                <w:lang w:eastAsia="en-US"/>
              </w:rPr>
            </w:pPr>
            <w:r w:rsidRPr="00566D99">
              <w:rPr>
                <w:b/>
                <w:sz w:val="24"/>
                <w:szCs w:val="24"/>
                <w:lang w:eastAsia="en-US"/>
              </w:rPr>
              <w:t>23800</w:t>
            </w:r>
          </w:p>
        </w:tc>
        <w:tc>
          <w:tcPr>
            <w:tcW w:w="992" w:type="dxa"/>
            <w:tcBorders>
              <w:top w:val="single" w:sz="4" w:space="0" w:color="auto"/>
              <w:left w:val="single" w:sz="4" w:space="0" w:color="auto"/>
              <w:bottom w:val="single" w:sz="4" w:space="0" w:color="auto"/>
              <w:right w:val="single" w:sz="4" w:space="0" w:color="auto"/>
            </w:tcBorders>
            <w:vAlign w:val="bottom"/>
            <w:hideMark/>
          </w:tcPr>
          <w:p w14:paraId="3D86BC5C" w14:textId="77777777" w:rsidR="00566D99" w:rsidRPr="00566D99" w:rsidRDefault="00566D99">
            <w:pPr>
              <w:spacing w:line="256" w:lineRule="auto"/>
              <w:jc w:val="center"/>
              <w:rPr>
                <w:b/>
                <w:bCs/>
                <w:sz w:val="24"/>
                <w:szCs w:val="24"/>
                <w:lang w:eastAsia="en-US"/>
              </w:rPr>
            </w:pPr>
            <w:r w:rsidRPr="00566D99">
              <w:rPr>
                <w:b/>
                <w:bCs/>
                <w:color w:val="000000"/>
                <w:sz w:val="24"/>
                <w:szCs w:val="24"/>
                <w:lang w:eastAsia="en-US"/>
              </w:rPr>
              <w:t>23845</w:t>
            </w:r>
          </w:p>
        </w:tc>
        <w:tc>
          <w:tcPr>
            <w:tcW w:w="1989" w:type="dxa"/>
            <w:tcBorders>
              <w:top w:val="single" w:sz="4" w:space="0" w:color="auto"/>
              <w:left w:val="nil"/>
              <w:bottom w:val="single" w:sz="4" w:space="0" w:color="auto"/>
              <w:right w:val="single" w:sz="4" w:space="0" w:color="auto"/>
            </w:tcBorders>
            <w:vAlign w:val="bottom"/>
          </w:tcPr>
          <w:p w14:paraId="74F4DC9A" w14:textId="77777777" w:rsidR="00566D99" w:rsidRPr="00566D99" w:rsidRDefault="00566D99">
            <w:pPr>
              <w:spacing w:line="256" w:lineRule="auto"/>
              <w:jc w:val="center"/>
              <w:rPr>
                <w:sz w:val="24"/>
                <w:szCs w:val="24"/>
                <w:lang w:eastAsia="en-US"/>
              </w:rPr>
            </w:pPr>
          </w:p>
        </w:tc>
      </w:tr>
      <w:tr w:rsidR="00566D99" w:rsidRPr="00566D99" w14:paraId="1EB216FA" w14:textId="77777777" w:rsidTr="009D6F56">
        <w:trPr>
          <w:jc w:val="center"/>
        </w:trPr>
        <w:tc>
          <w:tcPr>
            <w:tcW w:w="5813" w:type="dxa"/>
            <w:tcBorders>
              <w:top w:val="single" w:sz="4" w:space="0" w:color="auto"/>
              <w:left w:val="single" w:sz="4" w:space="0" w:color="auto"/>
              <w:bottom w:val="single" w:sz="4" w:space="0" w:color="auto"/>
              <w:right w:val="single" w:sz="4" w:space="0" w:color="auto"/>
            </w:tcBorders>
            <w:hideMark/>
          </w:tcPr>
          <w:p w14:paraId="0E48E0C8" w14:textId="77777777" w:rsidR="00566D99" w:rsidRPr="00566D99" w:rsidRDefault="00566D99">
            <w:pPr>
              <w:spacing w:line="256" w:lineRule="auto"/>
              <w:rPr>
                <w:sz w:val="24"/>
                <w:szCs w:val="24"/>
                <w:lang w:eastAsia="en-US"/>
              </w:rPr>
            </w:pPr>
            <w:r w:rsidRPr="00566D99">
              <w:rPr>
                <w:sz w:val="24"/>
                <w:szCs w:val="24"/>
                <w:lang w:eastAsia="en-US"/>
              </w:rPr>
              <w:t>Руководители и специалисты, служащие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CE41D5E" w14:textId="77777777" w:rsidR="00566D99" w:rsidRPr="00566D99" w:rsidRDefault="00566D99">
            <w:pPr>
              <w:spacing w:line="256" w:lineRule="auto"/>
              <w:jc w:val="center"/>
              <w:rPr>
                <w:sz w:val="24"/>
                <w:szCs w:val="24"/>
                <w:lang w:eastAsia="en-US"/>
              </w:rPr>
            </w:pPr>
            <w:r w:rsidRPr="00566D99">
              <w:rPr>
                <w:sz w:val="24"/>
                <w:szCs w:val="24"/>
                <w:lang w:eastAsia="en-US"/>
              </w:rPr>
              <w:t>1913</w:t>
            </w:r>
          </w:p>
        </w:tc>
        <w:tc>
          <w:tcPr>
            <w:tcW w:w="992" w:type="dxa"/>
            <w:tcBorders>
              <w:top w:val="single" w:sz="4" w:space="0" w:color="auto"/>
              <w:left w:val="single" w:sz="4" w:space="0" w:color="auto"/>
              <w:bottom w:val="single" w:sz="4" w:space="0" w:color="auto"/>
              <w:right w:val="single" w:sz="4" w:space="0" w:color="auto"/>
            </w:tcBorders>
            <w:vAlign w:val="bottom"/>
            <w:hideMark/>
          </w:tcPr>
          <w:p w14:paraId="76476847" w14:textId="77777777" w:rsidR="00566D99" w:rsidRPr="00566D99" w:rsidRDefault="00566D99">
            <w:pPr>
              <w:spacing w:line="256" w:lineRule="auto"/>
              <w:jc w:val="center"/>
              <w:rPr>
                <w:sz w:val="24"/>
                <w:szCs w:val="24"/>
                <w:lang w:eastAsia="en-US"/>
              </w:rPr>
            </w:pPr>
            <w:r w:rsidRPr="00566D99">
              <w:rPr>
                <w:color w:val="000000"/>
                <w:sz w:val="24"/>
                <w:szCs w:val="24"/>
                <w:lang w:eastAsia="en-US"/>
              </w:rPr>
              <w:t>1801</w:t>
            </w:r>
          </w:p>
        </w:tc>
        <w:tc>
          <w:tcPr>
            <w:tcW w:w="1989" w:type="dxa"/>
            <w:tcBorders>
              <w:top w:val="single" w:sz="4" w:space="0" w:color="auto"/>
              <w:left w:val="nil"/>
              <w:bottom w:val="single" w:sz="4" w:space="0" w:color="auto"/>
              <w:right w:val="single" w:sz="4" w:space="0" w:color="auto"/>
            </w:tcBorders>
            <w:vAlign w:val="bottom"/>
            <w:hideMark/>
          </w:tcPr>
          <w:p w14:paraId="2C78506C" w14:textId="77777777" w:rsidR="00566D99" w:rsidRPr="00566D99" w:rsidRDefault="00566D99">
            <w:pPr>
              <w:spacing w:line="256" w:lineRule="auto"/>
              <w:jc w:val="center"/>
              <w:rPr>
                <w:sz w:val="24"/>
                <w:szCs w:val="24"/>
                <w:lang w:eastAsia="en-US"/>
              </w:rPr>
            </w:pPr>
            <w:r w:rsidRPr="00566D99">
              <w:rPr>
                <w:color w:val="000000"/>
                <w:sz w:val="24"/>
                <w:szCs w:val="24"/>
                <w:lang w:eastAsia="en-US"/>
              </w:rPr>
              <w:t>7,5</w:t>
            </w:r>
          </w:p>
        </w:tc>
      </w:tr>
      <w:tr w:rsidR="00566D99" w:rsidRPr="00566D99" w14:paraId="0561CE38" w14:textId="77777777" w:rsidTr="009D6F56">
        <w:trPr>
          <w:jc w:val="center"/>
        </w:trPr>
        <w:tc>
          <w:tcPr>
            <w:tcW w:w="5813" w:type="dxa"/>
            <w:tcBorders>
              <w:top w:val="single" w:sz="4" w:space="0" w:color="auto"/>
              <w:left w:val="single" w:sz="4" w:space="0" w:color="auto"/>
              <w:bottom w:val="single" w:sz="4" w:space="0" w:color="auto"/>
              <w:right w:val="single" w:sz="4" w:space="0" w:color="auto"/>
            </w:tcBorders>
            <w:hideMark/>
          </w:tcPr>
          <w:p w14:paraId="31284332" w14:textId="77777777" w:rsidR="00566D99" w:rsidRPr="00566D99" w:rsidRDefault="00566D99">
            <w:pPr>
              <w:spacing w:line="256" w:lineRule="auto"/>
              <w:rPr>
                <w:sz w:val="24"/>
                <w:szCs w:val="24"/>
                <w:lang w:eastAsia="en-US"/>
              </w:rPr>
            </w:pPr>
            <w:r w:rsidRPr="00566D99">
              <w:rPr>
                <w:sz w:val="24"/>
                <w:szCs w:val="24"/>
                <w:lang w:eastAsia="en-US"/>
              </w:rPr>
              <w:t>Рабочие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0A6AEDA" w14:textId="77777777" w:rsidR="00566D99" w:rsidRPr="00566D99" w:rsidRDefault="00566D99">
            <w:pPr>
              <w:spacing w:line="256" w:lineRule="auto"/>
              <w:jc w:val="center"/>
              <w:rPr>
                <w:sz w:val="24"/>
                <w:szCs w:val="24"/>
                <w:lang w:eastAsia="en-US"/>
              </w:rPr>
            </w:pPr>
            <w:r w:rsidRPr="00566D99">
              <w:rPr>
                <w:sz w:val="24"/>
                <w:szCs w:val="24"/>
                <w:lang w:eastAsia="en-US"/>
              </w:rPr>
              <w:t>1288</w:t>
            </w:r>
          </w:p>
        </w:tc>
        <w:tc>
          <w:tcPr>
            <w:tcW w:w="992" w:type="dxa"/>
            <w:tcBorders>
              <w:top w:val="single" w:sz="4" w:space="0" w:color="auto"/>
              <w:left w:val="single" w:sz="4" w:space="0" w:color="auto"/>
              <w:bottom w:val="single" w:sz="4" w:space="0" w:color="auto"/>
              <w:right w:val="single" w:sz="4" w:space="0" w:color="auto"/>
            </w:tcBorders>
            <w:vAlign w:val="bottom"/>
            <w:hideMark/>
          </w:tcPr>
          <w:p w14:paraId="458ECB4B" w14:textId="77777777" w:rsidR="00566D99" w:rsidRPr="00566D99" w:rsidRDefault="00566D99">
            <w:pPr>
              <w:spacing w:line="256" w:lineRule="auto"/>
              <w:jc w:val="center"/>
              <w:rPr>
                <w:sz w:val="24"/>
                <w:szCs w:val="24"/>
                <w:lang w:eastAsia="en-US"/>
              </w:rPr>
            </w:pPr>
            <w:r w:rsidRPr="00566D99">
              <w:rPr>
                <w:color w:val="000000"/>
                <w:sz w:val="24"/>
                <w:szCs w:val="24"/>
                <w:lang w:eastAsia="en-US"/>
              </w:rPr>
              <w:t>1352</w:t>
            </w:r>
          </w:p>
        </w:tc>
        <w:tc>
          <w:tcPr>
            <w:tcW w:w="1989" w:type="dxa"/>
            <w:tcBorders>
              <w:top w:val="single" w:sz="4" w:space="0" w:color="auto"/>
              <w:left w:val="nil"/>
              <w:bottom w:val="single" w:sz="4" w:space="0" w:color="auto"/>
              <w:right w:val="single" w:sz="4" w:space="0" w:color="auto"/>
            </w:tcBorders>
            <w:vAlign w:val="bottom"/>
            <w:hideMark/>
          </w:tcPr>
          <w:p w14:paraId="1219DDE1" w14:textId="77777777" w:rsidR="00566D99" w:rsidRPr="00566D99" w:rsidRDefault="00566D99">
            <w:pPr>
              <w:spacing w:line="256" w:lineRule="auto"/>
              <w:jc w:val="center"/>
              <w:rPr>
                <w:sz w:val="24"/>
                <w:szCs w:val="24"/>
                <w:lang w:eastAsia="en-US"/>
              </w:rPr>
            </w:pPr>
            <w:r w:rsidRPr="00566D99">
              <w:rPr>
                <w:color w:val="000000"/>
                <w:sz w:val="24"/>
                <w:szCs w:val="24"/>
                <w:lang w:eastAsia="en-US"/>
              </w:rPr>
              <w:t>5,6</w:t>
            </w:r>
          </w:p>
        </w:tc>
      </w:tr>
      <w:tr w:rsidR="00566D99" w:rsidRPr="00566D99" w14:paraId="3026E075" w14:textId="77777777" w:rsidTr="009D6F56">
        <w:trPr>
          <w:jc w:val="center"/>
        </w:trPr>
        <w:tc>
          <w:tcPr>
            <w:tcW w:w="5813" w:type="dxa"/>
            <w:tcBorders>
              <w:top w:val="single" w:sz="4" w:space="0" w:color="auto"/>
              <w:left w:val="single" w:sz="4" w:space="0" w:color="auto"/>
              <w:bottom w:val="single" w:sz="4" w:space="0" w:color="auto"/>
              <w:right w:val="single" w:sz="4" w:space="0" w:color="auto"/>
            </w:tcBorders>
            <w:hideMark/>
          </w:tcPr>
          <w:p w14:paraId="1430E6C7" w14:textId="77777777" w:rsidR="00566D99" w:rsidRPr="00566D99" w:rsidRDefault="00566D99">
            <w:pPr>
              <w:spacing w:line="256" w:lineRule="auto"/>
              <w:rPr>
                <w:sz w:val="24"/>
                <w:szCs w:val="24"/>
                <w:lang w:eastAsia="en-US"/>
              </w:rPr>
            </w:pPr>
            <w:r w:rsidRPr="00566D99">
              <w:rPr>
                <w:sz w:val="24"/>
                <w:szCs w:val="24"/>
                <w:lang w:eastAsia="en-US"/>
              </w:rPr>
              <w:t>Неработающие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3122F1E" w14:textId="77777777" w:rsidR="00566D99" w:rsidRPr="00566D99" w:rsidRDefault="00566D99">
            <w:pPr>
              <w:spacing w:line="256" w:lineRule="auto"/>
              <w:jc w:val="center"/>
              <w:rPr>
                <w:sz w:val="24"/>
                <w:szCs w:val="24"/>
                <w:lang w:eastAsia="en-US"/>
              </w:rPr>
            </w:pPr>
            <w:r w:rsidRPr="00566D99">
              <w:rPr>
                <w:sz w:val="24"/>
                <w:szCs w:val="24"/>
                <w:lang w:eastAsia="en-US"/>
              </w:rPr>
              <w:t>812</w:t>
            </w:r>
          </w:p>
        </w:tc>
        <w:tc>
          <w:tcPr>
            <w:tcW w:w="992" w:type="dxa"/>
            <w:tcBorders>
              <w:top w:val="single" w:sz="4" w:space="0" w:color="auto"/>
              <w:left w:val="single" w:sz="4" w:space="0" w:color="auto"/>
              <w:bottom w:val="single" w:sz="4" w:space="0" w:color="auto"/>
              <w:right w:val="single" w:sz="4" w:space="0" w:color="auto"/>
            </w:tcBorders>
            <w:vAlign w:val="bottom"/>
            <w:hideMark/>
          </w:tcPr>
          <w:p w14:paraId="5BA66F08" w14:textId="77777777" w:rsidR="00566D99" w:rsidRPr="00566D99" w:rsidRDefault="00566D99">
            <w:pPr>
              <w:spacing w:line="256" w:lineRule="auto"/>
              <w:jc w:val="center"/>
              <w:rPr>
                <w:sz w:val="24"/>
                <w:szCs w:val="24"/>
                <w:lang w:eastAsia="en-US"/>
              </w:rPr>
            </w:pPr>
            <w:r w:rsidRPr="00566D99">
              <w:rPr>
                <w:color w:val="000000"/>
                <w:sz w:val="24"/>
                <w:szCs w:val="24"/>
                <w:lang w:eastAsia="en-US"/>
              </w:rPr>
              <w:t>834</w:t>
            </w:r>
          </w:p>
        </w:tc>
        <w:tc>
          <w:tcPr>
            <w:tcW w:w="1989" w:type="dxa"/>
            <w:tcBorders>
              <w:top w:val="single" w:sz="4" w:space="0" w:color="auto"/>
              <w:left w:val="nil"/>
              <w:bottom w:val="single" w:sz="4" w:space="0" w:color="auto"/>
              <w:right w:val="single" w:sz="4" w:space="0" w:color="auto"/>
            </w:tcBorders>
            <w:vAlign w:val="bottom"/>
            <w:hideMark/>
          </w:tcPr>
          <w:p w14:paraId="1AFE7DA5" w14:textId="77777777" w:rsidR="00566D99" w:rsidRPr="00566D99" w:rsidRDefault="00566D99">
            <w:pPr>
              <w:spacing w:line="256" w:lineRule="auto"/>
              <w:jc w:val="center"/>
              <w:rPr>
                <w:sz w:val="24"/>
                <w:szCs w:val="24"/>
                <w:lang w:eastAsia="en-US"/>
              </w:rPr>
            </w:pPr>
            <w:r w:rsidRPr="00566D99">
              <w:rPr>
                <w:color w:val="000000"/>
                <w:sz w:val="24"/>
                <w:szCs w:val="24"/>
                <w:lang w:eastAsia="en-US"/>
              </w:rPr>
              <w:t>3,5</w:t>
            </w:r>
          </w:p>
        </w:tc>
      </w:tr>
      <w:tr w:rsidR="00566D99" w:rsidRPr="00566D99" w14:paraId="44080F87" w14:textId="77777777" w:rsidTr="009D6F56">
        <w:trPr>
          <w:jc w:val="center"/>
        </w:trPr>
        <w:tc>
          <w:tcPr>
            <w:tcW w:w="5813" w:type="dxa"/>
            <w:tcBorders>
              <w:top w:val="single" w:sz="4" w:space="0" w:color="auto"/>
              <w:left w:val="single" w:sz="4" w:space="0" w:color="auto"/>
              <w:bottom w:val="single" w:sz="4" w:space="0" w:color="auto"/>
              <w:right w:val="single" w:sz="4" w:space="0" w:color="auto"/>
            </w:tcBorders>
            <w:hideMark/>
          </w:tcPr>
          <w:p w14:paraId="5E7DC736" w14:textId="77777777" w:rsidR="00566D99" w:rsidRPr="00566D99" w:rsidRDefault="00566D99">
            <w:pPr>
              <w:spacing w:line="256" w:lineRule="auto"/>
              <w:rPr>
                <w:sz w:val="24"/>
                <w:szCs w:val="24"/>
                <w:lang w:eastAsia="en-US"/>
              </w:rPr>
            </w:pPr>
            <w:r w:rsidRPr="00566D99">
              <w:rPr>
                <w:sz w:val="24"/>
                <w:szCs w:val="24"/>
                <w:lang w:eastAsia="en-US"/>
              </w:rPr>
              <w:t>Пенсионеры</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A50533D" w14:textId="77777777" w:rsidR="00566D99" w:rsidRPr="00566D99" w:rsidRDefault="00566D99">
            <w:pPr>
              <w:spacing w:line="256" w:lineRule="auto"/>
              <w:jc w:val="center"/>
              <w:rPr>
                <w:sz w:val="24"/>
                <w:szCs w:val="24"/>
                <w:lang w:eastAsia="en-US"/>
              </w:rPr>
            </w:pPr>
            <w:r w:rsidRPr="00566D99">
              <w:rPr>
                <w:sz w:val="24"/>
                <w:szCs w:val="24"/>
                <w:lang w:eastAsia="en-US"/>
              </w:rPr>
              <w:t>1803</w:t>
            </w:r>
          </w:p>
        </w:tc>
        <w:tc>
          <w:tcPr>
            <w:tcW w:w="992" w:type="dxa"/>
            <w:tcBorders>
              <w:top w:val="single" w:sz="4" w:space="0" w:color="auto"/>
              <w:left w:val="single" w:sz="4" w:space="0" w:color="auto"/>
              <w:bottom w:val="single" w:sz="4" w:space="0" w:color="auto"/>
              <w:right w:val="single" w:sz="4" w:space="0" w:color="auto"/>
            </w:tcBorders>
            <w:vAlign w:val="bottom"/>
            <w:hideMark/>
          </w:tcPr>
          <w:p w14:paraId="1695FEDD" w14:textId="77777777" w:rsidR="00566D99" w:rsidRPr="00566D99" w:rsidRDefault="00566D99">
            <w:pPr>
              <w:spacing w:line="256" w:lineRule="auto"/>
              <w:jc w:val="center"/>
              <w:rPr>
                <w:sz w:val="24"/>
                <w:szCs w:val="24"/>
                <w:lang w:eastAsia="en-US"/>
              </w:rPr>
            </w:pPr>
            <w:r w:rsidRPr="00566D99">
              <w:rPr>
                <w:color w:val="000000"/>
                <w:sz w:val="24"/>
                <w:szCs w:val="24"/>
                <w:lang w:eastAsia="en-US"/>
              </w:rPr>
              <w:t>1848</w:t>
            </w:r>
          </w:p>
        </w:tc>
        <w:tc>
          <w:tcPr>
            <w:tcW w:w="1989" w:type="dxa"/>
            <w:tcBorders>
              <w:top w:val="single" w:sz="4" w:space="0" w:color="auto"/>
              <w:left w:val="nil"/>
              <w:bottom w:val="single" w:sz="4" w:space="0" w:color="auto"/>
              <w:right w:val="single" w:sz="4" w:space="0" w:color="auto"/>
            </w:tcBorders>
            <w:vAlign w:val="bottom"/>
            <w:hideMark/>
          </w:tcPr>
          <w:p w14:paraId="135F2480" w14:textId="77777777" w:rsidR="00566D99" w:rsidRPr="00566D99" w:rsidRDefault="00566D99">
            <w:pPr>
              <w:spacing w:line="256" w:lineRule="auto"/>
              <w:jc w:val="center"/>
              <w:rPr>
                <w:sz w:val="24"/>
                <w:szCs w:val="24"/>
                <w:lang w:eastAsia="en-US"/>
              </w:rPr>
            </w:pPr>
            <w:r w:rsidRPr="00566D99">
              <w:rPr>
                <w:color w:val="000000"/>
                <w:sz w:val="24"/>
                <w:szCs w:val="24"/>
                <w:lang w:eastAsia="en-US"/>
              </w:rPr>
              <w:t>7,7</w:t>
            </w:r>
          </w:p>
        </w:tc>
      </w:tr>
      <w:tr w:rsidR="00566D99" w:rsidRPr="00566D99" w14:paraId="4B84446B" w14:textId="77777777" w:rsidTr="009D6F56">
        <w:trPr>
          <w:jc w:val="center"/>
        </w:trPr>
        <w:tc>
          <w:tcPr>
            <w:tcW w:w="5813" w:type="dxa"/>
            <w:tcBorders>
              <w:top w:val="single" w:sz="4" w:space="0" w:color="auto"/>
              <w:left w:val="single" w:sz="4" w:space="0" w:color="auto"/>
              <w:bottom w:val="single" w:sz="4" w:space="0" w:color="auto"/>
              <w:right w:val="single" w:sz="4" w:space="0" w:color="auto"/>
            </w:tcBorders>
            <w:hideMark/>
          </w:tcPr>
          <w:p w14:paraId="04487D65" w14:textId="77777777" w:rsidR="00566D99" w:rsidRPr="00566D99" w:rsidRDefault="00566D99">
            <w:pPr>
              <w:spacing w:line="256" w:lineRule="auto"/>
              <w:rPr>
                <w:sz w:val="24"/>
                <w:szCs w:val="24"/>
                <w:lang w:eastAsia="en-US"/>
              </w:rPr>
            </w:pPr>
            <w:r w:rsidRPr="00566D99">
              <w:rPr>
                <w:sz w:val="24"/>
                <w:szCs w:val="24"/>
                <w:lang w:eastAsia="en-US"/>
              </w:rPr>
              <w:t>Студенты ВУЗов</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BFF4CE0" w14:textId="77777777" w:rsidR="00566D99" w:rsidRPr="00566D99" w:rsidRDefault="00566D99">
            <w:pPr>
              <w:spacing w:line="256" w:lineRule="auto"/>
              <w:jc w:val="center"/>
              <w:rPr>
                <w:sz w:val="24"/>
                <w:szCs w:val="24"/>
                <w:lang w:eastAsia="en-US"/>
              </w:rPr>
            </w:pPr>
            <w:r w:rsidRPr="00566D99">
              <w:rPr>
                <w:sz w:val="24"/>
                <w:szCs w:val="24"/>
                <w:lang w:eastAsia="en-US"/>
              </w:rPr>
              <w:t>92</w:t>
            </w:r>
          </w:p>
        </w:tc>
        <w:tc>
          <w:tcPr>
            <w:tcW w:w="992" w:type="dxa"/>
            <w:tcBorders>
              <w:top w:val="single" w:sz="4" w:space="0" w:color="auto"/>
              <w:left w:val="single" w:sz="4" w:space="0" w:color="auto"/>
              <w:bottom w:val="single" w:sz="4" w:space="0" w:color="auto"/>
              <w:right w:val="single" w:sz="4" w:space="0" w:color="auto"/>
            </w:tcBorders>
            <w:vAlign w:val="bottom"/>
            <w:hideMark/>
          </w:tcPr>
          <w:p w14:paraId="3C352EA0" w14:textId="77777777" w:rsidR="00566D99" w:rsidRPr="00566D99" w:rsidRDefault="00566D99">
            <w:pPr>
              <w:spacing w:line="256" w:lineRule="auto"/>
              <w:jc w:val="center"/>
              <w:rPr>
                <w:sz w:val="24"/>
                <w:szCs w:val="24"/>
                <w:lang w:eastAsia="en-US"/>
              </w:rPr>
            </w:pPr>
            <w:r w:rsidRPr="00566D99">
              <w:rPr>
                <w:color w:val="000000"/>
                <w:sz w:val="24"/>
                <w:szCs w:val="24"/>
                <w:lang w:eastAsia="en-US"/>
              </w:rPr>
              <w:t>57</w:t>
            </w:r>
          </w:p>
        </w:tc>
        <w:tc>
          <w:tcPr>
            <w:tcW w:w="1989" w:type="dxa"/>
            <w:tcBorders>
              <w:top w:val="single" w:sz="4" w:space="0" w:color="auto"/>
              <w:left w:val="nil"/>
              <w:bottom w:val="single" w:sz="4" w:space="0" w:color="auto"/>
              <w:right w:val="single" w:sz="4" w:space="0" w:color="auto"/>
            </w:tcBorders>
            <w:vAlign w:val="bottom"/>
            <w:hideMark/>
          </w:tcPr>
          <w:p w14:paraId="5F4A96B3" w14:textId="77777777" w:rsidR="00566D99" w:rsidRPr="00566D99" w:rsidRDefault="00566D99">
            <w:pPr>
              <w:spacing w:line="256" w:lineRule="auto"/>
              <w:jc w:val="center"/>
              <w:rPr>
                <w:sz w:val="24"/>
                <w:szCs w:val="24"/>
                <w:lang w:eastAsia="en-US"/>
              </w:rPr>
            </w:pPr>
            <w:r w:rsidRPr="00566D99">
              <w:rPr>
                <w:color w:val="000000"/>
                <w:sz w:val="24"/>
                <w:szCs w:val="24"/>
                <w:lang w:eastAsia="en-US"/>
              </w:rPr>
              <w:t>0,2</w:t>
            </w:r>
          </w:p>
        </w:tc>
      </w:tr>
      <w:tr w:rsidR="00566D99" w:rsidRPr="00566D99" w14:paraId="474DCBA0" w14:textId="77777777" w:rsidTr="009D6F56">
        <w:trPr>
          <w:jc w:val="center"/>
        </w:trPr>
        <w:tc>
          <w:tcPr>
            <w:tcW w:w="5813" w:type="dxa"/>
            <w:tcBorders>
              <w:top w:val="single" w:sz="4" w:space="0" w:color="auto"/>
              <w:left w:val="single" w:sz="4" w:space="0" w:color="auto"/>
              <w:bottom w:val="single" w:sz="4" w:space="0" w:color="auto"/>
              <w:right w:val="single" w:sz="4" w:space="0" w:color="auto"/>
            </w:tcBorders>
            <w:hideMark/>
          </w:tcPr>
          <w:p w14:paraId="2C418C39" w14:textId="77777777" w:rsidR="00566D99" w:rsidRPr="00566D99" w:rsidRDefault="00566D99">
            <w:pPr>
              <w:spacing w:line="256" w:lineRule="auto"/>
              <w:rPr>
                <w:sz w:val="24"/>
                <w:szCs w:val="24"/>
                <w:lang w:eastAsia="en-US"/>
              </w:rPr>
            </w:pPr>
            <w:r w:rsidRPr="00566D99">
              <w:rPr>
                <w:sz w:val="24"/>
                <w:szCs w:val="24"/>
                <w:lang w:eastAsia="en-US"/>
              </w:rPr>
              <w:t xml:space="preserve">Студенты </w:t>
            </w:r>
            <w:proofErr w:type="spellStart"/>
            <w:r w:rsidRPr="00566D99">
              <w:rPr>
                <w:sz w:val="24"/>
                <w:szCs w:val="24"/>
                <w:lang w:eastAsia="en-US"/>
              </w:rPr>
              <w:t>СУЗов</w:t>
            </w:r>
            <w:proofErr w:type="spellEnd"/>
          </w:p>
        </w:tc>
        <w:tc>
          <w:tcPr>
            <w:tcW w:w="1134" w:type="dxa"/>
            <w:tcBorders>
              <w:top w:val="single" w:sz="4" w:space="0" w:color="auto"/>
              <w:left w:val="single" w:sz="4" w:space="0" w:color="auto"/>
              <w:bottom w:val="single" w:sz="4" w:space="0" w:color="auto"/>
              <w:right w:val="single" w:sz="4" w:space="0" w:color="auto"/>
            </w:tcBorders>
            <w:vAlign w:val="bottom"/>
            <w:hideMark/>
          </w:tcPr>
          <w:p w14:paraId="69AD27E4" w14:textId="77777777" w:rsidR="00566D99" w:rsidRPr="00566D99" w:rsidRDefault="00566D99">
            <w:pPr>
              <w:spacing w:line="256" w:lineRule="auto"/>
              <w:jc w:val="center"/>
              <w:rPr>
                <w:sz w:val="24"/>
                <w:szCs w:val="24"/>
                <w:lang w:eastAsia="en-US"/>
              </w:rPr>
            </w:pPr>
            <w:r w:rsidRPr="00566D99">
              <w:rPr>
                <w:sz w:val="24"/>
                <w:szCs w:val="24"/>
                <w:lang w:eastAsia="en-US"/>
              </w:rPr>
              <w:t>1096</w:t>
            </w:r>
          </w:p>
        </w:tc>
        <w:tc>
          <w:tcPr>
            <w:tcW w:w="992" w:type="dxa"/>
            <w:tcBorders>
              <w:top w:val="single" w:sz="4" w:space="0" w:color="auto"/>
              <w:left w:val="single" w:sz="4" w:space="0" w:color="auto"/>
              <w:bottom w:val="single" w:sz="4" w:space="0" w:color="auto"/>
              <w:right w:val="single" w:sz="4" w:space="0" w:color="auto"/>
            </w:tcBorders>
            <w:vAlign w:val="bottom"/>
            <w:hideMark/>
          </w:tcPr>
          <w:p w14:paraId="32E05715" w14:textId="77777777" w:rsidR="00566D99" w:rsidRPr="00566D99" w:rsidRDefault="00566D99">
            <w:pPr>
              <w:spacing w:line="256" w:lineRule="auto"/>
              <w:jc w:val="center"/>
              <w:rPr>
                <w:sz w:val="24"/>
                <w:szCs w:val="24"/>
                <w:lang w:eastAsia="en-US"/>
              </w:rPr>
            </w:pPr>
            <w:r w:rsidRPr="00566D99">
              <w:rPr>
                <w:color w:val="000000"/>
                <w:sz w:val="24"/>
                <w:szCs w:val="24"/>
                <w:lang w:eastAsia="en-US"/>
              </w:rPr>
              <w:t>904</w:t>
            </w:r>
          </w:p>
        </w:tc>
        <w:tc>
          <w:tcPr>
            <w:tcW w:w="1989" w:type="dxa"/>
            <w:tcBorders>
              <w:top w:val="single" w:sz="4" w:space="0" w:color="auto"/>
              <w:left w:val="nil"/>
              <w:bottom w:val="single" w:sz="4" w:space="0" w:color="auto"/>
              <w:right w:val="single" w:sz="4" w:space="0" w:color="auto"/>
            </w:tcBorders>
            <w:vAlign w:val="bottom"/>
            <w:hideMark/>
          </w:tcPr>
          <w:p w14:paraId="637980C4" w14:textId="77777777" w:rsidR="00566D99" w:rsidRPr="00566D99" w:rsidRDefault="00566D99">
            <w:pPr>
              <w:spacing w:line="256" w:lineRule="auto"/>
              <w:jc w:val="center"/>
              <w:rPr>
                <w:sz w:val="24"/>
                <w:szCs w:val="24"/>
                <w:lang w:eastAsia="en-US"/>
              </w:rPr>
            </w:pPr>
            <w:r w:rsidRPr="00566D99">
              <w:rPr>
                <w:color w:val="000000"/>
                <w:sz w:val="24"/>
                <w:szCs w:val="24"/>
                <w:lang w:eastAsia="en-US"/>
              </w:rPr>
              <w:t>4</w:t>
            </w:r>
          </w:p>
        </w:tc>
      </w:tr>
      <w:tr w:rsidR="00566D99" w:rsidRPr="00566D99" w14:paraId="27BF28FD" w14:textId="77777777" w:rsidTr="009D6F56">
        <w:trPr>
          <w:jc w:val="center"/>
        </w:trPr>
        <w:tc>
          <w:tcPr>
            <w:tcW w:w="5813" w:type="dxa"/>
            <w:tcBorders>
              <w:top w:val="single" w:sz="4" w:space="0" w:color="auto"/>
              <w:left w:val="single" w:sz="4" w:space="0" w:color="auto"/>
              <w:bottom w:val="single" w:sz="4" w:space="0" w:color="auto"/>
              <w:right w:val="single" w:sz="4" w:space="0" w:color="auto"/>
            </w:tcBorders>
            <w:hideMark/>
          </w:tcPr>
          <w:p w14:paraId="0E898C99" w14:textId="77777777" w:rsidR="00566D99" w:rsidRPr="00566D99" w:rsidRDefault="00566D99">
            <w:pPr>
              <w:spacing w:line="256" w:lineRule="auto"/>
              <w:rPr>
                <w:sz w:val="24"/>
                <w:szCs w:val="24"/>
                <w:lang w:eastAsia="en-US"/>
              </w:rPr>
            </w:pPr>
            <w:r w:rsidRPr="00566D99">
              <w:rPr>
                <w:sz w:val="24"/>
                <w:szCs w:val="24"/>
                <w:lang w:eastAsia="en-US"/>
              </w:rPr>
              <w:t xml:space="preserve">Учащиеся </w:t>
            </w:r>
            <w:proofErr w:type="spellStart"/>
            <w:r w:rsidRPr="00566D99">
              <w:rPr>
                <w:sz w:val="24"/>
                <w:szCs w:val="24"/>
                <w:lang w:eastAsia="en-US"/>
              </w:rPr>
              <w:t>общеобразоват</w:t>
            </w:r>
            <w:proofErr w:type="spellEnd"/>
            <w:r w:rsidRPr="00566D99">
              <w:rPr>
                <w:sz w:val="24"/>
                <w:szCs w:val="24"/>
                <w:lang w:eastAsia="en-US"/>
              </w:rPr>
              <w:t>. школ</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DE38A65" w14:textId="77777777" w:rsidR="00566D99" w:rsidRPr="00566D99" w:rsidRDefault="00566D99">
            <w:pPr>
              <w:spacing w:line="256" w:lineRule="auto"/>
              <w:jc w:val="center"/>
              <w:rPr>
                <w:sz w:val="24"/>
                <w:szCs w:val="24"/>
                <w:lang w:eastAsia="en-US"/>
              </w:rPr>
            </w:pPr>
            <w:r w:rsidRPr="00566D99">
              <w:rPr>
                <w:sz w:val="24"/>
                <w:szCs w:val="24"/>
                <w:lang w:eastAsia="en-US"/>
              </w:rPr>
              <w:t>14046</w:t>
            </w:r>
          </w:p>
        </w:tc>
        <w:tc>
          <w:tcPr>
            <w:tcW w:w="992" w:type="dxa"/>
            <w:tcBorders>
              <w:top w:val="single" w:sz="4" w:space="0" w:color="auto"/>
              <w:left w:val="single" w:sz="4" w:space="0" w:color="auto"/>
              <w:bottom w:val="single" w:sz="4" w:space="0" w:color="auto"/>
              <w:right w:val="single" w:sz="4" w:space="0" w:color="auto"/>
            </w:tcBorders>
            <w:vAlign w:val="bottom"/>
            <w:hideMark/>
          </w:tcPr>
          <w:p w14:paraId="2D41231A" w14:textId="77777777" w:rsidR="00566D99" w:rsidRPr="00566D99" w:rsidRDefault="00566D99">
            <w:pPr>
              <w:spacing w:line="256" w:lineRule="auto"/>
              <w:jc w:val="center"/>
              <w:rPr>
                <w:sz w:val="24"/>
                <w:szCs w:val="24"/>
                <w:lang w:eastAsia="en-US"/>
              </w:rPr>
            </w:pPr>
            <w:r w:rsidRPr="00566D99">
              <w:rPr>
                <w:color w:val="000000"/>
                <w:sz w:val="24"/>
                <w:szCs w:val="24"/>
                <w:lang w:eastAsia="en-US"/>
              </w:rPr>
              <w:t>14376</w:t>
            </w:r>
          </w:p>
        </w:tc>
        <w:tc>
          <w:tcPr>
            <w:tcW w:w="1989" w:type="dxa"/>
            <w:tcBorders>
              <w:top w:val="single" w:sz="4" w:space="0" w:color="auto"/>
              <w:left w:val="nil"/>
              <w:bottom w:val="single" w:sz="4" w:space="0" w:color="auto"/>
              <w:right w:val="single" w:sz="4" w:space="0" w:color="auto"/>
            </w:tcBorders>
            <w:vAlign w:val="bottom"/>
            <w:hideMark/>
          </w:tcPr>
          <w:p w14:paraId="36EC7131" w14:textId="77777777" w:rsidR="00566D99" w:rsidRPr="00566D99" w:rsidRDefault="00566D99">
            <w:pPr>
              <w:spacing w:line="256" w:lineRule="auto"/>
              <w:jc w:val="center"/>
              <w:rPr>
                <w:sz w:val="24"/>
                <w:szCs w:val="24"/>
                <w:lang w:eastAsia="en-US"/>
              </w:rPr>
            </w:pPr>
            <w:r w:rsidRPr="00566D99">
              <w:rPr>
                <w:color w:val="000000"/>
                <w:sz w:val="24"/>
                <w:szCs w:val="24"/>
                <w:lang w:eastAsia="en-US"/>
              </w:rPr>
              <w:t>60</w:t>
            </w:r>
            <w:r w:rsidR="00E376B4">
              <w:rPr>
                <w:color w:val="000000"/>
                <w:sz w:val="24"/>
                <w:szCs w:val="24"/>
                <w:lang w:eastAsia="en-US"/>
              </w:rPr>
              <w:t>,3</w:t>
            </w:r>
          </w:p>
        </w:tc>
      </w:tr>
      <w:tr w:rsidR="00566D99" w:rsidRPr="00566D99" w14:paraId="176FDAE0" w14:textId="77777777" w:rsidTr="009D6F56">
        <w:trPr>
          <w:jc w:val="center"/>
        </w:trPr>
        <w:tc>
          <w:tcPr>
            <w:tcW w:w="5813" w:type="dxa"/>
            <w:tcBorders>
              <w:top w:val="single" w:sz="4" w:space="0" w:color="auto"/>
              <w:left w:val="single" w:sz="4" w:space="0" w:color="auto"/>
              <w:bottom w:val="single" w:sz="4" w:space="0" w:color="auto"/>
              <w:right w:val="single" w:sz="4" w:space="0" w:color="auto"/>
            </w:tcBorders>
            <w:hideMark/>
          </w:tcPr>
          <w:p w14:paraId="6B94309F" w14:textId="77777777" w:rsidR="00566D99" w:rsidRPr="00566D99" w:rsidRDefault="00566D99">
            <w:pPr>
              <w:spacing w:line="256" w:lineRule="auto"/>
              <w:rPr>
                <w:sz w:val="24"/>
                <w:szCs w:val="24"/>
                <w:lang w:eastAsia="en-US"/>
              </w:rPr>
            </w:pPr>
            <w:r w:rsidRPr="00566D99">
              <w:rPr>
                <w:sz w:val="24"/>
                <w:szCs w:val="24"/>
                <w:lang w:eastAsia="en-US"/>
              </w:rPr>
              <w:t xml:space="preserve">В </w:t>
            </w:r>
            <w:proofErr w:type="gramStart"/>
            <w:r w:rsidRPr="00566D99">
              <w:rPr>
                <w:sz w:val="24"/>
                <w:szCs w:val="24"/>
                <w:lang w:eastAsia="en-US"/>
              </w:rPr>
              <w:t>т.ч. :</w:t>
            </w:r>
            <w:proofErr w:type="gramEnd"/>
            <w:r w:rsidRPr="00566D99">
              <w:rPr>
                <w:sz w:val="24"/>
                <w:szCs w:val="24"/>
                <w:lang w:eastAsia="en-US"/>
              </w:rPr>
              <w:t xml:space="preserve"> 1-9 </w:t>
            </w:r>
            <w:proofErr w:type="spellStart"/>
            <w:r w:rsidRPr="00566D99">
              <w:rPr>
                <w:sz w:val="24"/>
                <w:szCs w:val="24"/>
                <w:lang w:eastAsia="en-US"/>
              </w:rPr>
              <w:t>кл</w:t>
            </w:r>
            <w:proofErr w:type="spellEnd"/>
            <w:r w:rsidRPr="00566D99">
              <w:rPr>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vAlign w:val="bottom"/>
            <w:hideMark/>
          </w:tcPr>
          <w:p w14:paraId="2F1A453D" w14:textId="77777777" w:rsidR="00566D99" w:rsidRPr="00566D99" w:rsidRDefault="00566D99">
            <w:pPr>
              <w:spacing w:line="256" w:lineRule="auto"/>
              <w:jc w:val="center"/>
              <w:rPr>
                <w:sz w:val="24"/>
                <w:szCs w:val="24"/>
                <w:lang w:eastAsia="en-US"/>
              </w:rPr>
            </w:pPr>
            <w:r w:rsidRPr="00566D99">
              <w:rPr>
                <w:sz w:val="24"/>
                <w:szCs w:val="24"/>
                <w:lang w:eastAsia="en-US"/>
              </w:rPr>
              <w:t>13752</w:t>
            </w:r>
          </w:p>
        </w:tc>
        <w:tc>
          <w:tcPr>
            <w:tcW w:w="992" w:type="dxa"/>
            <w:tcBorders>
              <w:top w:val="single" w:sz="4" w:space="0" w:color="auto"/>
              <w:left w:val="single" w:sz="4" w:space="0" w:color="auto"/>
              <w:bottom w:val="single" w:sz="4" w:space="0" w:color="auto"/>
              <w:right w:val="single" w:sz="4" w:space="0" w:color="auto"/>
            </w:tcBorders>
            <w:vAlign w:val="bottom"/>
            <w:hideMark/>
          </w:tcPr>
          <w:p w14:paraId="1DDF0A35" w14:textId="77777777" w:rsidR="00566D99" w:rsidRPr="00F76041" w:rsidRDefault="00566D99">
            <w:pPr>
              <w:spacing w:line="256" w:lineRule="auto"/>
              <w:jc w:val="center"/>
              <w:rPr>
                <w:sz w:val="24"/>
                <w:szCs w:val="24"/>
                <w:lang w:eastAsia="en-US"/>
              </w:rPr>
            </w:pPr>
            <w:r w:rsidRPr="00F76041">
              <w:rPr>
                <w:color w:val="000000"/>
                <w:sz w:val="24"/>
                <w:szCs w:val="24"/>
                <w:lang w:eastAsia="en-US"/>
              </w:rPr>
              <w:t>14013</w:t>
            </w:r>
          </w:p>
        </w:tc>
        <w:tc>
          <w:tcPr>
            <w:tcW w:w="1989" w:type="dxa"/>
            <w:tcBorders>
              <w:top w:val="single" w:sz="4" w:space="0" w:color="auto"/>
              <w:left w:val="nil"/>
              <w:bottom w:val="single" w:sz="4" w:space="0" w:color="auto"/>
              <w:right w:val="single" w:sz="4" w:space="0" w:color="auto"/>
            </w:tcBorders>
            <w:vAlign w:val="bottom"/>
            <w:hideMark/>
          </w:tcPr>
          <w:p w14:paraId="10974CF4" w14:textId="77777777" w:rsidR="00566D99" w:rsidRPr="00566D99" w:rsidRDefault="00566D99" w:rsidP="00E4370F">
            <w:pPr>
              <w:spacing w:line="256" w:lineRule="auto"/>
              <w:jc w:val="center"/>
              <w:rPr>
                <w:sz w:val="24"/>
                <w:szCs w:val="24"/>
                <w:lang w:eastAsia="en-US"/>
              </w:rPr>
            </w:pPr>
            <w:r w:rsidRPr="00566D99">
              <w:rPr>
                <w:color w:val="000000"/>
                <w:sz w:val="24"/>
                <w:szCs w:val="24"/>
                <w:lang w:eastAsia="en-US"/>
              </w:rPr>
              <w:t>5</w:t>
            </w:r>
            <w:r w:rsidR="00E4370F">
              <w:rPr>
                <w:color w:val="000000"/>
                <w:sz w:val="24"/>
                <w:szCs w:val="24"/>
                <w:lang w:eastAsia="en-US"/>
              </w:rPr>
              <w:t>8,8</w:t>
            </w:r>
          </w:p>
        </w:tc>
      </w:tr>
      <w:tr w:rsidR="00566D99" w:rsidRPr="00566D99" w14:paraId="5EF7ED24" w14:textId="77777777" w:rsidTr="009D6F56">
        <w:trPr>
          <w:jc w:val="center"/>
        </w:trPr>
        <w:tc>
          <w:tcPr>
            <w:tcW w:w="5813" w:type="dxa"/>
            <w:tcBorders>
              <w:top w:val="single" w:sz="4" w:space="0" w:color="auto"/>
              <w:left w:val="single" w:sz="4" w:space="0" w:color="auto"/>
              <w:bottom w:val="single" w:sz="4" w:space="0" w:color="auto"/>
              <w:right w:val="single" w:sz="4" w:space="0" w:color="auto"/>
            </w:tcBorders>
            <w:hideMark/>
          </w:tcPr>
          <w:p w14:paraId="392C79A0" w14:textId="77777777" w:rsidR="00566D99" w:rsidRPr="00566D99" w:rsidRDefault="00566D99">
            <w:pPr>
              <w:spacing w:line="256" w:lineRule="auto"/>
              <w:rPr>
                <w:sz w:val="24"/>
                <w:szCs w:val="24"/>
                <w:lang w:eastAsia="en-US"/>
              </w:rPr>
            </w:pPr>
            <w:r w:rsidRPr="00566D99">
              <w:rPr>
                <w:sz w:val="24"/>
                <w:szCs w:val="24"/>
                <w:lang w:eastAsia="en-US"/>
              </w:rPr>
              <w:t xml:space="preserve">            10-11 </w:t>
            </w:r>
            <w:proofErr w:type="spellStart"/>
            <w:r w:rsidRPr="00566D99">
              <w:rPr>
                <w:sz w:val="24"/>
                <w:szCs w:val="24"/>
                <w:lang w:eastAsia="en-US"/>
              </w:rPr>
              <w:t>кл</w:t>
            </w:r>
            <w:proofErr w:type="spellEnd"/>
            <w:r w:rsidRPr="00566D99">
              <w:rPr>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A42B614" w14:textId="77777777" w:rsidR="00566D99" w:rsidRPr="00566D99" w:rsidRDefault="00566D99">
            <w:pPr>
              <w:spacing w:line="256" w:lineRule="auto"/>
              <w:jc w:val="center"/>
              <w:rPr>
                <w:sz w:val="24"/>
                <w:szCs w:val="24"/>
                <w:lang w:eastAsia="en-US"/>
              </w:rPr>
            </w:pPr>
            <w:r w:rsidRPr="00566D99">
              <w:rPr>
                <w:sz w:val="24"/>
                <w:szCs w:val="24"/>
                <w:lang w:eastAsia="en-US"/>
              </w:rPr>
              <w:t>294</w:t>
            </w:r>
          </w:p>
        </w:tc>
        <w:tc>
          <w:tcPr>
            <w:tcW w:w="992" w:type="dxa"/>
            <w:tcBorders>
              <w:top w:val="single" w:sz="4" w:space="0" w:color="auto"/>
              <w:left w:val="single" w:sz="4" w:space="0" w:color="auto"/>
              <w:bottom w:val="single" w:sz="4" w:space="0" w:color="auto"/>
              <w:right w:val="single" w:sz="4" w:space="0" w:color="auto"/>
            </w:tcBorders>
            <w:vAlign w:val="bottom"/>
            <w:hideMark/>
          </w:tcPr>
          <w:p w14:paraId="6C501DFD" w14:textId="77777777" w:rsidR="00566D99" w:rsidRPr="00F76041" w:rsidRDefault="00566D99">
            <w:pPr>
              <w:spacing w:line="256" w:lineRule="auto"/>
              <w:jc w:val="center"/>
              <w:rPr>
                <w:color w:val="C00000"/>
                <w:sz w:val="24"/>
                <w:szCs w:val="24"/>
                <w:lang w:eastAsia="en-US"/>
              </w:rPr>
            </w:pPr>
            <w:r w:rsidRPr="00F76041">
              <w:rPr>
                <w:color w:val="000000"/>
                <w:sz w:val="24"/>
                <w:szCs w:val="24"/>
                <w:lang w:eastAsia="en-US"/>
              </w:rPr>
              <w:t>363</w:t>
            </w:r>
          </w:p>
        </w:tc>
        <w:tc>
          <w:tcPr>
            <w:tcW w:w="1989" w:type="dxa"/>
            <w:tcBorders>
              <w:top w:val="single" w:sz="4" w:space="0" w:color="auto"/>
              <w:left w:val="nil"/>
              <w:bottom w:val="single" w:sz="4" w:space="0" w:color="auto"/>
              <w:right w:val="single" w:sz="4" w:space="0" w:color="auto"/>
            </w:tcBorders>
            <w:vAlign w:val="bottom"/>
            <w:hideMark/>
          </w:tcPr>
          <w:p w14:paraId="589B7582" w14:textId="77777777" w:rsidR="00566D99" w:rsidRPr="00566D99" w:rsidRDefault="00566D99">
            <w:pPr>
              <w:spacing w:line="256" w:lineRule="auto"/>
              <w:jc w:val="center"/>
              <w:rPr>
                <w:sz w:val="24"/>
                <w:szCs w:val="24"/>
                <w:lang w:eastAsia="en-US"/>
              </w:rPr>
            </w:pPr>
            <w:r w:rsidRPr="00566D99">
              <w:rPr>
                <w:color w:val="000000"/>
                <w:sz w:val="24"/>
                <w:szCs w:val="24"/>
                <w:lang w:eastAsia="en-US"/>
              </w:rPr>
              <w:t>1,5</w:t>
            </w:r>
          </w:p>
        </w:tc>
      </w:tr>
      <w:tr w:rsidR="00566D99" w:rsidRPr="00566D99" w14:paraId="35981DED" w14:textId="77777777" w:rsidTr="009D6F56">
        <w:trPr>
          <w:jc w:val="center"/>
        </w:trPr>
        <w:tc>
          <w:tcPr>
            <w:tcW w:w="5813" w:type="dxa"/>
            <w:tcBorders>
              <w:top w:val="single" w:sz="4" w:space="0" w:color="auto"/>
              <w:left w:val="single" w:sz="4" w:space="0" w:color="auto"/>
              <w:bottom w:val="single" w:sz="4" w:space="0" w:color="auto"/>
              <w:right w:val="single" w:sz="4" w:space="0" w:color="auto"/>
            </w:tcBorders>
            <w:hideMark/>
          </w:tcPr>
          <w:p w14:paraId="68517403" w14:textId="77777777" w:rsidR="00566D99" w:rsidRPr="00566D99" w:rsidRDefault="00566D99">
            <w:pPr>
              <w:spacing w:line="256" w:lineRule="auto"/>
              <w:rPr>
                <w:sz w:val="24"/>
                <w:szCs w:val="24"/>
                <w:lang w:eastAsia="en-US"/>
              </w:rPr>
            </w:pPr>
            <w:r w:rsidRPr="00566D99">
              <w:rPr>
                <w:sz w:val="24"/>
                <w:szCs w:val="24"/>
                <w:lang w:eastAsia="en-US"/>
              </w:rPr>
              <w:t>Дошкольники</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7DC938C" w14:textId="77777777" w:rsidR="00566D99" w:rsidRPr="00566D99" w:rsidRDefault="00566D99">
            <w:pPr>
              <w:spacing w:line="256" w:lineRule="auto"/>
              <w:jc w:val="center"/>
              <w:rPr>
                <w:sz w:val="24"/>
                <w:szCs w:val="24"/>
                <w:lang w:eastAsia="en-US"/>
              </w:rPr>
            </w:pPr>
            <w:r w:rsidRPr="00566D99">
              <w:rPr>
                <w:sz w:val="24"/>
                <w:szCs w:val="24"/>
                <w:lang w:eastAsia="en-US"/>
              </w:rPr>
              <w:t>2689</w:t>
            </w:r>
          </w:p>
        </w:tc>
        <w:tc>
          <w:tcPr>
            <w:tcW w:w="992" w:type="dxa"/>
            <w:tcBorders>
              <w:top w:val="single" w:sz="4" w:space="0" w:color="auto"/>
              <w:left w:val="single" w:sz="4" w:space="0" w:color="auto"/>
              <w:bottom w:val="single" w:sz="4" w:space="0" w:color="auto"/>
              <w:right w:val="single" w:sz="4" w:space="0" w:color="auto"/>
            </w:tcBorders>
            <w:vAlign w:val="bottom"/>
            <w:hideMark/>
          </w:tcPr>
          <w:p w14:paraId="04153063" w14:textId="77777777" w:rsidR="00566D99" w:rsidRPr="00F76041" w:rsidRDefault="00566D99">
            <w:pPr>
              <w:spacing w:line="256" w:lineRule="auto"/>
              <w:jc w:val="center"/>
              <w:rPr>
                <w:sz w:val="24"/>
                <w:szCs w:val="24"/>
                <w:lang w:eastAsia="en-US"/>
              </w:rPr>
            </w:pPr>
            <w:r w:rsidRPr="00F76041">
              <w:rPr>
                <w:color w:val="000000"/>
                <w:sz w:val="24"/>
                <w:szCs w:val="24"/>
                <w:lang w:eastAsia="en-US"/>
              </w:rPr>
              <w:t>2631</w:t>
            </w:r>
          </w:p>
        </w:tc>
        <w:tc>
          <w:tcPr>
            <w:tcW w:w="1989" w:type="dxa"/>
            <w:tcBorders>
              <w:top w:val="single" w:sz="4" w:space="0" w:color="auto"/>
              <w:left w:val="nil"/>
              <w:bottom w:val="single" w:sz="4" w:space="0" w:color="auto"/>
              <w:right w:val="single" w:sz="4" w:space="0" w:color="auto"/>
            </w:tcBorders>
            <w:vAlign w:val="bottom"/>
            <w:hideMark/>
          </w:tcPr>
          <w:p w14:paraId="3BEE073A" w14:textId="77777777" w:rsidR="00566D99" w:rsidRPr="00566D99" w:rsidRDefault="00566D99">
            <w:pPr>
              <w:spacing w:line="256" w:lineRule="auto"/>
              <w:jc w:val="center"/>
              <w:rPr>
                <w:sz w:val="24"/>
                <w:szCs w:val="24"/>
                <w:lang w:eastAsia="en-US"/>
              </w:rPr>
            </w:pPr>
            <w:r w:rsidRPr="00566D99">
              <w:rPr>
                <w:color w:val="000000"/>
                <w:sz w:val="24"/>
                <w:szCs w:val="24"/>
                <w:lang w:eastAsia="en-US"/>
              </w:rPr>
              <w:t>11</w:t>
            </w:r>
          </w:p>
        </w:tc>
      </w:tr>
      <w:tr w:rsidR="00566D99" w:rsidRPr="00566D99" w14:paraId="7B5B50B3" w14:textId="77777777" w:rsidTr="009D6F56">
        <w:trPr>
          <w:jc w:val="center"/>
        </w:trPr>
        <w:tc>
          <w:tcPr>
            <w:tcW w:w="5813" w:type="dxa"/>
            <w:tcBorders>
              <w:top w:val="single" w:sz="4" w:space="0" w:color="auto"/>
              <w:left w:val="single" w:sz="4" w:space="0" w:color="auto"/>
              <w:bottom w:val="single" w:sz="4" w:space="0" w:color="auto"/>
              <w:right w:val="single" w:sz="4" w:space="0" w:color="auto"/>
            </w:tcBorders>
            <w:hideMark/>
          </w:tcPr>
          <w:p w14:paraId="27C0EF7B" w14:textId="77777777" w:rsidR="00566D99" w:rsidRPr="00566D99" w:rsidRDefault="00566D99">
            <w:pPr>
              <w:spacing w:line="256" w:lineRule="auto"/>
              <w:rPr>
                <w:sz w:val="24"/>
                <w:szCs w:val="24"/>
                <w:lang w:eastAsia="en-US"/>
              </w:rPr>
            </w:pPr>
            <w:r w:rsidRPr="00566D99">
              <w:rPr>
                <w:sz w:val="24"/>
                <w:szCs w:val="24"/>
                <w:lang w:eastAsia="en-US"/>
              </w:rPr>
              <w:lastRenderedPageBreak/>
              <w:t xml:space="preserve">Прочие </w:t>
            </w:r>
          </w:p>
        </w:tc>
        <w:tc>
          <w:tcPr>
            <w:tcW w:w="1134" w:type="dxa"/>
            <w:tcBorders>
              <w:top w:val="single" w:sz="4" w:space="0" w:color="auto"/>
              <w:left w:val="single" w:sz="4" w:space="0" w:color="auto"/>
              <w:bottom w:val="single" w:sz="4" w:space="0" w:color="auto"/>
              <w:right w:val="single" w:sz="4" w:space="0" w:color="auto"/>
            </w:tcBorders>
            <w:vAlign w:val="bottom"/>
            <w:hideMark/>
          </w:tcPr>
          <w:p w14:paraId="2FB0081E" w14:textId="77777777" w:rsidR="00566D99" w:rsidRPr="00566D99" w:rsidRDefault="00566D99">
            <w:pPr>
              <w:spacing w:line="256" w:lineRule="auto"/>
              <w:jc w:val="center"/>
              <w:rPr>
                <w:sz w:val="24"/>
                <w:szCs w:val="24"/>
                <w:lang w:eastAsia="en-US"/>
              </w:rPr>
            </w:pPr>
            <w:r w:rsidRPr="00566D99">
              <w:rPr>
                <w:sz w:val="24"/>
                <w:szCs w:val="24"/>
                <w:lang w:eastAsia="en-US"/>
              </w:rPr>
              <w:t>61</w:t>
            </w:r>
          </w:p>
        </w:tc>
        <w:tc>
          <w:tcPr>
            <w:tcW w:w="992" w:type="dxa"/>
            <w:tcBorders>
              <w:top w:val="single" w:sz="4" w:space="0" w:color="auto"/>
              <w:left w:val="single" w:sz="4" w:space="0" w:color="auto"/>
              <w:bottom w:val="single" w:sz="4" w:space="0" w:color="auto"/>
              <w:right w:val="single" w:sz="4" w:space="0" w:color="auto"/>
            </w:tcBorders>
            <w:vAlign w:val="bottom"/>
            <w:hideMark/>
          </w:tcPr>
          <w:p w14:paraId="0F3436DA" w14:textId="77777777" w:rsidR="00566D99" w:rsidRPr="00F76041" w:rsidRDefault="00566D99">
            <w:pPr>
              <w:spacing w:line="256" w:lineRule="auto"/>
              <w:jc w:val="center"/>
              <w:rPr>
                <w:sz w:val="24"/>
                <w:szCs w:val="24"/>
                <w:lang w:eastAsia="en-US"/>
              </w:rPr>
            </w:pPr>
            <w:r w:rsidRPr="00F76041">
              <w:rPr>
                <w:color w:val="000000"/>
                <w:sz w:val="24"/>
                <w:szCs w:val="24"/>
                <w:lang w:eastAsia="en-US"/>
              </w:rPr>
              <w:t>42</w:t>
            </w:r>
          </w:p>
        </w:tc>
        <w:tc>
          <w:tcPr>
            <w:tcW w:w="1989" w:type="dxa"/>
            <w:tcBorders>
              <w:top w:val="single" w:sz="4" w:space="0" w:color="auto"/>
              <w:left w:val="nil"/>
              <w:bottom w:val="single" w:sz="4" w:space="0" w:color="auto"/>
              <w:right w:val="single" w:sz="4" w:space="0" w:color="auto"/>
            </w:tcBorders>
            <w:vAlign w:val="bottom"/>
            <w:hideMark/>
          </w:tcPr>
          <w:p w14:paraId="6128F567" w14:textId="77777777" w:rsidR="00566D99" w:rsidRPr="00566D99" w:rsidRDefault="00566D99">
            <w:pPr>
              <w:spacing w:line="256" w:lineRule="auto"/>
              <w:jc w:val="center"/>
              <w:rPr>
                <w:sz w:val="24"/>
                <w:szCs w:val="24"/>
                <w:lang w:eastAsia="en-US"/>
              </w:rPr>
            </w:pPr>
            <w:r w:rsidRPr="00566D99">
              <w:rPr>
                <w:color w:val="000000"/>
                <w:sz w:val="24"/>
                <w:szCs w:val="24"/>
                <w:lang w:eastAsia="en-US"/>
              </w:rPr>
              <w:t>0,2</w:t>
            </w:r>
          </w:p>
        </w:tc>
      </w:tr>
      <w:tr w:rsidR="00566D99" w:rsidRPr="00566D99" w14:paraId="16E5101A" w14:textId="77777777" w:rsidTr="009D6F56">
        <w:trPr>
          <w:jc w:val="center"/>
        </w:trPr>
        <w:tc>
          <w:tcPr>
            <w:tcW w:w="5813" w:type="dxa"/>
            <w:tcBorders>
              <w:top w:val="single" w:sz="4" w:space="0" w:color="auto"/>
              <w:left w:val="single" w:sz="4" w:space="0" w:color="auto"/>
              <w:bottom w:val="single" w:sz="4" w:space="0" w:color="auto"/>
              <w:right w:val="single" w:sz="4" w:space="0" w:color="auto"/>
            </w:tcBorders>
            <w:hideMark/>
          </w:tcPr>
          <w:p w14:paraId="7933CC86" w14:textId="77777777" w:rsidR="00566D99" w:rsidRPr="00F76041" w:rsidRDefault="00566D99">
            <w:pPr>
              <w:spacing w:line="256" w:lineRule="auto"/>
              <w:rPr>
                <w:sz w:val="24"/>
                <w:szCs w:val="24"/>
                <w:lang w:eastAsia="en-US"/>
              </w:rPr>
            </w:pPr>
            <w:r w:rsidRPr="00F76041">
              <w:rPr>
                <w:sz w:val="24"/>
                <w:szCs w:val="24"/>
                <w:lang w:eastAsia="en-US"/>
              </w:rPr>
              <w:t>Инвалиды</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33A274A" w14:textId="77777777" w:rsidR="00566D99" w:rsidRPr="00566D99" w:rsidRDefault="00566D99">
            <w:pPr>
              <w:spacing w:line="256" w:lineRule="auto"/>
              <w:jc w:val="center"/>
              <w:rPr>
                <w:sz w:val="24"/>
                <w:szCs w:val="24"/>
                <w:lang w:eastAsia="en-US"/>
              </w:rPr>
            </w:pPr>
            <w:r w:rsidRPr="00566D99">
              <w:rPr>
                <w:sz w:val="24"/>
                <w:szCs w:val="24"/>
                <w:lang w:eastAsia="en-US"/>
              </w:rPr>
              <w:t>350</w:t>
            </w:r>
          </w:p>
        </w:tc>
        <w:tc>
          <w:tcPr>
            <w:tcW w:w="992" w:type="dxa"/>
            <w:tcBorders>
              <w:top w:val="single" w:sz="4" w:space="0" w:color="auto"/>
              <w:left w:val="single" w:sz="4" w:space="0" w:color="auto"/>
              <w:bottom w:val="single" w:sz="4" w:space="0" w:color="auto"/>
              <w:right w:val="single" w:sz="4" w:space="0" w:color="auto"/>
            </w:tcBorders>
            <w:vAlign w:val="bottom"/>
            <w:hideMark/>
          </w:tcPr>
          <w:p w14:paraId="79023066" w14:textId="77777777" w:rsidR="00566D99" w:rsidRPr="00F76041" w:rsidRDefault="00566D99" w:rsidP="00F76041">
            <w:pPr>
              <w:spacing w:line="256" w:lineRule="auto"/>
              <w:jc w:val="center"/>
              <w:rPr>
                <w:color w:val="C00000"/>
                <w:sz w:val="24"/>
                <w:szCs w:val="24"/>
                <w:lang w:eastAsia="en-US"/>
              </w:rPr>
            </w:pPr>
            <w:r w:rsidRPr="00F76041">
              <w:rPr>
                <w:sz w:val="24"/>
                <w:szCs w:val="24"/>
                <w:lang w:eastAsia="en-US"/>
              </w:rPr>
              <w:t>46</w:t>
            </w:r>
            <w:r w:rsidR="00F76041" w:rsidRPr="00F76041">
              <w:rPr>
                <w:sz w:val="24"/>
                <w:szCs w:val="24"/>
                <w:lang w:eastAsia="en-US"/>
              </w:rPr>
              <w:t>7</w:t>
            </w:r>
          </w:p>
        </w:tc>
        <w:tc>
          <w:tcPr>
            <w:tcW w:w="1989" w:type="dxa"/>
            <w:tcBorders>
              <w:top w:val="single" w:sz="4" w:space="0" w:color="auto"/>
              <w:left w:val="nil"/>
              <w:bottom w:val="single" w:sz="4" w:space="0" w:color="auto"/>
              <w:right w:val="single" w:sz="4" w:space="0" w:color="auto"/>
            </w:tcBorders>
            <w:vAlign w:val="bottom"/>
            <w:hideMark/>
          </w:tcPr>
          <w:p w14:paraId="6407B62F" w14:textId="77777777" w:rsidR="00566D99" w:rsidRPr="00566D99" w:rsidRDefault="00566D99">
            <w:pPr>
              <w:spacing w:line="256" w:lineRule="auto"/>
              <w:jc w:val="center"/>
              <w:rPr>
                <w:sz w:val="24"/>
                <w:szCs w:val="24"/>
                <w:lang w:eastAsia="en-US"/>
              </w:rPr>
            </w:pPr>
            <w:r w:rsidRPr="00566D99">
              <w:rPr>
                <w:color w:val="000000"/>
                <w:sz w:val="24"/>
                <w:szCs w:val="24"/>
                <w:lang w:eastAsia="en-US"/>
              </w:rPr>
              <w:t>2</w:t>
            </w:r>
          </w:p>
        </w:tc>
      </w:tr>
      <w:tr w:rsidR="00566D99" w:rsidRPr="00566D99" w14:paraId="5726C8EE" w14:textId="77777777" w:rsidTr="009D6F56">
        <w:trPr>
          <w:jc w:val="center"/>
        </w:trPr>
        <w:tc>
          <w:tcPr>
            <w:tcW w:w="5813" w:type="dxa"/>
            <w:tcBorders>
              <w:top w:val="single" w:sz="4" w:space="0" w:color="auto"/>
              <w:left w:val="single" w:sz="4" w:space="0" w:color="auto"/>
              <w:bottom w:val="single" w:sz="4" w:space="0" w:color="auto"/>
              <w:right w:val="single" w:sz="4" w:space="0" w:color="auto"/>
            </w:tcBorders>
            <w:hideMark/>
          </w:tcPr>
          <w:p w14:paraId="6CA785EA" w14:textId="77777777" w:rsidR="00566D99" w:rsidRPr="00566D99" w:rsidRDefault="00566D99">
            <w:pPr>
              <w:spacing w:line="256" w:lineRule="auto"/>
              <w:rPr>
                <w:b/>
                <w:sz w:val="24"/>
                <w:szCs w:val="24"/>
                <w:lang w:eastAsia="en-US"/>
              </w:rPr>
            </w:pPr>
            <w:r w:rsidRPr="00566D99">
              <w:rPr>
                <w:b/>
                <w:sz w:val="24"/>
                <w:szCs w:val="24"/>
                <w:lang w:eastAsia="en-US"/>
              </w:rPr>
              <w:t xml:space="preserve">По уровню образования:  </w:t>
            </w:r>
          </w:p>
        </w:tc>
        <w:tc>
          <w:tcPr>
            <w:tcW w:w="1134" w:type="dxa"/>
            <w:tcBorders>
              <w:top w:val="single" w:sz="4" w:space="0" w:color="auto"/>
              <w:left w:val="single" w:sz="4" w:space="0" w:color="auto"/>
              <w:bottom w:val="single" w:sz="4" w:space="0" w:color="auto"/>
              <w:right w:val="single" w:sz="4" w:space="0" w:color="auto"/>
            </w:tcBorders>
          </w:tcPr>
          <w:p w14:paraId="71C9655B" w14:textId="77777777" w:rsidR="00566D99" w:rsidRPr="00566D99" w:rsidRDefault="00566D99">
            <w:pPr>
              <w:spacing w:line="256" w:lineRule="auto"/>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56423DEE" w14:textId="77777777" w:rsidR="00566D99" w:rsidRPr="00566D99" w:rsidRDefault="00566D99">
            <w:pPr>
              <w:spacing w:line="256" w:lineRule="auto"/>
              <w:jc w:val="center"/>
              <w:rPr>
                <w:sz w:val="24"/>
                <w:szCs w:val="24"/>
                <w:lang w:eastAsia="en-US"/>
              </w:rPr>
            </w:pPr>
          </w:p>
        </w:tc>
        <w:tc>
          <w:tcPr>
            <w:tcW w:w="1989" w:type="dxa"/>
            <w:tcBorders>
              <w:top w:val="single" w:sz="4" w:space="0" w:color="auto"/>
              <w:left w:val="single" w:sz="4" w:space="0" w:color="auto"/>
              <w:bottom w:val="single" w:sz="4" w:space="0" w:color="auto"/>
              <w:right w:val="single" w:sz="4" w:space="0" w:color="auto"/>
            </w:tcBorders>
          </w:tcPr>
          <w:p w14:paraId="464EC6A0" w14:textId="77777777" w:rsidR="00566D99" w:rsidRPr="00566D99" w:rsidRDefault="00566D99">
            <w:pPr>
              <w:spacing w:line="256" w:lineRule="auto"/>
              <w:jc w:val="center"/>
              <w:rPr>
                <w:sz w:val="24"/>
                <w:szCs w:val="24"/>
                <w:lang w:eastAsia="en-US"/>
              </w:rPr>
            </w:pPr>
          </w:p>
        </w:tc>
      </w:tr>
      <w:tr w:rsidR="00566D99" w:rsidRPr="00566D99" w14:paraId="5CBA18EA" w14:textId="77777777" w:rsidTr="009D6F56">
        <w:trPr>
          <w:jc w:val="center"/>
        </w:trPr>
        <w:tc>
          <w:tcPr>
            <w:tcW w:w="5813" w:type="dxa"/>
            <w:tcBorders>
              <w:top w:val="single" w:sz="4" w:space="0" w:color="auto"/>
              <w:left w:val="single" w:sz="4" w:space="0" w:color="auto"/>
              <w:bottom w:val="single" w:sz="4" w:space="0" w:color="auto"/>
              <w:right w:val="single" w:sz="4" w:space="0" w:color="auto"/>
            </w:tcBorders>
            <w:hideMark/>
          </w:tcPr>
          <w:p w14:paraId="05F74661" w14:textId="77777777" w:rsidR="00566D99" w:rsidRPr="00566D99" w:rsidRDefault="00566D99">
            <w:pPr>
              <w:spacing w:line="256" w:lineRule="auto"/>
              <w:rPr>
                <w:sz w:val="24"/>
                <w:szCs w:val="24"/>
                <w:lang w:eastAsia="en-US"/>
              </w:rPr>
            </w:pPr>
            <w:r w:rsidRPr="00566D99">
              <w:rPr>
                <w:sz w:val="24"/>
                <w:szCs w:val="24"/>
                <w:lang w:eastAsia="en-US"/>
              </w:rPr>
              <w:t>высшее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A53AAA3" w14:textId="77777777" w:rsidR="00566D99" w:rsidRPr="00566D99" w:rsidRDefault="00566D99">
            <w:pPr>
              <w:spacing w:line="256" w:lineRule="auto"/>
              <w:jc w:val="center"/>
              <w:rPr>
                <w:sz w:val="24"/>
                <w:szCs w:val="24"/>
                <w:lang w:eastAsia="en-US"/>
              </w:rPr>
            </w:pPr>
            <w:r w:rsidRPr="00566D99">
              <w:rPr>
                <w:sz w:val="24"/>
                <w:szCs w:val="24"/>
                <w:lang w:eastAsia="en-US"/>
              </w:rPr>
              <w:t>1797</w:t>
            </w:r>
          </w:p>
        </w:tc>
        <w:tc>
          <w:tcPr>
            <w:tcW w:w="992" w:type="dxa"/>
            <w:tcBorders>
              <w:top w:val="single" w:sz="4" w:space="0" w:color="auto"/>
              <w:left w:val="single" w:sz="4" w:space="0" w:color="auto"/>
              <w:bottom w:val="single" w:sz="4" w:space="0" w:color="auto"/>
              <w:right w:val="single" w:sz="4" w:space="0" w:color="auto"/>
            </w:tcBorders>
            <w:vAlign w:val="bottom"/>
            <w:hideMark/>
          </w:tcPr>
          <w:p w14:paraId="76C62047" w14:textId="77777777" w:rsidR="00566D99" w:rsidRPr="00566D99" w:rsidRDefault="00566D99">
            <w:pPr>
              <w:spacing w:line="256" w:lineRule="auto"/>
              <w:jc w:val="center"/>
              <w:rPr>
                <w:sz w:val="24"/>
                <w:szCs w:val="24"/>
                <w:lang w:eastAsia="en-US"/>
              </w:rPr>
            </w:pPr>
            <w:r w:rsidRPr="00566D99">
              <w:rPr>
                <w:color w:val="000000"/>
                <w:sz w:val="24"/>
                <w:szCs w:val="24"/>
                <w:lang w:eastAsia="en-US"/>
              </w:rPr>
              <w:t>1642</w:t>
            </w:r>
          </w:p>
        </w:tc>
        <w:tc>
          <w:tcPr>
            <w:tcW w:w="1989" w:type="dxa"/>
            <w:tcBorders>
              <w:top w:val="single" w:sz="4" w:space="0" w:color="auto"/>
              <w:left w:val="nil"/>
              <w:bottom w:val="single" w:sz="4" w:space="0" w:color="auto"/>
              <w:right w:val="single" w:sz="4" w:space="0" w:color="auto"/>
            </w:tcBorders>
            <w:vAlign w:val="bottom"/>
            <w:hideMark/>
          </w:tcPr>
          <w:p w14:paraId="29D147BE" w14:textId="77777777" w:rsidR="00566D99" w:rsidRPr="00566D99" w:rsidRDefault="00566D99">
            <w:pPr>
              <w:spacing w:line="256" w:lineRule="auto"/>
              <w:jc w:val="center"/>
              <w:rPr>
                <w:sz w:val="24"/>
                <w:szCs w:val="24"/>
                <w:lang w:eastAsia="en-US"/>
              </w:rPr>
            </w:pPr>
            <w:r w:rsidRPr="00566D99">
              <w:rPr>
                <w:color w:val="000000"/>
                <w:sz w:val="24"/>
                <w:szCs w:val="24"/>
                <w:lang w:eastAsia="en-US"/>
              </w:rPr>
              <w:t>7</w:t>
            </w:r>
          </w:p>
        </w:tc>
      </w:tr>
      <w:tr w:rsidR="00566D99" w:rsidRPr="00566D99" w14:paraId="2270A6C8" w14:textId="77777777" w:rsidTr="009D6F56">
        <w:trPr>
          <w:jc w:val="center"/>
        </w:trPr>
        <w:tc>
          <w:tcPr>
            <w:tcW w:w="5813" w:type="dxa"/>
            <w:tcBorders>
              <w:top w:val="single" w:sz="4" w:space="0" w:color="auto"/>
              <w:left w:val="single" w:sz="4" w:space="0" w:color="auto"/>
              <w:bottom w:val="single" w:sz="4" w:space="0" w:color="auto"/>
              <w:right w:val="single" w:sz="4" w:space="0" w:color="auto"/>
            </w:tcBorders>
            <w:hideMark/>
          </w:tcPr>
          <w:p w14:paraId="6A5AC17E" w14:textId="77777777" w:rsidR="00566D99" w:rsidRPr="00566D99" w:rsidRDefault="00566D99">
            <w:pPr>
              <w:spacing w:line="256" w:lineRule="auto"/>
              <w:rPr>
                <w:sz w:val="24"/>
                <w:szCs w:val="24"/>
                <w:lang w:eastAsia="en-US"/>
              </w:rPr>
            </w:pPr>
            <w:r w:rsidRPr="00566D99">
              <w:rPr>
                <w:sz w:val="24"/>
                <w:szCs w:val="24"/>
                <w:lang w:eastAsia="en-US"/>
              </w:rPr>
              <w:t>ср. спец.</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6BDDB9C" w14:textId="77777777" w:rsidR="00566D99" w:rsidRPr="00566D99" w:rsidRDefault="00566D99">
            <w:pPr>
              <w:spacing w:line="256" w:lineRule="auto"/>
              <w:jc w:val="center"/>
              <w:rPr>
                <w:sz w:val="24"/>
                <w:szCs w:val="24"/>
                <w:lang w:eastAsia="en-US"/>
              </w:rPr>
            </w:pPr>
            <w:r w:rsidRPr="00566D99">
              <w:rPr>
                <w:sz w:val="24"/>
                <w:szCs w:val="24"/>
                <w:lang w:eastAsia="en-US"/>
              </w:rPr>
              <w:t>2671</w:t>
            </w:r>
          </w:p>
        </w:tc>
        <w:tc>
          <w:tcPr>
            <w:tcW w:w="992" w:type="dxa"/>
            <w:tcBorders>
              <w:top w:val="single" w:sz="4" w:space="0" w:color="auto"/>
              <w:left w:val="single" w:sz="4" w:space="0" w:color="auto"/>
              <w:bottom w:val="single" w:sz="4" w:space="0" w:color="auto"/>
              <w:right w:val="single" w:sz="4" w:space="0" w:color="auto"/>
            </w:tcBorders>
            <w:vAlign w:val="bottom"/>
            <w:hideMark/>
          </w:tcPr>
          <w:p w14:paraId="2C9ECB89" w14:textId="77777777" w:rsidR="00566D99" w:rsidRPr="00566D99" w:rsidRDefault="00566D99">
            <w:pPr>
              <w:spacing w:line="256" w:lineRule="auto"/>
              <w:jc w:val="center"/>
              <w:rPr>
                <w:sz w:val="24"/>
                <w:szCs w:val="24"/>
                <w:lang w:eastAsia="en-US"/>
              </w:rPr>
            </w:pPr>
            <w:r w:rsidRPr="00566D99">
              <w:rPr>
                <w:color w:val="000000"/>
                <w:sz w:val="24"/>
                <w:szCs w:val="24"/>
                <w:lang w:eastAsia="en-US"/>
              </w:rPr>
              <w:t>2722</w:t>
            </w:r>
          </w:p>
        </w:tc>
        <w:tc>
          <w:tcPr>
            <w:tcW w:w="1989" w:type="dxa"/>
            <w:tcBorders>
              <w:top w:val="single" w:sz="4" w:space="0" w:color="auto"/>
              <w:left w:val="nil"/>
              <w:bottom w:val="single" w:sz="4" w:space="0" w:color="auto"/>
              <w:right w:val="single" w:sz="4" w:space="0" w:color="auto"/>
            </w:tcBorders>
            <w:vAlign w:val="bottom"/>
            <w:hideMark/>
          </w:tcPr>
          <w:p w14:paraId="62F314C5" w14:textId="77777777" w:rsidR="00566D99" w:rsidRPr="00566D99" w:rsidRDefault="00566D99">
            <w:pPr>
              <w:spacing w:line="256" w:lineRule="auto"/>
              <w:jc w:val="center"/>
              <w:rPr>
                <w:sz w:val="24"/>
                <w:szCs w:val="24"/>
                <w:lang w:eastAsia="en-US"/>
              </w:rPr>
            </w:pPr>
            <w:r w:rsidRPr="00566D99">
              <w:rPr>
                <w:color w:val="000000"/>
                <w:sz w:val="24"/>
                <w:szCs w:val="24"/>
                <w:lang w:eastAsia="en-US"/>
              </w:rPr>
              <w:t>11,4</w:t>
            </w:r>
          </w:p>
        </w:tc>
      </w:tr>
      <w:tr w:rsidR="00566D99" w:rsidRPr="00566D99" w14:paraId="2A4D5F14" w14:textId="77777777" w:rsidTr="009D6F56">
        <w:trPr>
          <w:jc w:val="center"/>
        </w:trPr>
        <w:tc>
          <w:tcPr>
            <w:tcW w:w="5813" w:type="dxa"/>
            <w:tcBorders>
              <w:top w:val="single" w:sz="4" w:space="0" w:color="auto"/>
              <w:left w:val="single" w:sz="4" w:space="0" w:color="auto"/>
              <w:bottom w:val="single" w:sz="4" w:space="0" w:color="auto"/>
              <w:right w:val="single" w:sz="4" w:space="0" w:color="auto"/>
            </w:tcBorders>
            <w:hideMark/>
          </w:tcPr>
          <w:p w14:paraId="56BAF8A2" w14:textId="77777777" w:rsidR="00566D99" w:rsidRPr="00566D99" w:rsidRDefault="00566D99">
            <w:pPr>
              <w:spacing w:line="256" w:lineRule="auto"/>
              <w:rPr>
                <w:sz w:val="24"/>
                <w:szCs w:val="24"/>
                <w:lang w:eastAsia="en-US"/>
              </w:rPr>
            </w:pPr>
            <w:r w:rsidRPr="00566D99">
              <w:rPr>
                <w:sz w:val="24"/>
                <w:szCs w:val="24"/>
                <w:lang w:eastAsia="en-US"/>
              </w:rPr>
              <w:t>среднее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DE13E9C" w14:textId="77777777" w:rsidR="00566D99" w:rsidRPr="00566D99" w:rsidRDefault="00566D99">
            <w:pPr>
              <w:spacing w:line="256" w:lineRule="auto"/>
              <w:jc w:val="center"/>
              <w:rPr>
                <w:sz w:val="24"/>
                <w:szCs w:val="24"/>
                <w:lang w:eastAsia="en-US"/>
              </w:rPr>
            </w:pPr>
            <w:r w:rsidRPr="00566D99">
              <w:rPr>
                <w:sz w:val="24"/>
                <w:szCs w:val="24"/>
                <w:lang w:eastAsia="en-US"/>
              </w:rPr>
              <w:t>1297</w:t>
            </w:r>
          </w:p>
        </w:tc>
        <w:tc>
          <w:tcPr>
            <w:tcW w:w="992" w:type="dxa"/>
            <w:tcBorders>
              <w:top w:val="single" w:sz="4" w:space="0" w:color="auto"/>
              <w:left w:val="single" w:sz="4" w:space="0" w:color="auto"/>
              <w:bottom w:val="single" w:sz="4" w:space="0" w:color="auto"/>
              <w:right w:val="single" w:sz="4" w:space="0" w:color="auto"/>
            </w:tcBorders>
            <w:vAlign w:val="bottom"/>
            <w:hideMark/>
          </w:tcPr>
          <w:p w14:paraId="252BC5C2" w14:textId="77777777" w:rsidR="00566D99" w:rsidRPr="00566D99" w:rsidRDefault="00566D99">
            <w:pPr>
              <w:spacing w:line="256" w:lineRule="auto"/>
              <w:jc w:val="center"/>
              <w:rPr>
                <w:sz w:val="24"/>
                <w:szCs w:val="24"/>
                <w:lang w:eastAsia="en-US"/>
              </w:rPr>
            </w:pPr>
            <w:r w:rsidRPr="00566D99">
              <w:rPr>
                <w:color w:val="000000"/>
                <w:sz w:val="24"/>
                <w:szCs w:val="24"/>
                <w:lang w:eastAsia="en-US"/>
              </w:rPr>
              <w:t>1252</w:t>
            </w:r>
          </w:p>
        </w:tc>
        <w:tc>
          <w:tcPr>
            <w:tcW w:w="1989" w:type="dxa"/>
            <w:tcBorders>
              <w:top w:val="single" w:sz="4" w:space="0" w:color="auto"/>
              <w:left w:val="nil"/>
              <w:bottom w:val="single" w:sz="4" w:space="0" w:color="auto"/>
              <w:right w:val="single" w:sz="4" w:space="0" w:color="auto"/>
            </w:tcBorders>
            <w:vAlign w:val="bottom"/>
            <w:hideMark/>
          </w:tcPr>
          <w:p w14:paraId="1B4E6A36" w14:textId="77777777" w:rsidR="00566D99" w:rsidRPr="00566D99" w:rsidRDefault="00566D99">
            <w:pPr>
              <w:spacing w:line="256" w:lineRule="auto"/>
              <w:jc w:val="center"/>
              <w:rPr>
                <w:sz w:val="24"/>
                <w:szCs w:val="24"/>
                <w:lang w:eastAsia="en-US"/>
              </w:rPr>
            </w:pPr>
            <w:r w:rsidRPr="00566D99">
              <w:rPr>
                <w:color w:val="000000"/>
                <w:sz w:val="24"/>
                <w:szCs w:val="24"/>
                <w:lang w:eastAsia="en-US"/>
              </w:rPr>
              <w:t>5,3</w:t>
            </w:r>
          </w:p>
        </w:tc>
      </w:tr>
      <w:tr w:rsidR="00566D99" w:rsidRPr="00566D99" w14:paraId="1801F789" w14:textId="77777777" w:rsidTr="009D6F56">
        <w:trPr>
          <w:jc w:val="center"/>
        </w:trPr>
        <w:tc>
          <w:tcPr>
            <w:tcW w:w="5813" w:type="dxa"/>
            <w:tcBorders>
              <w:top w:val="single" w:sz="4" w:space="0" w:color="auto"/>
              <w:left w:val="single" w:sz="4" w:space="0" w:color="auto"/>
              <w:bottom w:val="single" w:sz="4" w:space="0" w:color="auto"/>
              <w:right w:val="single" w:sz="4" w:space="0" w:color="auto"/>
            </w:tcBorders>
            <w:hideMark/>
          </w:tcPr>
          <w:p w14:paraId="75454459" w14:textId="77777777" w:rsidR="00566D99" w:rsidRPr="00566D99" w:rsidRDefault="00566D99">
            <w:pPr>
              <w:spacing w:line="256" w:lineRule="auto"/>
              <w:rPr>
                <w:sz w:val="24"/>
                <w:szCs w:val="24"/>
                <w:lang w:eastAsia="en-US"/>
              </w:rPr>
            </w:pPr>
            <w:r w:rsidRPr="00566D99">
              <w:rPr>
                <w:sz w:val="24"/>
                <w:szCs w:val="24"/>
                <w:lang w:eastAsia="en-US"/>
              </w:rPr>
              <w:t>неполное средн.</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D5C1279" w14:textId="77777777" w:rsidR="00566D99" w:rsidRPr="00566D99" w:rsidRDefault="00566D99">
            <w:pPr>
              <w:spacing w:line="256" w:lineRule="auto"/>
              <w:jc w:val="center"/>
              <w:rPr>
                <w:sz w:val="24"/>
                <w:szCs w:val="24"/>
                <w:lang w:eastAsia="en-US"/>
              </w:rPr>
            </w:pPr>
            <w:r w:rsidRPr="00566D99">
              <w:rPr>
                <w:sz w:val="24"/>
                <w:szCs w:val="24"/>
                <w:lang w:eastAsia="en-US"/>
              </w:rPr>
              <w:t>1300</w:t>
            </w:r>
          </w:p>
        </w:tc>
        <w:tc>
          <w:tcPr>
            <w:tcW w:w="992" w:type="dxa"/>
            <w:tcBorders>
              <w:top w:val="single" w:sz="4" w:space="0" w:color="auto"/>
              <w:left w:val="single" w:sz="4" w:space="0" w:color="auto"/>
              <w:bottom w:val="single" w:sz="4" w:space="0" w:color="auto"/>
              <w:right w:val="single" w:sz="4" w:space="0" w:color="auto"/>
            </w:tcBorders>
            <w:vAlign w:val="bottom"/>
            <w:hideMark/>
          </w:tcPr>
          <w:p w14:paraId="503DADCF" w14:textId="77777777" w:rsidR="00566D99" w:rsidRPr="00566D99" w:rsidRDefault="00566D99">
            <w:pPr>
              <w:spacing w:line="256" w:lineRule="auto"/>
              <w:jc w:val="center"/>
              <w:rPr>
                <w:sz w:val="24"/>
                <w:szCs w:val="24"/>
                <w:lang w:eastAsia="en-US"/>
              </w:rPr>
            </w:pPr>
            <w:r w:rsidRPr="00566D99">
              <w:rPr>
                <w:color w:val="000000"/>
                <w:sz w:val="24"/>
                <w:szCs w:val="24"/>
                <w:lang w:eastAsia="en-US"/>
              </w:rPr>
              <w:t>1222</w:t>
            </w:r>
          </w:p>
        </w:tc>
        <w:tc>
          <w:tcPr>
            <w:tcW w:w="1989" w:type="dxa"/>
            <w:tcBorders>
              <w:top w:val="single" w:sz="4" w:space="0" w:color="auto"/>
              <w:left w:val="nil"/>
              <w:bottom w:val="single" w:sz="4" w:space="0" w:color="auto"/>
              <w:right w:val="single" w:sz="4" w:space="0" w:color="auto"/>
            </w:tcBorders>
            <w:vAlign w:val="bottom"/>
            <w:hideMark/>
          </w:tcPr>
          <w:p w14:paraId="6941AFCB" w14:textId="77777777" w:rsidR="00566D99" w:rsidRPr="00566D99" w:rsidRDefault="00566D99">
            <w:pPr>
              <w:spacing w:line="256" w:lineRule="auto"/>
              <w:jc w:val="center"/>
              <w:rPr>
                <w:sz w:val="24"/>
                <w:szCs w:val="24"/>
                <w:lang w:eastAsia="en-US"/>
              </w:rPr>
            </w:pPr>
            <w:r w:rsidRPr="00566D99">
              <w:rPr>
                <w:color w:val="000000"/>
                <w:sz w:val="24"/>
                <w:szCs w:val="24"/>
                <w:lang w:eastAsia="en-US"/>
              </w:rPr>
              <w:t>5</w:t>
            </w:r>
          </w:p>
        </w:tc>
      </w:tr>
    </w:tbl>
    <w:p w14:paraId="1E81EEC1" w14:textId="77777777" w:rsidR="009D6F56" w:rsidRPr="009D6F56" w:rsidRDefault="009D6F56" w:rsidP="00F76041">
      <w:pPr>
        <w:jc w:val="center"/>
        <w:rPr>
          <w:b/>
          <w:sz w:val="16"/>
          <w:szCs w:val="16"/>
          <w:lang w:val="x-none" w:eastAsia="x-none"/>
        </w:rPr>
      </w:pPr>
    </w:p>
    <w:p w14:paraId="79B12D7D" w14:textId="77777777" w:rsidR="00F76041" w:rsidRPr="00F76041" w:rsidRDefault="00F76041" w:rsidP="00F76041">
      <w:pPr>
        <w:jc w:val="center"/>
        <w:rPr>
          <w:b/>
          <w:sz w:val="24"/>
          <w:szCs w:val="24"/>
          <w:lang w:eastAsia="x-none"/>
        </w:rPr>
      </w:pPr>
      <w:r w:rsidRPr="00F76041">
        <w:rPr>
          <w:b/>
          <w:sz w:val="24"/>
          <w:szCs w:val="24"/>
          <w:lang w:val="x-none" w:eastAsia="x-none"/>
        </w:rPr>
        <w:t>Формы работы с пользователями</w:t>
      </w:r>
      <w:r w:rsidR="009D6F56">
        <w:rPr>
          <w:b/>
          <w:sz w:val="24"/>
          <w:szCs w:val="24"/>
          <w:lang w:val="x-none" w:eastAsia="x-none"/>
        </w:rPr>
        <w:tab/>
      </w:r>
      <w:r w:rsidR="009D6F56">
        <w:rPr>
          <w:b/>
          <w:sz w:val="24"/>
          <w:szCs w:val="24"/>
          <w:lang w:val="x-none" w:eastAsia="x-none"/>
        </w:rPr>
        <w:tab/>
      </w:r>
      <w:r w:rsidR="009D6F56">
        <w:rPr>
          <w:b/>
          <w:sz w:val="24"/>
          <w:szCs w:val="24"/>
          <w:lang w:val="x-none" w:eastAsia="x-none"/>
        </w:rPr>
        <w:tab/>
      </w:r>
      <w:r w:rsidR="009D6F56">
        <w:rPr>
          <w:b/>
          <w:sz w:val="24"/>
          <w:szCs w:val="24"/>
          <w:lang w:val="x-none" w:eastAsia="x-none"/>
        </w:rPr>
        <w:tab/>
      </w:r>
      <w:r w:rsidRPr="00F76041">
        <w:rPr>
          <w:sz w:val="24"/>
          <w:szCs w:val="24"/>
          <w:lang w:val="x-none" w:eastAsia="x-none"/>
        </w:rPr>
        <w:t xml:space="preserve"> </w:t>
      </w:r>
      <w:r w:rsidRPr="00F76041">
        <w:rPr>
          <w:b/>
          <w:sz w:val="24"/>
          <w:szCs w:val="24"/>
          <w:lang w:val="x-none" w:eastAsia="x-none"/>
        </w:rPr>
        <w:t>Таблица № 6</w:t>
      </w:r>
      <w:r w:rsidRPr="00F76041">
        <w:rPr>
          <w:b/>
          <w:sz w:val="24"/>
          <w:szCs w:val="24"/>
          <w:lang w:eastAsia="x-none"/>
        </w:rPr>
        <w:t>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2776"/>
        <w:gridCol w:w="992"/>
        <w:gridCol w:w="993"/>
        <w:gridCol w:w="992"/>
        <w:gridCol w:w="1134"/>
        <w:gridCol w:w="992"/>
        <w:gridCol w:w="992"/>
      </w:tblGrid>
      <w:tr w:rsidR="00F76041" w:rsidRPr="00F76041" w14:paraId="01F6DA0E" w14:textId="77777777" w:rsidTr="009D6F56">
        <w:trPr>
          <w:jc w:val="center"/>
        </w:trPr>
        <w:tc>
          <w:tcPr>
            <w:tcW w:w="910" w:type="dxa"/>
            <w:vMerge w:val="restart"/>
          </w:tcPr>
          <w:p w14:paraId="1D2B0A46" w14:textId="77777777" w:rsidR="00F76041" w:rsidRPr="00F76041" w:rsidRDefault="00F76041" w:rsidP="00F76041">
            <w:pPr>
              <w:jc w:val="center"/>
              <w:rPr>
                <w:sz w:val="24"/>
                <w:szCs w:val="24"/>
              </w:rPr>
            </w:pPr>
            <w:r w:rsidRPr="00F76041">
              <w:rPr>
                <w:sz w:val="24"/>
                <w:szCs w:val="24"/>
              </w:rPr>
              <w:t>№</w:t>
            </w:r>
          </w:p>
        </w:tc>
        <w:tc>
          <w:tcPr>
            <w:tcW w:w="2776" w:type="dxa"/>
            <w:vMerge w:val="restart"/>
          </w:tcPr>
          <w:p w14:paraId="1735EEA2" w14:textId="77777777" w:rsidR="00F76041" w:rsidRPr="00F76041" w:rsidRDefault="00F76041" w:rsidP="00F76041">
            <w:pPr>
              <w:jc w:val="center"/>
              <w:rPr>
                <w:sz w:val="24"/>
                <w:szCs w:val="24"/>
              </w:rPr>
            </w:pPr>
            <w:r w:rsidRPr="00F76041">
              <w:rPr>
                <w:sz w:val="24"/>
                <w:szCs w:val="24"/>
              </w:rPr>
              <w:t>Формы мероприятий</w:t>
            </w:r>
          </w:p>
          <w:p w14:paraId="0B10701B" w14:textId="77777777" w:rsidR="00F76041" w:rsidRPr="00F76041" w:rsidRDefault="00F76041" w:rsidP="00F76041">
            <w:pPr>
              <w:jc w:val="center"/>
              <w:rPr>
                <w:sz w:val="24"/>
                <w:szCs w:val="24"/>
              </w:rPr>
            </w:pPr>
          </w:p>
        </w:tc>
        <w:tc>
          <w:tcPr>
            <w:tcW w:w="1985" w:type="dxa"/>
            <w:gridSpan w:val="2"/>
          </w:tcPr>
          <w:p w14:paraId="10A97894" w14:textId="77777777" w:rsidR="00F76041" w:rsidRPr="00F76041" w:rsidRDefault="00F76041" w:rsidP="00F76041">
            <w:pPr>
              <w:jc w:val="center"/>
              <w:rPr>
                <w:sz w:val="24"/>
                <w:szCs w:val="24"/>
              </w:rPr>
            </w:pPr>
            <w:r w:rsidRPr="00F76041">
              <w:rPr>
                <w:sz w:val="24"/>
                <w:szCs w:val="24"/>
              </w:rPr>
              <w:t xml:space="preserve">Всего мероприятий (офлайн и онлайн) </w:t>
            </w:r>
          </w:p>
        </w:tc>
        <w:tc>
          <w:tcPr>
            <w:tcW w:w="2126" w:type="dxa"/>
            <w:gridSpan w:val="2"/>
          </w:tcPr>
          <w:p w14:paraId="50838527" w14:textId="77777777" w:rsidR="00F76041" w:rsidRPr="00F76041" w:rsidRDefault="00F76041" w:rsidP="00F76041">
            <w:pPr>
              <w:jc w:val="center"/>
              <w:rPr>
                <w:sz w:val="24"/>
                <w:szCs w:val="24"/>
              </w:rPr>
            </w:pPr>
            <w:r w:rsidRPr="00F76041">
              <w:rPr>
                <w:sz w:val="24"/>
                <w:szCs w:val="24"/>
              </w:rPr>
              <w:t>Число посещений, всего (офлайн и онлайн</w:t>
            </w:r>
          </w:p>
          <w:p w14:paraId="60981CA1" w14:textId="77777777" w:rsidR="00F76041" w:rsidRPr="00F76041" w:rsidRDefault="00F76041" w:rsidP="00F76041">
            <w:pPr>
              <w:jc w:val="center"/>
              <w:rPr>
                <w:sz w:val="24"/>
                <w:szCs w:val="24"/>
              </w:rPr>
            </w:pPr>
            <w:r w:rsidRPr="00F76041">
              <w:rPr>
                <w:sz w:val="24"/>
                <w:szCs w:val="24"/>
              </w:rPr>
              <w:t>(обращения к сайту))</w:t>
            </w:r>
          </w:p>
        </w:tc>
        <w:tc>
          <w:tcPr>
            <w:tcW w:w="1984" w:type="dxa"/>
            <w:gridSpan w:val="2"/>
          </w:tcPr>
          <w:p w14:paraId="468F492B" w14:textId="77777777" w:rsidR="00F76041" w:rsidRPr="00F76041" w:rsidRDefault="00F76041" w:rsidP="00F76041">
            <w:pPr>
              <w:jc w:val="center"/>
              <w:rPr>
                <w:sz w:val="24"/>
                <w:szCs w:val="24"/>
              </w:rPr>
            </w:pPr>
            <w:r w:rsidRPr="00F76041">
              <w:rPr>
                <w:sz w:val="24"/>
                <w:szCs w:val="24"/>
              </w:rPr>
              <w:t>в т.ч. онлайн</w:t>
            </w:r>
          </w:p>
        </w:tc>
      </w:tr>
      <w:tr w:rsidR="00F76041" w:rsidRPr="00F76041" w14:paraId="3047AD6A" w14:textId="77777777" w:rsidTr="009D6F56">
        <w:trPr>
          <w:jc w:val="center"/>
        </w:trPr>
        <w:tc>
          <w:tcPr>
            <w:tcW w:w="910" w:type="dxa"/>
            <w:vMerge/>
          </w:tcPr>
          <w:p w14:paraId="7617FFFB" w14:textId="77777777" w:rsidR="00F76041" w:rsidRPr="00F76041" w:rsidRDefault="00F76041" w:rsidP="00F76041">
            <w:pPr>
              <w:jc w:val="center"/>
              <w:rPr>
                <w:sz w:val="24"/>
                <w:szCs w:val="24"/>
              </w:rPr>
            </w:pPr>
          </w:p>
        </w:tc>
        <w:tc>
          <w:tcPr>
            <w:tcW w:w="2776" w:type="dxa"/>
            <w:vMerge/>
          </w:tcPr>
          <w:p w14:paraId="11C44988" w14:textId="77777777" w:rsidR="00F76041" w:rsidRPr="00F76041" w:rsidRDefault="00F76041" w:rsidP="00F76041">
            <w:pPr>
              <w:jc w:val="center"/>
              <w:rPr>
                <w:sz w:val="24"/>
                <w:szCs w:val="24"/>
              </w:rPr>
            </w:pPr>
          </w:p>
        </w:tc>
        <w:tc>
          <w:tcPr>
            <w:tcW w:w="992" w:type="dxa"/>
          </w:tcPr>
          <w:p w14:paraId="3245AEDD" w14:textId="77777777" w:rsidR="00F76041" w:rsidRPr="00F76041" w:rsidRDefault="00F76041" w:rsidP="00F76041">
            <w:pPr>
              <w:jc w:val="center"/>
              <w:rPr>
                <w:sz w:val="24"/>
                <w:szCs w:val="24"/>
              </w:rPr>
            </w:pPr>
            <w:r w:rsidRPr="00F76041">
              <w:rPr>
                <w:sz w:val="24"/>
                <w:szCs w:val="24"/>
              </w:rPr>
              <w:t>всего</w:t>
            </w:r>
          </w:p>
        </w:tc>
        <w:tc>
          <w:tcPr>
            <w:tcW w:w="993" w:type="dxa"/>
          </w:tcPr>
          <w:p w14:paraId="36522090" w14:textId="77777777" w:rsidR="00F76041" w:rsidRPr="00F76041" w:rsidRDefault="00F76041" w:rsidP="00F76041">
            <w:pPr>
              <w:jc w:val="center"/>
              <w:rPr>
                <w:sz w:val="24"/>
                <w:szCs w:val="24"/>
              </w:rPr>
            </w:pPr>
            <w:r w:rsidRPr="00F76041">
              <w:rPr>
                <w:sz w:val="24"/>
                <w:szCs w:val="24"/>
              </w:rPr>
              <w:t>в т.ч. для детей</w:t>
            </w:r>
          </w:p>
        </w:tc>
        <w:tc>
          <w:tcPr>
            <w:tcW w:w="992" w:type="dxa"/>
          </w:tcPr>
          <w:p w14:paraId="07B80AB5" w14:textId="77777777" w:rsidR="00F76041" w:rsidRPr="00F76041" w:rsidRDefault="00F76041" w:rsidP="00F76041">
            <w:pPr>
              <w:jc w:val="center"/>
              <w:rPr>
                <w:sz w:val="24"/>
                <w:szCs w:val="24"/>
              </w:rPr>
            </w:pPr>
            <w:r w:rsidRPr="00F76041">
              <w:rPr>
                <w:sz w:val="24"/>
                <w:szCs w:val="24"/>
              </w:rPr>
              <w:t>всего</w:t>
            </w:r>
          </w:p>
        </w:tc>
        <w:tc>
          <w:tcPr>
            <w:tcW w:w="1134" w:type="dxa"/>
          </w:tcPr>
          <w:p w14:paraId="3A7F85CA" w14:textId="77777777" w:rsidR="00F76041" w:rsidRPr="00F76041" w:rsidRDefault="00F76041" w:rsidP="00F76041">
            <w:pPr>
              <w:jc w:val="center"/>
              <w:rPr>
                <w:sz w:val="24"/>
                <w:szCs w:val="24"/>
              </w:rPr>
            </w:pPr>
            <w:r w:rsidRPr="00F76041">
              <w:rPr>
                <w:sz w:val="24"/>
                <w:szCs w:val="24"/>
              </w:rPr>
              <w:t>в т.ч. для детей</w:t>
            </w:r>
          </w:p>
        </w:tc>
        <w:tc>
          <w:tcPr>
            <w:tcW w:w="992" w:type="dxa"/>
          </w:tcPr>
          <w:p w14:paraId="493C6D86" w14:textId="77777777" w:rsidR="00F76041" w:rsidRPr="00F76041" w:rsidRDefault="00F76041" w:rsidP="00F76041">
            <w:pPr>
              <w:jc w:val="center"/>
              <w:rPr>
                <w:sz w:val="24"/>
                <w:szCs w:val="24"/>
              </w:rPr>
            </w:pPr>
            <w:r w:rsidRPr="00F76041">
              <w:rPr>
                <w:sz w:val="24"/>
                <w:szCs w:val="24"/>
              </w:rPr>
              <w:t xml:space="preserve">мероприятия </w:t>
            </w:r>
          </w:p>
          <w:p w14:paraId="2E429109" w14:textId="77777777" w:rsidR="00F76041" w:rsidRPr="00F76041" w:rsidRDefault="00F76041" w:rsidP="00F76041">
            <w:pPr>
              <w:jc w:val="center"/>
              <w:rPr>
                <w:sz w:val="24"/>
                <w:szCs w:val="24"/>
              </w:rPr>
            </w:pPr>
            <w:r w:rsidRPr="00F76041">
              <w:rPr>
                <w:sz w:val="24"/>
                <w:szCs w:val="24"/>
              </w:rPr>
              <w:t>из гр. 3</w:t>
            </w:r>
          </w:p>
        </w:tc>
        <w:tc>
          <w:tcPr>
            <w:tcW w:w="992" w:type="dxa"/>
          </w:tcPr>
          <w:p w14:paraId="4AC2DA90" w14:textId="77777777" w:rsidR="00F76041" w:rsidRPr="00F76041" w:rsidRDefault="00F76041" w:rsidP="00F76041">
            <w:pPr>
              <w:jc w:val="center"/>
              <w:rPr>
                <w:sz w:val="24"/>
                <w:szCs w:val="24"/>
              </w:rPr>
            </w:pPr>
            <w:r w:rsidRPr="00F76041">
              <w:rPr>
                <w:sz w:val="24"/>
                <w:szCs w:val="24"/>
              </w:rPr>
              <w:t>посещения из гр. 5</w:t>
            </w:r>
          </w:p>
        </w:tc>
      </w:tr>
      <w:tr w:rsidR="00F76041" w:rsidRPr="00F76041" w14:paraId="1DA3C385" w14:textId="77777777" w:rsidTr="009D6F56">
        <w:trPr>
          <w:jc w:val="center"/>
        </w:trPr>
        <w:tc>
          <w:tcPr>
            <w:tcW w:w="910" w:type="dxa"/>
          </w:tcPr>
          <w:p w14:paraId="48D492F3" w14:textId="77777777" w:rsidR="00F76041" w:rsidRPr="009D6F56" w:rsidRDefault="00F76041" w:rsidP="00F76041">
            <w:pPr>
              <w:jc w:val="center"/>
              <w:rPr>
                <w:b/>
              </w:rPr>
            </w:pPr>
            <w:r w:rsidRPr="009D6F56">
              <w:rPr>
                <w:b/>
              </w:rPr>
              <w:t>1</w:t>
            </w:r>
          </w:p>
        </w:tc>
        <w:tc>
          <w:tcPr>
            <w:tcW w:w="2776" w:type="dxa"/>
          </w:tcPr>
          <w:p w14:paraId="1E164D25" w14:textId="77777777" w:rsidR="00F76041" w:rsidRPr="009D6F56" w:rsidRDefault="00F76041" w:rsidP="00F76041">
            <w:pPr>
              <w:jc w:val="center"/>
              <w:rPr>
                <w:b/>
              </w:rPr>
            </w:pPr>
            <w:r w:rsidRPr="009D6F56">
              <w:rPr>
                <w:b/>
              </w:rPr>
              <w:t>2</w:t>
            </w:r>
          </w:p>
        </w:tc>
        <w:tc>
          <w:tcPr>
            <w:tcW w:w="992" w:type="dxa"/>
          </w:tcPr>
          <w:p w14:paraId="589A4840" w14:textId="77777777" w:rsidR="00F76041" w:rsidRPr="009D6F56" w:rsidRDefault="00F76041" w:rsidP="00F76041">
            <w:pPr>
              <w:jc w:val="center"/>
              <w:rPr>
                <w:b/>
              </w:rPr>
            </w:pPr>
            <w:r w:rsidRPr="009D6F56">
              <w:rPr>
                <w:b/>
              </w:rPr>
              <w:t>3</w:t>
            </w:r>
          </w:p>
        </w:tc>
        <w:tc>
          <w:tcPr>
            <w:tcW w:w="993" w:type="dxa"/>
          </w:tcPr>
          <w:p w14:paraId="31D2A7DA" w14:textId="77777777" w:rsidR="00F76041" w:rsidRPr="009D6F56" w:rsidRDefault="00F76041" w:rsidP="00F76041">
            <w:pPr>
              <w:jc w:val="center"/>
              <w:rPr>
                <w:b/>
              </w:rPr>
            </w:pPr>
            <w:r w:rsidRPr="009D6F56">
              <w:rPr>
                <w:b/>
              </w:rPr>
              <w:t>4</w:t>
            </w:r>
          </w:p>
        </w:tc>
        <w:tc>
          <w:tcPr>
            <w:tcW w:w="992" w:type="dxa"/>
          </w:tcPr>
          <w:p w14:paraId="797E1F8C" w14:textId="77777777" w:rsidR="00F76041" w:rsidRPr="009D6F56" w:rsidRDefault="00F76041" w:rsidP="00F76041">
            <w:pPr>
              <w:jc w:val="center"/>
              <w:rPr>
                <w:b/>
              </w:rPr>
            </w:pPr>
            <w:r w:rsidRPr="009D6F56">
              <w:rPr>
                <w:b/>
              </w:rPr>
              <w:t>5</w:t>
            </w:r>
          </w:p>
        </w:tc>
        <w:tc>
          <w:tcPr>
            <w:tcW w:w="1134" w:type="dxa"/>
          </w:tcPr>
          <w:p w14:paraId="768D3764" w14:textId="77777777" w:rsidR="00F76041" w:rsidRPr="009D6F56" w:rsidRDefault="00F76041" w:rsidP="00F76041">
            <w:pPr>
              <w:jc w:val="center"/>
              <w:rPr>
                <w:b/>
              </w:rPr>
            </w:pPr>
            <w:r w:rsidRPr="009D6F56">
              <w:rPr>
                <w:b/>
              </w:rPr>
              <w:t>6</w:t>
            </w:r>
          </w:p>
        </w:tc>
        <w:tc>
          <w:tcPr>
            <w:tcW w:w="992" w:type="dxa"/>
          </w:tcPr>
          <w:p w14:paraId="2292E925" w14:textId="77777777" w:rsidR="00F76041" w:rsidRPr="009D6F56" w:rsidRDefault="00F76041" w:rsidP="00F76041">
            <w:pPr>
              <w:jc w:val="center"/>
              <w:rPr>
                <w:b/>
              </w:rPr>
            </w:pPr>
            <w:r w:rsidRPr="009D6F56">
              <w:rPr>
                <w:b/>
              </w:rPr>
              <w:t>7</w:t>
            </w:r>
          </w:p>
        </w:tc>
        <w:tc>
          <w:tcPr>
            <w:tcW w:w="992" w:type="dxa"/>
          </w:tcPr>
          <w:p w14:paraId="790706FB" w14:textId="77777777" w:rsidR="00F76041" w:rsidRPr="009D6F56" w:rsidRDefault="00F76041" w:rsidP="00F76041">
            <w:pPr>
              <w:jc w:val="center"/>
              <w:rPr>
                <w:b/>
              </w:rPr>
            </w:pPr>
            <w:r w:rsidRPr="009D6F56">
              <w:rPr>
                <w:b/>
              </w:rPr>
              <w:t>8</w:t>
            </w:r>
          </w:p>
        </w:tc>
      </w:tr>
      <w:tr w:rsidR="00F76041" w:rsidRPr="00F76041" w14:paraId="7E559C99" w14:textId="77777777" w:rsidTr="009D6F56">
        <w:trPr>
          <w:jc w:val="center"/>
        </w:trPr>
        <w:tc>
          <w:tcPr>
            <w:tcW w:w="910" w:type="dxa"/>
          </w:tcPr>
          <w:p w14:paraId="2E90945E" w14:textId="77777777" w:rsidR="00F76041" w:rsidRPr="00F76041" w:rsidRDefault="00F76041" w:rsidP="00F76041">
            <w:pPr>
              <w:jc w:val="center"/>
              <w:rPr>
                <w:sz w:val="24"/>
                <w:szCs w:val="24"/>
              </w:rPr>
            </w:pPr>
            <w:r w:rsidRPr="00F76041">
              <w:rPr>
                <w:sz w:val="24"/>
                <w:szCs w:val="24"/>
              </w:rPr>
              <w:t>1</w:t>
            </w:r>
          </w:p>
        </w:tc>
        <w:tc>
          <w:tcPr>
            <w:tcW w:w="2776" w:type="dxa"/>
          </w:tcPr>
          <w:p w14:paraId="7B98A5D3" w14:textId="77777777" w:rsidR="00F76041" w:rsidRPr="00F76041" w:rsidRDefault="00F76041" w:rsidP="00F76041">
            <w:pPr>
              <w:rPr>
                <w:sz w:val="24"/>
                <w:szCs w:val="24"/>
              </w:rPr>
            </w:pPr>
            <w:r w:rsidRPr="00F76041">
              <w:rPr>
                <w:sz w:val="24"/>
                <w:szCs w:val="24"/>
              </w:rPr>
              <w:t>Выставки, просмотры, презентации</w:t>
            </w:r>
          </w:p>
        </w:tc>
        <w:tc>
          <w:tcPr>
            <w:tcW w:w="992" w:type="dxa"/>
          </w:tcPr>
          <w:p w14:paraId="2A1E7B07" w14:textId="77777777" w:rsidR="00F76041" w:rsidRPr="00F76041" w:rsidRDefault="00F76041" w:rsidP="00F76041">
            <w:pPr>
              <w:jc w:val="center"/>
              <w:rPr>
                <w:sz w:val="24"/>
                <w:szCs w:val="24"/>
              </w:rPr>
            </w:pPr>
            <w:r w:rsidRPr="00F76041">
              <w:rPr>
                <w:sz w:val="24"/>
                <w:szCs w:val="24"/>
              </w:rPr>
              <w:t>1054</w:t>
            </w:r>
          </w:p>
        </w:tc>
        <w:tc>
          <w:tcPr>
            <w:tcW w:w="993" w:type="dxa"/>
          </w:tcPr>
          <w:p w14:paraId="6E627A41" w14:textId="77777777" w:rsidR="00F76041" w:rsidRPr="00F76041" w:rsidRDefault="00F76041" w:rsidP="00F76041">
            <w:pPr>
              <w:jc w:val="center"/>
              <w:rPr>
                <w:sz w:val="24"/>
                <w:szCs w:val="24"/>
              </w:rPr>
            </w:pPr>
            <w:r w:rsidRPr="00F76041">
              <w:rPr>
                <w:sz w:val="24"/>
                <w:szCs w:val="24"/>
              </w:rPr>
              <w:t>631</w:t>
            </w:r>
          </w:p>
        </w:tc>
        <w:tc>
          <w:tcPr>
            <w:tcW w:w="992" w:type="dxa"/>
          </w:tcPr>
          <w:p w14:paraId="52F91117" w14:textId="77777777" w:rsidR="00F76041" w:rsidRPr="00F76041" w:rsidRDefault="00F76041" w:rsidP="00F76041">
            <w:pPr>
              <w:jc w:val="center"/>
              <w:rPr>
                <w:sz w:val="24"/>
                <w:szCs w:val="24"/>
              </w:rPr>
            </w:pPr>
            <w:r w:rsidRPr="00F76041">
              <w:rPr>
                <w:sz w:val="24"/>
                <w:szCs w:val="24"/>
              </w:rPr>
              <w:t>13344</w:t>
            </w:r>
          </w:p>
        </w:tc>
        <w:tc>
          <w:tcPr>
            <w:tcW w:w="1134" w:type="dxa"/>
          </w:tcPr>
          <w:p w14:paraId="38117466" w14:textId="77777777" w:rsidR="00F76041" w:rsidRPr="00F76041" w:rsidRDefault="00F76041" w:rsidP="00F76041">
            <w:pPr>
              <w:jc w:val="center"/>
              <w:rPr>
                <w:sz w:val="24"/>
                <w:szCs w:val="24"/>
              </w:rPr>
            </w:pPr>
            <w:r w:rsidRPr="00F76041">
              <w:rPr>
                <w:sz w:val="24"/>
                <w:szCs w:val="24"/>
              </w:rPr>
              <w:t>7077</w:t>
            </w:r>
          </w:p>
        </w:tc>
        <w:tc>
          <w:tcPr>
            <w:tcW w:w="992" w:type="dxa"/>
          </w:tcPr>
          <w:p w14:paraId="10AB4D1E" w14:textId="77777777" w:rsidR="00F76041" w:rsidRPr="00F76041" w:rsidRDefault="00F76041" w:rsidP="00F76041">
            <w:pPr>
              <w:jc w:val="center"/>
              <w:rPr>
                <w:sz w:val="24"/>
                <w:szCs w:val="24"/>
              </w:rPr>
            </w:pPr>
            <w:r w:rsidRPr="00F76041">
              <w:rPr>
                <w:sz w:val="24"/>
                <w:szCs w:val="24"/>
              </w:rPr>
              <w:t>3</w:t>
            </w:r>
          </w:p>
        </w:tc>
        <w:tc>
          <w:tcPr>
            <w:tcW w:w="992" w:type="dxa"/>
          </w:tcPr>
          <w:p w14:paraId="16BA2622" w14:textId="77777777" w:rsidR="00F76041" w:rsidRPr="00F76041" w:rsidRDefault="00F76041" w:rsidP="00F76041">
            <w:pPr>
              <w:jc w:val="center"/>
              <w:rPr>
                <w:sz w:val="24"/>
                <w:szCs w:val="24"/>
              </w:rPr>
            </w:pPr>
          </w:p>
        </w:tc>
      </w:tr>
      <w:tr w:rsidR="00F76041" w:rsidRPr="00F76041" w14:paraId="5A308BB4" w14:textId="77777777" w:rsidTr="009D6F56">
        <w:trPr>
          <w:jc w:val="center"/>
        </w:trPr>
        <w:tc>
          <w:tcPr>
            <w:tcW w:w="910" w:type="dxa"/>
          </w:tcPr>
          <w:p w14:paraId="356586E7" w14:textId="77777777" w:rsidR="00F76041" w:rsidRPr="00F76041" w:rsidRDefault="00F76041" w:rsidP="00F76041">
            <w:pPr>
              <w:jc w:val="center"/>
              <w:rPr>
                <w:sz w:val="24"/>
                <w:szCs w:val="24"/>
              </w:rPr>
            </w:pPr>
            <w:r w:rsidRPr="00F76041">
              <w:rPr>
                <w:sz w:val="24"/>
                <w:szCs w:val="24"/>
              </w:rPr>
              <w:t>2</w:t>
            </w:r>
          </w:p>
        </w:tc>
        <w:tc>
          <w:tcPr>
            <w:tcW w:w="2776" w:type="dxa"/>
          </w:tcPr>
          <w:p w14:paraId="12F5265C" w14:textId="77777777" w:rsidR="00F76041" w:rsidRPr="00F76041" w:rsidRDefault="00F76041" w:rsidP="00F76041">
            <w:pPr>
              <w:rPr>
                <w:sz w:val="24"/>
                <w:szCs w:val="24"/>
              </w:rPr>
            </w:pPr>
            <w:r w:rsidRPr="00F76041">
              <w:rPr>
                <w:sz w:val="24"/>
                <w:szCs w:val="24"/>
              </w:rPr>
              <w:t>Встречи с писателями, поэтами, издателями, деятелями культуры</w:t>
            </w:r>
          </w:p>
        </w:tc>
        <w:tc>
          <w:tcPr>
            <w:tcW w:w="992" w:type="dxa"/>
          </w:tcPr>
          <w:p w14:paraId="61CD541D" w14:textId="77777777" w:rsidR="00F76041" w:rsidRPr="00F76041" w:rsidRDefault="00F76041" w:rsidP="00F76041">
            <w:pPr>
              <w:jc w:val="center"/>
              <w:rPr>
                <w:sz w:val="24"/>
                <w:szCs w:val="24"/>
              </w:rPr>
            </w:pPr>
            <w:r w:rsidRPr="00F76041">
              <w:rPr>
                <w:sz w:val="24"/>
                <w:szCs w:val="24"/>
              </w:rPr>
              <w:t>3</w:t>
            </w:r>
          </w:p>
        </w:tc>
        <w:tc>
          <w:tcPr>
            <w:tcW w:w="993" w:type="dxa"/>
          </w:tcPr>
          <w:p w14:paraId="1D20BB52" w14:textId="77777777" w:rsidR="00F76041" w:rsidRPr="00F76041" w:rsidRDefault="00F76041" w:rsidP="00F76041">
            <w:pPr>
              <w:jc w:val="center"/>
              <w:rPr>
                <w:sz w:val="24"/>
                <w:szCs w:val="24"/>
              </w:rPr>
            </w:pPr>
          </w:p>
        </w:tc>
        <w:tc>
          <w:tcPr>
            <w:tcW w:w="992" w:type="dxa"/>
          </w:tcPr>
          <w:p w14:paraId="0BBF0A04" w14:textId="77777777" w:rsidR="00F76041" w:rsidRPr="00F76041" w:rsidRDefault="00F76041" w:rsidP="00F76041">
            <w:pPr>
              <w:jc w:val="center"/>
              <w:rPr>
                <w:sz w:val="24"/>
                <w:szCs w:val="24"/>
              </w:rPr>
            </w:pPr>
            <w:r w:rsidRPr="00F76041">
              <w:rPr>
                <w:sz w:val="24"/>
                <w:szCs w:val="24"/>
              </w:rPr>
              <w:t>103</w:t>
            </w:r>
          </w:p>
        </w:tc>
        <w:tc>
          <w:tcPr>
            <w:tcW w:w="1134" w:type="dxa"/>
          </w:tcPr>
          <w:p w14:paraId="3AEFEB09" w14:textId="77777777" w:rsidR="00F76041" w:rsidRPr="00F76041" w:rsidRDefault="00F76041" w:rsidP="00F76041">
            <w:pPr>
              <w:jc w:val="center"/>
              <w:rPr>
                <w:sz w:val="24"/>
                <w:szCs w:val="24"/>
              </w:rPr>
            </w:pPr>
          </w:p>
        </w:tc>
        <w:tc>
          <w:tcPr>
            <w:tcW w:w="992" w:type="dxa"/>
          </w:tcPr>
          <w:p w14:paraId="211878DC" w14:textId="77777777" w:rsidR="00F76041" w:rsidRPr="00F76041" w:rsidRDefault="00F76041" w:rsidP="00F76041">
            <w:pPr>
              <w:jc w:val="center"/>
              <w:rPr>
                <w:sz w:val="24"/>
                <w:szCs w:val="24"/>
              </w:rPr>
            </w:pPr>
          </w:p>
        </w:tc>
        <w:tc>
          <w:tcPr>
            <w:tcW w:w="992" w:type="dxa"/>
          </w:tcPr>
          <w:p w14:paraId="42E1596D" w14:textId="77777777" w:rsidR="00F76041" w:rsidRPr="00F76041" w:rsidRDefault="00F76041" w:rsidP="00F76041">
            <w:pPr>
              <w:jc w:val="center"/>
              <w:rPr>
                <w:sz w:val="24"/>
                <w:szCs w:val="24"/>
              </w:rPr>
            </w:pPr>
          </w:p>
        </w:tc>
      </w:tr>
      <w:tr w:rsidR="00F76041" w:rsidRPr="00F76041" w14:paraId="1189F97B" w14:textId="77777777" w:rsidTr="009D6F56">
        <w:trPr>
          <w:jc w:val="center"/>
        </w:trPr>
        <w:tc>
          <w:tcPr>
            <w:tcW w:w="910" w:type="dxa"/>
          </w:tcPr>
          <w:p w14:paraId="136C61D1" w14:textId="77777777" w:rsidR="00F76041" w:rsidRPr="00F76041" w:rsidRDefault="00F76041" w:rsidP="00F76041">
            <w:pPr>
              <w:jc w:val="center"/>
              <w:rPr>
                <w:sz w:val="24"/>
                <w:szCs w:val="24"/>
              </w:rPr>
            </w:pPr>
            <w:r w:rsidRPr="00F76041">
              <w:rPr>
                <w:sz w:val="24"/>
                <w:szCs w:val="24"/>
              </w:rPr>
              <w:t>3</w:t>
            </w:r>
          </w:p>
        </w:tc>
        <w:tc>
          <w:tcPr>
            <w:tcW w:w="2776" w:type="dxa"/>
          </w:tcPr>
          <w:p w14:paraId="3FF15835" w14:textId="77777777" w:rsidR="00F76041" w:rsidRPr="00F76041" w:rsidRDefault="00F76041" w:rsidP="00F76041">
            <w:pPr>
              <w:rPr>
                <w:sz w:val="24"/>
                <w:szCs w:val="24"/>
              </w:rPr>
            </w:pPr>
            <w:r w:rsidRPr="00F76041">
              <w:rPr>
                <w:sz w:val="24"/>
                <w:szCs w:val="24"/>
              </w:rPr>
              <w:t>Публичные акции, форумы, марафоны, праздники книги и т.п.</w:t>
            </w:r>
          </w:p>
        </w:tc>
        <w:tc>
          <w:tcPr>
            <w:tcW w:w="992" w:type="dxa"/>
          </w:tcPr>
          <w:p w14:paraId="28D1B575" w14:textId="77777777" w:rsidR="00F76041" w:rsidRPr="00F76041" w:rsidRDefault="00F76041" w:rsidP="00F76041">
            <w:pPr>
              <w:jc w:val="center"/>
              <w:rPr>
                <w:sz w:val="24"/>
                <w:szCs w:val="24"/>
              </w:rPr>
            </w:pPr>
            <w:r w:rsidRPr="00F76041">
              <w:rPr>
                <w:sz w:val="24"/>
                <w:szCs w:val="24"/>
              </w:rPr>
              <w:t>324</w:t>
            </w:r>
          </w:p>
        </w:tc>
        <w:tc>
          <w:tcPr>
            <w:tcW w:w="993" w:type="dxa"/>
          </w:tcPr>
          <w:p w14:paraId="102B18EE" w14:textId="77777777" w:rsidR="00F76041" w:rsidRPr="00F76041" w:rsidRDefault="00F76041" w:rsidP="00F76041">
            <w:pPr>
              <w:jc w:val="center"/>
              <w:rPr>
                <w:sz w:val="24"/>
                <w:szCs w:val="24"/>
              </w:rPr>
            </w:pPr>
            <w:r w:rsidRPr="00F76041">
              <w:rPr>
                <w:sz w:val="24"/>
                <w:szCs w:val="24"/>
              </w:rPr>
              <w:t>262</w:t>
            </w:r>
          </w:p>
        </w:tc>
        <w:tc>
          <w:tcPr>
            <w:tcW w:w="992" w:type="dxa"/>
          </w:tcPr>
          <w:p w14:paraId="60682A9D" w14:textId="77777777" w:rsidR="00F76041" w:rsidRPr="00F76041" w:rsidRDefault="00F76041" w:rsidP="00F76041">
            <w:pPr>
              <w:jc w:val="center"/>
              <w:rPr>
                <w:sz w:val="24"/>
                <w:szCs w:val="24"/>
              </w:rPr>
            </w:pPr>
            <w:r w:rsidRPr="00F76041">
              <w:rPr>
                <w:sz w:val="24"/>
                <w:szCs w:val="24"/>
              </w:rPr>
              <w:t>8909</w:t>
            </w:r>
          </w:p>
        </w:tc>
        <w:tc>
          <w:tcPr>
            <w:tcW w:w="1134" w:type="dxa"/>
          </w:tcPr>
          <w:p w14:paraId="1737C62B" w14:textId="77777777" w:rsidR="00F76041" w:rsidRPr="00F76041" w:rsidRDefault="00F76041" w:rsidP="00F76041">
            <w:pPr>
              <w:jc w:val="center"/>
              <w:rPr>
                <w:sz w:val="24"/>
                <w:szCs w:val="24"/>
              </w:rPr>
            </w:pPr>
            <w:r w:rsidRPr="00F76041">
              <w:rPr>
                <w:sz w:val="24"/>
                <w:szCs w:val="24"/>
              </w:rPr>
              <w:t>7367</w:t>
            </w:r>
          </w:p>
        </w:tc>
        <w:tc>
          <w:tcPr>
            <w:tcW w:w="992" w:type="dxa"/>
          </w:tcPr>
          <w:p w14:paraId="51BA2022" w14:textId="77777777" w:rsidR="00F76041" w:rsidRPr="00F76041" w:rsidRDefault="00F76041" w:rsidP="00F76041">
            <w:pPr>
              <w:jc w:val="center"/>
              <w:rPr>
                <w:sz w:val="24"/>
                <w:szCs w:val="24"/>
              </w:rPr>
            </w:pPr>
            <w:r w:rsidRPr="00F76041">
              <w:rPr>
                <w:sz w:val="24"/>
                <w:szCs w:val="24"/>
              </w:rPr>
              <w:t>1</w:t>
            </w:r>
          </w:p>
        </w:tc>
        <w:tc>
          <w:tcPr>
            <w:tcW w:w="992" w:type="dxa"/>
          </w:tcPr>
          <w:p w14:paraId="6C6FA140" w14:textId="77777777" w:rsidR="00F76041" w:rsidRPr="00F76041" w:rsidRDefault="00F76041" w:rsidP="00F76041">
            <w:pPr>
              <w:jc w:val="center"/>
              <w:rPr>
                <w:sz w:val="24"/>
                <w:szCs w:val="24"/>
              </w:rPr>
            </w:pPr>
          </w:p>
        </w:tc>
      </w:tr>
      <w:tr w:rsidR="00F76041" w:rsidRPr="00F76041" w14:paraId="1EC6B913" w14:textId="77777777" w:rsidTr="009D6F56">
        <w:trPr>
          <w:jc w:val="center"/>
        </w:trPr>
        <w:tc>
          <w:tcPr>
            <w:tcW w:w="910" w:type="dxa"/>
          </w:tcPr>
          <w:p w14:paraId="7534A671" w14:textId="77777777" w:rsidR="00F76041" w:rsidRPr="00F76041" w:rsidRDefault="00F76041" w:rsidP="00F76041">
            <w:pPr>
              <w:jc w:val="center"/>
              <w:rPr>
                <w:sz w:val="24"/>
                <w:szCs w:val="24"/>
              </w:rPr>
            </w:pPr>
            <w:r w:rsidRPr="00F76041">
              <w:rPr>
                <w:sz w:val="24"/>
                <w:szCs w:val="24"/>
              </w:rPr>
              <w:t>4</w:t>
            </w:r>
          </w:p>
        </w:tc>
        <w:tc>
          <w:tcPr>
            <w:tcW w:w="2776" w:type="dxa"/>
          </w:tcPr>
          <w:p w14:paraId="7FE2372E" w14:textId="77777777" w:rsidR="00F76041" w:rsidRPr="00F76041" w:rsidRDefault="00F76041" w:rsidP="00F76041">
            <w:pPr>
              <w:rPr>
                <w:sz w:val="24"/>
                <w:szCs w:val="24"/>
              </w:rPr>
            </w:pPr>
            <w:r w:rsidRPr="00F76041">
              <w:rPr>
                <w:sz w:val="24"/>
                <w:szCs w:val="24"/>
              </w:rPr>
              <w:t>Читательские конференции, обсуждения, дискуссии</w:t>
            </w:r>
          </w:p>
        </w:tc>
        <w:tc>
          <w:tcPr>
            <w:tcW w:w="992" w:type="dxa"/>
          </w:tcPr>
          <w:p w14:paraId="246BE2EA" w14:textId="77777777" w:rsidR="00F76041" w:rsidRPr="00F76041" w:rsidRDefault="00F76041" w:rsidP="00F76041">
            <w:pPr>
              <w:jc w:val="center"/>
              <w:rPr>
                <w:sz w:val="24"/>
                <w:szCs w:val="24"/>
              </w:rPr>
            </w:pPr>
            <w:r w:rsidRPr="00F76041">
              <w:rPr>
                <w:sz w:val="24"/>
                <w:szCs w:val="24"/>
              </w:rPr>
              <w:t>27</w:t>
            </w:r>
          </w:p>
        </w:tc>
        <w:tc>
          <w:tcPr>
            <w:tcW w:w="993" w:type="dxa"/>
          </w:tcPr>
          <w:p w14:paraId="59ECE095" w14:textId="77777777" w:rsidR="00F76041" w:rsidRPr="00F76041" w:rsidRDefault="00F76041" w:rsidP="00F76041">
            <w:pPr>
              <w:jc w:val="center"/>
              <w:rPr>
                <w:sz w:val="24"/>
                <w:szCs w:val="24"/>
              </w:rPr>
            </w:pPr>
            <w:r w:rsidRPr="00F76041">
              <w:rPr>
                <w:sz w:val="24"/>
                <w:szCs w:val="24"/>
              </w:rPr>
              <w:t>20</w:t>
            </w:r>
          </w:p>
        </w:tc>
        <w:tc>
          <w:tcPr>
            <w:tcW w:w="992" w:type="dxa"/>
          </w:tcPr>
          <w:p w14:paraId="6F708918" w14:textId="77777777" w:rsidR="00F76041" w:rsidRPr="00F76041" w:rsidRDefault="00F76041" w:rsidP="00F76041">
            <w:pPr>
              <w:jc w:val="center"/>
              <w:rPr>
                <w:sz w:val="24"/>
                <w:szCs w:val="24"/>
              </w:rPr>
            </w:pPr>
            <w:r w:rsidRPr="00F76041">
              <w:rPr>
                <w:sz w:val="24"/>
                <w:szCs w:val="24"/>
              </w:rPr>
              <w:t>372</w:t>
            </w:r>
          </w:p>
        </w:tc>
        <w:tc>
          <w:tcPr>
            <w:tcW w:w="1134" w:type="dxa"/>
          </w:tcPr>
          <w:p w14:paraId="4B485D2C" w14:textId="77777777" w:rsidR="00F76041" w:rsidRPr="00F76041" w:rsidRDefault="00F76041" w:rsidP="00F76041">
            <w:pPr>
              <w:jc w:val="center"/>
              <w:rPr>
                <w:sz w:val="24"/>
                <w:szCs w:val="24"/>
              </w:rPr>
            </w:pPr>
            <w:r w:rsidRPr="00F76041">
              <w:rPr>
                <w:sz w:val="24"/>
                <w:szCs w:val="24"/>
              </w:rPr>
              <w:t>300</w:t>
            </w:r>
          </w:p>
        </w:tc>
        <w:tc>
          <w:tcPr>
            <w:tcW w:w="992" w:type="dxa"/>
          </w:tcPr>
          <w:p w14:paraId="322B39C7" w14:textId="77777777" w:rsidR="00F76041" w:rsidRPr="00F76041" w:rsidRDefault="00F76041" w:rsidP="00F76041">
            <w:pPr>
              <w:jc w:val="center"/>
              <w:rPr>
                <w:sz w:val="24"/>
                <w:szCs w:val="24"/>
              </w:rPr>
            </w:pPr>
          </w:p>
        </w:tc>
        <w:tc>
          <w:tcPr>
            <w:tcW w:w="992" w:type="dxa"/>
          </w:tcPr>
          <w:p w14:paraId="3F544423" w14:textId="77777777" w:rsidR="00F76041" w:rsidRPr="00F76041" w:rsidRDefault="00F76041" w:rsidP="00F76041">
            <w:pPr>
              <w:jc w:val="center"/>
              <w:rPr>
                <w:sz w:val="24"/>
                <w:szCs w:val="24"/>
              </w:rPr>
            </w:pPr>
          </w:p>
        </w:tc>
      </w:tr>
      <w:tr w:rsidR="00F76041" w:rsidRPr="00F76041" w14:paraId="2602DA69" w14:textId="77777777" w:rsidTr="009D6F56">
        <w:trPr>
          <w:jc w:val="center"/>
        </w:trPr>
        <w:tc>
          <w:tcPr>
            <w:tcW w:w="910" w:type="dxa"/>
          </w:tcPr>
          <w:p w14:paraId="48B6D6E2" w14:textId="77777777" w:rsidR="00F76041" w:rsidRPr="00F76041" w:rsidRDefault="00F76041" w:rsidP="00F76041">
            <w:pPr>
              <w:jc w:val="center"/>
              <w:rPr>
                <w:sz w:val="24"/>
                <w:szCs w:val="24"/>
              </w:rPr>
            </w:pPr>
            <w:r w:rsidRPr="00F76041">
              <w:rPr>
                <w:sz w:val="24"/>
                <w:szCs w:val="24"/>
              </w:rPr>
              <w:t>5</w:t>
            </w:r>
          </w:p>
        </w:tc>
        <w:tc>
          <w:tcPr>
            <w:tcW w:w="2776" w:type="dxa"/>
          </w:tcPr>
          <w:p w14:paraId="295E72CC" w14:textId="77777777" w:rsidR="00F76041" w:rsidRPr="00F76041" w:rsidRDefault="00F76041" w:rsidP="00F76041">
            <w:pPr>
              <w:rPr>
                <w:sz w:val="24"/>
                <w:szCs w:val="24"/>
              </w:rPr>
            </w:pPr>
            <w:r w:rsidRPr="00F76041">
              <w:rPr>
                <w:sz w:val="24"/>
                <w:szCs w:val="24"/>
              </w:rPr>
              <w:t>Литературные вечера</w:t>
            </w:r>
          </w:p>
        </w:tc>
        <w:tc>
          <w:tcPr>
            <w:tcW w:w="992" w:type="dxa"/>
          </w:tcPr>
          <w:p w14:paraId="2766B5A8" w14:textId="77777777" w:rsidR="00F76041" w:rsidRPr="00F76041" w:rsidRDefault="00F76041" w:rsidP="00F76041">
            <w:pPr>
              <w:jc w:val="center"/>
              <w:rPr>
                <w:sz w:val="24"/>
                <w:szCs w:val="24"/>
              </w:rPr>
            </w:pPr>
            <w:r w:rsidRPr="00F76041">
              <w:rPr>
                <w:sz w:val="24"/>
                <w:szCs w:val="24"/>
              </w:rPr>
              <w:t>123</w:t>
            </w:r>
          </w:p>
        </w:tc>
        <w:tc>
          <w:tcPr>
            <w:tcW w:w="993" w:type="dxa"/>
          </w:tcPr>
          <w:p w14:paraId="2A53B4B1" w14:textId="77777777" w:rsidR="00F76041" w:rsidRPr="00F76041" w:rsidRDefault="00F76041" w:rsidP="00F76041">
            <w:pPr>
              <w:jc w:val="center"/>
              <w:rPr>
                <w:sz w:val="24"/>
                <w:szCs w:val="24"/>
              </w:rPr>
            </w:pPr>
            <w:r w:rsidRPr="00F76041">
              <w:rPr>
                <w:sz w:val="24"/>
                <w:szCs w:val="24"/>
              </w:rPr>
              <w:t>68</w:t>
            </w:r>
          </w:p>
        </w:tc>
        <w:tc>
          <w:tcPr>
            <w:tcW w:w="992" w:type="dxa"/>
          </w:tcPr>
          <w:p w14:paraId="6847A8CA" w14:textId="77777777" w:rsidR="00F76041" w:rsidRPr="00F76041" w:rsidRDefault="00F76041" w:rsidP="00F76041">
            <w:pPr>
              <w:jc w:val="center"/>
              <w:rPr>
                <w:sz w:val="24"/>
                <w:szCs w:val="24"/>
              </w:rPr>
            </w:pPr>
            <w:r w:rsidRPr="00F76041">
              <w:rPr>
                <w:sz w:val="24"/>
                <w:szCs w:val="24"/>
              </w:rPr>
              <w:t>1856</w:t>
            </w:r>
          </w:p>
        </w:tc>
        <w:tc>
          <w:tcPr>
            <w:tcW w:w="1134" w:type="dxa"/>
          </w:tcPr>
          <w:p w14:paraId="202339F5" w14:textId="77777777" w:rsidR="00F76041" w:rsidRPr="00F76041" w:rsidRDefault="00F76041" w:rsidP="00F76041">
            <w:pPr>
              <w:jc w:val="center"/>
              <w:rPr>
                <w:sz w:val="24"/>
                <w:szCs w:val="24"/>
              </w:rPr>
            </w:pPr>
            <w:r w:rsidRPr="00F76041">
              <w:rPr>
                <w:sz w:val="24"/>
                <w:szCs w:val="24"/>
              </w:rPr>
              <w:t>894</w:t>
            </w:r>
          </w:p>
        </w:tc>
        <w:tc>
          <w:tcPr>
            <w:tcW w:w="992" w:type="dxa"/>
          </w:tcPr>
          <w:p w14:paraId="0273270D" w14:textId="77777777" w:rsidR="00F76041" w:rsidRPr="00F76041" w:rsidRDefault="00F76041" w:rsidP="00F76041">
            <w:pPr>
              <w:jc w:val="center"/>
              <w:rPr>
                <w:sz w:val="24"/>
                <w:szCs w:val="24"/>
              </w:rPr>
            </w:pPr>
          </w:p>
        </w:tc>
        <w:tc>
          <w:tcPr>
            <w:tcW w:w="992" w:type="dxa"/>
          </w:tcPr>
          <w:p w14:paraId="16ADD64C" w14:textId="77777777" w:rsidR="00F76041" w:rsidRPr="00F76041" w:rsidRDefault="00F76041" w:rsidP="00F76041">
            <w:pPr>
              <w:jc w:val="center"/>
              <w:rPr>
                <w:sz w:val="24"/>
                <w:szCs w:val="24"/>
              </w:rPr>
            </w:pPr>
          </w:p>
        </w:tc>
      </w:tr>
      <w:tr w:rsidR="00F76041" w:rsidRPr="00F76041" w14:paraId="73D4BA1A" w14:textId="77777777" w:rsidTr="009D6F56">
        <w:trPr>
          <w:jc w:val="center"/>
        </w:trPr>
        <w:tc>
          <w:tcPr>
            <w:tcW w:w="910" w:type="dxa"/>
          </w:tcPr>
          <w:p w14:paraId="5681AC7C" w14:textId="77777777" w:rsidR="00F76041" w:rsidRPr="00F76041" w:rsidRDefault="00F76041" w:rsidP="00F76041">
            <w:pPr>
              <w:jc w:val="center"/>
              <w:rPr>
                <w:sz w:val="24"/>
                <w:szCs w:val="24"/>
              </w:rPr>
            </w:pPr>
            <w:r w:rsidRPr="00F76041">
              <w:rPr>
                <w:sz w:val="24"/>
                <w:szCs w:val="24"/>
              </w:rPr>
              <w:t>6</w:t>
            </w:r>
          </w:p>
        </w:tc>
        <w:tc>
          <w:tcPr>
            <w:tcW w:w="2776" w:type="dxa"/>
          </w:tcPr>
          <w:p w14:paraId="47C2EFAE" w14:textId="77777777" w:rsidR="00F76041" w:rsidRPr="00F76041" w:rsidRDefault="00F76041" w:rsidP="00F76041">
            <w:pPr>
              <w:rPr>
                <w:sz w:val="24"/>
                <w:szCs w:val="24"/>
              </w:rPr>
            </w:pPr>
            <w:r w:rsidRPr="00F76041">
              <w:rPr>
                <w:sz w:val="24"/>
                <w:szCs w:val="24"/>
              </w:rPr>
              <w:t>Библиотечные уроки</w:t>
            </w:r>
          </w:p>
        </w:tc>
        <w:tc>
          <w:tcPr>
            <w:tcW w:w="992" w:type="dxa"/>
          </w:tcPr>
          <w:p w14:paraId="1C71CFDD" w14:textId="77777777" w:rsidR="00F76041" w:rsidRPr="00F76041" w:rsidRDefault="00F76041" w:rsidP="00F76041">
            <w:pPr>
              <w:jc w:val="center"/>
              <w:rPr>
                <w:sz w:val="24"/>
                <w:szCs w:val="24"/>
              </w:rPr>
            </w:pPr>
            <w:r w:rsidRPr="00F76041">
              <w:rPr>
                <w:sz w:val="24"/>
                <w:szCs w:val="24"/>
              </w:rPr>
              <w:t>85</w:t>
            </w:r>
          </w:p>
        </w:tc>
        <w:tc>
          <w:tcPr>
            <w:tcW w:w="993" w:type="dxa"/>
          </w:tcPr>
          <w:p w14:paraId="5540091B" w14:textId="77777777" w:rsidR="00F76041" w:rsidRPr="00F76041" w:rsidRDefault="00F76041" w:rsidP="00F76041">
            <w:pPr>
              <w:jc w:val="center"/>
              <w:rPr>
                <w:sz w:val="24"/>
                <w:szCs w:val="24"/>
              </w:rPr>
            </w:pPr>
            <w:r w:rsidRPr="00F76041">
              <w:rPr>
                <w:sz w:val="24"/>
                <w:szCs w:val="24"/>
              </w:rPr>
              <w:t>78</w:t>
            </w:r>
          </w:p>
        </w:tc>
        <w:tc>
          <w:tcPr>
            <w:tcW w:w="992" w:type="dxa"/>
          </w:tcPr>
          <w:p w14:paraId="14AA3704" w14:textId="77777777" w:rsidR="00F76041" w:rsidRPr="00F76041" w:rsidRDefault="00F76041" w:rsidP="00F76041">
            <w:pPr>
              <w:jc w:val="center"/>
              <w:rPr>
                <w:sz w:val="24"/>
                <w:szCs w:val="24"/>
              </w:rPr>
            </w:pPr>
            <w:r w:rsidRPr="00F76041">
              <w:rPr>
                <w:sz w:val="24"/>
                <w:szCs w:val="24"/>
              </w:rPr>
              <w:t>1735</w:t>
            </w:r>
          </w:p>
        </w:tc>
        <w:tc>
          <w:tcPr>
            <w:tcW w:w="1134" w:type="dxa"/>
          </w:tcPr>
          <w:p w14:paraId="610D3EA3" w14:textId="77777777" w:rsidR="00F76041" w:rsidRPr="00F76041" w:rsidRDefault="00F76041" w:rsidP="00F76041">
            <w:pPr>
              <w:jc w:val="center"/>
              <w:rPr>
                <w:sz w:val="24"/>
                <w:szCs w:val="24"/>
              </w:rPr>
            </w:pPr>
            <w:r w:rsidRPr="00F76041">
              <w:rPr>
                <w:sz w:val="24"/>
                <w:szCs w:val="24"/>
              </w:rPr>
              <w:t>1581</w:t>
            </w:r>
          </w:p>
        </w:tc>
        <w:tc>
          <w:tcPr>
            <w:tcW w:w="992" w:type="dxa"/>
          </w:tcPr>
          <w:p w14:paraId="5428D72B" w14:textId="77777777" w:rsidR="00F76041" w:rsidRPr="00F76041" w:rsidRDefault="00F76041" w:rsidP="00F76041">
            <w:pPr>
              <w:jc w:val="center"/>
              <w:rPr>
                <w:sz w:val="24"/>
                <w:szCs w:val="24"/>
              </w:rPr>
            </w:pPr>
          </w:p>
        </w:tc>
        <w:tc>
          <w:tcPr>
            <w:tcW w:w="992" w:type="dxa"/>
          </w:tcPr>
          <w:p w14:paraId="3DD3724D" w14:textId="77777777" w:rsidR="00F76041" w:rsidRPr="00F76041" w:rsidRDefault="00F76041" w:rsidP="00F76041">
            <w:pPr>
              <w:jc w:val="center"/>
              <w:rPr>
                <w:sz w:val="24"/>
                <w:szCs w:val="24"/>
              </w:rPr>
            </w:pPr>
          </w:p>
        </w:tc>
      </w:tr>
      <w:tr w:rsidR="00F76041" w:rsidRPr="00F76041" w14:paraId="0F6AEF22" w14:textId="77777777" w:rsidTr="009D6F56">
        <w:trPr>
          <w:jc w:val="center"/>
        </w:trPr>
        <w:tc>
          <w:tcPr>
            <w:tcW w:w="910" w:type="dxa"/>
          </w:tcPr>
          <w:p w14:paraId="42F4783F" w14:textId="77777777" w:rsidR="00F76041" w:rsidRPr="00F76041" w:rsidRDefault="00F76041" w:rsidP="00F76041">
            <w:pPr>
              <w:jc w:val="center"/>
              <w:rPr>
                <w:sz w:val="24"/>
                <w:szCs w:val="24"/>
              </w:rPr>
            </w:pPr>
            <w:r w:rsidRPr="00F76041">
              <w:rPr>
                <w:sz w:val="24"/>
                <w:szCs w:val="24"/>
              </w:rPr>
              <w:t>7</w:t>
            </w:r>
          </w:p>
        </w:tc>
        <w:tc>
          <w:tcPr>
            <w:tcW w:w="2776" w:type="dxa"/>
          </w:tcPr>
          <w:p w14:paraId="37B5EC05" w14:textId="77777777" w:rsidR="00F76041" w:rsidRPr="00F76041" w:rsidRDefault="00F76041" w:rsidP="00F76041">
            <w:pPr>
              <w:rPr>
                <w:sz w:val="24"/>
                <w:szCs w:val="24"/>
              </w:rPr>
            </w:pPr>
            <w:r w:rsidRPr="00F76041">
              <w:rPr>
                <w:sz w:val="24"/>
                <w:szCs w:val="24"/>
              </w:rPr>
              <w:t>Уроки нравственности, патриотизма, экологии</w:t>
            </w:r>
          </w:p>
        </w:tc>
        <w:tc>
          <w:tcPr>
            <w:tcW w:w="992" w:type="dxa"/>
          </w:tcPr>
          <w:p w14:paraId="592C3B34" w14:textId="77777777" w:rsidR="00F76041" w:rsidRPr="00F76041" w:rsidRDefault="00F76041" w:rsidP="00F76041">
            <w:pPr>
              <w:jc w:val="center"/>
              <w:rPr>
                <w:sz w:val="24"/>
                <w:szCs w:val="24"/>
              </w:rPr>
            </w:pPr>
            <w:r w:rsidRPr="00F76041">
              <w:rPr>
                <w:sz w:val="24"/>
                <w:szCs w:val="24"/>
              </w:rPr>
              <w:t>1011</w:t>
            </w:r>
          </w:p>
        </w:tc>
        <w:tc>
          <w:tcPr>
            <w:tcW w:w="993" w:type="dxa"/>
          </w:tcPr>
          <w:p w14:paraId="10E82D5C" w14:textId="77777777" w:rsidR="00F76041" w:rsidRPr="00F76041" w:rsidRDefault="00F76041" w:rsidP="00F76041">
            <w:pPr>
              <w:jc w:val="center"/>
              <w:rPr>
                <w:sz w:val="24"/>
                <w:szCs w:val="24"/>
              </w:rPr>
            </w:pPr>
            <w:r w:rsidRPr="00F76041">
              <w:rPr>
                <w:sz w:val="24"/>
                <w:szCs w:val="24"/>
              </w:rPr>
              <w:t>878</w:t>
            </w:r>
          </w:p>
        </w:tc>
        <w:tc>
          <w:tcPr>
            <w:tcW w:w="992" w:type="dxa"/>
          </w:tcPr>
          <w:p w14:paraId="3620D260" w14:textId="77777777" w:rsidR="00F76041" w:rsidRPr="00F76041" w:rsidRDefault="00F76041" w:rsidP="00F76041">
            <w:pPr>
              <w:jc w:val="center"/>
              <w:rPr>
                <w:sz w:val="24"/>
                <w:szCs w:val="24"/>
              </w:rPr>
            </w:pPr>
            <w:r w:rsidRPr="00F76041">
              <w:rPr>
                <w:sz w:val="24"/>
                <w:szCs w:val="24"/>
              </w:rPr>
              <w:t>24028</w:t>
            </w:r>
          </w:p>
        </w:tc>
        <w:tc>
          <w:tcPr>
            <w:tcW w:w="1134" w:type="dxa"/>
          </w:tcPr>
          <w:p w14:paraId="2433904F" w14:textId="77777777" w:rsidR="00F76041" w:rsidRPr="00F76041" w:rsidRDefault="00F76041" w:rsidP="00F76041">
            <w:pPr>
              <w:jc w:val="center"/>
              <w:rPr>
                <w:sz w:val="24"/>
                <w:szCs w:val="24"/>
              </w:rPr>
            </w:pPr>
            <w:r w:rsidRPr="00F76041">
              <w:rPr>
                <w:sz w:val="24"/>
                <w:szCs w:val="24"/>
              </w:rPr>
              <w:t>20777</w:t>
            </w:r>
          </w:p>
        </w:tc>
        <w:tc>
          <w:tcPr>
            <w:tcW w:w="992" w:type="dxa"/>
          </w:tcPr>
          <w:p w14:paraId="6933DB99" w14:textId="77777777" w:rsidR="00F76041" w:rsidRPr="00F76041" w:rsidRDefault="00F76041" w:rsidP="00F76041">
            <w:pPr>
              <w:jc w:val="center"/>
              <w:rPr>
                <w:sz w:val="24"/>
                <w:szCs w:val="24"/>
              </w:rPr>
            </w:pPr>
          </w:p>
        </w:tc>
        <w:tc>
          <w:tcPr>
            <w:tcW w:w="992" w:type="dxa"/>
          </w:tcPr>
          <w:p w14:paraId="057C5F91" w14:textId="77777777" w:rsidR="00F76041" w:rsidRPr="00F76041" w:rsidRDefault="00F76041" w:rsidP="00F76041">
            <w:pPr>
              <w:jc w:val="center"/>
              <w:rPr>
                <w:sz w:val="24"/>
                <w:szCs w:val="24"/>
              </w:rPr>
            </w:pPr>
          </w:p>
        </w:tc>
      </w:tr>
      <w:tr w:rsidR="00F76041" w:rsidRPr="00F76041" w14:paraId="27971670" w14:textId="77777777" w:rsidTr="009D6F56">
        <w:trPr>
          <w:jc w:val="center"/>
        </w:trPr>
        <w:tc>
          <w:tcPr>
            <w:tcW w:w="910" w:type="dxa"/>
          </w:tcPr>
          <w:p w14:paraId="14649A56" w14:textId="77777777" w:rsidR="00F76041" w:rsidRPr="00F76041" w:rsidRDefault="00F76041" w:rsidP="00F76041">
            <w:pPr>
              <w:jc w:val="center"/>
              <w:rPr>
                <w:sz w:val="24"/>
                <w:szCs w:val="24"/>
              </w:rPr>
            </w:pPr>
            <w:r w:rsidRPr="00F76041">
              <w:rPr>
                <w:sz w:val="24"/>
                <w:szCs w:val="24"/>
              </w:rPr>
              <w:t>8</w:t>
            </w:r>
          </w:p>
        </w:tc>
        <w:tc>
          <w:tcPr>
            <w:tcW w:w="2776" w:type="dxa"/>
          </w:tcPr>
          <w:p w14:paraId="72818472" w14:textId="77777777" w:rsidR="00F76041" w:rsidRPr="00F76041" w:rsidRDefault="00F76041" w:rsidP="00F76041">
            <w:pPr>
              <w:rPr>
                <w:sz w:val="24"/>
                <w:szCs w:val="24"/>
              </w:rPr>
            </w:pPr>
            <w:r w:rsidRPr="00F76041">
              <w:rPr>
                <w:sz w:val="24"/>
                <w:szCs w:val="24"/>
              </w:rPr>
              <w:t>Интеллектуальные игры</w:t>
            </w:r>
          </w:p>
        </w:tc>
        <w:tc>
          <w:tcPr>
            <w:tcW w:w="992" w:type="dxa"/>
          </w:tcPr>
          <w:p w14:paraId="6DC2F3E2" w14:textId="77777777" w:rsidR="00F76041" w:rsidRPr="00F76041" w:rsidRDefault="00F76041" w:rsidP="00F76041">
            <w:pPr>
              <w:jc w:val="center"/>
              <w:rPr>
                <w:sz w:val="24"/>
                <w:szCs w:val="24"/>
              </w:rPr>
            </w:pPr>
            <w:r w:rsidRPr="00F76041">
              <w:rPr>
                <w:sz w:val="24"/>
                <w:szCs w:val="24"/>
              </w:rPr>
              <w:t>553</w:t>
            </w:r>
          </w:p>
        </w:tc>
        <w:tc>
          <w:tcPr>
            <w:tcW w:w="993" w:type="dxa"/>
          </w:tcPr>
          <w:p w14:paraId="6B1329A6" w14:textId="77777777" w:rsidR="00F76041" w:rsidRPr="00F76041" w:rsidRDefault="00F76041" w:rsidP="00F76041">
            <w:pPr>
              <w:jc w:val="center"/>
              <w:rPr>
                <w:sz w:val="24"/>
                <w:szCs w:val="24"/>
              </w:rPr>
            </w:pPr>
            <w:r w:rsidRPr="00F76041">
              <w:rPr>
                <w:sz w:val="24"/>
                <w:szCs w:val="24"/>
              </w:rPr>
              <w:t>473</w:t>
            </w:r>
          </w:p>
        </w:tc>
        <w:tc>
          <w:tcPr>
            <w:tcW w:w="992" w:type="dxa"/>
          </w:tcPr>
          <w:p w14:paraId="5931AB95" w14:textId="77777777" w:rsidR="00F76041" w:rsidRPr="00F76041" w:rsidRDefault="00F76041" w:rsidP="00F76041">
            <w:pPr>
              <w:jc w:val="center"/>
              <w:rPr>
                <w:sz w:val="24"/>
                <w:szCs w:val="24"/>
              </w:rPr>
            </w:pPr>
            <w:r w:rsidRPr="00F76041">
              <w:rPr>
                <w:sz w:val="24"/>
                <w:szCs w:val="24"/>
              </w:rPr>
              <w:t>13567</w:t>
            </w:r>
          </w:p>
        </w:tc>
        <w:tc>
          <w:tcPr>
            <w:tcW w:w="1134" w:type="dxa"/>
          </w:tcPr>
          <w:p w14:paraId="61904AB8" w14:textId="77777777" w:rsidR="00F76041" w:rsidRPr="00F76041" w:rsidRDefault="00F76041" w:rsidP="00F76041">
            <w:pPr>
              <w:jc w:val="center"/>
              <w:rPr>
                <w:sz w:val="24"/>
                <w:szCs w:val="24"/>
              </w:rPr>
            </w:pPr>
            <w:r w:rsidRPr="00F76041">
              <w:rPr>
                <w:sz w:val="24"/>
                <w:szCs w:val="24"/>
              </w:rPr>
              <w:t>12115</w:t>
            </w:r>
          </w:p>
        </w:tc>
        <w:tc>
          <w:tcPr>
            <w:tcW w:w="992" w:type="dxa"/>
          </w:tcPr>
          <w:p w14:paraId="778F5BA4" w14:textId="77777777" w:rsidR="00F76041" w:rsidRPr="00F76041" w:rsidRDefault="00F76041" w:rsidP="00F76041">
            <w:pPr>
              <w:jc w:val="center"/>
              <w:rPr>
                <w:sz w:val="24"/>
                <w:szCs w:val="24"/>
              </w:rPr>
            </w:pPr>
            <w:r w:rsidRPr="00F76041">
              <w:rPr>
                <w:sz w:val="24"/>
                <w:szCs w:val="24"/>
              </w:rPr>
              <w:t>2</w:t>
            </w:r>
          </w:p>
        </w:tc>
        <w:tc>
          <w:tcPr>
            <w:tcW w:w="992" w:type="dxa"/>
          </w:tcPr>
          <w:p w14:paraId="51BBAADF" w14:textId="77777777" w:rsidR="00F76041" w:rsidRPr="00F76041" w:rsidRDefault="00F76041" w:rsidP="00F76041">
            <w:pPr>
              <w:jc w:val="center"/>
              <w:rPr>
                <w:sz w:val="24"/>
                <w:szCs w:val="24"/>
              </w:rPr>
            </w:pPr>
          </w:p>
        </w:tc>
      </w:tr>
      <w:tr w:rsidR="00F76041" w:rsidRPr="00F76041" w14:paraId="4A624002" w14:textId="77777777" w:rsidTr="009D6F56">
        <w:trPr>
          <w:jc w:val="center"/>
        </w:trPr>
        <w:tc>
          <w:tcPr>
            <w:tcW w:w="910" w:type="dxa"/>
          </w:tcPr>
          <w:p w14:paraId="6A448FF7" w14:textId="77777777" w:rsidR="00F76041" w:rsidRPr="00F76041" w:rsidRDefault="00F76041" w:rsidP="00F76041">
            <w:pPr>
              <w:jc w:val="center"/>
              <w:rPr>
                <w:sz w:val="24"/>
                <w:szCs w:val="24"/>
              </w:rPr>
            </w:pPr>
            <w:r w:rsidRPr="00F76041">
              <w:rPr>
                <w:sz w:val="24"/>
                <w:szCs w:val="24"/>
              </w:rPr>
              <w:t>9</w:t>
            </w:r>
          </w:p>
        </w:tc>
        <w:tc>
          <w:tcPr>
            <w:tcW w:w="2776" w:type="dxa"/>
          </w:tcPr>
          <w:p w14:paraId="6353E94B" w14:textId="77777777" w:rsidR="00F76041" w:rsidRPr="00F76041" w:rsidRDefault="00F76041" w:rsidP="00F76041">
            <w:pPr>
              <w:rPr>
                <w:sz w:val="24"/>
                <w:szCs w:val="24"/>
              </w:rPr>
            </w:pPr>
            <w:r w:rsidRPr="00F76041">
              <w:rPr>
                <w:sz w:val="24"/>
                <w:szCs w:val="24"/>
              </w:rPr>
              <w:t>Конкурсы</w:t>
            </w:r>
          </w:p>
        </w:tc>
        <w:tc>
          <w:tcPr>
            <w:tcW w:w="992" w:type="dxa"/>
          </w:tcPr>
          <w:p w14:paraId="2529D809" w14:textId="77777777" w:rsidR="00F76041" w:rsidRPr="00F76041" w:rsidRDefault="00F76041" w:rsidP="00F76041">
            <w:pPr>
              <w:jc w:val="center"/>
              <w:rPr>
                <w:sz w:val="24"/>
                <w:szCs w:val="24"/>
              </w:rPr>
            </w:pPr>
            <w:r w:rsidRPr="00F76041">
              <w:rPr>
                <w:sz w:val="24"/>
                <w:szCs w:val="24"/>
              </w:rPr>
              <w:t>95</w:t>
            </w:r>
          </w:p>
        </w:tc>
        <w:tc>
          <w:tcPr>
            <w:tcW w:w="993" w:type="dxa"/>
          </w:tcPr>
          <w:p w14:paraId="5151996D" w14:textId="77777777" w:rsidR="00F76041" w:rsidRPr="00F76041" w:rsidRDefault="00F76041" w:rsidP="00F76041">
            <w:pPr>
              <w:jc w:val="center"/>
              <w:rPr>
                <w:sz w:val="24"/>
                <w:szCs w:val="24"/>
              </w:rPr>
            </w:pPr>
            <w:r w:rsidRPr="00F76041">
              <w:rPr>
                <w:sz w:val="24"/>
                <w:szCs w:val="24"/>
              </w:rPr>
              <w:t>73</w:t>
            </w:r>
          </w:p>
        </w:tc>
        <w:tc>
          <w:tcPr>
            <w:tcW w:w="992" w:type="dxa"/>
          </w:tcPr>
          <w:p w14:paraId="4277C15D" w14:textId="77777777" w:rsidR="00F76041" w:rsidRPr="00F76041" w:rsidRDefault="00F76041" w:rsidP="00F76041">
            <w:pPr>
              <w:jc w:val="center"/>
              <w:rPr>
                <w:sz w:val="24"/>
                <w:szCs w:val="24"/>
              </w:rPr>
            </w:pPr>
            <w:r w:rsidRPr="00F76041">
              <w:rPr>
                <w:sz w:val="24"/>
                <w:szCs w:val="24"/>
              </w:rPr>
              <w:t>1589</w:t>
            </w:r>
          </w:p>
        </w:tc>
        <w:tc>
          <w:tcPr>
            <w:tcW w:w="1134" w:type="dxa"/>
          </w:tcPr>
          <w:p w14:paraId="0741F3AA" w14:textId="77777777" w:rsidR="00F76041" w:rsidRPr="00F76041" w:rsidRDefault="00F76041" w:rsidP="00F76041">
            <w:pPr>
              <w:jc w:val="center"/>
              <w:rPr>
                <w:sz w:val="24"/>
                <w:szCs w:val="24"/>
              </w:rPr>
            </w:pPr>
            <w:r w:rsidRPr="00F76041">
              <w:rPr>
                <w:sz w:val="24"/>
                <w:szCs w:val="24"/>
              </w:rPr>
              <w:t>1006</w:t>
            </w:r>
          </w:p>
        </w:tc>
        <w:tc>
          <w:tcPr>
            <w:tcW w:w="992" w:type="dxa"/>
          </w:tcPr>
          <w:p w14:paraId="082D834C" w14:textId="77777777" w:rsidR="00F76041" w:rsidRPr="00F76041" w:rsidRDefault="00F76041" w:rsidP="00F76041">
            <w:pPr>
              <w:jc w:val="center"/>
              <w:rPr>
                <w:sz w:val="24"/>
                <w:szCs w:val="24"/>
              </w:rPr>
            </w:pPr>
            <w:r w:rsidRPr="00F76041">
              <w:rPr>
                <w:sz w:val="24"/>
                <w:szCs w:val="24"/>
              </w:rPr>
              <w:t>2</w:t>
            </w:r>
          </w:p>
        </w:tc>
        <w:tc>
          <w:tcPr>
            <w:tcW w:w="992" w:type="dxa"/>
          </w:tcPr>
          <w:p w14:paraId="5512B979" w14:textId="77777777" w:rsidR="00F76041" w:rsidRPr="00F76041" w:rsidRDefault="00F76041" w:rsidP="00F76041">
            <w:pPr>
              <w:jc w:val="center"/>
              <w:rPr>
                <w:sz w:val="24"/>
                <w:szCs w:val="24"/>
              </w:rPr>
            </w:pPr>
          </w:p>
        </w:tc>
      </w:tr>
      <w:tr w:rsidR="00F76041" w:rsidRPr="00F76041" w14:paraId="5A186CCB" w14:textId="77777777" w:rsidTr="009D6F56">
        <w:trPr>
          <w:jc w:val="center"/>
        </w:trPr>
        <w:tc>
          <w:tcPr>
            <w:tcW w:w="910" w:type="dxa"/>
          </w:tcPr>
          <w:p w14:paraId="363E5987" w14:textId="77777777" w:rsidR="00F76041" w:rsidRPr="00F76041" w:rsidRDefault="00F76041" w:rsidP="00F76041">
            <w:pPr>
              <w:jc w:val="center"/>
              <w:rPr>
                <w:sz w:val="24"/>
                <w:szCs w:val="24"/>
              </w:rPr>
            </w:pPr>
            <w:r w:rsidRPr="00F76041">
              <w:rPr>
                <w:sz w:val="24"/>
                <w:szCs w:val="24"/>
              </w:rPr>
              <w:t>10</w:t>
            </w:r>
          </w:p>
        </w:tc>
        <w:tc>
          <w:tcPr>
            <w:tcW w:w="2776" w:type="dxa"/>
          </w:tcPr>
          <w:p w14:paraId="10FD70DB" w14:textId="77777777" w:rsidR="00F76041" w:rsidRPr="00F76041" w:rsidRDefault="00F76041" w:rsidP="00F76041">
            <w:pPr>
              <w:rPr>
                <w:sz w:val="24"/>
                <w:szCs w:val="24"/>
              </w:rPr>
            </w:pPr>
            <w:r w:rsidRPr="00F76041">
              <w:rPr>
                <w:sz w:val="24"/>
                <w:szCs w:val="24"/>
              </w:rPr>
              <w:t>Квесты</w:t>
            </w:r>
          </w:p>
        </w:tc>
        <w:tc>
          <w:tcPr>
            <w:tcW w:w="992" w:type="dxa"/>
          </w:tcPr>
          <w:p w14:paraId="65DF28BE" w14:textId="77777777" w:rsidR="00F76041" w:rsidRPr="00F76041" w:rsidRDefault="00F76041" w:rsidP="00F76041">
            <w:pPr>
              <w:jc w:val="center"/>
              <w:rPr>
                <w:sz w:val="24"/>
                <w:szCs w:val="24"/>
              </w:rPr>
            </w:pPr>
            <w:r w:rsidRPr="00F76041">
              <w:rPr>
                <w:sz w:val="24"/>
                <w:szCs w:val="24"/>
              </w:rPr>
              <w:t>137</w:t>
            </w:r>
          </w:p>
        </w:tc>
        <w:tc>
          <w:tcPr>
            <w:tcW w:w="993" w:type="dxa"/>
          </w:tcPr>
          <w:p w14:paraId="3D2B0127" w14:textId="77777777" w:rsidR="00F76041" w:rsidRPr="00F76041" w:rsidRDefault="00F76041" w:rsidP="00F76041">
            <w:pPr>
              <w:jc w:val="center"/>
              <w:rPr>
                <w:sz w:val="24"/>
                <w:szCs w:val="24"/>
              </w:rPr>
            </w:pPr>
            <w:r w:rsidRPr="00F76041">
              <w:rPr>
                <w:sz w:val="24"/>
                <w:szCs w:val="24"/>
              </w:rPr>
              <w:t>131</w:t>
            </w:r>
          </w:p>
        </w:tc>
        <w:tc>
          <w:tcPr>
            <w:tcW w:w="992" w:type="dxa"/>
          </w:tcPr>
          <w:p w14:paraId="35D7FFDF" w14:textId="77777777" w:rsidR="00F76041" w:rsidRPr="00F76041" w:rsidRDefault="00F76041" w:rsidP="00F76041">
            <w:pPr>
              <w:jc w:val="center"/>
              <w:rPr>
                <w:sz w:val="24"/>
                <w:szCs w:val="24"/>
              </w:rPr>
            </w:pPr>
            <w:r w:rsidRPr="00F76041">
              <w:rPr>
                <w:sz w:val="24"/>
                <w:szCs w:val="24"/>
              </w:rPr>
              <w:t>3767</w:t>
            </w:r>
          </w:p>
        </w:tc>
        <w:tc>
          <w:tcPr>
            <w:tcW w:w="1134" w:type="dxa"/>
          </w:tcPr>
          <w:p w14:paraId="3A7FEB86" w14:textId="77777777" w:rsidR="00F76041" w:rsidRPr="00F76041" w:rsidRDefault="00F76041" w:rsidP="00F76041">
            <w:pPr>
              <w:jc w:val="center"/>
              <w:rPr>
                <w:sz w:val="24"/>
                <w:szCs w:val="24"/>
              </w:rPr>
            </w:pPr>
            <w:r w:rsidRPr="00F76041">
              <w:rPr>
                <w:sz w:val="24"/>
                <w:szCs w:val="24"/>
              </w:rPr>
              <w:t>3500</w:t>
            </w:r>
          </w:p>
        </w:tc>
        <w:tc>
          <w:tcPr>
            <w:tcW w:w="992" w:type="dxa"/>
          </w:tcPr>
          <w:p w14:paraId="587B4187" w14:textId="77777777" w:rsidR="00F76041" w:rsidRPr="00F76041" w:rsidRDefault="00F76041" w:rsidP="00F76041">
            <w:pPr>
              <w:jc w:val="center"/>
              <w:rPr>
                <w:sz w:val="24"/>
                <w:szCs w:val="24"/>
              </w:rPr>
            </w:pPr>
          </w:p>
        </w:tc>
        <w:tc>
          <w:tcPr>
            <w:tcW w:w="992" w:type="dxa"/>
          </w:tcPr>
          <w:p w14:paraId="0B8DCDAF" w14:textId="77777777" w:rsidR="00F76041" w:rsidRPr="00F76041" w:rsidRDefault="00F76041" w:rsidP="00F76041">
            <w:pPr>
              <w:jc w:val="center"/>
              <w:rPr>
                <w:sz w:val="24"/>
                <w:szCs w:val="24"/>
              </w:rPr>
            </w:pPr>
          </w:p>
        </w:tc>
      </w:tr>
      <w:tr w:rsidR="00F76041" w:rsidRPr="00F76041" w14:paraId="104C63D7" w14:textId="77777777" w:rsidTr="009D6F56">
        <w:trPr>
          <w:jc w:val="center"/>
        </w:trPr>
        <w:tc>
          <w:tcPr>
            <w:tcW w:w="910" w:type="dxa"/>
          </w:tcPr>
          <w:p w14:paraId="761286C1" w14:textId="77777777" w:rsidR="00F76041" w:rsidRPr="00F76041" w:rsidRDefault="00F76041" w:rsidP="00F76041">
            <w:pPr>
              <w:jc w:val="center"/>
              <w:rPr>
                <w:sz w:val="24"/>
                <w:szCs w:val="24"/>
              </w:rPr>
            </w:pPr>
            <w:r w:rsidRPr="00F76041">
              <w:rPr>
                <w:sz w:val="24"/>
                <w:szCs w:val="24"/>
              </w:rPr>
              <w:t>11</w:t>
            </w:r>
          </w:p>
        </w:tc>
        <w:tc>
          <w:tcPr>
            <w:tcW w:w="2776" w:type="dxa"/>
          </w:tcPr>
          <w:p w14:paraId="3FC8803E" w14:textId="77777777" w:rsidR="00F76041" w:rsidRPr="00F76041" w:rsidRDefault="00F76041" w:rsidP="00F76041">
            <w:pPr>
              <w:rPr>
                <w:sz w:val="24"/>
                <w:szCs w:val="24"/>
              </w:rPr>
            </w:pPr>
            <w:r w:rsidRPr="00F76041">
              <w:rPr>
                <w:sz w:val="24"/>
                <w:szCs w:val="24"/>
              </w:rPr>
              <w:t>Мастер-классы</w:t>
            </w:r>
          </w:p>
        </w:tc>
        <w:tc>
          <w:tcPr>
            <w:tcW w:w="992" w:type="dxa"/>
          </w:tcPr>
          <w:p w14:paraId="09EC942E" w14:textId="77777777" w:rsidR="00F76041" w:rsidRPr="00F76041" w:rsidRDefault="00F76041" w:rsidP="00F76041">
            <w:pPr>
              <w:jc w:val="center"/>
              <w:rPr>
                <w:sz w:val="24"/>
                <w:szCs w:val="24"/>
              </w:rPr>
            </w:pPr>
            <w:r w:rsidRPr="00F76041">
              <w:rPr>
                <w:sz w:val="24"/>
                <w:szCs w:val="24"/>
              </w:rPr>
              <w:t>447</w:t>
            </w:r>
          </w:p>
        </w:tc>
        <w:tc>
          <w:tcPr>
            <w:tcW w:w="993" w:type="dxa"/>
          </w:tcPr>
          <w:p w14:paraId="53FD7164" w14:textId="77777777" w:rsidR="00F76041" w:rsidRPr="00F76041" w:rsidRDefault="00F76041" w:rsidP="00F76041">
            <w:pPr>
              <w:jc w:val="center"/>
              <w:rPr>
                <w:sz w:val="24"/>
                <w:szCs w:val="24"/>
              </w:rPr>
            </w:pPr>
            <w:r w:rsidRPr="00F76041">
              <w:rPr>
                <w:sz w:val="24"/>
                <w:szCs w:val="24"/>
              </w:rPr>
              <w:t>396</w:t>
            </w:r>
          </w:p>
        </w:tc>
        <w:tc>
          <w:tcPr>
            <w:tcW w:w="992" w:type="dxa"/>
          </w:tcPr>
          <w:p w14:paraId="3CF3EA83" w14:textId="77777777" w:rsidR="00F76041" w:rsidRPr="00F76041" w:rsidRDefault="00F76041" w:rsidP="00F76041">
            <w:pPr>
              <w:jc w:val="center"/>
              <w:rPr>
                <w:sz w:val="24"/>
                <w:szCs w:val="24"/>
              </w:rPr>
            </w:pPr>
            <w:r w:rsidRPr="00F76041">
              <w:rPr>
                <w:sz w:val="24"/>
                <w:szCs w:val="24"/>
              </w:rPr>
              <w:t>9267</w:t>
            </w:r>
          </w:p>
        </w:tc>
        <w:tc>
          <w:tcPr>
            <w:tcW w:w="1134" w:type="dxa"/>
          </w:tcPr>
          <w:p w14:paraId="74786D9E" w14:textId="77777777" w:rsidR="00F76041" w:rsidRPr="00F76041" w:rsidRDefault="00F76041" w:rsidP="00F76041">
            <w:pPr>
              <w:jc w:val="center"/>
              <w:rPr>
                <w:sz w:val="24"/>
                <w:szCs w:val="24"/>
              </w:rPr>
            </w:pPr>
            <w:r w:rsidRPr="00F76041">
              <w:rPr>
                <w:sz w:val="24"/>
                <w:szCs w:val="24"/>
              </w:rPr>
              <w:t>8533</w:t>
            </w:r>
          </w:p>
        </w:tc>
        <w:tc>
          <w:tcPr>
            <w:tcW w:w="992" w:type="dxa"/>
          </w:tcPr>
          <w:p w14:paraId="4B1231EC" w14:textId="77777777" w:rsidR="00F76041" w:rsidRPr="00F76041" w:rsidRDefault="00F76041" w:rsidP="00F76041">
            <w:pPr>
              <w:jc w:val="center"/>
              <w:rPr>
                <w:sz w:val="24"/>
                <w:szCs w:val="24"/>
              </w:rPr>
            </w:pPr>
          </w:p>
        </w:tc>
        <w:tc>
          <w:tcPr>
            <w:tcW w:w="992" w:type="dxa"/>
          </w:tcPr>
          <w:p w14:paraId="1411F764" w14:textId="77777777" w:rsidR="00F76041" w:rsidRPr="00F76041" w:rsidRDefault="00F76041" w:rsidP="00F76041">
            <w:pPr>
              <w:jc w:val="center"/>
              <w:rPr>
                <w:sz w:val="24"/>
                <w:szCs w:val="24"/>
              </w:rPr>
            </w:pPr>
          </w:p>
        </w:tc>
      </w:tr>
      <w:tr w:rsidR="00F76041" w:rsidRPr="00F76041" w14:paraId="04054DC3" w14:textId="77777777" w:rsidTr="009D6F56">
        <w:trPr>
          <w:jc w:val="center"/>
        </w:trPr>
        <w:tc>
          <w:tcPr>
            <w:tcW w:w="910" w:type="dxa"/>
          </w:tcPr>
          <w:p w14:paraId="5D9EDE89" w14:textId="77777777" w:rsidR="00F76041" w:rsidRPr="00F76041" w:rsidRDefault="00F76041" w:rsidP="00F76041">
            <w:pPr>
              <w:jc w:val="center"/>
              <w:rPr>
                <w:sz w:val="24"/>
                <w:szCs w:val="24"/>
              </w:rPr>
            </w:pPr>
            <w:r w:rsidRPr="00F76041">
              <w:rPr>
                <w:sz w:val="24"/>
                <w:szCs w:val="24"/>
              </w:rPr>
              <w:t>12</w:t>
            </w:r>
          </w:p>
        </w:tc>
        <w:tc>
          <w:tcPr>
            <w:tcW w:w="2776" w:type="dxa"/>
          </w:tcPr>
          <w:p w14:paraId="32CC06C9" w14:textId="77777777" w:rsidR="00F76041" w:rsidRPr="00F76041" w:rsidRDefault="00F76041" w:rsidP="00F76041">
            <w:pPr>
              <w:rPr>
                <w:sz w:val="24"/>
                <w:szCs w:val="24"/>
              </w:rPr>
            </w:pPr>
            <w:r w:rsidRPr="00F76041">
              <w:rPr>
                <w:sz w:val="24"/>
                <w:szCs w:val="24"/>
              </w:rPr>
              <w:t xml:space="preserve">Клубы/кружки </w:t>
            </w:r>
          </w:p>
          <w:p w14:paraId="582D1EC4" w14:textId="77777777" w:rsidR="00F76041" w:rsidRPr="00F76041" w:rsidRDefault="00F76041" w:rsidP="00F76041">
            <w:pPr>
              <w:rPr>
                <w:sz w:val="24"/>
                <w:szCs w:val="24"/>
              </w:rPr>
            </w:pPr>
            <w:r w:rsidRPr="00F76041">
              <w:rPr>
                <w:i/>
                <w:sz w:val="24"/>
                <w:szCs w:val="24"/>
              </w:rPr>
              <w:t>указать количество занятий</w:t>
            </w:r>
          </w:p>
        </w:tc>
        <w:tc>
          <w:tcPr>
            <w:tcW w:w="992" w:type="dxa"/>
          </w:tcPr>
          <w:p w14:paraId="5602258F" w14:textId="77777777" w:rsidR="00F76041" w:rsidRPr="00F76041" w:rsidRDefault="00F76041" w:rsidP="00F76041">
            <w:pPr>
              <w:jc w:val="center"/>
              <w:rPr>
                <w:sz w:val="24"/>
                <w:szCs w:val="24"/>
              </w:rPr>
            </w:pPr>
            <w:r w:rsidRPr="00F76041">
              <w:rPr>
                <w:sz w:val="24"/>
                <w:szCs w:val="24"/>
              </w:rPr>
              <w:t>15/264</w:t>
            </w:r>
          </w:p>
        </w:tc>
        <w:tc>
          <w:tcPr>
            <w:tcW w:w="993" w:type="dxa"/>
          </w:tcPr>
          <w:p w14:paraId="2B67CF6B" w14:textId="77777777" w:rsidR="00F76041" w:rsidRPr="00F76041" w:rsidRDefault="00F76041" w:rsidP="00F76041">
            <w:pPr>
              <w:jc w:val="center"/>
              <w:rPr>
                <w:sz w:val="24"/>
                <w:szCs w:val="24"/>
              </w:rPr>
            </w:pPr>
            <w:r w:rsidRPr="00F76041">
              <w:rPr>
                <w:sz w:val="24"/>
                <w:szCs w:val="24"/>
              </w:rPr>
              <w:t>9/110</w:t>
            </w:r>
          </w:p>
        </w:tc>
        <w:tc>
          <w:tcPr>
            <w:tcW w:w="992" w:type="dxa"/>
          </w:tcPr>
          <w:p w14:paraId="488D07FF" w14:textId="77777777" w:rsidR="00F76041" w:rsidRPr="00F76041" w:rsidRDefault="00F76041" w:rsidP="00F76041">
            <w:pPr>
              <w:jc w:val="center"/>
              <w:rPr>
                <w:sz w:val="24"/>
                <w:szCs w:val="24"/>
              </w:rPr>
            </w:pPr>
            <w:r w:rsidRPr="00F76041">
              <w:rPr>
                <w:sz w:val="24"/>
                <w:szCs w:val="24"/>
              </w:rPr>
              <w:t>2639</w:t>
            </w:r>
          </w:p>
        </w:tc>
        <w:tc>
          <w:tcPr>
            <w:tcW w:w="1134" w:type="dxa"/>
          </w:tcPr>
          <w:p w14:paraId="6578B074" w14:textId="77777777" w:rsidR="00F76041" w:rsidRPr="00F76041" w:rsidRDefault="00F76041" w:rsidP="00F76041">
            <w:pPr>
              <w:jc w:val="center"/>
              <w:rPr>
                <w:sz w:val="24"/>
                <w:szCs w:val="24"/>
              </w:rPr>
            </w:pPr>
            <w:r w:rsidRPr="00F76041">
              <w:rPr>
                <w:sz w:val="24"/>
                <w:szCs w:val="24"/>
              </w:rPr>
              <w:t>1061</w:t>
            </w:r>
          </w:p>
        </w:tc>
        <w:tc>
          <w:tcPr>
            <w:tcW w:w="992" w:type="dxa"/>
          </w:tcPr>
          <w:p w14:paraId="621644C7" w14:textId="77777777" w:rsidR="00F76041" w:rsidRPr="00F76041" w:rsidRDefault="00F76041" w:rsidP="00F76041">
            <w:pPr>
              <w:jc w:val="center"/>
              <w:rPr>
                <w:sz w:val="24"/>
                <w:szCs w:val="24"/>
              </w:rPr>
            </w:pPr>
          </w:p>
        </w:tc>
        <w:tc>
          <w:tcPr>
            <w:tcW w:w="992" w:type="dxa"/>
          </w:tcPr>
          <w:p w14:paraId="0B59830D" w14:textId="77777777" w:rsidR="00F76041" w:rsidRPr="00F76041" w:rsidRDefault="00F76041" w:rsidP="00F76041">
            <w:pPr>
              <w:jc w:val="center"/>
              <w:rPr>
                <w:sz w:val="24"/>
                <w:szCs w:val="24"/>
              </w:rPr>
            </w:pPr>
          </w:p>
        </w:tc>
      </w:tr>
      <w:tr w:rsidR="00F76041" w:rsidRPr="00F76041" w14:paraId="74C0EE6D" w14:textId="77777777" w:rsidTr="009D6F56">
        <w:trPr>
          <w:jc w:val="center"/>
        </w:trPr>
        <w:tc>
          <w:tcPr>
            <w:tcW w:w="910" w:type="dxa"/>
          </w:tcPr>
          <w:p w14:paraId="5A84E29E" w14:textId="77777777" w:rsidR="00F76041" w:rsidRPr="00F76041" w:rsidRDefault="00F76041" w:rsidP="00F76041">
            <w:pPr>
              <w:jc w:val="center"/>
              <w:rPr>
                <w:sz w:val="24"/>
                <w:szCs w:val="24"/>
              </w:rPr>
            </w:pPr>
            <w:r w:rsidRPr="00F76041">
              <w:rPr>
                <w:sz w:val="24"/>
                <w:szCs w:val="24"/>
              </w:rPr>
              <w:t>13</w:t>
            </w:r>
          </w:p>
        </w:tc>
        <w:tc>
          <w:tcPr>
            <w:tcW w:w="2776" w:type="dxa"/>
          </w:tcPr>
          <w:p w14:paraId="36F6AAC1" w14:textId="77777777" w:rsidR="00F76041" w:rsidRPr="00F76041" w:rsidRDefault="00F76041" w:rsidP="00F76041">
            <w:pPr>
              <w:rPr>
                <w:sz w:val="24"/>
                <w:szCs w:val="24"/>
              </w:rPr>
            </w:pPr>
            <w:r w:rsidRPr="00F76041">
              <w:rPr>
                <w:sz w:val="24"/>
                <w:szCs w:val="24"/>
              </w:rPr>
              <w:t>Другое</w:t>
            </w:r>
          </w:p>
        </w:tc>
        <w:tc>
          <w:tcPr>
            <w:tcW w:w="992" w:type="dxa"/>
          </w:tcPr>
          <w:p w14:paraId="30018269" w14:textId="77777777" w:rsidR="00F76041" w:rsidRPr="00F76041" w:rsidRDefault="00F76041" w:rsidP="00F76041">
            <w:pPr>
              <w:jc w:val="center"/>
              <w:rPr>
                <w:sz w:val="24"/>
                <w:szCs w:val="24"/>
              </w:rPr>
            </w:pPr>
            <w:r w:rsidRPr="00F76041">
              <w:rPr>
                <w:sz w:val="24"/>
                <w:szCs w:val="24"/>
              </w:rPr>
              <w:t>2226</w:t>
            </w:r>
          </w:p>
        </w:tc>
        <w:tc>
          <w:tcPr>
            <w:tcW w:w="993" w:type="dxa"/>
          </w:tcPr>
          <w:p w14:paraId="44F4B6E2" w14:textId="77777777" w:rsidR="00F76041" w:rsidRPr="00F76041" w:rsidRDefault="00F76041" w:rsidP="00F76041">
            <w:pPr>
              <w:jc w:val="center"/>
              <w:rPr>
                <w:sz w:val="24"/>
                <w:szCs w:val="24"/>
              </w:rPr>
            </w:pPr>
            <w:r w:rsidRPr="00F76041">
              <w:rPr>
                <w:sz w:val="24"/>
                <w:szCs w:val="24"/>
              </w:rPr>
              <w:t>1811</w:t>
            </w:r>
          </w:p>
        </w:tc>
        <w:tc>
          <w:tcPr>
            <w:tcW w:w="992" w:type="dxa"/>
          </w:tcPr>
          <w:p w14:paraId="7B18D38A" w14:textId="77777777" w:rsidR="00F76041" w:rsidRPr="00F76041" w:rsidRDefault="00F76041" w:rsidP="00F76041">
            <w:pPr>
              <w:jc w:val="center"/>
              <w:rPr>
                <w:sz w:val="24"/>
                <w:szCs w:val="24"/>
              </w:rPr>
            </w:pPr>
            <w:r w:rsidRPr="00F76041">
              <w:rPr>
                <w:sz w:val="24"/>
                <w:szCs w:val="24"/>
              </w:rPr>
              <w:t>46105</w:t>
            </w:r>
          </w:p>
        </w:tc>
        <w:tc>
          <w:tcPr>
            <w:tcW w:w="1134" w:type="dxa"/>
          </w:tcPr>
          <w:p w14:paraId="0278545D" w14:textId="77777777" w:rsidR="00F76041" w:rsidRPr="00F76041" w:rsidRDefault="00F76041" w:rsidP="00F76041">
            <w:pPr>
              <w:jc w:val="center"/>
              <w:rPr>
                <w:sz w:val="24"/>
                <w:szCs w:val="24"/>
              </w:rPr>
            </w:pPr>
            <w:r w:rsidRPr="00F76041">
              <w:rPr>
                <w:sz w:val="24"/>
                <w:szCs w:val="24"/>
              </w:rPr>
              <w:t>37104</w:t>
            </w:r>
          </w:p>
        </w:tc>
        <w:tc>
          <w:tcPr>
            <w:tcW w:w="992" w:type="dxa"/>
          </w:tcPr>
          <w:p w14:paraId="5D4937BE" w14:textId="77777777" w:rsidR="00F76041" w:rsidRPr="00F76041" w:rsidRDefault="00F76041" w:rsidP="00F76041">
            <w:pPr>
              <w:jc w:val="center"/>
              <w:rPr>
                <w:sz w:val="24"/>
                <w:szCs w:val="24"/>
              </w:rPr>
            </w:pPr>
            <w:r w:rsidRPr="00F76041">
              <w:rPr>
                <w:sz w:val="24"/>
                <w:szCs w:val="24"/>
              </w:rPr>
              <w:t>1</w:t>
            </w:r>
          </w:p>
        </w:tc>
        <w:tc>
          <w:tcPr>
            <w:tcW w:w="992" w:type="dxa"/>
          </w:tcPr>
          <w:p w14:paraId="5CEC6A90" w14:textId="77777777" w:rsidR="00F76041" w:rsidRPr="00F76041" w:rsidRDefault="00F76041" w:rsidP="00F76041">
            <w:pPr>
              <w:jc w:val="center"/>
              <w:rPr>
                <w:sz w:val="24"/>
                <w:szCs w:val="24"/>
              </w:rPr>
            </w:pPr>
          </w:p>
        </w:tc>
      </w:tr>
      <w:tr w:rsidR="00F76041" w:rsidRPr="00F76041" w14:paraId="7FF4AA85" w14:textId="77777777" w:rsidTr="009D6F56">
        <w:trPr>
          <w:jc w:val="center"/>
        </w:trPr>
        <w:tc>
          <w:tcPr>
            <w:tcW w:w="910" w:type="dxa"/>
          </w:tcPr>
          <w:p w14:paraId="2887BCD1" w14:textId="77777777" w:rsidR="00F76041" w:rsidRPr="00F76041" w:rsidRDefault="00F76041" w:rsidP="00F76041">
            <w:pPr>
              <w:jc w:val="center"/>
              <w:rPr>
                <w:sz w:val="24"/>
                <w:szCs w:val="24"/>
              </w:rPr>
            </w:pPr>
          </w:p>
        </w:tc>
        <w:tc>
          <w:tcPr>
            <w:tcW w:w="2776" w:type="dxa"/>
          </w:tcPr>
          <w:p w14:paraId="7A636315" w14:textId="77777777" w:rsidR="00F76041" w:rsidRPr="00F76041" w:rsidRDefault="00F76041" w:rsidP="00F76041">
            <w:pPr>
              <w:rPr>
                <w:b/>
                <w:sz w:val="24"/>
                <w:szCs w:val="24"/>
              </w:rPr>
            </w:pPr>
            <w:r w:rsidRPr="00F76041">
              <w:rPr>
                <w:b/>
                <w:sz w:val="24"/>
                <w:szCs w:val="24"/>
              </w:rPr>
              <w:t>Итого:</w:t>
            </w:r>
          </w:p>
        </w:tc>
        <w:tc>
          <w:tcPr>
            <w:tcW w:w="992" w:type="dxa"/>
          </w:tcPr>
          <w:p w14:paraId="51DD0F91" w14:textId="77777777" w:rsidR="00F76041" w:rsidRPr="00F76041" w:rsidRDefault="00F76041" w:rsidP="00F76041">
            <w:pPr>
              <w:jc w:val="center"/>
              <w:rPr>
                <w:sz w:val="24"/>
                <w:szCs w:val="24"/>
              </w:rPr>
            </w:pPr>
            <w:r w:rsidRPr="00F76041">
              <w:rPr>
                <w:sz w:val="24"/>
                <w:szCs w:val="24"/>
              </w:rPr>
              <w:t>6085</w:t>
            </w:r>
          </w:p>
        </w:tc>
        <w:tc>
          <w:tcPr>
            <w:tcW w:w="993" w:type="dxa"/>
          </w:tcPr>
          <w:p w14:paraId="28AB2018" w14:textId="77777777" w:rsidR="00F76041" w:rsidRPr="00F76041" w:rsidRDefault="00F76041" w:rsidP="00F76041">
            <w:pPr>
              <w:jc w:val="center"/>
              <w:rPr>
                <w:sz w:val="24"/>
                <w:szCs w:val="24"/>
              </w:rPr>
            </w:pPr>
            <w:r w:rsidRPr="00F76041">
              <w:rPr>
                <w:sz w:val="24"/>
                <w:szCs w:val="24"/>
              </w:rPr>
              <w:t>4821</w:t>
            </w:r>
          </w:p>
        </w:tc>
        <w:tc>
          <w:tcPr>
            <w:tcW w:w="992" w:type="dxa"/>
          </w:tcPr>
          <w:p w14:paraId="47FAFA35" w14:textId="77777777" w:rsidR="00F76041" w:rsidRPr="00F76041" w:rsidRDefault="00F76041" w:rsidP="00F76041">
            <w:pPr>
              <w:jc w:val="center"/>
              <w:rPr>
                <w:sz w:val="24"/>
                <w:szCs w:val="24"/>
              </w:rPr>
            </w:pPr>
            <w:r w:rsidRPr="00F76041">
              <w:rPr>
                <w:sz w:val="24"/>
                <w:szCs w:val="24"/>
              </w:rPr>
              <w:t>124642</w:t>
            </w:r>
          </w:p>
        </w:tc>
        <w:tc>
          <w:tcPr>
            <w:tcW w:w="1134" w:type="dxa"/>
          </w:tcPr>
          <w:p w14:paraId="025D93A8" w14:textId="77777777" w:rsidR="00F76041" w:rsidRPr="00F76041" w:rsidRDefault="00F76041" w:rsidP="00F76041">
            <w:pPr>
              <w:jc w:val="center"/>
              <w:rPr>
                <w:sz w:val="24"/>
                <w:szCs w:val="24"/>
              </w:rPr>
            </w:pPr>
            <w:r w:rsidRPr="00F76041">
              <w:rPr>
                <w:sz w:val="24"/>
                <w:szCs w:val="24"/>
              </w:rPr>
              <w:t>100254</w:t>
            </w:r>
          </w:p>
        </w:tc>
        <w:tc>
          <w:tcPr>
            <w:tcW w:w="992" w:type="dxa"/>
          </w:tcPr>
          <w:p w14:paraId="5AF643AF" w14:textId="77777777" w:rsidR="00F76041" w:rsidRPr="00F76041" w:rsidRDefault="00F76041" w:rsidP="00F76041">
            <w:pPr>
              <w:jc w:val="center"/>
              <w:rPr>
                <w:sz w:val="24"/>
                <w:szCs w:val="24"/>
                <w:highlight w:val="yellow"/>
              </w:rPr>
            </w:pPr>
            <w:r w:rsidRPr="00F76041">
              <w:rPr>
                <w:sz w:val="24"/>
                <w:szCs w:val="24"/>
              </w:rPr>
              <w:t>9</w:t>
            </w:r>
          </w:p>
        </w:tc>
        <w:tc>
          <w:tcPr>
            <w:tcW w:w="992" w:type="dxa"/>
          </w:tcPr>
          <w:p w14:paraId="348F7E7F" w14:textId="77777777" w:rsidR="00F76041" w:rsidRPr="00F76041" w:rsidRDefault="00F76041" w:rsidP="00F76041">
            <w:pPr>
              <w:jc w:val="center"/>
              <w:rPr>
                <w:sz w:val="24"/>
                <w:szCs w:val="24"/>
                <w:highlight w:val="yellow"/>
              </w:rPr>
            </w:pPr>
          </w:p>
        </w:tc>
      </w:tr>
    </w:tbl>
    <w:p w14:paraId="683EAF18" w14:textId="77777777" w:rsidR="00566D99" w:rsidRPr="00DD07C7" w:rsidRDefault="00566D99" w:rsidP="00566D99">
      <w:pPr>
        <w:rPr>
          <w:sz w:val="16"/>
          <w:szCs w:val="16"/>
        </w:rPr>
      </w:pPr>
    </w:p>
    <w:p w14:paraId="47D01272" w14:textId="77777777" w:rsidR="00AE5C05" w:rsidRPr="000D5C65" w:rsidRDefault="00AE5C05" w:rsidP="00AE5C05">
      <w:pPr>
        <w:jc w:val="center"/>
        <w:rPr>
          <w:b/>
          <w:sz w:val="24"/>
          <w:szCs w:val="24"/>
        </w:rPr>
      </w:pPr>
      <w:r w:rsidRPr="000D5C65">
        <w:rPr>
          <w:b/>
          <w:sz w:val="24"/>
          <w:szCs w:val="24"/>
        </w:rPr>
        <w:t>Краеведческая деятельность библиотек</w:t>
      </w:r>
      <w:r w:rsidRPr="000D5C65">
        <w:rPr>
          <w:b/>
          <w:sz w:val="24"/>
          <w:szCs w:val="24"/>
        </w:rPr>
        <w:tab/>
      </w:r>
      <w:r w:rsidRPr="000D5C65">
        <w:rPr>
          <w:b/>
          <w:sz w:val="24"/>
          <w:szCs w:val="24"/>
        </w:rPr>
        <w:tab/>
      </w:r>
      <w:r w:rsidRPr="000D5C65">
        <w:rPr>
          <w:b/>
          <w:sz w:val="24"/>
          <w:szCs w:val="24"/>
        </w:rPr>
        <w:tab/>
        <w:t>Таблица 6 б</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27"/>
        <w:gridCol w:w="1418"/>
        <w:gridCol w:w="1275"/>
        <w:gridCol w:w="1134"/>
        <w:gridCol w:w="1423"/>
      </w:tblGrid>
      <w:tr w:rsidR="00AE5C05" w:rsidRPr="000D5C65" w14:paraId="0CBFF1EA" w14:textId="77777777" w:rsidTr="00FC0326">
        <w:trPr>
          <w:jc w:val="center"/>
        </w:trPr>
        <w:tc>
          <w:tcPr>
            <w:tcW w:w="846" w:type="dxa"/>
            <w:tcBorders>
              <w:top w:val="single" w:sz="4" w:space="0" w:color="auto"/>
              <w:left w:val="single" w:sz="4" w:space="0" w:color="auto"/>
              <w:bottom w:val="single" w:sz="4" w:space="0" w:color="auto"/>
              <w:right w:val="single" w:sz="4" w:space="0" w:color="auto"/>
            </w:tcBorders>
          </w:tcPr>
          <w:p w14:paraId="14607A61" w14:textId="77777777" w:rsidR="00AE5C05" w:rsidRPr="000D5C65" w:rsidRDefault="00AE5C05" w:rsidP="00A23709">
            <w:pPr>
              <w:jc w:val="center"/>
              <w:rPr>
                <w:b/>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hideMark/>
          </w:tcPr>
          <w:p w14:paraId="5443A258" w14:textId="77777777" w:rsidR="00AE5C05" w:rsidRPr="000D5C65" w:rsidRDefault="00AE5C05" w:rsidP="00A23709">
            <w:pPr>
              <w:jc w:val="center"/>
              <w:rPr>
                <w:b/>
                <w:sz w:val="24"/>
                <w:szCs w:val="24"/>
                <w:lang w:val="en-US" w:eastAsia="en-US"/>
              </w:rPr>
            </w:pPr>
            <w:r w:rsidRPr="000D5C65">
              <w:rPr>
                <w:b/>
                <w:sz w:val="24"/>
                <w:szCs w:val="24"/>
                <w:lang w:eastAsia="en-US"/>
              </w:rPr>
              <w:t>Наименование показателей</w:t>
            </w:r>
          </w:p>
        </w:tc>
        <w:tc>
          <w:tcPr>
            <w:tcW w:w="1418" w:type="dxa"/>
            <w:tcBorders>
              <w:top w:val="single" w:sz="4" w:space="0" w:color="auto"/>
              <w:left w:val="single" w:sz="4" w:space="0" w:color="auto"/>
              <w:bottom w:val="single" w:sz="4" w:space="0" w:color="auto"/>
              <w:right w:val="single" w:sz="4" w:space="0" w:color="auto"/>
            </w:tcBorders>
            <w:hideMark/>
          </w:tcPr>
          <w:p w14:paraId="41B7F245" w14:textId="77777777" w:rsidR="00AE5C05" w:rsidRPr="000D5C65" w:rsidRDefault="00AE5C05" w:rsidP="009D6F56">
            <w:pPr>
              <w:jc w:val="center"/>
              <w:rPr>
                <w:sz w:val="24"/>
                <w:szCs w:val="24"/>
                <w:lang w:eastAsia="en-US"/>
              </w:rPr>
            </w:pPr>
            <w:r w:rsidRPr="000D5C65">
              <w:rPr>
                <w:sz w:val="24"/>
                <w:szCs w:val="24"/>
                <w:lang w:eastAsia="en-US"/>
              </w:rPr>
              <w:t xml:space="preserve">ЦБ </w:t>
            </w:r>
          </w:p>
        </w:tc>
        <w:tc>
          <w:tcPr>
            <w:tcW w:w="1275" w:type="dxa"/>
            <w:tcBorders>
              <w:top w:val="single" w:sz="4" w:space="0" w:color="auto"/>
              <w:left w:val="single" w:sz="4" w:space="0" w:color="auto"/>
              <w:bottom w:val="single" w:sz="4" w:space="0" w:color="auto"/>
              <w:right w:val="single" w:sz="4" w:space="0" w:color="auto"/>
            </w:tcBorders>
            <w:hideMark/>
          </w:tcPr>
          <w:p w14:paraId="48D614E9" w14:textId="77777777" w:rsidR="00AE5C05" w:rsidRPr="000D5C65" w:rsidRDefault="00AE5C05" w:rsidP="009D6F56">
            <w:pPr>
              <w:jc w:val="center"/>
              <w:rPr>
                <w:sz w:val="24"/>
                <w:szCs w:val="24"/>
                <w:lang w:eastAsia="en-US"/>
              </w:rPr>
            </w:pPr>
            <w:r w:rsidRPr="000D5C65">
              <w:rPr>
                <w:sz w:val="24"/>
                <w:szCs w:val="24"/>
                <w:lang w:eastAsia="en-US"/>
              </w:rPr>
              <w:t>ЦДБ</w:t>
            </w:r>
          </w:p>
        </w:tc>
        <w:tc>
          <w:tcPr>
            <w:tcW w:w="1134" w:type="dxa"/>
            <w:tcBorders>
              <w:top w:val="single" w:sz="4" w:space="0" w:color="auto"/>
              <w:left w:val="single" w:sz="4" w:space="0" w:color="auto"/>
              <w:bottom w:val="single" w:sz="4" w:space="0" w:color="auto"/>
              <w:right w:val="single" w:sz="4" w:space="0" w:color="auto"/>
            </w:tcBorders>
            <w:hideMark/>
          </w:tcPr>
          <w:p w14:paraId="57ED124C" w14:textId="77777777" w:rsidR="00AE5C05" w:rsidRPr="000D5C65" w:rsidRDefault="00AE5C05" w:rsidP="009D6F56">
            <w:pPr>
              <w:jc w:val="center"/>
              <w:rPr>
                <w:sz w:val="24"/>
                <w:szCs w:val="24"/>
                <w:lang w:eastAsia="en-US"/>
              </w:rPr>
            </w:pPr>
            <w:r w:rsidRPr="000D5C65">
              <w:rPr>
                <w:sz w:val="24"/>
                <w:szCs w:val="24"/>
                <w:lang w:eastAsia="en-US"/>
              </w:rPr>
              <w:t xml:space="preserve">Другие </w:t>
            </w:r>
            <w:proofErr w:type="spellStart"/>
            <w:r w:rsidRPr="000D5C65">
              <w:rPr>
                <w:sz w:val="24"/>
                <w:szCs w:val="24"/>
                <w:lang w:eastAsia="en-US"/>
              </w:rPr>
              <w:t>биб-ки</w:t>
            </w:r>
            <w:proofErr w:type="spellEnd"/>
          </w:p>
        </w:tc>
        <w:tc>
          <w:tcPr>
            <w:tcW w:w="1423" w:type="dxa"/>
            <w:tcBorders>
              <w:top w:val="single" w:sz="4" w:space="0" w:color="auto"/>
              <w:left w:val="single" w:sz="4" w:space="0" w:color="auto"/>
              <w:bottom w:val="single" w:sz="4" w:space="0" w:color="auto"/>
              <w:right w:val="single" w:sz="4" w:space="0" w:color="auto"/>
            </w:tcBorders>
            <w:hideMark/>
          </w:tcPr>
          <w:p w14:paraId="3CE3DDC7" w14:textId="77777777" w:rsidR="00AE5C05" w:rsidRPr="000D5C65" w:rsidRDefault="00AE5C05" w:rsidP="00A23709">
            <w:pPr>
              <w:jc w:val="center"/>
              <w:rPr>
                <w:sz w:val="24"/>
                <w:szCs w:val="24"/>
                <w:lang w:eastAsia="en-US"/>
              </w:rPr>
            </w:pPr>
            <w:r w:rsidRPr="000D5C65">
              <w:rPr>
                <w:sz w:val="24"/>
                <w:szCs w:val="24"/>
                <w:lang w:eastAsia="en-US"/>
              </w:rPr>
              <w:t>Всего по ЦБС</w:t>
            </w:r>
          </w:p>
        </w:tc>
      </w:tr>
      <w:tr w:rsidR="00AE5C05" w:rsidRPr="000D5C65" w14:paraId="09B2BB81" w14:textId="77777777" w:rsidTr="00FC0326">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AB05096" w14:textId="77777777" w:rsidR="00AE5C05" w:rsidRPr="000D5C65" w:rsidRDefault="00AE5C05" w:rsidP="00A23709">
            <w:pPr>
              <w:jc w:val="center"/>
              <w:rPr>
                <w:b/>
                <w:sz w:val="24"/>
                <w:szCs w:val="24"/>
                <w:lang w:eastAsia="en-US"/>
              </w:rPr>
            </w:pPr>
            <w:r w:rsidRPr="000D5C65">
              <w:rPr>
                <w:b/>
                <w:sz w:val="24"/>
                <w:szCs w:val="24"/>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14:paraId="19105546" w14:textId="77777777" w:rsidR="00AE5C05" w:rsidRPr="000D5C65" w:rsidRDefault="00AE5C05" w:rsidP="00A23709">
            <w:pPr>
              <w:rPr>
                <w:b/>
                <w:sz w:val="24"/>
                <w:szCs w:val="24"/>
                <w:lang w:eastAsia="en-US"/>
              </w:rPr>
            </w:pPr>
            <w:r w:rsidRPr="000D5C65">
              <w:rPr>
                <w:b/>
                <w:sz w:val="24"/>
                <w:szCs w:val="24"/>
                <w:lang w:eastAsia="en-US"/>
              </w:rPr>
              <w:t>Контрольные показатели</w:t>
            </w:r>
          </w:p>
        </w:tc>
        <w:tc>
          <w:tcPr>
            <w:tcW w:w="1418" w:type="dxa"/>
            <w:tcBorders>
              <w:top w:val="single" w:sz="4" w:space="0" w:color="auto"/>
              <w:left w:val="single" w:sz="4" w:space="0" w:color="auto"/>
              <w:bottom w:val="single" w:sz="4" w:space="0" w:color="auto"/>
              <w:right w:val="single" w:sz="4" w:space="0" w:color="auto"/>
            </w:tcBorders>
          </w:tcPr>
          <w:p w14:paraId="22A41C8C" w14:textId="77777777" w:rsidR="00AE5C05" w:rsidRPr="000D5C65" w:rsidRDefault="00AE5C05" w:rsidP="00A23709">
            <w:pPr>
              <w:jc w:val="center"/>
              <w:rPr>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0CE7F098" w14:textId="77777777" w:rsidR="00AE5C05" w:rsidRPr="000D5C65" w:rsidRDefault="00AE5C05" w:rsidP="00A23709">
            <w:pPr>
              <w:jc w:val="center"/>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3905A081" w14:textId="77777777" w:rsidR="00AE5C05" w:rsidRPr="000D5C65" w:rsidRDefault="00AE5C05" w:rsidP="00A23709">
            <w:pPr>
              <w:jc w:val="center"/>
              <w:rPr>
                <w:sz w:val="24"/>
                <w:szCs w:val="24"/>
                <w:lang w:eastAsia="en-US"/>
              </w:rPr>
            </w:pPr>
          </w:p>
        </w:tc>
        <w:tc>
          <w:tcPr>
            <w:tcW w:w="1423" w:type="dxa"/>
            <w:tcBorders>
              <w:top w:val="single" w:sz="4" w:space="0" w:color="auto"/>
              <w:left w:val="single" w:sz="4" w:space="0" w:color="auto"/>
              <w:bottom w:val="single" w:sz="4" w:space="0" w:color="auto"/>
              <w:right w:val="single" w:sz="4" w:space="0" w:color="auto"/>
            </w:tcBorders>
          </w:tcPr>
          <w:p w14:paraId="27EB51ED" w14:textId="77777777" w:rsidR="00AE5C05" w:rsidRPr="000D5C65" w:rsidRDefault="00AE5C05" w:rsidP="00A23709">
            <w:pPr>
              <w:jc w:val="center"/>
              <w:rPr>
                <w:sz w:val="24"/>
                <w:szCs w:val="24"/>
                <w:lang w:eastAsia="en-US"/>
              </w:rPr>
            </w:pPr>
          </w:p>
        </w:tc>
      </w:tr>
      <w:tr w:rsidR="00AE5C05" w:rsidRPr="000D5C65" w14:paraId="539DBCEF" w14:textId="77777777" w:rsidTr="00FC0326">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28D00581" w14:textId="77777777" w:rsidR="00AE5C05" w:rsidRPr="000D5C65" w:rsidRDefault="00AE5C05" w:rsidP="00A23709">
            <w:pPr>
              <w:jc w:val="center"/>
              <w:rPr>
                <w:b/>
                <w:sz w:val="24"/>
                <w:szCs w:val="24"/>
                <w:lang w:eastAsia="en-US"/>
              </w:rPr>
            </w:pPr>
            <w:r w:rsidRPr="000D5C65">
              <w:rPr>
                <w:b/>
                <w:sz w:val="24"/>
                <w:szCs w:val="24"/>
                <w:lang w:eastAsia="en-US"/>
              </w:rPr>
              <w:t>1.1</w:t>
            </w:r>
          </w:p>
        </w:tc>
        <w:tc>
          <w:tcPr>
            <w:tcW w:w="3827" w:type="dxa"/>
            <w:tcBorders>
              <w:top w:val="single" w:sz="4" w:space="0" w:color="auto"/>
              <w:left w:val="single" w:sz="4" w:space="0" w:color="auto"/>
              <w:bottom w:val="single" w:sz="4" w:space="0" w:color="auto"/>
              <w:right w:val="single" w:sz="4" w:space="0" w:color="auto"/>
            </w:tcBorders>
            <w:hideMark/>
          </w:tcPr>
          <w:p w14:paraId="4F6FDDD6" w14:textId="77777777" w:rsidR="00AE5C05" w:rsidRPr="000D5C65" w:rsidRDefault="00AE5C05" w:rsidP="00A23709">
            <w:pPr>
              <w:rPr>
                <w:sz w:val="24"/>
                <w:szCs w:val="24"/>
                <w:lang w:eastAsia="en-US"/>
              </w:rPr>
            </w:pPr>
            <w:r w:rsidRPr="000D5C65">
              <w:rPr>
                <w:b/>
                <w:sz w:val="24"/>
                <w:szCs w:val="24"/>
                <w:lang w:eastAsia="en-US"/>
              </w:rPr>
              <w:t xml:space="preserve">Посещение </w:t>
            </w:r>
            <w:r w:rsidRPr="000D5C65">
              <w:rPr>
                <w:sz w:val="24"/>
                <w:szCs w:val="24"/>
                <w:lang w:eastAsia="en-US"/>
              </w:rPr>
              <w:t>массовых мероприятий</w:t>
            </w:r>
          </w:p>
        </w:tc>
        <w:tc>
          <w:tcPr>
            <w:tcW w:w="1418" w:type="dxa"/>
            <w:tcBorders>
              <w:top w:val="single" w:sz="4" w:space="0" w:color="auto"/>
              <w:left w:val="single" w:sz="4" w:space="0" w:color="auto"/>
              <w:bottom w:val="single" w:sz="4" w:space="0" w:color="auto"/>
              <w:right w:val="single" w:sz="4" w:space="0" w:color="auto"/>
            </w:tcBorders>
            <w:hideMark/>
          </w:tcPr>
          <w:p w14:paraId="119E2885" w14:textId="77777777" w:rsidR="00AE5C05" w:rsidRPr="000D5C65" w:rsidRDefault="00AE5C05" w:rsidP="00A23709">
            <w:pPr>
              <w:jc w:val="center"/>
              <w:rPr>
                <w:sz w:val="24"/>
                <w:szCs w:val="24"/>
                <w:lang w:eastAsia="en-US"/>
              </w:rPr>
            </w:pPr>
            <w:r w:rsidRPr="000D5C65">
              <w:rPr>
                <w:sz w:val="24"/>
                <w:szCs w:val="24"/>
                <w:lang w:eastAsia="en-US"/>
              </w:rPr>
              <w:t>3069</w:t>
            </w:r>
          </w:p>
        </w:tc>
        <w:tc>
          <w:tcPr>
            <w:tcW w:w="1275" w:type="dxa"/>
            <w:tcBorders>
              <w:top w:val="single" w:sz="4" w:space="0" w:color="auto"/>
              <w:left w:val="single" w:sz="4" w:space="0" w:color="auto"/>
              <w:bottom w:val="single" w:sz="4" w:space="0" w:color="auto"/>
              <w:right w:val="single" w:sz="4" w:space="0" w:color="auto"/>
            </w:tcBorders>
          </w:tcPr>
          <w:p w14:paraId="7B853E9E" w14:textId="77777777" w:rsidR="00AE5C05" w:rsidRPr="000D5C65" w:rsidRDefault="00AE5C05" w:rsidP="00A23709">
            <w:pPr>
              <w:jc w:val="center"/>
              <w:rPr>
                <w:sz w:val="24"/>
                <w:szCs w:val="24"/>
                <w:lang w:eastAsia="en-US"/>
              </w:rPr>
            </w:pPr>
            <w:r w:rsidRPr="000D5C65">
              <w:rPr>
                <w:sz w:val="24"/>
                <w:szCs w:val="24"/>
                <w:lang w:eastAsia="en-US"/>
              </w:rPr>
              <w:t>1160</w:t>
            </w:r>
          </w:p>
        </w:tc>
        <w:tc>
          <w:tcPr>
            <w:tcW w:w="1134" w:type="dxa"/>
            <w:tcBorders>
              <w:top w:val="single" w:sz="4" w:space="0" w:color="auto"/>
              <w:left w:val="single" w:sz="4" w:space="0" w:color="auto"/>
              <w:bottom w:val="single" w:sz="4" w:space="0" w:color="auto"/>
              <w:right w:val="single" w:sz="4" w:space="0" w:color="auto"/>
            </w:tcBorders>
          </w:tcPr>
          <w:p w14:paraId="41C03E77" w14:textId="77777777" w:rsidR="00AE5C05" w:rsidRPr="000D5C65" w:rsidRDefault="00AE5C05" w:rsidP="00A23709">
            <w:pPr>
              <w:jc w:val="center"/>
              <w:rPr>
                <w:sz w:val="24"/>
                <w:szCs w:val="24"/>
                <w:lang w:eastAsia="en-US"/>
              </w:rPr>
            </w:pPr>
            <w:r w:rsidRPr="000D5C65">
              <w:rPr>
                <w:sz w:val="24"/>
                <w:szCs w:val="24"/>
                <w:lang w:eastAsia="en-US"/>
              </w:rPr>
              <w:t>8601</w:t>
            </w:r>
          </w:p>
        </w:tc>
        <w:tc>
          <w:tcPr>
            <w:tcW w:w="1423" w:type="dxa"/>
            <w:tcBorders>
              <w:top w:val="single" w:sz="4" w:space="0" w:color="auto"/>
              <w:left w:val="single" w:sz="4" w:space="0" w:color="auto"/>
              <w:bottom w:val="single" w:sz="4" w:space="0" w:color="auto"/>
              <w:right w:val="single" w:sz="4" w:space="0" w:color="auto"/>
            </w:tcBorders>
          </w:tcPr>
          <w:p w14:paraId="072939DE" w14:textId="77777777" w:rsidR="00AE5C05" w:rsidRPr="000D5C65" w:rsidRDefault="00AE5C05" w:rsidP="00A23709">
            <w:pPr>
              <w:jc w:val="center"/>
              <w:rPr>
                <w:sz w:val="24"/>
                <w:szCs w:val="24"/>
                <w:lang w:eastAsia="en-US"/>
              </w:rPr>
            </w:pPr>
            <w:r w:rsidRPr="000D5C65">
              <w:rPr>
                <w:sz w:val="24"/>
                <w:szCs w:val="24"/>
                <w:lang w:eastAsia="en-US"/>
              </w:rPr>
              <w:t>12830</w:t>
            </w:r>
          </w:p>
        </w:tc>
      </w:tr>
      <w:tr w:rsidR="00AE5C05" w:rsidRPr="000D5C65" w14:paraId="6C3AA7AD" w14:textId="77777777" w:rsidTr="00FC0326">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6565FB02" w14:textId="77777777" w:rsidR="00AE5C05" w:rsidRPr="000D5C65" w:rsidRDefault="00AE5C05" w:rsidP="00A23709">
            <w:pPr>
              <w:jc w:val="center"/>
              <w:rPr>
                <w:b/>
                <w:sz w:val="24"/>
                <w:szCs w:val="24"/>
                <w:lang w:eastAsia="en-US"/>
              </w:rPr>
            </w:pPr>
            <w:r w:rsidRPr="000D5C65">
              <w:rPr>
                <w:b/>
                <w:sz w:val="24"/>
                <w:szCs w:val="24"/>
                <w:lang w:eastAsia="en-US"/>
              </w:rPr>
              <w:t>1.2</w:t>
            </w:r>
          </w:p>
        </w:tc>
        <w:tc>
          <w:tcPr>
            <w:tcW w:w="3827" w:type="dxa"/>
            <w:tcBorders>
              <w:top w:val="single" w:sz="4" w:space="0" w:color="auto"/>
              <w:left w:val="single" w:sz="4" w:space="0" w:color="auto"/>
              <w:bottom w:val="single" w:sz="4" w:space="0" w:color="auto"/>
              <w:right w:val="single" w:sz="4" w:space="0" w:color="auto"/>
            </w:tcBorders>
            <w:hideMark/>
          </w:tcPr>
          <w:p w14:paraId="145B61EF" w14:textId="77777777" w:rsidR="00AE5C05" w:rsidRPr="000D5C65" w:rsidRDefault="00AE5C05" w:rsidP="00A23709">
            <w:pPr>
              <w:rPr>
                <w:sz w:val="24"/>
                <w:szCs w:val="24"/>
                <w:lang w:eastAsia="en-US"/>
              </w:rPr>
            </w:pPr>
            <w:proofErr w:type="spellStart"/>
            <w:r w:rsidRPr="000D5C65">
              <w:rPr>
                <w:b/>
                <w:sz w:val="24"/>
                <w:szCs w:val="24"/>
                <w:lang w:eastAsia="en-US"/>
              </w:rPr>
              <w:t>Документовыдача</w:t>
            </w:r>
            <w:proofErr w:type="spellEnd"/>
            <w:r w:rsidRPr="000D5C65">
              <w:rPr>
                <w:sz w:val="24"/>
                <w:szCs w:val="24"/>
                <w:lang w:eastAsia="en-US"/>
              </w:rPr>
              <w:t xml:space="preserve"> (всего): (экз.)</w:t>
            </w:r>
          </w:p>
        </w:tc>
        <w:tc>
          <w:tcPr>
            <w:tcW w:w="1418" w:type="dxa"/>
            <w:tcBorders>
              <w:top w:val="single" w:sz="4" w:space="0" w:color="auto"/>
              <w:left w:val="single" w:sz="4" w:space="0" w:color="auto"/>
              <w:bottom w:val="single" w:sz="4" w:space="0" w:color="auto"/>
              <w:right w:val="single" w:sz="4" w:space="0" w:color="auto"/>
            </w:tcBorders>
            <w:hideMark/>
          </w:tcPr>
          <w:p w14:paraId="10C8B803" w14:textId="77777777" w:rsidR="00AE5C05" w:rsidRPr="000D5C65" w:rsidRDefault="00AE5C05" w:rsidP="00A23709">
            <w:pPr>
              <w:jc w:val="center"/>
              <w:rPr>
                <w:sz w:val="24"/>
                <w:szCs w:val="24"/>
                <w:lang w:eastAsia="en-US"/>
              </w:rPr>
            </w:pPr>
            <w:r w:rsidRPr="000D5C65">
              <w:rPr>
                <w:sz w:val="24"/>
                <w:szCs w:val="24"/>
                <w:lang w:eastAsia="en-US"/>
              </w:rPr>
              <w:t>8157</w:t>
            </w:r>
          </w:p>
        </w:tc>
        <w:tc>
          <w:tcPr>
            <w:tcW w:w="1275" w:type="dxa"/>
            <w:tcBorders>
              <w:top w:val="single" w:sz="4" w:space="0" w:color="auto"/>
              <w:left w:val="single" w:sz="4" w:space="0" w:color="auto"/>
              <w:bottom w:val="single" w:sz="4" w:space="0" w:color="auto"/>
              <w:right w:val="single" w:sz="4" w:space="0" w:color="auto"/>
            </w:tcBorders>
            <w:hideMark/>
          </w:tcPr>
          <w:p w14:paraId="7F4808AD" w14:textId="77777777" w:rsidR="00AE5C05" w:rsidRPr="000D5C65" w:rsidRDefault="00AE5C05" w:rsidP="00A23709">
            <w:pPr>
              <w:jc w:val="center"/>
              <w:rPr>
                <w:sz w:val="24"/>
                <w:szCs w:val="24"/>
                <w:lang w:eastAsia="en-US"/>
              </w:rPr>
            </w:pPr>
            <w:r w:rsidRPr="000D5C65">
              <w:rPr>
                <w:sz w:val="24"/>
                <w:szCs w:val="24"/>
                <w:lang w:eastAsia="en-US"/>
              </w:rPr>
              <w:t>5804</w:t>
            </w:r>
          </w:p>
        </w:tc>
        <w:tc>
          <w:tcPr>
            <w:tcW w:w="1134" w:type="dxa"/>
            <w:tcBorders>
              <w:top w:val="single" w:sz="4" w:space="0" w:color="auto"/>
              <w:left w:val="single" w:sz="4" w:space="0" w:color="auto"/>
              <w:bottom w:val="single" w:sz="4" w:space="0" w:color="auto"/>
              <w:right w:val="single" w:sz="4" w:space="0" w:color="auto"/>
            </w:tcBorders>
            <w:hideMark/>
          </w:tcPr>
          <w:p w14:paraId="0981E0E4" w14:textId="77777777" w:rsidR="00AE5C05" w:rsidRPr="000D5C65" w:rsidRDefault="00AE5C05" w:rsidP="00F7609F">
            <w:pPr>
              <w:jc w:val="center"/>
              <w:rPr>
                <w:sz w:val="24"/>
                <w:szCs w:val="24"/>
                <w:lang w:eastAsia="en-US"/>
              </w:rPr>
            </w:pPr>
            <w:r w:rsidRPr="000D5C65">
              <w:rPr>
                <w:sz w:val="24"/>
                <w:szCs w:val="24"/>
                <w:lang w:eastAsia="en-US"/>
              </w:rPr>
              <w:t>1</w:t>
            </w:r>
            <w:r w:rsidR="00F7609F">
              <w:rPr>
                <w:sz w:val="24"/>
                <w:szCs w:val="24"/>
                <w:lang w:eastAsia="en-US"/>
              </w:rPr>
              <w:t>9830</w:t>
            </w:r>
          </w:p>
        </w:tc>
        <w:tc>
          <w:tcPr>
            <w:tcW w:w="1423" w:type="dxa"/>
            <w:tcBorders>
              <w:top w:val="single" w:sz="4" w:space="0" w:color="auto"/>
              <w:left w:val="single" w:sz="4" w:space="0" w:color="auto"/>
              <w:bottom w:val="single" w:sz="4" w:space="0" w:color="auto"/>
              <w:right w:val="single" w:sz="4" w:space="0" w:color="auto"/>
            </w:tcBorders>
            <w:hideMark/>
          </w:tcPr>
          <w:p w14:paraId="569D5109" w14:textId="77777777" w:rsidR="00AE5C05" w:rsidRPr="000D5C65" w:rsidRDefault="003A7204" w:rsidP="00A23709">
            <w:pPr>
              <w:jc w:val="center"/>
              <w:rPr>
                <w:sz w:val="24"/>
                <w:szCs w:val="24"/>
                <w:lang w:eastAsia="en-US"/>
              </w:rPr>
            </w:pPr>
            <w:r>
              <w:rPr>
                <w:sz w:val="24"/>
                <w:szCs w:val="24"/>
                <w:lang w:eastAsia="en-US"/>
              </w:rPr>
              <w:t>33791</w:t>
            </w:r>
          </w:p>
        </w:tc>
      </w:tr>
      <w:tr w:rsidR="00AE5C05" w:rsidRPr="000D5C65" w14:paraId="41BD6FD8" w14:textId="77777777" w:rsidTr="00FC0326">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213F76C9" w14:textId="77777777" w:rsidR="00AE5C05" w:rsidRPr="000D5C65" w:rsidRDefault="00AE5C05" w:rsidP="00A23709">
            <w:pPr>
              <w:jc w:val="center"/>
              <w:rPr>
                <w:sz w:val="24"/>
                <w:szCs w:val="24"/>
                <w:lang w:eastAsia="en-US"/>
              </w:rPr>
            </w:pPr>
            <w:r w:rsidRPr="000D5C65">
              <w:rPr>
                <w:sz w:val="24"/>
                <w:szCs w:val="24"/>
                <w:lang w:eastAsia="en-US"/>
              </w:rPr>
              <w:t>1.2.1</w:t>
            </w:r>
          </w:p>
        </w:tc>
        <w:tc>
          <w:tcPr>
            <w:tcW w:w="3827" w:type="dxa"/>
            <w:tcBorders>
              <w:top w:val="single" w:sz="4" w:space="0" w:color="auto"/>
              <w:left w:val="single" w:sz="4" w:space="0" w:color="auto"/>
              <w:bottom w:val="single" w:sz="4" w:space="0" w:color="auto"/>
              <w:right w:val="single" w:sz="4" w:space="0" w:color="auto"/>
            </w:tcBorders>
            <w:hideMark/>
          </w:tcPr>
          <w:p w14:paraId="1ABCB5E5" w14:textId="77777777" w:rsidR="00AE5C05" w:rsidRPr="000D5C65" w:rsidRDefault="00AE5C05" w:rsidP="00A23709">
            <w:pPr>
              <w:rPr>
                <w:sz w:val="24"/>
                <w:szCs w:val="24"/>
                <w:lang w:eastAsia="en-US"/>
              </w:rPr>
            </w:pPr>
            <w:r w:rsidRPr="000D5C65">
              <w:rPr>
                <w:sz w:val="24"/>
                <w:szCs w:val="24"/>
                <w:lang w:eastAsia="en-US"/>
              </w:rPr>
              <w:t>в т. ч. печатные издания</w:t>
            </w:r>
          </w:p>
        </w:tc>
        <w:tc>
          <w:tcPr>
            <w:tcW w:w="1418" w:type="dxa"/>
            <w:tcBorders>
              <w:top w:val="single" w:sz="4" w:space="0" w:color="auto"/>
              <w:left w:val="single" w:sz="4" w:space="0" w:color="auto"/>
              <w:bottom w:val="single" w:sz="4" w:space="0" w:color="auto"/>
              <w:right w:val="single" w:sz="4" w:space="0" w:color="auto"/>
            </w:tcBorders>
            <w:hideMark/>
          </w:tcPr>
          <w:p w14:paraId="549AC07F" w14:textId="77777777" w:rsidR="00AE5C05" w:rsidRPr="000D5C65" w:rsidRDefault="00AE5C05" w:rsidP="00A23709">
            <w:pPr>
              <w:jc w:val="center"/>
              <w:rPr>
                <w:sz w:val="24"/>
                <w:szCs w:val="24"/>
                <w:lang w:eastAsia="en-US"/>
              </w:rPr>
            </w:pPr>
            <w:r w:rsidRPr="000D5C65">
              <w:rPr>
                <w:sz w:val="24"/>
                <w:szCs w:val="24"/>
                <w:lang w:eastAsia="en-US"/>
              </w:rPr>
              <w:t>8157</w:t>
            </w:r>
          </w:p>
        </w:tc>
        <w:tc>
          <w:tcPr>
            <w:tcW w:w="1275" w:type="dxa"/>
            <w:tcBorders>
              <w:top w:val="single" w:sz="4" w:space="0" w:color="auto"/>
              <w:left w:val="single" w:sz="4" w:space="0" w:color="auto"/>
              <w:bottom w:val="single" w:sz="4" w:space="0" w:color="auto"/>
              <w:right w:val="single" w:sz="4" w:space="0" w:color="auto"/>
            </w:tcBorders>
            <w:hideMark/>
          </w:tcPr>
          <w:p w14:paraId="4FD7ABB7" w14:textId="77777777" w:rsidR="00AE5C05" w:rsidRPr="000D5C65" w:rsidRDefault="00AE5C05" w:rsidP="00A23709">
            <w:pPr>
              <w:jc w:val="center"/>
              <w:rPr>
                <w:sz w:val="24"/>
                <w:szCs w:val="24"/>
                <w:lang w:eastAsia="en-US"/>
              </w:rPr>
            </w:pPr>
            <w:r w:rsidRPr="000D5C65">
              <w:rPr>
                <w:sz w:val="24"/>
                <w:szCs w:val="24"/>
                <w:lang w:eastAsia="en-US"/>
              </w:rPr>
              <w:t>5804</w:t>
            </w:r>
          </w:p>
        </w:tc>
        <w:tc>
          <w:tcPr>
            <w:tcW w:w="1134" w:type="dxa"/>
            <w:tcBorders>
              <w:top w:val="single" w:sz="4" w:space="0" w:color="auto"/>
              <w:left w:val="single" w:sz="4" w:space="0" w:color="auto"/>
              <w:bottom w:val="single" w:sz="4" w:space="0" w:color="auto"/>
              <w:right w:val="single" w:sz="4" w:space="0" w:color="auto"/>
            </w:tcBorders>
            <w:hideMark/>
          </w:tcPr>
          <w:p w14:paraId="1FE374AF" w14:textId="77777777" w:rsidR="00AE5C05" w:rsidRPr="000D5C65" w:rsidRDefault="00F7609F" w:rsidP="00A23709">
            <w:pPr>
              <w:jc w:val="center"/>
              <w:rPr>
                <w:sz w:val="24"/>
                <w:szCs w:val="24"/>
                <w:lang w:eastAsia="en-US"/>
              </w:rPr>
            </w:pPr>
            <w:r>
              <w:rPr>
                <w:sz w:val="24"/>
                <w:szCs w:val="24"/>
                <w:lang w:eastAsia="en-US"/>
              </w:rPr>
              <w:t>19830</w:t>
            </w:r>
          </w:p>
        </w:tc>
        <w:tc>
          <w:tcPr>
            <w:tcW w:w="1423" w:type="dxa"/>
            <w:tcBorders>
              <w:top w:val="single" w:sz="4" w:space="0" w:color="auto"/>
              <w:left w:val="single" w:sz="4" w:space="0" w:color="auto"/>
              <w:bottom w:val="single" w:sz="4" w:space="0" w:color="auto"/>
              <w:right w:val="single" w:sz="4" w:space="0" w:color="auto"/>
            </w:tcBorders>
            <w:hideMark/>
          </w:tcPr>
          <w:p w14:paraId="740011F2" w14:textId="77777777" w:rsidR="00AE5C05" w:rsidRPr="000D5C65" w:rsidRDefault="003A7204" w:rsidP="00A23709">
            <w:pPr>
              <w:jc w:val="center"/>
              <w:rPr>
                <w:sz w:val="24"/>
                <w:szCs w:val="24"/>
                <w:lang w:eastAsia="en-US"/>
              </w:rPr>
            </w:pPr>
            <w:r w:rsidRPr="003A7204">
              <w:rPr>
                <w:sz w:val="24"/>
                <w:szCs w:val="24"/>
                <w:lang w:eastAsia="en-US"/>
              </w:rPr>
              <w:t>33791</w:t>
            </w:r>
          </w:p>
        </w:tc>
      </w:tr>
      <w:tr w:rsidR="00AE5C05" w:rsidRPr="000D5C65" w14:paraId="0ECE0BB0" w14:textId="77777777" w:rsidTr="00FC0326">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B787FEC" w14:textId="77777777" w:rsidR="00AE5C05" w:rsidRPr="000D5C65" w:rsidRDefault="00AE5C05" w:rsidP="00A23709">
            <w:pPr>
              <w:jc w:val="center"/>
              <w:rPr>
                <w:sz w:val="24"/>
                <w:szCs w:val="24"/>
                <w:lang w:eastAsia="en-US"/>
              </w:rPr>
            </w:pPr>
            <w:r w:rsidRPr="000D5C65">
              <w:rPr>
                <w:sz w:val="24"/>
                <w:szCs w:val="24"/>
                <w:lang w:eastAsia="en-US"/>
              </w:rPr>
              <w:t>1.2.2</w:t>
            </w:r>
          </w:p>
        </w:tc>
        <w:tc>
          <w:tcPr>
            <w:tcW w:w="3827" w:type="dxa"/>
            <w:tcBorders>
              <w:top w:val="single" w:sz="4" w:space="0" w:color="auto"/>
              <w:left w:val="single" w:sz="4" w:space="0" w:color="auto"/>
              <w:bottom w:val="single" w:sz="4" w:space="0" w:color="auto"/>
              <w:right w:val="single" w:sz="4" w:space="0" w:color="auto"/>
            </w:tcBorders>
            <w:hideMark/>
          </w:tcPr>
          <w:p w14:paraId="78D03B07" w14:textId="77777777" w:rsidR="00AE5C05" w:rsidRPr="000D5C65" w:rsidRDefault="00AE5C05" w:rsidP="00A23709">
            <w:pPr>
              <w:rPr>
                <w:sz w:val="24"/>
                <w:szCs w:val="24"/>
                <w:lang w:eastAsia="en-US"/>
              </w:rPr>
            </w:pPr>
            <w:r w:rsidRPr="000D5C65">
              <w:rPr>
                <w:sz w:val="24"/>
                <w:szCs w:val="24"/>
                <w:lang w:eastAsia="en-US"/>
              </w:rPr>
              <w:t>в т. ч. электронные издания</w:t>
            </w:r>
          </w:p>
        </w:tc>
        <w:tc>
          <w:tcPr>
            <w:tcW w:w="1418" w:type="dxa"/>
            <w:tcBorders>
              <w:top w:val="single" w:sz="4" w:space="0" w:color="auto"/>
              <w:left w:val="single" w:sz="4" w:space="0" w:color="auto"/>
              <w:bottom w:val="single" w:sz="4" w:space="0" w:color="auto"/>
              <w:right w:val="single" w:sz="4" w:space="0" w:color="auto"/>
            </w:tcBorders>
            <w:vAlign w:val="center"/>
          </w:tcPr>
          <w:p w14:paraId="67756185" w14:textId="77777777" w:rsidR="00AE5C05" w:rsidRPr="000D5C65" w:rsidRDefault="00AE5C05" w:rsidP="00A23709">
            <w:pPr>
              <w:jc w:val="center"/>
              <w:rPr>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1D2B0D66" w14:textId="77777777" w:rsidR="00AE5C05" w:rsidRPr="000D5C65" w:rsidRDefault="00AE5C05" w:rsidP="00A23709">
            <w:pPr>
              <w:jc w:val="center"/>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17ADD2FB" w14:textId="77777777" w:rsidR="00AE5C05" w:rsidRPr="000D5C65" w:rsidRDefault="00AE5C05" w:rsidP="00A23709">
            <w:pPr>
              <w:jc w:val="center"/>
              <w:rPr>
                <w:sz w:val="24"/>
                <w:szCs w:val="24"/>
                <w:lang w:eastAsia="en-US"/>
              </w:rPr>
            </w:pPr>
          </w:p>
        </w:tc>
        <w:tc>
          <w:tcPr>
            <w:tcW w:w="1423" w:type="dxa"/>
            <w:tcBorders>
              <w:top w:val="single" w:sz="4" w:space="0" w:color="auto"/>
              <w:left w:val="single" w:sz="4" w:space="0" w:color="auto"/>
              <w:bottom w:val="single" w:sz="4" w:space="0" w:color="auto"/>
              <w:right w:val="single" w:sz="4" w:space="0" w:color="auto"/>
            </w:tcBorders>
          </w:tcPr>
          <w:p w14:paraId="0283A142" w14:textId="77777777" w:rsidR="00AE5C05" w:rsidRPr="000D5C65" w:rsidRDefault="00AE5C05" w:rsidP="00A23709">
            <w:pPr>
              <w:jc w:val="center"/>
              <w:rPr>
                <w:sz w:val="24"/>
                <w:szCs w:val="24"/>
                <w:lang w:eastAsia="en-US"/>
              </w:rPr>
            </w:pPr>
          </w:p>
        </w:tc>
      </w:tr>
      <w:tr w:rsidR="00AE5C05" w:rsidRPr="000D5C65" w14:paraId="69E65378" w14:textId="77777777" w:rsidTr="00FC0326">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1A326F3" w14:textId="77777777" w:rsidR="00AE5C05" w:rsidRPr="000D5C65" w:rsidRDefault="00AE5C05" w:rsidP="00A23709">
            <w:pPr>
              <w:jc w:val="center"/>
              <w:rPr>
                <w:b/>
                <w:sz w:val="24"/>
                <w:szCs w:val="24"/>
                <w:lang w:eastAsia="en-US"/>
              </w:rPr>
            </w:pPr>
            <w:r w:rsidRPr="000D5C65">
              <w:rPr>
                <w:b/>
                <w:sz w:val="24"/>
                <w:szCs w:val="24"/>
                <w:lang w:eastAsia="en-US"/>
              </w:rPr>
              <w:lastRenderedPageBreak/>
              <w:t>2.</w:t>
            </w:r>
          </w:p>
        </w:tc>
        <w:tc>
          <w:tcPr>
            <w:tcW w:w="3827" w:type="dxa"/>
            <w:tcBorders>
              <w:top w:val="single" w:sz="4" w:space="0" w:color="auto"/>
              <w:left w:val="single" w:sz="4" w:space="0" w:color="auto"/>
              <w:bottom w:val="single" w:sz="4" w:space="0" w:color="auto"/>
              <w:right w:val="single" w:sz="4" w:space="0" w:color="auto"/>
            </w:tcBorders>
            <w:hideMark/>
          </w:tcPr>
          <w:p w14:paraId="3B19F1BF" w14:textId="77777777" w:rsidR="00AE5C05" w:rsidRPr="000D5C65" w:rsidRDefault="00AE5C05" w:rsidP="00A23709">
            <w:pPr>
              <w:rPr>
                <w:b/>
                <w:sz w:val="24"/>
                <w:szCs w:val="24"/>
                <w:lang w:eastAsia="en-US"/>
              </w:rPr>
            </w:pPr>
            <w:r w:rsidRPr="000D5C65">
              <w:rPr>
                <w:b/>
                <w:sz w:val="24"/>
                <w:szCs w:val="24"/>
                <w:lang w:eastAsia="en-US"/>
              </w:rPr>
              <w:t>Выявление краеведческого материала (роспись) (</w:t>
            </w:r>
            <w:r w:rsidRPr="000D5C65">
              <w:rPr>
                <w:sz w:val="24"/>
                <w:szCs w:val="24"/>
                <w:lang w:eastAsia="en-US"/>
              </w:rPr>
              <w:t>всего)</w:t>
            </w:r>
          </w:p>
        </w:tc>
        <w:tc>
          <w:tcPr>
            <w:tcW w:w="1418" w:type="dxa"/>
            <w:tcBorders>
              <w:top w:val="single" w:sz="4" w:space="0" w:color="auto"/>
              <w:left w:val="single" w:sz="4" w:space="0" w:color="auto"/>
              <w:bottom w:val="single" w:sz="4" w:space="0" w:color="auto"/>
              <w:right w:val="single" w:sz="4" w:space="0" w:color="auto"/>
            </w:tcBorders>
          </w:tcPr>
          <w:p w14:paraId="6D5C1270" w14:textId="77777777" w:rsidR="00AE5C05" w:rsidRPr="000D5C65" w:rsidRDefault="00AE5C05" w:rsidP="00A23709">
            <w:pPr>
              <w:jc w:val="center"/>
              <w:rPr>
                <w:b/>
                <w:sz w:val="24"/>
                <w:szCs w:val="24"/>
                <w:lang w:eastAsia="en-US"/>
              </w:rPr>
            </w:pPr>
            <w:r w:rsidRPr="000D5C65">
              <w:rPr>
                <w:b/>
                <w:sz w:val="24"/>
                <w:szCs w:val="24"/>
                <w:lang w:eastAsia="en-US"/>
              </w:rPr>
              <w:t>100</w:t>
            </w:r>
          </w:p>
        </w:tc>
        <w:tc>
          <w:tcPr>
            <w:tcW w:w="1275" w:type="dxa"/>
            <w:tcBorders>
              <w:top w:val="single" w:sz="4" w:space="0" w:color="auto"/>
              <w:left w:val="single" w:sz="4" w:space="0" w:color="auto"/>
              <w:bottom w:val="single" w:sz="4" w:space="0" w:color="auto"/>
              <w:right w:val="single" w:sz="4" w:space="0" w:color="auto"/>
            </w:tcBorders>
          </w:tcPr>
          <w:p w14:paraId="003C3BAB" w14:textId="77777777" w:rsidR="00AE5C05" w:rsidRPr="000D5C65" w:rsidRDefault="00AE5C05" w:rsidP="00A23709">
            <w:pPr>
              <w:jc w:val="center"/>
              <w:rPr>
                <w:b/>
                <w:sz w:val="24"/>
                <w:szCs w:val="24"/>
                <w:lang w:eastAsia="en-US"/>
              </w:rPr>
            </w:pPr>
            <w:r w:rsidRPr="000D5C65">
              <w:rPr>
                <w:b/>
                <w:sz w:val="24"/>
                <w:szCs w:val="24"/>
                <w:lang w:eastAsia="en-US"/>
              </w:rPr>
              <w:t>64</w:t>
            </w:r>
          </w:p>
        </w:tc>
        <w:tc>
          <w:tcPr>
            <w:tcW w:w="1134" w:type="dxa"/>
            <w:tcBorders>
              <w:top w:val="single" w:sz="4" w:space="0" w:color="auto"/>
              <w:left w:val="single" w:sz="4" w:space="0" w:color="auto"/>
              <w:bottom w:val="single" w:sz="4" w:space="0" w:color="auto"/>
              <w:right w:val="single" w:sz="4" w:space="0" w:color="auto"/>
            </w:tcBorders>
          </w:tcPr>
          <w:p w14:paraId="21C9AEAB" w14:textId="77777777" w:rsidR="00AE5C05" w:rsidRPr="000D5C65" w:rsidRDefault="00AE5C05" w:rsidP="00A23709">
            <w:pPr>
              <w:jc w:val="center"/>
              <w:rPr>
                <w:b/>
                <w:sz w:val="24"/>
                <w:szCs w:val="24"/>
                <w:lang w:eastAsia="en-US"/>
              </w:rPr>
            </w:pPr>
            <w:r w:rsidRPr="000D5C65">
              <w:rPr>
                <w:b/>
                <w:sz w:val="24"/>
                <w:szCs w:val="24"/>
                <w:lang w:eastAsia="en-US"/>
              </w:rPr>
              <w:t>150</w:t>
            </w:r>
          </w:p>
        </w:tc>
        <w:tc>
          <w:tcPr>
            <w:tcW w:w="1423" w:type="dxa"/>
            <w:tcBorders>
              <w:top w:val="single" w:sz="4" w:space="0" w:color="auto"/>
              <w:left w:val="single" w:sz="4" w:space="0" w:color="auto"/>
              <w:bottom w:val="single" w:sz="4" w:space="0" w:color="auto"/>
              <w:right w:val="single" w:sz="4" w:space="0" w:color="auto"/>
            </w:tcBorders>
          </w:tcPr>
          <w:p w14:paraId="513E9BA8" w14:textId="77777777" w:rsidR="00AE5C05" w:rsidRPr="000D5C65" w:rsidRDefault="00AE5C05" w:rsidP="00A23709">
            <w:pPr>
              <w:jc w:val="center"/>
              <w:rPr>
                <w:b/>
                <w:sz w:val="24"/>
                <w:szCs w:val="24"/>
                <w:lang w:eastAsia="en-US"/>
              </w:rPr>
            </w:pPr>
            <w:r w:rsidRPr="000D5C65">
              <w:rPr>
                <w:b/>
                <w:sz w:val="24"/>
                <w:szCs w:val="24"/>
                <w:lang w:eastAsia="en-US"/>
              </w:rPr>
              <w:t>314</w:t>
            </w:r>
          </w:p>
        </w:tc>
      </w:tr>
      <w:tr w:rsidR="00AE5C05" w:rsidRPr="000D5C65" w14:paraId="62DF77C6" w14:textId="77777777" w:rsidTr="00FC0326">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41D21D2" w14:textId="77777777" w:rsidR="00AE5C05" w:rsidRPr="000D5C65" w:rsidRDefault="00AE5C05" w:rsidP="00A23709">
            <w:pPr>
              <w:jc w:val="center"/>
              <w:rPr>
                <w:sz w:val="24"/>
                <w:szCs w:val="24"/>
                <w:lang w:eastAsia="en-US"/>
              </w:rPr>
            </w:pPr>
            <w:r w:rsidRPr="000D5C65">
              <w:rPr>
                <w:sz w:val="24"/>
                <w:szCs w:val="24"/>
                <w:lang w:eastAsia="en-US"/>
              </w:rPr>
              <w:t>2.1</w:t>
            </w:r>
          </w:p>
        </w:tc>
        <w:tc>
          <w:tcPr>
            <w:tcW w:w="3827" w:type="dxa"/>
            <w:tcBorders>
              <w:top w:val="single" w:sz="4" w:space="0" w:color="auto"/>
              <w:left w:val="single" w:sz="4" w:space="0" w:color="auto"/>
              <w:bottom w:val="single" w:sz="4" w:space="0" w:color="auto"/>
              <w:right w:val="single" w:sz="4" w:space="0" w:color="auto"/>
            </w:tcBorders>
            <w:hideMark/>
          </w:tcPr>
          <w:p w14:paraId="2CA75F77" w14:textId="77777777" w:rsidR="00AE5C05" w:rsidRPr="000D5C65" w:rsidRDefault="00AE5C05" w:rsidP="00A23709">
            <w:pPr>
              <w:rPr>
                <w:sz w:val="24"/>
                <w:szCs w:val="24"/>
                <w:lang w:eastAsia="en-US"/>
              </w:rPr>
            </w:pPr>
            <w:r w:rsidRPr="000D5C65">
              <w:rPr>
                <w:sz w:val="24"/>
                <w:szCs w:val="24"/>
                <w:lang w:eastAsia="en-US"/>
              </w:rPr>
              <w:t>роспись статей из книг и сборников (карт.)</w:t>
            </w:r>
          </w:p>
        </w:tc>
        <w:tc>
          <w:tcPr>
            <w:tcW w:w="1418" w:type="dxa"/>
            <w:tcBorders>
              <w:top w:val="single" w:sz="4" w:space="0" w:color="auto"/>
              <w:left w:val="single" w:sz="4" w:space="0" w:color="auto"/>
              <w:bottom w:val="single" w:sz="4" w:space="0" w:color="auto"/>
              <w:right w:val="single" w:sz="4" w:space="0" w:color="auto"/>
            </w:tcBorders>
          </w:tcPr>
          <w:p w14:paraId="2C061A78" w14:textId="77777777" w:rsidR="00AE5C05" w:rsidRPr="000D5C65" w:rsidRDefault="00AE5C05" w:rsidP="00A23709">
            <w:pPr>
              <w:tabs>
                <w:tab w:val="left" w:pos="1347"/>
              </w:tabs>
              <w:jc w:val="center"/>
              <w:rPr>
                <w:sz w:val="24"/>
                <w:szCs w:val="24"/>
                <w:highlight w:val="yellow"/>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013236F4" w14:textId="77777777" w:rsidR="00AE5C05" w:rsidRPr="000D5C65" w:rsidRDefault="00AE5C05" w:rsidP="00A23709">
            <w:pPr>
              <w:tabs>
                <w:tab w:val="left" w:pos="1347"/>
              </w:tabs>
              <w:jc w:val="center"/>
              <w:rPr>
                <w:sz w:val="24"/>
                <w:szCs w:val="24"/>
                <w:highlight w:val="yellow"/>
                <w:lang w:eastAsia="en-US"/>
              </w:rPr>
            </w:pPr>
            <w:r w:rsidRPr="000D5C65">
              <w:rPr>
                <w:sz w:val="24"/>
                <w:szCs w:val="24"/>
                <w:lang w:eastAsia="en-US"/>
              </w:rPr>
              <w:t>3</w:t>
            </w:r>
          </w:p>
        </w:tc>
        <w:tc>
          <w:tcPr>
            <w:tcW w:w="1134" w:type="dxa"/>
            <w:tcBorders>
              <w:top w:val="single" w:sz="4" w:space="0" w:color="auto"/>
              <w:left w:val="single" w:sz="4" w:space="0" w:color="auto"/>
              <w:bottom w:val="single" w:sz="4" w:space="0" w:color="auto"/>
              <w:right w:val="single" w:sz="4" w:space="0" w:color="auto"/>
            </w:tcBorders>
          </w:tcPr>
          <w:p w14:paraId="7E72DB72" w14:textId="77777777" w:rsidR="00AE5C05" w:rsidRPr="000D5C65" w:rsidRDefault="00AE5C05" w:rsidP="00A23709">
            <w:pPr>
              <w:tabs>
                <w:tab w:val="left" w:pos="1347"/>
              </w:tabs>
              <w:jc w:val="center"/>
              <w:rPr>
                <w:sz w:val="24"/>
                <w:szCs w:val="24"/>
                <w:lang w:eastAsia="en-US"/>
              </w:rPr>
            </w:pPr>
          </w:p>
        </w:tc>
        <w:tc>
          <w:tcPr>
            <w:tcW w:w="1423" w:type="dxa"/>
            <w:tcBorders>
              <w:top w:val="single" w:sz="4" w:space="0" w:color="auto"/>
              <w:left w:val="single" w:sz="4" w:space="0" w:color="auto"/>
              <w:bottom w:val="single" w:sz="4" w:space="0" w:color="auto"/>
              <w:right w:val="single" w:sz="4" w:space="0" w:color="auto"/>
            </w:tcBorders>
            <w:hideMark/>
          </w:tcPr>
          <w:p w14:paraId="17599616" w14:textId="77777777" w:rsidR="00AE5C05" w:rsidRPr="000D5C65" w:rsidRDefault="00AE5C05" w:rsidP="00A23709">
            <w:pPr>
              <w:tabs>
                <w:tab w:val="left" w:pos="1347"/>
              </w:tabs>
              <w:jc w:val="center"/>
              <w:rPr>
                <w:sz w:val="24"/>
                <w:szCs w:val="24"/>
                <w:lang w:eastAsia="en-US"/>
              </w:rPr>
            </w:pPr>
            <w:r w:rsidRPr="000D5C65">
              <w:rPr>
                <w:sz w:val="24"/>
                <w:szCs w:val="24"/>
                <w:lang w:eastAsia="en-US"/>
              </w:rPr>
              <w:t>3</w:t>
            </w:r>
          </w:p>
        </w:tc>
      </w:tr>
      <w:tr w:rsidR="00AE5C05" w:rsidRPr="000D5C65" w14:paraId="079F73DC" w14:textId="77777777" w:rsidTr="00FC0326">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202C018" w14:textId="77777777" w:rsidR="00AE5C05" w:rsidRPr="000D5C65" w:rsidRDefault="00AE5C05" w:rsidP="00A23709">
            <w:pPr>
              <w:jc w:val="center"/>
              <w:rPr>
                <w:sz w:val="24"/>
                <w:szCs w:val="24"/>
                <w:lang w:eastAsia="en-US"/>
              </w:rPr>
            </w:pPr>
            <w:r w:rsidRPr="000D5C65">
              <w:rPr>
                <w:sz w:val="24"/>
                <w:szCs w:val="24"/>
                <w:lang w:eastAsia="en-US"/>
              </w:rPr>
              <w:t>2.2</w:t>
            </w:r>
          </w:p>
        </w:tc>
        <w:tc>
          <w:tcPr>
            <w:tcW w:w="3827" w:type="dxa"/>
            <w:tcBorders>
              <w:top w:val="single" w:sz="4" w:space="0" w:color="auto"/>
              <w:left w:val="single" w:sz="4" w:space="0" w:color="auto"/>
              <w:bottom w:val="single" w:sz="4" w:space="0" w:color="auto"/>
              <w:right w:val="single" w:sz="4" w:space="0" w:color="auto"/>
            </w:tcBorders>
            <w:hideMark/>
          </w:tcPr>
          <w:p w14:paraId="2E903867" w14:textId="77777777" w:rsidR="00AE5C05" w:rsidRPr="000D5C65" w:rsidRDefault="00AE5C05" w:rsidP="00A23709">
            <w:pPr>
              <w:rPr>
                <w:sz w:val="24"/>
                <w:szCs w:val="24"/>
                <w:lang w:eastAsia="en-US"/>
              </w:rPr>
            </w:pPr>
            <w:r w:rsidRPr="000D5C65">
              <w:rPr>
                <w:sz w:val="24"/>
                <w:szCs w:val="24"/>
                <w:lang w:eastAsia="en-US"/>
              </w:rPr>
              <w:t>роспись газет (карт.)</w:t>
            </w:r>
          </w:p>
        </w:tc>
        <w:tc>
          <w:tcPr>
            <w:tcW w:w="1418" w:type="dxa"/>
            <w:tcBorders>
              <w:top w:val="single" w:sz="4" w:space="0" w:color="auto"/>
              <w:left w:val="single" w:sz="4" w:space="0" w:color="auto"/>
              <w:bottom w:val="single" w:sz="4" w:space="0" w:color="auto"/>
              <w:right w:val="single" w:sz="4" w:space="0" w:color="auto"/>
            </w:tcBorders>
            <w:hideMark/>
          </w:tcPr>
          <w:p w14:paraId="6DD09F88" w14:textId="77777777" w:rsidR="00AE5C05" w:rsidRPr="000D5C65" w:rsidRDefault="00AE5C05" w:rsidP="00A23709">
            <w:pPr>
              <w:tabs>
                <w:tab w:val="left" w:pos="1347"/>
              </w:tabs>
              <w:jc w:val="center"/>
              <w:rPr>
                <w:sz w:val="24"/>
                <w:szCs w:val="24"/>
                <w:lang w:eastAsia="en-US"/>
              </w:rPr>
            </w:pPr>
            <w:r w:rsidRPr="000D5C65">
              <w:rPr>
                <w:sz w:val="24"/>
                <w:szCs w:val="24"/>
                <w:lang w:eastAsia="en-US"/>
              </w:rPr>
              <w:t>100</w:t>
            </w:r>
          </w:p>
        </w:tc>
        <w:tc>
          <w:tcPr>
            <w:tcW w:w="1275" w:type="dxa"/>
            <w:tcBorders>
              <w:top w:val="single" w:sz="4" w:space="0" w:color="auto"/>
              <w:left w:val="single" w:sz="4" w:space="0" w:color="auto"/>
              <w:bottom w:val="single" w:sz="4" w:space="0" w:color="auto"/>
              <w:right w:val="single" w:sz="4" w:space="0" w:color="auto"/>
            </w:tcBorders>
            <w:hideMark/>
          </w:tcPr>
          <w:p w14:paraId="7785159F" w14:textId="77777777" w:rsidR="00AE5C05" w:rsidRPr="000D5C65" w:rsidRDefault="00AE5C05" w:rsidP="00A23709">
            <w:pPr>
              <w:tabs>
                <w:tab w:val="left" w:pos="1347"/>
              </w:tabs>
              <w:jc w:val="center"/>
              <w:rPr>
                <w:sz w:val="24"/>
                <w:szCs w:val="24"/>
                <w:lang w:eastAsia="en-US"/>
              </w:rPr>
            </w:pPr>
            <w:r w:rsidRPr="000D5C65">
              <w:rPr>
                <w:sz w:val="24"/>
                <w:szCs w:val="24"/>
                <w:lang w:eastAsia="en-US"/>
              </w:rPr>
              <w:t>61</w:t>
            </w:r>
          </w:p>
        </w:tc>
        <w:tc>
          <w:tcPr>
            <w:tcW w:w="1134" w:type="dxa"/>
            <w:tcBorders>
              <w:top w:val="single" w:sz="4" w:space="0" w:color="auto"/>
              <w:left w:val="single" w:sz="4" w:space="0" w:color="auto"/>
              <w:bottom w:val="single" w:sz="4" w:space="0" w:color="auto"/>
              <w:right w:val="single" w:sz="4" w:space="0" w:color="auto"/>
            </w:tcBorders>
            <w:hideMark/>
          </w:tcPr>
          <w:p w14:paraId="479B6049" w14:textId="77777777" w:rsidR="00AE5C05" w:rsidRPr="000D5C65" w:rsidRDefault="00AE5C05" w:rsidP="00A23709">
            <w:pPr>
              <w:tabs>
                <w:tab w:val="left" w:pos="1347"/>
              </w:tabs>
              <w:jc w:val="center"/>
              <w:rPr>
                <w:sz w:val="24"/>
                <w:szCs w:val="24"/>
                <w:lang w:eastAsia="en-US"/>
              </w:rPr>
            </w:pPr>
            <w:r w:rsidRPr="000D5C65">
              <w:rPr>
                <w:sz w:val="24"/>
                <w:szCs w:val="24"/>
                <w:lang w:eastAsia="en-US"/>
              </w:rPr>
              <w:t>150</w:t>
            </w:r>
          </w:p>
        </w:tc>
        <w:tc>
          <w:tcPr>
            <w:tcW w:w="1423" w:type="dxa"/>
            <w:tcBorders>
              <w:top w:val="single" w:sz="4" w:space="0" w:color="auto"/>
              <w:left w:val="single" w:sz="4" w:space="0" w:color="auto"/>
              <w:bottom w:val="single" w:sz="4" w:space="0" w:color="auto"/>
              <w:right w:val="single" w:sz="4" w:space="0" w:color="auto"/>
            </w:tcBorders>
            <w:hideMark/>
          </w:tcPr>
          <w:p w14:paraId="2EC99D2C" w14:textId="77777777" w:rsidR="00AE5C05" w:rsidRPr="000D5C65" w:rsidRDefault="00AE5C05" w:rsidP="00A23709">
            <w:pPr>
              <w:tabs>
                <w:tab w:val="left" w:pos="1347"/>
              </w:tabs>
              <w:jc w:val="center"/>
              <w:rPr>
                <w:sz w:val="24"/>
                <w:szCs w:val="24"/>
                <w:lang w:eastAsia="en-US"/>
              </w:rPr>
            </w:pPr>
            <w:r w:rsidRPr="000D5C65">
              <w:rPr>
                <w:sz w:val="24"/>
                <w:szCs w:val="24"/>
                <w:lang w:eastAsia="en-US"/>
              </w:rPr>
              <w:t>311</w:t>
            </w:r>
          </w:p>
        </w:tc>
      </w:tr>
      <w:tr w:rsidR="00AE5C05" w:rsidRPr="000D5C65" w14:paraId="2273C7FB" w14:textId="77777777" w:rsidTr="00FC0326">
        <w:trPr>
          <w:trHeight w:val="7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B2C6E5B" w14:textId="77777777" w:rsidR="00AE5C05" w:rsidRPr="000D5C65" w:rsidRDefault="00AE5C05" w:rsidP="00A23709">
            <w:pPr>
              <w:jc w:val="center"/>
              <w:rPr>
                <w:b/>
                <w:sz w:val="24"/>
                <w:szCs w:val="24"/>
                <w:lang w:eastAsia="en-US"/>
              </w:rPr>
            </w:pPr>
            <w:r w:rsidRPr="000D5C65">
              <w:rPr>
                <w:b/>
                <w:sz w:val="24"/>
                <w:szCs w:val="24"/>
                <w:lang w:eastAsia="en-US"/>
              </w:rPr>
              <w:t>3.</w:t>
            </w:r>
          </w:p>
        </w:tc>
        <w:tc>
          <w:tcPr>
            <w:tcW w:w="3827" w:type="dxa"/>
            <w:tcBorders>
              <w:top w:val="single" w:sz="4" w:space="0" w:color="auto"/>
              <w:left w:val="single" w:sz="4" w:space="0" w:color="auto"/>
              <w:bottom w:val="single" w:sz="4" w:space="0" w:color="auto"/>
              <w:right w:val="single" w:sz="4" w:space="0" w:color="auto"/>
            </w:tcBorders>
            <w:hideMark/>
          </w:tcPr>
          <w:p w14:paraId="42924BB6" w14:textId="77777777" w:rsidR="00AE5C05" w:rsidRPr="000D5C65" w:rsidRDefault="00AE5C05" w:rsidP="00A23709">
            <w:pPr>
              <w:rPr>
                <w:sz w:val="24"/>
                <w:szCs w:val="24"/>
                <w:lang w:eastAsia="en-US"/>
              </w:rPr>
            </w:pPr>
            <w:r w:rsidRPr="000D5C65">
              <w:rPr>
                <w:b/>
                <w:sz w:val="24"/>
                <w:szCs w:val="24"/>
                <w:lang w:eastAsia="en-US"/>
              </w:rPr>
              <w:t>Работа с краеведческим СБА</w:t>
            </w:r>
          </w:p>
        </w:tc>
        <w:tc>
          <w:tcPr>
            <w:tcW w:w="1418" w:type="dxa"/>
            <w:tcBorders>
              <w:top w:val="single" w:sz="4" w:space="0" w:color="auto"/>
              <w:left w:val="single" w:sz="4" w:space="0" w:color="auto"/>
              <w:bottom w:val="single" w:sz="4" w:space="0" w:color="auto"/>
              <w:right w:val="single" w:sz="4" w:space="0" w:color="auto"/>
            </w:tcBorders>
          </w:tcPr>
          <w:p w14:paraId="016F56DE" w14:textId="77777777" w:rsidR="00AE5C05" w:rsidRPr="000D5C65" w:rsidRDefault="00AE5C05" w:rsidP="00A23709">
            <w:pPr>
              <w:jc w:val="center"/>
              <w:rPr>
                <w:b/>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27643CA5" w14:textId="77777777" w:rsidR="00AE5C05" w:rsidRPr="000D5C65" w:rsidRDefault="00AE5C05" w:rsidP="00A23709">
            <w:pPr>
              <w:jc w:val="center"/>
              <w:rPr>
                <w:b/>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4B77500C" w14:textId="77777777" w:rsidR="00AE5C05" w:rsidRPr="000D5C65" w:rsidRDefault="00AE5C05" w:rsidP="00A23709">
            <w:pPr>
              <w:jc w:val="center"/>
              <w:rPr>
                <w:b/>
                <w:sz w:val="24"/>
                <w:szCs w:val="24"/>
                <w:lang w:eastAsia="en-US"/>
              </w:rPr>
            </w:pPr>
          </w:p>
        </w:tc>
        <w:tc>
          <w:tcPr>
            <w:tcW w:w="1423" w:type="dxa"/>
            <w:tcBorders>
              <w:top w:val="single" w:sz="4" w:space="0" w:color="auto"/>
              <w:left w:val="single" w:sz="4" w:space="0" w:color="auto"/>
              <w:bottom w:val="single" w:sz="4" w:space="0" w:color="auto"/>
              <w:right w:val="single" w:sz="4" w:space="0" w:color="auto"/>
            </w:tcBorders>
          </w:tcPr>
          <w:p w14:paraId="3B46B3FD" w14:textId="77777777" w:rsidR="00AE5C05" w:rsidRPr="000D5C65" w:rsidRDefault="00AE5C05" w:rsidP="00A23709">
            <w:pPr>
              <w:jc w:val="center"/>
              <w:rPr>
                <w:b/>
                <w:sz w:val="24"/>
                <w:szCs w:val="24"/>
                <w:lang w:eastAsia="en-US"/>
              </w:rPr>
            </w:pPr>
          </w:p>
        </w:tc>
      </w:tr>
      <w:tr w:rsidR="00AE5C05" w:rsidRPr="000D5C65" w14:paraId="33096134" w14:textId="77777777" w:rsidTr="00FC0326">
        <w:trPr>
          <w:trHeight w:val="7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ECB9E35" w14:textId="77777777" w:rsidR="00AE5C05" w:rsidRPr="000D5C65" w:rsidRDefault="00AE5C05" w:rsidP="00A23709">
            <w:pPr>
              <w:jc w:val="center"/>
              <w:rPr>
                <w:b/>
                <w:sz w:val="24"/>
                <w:szCs w:val="24"/>
                <w:lang w:eastAsia="en-US"/>
              </w:rPr>
            </w:pPr>
            <w:r w:rsidRPr="000D5C65">
              <w:rPr>
                <w:b/>
                <w:sz w:val="24"/>
                <w:szCs w:val="24"/>
                <w:lang w:eastAsia="en-US"/>
              </w:rPr>
              <w:t>3.1</w:t>
            </w:r>
          </w:p>
        </w:tc>
        <w:tc>
          <w:tcPr>
            <w:tcW w:w="3827" w:type="dxa"/>
            <w:tcBorders>
              <w:top w:val="single" w:sz="4" w:space="0" w:color="auto"/>
              <w:left w:val="single" w:sz="4" w:space="0" w:color="auto"/>
              <w:bottom w:val="single" w:sz="4" w:space="0" w:color="auto"/>
              <w:right w:val="single" w:sz="4" w:space="0" w:color="auto"/>
            </w:tcBorders>
            <w:hideMark/>
          </w:tcPr>
          <w:p w14:paraId="74812FAB" w14:textId="77777777" w:rsidR="00AE5C05" w:rsidRPr="000D5C65" w:rsidRDefault="00AE5C05" w:rsidP="00A23709">
            <w:pPr>
              <w:rPr>
                <w:b/>
                <w:sz w:val="24"/>
                <w:szCs w:val="24"/>
                <w:lang w:eastAsia="en-US"/>
              </w:rPr>
            </w:pPr>
            <w:r w:rsidRPr="000D5C65">
              <w:rPr>
                <w:b/>
                <w:sz w:val="24"/>
                <w:szCs w:val="24"/>
                <w:lang w:eastAsia="en-US"/>
              </w:rPr>
              <w:t>Электронный краеведческий каталог (ЭБД)</w:t>
            </w:r>
          </w:p>
        </w:tc>
        <w:tc>
          <w:tcPr>
            <w:tcW w:w="1418" w:type="dxa"/>
            <w:tcBorders>
              <w:top w:val="single" w:sz="4" w:space="0" w:color="auto"/>
              <w:left w:val="single" w:sz="4" w:space="0" w:color="auto"/>
              <w:bottom w:val="single" w:sz="4" w:space="0" w:color="auto"/>
              <w:right w:val="single" w:sz="4" w:space="0" w:color="auto"/>
            </w:tcBorders>
          </w:tcPr>
          <w:p w14:paraId="1B0E99DA" w14:textId="77777777" w:rsidR="00AE5C05" w:rsidRPr="000D5C65" w:rsidRDefault="00AE5C05" w:rsidP="00A23709">
            <w:pPr>
              <w:jc w:val="center"/>
              <w:rPr>
                <w:b/>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1A30F4DF" w14:textId="77777777" w:rsidR="00AE5C05" w:rsidRPr="000D5C65" w:rsidRDefault="00AE5C05" w:rsidP="00A23709">
            <w:pPr>
              <w:jc w:val="center"/>
              <w:rPr>
                <w:b/>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632EDD16" w14:textId="77777777" w:rsidR="00AE5C05" w:rsidRPr="000D5C65" w:rsidRDefault="00AE5C05" w:rsidP="00A23709">
            <w:pPr>
              <w:jc w:val="center"/>
              <w:rPr>
                <w:b/>
                <w:sz w:val="24"/>
                <w:szCs w:val="24"/>
                <w:lang w:eastAsia="en-US"/>
              </w:rPr>
            </w:pPr>
          </w:p>
        </w:tc>
        <w:tc>
          <w:tcPr>
            <w:tcW w:w="1423" w:type="dxa"/>
            <w:tcBorders>
              <w:top w:val="single" w:sz="4" w:space="0" w:color="auto"/>
              <w:left w:val="single" w:sz="4" w:space="0" w:color="auto"/>
              <w:bottom w:val="single" w:sz="4" w:space="0" w:color="auto"/>
              <w:right w:val="single" w:sz="4" w:space="0" w:color="auto"/>
            </w:tcBorders>
          </w:tcPr>
          <w:p w14:paraId="17E4792D" w14:textId="77777777" w:rsidR="00AE5C05" w:rsidRPr="000D5C65" w:rsidRDefault="00AE5C05" w:rsidP="00A23709">
            <w:pPr>
              <w:jc w:val="center"/>
              <w:rPr>
                <w:b/>
                <w:sz w:val="24"/>
                <w:szCs w:val="24"/>
                <w:lang w:eastAsia="en-US"/>
              </w:rPr>
            </w:pPr>
          </w:p>
        </w:tc>
      </w:tr>
      <w:tr w:rsidR="00AE5C05" w:rsidRPr="000D5C65" w14:paraId="2759107C" w14:textId="77777777" w:rsidTr="00FC0326">
        <w:trPr>
          <w:trHeight w:val="7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9E2E807" w14:textId="77777777" w:rsidR="00AE5C05" w:rsidRPr="000D5C65" w:rsidRDefault="00AE5C05" w:rsidP="00A23709">
            <w:pPr>
              <w:jc w:val="center"/>
              <w:rPr>
                <w:sz w:val="24"/>
                <w:szCs w:val="24"/>
                <w:lang w:eastAsia="en-US"/>
              </w:rPr>
            </w:pPr>
            <w:r w:rsidRPr="000D5C65">
              <w:rPr>
                <w:sz w:val="24"/>
                <w:szCs w:val="24"/>
                <w:lang w:eastAsia="en-US"/>
              </w:rPr>
              <w:t>3.1.1</w:t>
            </w:r>
          </w:p>
        </w:tc>
        <w:tc>
          <w:tcPr>
            <w:tcW w:w="3827" w:type="dxa"/>
            <w:tcBorders>
              <w:top w:val="single" w:sz="4" w:space="0" w:color="auto"/>
              <w:left w:val="single" w:sz="4" w:space="0" w:color="auto"/>
              <w:bottom w:val="single" w:sz="4" w:space="0" w:color="auto"/>
              <w:right w:val="single" w:sz="4" w:space="0" w:color="auto"/>
            </w:tcBorders>
            <w:hideMark/>
          </w:tcPr>
          <w:p w14:paraId="60EC09BE" w14:textId="77777777" w:rsidR="00AE5C05" w:rsidRPr="000D5C65" w:rsidRDefault="00AE5C05" w:rsidP="00A23709">
            <w:pPr>
              <w:rPr>
                <w:sz w:val="24"/>
                <w:szCs w:val="24"/>
                <w:lang w:eastAsia="en-US"/>
              </w:rPr>
            </w:pPr>
            <w:r w:rsidRPr="000D5C65">
              <w:rPr>
                <w:sz w:val="24"/>
                <w:szCs w:val="24"/>
                <w:lang w:eastAsia="en-US"/>
              </w:rPr>
              <w:t>точное название БД</w:t>
            </w:r>
          </w:p>
        </w:tc>
        <w:tc>
          <w:tcPr>
            <w:tcW w:w="1418" w:type="dxa"/>
            <w:tcBorders>
              <w:top w:val="single" w:sz="4" w:space="0" w:color="auto"/>
              <w:left w:val="single" w:sz="4" w:space="0" w:color="auto"/>
              <w:bottom w:val="single" w:sz="4" w:space="0" w:color="auto"/>
              <w:right w:val="single" w:sz="4" w:space="0" w:color="auto"/>
            </w:tcBorders>
            <w:hideMark/>
          </w:tcPr>
          <w:p w14:paraId="5A3E9683" w14:textId="77777777" w:rsidR="00AE5C05" w:rsidRPr="000D5C65" w:rsidRDefault="00AE5C05" w:rsidP="00A23709">
            <w:pPr>
              <w:jc w:val="center"/>
              <w:rPr>
                <w:b/>
                <w:sz w:val="24"/>
                <w:szCs w:val="24"/>
                <w:lang w:eastAsia="en-US"/>
              </w:rPr>
            </w:pPr>
            <w:r w:rsidRPr="000D5C65">
              <w:rPr>
                <w:rFonts w:eastAsia="Calibri"/>
                <w:b/>
                <w:sz w:val="24"/>
                <w:szCs w:val="24"/>
                <w:lang w:eastAsia="en-US"/>
              </w:rPr>
              <w:t>Край</w:t>
            </w:r>
          </w:p>
        </w:tc>
        <w:tc>
          <w:tcPr>
            <w:tcW w:w="1275" w:type="dxa"/>
            <w:tcBorders>
              <w:top w:val="single" w:sz="4" w:space="0" w:color="auto"/>
              <w:left w:val="single" w:sz="4" w:space="0" w:color="auto"/>
              <w:bottom w:val="single" w:sz="4" w:space="0" w:color="auto"/>
              <w:right w:val="single" w:sz="4" w:space="0" w:color="auto"/>
            </w:tcBorders>
          </w:tcPr>
          <w:p w14:paraId="2E210D49" w14:textId="77777777" w:rsidR="00AE5C05" w:rsidRPr="000D5C65" w:rsidRDefault="00AE5C05" w:rsidP="00A23709">
            <w:pPr>
              <w:jc w:val="center"/>
              <w:rPr>
                <w:b/>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4507805D" w14:textId="77777777" w:rsidR="00AE5C05" w:rsidRPr="000D5C65" w:rsidRDefault="00AE5C05" w:rsidP="00A23709">
            <w:pPr>
              <w:jc w:val="center"/>
              <w:rPr>
                <w:b/>
                <w:sz w:val="24"/>
                <w:szCs w:val="24"/>
                <w:lang w:eastAsia="en-US"/>
              </w:rPr>
            </w:pPr>
          </w:p>
        </w:tc>
        <w:tc>
          <w:tcPr>
            <w:tcW w:w="1423" w:type="dxa"/>
            <w:tcBorders>
              <w:top w:val="single" w:sz="4" w:space="0" w:color="auto"/>
              <w:left w:val="single" w:sz="4" w:space="0" w:color="auto"/>
              <w:bottom w:val="single" w:sz="4" w:space="0" w:color="auto"/>
              <w:right w:val="single" w:sz="4" w:space="0" w:color="auto"/>
            </w:tcBorders>
            <w:hideMark/>
          </w:tcPr>
          <w:p w14:paraId="4BD43744" w14:textId="77777777" w:rsidR="00AE5C05" w:rsidRPr="000D5C65" w:rsidRDefault="00AE5C05" w:rsidP="00A23709">
            <w:pPr>
              <w:jc w:val="center"/>
              <w:rPr>
                <w:b/>
                <w:sz w:val="24"/>
                <w:szCs w:val="24"/>
                <w:lang w:eastAsia="en-US"/>
              </w:rPr>
            </w:pPr>
            <w:r w:rsidRPr="000D5C65">
              <w:rPr>
                <w:b/>
                <w:sz w:val="24"/>
                <w:szCs w:val="24"/>
                <w:lang w:eastAsia="en-US"/>
              </w:rPr>
              <w:t>Край</w:t>
            </w:r>
          </w:p>
        </w:tc>
      </w:tr>
      <w:tr w:rsidR="00AE5C05" w:rsidRPr="000D5C65" w14:paraId="64642594" w14:textId="77777777" w:rsidTr="00FC0326">
        <w:trPr>
          <w:trHeight w:val="7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EDA244A" w14:textId="77777777" w:rsidR="00AE5C05" w:rsidRPr="000D5C65" w:rsidRDefault="00AE5C05" w:rsidP="00A23709">
            <w:pPr>
              <w:jc w:val="center"/>
              <w:rPr>
                <w:sz w:val="24"/>
                <w:szCs w:val="24"/>
                <w:lang w:eastAsia="en-US"/>
              </w:rPr>
            </w:pPr>
            <w:r w:rsidRPr="000D5C65">
              <w:rPr>
                <w:sz w:val="24"/>
                <w:szCs w:val="24"/>
                <w:lang w:eastAsia="en-US"/>
              </w:rPr>
              <w:t>3.1.2</w:t>
            </w:r>
          </w:p>
        </w:tc>
        <w:tc>
          <w:tcPr>
            <w:tcW w:w="3827" w:type="dxa"/>
            <w:tcBorders>
              <w:top w:val="single" w:sz="4" w:space="0" w:color="auto"/>
              <w:left w:val="single" w:sz="4" w:space="0" w:color="auto"/>
              <w:bottom w:val="single" w:sz="4" w:space="0" w:color="auto"/>
              <w:right w:val="single" w:sz="4" w:space="0" w:color="auto"/>
            </w:tcBorders>
            <w:hideMark/>
          </w:tcPr>
          <w:p w14:paraId="31AEEA0C" w14:textId="77777777" w:rsidR="00AE5C05" w:rsidRPr="000D5C65" w:rsidRDefault="00AE5C05" w:rsidP="00A23709">
            <w:pPr>
              <w:rPr>
                <w:sz w:val="24"/>
                <w:szCs w:val="24"/>
                <w:lang w:eastAsia="en-US"/>
              </w:rPr>
            </w:pPr>
            <w:r w:rsidRPr="000D5C65">
              <w:rPr>
                <w:sz w:val="24"/>
                <w:szCs w:val="24"/>
                <w:lang w:eastAsia="en-US"/>
              </w:rPr>
              <w:t>программный продукт</w:t>
            </w:r>
          </w:p>
        </w:tc>
        <w:tc>
          <w:tcPr>
            <w:tcW w:w="1418" w:type="dxa"/>
            <w:tcBorders>
              <w:top w:val="single" w:sz="4" w:space="0" w:color="auto"/>
              <w:left w:val="single" w:sz="4" w:space="0" w:color="auto"/>
              <w:bottom w:val="single" w:sz="4" w:space="0" w:color="auto"/>
              <w:right w:val="single" w:sz="4" w:space="0" w:color="auto"/>
            </w:tcBorders>
            <w:hideMark/>
          </w:tcPr>
          <w:p w14:paraId="1E55ACEC" w14:textId="77777777" w:rsidR="00AE5C05" w:rsidRPr="000D5C65" w:rsidRDefault="00AE5C05" w:rsidP="00A23709">
            <w:pPr>
              <w:jc w:val="center"/>
              <w:rPr>
                <w:b/>
                <w:sz w:val="24"/>
                <w:szCs w:val="24"/>
                <w:lang w:eastAsia="en-US"/>
              </w:rPr>
            </w:pPr>
            <w:r w:rsidRPr="000D5C65">
              <w:rPr>
                <w:bCs/>
                <w:sz w:val="24"/>
                <w:szCs w:val="24"/>
              </w:rPr>
              <w:t>MARK-SQL 1.25</w:t>
            </w:r>
          </w:p>
        </w:tc>
        <w:tc>
          <w:tcPr>
            <w:tcW w:w="1275" w:type="dxa"/>
            <w:tcBorders>
              <w:top w:val="single" w:sz="4" w:space="0" w:color="auto"/>
              <w:left w:val="single" w:sz="4" w:space="0" w:color="auto"/>
              <w:bottom w:val="single" w:sz="4" w:space="0" w:color="auto"/>
              <w:right w:val="single" w:sz="4" w:space="0" w:color="auto"/>
            </w:tcBorders>
          </w:tcPr>
          <w:p w14:paraId="57D7960D" w14:textId="77777777" w:rsidR="00AE5C05" w:rsidRPr="000D5C65" w:rsidRDefault="00AE5C05" w:rsidP="00A23709">
            <w:pPr>
              <w:jc w:val="center"/>
              <w:rPr>
                <w:b/>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04A45308" w14:textId="77777777" w:rsidR="00AE5C05" w:rsidRPr="000D5C65" w:rsidRDefault="00AE5C05" w:rsidP="00A23709">
            <w:pPr>
              <w:jc w:val="center"/>
              <w:rPr>
                <w:b/>
                <w:sz w:val="24"/>
                <w:szCs w:val="24"/>
                <w:lang w:eastAsia="en-US"/>
              </w:rPr>
            </w:pPr>
          </w:p>
        </w:tc>
        <w:tc>
          <w:tcPr>
            <w:tcW w:w="1423" w:type="dxa"/>
            <w:tcBorders>
              <w:top w:val="single" w:sz="4" w:space="0" w:color="auto"/>
              <w:left w:val="single" w:sz="4" w:space="0" w:color="auto"/>
              <w:bottom w:val="single" w:sz="4" w:space="0" w:color="auto"/>
              <w:right w:val="single" w:sz="4" w:space="0" w:color="auto"/>
            </w:tcBorders>
            <w:hideMark/>
          </w:tcPr>
          <w:p w14:paraId="2F12195F" w14:textId="77777777" w:rsidR="00AE5C05" w:rsidRPr="00FC0326" w:rsidRDefault="00AE5C05" w:rsidP="00A23709">
            <w:pPr>
              <w:jc w:val="center"/>
              <w:rPr>
                <w:bCs/>
                <w:sz w:val="24"/>
                <w:szCs w:val="24"/>
                <w:lang w:eastAsia="en-US"/>
              </w:rPr>
            </w:pPr>
            <w:r w:rsidRPr="00FC0326">
              <w:rPr>
                <w:bCs/>
                <w:sz w:val="24"/>
                <w:szCs w:val="24"/>
                <w:lang w:eastAsia="en-US"/>
              </w:rPr>
              <w:t>MARK-SQL 1.25</w:t>
            </w:r>
          </w:p>
        </w:tc>
      </w:tr>
      <w:tr w:rsidR="00AE5C05" w:rsidRPr="000D5C65" w14:paraId="0643F703" w14:textId="77777777" w:rsidTr="00FC0326">
        <w:trPr>
          <w:trHeight w:val="7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1029753" w14:textId="77777777" w:rsidR="00AE5C05" w:rsidRPr="000D5C65" w:rsidRDefault="00AE5C05" w:rsidP="00A23709">
            <w:pPr>
              <w:jc w:val="center"/>
              <w:rPr>
                <w:sz w:val="24"/>
                <w:szCs w:val="24"/>
                <w:lang w:eastAsia="en-US"/>
              </w:rPr>
            </w:pPr>
            <w:r w:rsidRPr="000D5C65">
              <w:rPr>
                <w:sz w:val="24"/>
                <w:szCs w:val="24"/>
                <w:lang w:eastAsia="en-US"/>
              </w:rPr>
              <w:t>3.1.3</w:t>
            </w:r>
          </w:p>
        </w:tc>
        <w:tc>
          <w:tcPr>
            <w:tcW w:w="3827" w:type="dxa"/>
            <w:tcBorders>
              <w:top w:val="single" w:sz="4" w:space="0" w:color="auto"/>
              <w:left w:val="single" w:sz="4" w:space="0" w:color="auto"/>
              <w:bottom w:val="single" w:sz="4" w:space="0" w:color="auto"/>
              <w:right w:val="single" w:sz="4" w:space="0" w:color="auto"/>
            </w:tcBorders>
            <w:hideMark/>
          </w:tcPr>
          <w:p w14:paraId="0B742EF6" w14:textId="77777777" w:rsidR="00AE5C05" w:rsidRPr="000D5C65" w:rsidRDefault="00AE5C05" w:rsidP="00A23709">
            <w:pPr>
              <w:rPr>
                <w:sz w:val="24"/>
                <w:szCs w:val="24"/>
                <w:lang w:eastAsia="en-US"/>
              </w:rPr>
            </w:pPr>
            <w:r w:rsidRPr="000D5C65">
              <w:rPr>
                <w:sz w:val="24"/>
                <w:szCs w:val="24"/>
                <w:lang w:eastAsia="en-US"/>
              </w:rPr>
              <w:t>хронологический охват представленных документов</w:t>
            </w:r>
          </w:p>
        </w:tc>
        <w:tc>
          <w:tcPr>
            <w:tcW w:w="1418" w:type="dxa"/>
            <w:tcBorders>
              <w:top w:val="single" w:sz="4" w:space="0" w:color="auto"/>
              <w:left w:val="single" w:sz="4" w:space="0" w:color="auto"/>
              <w:bottom w:val="single" w:sz="4" w:space="0" w:color="auto"/>
              <w:right w:val="single" w:sz="4" w:space="0" w:color="auto"/>
            </w:tcBorders>
            <w:hideMark/>
          </w:tcPr>
          <w:p w14:paraId="033A44C0" w14:textId="77777777" w:rsidR="00AE5C05" w:rsidRPr="000D5C65" w:rsidRDefault="00AE5C05" w:rsidP="00A23709">
            <w:pPr>
              <w:jc w:val="center"/>
              <w:rPr>
                <w:b/>
                <w:sz w:val="24"/>
                <w:szCs w:val="24"/>
                <w:lang w:eastAsia="en-US"/>
              </w:rPr>
            </w:pPr>
            <w:r w:rsidRPr="000D5C65">
              <w:rPr>
                <w:rFonts w:eastAsia="Calibri"/>
                <w:sz w:val="24"/>
                <w:szCs w:val="24"/>
                <w:lang w:eastAsia="en-US"/>
              </w:rPr>
              <w:t>2003-2025</w:t>
            </w:r>
          </w:p>
        </w:tc>
        <w:tc>
          <w:tcPr>
            <w:tcW w:w="1275" w:type="dxa"/>
            <w:tcBorders>
              <w:top w:val="single" w:sz="4" w:space="0" w:color="auto"/>
              <w:left w:val="single" w:sz="4" w:space="0" w:color="auto"/>
              <w:bottom w:val="single" w:sz="4" w:space="0" w:color="auto"/>
              <w:right w:val="single" w:sz="4" w:space="0" w:color="auto"/>
            </w:tcBorders>
          </w:tcPr>
          <w:p w14:paraId="6D6C21C2" w14:textId="77777777" w:rsidR="00AE5C05" w:rsidRPr="000D5C65" w:rsidRDefault="00AE5C05" w:rsidP="00A23709">
            <w:pPr>
              <w:jc w:val="center"/>
              <w:rPr>
                <w:b/>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68580F87" w14:textId="77777777" w:rsidR="00AE5C05" w:rsidRPr="000D5C65" w:rsidRDefault="00AE5C05" w:rsidP="00A23709">
            <w:pPr>
              <w:jc w:val="center"/>
              <w:rPr>
                <w:b/>
                <w:sz w:val="24"/>
                <w:szCs w:val="24"/>
                <w:lang w:eastAsia="en-US"/>
              </w:rPr>
            </w:pPr>
          </w:p>
        </w:tc>
        <w:tc>
          <w:tcPr>
            <w:tcW w:w="1423" w:type="dxa"/>
            <w:tcBorders>
              <w:top w:val="single" w:sz="4" w:space="0" w:color="auto"/>
              <w:left w:val="single" w:sz="4" w:space="0" w:color="auto"/>
              <w:bottom w:val="single" w:sz="4" w:space="0" w:color="auto"/>
              <w:right w:val="single" w:sz="4" w:space="0" w:color="auto"/>
            </w:tcBorders>
            <w:hideMark/>
          </w:tcPr>
          <w:p w14:paraId="1558AF26" w14:textId="77777777" w:rsidR="00AE5C05" w:rsidRPr="000D5C65" w:rsidRDefault="00AE5C05" w:rsidP="00A23709">
            <w:pPr>
              <w:jc w:val="center"/>
              <w:rPr>
                <w:sz w:val="24"/>
                <w:szCs w:val="24"/>
                <w:lang w:eastAsia="en-US"/>
              </w:rPr>
            </w:pPr>
            <w:r w:rsidRPr="000D5C65">
              <w:rPr>
                <w:sz w:val="24"/>
                <w:szCs w:val="24"/>
                <w:lang w:eastAsia="en-US"/>
              </w:rPr>
              <w:t>2003-2025</w:t>
            </w:r>
          </w:p>
        </w:tc>
      </w:tr>
      <w:tr w:rsidR="00AE5C05" w:rsidRPr="000D5C65" w14:paraId="071747A0" w14:textId="77777777" w:rsidTr="00FC0326">
        <w:trPr>
          <w:trHeight w:val="7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867D606" w14:textId="77777777" w:rsidR="00AE5C05" w:rsidRPr="000D5C65" w:rsidRDefault="00AE5C05" w:rsidP="00A23709">
            <w:pPr>
              <w:jc w:val="center"/>
              <w:rPr>
                <w:sz w:val="24"/>
                <w:szCs w:val="24"/>
                <w:lang w:eastAsia="en-US"/>
              </w:rPr>
            </w:pPr>
            <w:r w:rsidRPr="000D5C65">
              <w:rPr>
                <w:sz w:val="24"/>
                <w:szCs w:val="24"/>
                <w:lang w:eastAsia="en-US"/>
              </w:rPr>
              <w:t>3.1.4</w:t>
            </w:r>
          </w:p>
        </w:tc>
        <w:tc>
          <w:tcPr>
            <w:tcW w:w="3827" w:type="dxa"/>
            <w:tcBorders>
              <w:top w:val="single" w:sz="4" w:space="0" w:color="auto"/>
              <w:left w:val="single" w:sz="4" w:space="0" w:color="auto"/>
              <w:bottom w:val="single" w:sz="4" w:space="0" w:color="auto"/>
              <w:right w:val="single" w:sz="4" w:space="0" w:color="auto"/>
            </w:tcBorders>
            <w:hideMark/>
          </w:tcPr>
          <w:p w14:paraId="428A9D44" w14:textId="77777777" w:rsidR="00AE5C05" w:rsidRPr="000D5C65" w:rsidRDefault="00AE5C05" w:rsidP="00A23709">
            <w:pPr>
              <w:rPr>
                <w:sz w:val="24"/>
                <w:szCs w:val="24"/>
                <w:lang w:eastAsia="en-US"/>
              </w:rPr>
            </w:pPr>
            <w:r w:rsidRPr="000D5C65">
              <w:rPr>
                <w:sz w:val="24"/>
                <w:szCs w:val="24"/>
                <w:lang w:eastAsia="en-US"/>
              </w:rPr>
              <w:t>введено записей за год</w:t>
            </w:r>
          </w:p>
        </w:tc>
        <w:tc>
          <w:tcPr>
            <w:tcW w:w="1418" w:type="dxa"/>
            <w:tcBorders>
              <w:top w:val="single" w:sz="4" w:space="0" w:color="auto"/>
              <w:left w:val="single" w:sz="4" w:space="0" w:color="auto"/>
              <w:bottom w:val="single" w:sz="4" w:space="0" w:color="auto"/>
              <w:right w:val="single" w:sz="4" w:space="0" w:color="auto"/>
            </w:tcBorders>
            <w:hideMark/>
          </w:tcPr>
          <w:p w14:paraId="5AC0018F" w14:textId="77777777" w:rsidR="00AE5C05" w:rsidRPr="000D5C65" w:rsidRDefault="00AE5C05" w:rsidP="00A23709">
            <w:pPr>
              <w:jc w:val="center"/>
              <w:rPr>
                <w:sz w:val="24"/>
                <w:szCs w:val="24"/>
                <w:lang w:eastAsia="en-US"/>
              </w:rPr>
            </w:pPr>
            <w:r w:rsidRPr="000D5C65">
              <w:rPr>
                <w:sz w:val="24"/>
                <w:szCs w:val="24"/>
                <w:lang w:eastAsia="en-US"/>
              </w:rPr>
              <w:t>196</w:t>
            </w:r>
          </w:p>
        </w:tc>
        <w:tc>
          <w:tcPr>
            <w:tcW w:w="1275" w:type="dxa"/>
            <w:tcBorders>
              <w:top w:val="single" w:sz="4" w:space="0" w:color="auto"/>
              <w:left w:val="single" w:sz="4" w:space="0" w:color="auto"/>
              <w:bottom w:val="single" w:sz="4" w:space="0" w:color="auto"/>
              <w:right w:val="single" w:sz="4" w:space="0" w:color="auto"/>
            </w:tcBorders>
          </w:tcPr>
          <w:p w14:paraId="1308AC36" w14:textId="77777777" w:rsidR="00AE5C05" w:rsidRPr="000D5C65" w:rsidRDefault="00AE5C05" w:rsidP="00A23709">
            <w:pPr>
              <w:jc w:val="center"/>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4EC33E40" w14:textId="77777777" w:rsidR="00AE5C05" w:rsidRPr="000D5C65" w:rsidRDefault="00AE5C05" w:rsidP="00A23709">
            <w:pPr>
              <w:jc w:val="center"/>
              <w:rPr>
                <w:sz w:val="24"/>
                <w:szCs w:val="24"/>
                <w:lang w:eastAsia="en-US"/>
              </w:rPr>
            </w:pPr>
          </w:p>
        </w:tc>
        <w:tc>
          <w:tcPr>
            <w:tcW w:w="1423" w:type="dxa"/>
            <w:tcBorders>
              <w:top w:val="single" w:sz="4" w:space="0" w:color="auto"/>
              <w:left w:val="single" w:sz="4" w:space="0" w:color="auto"/>
              <w:bottom w:val="single" w:sz="4" w:space="0" w:color="auto"/>
              <w:right w:val="single" w:sz="4" w:space="0" w:color="auto"/>
            </w:tcBorders>
            <w:hideMark/>
          </w:tcPr>
          <w:p w14:paraId="333804A7" w14:textId="77777777" w:rsidR="00AE5C05" w:rsidRPr="000D5C65" w:rsidRDefault="00AE5C05" w:rsidP="00A23709">
            <w:pPr>
              <w:jc w:val="center"/>
              <w:rPr>
                <w:sz w:val="24"/>
                <w:szCs w:val="24"/>
                <w:lang w:eastAsia="en-US"/>
              </w:rPr>
            </w:pPr>
            <w:r w:rsidRPr="000D5C65">
              <w:rPr>
                <w:sz w:val="24"/>
                <w:szCs w:val="24"/>
                <w:lang w:eastAsia="en-US"/>
              </w:rPr>
              <w:t>196</w:t>
            </w:r>
          </w:p>
        </w:tc>
      </w:tr>
      <w:tr w:rsidR="00AE5C05" w:rsidRPr="000D5C65" w14:paraId="46660B4C" w14:textId="77777777" w:rsidTr="00FC0326">
        <w:trPr>
          <w:trHeight w:val="7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23236725" w14:textId="77777777" w:rsidR="00AE5C05" w:rsidRPr="000D5C65" w:rsidRDefault="00AE5C05" w:rsidP="00A23709">
            <w:pPr>
              <w:jc w:val="center"/>
              <w:rPr>
                <w:sz w:val="24"/>
                <w:szCs w:val="24"/>
                <w:lang w:eastAsia="en-US"/>
              </w:rPr>
            </w:pPr>
            <w:r w:rsidRPr="000D5C65">
              <w:rPr>
                <w:sz w:val="24"/>
                <w:szCs w:val="24"/>
                <w:lang w:eastAsia="en-US"/>
              </w:rPr>
              <w:t>3.1.5</w:t>
            </w:r>
          </w:p>
        </w:tc>
        <w:tc>
          <w:tcPr>
            <w:tcW w:w="3827" w:type="dxa"/>
            <w:tcBorders>
              <w:top w:val="single" w:sz="4" w:space="0" w:color="auto"/>
              <w:left w:val="single" w:sz="4" w:space="0" w:color="auto"/>
              <w:bottom w:val="single" w:sz="4" w:space="0" w:color="auto"/>
              <w:right w:val="single" w:sz="4" w:space="0" w:color="auto"/>
            </w:tcBorders>
            <w:hideMark/>
          </w:tcPr>
          <w:p w14:paraId="2038BBC1" w14:textId="77777777" w:rsidR="00AE5C05" w:rsidRPr="000D5C65" w:rsidRDefault="00AE5C05" w:rsidP="00FC0326">
            <w:pPr>
              <w:rPr>
                <w:sz w:val="24"/>
                <w:szCs w:val="24"/>
                <w:lang w:eastAsia="en-US"/>
              </w:rPr>
            </w:pPr>
            <w:r w:rsidRPr="000D5C65">
              <w:rPr>
                <w:sz w:val="24"/>
                <w:szCs w:val="24"/>
                <w:lang w:eastAsia="en-US"/>
              </w:rPr>
              <w:t xml:space="preserve">объем каталога (на </w:t>
            </w:r>
            <w:r w:rsidRPr="000D5C65">
              <w:rPr>
                <w:b/>
                <w:sz w:val="24"/>
                <w:szCs w:val="24"/>
                <w:lang w:eastAsia="en-US"/>
              </w:rPr>
              <w:t>1.01. 2026 г</w:t>
            </w:r>
            <w:r w:rsidRPr="000D5C65">
              <w:rPr>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14:paraId="3B878F44" w14:textId="77777777" w:rsidR="00AE5C05" w:rsidRPr="000D5C65" w:rsidRDefault="00AE5C05" w:rsidP="00A23709">
            <w:pPr>
              <w:jc w:val="center"/>
              <w:rPr>
                <w:b/>
                <w:sz w:val="24"/>
                <w:szCs w:val="24"/>
                <w:lang w:eastAsia="en-US"/>
              </w:rPr>
            </w:pPr>
            <w:r w:rsidRPr="000D5C65">
              <w:rPr>
                <w:b/>
                <w:sz w:val="24"/>
                <w:szCs w:val="24"/>
                <w:lang w:eastAsia="en-US"/>
              </w:rPr>
              <w:t>8309</w:t>
            </w:r>
          </w:p>
        </w:tc>
        <w:tc>
          <w:tcPr>
            <w:tcW w:w="1275" w:type="dxa"/>
            <w:tcBorders>
              <w:top w:val="single" w:sz="4" w:space="0" w:color="auto"/>
              <w:left w:val="single" w:sz="4" w:space="0" w:color="auto"/>
              <w:bottom w:val="single" w:sz="4" w:space="0" w:color="auto"/>
              <w:right w:val="single" w:sz="4" w:space="0" w:color="auto"/>
            </w:tcBorders>
          </w:tcPr>
          <w:p w14:paraId="5A8FE75D" w14:textId="77777777" w:rsidR="00AE5C05" w:rsidRPr="000D5C65" w:rsidRDefault="00AE5C05" w:rsidP="00A23709">
            <w:pPr>
              <w:jc w:val="center"/>
              <w:rPr>
                <w:b/>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5DABB572" w14:textId="77777777" w:rsidR="00AE5C05" w:rsidRPr="000D5C65" w:rsidRDefault="00AE5C05" w:rsidP="00A23709">
            <w:pPr>
              <w:jc w:val="center"/>
              <w:rPr>
                <w:b/>
                <w:sz w:val="24"/>
                <w:szCs w:val="24"/>
                <w:lang w:eastAsia="en-US"/>
              </w:rPr>
            </w:pPr>
          </w:p>
        </w:tc>
        <w:tc>
          <w:tcPr>
            <w:tcW w:w="1423" w:type="dxa"/>
            <w:tcBorders>
              <w:top w:val="single" w:sz="4" w:space="0" w:color="auto"/>
              <w:left w:val="single" w:sz="4" w:space="0" w:color="auto"/>
              <w:bottom w:val="single" w:sz="4" w:space="0" w:color="auto"/>
              <w:right w:val="single" w:sz="4" w:space="0" w:color="auto"/>
            </w:tcBorders>
            <w:hideMark/>
          </w:tcPr>
          <w:p w14:paraId="1F5CCE60" w14:textId="77777777" w:rsidR="00AE5C05" w:rsidRPr="000D5C65" w:rsidRDefault="00AE5C05" w:rsidP="00A23709">
            <w:pPr>
              <w:jc w:val="center"/>
              <w:rPr>
                <w:b/>
                <w:sz w:val="24"/>
                <w:szCs w:val="24"/>
                <w:lang w:eastAsia="en-US"/>
              </w:rPr>
            </w:pPr>
            <w:r w:rsidRPr="000D5C65">
              <w:rPr>
                <w:b/>
                <w:sz w:val="24"/>
                <w:szCs w:val="24"/>
                <w:lang w:eastAsia="en-US"/>
              </w:rPr>
              <w:t>8309</w:t>
            </w:r>
          </w:p>
        </w:tc>
      </w:tr>
      <w:tr w:rsidR="00AE5C05" w:rsidRPr="000D5C65" w14:paraId="43892FE7" w14:textId="77777777" w:rsidTr="00FC0326">
        <w:trPr>
          <w:jc w:val="center"/>
        </w:trPr>
        <w:tc>
          <w:tcPr>
            <w:tcW w:w="846" w:type="dxa"/>
            <w:tcBorders>
              <w:top w:val="single" w:sz="4" w:space="0" w:color="auto"/>
              <w:left w:val="single" w:sz="4" w:space="0" w:color="auto"/>
              <w:bottom w:val="single" w:sz="4" w:space="0" w:color="auto"/>
              <w:right w:val="single" w:sz="4" w:space="0" w:color="auto"/>
            </w:tcBorders>
          </w:tcPr>
          <w:p w14:paraId="53CC34F4" w14:textId="77777777" w:rsidR="00AE5C05" w:rsidRPr="000D5C65" w:rsidRDefault="00AE5C05" w:rsidP="00A23709">
            <w:pPr>
              <w:jc w:val="center"/>
              <w:rPr>
                <w:b/>
                <w:sz w:val="24"/>
                <w:szCs w:val="24"/>
                <w:lang w:eastAsia="en-US"/>
              </w:rPr>
            </w:pPr>
            <w:r w:rsidRPr="000D5C65">
              <w:rPr>
                <w:b/>
                <w:sz w:val="24"/>
                <w:szCs w:val="24"/>
                <w:lang w:eastAsia="en-US"/>
              </w:rPr>
              <w:t>3.2</w:t>
            </w:r>
          </w:p>
        </w:tc>
        <w:tc>
          <w:tcPr>
            <w:tcW w:w="3827" w:type="dxa"/>
            <w:tcBorders>
              <w:top w:val="single" w:sz="4" w:space="0" w:color="auto"/>
              <w:left w:val="single" w:sz="4" w:space="0" w:color="auto"/>
              <w:bottom w:val="single" w:sz="4" w:space="0" w:color="auto"/>
              <w:right w:val="single" w:sz="4" w:space="0" w:color="auto"/>
            </w:tcBorders>
            <w:hideMark/>
          </w:tcPr>
          <w:p w14:paraId="5C186661" w14:textId="77777777" w:rsidR="00AE5C05" w:rsidRPr="000D5C65" w:rsidRDefault="00AE5C05" w:rsidP="00A23709">
            <w:pPr>
              <w:rPr>
                <w:b/>
                <w:sz w:val="24"/>
                <w:szCs w:val="24"/>
                <w:lang w:eastAsia="en-US"/>
              </w:rPr>
            </w:pPr>
            <w:r w:rsidRPr="000D5C65">
              <w:rPr>
                <w:b/>
                <w:sz w:val="24"/>
                <w:szCs w:val="24"/>
                <w:lang w:eastAsia="en-US"/>
              </w:rPr>
              <w:t>Краеведческий систематический каталог (карточный):</w:t>
            </w:r>
          </w:p>
        </w:tc>
        <w:tc>
          <w:tcPr>
            <w:tcW w:w="1418" w:type="dxa"/>
            <w:tcBorders>
              <w:top w:val="single" w:sz="4" w:space="0" w:color="auto"/>
              <w:left w:val="single" w:sz="4" w:space="0" w:color="auto"/>
              <w:bottom w:val="single" w:sz="4" w:space="0" w:color="auto"/>
              <w:right w:val="single" w:sz="4" w:space="0" w:color="auto"/>
            </w:tcBorders>
            <w:vAlign w:val="center"/>
          </w:tcPr>
          <w:p w14:paraId="2F1C8D1A" w14:textId="77777777" w:rsidR="00AE5C05" w:rsidRPr="000D5C65" w:rsidRDefault="00AE5C05" w:rsidP="00A23709">
            <w:pPr>
              <w:jc w:val="center"/>
              <w:rPr>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755DED91" w14:textId="77777777" w:rsidR="00AE5C05" w:rsidRPr="000D5C65" w:rsidRDefault="00AE5C05" w:rsidP="00A23709">
            <w:pPr>
              <w:jc w:val="center"/>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2F6FCCB0" w14:textId="77777777" w:rsidR="00AE5C05" w:rsidRPr="000D5C65" w:rsidRDefault="00AE5C05" w:rsidP="00A23709">
            <w:pPr>
              <w:jc w:val="center"/>
              <w:rPr>
                <w:sz w:val="24"/>
                <w:szCs w:val="24"/>
                <w:lang w:eastAsia="en-US"/>
              </w:rPr>
            </w:pPr>
          </w:p>
        </w:tc>
        <w:tc>
          <w:tcPr>
            <w:tcW w:w="1423" w:type="dxa"/>
            <w:tcBorders>
              <w:top w:val="single" w:sz="4" w:space="0" w:color="auto"/>
              <w:left w:val="single" w:sz="4" w:space="0" w:color="auto"/>
              <w:bottom w:val="single" w:sz="4" w:space="0" w:color="auto"/>
              <w:right w:val="single" w:sz="4" w:space="0" w:color="auto"/>
            </w:tcBorders>
          </w:tcPr>
          <w:p w14:paraId="6F0C3CE6" w14:textId="77777777" w:rsidR="00AE5C05" w:rsidRPr="000D5C65" w:rsidRDefault="00AE5C05" w:rsidP="00A23709">
            <w:pPr>
              <w:jc w:val="center"/>
              <w:rPr>
                <w:sz w:val="24"/>
                <w:szCs w:val="24"/>
                <w:lang w:eastAsia="en-US"/>
              </w:rPr>
            </w:pPr>
          </w:p>
        </w:tc>
      </w:tr>
      <w:tr w:rsidR="00AE5C05" w:rsidRPr="000D5C65" w14:paraId="6EA70907" w14:textId="77777777" w:rsidTr="00FC0326">
        <w:trPr>
          <w:jc w:val="center"/>
        </w:trPr>
        <w:tc>
          <w:tcPr>
            <w:tcW w:w="846" w:type="dxa"/>
            <w:tcBorders>
              <w:top w:val="single" w:sz="4" w:space="0" w:color="auto"/>
              <w:left w:val="single" w:sz="4" w:space="0" w:color="auto"/>
              <w:bottom w:val="single" w:sz="4" w:space="0" w:color="auto"/>
              <w:right w:val="single" w:sz="4" w:space="0" w:color="auto"/>
            </w:tcBorders>
            <w:hideMark/>
          </w:tcPr>
          <w:p w14:paraId="00FF7D93" w14:textId="77777777" w:rsidR="00AE5C05" w:rsidRPr="000D5C65" w:rsidRDefault="00AE5C05" w:rsidP="00A23709">
            <w:pPr>
              <w:jc w:val="center"/>
              <w:rPr>
                <w:sz w:val="24"/>
                <w:szCs w:val="24"/>
                <w:lang w:eastAsia="en-US"/>
              </w:rPr>
            </w:pPr>
            <w:r w:rsidRPr="000D5C65">
              <w:rPr>
                <w:sz w:val="24"/>
                <w:szCs w:val="24"/>
                <w:lang w:eastAsia="en-US"/>
              </w:rPr>
              <w:t>3.2.1</w:t>
            </w:r>
          </w:p>
        </w:tc>
        <w:tc>
          <w:tcPr>
            <w:tcW w:w="3827" w:type="dxa"/>
            <w:tcBorders>
              <w:top w:val="single" w:sz="4" w:space="0" w:color="auto"/>
              <w:left w:val="single" w:sz="4" w:space="0" w:color="auto"/>
              <w:bottom w:val="single" w:sz="4" w:space="0" w:color="auto"/>
              <w:right w:val="single" w:sz="4" w:space="0" w:color="auto"/>
            </w:tcBorders>
            <w:hideMark/>
          </w:tcPr>
          <w:p w14:paraId="64811CE8" w14:textId="77777777" w:rsidR="00AE5C05" w:rsidRPr="000D5C65" w:rsidRDefault="00AE5C05" w:rsidP="00A23709">
            <w:pPr>
              <w:rPr>
                <w:sz w:val="24"/>
                <w:szCs w:val="24"/>
                <w:lang w:eastAsia="en-US"/>
              </w:rPr>
            </w:pPr>
            <w:r w:rsidRPr="000D5C65">
              <w:rPr>
                <w:sz w:val="24"/>
                <w:szCs w:val="24"/>
                <w:lang w:eastAsia="en-US"/>
              </w:rPr>
              <w:t xml:space="preserve">точное название </w:t>
            </w:r>
          </w:p>
        </w:tc>
        <w:tc>
          <w:tcPr>
            <w:tcW w:w="1418" w:type="dxa"/>
            <w:tcBorders>
              <w:top w:val="single" w:sz="4" w:space="0" w:color="auto"/>
              <w:left w:val="single" w:sz="4" w:space="0" w:color="auto"/>
              <w:bottom w:val="single" w:sz="4" w:space="0" w:color="auto"/>
              <w:right w:val="single" w:sz="4" w:space="0" w:color="auto"/>
            </w:tcBorders>
            <w:hideMark/>
          </w:tcPr>
          <w:p w14:paraId="483EEC70" w14:textId="77777777" w:rsidR="00AE5C05" w:rsidRPr="000D5C65" w:rsidRDefault="00AE5C05" w:rsidP="00FC0326">
            <w:pPr>
              <w:rPr>
                <w:sz w:val="24"/>
                <w:szCs w:val="24"/>
                <w:lang w:eastAsia="en-US"/>
              </w:rPr>
            </w:pPr>
            <w:r w:rsidRPr="000D5C65">
              <w:rPr>
                <w:rFonts w:eastAsia="Calibri"/>
                <w:sz w:val="24"/>
                <w:szCs w:val="24"/>
                <w:lang w:eastAsia="en-US"/>
              </w:rPr>
              <w:t>Краеведческий систематический каталог</w:t>
            </w:r>
          </w:p>
        </w:tc>
        <w:tc>
          <w:tcPr>
            <w:tcW w:w="1275" w:type="dxa"/>
            <w:tcBorders>
              <w:top w:val="single" w:sz="4" w:space="0" w:color="auto"/>
              <w:left w:val="single" w:sz="4" w:space="0" w:color="auto"/>
              <w:bottom w:val="single" w:sz="4" w:space="0" w:color="auto"/>
              <w:right w:val="single" w:sz="4" w:space="0" w:color="auto"/>
            </w:tcBorders>
          </w:tcPr>
          <w:p w14:paraId="3101692B" w14:textId="77777777" w:rsidR="00AE5C05" w:rsidRPr="000D5C65" w:rsidRDefault="00AE5C05" w:rsidP="00A23709">
            <w:pPr>
              <w:jc w:val="center"/>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1E2C605A" w14:textId="77777777" w:rsidR="00AE5C05" w:rsidRPr="000D5C65" w:rsidRDefault="00AE5C05" w:rsidP="00A23709">
            <w:pPr>
              <w:jc w:val="center"/>
              <w:rPr>
                <w:sz w:val="24"/>
                <w:szCs w:val="24"/>
                <w:lang w:eastAsia="en-US"/>
              </w:rPr>
            </w:pPr>
          </w:p>
        </w:tc>
        <w:tc>
          <w:tcPr>
            <w:tcW w:w="1423" w:type="dxa"/>
            <w:tcBorders>
              <w:top w:val="single" w:sz="4" w:space="0" w:color="auto"/>
              <w:left w:val="single" w:sz="4" w:space="0" w:color="auto"/>
              <w:bottom w:val="single" w:sz="4" w:space="0" w:color="auto"/>
              <w:right w:val="single" w:sz="4" w:space="0" w:color="auto"/>
            </w:tcBorders>
            <w:hideMark/>
          </w:tcPr>
          <w:p w14:paraId="27792C59" w14:textId="77777777" w:rsidR="00AE5C05" w:rsidRPr="00FC0326" w:rsidRDefault="00AE5C05" w:rsidP="00A23709">
            <w:pPr>
              <w:jc w:val="both"/>
              <w:rPr>
                <w:bCs/>
                <w:sz w:val="24"/>
                <w:szCs w:val="24"/>
                <w:lang w:eastAsia="en-US"/>
              </w:rPr>
            </w:pPr>
            <w:r w:rsidRPr="00FC0326">
              <w:rPr>
                <w:bCs/>
                <w:sz w:val="24"/>
                <w:szCs w:val="24"/>
                <w:lang w:eastAsia="en-US"/>
              </w:rPr>
              <w:t>Краеведческий систематический каталог</w:t>
            </w:r>
          </w:p>
        </w:tc>
      </w:tr>
      <w:tr w:rsidR="00AE5C05" w:rsidRPr="000D5C65" w14:paraId="6AF6D6FC" w14:textId="77777777" w:rsidTr="00FC0326">
        <w:trPr>
          <w:jc w:val="center"/>
        </w:trPr>
        <w:tc>
          <w:tcPr>
            <w:tcW w:w="846" w:type="dxa"/>
            <w:tcBorders>
              <w:top w:val="single" w:sz="4" w:space="0" w:color="auto"/>
              <w:left w:val="single" w:sz="4" w:space="0" w:color="auto"/>
              <w:bottom w:val="single" w:sz="4" w:space="0" w:color="auto"/>
              <w:right w:val="single" w:sz="4" w:space="0" w:color="auto"/>
            </w:tcBorders>
            <w:hideMark/>
          </w:tcPr>
          <w:p w14:paraId="19124250" w14:textId="77777777" w:rsidR="00AE5C05" w:rsidRPr="000D5C65" w:rsidRDefault="00AE5C05" w:rsidP="00A23709">
            <w:pPr>
              <w:jc w:val="center"/>
              <w:rPr>
                <w:sz w:val="24"/>
                <w:szCs w:val="24"/>
                <w:lang w:eastAsia="en-US"/>
              </w:rPr>
            </w:pPr>
            <w:r w:rsidRPr="000D5C65">
              <w:rPr>
                <w:sz w:val="24"/>
                <w:szCs w:val="24"/>
                <w:lang w:eastAsia="en-US"/>
              </w:rPr>
              <w:t>3.2.2</w:t>
            </w:r>
          </w:p>
        </w:tc>
        <w:tc>
          <w:tcPr>
            <w:tcW w:w="3827" w:type="dxa"/>
            <w:tcBorders>
              <w:top w:val="single" w:sz="4" w:space="0" w:color="auto"/>
              <w:left w:val="single" w:sz="4" w:space="0" w:color="auto"/>
              <w:bottom w:val="single" w:sz="4" w:space="0" w:color="auto"/>
              <w:right w:val="single" w:sz="4" w:space="0" w:color="auto"/>
            </w:tcBorders>
            <w:hideMark/>
          </w:tcPr>
          <w:p w14:paraId="6C86B8C6" w14:textId="77777777" w:rsidR="00AE5C05" w:rsidRPr="000D5C65" w:rsidRDefault="00AE5C05" w:rsidP="00A23709">
            <w:pPr>
              <w:rPr>
                <w:sz w:val="24"/>
                <w:szCs w:val="24"/>
                <w:lang w:eastAsia="en-US"/>
              </w:rPr>
            </w:pPr>
            <w:r w:rsidRPr="000D5C65">
              <w:rPr>
                <w:sz w:val="24"/>
                <w:szCs w:val="24"/>
                <w:lang w:eastAsia="en-US"/>
              </w:rPr>
              <w:t>хронологический охват представленных документов</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6B693D" w14:textId="77777777" w:rsidR="00AE5C05" w:rsidRPr="000D5C65" w:rsidRDefault="00AE5C05" w:rsidP="00A23709">
            <w:pPr>
              <w:jc w:val="center"/>
              <w:rPr>
                <w:sz w:val="24"/>
                <w:szCs w:val="24"/>
                <w:lang w:eastAsia="en-US"/>
              </w:rPr>
            </w:pPr>
            <w:r w:rsidRPr="000D5C65">
              <w:rPr>
                <w:rFonts w:eastAsia="Calibri"/>
                <w:sz w:val="24"/>
                <w:szCs w:val="24"/>
                <w:lang w:eastAsia="en-US"/>
              </w:rPr>
              <w:t>1957-2025</w:t>
            </w:r>
          </w:p>
        </w:tc>
        <w:tc>
          <w:tcPr>
            <w:tcW w:w="1275" w:type="dxa"/>
            <w:tcBorders>
              <w:top w:val="single" w:sz="4" w:space="0" w:color="auto"/>
              <w:left w:val="single" w:sz="4" w:space="0" w:color="auto"/>
              <w:bottom w:val="single" w:sz="4" w:space="0" w:color="auto"/>
              <w:right w:val="single" w:sz="4" w:space="0" w:color="auto"/>
            </w:tcBorders>
          </w:tcPr>
          <w:p w14:paraId="3EB0EC74" w14:textId="77777777" w:rsidR="00AE5C05" w:rsidRPr="000D5C65" w:rsidRDefault="00AE5C05" w:rsidP="00A23709">
            <w:pPr>
              <w:jc w:val="center"/>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246BE6D3" w14:textId="77777777" w:rsidR="00AE5C05" w:rsidRPr="000D5C65" w:rsidRDefault="00AE5C05" w:rsidP="00A23709">
            <w:pPr>
              <w:jc w:val="center"/>
              <w:rPr>
                <w:sz w:val="24"/>
                <w:szCs w:val="24"/>
                <w:lang w:eastAsia="en-US"/>
              </w:rPr>
            </w:pPr>
          </w:p>
        </w:tc>
        <w:tc>
          <w:tcPr>
            <w:tcW w:w="1423" w:type="dxa"/>
            <w:tcBorders>
              <w:top w:val="single" w:sz="4" w:space="0" w:color="auto"/>
              <w:left w:val="single" w:sz="4" w:space="0" w:color="auto"/>
              <w:bottom w:val="single" w:sz="4" w:space="0" w:color="auto"/>
              <w:right w:val="single" w:sz="4" w:space="0" w:color="auto"/>
            </w:tcBorders>
          </w:tcPr>
          <w:p w14:paraId="5A82E778" w14:textId="77777777" w:rsidR="00AE5C05" w:rsidRPr="000D5C65" w:rsidRDefault="00AE5C05" w:rsidP="00A23709">
            <w:pPr>
              <w:jc w:val="center"/>
              <w:rPr>
                <w:sz w:val="24"/>
                <w:szCs w:val="24"/>
                <w:lang w:eastAsia="en-US"/>
              </w:rPr>
            </w:pPr>
            <w:r w:rsidRPr="000D5C65">
              <w:rPr>
                <w:sz w:val="24"/>
                <w:szCs w:val="24"/>
                <w:lang w:eastAsia="en-US"/>
              </w:rPr>
              <w:t>1957-2025</w:t>
            </w:r>
          </w:p>
        </w:tc>
      </w:tr>
      <w:tr w:rsidR="00AE5C05" w:rsidRPr="000D5C65" w14:paraId="4DE4CC45" w14:textId="77777777" w:rsidTr="00FC0326">
        <w:trPr>
          <w:jc w:val="center"/>
        </w:trPr>
        <w:tc>
          <w:tcPr>
            <w:tcW w:w="846" w:type="dxa"/>
            <w:tcBorders>
              <w:top w:val="single" w:sz="4" w:space="0" w:color="auto"/>
              <w:left w:val="single" w:sz="4" w:space="0" w:color="auto"/>
              <w:bottom w:val="single" w:sz="4" w:space="0" w:color="auto"/>
              <w:right w:val="single" w:sz="4" w:space="0" w:color="auto"/>
            </w:tcBorders>
            <w:hideMark/>
          </w:tcPr>
          <w:p w14:paraId="1AA26D12" w14:textId="77777777" w:rsidR="00AE5C05" w:rsidRPr="000D5C65" w:rsidRDefault="00AE5C05" w:rsidP="00A23709">
            <w:pPr>
              <w:jc w:val="center"/>
              <w:rPr>
                <w:sz w:val="24"/>
                <w:szCs w:val="24"/>
                <w:lang w:eastAsia="en-US"/>
              </w:rPr>
            </w:pPr>
            <w:r w:rsidRPr="000D5C65">
              <w:rPr>
                <w:sz w:val="24"/>
                <w:szCs w:val="24"/>
                <w:lang w:eastAsia="en-US"/>
              </w:rPr>
              <w:t>3.2.3</w:t>
            </w:r>
          </w:p>
        </w:tc>
        <w:tc>
          <w:tcPr>
            <w:tcW w:w="3827" w:type="dxa"/>
            <w:tcBorders>
              <w:top w:val="single" w:sz="4" w:space="0" w:color="auto"/>
              <w:left w:val="single" w:sz="4" w:space="0" w:color="auto"/>
              <w:bottom w:val="single" w:sz="4" w:space="0" w:color="auto"/>
              <w:right w:val="single" w:sz="4" w:space="0" w:color="auto"/>
            </w:tcBorders>
            <w:hideMark/>
          </w:tcPr>
          <w:p w14:paraId="643F1830" w14:textId="77777777" w:rsidR="00AE5C05" w:rsidRPr="000D5C65" w:rsidRDefault="00AE5C05" w:rsidP="00A23709">
            <w:pPr>
              <w:rPr>
                <w:sz w:val="24"/>
                <w:szCs w:val="24"/>
                <w:lang w:eastAsia="en-US"/>
              </w:rPr>
            </w:pPr>
            <w:r w:rsidRPr="000D5C65">
              <w:rPr>
                <w:sz w:val="24"/>
                <w:szCs w:val="24"/>
                <w:lang w:eastAsia="en-US"/>
              </w:rPr>
              <w:t>Расставлено карточек за год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8FE2AB" w14:textId="77777777" w:rsidR="00AE5C05" w:rsidRPr="000D5C65" w:rsidRDefault="00AE5C05" w:rsidP="00A23709">
            <w:pPr>
              <w:jc w:val="center"/>
              <w:rPr>
                <w:sz w:val="24"/>
                <w:szCs w:val="24"/>
                <w:lang w:eastAsia="en-US"/>
              </w:rPr>
            </w:pPr>
            <w:r w:rsidRPr="000D5C65">
              <w:rPr>
                <w:sz w:val="24"/>
                <w:szCs w:val="24"/>
                <w:lang w:eastAsia="en-US"/>
              </w:rPr>
              <w:t>100</w:t>
            </w:r>
          </w:p>
        </w:tc>
        <w:tc>
          <w:tcPr>
            <w:tcW w:w="1275" w:type="dxa"/>
            <w:tcBorders>
              <w:top w:val="single" w:sz="4" w:space="0" w:color="auto"/>
              <w:left w:val="single" w:sz="4" w:space="0" w:color="auto"/>
              <w:bottom w:val="single" w:sz="4" w:space="0" w:color="auto"/>
              <w:right w:val="single" w:sz="4" w:space="0" w:color="auto"/>
            </w:tcBorders>
          </w:tcPr>
          <w:p w14:paraId="21F7B648" w14:textId="77777777" w:rsidR="00AE5C05" w:rsidRPr="000D5C65" w:rsidRDefault="00AE5C05" w:rsidP="00A23709">
            <w:pPr>
              <w:jc w:val="center"/>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37189ACF" w14:textId="77777777" w:rsidR="00AE5C05" w:rsidRPr="000D5C65" w:rsidRDefault="00AE5C05" w:rsidP="00A23709">
            <w:pPr>
              <w:jc w:val="center"/>
              <w:rPr>
                <w:sz w:val="24"/>
                <w:szCs w:val="24"/>
                <w:lang w:eastAsia="en-US"/>
              </w:rPr>
            </w:pPr>
          </w:p>
        </w:tc>
        <w:tc>
          <w:tcPr>
            <w:tcW w:w="1423" w:type="dxa"/>
            <w:tcBorders>
              <w:top w:val="single" w:sz="4" w:space="0" w:color="auto"/>
              <w:left w:val="single" w:sz="4" w:space="0" w:color="auto"/>
              <w:bottom w:val="single" w:sz="4" w:space="0" w:color="auto"/>
              <w:right w:val="single" w:sz="4" w:space="0" w:color="auto"/>
            </w:tcBorders>
            <w:hideMark/>
          </w:tcPr>
          <w:p w14:paraId="45F7C8F2" w14:textId="77777777" w:rsidR="00AE5C05" w:rsidRPr="000D5C65" w:rsidRDefault="00AE5C05" w:rsidP="00A23709">
            <w:pPr>
              <w:jc w:val="center"/>
              <w:rPr>
                <w:sz w:val="24"/>
                <w:szCs w:val="24"/>
                <w:lang w:eastAsia="en-US"/>
              </w:rPr>
            </w:pPr>
            <w:r w:rsidRPr="000D5C65">
              <w:rPr>
                <w:sz w:val="24"/>
                <w:szCs w:val="24"/>
                <w:lang w:eastAsia="en-US"/>
              </w:rPr>
              <w:t>100</w:t>
            </w:r>
          </w:p>
        </w:tc>
      </w:tr>
      <w:tr w:rsidR="00AE5C05" w:rsidRPr="000D5C65" w14:paraId="228EB98D" w14:textId="77777777" w:rsidTr="00FC0326">
        <w:trPr>
          <w:jc w:val="center"/>
        </w:trPr>
        <w:tc>
          <w:tcPr>
            <w:tcW w:w="846" w:type="dxa"/>
            <w:tcBorders>
              <w:top w:val="single" w:sz="4" w:space="0" w:color="auto"/>
              <w:left w:val="single" w:sz="4" w:space="0" w:color="auto"/>
              <w:bottom w:val="single" w:sz="4" w:space="0" w:color="auto"/>
              <w:right w:val="single" w:sz="4" w:space="0" w:color="auto"/>
            </w:tcBorders>
            <w:hideMark/>
          </w:tcPr>
          <w:p w14:paraId="5D7D6388" w14:textId="77777777" w:rsidR="00AE5C05" w:rsidRPr="000D5C65" w:rsidRDefault="00AE5C05" w:rsidP="00A23709">
            <w:pPr>
              <w:jc w:val="center"/>
              <w:rPr>
                <w:sz w:val="24"/>
                <w:szCs w:val="24"/>
                <w:lang w:eastAsia="en-US"/>
              </w:rPr>
            </w:pPr>
            <w:r w:rsidRPr="000D5C65">
              <w:rPr>
                <w:sz w:val="24"/>
                <w:szCs w:val="24"/>
                <w:lang w:eastAsia="en-US"/>
              </w:rPr>
              <w:t>3.2.7</w:t>
            </w:r>
          </w:p>
        </w:tc>
        <w:tc>
          <w:tcPr>
            <w:tcW w:w="3827" w:type="dxa"/>
            <w:tcBorders>
              <w:top w:val="single" w:sz="4" w:space="0" w:color="auto"/>
              <w:left w:val="single" w:sz="4" w:space="0" w:color="auto"/>
              <w:bottom w:val="single" w:sz="4" w:space="0" w:color="auto"/>
              <w:right w:val="single" w:sz="4" w:space="0" w:color="auto"/>
            </w:tcBorders>
            <w:hideMark/>
          </w:tcPr>
          <w:p w14:paraId="2E604AE6" w14:textId="77777777" w:rsidR="00AE5C05" w:rsidRPr="000D5C65" w:rsidRDefault="00AE5C05" w:rsidP="00A23709">
            <w:pPr>
              <w:jc w:val="both"/>
              <w:rPr>
                <w:b/>
                <w:sz w:val="24"/>
                <w:szCs w:val="24"/>
                <w:lang w:eastAsia="en-US"/>
              </w:rPr>
            </w:pPr>
            <w:r w:rsidRPr="000D5C65">
              <w:rPr>
                <w:sz w:val="24"/>
                <w:szCs w:val="24"/>
                <w:lang w:eastAsia="en-US"/>
              </w:rPr>
              <w:t>объем каталога</w:t>
            </w:r>
            <w:r w:rsidRPr="000D5C65">
              <w:rPr>
                <w:b/>
                <w:sz w:val="24"/>
                <w:szCs w:val="24"/>
                <w:lang w:eastAsia="en-US"/>
              </w:rPr>
              <w:t xml:space="preserve"> (</w:t>
            </w:r>
            <w:r w:rsidRPr="000D5C65">
              <w:rPr>
                <w:sz w:val="24"/>
                <w:szCs w:val="24"/>
                <w:lang w:eastAsia="en-US"/>
              </w:rPr>
              <w:t xml:space="preserve">на </w:t>
            </w:r>
            <w:r w:rsidRPr="000D5C65">
              <w:rPr>
                <w:b/>
                <w:sz w:val="24"/>
                <w:szCs w:val="24"/>
                <w:lang w:eastAsia="en-US"/>
              </w:rPr>
              <w:t>01.01.2026 г.)</w:t>
            </w:r>
          </w:p>
        </w:tc>
        <w:tc>
          <w:tcPr>
            <w:tcW w:w="1418" w:type="dxa"/>
            <w:tcBorders>
              <w:top w:val="single" w:sz="4" w:space="0" w:color="auto"/>
              <w:left w:val="single" w:sz="4" w:space="0" w:color="auto"/>
              <w:bottom w:val="single" w:sz="4" w:space="0" w:color="auto"/>
              <w:right w:val="single" w:sz="4" w:space="0" w:color="auto"/>
            </w:tcBorders>
            <w:hideMark/>
          </w:tcPr>
          <w:p w14:paraId="3F262203" w14:textId="77777777" w:rsidR="00AE5C05" w:rsidRPr="000D5C65" w:rsidRDefault="00AE5C05" w:rsidP="00A23709">
            <w:pPr>
              <w:jc w:val="center"/>
              <w:rPr>
                <w:b/>
                <w:sz w:val="24"/>
                <w:szCs w:val="24"/>
                <w:lang w:eastAsia="en-US"/>
              </w:rPr>
            </w:pPr>
            <w:r w:rsidRPr="000D5C65">
              <w:rPr>
                <w:b/>
                <w:sz w:val="24"/>
                <w:szCs w:val="24"/>
                <w:lang w:eastAsia="en-US"/>
              </w:rPr>
              <w:t>8886</w:t>
            </w:r>
          </w:p>
        </w:tc>
        <w:tc>
          <w:tcPr>
            <w:tcW w:w="1275" w:type="dxa"/>
            <w:tcBorders>
              <w:top w:val="single" w:sz="4" w:space="0" w:color="auto"/>
              <w:left w:val="single" w:sz="4" w:space="0" w:color="auto"/>
              <w:bottom w:val="single" w:sz="4" w:space="0" w:color="auto"/>
              <w:right w:val="single" w:sz="4" w:space="0" w:color="auto"/>
            </w:tcBorders>
          </w:tcPr>
          <w:p w14:paraId="34F3995E" w14:textId="77777777" w:rsidR="00AE5C05" w:rsidRPr="000D5C65" w:rsidRDefault="00AE5C05" w:rsidP="00A23709">
            <w:pPr>
              <w:jc w:val="center"/>
              <w:rPr>
                <w:b/>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004F818C" w14:textId="77777777" w:rsidR="00AE5C05" w:rsidRPr="000D5C65" w:rsidRDefault="00AE5C05" w:rsidP="00A23709">
            <w:pPr>
              <w:jc w:val="center"/>
              <w:rPr>
                <w:b/>
                <w:sz w:val="24"/>
                <w:szCs w:val="24"/>
                <w:lang w:eastAsia="en-US"/>
              </w:rPr>
            </w:pPr>
          </w:p>
        </w:tc>
        <w:tc>
          <w:tcPr>
            <w:tcW w:w="1423" w:type="dxa"/>
            <w:tcBorders>
              <w:top w:val="single" w:sz="4" w:space="0" w:color="auto"/>
              <w:left w:val="single" w:sz="4" w:space="0" w:color="auto"/>
              <w:bottom w:val="single" w:sz="4" w:space="0" w:color="auto"/>
              <w:right w:val="single" w:sz="4" w:space="0" w:color="auto"/>
            </w:tcBorders>
            <w:hideMark/>
          </w:tcPr>
          <w:p w14:paraId="05297589" w14:textId="77777777" w:rsidR="00AE5C05" w:rsidRPr="000D5C65" w:rsidRDefault="00AE5C05" w:rsidP="00A23709">
            <w:pPr>
              <w:jc w:val="center"/>
              <w:rPr>
                <w:b/>
                <w:sz w:val="24"/>
                <w:szCs w:val="24"/>
                <w:lang w:eastAsia="en-US"/>
              </w:rPr>
            </w:pPr>
            <w:r w:rsidRPr="000D5C65">
              <w:rPr>
                <w:b/>
                <w:sz w:val="24"/>
                <w:szCs w:val="24"/>
                <w:lang w:eastAsia="en-US"/>
              </w:rPr>
              <w:t>8886</w:t>
            </w:r>
          </w:p>
        </w:tc>
      </w:tr>
      <w:tr w:rsidR="00AE5C05" w:rsidRPr="000D5C65" w14:paraId="64AE281A" w14:textId="77777777" w:rsidTr="00FC0326">
        <w:trPr>
          <w:jc w:val="center"/>
        </w:trPr>
        <w:tc>
          <w:tcPr>
            <w:tcW w:w="846" w:type="dxa"/>
            <w:tcBorders>
              <w:top w:val="single" w:sz="4" w:space="0" w:color="auto"/>
              <w:left w:val="single" w:sz="4" w:space="0" w:color="auto"/>
              <w:bottom w:val="single" w:sz="4" w:space="0" w:color="auto"/>
              <w:right w:val="single" w:sz="4" w:space="0" w:color="auto"/>
            </w:tcBorders>
            <w:hideMark/>
          </w:tcPr>
          <w:p w14:paraId="58712196" w14:textId="77777777" w:rsidR="00AE5C05" w:rsidRPr="000D5C65" w:rsidRDefault="00AE5C05" w:rsidP="00A23709">
            <w:pPr>
              <w:jc w:val="center"/>
              <w:rPr>
                <w:b/>
                <w:sz w:val="24"/>
                <w:szCs w:val="24"/>
                <w:lang w:eastAsia="en-US"/>
              </w:rPr>
            </w:pPr>
            <w:r w:rsidRPr="000D5C65">
              <w:rPr>
                <w:b/>
                <w:sz w:val="24"/>
                <w:szCs w:val="24"/>
                <w:lang w:eastAsia="en-US"/>
              </w:rPr>
              <w:t>3.3</w:t>
            </w:r>
          </w:p>
        </w:tc>
        <w:tc>
          <w:tcPr>
            <w:tcW w:w="3827" w:type="dxa"/>
            <w:tcBorders>
              <w:top w:val="single" w:sz="4" w:space="0" w:color="auto"/>
              <w:left w:val="single" w:sz="4" w:space="0" w:color="auto"/>
              <w:bottom w:val="single" w:sz="4" w:space="0" w:color="auto"/>
              <w:right w:val="single" w:sz="4" w:space="0" w:color="auto"/>
            </w:tcBorders>
            <w:hideMark/>
          </w:tcPr>
          <w:p w14:paraId="07225678" w14:textId="77777777" w:rsidR="00AE5C05" w:rsidRPr="000D5C65" w:rsidRDefault="00AE5C05" w:rsidP="00A23709">
            <w:pPr>
              <w:rPr>
                <w:b/>
                <w:sz w:val="24"/>
                <w:szCs w:val="24"/>
                <w:lang w:eastAsia="en-US"/>
              </w:rPr>
            </w:pPr>
            <w:r w:rsidRPr="000D5C65">
              <w:rPr>
                <w:b/>
                <w:sz w:val="24"/>
                <w:szCs w:val="24"/>
                <w:lang w:eastAsia="en-US"/>
              </w:rPr>
              <w:t>Краеведческая картотека</w:t>
            </w:r>
          </w:p>
        </w:tc>
        <w:tc>
          <w:tcPr>
            <w:tcW w:w="1418" w:type="dxa"/>
            <w:tcBorders>
              <w:top w:val="single" w:sz="4" w:space="0" w:color="auto"/>
              <w:left w:val="single" w:sz="4" w:space="0" w:color="auto"/>
              <w:bottom w:val="single" w:sz="4" w:space="0" w:color="auto"/>
              <w:right w:val="single" w:sz="4" w:space="0" w:color="auto"/>
            </w:tcBorders>
            <w:vAlign w:val="center"/>
          </w:tcPr>
          <w:p w14:paraId="4B5BE2A7" w14:textId="77777777" w:rsidR="00AE5C05" w:rsidRPr="000D5C65" w:rsidRDefault="00AE5C05" w:rsidP="00A23709">
            <w:pPr>
              <w:jc w:val="center"/>
              <w:rPr>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1F130F31" w14:textId="77777777" w:rsidR="00AE5C05" w:rsidRPr="000D5C65" w:rsidRDefault="00AE5C05" w:rsidP="00A23709">
            <w:pPr>
              <w:jc w:val="center"/>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393A7B35" w14:textId="77777777" w:rsidR="00AE5C05" w:rsidRPr="000D5C65" w:rsidRDefault="00AE5C05" w:rsidP="00A23709">
            <w:pPr>
              <w:jc w:val="center"/>
              <w:rPr>
                <w:sz w:val="24"/>
                <w:szCs w:val="24"/>
                <w:lang w:eastAsia="en-US"/>
              </w:rPr>
            </w:pPr>
          </w:p>
        </w:tc>
        <w:tc>
          <w:tcPr>
            <w:tcW w:w="1423" w:type="dxa"/>
            <w:tcBorders>
              <w:top w:val="single" w:sz="4" w:space="0" w:color="auto"/>
              <w:left w:val="single" w:sz="4" w:space="0" w:color="auto"/>
              <w:bottom w:val="single" w:sz="4" w:space="0" w:color="auto"/>
              <w:right w:val="single" w:sz="4" w:space="0" w:color="auto"/>
            </w:tcBorders>
          </w:tcPr>
          <w:p w14:paraId="139560C5" w14:textId="77777777" w:rsidR="00AE5C05" w:rsidRPr="000D5C65" w:rsidRDefault="00AE5C05" w:rsidP="00A23709">
            <w:pPr>
              <w:jc w:val="center"/>
              <w:rPr>
                <w:sz w:val="24"/>
                <w:szCs w:val="24"/>
                <w:lang w:eastAsia="en-US"/>
              </w:rPr>
            </w:pPr>
          </w:p>
        </w:tc>
      </w:tr>
      <w:tr w:rsidR="00AE5C05" w:rsidRPr="000D5C65" w14:paraId="0DC165DB" w14:textId="77777777" w:rsidTr="00FC0326">
        <w:trPr>
          <w:jc w:val="center"/>
        </w:trPr>
        <w:tc>
          <w:tcPr>
            <w:tcW w:w="846" w:type="dxa"/>
            <w:tcBorders>
              <w:top w:val="single" w:sz="4" w:space="0" w:color="auto"/>
              <w:left w:val="single" w:sz="4" w:space="0" w:color="auto"/>
              <w:bottom w:val="single" w:sz="4" w:space="0" w:color="auto"/>
              <w:right w:val="single" w:sz="4" w:space="0" w:color="auto"/>
            </w:tcBorders>
            <w:hideMark/>
          </w:tcPr>
          <w:p w14:paraId="084552AD" w14:textId="77777777" w:rsidR="00AE5C05" w:rsidRPr="000D5C65" w:rsidRDefault="00AE5C05" w:rsidP="00A23709">
            <w:pPr>
              <w:jc w:val="center"/>
              <w:rPr>
                <w:sz w:val="24"/>
                <w:szCs w:val="24"/>
                <w:lang w:eastAsia="en-US"/>
              </w:rPr>
            </w:pPr>
            <w:r w:rsidRPr="000D5C65">
              <w:rPr>
                <w:sz w:val="24"/>
                <w:szCs w:val="24"/>
                <w:lang w:eastAsia="en-US"/>
              </w:rPr>
              <w:t>3.3.1</w:t>
            </w:r>
          </w:p>
        </w:tc>
        <w:tc>
          <w:tcPr>
            <w:tcW w:w="3827" w:type="dxa"/>
            <w:tcBorders>
              <w:top w:val="single" w:sz="4" w:space="0" w:color="auto"/>
              <w:left w:val="single" w:sz="4" w:space="0" w:color="auto"/>
              <w:bottom w:val="single" w:sz="4" w:space="0" w:color="auto"/>
              <w:right w:val="single" w:sz="4" w:space="0" w:color="auto"/>
            </w:tcBorders>
            <w:hideMark/>
          </w:tcPr>
          <w:p w14:paraId="66817988" w14:textId="77777777" w:rsidR="00AE5C05" w:rsidRPr="000D5C65" w:rsidRDefault="00AE5C05" w:rsidP="00A23709">
            <w:pPr>
              <w:rPr>
                <w:sz w:val="24"/>
                <w:szCs w:val="24"/>
                <w:lang w:eastAsia="en-US"/>
              </w:rPr>
            </w:pPr>
            <w:r w:rsidRPr="000D5C65">
              <w:rPr>
                <w:sz w:val="24"/>
                <w:szCs w:val="24"/>
                <w:lang w:eastAsia="en-US"/>
              </w:rPr>
              <w:t>точное название</w:t>
            </w:r>
          </w:p>
        </w:tc>
        <w:tc>
          <w:tcPr>
            <w:tcW w:w="1418" w:type="dxa"/>
            <w:tcBorders>
              <w:top w:val="single" w:sz="4" w:space="0" w:color="auto"/>
              <w:left w:val="single" w:sz="4" w:space="0" w:color="auto"/>
              <w:bottom w:val="single" w:sz="4" w:space="0" w:color="auto"/>
              <w:right w:val="single" w:sz="4" w:space="0" w:color="auto"/>
            </w:tcBorders>
            <w:vAlign w:val="center"/>
          </w:tcPr>
          <w:p w14:paraId="10204993" w14:textId="77777777" w:rsidR="00AE5C05" w:rsidRPr="000D5C65" w:rsidRDefault="00AE5C05" w:rsidP="00A23709">
            <w:pPr>
              <w:jc w:val="center"/>
              <w:rPr>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41B346D9" w14:textId="77777777" w:rsidR="00AE5C05" w:rsidRPr="000D5C65" w:rsidRDefault="00AE5C05" w:rsidP="00FC0326">
            <w:pPr>
              <w:ind w:left="-108"/>
              <w:jc w:val="center"/>
              <w:rPr>
                <w:sz w:val="24"/>
                <w:szCs w:val="24"/>
                <w:lang w:eastAsia="en-US"/>
              </w:rPr>
            </w:pPr>
            <w:r w:rsidRPr="000D5C65">
              <w:rPr>
                <w:sz w:val="24"/>
                <w:szCs w:val="24"/>
                <w:lang w:eastAsia="en-US"/>
              </w:rPr>
              <w:t>Краеведческая картотека</w:t>
            </w:r>
          </w:p>
        </w:tc>
        <w:tc>
          <w:tcPr>
            <w:tcW w:w="1134" w:type="dxa"/>
            <w:tcBorders>
              <w:top w:val="single" w:sz="4" w:space="0" w:color="auto"/>
              <w:left w:val="single" w:sz="4" w:space="0" w:color="auto"/>
              <w:bottom w:val="single" w:sz="4" w:space="0" w:color="auto"/>
              <w:right w:val="single" w:sz="4" w:space="0" w:color="auto"/>
            </w:tcBorders>
            <w:hideMark/>
          </w:tcPr>
          <w:p w14:paraId="15B1C063" w14:textId="77777777" w:rsidR="00AE5C05" w:rsidRPr="000D5C65" w:rsidRDefault="00AE5C05" w:rsidP="00FC0326">
            <w:pPr>
              <w:ind w:left="-105"/>
              <w:jc w:val="both"/>
              <w:rPr>
                <w:sz w:val="24"/>
                <w:szCs w:val="24"/>
                <w:lang w:eastAsia="en-US"/>
              </w:rPr>
            </w:pPr>
            <w:r w:rsidRPr="000D5C65">
              <w:rPr>
                <w:rFonts w:eastAsia="Calibri"/>
                <w:sz w:val="24"/>
                <w:szCs w:val="24"/>
                <w:lang w:eastAsia="en-US"/>
              </w:rPr>
              <w:t>Краеведческая картотека</w:t>
            </w:r>
          </w:p>
        </w:tc>
        <w:tc>
          <w:tcPr>
            <w:tcW w:w="1423" w:type="dxa"/>
            <w:tcBorders>
              <w:top w:val="single" w:sz="4" w:space="0" w:color="auto"/>
              <w:left w:val="single" w:sz="4" w:space="0" w:color="auto"/>
              <w:bottom w:val="single" w:sz="4" w:space="0" w:color="auto"/>
              <w:right w:val="single" w:sz="4" w:space="0" w:color="auto"/>
            </w:tcBorders>
            <w:hideMark/>
          </w:tcPr>
          <w:p w14:paraId="5F2E495D" w14:textId="77777777" w:rsidR="00AE5C05" w:rsidRPr="00FC0326" w:rsidRDefault="00AE5C05" w:rsidP="00A23709">
            <w:pPr>
              <w:jc w:val="center"/>
              <w:rPr>
                <w:bCs/>
                <w:sz w:val="24"/>
                <w:szCs w:val="24"/>
                <w:lang w:eastAsia="en-US"/>
              </w:rPr>
            </w:pPr>
            <w:r w:rsidRPr="00FC0326">
              <w:rPr>
                <w:bCs/>
                <w:sz w:val="24"/>
                <w:szCs w:val="24"/>
                <w:lang w:eastAsia="en-US"/>
              </w:rPr>
              <w:t>Краеведческая картотека</w:t>
            </w:r>
          </w:p>
        </w:tc>
      </w:tr>
      <w:tr w:rsidR="00AE5C05" w:rsidRPr="000D5C65" w14:paraId="6550D095" w14:textId="77777777" w:rsidTr="00FC0326">
        <w:trPr>
          <w:jc w:val="center"/>
        </w:trPr>
        <w:tc>
          <w:tcPr>
            <w:tcW w:w="846" w:type="dxa"/>
            <w:tcBorders>
              <w:top w:val="single" w:sz="4" w:space="0" w:color="auto"/>
              <w:left w:val="single" w:sz="4" w:space="0" w:color="auto"/>
              <w:bottom w:val="single" w:sz="4" w:space="0" w:color="auto"/>
              <w:right w:val="single" w:sz="4" w:space="0" w:color="auto"/>
            </w:tcBorders>
            <w:hideMark/>
          </w:tcPr>
          <w:p w14:paraId="4F6D39B5" w14:textId="77777777" w:rsidR="00AE5C05" w:rsidRPr="000D5C65" w:rsidRDefault="00AE5C05" w:rsidP="00A23709">
            <w:pPr>
              <w:jc w:val="center"/>
              <w:rPr>
                <w:sz w:val="24"/>
                <w:szCs w:val="24"/>
                <w:lang w:eastAsia="en-US"/>
              </w:rPr>
            </w:pPr>
            <w:r w:rsidRPr="000D5C65">
              <w:rPr>
                <w:sz w:val="24"/>
                <w:szCs w:val="24"/>
                <w:lang w:eastAsia="en-US"/>
              </w:rPr>
              <w:t>3.3.2</w:t>
            </w:r>
          </w:p>
        </w:tc>
        <w:tc>
          <w:tcPr>
            <w:tcW w:w="3827" w:type="dxa"/>
            <w:tcBorders>
              <w:top w:val="single" w:sz="4" w:space="0" w:color="auto"/>
              <w:left w:val="single" w:sz="4" w:space="0" w:color="auto"/>
              <w:bottom w:val="single" w:sz="4" w:space="0" w:color="auto"/>
              <w:right w:val="single" w:sz="4" w:space="0" w:color="auto"/>
            </w:tcBorders>
            <w:hideMark/>
          </w:tcPr>
          <w:p w14:paraId="2C4BA29B" w14:textId="77777777" w:rsidR="00AE5C05" w:rsidRPr="000D5C65" w:rsidRDefault="00AE5C05" w:rsidP="00A23709">
            <w:pPr>
              <w:rPr>
                <w:sz w:val="24"/>
                <w:szCs w:val="24"/>
                <w:lang w:eastAsia="en-US"/>
              </w:rPr>
            </w:pPr>
            <w:r w:rsidRPr="000D5C65">
              <w:rPr>
                <w:sz w:val="24"/>
                <w:szCs w:val="24"/>
                <w:lang w:eastAsia="en-US"/>
              </w:rPr>
              <w:t>хронологический охват представленных документов</w:t>
            </w:r>
          </w:p>
        </w:tc>
        <w:tc>
          <w:tcPr>
            <w:tcW w:w="1418" w:type="dxa"/>
            <w:tcBorders>
              <w:top w:val="single" w:sz="4" w:space="0" w:color="auto"/>
              <w:left w:val="single" w:sz="4" w:space="0" w:color="auto"/>
              <w:bottom w:val="single" w:sz="4" w:space="0" w:color="auto"/>
              <w:right w:val="single" w:sz="4" w:space="0" w:color="auto"/>
            </w:tcBorders>
            <w:vAlign w:val="center"/>
          </w:tcPr>
          <w:p w14:paraId="6CA9E395" w14:textId="77777777" w:rsidR="00AE5C05" w:rsidRPr="000D5C65" w:rsidRDefault="00AE5C05" w:rsidP="00A23709">
            <w:pPr>
              <w:jc w:val="center"/>
              <w:rPr>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4C8CABB6" w14:textId="77777777" w:rsidR="00AE5C05" w:rsidRPr="000D5C65" w:rsidRDefault="00AE5C05" w:rsidP="00A23709">
            <w:pPr>
              <w:jc w:val="center"/>
              <w:rPr>
                <w:sz w:val="24"/>
                <w:szCs w:val="24"/>
                <w:lang w:eastAsia="en-US"/>
              </w:rPr>
            </w:pPr>
            <w:r w:rsidRPr="000D5C65">
              <w:rPr>
                <w:sz w:val="24"/>
                <w:szCs w:val="24"/>
                <w:lang w:eastAsia="en-US"/>
              </w:rPr>
              <w:t>1975-2025</w:t>
            </w:r>
          </w:p>
        </w:tc>
        <w:tc>
          <w:tcPr>
            <w:tcW w:w="1134" w:type="dxa"/>
            <w:tcBorders>
              <w:top w:val="single" w:sz="4" w:space="0" w:color="auto"/>
              <w:left w:val="single" w:sz="4" w:space="0" w:color="auto"/>
              <w:bottom w:val="single" w:sz="4" w:space="0" w:color="auto"/>
              <w:right w:val="single" w:sz="4" w:space="0" w:color="auto"/>
            </w:tcBorders>
            <w:hideMark/>
          </w:tcPr>
          <w:p w14:paraId="4BA44433" w14:textId="77777777" w:rsidR="00AE5C05" w:rsidRPr="000D5C65" w:rsidRDefault="00AE5C05" w:rsidP="00FC0326">
            <w:pPr>
              <w:ind w:left="-105" w:right="-105"/>
              <w:jc w:val="center"/>
              <w:rPr>
                <w:sz w:val="24"/>
                <w:szCs w:val="24"/>
                <w:lang w:eastAsia="en-US"/>
              </w:rPr>
            </w:pPr>
            <w:r w:rsidRPr="000D5C65">
              <w:rPr>
                <w:sz w:val="24"/>
                <w:szCs w:val="24"/>
                <w:lang w:eastAsia="en-US"/>
              </w:rPr>
              <w:t>1975-2025</w:t>
            </w:r>
          </w:p>
        </w:tc>
        <w:tc>
          <w:tcPr>
            <w:tcW w:w="1423" w:type="dxa"/>
            <w:tcBorders>
              <w:top w:val="single" w:sz="4" w:space="0" w:color="auto"/>
              <w:left w:val="single" w:sz="4" w:space="0" w:color="auto"/>
              <w:bottom w:val="single" w:sz="4" w:space="0" w:color="auto"/>
              <w:right w:val="single" w:sz="4" w:space="0" w:color="auto"/>
            </w:tcBorders>
            <w:hideMark/>
          </w:tcPr>
          <w:p w14:paraId="77D9459F" w14:textId="77777777" w:rsidR="00AE5C05" w:rsidRPr="000D5C65" w:rsidRDefault="00AE5C05" w:rsidP="00A23709">
            <w:pPr>
              <w:jc w:val="center"/>
              <w:rPr>
                <w:sz w:val="24"/>
                <w:szCs w:val="24"/>
                <w:lang w:eastAsia="en-US"/>
              </w:rPr>
            </w:pPr>
            <w:r w:rsidRPr="000D5C65">
              <w:rPr>
                <w:sz w:val="24"/>
                <w:szCs w:val="24"/>
                <w:lang w:eastAsia="en-US"/>
              </w:rPr>
              <w:t>1975-2025</w:t>
            </w:r>
          </w:p>
        </w:tc>
      </w:tr>
      <w:tr w:rsidR="00AE5C05" w:rsidRPr="000D5C65" w14:paraId="652833BD" w14:textId="77777777" w:rsidTr="00FC0326">
        <w:trPr>
          <w:jc w:val="center"/>
        </w:trPr>
        <w:tc>
          <w:tcPr>
            <w:tcW w:w="846" w:type="dxa"/>
            <w:tcBorders>
              <w:top w:val="single" w:sz="4" w:space="0" w:color="auto"/>
              <w:left w:val="single" w:sz="4" w:space="0" w:color="auto"/>
              <w:bottom w:val="single" w:sz="4" w:space="0" w:color="auto"/>
              <w:right w:val="single" w:sz="4" w:space="0" w:color="auto"/>
            </w:tcBorders>
            <w:hideMark/>
          </w:tcPr>
          <w:p w14:paraId="685ECCA7" w14:textId="77777777" w:rsidR="00AE5C05" w:rsidRPr="000D5C65" w:rsidRDefault="00AE5C05" w:rsidP="00A23709">
            <w:pPr>
              <w:jc w:val="center"/>
              <w:rPr>
                <w:sz w:val="24"/>
                <w:szCs w:val="24"/>
                <w:lang w:eastAsia="en-US"/>
              </w:rPr>
            </w:pPr>
            <w:r w:rsidRPr="000D5C65">
              <w:rPr>
                <w:sz w:val="24"/>
                <w:szCs w:val="24"/>
                <w:lang w:eastAsia="en-US"/>
              </w:rPr>
              <w:t>3.3.3</w:t>
            </w:r>
          </w:p>
        </w:tc>
        <w:tc>
          <w:tcPr>
            <w:tcW w:w="3827" w:type="dxa"/>
            <w:tcBorders>
              <w:top w:val="single" w:sz="4" w:space="0" w:color="auto"/>
              <w:left w:val="single" w:sz="4" w:space="0" w:color="auto"/>
              <w:bottom w:val="single" w:sz="4" w:space="0" w:color="auto"/>
              <w:right w:val="single" w:sz="4" w:space="0" w:color="auto"/>
            </w:tcBorders>
            <w:hideMark/>
          </w:tcPr>
          <w:p w14:paraId="17DE0B6C" w14:textId="77777777" w:rsidR="00AE5C05" w:rsidRPr="000D5C65" w:rsidRDefault="00AE5C05" w:rsidP="00A23709">
            <w:pPr>
              <w:rPr>
                <w:sz w:val="24"/>
                <w:szCs w:val="24"/>
                <w:lang w:eastAsia="en-US"/>
              </w:rPr>
            </w:pPr>
            <w:r w:rsidRPr="000D5C65">
              <w:rPr>
                <w:sz w:val="24"/>
                <w:szCs w:val="24"/>
                <w:lang w:eastAsia="en-US"/>
              </w:rPr>
              <w:t>Расставлено карточек за год</w:t>
            </w:r>
          </w:p>
        </w:tc>
        <w:tc>
          <w:tcPr>
            <w:tcW w:w="1418" w:type="dxa"/>
            <w:tcBorders>
              <w:top w:val="single" w:sz="4" w:space="0" w:color="auto"/>
              <w:left w:val="single" w:sz="4" w:space="0" w:color="auto"/>
              <w:bottom w:val="single" w:sz="4" w:space="0" w:color="auto"/>
              <w:right w:val="single" w:sz="4" w:space="0" w:color="auto"/>
            </w:tcBorders>
            <w:vAlign w:val="center"/>
          </w:tcPr>
          <w:p w14:paraId="3C68DF2A" w14:textId="77777777" w:rsidR="00AE5C05" w:rsidRPr="000D5C65" w:rsidRDefault="00AE5C05" w:rsidP="00A23709">
            <w:pPr>
              <w:jc w:val="center"/>
              <w:rPr>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1E461930" w14:textId="77777777" w:rsidR="00AE5C05" w:rsidRPr="000D5C65" w:rsidRDefault="00AE5C05" w:rsidP="00A23709">
            <w:pPr>
              <w:jc w:val="center"/>
              <w:rPr>
                <w:sz w:val="24"/>
                <w:szCs w:val="24"/>
                <w:lang w:eastAsia="en-US"/>
              </w:rPr>
            </w:pPr>
            <w:r w:rsidRPr="000D5C65">
              <w:rPr>
                <w:sz w:val="24"/>
                <w:szCs w:val="24"/>
                <w:lang w:eastAsia="en-US"/>
              </w:rPr>
              <w:t>64</w:t>
            </w:r>
          </w:p>
        </w:tc>
        <w:tc>
          <w:tcPr>
            <w:tcW w:w="1134" w:type="dxa"/>
            <w:tcBorders>
              <w:top w:val="single" w:sz="4" w:space="0" w:color="auto"/>
              <w:left w:val="single" w:sz="4" w:space="0" w:color="auto"/>
              <w:bottom w:val="single" w:sz="4" w:space="0" w:color="auto"/>
              <w:right w:val="single" w:sz="4" w:space="0" w:color="auto"/>
            </w:tcBorders>
            <w:hideMark/>
          </w:tcPr>
          <w:p w14:paraId="0241127E" w14:textId="77777777" w:rsidR="00AE5C05" w:rsidRPr="000D5C65" w:rsidRDefault="00AE5C05" w:rsidP="00A23709">
            <w:pPr>
              <w:jc w:val="center"/>
              <w:rPr>
                <w:sz w:val="24"/>
                <w:szCs w:val="24"/>
                <w:lang w:eastAsia="en-US"/>
              </w:rPr>
            </w:pPr>
            <w:r w:rsidRPr="000D5C65">
              <w:rPr>
                <w:sz w:val="24"/>
                <w:szCs w:val="24"/>
                <w:lang w:eastAsia="en-US"/>
              </w:rPr>
              <w:t>150</w:t>
            </w:r>
          </w:p>
        </w:tc>
        <w:tc>
          <w:tcPr>
            <w:tcW w:w="1423" w:type="dxa"/>
            <w:tcBorders>
              <w:top w:val="single" w:sz="4" w:space="0" w:color="auto"/>
              <w:left w:val="single" w:sz="4" w:space="0" w:color="auto"/>
              <w:bottom w:val="single" w:sz="4" w:space="0" w:color="auto"/>
              <w:right w:val="single" w:sz="4" w:space="0" w:color="auto"/>
            </w:tcBorders>
            <w:hideMark/>
          </w:tcPr>
          <w:p w14:paraId="156F2D44" w14:textId="77777777" w:rsidR="00AE5C05" w:rsidRPr="000D5C65" w:rsidRDefault="00AE5C05" w:rsidP="00A23709">
            <w:pPr>
              <w:jc w:val="center"/>
              <w:rPr>
                <w:sz w:val="24"/>
                <w:szCs w:val="24"/>
                <w:lang w:eastAsia="en-US"/>
              </w:rPr>
            </w:pPr>
            <w:r w:rsidRPr="000D5C65">
              <w:rPr>
                <w:sz w:val="24"/>
                <w:szCs w:val="24"/>
                <w:lang w:eastAsia="en-US"/>
              </w:rPr>
              <w:t>214</w:t>
            </w:r>
          </w:p>
        </w:tc>
      </w:tr>
      <w:tr w:rsidR="00AE5C05" w:rsidRPr="000D5C65" w14:paraId="2E49B74A" w14:textId="77777777" w:rsidTr="00FC0326">
        <w:trPr>
          <w:jc w:val="center"/>
        </w:trPr>
        <w:tc>
          <w:tcPr>
            <w:tcW w:w="846" w:type="dxa"/>
            <w:tcBorders>
              <w:top w:val="single" w:sz="4" w:space="0" w:color="auto"/>
              <w:left w:val="single" w:sz="4" w:space="0" w:color="auto"/>
              <w:bottom w:val="single" w:sz="4" w:space="0" w:color="auto"/>
              <w:right w:val="single" w:sz="4" w:space="0" w:color="auto"/>
            </w:tcBorders>
            <w:hideMark/>
          </w:tcPr>
          <w:p w14:paraId="5255C6AE" w14:textId="77777777" w:rsidR="00AE5C05" w:rsidRPr="000D5C65" w:rsidRDefault="00AE5C05" w:rsidP="00A23709">
            <w:pPr>
              <w:jc w:val="center"/>
              <w:rPr>
                <w:sz w:val="24"/>
                <w:szCs w:val="24"/>
                <w:lang w:eastAsia="en-US"/>
              </w:rPr>
            </w:pPr>
            <w:r w:rsidRPr="000D5C65">
              <w:rPr>
                <w:sz w:val="24"/>
                <w:szCs w:val="24"/>
                <w:lang w:eastAsia="en-US"/>
              </w:rPr>
              <w:t>3.3.7</w:t>
            </w:r>
          </w:p>
        </w:tc>
        <w:tc>
          <w:tcPr>
            <w:tcW w:w="3827" w:type="dxa"/>
            <w:tcBorders>
              <w:top w:val="single" w:sz="4" w:space="0" w:color="auto"/>
              <w:left w:val="single" w:sz="4" w:space="0" w:color="auto"/>
              <w:bottom w:val="single" w:sz="4" w:space="0" w:color="auto"/>
              <w:right w:val="single" w:sz="4" w:space="0" w:color="auto"/>
            </w:tcBorders>
            <w:hideMark/>
          </w:tcPr>
          <w:p w14:paraId="3FB3E611" w14:textId="77777777" w:rsidR="00AE5C05" w:rsidRPr="00175581" w:rsidRDefault="00AE5C05" w:rsidP="00A23709">
            <w:pPr>
              <w:jc w:val="both"/>
              <w:rPr>
                <w:sz w:val="24"/>
                <w:szCs w:val="24"/>
                <w:lang w:eastAsia="en-US"/>
              </w:rPr>
            </w:pPr>
            <w:r w:rsidRPr="00175581">
              <w:rPr>
                <w:sz w:val="24"/>
                <w:szCs w:val="24"/>
                <w:lang w:eastAsia="en-US"/>
              </w:rPr>
              <w:t>объем картотеки (на 01.01.2026 г.)</w:t>
            </w:r>
          </w:p>
        </w:tc>
        <w:tc>
          <w:tcPr>
            <w:tcW w:w="1418" w:type="dxa"/>
            <w:tcBorders>
              <w:top w:val="single" w:sz="4" w:space="0" w:color="auto"/>
              <w:left w:val="single" w:sz="4" w:space="0" w:color="auto"/>
              <w:bottom w:val="single" w:sz="4" w:space="0" w:color="auto"/>
              <w:right w:val="single" w:sz="4" w:space="0" w:color="auto"/>
            </w:tcBorders>
            <w:vAlign w:val="center"/>
          </w:tcPr>
          <w:p w14:paraId="738DE061" w14:textId="77777777" w:rsidR="00AE5C05" w:rsidRPr="000D5C65" w:rsidRDefault="00AE5C05" w:rsidP="00A23709">
            <w:pPr>
              <w:jc w:val="center"/>
              <w:rPr>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24E5F103" w14:textId="77777777" w:rsidR="00AE5C05" w:rsidRPr="000D5C65" w:rsidRDefault="00AE5C05" w:rsidP="00A23709">
            <w:pPr>
              <w:jc w:val="center"/>
              <w:rPr>
                <w:b/>
                <w:sz w:val="24"/>
                <w:szCs w:val="24"/>
                <w:lang w:eastAsia="en-US"/>
              </w:rPr>
            </w:pPr>
            <w:r w:rsidRPr="000D5C65">
              <w:rPr>
                <w:b/>
                <w:sz w:val="24"/>
                <w:szCs w:val="24"/>
                <w:lang w:eastAsia="en-US"/>
              </w:rPr>
              <w:t>2717</w:t>
            </w:r>
          </w:p>
        </w:tc>
        <w:tc>
          <w:tcPr>
            <w:tcW w:w="1134" w:type="dxa"/>
            <w:tcBorders>
              <w:top w:val="single" w:sz="4" w:space="0" w:color="auto"/>
              <w:left w:val="single" w:sz="4" w:space="0" w:color="auto"/>
              <w:bottom w:val="single" w:sz="4" w:space="0" w:color="auto"/>
              <w:right w:val="single" w:sz="4" w:space="0" w:color="auto"/>
            </w:tcBorders>
            <w:hideMark/>
          </w:tcPr>
          <w:p w14:paraId="245BB8AA" w14:textId="77777777" w:rsidR="00AE5C05" w:rsidRPr="000D5C65" w:rsidRDefault="00AE5C05" w:rsidP="00A23709">
            <w:pPr>
              <w:jc w:val="center"/>
              <w:rPr>
                <w:b/>
                <w:sz w:val="24"/>
                <w:szCs w:val="24"/>
                <w:lang w:eastAsia="en-US"/>
              </w:rPr>
            </w:pPr>
            <w:r w:rsidRPr="000D5C65">
              <w:rPr>
                <w:b/>
                <w:sz w:val="24"/>
                <w:szCs w:val="24"/>
                <w:lang w:eastAsia="en-US"/>
              </w:rPr>
              <w:t>11186</w:t>
            </w:r>
          </w:p>
        </w:tc>
        <w:tc>
          <w:tcPr>
            <w:tcW w:w="1423" w:type="dxa"/>
            <w:tcBorders>
              <w:top w:val="single" w:sz="4" w:space="0" w:color="auto"/>
              <w:left w:val="single" w:sz="4" w:space="0" w:color="auto"/>
              <w:bottom w:val="single" w:sz="4" w:space="0" w:color="auto"/>
              <w:right w:val="single" w:sz="4" w:space="0" w:color="auto"/>
            </w:tcBorders>
            <w:hideMark/>
          </w:tcPr>
          <w:p w14:paraId="6DC80A8D" w14:textId="77777777" w:rsidR="00AE5C05" w:rsidRPr="000D5C65" w:rsidRDefault="00AE5C05" w:rsidP="00A23709">
            <w:pPr>
              <w:jc w:val="center"/>
              <w:rPr>
                <w:b/>
                <w:sz w:val="24"/>
                <w:szCs w:val="24"/>
                <w:lang w:eastAsia="en-US"/>
              </w:rPr>
            </w:pPr>
            <w:r w:rsidRPr="000D5C65">
              <w:rPr>
                <w:b/>
                <w:sz w:val="24"/>
                <w:szCs w:val="24"/>
                <w:lang w:eastAsia="en-US"/>
              </w:rPr>
              <w:t>13903</w:t>
            </w:r>
          </w:p>
        </w:tc>
      </w:tr>
      <w:tr w:rsidR="00AE5C05" w:rsidRPr="000D5C65" w14:paraId="0FF52AF6" w14:textId="77777777" w:rsidTr="00FC0326">
        <w:trPr>
          <w:trHeight w:val="77"/>
          <w:jc w:val="center"/>
        </w:trPr>
        <w:tc>
          <w:tcPr>
            <w:tcW w:w="846" w:type="dxa"/>
            <w:tcBorders>
              <w:top w:val="single" w:sz="4" w:space="0" w:color="auto"/>
              <w:left w:val="single" w:sz="4" w:space="0" w:color="auto"/>
              <w:bottom w:val="single" w:sz="4" w:space="0" w:color="auto"/>
              <w:right w:val="single" w:sz="4" w:space="0" w:color="auto"/>
            </w:tcBorders>
            <w:hideMark/>
          </w:tcPr>
          <w:p w14:paraId="5D09534B" w14:textId="77777777" w:rsidR="00AE5C05" w:rsidRPr="000D5C65" w:rsidRDefault="00AE5C05" w:rsidP="00A23709">
            <w:pPr>
              <w:jc w:val="center"/>
              <w:rPr>
                <w:b/>
                <w:sz w:val="24"/>
                <w:szCs w:val="24"/>
                <w:lang w:eastAsia="en-US"/>
              </w:rPr>
            </w:pPr>
            <w:r w:rsidRPr="000D5C65">
              <w:rPr>
                <w:b/>
                <w:sz w:val="24"/>
                <w:szCs w:val="24"/>
                <w:lang w:eastAsia="en-US"/>
              </w:rPr>
              <w:t>4.</w:t>
            </w:r>
          </w:p>
        </w:tc>
        <w:tc>
          <w:tcPr>
            <w:tcW w:w="3827" w:type="dxa"/>
            <w:tcBorders>
              <w:top w:val="single" w:sz="4" w:space="0" w:color="auto"/>
              <w:left w:val="single" w:sz="4" w:space="0" w:color="auto"/>
              <w:bottom w:val="single" w:sz="4" w:space="0" w:color="auto"/>
              <w:right w:val="single" w:sz="4" w:space="0" w:color="auto"/>
            </w:tcBorders>
            <w:hideMark/>
          </w:tcPr>
          <w:p w14:paraId="49CD540A" w14:textId="77777777" w:rsidR="00AE5C05" w:rsidRPr="000D5C65" w:rsidRDefault="00AE5C05" w:rsidP="00A23709">
            <w:pPr>
              <w:rPr>
                <w:b/>
                <w:sz w:val="24"/>
                <w:szCs w:val="24"/>
                <w:lang w:eastAsia="en-US"/>
              </w:rPr>
            </w:pPr>
            <w:r w:rsidRPr="000D5C65">
              <w:rPr>
                <w:b/>
                <w:sz w:val="24"/>
                <w:szCs w:val="24"/>
                <w:lang w:eastAsia="en-US"/>
              </w:rPr>
              <w:t>Справочно-библиографическое обслуживание</w:t>
            </w:r>
          </w:p>
        </w:tc>
        <w:tc>
          <w:tcPr>
            <w:tcW w:w="1418" w:type="dxa"/>
            <w:tcBorders>
              <w:top w:val="single" w:sz="4" w:space="0" w:color="auto"/>
              <w:left w:val="single" w:sz="4" w:space="0" w:color="auto"/>
              <w:bottom w:val="single" w:sz="4" w:space="0" w:color="auto"/>
              <w:right w:val="single" w:sz="4" w:space="0" w:color="auto"/>
            </w:tcBorders>
          </w:tcPr>
          <w:p w14:paraId="651DDDC5" w14:textId="77777777" w:rsidR="00AE5C05" w:rsidRPr="000D5C65" w:rsidRDefault="00AE5C05" w:rsidP="00A23709">
            <w:pPr>
              <w:jc w:val="center"/>
              <w:rPr>
                <w:b/>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45D1BC1D" w14:textId="77777777" w:rsidR="00AE5C05" w:rsidRPr="000D5C65" w:rsidRDefault="00AE5C05" w:rsidP="00A23709">
            <w:pPr>
              <w:jc w:val="center"/>
              <w:rPr>
                <w:b/>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1A2A6D71" w14:textId="77777777" w:rsidR="00AE5C05" w:rsidRPr="000D5C65" w:rsidRDefault="00AE5C05" w:rsidP="00A23709">
            <w:pPr>
              <w:jc w:val="center"/>
              <w:rPr>
                <w:b/>
                <w:sz w:val="24"/>
                <w:szCs w:val="24"/>
                <w:lang w:eastAsia="en-US"/>
              </w:rPr>
            </w:pPr>
          </w:p>
        </w:tc>
        <w:tc>
          <w:tcPr>
            <w:tcW w:w="1423" w:type="dxa"/>
            <w:tcBorders>
              <w:top w:val="single" w:sz="4" w:space="0" w:color="auto"/>
              <w:left w:val="single" w:sz="4" w:space="0" w:color="auto"/>
              <w:bottom w:val="single" w:sz="4" w:space="0" w:color="auto"/>
              <w:right w:val="single" w:sz="4" w:space="0" w:color="auto"/>
            </w:tcBorders>
          </w:tcPr>
          <w:p w14:paraId="68B557C6" w14:textId="77777777" w:rsidR="00AE5C05" w:rsidRPr="000D5C65" w:rsidRDefault="00AE5C05" w:rsidP="00A23709">
            <w:pPr>
              <w:jc w:val="center"/>
              <w:rPr>
                <w:b/>
                <w:sz w:val="24"/>
                <w:szCs w:val="24"/>
                <w:lang w:eastAsia="en-US"/>
              </w:rPr>
            </w:pPr>
          </w:p>
        </w:tc>
      </w:tr>
      <w:tr w:rsidR="00AE5C05" w:rsidRPr="000D5C65" w14:paraId="1DFC861C" w14:textId="77777777" w:rsidTr="00FC0326">
        <w:trPr>
          <w:jc w:val="center"/>
        </w:trPr>
        <w:tc>
          <w:tcPr>
            <w:tcW w:w="846" w:type="dxa"/>
            <w:tcBorders>
              <w:top w:val="single" w:sz="4" w:space="0" w:color="auto"/>
              <w:left w:val="single" w:sz="4" w:space="0" w:color="auto"/>
              <w:bottom w:val="single" w:sz="4" w:space="0" w:color="auto"/>
              <w:right w:val="single" w:sz="4" w:space="0" w:color="auto"/>
            </w:tcBorders>
            <w:hideMark/>
          </w:tcPr>
          <w:p w14:paraId="4B7DE5A6" w14:textId="77777777" w:rsidR="00AE5C05" w:rsidRPr="000D5C65" w:rsidRDefault="00AE5C05" w:rsidP="00A23709">
            <w:pPr>
              <w:rPr>
                <w:b/>
                <w:sz w:val="24"/>
                <w:szCs w:val="24"/>
                <w:lang w:eastAsia="en-US"/>
              </w:rPr>
            </w:pPr>
            <w:r w:rsidRPr="000D5C65">
              <w:rPr>
                <w:b/>
                <w:sz w:val="24"/>
                <w:szCs w:val="24"/>
                <w:lang w:eastAsia="en-US"/>
              </w:rPr>
              <w:t>4.1</w:t>
            </w:r>
          </w:p>
        </w:tc>
        <w:tc>
          <w:tcPr>
            <w:tcW w:w="3827" w:type="dxa"/>
            <w:tcBorders>
              <w:top w:val="single" w:sz="4" w:space="0" w:color="auto"/>
              <w:left w:val="single" w:sz="4" w:space="0" w:color="auto"/>
              <w:bottom w:val="single" w:sz="4" w:space="0" w:color="auto"/>
              <w:right w:val="single" w:sz="4" w:space="0" w:color="auto"/>
            </w:tcBorders>
            <w:hideMark/>
          </w:tcPr>
          <w:p w14:paraId="37DFF9AE" w14:textId="77777777" w:rsidR="00AE5C05" w:rsidRPr="000D5C65" w:rsidRDefault="00AE5C05" w:rsidP="00A23709">
            <w:pPr>
              <w:rPr>
                <w:sz w:val="24"/>
                <w:szCs w:val="24"/>
                <w:lang w:eastAsia="en-US"/>
              </w:rPr>
            </w:pPr>
            <w:r w:rsidRPr="000D5C65">
              <w:rPr>
                <w:b/>
                <w:sz w:val="24"/>
                <w:szCs w:val="24"/>
                <w:lang w:eastAsia="en-US"/>
              </w:rPr>
              <w:t>Выполнено справок</w:t>
            </w:r>
            <w:r w:rsidRPr="000D5C65">
              <w:rPr>
                <w:sz w:val="24"/>
                <w:szCs w:val="24"/>
                <w:lang w:eastAsia="en-US"/>
              </w:rPr>
              <w:t xml:space="preserve"> (всего)</w:t>
            </w:r>
          </w:p>
        </w:tc>
        <w:tc>
          <w:tcPr>
            <w:tcW w:w="1418" w:type="dxa"/>
            <w:tcBorders>
              <w:top w:val="single" w:sz="4" w:space="0" w:color="auto"/>
              <w:left w:val="single" w:sz="4" w:space="0" w:color="auto"/>
              <w:bottom w:val="single" w:sz="4" w:space="0" w:color="auto"/>
              <w:right w:val="single" w:sz="4" w:space="0" w:color="auto"/>
            </w:tcBorders>
            <w:hideMark/>
          </w:tcPr>
          <w:p w14:paraId="267A6307" w14:textId="77777777" w:rsidR="00AE5C05" w:rsidRPr="000D5C65" w:rsidRDefault="00AE5C05" w:rsidP="00A23709">
            <w:pPr>
              <w:jc w:val="center"/>
              <w:rPr>
                <w:b/>
                <w:sz w:val="24"/>
                <w:szCs w:val="24"/>
                <w:lang w:eastAsia="en-US"/>
              </w:rPr>
            </w:pPr>
            <w:r w:rsidRPr="000D5C65">
              <w:rPr>
                <w:b/>
                <w:sz w:val="24"/>
                <w:szCs w:val="24"/>
                <w:lang w:eastAsia="en-US"/>
              </w:rPr>
              <w:t>56 / 9</w:t>
            </w:r>
          </w:p>
        </w:tc>
        <w:tc>
          <w:tcPr>
            <w:tcW w:w="1275" w:type="dxa"/>
            <w:tcBorders>
              <w:top w:val="single" w:sz="4" w:space="0" w:color="auto"/>
              <w:left w:val="single" w:sz="4" w:space="0" w:color="auto"/>
              <w:bottom w:val="single" w:sz="4" w:space="0" w:color="auto"/>
              <w:right w:val="single" w:sz="4" w:space="0" w:color="auto"/>
            </w:tcBorders>
            <w:hideMark/>
          </w:tcPr>
          <w:p w14:paraId="4035BCB7" w14:textId="77777777" w:rsidR="00AE5C05" w:rsidRPr="000D5C65" w:rsidRDefault="00AE5C05" w:rsidP="00A23709">
            <w:pPr>
              <w:jc w:val="center"/>
              <w:rPr>
                <w:b/>
                <w:sz w:val="24"/>
                <w:szCs w:val="24"/>
                <w:lang w:eastAsia="en-US"/>
              </w:rPr>
            </w:pPr>
            <w:r w:rsidRPr="000D5C65">
              <w:rPr>
                <w:b/>
                <w:sz w:val="24"/>
                <w:szCs w:val="24"/>
                <w:lang w:eastAsia="en-US"/>
              </w:rPr>
              <w:t>43 /36</w:t>
            </w:r>
          </w:p>
        </w:tc>
        <w:tc>
          <w:tcPr>
            <w:tcW w:w="1134" w:type="dxa"/>
            <w:tcBorders>
              <w:top w:val="single" w:sz="4" w:space="0" w:color="auto"/>
              <w:left w:val="single" w:sz="4" w:space="0" w:color="auto"/>
              <w:bottom w:val="single" w:sz="4" w:space="0" w:color="auto"/>
              <w:right w:val="single" w:sz="4" w:space="0" w:color="auto"/>
            </w:tcBorders>
            <w:hideMark/>
          </w:tcPr>
          <w:p w14:paraId="689582A8" w14:textId="77777777" w:rsidR="00AE5C05" w:rsidRPr="000D5C65" w:rsidRDefault="00AE5C05" w:rsidP="00A23709">
            <w:pPr>
              <w:jc w:val="center"/>
              <w:rPr>
                <w:b/>
                <w:sz w:val="24"/>
                <w:szCs w:val="24"/>
                <w:lang w:eastAsia="en-US"/>
              </w:rPr>
            </w:pPr>
            <w:r w:rsidRPr="000D5C65">
              <w:rPr>
                <w:b/>
                <w:sz w:val="24"/>
                <w:szCs w:val="24"/>
                <w:lang w:eastAsia="en-US"/>
              </w:rPr>
              <w:t>164 / 71</w:t>
            </w:r>
          </w:p>
        </w:tc>
        <w:tc>
          <w:tcPr>
            <w:tcW w:w="1423" w:type="dxa"/>
            <w:tcBorders>
              <w:top w:val="single" w:sz="4" w:space="0" w:color="auto"/>
              <w:left w:val="single" w:sz="4" w:space="0" w:color="auto"/>
              <w:bottom w:val="single" w:sz="4" w:space="0" w:color="auto"/>
              <w:right w:val="single" w:sz="4" w:space="0" w:color="auto"/>
            </w:tcBorders>
            <w:hideMark/>
          </w:tcPr>
          <w:p w14:paraId="4AC2607D" w14:textId="77777777" w:rsidR="00AE5C05" w:rsidRPr="000D5C65" w:rsidRDefault="00AE5C05" w:rsidP="00A23709">
            <w:pPr>
              <w:jc w:val="center"/>
              <w:rPr>
                <w:b/>
                <w:sz w:val="24"/>
                <w:szCs w:val="24"/>
                <w:lang w:eastAsia="en-US"/>
              </w:rPr>
            </w:pPr>
            <w:r w:rsidRPr="000D5C65">
              <w:rPr>
                <w:b/>
                <w:sz w:val="24"/>
                <w:szCs w:val="24"/>
                <w:lang w:eastAsia="en-US"/>
              </w:rPr>
              <w:t>263 / 116</w:t>
            </w:r>
          </w:p>
        </w:tc>
      </w:tr>
      <w:tr w:rsidR="00AE5C05" w:rsidRPr="000D5C65" w14:paraId="1DDD3618" w14:textId="77777777" w:rsidTr="00FC0326">
        <w:trPr>
          <w:jc w:val="center"/>
        </w:trPr>
        <w:tc>
          <w:tcPr>
            <w:tcW w:w="846" w:type="dxa"/>
            <w:tcBorders>
              <w:top w:val="single" w:sz="4" w:space="0" w:color="auto"/>
              <w:left w:val="single" w:sz="4" w:space="0" w:color="auto"/>
              <w:bottom w:val="single" w:sz="4" w:space="0" w:color="auto"/>
              <w:right w:val="single" w:sz="4" w:space="0" w:color="auto"/>
            </w:tcBorders>
            <w:hideMark/>
          </w:tcPr>
          <w:p w14:paraId="7BB1ACD2" w14:textId="77777777" w:rsidR="00AE5C05" w:rsidRPr="000D5C65" w:rsidRDefault="00AE5C05" w:rsidP="00A23709">
            <w:pPr>
              <w:rPr>
                <w:sz w:val="24"/>
                <w:szCs w:val="24"/>
                <w:lang w:eastAsia="en-US"/>
              </w:rPr>
            </w:pPr>
            <w:r w:rsidRPr="000D5C65">
              <w:rPr>
                <w:sz w:val="24"/>
                <w:szCs w:val="24"/>
                <w:lang w:eastAsia="en-US"/>
              </w:rPr>
              <w:t>4.1.1</w:t>
            </w:r>
          </w:p>
        </w:tc>
        <w:tc>
          <w:tcPr>
            <w:tcW w:w="3827" w:type="dxa"/>
            <w:tcBorders>
              <w:top w:val="single" w:sz="4" w:space="0" w:color="auto"/>
              <w:left w:val="single" w:sz="4" w:space="0" w:color="auto"/>
              <w:bottom w:val="single" w:sz="4" w:space="0" w:color="auto"/>
              <w:right w:val="single" w:sz="4" w:space="0" w:color="auto"/>
            </w:tcBorders>
            <w:hideMark/>
          </w:tcPr>
          <w:p w14:paraId="6A3FED85" w14:textId="77777777" w:rsidR="00AE5C05" w:rsidRPr="000D5C65" w:rsidRDefault="00AE5C05" w:rsidP="00A23709">
            <w:pPr>
              <w:rPr>
                <w:sz w:val="24"/>
                <w:szCs w:val="24"/>
                <w:lang w:eastAsia="en-US"/>
              </w:rPr>
            </w:pPr>
            <w:r w:rsidRPr="000D5C65">
              <w:rPr>
                <w:sz w:val="24"/>
                <w:szCs w:val="24"/>
                <w:lang w:eastAsia="en-US"/>
              </w:rPr>
              <w:t>Тематических</w:t>
            </w:r>
          </w:p>
        </w:tc>
        <w:tc>
          <w:tcPr>
            <w:tcW w:w="1418" w:type="dxa"/>
            <w:tcBorders>
              <w:top w:val="single" w:sz="4" w:space="0" w:color="auto"/>
              <w:left w:val="single" w:sz="4" w:space="0" w:color="auto"/>
              <w:bottom w:val="single" w:sz="4" w:space="0" w:color="auto"/>
              <w:right w:val="single" w:sz="4" w:space="0" w:color="auto"/>
            </w:tcBorders>
            <w:hideMark/>
          </w:tcPr>
          <w:p w14:paraId="318803A0" w14:textId="77777777" w:rsidR="00AE5C05" w:rsidRPr="000D5C65" w:rsidRDefault="00AE5C05" w:rsidP="00A23709">
            <w:pPr>
              <w:jc w:val="center"/>
              <w:rPr>
                <w:sz w:val="24"/>
                <w:szCs w:val="24"/>
                <w:lang w:eastAsia="en-US"/>
              </w:rPr>
            </w:pPr>
            <w:r w:rsidRPr="000D5C65">
              <w:rPr>
                <w:sz w:val="24"/>
                <w:szCs w:val="24"/>
                <w:lang w:eastAsia="en-US"/>
              </w:rPr>
              <w:t xml:space="preserve">50 </w:t>
            </w:r>
          </w:p>
        </w:tc>
        <w:tc>
          <w:tcPr>
            <w:tcW w:w="1275" w:type="dxa"/>
            <w:tcBorders>
              <w:top w:val="single" w:sz="4" w:space="0" w:color="auto"/>
              <w:left w:val="single" w:sz="4" w:space="0" w:color="auto"/>
              <w:bottom w:val="single" w:sz="4" w:space="0" w:color="auto"/>
              <w:right w:val="single" w:sz="4" w:space="0" w:color="auto"/>
            </w:tcBorders>
            <w:hideMark/>
          </w:tcPr>
          <w:p w14:paraId="49FFD1B7" w14:textId="77777777" w:rsidR="00AE5C05" w:rsidRPr="000D5C65" w:rsidRDefault="00AE5C05" w:rsidP="00A23709">
            <w:pPr>
              <w:jc w:val="center"/>
              <w:rPr>
                <w:sz w:val="24"/>
                <w:szCs w:val="24"/>
                <w:lang w:eastAsia="en-US"/>
              </w:rPr>
            </w:pPr>
            <w:r w:rsidRPr="000D5C65">
              <w:rPr>
                <w:sz w:val="24"/>
                <w:szCs w:val="24"/>
                <w:lang w:eastAsia="en-US"/>
              </w:rPr>
              <w:t xml:space="preserve">29 </w:t>
            </w:r>
          </w:p>
        </w:tc>
        <w:tc>
          <w:tcPr>
            <w:tcW w:w="1134" w:type="dxa"/>
            <w:tcBorders>
              <w:top w:val="single" w:sz="4" w:space="0" w:color="auto"/>
              <w:left w:val="single" w:sz="4" w:space="0" w:color="auto"/>
              <w:bottom w:val="single" w:sz="4" w:space="0" w:color="auto"/>
              <w:right w:val="single" w:sz="4" w:space="0" w:color="auto"/>
            </w:tcBorders>
            <w:hideMark/>
          </w:tcPr>
          <w:p w14:paraId="761D22FB" w14:textId="77777777" w:rsidR="00AE5C05" w:rsidRPr="000D5C65" w:rsidRDefault="00AE5C05" w:rsidP="00A23709">
            <w:pPr>
              <w:jc w:val="center"/>
              <w:rPr>
                <w:sz w:val="24"/>
                <w:szCs w:val="24"/>
                <w:lang w:eastAsia="en-US"/>
              </w:rPr>
            </w:pPr>
            <w:r w:rsidRPr="000D5C65">
              <w:rPr>
                <w:sz w:val="24"/>
                <w:szCs w:val="24"/>
                <w:lang w:eastAsia="en-US"/>
              </w:rPr>
              <w:t xml:space="preserve">146 </w:t>
            </w:r>
          </w:p>
        </w:tc>
        <w:tc>
          <w:tcPr>
            <w:tcW w:w="1423" w:type="dxa"/>
            <w:tcBorders>
              <w:top w:val="single" w:sz="4" w:space="0" w:color="auto"/>
              <w:left w:val="single" w:sz="4" w:space="0" w:color="auto"/>
              <w:bottom w:val="single" w:sz="4" w:space="0" w:color="auto"/>
              <w:right w:val="single" w:sz="4" w:space="0" w:color="auto"/>
            </w:tcBorders>
            <w:hideMark/>
          </w:tcPr>
          <w:p w14:paraId="56D3FEA7" w14:textId="77777777" w:rsidR="00AE5C05" w:rsidRPr="000D5C65" w:rsidRDefault="00AE5C05" w:rsidP="00A23709">
            <w:pPr>
              <w:jc w:val="center"/>
              <w:rPr>
                <w:sz w:val="24"/>
                <w:szCs w:val="24"/>
                <w:lang w:eastAsia="en-US"/>
              </w:rPr>
            </w:pPr>
            <w:r w:rsidRPr="000D5C65">
              <w:rPr>
                <w:sz w:val="24"/>
                <w:szCs w:val="24"/>
                <w:lang w:eastAsia="en-US"/>
              </w:rPr>
              <w:t xml:space="preserve">225 </w:t>
            </w:r>
          </w:p>
        </w:tc>
      </w:tr>
      <w:tr w:rsidR="00AE5C05" w:rsidRPr="000D5C65" w14:paraId="1BB2F427" w14:textId="77777777" w:rsidTr="00FC0326">
        <w:trPr>
          <w:jc w:val="center"/>
        </w:trPr>
        <w:tc>
          <w:tcPr>
            <w:tcW w:w="846" w:type="dxa"/>
            <w:tcBorders>
              <w:top w:val="single" w:sz="4" w:space="0" w:color="auto"/>
              <w:left w:val="single" w:sz="4" w:space="0" w:color="auto"/>
              <w:bottom w:val="single" w:sz="4" w:space="0" w:color="auto"/>
              <w:right w:val="single" w:sz="4" w:space="0" w:color="auto"/>
            </w:tcBorders>
            <w:hideMark/>
          </w:tcPr>
          <w:p w14:paraId="4A710000" w14:textId="77777777" w:rsidR="00AE5C05" w:rsidRPr="000D5C65" w:rsidRDefault="00AE5C05" w:rsidP="00A23709">
            <w:pPr>
              <w:rPr>
                <w:sz w:val="24"/>
                <w:szCs w:val="24"/>
                <w:lang w:eastAsia="en-US"/>
              </w:rPr>
            </w:pPr>
            <w:r w:rsidRPr="000D5C65">
              <w:rPr>
                <w:sz w:val="24"/>
                <w:szCs w:val="24"/>
                <w:lang w:eastAsia="en-US"/>
              </w:rPr>
              <w:t>4.1.2</w:t>
            </w:r>
          </w:p>
        </w:tc>
        <w:tc>
          <w:tcPr>
            <w:tcW w:w="3827" w:type="dxa"/>
            <w:tcBorders>
              <w:top w:val="single" w:sz="4" w:space="0" w:color="auto"/>
              <w:left w:val="single" w:sz="4" w:space="0" w:color="auto"/>
              <w:bottom w:val="single" w:sz="4" w:space="0" w:color="auto"/>
              <w:right w:val="single" w:sz="4" w:space="0" w:color="auto"/>
            </w:tcBorders>
            <w:hideMark/>
          </w:tcPr>
          <w:p w14:paraId="6C19CC33" w14:textId="77777777" w:rsidR="00AE5C05" w:rsidRPr="000D5C65" w:rsidRDefault="00AE5C05" w:rsidP="00A23709">
            <w:pPr>
              <w:rPr>
                <w:sz w:val="24"/>
                <w:szCs w:val="24"/>
                <w:lang w:eastAsia="en-US"/>
              </w:rPr>
            </w:pPr>
            <w:r w:rsidRPr="000D5C65">
              <w:rPr>
                <w:sz w:val="24"/>
                <w:szCs w:val="24"/>
                <w:lang w:eastAsia="en-US"/>
              </w:rPr>
              <w:t>Уточняющих</w:t>
            </w:r>
          </w:p>
        </w:tc>
        <w:tc>
          <w:tcPr>
            <w:tcW w:w="1418" w:type="dxa"/>
            <w:tcBorders>
              <w:top w:val="single" w:sz="4" w:space="0" w:color="auto"/>
              <w:left w:val="single" w:sz="4" w:space="0" w:color="auto"/>
              <w:bottom w:val="single" w:sz="4" w:space="0" w:color="auto"/>
              <w:right w:val="single" w:sz="4" w:space="0" w:color="auto"/>
            </w:tcBorders>
          </w:tcPr>
          <w:p w14:paraId="34BBB651" w14:textId="77777777" w:rsidR="00AE5C05" w:rsidRPr="000D5C65" w:rsidRDefault="00AE5C05" w:rsidP="00A23709">
            <w:pPr>
              <w:jc w:val="center"/>
              <w:rPr>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204E0996" w14:textId="77777777" w:rsidR="00AE5C05" w:rsidRPr="000D5C65" w:rsidRDefault="00AE5C05" w:rsidP="00A23709">
            <w:pPr>
              <w:jc w:val="center"/>
              <w:rPr>
                <w:sz w:val="24"/>
                <w:szCs w:val="24"/>
                <w:lang w:eastAsia="en-US"/>
              </w:rPr>
            </w:pPr>
            <w:r w:rsidRPr="000D5C65">
              <w:rPr>
                <w:sz w:val="24"/>
                <w:szCs w:val="24"/>
                <w:lang w:eastAsia="en-US"/>
              </w:rPr>
              <w:t xml:space="preserve">2 </w:t>
            </w:r>
          </w:p>
        </w:tc>
        <w:tc>
          <w:tcPr>
            <w:tcW w:w="1134" w:type="dxa"/>
            <w:tcBorders>
              <w:top w:val="single" w:sz="4" w:space="0" w:color="auto"/>
              <w:left w:val="single" w:sz="4" w:space="0" w:color="auto"/>
              <w:bottom w:val="single" w:sz="4" w:space="0" w:color="auto"/>
              <w:right w:val="single" w:sz="4" w:space="0" w:color="auto"/>
            </w:tcBorders>
            <w:hideMark/>
          </w:tcPr>
          <w:p w14:paraId="6CD26FE5" w14:textId="77777777" w:rsidR="00AE5C05" w:rsidRPr="000D5C65" w:rsidRDefault="00AE5C05" w:rsidP="00A23709">
            <w:pPr>
              <w:jc w:val="center"/>
              <w:rPr>
                <w:sz w:val="24"/>
                <w:szCs w:val="24"/>
                <w:lang w:eastAsia="en-US"/>
              </w:rPr>
            </w:pPr>
            <w:r w:rsidRPr="000D5C65">
              <w:rPr>
                <w:sz w:val="24"/>
                <w:szCs w:val="24"/>
                <w:lang w:eastAsia="en-US"/>
              </w:rPr>
              <w:t>13</w:t>
            </w:r>
          </w:p>
        </w:tc>
        <w:tc>
          <w:tcPr>
            <w:tcW w:w="1423" w:type="dxa"/>
            <w:tcBorders>
              <w:top w:val="single" w:sz="4" w:space="0" w:color="auto"/>
              <w:left w:val="single" w:sz="4" w:space="0" w:color="auto"/>
              <w:bottom w:val="single" w:sz="4" w:space="0" w:color="auto"/>
              <w:right w:val="single" w:sz="4" w:space="0" w:color="auto"/>
            </w:tcBorders>
            <w:hideMark/>
          </w:tcPr>
          <w:p w14:paraId="601B8B11" w14:textId="77777777" w:rsidR="00AE5C05" w:rsidRPr="000D5C65" w:rsidRDefault="00AE5C05" w:rsidP="00A23709">
            <w:pPr>
              <w:jc w:val="center"/>
              <w:rPr>
                <w:sz w:val="24"/>
                <w:szCs w:val="24"/>
                <w:lang w:eastAsia="en-US"/>
              </w:rPr>
            </w:pPr>
            <w:r w:rsidRPr="000D5C65">
              <w:rPr>
                <w:sz w:val="24"/>
                <w:szCs w:val="24"/>
                <w:lang w:eastAsia="en-US"/>
              </w:rPr>
              <w:t xml:space="preserve">15 </w:t>
            </w:r>
          </w:p>
        </w:tc>
      </w:tr>
      <w:tr w:rsidR="00AE5C05" w:rsidRPr="000D5C65" w14:paraId="34A7A534" w14:textId="77777777" w:rsidTr="00FC0326">
        <w:trPr>
          <w:jc w:val="center"/>
        </w:trPr>
        <w:tc>
          <w:tcPr>
            <w:tcW w:w="846" w:type="dxa"/>
            <w:tcBorders>
              <w:top w:val="single" w:sz="4" w:space="0" w:color="auto"/>
              <w:left w:val="single" w:sz="4" w:space="0" w:color="auto"/>
              <w:bottom w:val="single" w:sz="4" w:space="0" w:color="auto"/>
              <w:right w:val="single" w:sz="4" w:space="0" w:color="auto"/>
            </w:tcBorders>
            <w:hideMark/>
          </w:tcPr>
          <w:p w14:paraId="3B4D4200" w14:textId="77777777" w:rsidR="00AE5C05" w:rsidRPr="000D5C65" w:rsidRDefault="00AE5C05" w:rsidP="00A23709">
            <w:pPr>
              <w:rPr>
                <w:sz w:val="24"/>
                <w:szCs w:val="24"/>
                <w:lang w:eastAsia="en-US"/>
              </w:rPr>
            </w:pPr>
            <w:r w:rsidRPr="000D5C65">
              <w:rPr>
                <w:sz w:val="24"/>
                <w:szCs w:val="24"/>
                <w:lang w:eastAsia="en-US"/>
              </w:rPr>
              <w:t>4.1.3</w:t>
            </w:r>
          </w:p>
        </w:tc>
        <w:tc>
          <w:tcPr>
            <w:tcW w:w="3827" w:type="dxa"/>
            <w:tcBorders>
              <w:top w:val="single" w:sz="4" w:space="0" w:color="auto"/>
              <w:left w:val="single" w:sz="4" w:space="0" w:color="auto"/>
              <w:bottom w:val="single" w:sz="4" w:space="0" w:color="auto"/>
              <w:right w:val="single" w:sz="4" w:space="0" w:color="auto"/>
            </w:tcBorders>
            <w:hideMark/>
          </w:tcPr>
          <w:p w14:paraId="1DE9DEEE" w14:textId="77777777" w:rsidR="00AE5C05" w:rsidRPr="000D5C65" w:rsidRDefault="00AE5C05" w:rsidP="00A23709">
            <w:pPr>
              <w:rPr>
                <w:sz w:val="24"/>
                <w:szCs w:val="24"/>
                <w:lang w:eastAsia="en-US"/>
              </w:rPr>
            </w:pPr>
            <w:r w:rsidRPr="000D5C65">
              <w:rPr>
                <w:sz w:val="24"/>
                <w:szCs w:val="24"/>
                <w:lang w:eastAsia="en-US"/>
              </w:rPr>
              <w:t xml:space="preserve">Адресных </w:t>
            </w:r>
          </w:p>
        </w:tc>
        <w:tc>
          <w:tcPr>
            <w:tcW w:w="1418" w:type="dxa"/>
            <w:tcBorders>
              <w:top w:val="single" w:sz="4" w:space="0" w:color="auto"/>
              <w:left w:val="single" w:sz="4" w:space="0" w:color="auto"/>
              <w:bottom w:val="single" w:sz="4" w:space="0" w:color="auto"/>
              <w:right w:val="single" w:sz="4" w:space="0" w:color="auto"/>
            </w:tcBorders>
          </w:tcPr>
          <w:p w14:paraId="301A1DA3" w14:textId="77777777" w:rsidR="00AE5C05" w:rsidRPr="000D5C65" w:rsidRDefault="00AE5C05" w:rsidP="00A23709">
            <w:pPr>
              <w:jc w:val="center"/>
              <w:rPr>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74EFD37F" w14:textId="77777777" w:rsidR="00AE5C05" w:rsidRPr="000D5C65" w:rsidRDefault="00AE5C05" w:rsidP="00A23709">
            <w:pPr>
              <w:jc w:val="center"/>
              <w:rPr>
                <w:sz w:val="24"/>
                <w:szCs w:val="24"/>
                <w:lang w:eastAsia="en-US"/>
              </w:rPr>
            </w:pPr>
            <w:r w:rsidRPr="000D5C65">
              <w:rPr>
                <w:sz w:val="24"/>
                <w:szCs w:val="24"/>
                <w:lang w:eastAsia="en-US"/>
              </w:rPr>
              <w:t xml:space="preserve">4 </w:t>
            </w:r>
          </w:p>
        </w:tc>
        <w:tc>
          <w:tcPr>
            <w:tcW w:w="1134" w:type="dxa"/>
            <w:tcBorders>
              <w:top w:val="single" w:sz="4" w:space="0" w:color="auto"/>
              <w:left w:val="single" w:sz="4" w:space="0" w:color="auto"/>
              <w:bottom w:val="single" w:sz="4" w:space="0" w:color="auto"/>
              <w:right w:val="single" w:sz="4" w:space="0" w:color="auto"/>
            </w:tcBorders>
          </w:tcPr>
          <w:p w14:paraId="2F91B4CF" w14:textId="77777777" w:rsidR="00AE5C05" w:rsidRPr="000D5C65" w:rsidRDefault="00AE5C05" w:rsidP="00A23709">
            <w:pPr>
              <w:jc w:val="center"/>
              <w:rPr>
                <w:sz w:val="24"/>
                <w:szCs w:val="24"/>
                <w:lang w:eastAsia="en-US"/>
              </w:rPr>
            </w:pPr>
            <w:r w:rsidRPr="000D5C65">
              <w:rPr>
                <w:sz w:val="24"/>
                <w:szCs w:val="24"/>
                <w:lang w:eastAsia="en-US"/>
              </w:rPr>
              <w:t>2</w:t>
            </w:r>
          </w:p>
        </w:tc>
        <w:tc>
          <w:tcPr>
            <w:tcW w:w="1423" w:type="dxa"/>
            <w:tcBorders>
              <w:top w:val="single" w:sz="4" w:space="0" w:color="auto"/>
              <w:left w:val="single" w:sz="4" w:space="0" w:color="auto"/>
              <w:bottom w:val="single" w:sz="4" w:space="0" w:color="auto"/>
              <w:right w:val="single" w:sz="4" w:space="0" w:color="auto"/>
            </w:tcBorders>
            <w:hideMark/>
          </w:tcPr>
          <w:p w14:paraId="03D244D7" w14:textId="77777777" w:rsidR="00AE5C05" w:rsidRPr="000D5C65" w:rsidRDefault="00AE5C05" w:rsidP="00A23709">
            <w:pPr>
              <w:jc w:val="center"/>
              <w:rPr>
                <w:sz w:val="24"/>
                <w:szCs w:val="24"/>
                <w:lang w:eastAsia="en-US"/>
              </w:rPr>
            </w:pPr>
            <w:r w:rsidRPr="000D5C65">
              <w:rPr>
                <w:sz w:val="24"/>
                <w:szCs w:val="24"/>
                <w:lang w:eastAsia="en-US"/>
              </w:rPr>
              <w:t xml:space="preserve">6 </w:t>
            </w:r>
          </w:p>
        </w:tc>
      </w:tr>
      <w:tr w:rsidR="00AE5C05" w:rsidRPr="000D5C65" w14:paraId="0B06E8DD" w14:textId="77777777" w:rsidTr="00FC0326">
        <w:trPr>
          <w:trHeight w:val="126"/>
          <w:jc w:val="center"/>
        </w:trPr>
        <w:tc>
          <w:tcPr>
            <w:tcW w:w="846" w:type="dxa"/>
            <w:tcBorders>
              <w:top w:val="single" w:sz="4" w:space="0" w:color="auto"/>
              <w:left w:val="single" w:sz="4" w:space="0" w:color="auto"/>
              <w:bottom w:val="single" w:sz="4" w:space="0" w:color="auto"/>
              <w:right w:val="single" w:sz="4" w:space="0" w:color="auto"/>
            </w:tcBorders>
            <w:hideMark/>
          </w:tcPr>
          <w:p w14:paraId="1E797F1B" w14:textId="77777777" w:rsidR="00AE5C05" w:rsidRPr="000D5C65" w:rsidRDefault="00AE5C05" w:rsidP="00A23709">
            <w:pPr>
              <w:rPr>
                <w:sz w:val="24"/>
                <w:szCs w:val="24"/>
                <w:lang w:eastAsia="en-US"/>
              </w:rPr>
            </w:pPr>
            <w:r w:rsidRPr="000D5C65">
              <w:rPr>
                <w:sz w:val="24"/>
                <w:szCs w:val="24"/>
                <w:lang w:eastAsia="en-US"/>
              </w:rPr>
              <w:t>4.1.4</w:t>
            </w:r>
          </w:p>
        </w:tc>
        <w:tc>
          <w:tcPr>
            <w:tcW w:w="3827" w:type="dxa"/>
            <w:tcBorders>
              <w:top w:val="single" w:sz="4" w:space="0" w:color="auto"/>
              <w:left w:val="single" w:sz="4" w:space="0" w:color="auto"/>
              <w:bottom w:val="single" w:sz="4" w:space="0" w:color="auto"/>
              <w:right w:val="single" w:sz="4" w:space="0" w:color="auto"/>
            </w:tcBorders>
            <w:hideMark/>
          </w:tcPr>
          <w:p w14:paraId="360DDFAA" w14:textId="77777777" w:rsidR="00AE5C05" w:rsidRPr="000D5C65" w:rsidRDefault="00AE5C05" w:rsidP="00A23709">
            <w:pPr>
              <w:rPr>
                <w:sz w:val="24"/>
                <w:szCs w:val="24"/>
                <w:lang w:eastAsia="en-US"/>
              </w:rPr>
            </w:pPr>
            <w:r w:rsidRPr="000D5C65">
              <w:rPr>
                <w:sz w:val="24"/>
                <w:szCs w:val="24"/>
                <w:lang w:eastAsia="en-US"/>
              </w:rPr>
              <w:t>Фактографических</w:t>
            </w:r>
          </w:p>
        </w:tc>
        <w:tc>
          <w:tcPr>
            <w:tcW w:w="1418" w:type="dxa"/>
            <w:tcBorders>
              <w:top w:val="single" w:sz="4" w:space="0" w:color="auto"/>
              <w:left w:val="single" w:sz="4" w:space="0" w:color="auto"/>
              <w:bottom w:val="single" w:sz="4" w:space="0" w:color="auto"/>
              <w:right w:val="single" w:sz="4" w:space="0" w:color="auto"/>
            </w:tcBorders>
            <w:hideMark/>
          </w:tcPr>
          <w:p w14:paraId="4D4A40B8" w14:textId="77777777" w:rsidR="00AE5C05" w:rsidRPr="000D5C65" w:rsidRDefault="00AE5C05" w:rsidP="00A23709">
            <w:pPr>
              <w:jc w:val="center"/>
              <w:rPr>
                <w:sz w:val="24"/>
                <w:szCs w:val="24"/>
                <w:lang w:eastAsia="en-US"/>
              </w:rPr>
            </w:pPr>
            <w:r w:rsidRPr="000D5C65">
              <w:rPr>
                <w:sz w:val="24"/>
                <w:szCs w:val="24"/>
                <w:lang w:eastAsia="en-US"/>
              </w:rPr>
              <w:t xml:space="preserve">6 </w:t>
            </w:r>
          </w:p>
        </w:tc>
        <w:tc>
          <w:tcPr>
            <w:tcW w:w="1275" w:type="dxa"/>
            <w:tcBorders>
              <w:top w:val="single" w:sz="4" w:space="0" w:color="auto"/>
              <w:left w:val="single" w:sz="4" w:space="0" w:color="auto"/>
              <w:bottom w:val="single" w:sz="4" w:space="0" w:color="auto"/>
              <w:right w:val="single" w:sz="4" w:space="0" w:color="auto"/>
            </w:tcBorders>
            <w:hideMark/>
          </w:tcPr>
          <w:p w14:paraId="34A1A305" w14:textId="77777777" w:rsidR="00AE5C05" w:rsidRPr="000D5C65" w:rsidRDefault="00AE5C05" w:rsidP="00A23709">
            <w:pPr>
              <w:jc w:val="center"/>
              <w:rPr>
                <w:sz w:val="24"/>
                <w:szCs w:val="24"/>
                <w:lang w:eastAsia="en-US"/>
              </w:rPr>
            </w:pPr>
            <w:r w:rsidRPr="000D5C65">
              <w:rPr>
                <w:sz w:val="24"/>
                <w:szCs w:val="24"/>
                <w:lang w:eastAsia="en-US"/>
              </w:rPr>
              <w:t xml:space="preserve">8 </w:t>
            </w:r>
          </w:p>
        </w:tc>
        <w:tc>
          <w:tcPr>
            <w:tcW w:w="1134" w:type="dxa"/>
            <w:tcBorders>
              <w:top w:val="single" w:sz="4" w:space="0" w:color="auto"/>
              <w:left w:val="single" w:sz="4" w:space="0" w:color="auto"/>
              <w:bottom w:val="single" w:sz="4" w:space="0" w:color="auto"/>
              <w:right w:val="single" w:sz="4" w:space="0" w:color="auto"/>
            </w:tcBorders>
            <w:hideMark/>
          </w:tcPr>
          <w:p w14:paraId="37F7B7EE" w14:textId="77777777" w:rsidR="00AE5C05" w:rsidRPr="000D5C65" w:rsidRDefault="00AE5C05" w:rsidP="00A23709">
            <w:pPr>
              <w:jc w:val="center"/>
              <w:rPr>
                <w:sz w:val="24"/>
                <w:szCs w:val="24"/>
                <w:lang w:eastAsia="en-US"/>
              </w:rPr>
            </w:pPr>
            <w:r w:rsidRPr="000D5C65">
              <w:rPr>
                <w:sz w:val="24"/>
                <w:szCs w:val="24"/>
                <w:lang w:eastAsia="en-US"/>
              </w:rPr>
              <w:t>3</w:t>
            </w:r>
          </w:p>
        </w:tc>
        <w:tc>
          <w:tcPr>
            <w:tcW w:w="1423" w:type="dxa"/>
            <w:tcBorders>
              <w:top w:val="single" w:sz="4" w:space="0" w:color="auto"/>
              <w:left w:val="single" w:sz="4" w:space="0" w:color="auto"/>
              <w:bottom w:val="single" w:sz="4" w:space="0" w:color="auto"/>
              <w:right w:val="single" w:sz="4" w:space="0" w:color="auto"/>
            </w:tcBorders>
            <w:hideMark/>
          </w:tcPr>
          <w:p w14:paraId="3557F962" w14:textId="77777777" w:rsidR="00AE5C05" w:rsidRPr="000D5C65" w:rsidRDefault="00AE5C05" w:rsidP="00A23709">
            <w:pPr>
              <w:jc w:val="center"/>
              <w:rPr>
                <w:sz w:val="24"/>
                <w:szCs w:val="24"/>
                <w:lang w:eastAsia="en-US"/>
              </w:rPr>
            </w:pPr>
            <w:r w:rsidRPr="000D5C65">
              <w:rPr>
                <w:sz w:val="24"/>
                <w:szCs w:val="24"/>
                <w:lang w:eastAsia="en-US"/>
              </w:rPr>
              <w:t xml:space="preserve">17 </w:t>
            </w:r>
          </w:p>
        </w:tc>
      </w:tr>
      <w:tr w:rsidR="00AE5C05" w:rsidRPr="000D5C65" w14:paraId="49E561D2" w14:textId="77777777" w:rsidTr="00FC0326">
        <w:trPr>
          <w:trHeight w:val="194"/>
          <w:jc w:val="center"/>
        </w:trPr>
        <w:tc>
          <w:tcPr>
            <w:tcW w:w="846" w:type="dxa"/>
            <w:tcBorders>
              <w:top w:val="single" w:sz="4" w:space="0" w:color="auto"/>
              <w:left w:val="single" w:sz="4" w:space="0" w:color="auto"/>
              <w:bottom w:val="single" w:sz="4" w:space="0" w:color="auto"/>
              <w:right w:val="single" w:sz="4" w:space="0" w:color="auto"/>
            </w:tcBorders>
            <w:hideMark/>
          </w:tcPr>
          <w:p w14:paraId="23202BF8" w14:textId="77777777" w:rsidR="00AE5C05" w:rsidRPr="000D5C65" w:rsidRDefault="00AE5C05" w:rsidP="00A23709">
            <w:pPr>
              <w:rPr>
                <w:b/>
                <w:sz w:val="24"/>
                <w:szCs w:val="24"/>
                <w:lang w:eastAsia="en-US"/>
              </w:rPr>
            </w:pPr>
            <w:r w:rsidRPr="000D5C65">
              <w:rPr>
                <w:b/>
                <w:sz w:val="24"/>
                <w:szCs w:val="24"/>
                <w:lang w:eastAsia="en-US"/>
              </w:rPr>
              <w:t>4.2</w:t>
            </w:r>
          </w:p>
        </w:tc>
        <w:tc>
          <w:tcPr>
            <w:tcW w:w="3827" w:type="dxa"/>
            <w:tcBorders>
              <w:top w:val="single" w:sz="4" w:space="0" w:color="auto"/>
              <w:left w:val="single" w:sz="4" w:space="0" w:color="auto"/>
              <w:bottom w:val="single" w:sz="4" w:space="0" w:color="auto"/>
              <w:right w:val="single" w:sz="4" w:space="0" w:color="auto"/>
            </w:tcBorders>
            <w:hideMark/>
          </w:tcPr>
          <w:p w14:paraId="2443A016" w14:textId="77777777" w:rsidR="00AE5C05" w:rsidRPr="000D5C65" w:rsidRDefault="00AE5C05" w:rsidP="00A23709">
            <w:pPr>
              <w:rPr>
                <w:b/>
                <w:sz w:val="24"/>
                <w:szCs w:val="24"/>
                <w:lang w:eastAsia="en-US"/>
              </w:rPr>
            </w:pPr>
            <w:r w:rsidRPr="000D5C65">
              <w:rPr>
                <w:b/>
                <w:sz w:val="24"/>
                <w:szCs w:val="24"/>
                <w:lang w:eastAsia="en-US"/>
              </w:rPr>
              <w:t>Консультации, всего</w:t>
            </w:r>
          </w:p>
        </w:tc>
        <w:tc>
          <w:tcPr>
            <w:tcW w:w="1418" w:type="dxa"/>
            <w:tcBorders>
              <w:top w:val="single" w:sz="4" w:space="0" w:color="auto"/>
              <w:left w:val="single" w:sz="4" w:space="0" w:color="auto"/>
              <w:bottom w:val="single" w:sz="4" w:space="0" w:color="auto"/>
              <w:right w:val="single" w:sz="4" w:space="0" w:color="auto"/>
            </w:tcBorders>
          </w:tcPr>
          <w:p w14:paraId="51614169" w14:textId="77777777" w:rsidR="00AE5C05" w:rsidRPr="000D5C65" w:rsidRDefault="00AE5C05" w:rsidP="00A23709">
            <w:pPr>
              <w:jc w:val="both"/>
              <w:rPr>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1B1735AF" w14:textId="77777777" w:rsidR="00AE5C05" w:rsidRPr="000D5C65" w:rsidRDefault="00AE5C05" w:rsidP="00A23709">
            <w:pPr>
              <w:jc w:val="both"/>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64733A90" w14:textId="77777777" w:rsidR="00AE5C05" w:rsidRPr="000D5C65" w:rsidRDefault="00AE5C05" w:rsidP="00A23709">
            <w:pPr>
              <w:jc w:val="both"/>
              <w:rPr>
                <w:sz w:val="24"/>
                <w:szCs w:val="24"/>
                <w:lang w:eastAsia="en-US"/>
              </w:rPr>
            </w:pPr>
          </w:p>
        </w:tc>
        <w:tc>
          <w:tcPr>
            <w:tcW w:w="1423" w:type="dxa"/>
            <w:tcBorders>
              <w:top w:val="single" w:sz="4" w:space="0" w:color="auto"/>
              <w:left w:val="single" w:sz="4" w:space="0" w:color="auto"/>
              <w:bottom w:val="single" w:sz="4" w:space="0" w:color="auto"/>
              <w:right w:val="single" w:sz="4" w:space="0" w:color="auto"/>
            </w:tcBorders>
          </w:tcPr>
          <w:p w14:paraId="339A84CC" w14:textId="77777777" w:rsidR="00AE5C05" w:rsidRPr="000D5C65" w:rsidRDefault="00AE5C05" w:rsidP="00A23709">
            <w:pPr>
              <w:jc w:val="both"/>
              <w:rPr>
                <w:sz w:val="24"/>
                <w:szCs w:val="24"/>
                <w:lang w:eastAsia="en-US"/>
              </w:rPr>
            </w:pPr>
          </w:p>
        </w:tc>
      </w:tr>
      <w:tr w:rsidR="00AE5C05" w:rsidRPr="000D5C65" w14:paraId="78A69B27" w14:textId="77777777" w:rsidTr="00FC0326">
        <w:trPr>
          <w:trHeight w:val="240"/>
          <w:jc w:val="center"/>
        </w:trPr>
        <w:tc>
          <w:tcPr>
            <w:tcW w:w="846" w:type="dxa"/>
            <w:tcBorders>
              <w:top w:val="single" w:sz="4" w:space="0" w:color="auto"/>
              <w:left w:val="single" w:sz="4" w:space="0" w:color="auto"/>
              <w:bottom w:val="single" w:sz="4" w:space="0" w:color="auto"/>
              <w:right w:val="single" w:sz="4" w:space="0" w:color="auto"/>
            </w:tcBorders>
            <w:hideMark/>
          </w:tcPr>
          <w:p w14:paraId="7FE69BB6" w14:textId="77777777" w:rsidR="00AE5C05" w:rsidRPr="000D5C65" w:rsidRDefault="00AE5C05" w:rsidP="00A23709">
            <w:pPr>
              <w:rPr>
                <w:sz w:val="24"/>
                <w:szCs w:val="24"/>
                <w:lang w:eastAsia="en-US"/>
              </w:rPr>
            </w:pPr>
            <w:r w:rsidRPr="000D5C65">
              <w:rPr>
                <w:sz w:val="24"/>
                <w:szCs w:val="24"/>
                <w:lang w:eastAsia="en-US"/>
              </w:rPr>
              <w:t>4.2.1</w:t>
            </w:r>
          </w:p>
        </w:tc>
        <w:tc>
          <w:tcPr>
            <w:tcW w:w="3827" w:type="dxa"/>
            <w:tcBorders>
              <w:top w:val="single" w:sz="4" w:space="0" w:color="auto"/>
              <w:left w:val="single" w:sz="4" w:space="0" w:color="auto"/>
              <w:bottom w:val="single" w:sz="4" w:space="0" w:color="auto"/>
              <w:right w:val="single" w:sz="4" w:space="0" w:color="auto"/>
            </w:tcBorders>
            <w:hideMark/>
          </w:tcPr>
          <w:p w14:paraId="4CF0A0EF" w14:textId="77777777" w:rsidR="00AE5C05" w:rsidRPr="000D5C65" w:rsidRDefault="00AE5C05" w:rsidP="00A23709">
            <w:pPr>
              <w:rPr>
                <w:sz w:val="24"/>
                <w:szCs w:val="24"/>
                <w:lang w:eastAsia="en-US"/>
              </w:rPr>
            </w:pPr>
            <w:r w:rsidRPr="000D5C65">
              <w:rPr>
                <w:sz w:val="24"/>
                <w:szCs w:val="24"/>
                <w:lang w:eastAsia="en-US"/>
              </w:rPr>
              <w:t>в т. ч. с использованием ЭБД</w:t>
            </w:r>
          </w:p>
        </w:tc>
        <w:tc>
          <w:tcPr>
            <w:tcW w:w="1418" w:type="dxa"/>
            <w:tcBorders>
              <w:top w:val="single" w:sz="4" w:space="0" w:color="auto"/>
              <w:left w:val="single" w:sz="4" w:space="0" w:color="auto"/>
              <w:bottom w:val="single" w:sz="4" w:space="0" w:color="auto"/>
              <w:right w:val="single" w:sz="4" w:space="0" w:color="auto"/>
            </w:tcBorders>
          </w:tcPr>
          <w:p w14:paraId="465AC891" w14:textId="77777777" w:rsidR="00AE5C05" w:rsidRPr="000D5C65" w:rsidRDefault="00AE5C05" w:rsidP="00A23709">
            <w:pPr>
              <w:jc w:val="both"/>
              <w:rPr>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23CD310E" w14:textId="77777777" w:rsidR="00AE5C05" w:rsidRPr="000D5C65" w:rsidRDefault="00AE5C05" w:rsidP="00A23709">
            <w:pPr>
              <w:jc w:val="both"/>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11DF996A" w14:textId="77777777" w:rsidR="00AE5C05" w:rsidRPr="000D5C65" w:rsidRDefault="00AE5C05" w:rsidP="00A23709">
            <w:pPr>
              <w:jc w:val="both"/>
              <w:rPr>
                <w:sz w:val="24"/>
                <w:szCs w:val="24"/>
                <w:lang w:eastAsia="en-US"/>
              </w:rPr>
            </w:pPr>
          </w:p>
        </w:tc>
        <w:tc>
          <w:tcPr>
            <w:tcW w:w="1423" w:type="dxa"/>
            <w:tcBorders>
              <w:top w:val="single" w:sz="4" w:space="0" w:color="auto"/>
              <w:left w:val="single" w:sz="4" w:space="0" w:color="auto"/>
              <w:bottom w:val="single" w:sz="4" w:space="0" w:color="auto"/>
              <w:right w:val="single" w:sz="4" w:space="0" w:color="auto"/>
            </w:tcBorders>
          </w:tcPr>
          <w:p w14:paraId="4A0D3B3E" w14:textId="77777777" w:rsidR="00AE5C05" w:rsidRPr="000D5C65" w:rsidRDefault="00AE5C05" w:rsidP="00A23709">
            <w:pPr>
              <w:jc w:val="both"/>
              <w:rPr>
                <w:sz w:val="24"/>
                <w:szCs w:val="24"/>
                <w:lang w:eastAsia="en-US"/>
              </w:rPr>
            </w:pPr>
          </w:p>
        </w:tc>
      </w:tr>
      <w:tr w:rsidR="00AE5C05" w:rsidRPr="000D5C65" w14:paraId="380526BE" w14:textId="77777777" w:rsidTr="00FC0326">
        <w:trPr>
          <w:trHeight w:val="117"/>
          <w:jc w:val="center"/>
        </w:trPr>
        <w:tc>
          <w:tcPr>
            <w:tcW w:w="846" w:type="dxa"/>
            <w:tcBorders>
              <w:top w:val="single" w:sz="4" w:space="0" w:color="auto"/>
              <w:left w:val="single" w:sz="4" w:space="0" w:color="auto"/>
              <w:bottom w:val="single" w:sz="4" w:space="0" w:color="auto"/>
              <w:right w:val="single" w:sz="4" w:space="0" w:color="auto"/>
            </w:tcBorders>
            <w:hideMark/>
          </w:tcPr>
          <w:p w14:paraId="2A9B1B02" w14:textId="77777777" w:rsidR="00AE5C05" w:rsidRPr="000D5C65" w:rsidRDefault="00AE5C05" w:rsidP="00A23709">
            <w:pPr>
              <w:rPr>
                <w:b/>
                <w:sz w:val="24"/>
                <w:szCs w:val="24"/>
                <w:lang w:eastAsia="en-US"/>
              </w:rPr>
            </w:pPr>
            <w:r w:rsidRPr="000D5C65">
              <w:rPr>
                <w:b/>
                <w:sz w:val="24"/>
                <w:szCs w:val="24"/>
                <w:lang w:eastAsia="en-US"/>
              </w:rPr>
              <w:t>5.</w:t>
            </w:r>
          </w:p>
        </w:tc>
        <w:tc>
          <w:tcPr>
            <w:tcW w:w="3827" w:type="dxa"/>
            <w:tcBorders>
              <w:top w:val="single" w:sz="4" w:space="0" w:color="auto"/>
              <w:left w:val="single" w:sz="4" w:space="0" w:color="auto"/>
              <w:bottom w:val="single" w:sz="4" w:space="0" w:color="auto"/>
              <w:right w:val="single" w:sz="4" w:space="0" w:color="auto"/>
            </w:tcBorders>
            <w:hideMark/>
          </w:tcPr>
          <w:p w14:paraId="1B67EEAD" w14:textId="77777777" w:rsidR="00AE5C05" w:rsidRPr="000D5C65" w:rsidRDefault="00AE5C05" w:rsidP="00A23709">
            <w:pPr>
              <w:rPr>
                <w:b/>
                <w:sz w:val="24"/>
                <w:szCs w:val="24"/>
                <w:lang w:eastAsia="en-US"/>
              </w:rPr>
            </w:pPr>
            <w:r w:rsidRPr="000D5C65">
              <w:rPr>
                <w:b/>
                <w:sz w:val="24"/>
                <w:szCs w:val="24"/>
                <w:lang w:eastAsia="en-US"/>
              </w:rPr>
              <w:t>Работа с фондом</w:t>
            </w:r>
            <w:r w:rsidRPr="000D5C65">
              <w:rPr>
                <w:b/>
                <w:sz w:val="24"/>
                <w:szCs w:val="24"/>
                <w:lang w:val="en-US" w:eastAsia="en-US"/>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7D3C193E" w14:textId="77777777" w:rsidR="00AE5C05" w:rsidRPr="000D5C65" w:rsidRDefault="00AE5C05" w:rsidP="00A23709">
            <w:pPr>
              <w:jc w:val="center"/>
              <w:rPr>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05A15AC9" w14:textId="77777777" w:rsidR="00AE5C05" w:rsidRPr="000D5C65" w:rsidRDefault="00AE5C05" w:rsidP="00A23709">
            <w:pPr>
              <w:jc w:val="center"/>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1A247CDB" w14:textId="77777777" w:rsidR="00AE5C05" w:rsidRPr="000D5C65" w:rsidRDefault="00AE5C05" w:rsidP="00A23709">
            <w:pPr>
              <w:jc w:val="center"/>
              <w:rPr>
                <w:sz w:val="24"/>
                <w:szCs w:val="24"/>
                <w:lang w:eastAsia="en-US"/>
              </w:rPr>
            </w:pPr>
          </w:p>
        </w:tc>
        <w:tc>
          <w:tcPr>
            <w:tcW w:w="1423" w:type="dxa"/>
            <w:tcBorders>
              <w:top w:val="single" w:sz="4" w:space="0" w:color="auto"/>
              <w:left w:val="single" w:sz="4" w:space="0" w:color="auto"/>
              <w:bottom w:val="single" w:sz="4" w:space="0" w:color="auto"/>
              <w:right w:val="single" w:sz="4" w:space="0" w:color="auto"/>
            </w:tcBorders>
            <w:hideMark/>
          </w:tcPr>
          <w:p w14:paraId="04D69B01" w14:textId="77777777" w:rsidR="00AE5C05" w:rsidRPr="000D5C65" w:rsidRDefault="00AE5C05" w:rsidP="00A23709">
            <w:pPr>
              <w:jc w:val="center"/>
              <w:rPr>
                <w:sz w:val="24"/>
                <w:szCs w:val="24"/>
                <w:lang w:eastAsia="en-US"/>
              </w:rPr>
            </w:pPr>
          </w:p>
        </w:tc>
      </w:tr>
      <w:tr w:rsidR="00AE5C05" w:rsidRPr="000D5C65" w14:paraId="2EBFF646" w14:textId="77777777" w:rsidTr="00FC0326">
        <w:trPr>
          <w:jc w:val="center"/>
        </w:trPr>
        <w:tc>
          <w:tcPr>
            <w:tcW w:w="846" w:type="dxa"/>
            <w:tcBorders>
              <w:top w:val="single" w:sz="4" w:space="0" w:color="auto"/>
              <w:left w:val="single" w:sz="4" w:space="0" w:color="auto"/>
              <w:bottom w:val="single" w:sz="4" w:space="0" w:color="auto"/>
              <w:right w:val="single" w:sz="4" w:space="0" w:color="auto"/>
            </w:tcBorders>
            <w:hideMark/>
          </w:tcPr>
          <w:p w14:paraId="38AC1566" w14:textId="77777777" w:rsidR="00AE5C05" w:rsidRPr="000D5C65" w:rsidRDefault="00AE5C05" w:rsidP="00A23709">
            <w:pPr>
              <w:rPr>
                <w:b/>
                <w:sz w:val="24"/>
                <w:szCs w:val="24"/>
                <w:lang w:eastAsia="en-US"/>
              </w:rPr>
            </w:pPr>
            <w:r w:rsidRPr="000D5C65">
              <w:rPr>
                <w:b/>
                <w:sz w:val="24"/>
                <w:szCs w:val="24"/>
                <w:lang w:eastAsia="en-US"/>
              </w:rPr>
              <w:t>5.1</w:t>
            </w:r>
          </w:p>
        </w:tc>
        <w:tc>
          <w:tcPr>
            <w:tcW w:w="3827" w:type="dxa"/>
            <w:tcBorders>
              <w:top w:val="single" w:sz="4" w:space="0" w:color="auto"/>
              <w:left w:val="single" w:sz="4" w:space="0" w:color="auto"/>
              <w:bottom w:val="single" w:sz="4" w:space="0" w:color="auto"/>
              <w:right w:val="single" w:sz="4" w:space="0" w:color="auto"/>
            </w:tcBorders>
            <w:hideMark/>
          </w:tcPr>
          <w:p w14:paraId="3CBDC3BF" w14:textId="77777777" w:rsidR="00AE5C05" w:rsidRPr="000D5C65" w:rsidRDefault="00AE5C05" w:rsidP="00A23709">
            <w:pPr>
              <w:rPr>
                <w:sz w:val="24"/>
                <w:szCs w:val="24"/>
                <w:lang w:eastAsia="en-US"/>
              </w:rPr>
            </w:pPr>
            <w:r w:rsidRPr="000D5C65">
              <w:rPr>
                <w:sz w:val="24"/>
                <w:szCs w:val="24"/>
                <w:lang w:eastAsia="en-US"/>
              </w:rPr>
              <w:t>Комплектование (экз.), в т. ч.:</w:t>
            </w:r>
          </w:p>
        </w:tc>
        <w:tc>
          <w:tcPr>
            <w:tcW w:w="1418" w:type="dxa"/>
            <w:tcBorders>
              <w:top w:val="single" w:sz="4" w:space="0" w:color="auto"/>
              <w:left w:val="single" w:sz="4" w:space="0" w:color="auto"/>
              <w:bottom w:val="single" w:sz="4" w:space="0" w:color="auto"/>
              <w:right w:val="single" w:sz="4" w:space="0" w:color="auto"/>
            </w:tcBorders>
          </w:tcPr>
          <w:p w14:paraId="570B3A1F" w14:textId="77777777" w:rsidR="00AE5C05" w:rsidRPr="000D5C65" w:rsidRDefault="00AE5C05" w:rsidP="00A23709">
            <w:pPr>
              <w:jc w:val="center"/>
              <w:rPr>
                <w:b/>
                <w:sz w:val="24"/>
                <w:szCs w:val="24"/>
                <w:lang w:eastAsia="en-US"/>
              </w:rPr>
            </w:pPr>
            <w:r w:rsidRPr="000D5C65">
              <w:rPr>
                <w:b/>
                <w:sz w:val="24"/>
                <w:szCs w:val="24"/>
                <w:lang w:eastAsia="en-US"/>
              </w:rPr>
              <w:t xml:space="preserve">35 </w:t>
            </w:r>
          </w:p>
        </w:tc>
        <w:tc>
          <w:tcPr>
            <w:tcW w:w="1275" w:type="dxa"/>
            <w:tcBorders>
              <w:top w:val="single" w:sz="4" w:space="0" w:color="auto"/>
              <w:left w:val="single" w:sz="4" w:space="0" w:color="auto"/>
              <w:bottom w:val="single" w:sz="4" w:space="0" w:color="auto"/>
              <w:right w:val="single" w:sz="4" w:space="0" w:color="auto"/>
            </w:tcBorders>
          </w:tcPr>
          <w:p w14:paraId="64C198E4" w14:textId="77777777" w:rsidR="00AE5C05" w:rsidRPr="000D5C65" w:rsidRDefault="00AE5C05" w:rsidP="00A23709">
            <w:pPr>
              <w:jc w:val="center"/>
              <w:rPr>
                <w:b/>
                <w:sz w:val="24"/>
                <w:szCs w:val="24"/>
                <w:lang w:eastAsia="en-US"/>
              </w:rPr>
            </w:pPr>
            <w:r w:rsidRPr="000D5C65">
              <w:rPr>
                <w:b/>
                <w:sz w:val="24"/>
                <w:szCs w:val="24"/>
                <w:lang w:eastAsia="en-US"/>
              </w:rPr>
              <w:t xml:space="preserve">10 </w:t>
            </w:r>
          </w:p>
        </w:tc>
        <w:tc>
          <w:tcPr>
            <w:tcW w:w="1134" w:type="dxa"/>
            <w:tcBorders>
              <w:top w:val="single" w:sz="4" w:space="0" w:color="auto"/>
              <w:left w:val="single" w:sz="4" w:space="0" w:color="auto"/>
              <w:bottom w:val="single" w:sz="4" w:space="0" w:color="auto"/>
              <w:right w:val="single" w:sz="4" w:space="0" w:color="auto"/>
            </w:tcBorders>
          </w:tcPr>
          <w:p w14:paraId="721356AA" w14:textId="77777777" w:rsidR="00AE5C05" w:rsidRPr="000D5C65" w:rsidRDefault="00AE5C05" w:rsidP="00A23709">
            <w:pPr>
              <w:jc w:val="center"/>
              <w:rPr>
                <w:b/>
                <w:sz w:val="24"/>
                <w:szCs w:val="24"/>
                <w:lang w:eastAsia="en-US"/>
              </w:rPr>
            </w:pPr>
            <w:r w:rsidRPr="000D5C65">
              <w:rPr>
                <w:b/>
                <w:sz w:val="24"/>
                <w:szCs w:val="24"/>
                <w:lang w:eastAsia="en-US"/>
              </w:rPr>
              <w:t xml:space="preserve">155 </w:t>
            </w:r>
          </w:p>
        </w:tc>
        <w:tc>
          <w:tcPr>
            <w:tcW w:w="1423" w:type="dxa"/>
            <w:tcBorders>
              <w:top w:val="single" w:sz="4" w:space="0" w:color="auto"/>
              <w:left w:val="single" w:sz="4" w:space="0" w:color="auto"/>
              <w:bottom w:val="single" w:sz="4" w:space="0" w:color="auto"/>
              <w:right w:val="single" w:sz="4" w:space="0" w:color="auto"/>
            </w:tcBorders>
          </w:tcPr>
          <w:p w14:paraId="6AF0B0EA" w14:textId="77777777" w:rsidR="00AE5C05" w:rsidRPr="000D5C65" w:rsidRDefault="00AE5C05" w:rsidP="00A23709">
            <w:pPr>
              <w:jc w:val="center"/>
              <w:rPr>
                <w:b/>
                <w:sz w:val="24"/>
                <w:szCs w:val="24"/>
                <w:lang w:eastAsia="en-US"/>
              </w:rPr>
            </w:pPr>
            <w:r w:rsidRPr="000D5C65">
              <w:rPr>
                <w:b/>
                <w:sz w:val="24"/>
                <w:szCs w:val="24"/>
                <w:lang w:eastAsia="en-US"/>
              </w:rPr>
              <w:t xml:space="preserve">200 </w:t>
            </w:r>
          </w:p>
        </w:tc>
      </w:tr>
      <w:tr w:rsidR="00AE5C05" w:rsidRPr="000D5C65" w14:paraId="5D341237" w14:textId="77777777" w:rsidTr="00FC0326">
        <w:trPr>
          <w:jc w:val="center"/>
        </w:trPr>
        <w:tc>
          <w:tcPr>
            <w:tcW w:w="846" w:type="dxa"/>
            <w:tcBorders>
              <w:top w:val="single" w:sz="4" w:space="0" w:color="auto"/>
              <w:left w:val="single" w:sz="4" w:space="0" w:color="auto"/>
              <w:bottom w:val="single" w:sz="4" w:space="0" w:color="auto"/>
              <w:right w:val="single" w:sz="4" w:space="0" w:color="auto"/>
            </w:tcBorders>
            <w:hideMark/>
          </w:tcPr>
          <w:p w14:paraId="15579940" w14:textId="77777777" w:rsidR="00AE5C05" w:rsidRPr="000D5C65" w:rsidRDefault="00AE5C05" w:rsidP="00A23709">
            <w:pPr>
              <w:rPr>
                <w:sz w:val="24"/>
                <w:szCs w:val="24"/>
                <w:lang w:eastAsia="en-US"/>
              </w:rPr>
            </w:pPr>
            <w:r w:rsidRPr="000D5C65">
              <w:rPr>
                <w:sz w:val="24"/>
                <w:szCs w:val="24"/>
                <w:lang w:eastAsia="en-US"/>
              </w:rPr>
              <w:t>5.1.1</w:t>
            </w:r>
          </w:p>
        </w:tc>
        <w:tc>
          <w:tcPr>
            <w:tcW w:w="3827" w:type="dxa"/>
            <w:tcBorders>
              <w:top w:val="single" w:sz="4" w:space="0" w:color="auto"/>
              <w:left w:val="single" w:sz="4" w:space="0" w:color="auto"/>
              <w:bottom w:val="single" w:sz="4" w:space="0" w:color="auto"/>
              <w:right w:val="single" w:sz="4" w:space="0" w:color="auto"/>
            </w:tcBorders>
            <w:hideMark/>
          </w:tcPr>
          <w:p w14:paraId="5C9EDA1B" w14:textId="77777777" w:rsidR="00AE5C05" w:rsidRPr="000D5C65" w:rsidRDefault="00AE5C05" w:rsidP="00A23709">
            <w:pPr>
              <w:rPr>
                <w:sz w:val="24"/>
                <w:szCs w:val="24"/>
                <w:lang w:eastAsia="en-US"/>
              </w:rPr>
            </w:pPr>
            <w:r w:rsidRPr="000D5C65">
              <w:rPr>
                <w:sz w:val="24"/>
                <w:szCs w:val="24"/>
                <w:lang w:eastAsia="en-US"/>
              </w:rPr>
              <w:t>Книги (экз.)</w:t>
            </w:r>
          </w:p>
        </w:tc>
        <w:tc>
          <w:tcPr>
            <w:tcW w:w="1418" w:type="dxa"/>
            <w:tcBorders>
              <w:top w:val="single" w:sz="4" w:space="0" w:color="auto"/>
              <w:left w:val="single" w:sz="4" w:space="0" w:color="auto"/>
              <w:bottom w:val="single" w:sz="4" w:space="0" w:color="auto"/>
              <w:right w:val="single" w:sz="4" w:space="0" w:color="auto"/>
            </w:tcBorders>
            <w:hideMark/>
          </w:tcPr>
          <w:p w14:paraId="55221DF1" w14:textId="77777777" w:rsidR="00AE5C05" w:rsidRPr="000D5C65" w:rsidRDefault="00AE5C05" w:rsidP="00A23709">
            <w:pPr>
              <w:jc w:val="center"/>
              <w:rPr>
                <w:sz w:val="24"/>
                <w:szCs w:val="24"/>
                <w:lang w:eastAsia="en-US"/>
              </w:rPr>
            </w:pPr>
            <w:r w:rsidRPr="000D5C65">
              <w:rPr>
                <w:sz w:val="24"/>
                <w:szCs w:val="24"/>
                <w:lang w:eastAsia="en-US"/>
              </w:rPr>
              <w:t>32</w:t>
            </w:r>
          </w:p>
        </w:tc>
        <w:tc>
          <w:tcPr>
            <w:tcW w:w="1275" w:type="dxa"/>
            <w:tcBorders>
              <w:top w:val="single" w:sz="4" w:space="0" w:color="auto"/>
              <w:left w:val="single" w:sz="4" w:space="0" w:color="auto"/>
              <w:bottom w:val="single" w:sz="4" w:space="0" w:color="auto"/>
              <w:right w:val="single" w:sz="4" w:space="0" w:color="auto"/>
            </w:tcBorders>
            <w:hideMark/>
          </w:tcPr>
          <w:p w14:paraId="18E3821E" w14:textId="77777777" w:rsidR="00AE5C05" w:rsidRPr="000D5C65" w:rsidRDefault="00AE5C05" w:rsidP="00A23709">
            <w:pPr>
              <w:jc w:val="center"/>
              <w:rPr>
                <w:sz w:val="24"/>
                <w:szCs w:val="24"/>
                <w:lang w:eastAsia="en-US"/>
              </w:rPr>
            </w:pPr>
            <w:r w:rsidRPr="000D5C65">
              <w:rPr>
                <w:sz w:val="24"/>
                <w:szCs w:val="24"/>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14:paraId="6B036B06" w14:textId="77777777" w:rsidR="00AE5C05" w:rsidRPr="000D5C65" w:rsidRDefault="00AE5C05" w:rsidP="00A23709">
            <w:pPr>
              <w:jc w:val="center"/>
              <w:rPr>
                <w:sz w:val="24"/>
                <w:szCs w:val="24"/>
                <w:lang w:eastAsia="en-US"/>
              </w:rPr>
            </w:pPr>
            <w:r w:rsidRPr="000D5C65">
              <w:rPr>
                <w:sz w:val="24"/>
                <w:szCs w:val="24"/>
                <w:lang w:eastAsia="en-US"/>
              </w:rPr>
              <w:t>134</w:t>
            </w:r>
          </w:p>
        </w:tc>
        <w:tc>
          <w:tcPr>
            <w:tcW w:w="1423" w:type="dxa"/>
            <w:tcBorders>
              <w:top w:val="single" w:sz="4" w:space="0" w:color="auto"/>
              <w:left w:val="single" w:sz="4" w:space="0" w:color="auto"/>
              <w:bottom w:val="single" w:sz="4" w:space="0" w:color="auto"/>
              <w:right w:val="single" w:sz="4" w:space="0" w:color="auto"/>
            </w:tcBorders>
            <w:hideMark/>
          </w:tcPr>
          <w:p w14:paraId="7D2DB2DF" w14:textId="77777777" w:rsidR="00AE5C05" w:rsidRPr="000D5C65" w:rsidRDefault="00AE5C05" w:rsidP="00A23709">
            <w:pPr>
              <w:jc w:val="center"/>
              <w:rPr>
                <w:sz w:val="24"/>
                <w:szCs w:val="24"/>
                <w:lang w:eastAsia="en-US"/>
              </w:rPr>
            </w:pPr>
            <w:r w:rsidRPr="000D5C65">
              <w:rPr>
                <w:sz w:val="24"/>
                <w:szCs w:val="24"/>
                <w:lang w:eastAsia="en-US"/>
              </w:rPr>
              <w:t>175</w:t>
            </w:r>
          </w:p>
        </w:tc>
      </w:tr>
      <w:tr w:rsidR="00AE5C05" w:rsidRPr="000D5C65" w14:paraId="3CE39F4C" w14:textId="77777777" w:rsidTr="00FC0326">
        <w:trPr>
          <w:jc w:val="center"/>
        </w:trPr>
        <w:tc>
          <w:tcPr>
            <w:tcW w:w="846" w:type="dxa"/>
            <w:tcBorders>
              <w:top w:val="single" w:sz="4" w:space="0" w:color="auto"/>
              <w:left w:val="single" w:sz="4" w:space="0" w:color="auto"/>
              <w:bottom w:val="single" w:sz="4" w:space="0" w:color="auto"/>
              <w:right w:val="single" w:sz="4" w:space="0" w:color="auto"/>
            </w:tcBorders>
            <w:hideMark/>
          </w:tcPr>
          <w:p w14:paraId="31ABB5E7" w14:textId="77777777" w:rsidR="00AE5C05" w:rsidRPr="000D5C65" w:rsidRDefault="00AE5C05" w:rsidP="00A23709">
            <w:pPr>
              <w:rPr>
                <w:sz w:val="24"/>
                <w:szCs w:val="24"/>
                <w:lang w:eastAsia="en-US"/>
              </w:rPr>
            </w:pPr>
            <w:r w:rsidRPr="000D5C65">
              <w:rPr>
                <w:sz w:val="24"/>
                <w:szCs w:val="24"/>
                <w:lang w:eastAsia="en-US"/>
              </w:rPr>
              <w:t>5.1.3</w:t>
            </w:r>
          </w:p>
        </w:tc>
        <w:tc>
          <w:tcPr>
            <w:tcW w:w="3827" w:type="dxa"/>
            <w:tcBorders>
              <w:top w:val="single" w:sz="4" w:space="0" w:color="auto"/>
              <w:left w:val="single" w:sz="4" w:space="0" w:color="auto"/>
              <w:bottom w:val="single" w:sz="4" w:space="0" w:color="auto"/>
              <w:right w:val="single" w:sz="4" w:space="0" w:color="auto"/>
            </w:tcBorders>
            <w:hideMark/>
          </w:tcPr>
          <w:p w14:paraId="236E244E" w14:textId="77777777" w:rsidR="00AE5C05" w:rsidRPr="000D5C65" w:rsidRDefault="00AE5C05" w:rsidP="00A23709">
            <w:pPr>
              <w:rPr>
                <w:sz w:val="24"/>
                <w:szCs w:val="24"/>
                <w:lang w:eastAsia="en-US"/>
              </w:rPr>
            </w:pPr>
            <w:r w:rsidRPr="000D5C65">
              <w:rPr>
                <w:sz w:val="24"/>
                <w:szCs w:val="24"/>
                <w:lang w:eastAsia="en-US"/>
              </w:rPr>
              <w:t>Периодическая печать (наименования)</w:t>
            </w:r>
          </w:p>
        </w:tc>
        <w:tc>
          <w:tcPr>
            <w:tcW w:w="1418" w:type="dxa"/>
            <w:tcBorders>
              <w:top w:val="single" w:sz="4" w:space="0" w:color="auto"/>
              <w:left w:val="single" w:sz="4" w:space="0" w:color="auto"/>
              <w:bottom w:val="single" w:sz="4" w:space="0" w:color="auto"/>
              <w:right w:val="single" w:sz="4" w:space="0" w:color="auto"/>
            </w:tcBorders>
            <w:hideMark/>
          </w:tcPr>
          <w:p w14:paraId="53737F74" w14:textId="77777777" w:rsidR="00AE5C05" w:rsidRPr="000D5C65" w:rsidRDefault="00AE5C05" w:rsidP="00A23709">
            <w:pPr>
              <w:jc w:val="center"/>
              <w:rPr>
                <w:sz w:val="24"/>
                <w:szCs w:val="24"/>
                <w:lang w:eastAsia="en-US"/>
              </w:rPr>
            </w:pPr>
            <w:r w:rsidRPr="000D5C65">
              <w:rPr>
                <w:sz w:val="24"/>
                <w:szCs w:val="24"/>
                <w:lang w:eastAsia="en-US"/>
              </w:rPr>
              <w:t>3</w:t>
            </w:r>
          </w:p>
        </w:tc>
        <w:tc>
          <w:tcPr>
            <w:tcW w:w="1275" w:type="dxa"/>
            <w:tcBorders>
              <w:top w:val="single" w:sz="4" w:space="0" w:color="auto"/>
              <w:left w:val="single" w:sz="4" w:space="0" w:color="auto"/>
              <w:bottom w:val="single" w:sz="4" w:space="0" w:color="auto"/>
              <w:right w:val="single" w:sz="4" w:space="0" w:color="auto"/>
            </w:tcBorders>
            <w:hideMark/>
          </w:tcPr>
          <w:p w14:paraId="10ED6B0C" w14:textId="77777777" w:rsidR="00AE5C05" w:rsidRPr="000D5C65" w:rsidRDefault="00AE5C05" w:rsidP="00A23709">
            <w:pPr>
              <w:jc w:val="center"/>
              <w:rPr>
                <w:sz w:val="24"/>
                <w:szCs w:val="24"/>
                <w:lang w:eastAsia="en-US"/>
              </w:rPr>
            </w:pPr>
            <w:r w:rsidRPr="000D5C65">
              <w:rPr>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14:paraId="7F306008" w14:textId="77777777" w:rsidR="00AE5C05" w:rsidRPr="000D5C65" w:rsidRDefault="00AE5C05" w:rsidP="00A23709">
            <w:pPr>
              <w:jc w:val="center"/>
              <w:rPr>
                <w:sz w:val="24"/>
                <w:szCs w:val="24"/>
                <w:lang w:eastAsia="en-US"/>
              </w:rPr>
            </w:pPr>
            <w:r w:rsidRPr="000D5C65">
              <w:rPr>
                <w:sz w:val="24"/>
                <w:szCs w:val="24"/>
                <w:lang w:eastAsia="en-US"/>
              </w:rPr>
              <w:t>21</w:t>
            </w:r>
          </w:p>
        </w:tc>
        <w:tc>
          <w:tcPr>
            <w:tcW w:w="1423" w:type="dxa"/>
            <w:tcBorders>
              <w:top w:val="single" w:sz="4" w:space="0" w:color="auto"/>
              <w:left w:val="single" w:sz="4" w:space="0" w:color="auto"/>
              <w:bottom w:val="single" w:sz="4" w:space="0" w:color="auto"/>
              <w:right w:val="single" w:sz="4" w:space="0" w:color="auto"/>
            </w:tcBorders>
            <w:hideMark/>
          </w:tcPr>
          <w:p w14:paraId="7DE10757" w14:textId="77777777" w:rsidR="00AE5C05" w:rsidRPr="000D5C65" w:rsidRDefault="00AE5C05" w:rsidP="00A23709">
            <w:pPr>
              <w:jc w:val="center"/>
              <w:rPr>
                <w:sz w:val="24"/>
                <w:szCs w:val="24"/>
                <w:lang w:eastAsia="en-US"/>
              </w:rPr>
            </w:pPr>
            <w:r w:rsidRPr="000D5C65">
              <w:rPr>
                <w:sz w:val="24"/>
                <w:szCs w:val="24"/>
                <w:lang w:eastAsia="en-US"/>
              </w:rPr>
              <w:t>25</w:t>
            </w:r>
          </w:p>
        </w:tc>
      </w:tr>
      <w:tr w:rsidR="00AE5C05" w:rsidRPr="000D5C65" w14:paraId="29B174A6" w14:textId="77777777" w:rsidTr="00FC0326">
        <w:trPr>
          <w:trHeight w:val="298"/>
          <w:jc w:val="center"/>
        </w:trPr>
        <w:tc>
          <w:tcPr>
            <w:tcW w:w="846" w:type="dxa"/>
            <w:tcBorders>
              <w:top w:val="single" w:sz="4" w:space="0" w:color="auto"/>
              <w:left w:val="single" w:sz="4" w:space="0" w:color="auto"/>
              <w:bottom w:val="single" w:sz="4" w:space="0" w:color="auto"/>
              <w:right w:val="single" w:sz="4" w:space="0" w:color="auto"/>
            </w:tcBorders>
            <w:hideMark/>
          </w:tcPr>
          <w:p w14:paraId="036308D8" w14:textId="77777777" w:rsidR="00AE5C05" w:rsidRPr="000D5C65" w:rsidRDefault="00AE5C05" w:rsidP="00A23709">
            <w:pPr>
              <w:jc w:val="center"/>
              <w:rPr>
                <w:b/>
                <w:sz w:val="24"/>
                <w:szCs w:val="24"/>
                <w:lang w:eastAsia="en-US"/>
              </w:rPr>
            </w:pPr>
            <w:r w:rsidRPr="000D5C65">
              <w:rPr>
                <w:b/>
                <w:sz w:val="24"/>
                <w:szCs w:val="24"/>
                <w:lang w:eastAsia="en-US"/>
              </w:rPr>
              <w:t>7.</w:t>
            </w:r>
          </w:p>
        </w:tc>
        <w:tc>
          <w:tcPr>
            <w:tcW w:w="3827" w:type="dxa"/>
            <w:tcBorders>
              <w:top w:val="single" w:sz="4" w:space="0" w:color="auto"/>
              <w:left w:val="single" w:sz="4" w:space="0" w:color="auto"/>
              <w:bottom w:val="single" w:sz="4" w:space="0" w:color="auto"/>
              <w:right w:val="single" w:sz="4" w:space="0" w:color="auto"/>
            </w:tcBorders>
            <w:hideMark/>
          </w:tcPr>
          <w:p w14:paraId="0956FEF8" w14:textId="77777777" w:rsidR="00AE5C05" w:rsidRPr="000D5C65" w:rsidRDefault="00AE5C05" w:rsidP="00A23709">
            <w:pPr>
              <w:rPr>
                <w:b/>
                <w:sz w:val="24"/>
                <w:szCs w:val="24"/>
                <w:lang w:eastAsia="en-US"/>
              </w:rPr>
            </w:pPr>
            <w:r w:rsidRPr="000D5C65">
              <w:rPr>
                <w:b/>
                <w:sz w:val="24"/>
                <w:szCs w:val="24"/>
                <w:lang w:eastAsia="en-US"/>
              </w:rPr>
              <w:t>Издательская деятельность</w:t>
            </w:r>
          </w:p>
        </w:tc>
        <w:tc>
          <w:tcPr>
            <w:tcW w:w="1418" w:type="dxa"/>
            <w:tcBorders>
              <w:top w:val="single" w:sz="4" w:space="0" w:color="auto"/>
              <w:left w:val="single" w:sz="4" w:space="0" w:color="auto"/>
              <w:bottom w:val="single" w:sz="4" w:space="0" w:color="auto"/>
              <w:right w:val="single" w:sz="4" w:space="0" w:color="auto"/>
            </w:tcBorders>
          </w:tcPr>
          <w:p w14:paraId="698021EB" w14:textId="77777777" w:rsidR="00AE5C05" w:rsidRPr="000D5C65" w:rsidRDefault="00AE5C05" w:rsidP="00A23709">
            <w:pPr>
              <w:jc w:val="center"/>
              <w:rPr>
                <w:sz w:val="24"/>
                <w:szCs w:val="24"/>
                <w:lang w:eastAsia="en-US"/>
              </w:rPr>
            </w:pPr>
            <w:r w:rsidRPr="000D5C65">
              <w:rPr>
                <w:sz w:val="24"/>
                <w:szCs w:val="24"/>
                <w:lang w:eastAsia="en-US"/>
              </w:rPr>
              <w:t>2</w:t>
            </w:r>
          </w:p>
        </w:tc>
        <w:tc>
          <w:tcPr>
            <w:tcW w:w="1275" w:type="dxa"/>
            <w:tcBorders>
              <w:top w:val="single" w:sz="4" w:space="0" w:color="auto"/>
              <w:left w:val="single" w:sz="4" w:space="0" w:color="auto"/>
              <w:bottom w:val="single" w:sz="4" w:space="0" w:color="auto"/>
              <w:right w:val="single" w:sz="4" w:space="0" w:color="auto"/>
            </w:tcBorders>
          </w:tcPr>
          <w:p w14:paraId="73A22C8E" w14:textId="77777777" w:rsidR="00AE5C05" w:rsidRPr="000D5C65" w:rsidRDefault="00AE5C05" w:rsidP="00A23709">
            <w:pPr>
              <w:jc w:val="center"/>
              <w:rPr>
                <w:sz w:val="24"/>
                <w:szCs w:val="24"/>
                <w:lang w:eastAsia="en-US"/>
              </w:rPr>
            </w:pPr>
            <w:r w:rsidRPr="000D5C65">
              <w:rPr>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tcPr>
          <w:p w14:paraId="2F942AEA" w14:textId="77777777" w:rsidR="00AE5C05" w:rsidRPr="000D5C65" w:rsidRDefault="00AE5C05" w:rsidP="00A23709">
            <w:pPr>
              <w:jc w:val="center"/>
              <w:rPr>
                <w:sz w:val="24"/>
                <w:szCs w:val="24"/>
                <w:lang w:eastAsia="en-US"/>
              </w:rPr>
            </w:pPr>
            <w:r w:rsidRPr="000D5C65">
              <w:rPr>
                <w:sz w:val="24"/>
                <w:szCs w:val="24"/>
                <w:lang w:eastAsia="en-US"/>
              </w:rPr>
              <w:t>19</w:t>
            </w:r>
          </w:p>
        </w:tc>
        <w:tc>
          <w:tcPr>
            <w:tcW w:w="1423" w:type="dxa"/>
            <w:tcBorders>
              <w:top w:val="single" w:sz="4" w:space="0" w:color="auto"/>
              <w:left w:val="single" w:sz="4" w:space="0" w:color="auto"/>
              <w:bottom w:val="single" w:sz="4" w:space="0" w:color="auto"/>
              <w:right w:val="single" w:sz="4" w:space="0" w:color="auto"/>
            </w:tcBorders>
          </w:tcPr>
          <w:p w14:paraId="623F1910" w14:textId="77777777" w:rsidR="00AE5C05" w:rsidRPr="000D5C65" w:rsidRDefault="00AE5C05" w:rsidP="00A23709">
            <w:pPr>
              <w:jc w:val="center"/>
              <w:rPr>
                <w:sz w:val="24"/>
                <w:szCs w:val="24"/>
                <w:lang w:eastAsia="en-US"/>
              </w:rPr>
            </w:pPr>
            <w:r w:rsidRPr="000D5C65">
              <w:rPr>
                <w:sz w:val="24"/>
                <w:szCs w:val="24"/>
                <w:lang w:eastAsia="en-US"/>
              </w:rPr>
              <w:t>22</w:t>
            </w:r>
          </w:p>
        </w:tc>
      </w:tr>
      <w:tr w:rsidR="00AE5C05" w:rsidRPr="000D5C65" w14:paraId="44411645" w14:textId="77777777" w:rsidTr="00FC0326">
        <w:trPr>
          <w:jc w:val="center"/>
        </w:trPr>
        <w:tc>
          <w:tcPr>
            <w:tcW w:w="846" w:type="dxa"/>
            <w:tcBorders>
              <w:top w:val="single" w:sz="4" w:space="0" w:color="auto"/>
              <w:left w:val="single" w:sz="4" w:space="0" w:color="auto"/>
              <w:bottom w:val="single" w:sz="4" w:space="0" w:color="auto"/>
              <w:right w:val="single" w:sz="4" w:space="0" w:color="auto"/>
            </w:tcBorders>
            <w:hideMark/>
          </w:tcPr>
          <w:p w14:paraId="17D4C51F" w14:textId="77777777" w:rsidR="00AE5C05" w:rsidRPr="000D5C65" w:rsidRDefault="00AE5C05" w:rsidP="00A23709">
            <w:pPr>
              <w:jc w:val="center"/>
              <w:rPr>
                <w:sz w:val="24"/>
                <w:szCs w:val="24"/>
                <w:lang w:eastAsia="en-US"/>
              </w:rPr>
            </w:pPr>
            <w:r w:rsidRPr="000D5C65">
              <w:rPr>
                <w:sz w:val="24"/>
                <w:szCs w:val="24"/>
                <w:lang w:eastAsia="en-US"/>
              </w:rPr>
              <w:t>7.1</w:t>
            </w:r>
          </w:p>
        </w:tc>
        <w:tc>
          <w:tcPr>
            <w:tcW w:w="3827" w:type="dxa"/>
            <w:tcBorders>
              <w:top w:val="single" w:sz="4" w:space="0" w:color="auto"/>
              <w:left w:val="single" w:sz="4" w:space="0" w:color="auto"/>
              <w:bottom w:val="single" w:sz="4" w:space="0" w:color="auto"/>
              <w:right w:val="single" w:sz="4" w:space="0" w:color="auto"/>
            </w:tcBorders>
            <w:hideMark/>
          </w:tcPr>
          <w:p w14:paraId="589AEE4F" w14:textId="2ED4DB65" w:rsidR="00DD07C7" w:rsidRPr="00DD07C7" w:rsidRDefault="00AE5C05" w:rsidP="00A23709">
            <w:pPr>
              <w:rPr>
                <w:sz w:val="24"/>
                <w:szCs w:val="24"/>
                <w:lang w:eastAsia="en-US"/>
              </w:rPr>
            </w:pPr>
            <w:r w:rsidRPr="000D5C65">
              <w:rPr>
                <w:sz w:val="24"/>
                <w:szCs w:val="24"/>
                <w:lang w:eastAsia="en-US"/>
              </w:rPr>
              <w:t>полнотекстовые документы (издания, кол-во)</w:t>
            </w:r>
          </w:p>
        </w:tc>
        <w:tc>
          <w:tcPr>
            <w:tcW w:w="1418" w:type="dxa"/>
            <w:tcBorders>
              <w:top w:val="single" w:sz="4" w:space="0" w:color="auto"/>
              <w:left w:val="single" w:sz="4" w:space="0" w:color="auto"/>
              <w:bottom w:val="single" w:sz="4" w:space="0" w:color="auto"/>
              <w:right w:val="single" w:sz="4" w:space="0" w:color="auto"/>
            </w:tcBorders>
            <w:hideMark/>
          </w:tcPr>
          <w:p w14:paraId="4AB52171" w14:textId="77777777" w:rsidR="00AE5C05" w:rsidRPr="000D5C65" w:rsidRDefault="00AE5C05" w:rsidP="00A23709">
            <w:pPr>
              <w:jc w:val="center"/>
              <w:rPr>
                <w:sz w:val="24"/>
                <w:szCs w:val="24"/>
                <w:lang w:eastAsia="en-US"/>
              </w:rPr>
            </w:pPr>
            <w:r w:rsidRPr="000D5C65">
              <w:rPr>
                <w:sz w:val="24"/>
                <w:szCs w:val="24"/>
                <w:lang w:eastAsia="en-US"/>
              </w:rPr>
              <w:t>2</w:t>
            </w:r>
          </w:p>
        </w:tc>
        <w:tc>
          <w:tcPr>
            <w:tcW w:w="1275" w:type="dxa"/>
            <w:tcBorders>
              <w:top w:val="single" w:sz="4" w:space="0" w:color="auto"/>
              <w:left w:val="single" w:sz="4" w:space="0" w:color="auto"/>
              <w:bottom w:val="single" w:sz="4" w:space="0" w:color="auto"/>
              <w:right w:val="single" w:sz="4" w:space="0" w:color="auto"/>
            </w:tcBorders>
            <w:hideMark/>
          </w:tcPr>
          <w:p w14:paraId="21D0D69A" w14:textId="77777777" w:rsidR="00AE5C05" w:rsidRPr="000D5C65" w:rsidRDefault="00AE5C05" w:rsidP="00A23709">
            <w:pPr>
              <w:jc w:val="center"/>
              <w:rPr>
                <w:sz w:val="24"/>
                <w:szCs w:val="24"/>
                <w:lang w:eastAsia="en-US"/>
              </w:rPr>
            </w:pPr>
            <w:r w:rsidRPr="000D5C65">
              <w:rPr>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tcPr>
          <w:p w14:paraId="63C590A9" w14:textId="77777777" w:rsidR="00AE5C05" w:rsidRPr="000D5C65" w:rsidRDefault="00AE5C05" w:rsidP="00A23709">
            <w:pPr>
              <w:jc w:val="center"/>
              <w:rPr>
                <w:sz w:val="24"/>
                <w:szCs w:val="24"/>
                <w:lang w:eastAsia="en-US"/>
              </w:rPr>
            </w:pPr>
            <w:r w:rsidRPr="000D5C65">
              <w:rPr>
                <w:sz w:val="24"/>
                <w:szCs w:val="24"/>
                <w:lang w:eastAsia="en-US"/>
              </w:rPr>
              <w:t xml:space="preserve">19 </w:t>
            </w:r>
          </w:p>
        </w:tc>
        <w:tc>
          <w:tcPr>
            <w:tcW w:w="1423" w:type="dxa"/>
            <w:tcBorders>
              <w:top w:val="single" w:sz="4" w:space="0" w:color="auto"/>
              <w:left w:val="single" w:sz="4" w:space="0" w:color="auto"/>
              <w:bottom w:val="single" w:sz="4" w:space="0" w:color="auto"/>
              <w:right w:val="single" w:sz="4" w:space="0" w:color="auto"/>
            </w:tcBorders>
            <w:hideMark/>
          </w:tcPr>
          <w:p w14:paraId="2D4B7E82" w14:textId="77777777" w:rsidR="00AE5C05" w:rsidRPr="000D5C65" w:rsidRDefault="00AE5C05" w:rsidP="00A23709">
            <w:pPr>
              <w:jc w:val="center"/>
              <w:rPr>
                <w:sz w:val="24"/>
                <w:szCs w:val="24"/>
                <w:lang w:eastAsia="en-US"/>
              </w:rPr>
            </w:pPr>
            <w:r w:rsidRPr="000D5C65">
              <w:rPr>
                <w:sz w:val="24"/>
                <w:szCs w:val="24"/>
                <w:lang w:eastAsia="en-US"/>
              </w:rPr>
              <w:t xml:space="preserve">22 </w:t>
            </w:r>
          </w:p>
        </w:tc>
      </w:tr>
      <w:tr w:rsidR="00AE5C05" w:rsidRPr="000D5C65" w14:paraId="083669CD" w14:textId="77777777" w:rsidTr="00FC0326">
        <w:trPr>
          <w:trHeight w:val="209"/>
          <w:jc w:val="center"/>
        </w:trPr>
        <w:tc>
          <w:tcPr>
            <w:tcW w:w="846" w:type="dxa"/>
            <w:tcBorders>
              <w:top w:val="single" w:sz="4" w:space="0" w:color="auto"/>
              <w:left w:val="single" w:sz="4" w:space="0" w:color="auto"/>
              <w:bottom w:val="single" w:sz="4" w:space="0" w:color="auto"/>
              <w:right w:val="single" w:sz="4" w:space="0" w:color="auto"/>
            </w:tcBorders>
            <w:hideMark/>
          </w:tcPr>
          <w:p w14:paraId="10003521" w14:textId="77777777" w:rsidR="00AE5C05" w:rsidRPr="000D5C65" w:rsidRDefault="00AE5C05" w:rsidP="00A23709">
            <w:pPr>
              <w:jc w:val="center"/>
              <w:rPr>
                <w:b/>
                <w:sz w:val="24"/>
                <w:szCs w:val="24"/>
                <w:lang w:eastAsia="en-US"/>
              </w:rPr>
            </w:pPr>
            <w:r w:rsidRPr="000D5C65">
              <w:rPr>
                <w:b/>
                <w:sz w:val="24"/>
                <w:szCs w:val="24"/>
                <w:lang w:eastAsia="en-US"/>
              </w:rPr>
              <w:t>8.</w:t>
            </w:r>
          </w:p>
        </w:tc>
        <w:tc>
          <w:tcPr>
            <w:tcW w:w="3827" w:type="dxa"/>
            <w:tcBorders>
              <w:top w:val="single" w:sz="4" w:space="0" w:color="auto"/>
              <w:left w:val="single" w:sz="4" w:space="0" w:color="auto"/>
              <w:bottom w:val="single" w:sz="4" w:space="0" w:color="auto"/>
              <w:right w:val="single" w:sz="4" w:space="0" w:color="auto"/>
            </w:tcBorders>
            <w:hideMark/>
          </w:tcPr>
          <w:p w14:paraId="7302E137" w14:textId="77777777" w:rsidR="00AE5C05" w:rsidRPr="000D5C65" w:rsidRDefault="00AE5C05" w:rsidP="00A23709">
            <w:pPr>
              <w:rPr>
                <w:sz w:val="24"/>
                <w:szCs w:val="24"/>
                <w:lang w:eastAsia="en-US"/>
              </w:rPr>
            </w:pPr>
            <w:r w:rsidRPr="000D5C65">
              <w:rPr>
                <w:b/>
                <w:sz w:val="24"/>
                <w:szCs w:val="24"/>
                <w:lang w:eastAsia="en-US"/>
              </w:rPr>
              <w:t>Массовые мероприятия</w:t>
            </w:r>
          </w:p>
        </w:tc>
        <w:tc>
          <w:tcPr>
            <w:tcW w:w="1418" w:type="dxa"/>
            <w:tcBorders>
              <w:top w:val="single" w:sz="4" w:space="0" w:color="auto"/>
              <w:left w:val="single" w:sz="4" w:space="0" w:color="auto"/>
              <w:bottom w:val="single" w:sz="4" w:space="0" w:color="auto"/>
              <w:right w:val="single" w:sz="4" w:space="0" w:color="auto"/>
            </w:tcBorders>
            <w:hideMark/>
          </w:tcPr>
          <w:p w14:paraId="5086FDF4" w14:textId="77777777" w:rsidR="00AE5C05" w:rsidRPr="000D5C65" w:rsidRDefault="00AE5C05" w:rsidP="00A23709">
            <w:pPr>
              <w:jc w:val="center"/>
              <w:rPr>
                <w:b/>
                <w:sz w:val="24"/>
                <w:szCs w:val="24"/>
                <w:lang w:eastAsia="en-US"/>
              </w:rPr>
            </w:pPr>
            <w:r w:rsidRPr="000D5C65">
              <w:rPr>
                <w:b/>
                <w:sz w:val="24"/>
                <w:szCs w:val="24"/>
                <w:lang w:eastAsia="en-US"/>
              </w:rPr>
              <w:t>97</w:t>
            </w:r>
          </w:p>
        </w:tc>
        <w:tc>
          <w:tcPr>
            <w:tcW w:w="1275" w:type="dxa"/>
            <w:tcBorders>
              <w:top w:val="single" w:sz="4" w:space="0" w:color="auto"/>
              <w:left w:val="single" w:sz="4" w:space="0" w:color="auto"/>
              <w:bottom w:val="single" w:sz="4" w:space="0" w:color="auto"/>
              <w:right w:val="single" w:sz="4" w:space="0" w:color="auto"/>
            </w:tcBorders>
            <w:hideMark/>
          </w:tcPr>
          <w:p w14:paraId="65C966F6" w14:textId="77777777" w:rsidR="00AE5C05" w:rsidRPr="000D5C65" w:rsidRDefault="00AE5C05" w:rsidP="00A23709">
            <w:pPr>
              <w:jc w:val="center"/>
              <w:rPr>
                <w:b/>
                <w:sz w:val="24"/>
                <w:szCs w:val="24"/>
                <w:lang w:eastAsia="en-US"/>
              </w:rPr>
            </w:pPr>
            <w:r w:rsidRPr="000D5C65">
              <w:rPr>
                <w:b/>
                <w:sz w:val="24"/>
                <w:szCs w:val="24"/>
                <w:lang w:eastAsia="en-US"/>
              </w:rPr>
              <w:t>32</w:t>
            </w:r>
          </w:p>
        </w:tc>
        <w:tc>
          <w:tcPr>
            <w:tcW w:w="1134" w:type="dxa"/>
            <w:tcBorders>
              <w:top w:val="single" w:sz="4" w:space="0" w:color="auto"/>
              <w:left w:val="single" w:sz="4" w:space="0" w:color="auto"/>
              <w:bottom w:val="single" w:sz="4" w:space="0" w:color="auto"/>
              <w:right w:val="single" w:sz="4" w:space="0" w:color="auto"/>
            </w:tcBorders>
            <w:hideMark/>
          </w:tcPr>
          <w:p w14:paraId="7A7FC5BA" w14:textId="77777777" w:rsidR="00AE5C05" w:rsidRPr="000D5C65" w:rsidRDefault="00AE5C05" w:rsidP="00A23709">
            <w:pPr>
              <w:jc w:val="center"/>
              <w:rPr>
                <w:b/>
                <w:sz w:val="24"/>
                <w:szCs w:val="24"/>
                <w:lang w:eastAsia="en-US"/>
              </w:rPr>
            </w:pPr>
            <w:r w:rsidRPr="000D5C65">
              <w:rPr>
                <w:b/>
                <w:sz w:val="24"/>
                <w:szCs w:val="24"/>
                <w:lang w:eastAsia="en-US"/>
              </w:rPr>
              <w:t>344</w:t>
            </w:r>
          </w:p>
        </w:tc>
        <w:tc>
          <w:tcPr>
            <w:tcW w:w="1423" w:type="dxa"/>
            <w:tcBorders>
              <w:top w:val="single" w:sz="4" w:space="0" w:color="auto"/>
              <w:left w:val="single" w:sz="4" w:space="0" w:color="auto"/>
              <w:bottom w:val="single" w:sz="4" w:space="0" w:color="auto"/>
              <w:right w:val="single" w:sz="4" w:space="0" w:color="auto"/>
            </w:tcBorders>
            <w:hideMark/>
          </w:tcPr>
          <w:p w14:paraId="12D17306" w14:textId="77777777" w:rsidR="00AE5C05" w:rsidRPr="000D5C65" w:rsidRDefault="00AE5C05" w:rsidP="00A23709">
            <w:pPr>
              <w:jc w:val="center"/>
              <w:rPr>
                <w:b/>
                <w:sz w:val="24"/>
                <w:szCs w:val="24"/>
                <w:lang w:eastAsia="en-US"/>
              </w:rPr>
            </w:pPr>
            <w:r w:rsidRPr="000D5C65">
              <w:rPr>
                <w:b/>
                <w:sz w:val="24"/>
                <w:szCs w:val="24"/>
                <w:lang w:eastAsia="en-US"/>
              </w:rPr>
              <w:t>473</w:t>
            </w:r>
          </w:p>
        </w:tc>
      </w:tr>
      <w:tr w:rsidR="00AE5C05" w:rsidRPr="000D5C65" w14:paraId="4FB25BCE" w14:textId="77777777" w:rsidTr="00FC0326">
        <w:trPr>
          <w:trHeight w:val="209"/>
          <w:jc w:val="center"/>
        </w:trPr>
        <w:tc>
          <w:tcPr>
            <w:tcW w:w="846" w:type="dxa"/>
            <w:tcBorders>
              <w:top w:val="single" w:sz="4" w:space="0" w:color="auto"/>
              <w:left w:val="single" w:sz="4" w:space="0" w:color="auto"/>
              <w:bottom w:val="single" w:sz="4" w:space="0" w:color="auto"/>
              <w:right w:val="single" w:sz="4" w:space="0" w:color="auto"/>
            </w:tcBorders>
            <w:hideMark/>
          </w:tcPr>
          <w:p w14:paraId="2A858EED" w14:textId="77777777" w:rsidR="00AE5C05" w:rsidRPr="000D5C65" w:rsidRDefault="00AE5C05" w:rsidP="00A23709">
            <w:pPr>
              <w:jc w:val="center"/>
              <w:rPr>
                <w:sz w:val="24"/>
                <w:szCs w:val="24"/>
                <w:lang w:eastAsia="en-US"/>
              </w:rPr>
            </w:pPr>
            <w:r w:rsidRPr="000D5C65">
              <w:rPr>
                <w:sz w:val="24"/>
                <w:szCs w:val="24"/>
                <w:lang w:eastAsia="en-US"/>
              </w:rPr>
              <w:lastRenderedPageBreak/>
              <w:t xml:space="preserve">8.1 </w:t>
            </w:r>
          </w:p>
        </w:tc>
        <w:tc>
          <w:tcPr>
            <w:tcW w:w="3827" w:type="dxa"/>
            <w:tcBorders>
              <w:top w:val="single" w:sz="4" w:space="0" w:color="auto"/>
              <w:left w:val="single" w:sz="4" w:space="0" w:color="auto"/>
              <w:bottom w:val="single" w:sz="4" w:space="0" w:color="auto"/>
              <w:right w:val="single" w:sz="4" w:space="0" w:color="auto"/>
            </w:tcBorders>
            <w:hideMark/>
          </w:tcPr>
          <w:p w14:paraId="60C8EF70" w14:textId="77777777" w:rsidR="00AE5C05" w:rsidRPr="000D5C65" w:rsidRDefault="00AE5C05" w:rsidP="00A23709">
            <w:pPr>
              <w:jc w:val="both"/>
              <w:rPr>
                <w:sz w:val="24"/>
                <w:szCs w:val="24"/>
                <w:lang w:eastAsia="en-US"/>
              </w:rPr>
            </w:pPr>
            <w:r w:rsidRPr="000D5C65">
              <w:rPr>
                <w:sz w:val="24"/>
                <w:szCs w:val="24"/>
                <w:lang w:eastAsia="en-US"/>
              </w:rPr>
              <w:t>Заседания обществ, клубов, кружков</w:t>
            </w:r>
          </w:p>
        </w:tc>
        <w:tc>
          <w:tcPr>
            <w:tcW w:w="1418" w:type="dxa"/>
            <w:tcBorders>
              <w:top w:val="single" w:sz="4" w:space="0" w:color="auto"/>
              <w:left w:val="single" w:sz="4" w:space="0" w:color="auto"/>
              <w:bottom w:val="single" w:sz="4" w:space="0" w:color="auto"/>
              <w:right w:val="single" w:sz="4" w:space="0" w:color="auto"/>
            </w:tcBorders>
            <w:hideMark/>
          </w:tcPr>
          <w:p w14:paraId="1796979F" w14:textId="77777777" w:rsidR="00AE5C05" w:rsidRPr="000D5C65" w:rsidRDefault="00AE5C05" w:rsidP="00A23709">
            <w:pPr>
              <w:jc w:val="center"/>
              <w:rPr>
                <w:sz w:val="24"/>
                <w:szCs w:val="24"/>
                <w:lang w:eastAsia="en-US"/>
              </w:rPr>
            </w:pPr>
            <w:r w:rsidRPr="000D5C65">
              <w:rPr>
                <w:sz w:val="24"/>
                <w:szCs w:val="24"/>
                <w:lang w:eastAsia="en-US"/>
              </w:rPr>
              <w:t>1</w:t>
            </w:r>
          </w:p>
        </w:tc>
        <w:tc>
          <w:tcPr>
            <w:tcW w:w="1275" w:type="dxa"/>
            <w:tcBorders>
              <w:top w:val="single" w:sz="4" w:space="0" w:color="auto"/>
              <w:left w:val="single" w:sz="4" w:space="0" w:color="auto"/>
              <w:bottom w:val="single" w:sz="4" w:space="0" w:color="auto"/>
              <w:right w:val="single" w:sz="4" w:space="0" w:color="auto"/>
            </w:tcBorders>
            <w:hideMark/>
          </w:tcPr>
          <w:p w14:paraId="074372E0" w14:textId="77777777" w:rsidR="00AE5C05" w:rsidRPr="000D5C65" w:rsidRDefault="00AE5C05" w:rsidP="00A23709">
            <w:pPr>
              <w:jc w:val="center"/>
              <w:rPr>
                <w:b/>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419AB31F" w14:textId="77777777" w:rsidR="00AE5C05" w:rsidRPr="000D5C65" w:rsidRDefault="00AE5C05" w:rsidP="00A23709">
            <w:pPr>
              <w:jc w:val="center"/>
              <w:rPr>
                <w:b/>
                <w:sz w:val="24"/>
                <w:szCs w:val="24"/>
                <w:lang w:eastAsia="en-US"/>
              </w:rPr>
            </w:pPr>
          </w:p>
        </w:tc>
        <w:tc>
          <w:tcPr>
            <w:tcW w:w="1423" w:type="dxa"/>
            <w:tcBorders>
              <w:top w:val="single" w:sz="4" w:space="0" w:color="auto"/>
              <w:left w:val="single" w:sz="4" w:space="0" w:color="auto"/>
              <w:bottom w:val="single" w:sz="4" w:space="0" w:color="auto"/>
              <w:right w:val="single" w:sz="4" w:space="0" w:color="auto"/>
            </w:tcBorders>
            <w:hideMark/>
          </w:tcPr>
          <w:p w14:paraId="66D68B7E" w14:textId="77777777" w:rsidR="00AE5C05" w:rsidRPr="000D5C65" w:rsidRDefault="00AE5C05" w:rsidP="00A23709">
            <w:pPr>
              <w:jc w:val="center"/>
              <w:rPr>
                <w:sz w:val="24"/>
                <w:szCs w:val="24"/>
                <w:lang w:eastAsia="en-US"/>
              </w:rPr>
            </w:pPr>
            <w:r w:rsidRPr="000D5C65">
              <w:rPr>
                <w:sz w:val="24"/>
                <w:szCs w:val="24"/>
                <w:lang w:eastAsia="en-US"/>
              </w:rPr>
              <w:t xml:space="preserve">1 </w:t>
            </w:r>
          </w:p>
        </w:tc>
      </w:tr>
      <w:tr w:rsidR="00AE5C05" w:rsidRPr="000D5C65" w14:paraId="3EB82484" w14:textId="77777777" w:rsidTr="00FC0326">
        <w:trPr>
          <w:trHeight w:val="322"/>
          <w:jc w:val="center"/>
        </w:trPr>
        <w:tc>
          <w:tcPr>
            <w:tcW w:w="846" w:type="dxa"/>
            <w:tcBorders>
              <w:top w:val="single" w:sz="4" w:space="0" w:color="auto"/>
              <w:left w:val="single" w:sz="4" w:space="0" w:color="auto"/>
              <w:bottom w:val="single" w:sz="4" w:space="0" w:color="auto"/>
              <w:right w:val="single" w:sz="4" w:space="0" w:color="auto"/>
            </w:tcBorders>
            <w:hideMark/>
          </w:tcPr>
          <w:p w14:paraId="0878D16B" w14:textId="77777777" w:rsidR="00AE5C05" w:rsidRPr="000D5C65" w:rsidRDefault="00AE5C05" w:rsidP="00A23709">
            <w:pPr>
              <w:jc w:val="center"/>
              <w:rPr>
                <w:sz w:val="24"/>
                <w:szCs w:val="24"/>
                <w:lang w:eastAsia="en-US"/>
              </w:rPr>
            </w:pPr>
            <w:r w:rsidRPr="000D5C65">
              <w:rPr>
                <w:sz w:val="24"/>
                <w:szCs w:val="24"/>
                <w:lang w:eastAsia="en-US"/>
              </w:rPr>
              <w:t>8.2</w:t>
            </w:r>
          </w:p>
        </w:tc>
        <w:tc>
          <w:tcPr>
            <w:tcW w:w="3827" w:type="dxa"/>
            <w:tcBorders>
              <w:top w:val="single" w:sz="4" w:space="0" w:color="auto"/>
              <w:left w:val="single" w:sz="4" w:space="0" w:color="auto"/>
              <w:bottom w:val="single" w:sz="4" w:space="0" w:color="auto"/>
              <w:right w:val="single" w:sz="4" w:space="0" w:color="auto"/>
            </w:tcBorders>
            <w:hideMark/>
          </w:tcPr>
          <w:p w14:paraId="1E06B8B6" w14:textId="77777777" w:rsidR="00AE5C05" w:rsidRPr="000D5C65" w:rsidRDefault="00AE5C05" w:rsidP="00A23709">
            <w:pPr>
              <w:rPr>
                <w:b/>
                <w:sz w:val="24"/>
                <w:szCs w:val="24"/>
                <w:lang w:eastAsia="en-US"/>
              </w:rPr>
            </w:pPr>
            <w:r w:rsidRPr="000D5C65">
              <w:rPr>
                <w:sz w:val="24"/>
                <w:szCs w:val="24"/>
                <w:lang w:eastAsia="en-US"/>
              </w:rPr>
              <w:t>Презентации</w:t>
            </w:r>
          </w:p>
        </w:tc>
        <w:tc>
          <w:tcPr>
            <w:tcW w:w="1418" w:type="dxa"/>
            <w:tcBorders>
              <w:top w:val="single" w:sz="4" w:space="0" w:color="auto"/>
              <w:left w:val="single" w:sz="4" w:space="0" w:color="auto"/>
              <w:bottom w:val="single" w:sz="4" w:space="0" w:color="auto"/>
              <w:right w:val="single" w:sz="4" w:space="0" w:color="auto"/>
            </w:tcBorders>
            <w:hideMark/>
          </w:tcPr>
          <w:p w14:paraId="02E8D27F" w14:textId="77777777" w:rsidR="00AE5C05" w:rsidRPr="000D5C65" w:rsidRDefault="00AE5C05" w:rsidP="00A23709">
            <w:pPr>
              <w:jc w:val="center"/>
              <w:rPr>
                <w:sz w:val="24"/>
                <w:szCs w:val="24"/>
                <w:lang w:eastAsia="en-US"/>
              </w:rPr>
            </w:pPr>
            <w:r w:rsidRPr="000D5C65">
              <w:rPr>
                <w:sz w:val="24"/>
                <w:szCs w:val="24"/>
                <w:lang w:eastAsia="en-US"/>
              </w:rPr>
              <w:t xml:space="preserve">2 </w:t>
            </w:r>
          </w:p>
        </w:tc>
        <w:tc>
          <w:tcPr>
            <w:tcW w:w="1275" w:type="dxa"/>
            <w:tcBorders>
              <w:top w:val="single" w:sz="4" w:space="0" w:color="auto"/>
              <w:left w:val="single" w:sz="4" w:space="0" w:color="auto"/>
              <w:bottom w:val="single" w:sz="4" w:space="0" w:color="auto"/>
              <w:right w:val="single" w:sz="4" w:space="0" w:color="auto"/>
            </w:tcBorders>
          </w:tcPr>
          <w:p w14:paraId="38E00457" w14:textId="77777777" w:rsidR="00AE5C05" w:rsidRPr="000D5C65" w:rsidRDefault="00AE5C05" w:rsidP="00A23709">
            <w:pPr>
              <w:jc w:val="center"/>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05134BE9" w14:textId="77777777" w:rsidR="00AE5C05" w:rsidRPr="000D5C65" w:rsidRDefault="00AE5C05" w:rsidP="00A23709">
            <w:pPr>
              <w:jc w:val="center"/>
              <w:rPr>
                <w:sz w:val="24"/>
                <w:szCs w:val="24"/>
                <w:lang w:eastAsia="en-US"/>
              </w:rPr>
            </w:pPr>
            <w:r w:rsidRPr="000D5C65">
              <w:rPr>
                <w:sz w:val="24"/>
                <w:szCs w:val="24"/>
                <w:lang w:eastAsia="en-US"/>
              </w:rPr>
              <w:t>1</w:t>
            </w:r>
          </w:p>
        </w:tc>
        <w:tc>
          <w:tcPr>
            <w:tcW w:w="1423" w:type="dxa"/>
            <w:tcBorders>
              <w:top w:val="single" w:sz="4" w:space="0" w:color="auto"/>
              <w:left w:val="single" w:sz="4" w:space="0" w:color="auto"/>
              <w:bottom w:val="single" w:sz="4" w:space="0" w:color="auto"/>
              <w:right w:val="single" w:sz="4" w:space="0" w:color="auto"/>
            </w:tcBorders>
            <w:hideMark/>
          </w:tcPr>
          <w:p w14:paraId="5053ED01" w14:textId="77777777" w:rsidR="00AE5C05" w:rsidRPr="000D5C65" w:rsidRDefault="00AE5C05" w:rsidP="00A23709">
            <w:pPr>
              <w:jc w:val="center"/>
              <w:rPr>
                <w:sz w:val="24"/>
                <w:szCs w:val="24"/>
                <w:lang w:eastAsia="en-US"/>
              </w:rPr>
            </w:pPr>
            <w:r w:rsidRPr="000D5C65">
              <w:rPr>
                <w:sz w:val="24"/>
                <w:szCs w:val="24"/>
                <w:lang w:eastAsia="en-US"/>
              </w:rPr>
              <w:t xml:space="preserve">3 </w:t>
            </w:r>
          </w:p>
        </w:tc>
      </w:tr>
      <w:tr w:rsidR="00AE5C05" w:rsidRPr="000D5C65" w14:paraId="031329EF" w14:textId="77777777" w:rsidTr="00FC0326">
        <w:trPr>
          <w:trHeight w:val="232"/>
          <w:jc w:val="center"/>
        </w:trPr>
        <w:tc>
          <w:tcPr>
            <w:tcW w:w="846" w:type="dxa"/>
            <w:tcBorders>
              <w:top w:val="single" w:sz="4" w:space="0" w:color="auto"/>
              <w:left w:val="single" w:sz="4" w:space="0" w:color="auto"/>
              <w:bottom w:val="single" w:sz="4" w:space="0" w:color="auto"/>
              <w:right w:val="single" w:sz="4" w:space="0" w:color="auto"/>
            </w:tcBorders>
            <w:hideMark/>
          </w:tcPr>
          <w:p w14:paraId="395DBE09" w14:textId="77777777" w:rsidR="00AE5C05" w:rsidRPr="000D5C65" w:rsidRDefault="00AE5C05" w:rsidP="00A23709">
            <w:pPr>
              <w:jc w:val="center"/>
              <w:rPr>
                <w:sz w:val="24"/>
                <w:szCs w:val="24"/>
                <w:lang w:eastAsia="en-US"/>
              </w:rPr>
            </w:pPr>
            <w:r w:rsidRPr="000D5C65">
              <w:rPr>
                <w:sz w:val="24"/>
                <w:szCs w:val="24"/>
                <w:lang w:eastAsia="en-US"/>
              </w:rPr>
              <w:t>8.3</w:t>
            </w:r>
          </w:p>
        </w:tc>
        <w:tc>
          <w:tcPr>
            <w:tcW w:w="3827" w:type="dxa"/>
            <w:tcBorders>
              <w:top w:val="single" w:sz="4" w:space="0" w:color="auto"/>
              <w:left w:val="single" w:sz="4" w:space="0" w:color="auto"/>
              <w:bottom w:val="single" w:sz="4" w:space="0" w:color="auto"/>
              <w:right w:val="single" w:sz="4" w:space="0" w:color="auto"/>
            </w:tcBorders>
            <w:hideMark/>
          </w:tcPr>
          <w:p w14:paraId="5C503031" w14:textId="77777777" w:rsidR="00AE5C05" w:rsidRPr="000D5C65" w:rsidRDefault="00AE5C05" w:rsidP="00A23709">
            <w:pPr>
              <w:rPr>
                <w:b/>
                <w:sz w:val="24"/>
                <w:szCs w:val="24"/>
                <w:lang w:eastAsia="en-US"/>
              </w:rPr>
            </w:pPr>
            <w:r w:rsidRPr="000D5C65">
              <w:rPr>
                <w:sz w:val="24"/>
                <w:szCs w:val="24"/>
                <w:lang w:eastAsia="en-US"/>
              </w:rPr>
              <w:t>Выставки</w:t>
            </w:r>
          </w:p>
        </w:tc>
        <w:tc>
          <w:tcPr>
            <w:tcW w:w="1418" w:type="dxa"/>
            <w:tcBorders>
              <w:top w:val="single" w:sz="4" w:space="0" w:color="auto"/>
              <w:left w:val="single" w:sz="4" w:space="0" w:color="auto"/>
              <w:bottom w:val="single" w:sz="4" w:space="0" w:color="auto"/>
              <w:right w:val="single" w:sz="4" w:space="0" w:color="auto"/>
            </w:tcBorders>
            <w:hideMark/>
          </w:tcPr>
          <w:p w14:paraId="0B55A83D" w14:textId="77777777" w:rsidR="00AE5C05" w:rsidRPr="000D5C65" w:rsidRDefault="00AE5C05" w:rsidP="00A23709">
            <w:pPr>
              <w:jc w:val="center"/>
              <w:rPr>
                <w:sz w:val="24"/>
                <w:szCs w:val="24"/>
                <w:lang w:eastAsia="en-US"/>
              </w:rPr>
            </w:pPr>
            <w:r w:rsidRPr="000D5C65">
              <w:rPr>
                <w:sz w:val="24"/>
                <w:szCs w:val="24"/>
                <w:lang w:eastAsia="en-US"/>
              </w:rPr>
              <w:t>5</w:t>
            </w:r>
          </w:p>
        </w:tc>
        <w:tc>
          <w:tcPr>
            <w:tcW w:w="1275" w:type="dxa"/>
            <w:tcBorders>
              <w:top w:val="single" w:sz="4" w:space="0" w:color="auto"/>
              <w:left w:val="single" w:sz="4" w:space="0" w:color="auto"/>
              <w:bottom w:val="single" w:sz="4" w:space="0" w:color="auto"/>
              <w:right w:val="single" w:sz="4" w:space="0" w:color="auto"/>
            </w:tcBorders>
            <w:hideMark/>
          </w:tcPr>
          <w:p w14:paraId="7023D6DE" w14:textId="77777777" w:rsidR="00AE5C05" w:rsidRPr="000D5C65" w:rsidRDefault="00AE5C05" w:rsidP="00A23709">
            <w:pPr>
              <w:jc w:val="center"/>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29F6F105" w14:textId="77777777" w:rsidR="00AE5C05" w:rsidRPr="000D5C65" w:rsidRDefault="00AE5C05" w:rsidP="00A23709">
            <w:pPr>
              <w:jc w:val="center"/>
              <w:rPr>
                <w:sz w:val="24"/>
                <w:szCs w:val="24"/>
                <w:lang w:eastAsia="en-US"/>
              </w:rPr>
            </w:pPr>
            <w:r w:rsidRPr="000D5C65">
              <w:rPr>
                <w:sz w:val="24"/>
                <w:szCs w:val="24"/>
                <w:lang w:eastAsia="en-US"/>
              </w:rPr>
              <w:t>38</w:t>
            </w:r>
          </w:p>
        </w:tc>
        <w:tc>
          <w:tcPr>
            <w:tcW w:w="1423" w:type="dxa"/>
            <w:tcBorders>
              <w:top w:val="single" w:sz="4" w:space="0" w:color="auto"/>
              <w:left w:val="single" w:sz="4" w:space="0" w:color="auto"/>
              <w:bottom w:val="single" w:sz="4" w:space="0" w:color="auto"/>
              <w:right w:val="single" w:sz="4" w:space="0" w:color="auto"/>
            </w:tcBorders>
            <w:hideMark/>
          </w:tcPr>
          <w:p w14:paraId="018915BA" w14:textId="77777777" w:rsidR="00AE5C05" w:rsidRPr="000D5C65" w:rsidRDefault="00AE5C05" w:rsidP="00A23709">
            <w:pPr>
              <w:jc w:val="center"/>
              <w:rPr>
                <w:sz w:val="24"/>
                <w:szCs w:val="24"/>
                <w:lang w:eastAsia="en-US"/>
              </w:rPr>
            </w:pPr>
            <w:r w:rsidRPr="000D5C65">
              <w:rPr>
                <w:sz w:val="24"/>
                <w:szCs w:val="24"/>
                <w:lang w:eastAsia="en-US"/>
              </w:rPr>
              <w:t xml:space="preserve">43 </w:t>
            </w:r>
          </w:p>
        </w:tc>
      </w:tr>
      <w:tr w:rsidR="00AE5C05" w:rsidRPr="000D5C65" w14:paraId="1917A588" w14:textId="77777777" w:rsidTr="00FC0326">
        <w:trPr>
          <w:trHeight w:val="264"/>
          <w:jc w:val="center"/>
        </w:trPr>
        <w:tc>
          <w:tcPr>
            <w:tcW w:w="846" w:type="dxa"/>
            <w:tcBorders>
              <w:top w:val="single" w:sz="4" w:space="0" w:color="auto"/>
              <w:left w:val="single" w:sz="4" w:space="0" w:color="auto"/>
              <w:bottom w:val="single" w:sz="4" w:space="0" w:color="auto"/>
              <w:right w:val="single" w:sz="4" w:space="0" w:color="auto"/>
            </w:tcBorders>
            <w:hideMark/>
          </w:tcPr>
          <w:p w14:paraId="113C737F" w14:textId="77777777" w:rsidR="00AE5C05" w:rsidRPr="000D5C65" w:rsidRDefault="00AE5C05" w:rsidP="00A23709">
            <w:pPr>
              <w:jc w:val="center"/>
              <w:rPr>
                <w:sz w:val="24"/>
                <w:szCs w:val="24"/>
                <w:lang w:eastAsia="en-US"/>
              </w:rPr>
            </w:pPr>
            <w:r w:rsidRPr="000D5C65">
              <w:rPr>
                <w:sz w:val="24"/>
                <w:szCs w:val="24"/>
                <w:lang w:eastAsia="en-US"/>
              </w:rPr>
              <w:t>8.4</w:t>
            </w:r>
          </w:p>
        </w:tc>
        <w:tc>
          <w:tcPr>
            <w:tcW w:w="3827" w:type="dxa"/>
            <w:tcBorders>
              <w:top w:val="single" w:sz="4" w:space="0" w:color="auto"/>
              <w:left w:val="single" w:sz="4" w:space="0" w:color="auto"/>
              <w:bottom w:val="single" w:sz="4" w:space="0" w:color="auto"/>
              <w:right w:val="single" w:sz="4" w:space="0" w:color="auto"/>
            </w:tcBorders>
            <w:hideMark/>
          </w:tcPr>
          <w:p w14:paraId="57277A8E" w14:textId="77777777" w:rsidR="00AE5C05" w:rsidRPr="000D5C65" w:rsidRDefault="00AE5C05" w:rsidP="00A23709">
            <w:pPr>
              <w:rPr>
                <w:b/>
                <w:sz w:val="24"/>
                <w:szCs w:val="24"/>
                <w:lang w:eastAsia="en-US"/>
              </w:rPr>
            </w:pPr>
            <w:r w:rsidRPr="000D5C65">
              <w:rPr>
                <w:sz w:val="24"/>
                <w:szCs w:val="24"/>
                <w:lang w:eastAsia="en-US"/>
              </w:rPr>
              <w:t>Обзоры</w:t>
            </w:r>
          </w:p>
        </w:tc>
        <w:tc>
          <w:tcPr>
            <w:tcW w:w="1418" w:type="dxa"/>
            <w:tcBorders>
              <w:top w:val="single" w:sz="4" w:space="0" w:color="auto"/>
              <w:left w:val="single" w:sz="4" w:space="0" w:color="auto"/>
              <w:bottom w:val="single" w:sz="4" w:space="0" w:color="auto"/>
              <w:right w:val="single" w:sz="4" w:space="0" w:color="auto"/>
            </w:tcBorders>
            <w:hideMark/>
          </w:tcPr>
          <w:p w14:paraId="2095799C" w14:textId="77777777" w:rsidR="00AE5C05" w:rsidRPr="000D5C65" w:rsidRDefault="00AE5C05" w:rsidP="00A23709">
            <w:pPr>
              <w:jc w:val="center"/>
              <w:rPr>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21671391" w14:textId="77777777" w:rsidR="00AE5C05" w:rsidRPr="000D5C65" w:rsidRDefault="00AE5C05" w:rsidP="00A23709">
            <w:pPr>
              <w:jc w:val="center"/>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A665681" w14:textId="77777777" w:rsidR="00AE5C05" w:rsidRPr="000D5C65" w:rsidRDefault="00AE5C05" w:rsidP="00A23709">
            <w:pPr>
              <w:jc w:val="center"/>
              <w:rPr>
                <w:sz w:val="24"/>
                <w:szCs w:val="24"/>
                <w:lang w:eastAsia="en-US"/>
              </w:rPr>
            </w:pPr>
            <w:r w:rsidRPr="000D5C65">
              <w:rPr>
                <w:sz w:val="24"/>
                <w:szCs w:val="24"/>
                <w:lang w:eastAsia="en-US"/>
              </w:rPr>
              <w:t xml:space="preserve">2 </w:t>
            </w:r>
          </w:p>
        </w:tc>
        <w:tc>
          <w:tcPr>
            <w:tcW w:w="1423" w:type="dxa"/>
            <w:tcBorders>
              <w:top w:val="single" w:sz="4" w:space="0" w:color="auto"/>
              <w:left w:val="single" w:sz="4" w:space="0" w:color="auto"/>
              <w:bottom w:val="single" w:sz="4" w:space="0" w:color="auto"/>
              <w:right w:val="single" w:sz="4" w:space="0" w:color="auto"/>
            </w:tcBorders>
            <w:hideMark/>
          </w:tcPr>
          <w:p w14:paraId="13114884" w14:textId="77777777" w:rsidR="00AE5C05" w:rsidRPr="000D5C65" w:rsidRDefault="00AE5C05" w:rsidP="00A23709">
            <w:pPr>
              <w:jc w:val="center"/>
              <w:rPr>
                <w:sz w:val="24"/>
                <w:szCs w:val="24"/>
                <w:lang w:eastAsia="en-US"/>
              </w:rPr>
            </w:pPr>
            <w:r w:rsidRPr="000D5C65">
              <w:rPr>
                <w:sz w:val="24"/>
                <w:szCs w:val="24"/>
                <w:lang w:eastAsia="en-US"/>
              </w:rPr>
              <w:t xml:space="preserve">2 </w:t>
            </w:r>
          </w:p>
        </w:tc>
      </w:tr>
      <w:tr w:rsidR="00AE5C05" w:rsidRPr="000D5C65" w14:paraId="4278E993" w14:textId="77777777" w:rsidTr="00FC0326">
        <w:trPr>
          <w:trHeight w:val="264"/>
          <w:jc w:val="center"/>
        </w:trPr>
        <w:tc>
          <w:tcPr>
            <w:tcW w:w="846" w:type="dxa"/>
            <w:tcBorders>
              <w:top w:val="single" w:sz="4" w:space="0" w:color="auto"/>
              <w:left w:val="single" w:sz="4" w:space="0" w:color="auto"/>
              <w:bottom w:val="single" w:sz="4" w:space="0" w:color="auto"/>
              <w:right w:val="single" w:sz="4" w:space="0" w:color="auto"/>
            </w:tcBorders>
            <w:hideMark/>
          </w:tcPr>
          <w:p w14:paraId="3B360103" w14:textId="77777777" w:rsidR="00AE5C05" w:rsidRPr="000D5C65" w:rsidRDefault="00AE5C05" w:rsidP="00A23709">
            <w:pPr>
              <w:jc w:val="center"/>
              <w:rPr>
                <w:sz w:val="24"/>
                <w:szCs w:val="24"/>
                <w:lang w:eastAsia="en-US"/>
              </w:rPr>
            </w:pPr>
            <w:r w:rsidRPr="000D5C65">
              <w:rPr>
                <w:sz w:val="24"/>
                <w:szCs w:val="24"/>
                <w:lang w:eastAsia="en-US"/>
              </w:rPr>
              <w:t>8.5</w:t>
            </w:r>
          </w:p>
        </w:tc>
        <w:tc>
          <w:tcPr>
            <w:tcW w:w="3827" w:type="dxa"/>
            <w:tcBorders>
              <w:top w:val="single" w:sz="4" w:space="0" w:color="auto"/>
              <w:left w:val="single" w:sz="4" w:space="0" w:color="auto"/>
              <w:bottom w:val="single" w:sz="4" w:space="0" w:color="auto"/>
              <w:right w:val="single" w:sz="4" w:space="0" w:color="auto"/>
            </w:tcBorders>
            <w:hideMark/>
          </w:tcPr>
          <w:p w14:paraId="21D1A92F" w14:textId="77777777" w:rsidR="00AE5C05" w:rsidRPr="000D5C65" w:rsidRDefault="00AE5C05" w:rsidP="00A23709">
            <w:pPr>
              <w:rPr>
                <w:sz w:val="24"/>
                <w:szCs w:val="24"/>
                <w:lang w:eastAsia="en-US"/>
              </w:rPr>
            </w:pPr>
            <w:r w:rsidRPr="000D5C65">
              <w:rPr>
                <w:sz w:val="24"/>
                <w:szCs w:val="24"/>
                <w:lang w:eastAsia="en-US"/>
              </w:rPr>
              <w:t>Литературные вечера</w:t>
            </w:r>
          </w:p>
        </w:tc>
        <w:tc>
          <w:tcPr>
            <w:tcW w:w="1418" w:type="dxa"/>
            <w:tcBorders>
              <w:top w:val="single" w:sz="4" w:space="0" w:color="auto"/>
              <w:left w:val="single" w:sz="4" w:space="0" w:color="auto"/>
              <w:bottom w:val="single" w:sz="4" w:space="0" w:color="auto"/>
              <w:right w:val="single" w:sz="4" w:space="0" w:color="auto"/>
            </w:tcBorders>
            <w:hideMark/>
          </w:tcPr>
          <w:p w14:paraId="0354226E" w14:textId="77777777" w:rsidR="00AE5C05" w:rsidRPr="000D5C65" w:rsidRDefault="00AE5C05" w:rsidP="00A23709">
            <w:pPr>
              <w:jc w:val="center"/>
              <w:rPr>
                <w:sz w:val="24"/>
                <w:szCs w:val="24"/>
                <w:lang w:eastAsia="en-US"/>
              </w:rPr>
            </w:pPr>
            <w:r w:rsidRPr="000D5C65">
              <w:rPr>
                <w:sz w:val="24"/>
                <w:szCs w:val="24"/>
                <w:lang w:eastAsia="en-US"/>
              </w:rPr>
              <w:t xml:space="preserve">1 </w:t>
            </w:r>
          </w:p>
        </w:tc>
        <w:tc>
          <w:tcPr>
            <w:tcW w:w="1275" w:type="dxa"/>
            <w:tcBorders>
              <w:top w:val="single" w:sz="4" w:space="0" w:color="auto"/>
              <w:left w:val="single" w:sz="4" w:space="0" w:color="auto"/>
              <w:bottom w:val="single" w:sz="4" w:space="0" w:color="auto"/>
              <w:right w:val="single" w:sz="4" w:space="0" w:color="auto"/>
            </w:tcBorders>
          </w:tcPr>
          <w:p w14:paraId="4DB98BD5" w14:textId="77777777" w:rsidR="00AE5C05" w:rsidRPr="000D5C65" w:rsidRDefault="00AE5C05" w:rsidP="00A23709">
            <w:pPr>
              <w:jc w:val="center"/>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62365B39" w14:textId="77777777" w:rsidR="00AE5C05" w:rsidRPr="000D5C65" w:rsidRDefault="00AE5C05" w:rsidP="00A23709">
            <w:pPr>
              <w:jc w:val="center"/>
              <w:rPr>
                <w:sz w:val="24"/>
                <w:szCs w:val="24"/>
                <w:lang w:eastAsia="en-US"/>
              </w:rPr>
            </w:pPr>
            <w:r w:rsidRPr="000D5C65">
              <w:rPr>
                <w:sz w:val="24"/>
                <w:szCs w:val="24"/>
                <w:lang w:eastAsia="en-US"/>
              </w:rPr>
              <w:t xml:space="preserve">6 </w:t>
            </w:r>
          </w:p>
        </w:tc>
        <w:tc>
          <w:tcPr>
            <w:tcW w:w="1423" w:type="dxa"/>
            <w:tcBorders>
              <w:top w:val="single" w:sz="4" w:space="0" w:color="auto"/>
              <w:left w:val="single" w:sz="4" w:space="0" w:color="auto"/>
              <w:bottom w:val="single" w:sz="4" w:space="0" w:color="auto"/>
              <w:right w:val="single" w:sz="4" w:space="0" w:color="auto"/>
            </w:tcBorders>
            <w:hideMark/>
          </w:tcPr>
          <w:p w14:paraId="5A567950" w14:textId="77777777" w:rsidR="00AE5C05" w:rsidRPr="000D5C65" w:rsidRDefault="00AE5C05" w:rsidP="00A23709">
            <w:pPr>
              <w:jc w:val="center"/>
              <w:rPr>
                <w:sz w:val="24"/>
                <w:szCs w:val="24"/>
                <w:lang w:eastAsia="en-US"/>
              </w:rPr>
            </w:pPr>
            <w:r w:rsidRPr="000D5C65">
              <w:rPr>
                <w:sz w:val="24"/>
                <w:szCs w:val="24"/>
                <w:lang w:eastAsia="en-US"/>
              </w:rPr>
              <w:t>7</w:t>
            </w:r>
          </w:p>
        </w:tc>
      </w:tr>
      <w:tr w:rsidR="00AE5C05" w:rsidRPr="000D5C65" w14:paraId="11CB17CC" w14:textId="77777777" w:rsidTr="00FC0326">
        <w:trPr>
          <w:trHeight w:val="227"/>
          <w:jc w:val="center"/>
        </w:trPr>
        <w:tc>
          <w:tcPr>
            <w:tcW w:w="846" w:type="dxa"/>
            <w:tcBorders>
              <w:top w:val="single" w:sz="4" w:space="0" w:color="auto"/>
              <w:left w:val="single" w:sz="4" w:space="0" w:color="auto"/>
              <w:bottom w:val="single" w:sz="4" w:space="0" w:color="auto"/>
              <w:right w:val="single" w:sz="4" w:space="0" w:color="auto"/>
            </w:tcBorders>
            <w:hideMark/>
          </w:tcPr>
          <w:p w14:paraId="33A57B61" w14:textId="77777777" w:rsidR="00AE5C05" w:rsidRPr="000D5C65" w:rsidRDefault="00AE5C05" w:rsidP="00A23709">
            <w:pPr>
              <w:jc w:val="center"/>
              <w:rPr>
                <w:sz w:val="24"/>
                <w:szCs w:val="24"/>
                <w:lang w:eastAsia="en-US"/>
              </w:rPr>
            </w:pPr>
            <w:r w:rsidRPr="000D5C65">
              <w:rPr>
                <w:sz w:val="24"/>
                <w:szCs w:val="24"/>
                <w:lang w:eastAsia="en-US"/>
              </w:rPr>
              <w:t>8.8</w:t>
            </w:r>
          </w:p>
        </w:tc>
        <w:tc>
          <w:tcPr>
            <w:tcW w:w="3827" w:type="dxa"/>
            <w:tcBorders>
              <w:top w:val="single" w:sz="4" w:space="0" w:color="auto"/>
              <w:left w:val="single" w:sz="4" w:space="0" w:color="auto"/>
              <w:bottom w:val="single" w:sz="4" w:space="0" w:color="auto"/>
              <w:right w:val="single" w:sz="4" w:space="0" w:color="auto"/>
            </w:tcBorders>
            <w:hideMark/>
          </w:tcPr>
          <w:p w14:paraId="6E7AFCF2" w14:textId="77777777" w:rsidR="00AE5C05" w:rsidRPr="000D5C65" w:rsidRDefault="00AE5C05" w:rsidP="00A23709">
            <w:pPr>
              <w:rPr>
                <w:sz w:val="24"/>
                <w:szCs w:val="24"/>
                <w:lang w:eastAsia="en-US"/>
              </w:rPr>
            </w:pPr>
            <w:r w:rsidRPr="000D5C65">
              <w:rPr>
                <w:sz w:val="24"/>
                <w:szCs w:val="24"/>
                <w:lang w:eastAsia="en-US"/>
              </w:rPr>
              <w:t>Др. формы работы</w:t>
            </w:r>
          </w:p>
        </w:tc>
        <w:tc>
          <w:tcPr>
            <w:tcW w:w="1418" w:type="dxa"/>
            <w:tcBorders>
              <w:top w:val="single" w:sz="4" w:space="0" w:color="auto"/>
              <w:left w:val="single" w:sz="4" w:space="0" w:color="auto"/>
              <w:bottom w:val="single" w:sz="4" w:space="0" w:color="auto"/>
              <w:right w:val="single" w:sz="4" w:space="0" w:color="auto"/>
            </w:tcBorders>
            <w:hideMark/>
          </w:tcPr>
          <w:p w14:paraId="7F46BF67" w14:textId="77777777" w:rsidR="00AE5C05" w:rsidRPr="000D5C65" w:rsidRDefault="00AE5C05" w:rsidP="00A23709">
            <w:pPr>
              <w:jc w:val="center"/>
              <w:rPr>
                <w:b/>
                <w:sz w:val="24"/>
                <w:szCs w:val="24"/>
                <w:lang w:eastAsia="en-US"/>
              </w:rPr>
            </w:pPr>
            <w:r w:rsidRPr="000D5C65">
              <w:rPr>
                <w:b/>
                <w:sz w:val="24"/>
                <w:szCs w:val="24"/>
                <w:lang w:eastAsia="en-US"/>
              </w:rPr>
              <w:t xml:space="preserve">88 </w:t>
            </w:r>
          </w:p>
        </w:tc>
        <w:tc>
          <w:tcPr>
            <w:tcW w:w="1275" w:type="dxa"/>
            <w:tcBorders>
              <w:top w:val="single" w:sz="4" w:space="0" w:color="auto"/>
              <w:left w:val="single" w:sz="4" w:space="0" w:color="auto"/>
              <w:bottom w:val="single" w:sz="4" w:space="0" w:color="auto"/>
              <w:right w:val="single" w:sz="4" w:space="0" w:color="auto"/>
            </w:tcBorders>
            <w:hideMark/>
          </w:tcPr>
          <w:p w14:paraId="5829DD69" w14:textId="77777777" w:rsidR="00AE5C05" w:rsidRPr="000D5C65" w:rsidRDefault="00AE5C05" w:rsidP="00A23709">
            <w:pPr>
              <w:jc w:val="center"/>
              <w:rPr>
                <w:b/>
                <w:sz w:val="24"/>
                <w:szCs w:val="24"/>
                <w:lang w:eastAsia="en-US"/>
              </w:rPr>
            </w:pPr>
            <w:r w:rsidRPr="000D5C65">
              <w:rPr>
                <w:b/>
                <w:sz w:val="24"/>
                <w:szCs w:val="24"/>
                <w:lang w:eastAsia="en-US"/>
              </w:rPr>
              <w:t xml:space="preserve">32 </w:t>
            </w:r>
          </w:p>
        </w:tc>
        <w:tc>
          <w:tcPr>
            <w:tcW w:w="1134" w:type="dxa"/>
            <w:tcBorders>
              <w:top w:val="single" w:sz="4" w:space="0" w:color="auto"/>
              <w:left w:val="single" w:sz="4" w:space="0" w:color="auto"/>
              <w:bottom w:val="single" w:sz="4" w:space="0" w:color="auto"/>
              <w:right w:val="single" w:sz="4" w:space="0" w:color="auto"/>
            </w:tcBorders>
            <w:hideMark/>
          </w:tcPr>
          <w:p w14:paraId="591FDCE2" w14:textId="77777777" w:rsidR="00AE5C05" w:rsidRPr="000D5C65" w:rsidRDefault="00AE5C05" w:rsidP="00A23709">
            <w:pPr>
              <w:jc w:val="center"/>
              <w:rPr>
                <w:b/>
                <w:sz w:val="24"/>
                <w:szCs w:val="24"/>
                <w:lang w:eastAsia="en-US"/>
              </w:rPr>
            </w:pPr>
            <w:r w:rsidRPr="000D5C65">
              <w:rPr>
                <w:b/>
                <w:sz w:val="24"/>
                <w:szCs w:val="24"/>
                <w:lang w:eastAsia="en-US"/>
              </w:rPr>
              <w:t xml:space="preserve">297 </w:t>
            </w:r>
          </w:p>
        </w:tc>
        <w:tc>
          <w:tcPr>
            <w:tcW w:w="1423" w:type="dxa"/>
            <w:tcBorders>
              <w:top w:val="single" w:sz="4" w:space="0" w:color="auto"/>
              <w:left w:val="single" w:sz="4" w:space="0" w:color="auto"/>
              <w:bottom w:val="single" w:sz="4" w:space="0" w:color="auto"/>
              <w:right w:val="single" w:sz="4" w:space="0" w:color="auto"/>
            </w:tcBorders>
            <w:hideMark/>
          </w:tcPr>
          <w:p w14:paraId="3669BED7" w14:textId="77777777" w:rsidR="00AE5C05" w:rsidRPr="000D5C65" w:rsidRDefault="00AE5C05" w:rsidP="00A23709">
            <w:pPr>
              <w:jc w:val="center"/>
              <w:rPr>
                <w:b/>
                <w:sz w:val="24"/>
                <w:szCs w:val="24"/>
                <w:lang w:eastAsia="en-US"/>
              </w:rPr>
            </w:pPr>
            <w:r w:rsidRPr="000D5C65">
              <w:rPr>
                <w:b/>
                <w:sz w:val="24"/>
                <w:szCs w:val="24"/>
                <w:lang w:eastAsia="en-US"/>
              </w:rPr>
              <w:t xml:space="preserve">417 </w:t>
            </w:r>
          </w:p>
        </w:tc>
      </w:tr>
      <w:tr w:rsidR="00AE5C05" w:rsidRPr="000D5C65" w14:paraId="77C38AAD" w14:textId="77777777" w:rsidTr="00FC0326">
        <w:trPr>
          <w:trHeight w:val="266"/>
          <w:jc w:val="center"/>
        </w:trPr>
        <w:tc>
          <w:tcPr>
            <w:tcW w:w="846" w:type="dxa"/>
            <w:tcBorders>
              <w:top w:val="single" w:sz="4" w:space="0" w:color="auto"/>
              <w:left w:val="single" w:sz="4" w:space="0" w:color="auto"/>
              <w:bottom w:val="single" w:sz="4" w:space="0" w:color="auto"/>
              <w:right w:val="single" w:sz="4" w:space="0" w:color="auto"/>
            </w:tcBorders>
            <w:hideMark/>
          </w:tcPr>
          <w:p w14:paraId="375CB0D8" w14:textId="77777777" w:rsidR="00AE5C05" w:rsidRPr="000D5C65" w:rsidRDefault="00AE5C05" w:rsidP="00A23709">
            <w:pPr>
              <w:jc w:val="center"/>
              <w:rPr>
                <w:sz w:val="24"/>
                <w:szCs w:val="24"/>
                <w:lang w:eastAsia="en-US"/>
              </w:rPr>
            </w:pPr>
            <w:r w:rsidRPr="000D5C65">
              <w:rPr>
                <w:sz w:val="24"/>
                <w:szCs w:val="24"/>
                <w:lang w:eastAsia="en-US"/>
              </w:rPr>
              <w:t>10.3</w:t>
            </w:r>
          </w:p>
        </w:tc>
        <w:tc>
          <w:tcPr>
            <w:tcW w:w="3827" w:type="dxa"/>
            <w:tcBorders>
              <w:top w:val="single" w:sz="4" w:space="0" w:color="auto"/>
              <w:left w:val="single" w:sz="4" w:space="0" w:color="auto"/>
              <w:bottom w:val="single" w:sz="4" w:space="0" w:color="auto"/>
              <w:right w:val="single" w:sz="4" w:space="0" w:color="auto"/>
            </w:tcBorders>
            <w:hideMark/>
          </w:tcPr>
          <w:p w14:paraId="79F93019" w14:textId="77777777" w:rsidR="00AE5C05" w:rsidRPr="000D5C65" w:rsidRDefault="00AE5C05" w:rsidP="00A23709">
            <w:pPr>
              <w:rPr>
                <w:sz w:val="24"/>
                <w:szCs w:val="24"/>
                <w:lang w:eastAsia="en-US"/>
              </w:rPr>
            </w:pPr>
            <w:r w:rsidRPr="000D5C65">
              <w:rPr>
                <w:sz w:val="24"/>
                <w:szCs w:val="24"/>
                <w:lang w:eastAsia="en-US"/>
              </w:rPr>
              <w:t>Ф.И.О., контактный телефон, специалиста по краеведению</w:t>
            </w:r>
          </w:p>
        </w:tc>
        <w:tc>
          <w:tcPr>
            <w:tcW w:w="5250" w:type="dxa"/>
            <w:gridSpan w:val="4"/>
            <w:tcBorders>
              <w:top w:val="single" w:sz="4" w:space="0" w:color="auto"/>
              <w:left w:val="single" w:sz="4" w:space="0" w:color="auto"/>
              <w:bottom w:val="single" w:sz="4" w:space="0" w:color="auto"/>
              <w:right w:val="single" w:sz="4" w:space="0" w:color="auto"/>
            </w:tcBorders>
            <w:hideMark/>
          </w:tcPr>
          <w:p w14:paraId="67B722EB" w14:textId="77777777" w:rsidR="00AE5C05" w:rsidRPr="000D5C65" w:rsidRDefault="00AE5C05" w:rsidP="00FC0326">
            <w:pPr>
              <w:rPr>
                <w:sz w:val="24"/>
                <w:szCs w:val="24"/>
                <w:lang w:eastAsia="en-US"/>
              </w:rPr>
            </w:pPr>
            <w:proofErr w:type="spellStart"/>
            <w:r w:rsidRPr="000D5C65">
              <w:rPr>
                <w:sz w:val="24"/>
                <w:szCs w:val="24"/>
                <w:lang w:eastAsia="en-US"/>
              </w:rPr>
              <w:t>Долгодворова</w:t>
            </w:r>
            <w:proofErr w:type="spellEnd"/>
            <w:r w:rsidRPr="000D5C65">
              <w:rPr>
                <w:sz w:val="24"/>
                <w:szCs w:val="24"/>
              </w:rPr>
              <w:t xml:space="preserve"> </w:t>
            </w:r>
            <w:r w:rsidRPr="000D5C65">
              <w:rPr>
                <w:sz w:val="24"/>
                <w:szCs w:val="24"/>
                <w:lang w:eastAsia="en-US"/>
              </w:rPr>
              <w:t>Тамара</w:t>
            </w:r>
            <w:r w:rsidRPr="000D5C65">
              <w:rPr>
                <w:sz w:val="24"/>
                <w:szCs w:val="24"/>
              </w:rPr>
              <w:t xml:space="preserve"> </w:t>
            </w:r>
            <w:r w:rsidRPr="000D5C65">
              <w:rPr>
                <w:sz w:val="24"/>
                <w:szCs w:val="24"/>
                <w:lang w:eastAsia="en-US"/>
              </w:rPr>
              <w:t>Михайловна 8(34261)45774</w:t>
            </w:r>
          </w:p>
        </w:tc>
      </w:tr>
    </w:tbl>
    <w:p w14:paraId="23AC11F9" w14:textId="77777777" w:rsidR="00D258E8" w:rsidRPr="001E0F1C" w:rsidRDefault="00D258E8" w:rsidP="00A30D5F">
      <w:pPr>
        <w:keepNext/>
        <w:jc w:val="center"/>
        <w:outlineLvl w:val="0"/>
        <w:rPr>
          <w:b/>
          <w:sz w:val="28"/>
          <w:szCs w:val="28"/>
        </w:rPr>
      </w:pPr>
      <w:bookmarkStart w:id="46" w:name="_Toc157422231"/>
      <w:bookmarkStart w:id="47" w:name="_Toc220091047"/>
      <w:r w:rsidRPr="001E0F1C">
        <w:rPr>
          <w:b/>
          <w:sz w:val="28"/>
          <w:szCs w:val="28"/>
        </w:rPr>
        <w:t>7. Информационно-библиографическая деятельность</w:t>
      </w:r>
      <w:bookmarkEnd w:id="46"/>
      <w:bookmarkEnd w:id="47"/>
    </w:p>
    <w:p w14:paraId="1B3A5281" w14:textId="77777777" w:rsidR="008349ED" w:rsidRPr="001E0F1C" w:rsidRDefault="008349ED" w:rsidP="00A30D5F">
      <w:pPr>
        <w:jc w:val="both"/>
        <w:rPr>
          <w:sz w:val="28"/>
          <w:szCs w:val="28"/>
        </w:rPr>
      </w:pPr>
      <w:bookmarkStart w:id="48" w:name="_Toc157422232"/>
      <w:r w:rsidRPr="001E0F1C">
        <w:rPr>
          <w:b/>
          <w:sz w:val="28"/>
          <w:szCs w:val="28"/>
        </w:rPr>
        <w:t>7.1. Состояние и совершенствование СБА.</w:t>
      </w:r>
    </w:p>
    <w:p w14:paraId="277BD88F" w14:textId="77777777" w:rsidR="008349ED" w:rsidRPr="001E0F1C" w:rsidRDefault="008349ED" w:rsidP="00A30D5F">
      <w:pPr>
        <w:tabs>
          <w:tab w:val="left" w:pos="900"/>
          <w:tab w:val="center" w:pos="4590"/>
        </w:tabs>
        <w:jc w:val="both"/>
        <w:rPr>
          <w:sz w:val="28"/>
          <w:szCs w:val="28"/>
        </w:rPr>
      </w:pPr>
      <w:r w:rsidRPr="001E0F1C">
        <w:rPr>
          <w:b/>
          <w:sz w:val="28"/>
          <w:szCs w:val="28"/>
        </w:rPr>
        <w:t>7.1.1.</w:t>
      </w:r>
      <w:r w:rsidRPr="001E0F1C">
        <w:rPr>
          <w:sz w:val="28"/>
          <w:szCs w:val="28"/>
        </w:rPr>
        <w:t xml:space="preserve"> </w:t>
      </w:r>
      <w:r w:rsidRPr="001E0F1C">
        <w:rPr>
          <w:b/>
          <w:sz w:val="28"/>
          <w:szCs w:val="28"/>
        </w:rPr>
        <w:t>Система традиционных и электронных каталогов и картотек.</w:t>
      </w:r>
    </w:p>
    <w:p w14:paraId="552FBA8B" w14:textId="77777777" w:rsidR="006C2E24" w:rsidRPr="00764D66" w:rsidRDefault="006C2E24" w:rsidP="006C2E24">
      <w:pPr>
        <w:ind w:firstLine="426"/>
        <w:jc w:val="both"/>
        <w:rPr>
          <w:bCs/>
          <w:sz w:val="28"/>
          <w:szCs w:val="28"/>
        </w:rPr>
      </w:pPr>
      <w:r w:rsidRPr="0080462A">
        <w:rPr>
          <w:bCs/>
          <w:sz w:val="28"/>
          <w:szCs w:val="28"/>
        </w:rPr>
        <w:t>В течение года осуществлялась работа по совершенствованию</w:t>
      </w:r>
      <w:r w:rsidRPr="00764D66">
        <w:rPr>
          <w:bCs/>
          <w:sz w:val="28"/>
          <w:szCs w:val="28"/>
        </w:rPr>
        <w:t xml:space="preserve"> организации справочно-библиографического аппарата, обеспечивающего оперативность, полноту и точность выбора источников информации. </w:t>
      </w:r>
    </w:p>
    <w:p w14:paraId="2314431C" w14:textId="77777777" w:rsidR="006C2E24" w:rsidRPr="00764D66" w:rsidRDefault="006C2E24" w:rsidP="00FC0326">
      <w:pPr>
        <w:tabs>
          <w:tab w:val="left" w:pos="900"/>
          <w:tab w:val="center" w:pos="4590"/>
        </w:tabs>
        <w:ind w:firstLine="426"/>
        <w:jc w:val="both"/>
        <w:rPr>
          <w:sz w:val="28"/>
          <w:szCs w:val="28"/>
        </w:rPr>
      </w:pPr>
      <w:r w:rsidRPr="00764D66">
        <w:rPr>
          <w:sz w:val="28"/>
          <w:szCs w:val="28"/>
        </w:rPr>
        <w:t xml:space="preserve">Регулярно с каталогами проводилась текущая работа по расстановке карточек на новые поступления и изъятию на списанную литературу. В Центральной библиотеке вели карточный Генеральный алфавитный каталог на фонд ЦБС. В каталог было расставлено (+ 4224), изъято (– 3302) карточки, общий объем каталога увеличился (+ 922) карточки и составил 143742 на 01.01.2026 (2024 –142820; 2023 – 138373). </w:t>
      </w:r>
      <w:r>
        <w:rPr>
          <w:sz w:val="28"/>
          <w:szCs w:val="28"/>
        </w:rPr>
        <w:t xml:space="preserve">В </w:t>
      </w:r>
      <w:r w:rsidRPr="00764D66">
        <w:rPr>
          <w:sz w:val="28"/>
          <w:szCs w:val="28"/>
        </w:rPr>
        <w:t xml:space="preserve">Центральной библиотеке было проведено редактирование Генерального алфавитного каталога и служебного алфавитного каталога. </w:t>
      </w:r>
      <w:r w:rsidRPr="00764D66">
        <w:rPr>
          <w:rFonts w:eastAsia="Calibri"/>
          <w:sz w:val="28"/>
          <w:szCs w:val="28"/>
        </w:rPr>
        <w:t>Продолжена была работа по текущему редактированию каталогов в пяти библиотеках.</w:t>
      </w:r>
      <w:r w:rsidRPr="00764D66">
        <w:rPr>
          <w:sz w:val="28"/>
          <w:szCs w:val="28"/>
        </w:rPr>
        <w:t xml:space="preserve"> </w:t>
      </w:r>
    </w:p>
    <w:p w14:paraId="5B5F5021" w14:textId="77777777" w:rsidR="006C2E24" w:rsidRPr="00764D66" w:rsidRDefault="006C2E24" w:rsidP="006C2E24">
      <w:pPr>
        <w:spacing w:line="23" w:lineRule="atLeast"/>
        <w:ind w:firstLine="426"/>
        <w:jc w:val="both"/>
        <w:rPr>
          <w:bCs/>
          <w:sz w:val="28"/>
          <w:szCs w:val="28"/>
        </w:rPr>
      </w:pPr>
      <w:r w:rsidRPr="00764D66">
        <w:rPr>
          <w:bCs/>
          <w:sz w:val="28"/>
          <w:szCs w:val="28"/>
        </w:rPr>
        <w:t>За отчётный период общий объём каталогов и картотек системы</w:t>
      </w:r>
      <w:r w:rsidRPr="00764D66">
        <w:rPr>
          <w:sz w:val="28"/>
          <w:szCs w:val="28"/>
        </w:rPr>
        <w:t xml:space="preserve"> </w:t>
      </w:r>
      <w:r w:rsidRPr="00764D66">
        <w:rPr>
          <w:bCs/>
          <w:sz w:val="28"/>
          <w:szCs w:val="28"/>
        </w:rPr>
        <w:t>уменьшился (–1700) и в целом составил 619287 на 01.01.2026 (2024 – 620987; 2023 – 616785).</w:t>
      </w:r>
      <w:r w:rsidRPr="00764D66">
        <w:rPr>
          <w:sz w:val="28"/>
          <w:szCs w:val="28"/>
        </w:rPr>
        <w:t xml:space="preserve"> </w:t>
      </w:r>
      <w:r w:rsidRPr="00764D66">
        <w:rPr>
          <w:bCs/>
          <w:sz w:val="28"/>
          <w:szCs w:val="28"/>
        </w:rPr>
        <w:t>Заметное уменьшение прироста карточек в каталоги объясняется увеличением количества изъятых карточек, т. к. провели редактирование.</w:t>
      </w:r>
    </w:p>
    <w:p w14:paraId="7291DC59" w14:textId="77777777" w:rsidR="006C2E24" w:rsidRPr="00764D66" w:rsidRDefault="006C2E24" w:rsidP="006C2E24">
      <w:pPr>
        <w:spacing w:line="23" w:lineRule="atLeast"/>
        <w:ind w:firstLine="426"/>
        <w:jc w:val="both"/>
        <w:rPr>
          <w:sz w:val="28"/>
          <w:szCs w:val="28"/>
        </w:rPr>
      </w:pPr>
      <w:r>
        <w:rPr>
          <w:sz w:val="28"/>
          <w:szCs w:val="28"/>
        </w:rPr>
        <w:t xml:space="preserve">В </w:t>
      </w:r>
      <w:r w:rsidRPr="00764D66">
        <w:rPr>
          <w:sz w:val="28"/>
          <w:szCs w:val="28"/>
        </w:rPr>
        <w:t>Центральной библиотеке, Центральной детской библиотеке и Городской библиотеке-филиале №1 продолжалась работа по ведению СКС. В систематическую картотеку статей было расставлено (+209) карточек, изъято (–3530) карточек. Общий объём карточек по сравнению с 2024</w:t>
      </w:r>
      <w:r>
        <w:rPr>
          <w:sz w:val="28"/>
          <w:szCs w:val="28"/>
        </w:rPr>
        <w:t xml:space="preserve"> годом уменьшился</w:t>
      </w:r>
      <w:r w:rsidRPr="00764D66">
        <w:rPr>
          <w:sz w:val="28"/>
          <w:szCs w:val="28"/>
        </w:rPr>
        <w:t xml:space="preserve"> (–3321) и составил 37454. Заметное уменьшение прироста карточек в СКС объясняется увеличением количества изъятых карточек. В Центральной библиотеке в силу не востребованности картотека не пополнялась новыми карточками.</w:t>
      </w:r>
    </w:p>
    <w:p w14:paraId="60BF44C8" w14:textId="77777777" w:rsidR="006C2E24" w:rsidRPr="00044921" w:rsidRDefault="006C2E24" w:rsidP="006C2E24">
      <w:pPr>
        <w:ind w:firstLine="426"/>
        <w:jc w:val="both"/>
        <w:rPr>
          <w:sz w:val="28"/>
          <w:szCs w:val="28"/>
        </w:rPr>
      </w:pPr>
      <w:r w:rsidRPr="00044921">
        <w:rPr>
          <w:sz w:val="28"/>
          <w:szCs w:val="28"/>
        </w:rPr>
        <w:t xml:space="preserve">В отчетном году новых каталогов и картотек не создавали. На все карточные каталоги и картотеки велись паспорта. </w:t>
      </w:r>
    </w:p>
    <w:p w14:paraId="24BE8FA3" w14:textId="4467FCB9" w:rsidR="006C2E24" w:rsidRDefault="006C2E24" w:rsidP="006C2E24">
      <w:pPr>
        <w:suppressAutoHyphens/>
        <w:ind w:firstLine="426"/>
        <w:jc w:val="both"/>
        <w:rPr>
          <w:sz w:val="28"/>
          <w:szCs w:val="28"/>
        </w:rPr>
      </w:pPr>
      <w:r w:rsidRPr="00044921">
        <w:rPr>
          <w:sz w:val="28"/>
          <w:szCs w:val="28"/>
        </w:rPr>
        <w:t xml:space="preserve">Краеведческие картотеки велись во 20 библиотеках округа (см. </w:t>
      </w:r>
      <w:r w:rsidRPr="00044921">
        <w:rPr>
          <w:b/>
          <w:sz w:val="28"/>
          <w:szCs w:val="28"/>
        </w:rPr>
        <w:t xml:space="preserve">6.5.3 </w:t>
      </w:r>
      <w:r w:rsidRPr="00044921">
        <w:rPr>
          <w:sz w:val="28"/>
          <w:szCs w:val="28"/>
        </w:rPr>
        <w:t>и табл</w:t>
      </w:r>
      <w:r w:rsidR="00DD07C7">
        <w:rPr>
          <w:sz w:val="28"/>
          <w:szCs w:val="28"/>
        </w:rPr>
        <w:t>.</w:t>
      </w:r>
      <w:r w:rsidRPr="00044921">
        <w:rPr>
          <w:sz w:val="28"/>
          <w:szCs w:val="28"/>
        </w:rPr>
        <w:t xml:space="preserve"> </w:t>
      </w:r>
      <w:r w:rsidRPr="00044921">
        <w:rPr>
          <w:b/>
          <w:sz w:val="28"/>
          <w:szCs w:val="28"/>
        </w:rPr>
        <w:t>6б</w:t>
      </w:r>
      <w:r w:rsidRPr="00044921">
        <w:rPr>
          <w:sz w:val="28"/>
          <w:szCs w:val="28"/>
        </w:rPr>
        <w:t>).</w:t>
      </w:r>
    </w:p>
    <w:p w14:paraId="3D993808" w14:textId="77777777" w:rsidR="006C2E24" w:rsidRPr="00044921" w:rsidRDefault="006C2E24" w:rsidP="006C2E24">
      <w:pPr>
        <w:contextualSpacing/>
        <w:jc w:val="both"/>
        <w:rPr>
          <w:rFonts w:eastAsia="Calibri"/>
          <w:b/>
          <w:sz w:val="28"/>
          <w:szCs w:val="28"/>
        </w:rPr>
      </w:pPr>
      <w:r w:rsidRPr="00044921">
        <w:rPr>
          <w:rFonts w:eastAsia="Calibri"/>
          <w:b/>
          <w:sz w:val="28"/>
          <w:szCs w:val="28"/>
        </w:rPr>
        <w:t>Формирование электронных каталогов.</w:t>
      </w:r>
    </w:p>
    <w:p w14:paraId="3A076040" w14:textId="77777777" w:rsidR="006C2E24" w:rsidRPr="00044921" w:rsidRDefault="006C2E24" w:rsidP="006C2E24">
      <w:pPr>
        <w:ind w:firstLine="426"/>
        <w:jc w:val="both"/>
        <w:rPr>
          <w:rFonts w:eastAsia="Calibri"/>
          <w:sz w:val="28"/>
          <w:szCs w:val="28"/>
        </w:rPr>
      </w:pPr>
      <w:r w:rsidRPr="00044921">
        <w:rPr>
          <w:rFonts w:eastAsia="Calibri"/>
          <w:sz w:val="28"/>
          <w:szCs w:val="28"/>
        </w:rPr>
        <w:t xml:space="preserve">Электронный каталог (ЭК) продолжал вести отдел комплектования и обработки литературы, используя новую программу </w:t>
      </w:r>
      <w:bookmarkStart w:id="49" w:name="_Hlk188439030"/>
      <w:r w:rsidRPr="00044921">
        <w:rPr>
          <w:rFonts w:eastAsia="Calibri"/>
          <w:sz w:val="28"/>
          <w:szCs w:val="28"/>
        </w:rPr>
        <w:t xml:space="preserve">«MARC-SQL» </w:t>
      </w:r>
      <w:bookmarkEnd w:id="49"/>
      <w:r w:rsidRPr="00044921">
        <w:rPr>
          <w:rFonts w:eastAsia="Calibri"/>
          <w:sz w:val="28"/>
          <w:szCs w:val="28"/>
        </w:rPr>
        <w:t>1.25.1.0, продолжалась работа по ретроспективной конверсии: ввели 20 библиографических записей.</w:t>
      </w:r>
    </w:p>
    <w:p w14:paraId="48044CD1" w14:textId="77777777" w:rsidR="006C2E24" w:rsidRPr="00044921" w:rsidRDefault="006C2E24" w:rsidP="006C2E24">
      <w:pPr>
        <w:ind w:firstLine="426"/>
        <w:jc w:val="both"/>
        <w:rPr>
          <w:sz w:val="28"/>
          <w:szCs w:val="28"/>
        </w:rPr>
      </w:pPr>
      <w:r w:rsidRPr="00BD1AA4">
        <w:rPr>
          <w:rFonts w:eastAsia="Calibri"/>
          <w:sz w:val="28"/>
          <w:szCs w:val="28"/>
        </w:rPr>
        <w:t>Общий объём ЭК увеличился (+ 3110) и составил 67812 записи на 01.01.2026 (2024 – 65678; 2023 – 62033). Технология заимствования не использовалась</w:t>
      </w:r>
      <w:r w:rsidRPr="00044921">
        <w:rPr>
          <w:rFonts w:eastAsia="Calibri"/>
          <w:sz w:val="28"/>
          <w:szCs w:val="28"/>
        </w:rPr>
        <w:t>. Электронный каталог на сайте не размещали.</w:t>
      </w:r>
      <w:r w:rsidRPr="00044921">
        <w:rPr>
          <w:sz w:val="28"/>
          <w:szCs w:val="28"/>
        </w:rPr>
        <w:t xml:space="preserve"> </w:t>
      </w:r>
    </w:p>
    <w:p w14:paraId="6803D866" w14:textId="77777777" w:rsidR="008349ED" w:rsidRPr="001E0F1C" w:rsidRDefault="008349ED" w:rsidP="00A30D5F">
      <w:pPr>
        <w:jc w:val="both"/>
        <w:rPr>
          <w:b/>
          <w:sz w:val="28"/>
          <w:szCs w:val="28"/>
        </w:rPr>
      </w:pPr>
      <w:r w:rsidRPr="001E0F1C">
        <w:rPr>
          <w:b/>
          <w:sz w:val="28"/>
          <w:szCs w:val="28"/>
        </w:rPr>
        <w:t>7.1.2.</w:t>
      </w:r>
      <w:r w:rsidRPr="001E0F1C">
        <w:rPr>
          <w:sz w:val="28"/>
          <w:szCs w:val="28"/>
        </w:rPr>
        <w:t xml:space="preserve"> </w:t>
      </w:r>
      <w:r w:rsidRPr="001E0F1C">
        <w:rPr>
          <w:b/>
          <w:sz w:val="28"/>
          <w:szCs w:val="28"/>
        </w:rPr>
        <w:t>Формирование электронных библиографических ресурсов.</w:t>
      </w:r>
    </w:p>
    <w:p w14:paraId="76919F29" w14:textId="77777777" w:rsidR="00662541" w:rsidRPr="00662541" w:rsidRDefault="00662541" w:rsidP="00FC0326">
      <w:pPr>
        <w:ind w:firstLine="426"/>
        <w:jc w:val="both"/>
        <w:rPr>
          <w:rFonts w:eastAsia="Calibri"/>
          <w:sz w:val="28"/>
          <w:szCs w:val="28"/>
        </w:rPr>
      </w:pPr>
      <w:r w:rsidRPr="00662541">
        <w:rPr>
          <w:rFonts w:eastAsia="Calibri"/>
          <w:sz w:val="28"/>
          <w:szCs w:val="28"/>
        </w:rPr>
        <w:t xml:space="preserve">В Центральной библиотеке продолжалась работа по ведению краеведческой ЭБД «Край». При ведении ЭБД «Край» использовалась новая программа «MARC-SQL» </w:t>
      </w:r>
      <w:r w:rsidRPr="00662541">
        <w:rPr>
          <w:rFonts w:eastAsia="Calibri"/>
          <w:sz w:val="28"/>
          <w:szCs w:val="28"/>
        </w:rPr>
        <w:lastRenderedPageBreak/>
        <w:t xml:space="preserve">1.25.1.0 (с марта 2024 года). Общий объем ЭБД «Край» увеличился на 196 и составил 8309 записей на 01.01.2026 (2024 – 8113; 2023 – 7807). Продолжалась работа по ведению ЭБД «Автограф». Общий объем ее увеличился на 2 и составил 134 записи (2024 – 132; 2023-127). </w:t>
      </w:r>
    </w:p>
    <w:p w14:paraId="4B93ED7E" w14:textId="77777777" w:rsidR="006F6489" w:rsidRDefault="00662541" w:rsidP="00FC0326">
      <w:pPr>
        <w:ind w:firstLine="426"/>
        <w:jc w:val="both"/>
        <w:rPr>
          <w:rFonts w:eastAsia="Calibri"/>
          <w:sz w:val="28"/>
          <w:szCs w:val="28"/>
        </w:rPr>
      </w:pPr>
      <w:r w:rsidRPr="00662541">
        <w:rPr>
          <w:rFonts w:eastAsia="Calibri"/>
          <w:sz w:val="28"/>
          <w:szCs w:val="28"/>
        </w:rPr>
        <w:t>На электронный каталог и базу данных велись паспорта. Электронные базы данных на сайте не размещали</w:t>
      </w:r>
      <w:r w:rsidR="0062792C">
        <w:rPr>
          <w:rFonts w:eastAsia="Calibri"/>
          <w:sz w:val="28"/>
          <w:szCs w:val="28"/>
        </w:rPr>
        <w:t>.</w:t>
      </w:r>
    </w:p>
    <w:p w14:paraId="050ACF85" w14:textId="77777777" w:rsidR="008349ED" w:rsidRPr="001E0F1C" w:rsidRDefault="008349ED" w:rsidP="00662541">
      <w:pPr>
        <w:ind w:firstLine="708"/>
        <w:jc w:val="both"/>
        <w:rPr>
          <w:b/>
          <w:sz w:val="28"/>
          <w:szCs w:val="28"/>
        </w:rPr>
      </w:pPr>
      <w:r w:rsidRPr="001E0F1C">
        <w:rPr>
          <w:b/>
          <w:sz w:val="28"/>
          <w:szCs w:val="28"/>
        </w:rPr>
        <w:t>7.2. Информационно-библиографическое обслуживание</w:t>
      </w:r>
    </w:p>
    <w:p w14:paraId="0AC7E581" w14:textId="77777777" w:rsidR="008349ED" w:rsidRPr="001E0F1C" w:rsidRDefault="008349ED" w:rsidP="00A30D5F">
      <w:pPr>
        <w:tabs>
          <w:tab w:val="left" w:pos="990"/>
          <w:tab w:val="center" w:pos="4950"/>
        </w:tabs>
        <w:jc w:val="both"/>
        <w:rPr>
          <w:b/>
          <w:sz w:val="28"/>
          <w:szCs w:val="28"/>
        </w:rPr>
      </w:pPr>
      <w:r w:rsidRPr="001E0F1C">
        <w:rPr>
          <w:b/>
          <w:sz w:val="28"/>
          <w:szCs w:val="28"/>
        </w:rPr>
        <w:t>7.2.1. Справочно-библиографическое обслуживание.</w:t>
      </w:r>
    </w:p>
    <w:p w14:paraId="31BC4494" w14:textId="77777777" w:rsidR="0062792C" w:rsidRPr="00C45023" w:rsidRDefault="0062792C" w:rsidP="0062792C">
      <w:pPr>
        <w:tabs>
          <w:tab w:val="left" w:pos="0"/>
          <w:tab w:val="center" w:pos="4950"/>
        </w:tabs>
        <w:ind w:firstLine="426"/>
        <w:jc w:val="both"/>
        <w:rPr>
          <w:rFonts w:eastAsia="Calibri"/>
          <w:sz w:val="28"/>
          <w:szCs w:val="28"/>
        </w:rPr>
      </w:pPr>
      <w:r w:rsidRPr="00C45023">
        <w:rPr>
          <w:rFonts w:eastAsia="Calibri"/>
          <w:sz w:val="28"/>
          <w:szCs w:val="28"/>
        </w:rPr>
        <w:t xml:space="preserve">В сравнении с 2024 годом в библиотеках общее число справок в целом увеличилось (+ 40) и составило 1231 (2024 – 1191; 2023 </w:t>
      </w:r>
      <w:bookmarkStart w:id="50" w:name="_Hlk219281499"/>
      <w:r w:rsidRPr="00C45023">
        <w:rPr>
          <w:rFonts w:eastAsia="Calibri"/>
          <w:sz w:val="28"/>
          <w:szCs w:val="28"/>
        </w:rPr>
        <w:t>–</w:t>
      </w:r>
      <w:bookmarkEnd w:id="50"/>
      <w:r w:rsidRPr="00C45023">
        <w:rPr>
          <w:rFonts w:eastAsia="Calibri"/>
          <w:sz w:val="28"/>
          <w:szCs w:val="28"/>
        </w:rPr>
        <w:t xml:space="preserve"> 1163), в т. ч. для детей уменьшилось (– 12) и составило 744 (2024 –756; 2023</w:t>
      </w:r>
      <w:bookmarkStart w:id="51" w:name="_Hlk219281714"/>
      <w:r w:rsidRPr="00C45023">
        <w:rPr>
          <w:rFonts w:eastAsia="Calibri"/>
          <w:sz w:val="28"/>
          <w:szCs w:val="28"/>
        </w:rPr>
        <w:t xml:space="preserve"> – </w:t>
      </w:r>
      <w:bookmarkEnd w:id="51"/>
      <w:r w:rsidRPr="00C45023">
        <w:rPr>
          <w:rFonts w:eastAsia="Calibri"/>
          <w:sz w:val="28"/>
          <w:szCs w:val="28"/>
        </w:rPr>
        <w:t xml:space="preserve">805). </w:t>
      </w:r>
      <w:bookmarkStart w:id="52" w:name="_Hlk219377391"/>
    </w:p>
    <w:bookmarkEnd w:id="52"/>
    <w:p w14:paraId="1E9FBCE1" w14:textId="77777777" w:rsidR="0062792C" w:rsidRPr="00C45023" w:rsidRDefault="0062792C" w:rsidP="0062792C">
      <w:pPr>
        <w:tabs>
          <w:tab w:val="left" w:pos="0"/>
          <w:tab w:val="center" w:pos="4950"/>
        </w:tabs>
        <w:ind w:firstLine="426"/>
        <w:jc w:val="both"/>
        <w:rPr>
          <w:rFonts w:eastAsia="Calibri"/>
          <w:sz w:val="28"/>
          <w:szCs w:val="28"/>
        </w:rPr>
      </w:pPr>
      <w:r w:rsidRPr="00C45023">
        <w:rPr>
          <w:sz w:val="28"/>
          <w:szCs w:val="28"/>
        </w:rPr>
        <w:t xml:space="preserve">Увеличение количества справок в Центральной библиотеке можно объяснить улучшением качества учёта. Причиной снижения справок для детей стало то, что интернет-ресурсы свободного доступа способствовали удовлетворению запросов пользователей без участия библиотек. </w:t>
      </w:r>
    </w:p>
    <w:p w14:paraId="711DD8C7" w14:textId="77777777" w:rsidR="0062792C" w:rsidRPr="00C45023" w:rsidRDefault="0062792C" w:rsidP="0062792C">
      <w:pPr>
        <w:tabs>
          <w:tab w:val="left" w:pos="0"/>
          <w:tab w:val="center" w:pos="4950"/>
        </w:tabs>
        <w:ind w:firstLine="426"/>
        <w:jc w:val="both"/>
        <w:rPr>
          <w:rFonts w:eastAsia="Calibri"/>
          <w:sz w:val="28"/>
          <w:szCs w:val="28"/>
        </w:rPr>
      </w:pPr>
      <w:bookmarkStart w:id="53" w:name="_Hlk219282404"/>
      <w:r w:rsidRPr="00C45023">
        <w:rPr>
          <w:rFonts w:eastAsia="Calibri"/>
          <w:sz w:val="28"/>
          <w:szCs w:val="28"/>
        </w:rPr>
        <w:t>Анализ выполненных справок показал, что ведущее место занимали тематические справки. В сравнении с 2024 годом общее число справок уменьшилось (– 36) и составило 636 (2024 – 672; 2023 – 609), в т. ч. и для детей уменьшилось (– 45) и составило 414 (2024 – 459; 2023 – 451).</w:t>
      </w:r>
      <w:r w:rsidR="003A7204">
        <w:rPr>
          <w:rFonts w:eastAsia="Calibri"/>
          <w:sz w:val="28"/>
          <w:szCs w:val="28"/>
        </w:rPr>
        <w:t xml:space="preserve"> </w:t>
      </w:r>
      <w:r w:rsidRPr="00C45023">
        <w:rPr>
          <w:rFonts w:eastAsia="Calibri"/>
          <w:sz w:val="28"/>
          <w:szCs w:val="28"/>
        </w:rPr>
        <w:t xml:space="preserve">Общее число адресных справок </w:t>
      </w:r>
      <w:r>
        <w:rPr>
          <w:rFonts w:eastAsia="Calibri"/>
          <w:sz w:val="28"/>
          <w:szCs w:val="28"/>
        </w:rPr>
        <w:t xml:space="preserve">почти </w:t>
      </w:r>
      <w:r w:rsidRPr="00C45023">
        <w:rPr>
          <w:rFonts w:eastAsia="Calibri"/>
          <w:sz w:val="28"/>
          <w:szCs w:val="28"/>
        </w:rPr>
        <w:t xml:space="preserve">не изменилось, осталось на уровне прошлого года и составило 249 (2024 – 248; 2023 – 262), в т. ч. для детей уменьшилось (– 1) и составило 139 (2024 – 140; 2023 – 159). </w:t>
      </w:r>
      <w:r>
        <w:rPr>
          <w:rFonts w:eastAsia="Calibri"/>
          <w:sz w:val="28"/>
          <w:szCs w:val="28"/>
        </w:rPr>
        <w:t>С з</w:t>
      </w:r>
      <w:r w:rsidRPr="00C45023">
        <w:rPr>
          <w:rFonts w:eastAsia="Calibri"/>
          <w:sz w:val="28"/>
          <w:szCs w:val="28"/>
        </w:rPr>
        <w:t xml:space="preserve">апросами обращались учащиеся школ, студенты, </w:t>
      </w:r>
      <w:r w:rsidRPr="000C480B">
        <w:rPr>
          <w:rFonts w:eastAsia="Calibri"/>
          <w:sz w:val="28"/>
          <w:szCs w:val="28"/>
        </w:rPr>
        <w:t>с</w:t>
      </w:r>
      <w:r>
        <w:rPr>
          <w:rFonts w:eastAsia="Calibri"/>
          <w:sz w:val="28"/>
          <w:szCs w:val="28"/>
        </w:rPr>
        <w:t>туденты-заочники вузов и ссузов, педагоги школьного и дошкольного образования, служащие, неработающие, краеведы,</w:t>
      </w:r>
      <w:r w:rsidRPr="00C45023">
        <w:rPr>
          <w:rFonts w:eastAsia="Calibri"/>
          <w:sz w:val="28"/>
          <w:szCs w:val="28"/>
        </w:rPr>
        <w:t xml:space="preserve"> </w:t>
      </w:r>
      <w:r>
        <w:rPr>
          <w:rFonts w:eastAsia="Calibri"/>
          <w:sz w:val="28"/>
          <w:szCs w:val="28"/>
        </w:rPr>
        <w:t xml:space="preserve">инвалиды, </w:t>
      </w:r>
      <w:r w:rsidRPr="00C45023">
        <w:rPr>
          <w:rFonts w:eastAsia="Calibri"/>
          <w:sz w:val="28"/>
          <w:szCs w:val="28"/>
        </w:rPr>
        <w:t>пенсионеры. Их интересовали материалы по</w:t>
      </w:r>
      <w:r>
        <w:rPr>
          <w:rFonts w:eastAsia="Calibri"/>
          <w:sz w:val="28"/>
          <w:szCs w:val="28"/>
        </w:rPr>
        <w:t xml:space="preserve"> здоровому образу жизни,</w:t>
      </w:r>
      <w:r w:rsidRPr="00C45023">
        <w:rPr>
          <w:rFonts w:eastAsia="Calibri"/>
          <w:sz w:val="28"/>
          <w:szCs w:val="28"/>
        </w:rPr>
        <w:t xml:space="preserve"> </w:t>
      </w:r>
      <w:r>
        <w:rPr>
          <w:rFonts w:eastAsia="Calibri"/>
          <w:sz w:val="28"/>
          <w:szCs w:val="28"/>
        </w:rPr>
        <w:t>спорту, рукоделию, истории</w:t>
      </w:r>
      <w:r w:rsidRPr="00C45023">
        <w:rPr>
          <w:rFonts w:eastAsia="Calibri"/>
          <w:sz w:val="28"/>
          <w:szCs w:val="28"/>
        </w:rPr>
        <w:t xml:space="preserve"> Чернушинского района, достопримечательности городов Санкт-Петербурга и Москвы, вакансии на портале «Работа России»,</w:t>
      </w:r>
      <w:r w:rsidRPr="00C45023">
        <w:t xml:space="preserve"> </w:t>
      </w:r>
      <w:r w:rsidRPr="00C45023">
        <w:rPr>
          <w:rFonts w:eastAsia="Calibri"/>
          <w:sz w:val="28"/>
          <w:szCs w:val="28"/>
        </w:rPr>
        <w:t>воины-интернационалисты</w:t>
      </w:r>
      <w:r>
        <w:rPr>
          <w:rFonts w:eastAsia="Calibri"/>
          <w:sz w:val="28"/>
          <w:szCs w:val="28"/>
        </w:rPr>
        <w:t xml:space="preserve"> локальных воин. </w:t>
      </w:r>
      <w:r w:rsidRPr="004E1AE2">
        <w:rPr>
          <w:rFonts w:eastAsia="Calibri"/>
          <w:sz w:val="28"/>
          <w:szCs w:val="28"/>
        </w:rPr>
        <w:t xml:space="preserve">Пользовалась спросом литература по </w:t>
      </w:r>
      <w:r w:rsidRPr="0080462A">
        <w:rPr>
          <w:rFonts w:eastAsia="Calibri"/>
          <w:sz w:val="28"/>
          <w:szCs w:val="28"/>
        </w:rPr>
        <w:t>истории</w:t>
      </w:r>
      <w:r>
        <w:rPr>
          <w:rFonts w:eastAsia="Calibri"/>
          <w:sz w:val="28"/>
          <w:szCs w:val="28"/>
        </w:rPr>
        <w:t>,</w:t>
      </w:r>
      <w:r w:rsidRPr="004E1AE2">
        <w:rPr>
          <w:rFonts w:eastAsia="Calibri"/>
          <w:sz w:val="28"/>
          <w:szCs w:val="28"/>
        </w:rPr>
        <w:t xml:space="preserve"> культур</w:t>
      </w:r>
      <w:r>
        <w:rPr>
          <w:rFonts w:eastAsia="Calibri"/>
          <w:sz w:val="28"/>
          <w:szCs w:val="28"/>
        </w:rPr>
        <w:t>е,</w:t>
      </w:r>
      <w:r w:rsidRPr="004E1AE2">
        <w:rPr>
          <w:rFonts w:eastAsia="Calibri"/>
          <w:sz w:val="28"/>
          <w:szCs w:val="28"/>
        </w:rPr>
        <w:t xml:space="preserve"> </w:t>
      </w:r>
      <w:r>
        <w:rPr>
          <w:rFonts w:eastAsia="Calibri"/>
          <w:sz w:val="28"/>
          <w:szCs w:val="28"/>
        </w:rPr>
        <w:t>спорту,</w:t>
      </w:r>
      <w:r w:rsidRPr="004E1AE2">
        <w:rPr>
          <w:rFonts w:eastAsia="Calibri"/>
          <w:sz w:val="28"/>
          <w:szCs w:val="28"/>
        </w:rPr>
        <w:t xml:space="preserve"> </w:t>
      </w:r>
      <w:r>
        <w:rPr>
          <w:rFonts w:eastAsia="Calibri"/>
          <w:sz w:val="28"/>
          <w:szCs w:val="28"/>
        </w:rPr>
        <w:t xml:space="preserve">природе родного края, </w:t>
      </w:r>
      <w:r w:rsidRPr="004E1AE2">
        <w:rPr>
          <w:rFonts w:eastAsia="Calibri"/>
          <w:sz w:val="28"/>
          <w:szCs w:val="28"/>
        </w:rPr>
        <w:t>а также художественная литература для обязательного прочтения летом и др</w:t>
      </w:r>
      <w:bookmarkEnd w:id="53"/>
      <w:r w:rsidRPr="00C45023">
        <w:rPr>
          <w:rFonts w:eastAsia="Calibri"/>
          <w:sz w:val="28"/>
          <w:szCs w:val="28"/>
        </w:rPr>
        <w:t>.</w:t>
      </w:r>
    </w:p>
    <w:p w14:paraId="211250B7" w14:textId="77777777" w:rsidR="0062792C" w:rsidRPr="00C45023" w:rsidRDefault="0062792C" w:rsidP="0062792C">
      <w:pPr>
        <w:tabs>
          <w:tab w:val="left" w:pos="0"/>
          <w:tab w:val="center" w:pos="4950"/>
        </w:tabs>
        <w:ind w:firstLine="426"/>
        <w:jc w:val="both"/>
        <w:rPr>
          <w:rFonts w:eastAsia="Calibri"/>
          <w:sz w:val="28"/>
          <w:szCs w:val="28"/>
        </w:rPr>
      </w:pPr>
      <w:r w:rsidRPr="00C45023">
        <w:rPr>
          <w:rFonts w:eastAsia="Calibri"/>
          <w:sz w:val="28"/>
          <w:szCs w:val="28"/>
        </w:rPr>
        <w:t xml:space="preserve">Большая часть справок была направлена на подготовку сообщений к урокам и написанию проектов, </w:t>
      </w:r>
      <w:r>
        <w:rPr>
          <w:rFonts w:eastAsia="Calibri"/>
          <w:sz w:val="28"/>
          <w:szCs w:val="28"/>
        </w:rPr>
        <w:t xml:space="preserve">курсовых работ, </w:t>
      </w:r>
      <w:r w:rsidRPr="00C45023">
        <w:rPr>
          <w:rFonts w:eastAsia="Calibri"/>
          <w:sz w:val="28"/>
          <w:szCs w:val="28"/>
        </w:rPr>
        <w:t>а также для профессиональной деятельности</w:t>
      </w:r>
      <w:r>
        <w:rPr>
          <w:rFonts w:eastAsia="Calibri"/>
          <w:sz w:val="28"/>
          <w:szCs w:val="28"/>
        </w:rPr>
        <w:t>, самообразования</w:t>
      </w:r>
      <w:r w:rsidRPr="00C45023">
        <w:rPr>
          <w:rFonts w:eastAsia="Calibri"/>
          <w:sz w:val="28"/>
          <w:szCs w:val="28"/>
        </w:rPr>
        <w:t xml:space="preserve"> и личных целей. Справочно-библиографическое обслуживание удалённых пользователей в библиотеках осуществлялось по телефону и соцсетям. Электронная почта в практике работы библиотек использовалась в основном для рассылки рабочих документов. В сравнении с 2024 годом общее число внешних справок по телефону </w:t>
      </w:r>
      <w:r w:rsidRPr="003A7204">
        <w:rPr>
          <w:rFonts w:eastAsia="Calibri"/>
          <w:sz w:val="28"/>
          <w:szCs w:val="28"/>
        </w:rPr>
        <w:t>и на аккаунты пользователей в соцсетях увеличилось</w:t>
      </w:r>
      <w:r w:rsidRPr="00C45023">
        <w:rPr>
          <w:rFonts w:eastAsia="Calibri"/>
          <w:sz w:val="28"/>
          <w:szCs w:val="28"/>
        </w:rPr>
        <w:t xml:space="preserve"> (+70) и составило 132 (2024 – 62; 2023 – 81). С целью оперативного удовлетворения информационных потребностей пользователей специалисты библиотек обращались к ресурсам интернета и ЭБД. В сравнении с 2024 годом общее число справок по ЭБД уве</w:t>
      </w:r>
      <w:r>
        <w:rPr>
          <w:rFonts w:eastAsia="Calibri"/>
          <w:sz w:val="28"/>
          <w:szCs w:val="28"/>
        </w:rPr>
        <w:t>личилось</w:t>
      </w:r>
      <w:r w:rsidRPr="00C45023">
        <w:rPr>
          <w:rFonts w:eastAsia="Calibri"/>
          <w:sz w:val="28"/>
          <w:szCs w:val="28"/>
        </w:rPr>
        <w:t xml:space="preserve"> (+ 11) и составило 23 (2024 – 12; 2023 – 18). Количество справок, выполненных с помощью интернет, уменьшилось (– 30) и составило 172 (2024 – 202; 2023 </w:t>
      </w:r>
      <w:bookmarkStart w:id="54" w:name="_Hlk219378568"/>
      <w:r w:rsidRPr="00C45023">
        <w:rPr>
          <w:rFonts w:eastAsia="Calibri"/>
          <w:sz w:val="28"/>
          <w:szCs w:val="28"/>
        </w:rPr>
        <w:t>–</w:t>
      </w:r>
      <w:bookmarkEnd w:id="54"/>
      <w:r w:rsidRPr="00C45023">
        <w:rPr>
          <w:rFonts w:eastAsia="Calibri"/>
          <w:sz w:val="28"/>
          <w:szCs w:val="28"/>
        </w:rPr>
        <w:t xml:space="preserve"> 241). Всего по библиотекам системы количество справок, выполненных с использованием электронных ресурсов, по сравнению с прошлым годом уменьшилось (– 15) и составило 200 (2024 – 215; 2023 – 266) в т. ч. и для детей уменьшилось (– 15</w:t>
      </w:r>
      <w:r>
        <w:rPr>
          <w:rFonts w:eastAsia="Calibri"/>
          <w:sz w:val="28"/>
          <w:szCs w:val="28"/>
        </w:rPr>
        <w:t>) и составило 105</w:t>
      </w:r>
      <w:r w:rsidRPr="00C45023">
        <w:rPr>
          <w:rFonts w:eastAsia="Calibri"/>
          <w:sz w:val="28"/>
          <w:szCs w:val="28"/>
        </w:rPr>
        <w:t xml:space="preserve"> (2024 – 1</w:t>
      </w:r>
      <w:r>
        <w:rPr>
          <w:rFonts w:eastAsia="Calibri"/>
          <w:sz w:val="28"/>
          <w:szCs w:val="28"/>
        </w:rPr>
        <w:t>20</w:t>
      </w:r>
      <w:r w:rsidRPr="00C45023">
        <w:rPr>
          <w:rFonts w:eastAsia="Calibri"/>
          <w:sz w:val="28"/>
          <w:szCs w:val="28"/>
        </w:rPr>
        <w:t>; 2023 – 166).</w:t>
      </w:r>
    </w:p>
    <w:p w14:paraId="56AF5139" w14:textId="77777777" w:rsidR="0062792C" w:rsidRPr="00C45023" w:rsidRDefault="0062792C" w:rsidP="0062792C">
      <w:pPr>
        <w:tabs>
          <w:tab w:val="left" w:pos="0"/>
          <w:tab w:val="center" w:pos="4950"/>
        </w:tabs>
        <w:ind w:firstLine="426"/>
        <w:jc w:val="both"/>
        <w:rPr>
          <w:rFonts w:eastAsia="Calibri"/>
          <w:sz w:val="28"/>
          <w:szCs w:val="28"/>
        </w:rPr>
      </w:pPr>
      <w:r w:rsidRPr="00C45023">
        <w:rPr>
          <w:rFonts w:eastAsia="Calibri"/>
          <w:sz w:val="28"/>
          <w:szCs w:val="28"/>
        </w:rPr>
        <w:lastRenderedPageBreak/>
        <w:t>Таким образом, определяя коэффициент справок (</w:t>
      </w:r>
      <w:r w:rsidRPr="00C45023">
        <w:rPr>
          <w:rFonts w:eastAsia="Calibri"/>
          <w:b/>
          <w:bCs/>
          <w:sz w:val="28"/>
          <w:szCs w:val="28"/>
        </w:rPr>
        <w:t>Кс</w:t>
      </w:r>
      <w:r w:rsidRPr="00C45023">
        <w:rPr>
          <w:rFonts w:eastAsia="Calibri"/>
          <w:sz w:val="28"/>
          <w:szCs w:val="28"/>
        </w:rPr>
        <w:t xml:space="preserve">) по итогам 2025 года, видно, что в ЦБ </w:t>
      </w:r>
      <w:r w:rsidR="00C72D34">
        <w:rPr>
          <w:rFonts w:eastAsia="Calibri"/>
          <w:sz w:val="28"/>
          <w:szCs w:val="28"/>
        </w:rPr>
        <w:t xml:space="preserve">он </w:t>
      </w:r>
      <w:r w:rsidRPr="00C45023">
        <w:rPr>
          <w:rFonts w:eastAsia="Calibri"/>
          <w:sz w:val="28"/>
          <w:szCs w:val="28"/>
        </w:rPr>
        <w:t xml:space="preserve">изменился и составил </w:t>
      </w:r>
      <w:r w:rsidRPr="00C45023">
        <w:rPr>
          <w:rFonts w:eastAsia="Calibri"/>
          <w:b/>
          <w:bCs/>
          <w:sz w:val="28"/>
          <w:szCs w:val="28"/>
        </w:rPr>
        <w:t>0,02</w:t>
      </w:r>
      <w:r w:rsidRPr="00C45023">
        <w:rPr>
          <w:rFonts w:eastAsia="Calibri"/>
          <w:sz w:val="28"/>
          <w:szCs w:val="28"/>
        </w:rPr>
        <w:t xml:space="preserve"> (2024 – 0,01; 2023 </w:t>
      </w:r>
      <w:bookmarkStart w:id="55" w:name="_Hlk219382682"/>
      <w:r w:rsidRPr="00C45023">
        <w:rPr>
          <w:rFonts w:eastAsia="Calibri"/>
          <w:sz w:val="28"/>
          <w:szCs w:val="28"/>
        </w:rPr>
        <w:t>–</w:t>
      </w:r>
      <w:bookmarkEnd w:id="55"/>
      <w:r w:rsidRPr="00C45023">
        <w:rPr>
          <w:rFonts w:eastAsia="Calibri"/>
          <w:sz w:val="28"/>
          <w:szCs w:val="28"/>
        </w:rPr>
        <w:t xml:space="preserve"> 0,01), в ЦДБ </w:t>
      </w:r>
      <w:r w:rsidR="00C72D34">
        <w:rPr>
          <w:rFonts w:eastAsia="Calibri"/>
          <w:sz w:val="28"/>
          <w:szCs w:val="28"/>
        </w:rPr>
        <w:t xml:space="preserve">- </w:t>
      </w:r>
      <w:r w:rsidRPr="00C45023">
        <w:rPr>
          <w:rFonts w:eastAsia="Calibri"/>
          <w:sz w:val="28"/>
          <w:szCs w:val="28"/>
        </w:rPr>
        <w:t xml:space="preserve">не изменился и составил </w:t>
      </w:r>
      <w:r w:rsidRPr="00C45023">
        <w:rPr>
          <w:rFonts w:eastAsia="Calibri"/>
          <w:b/>
          <w:bCs/>
          <w:sz w:val="28"/>
          <w:szCs w:val="28"/>
        </w:rPr>
        <w:t>0,15</w:t>
      </w:r>
      <w:r w:rsidRPr="00C45023">
        <w:rPr>
          <w:rFonts w:eastAsia="Calibri"/>
          <w:sz w:val="28"/>
          <w:szCs w:val="28"/>
        </w:rPr>
        <w:t xml:space="preserve"> (2024 – 0,15; 2023 – 0,16) и в целом по ЦБС – </w:t>
      </w:r>
      <w:r w:rsidRPr="00C45023">
        <w:rPr>
          <w:rFonts w:eastAsia="Calibri"/>
          <w:b/>
          <w:bCs/>
          <w:sz w:val="28"/>
          <w:szCs w:val="28"/>
        </w:rPr>
        <w:t>0,05</w:t>
      </w:r>
      <w:bookmarkStart w:id="56" w:name="_Hlk188439166"/>
      <w:r w:rsidRPr="00C45023">
        <w:rPr>
          <w:rFonts w:eastAsia="Calibri"/>
          <w:sz w:val="28"/>
          <w:szCs w:val="28"/>
        </w:rPr>
        <w:t xml:space="preserve"> </w:t>
      </w:r>
      <w:bookmarkEnd w:id="56"/>
      <w:r w:rsidRPr="00C45023">
        <w:rPr>
          <w:rFonts w:eastAsia="Calibri"/>
          <w:sz w:val="28"/>
          <w:szCs w:val="28"/>
        </w:rPr>
        <w:t xml:space="preserve">(2024 – 0,05; 2023 – 0,05) не </w:t>
      </w:r>
      <w:r w:rsidR="00C72D34">
        <w:rPr>
          <w:rFonts w:eastAsia="Calibri"/>
          <w:sz w:val="28"/>
          <w:szCs w:val="28"/>
        </w:rPr>
        <w:t>меняется</w:t>
      </w:r>
      <w:r w:rsidRPr="00C45023">
        <w:rPr>
          <w:rFonts w:eastAsia="Calibri"/>
          <w:sz w:val="28"/>
          <w:szCs w:val="28"/>
        </w:rPr>
        <w:t xml:space="preserve"> на протяжении 3-х лет.</w:t>
      </w:r>
    </w:p>
    <w:p w14:paraId="1ECBE242" w14:textId="77777777" w:rsidR="0062792C" w:rsidRPr="00C45023" w:rsidRDefault="0062792C" w:rsidP="0062792C">
      <w:pPr>
        <w:tabs>
          <w:tab w:val="left" w:pos="0"/>
          <w:tab w:val="center" w:pos="4950"/>
        </w:tabs>
        <w:ind w:firstLine="426"/>
        <w:jc w:val="both"/>
        <w:rPr>
          <w:rFonts w:eastAsia="Calibri"/>
          <w:sz w:val="28"/>
          <w:szCs w:val="28"/>
        </w:rPr>
      </w:pPr>
      <w:r w:rsidRPr="00C45023">
        <w:rPr>
          <w:rFonts w:eastAsia="Calibri"/>
          <w:sz w:val="28"/>
          <w:szCs w:val="28"/>
        </w:rPr>
        <w:tab/>
        <w:t>Среди наиболее сложных и интересных библиографических разысканий стали справки:</w:t>
      </w:r>
    </w:p>
    <w:p w14:paraId="0EB3BCB2" w14:textId="77777777" w:rsidR="0062792C" w:rsidRPr="00BE73FD" w:rsidRDefault="0062792C" w:rsidP="00FC0326">
      <w:pPr>
        <w:numPr>
          <w:ilvl w:val="0"/>
          <w:numId w:val="25"/>
        </w:numPr>
        <w:tabs>
          <w:tab w:val="left" w:pos="284"/>
        </w:tabs>
        <w:ind w:left="0" w:firstLine="0"/>
        <w:jc w:val="both"/>
        <w:rPr>
          <w:rFonts w:eastAsia="Calibri"/>
          <w:bCs/>
          <w:sz w:val="28"/>
          <w:szCs w:val="28"/>
        </w:rPr>
      </w:pPr>
      <w:r w:rsidRPr="00F66329">
        <w:rPr>
          <w:rFonts w:eastAsia="Calibri"/>
          <w:b/>
          <w:sz w:val="28"/>
          <w:szCs w:val="28"/>
        </w:rPr>
        <w:t xml:space="preserve">«Кузнечное искусство». </w:t>
      </w:r>
      <w:r w:rsidRPr="00BE73FD">
        <w:rPr>
          <w:rFonts w:eastAsia="Calibri"/>
          <w:sz w:val="28"/>
          <w:szCs w:val="28"/>
        </w:rPr>
        <w:t>Запрос поступил от ученика 4 класса школы</w:t>
      </w:r>
      <w:r w:rsidRPr="00BE73FD">
        <w:rPr>
          <w:rFonts w:eastAsia="Calibri"/>
          <w:bCs/>
          <w:sz w:val="28"/>
          <w:szCs w:val="28"/>
        </w:rPr>
        <w:t xml:space="preserve"> МАОУ «СОШ №2», с целью подготовки к докладу.</w:t>
      </w:r>
    </w:p>
    <w:p w14:paraId="205AAD6A" w14:textId="77777777" w:rsidR="0062792C" w:rsidRPr="00F66329" w:rsidRDefault="0062792C" w:rsidP="00FC0326">
      <w:pPr>
        <w:numPr>
          <w:ilvl w:val="0"/>
          <w:numId w:val="25"/>
        </w:numPr>
        <w:tabs>
          <w:tab w:val="left" w:pos="284"/>
        </w:tabs>
        <w:ind w:left="0" w:firstLine="0"/>
        <w:contextualSpacing/>
        <w:jc w:val="both"/>
        <w:rPr>
          <w:rFonts w:eastAsia="Calibri"/>
          <w:b/>
          <w:i/>
          <w:sz w:val="28"/>
          <w:szCs w:val="28"/>
        </w:rPr>
      </w:pPr>
      <w:r w:rsidRPr="00F66329">
        <w:rPr>
          <w:rFonts w:eastAsia="Calibri"/>
          <w:b/>
          <w:iCs/>
          <w:sz w:val="28"/>
          <w:szCs w:val="28"/>
        </w:rPr>
        <w:t xml:space="preserve">Илья Муромец: история жизни и былинный образ». </w:t>
      </w:r>
      <w:r w:rsidRPr="00BE73FD">
        <w:rPr>
          <w:rFonts w:eastAsia="Calibri"/>
          <w:iCs/>
          <w:sz w:val="28"/>
          <w:szCs w:val="28"/>
        </w:rPr>
        <w:t>Запрос поступил</w:t>
      </w:r>
      <w:r w:rsidRPr="00BE73FD">
        <w:rPr>
          <w:rFonts w:eastAsia="Calibri"/>
          <w:sz w:val="28"/>
          <w:szCs w:val="28"/>
        </w:rPr>
        <w:t xml:space="preserve"> от ученика 6 класса школы МАОУ «Гимназия», с целью подготовки к проекту.</w:t>
      </w:r>
    </w:p>
    <w:p w14:paraId="51BB908D" w14:textId="77777777" w:rsidR="0062792C" w:rsidRPr="00C86C6F" w:rsidRDefault="0062792C" w:rsidP="00FC0326">
      <w:pPr>
        <w:numPr>
          <w:ilvl w:val="0"/>
          <w:numId w:val="25"/>
        </w:numPr>
        <w:tabs>
          <w:tab w:val="left" w:pos="284"/>
        </w:tabs>
        <w:ind w:left="0" w:firstLine="0"/>
        <w:contextualSpacing/>
        <w:jc w:val="both"/>
        <w:rPr>
          <w:rFonts w:eastAsia="Calibri"/>
          <w:bCs/>
          <w:sz w:val="28"/>
          <w:szCs w:val="28"/>
        </w:rPr>
      </w:pPr>
      <w:r w:rsidRPr="00F66329">
        <w:rPr>
          <w:rFonts w:eastAsia="Calibri"/>
          <w:bCs/>
          <w:sz w:val="28"/>
          <w:szCs w:val="28"/>
        </w:rPr>
        <w:t xml:space="preserve"> </w:t>
      </w:r>
      <w:r w:rsidRPr="00F66329">
        <w:rPr>
          <w:rFonts w:eastAsia="Calibri"/>
          <w:b/>
          <w:sz w:val="28"/>
          <w:szCs w:val="28"/>
        </w:rPr>
        <w:t xml:space="preserve">«Обучение девочек и мальчиков в дореволюционной </w:t>
      </w:r>
      <w:r w:rsidR="00057A29" w:rsidRPr="00F66329">
        <w:rPr>
          <w:rFonts w:eastAsia="Calibri"/>
          <w:b/>
          <w:sz w:val="28"/>
          <w:szCs w:val="28"/>
        </w:rPr>
        <w:t>России»</w:t>
      </w:r>
      <w:r w:rsidRPr="00F66329">
        <w:rPr>
          <w:rFonts w:eastAsia="Calibri"/>
          <w:bCs/>
          <w:sz w:val="28"/>
          <w:szCs w:val="28"/>
        </w:rPr>
        <w:t xml:space="preserve"> (ЦДБ).</w:t>
      </w:r>
      <w:r w:rsidRPr="00BE73FD">
        <w:t xml:space="preserve"> </w:t>
      </w:r>
      <w:r w:rsidRPr="00BE73FD">
        <w:rPr>
          <w:sz w:val="28"/>
          <w:szCs w:val="28"/>
        </w:rPr>
        <w:t>Запрос</w:t>
      </w:r>
      <w:r w:rsidRPr="00BE73FD">
        <w:rPr>
          <w:rFonts w:eastAsia="Calibri"/>
          <w:sz w:val="28"/>
          <w:szCs w:val="28"/>
        </w:rPr>
        <w:t xml:space="preserve"> поступил </w:t>
      </w:r>
      <w:r w:rsidRPr="00BE73FD">
        <w:rPr>
          <w:rFonts w:eastAsia="Calibri"/>
          <w:bCs/>
          <w:sz w:val="28"/>
          <w:szCs w:val="28"/>
        </w:rPr>
        <w:t>от ученицы 4 класса школы МАОУ «СОШ №2», с целью написания проекта.</w:t>
      </w:r>
    </w:p>
    <w:p w14:paraId="23A55148" w14:textId="77777777" w:rsidR="0062792C" w:rsidRPr="00C86C6F" w:rsidRDefault="0062792C" w:rsidP="00FC0326">
      <w:pPr>
        <w:numPr>
          <w:ilvl w:val="0"/>
          <w:numId w:val="25"/>
        </w:numPr>
        <w:tabs>
          <w:tab w:val="left" w:pos="284"/>
        </w:tabs>
        <w:ind w:left="0" w:firstLine="0"/>
        <w:jc w:val="both"/>
        <w:rPr>
          <w:rFonts w:eastAsia="Calibri"/>
          <w:b/>
          <w:bCs/>
          <w:sz w:val="28"/>
          <w:szCs w:val="28"/>
          <w:lang w:eastAsia="en-US"/>
        </w:rPr>
      </w:pPr>
      <w:r w:rsidRPr="00FE3E79">
        <w:rPr>
          <w:b/>
          <w:sz w:val="28"/>
          <w:szCs w:val="28"/>
        </w:rPr>
        <w:t xml:space="preserve">«Рецепт приготовления </w:t>
      </w:r>
      <w:proofErr w:type="spellStart"/>
      <w:r w:rsidRPr="00FE3E79">
        <w:rPr>
          <w:b/>
          <w:sz w:val="28"/>
          <w:szCs w:val="28"/>
        </w:rPr>
        <w:t>лепешок</w:t>
      </w:r>
      <w:proofErr w:type="spellEnd"/>
      <w:r w:rsidRPr="00FE3E79">
        <w:rPr>
          <w:b/>
          <w:sz w:val="28"/>
          <w:szCs w:val="28"/>
        </w:rPr>
        <w:t xml:space="preserve"> из лебеды</w:t>
      </w:r>
      <w:r w:rsidR="00FC0326">
        <w:rPr>
          <w:b/>
          <w:sz w:val="28"/>
          <w:szCs w:val="28"/>
        </w:rPr>
        <w:t>»</w:t>
      </w:r>
      <w:r w:rsidRPr="00FE3E79">
        <w:rPr>
          <w:b/>
          <w:sz w:val="28"/>
          <w:szCs w:val="28"/>
        </w:rPr>
        <w:t xml:space="preserve"> (ЦБ)</w:t>
      </w:r>
      <w:r w:rsidRPr="00FE3E79">
        <w:rPr>
          <w:bCs/>
          <w:sz w:val="28"/>
          <w:szCs w:val="28"/>
        </w:rPr>
        <w:t>. Зап</w:t>
      </w:r>
      <w:r w:rsidRPr="00FE3E79">
        <w:rPr>
          <w:rFonts w:eastAsia="Calibri"/>
          <w:sz w:val="28"/>
          <w:szCs w:val="28"/>
        </w:rPr>
        <w:t>рос</w:t>
      </w:r>
      <w:r w:rsidRPr="00C86C6F">
        <w:rPr>
          <w:rFonts w:eastAsia="Calibri"/>
          <w:sz w:val="28"/>
          <w:szCs w:val="28"/>
        </w:rPr>
        <w:t xml:space="preserve"> поступил от пенсионерки, с целью </w:t>
      </w:r>
      <w:r>
        <w:rPr>
          <w:rFonts w:eastAsia="Calibri"/>
          <w:sz w:val="28"/>
          <w:szCs w:val="28"/>
        </w:rPr>
        <w:t>приготовления изделия</w:t>
      </w:r>
      <w:r w:rsidRPr="00C86C6F">
        <w:rPr>
          <w:rFonts w:eastAsia="Calibri"/>
          <w:sz w:val="28"/>
          <w:szCs w:val="28"/>
        </w:rPr>
        <w:t xml:space="preserve"> на дому.</w:t>
      </w:r>
    </w:p>
    <w:p w14:paraId="182C0BC1" w14:textId="77777777" w:rsidR="0062792C" w:rsidRPr="00C86C6F" w:rsidRDefault="0062792C" w:rsidP="00FC0326">
      <w:pPr>
        <w:numPr>
          <w:ilvl w:val="0"/>
          <w:numId w:val="25"/>
        </w:numPr>
        <w:tabs>
          <w:tab w:val="left" w:pos="284"/>
        </w:tabs>
        <w:ind w:left="0" w:firstLine="0"/>
        <w:jc w:val="both"/>
        <w:rPr>
          <w:rFonts w:eastAsia="Calibri"/>
          <w:sz w:val="28"/>
          <w:szCs w:val="28"/>
          <w:lang w:eastAsia="en-US"/>
        </w:rPr>
      </w:pPr>
      <w:r w:rsidRPr="00C86C6F">
        <w:rPr>
          <w:rFonts w:eastAsia="Calibri"/>
          <w:b/>
          <w:bCs/>
          <w:sz w:val="28"/>
          <w:szCs w:val="28"/>
          <w:lang w:eastAsia="en-US"/>
        </w:rPr>
        <w:t>Происхождение народов</w:t>
      </w:r>
      <w:r>
        <w:rPr>
          <w:rFonts w:eastAsia="Calibri"/>
          <w:b/>
          <w:bCs/>
          <w:sz w:val="28"/>
          <w:szCs w:val="28"/>
          <w:lang w:eastAsia="en-US"/>
        </w:rPr>
        <w:t xml:space="preserve"> по национальности</w:t>
      </w:r>
      <w:r w:rsidRPr="00C86C6F">
        <w:rPr>
          <w:rFonts w:eastAsia="Calibri"/>
          <w:b/>
          <w:bCs/>
          <w:sz w:val="28"/>
          <w:szCs w:val="28"/>
          <w:lang w:eastAsia="en-US"/>
        </w:rPr>
        <w:t xml:space="preserve"> </w:t>
      </w:r>
      <w:r>
        <w:rPr>
          <w:rFonts w:eastAsia="Calibri"/>
          <w:b/>
          <w:bCs/>
          <w:sz w:val="28"/>
          <w:szCs w:val="28"/>
          <w:lang w:eastAsia="en-US"/>
        </w:rPr>
        <w:t>«М</w:t>
      </w:r>
      <w:r w:rsidRPr="00C86C6F">
        <w:rPr>
          <w:rFonts w:eastAsia="Calibri"/>
          <w:b/>
          <w:bCs/>
          <w:sz w:val="28"/>
          <w:szCs w:val="28"/>
          <w:lang w:eastAsia="en-US"/>
        </w:rPr>
        <w:t>ишари</w:t>
      </w:r>
      <w:r>
        <w:rPr>
          <w:rFonts w:eastAsia="Calibri"/>
          <w:b/>
          <w:bCs/>
          <w:sz w:val="28"/>
          <w:szCs w:val="28"/>
          <w:lang w:eastAsia="en-US"/>
        </w:rPr>
        <w:t>»</w:t>
      </w:r>
      <w:r w:rsidRPr="00C86C6F">
        <w:rPr>
          <w:rFonts w:eastAsia="Calibri"/>
          <w:b/>
          <w:bCs/>
          <w:sz w:val="28"/>
          <w:szCs w:val="28"/>
          <w:lang w:eastAsia="en-US"/>
        </w:rPr>
        <w:t xml:space="preserve"> (обычаи, быт, традиции» (ЦБ). </w:t>
      </w:r>
      <w:r w:rsidRPr="00C86C6F">
        <w:rPr>
          <w:rFonts w:eastAsia="Calibri"/>
          <w:sz w:val="28"/>
          <w:szCs w:val="28"/>
          <w:lang w:eastAsia="en-US"/>
        </w:rPr>
        <w:t>Запрос поступил от пенсионера, с целью</w:t>
      </w:r>
      <w:r>
        <w:rPr>
          <w:rFonts w:eastAsia="Calibri"/>
          <w:sz w:val="28"/>
          <w:szCs w:val="28"/>
          <w:lang w:eastAsia="en-US"/>
        </w:rPr>
        <w:t xml:space="preserve"> личного интереса</w:t>
      </w:r>
      <w:r w:rsidRPr="00C86C6F">
        <w:rPr>
          <w:rFonts w:eastAsia="Calibri"/>
          <w:sz w:val="28"/>
          <w:szCs w:val="28"/>
          <w:lang w:eastAsia="en-US"/>
        </w:rPr>
        <w:t>.</w:t>
      </w:r>
    </w:p>
    <w:p w14:paraId="6CCBA15C" w14:textId="77777777" w:rsidR="0062792C" w:rsidRPr="00C86C6F" w:rsidRDefault="0062792C" w:rsidP="00FC0326">
      <w:pPr>
        <w:numPr>
          <w:ilvl w:val="0"/>
          <w:numId w:val="25"/>
        </w:numPr>
        <w:tabs>
          <w:tab w:val="left" w:pos="284"/>
        </w:tabs>
        <w:ind w:left="0" w:firstLine="0"/>
        <w:jc w:val="both"/>
        <w:rPr>
          <w:sz w:val="28"/>
          <w:szCs w:val="28"/>
        </w:rPr>
      </w:pPr>
      <w:r>
        <w:rPr>
          <w:b/>
          <w:sz w:val="28"/>
          <w:szCs w:val="28"/>
        </w:rPr>
        <w:t>«О реках Чернушки</w:t>
      </w:r>
      <w:r w:rsidRPr="00C86C6F">
        <w:rPr>
          <w:b/>
          <w:sz w:val="28"/>
          <w:szCs w:val="28"/>
        </w:rPr>
        <w:t>» (</w:t>
      </w:r>
      <w:proofErr w:type="spellStart"/>
      <w:r w:rsidRPr="00C86C6F">
        <w:rPr>
          <w:b/>
          <w:sz w:val="28"/>
          <w:szCs w:val="28"/>
        </w:rPr>
        <w:t>Рябковская</w:t>
      </w:r>
      <w:proofErr w:type="spellEnd"/>
      <w:r w:rsidRPr="00C86C6F">
        <w:rPr>
          <w:b/>
          <w:sz w:val="28"/>
          <w:szCs w:val="28"/>
        </w:rPr>
        <w:t xml:space="preserve"> сельская библиотека)</w:t>
      </w:r>
      <w:r>
        <w:rPr>
          <w:sz w:val="28"/>
          <w:szCs w:val="28"/>
        </w:rPr>
        <w:t>. Запрос поступил от ученика 3</w:t>
      </w:r>
      <w:r w:rsidRPr="00C86C6F">
        <w:rPr>
          <w:sz w:val="28"/>
          <w:szCs w:val="28"/>
        </w:rPr>
        <w:t xml:space="preserve"> класса </w:t>
      </w:r>
      <w:proofErr w:type="spellStart"/>
      <w:r w:rsidRPr="00C86C6F">
        <w:rPr>
          <w:sz w:val="28"/>
          <w:szCs w:val="28"/>
        </w:rPr>
        <w:t>Рябковская</w:t>
      </w:r>
      <w:proofErr w:type="spellEnd"/>
      <w:r w:rsidRPr="00C86C6F">
        <w:rPr>
          <w:sz w:val="28"/>
          <w:szCs w:val="28"/>
        </w:rPr>
        <w:t xml:space="preserve"> ООШ, с целью написания рефератов.</w:t>
      </w:r>
    </w:p>
    <w:p w14:paraId="5AFA33BE" w14:textId="77777777" w:rsidR="0062792C" w:rsidRDefault="00FC0326" w:rsidP="00C72D34">
      <w:pPr>
        <w:tabs>
          <w:tab w:val="left" w:pos="284"/>
        </w:tabs>
        <w:jc w:val="both"/>
        <w:rPr>
          <w:rFonts w:eastAsia="Calibri"/>
          <w:sz w:val="28"/>
          <w:szCs w:val="28"/>
          <w:lang w:eastAsia="en-US"/>
        </w:rPr>
      </w:pPr>
      <w:r>
        <w:rPr>
          <w:rFonts w:eastAsia="Calibri"/>
          <w:sz w:val="28"/>
          <w:szCs w:val="28"/>
          <w:lang w:eastAsia="en-US"/>
        </w:rPr>
        <w:tab/>
      </w:r>
      <w:r w:rsidR="0062792C" w:rsidRPr="00C86C6F">
        <w:rPr>
          <w:rFonts w:eastAsia="Calibri"/>
          <w:sz w:val="28"/>
          <w:szCs w:val="28"/>
          <w:lang w:eastAsia="en-US"/>
        </w:rPr>
        <w:t>Количество к</w:t>
      </w:r>
      <w:r w:rsidR="0062792C">
        <w:rPr>
          <w:rFonts w:eastAsia="Calibri"/>
          <w:sz w:val="28"/>
          <w:szCs w:val="28"/>
          <w:lang w:eastAsia="en-US"/>
        </w:rPr>
        <w:t>раеведческих справок увеличилось на (+ 96) и составило 263</w:t>
      </w:r>
      <w:r w:rsidR="0062792C" w:rsidRPr="00C86C6F">
        <w:rPr>
          <w:rFonts w:eastAsia="Calibri"/>
          <w:sz w:val="28"/>
          <w:szCs w:val="28"/>
          <w:lang w:eastAsia="en-US"/>
        </w:rPr>
        <w:t xml:space="preserve"> (</w:t>
      </w:r>
      <w:r w:rsidR="0062792C">
        <w:rPr>
          <w:rFonts w:eastAsia="Calibri"/>
          <w:sz w:val="28"/>
          <w:szCs w:val="28"/>
          <w:lang w:eastAsia="en-US"/>
        </w:rPr>
        <w:t>2024 – 167; 2023 – 190), в т. ч. и для детей увеличилось (+ 7) и составило 116 (2024 – 109; 2023 – 121</w:t>
      </w:r>
      <w:r w:rsidR="0062792C" w:rsidRPr="008F54F6">
        <w:rPr>
          <w:rFonts w:eastAsia="Calibri"/>
          <w:sz w:val="28"/>
          <w:szCs w:val="28"/>
          <w:lang w:eastAsia="en-US"/>
        </w:rPr>
        <w:t>).</w:t>
      </w:r>
      <w:r w:rsidR="0062792C" w:rsidRPr="00C86C6F">
        <w:rPr>
          <w:rFonts w:eastAsia="Calibri"/>
          <w:sz w:val="28"/>
          <w:szCs w:val="28"/>
          <w:lang w:eastAsia="en-US"/>
        </w:rPr>
        <w:t xml:space="preserve"> </w:t>
      </w:r>
    </w:p>
    <w:p w14:paraId="4B9FDA76" w14:textId="77777777" w:rsidR="0062792C" w:rsidRPr="00F3396D" w:rsidRDefault="00FC0326" w:rsidP="0062792C">
      <w:pPr>
        <w:tabs>
          <w:tab w:val="left" w:pos="284"/>
        </w:tabs>
        <w:jc w:val="both"/>
        <w:rPr>
          <w:sz w:val="28"/>
          <w:szCs w:val="28"/>
        </w:rPr>
      </w:pPr>
      <w:r>
        <w:rPr>
          <w:sz w:val="28"/>
          <w:szCs w:val="28"/>
        </w:rPr>
        <w:tab/>
      </w:r>
      <w:r w:rsidR="0062792C" w:rsidRPr="00F3396D">
        <w:rPr>
          <w:sz w:val="28"/>
          <w:szCs w:val="28"/>
        </w:rPr>
        <w:t>Примеры краеведческих справок (см. 6.5.3).</w:t>
      </w:r>
    </w:p>
    <w:p w14:paraId="4E8CC3EC" w14:textId="77777777" w:rsidR="0062792C" w:rsidRPr="00C86C6F" w:rsidRDefault="0062792C" w:rsidP="00FC0326">
      <w:pPr>
        <w:tabs>
          <w:tab w:val="left" w:pos="0"/>
          <w:tab w:val="left" w:pos="1276"/>
        </w:tabs>
        <w:ind w:firstLine="284"/>
        <w:jc w:val="both"/>
        <w:rPr>
          <w:rFonts w:eastAsia="Calibri"/>
          <w:bCs/>
          <w:sz w:val="28"/>
          <w:szCs w:val="28"/>
        </w:rPr>
      </w:pPr>
      <w:r w:rsidRPr="00C86C6F">
        <w:rPr>
          <w:rFonts w:eastAsia="Calibri"/>
          <w:bCs/>
          <w:sz w:val="28"/>
          <w:szCs w:val="28"/>
        </w:rPr>
        <w:t>Для выполнения справок использовались все информационные ресурсы библиотеки и интернета, поэтому все запросы были выполнены в полном объёме.</w:t>
      </w:r>
    </w:p>
    <w:p w14:paraId="09451386" w14:textId="64570FC2" w:rsidR="0062792C" w:rsidRPr="00C06639" w:rsidRDefault="0062792C" w:rsidP="0062792C">
      <w:pPr>
        <w:ind w:firstLine="426"/>
        <w:jc w:val="both"/>
        <w:rPr>
          <w:sz w:val="24"/>
          <w:szCs w:val="24"/>
        </w:rPr>
      </w:pPr>
      <w:r w:rsidRPr="00C86C6F">
        <w:rPr>
          <w:sz w:val="28"/>
          <w:szCs w:val="28"/>
        </w:rPr>
        <w:t xml:space="preserve">По итогам невыполненных запросов отказы на документы, передавали в </w:t>
      </w:r>
      <w:proofErr w:type="spellStart"/>
      <w:r w:rsidRPr="00C86C6F">
        <w:rPr>
          <w:sz w:val="28"/>
          <w:szCs w:val="28"/>
        </w:rPr>
        <w:t>ОКиО</w:t>
      </w:r>
      <w:proofErr w:type="spellEnd"/>
      <w:r w:rsidRPr="00C86C6F">
        <w:rPr>
          <w:sz w:val="28"/>
          <w:szCs w:val="28"/>
        </w:rPr>
        <w:t xml:space="preserve"> для приобретения книг. А пользователям предлагали заказать литературу по ВСО или МБА</w:t>
      </w:r>
      <w:r w:rsidRPr="00C06639">
        <w:rPr>
          <w:sz w:val="24"/>
          <w:szCs w:val="24"/>
        </w:rPr>
        <w:t>.</w:t>
      </w:r>
    </w:p>
    <w:p w14:paraId="3A0AA68A" w14:textId="7B047B69" w:rsidR="008349ED" w:rsidRDefault="008349ED" w:rsidP="00A30D5F">
      <w:pPr>
        <w:tabs>
          <w:tab w:val="center" w:pos="4950"/>
        </w:tabs>
        <w:jc w:val="both"/>
        <w:rPr>
          <w:b/>
          <w:sz w:val="28"/>
          <w:szCs w:val="28"/>
        </w:rPr>
      </w:pPr>
      <w:r w:rsidRPr="001E0F1C">
        <w:rPr>
          <w:b/>
          <w:sz w:val="28"/>
          <w:szCs w:val="28"/>
        </w:rPr>
        <w:t>7.2.2. Текущее информирование о новых документах</w:t>
      </w:r>
    </w:p>
    <w:p w14:paraId="45A3D213" w14:textId="77777777" w:rsidR="00BD1BE8" w:rsidRPr="00B83CE4" w:rsidRDefault="00BD1BE8" w:rsidP="00BD1BE8">
      <w:pPr>
        <w:ind w:firstLine="426"/>
        <w:jc w:val="both"/>
        <w:rPr>
          <w:rFonts w:eastAsia="Calibri"/>
          <w:sz w:val="28"/>
          <w:szCs w:val="28"/>
        </w:rPr>
      </w:pPr>
      <w:r w:rsidRPr="00B83CE4">
        <w:rPr>
          <w:rFonts w:eastAsia="Calibri"/>
          <w:sz w:val="28"/>
          <w:szCs w:val="28"/>
        </w:rPr>
        <w:t xml:space="preserve">Информационное обслуживание в библиотеках округа осуществлялось в режиме индивидуального, коллективного и массового информирования. В сравнении с 2024 годом в библиотеках системы общее количество абонентов индивидуального и коллективного информирования увеличилось (+ 10) и составило 70 (2024 – 60; 2023 – 59), в т. ч. дети </w:t>
      </w:r>
      <w:r w:rsidR="00F3396D">
        <w:rPr>
          <w:rFonts w:eastAsia="Calibri"/>
          <w:sz w:val="28"/>
          <w:szCs w:val="28"/>
        </w:rPr>
        <w:t xml:space="preserve">- </w:t>
      </w:r>
      <w:r w:rsidRPr="00B83CE4">
        <w:rPr>
          <w:rFonts w:eastAsia="Calibri"/>
          <w:sz w:val="28"/>
          <w:szCs w:val="28"/>
        </w:rPr>
        <w:t xml:space="preserve">8. </w:t>
      </w:r>
      <w:r w:rsidRPr="00B83CE4">
        <w:rPr>
          <w:sz w:val="28"/>
          <w:szCs w:val="28"/>
        </w:rPr>
        <w:t xml:space="preserve">Общее </w:t>
      </w:r>
      <w:r>
        <w:rPr>
          <w:sz w:val="28"/>
          <w:szCs w:val="28"/>
        </w:rPr>
        <w:t>количество</w:t>
      </w:r>
      <w:r w:rsidRPr="00B83CE4">
        <w:rPr>
          <w:sz w:val="28"/>
          <w:szCs w:val="28"/>
        </w:rPr>
        <w:t xml:space="preserve"> индивидуальных абонентов информирования составило 65, коллективных 5 (2024 – 50 /10; 2023 – 48/11)</w:t>
      </w:r>
      <w:r>
        <w:rPr>
          <w:sz w:val="28"/>
          <w:szCs w:val="28"/>
        </w:rPr>
        <w:t>;</w:t>
      </w:r>
      <w:r w:rsidRPr="00B83CE4">
        <w:rPr>
          <w:sz w:val="28"/>
          <w:szCs w:val="28"/>
        </w:rPr>
        <w:t xml:space="preserve"> в т. ч. индивидуальных</w:t>
      </w:r>
      <w:r w:rsidRPr="00207CDF">
        <w:rPr>
          <w:sz w:val="28"/>
          <w:szCs w:val="28"/>
        </w:rPr>
        <w:t xml:space="preserve"> </w:t>
      </w:r>
      <w:r w:rsidR="00DE2D43">
        <w:rPr>
          <w:sz w:val="28"/>
          <w:szCs w:val="28"/>
        </w:rPr>
        <w:t xml:space="preserve">- </w:t>
      </w:r>
      <w:r w:rsidRPr="00B83CE4">
        <w:rPr>
          <w:sz w:val="28"/>
          <w:szCs w:val="28"/>
        </w:rPr>
        <w:t xml:space="preserve">дети 6, в отчетном году увеличилось коллективных абонентов </w:t>
      </w:r>
      <w:r w:rsidR="00DE2D43">
        <w:rPr>
          <w:sz w:val="28"/>
          <w:szCs w:val="28"/>
        </w:rPr>
        <w:t xml:space="preserve">- </w:t>
      </w:r>
      <w:r w:rsidRPr="00B83CE4">
        <w:rPr>
          <w:sz w:val="28"/>
          <w:szCs w:val="28"/>
        </w:rPr>
        <w:t>дети (+ 2) (2024 – 5 /–</w:t>
      </w:r>
      <w:r>
        <w:rPr>
          <w:sz w:val="28"/>
          <w:szCs w:val="28"/>
        </w:rPr>
        <w:t xml:space="preserve"> </w:t>
      </w:r>
      <w:r w:rsidR="003A7204">
        <w:rPr>
          <w:sz w:val="28"/>
          <w:szCs w:val="28"/>
        </w:rPr>
        <w:t>0</w:t>
      </w:r>
      <w:r w:rsidRPr="00B83CE4">
        <w:rPr>
          <w:sz w:val="28"/>
          <w:szCs w:val="28"/>
        </w:rPr>
        <w:t xml:space="preserve">; 2023 </w:t>
      </w:r>
      <w:bookmarkStart w:id="57" w:name="_Hlk219465489"/>
      <w:r w:rsidRPr="00B83CE4">
        <w:rPr>
          <w:sz w:val="28"/>
          <w:szCs w:val="28"/>
        </w:rPr>
        <w:t>–</w:t>
      </w:r>
      <w:bookmarkEnd w:id="57"/>
      <w:r w:rsidRPr="00B83CE4">
        <w:rPr>
          <w:sz w:val="28"/>
          <w:szCs w:val="28"/>
        </w:rPr>
        <w:t xml:space="preserve"> 3 / 1).</w:t>
      </w:r>
    </w:p>
    <w:p w14:paraId="38BF09DB" w14:textId="77777777" w:rsidR="00BD1BE8" w:rsidRDefault="00BD1BE8" w:rsidP="00BD1BE8">
      <w:pPr>
        <w:shd w:val="clear" w:color="auto" w:fill="FFFFFF"/>
        <w:ind w:firstLine="426"/>
        <w:jc w:val="both"/>
        <w:rPr>
          <w:rFonts w:eastAsia="Calibri"/>
          <w:sz w:val="28"/>
          <w:szCs w:val="28"/>
        </w:rPr>
      </w:pPr>
      <w:r w:rsidRPr="00B83CE4">
        <w:rPr>
          <w:rFonts w:eastAsia="Calibri"/>
          <w:sz w:val="28"/>
          <w:szCs w:val="28"/>
        </w:rPr>
        <w:t>В течение года уменьшилось количество оповещений индивидуальных и коллективных абонентов информирования (</w:t>
      </w:r>
      <w:r w:rsidRPr="00B83CE4">
        <w:rPr>
          <w:sz w:val="28"/>
          <w:szCs w:val="28"/>
        </w:rPr>
        <w:t>–</w:t>
      </w:r>
      <w:r w:rsidRPr="00B83CE4">
        <w:rPr>
          <w:rFonts w:eastAsia="Calibri"/>
          <w:sz w:val="28"/>
          <w:szCs w:val="28"/>
        </w:rPr>
        <w:t xml:space="preserve"> 35) и составило118 (2024 – 153; 2023 – 120). Количество выданных документов уменьшилось по итогам информирования (–76) и составило 342 (2024 – 418; 2023 – 401). В т. ч. </w:t>
      </w:r>
      <w:r w:rsidR="0005190D">
        <w:rPr>
          <w:rFonts w:eastAsia="Calibri"/>
          <w:sz w:val="28"/>
          <w:szCs w:val="28"/>
        </w:rPr>
        <w:t xml:space="preserve">для </w:t>
      </w:r>
      <w:r w:rsidRPr="00B83CE4">
        <w:rPr>
          <w:rFonts w:eastAsia="Calibri"/>
          <w:sz w:val="28"/>
          <w:szCs w:val="28"/>
        </w:rPr>
        <w:t>дет</w:t>
      </w:r>
      <w:r w:rsidR="0005190D">
        <w:rPr>
          <w:rFonts w:eastAsia="Calibri"/>
          <w:sz w:val="28"/>
          <w:szCs w:val="28"/>
        </w:rPr>
        <w:t>ей</w:t>
      </w:r>
      <w:r w:rsidRPr="00B83CE4">
        <w:rPr>
          <w:rFonts w:eastAsia="Calibri"/>
          <w:sz w:val="28"/>
          <w:szCs w:val="28"/>
        </w:rPr>
        <w:t xml:space="preserve"> количество выданных документов увеличилось (+31) и составило 60.</w:t>
      </w:r>
    </w:p>
    <w:p w14:paraId="13E9E011" w14:textId="77777777" w:rsidR="00BD1BE8" w:rsidRPr="0005190D" w:rsidRDefault="00BD1BE8" w:rsidP="00BD1BE8">
      <w:pPr>
        <w:shd w:val="clear" w:color="auto" w:fill="FFFFFF"/>
        <w:ind w:firstLine="426"/>
        <w:jc w:val="both"/>
        <w:rPr>
          <w:rFonts w:eastAsia="Calibri"/>
          <w:color w:val="C00000"/>
          <w:sz w:val="28"/>
          <w:szCs w:val="28"/>
        </w:rPr>
      </w:pPr>
      <w:r w:rsidRPr="003A7204">
        <w:rPr>
          <w:rFonts w:eastAsia="Calibri"/>
          <w:sz w:val="28"/>
          <w:szCs w:val="28"/>
        </w:rPr>
        <w:t>Снижение показателей объясняется тем, что в сельских библиотеках периодические издания поступали в недостаточном количестве</w:t>
      </w:r>
      <w:r w:rsidRPr="003A7204">
        <w:rPr>
          <w:rFonts w:eastAsia="Calibri"/>
          <w:sz w:val="24"/>
          <w:szCs w:val="24"/>
        </w:rPr>
        <w:t>.</w:t>
      </w:r>
    </w:p>
    <w:p w14:paraId="0E45A6EC" w14:textId="77777777" w:rsidR="00BD1BE8" w:rsidRDefault="00BD1BE8" w:rsidP="00BD1BE8">
      <w:pPr>
        <w:ind w:firstLine="426"/>
        <w:jc w:val="both"/>
        <w:rPr>
          <w:sz w:val="28"/>
          <w:szCs w:val="28"/>
        </w:rPr>
      </w:pPr>
      <w:r w:rsidRPr="00B83CE4">
        <w:rPr>
          <w:rFonts w:eastAsia="Calibri"/>
          <w:sz w:val="28"/>
          <w:szCs w:val="28"/>
        </w:rPr>
        <w:t xml:space="preserve">Индивидуальное информирование осуществлялось в помощь самообразованию, профессиональной деятельности и личным интересам. Тематика индивидуального </w:t>
      </w:r>
      <w:r w:rsidRPr="00B83CE4">
        <w:rPr>
          <w:rFonts w:eastAsia="Calibri"/>
          <w:sz w:val="28"/>
          <w:szCs w:val="28"/>
        </w:rPr>
        <w:lastRenderedPageBreak/>
        <w:t>информирования: новинки художественной литературы и периодических изданий, здоровый образ жизни</w:t>
      </w:r>
      <w:r>
        <w:rPr>
          <w:rFonts w:eastAsia="Calibri"/>
          <w:sz w:val="28"/>
          <w:szCs w:val="28"/>
        </w:rPr>
        <w:t>, садоводство, кулинария</w:t>
      </w:r>
      <w:r w:rsidRPr="00B83CE4">
        <w:rPr>
          <w:rFonts w:eastAsia="Calibri"/>
          <w:sz w:val="28"/>
          <w:szCs w:val="28"/>
        </w:rPr>
        <w:t xml:space="preserve"> и др.</w:t>
      </w:r>
      <w:r w:rsidRPr="00B83CE4">
        <w:rPr>
          <w:sz w:val="28"/>
          <w:szCs w:val="28"/>
        </w:rPr>
        <w:t xml:space="preserve"> </w:t>
      </w:r>
    </w:p>
    <w:p w14:paraId="21216ECC" w14:textId="77777777" w:rsidR="00BD1BE8" w:rsidRDefault="00BD1BE8" w:rsidP="00BD1BE8">
      <w:pPr>
        <w:shd w:val="clear" w:color="auto" w:fill="FFFFFF"/>
        <w:ind w:firstLine="426"/>
        <w:jc w:val="both"/>
        <w:rPr>
          <w:rFonts w:eastAsia="Calibri"/>
          <w:sz w:val="28"/>
          <w:szCs w:val="28"/>
        </w:rPr>
      </w:pPr>
      <w:r w:rsidRPr="00AE14C6">
        <w:rPr>
          <w:rFonts w:eastAsia="Calibri"/>
          <w:sz w:val="28"/>
          <w:szCs w:val="28"/>
        </w:rPr>
        <w:t>Формы предоставления информации для индивидуальных и коллективных абонентов – подборки сценариев, книг и периодики. Периодичность: от одного раза в месяц до одного раза в квартал и по мере поступления новой литературы. Абонентов оповещали по телефону и лично при встрече.</w:t>
      </w:r>
    </w:p>
    <w:p w14:paraId="1AA45164" w14:textId="77777777" w:rsidR="00BD1BE8" w:rsidRDefault="00BD1BE8" w:rsidP="00BD1BE8">
      <w:pPr>
        <w:ind w:firstLine="426"/>
        <w:jc w:val="both"/>
        <w:rPr>
          <w:sz w:val="28"/>
          <w:szCs w:val="28"/>
        </w:rPr>
      </w:pPr>
      <w:r w:rsidRPr="00AE14C6">
        <w:rPr>
          <w:b/>
          <w:sz w:val="28"/>
          <w:szCs w:val="28"/>
          <w:u w:val="single"/>
        </w:rPr>
        <w:t>Читатели</w:t>
      </w:r>
      <w:r w:rsidR="006F0D26">
        <w:rPr>
          <w:b/>
          <w:sz w:val="28"/>
          <w:szCs w:val="28"/>
          <w:u w:val="single"/>
        </w:rPr>
        <w:t>-</w:t>
      </w:r>
      <w:r w:rsidRPr="00AE14C6">
        <w:rPr>
          <w:b/>
          <w:sz w:val="28"/>
          <w:szCs w:val="28"/>
          <w:u w:val="single"/>
        </w:rPr>
        <w:t>дети</w:t>
      </w:r>
      <w:r w:rsidRPr="00B83CE4">
        <w:rPr>
          <w:sz w:val="28"/>
          <w:szCs w:val="28"/>
        </w:rPr>
        <w:t xml:space="preserve"> получали информацию о новых документах по истории, технике</w:t>
      </w:r>
      <w:r>
        <w:rPr>
          <w:sz w:val="28"/>
          <w:szCs w:val="28"/>
        </w:rPr>
        <w:t>, игр</w:t>
      </w:r>
      <w:r w:rsidR="001B30E4">
        <w:rPr>
          <w:sz w:val="28"/>
          <w:szCs w:val="28"/>
        </w:rPr>
        <w:t>е</w:t>
      </w:r>
      <w:r>
        <w:rPr>
          <w:sz w:val="28"/>
          <w:szCs w:val="28"/>
        </w:rPr>
        <w:t xml:space="preserve"> в шахматы и подводном мире.</w:t>
      </w:r>
    </w:p>
    <w:p w14:paraId="2CD33588" w14:textId="77777777" w:rsidR="00BD1BE8" w:rsidRPr="00B83CE4" w:rsidRDefault="00BD1BE8" w:rsidP="00BD1BE8">
      <w:pPr>
        <w:ind w:firstLine="426"/>
        <w:jc w:val="both"/>
        <w:rPr>
          <w:sz w:val="28"/>
          <w:szCs w:val="28"/>
        </w:rPr>
      </w:pPr>
      <w:r w:rsidRPr="00E37DF4">
        <w:rPr>
          <w:sz w:val="28"/>
          <w:szCs w:val="28"/>
        </w:rPr>
        <w:t xml:space="preserve">В </w:t>
      </w:r>
      <w:r>
        <w:rPr>
          <w:sz w:val="28"/>
          <w:szCs w:val="28"/>
        </w:rPr>
        <w:t xml:space="preserve">Центральной детской библиотеке в </w:t>
      </w:r>
      <w:r w:rsidRPr="00E37DF4">
        <w:rPr>
          <w:sz w:val="28"/>
          <w:szCs w:val="28"/>
        </w:rPr>
        <w:t>рамках</w:t>
      </w:r>
      <w:r>
        <w:rPr>
          <w:sz w:val="28"/>
          <w:szCs w:val="28"/>
        </w:rPr>
        <w:t xml:space="preserve"> индивидуального </w:t>
      </w:r>
      <w:r w:rsidR="001B30E4">
        <w:rPr>
          <w:sz w:val="28"/>
          <w:szCs w:val="28"/>
        </w:rPr>
        <w:t xml:space="preserve">информирования </w:t>
      </w:r>
      <w:r w:rsidR="001B30E4" w:rsidRPr="001B30E4">
        <w:rPr>
          <w:sz w:val="28"/>
          <w:szCs w:val="28"/>
        </w:rPr>
        <w:t>для</w:t>
      </w:r>
      <w:r w:rsidRPr="0002154A">
        <w:rPr>
          <w:sz w:val="28"/>
          <w:szCs w:val="28"/>
        </w:rPr>
        <w:t xml:space="preserve"> дошкольника</w:t>
      </w:r>
      <w:r>
        <w:rPr>
          <w:sz w:val="28"/>
          <w:szCs w:val="28"/>
        </w:rPr>
        <w:t xml:space="preserve"> МБДОУ «ЦРР – детский сад № 15»</w:t>
      </w:r>
      <w:r w:rsidRPr="00E37DF4">
        <w:rPr>
          <w:sz w:val="28"/>
          <w:szCs w:val="28"/>
        </w:rPr>
        <w:t xml:space="preserve"> была подготовлена </w:t>
      </w:r>
      <w:r w:rsidRPr="0002154A">
        <w:rPr>
          <w:b/>
          <w:sz w:val="28"/>
          <w:szCs w:val="28"/>
        </w:rPr>
        <w:t xml:space="preserve">подборка книг на тему </w:t>
      </w:r>
      <w:r w:rsidRPr="0002154A">
        <w:rPr>
          <w:b/>
          <w:i/>
          <w:sz w:val="28"/>
          <w:szCs w:val="28"/>
        </w:rPr>
        <w:t>«Подводный мир»</w:t>
      </w:r>
      <w:r>
        <w:rPr>
          <w:sz w:val="28"/>
          <w:szCs w:val="28"/>
        </w:rPr>
        <w:t xml:space="preserve"> - 6 книг</w:t>
      </w:r>
      <w:r w:rsidRPr="00E37DF4">
        <w:rPr>
          <w:sz w:val="28"/>
          <w:szCs w:val="28"/>
        </w:rPr>
        <w:t xml:space="preserve">. </w:t>
      </w:r>
      <w:r w:rsidRPr="00B83CE4">
        <w:rPr>
          <w:sz w:val="28"/>
          <w:szCs w:val="28"/>
        </w:rPr>
        <w:t>А также пользовались спросом новые журналы о животных и природе.</w:t>
      </w:r>
    </w:p>
    <w:p w14:paraId="3DB971D5" w14:textId="77777777" w:rsidR="00BD1BE8" w:rsidRPr="00AB0F2D" w:rsidRDefault="00BD1BE8" w:rsidP="00BD1BE8">
      <w:pPr>
        <w:shd w:val="clear" w:color="auto" w:fill="FFFFFF"/>
        <w:ind w:firstLine="426"/>
        <w:jc w:val="both"/>
        <w:rPr>
          <w:rFonts w:eastAsia="Calibri"/>
          <w:sz w:val="28"/>
          <w:szCs w:val="28"/>
        </w:rPr>
      </w:pPr>
      <w:r w:rsidRPr="00AB0F2D">
        <w:rPr>
          <w:rFonts w:eastAsia="Calibri"/>
          <w:sz w:val="28"/>
          <w:szCs w:val="28"/>
        </w:rPr>
        <w:t xml:space="preserve">Продолжалась работа по коллективному информированию пользователей. Это школы, детские сады, клубы любителей рукоделия. </w:t>
      </w:r>
    </w:p>
    <w:p w14:paraId="0E50C08A" w14:textId="77777777" w:rsidR="00BD1BE8" w:rsidRDefault="00BD1BE8" w:rsidP="00BD1BE8">
      <w:pPr>
        <w:suppressAutoHyphens/>
        <w:ind w:firstLine="426"/>
        <w:jc w:val="both"/>
        <w:rPr>
          <w:sz w:val="28"/>
          <w:szCs w:val="28"/>
        </w:rPr>
      </w:pPr>
      <w:r w:rsidRPr="00AE14C6">
        <w:rPr>
          <w:rFonts w:eastAsia="Calibri"/>
          <w:b/>
          <w:sz w:val="28"/>
          <w:szCs w:val="28"/>
          <w:u w:val="single"/>
        </w:rPr>
        <w:t>Массовое информирование</w:t>
      </w:r>
      <w:r w:rsidRPr="00B83CE4">
        <w:rPr>
          <w:rFonts w:eastAsia="Calibri"/>
          <w:sz w:val="28"/>
          <w:szCs w:val="28"/>
        </w:rPr>
        <w:t xml:space="preserve"> велось с помощью выставок новинок и обзоров новой литературы, а также проводились дни и часы новой книги, часы периодики.</w:t>
      </w:r>
      <w:r w:rsidRPr="00B83CE4">
        <w:rPr>
          <w:sz w:val="28"/>
          <w:szCs w:val="28"/>
        </w:rPr>
        <w:t xml:space="preserve"> Темы информирования – события года, знаменательные памятные даты, психология и организация дошкольного воспитания, досуга детей, здоровый образ жизни, сад и огород, личные интересы пользователей (художественная литература разных жанров для взрослых и детей) и др.</w:t>
      </w:r>
    </w:p>
    <w:p w14:paraId="4AF71E89" w14:textId="77777777" w:rsidR="00BD1BE8" w:rsidRDefault="00BD1BE8" w:rsidP="00BD1BE8">
      <w:pPr>
        <w:shd w:val="clear" w:color="auto" w:fill="FFFFFF"/>
        <w:ind w:firstLine="426"/>
        <w:jc w:val="both"/>
        <w:rPr>
          <w:rFonts w:eastAsia="Calibri"/>
          <w:sz w:val="28"/>
          <w:szCs w:val="28"/>
        </w:rPr>
      </w:pPr>
      <w:r w:rsidRPr="00B83CE4">
        <w:rPr>
          <w:rFonts w:eastAsia="Calibri"/>
          <w:sz w:val="28"/>
          <w:szCs w:val="28"/>
        </w:rPr>
        <w:t xml:space="preserve">13 марта </w:t>
      </w:r>
      <w:r w:rsidR="00B91C40" w:rsidRPr="00B83CE4">
        <w:rPr>
          <w:rFonts w:eastAsia="Calibri"/>
          <w:sz w:val="28"/>
          <w:szCs w:val="28"/>
        </w:rPr>
        <w:t>в Центральные библиотек</w:t>
      </w:r>
      <w:r w:rsidR="00B91C40">
        <w:rPr>
          <w:rFonts w:eastAsia="Calibri"/>
          <w:sz w:val="28"/>
          <w:szCs w:val="28"/>
        </w:rPr>
        <w:t>е</w:t>
      </w:r>
      <w:r w:rsidRPr="00B83CE4">
        <w:rPr>
          <w:rFonts w:eastAsia="Calibri"/>
          <w:sz w:val="28"/>
          <w:szCs w:val="28"/>
        </w:rPr>
        <w:t xml:space="preserve"> для участниц </w:t>
      </w:r>
      <w:r w:rsidRPr="00FC0326">
        <w:rPr>
          <w:rFonts w:eastAsia="Calibri"/>
          <w:bCs/>
          <w:sz w:val="28"/>
          <w:szCs w:val="28"/>
        </w:rPr>
        <w:t xml:space="preserve">клуба </w:t>
      </w:r>
      <w:r w:rsidRPr="00FC0326">
        <w:rPr>
          <w:rFonts w:eastAsia="Calibri"/>
          <w:bCs/>
          <w:iCs/>
          <w:sz w:val="28"/>
          <w:szCs w:val="28"/>
        </w:rPr>
        <w:t>«Родник вдохновения»</w:t>
      </w:r>
      <w:r w:rsidRPr="00B83CE4">
        <w:rPr>
          <w:rFonts w:eastAsia="Calibri"/>
          <w:sz w:val="28"/>
          <w:szCs w:val="28"/>
        </w:rPr>
        <w:t xml:space="preserve"> был проведен увлекательный </w:t>
      </w:r>
      <w:r w:rsidRPr="00B83CE4">
        <w:rPr>
          <w:rFonts w:eastAsia="Calibri"/>
          <w:b/>
          <w:sz w:val="28"/>
          <w:szCs w:val="28"/>
        </w:rPr>
        <w:t xml:space="preserve">обзор периодических изданий – журнальный фреш </w:t>
      </w:r>
      <w:r w:rsidRPr="00C979B5">
        <w:rPr>
          <w:rFonts w:eastAsia="Calibri"/>
          <w:b/>
          <w:iCs/>
          <w:sz w:val="28"/>
          <w:szCs w:val="28"/>
        </w:rPr>
        <w:t>«Стиль жизни – здоровье»</w:t>
      </w:r>
      <w:r w:rsidR="00C979B5" w:rsidRPr="00C979B5">
        <w:rPr>
          <w:rFonts w:eastAsia="Calibri"/>
          <w:bCs/>
          <w:sz w:val="28"/>
          <w:szCs w:val="28"/>
        </w:rPr>
        <w:t>, подробнее см. в 6. 3</w:t>
      </w:r>
      <w:r w:rsidR="00C979B5">
        <w:rPr>
          <w:rFonts w:eastAsia="Calibri"/>
          <w:bCs/>
          <w:sz w:val="28"/>
          <w:szCs w:val="28"/>
        </w:rPr>
        <w:t>.</w:t>
      </w:r>
    </w:p>
    <w:p w14:paraId="055B54A6" w14:textId="77777777" w:rsidR="00BD1BE8" w:rsidRPr="004C191D" w:rsidRDefault="00BD1BE8" w:rsidP="00BD1BE8">
      <w:pPr>
        <w:ind w:firstLine="426"/>
        <w:jc w:val="both"/>
        <w:rPr>
          <w:rFonts w:eastAsia="Calibri"/>
          <w:bCs/>
          <w:sz w:val="28"/>
          <w:szCs w:val="28"/>
        </w:rPr>
      </w:pPr>
      <w:r w:rsidRPr="004C191D">
        <w:rPr>
          <w:rFonts w:eastAsia="Calibri"/>
          <w:bCs/>
          <w:sz w:val="28"/>
          <w:szCs w:val="28"/>
        </w:rPr>
        <w:t xml:space="preserve">В текущем году активизировалась </w:t>
      </w:r>
      <w:r w:rsidRPr="004C191D">
        <w:rPr>
          <w:rFonts w:eastAsia="Calibri"/>
          <w:b/>
          <w:sz w:val="28"/>
          <w:szCs w:val="28"/>
        </w:rPr>
        <w:t>работа библиотек по библиографическому информированию через сайт и социальные сети</w:t>
      </w:r>
      <w:r w:rsidRPr="004C191D">
        <w:rPr>
          <w:rFonts w:eastAsia="Calibri"/>
          <w:bCs/>
          <w:sz w:val="28"/>
          <w:szCs w:val="28"/>
        </w:rPr>
        <w:t xml:space="preserve">. </w:t>
      </w:r>
    </w:p>
    <w:p w14:paraId="1BCB26D8" w14:textId="77777777" w:rsidR="00BD1BE8" w:rsidRPr="00FC0326" w:rsidRDefault="00BD1BE8" w:rsidP="00BD1BE8">
      <w:pPr>
        <w:ind w:firstLine="426"/>
        <w:jc w:val="both"/>
        <w:rPr>
          <w:rFonts w:eastAsia="Calibri"/>
          <w:color w:val="C00000"/>
          <w:sz w:val="24"/>
          <w:szCs w:val="24"/>
        </w:rPr>
      </w:pPr>
      <w:r w:rsidRPr="00D8545F">
        <w:rPr>
          <w:rFonts w:eastAsia="Calibri"/>
          <w:sz w:val="28"/>
          <w:szCs w:val="28"/>
        </w:rPr>
        <w:t>Центральная библиотек</w:t>
      </w:r>
      <w:r>
        <w:rPr>
          <w:rFonts w:eastAsia="Calibri"/>
          <w:sz w:val="28"/>
          <w:szCs w:val="28"/>
        </w:rPr>
        <w:t>а</w:t>
      </w:r>
      <w:r w:rsidRPr="00D8545F">
        <w:rPr>
          <w:rFonts w:eastAsia="Calibri"/>
          <w:sz w:val="28"/>
          <w:szCs w:val="28"/>
        </w:rPr>
        <w:t xml:space="preserve"> «ВК» представляла </w:t>
      </w:r>
      <w:r w:rsidRPr="00AE14C6">
        <w:rPr>
          <w:rFonts w:eastAsia="Calibri"/>
          <w:b/>
          <w:sz w:val="28"/>
          <w:szCs w:val="28"/>
        </w:rPr>
        <w:t xml:space="preserve">презентацию новой </w:t>
      </w:r>
      <w:r w:rsidRPr="004C191D">
        <w:rPr>
          <w:rFonts w:eastAsia="Calibri"/>
          <w:b/>
          <w:iCs/>
          <w:sz w:val="28"/>
          <w:szCs w:val="28"/>
        </w:rPr>
        <w:t>«Книги Памяти Чернушинского муниципального округа 1941-1945</w:t>
      </w:r>
      <w:r w:rsidRPr="004C191D">
        <w:rPr>
          <w:rFonts w:eastAsia="Calibri"/>
          <w:b/>
          <w:iCs/>
          <w:sz w:val="24"/>
          <w:szCs w:val="24"/>
        </w:rPr>
        <w:t>»</w:t>
      </w:r>
      <w:r>
        <w:rPr>
          <w:rFonts w:eastAsia="Calibri"/>
          <w:color w:val="C00000"/>
          <w:sz w:val="24"/>
          <w:szCs w:val="24"/>
        </w:rPr>
        <w:t xml:space="preserve"> </w:t>
      </w:r>
      <w:hyperlink r:id="rId116" w:history="1">
        <w:r w:rsidRPr="00FC0326">
          <w:rPr>
            <w:rStyle w:val="ae"/>
            <w:sz w:val="24"/>
            <w:szCs w:val="24"/>
          </w:rPr>
          <w:t>https://vk.com/chernlibrary?w=wall-39241469_7032</w:t>
        </w:r>
      </w:hyperlink>
    </w:p>
    <w:p w14:paraId="5B9DEB55" w14:textId="77777777" w:rsidR="00BD1BE8" w:rsidRDefault="00BD1BE8" w:rsidP="00BD1BE8">
      <w:pPr>
        <w:tabs>
          <w:tab w:val="center" w:pos="4950"/>
        </w:tabs>
        <w:spacing w:line="23" w:lineRule="atLeast"/>
        <w:ind w:firstLine="709"/>
        <w:jc w:val="both"/>
        <w:rPr>
          <w:sz w:val="28"/>
          <w:szCs w:val="28"/>
        </w:rPr>
      </w:pPr>
      <w:r w:rsidRPr="008A6D3F">
        <w:rPr>
          <w:sz w:val="28"/>
          <w:szCs w:val="28"/>
        </w:rPr>
        <w:t>Центральной детской библиотекой «ВК» были представлены</w:t>
      </w:r>
      <w:r w:rsidRPr="00AF2B22">
        <w:rPr>
          <w:color w:val="C00000"/>
          <w:sz w:val="28"/>
          <w:szCs w:val="28"/>
        </w:rPr>
        <w:t xml:space="preserve"> </w:t>
      </w:r>
      <w:r w:rsidRPr="00FC0326">
        <w:rPr>
          <w:sz w:val="28"/>
          <w:szCs w:val="28"/>
        </w:rPr>
        <w:t>энциклопедии для подростков</w:t>
      </w:r>
      <w:r w:rsidRPr="00B43B16">
        <w:rPr>
          <w:b/>
          <w:bCs/>
          <w:i/>
          <w:iCs/>
          <w:sz w:val="28"/>
          <w:szCs w:val="28"/>
        </w:rPr>
        <w:t xml:space="preserve"> </w:t>
      </w:r>
      <w:r w:rsidRPr="000E627C">
        <w:rPr>
          <w:b/>
          <w:bCs/>
          <w:sz w:val="28"/>
          <w:szCs w:val="28"/>
        </w:rPr>
        <w:t>«Чтение с увлечением»</w:t>
      </w:r>
      <w:r w:rsidRPr="00AF2B22">
        <w:rPr>
          <w:sz w:val="28"/>
          <w:szCs w:val="28"/>
        </w:rPr>
        <w:t xml:space="preserve"> </w:t>
      </w:r>
      <w:hyperlink r:id="rId117" w:history="1">
        <w:r w:rsidRPr="00FC0326">
          <w:rPr>
            <w:rStyle w:val="ae"/>
            <w:color w:val="4472C4"/>
            <w:sz w:val="24"/>
            <w:szCs w:val="24"/>
          </w:rPr>
          <w:t>https://vk.com/wall-85001686_3318</w:t>
        </w:r>
      </w:hyperlink>
      <w:r w:rsidRPr="00AF2B22">
        <w:rPr>
          <w:sz w:val="28"/>
          <w:szCs w:val="28"/>
        </w:rPr>
        <w:t xml:space="preserve"> (129 просмотров)</w:t>
      </w:r>
      <w:r>
        <w:rPr>
          <w:sz w:val="28"/>
          <w:szCs w:val="28"/>
        </w:rPr>
        <w:t xml:space="preserve">, </w:t>
      </w:r>
      <w:r w:rsidRPr="00FC0326">
        <w:rPr>
          <w:sz w:val="28"/>
          <w:szCs w:val="28"/>
        </w:rPr>
        <w:t>книги серии</w:t>
      </w:r>
      <w:r w:rsidRPr="00B43B16">
        <w:rPr>
          <w:b/>
          <w:bCs/>
          <w:i/>
          <w:iCs/>
          <w:sz w:val="28"/>
          <w:szCs w:val="28"/>
        </w:rPr>
        <w:t xml:space="preserve"> </w:t>
      </w:r>
      <w:r w:rsidRPr="000E627C">
        <w:rPr>
          <w:b/>
          <w:bCs/>
          <w:sz w:val="28"/>
          <w:szCs w:val="28"/>
        </w:rPr>
        <w:t xml:space="preserve">«Лауреаты Международного конкурса имени Сергея Михалкова» </w:t>
      </w:r>
      <w:r w:rsidRPr="000E627C">
        <w:rPr>
          <w:sz w:val="28"/>
          <w:szCs w:val="28"/>
        </w:rPr>
        <w:t>для подростков</w:t>
      </w:r>
      <w:r w:rsidRPr="00CF476A">
        <w:rPr>
          <w:sz w:val="28"/>
          <w:szCs w:val="28"/>
        </w:rPr>
        <w:t xml:space="preserve"> (149 просмотров)</w:t>
      </w:r>
      <w:r w:rsidR="00FC0326">
        <w:rPr>
          <w:sz w:val="28"/>
          <w:szCs w:val="28"/>
        </w:rPr>
        <w:t>.</w:t>
      </w:r>
      <w:r>
        <w:rPr>
          <w:sz w:val="28"/>
          <w:szCs w:val="28"/>
        </w:rPr>
        <w:t xml:space="preserve"> </w:t>
      </w:r>
      <w:hyperlink r:id="rId118" w:history="1">
        <w:r w:rsidRPr="00FC0326">
          <w:rPr>
            <w:rStyle w:val="ae"/>
            <w:color w:val="4472C4"/>
            <w:sz w:val="24"/>
            <w:szCs w:val="24"/>
          </w:rPr>
          <w:t>https://vk.com/wall-85001686_3326</w:t>
        </w:r>
      </w:hyperlink>
    </w:p>
    <w:p w14:paraId="545A04ED" w14:textId="77777777" w:rsidR="00BD1BE8" w:rsidRDefault="00BD1BE8" w:rsidP="00BD1BE8">
      <w:pPr>
        <w:tabs>
          <w:tab w:val="center" w:pos="4950"/>
        </w:tabs>
        <w:ind w:firstLine="720"/>
        <w:jc w:val="both"/>
        <w:rPr>
          <w:sz w:val="28"/>
          <w:szCs w:val="28"/>
        </w:rPr>
      </w:pPr>
      <w:r w:rsidRPr="00B43B16">
        <w:rPr>
          <w:sz w:val="28"/>
          <w:szCs w:val="28"/>
        </w:rPr>
        <w:t>Городская библиотека</w:t>
      </w:r>
      <w:r w:rsidR="00FC0326">
        <w:rPr>
          <w:sz w:val="28"/>
          <w:szCs w:val="28"/>
        </w:rPr>
        <w:t>-</w:t>
      </w:r>
      <w:r w:rsidRPr="00B43B16">
        <w:rPr>
          <w:sz w:val="28"/>
          <w:szCs w:val="28"/>
        </w:rPr>
        <w:t xml:space="preserve">филиал №2 в группе библиотеки в «ВК» представила информация о новых газетах, выписываемых </w:t>
      </w:r>
      <w:r w:rsidRPr="00B91C40">
        <w:rPr>
          <w:sz w:val="28"/>
          <w:szCs w:val="28"/>
        </w:rPr>
        <w:t xml:space="preserve">библиотекой </w:t>
      </w:r>
      <w:r w:rsidRPr="00B91C40">
        <w:rPr>
          <w:b/>
          <w:iCs/>
          <w:sz w:val="28"/>
          <w:szCs w:val="28"/>
        </w:rPr>
        <w:t>«Лейся, песня», «Лейся жизнь, как песня льется!»</w:t>
      </w:r>
      <w:r>
        <w:rPr>
          <w:sz w:val="28"/>
          <w:szCs w:val="28"/>
        </w:rPr>
        <w:t xml:space="preserve"> </w:t>
      </w:r>
      <w:hyperlink r:id="rId119" w:history="1">
        <w:r w:rsidRPr="00FC0326">
          <w:rPr>
            <w:rStyle w:val="ae"/>
            <w:sz w:val="24"/>
            <w:szCs w:val="24"/>
          </w:rPr>
          <w:t>https://vk.com/club143264269?w=wall-143264269_1993</w:t>
        </w:r>
      </w:hyperlink>
      <w:r>
        <w:rPr>
          <w:sz w:val="28"/>
          <w:szCs w:val="28"/>
        </w:rPr>
        <w:t xml:space="preserve">. Число просмотров </w:t>
      </w:r>
      <w:r w:rsidRPr="00323B13">
        <w:rPr>
          <w:sz w:val="28"/>
          <w:szCs w:val="28"/>
        </w:rPr>
        <w:t>составило 184, лайков 6.</w:t>
      </w:r>
    </w:p>
    <w:p w14:paraId="1C7BEB44" w14:textId="77777777" w:rsidR="00671AAC" w:rsidRPr="00FC0326" w:rsidRDefault="00671AAC" w:rsidP="00FC0326">
      <w:pPr>
        <w:ind w:firstLine="708"/>
        <w:jc w:val="both"/>
        <w:rPr>
          <w:sz w:val="24"/>
          <w:szCs w:val="24"/>
        </w:rPr>
      </w:pPr>
      <w:proofErr w:type="spellStart"/>
      <w:r w:rsidRPr="005C39D9">
        <w:rPr>
          <w:sz w:val="28"/>
          <w:szCs w:val="28"/>
        </w:rPr>
        <w:t>Бедряжинской</w:t>
      </w:r>
      <w:proofErr w:type="spellEnd"/>
      <w:r w:rsidRPr="005C39D9">
        <w:rPr>
          <w:sz w:val="28"/>
          <w:szCs w:val="28"/>
        </w:rPr>
        <w:t xml:space="preserve"> сельской библиотекой в «ВК» была представлена презентация </w:t>
      </w:r>
      <w:r w:rsidR="00EE381C" w:rsidRPr="00EE381C">
        <w:rPr>
          <w:b/>
          <w:sz w:val="28"/>
          <w:szCs w:val="28"/>
        </w:rPr>
        <w:t>альбома памяти «Герои нашей земли»</w:t>
      </w:r>
      <w:r w:rsidRPr="005C39D9">
        <w:rPr>
          <w:b/>
          <w:sz w:val="28"/>
          <w:szCs w:val="28"/>
        </w:rPr>
        <w:t xml:space="preserve">, </w:t>
      </w:r>
      <w:r w:rsidRPr="005C39D9">
        <w:rPr>
          <w:sz w:val="28"/>
          <w:szCs w:val="28"/>
        </w:rPr>
        <w:t>посвященного памяти земляков, погибших в ходе Специальной Военной Операции. 450 просмотров.</w:t>
      </w:r>
      <w:r w:rsidRPr="00876679">
        <w:rPr>
          <w:sz w:val="28"/>
          <w:szCs w:val="28"/>
        </w:rPr>
        <w:t xml:space="preserve"> </w:t>
      </w:r>
      <w:hyperlink r:id="rId120" w:history="1">
        <w:r w:rsidRPr="00FC0326">
          <w:rPr>
            <w:rStyle w:val="ae"/>
            <w:sz w:val="24"/>
            <w:szCs w:val="24"/>
          </w:rPr>
          <w:t>https://vk.com/wall-216900574?offset=380&amp;own=1&amp;w=wall-216900574_3329</w:t>
        </w:r>
      </w:hyperlink>
    </w:p>
    <w:p w14:paraId="58FD4A25" w14:textId="77777777" w:rsidR="00BD1BE8" w:rsidRPr="00323B13" w:rsidRDefault="00BD1BE8" w:rsidP="00BD1BE8">
      <w:pPr>
        <w:suppressAutoHyphens/>
        <w:ind w:firstLine="426"/>
        <w:jc w:val="both"/>
        <w:rPr>
          <w:rFonts w:eastAsia="Calibri"/>
          <w:sz w:val="28"/>
          <w:szCs w:val="28"/>
        </w:rPr>
      </w:pPr>
      <w:r w:rsidRPr="00323B13">
        <w:rPr>
          <w:rFonts w:eastAsia="Calibri"/>
          <w:sz w:val="28"/>
          <w:szCs w:val="28"/>
        </w:rPr>
        <w:t>Активно велась работа по рекламированию новых книг и журналов в «ВК» и в других библиотеках (см. 13.5).</w:t>
      </w:r>
    </w:p>
    <w:p w14:paraId="0812615C" w14:textId="77777777" w:rsidR="008349ED" w:rsidRDefault="008349ED" w:rsidP="00A30D5F">
      <w:pPr>
        <w:tabs>
          <w:tab w:val="center" w:pos="4950"/>
        </w:tabs>
        <w:jc w:val="both"/>
        <w:rPr>
          <w:b/>
          <w:sz w:val="28"/>
          <w:szCs w:val="28"/>
        </w:rPr>
      </w:pPr>
      <w:r w:rsidRPr="001E0F1C">
        <w:rPr>
          <w:b/>
          <w:sz w:val="28"/>
          <w:szCs w:val="28"/>
        </w:rPr>
        <w:t>7.3. Формирование информационной культуры пользователей</w:t>
      </w:r>
    </w:p>
    <w:p w14:paraId="442DB9D3" w14:textId="77777777" w:rsidR="009E1304" w:rsidRPr="009E1304" w:rsidRDefault="009E1304" w:rsidP="009E1304">
      <w:pPr>
        <w:ind w:firstLine="426"/>
        <w:jc w:val="both"/>
        <w:rPr>
          <w:sz w:val="28"/>
          <w:szCs w:val="28"/>
        </w:rPr>
      </w:pPr>
      <w:r w:rsidRPr="009E1304">
        <w:rPr>
          <w:sz w:val="28"/>
          <w:szCs w:val="28"/>
        </w:rPr>
        <w:t xml:space="preserve">Библиотеки продолжали работу по воспитанию информационной культуры пользователей, используя все известные формы и методы: индивидуальные консультации, уроки информационной грамотности и экскурсии по библиотекам. </w:t>
      </w:r>
      <w:r w:rsidRPr="009E1304">
        <w:rPr>
          <w:bCs/>
          <w:sz w:val="28"/>
          <w:szCs w:val="28"/>
        </w:rPr>
        <w:lastRenderedPageBreak/>
        <w:t>Большое внимание уделялось консультированию читателей, вновь записавшихся в библиотеки.</w:t>
      </w:r>
    </w:p>
    <w:p w14:paraId="293E9E5C" w14:textId="77777777" w:rsidR="009E1304" w:rsidRPr="009E1304" w:rsidRDefault="009E1304" w:rsidP="009E1304">
      <w:pPr>
        <w:ind w:firstLine="426"/>
        <w:jc w:val="both"/>
        <w:rPr>
          <w:bCs/>
          <w:sz w:val="28"/>
          <w:szCs w:val="28"/>
        </w:rPr>
      </w:pPr>
      <w:r w:rsidRPr="009E1304">
        <w:rPr>
          <w:b/>
          <w:bCs/>
          <w:sz w:val="28"/>
          <w:szCs w:val="28"/>
        </w:rPr>
        <w:t>Уроки</w:t>
      </w:r>
      <w:r w:rsidRPr="009E1304">
        <w:rPr>
          <w:sz w:val="28"/>
          <w:szCs w:val="28"/>
        </w:rPr>
        <w:t xml:space="preserve"> информационной грамотности были проведены в игровой форме большинством библиотек в основном для детей дошкольного и младшего школьного возраста и подросткам по уже ставшими, традиционными темами: структура книги; расположение книг в фондах; бережное отношение к книгам и т. п. Для студентов первокурсников КПК проводились уроки </w:t>
      </w:r>
      <w:r w:rsidRPr="009E1304">
        <w:rPr>
          <w:bCs/>
          <w:sz w:val="28"/>
          <w:szCs w:val="28"/>
        </w:rPr>
        <w:t>по умению пользоваться справочниками, словарями, энциклопедиями, каталогами и картотеками.</w:t>
      </w:r>
    </w:p>
    <w:p w14:paraId="624DE691" w14:textId="77777777" w:rsidR="003A7204" w:rsidRPr="00FC0326" w:rsidRDefault="003A7204" w:rsidP="0041765D">
      <w:pPr>
        <w:ind w:firstLine="426"/>
        <w:jc w:val="both"/>
        <w:rPr>
          <w:bCs/>
          <w:sz w:val="28"/>
          <w:szCs w:val="28"/>
        </w:rPr>
      </w:pPr>
      <w:r w:rsidRPr="0041765D">
        <w:rPr>
          <w:sz w:val="28"/>
          <w:szCs w:val="28"/>
        </w:rPr>
        <w:t xml:space="preserve">В библиотеках проводились уроки </w:t>
      </w:r>
      <w:r w:rsidRPr="0041765D">
        <w:rPr>
          <w:b/>
          <w:sz w:val="28"/>
          <w:szCs w:val="28"/>
        </w:rPr>
        <w:t>«Вселенная от А до Я»</w:t>
      </w:r>
      <w:r w:rsidRPr="0041765D">
        <w:rPr>
          <w:i/>
        </w:rPr>
        <w:t xml:space="preserve"> </w:t>
      </w:r>
      <w:hyperlink r:id="rId121" w:history="1">
        <w:r w:rsidRPr="00FC0326">
          <w:rPr>
            <w:rStyle w:val="ae"/>
            <w:sz w:val="24"/>
            <w:szCs w:val="24"/>
          </w:rPr>
          <w:t>https://vk.com/public216900574?w=wall-216900574_4867</w:t>
        </w:r>
      </w:hyperlink>
      <w:r w:rsidRPr="0041765D">
        <w:rPr>
          <w:b/>
          <w:i/>
          <w:sz w:val="28"/>
          <w:szCs w:val="28"/>
        </w:rPr>
        <w:t xml:space="preserve">, </w:t>
      </w:r>
      <w:r w:rsidRPr="0041765D">
        <w:rPr>
          <w:b/>
          <w:sz w:val="28"/>
          <w:szCs w:val="28"/>
        </w:rPr>
        <w:t>«Будем с книгою дружить»</w:t>
      </w:r>
      <w:r w:rsidRPr="0041765D">
        <w:rPr>
          <w:b/>
          <w:i/>
          <w:sz w:val="28"/>
          <w:szCs w:val="28"/>
        </w:rPr>
        <w:t xml:space="preserve"> </w:t>
      </w:r>
      <w:hyperlink r:id="rId122" w:history="1">
        <w:r w:rsidRPr="00FC0326">
          <w:rPr>
            <w:rStyle w:val="ae"/>
            <w:sz w:val="24"/>
            <w:szCs w:val="24"/>
          </w:rPr>
          <w:t>https://vk.com/public216900574?w=wall-216900574_4882</w:t>
        </w:r>
      </w:hyperlink>
      <w:r w:rsidRPr="0041765D">
        <w:t>,</w:t>
      </w:r>
      <w:r w:rsidR="0041765D">
        <w:t xml:space="preserve"> </w:t>
      </w:r>
      <w:r w:rsidRPr="0041765D">
        <w:rPr>
          <w:b/>
          <w:sz w:val="28"/>
          <w:szCs w:val="28"/>
        </w:rPr>
        <w:t>«</w:t>
      </w:r>
      <w:proofErr w:type="spellStart"/>
      <w:r w:rsidRPr="0041765D">
        <w:rPr>
          <w:b/>
          <w:sz w:val="28"/>
          <w:szCs w:val="28"/>
        </w:rPr>
        <w:t>Почемучкина</w:t>
      </w:r>
      <w:proofErr w:type="spellEnd"/>
      <w:r w:rsidRPr="0041765D">
        <w:rPr>
          <w:b/>
          <w:sz w:val="28"/>
          <w:szCs w:val="28"/>
        </w:rPr>
        <w:t xml:space="preserve"> поляна</w:t>
      </w:r>
      <w:r w:rsidRPr="0041765D">
        <w:rPr>
          <w:sz w:val="28"/>
          <w:szCs w:val="28"/>
        </w:rPr>
        <w:t>»</w:t>
      </w:r>
      <w:r w:rsidRPr="0041765D">
        <w:t xml:space="preserve"> </w:t>
      </w:r>
      <w:hyperlink r:id="rId123" w:history="1">
        <w:r w:rsidRPr="00FC0326">
          <w:rPr>
            <w:rStyle w:val="ae"/>
            <w:sz w:val="24"/>
            <w:szCs w:val="24"/>
          </w:rPr>
          <w:t>https://vk.com/public216900574?w=wall-216900574_4907</w:t>
        </w:r>
      </w:hyperlink>
      <w:r w:rsidRPr="0041765D">
        <w:rPr>
          <w:sz w:val="28"/>
          <w:szCs w:val="28"/>
        </w:rPr>
        <w:t xml:space="preserve"> (</w:t>
      </w:r>
      <w:proofErr w:type="spellStart"/>
      <w:r w:rsidRPr="0041765D">
        <w:rPr>
          <w:sz w:val="28"/>
          <w:szCs w:val="28"/>
        </w:rPr>
        <w:t>Бедряжинская</w:t>
      </w:r>
      <w:proofErr w:type="spellEnd"/>
      <w:r w:rsidRPr="0041765D">
        <w:rPr>
          <w:sz w:val="28"/>
          <w:szCs w:val="28"/>
        </w:rPr>
        <w:t xml:space="preserve"> сельская библиотека);</w:t>
      </w:r>
      <w:r w:rsidRPr="0041765D">
        <w:rPr>
          <w:b/>
          <w:iCs/>
          <w:sz w:val="28"/>
          <w:szCs w:val="28"/>
        </w:rPr>
        <w:t xml:space="preserve"> «Вперед, к сокровищам!» </w:t>
      </w:r>
      <w:r w:rsidRPr="0041765D">
        <w:rPr>
          <w:iCs/>
          <w:sz w:val="28"/>
          <w:szCs w:val="28"/>
        </w:rPr>
        <w:t>(</w:t>
      </w:r>
      <w:proofErr w:type="spellStart"/>
      <w:r w:rsidRPr="0041765D">
        <w:rPr>
          <w:iCs/>
          <w:sz w:val="28"/>
          <w:szCs w:val="28"/>
        </w:rPr>
        <w:t>Зверевская</w:t>
      </w:r>
      <w:proofErr w:type="spellEnd"/>
      <w:r w:rsidRPr="0041765D">
        <w:rPr>
          <w:iCs/>
          <w:sz w:val="28"/>
          <w:szCs w:val="28"/>
        </w:rPr>
        <w:t xml:space="preserve"> сельская библиотека)</w:t>
      </w:r>
      <w:r w:rsidRPr="0041765D">
        <w:rPr>
          <w:b/>
          <w:iCs/>
          <w:sz w:val="28"/>
          <w:szCs w:val="28"/>
        </w:rPr>
        <w:t>;</w:t>
      </w:r>
      <w:r w:rsidRPr="0041765D">
        <w:rPr>
          <w:sz w:val="28"/>
          <w:szCs w:val="28"/>
        </w:rPr>
        <w:t xml:space="preserve"> </w:t>
      </w:r>
      <w:r w:rsidRPr="0041765D">
        <w:rPr>
          <w:b/>
          <w:sz w:val="28"/>
          <w:szCs w:val="28"/>
        </w:rPr>
        <w:t>«Путешествие в глубь времени»</w:t>
      </w:r>
      <w:r w:rsidRPr="0041765D">
        <w:t xml:space="preserve"> </w:t>
      </w:r>
      <w:hyperlink r:id="rId124" w:history="1">
        <w:r w:rsidRPr="00FC0326">
          <w:rPr>
            <w:rStyle w:val="ae"/>
            <w:bCs/>
            <w:iCs/>
            <w:sz w:val="24"/>
            <w:szCs w:val="24"/>
          </w:rPr>
          <w:t>https://vk.com/wall-201662329_1800</w:t>
        </w:r>
      </w:hyperlink>
      <w:r w:rsidR="0041765D" w:rsidRPr="00FC0326">
        <w:rPr>
          <w:bCs/>
          <w:iCs/>
          <w:sz w:val="24"/>
          <w:szCs w:val="24"/>
        </w:rPr>
        <w:t xml:space="preserve"> </w:t>
      </w:r>
      <w:r w:rsidRPr="00FC0326">
        <w:rPr>
          <w:sz w:val="28"/>
          <w:szCs w:val="28"/>
        </w:rPr>
        <w:t>(</w:t>
      </w:r>
      <w:proofErr w:type="spellStart"/>
      <w:r w:rsidRPr="00FC0326">
        <w:rPr>
          <w:sz w:val="28"/>
          <w:szCs w:val="28"/>
        </w:rPr>
        <w:t>Ореховогорский</w:t>
      </w:r>
      <w:proofErr w:type="spellEnd"/>
      <w:r w:rsidRPr="00FC0326">
        <w:rPr>
          <w:sz w:val="28"/>
          <w:szCs w:val="28"/>
        </w:rPr>
        <w:t xml:space="preserve"> </w:t>
      </w:r>
      <w:r w:rsidR="006F0D26" w:rsidRPr="00FC0326">
        <w:rPr>
          <w:sz w:val="28"/>
          <w:szCs w:val="28"/>
        </w:rPr>
        <w:t>ОО</w:t>
      </w:r>
      <w:r w:rsidRPr="00FC0326">
        <w:rPr>
          <w:sz w:val="28"/>
          <w:szCs w:val="28"/>
        </w:rPr>
        <w:t xml:space="preserve"> </w:t>
      </w:r>
      <w:proofErr w:type="spellStart"/>
      <w:r w:rsidRPr="00FC0326">
        <w:rPr>
          <w:sz w:val="28"/>
          <w:szCs w:val="28"/>
        </w:rPr>
        <w:t>Тюинск</w:t>
      </w:r>
      <w:r w:rsidR="0041765D" w:rsidRPr="00FC0326">
        <w:rPr>
          <w:sz w:val="28"/>
          <w:szCs w:val="28"/>
        </w:rPr>
        <w:t>ой</w:t>
      </w:r>
      <w:proofErr w:type="spellEnd"/>
      <w:r w:rsidRPr="00FC0326">
        <w:rPr>
          <w:sz w:val="28"/>
          <w:szCs w:val="28"/>
        </w:rPr>
        <w:t xml:space="preserve"> сельск</w:t>
      </w:r>
      <w:r w:rsidR="0041765D" w:rsidRPr="00FC0326">
        <w:rPr>
          <w:sz w:val="28"/>
          <w:szCs w:val="28"/>
        </w:rPr>
        <w:t>ой</w:t>
      </w:r>
      <w:r w:rsidRPr="00FC0326">
        <w:rPr>
          <w:sz w:val="28"/>
          <w:szCs w:val="28"/>
        </w:rPr>
        <w:t xml:space="preserve"> библиотек</w:t>
      </w:r>
      <w:r w:rsidR="0041765D" w:rsidRPr="00FC0326">
        <w:rPr>
          <w:sz w:val="28"/>
          <w:szCs w:val="28"/>
        </w:rPr>
        <w:t>и</w:t>
      </w:r>
      <w:r w:rsidRPr="00FC0326">
        <w:rPr>
          <w:sz w:val="28"/>
          <w:szCs w:val="28"/>
        </w:rPr>
        <w:t>) и др.</w:t>
      </w:r>
    </w:p>
    <w:p w14:paraId="61933CE3" w14:textId="77777777" w:rsidR="003A7204" w:rsidRPr="0041765D" w:rsidRDefault="003A7204" w:rsidP="00FC0326">
      <w:pPr>
        <w:spacing w:line="23" w:lineRule="atLeast"/>
        <w:ind w:firstLine="426"/>
        <w:jc w:val="both"/>
        <w:rPr>
          <w:sz w:val="28"/>
          <w:szCs w:val="28"/>
          <w:lang w:eastAsia="x-none"/>
        </w:rPr>
      </w:pPr>
      <w:r w:rsidRPr="0041765D">
        <w:rPr>
          <w:sz w:val="28"/>
          <w:szCs w:val="28"/>
          <w:lang w:eastAsia="x-none"/>
        </w:rPr>
        <w:t>Сотрудники библиотек находятся в постоянном творческом поиске, совершенствуют свои формы и методы работы, внедряются новые формы работы, новые подходы и решения.</w:t>
      </w:r>
    </w:p>
    <w:p w14:paraId="6893C61A" w14:textId="77777777" w:rsidR="003A7204" w:rsidRPr="0041765D" w:rsidRDefault="003A7204" w:rsidP="00FC0326">
      <w:pPr>
        <w:spacing w:line="23" w:lineRule="atLeast"/>
        <w:ind w:firstLine="426"/>
        <w:jc w:val="both"/>
        <w:rPr>
          <w:rFonts w:eastAsia="Cambria"/>
          <w:sz w:val="28"/>
          <w:szCs w:val="28"/>
        </w:rPr>
      </w:pPr>
      <w:r w:rsidRPr="0041765D">
        <w:rPr>
          <w:rFonts w:eastAsia="Cambria"/>
          <w:sz w:val="28"/>
          <w:szCs w:val="28"/>
        </w:rPr>
        <w:t xml:space="preserve">В Центральной детской библиотеке в рамках </w:t>
      </w:r>
      <w:r w:rsidRPr="0041765D">
        <w:rPr>
          <w:rFonts w:eastAsia="Cambria"/>
          <w:b/>
          <w:sz w:val="28"/>
          <w:szCs w:val="28"/>
        </w:rPr>
        <w:t>программы</w:t>
      </w:r>
      <w:r w:rsidRPr="0041765D">
        <w:rPr>
          <w:rFonts w:eastAsia="Cambria"/>
          <w:sz w:val="28"/>
          <w:szCs w:val="28"/>
        </w:rPr>
        <w:t xml:space="preserve"> </w:t>
      </w:r>
      <w:r w:rsidRPr="0041765D">
        <w:rPr>
          <w:rFonts w:eastAsia="Cambria"/>
          <w:b/>
          <w:sz w:val="28"/>
          <w:szCs w:val="28"/>
        </w:rPr>
        <w:t>«</w:t>
      </w:r>
      <w:r w:rsidRPr="0041765D">
        <w:rPr>
          <w:rFonts w:eastAsia="Cambria"/>
          <w:b/>
          <w:bCs/>
          <w:iCs/>
          <w:sz w:val="28"/>
          <w:szCs w:val="28"/>
        </w:rPr>
        <w:t>Информация. Уверенность. Успех</w:t>
      </w:r>
      <w:r w:rsidRPr="0041765D">
        <w:rPr>
          <w:rFonts w:eastAsia="Cambria"/>
          <w:b/>
          <w:sz w:val="28"/>
          <w:szCs w:val="28"/>
        </w:rPr>
        <w:t>»</w:t>
      </w:r>
      <w:r w:rsidRPr="0041765D">
        <w:rPr>
          <w:rFonts w:eastAsia="Cambria"/>
          <w:sz w:val="28"/>
          <w:szCs w:val="28"/>
        </w:rPr>
        <w:t xml:space="preserve"> для учащихся 5-9 классов была подготовлена </w:t>
      </w:r>
      <w:r w:rsidRPr="0041765D">
        <w:rPr>
          <w:rFonts w:eastAsia="Cambria"/>
          <w:b/>
          <w:bCs/>
          <w:sz w:val="28"/>
          <w:szCs w:val="28"/>
        </w:rPr>
        <w:t xml:space="preserve">игра-беседа </w:t>
      </w:r>
      <w:r w:rsidRPr="0041765D">
        <w:rPr>
          <w:rFonts w:eastAsia="Cambria"/>
          <w:b/>
          <w:bCs/>
          <w:iCs/>
          <w:sz w:val="28"/>
          <w:szCs w:val="28"/>
        </w:rPr>
        <w:t>«Дети в интернете</w:t>
      </w:r>
      <w:r w:rsidRPr="0041765D">
        <w:rPr>
          <w:rFonts w:eastAsia="Cambria"/>
          <w:b/>
          <w:bCs/>
          <w:sz w:val="28"/>
          <w:szCs w:val="28"/>
        </w:rPr>
        <w:t>»,</w:t>
      </w:r>
      <w:r w:rsidRPr="0041765D">
        <w:rPr>
          <w:rFonts w:eastAsia="Cambria"/>
          <w:sz w:val="28"/>
          <w:szCs w:val="28"/>
        </w:rPr>
        <w:t xml:space="preserve"> направленная на информирование детей о потенциальных рисках при использовании интернета, путях защиты от сетевых угроз и полезных возможностях глобальной сети для образования, развития, общения и досуга. В рамках программы было проведено 8 мероприятий, их посетило 148 подростков.</w:t>
      </w:r>
    </w:p>
    <w:p w14:paraId="0823B408" w14:textId="77777777" w:rsidR="003A7204" w:rsidRPr="0041765D" w:rsidRDefault="003A7204" w:rsidP="003A7204">
      <w:pPr>
        <w:ind w:firstLine="426"/>
        <w:jc w:val="both"/>
        <w:rPr>
          <w:sz w:val="28"/>
          <w:szCs w:val="28"/>
        </w:rPr>
      </w:pPr>
      <w:r w:rsidRPr="0041765D">
        <w:rPr>
          <w:sz w:val="28"/>
          <w:szCs w:val="28"/>
        </w:rPr>
        <w:t>9 июня в Центральной библиотеке</w:t>
      </w:r>
      <w:r w:rsidRPr="0041765D">
        <w:t xml:space="preserve"> </w:t>
      </w:r>
      <w:r w:rsidRPr="0041765D">
        <w:rPr>
          <w:sz w:val="28"/>
          <w:szCs w:val="28"/>
        </w:rPr>
        <w:t>по</w:t>
      </w:r>
      <w:r w:rsidRPr="0041765D">
        <w:t xml:space="preserve"> </w:t>
      </w:r>
      <w:r w:rsidRPr="0041765D">
        <w:rPr>
          <w:sz w:val="28"/>
          <w:szCs w:val="28"/>
        </w:rPr>
        <w:t xml:space="preserve">Пушкинской карте для вожатых детских пришкольных площадок МАОУ «СОШ №2» был проведен </w:t>
      </w:r>
      <w:proofErr w:type="spellStart"/>
      <w:r w:rsidRPr="0041765D">
        <w:rPr>
          <w:b/>
          <w:bCs/>
          <w:sz w:val="28"/>
          <w:szCs w:val="28"/>
        </w:rPr>
        <w:t>библиоквест</w:t>
      </w:r>
      <w:proofErr w:type="spellEnd"/>
      <w:r w:rsidRPr="0041765D">
        <w:rPr>
          <w:b/>
          <w:bCs/>
          <w:sz w:val="28"/>
          <w:szCs w:val="28"/>
        </w:rPr>
        <w:t xml:space="preserve"> «Литературные раскопки»</w:t>
      </w:r>
      <w:r w:rsidRPr="0041765D">
        <w:rPr>
          <w:bCs/>
          <w:sz w:val="28"/>
          <w:szCs w:val="28"/>
        </w:rPr>
        <w:t>.</w:t>
      </w:r>
      <w:r w:rsidRPr="0041765D">
        <w:rPr>
          <w:sz w:val="28"/>
          <w:szCs w:val="28"/>
        </w:rPr>
        <w:t xml:space="preserve"> Участники квеста отправились в захватывающее путешествие по страницам книг! Разгадывали загадки, искали подсказки, расшифровывали коды и выполняли задания, связанные с литературой. Мероприятие проводили 2 раза, посетило 53.</w:t>
      </w:r>
    </w:p>
    <w:p w14:paraId="5CBE4F8D" w14:textId="77777777" w:rsidR="003A7204" w:rsidRPr="0041765D" w:rsidRDefault="003A7204" w:rsidP="003A7204">
      <w:pPr>
        <w:ind w:firstLine="426"/>
        <w:jc w:val="both"/>
        <w:rPr>
          <w:sz w:val="28"/>
          <w:szCs w:val="28"/>
        </w:rPr>
      </w:pPr>
      <w:r w:rsidRPr="0041765D">
        <w:rPr>
          <w:sz w:val="28"/>
          <w:szCs w:val="28"/>
        </w:rPr>
        <w:t xml:space="preserve">Традиционно для всех категорий пользователей проводили экскурсии по библиотекам. </w:t>
      </w:r>
    </w:p>
    <w:p w14:paraId="0BFEBA5A" w14:textId="77777777" w:rsidR="003A7204" w:rsidRPr="00271166" w:rsidRDefault="003A7204" w:rsidP="00FC0326">
      <w:pPr>
        <w:ind w:firstLine="426"/>
        <w:jc w:val="both"/>
        <w:rPr>
          <w:iCs/>
          <w:sz w:val="28"/>
          <w:szCs w:val="28"/>
        </w:rPr>
      </w:pPr>
      <w:r w:rsidRPr="0041765D">
        <w:rPr>
          <w:sz w:val="28"/>
          <w:szCs w:val="28"/>
        </w:rPr>
        <w:t>В сентябре отчётного года Городская библиотека – филиал № 2 для учащихся 1А класса МБОУ «СОШ №1» была проведена</w:t>
      </w:r>
      <w:r w:rsidRPr="0041765D">
        <w:rPr>
          <w:b/>
          <w:sz w:val="28"/>
          <w:szCs w:val="28"/>
        </w:rPr>
        <w:t xml:space="preserve"> экскурсия «Библиотека – дом твоих друзей» </w:t>
      </w:r>
      <w:hyperlink r:id="rId125" w:history="1">
        <w:r w:rsidRPr="0041765D">
          <w:rPr>
            <w:rStyle w:val="ae"/>
            <w:iCs/>
            <w:sz w:val="28"/>
            <w:szCs w:val="28"/>
          </w:rPr>
          <w:t>https://vk.com/club143264269?from=groups&amp;w=wall-143264269_2504</w:t>
        </w:r>
      </w:hyperlink>
      <w:r w:rsidRPr="00271166">
        <w:rPr>
          <w:iCs/>
          <w:sz w:val="28"/>
          <w:szCs w:val="28"/>
        </w:rPr>
        <w:t>.</w:t>
      </w:r>
    </w:p>
    <w:p w14:paraId="463FD846" w14:textId="75FF6799" w:rsidR="003A7204" w:rsidRPr="00432DAB" w:rsidRDefault="003A7204" w:rsidP="003A7204">
      <w:pPr>
        <w:ind w:firstLine="426"/>
        <w:jc w:val="both"/>
        <w:rPr>
          <w:sz w:val="28"/>
          <w:szCs w:val="28"/>
        </w:rPr>
      </w:pPr>
      <w:r w:rsidRPr="00432DAB">
        <w:rPr>
          <w:sz w:val="28"/>
          <w:szCs w:val="28"/>
        </w:rPr>
        <w:t>Продолжались партнерские отношения с дошкольными учреждениями города.</w:t>
      </w:r>
    </w:p>
    <w:p w14:paraId="1A58DD82" w14:textId="77777777" w:rsidR="008349ED" w:rsidRDefault="008349ED" w:rsidP="00A30D5F">
      <w:pPr>
        <w:tabs>
          <w:tab w:val="left" w:pos="2295"/>
          <w:tab w:val="center" w:pos="4950"/>
        </w:tabs>
        <w:rPr>
          <w:b/>
          <w:sz w:val="28"/>
          <w:szCs w:val="28"/>
        </w:rPr>
      </w:pPr>
      <w:r w:rsidRPr="001E0F1C">
        <w:rPr>
          <w:b/>
          <w:sz w:val="28"/>
          <w:szCs w:val="28"/>
        </w:rPr>
        <w:t>7.4. Составление библиографических ресурсов</w:t>
      </w:r>
    </w:p>
    <w:p w14:paraId="5E36832A" w14:textId="77777777" w:rsidR="004A47E0" w:rsidRPr="005D2C76" w:rsidRDefault="004A47E0" w:rsidP="00FC0326">
      <w:pPr>
        <w:ind w:firstLine="426"/>
        <w:jc w:val="both"/>
        <w:rPr>
          <w:b/>
          <w:sz w:val="28"/>
          <w:szCs w:val="28"/>
        </w:rPr>
      </w:pPr>
      <w:r w:rsidRPr="003821DB">
        <w:rPr>
          <w:sz w:val="28"/>
          <w:szCs w:val="28"/>
        </w:rPr>
        <w:t>В отчётном году было издано 30 наименований информационно-библиографических изданий, общим тиражом 203 экземпляр</w:t>
      </w:r>
      <w:r w:rsidR="0083668C">
        <w:rPr>
          <w:sz w:val="28"/>
          <w:szCs w:val="28"/>
        </w:rPr>
        <w:t>а</w:t>
      </w:r>
      <w:r w:rsidRPr="003821DB">
        <w:rPr>
          <w:sz w:val="28"/>
          <w:szCs w:val="28"/>
        </w:rPr>
        <w:t xml:space="preserve">. В рамках конкурса краеведческих </w:t>
      </w:r>
      <w:r w:rsidRPr="003821DB">
        <w:rPr>
          <w:b/>
          <w:bCs/>
          <w:sz w:val="28"/>
          <w:szCs w:val="28"/>
        </w:rPr>
        <w:t xml:space="preserve">буклетов </w:t>
      </w:r>
      <w:r w:rsidRPr="0041765D">
        <w:rPr>
          <w:b/>
          <w:bCs/>
          <w:iCs/>
          <w:sz w:val="28"/>
          <w:szCs w:val="28"/>
        </w:rPr>
        <w:t>«Летопись села / города»</w:t>
      </w:r>
      <w:r w:rsidRPr="003821DB">
        <w:rPr>
          <w:sz w:val="28"/>
          <w:szCs w:val="28"/>
        </w:rPr>
        <w:t xml:space="preserve"> было издано</w:t>
      </w:r>
      <w:r>
        <w:rPr>
          <w:sz w:val="28"/>
          <w:szCs w:val="28"/>
        </w:rPr>
        <w:t xml:space="preserve"> 21 краеведческое издание общим тиражом 75</w:t>
      </w:r>
      <w:r w:rsidR="0083668C">
        <w:rPr>
          <w:sz w:val="28"/>
          <w:szCs w:val="28"/>
        </w:rPr>
        <w:t xml:space="preserve"> экз.</w:t>
      </w:r>
      <w:r w:rsidRPr="003821DB">
        <w:rPr>
          <w:sz w:val="28"/>
          <w:szCs w:val="28"/>
        </w:rPr>
        <w:t xml:space="preserve"> </w:t>
      </w:r>
      <w:r>
        <w:rPr>
          <w:sz w:val="28"/>
          <w:szCs w:val="28"/>
        </w:rPr>
        <w:t xml:space="preserve">Были изданы </w:t>
      </w:r>
      <w:r w:rsidRPr="003821DB">
        <w:rPr>
          <w:sz w:val="28"/>
          <w:szCs w:val="28"/>
        </w:rPr>
        <w:t xml:space="preserve">8 </w:t>
      </w:r>
      <w:r>
        <w:rPr>
          <w:sz w:val="28"/>
          <w:szCs w:val="28"/>
        </w:rPr>
        <w:t xml:space="preserve">краеведческих </w:t>
      </w:r>
      <w:r w:rsidRPr="003821DB">
        <w:rPr>
          <w:sz w:val="28"/>
          <w:szCs w:val="28"/>
        </w:rPr>
        <w:t xml:space="preserve">библиографических пособий и 13 краеведческих изданий в виде буклетов </w:t>
      </w:r>
      <w:r>
        <w:rPr>
          <w:sz w:val="28"/>
          <w:szCs w:val="28"/>
        </w:rPr>
        <w:t xml:space="preserve">и брошюр </w:t>
      </w:r>
      <w:r w:rsidRPr="003821DB">
        <w:rPr>
          <w:rFonts w:eastAsia="Calibri"/>
          <w:bCs/>
          <w:sz w:val="28"/>
          <w:szCs w:val="28"/>
        </w:rPr>
        <w:t>для широкого круга читателей, интересующихся историей родного края</w:t>
      </w:r>
      <w:r w:rsidRPr="0041765D">
        <w:rPr>
          <w:rFonts w:eastAsia="Calibri"/>
          <w:b/>
          <w:bCs/>
          <w:sz w:val="28"/>
          <w:szCs w:val="28"/>
        </w:rPr>
        <w:t xml:space="preserve">. </w:t>
      </w:r>
      <w:r w:rsidRPr="0041765D">
        <w:rPr>
          <w:rFonts w:eastAsia="Calibri"/>
          <w:bCs/>
          <w:sz w:val="28"/>
          <w:szCs w:val="28"/>
        </w:rPr>
        <w:t>(</w:t>
      </w:r>
      <w:r w:rsidRPr="0041765D">
        <w:rPr>
          <w:rFonts w:eastAsia="Calibri"/>
          <w:sz w:val="28"/>
          <w:szCs w:val="28"/>
        </w:rPr>
        <w:t>См.6.5.6.) (Таблица 12б).</w:t>
      </w:r>
    </w:p>
    <w:p w14:paraId="6C52D246" w14:textId="77777777" w:rsidR="003A7204" w:rsidRPr="0041765D" w:rsidRDefault="003A7204" w:rsidP="003A7204">
      <w:pPr>
        <w:ind w:firstLine="426"/>
        <w:jc w:val="both"/>
        <w:rPr>
          <w:bCs/>
          <w:sz w:val="28"/>
          <w:szCs w:val="28"/>
        </w:rPr>
      </w:pPr>
      <w:r w:rsidRPr="00155BEE">
        <w:rPr>
          <w:b/>
          <w:sz w:val="28"/>
          <w:szCs w:val="28"/>
        </w:rPr>
        <w:t xml:space="preserve">В рамках реализации творческого проекта </w:t>
      </w:r>
      <w:r w:rsidRPr="0041765D">
        <w:rPr>
          <w:b/>
          <w:sz w:val="28"/>
          <w:szCs w:val="28"/>
        </w:rPr>
        <w:t>«Территория радости»</w:t>
      </w:r>
      <w:r w:rsidRPr="005C39D9">
        <w:rPr>
          <w:bCs/>
          <w:sz w:val="28"/>
          <w:szCs w:val="28"/>
        </w:rPr>
        <w:t xml:space="preserve"> </w:t>
      </w:r>
      <w:r w:rsidRPr="0041765D">
        <w:rPr>
          <w:bCs/>
          <w:sz w:val="28"/>
          <w:szCs w:val="28"/>
        </w:rPr>
        <w:t>Центральной детской библиотекой издавались рекламные издания: буклет – приглашение на праздник и флаер, где отражалась прогр</w:t>
      </w:r>
      <w:r w:rsidR="0041765D" w:rsidRPr="0041765D">
        <w:rPr>
          <w:bCs/>
          <w:sz w:val="28"/>
          <w:szCs w:val="28"/>
        </w:rPr>
        <w:t>амма мероприятий</w:t>
      </w:r>
      <w:r w:rsidRPr="0041765D">
        <w:rPr>
          <w:b/>
          <w:bCs/>
          <w:i/>
          <w:sz w:val="28"/>
          <w:szCs w:val="28"/>
        </w:rPr>
        <w:t>.</w:t>
      </w:r>
    </w:p>
    <w:p w14:paraId="4059B679" w14:textId="77777777" w:rsidR="003A7204" w:rsidRPr="005C39D9" w:rsidRDefault="003A7204" w:rsidP="003A7204">
      <w:pPr>
        <w:ind w:firstLine="426"/>
        <w:jc w:val="both"/>
        <w:rPr>
          <w:bCs/>
          <w:sz w:val="28"/>
          <w:szCs w:val="28"/>
        </w:rPr>
      </w:pPr>
      <w:r w:rsidRPr="0041765D">
        <w:rPr>
          <w:bCs/>
          <w:sz w:val="28"/>
          <w:szCs w:val="28"/>
        </w:rPr>
        <w:lastRenderedPageBreak/>
        <w:t>В Центральной библиотеке к празднованию Дня матери был издан флаер – поздравление для мам, а также отражалась информация об открытии и услугах Семейного центра в библиотеке.</w:t>
      </w:r>
    </w:p>
    <w:p w14:paraId="4CBA214A" w14:textId="77777777" w:rsidR="004A47E0" w:rsidRDefault="004A47E0" w:rsidP="004A47E0">
      <w:pPr>
        <w:ind w:firstLine="426"/>
        <w:jc w:val="both"/>
        <w:rPr>
          <w:sz w:val="28"/>
          <w:szCs w:val="28"/>
        </w:rPr>
      </w:pPr>
      <w:r w:rsidRPr="003821DB">
        <w:rPr>
          <w:b/>
          <w:sz w:val="28"/>
          <w:szCs w:val="28"/>
        </w:rPr>
        <w:t>Вывод:</w:t>
      </w:r>
      <w:r w:rsidRPr="003821DB">
        <w:rPr>
          <w:sz w:val="28"/>
          <w:szCs w:val="28"/>
        </w:rPr>
        <w:t xml:space="preserve"> продолжалась работа по совершенствованию справочно-библиографического аппарата библиотек. Своевременно изымались, расписывались и расставлялись карточки в картотеки и каталоги. При выполнении справок использовались все информационные ресурсы библиотек. Новые книги и журналы были представлены </w:t>
      </w:r>
      <w:r w:rsidR="006F7BFF">
        <w:rPr>
          <w:sz w:val="28"/>
          <w:szCs w:val="28"/>
        </w:rPr>
        <w:t xml:space="preserve">на сайте и </w:t>
      </w:r>
      <w:r w:rsidRPr="003821DB">
        <w:rPr>
          <w:sz w:val="28"/>
          <w:szCs w:val="28"/>
        </w:rPr>
        <w:t xml:space="preserve">в социальной сети ВК. В системе информационно-библиографического обслуживания преобладали мероприятия массового информирования, такие, как книжные выставки, обзоры, дни и часы информации. В библиотеках продолжалась работа по формированию информационной культуры в тесном сотрудничестве со школами и детскими садами. Были использованы различные формы работы: уроки информационной грамотности и экскурсии и др. Активно библиотеки вели работу в интернет пространстве. </w:t>
      </w:r>
    </w:p>
    <w:p w14:paraId="1B9BEBDA" w14:textId="77777777" w:rsidR="006F7BFF" w:rsidRPr="00393F05" w:rsidRDefault="006F7BFF" w:rsidP="006F7BFF">
      <w:pPr>
        <w:jc w:val="center"/>
        <w:rPr>
          <w:rFonts w:eastAsia="Calibri"/>
          <w:sz w:val="24"/>
          <w:szCs w:val="24"/>
        </w:rPr>
      </w:pPr>
      <w:r w:rsidRPr="00393F05">
        <w:rPr>
          <w:rFonts w:eastAsia="Calibri"/>
          <w:b/>
          <w:sz w:val="24"/>
          <w:szCs w:val="24"/>
        </w:rPr>
        <w:t>Справочный аппарат</w:t>
      </w:r>
      <w:r w:rsidRPr="00393F05">
        <w:rPr>
          <w:sz w:val="24"/>
          <w:szCs w:val="24"/>
        </w:rPr>
        <w:t xml:space="preserve"> </w:t>
      </w:r>
      <w:r w:rsidRPr="00393F05">
        <w:rPr>
          <w:sz w:val="24"/>
          <w:szCs w:val="24"/>
        </w:rPr>
        <w:tab/>
      </w:r>
      <w:r w:rsidRPr="00393F05">
        <w:rPr>
          <w:sz w:val="24"/>
          <w:szCs w:val="24"/>
        </w:rPr>
        <w:tab/>
      </w:r>
      <w:r w:rsidRPr="00393F05">
        <w:rPr>
          <w:rFonts w:eastAsia="Calibri"/>
          <w:sz w:val="24"/>
          <w:szCs w:val="24"/>
        </w:rPr>
        <w:t>Таблица 7</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992"/>
        <w:gridCol w:w="1335"/>
        <w:gridCol w:w="963"/>
        <w:gridCol w:w="851"/>
        <w:gridCol w:w="850"/>
        <w:gridCol w:w="962"/>
        <w:gridCol w:w="881"/>
        <w:gridCol w:w="1104"/>
      </w:tblGrid>
      <w:tr w:rsidR="006F7BFF" w:rsidRPr="00393F05" w14:paraId="419BB549" w14:textId="77777777" w:rsidTr="00A23709">
        <w:trPr>
          <w:cantSplit/>
          <w:trHeight w:val="247"/>
          <w:jc w:val="center"/>
        </w:trPr>
        <w:tc>
          <w:tcPr>
            <w:tcW w:w="2122" w:type="dxa"/>
            <w:vMerge w:val="restart"/>
            <w:tcBorders>
              <w:top w:val="single" w:sz="4" w:space="0" w:color="auto"/>
              <w:left w:val="single" w:sz="4" w:space="0" w:color="auto"/>
              <w:bottom w:val="single" w:sz="4" w:space="0" w:color="auto"/>
              <w:right w:val="single" w:sz="4" w:space="0" w:color="auto"/>
            </w:tcBorders>
            <w:hideMark/>
          </w:tcPr>
          <w:p w14:paraId="47B3C71D" w14:textId="77777777" w:rsidR="006F7BFF" w:rsidRPr="00393F05" w:rsidRDefault="006F7BFF" w:rsidP="00A23709">
            <w:pPr>
              <w:jc w:val="center"/>
              <w:rPr>
                <w:sz w:val="24"/>
                <w:szCs w:val="24"/>
              </w:rPr>
            </w:pPr>
            <w:r w:rsidRPr="00393F05">
              <w:rPr>
                <w:rFonts w:eastAsia="Calibri"/>
                <w:sz w:val="24"/>
                <w:szCs w:val="24"/>
              </w:rPr>
              <w:t>Традиционные (карточные) каталоги и картотеки</w:t>
            </w:r>
          </w:p>
        </w:tc>
        <w:tc>
          <w:tcPr>
            <w:tcW w:w="3290" w:type="dxa"/>
            <w:gridSpan w:val="3"/>
            <w:tcBorders>
              <w:top w:val="single" w:sz="4" w:space="0" w:color="auto"/>
              <w:left w:val="single" w:sz="4" w:space="0" w:color="auto"/>
              <w:bottom w:val="single" w:sz="4" w:space="0" w:color="auto"/>
              <w:right w:val="single" w:sz="4" w:space="0" w:color="auto"/>
            </w:tcBorders>
            <w:hideMark/>
          </w:tcPr>
          <w:p w14:paraId="56EA70DC" w14:textId="77777777" w:rsidR="006F7BFF" w:rsidRPr="00393F05" w:rsidRDefault="006F7BFF" w:rsidP="00A23709">
            <w:pPr>
              <w:jc w:val="center"/>
              <w:rPr>
                <w:sz w:val="24"/>
                <w:szCs w:val="24"/>
              </w:rPr>
            </w:pPr>
            <w:r w:rsidRPr="00393F05">
              <w:rPr>
                <w:rFonts w:eastAsia="Calibri"/>
                <w:sz w:val="24"/>
                <w:szCs w:val="24"/>
              </w:rPr>
              <w:t>ЦБ</w:t>
            </w:r>
          </w:p>
        </w:tc>
        <w:tc>
          <w:tcPr>
            <w:tcW w:w="1701" w:type="dxa"/>
            <w:gridSpan w:val="2"/>
            <w:tcBorders>
              <w:top w:val="single" w:sz="4" w:space="0" w:color="auto"/>
              <w:left w:val="single" w:sz="4" w:space="0" w:color="auto"/>
              <w:bottom w:val="single" w:sz="4" w:space="0" w:color="auto"/>
              <w:right w:val="single" w:sz="4" w:space="0" w:color="auto"/>
            </w:tcBorders>
            <w:hideMark/>
          </w:tcPr>
          <w:p w14:paraId="7AF89324" w14:textId="77777777" w:rsidR="006F7BFF" w:rsidRPr="00393F05" w:rsidRDefault="006F7BFF" w:rsidP="00A23709">
            <w:pPr>
              <w:jc w:val="center"/>
              <w:rPr>
                <w:sz w:val="24"/>
                <w:szCs w:val="24"/>
              </w:rPr>
            </w:pPr>
            <w:r w:rsidRPr="00393F05">
              <w:rPr>
                <w:rFonts w:eastAsia="Calibri"/>
                <w:sz w:val="24"/>
                <w:szCs w:val="24"/>
              </w:rPr>
              <w:t>ЦДБ</w:t>
            </w:r>
          </w:p>
        </w:tc>
        <w:tc>
          <w:tcPr>
            <w:tcW w:w="1843" w:type="dxa"/>
            <w:gridSpan w:val="2"/>
            <w:tcBorders>
              <w:top w:val="single" w:sz="4" w:space="0" w:color="auto"/>
              <w:left w:val="single" w:sz="4" w:space="0" w:color="auto"/>
              <w:bottom w:val="single" w:sz="4" w:space="0" w:color="auto"/>
              <w:right w:val="single" w:sz="4" w:space="0" w:color="auto"/>
            </w:tcBorders>
            <w:hideMark/>
          </w:tcPr>
          <w:p w14:paraId="2D31C982" w14:textId="77777777" w:rsidR="006F7BFF" w:rsidRPr="00393F05" w:rsidRDefault="006F7BFF" w:rsidP="00A23709">
            <w:pPr>
              <w:jc w:val="center"/>
              <w:rPr>
                <w:sz w:val="24"/>
                <w:szCs w:val="24"/>
              </w:rPr>
            </w:pPr>
            <w:r w:rsidRPr="00393F05">
              <w:rPr>
                <w:rFonts w:eastAsia="Calibri"/>
                <w:sz w:val="24"/>
                <w:szCs w:val="24"/>
              </w:rPr>
              <w:t xml:space="preserve">Филиалы ЦБС </w:t>
            </w:r>
          </w:p>
        </w:tc>
        <w:tc>
          <w:tcPr>
            <w:tcW w:w="1104" w:type="dxa"/>
            <w:vMerge w:val="restart"/>
            <w:tcBorders>
              <w:top w:val="single" w:sz="4" w:space="0" w:color="auto"/>
              <w:left w:val="single" w:sz="4" w:space="0" w:color="auto"/>
              <w:bottom w:val="single" w:sz="4" w:space="0" w:color="auto"/>
              <w:right w:val="single" w:sz="4" w:space="0" w:color="auto"/>
            </w:tcBorders>
            <w:hideMark/>
          </w:tcPr>
          <w:p w14:paraId="6A0C5CC3" w14:textId="77777777" w:rsidR="006F7BFF" w:rsidRPr="00393F05" w:rsidRDefault="006F7BFF" w:rsidP="00A23709">
            <w:pPr>
              <w:jc w:val="center"/>
              <w:rPr>
                <w:rFonts w:eastAsia="Calibri"/>
                <w:sz w:val="24"/>
                <w:szCs w:val="24"/>
              </w:rPr>
            </w:pPr>
            <w:r w:rsidRPr="00393F05">
              <w:rPr>
                <w:rFonts w:eastAsia="Calibri"/>
                <w:sz w:val="24"/>
                <w:szCs w:val="24"/>
              </w:rPr>
              <w:t xml:space="preserve">Всего по ЦБС </w:t>
            </w:r>
          </w:p>
          <w:p w14:paraId="774F8B30" w14:textId="77777777" w:rsidR="006F7BFF" w:rsidRPr="00393F05" w:rsidRDefault="006F7BFF" w:rsidP="00A23709">
            <w:pPr>
              <w:jc w:val="center"/>
              <w:rPr>
                <w:sz w:val="24"/>
                <w:szCs w:val="24"/>
              </w:rPr>
            </w:pPr>
            <w:r w:rsidRPr="00393F05">
              <w:rPr>
                <w:rFonts w:eastAsia="Calibri"/>
                <w:sz w:val="24"/>
                <w:szCs w:val="24"/>
              </w:rPr>
              <w:t>(по округу)</w:t>
            </w:r>
          </w:p>
        </w:tc>
      </w:tr>
      <w:tr w:rsidR="006F7BFF" w:rsidRPr="00393F05" w14:paraId="48EA851D" w14:textId="77777777" w:rsidTr="00A23709">
        <w:trPr>
          <w:cantSplit/>
          <w:trHeight w:val="645"/>
          <w:jc w:val="center"/>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0D868D4F" w14:textId="77777777" w:rsidR="006F7BFF" w:rsidRPr="00393F05" w:rsidRDefault="006F7BFF" w:rsidP="00A2370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7DE7D6BA" w14:textId="77777777" w:rsidR="006F7BFF" w:rsidRPr="00393F05" w:rsidRDefault="006F7BFF" w:rsidP="00A23709">
            <w:pPr>
              <w:jc w:val="center"/>
              <w:rPr>
                <w:sz w:val="24"/>
                <w:szCs w:val="24"/>
              </w:rPr>
            </w:pPr>
            <w:proofErr w:type="gramStart"/>
            <w:r w:rsidRPr="00393F05">
              <w:rPr>
                <w:rFonts w:eastAsia="Calibri"/>
                <w:sz w:val="24"/>
                <w:szCs w:val="24"/>
              </w:rPr>
              <w:t>ката-логи</w:t>
            </w:r>
            <w:proofErr w:type="gramEnd"/>
          </w:p>
        </w:tc>
        <w:tc>
          <w:tcPr>
            <w:tcW w:w="1335" w:type="dxa"/>
            <w:tcBorders>
              <w:top w:val="single" w:sz="4" w:space="0" w:color="auto"/>
              <w:left w:val="single" w:sz="4" w:space="0" w:color="auto"/>
              <w:bottom w:val="single" w:sz="4" w:space="0" w:color="auto"/>
              <w:right w:val="single" w:sz="4" w:space="0" w:color="auto"/>
            </w:tcBorders>
            <w:hideMark/>
          </w:tcPr>
          <w:p w14:paraId="4225A544" w14:textId="77777777" w:rsidR="006F7BFF" w:rsidRPr="00393F05" w:rsidRDefault="006F7BFF" w:rsidP="00FC0326">
            <w:pPr>
              <w:ind w:left="-109"/>
              <w:jc w:val="center"/>
              <w:rPr>
                <w:sz w:val="24"/>
                <w:szCs w:val="24"/>
              </w:rPr>
            </w:pPr>
            <w:r w:rsidRPr="00393F05">
              <w:rPr>
                <w:rFonts w:eastAsia="Calibri"/>
                <w:sz w:val="24"/>
                <w:szCs w:val="24"/>
              </w:rPr>
              <w:t>в т. ч. сводный АК или ГК</w:t>
            </w:r>
          </w:p>
        </w:tc>
        <w:tc>
          <w:tcPr>
            <w:tcW w:w="963" w:type="dxa"/>
            <w:tcBorders>
              <w:top w:val="single" w:sz="4" w:space="0" w:color="auto"/>
              <w:left w:val="single" w:sz="4" w:space="0" w:color="auto"/>
              <w:bottom w:val="single" w:sz="4" w:space="0" w:color="auto"/>
              <w:right w:val="single" w:sz="4" w:space="0" w:color="auto"/>
            </w:tcBorders>
            <w:hideMark/>
          </w:tcPr>
          <w:p w14:paraId="3941F9BF" w14:textId="77777777" w:rsidR="006F7BFF" w:rsidRPr="00393F05" w:rsidRDefault="006F7BFF" w:rsidP="00A23709">
            <w:pPr>
              <w:jc w:val="center"/>
              <w:rPr>
                <w:sz w:val="24"/>
                <w:szCs w:val="24"/>
              </w:rPr>
            </w:pPr>
            <w:r w:rsidRPr="00393F05">
              <w:rPr>
                <w:rFonts w:eastAsia="Calibri"/>
                <w:sz w:val="24"/>
                <w:szCs w:val="24"/>
              </w:rPr>
              <w:t xml:space="preserve">прочие </w:t>
            </w:r>
            <w:proofErr w:type="spellStart"/>
            <w:proofErr w:type="gramStart"/>
            <w:r w:rsidRPr="00393F05">
              <w:rPr>
                <w:rFonts w:eastAsia="Calibri"/>
                <w:sz w:val="24"/>
                <w:szCs w:val="24"/>
              </w:rPr>
              <w:t>карто</w:t>
            </w:r>
            <w:proofErr w:type="spellEnd"/>
            <w:r w:rsidRPr="00393F05">
              <w:rPr>
                <w:rFonts w:eastAsia="Calibri"/>
                <w:sz w:val="24"/>
                <w:szCs w:val="24"/>
              </w:rPr>
              <w:t>-теки</w:t>
            </w:r>
            <w:proofErr w:type="gramEnd"/>
          </w:p>
        </w:tc>
        <w:tc>
          <w:tcPr>
            <w:tcW w:w="851" w:type="dxa"/>
            <w:tcBorders>
              <w:top w:val="single" w:sz="4" w:space="0" w:color="auto"/>
              <w:left w:val="single" w:sz="4" w:space="0" w:color="auto"/>
              <w:bottom w:val="single" w:sz="4" w:space="0" w:color="auto"/>
              <w:right w:val="single" w:sz="4" w:space="0" w:color="auto"/>
            </w:tcBorders>
            <w:hideMark/>
          </w:tcPr>
          <w:p w14:paraId="3316D846" w14:textId="77777777" w:rsidR="006F7BFF" w:rsidRPr="00393F05" w:rsidRDefault="006F7BFF" w:rsidP="00A23709">
            <w:pPr>
              <w:jc w:val="center"/>
              <w:rPr>
                <w:sz w:val="24"/>
                <w:szCs w:val="24"/>
              </w:rPr>
            </w:pPr>
            <w:proofErr w:type="gramStart"/>
            <w:r w:rsidRPr="00393F05">
              <w:rPr>
                <w:rFonts w:eastAsia="Calibri"/>
                <w:sz w:val="24"/>
                <w:szCs w:val="24"/>
              </w:rPr>
              <w:t>ката-логи</w:t>
            </w:r>
            <w:proofErr w:type="gramEnd"/>
          </w:p>
        </w:tc>
        <w:tc>
          <w:tcPr>
            <w:tcW w:w="850" w:type="dxa"/>
            <w:tcBorders>
              <w:top w:val="single" w:sz="4" w:space="0" w:color="auto"/>
              <w:left w:val="single" w:sz="4" w:space="0" w:color="auto"/>
              <w:bottom w:val="single" w:sz="4" w:space="0" w:color="auto"/>
              <w:right w:val="single" w:sz="4" w:space="0" w:color="auto"/>
            </w:tcBorders>
            <w:hideMark/>
          </w:tcPr>
          <w:p w14:paraId="0E73BEA3" w14:textId="77777777" w:rsidR="006F7BFF" w:rsidRPr="00393F05" w:rsidRDefault="006F7BFF" w:rsidP="00A23709">
            <w:pPr>
              <w:jc w:val="center"/>
              <w:rPr>
                <w:sz w:val="24"/>
                <w:szCs w:val="24"/>
              </w:rPr>
            </w:pPr>
            <w:proofErr w:type="spellStart"/>
            <w:proofErr w:type="gramStart"/>
            <w:r w:rsidRPr="00393F05">
              <w:rPr>
                <w:rFonts w:eastAsia="Calibri"/>
                <w:sz w:val="24"/>
                <w:szCs w:val="24"/>
              </w:rPr>
              <w:t>карто</w:t>
            </w:r>
            <w:proofErr w:type="spellEnd"/>
            <w:r w:rsidRPr="00393F05">
              <w:rPr>
                <w:rFonts w:eastAsia="Calibri"/>
                <w:sz w:val="24"/>
                <w:szCs w:val="24"/>
              </w:rPr>
              <w:t>-теки</w:t>
            </w:r>
            <w:proofErr w:type="gramEnd"/>
          </w:p>
        </w:tc>
        <w:tc>
          <w:tcPr>
            <w:tcW w:w="962" w:type="dxa"/>
            <w:tcBorders>
              <w:top w:val="single" w:sz="4" w:space="0" w:color="auto"/>
              <w:left w:val="single" w:sz="4" w:space="0" w:color="auto"/>
              <w:bottom w:val="single" w:sz="4" w:space="0" w:color="auto"/>
              <w:right w:val="single" w:sz="4" w:space="0" w:color="auto"/>
            </w:tcBorders>
            <w:hideMark/>
          </w:tcPr>
          <w:p w14:paraId="09653874" w14:textId="77777777" w:rsidR="006F7BFF" w:rsidRPr="00393F05" w:rsidRDefault="006F7BFF" w:rsidP="00A23709">
            <w:pPr>
              <w:jc w:val="center"/>
              <w:rPr>
                <w:sz w:val="24"/>
                <w:szCs w:val="24"/>
              </w:rPr>
            </w:pPr>
            <w:proofErr w:type="gramStart"/>
            <w:r w:rsidRPr="00393F05">
              <w:rPr>
                <w:rFonts w:eastAsia="Calibri"/>
                <w:sz w:val="24"/>
                <w:szCs w:val="24"/>
              </w:rPr>
              <w:t>ката-логи</w:t>
            </w:r>
            <w:proofErr w:type="gramEnd"/>
          </w:p>
        </w:tc>
        <w:tc>
          <w:tcPr>
            <w:tcW w:w="881" w:type="dxa"/>
            <w:tcBorders>
              <w:top w:val="single" w:sz="4" w:space="0" w:color="auto"/>
              <w:left w:val="single" w:sz="4" w:space="0" w:color="auto"/>
              <w:bottom w:val="single" w:sz="4" w:space="0" w:color="auto"/>
              <w:right w:val="single" w:sz="4" w:space="0" w:color="auto"/>
            </w:tcBorders>
            <w:hideMark/>
          </w:tcPr>
          <w:p w14:paraId="0B336753" w14:textId="77777777" w:rsidR="006F7BFF" w:rsidRPr="00393F05" w:rsidRDefault="006F7BFF" w:rsidP="00A23709">
            <w:pPr>
              <w:jc w:val="center"/>
              <w:rPr>
                <w:sz w:val="24"/>
                <w:szCs w:val="24"/>
              </w:rPr>
            </w:pPr>
            <w:proofErr w:type="spellStart"/>
            <w:proofErr w:type="gramStart"/>
            <w:r w:rsidRPr="00393F05">
              <w:rPr>
                <w:rFonts w:eastAsia="Calibri"/>
                <w:sz w:val="24"/>
                <w:szCs w:val="24"/>
              </w:rPr>
              <w:t>карто</w:t>
            </w:r>
            <w:proofErr w:type="spellEnd"/>
            <w:r w:rsidRPr="00393F05">
              <w:rPr>
                <w:rFonts w:eastAsia="Calibri"/>
                <w:sz w:val="24"/>
                <w:szCs w:val="24"/>
              </w:rPr>
              <w:t>-теки</w:t>
            </w:r>
            <w:proofErr w:type="gramEnd"/>
          </w:p>
        </w:tc>
        <w:tc>
          <w:tcPr>
            <w:tcW w:w="1104" w:type="dxa"/>
            <w:vMerge/>
            <w:tcBorders>
              <w:top w:val="single" w:sz="4" w:space="0" w:color="auto"/>
              <w:left w:val="single" w:sz="4" w:space="0" w:color="auto"/>
              <w:bottom w:val="single" w:sz="4" w:space="0" w:color="auto"/>
              <w:right w:val="single" w:sz="4" w:space="0" w:color="auto"/>
            </w:tcBorders>
            <w:vAlign w:val="center"/>
            <w:hideMark/>
          </w:tcPr>
          <w:p w14:paraId="4E0FA2EF" w14:textId="77777777" w:rsidR="006F7BFF" w:rsidRPr="00393F05" w:rsidRDefault="006F7BFF" w:rsidP="00A23709">
            <w:pPr>
              <w:jc w:val="center"/>
              <w:rPr>
                <w:sz w:val="24"/>
                <w:szCs w:val="24"/>
              </w:rPr>
            </w:pPr>
          </w:p>
        </w:tc>
      </w:tr>
      <w:tr w:rsidR="006F7BFF" w:rsidRPr="00393F05" w14:paraId="16E5289A" w14:textId="77777777" w:rsidTr="00A23709">
        <w:trPr>
          <w:trHeight w:val="273"/>
          <w:jc w:val="center"/>
        </w:trPr>
        <w:tc>
          <w:tcPr>
            <w:tcW w:w="2122" w:type="dxa"/>
            <w:tcBorders>
              <w:top w:val="single" w:sz="4" w:space="0" w:color="auto"/>
              <w:left w:val="single" w:sz="4" w:space="0" w:color="auto"/>
              <w:bottom w:val="single" w:sz="4" w:space="0" w:color="auto"/>
              <w:right w:val="single" w:sz="4" w:space="0" w:color="auto"/>
            </w:tcBorders>
            <w:hideMark/>
          </w:tcPr>
          <w:p w14:paraId="68017EA7" w14:textId="77777777" w:rsidR="006F7BFF" w:rsidRPr="00393F05" w:rsidRDefault="006F7BFF" w:rsidP="00A23709">
            <w:pPr>
              <w:rPr>
                <w:sz w:val="24"/>
                <w:szCs w:val="24"/>
              </w:rPr>
            </w:pPr>
            <w:r w:rsidRPr="00393F05">
              <w:rPr>
                <w:rFonts w:eastAsia="Calibri"/>
                <w:sz w:val="24"/>
                <w:szCs w:val="24"/>
              </w:rPr>
              <w:t>Расставлено карточек</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64B3B2" w14:textId="77777777" w:rsidR="006F7BFF" w:rsidRPr="00393F05" w:rsidRDefault="006F7BFF" w:rsidP="00A23709">
            <w:pPr>
              <w:rPr>
                <w:sz w:val="24"/>
                <w:szCs w:val="24"/>
              </w:rPr>
            </w:pPr>
            <w:r>
              <w:rPr>
                <w:sz w:val="24"/>
                <w:szCs w:val="24"/>
              </w:rPr>
              <w:t>6177</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E4E8423" w14:textId="77777777" w:rsidR="006F7BFF" w:rsidRPr="00393F05" w:rsidRDefault="006F7BFF" w:rsidP="00A23709">
            <w:pPr>
              <w:rPr>
                <w:sz w:val="24"/>
                <w:szCs w:val="24"/>
              </w:rPr>
            </w:pPr>
            <w:r>
              <w:rPr>
                <w:sz w:val="24"/>
                <w:szCs w:val="24"/>
              </w:rPr>
              <w:t>4224</w:t>
            </w:r>
          </w:p>
        </w:tc>
        <w:tc>
          <w:tcPr>
            <w:tcW w:w="963" w:type="dxa"/>
            <w:tcBorders>
              <w:top w:val="single" w:sz="4" w:space="0" w:color="auto"/>
              <w:left w:val="single" w:sz="4" w:space="0" w:color="auto"/>
              <w:bottom w:val="single" w:sz="4" w:space="0" w:color="auto"/>
              <w:right w:val="single" w:sz="4" w:space="0" w:color="auto"/>
            </w:tcBorders>
            <w:vAlign w:val="center"/>
            <w:hideMark/>
          </w:tcPr>
          <w:p w14:paraId="05300FB4" w14:textId="77777777" w:rsidR="006F7BFF" w:rsidRPr="00393F05" w:rsidRDefault="006F7BFF" w:rsidP="00A23709">
            <w:pP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FD72FD4" w14:textId="77777777" w:rsidR="006F7BFF" w:rsidRPr="00393F05" w:rsidRDefault="006F7BFF" w:rsidP="00A23709">
            <w:pPr>
              <w:rPr>
                <w:sz w:val="24"/>
                <w:szCs w:val="24"/>
              </w:rPr>
            </w:pPr>
            <w:r>
              <w:rPr>
                <w:sz w:val="24"/>
                <w:szCs w:val="24"/>
              </w:rPr>
              <w:t>339</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529DC7" w14:textId="77777777" w:rsidR="006F7BFF" w:rsidRPr="00393F05" w:rsidRDefault="006F7BFF" w:rsidP="00A23709">
            <w:pPr>
              <w:rPr>
                <w:sz w:val="24"/>
                <w:szCs w:val="24"/>
              </w:rPr>
            </w:pPr>
            <w:r>
              <w:rPr>
                <w:sz w:val="24"/>
                <w:szCs w:val="24"/>
              </w:rPr>
              <w:t>228</w:t>
            </w:r>
          </w:p>
        </w:tc>
        <w:tc>
          <w:tcPr>
            <w:tcW w:w="962" w:type="dxa"/>
            <w:tcBorders>
              <w:top w:val="single" w:sz="4" w:space="0" w:color="auto"/>
              <w:left w:val="single" w:sz="4" w:space="0" w:color="auto"/>
              <w:bottom w:val="single" w:sz="4" w:space="0" w:color="auto"/>
              <w:right w:val="single" w:sz="4" w:space="0" w:color="auto"/>
            </w:tcBorders>
            <w:vAlign w:val="center"/>
            <w:hideMark/>
          </w:tcPr>
          <w:p w14:paraId="057B92E5" w14:textId="77777777" w:rsidR="006F7BFF" w:rsidRPr="00393F05" w:rsidRDefault="006F7BFF" w:rsidP="00A23709">
            <w:pPr>
              <w:rPr>
                <w:sz w:val="24"/>
                <w:szCs w:val="24"/>
              </w:rPr>
            </w:pPr>
            <w:r>
              <w:rPr>
                <w:sz w:val="24"/>
                <w:szCs w:val="24"/>
              </w:rPr>
              <w:t>3338</w:t>
            </w:r>
          </w:p>
        </w:tc>
        <w:tc>
          <w:tcPr>
            <w:tcW w:w="881" w:type="dxa"/>
            <w:tcBorders>
              <w:top w:val="single" w:sz="4" w:space="0" w:color="auto"/>
              <w:left w:val="single" w:sz="4" w:space="0" w:color="auto"/>
              <w:bottom w:val="single" w:sz="4" w:space="0" w:color="auto"/>
              <w:right w:val="single" w:sz="4" w:space="0" w:color="auto"/>
            </w:tcBorders>
            <w:vAlign w:val="center"/>
            <w:hideMark/>
          </w:tcPr>
          <w:p w14:paraId="70BF061F" w14:textId="77777777" w:rsidR="006F7BFF" w:rsidRPr="00393F05" w:rsidRDefault="006F7BFF" w:rsidP="00A23709">
            <w:pPr>
              <w:rPr>
                <w:sz w:val="24"/>
                <w:szCs w:val="24"/>
              </w:rPr>
            </w:pPr>
            <w:r w:rsidRPr="00393F05">
              <w:rPr>
                <w:sz w:val="24"/>
                <w:szCs w:val="24"/>
              </w:rPr>
              <w:t>1</w:t>
            </w:r>
            <w:r>
              <w:rPr>
                <w:sz w:val="24"/>
                <w:szCs w:val="24"/>
              </w:rPr>
              <w:t>67</w:t>
            </w:r>
          </w:p>
        </w:tc>
        <w:tc>
          <w:tcPr>
            <w:tcW w:w="1104" w:type="dxa"/>
            <w:tcBorders>
              <w:top w:val="single" w:sz="4" w:space="0" w:color="auto"/>
              <w:left w:val="single" w:sz="4" w:space="0" w:color="auto"/>
              <w:bottom w:val="single" w:sz="4" w:space="0" w:color="auto"/>
              <w:right w:val="single" w:sz="4" w:space="0" w:color="auto"/>
            </w:tcBorders>
            <w:vAlign w:val="center"/>
            <w:hideMark/>
          </w:tcPr>
          <w:p w14:paraId="6B5AD689" w14:textId="77777777" w:rsidR="006F7BFF" w:rsidRPr="00393F05" w:rsidRDefault="006F7BFF" w:rsidP="00A23709">
            <w:pPr>
              <w:rPr>
                <w:b/>
                <w:sz w:val="24"/>
                <w:szCs w:val="24"/>
              </w:rPr>
            </w:pPr>
            <w:r w:rsidRPr="00393F05">
              <w:rPr>
                <w:b/>
                <w:sz w:val="24"/>
                <w:szCs w:val="24"/>
              </w:rPr>
              <w:t>1</w:t>
            </w:r>
            <w:r>
              <w:rPr>
                <w:b/>
                <w:sz w:val="24"/>
                <w:szCs w:val="24"/>
              </w:rPr>
              <w:t>0249</w:t>
            </w:r>
          </w:p>
        </w:tc>
      </w:tr>
      <w:tr w:rsidR="006F7BFF" w:rsidRPr="00393F05" w14:paraId="18EA03C7" w14:textId="77777777" w:rsidTr="00A23709">
        <w:trPr>
          <w:jc w:val="center"/>
        </w:trPr>
        <w:tc>
          <w:tcPr>
            <w:tcW w:w="2122" w:type="dxa"/>
            <w:tcBorders>
              <w:top w:val="single" w:sz="4" w:space="0" w:color="auto"/>
              <w:left w:val="single" w:sz="4" w:space="0" w:color="auto"/>
              <w:bottom w:val="single" w:sz="4" w:space="0" w:color="auto"/>
              <w:right w:val="single" w:sz="4" w:space="0" w:color="auto"/>
            </w:tcBorders>
            <w:hideMark/>
          </w:tcPr>
          <w:p w14:paraId="705365E6" w14:textId="77777777" w:rsidR="006F7BFF" w:rsidRPr="00393F05" w:rsidRDefault="006F7BFF" w:rsidP="00A23709">
            <w:pPr>
              <w:rPr>
                <w:sz w:val="24"/>
                <w:szCs w:val="24"/>
              </w:rPr>
            </w:pPr>
            <w:r w:rsidRPr="00393F05">
              <w:rPr>
                <w:rFonts w:eastAsia="Calibri"/>
                <w:sz w:val="24"/>
                <w:szCs w:val="24"/>
              </w:rPr>
              <w:t>Изъято карточек</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790D1C" w14:textId="77777777" w:rsidR="006F7BFF" w:rsidRPr="00393F05" w:rsidRDefault="006F7BFF" w:rsidP="00A23709">
            <w:pPr>
              <w:rPr>
                <w:sz w:val="24"/>
                <w:szCs w:val="24"/>
              </w:rPr>
            </w:pPr>
            <w:r>
              <w:rPr>
                <w:sz w:val="24"/>
                <w:szCs w:val="24"/>
              </w:rPr>
              <w:t>7482</w:t>
            </w:r>
          </w:p>
        </w:tc>
        <w:tc>
          <w:tcPr>
            <w:tcW w:w="1335" w:type="dxa"/>
            <w:tcBorders>
              <w:top w:val="single" w:sz="4" w:space="0" w:color="auto"/>
              <w:left w:val="single" w:sz="4" w:space="0" w:color="auto"/>
              <w:bottom w:val="single" w:sz="4" w:space="0" w:color="auto"/>
              <w:right w:val="single" w:sz="4" w:space="0" w:color="auto"/>
            </w:tcBorders>
            <w:vAlign w:val="center"/>
            <w:hideMark/>
          </w:tcPr>
          <w:p w14:paraId="20F8BC06" w14:textId="77777777" w:rsidR="006F7BFF" w:rsidRPr="00393F05" w:rsidRDefault="006F7BFF" w:rsidP="00A23709">
            <w:pPr>
              <w:rPr>
                <w:sz w:val="24"/>
                <w:szCs w:val="24"/>
              </w:rPr>
            </w:pPr>
            <w:r>
              <w:rPr>
                <w:sz w:val="24"/>
                <w:szCs w:val="24"/>
              </w:rPr>
              <w:t>3302</w:t>
            </w:r>
          </w:p>
        </w:tc>
        <w:tc>
          <w:tcPr>
            <w:tcW w:w="963" w:type="dxa"/>
            <w:tcBorders>
              <w:top w:val="single" w:sz="4" w:space="0" w:color="auto"/>
              <w:left w:val="single" w:sz="4" w:space="0" w:color="auto"/>
              <w:bottom w:val="single" w:sz="4" w:space="0" w:color="auto"/>
              <w:right w:val="single" w:sz="4" w:space="0" w:color="auto"/>
            </w:tcBorders>
            <w:vAlign w:val="center"/>
            <w:hideMark/>
          </w:tcPr>
          <w:p w14:paraId="0151E549" w14:textId="77777777" w:rsidR="006F7BFF" w:rsidRPr="00393F05" w:rsidRDefault="006F7BFF" w:rsidP="00A23709">
            <w:pPr>
              <w:rPr>
                <w:sz w:val="24"/>
                <w:szCs w:val="24"/>
              </w:rPr>
            </w:pPr>
            <w:r>
              <w:rPr>
                <w:sz w:val="24"/>
                <w:szCs w:val="24"/>
              </w:rPr>
              <w:t>707</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D5D05A" w14:textId="77777777" w:rsidR="006F7BFF" w:rsidRPr="00393F05" w:rsidRDefault="006F7BFF" w:rsidP="00A23709">
            <w:pPr>
              <w:rPr>
                <w:sz w:val="24"/>
                <w:szCs w:val="24"/>
              </w:rPr>
            </w:pPr>
            <w:r>
              <w:rPr>
                <w:sz w:val="24"/>
                <w:szCs w:val="24"/>
              </w:rPr>
              <w:t>10</w:t>
            </w:r>
            <w:r w:rsidRPr="00393F05">
              <w:rPr>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4EA6D454" w14:textId="77777777" w:rsidR="006F7BFF" w:rsidRPr="00393F05" w:rsidRDefault="006F7BFF" w:rsidP="00A23709">
            <w:pPr>
              <w:rPr>
                <w:sz w:val="24"/>
                <w:szCs w:val="24"/>
              </w:rPr>
            </w:pPr>
            <w:r>
              <w:rPr>
                <w:sz w:val="24"/>
                <w:szCs w:val="24"/>
              </w:rPr>
              <w:t>2880</w:t>
            </w:r>
          </w:p>
        </w:tc>
        <w:tc>
          <w:tcPr>
            <w:tcW w:w="962" w:type="dxa"/>
            <w:tcBorders>
              <w:top w:val="single" w:sz="4" w:space="0" w:color="auto"/>
              <w:left w:val="single" w:sz="4" w:space="0" w:color="auto"/>
              <w:bottom w:val="single" w:sz="4" w:space="0" w:color="auto"/>
              <w:right w:val="single" w:sz="4" w:space="0" w:color="auto"/>
            </w:tcBorders>
            <w:vAlign w:val="center"/>
            <w:hideMark/>
          </w:tcPr>
          <w:p w14:paraId="712C7254" w14:textId="77777777" w:rsidR="006F7BFF" w:rsidRPr="00393F05" w:rsidRDefault="006F7BFF" w:rsidP="00A23709">
            <w:pPr>
              <w:rPr>
                <w:sz w:val="24"/>
                <w:szCs w:val="24"/>
              </w:rPr>
            </w:pPr>
            <w:r>
              <w:rPr>
                <w:sz w:val="24"/>
                <w:szCs w:val="24"/>
              </w:rPr>
              <w:t>774</w:t>
            </w:r>
          </w:p>
        </w:tc>
        <w:tc>
          <w:tcPr>
            <w:tcW w:w="881" w:type="dxa"/>
            <w:tcBorders>
              <w:top w:val="single" w:sz="4" w:space="0" w:color="auto"/>
              <w:left w:val="single" w:sz="4" w:space="0" w:color="auto"/>
              <w:bottom w:val="single" w:sz="4" w:space="0" w:color="auto"/>
              <w:right w:val="single" w:sz="4" w:space="0" w:color="auto"/>
            </w:tcBorders>
            <w:vAlign w:val="center"/>
            <w:hideMark/>
          </w:tcPr>
          <w:p w14:paraId="512AFC39" w14:textId="77777777" w:rsidR="006F7BFF" w:rsidRPr="00393F05" w:rsidRDefault="006F7BFF" w:rsidP="00A23709">
            <w:pPr>
              <w:rPr>
                <w:sz w:val="24"/>
                <w:szCs w:val="24"/>
              </w:rPr>
            </w:pPr>
            <w:r>
              <w:rPr>
                <w:sz w:val="24"/>
                <w:szCs w:val="24"/>
              </w:rPr>
              <w:t>5</w:t>
            </w:r>
          </w:p>
        </w:tc>
        <w:tc>
          <w:tcPr>
            <w:tcW w:w="1104" w:type="dxa"/>
            <w:tcBorders>
              <w:top w:val="single" w:sz="4" w:space="0" w:color="auto"/>
              <w:left w:val="single" w:sz="4" w:space="0" w:color="auto"/>
              <w:bottom w:val="single" w:sz="4" w:space="0" w:color="auto"/>
              <w:right w:val="single" w:sz="4" w:space="0" w:color="auto"/>
            </w:tcBorders>
            <w:vAlign w:val="center"/>
            <w:hideMark/>
          </w:tcPr>
          <w:p w14:paraId="791AEC59" w14:textId="77777777" w:rsidR="006F7BFF" w:rsidRPr="00393F05" w:rsidRDefault="006F7BFF" w:rsidP="00A23709">
            <w:pPr>
              <w:rPr>
                <w:b/>
                <w:sz w:val="24"/>
                <w:szCs w:val="24"/>
              </w:rPr>
            </w:pPr>
            <w:r>
              <w:rPr>
                <w:b/>
                <w:sz w:val="24"/>
                <w:szCs w:val="24"/>
              </w:rPr>
              <w:t>1</w:t>
            </w:r>
            <w:r w:rsidRPr="00393F05">
              <w:rPr>
                <w:b/>
                <w:sz w:val="24"/>
                <w:szCs w:val="24"/>
              </w:rPr>
              <w:t>1</w:t>
            </w:r>
            <w:r>
              <w:rPr>
                <w:b/>
                <w:sz w:val="24"/>
                <w:szCs w:val="24"/>
              </w:rPr>
              <w:t>949</w:t>
            </w:r>
          </w:p>
        </w:tc>
      </w:tr>
      <w:tr w:rsidR="006F7BFF" w:rsidRPr="00393F05" w14:paraId="34F6B5EC" w14:textId="77777777" w:rsidTr="00A23709">
        <w:trPr>
          <w:jc w:val="center"/>
        </w:trPr>
        <w:tc>
          <w:tcPr>
            <w:tcW w:w="2122" w:type="dxa"/>
            <w:tcBorders>
              <w:top w:val="single" w:sz="4" w:space="0" w:color="auto"/>
              <w:left w:val="single" w:sz="4" w:space="0" w:color="auto"/>
              <w:bottom w:val="single" w:sz="4" w:space="0" w:color="auto"/>
              <w:right w:val="single" w:sz="4" w:space="0" w:color="auto"/>
            </w:tcBorders>
            <w:hideMark/>
          </w:tcPr>
          <w:p w14:paraId="649F9D11" w14:textId="77777777" w:rsidR="006F7BFF" w:rsidRPr="00393F05" w:rsidRDefault="006F7BFF" w:rsidP="00A23709">
            <w:pPr>
              <w:rPr>
                <w:sz w:val="24"/>
                <w:szCs w:val="24"/>
              </w:rPr>
            </w:pPr>
            <w:r w:rsidRPr="00393F05">
              <w:rPr>
                <w:rFonts w:eastAsia="Calibri"/>
                <w:sz w:val="24"/>
                <w:szCs w:val="24"/>
              </w:rPr>
              <w:t>Общий объ</w:t>
            </w:r>
            <w:r>
              <w:rPr>
                <w:rFonts w:eastAsia="Calibri"/>
                <w:sz w:val="24"/>
                <w:szCs w:val="24"/>
              </w:rPr>
              <w:t>ем (кол-во карточек) на 01.01.26</w:t>
            </w:r>
            <w:r w:rsidRPr="00393F05">
              <w:rPr>
                <w:rFonts w:eastAsia="Calibri"/>
                <w:sz w:val="24"/>
                <w:szCs w:val="24"/>
              </w:rPr>
              <w:t>г.</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5982B8" w14:textId="77777777" w:rsidR="006F7BFF" w:rsidRPr="00393F05" w:rsidRDefault="006F7BFF" w:rsidP="00A23709">
            <w:pPr>
              <w:rPr>
                <w:b/>
                <w:sz w:val="24"/>
                <w:szCs w:val="24"/>
              </w:rPr>
            </w:pPr>
            <w:r>
              <w:rPr>
                <w:b/>
                <w:sz w:val="24"/>
                <w:szCs w:val="24"/>
              </w:rPr>
              <w:t>254968</w:t>
            </w:r>
          </w:p>
        </w:tc>
        <w:tc>
          <w:tcPr>
            <w:tcW w:w="1335" w:type="dxa"/>
            <w:tcBorders>
              <w:top w:val="single" w:sz="4" w:space="0" w:color="auto"/>
              <w:left w:val="single" w:sz="4" w:space="0" w:color="auto"/>
              <w:bottom w:val="single" w:sz="4" w:space="0" w:color="auto"/>
              <w:right w:val="single" w:sz="4" w:space="0" w:color="auto"/>
            </w:tcBorders>
            <w:vAlign w:val="center"/>
            <w:hideMark/>
          </w:tcPr>
          <w:p w14:paraId="36F8BC1D" w14:textId="77777777" w:rsidR="006F7BFF" w:rsidRPr="00393F05" w:rsidRDefault="006F7BFF" w:rsidP="00A23709">
            <w:pPr>
              <w:rPr>
                <w:b/>
                <w:sz w:val="24"/>
                <w:szCs w:val="24"/>
              </w:rPr>
            </w:pPr>
            <w:r w:rsidRPr="00393F05">
              <w:rPr>
                <w:b/>
                <w:sz w:val="24"/>
                <w:szCs w:val="24"/>
              </w:rPr>
              <w:t>14</w:t>
            </w:r>
            <w:r>
              <w:rPr>
                <w:b/>
                <w:sz w:val="24"/>
                <w:szCs w:val="24"/>
              </w:rPr>
              <w:t>3742</w:t>
            </w:r>
          </w:p>
        </w:tc>
        <w:tc>
          <w:tcPr>
            <w:tcW w:w="963" w:type="dxa"/>
            <w:tcBorders>
              <w:top w:val="single" w:sz="4" w:space="0" w:color="auto"/>
              <w:left w:val="single" w:sz="4" w:space="0" w:color="auto"/>
              <w:bottom w:val="single" w:sz="4" w:space="0" w:color="auto"/>
              <w:right w:val="single" w:sz="4" w:space="0" w:color="auto"/>
            </w:tcBorders>
            <w:vAlign w:val="center"/>
            <w:hideMark/>
          </w:tcPr>
          <w:p w14:paraId="7F557441" w14:textId="77777777" w:rsidR="006F7BFF" w:rsidRPr="00393F05" w:rsidRDefault="006F7BFF" w:rsidP="00A23709">
            <w:pPr>
              <w:rPr>
                <w:b/>
                <w:sz w:val="24"/>
                <w:szCs w:val="24"/>
              </w:rPr>
            </w:pPr>
            <w:r w:rsidRPr="00393F05">
              <w:rPr>
                <w:b/>
                <w:sz w:val="24"/>
                <w:szCs w:val="24"/>
              </w:rPr>
              <w:t>9</w:t>
            </w:r>
            <w:r>
              <w:rPr>
                <w:b/>
                <w:sz w:val="24"/>
                <w:szCs w:val="24"/>
              </w:rPr>
              <w:t>074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59EC02" w14:textId="77777777" w:rsidR="006F7BFF" w:rsidRPr="00393F05" w:rsidRDefault="006F7BFF" w:rsidP="00A23709">
            <w:pPr>
              <w:rPr>
                <w:b/>
                <w:sz w:val="24"/>
                <w:szCs w:val="24"/>
              </w:rPr>
            </w:pPr>
            <w:r w:rsidRPr="00393F05">
              <w:rPr>
                <w:b/>
                <w:sz w:val="24"/>
                <w:szCs w:val="24"/>
              </w:rPr>
              <w:t>27</w:t>
            </w:r>
            <w:r>
              <w:rPr>
                <w:b/>
                <w:sz w:val="24"/>
                <w:szCs w:val="24"/>
              </w:rPr>
              <w:t>480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BFCF15" w14:textId="77777777" w:rsidR="006F7BFF" w:rsidRPr="00393F05" w:rsidRDefault="006F7BFF" w:rsidP="00A23709">
            <w:pPr>
              <w:rPr>
                <w:b/>
                <w:sz w:val="24"/>
                <w:szCs w:val="24"/>
              </w:rPr>
            </w:pPr>
            <w:r>
              <w:rPr>
                <w:b/>
                <w:sz w:val="24"/>
                <w:szCs w:val="24"/>
              </w:rPr>
              <w:t>9294</w:t>
            </w:r>
          </w:p>
        </w:tc>
        <w:tc>
          <w:tcPr>
            <w:tcW w:w="962" w:type="dxa"/>
            <w:tcBorders>
              <w:top w:val="single" w:sz="4" w:space="0" w:color="auto"/>
              <w:left w:val="single" w:sz="4" w:space="0" w:color="auto"/>
              <w:bottom w:val="single" w:sz="4" w:space="0" w:color="auto"/>
              <w:right w:val="single" w:sz="4" w:space="0" w:color="auto"/>
            </w:tcBorders>
            <w:vAlign w:val="center"/>
          </w:tcPr>
          <w:p w14:paraId="097847FA" w14:textId="77777777" w:rsidR="006F7BFF" w:rsidRPr="00393F05" w:rsidRDefault="006F7BFF" w:rsidP="00A23709">
            <w:pPr>
              <w:rPr>
                <w:b/>
                <w:sz w:val="24"/>
                <w:szCs w:val="24"/>
              </w:rPr>
            </w:pPr>
            <w:r>
              <w:rPr>
                <w:b/>
                <w:sz w:val="24"/>
                <w:szCs w:val="24"/>
              </w:rPr>
              <w:t>28</w:t>
            </w:r>
            <w:r w:rsidRPr="00393F05">
              <w:rPr>
                <w:b/>
                <w:sz w:val="24"/>
                <w:szCs w:val="24"/>
              </w:rPr>
              <w:t>3</w:t>
            </w:r>
            <w:r>
              <w:rPr>
                <w:b/>
                <w:sz w:val="24"/>
                <w:szCs w:val="24"/>
              </w:rPr>
              <w:t>696</w:t>
            </w:r>
          </w:p>
        </w:tc>
        <w:tc>
          <w:tcPr>
            <w:tcW w:w="881" w:type="dxa"/>
            <w:tcBorders>
              <w:top w:val="single" w:sz="4" w:space="0" w:color="auto"/>
              <w:left w:val="single" w:sz="4" w:space="0" w:color="auto"/>
              <w:bottom w:val="single" w:sz="4" w:space="0" w:color="auto"/>
              <w:right w:val="single" w:sz="4" w:space="0" w:color="auto"/>
            </w:tcBorders>
            <w:vAlign w:val="center"/>
            <w:hideMark/>
          </w:tcPr>
          <w:p w14:paraId="666DF24C" w14:textId="77777777" w:rsidR="006F7BFF" w:rsidRPr="00393F05" w:rsidRDefault="006F7BFF" w:rsidP="00A23709">
            <w:pPr>
              <w:rPr>
                <w:b/>
                <w:sz w:val="24"/>
                <w:szCs w:val="24"/>
              </w:rPr>
            </w:pPr>
            <w:r w:rsidRPr="00393F05">
              <w:rPr>
                <w:b/>
                <w:sz w:val="24"/>
                <w:szCs w:val="24"/>
              </w:rPr>
              <w:t>34</w:t>
            </w:r>
            <w:r>
              <w:rPr>
                <w:b/>
                <w:sz w:val="24"/>
                <w:szCs w:val="24"/>
              </w:rPr>
              <w:t>775</w:t>
            </w:r>
          </w:p>
        </w:tc>
        <w:tc>
          <w:tcPr>
            <w:tcW w:w="1104" w:type="dxa"/>
            <w:tcBorders>
              <w:top w:val="single" w:sz="4" w:space="0" w:color="auto"/>
              <w:left w:val="single" w:sz="4" w:space="0" w:color="auto"/>
              <w:bottom w:val="single" w:sz="4" w:space="0" w:color="auto"/>
              <w:right w:val="single" w:sz="4" w:space="0" w:color="auto"/>
            </w:tcBorders>
            <w:vAlign w:val="center"/>
            <w:hideMark/>
          </w:tcPr>
          <w:p w14:paraId="22F53B75" w14:textId="77777777" w:rsidR="006F7BFF" w:rsidRPr="00393F05" w:rsidRDefault="006F7BFF" w:rsidP="00A23709">
            <w:pPr>
              <w:rPr>
                <w:b/>
                <w:sz w:val="24"/>
                <w:szCs w:val="24"/>
              </w:rPr>
            </w:pPr>
            <w:r w:rsidRPr="00393F05">
              <w:rPr>
                <w:b/>
                <w:sz w:val="24"/>
                <w:szCs w:val="24"/>
              </w:rPr>
              <w:t>6</w:t>
            </w:r>
            <w:r>
              <w:rPr>
                <w:b/>
                <w:sz w:val="24"/>
                <w:szCs w:val="24"/>
              </w:rPr>
              <w:t>19287</w:t>
            </w:r>
          </w:p>
        </w:tc>
      </w:tr>
    </w:tbl>
    <w:p w14:paraId="77ADDDF9" w14:textId="77777777" w:rsidR="006F7BFF" w:rsidRPr="00393F05" w:rsidRDefault="006F7BFF" w:rsidP="006F7BFF">
      <w:pPr>
        <w:jc w:val="center"/>
        <w:rPr>
          <w:rFonts w:eastAsia="Calibri"/>
          <w:sz w:val="24"/>
          <w:szCs w:val="24"/>
        </w:rPr>
      </w:pPr>
      <w:r w:rsidRPr="00393F05">
        <w:rPr>
          <w:rFonts w:eastAsia="Calibri"/>
          <w:b/>
          <w:sz w:val="24"/>
          <w:szCs w:val="24"/>
        </w:rPr>
        <w:t>Электронный каталог и базы данных</w:t>
      </w:r>
      <w:r w:rsidRPr="00393F05">
        <w:rPr>
          <w:rFonts w:eastAsia="Calibri"/>
          <w:b/>
          <w:sz w:val="24"/>
          <w:szCs w:val="24"/>
        </w:rPr>
        <w:tab/>
      </w:r>
      <w:r w:rsidRPr="00393F05">
        <w:rPr>
          <w:rFonts w:eastAsia="Calibri"/>
          <w:b/>
          <w:sz w:val="24"/>
          <w:szCs w:val="24"/>
        </w:rPr>
        <w:tab/>
      </w:r>
      <w:r w:rsidRPr="00393F05">
        <w:rPr>
          <w:rFonts w:eastAsia="Calibri"/>
          <w:sz w:val="24"/>
          <w:szCs w:val="24"/>
        </w:rPr>
        <w:t>Таблица 7а</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851"/>
        <w:gridCol w:w="1559"/>
        <w:gridCol w:w="992"/>
        <w:gridCol w:w="851"/>
        <w:gridCol w:w="1479"/>
        <w:gridCol w:w="850"/>
        <w:gridCol w:w="709"/>
        <w:gridCol w:w="931"/>
      </w:tblGrid>
      <w:tr w:rsidR="006F7BFF" w:rsidRPr="00393F05" w14:paraId="26E247FD" w14:textId="77777777" w:rsidTr="00A23709">
        <w:trPr>
          <w:trHeight w:val="242"/>
          <w:jc w:val="center"/>
        </w:trPr>
        <w:tc>
          <w:tcPr>
            <w:tcW w:w="1838" w:type="dxa"/>
            <w:vMerge w:val="restart"/>
            <w:tcBorders>
              <w:top w:val="single" w:sz="4" w:space="0" w:color="auto"/>
              <w:left w:val="single" w:sz="4" w:space="0" w:color="auto"/>
              <w:right w:val="single" w:sz="4" w:space="0" w:color="auto"/>
            </w:tcBorders>
            <w:hideMark/>
          </w:tcPr>
          <w:p w14:paraId="64297EFC" w14:textId="77777777" w:rsidR="006F7BFF" w:rsidRPr="00393F05" w:rsidRDefault="006F7BFF" w:rsidP="00A23709">
            <w:pPr>
              <w:jc w:val="center"/>
              <w:rPr>
                <w:sz w:val="24"/>
                <w:szCs w:val="24"/>
              </w:rPr>
            </w:pPr>
            <w:r w:rsidRPr="00393F05">
              <w:rPr>
                <w:rFonts w:eastAsia="Calibri"/>
                <w:sz w:val="24"/>
                <w:szCs w:val="24"/>
              </w:rPr>
              <w:t>Электронные</w:t>
            </w:r>
          </w:p>
          <w:p w14:paraId="26F9682F" w14:textId="77777777" w:rsidR="006F7BFF" w:rsidRPr="00393F05" w:rsidRDefault="006F7BFF" w:rsidP="00A23709">
            <w:pPr>
              <w:jc w:val="center"/>
              <w:rPr>
                <w:sz w:val="24"/>
                <w:szCs w:val="24"/>
              </w:rPr>
            </w:pPr>
            <w:r w:rsidRPr="00393F05">
              <w:rPr>
                <w:rFonts w:eastAsia="Calibri"/>
                <w:sz w:val="24"/>
                <w:szCs w:val="24"/>
              </w:rPr>
              <w:t>базы данных</w:t>
            </w:r>
          </w:p>
        </w:tc>
        <w:tc>
          <w:tcPr>
            <w:tcW w:w="851" w:type="dxa"/>
            <w:vMerge w:val="restart"/>
            <w:tcBorders>
              <w:top w:val="single" w:sz="4" w:space="0" w:color="auto"/>
              <w:left w:val="single" w:sz="4" w:space="0" w:color="auto"/>
              <w:right w:val="single" w:sz="4" w:space="0" w:color="auto"/>
            </w:tcBorders>
            <w:hideMark/>
          </w:tcPr>
          <w:p w14:paraId="491E965C" w14:textId="77777777" w:rsidR="006F7BFF" w:rsidRPr="00393F05" w:rsidRDefault="006F7BFF" w:rsidP="00A23709">
            <w:pPr>
              <w:jc w:val="center"/>
              <w:rPr>
                <w:rFonts w:eastAsia="Calibri"/>
                <w:sz w:val="24"/>
                <w:szCs w:val="24"/>
              </w:rPr>
            </w:pPr>
            <w:proofErr w:type="spellStart"/>
            <w:r w:rsidRPr="00393F05">
              <w:rPr>
                <w:rFonts w:eastAsia="Calibri"/>
                <w:sz w:val="24"/>
                <w:szCs w:val="24"/>
              </w:rPr>
              <w:t>Наименова</w:t>
            </w:r>
            <w:proofErr w:type="spellEnd"/>
          </w:p>
          <w:p w14:paraId="357B259C" w14:textId="77777777" w:rsidR="006F7BFF" w:rsidRPr="00393F05" w:rsidRDefault="006F7BFF" w:rsidP="00A23709">
            <w:pPr>
              <w:jc w:val="center"/>
              <w:rPr>
                <w:sz w:val="24"/>
                <w:szCs w:val="24"/>
              </w:rPr>
            </w:pPr>
            <w:proofErr w:type="spellStart"/>
            <w:r w:rsidRPr="00393F05">
              <w:rPr>
                <w:rFonts w:eastAsia="Calibri"/>
                <w:sz w:val="24"/>
                <w:szCs w:val="24"/>
              </w:rPr>
              <w:t>ние</w:t>
            </w:r>
            <w:proofErr w:type="spellEnd"/>
          </w:p>
          <w:p w14:paraId="505E9183" w14:textId="77777777" w:rsidR="006F7BFF" w:rsidRPr="00393F05" w:rsidRDefault="006F7BFF" w:rsidP="00A23709">
            <w:pPr>
              <w:jc w:val="center"/>
              <w:rPr>
                <w:sz w:val="24"/>
                <w:szCs w:val="24"/>
              </w:rPr>
            </w:pPr>
            <w:r w:rsidRPr="00393F05">
              <w:rPr>
                <w:rFonts w:eastAsia="Calibri"/>
                <w:sz w:val="24"/>
                <w:szCs w:val="24"/>
              </w:rPr>
              <w:t>б-ки</w:t>
            </w:r>
          </w:p>
        </w:tc>
        <w:tc>
          <w:tcPr>
            <w:tcW w:w="1559" w:type="dxa"/>
            <w:vMerge w:val="restart"/>
            <w:tcBorders>
              <w:top w:val="single" w:sz="4" w:space="0" w:color="auto"/>
              <w:left w:val="single" w:sz="4" w:space="0" w:color="auto"/>
              <w:right w:val="single" w:sz="4" w:space="0" w:color="auto"/>
            </w:tcBorders>
            <w:hideMark/>
          </w:tcPr>
          <w:p w14:paraId="57011F23" w14:textId="77777777" w:rsidR="006F7BFF" w:rsidRPr="00393F05" w:rsidRDefault="006F7BFF" w:rsidP="00A23709">
            <w:pPr>
              <w:jc w:val="center"/>
              <w:rPr>
                <w:sz w:val="24"/>
                <w:szCs w:val="24"/>
              </w:rPr>
            </w:pPr>
            <w:r w:rsidRPr="00393F05">
              <w:rPr>
                <w:rFonts w:eastAsia="Calibri"/>
                <w:sz w:val="24"/>
                <w:szCs w:val="24"/>
              </w:rPr>
              <w:t>точное название и тип БД</w:t>
            </w:r>
          </w:p>
        </w:tc>
        <w:tc>
          <w:tcPr>
            <w:tcW w:w="992" w:type="dxa"/>
            <w:vMerge w:val="restart"/>
            <w:tcBorders>
              <w:top w:val="single" w:sz="4" w:space="0" w:color="auto"/>
              <w:left w:val="single" w:sz="4" w:space="0" w:color="auto"/>
              <w:right w:val="single" w:sz="4" w:space="0" w:color="auto"/>
            </w:tcBorders>
            <w:hideMark/>
          </w:tcPr>
          <w:p w14:paraId="611465AB" w14:textId="77777777" w:rsidR="006F7BFF" w:rsidRPr="00393F05" w:rsidRDefault="006F7BFF" w:rsidP="00A23709">
            <w:pPr>
              <w:jc w:val="center"/>
              <w:rPr>
                <w:sz w:val="24"/>
                <w:szCs w:val="24"/>
              </w:rPr>
            </w:pPr>
            <w:r w:rsidRPr="00393F05">
              <w:rPr>
                <w:rFonts w:eastAsia="Calibri"/>
                <w:sz w:val="24"/>
                <w:szCs w:val="24"/>
              </w:rPr>
              <w:t>год создания</w:t>
            </w:r>
          </w:p>
        </w:tc>
        <w:tc>
          <w:tcPr>
            <w:tcW w:w="3180" w:type="dxa"/>
            <w:gridSpan w:val="3"/>
            <w:tcBorders>
              <w:top w:val="single" w:sz="4" w:space="0" w:color="auto"/>
              <w:left w:val="single" w:sz="4" w:space="0" w:color="auto"/>
              <w:bottom w:val="single" w:sz="4" w:space="0" w:color="auto"/>
              <w:right w:val="single" w:sz="4" w:space="0" w:color="auto"/>
            </w:tcBorders>
          </w:tcPr>
          <w:p w14:paraId="668D36CC" w14:textId="77777777" w:rsidR="006F7BFF" w:rsidRPr="00393F05" w:rsidRDefault="006F7BFF" w:rsidP="00A23709">
            <w:pPr>
              <w:jc w:val="center"/>
              <w:rPr>
                <w:sz w:val="24"/>
                <w:szCs w:val="24"/>
              </w:rPr>
            </w:pPr>
            <w:r w:rsidRPr="00393F05">
              <w:rPr>
                <w:sz w:val="24"/>
                <w:szCs w:val="24"/>
              </w:rPr>
              <w:t>введено записей за год</w:t>
            </w:r>
          </w:p>
        </w:tc>
        <w:tc>
          <w:tcPr>
            <w:tcW w:w="709" w:type="dxa"/>
            <w:vMerge w:val="restart"/>
            <w:tcBorders>
              <w:top w:val="single" w:sz="4" w:space="0" w:color="auto"/>
              <w:left w:val="single" w:sz="4" w:space="0" w:color="auto"/>
              <w:right w:val="single" w:sz="4" w:space="0" w:color="auto"/>
            </w:tcBorders>
          </w:tcPr>
          <w:p w14:paraId="527C1C9B" w14:textId="77777777" w:rsidR="006F7BFF" w:rsidRPr="00393F05" w:rsidRDefault="006F7BFF" w:rsidP="00A23709">
            <w:pPr>
              <w:rPr>
                <w:sz w:val="24"/>
                <w:szCs w:val="24"/>
              </w:rPr>
            </w:pPr>
            <w:r w:rsidRPr="00393F05">
              <w:rPr>
                <w:rFonts w:eastAsia="Calibri"/>
                <w:sz w:val="24"/>
                <w:szCs w:val="24"/>
              </w:rPr>
              <w:t>удалено записей</w:t>
            </w:r>
          </w:p>
        </w:tc>
        <w:tc>
          <w:tcPr>
            <w:tcW w:w="931" w:type="dxa"/>
            <w:vMerge w:val="restart"/>
            <w:tcBorders>
              <w:top w:val="single" w:sz="4" w:space="0" w:color="auto"/>
              <w:left w:val="single" w:sz="4" w:space="0" w:color="auto"/>
              <w:right w:val="single" w:sz="4" w:space="0" w:color="auto"/>
            </w:tcBorders>
            <w:hideMark/>
          </w:tcPr>
          <w:p w14:paraId="7E6240BE" w14:textId="77777777" w:rsidR="006F7BFF" w:rsidRPr="00393F05" w:rsidRDefault="006F7BFF" w:rsidP="00A23709">
            <w:pPr>
              <w:jc w:val="center"/>
              <w:rPr>
                <w:sz w:val="24"/>
                <w:szCs w:val="24"/>
              </w:rPr>
            </w:pPr>
            <w:r w:rsidRPr="00393F05">
              <w:rPr>
                <w:rFonts w:eastAsia="Calibri"/>
                <w:sz w:val="24"/>
                <w:szCs w:val="24"/>
              </w:rPr>
              <w:t>Всего</w:t>
            </w:r>
          </w:p>
          <w:p w14:paraId="1A5AC272" w14:textId="77777777" w:rsidR="006F7BFF" w:rsidRPr="00393F05" w:rsidRDefault="006F7BFF" w:rsidP="00A23709">
            <w:pPr>
              <w:jc w:val="center"/>
              <w:rPr>
                <w:sz w:val="24"/>
                <w:szCs w:val="24"/>
                <w:lang w:val="en-US"/>
              </w:rPr>
            </w:pPr>
            <w:r w:rsidRPr="00393F05">
              <w:rPr>
                <w:rFonts w:eastAsia="Calibri"/>
                <w:sz w:val="24"/>
                <w:szCs w:val="24"/>
              </w:rPr>
              <w:t xml:space="preserve">записей на </w:t>
            </w:r>
            <w:r w:rsidRPr="00393F05">
              <w:rPr>
                <w:rFonts w:eastAsia="Calibri"/>
                <w:b/>
                <w:bCs/>
                <w:sz w:val="24"/>
                <w:szCs w:val="24"/>
              </w:rPr>
              <w:t>0</w:t>
            </w:r>
            <w:r w:rsidRPr="00393F05">
              <w:rPr>
                <w:rFonts w:eastAsia="Calibri"/>
                <w:b/>
                <w:sz w:val="24"/>
                <w:szCs w:val="24"/>
              </w:rPr>
              <w:t>1.01. 20</w:t>
            </w:r>
            <w:r w:rsidRPr="00393F05">
              <w:rPr>
                <w:rFonts w:eastAsia="Calibri"/>
                <w:b/>
                <w:sz w:val="24"/>
                <w:szCs w:val="24"/>
                <w:lang w:val="en-US"/>
              </w:rPr>
              <w:t>2</w:t>
            </w:r>
            <w:r>
              <w:rPr>
                <w:rFonts w:eastAsia="Calibri"/>
                <w:b/>
                <w:sz w:val="24"/>
                <w:szCs w:val="24"/>
              </w:rPr>
              <w:t>6</w:t>
            </w:r>
            <w:r w:rsidRPr="00393F05">
              <w:rPr>
                <w:rFonts w:eastAsia="Calibri"/>
                <w:b/>
                <w:sz w:val="24"/>
                <w:szCs w:val="24"/>
              </w:rPr>
              <w:t xml:space="preserve"> г</w:t>
            </w:r>
            <w:r w:rsidRPr="00393F05">
              <w:rPr>
                <w:rFonts w:eastAsia="Calibri"/>
                <w:sz w:val="24"/>
                <w:szCs w:val="24"/>
              </w:rPr>
              <w:t>.</w:t>
            </w:r>
          </w:p>
        </w:tc>
      </w:tr>
      <w:tr w:rsidR="006F7BFF" w:rsidRPr="00393F05" w14:paraId="31F2CAC5" w14:textId="77777777" w:rsidTr="00A23709">
        <w:trPr>
          <w:trHeight w:val="726"/>
          <w:jc w:val="center"/>
        </w:trPr>
        <w:tc>
          <w:tcPr>
            <w:tcW w:w="1838" w:type="dxa"/>
            <w:vMerge/>
            <w:tcBorders>
              <w:left w:val="single" w:sz="4" w:space="0" w:color="auto"/>
              <w:bottom w:val="single" w:sz="4" w:space="0" w:color="auto"/>
              <w:right w:val="single" w:sz="4" w:space="0" w:color="auto"/>
            </w:tcBorders>
          </w:tcPr>
          <w:p w14:paraId="51F06DB4" w14:textId="77777777" w:rsidR="006F7BFF" w:rsidRPr="00393F05" w:rsidRDefault="006F7BFF" w:rsidP="00A23709">
            <w:pPr>
              <w:jc w:val="center"/>
              <w:rPr>
                <w:rFonts w:eastAsia="Calibri"/>
                <w:sz w:val="24"/>
                <w:szCs w:val="24"/>
              </w:rPr>
            </w:pPr>
          </w:p>
        </w:tc>
        <w:tc>
          <w:tcPr>
            <w:tcW w:w="851" w:type="dxa"/>
            <w:vMerge/>
            <w:tcBorders>
              <w:left w:val="single" w:sz="4" w:space="0" w:color="auto"/>
              <w:bottom w:val="single" w:sz="4" w:space="0" w:color="auto"/>
              <w:right w:val="single" w:sz="4" w:space="0" w:color="auto"/>
            </w:tcBorders>
          </w:tcPr>
          <w:p w14:paraId="0FAD8675" w14:textId="77777777" w:rsidR="006F7BFF" w:rsidRPr="00393F05" w:rsidRDefault="006F7BFF" w:rsidP="00A23709">
            <w:pPr>
              <w:jc w:val="center"/>
              <w:rPr>
                <w:rFonts w:eastAsia="Calibri"/>
                <w:sz w:val="24"/>
                <w:szCs w:val="24"/>
              </w:rPr>
            </w:pPr>
          </w:p>
        </w:tc>
        <w:tc>
          <w:tcPr>
            <w:tcW w:w="1559" w:type="dxa"/>
            <w:vMerge/>
            <w:tcBorders>
              <w:left w:val="single" w:sz="4" w:space="0" w:color="auto"/>
              <w:bottom w:val="single" w:sz="4" w:space="0" w:color="auto"/>
              <w:right w:val="single" w:sz="4" w:space="0" w:color="auto"/>
            </w:tcBorders>
          </w:tcPr>
          <w:p w14:paraId="0F0BF7D8" w14:textId="77777777" w:rsidR="006F7BFF" w:rsidRPr="00393F05" w:rsidRDefault="006F7BFF" w:rsidP="00A23709">
            <w:pPr>
              <w:jc w:val="center"/>
              <w:rPr>
                <w:rFonts w:eastAsia="Calibri"/>
                <w:sz w:val="24"/>
                <w:szCs w:val="24"/>
              </w:rPr>
            </w:pPr>
          </w:p>
        </w:tc>
        <w:tc>
          <w:tcPr>
            <w:tcW w:w="992" w:type="dxa"/>
            <w:vMerge/>
            <w:tcBorders>
              <w:left w:val="single" w:sz="4" w:space="0" w:color="auto"/>
              <w:bottom w:val="single" w:sz="4" w:space="0" w:color="auto"/>
              <w:right w:val="single" w:sz="4" w:space="0" w:color="auto"/>
            </w:tcBorders>
          </w:tcPr>
          <w:p w14:paraId="592FDBEE" w14:textId="77777777" w:rsidR="006F7BFF" w:rsidRPr="00393F05" w:rsidRDefault="006F7BFF" w:rsidP="00A23709">
            <w:pPr>
              <w:jc w:val="center"/>
              <w:rPr>
                <w:rFonts w:eastAsia="Calibri"/>
                <w:sz w:val="24"/>
                <w:szCs w:val="24"/>
              </w:rPr>
            </w:pPr>
          </w:p>
        </w:tc>
        <w:tc>
          <w:tcPr>
            <w:tcW w:w="851" w:type="dxa"/>
            <w:tcBorders>
              <w:top w:val="single" w:sz="4" w:space="0" w:color="auto"/>
              <w:left w:val="single" w:sz="4" w:space="0" w:color="auto"/>
              <w:bottom w:val="single" w:sz="4" w:space="0" w:color="auto"/>
              <w:right w:val="single" w:sz="4" w:space="0" w:color="auto"/>
            </w:tcBorders>
          </w:tcPr>
          <w:p w14:paraId="1C1517B9" w14:textId="77777777" w:rsidR="006F7BFF" w:rsidRPr="00393F05" w:rsidRDefault="006F7BFF" w:rsidP="00A23709">
            <w:pPr>
              <w:rPr>
                <w:rFonts w:eastAsia="Calibri"/>
                <w:sz w:val="24"/>
                <w:szCs w:val="24"/>
              </w:rPr>
            </w:pPr>
            <w:r w:rsidRPr="00393F05">
              <w:rPr>
                <w:rFonts w:eastAsia="Calibri"/>
                <w:sz w:val="24"/>
                <w:szCs w:val="24"/>
              </w:rPr>
              <w:t>всего</w:t>
            </w:r>
          </w:p>
        </w:tc>
        <w:tc>
          <w:tcPr>
            <w:tcW w:w="1479" w:type="dxa"/>
            <w:tcBorders>
              <w:top w:val="single" w:sz="4" w:space="0" w:color="auto"/>
              <w:left w:val="single" w:sz="4" w:space="0" w:color="auto"/>
              <w:bottom w:val="single" w:sz="4" w:space="0" w:color="auto"/>
              <w:right w:val="single" w:sz="4" w:space="0" w:color="auto"/>
            </w:tcBorders>
          </w:tcPr>
          <w:p w14:paraId="703BDB03" w14:textId="77777777" w:rsidR="006F7BFF" w:rsidRPr="00393F05" w:rsidRDefault="006F7BFF" w:rsidP="00A23709">
            <w:pPr>
              <w:rPr>
                <w:rFonts w:eastAsia="Calibri"/>
                <w:sz w:val="24"/>
                <w:szCs w:val="24"/>
              </w:rPr>
            </w:pPr>
            <w:r w:rsidRPr="00393F05">
              <w:rPr>
                <w:rFonts w:eastAsia="Calibri"/>
                <w:sz w:val="24"/>
                <w:szCs w:val="24"/>
              </w:rPr>
              <w:t xml:space="preserve">из них записи по </w:t>
            </w:r>
            <w:proofErr w:type="spellStart"/>
            <w:r w:rsidRPr="00393F05">
              <w:rPr>
                <w:rFonts w:eastAsia="Calibri"/>
                <w:sz w:val="24"/>
                <w:szCs w:val="24"/>
              </w:rPr>
              <w:t>ретровводу</w:t>
            </w:r>
            <w:proofErr w:type="spellEnd"/>
            <w:r w:rsidRPr="00393F05">
              <w:rPr>
                <w:rFonts w:eastAsia="Calibri"/>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14:paraId="434DF4E1" w14:textId="77777777" w:rsidR="006F7BFF" w:rsidRPr="00393F05" w:rsidRDefault="006F7BFF" w:rsidP="00A23709">
            <w:pPr>
              <w:rPr>
                <w:rFonts w:eastAsia="Calibri"/>
                <w:sz w:val="24"/>
                <w:szCs w:val="24"/>
              </w:rPr>
            </w:pPr>
            <w:r w:rsidRPr="00393F05">
              <w:rPr>
                <w:rFonts w:eastAsia="Calibri"/>
                <w:sz w:val="24"/>
                <w:szCs w:val="24"/>
              </w:rPr>
              <w:t>заимствованные</w:t>
            </w:r>
          </w:p>
        </w:tc>
        <w:tc>
          <w:tcPr>
            <w:tcW w:w="709" w:type="dxa"/>
            <w:vMerge/>
            <w:tcBorders>
              <w:left w:val="single" w:sz="4" w:space="0" w:color="auto"/>
              <w:bottom w:val="single" w:sz="4" w:space="0" w:color="auto"/>
              <w:right w:val="single" w:sz="4" w:space="0" w:color="auto"/>
            </w:tcBorders>
          </w:tcPr>
          <w:p w14:paraId="20B84012" w14:textId="77777777" w:rsidR="006F7BFF" w:rsidRPr="00393F05" w:rsidRDefault="006F7BFF" w:rsidP="00A23709">
            <w:pPr>
              <w:jc w:val="right"/>
              <w:rPr>
                <w:rFonts w:eastAsia="Calibri"/>
                <w:sz w:val="24"/>
                <w:szCs w:val="24"/>
              </w:rPr>
            </w:pPr>
          </w:p>
        </w:tc>
        <w:tc>
          <w:tcPr>
            <w:tcW w:w="931" w:type="dxa"/>
            <w:vMerge/>
            <w:tcBorders>
              <w:left w:val="single" w:sz="4" w:space="0" w:color="auto"/>
              <w:bottom w:val="single" w:sz="4" w:space="0" w:color="auto"/>
              <w:right w:val="single" w:sz="4" w:space="0" w:color="auto"/>
            </w:tcBorders>
          </w:tcPr>
          <w:p w14:paraId="577EAE55" w14:textId="77777777" w:rsidR="006F7BFF" w:rsidRPr="00393F05" w:rsidRDefault="006F7BFF" w:rsidP="00A23709">
            <w:pPr>
              <w:jc w:val="center"/>
              <w:rPr>
                <w:rFonts w:eastAsia="Calibri"/>
                <w:sz w:val="24"/>
                <w:szCs w:val="24"/>
              </w:rPr>
            </w:pPr>
          </w:p>
        </w:tc>
      </w:tr>
      <w:tr w:rsidR="006F7BFF" w:rsidRPr="00393F05" w14:paraId="650AB0A8" w14:textId="77777777" w:rsidTr="00A23709">
        <w:trPr>
          <w:jc w:val="center"/>
        </w:trPr>
        <w:tc>
          <w:tcPr>
            <w:tcW w:w="1838" w:type="dxa"/>
            <w:tcBorders>
              <w:top w:val="single" w:sz="4" w:space="0" w:color="auto"/>
              <w:left w:val="single" w:sz="4" w:space="0" w:color="auto"/>
              <w:bottom w:val="single" w:sz="4" w:space="0" w:color="auto"/>
              <w:right w:val="single" w:sz="4" w:space="0" w:color="auto"/>
            </w:tcBorders>
            <w:hideMark/>
          </w:tcPr>
          <w:p w14:paraId="4A59C3E1" w14:textId="77777777" w:rsidR="006F7BFF" w:rsidRPr="00393F05" w:rsidRDefault="006F7BFF" w:rsidP="00A23709">
            <w:pPr>
              <w:jc w:val="both"/>
              <w:rPr>
                <w:sz w:val="24"/>
                <w:szCs w:val="24"/>
              </w:rPr>
            </w:pPr>
            <w:r w:rsidRPr="00393F05">
              <w:rPr>
                <w:rFonts w:eastAsia="Calibri"/>
                <w:sz w:val="24"/>
                <w:szCs w:val="24"/>
              </w:rPr>
              <w:t>Электронные каталоги</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BC602F" w14:textId="77777777" w:rsidR="006F7BFF" w:rsidRPr="00393F05" w:rsidRDefault="006F7BFF" w:rsidP="00A23709">
            <w:pPr>
              <w:jc w:val="center"/>
              <w:rPr>
                <w:sz w:val="24"/>
                <w:szCs w:val="24"/>
              </w:rPr>
            </w:pPr>
            <w:r w:rsidRPr="00393F05">
              <w:rPr>
                <w:rFonts w:eastAsia="Calibri"/>
                <w:sz w:val="24"/>
                <w:szCs w:val="24"/>
              </w:rPr>
              <w:t>ЦБ</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C2D5ED" w14:textId="77777777" w:rsidR="006F7BFF" w:rsidRPr="00393F05" w:rsidRDefault="006F7BFF" w:rsidP="00A23709">
            <w:pPr>
              <w:jc w:val="center"/>
              <w:rPr>
                <w:b/>
                <w:sz w:val="24"/>
                <w:szCs w:val="24"/>
              </w:rPr>
            </w:pPr>
            <w:r w:rsidRPr="00393F05">
              <w:rPr>
                <w:rFonts w:eastAsia="Calibri"/>
                <w:b/>
                <w:sz w:val="24"/>
                <w:szCs w:val="24"/>
              </w:rPr>
              <w:t>Электронный каталог</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95997A" w14:textId="77777777" w:rsidR="006F7BFF" w:rsidRPr="00393F05" w:rsidRDefault="006F7BFF" w:rsidP="00A23709">
            <w:pPr>
              <w:jc w:val="center"/>
              <w:rPr>
                <w:sz w:val="24"/>
                <w:szCs w:val="24"/>
              </w:rPr>
            </w:pPr>
            <w:r w:rsidRPr="00393F05">
              <w:rPr>
                <w:rFonts w:eastAsia="Calibri"/>
                <w:sz w:val="24"/>
                <w:szCs w:val="24"/>
              </w:rPr>
              <w:t>2002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2D8F85" w14:textId="77777777" w:rsidR="006F7BFF" w:rsidRPr="00393F05" w:rsidRDefault="006F7BFF" w:rsidP="00A23709">
            <w:pPr>
              <w:jc w:val="center"/>
              <w:rPr>
                <w:sz w:val="24"/>
                <w:szCs w:val="24"/>
              </w:rPr>
            </w:pPr>
            <w:r w:rsidRPr="00393F05">
              <w:rPr>
                <w:sz w:val="24"/>
                <w:szCs w:val="24"/>
              </w:rPr>
              <w:t>3</w:t>
            </w:r>
            <w:r>
              <w:rPr>
                <w:sz w:val="24"/>
                <w:szCs w:val="24"/>
              </w:rPr>
              <w:t>110</w:t>
            </w:r>
          </w:p>
        </w:tc>
        <w:tc>
          <w:tcPr>
            <w:tcW w:w="1479" w:type="dxa"/>
            <w:tcBorders>
              <w:top w:val="single" w:sz="4" w:space="0" w:color="auto"/>
              <w:left w:val="single" w:sz="4" w:space="0" w:color="auto"/>
              <w:bottom w:val="single" w:sz="4" w:space="0" w:color="auto"/>
              <w:right w:val="single" w:sz="4" w:space="0" w:color="auto"/>
            </w:tcBorders>
            <w:vAlign w:val="center"/>
          </w:tcPr>
          <w:p w14:paraId="2AE7D5FB" w14:textId="77777777" w:rsidR="006F7BFF" w:rsidRPr="00393F05" w:rsidRDefault="006F7BFF" w:rsidP="00A23709">
            <w:pPr>
              <w:jc w:val="center"/>
              <w:rPr>
                <w:sz w:val="24"/>
                <w:szCs w:val="24"/>
              </w:rPr>
            </w:pPr>
            <w:r>
              <w:rPr>
                <w:sz w:val="24"/>
                <w:szCs w:val="24"/>
              </w:rPr>
              <w:t>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08D0FB" w14:textId="77777777" w:rsidR="006F7BFF" w:rsidRPr="00393F05" w:rsidRDefault="006F7BFF" w:rsidP="00A23709">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C45FC02" w14:textId="77777777" w:rsidR="006F7BFF" w:rsidRPr="00393F05" w:rsidRDefault="006F7BFF" w:rsidP="00A23709">
            <w:pPr>
              <w:jc w:val="center"/>
              <w:rPr>
                <w:sz w:val="24"/>
                <w:szCs w:val="24"/>
              </w:rPr>
            </w:pPr>
            <w:r>
              <w:rPr>
                <w:sz w:val="24"/>
                <w:szCs w:val="24"/>
              </w:rPr>
              <w:t>976</w:t>
            </w:r>
          </w:p>
        </w:tc>
        <w:tc>
          <w:tcPr>
            <w:tcW w:w="931" w:type="dxa"/>
            <w:tcBorders>
              <w:top w:val="single" w:sz="4" w:space="0" w:color="auto"/>
              <w:left w:val="single" w:sz="4" w:space="0" w:color="auto"/>
              <w:bottom w:val="single" w:sz="4" w:space="0" w:color="auto"/>
              <w:right w:val="single" w:sz="4" w:space="0" w:color="auto"/>
            </w:tcBorders>
            <w:vAlign w:val="center"/>
            <w:hideMark/>
          </w:tcPr>
          <w:p w14:paraId="63E1B5DC" w14:textId="77777777" w:rsidR="006F7BFF" w:rsidRPr="00393F05" w:rsidRDefault="006F7BFF" w:rsidP="00A23709">
            <w:pPr>
              <w:jc w:val="center"/>
              <w:rPr>
                <w:b/>
                <w:sz w:val="24"/>
                <w:szCs w:val="24"/>
              </w:rPr>
            </w:pPr>
            <w:r w:rsidRPr="00393F05">
              <w:rPr>
                <w:b/>
                <w:sz w:val="24"/>
                <w:szCs w:val="24"/>
              </w:rPr>
              <w:t>6</w:t>
            </w:r>
            <w:r>
              <w:rPr>
                <w:b/>
                <w:sz w:val="24"/>
                <w:szCs w:val="24"/>
              </w:rPr>
              <w:t>7812</w:t>
            </w:r>
          </w:p>
        </w:tc>
      </w:tr>
      <w:tr w:rsidR="006F7BFF" w:rsidRPr="00393F05" w14:paraId="79185AC3" w14:textId="77777777" w:rsidTr="00A23709">
        <w:trPr>
          <w:jc w:val="center"/>
        </w:trPr>
        <w:tc>
          <w:tcPr>
            <w:tcW w:w="1838" w:type="dxa"/>
            <w:tcBorders>
              <w:top w:val="single" w:sz="4" w:space="0" w:color="auto"/>
              <w:left w:val="single" w:sz="4" w:space="0" w:color="auto"/>
              <w:bottom w:val="single" w:sz="4" w:space="0" w:color="auto"/>
              <w:right w:val="single" w:sz="4" w:space="0" w:color="auto"/>
            </w:tcBorders>
            <w:hideMark/>
          </w:tcPr>
          <w:p w14:paraId="662800E9" w14:textId="77777777" w:rsidR="006F7BFF" w:rsidRPr="00393F05" w:rsidRDefault="006F7BFF" w:rsidP="00A23709">
            <w:pPr>
              <w:jc w:val="both"/>
              <w:rPr>
                <w:sz w:val="24"/>
                <w:szCs w:val="24"/>
              </w:rPr>
            </w:pPr>
            <w:r w:rsidRPr="00393F05">
              <w:rPr>
                <w:rFonts w:eastAsia="Calibri"/>
                <w:sz w:val="24"/>
                <w:szCs w:val="24"/>
              </w:rPr>
              <w:t>Краеведческие БД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B7C95B" w14:textId="77777777" w:rsidR="006F7BFF" w:rsidRPr="00393F05" w:rsidRDefault="006F7BFF" w:rsidP="00A23709">
            <w:pPr>
              <w:jc w:val="center"/>
              <w:rPr>
                <w:sz w:val="24"/>
                <w:szCs w:val="24"/>
              </w:rPr>
            </w:pPr>
            <w:r w:rsidRPr="00393F05">
              <w:rPr>
                <w:rFonts w:eastAsia="Calibri"/>
                <w:sz w:val="24"/>
                <w:szCs w:val="24"/>
              </w:rPr>
              <w:t>ЦБ</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0B47250" w14:textId="77777777" w:rsidR="006F7BFF" w:rsidRPr="00393F05" w:rsidRDefault="006F7BFF" w:rsidP="00A23709">
            <w:pPr>
              <w:jc w:val="center"/>
              <w:rPr>
                <w:b/>
                <w:sz w:val="24"/>
                <w:szCs w:val="24"/>
              </w:rPr>
            </w:pPr>
            <w:r w:rsidRPr="00393F05">
              <w:rPr>
                <w:rFonts w:eastAsia="Calibri"/>
                <w:b/>
                <w:sz w:val="24"/>
                <w:szCs w:val="24"/>
                <w:lang w:val="en-US"/>
              </w:rPr>
              <w:t xml:space="preserve">CRAY </w:t>
            </w:r>
            <w:r w:rsidRPr="00393F05">
              <w:rPr>
                <w:rFonts w:eastAsia="Calibri"/>
                <w:sz w:val="24"/>
                <w:szCs w:val="24"/>
                <w:lang w:val="en-US"/>
              </w:rPr>
              <w:t>(</w:t>
            </w:r>
            <w:r w:rsidRPr="00393F05">
              <w:rPr>
                <w:rFonts w:eastAsia="Calibri"/>
                <w:sz w:val="24"/>
                <w:szCs w:val="24"/>
              </w:rPr>
              <w:t>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924121" w14:textId="77777777" w:rsidR="006F7BFF" w:rsidRPr="00393F05" w:rsidRDefault="006F7BFF" w:rsidP="00A23709">
            <w:pPr>
              <w:jc w:val="center"/>
              <w:rPr>
                <w:sz w:val="24"/>
                <w:szCs w:val="24"/>
              </w:rPr>
            </w:pPr>
            <w:r w:rsidRPr="00393F05">
              <w:rPr>
                <w:rFonts w:eastAsia="Calibri"/>
                <w:sz w:val="24"/>
                <w:szCs w:val="24"/>
              </w:rPr>
              <w:t>2003</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D94F34" w14:textId="77777777" w:rsidR="006F7BFF" w:rsidRPr="00393F05" w:rsidRDefault="006F7BFF" w:rsidP="00A23709">
            <w:pPr>
              <w:jc w:val="center"/>
              <w:rPr>
                <w:sz w:val="24"/>
                <w:szCs w:val="24"/>
              </w:rPr>
            </w:pPr>
            <w:r>
              <w:rPr>
                <w:sz w:val="24"/>
                <w:szCs w:val="24"/>
              </w:rPr>
              <w:t>196</w:t>
            </w:r>
          </w:p>
        </w:tc>
        <w:tc>
          <w:tcPr>
            <w:tcW w:w="1479" w:type="dxa"/>
            <w:tcBorders>
              <w:top w:val="single" w:sz="4" w:space="0" w:color="auto"/>
              <w:left w:val="single" w:sz="4" w:space="0" w:color="auto"/>
              <w:bottom w:val="single" w:sz="4" w:space="0" w:color="auto"/>
              <w:right w:val="single" w:sz="4" w:space="0" w:color="auto"/>
            </w:tcBorders>
            <w:vAlign w:val="center"/>
          </w:tcPr>
          <w:p w14:paraId="19C04AEB" w14:textId="77777777" w:rsidR="006F7BFF" w:rsidRPr="00393F05" w:rsidRDefault="006F7BFF" w:rsidP="00A23709">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106E8B9" w14:textId="77777777" w:rsidR="006F7BFF" w:rsidRPr="00393F05" w:rsidRDefault="006F7BFF" w:rsidP="00A23709">
            <w:pPr>
              <w:jc w:val="center"/>
              <w:rPr>
                <w:sz w:val="24"/>
                <w:szCs w:val="24"/>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011AC266" w14:textId="77777777" w:rsidR="006F7BFF" w:rsidRPr="00393F05" w:rsidRDefault="006F7BFF" w:rsidP="00A23709">
            <w:pPr>
              <w:jc w:val="center"/>
              <w:rPr>
                <w:sz w:val="24"/>
                <w:szCs w:val="24"/>
                <w:lang w:val="en-US"/>
              </w:rPr>
            </w:pPr>
          </w:p>
        </w:tc>
        <w:tc>
          <w:tcPr>
            <w:tcW w:w="931" w:type="dxa"/>
            <w:tcBorders>
              <w:top w:val="single" w:sz="4" w:space="0" w:color="auto"/>
              <w:left w:val="single" w:sz="4" w:space="0" w:color="auto"/>
              <w:bottom w:val="single" w:sz="4" w:space="0" w:color="auto"/>
              <w:right w:val="single" w:sz="4" w:space="0" w:color="auto"/>
            </w:tcBorders>
            <w:vAlign w:val="center"/>
            <w:hideMark/>
          </w:tcPr>
          <w:p w14:paraId="7AA07794" w14:textId="77777777" w:rsidR="006F7BFF" w:rsidRPr="00393F05" w:rsidRDefault="006F7BFF" w:rsidP="00A23709">
            <w:pPr>
              <w:jc w:val="center"/>
              <w:rPr>
                <w:b/>
                <w:sz w:val="24"/>
                <w:szCs w:val="24"/>
              </w:rPr>
            </w:pPr>
            <w:r>
              <w:rPr>
                <w:b/>
                <w:sz w:val="24"/>
                <w:szCs w:val="24"/>
              </w:rPr>
              <w:t>8</w:t>
            </w:r>
            <w:r w:rsidRPr="00393F05">
              <w:rPr>
                <w:b/>
                <w:sz w:val="24"/>
                <w:szCs w:val="24"/>
              </w:rPr>
              <w:t>3</w:t>
            </w:r>
            <w:r>
              <w:rPr>
                <w:b/>
                <w:sz w:val="24"/>
                <w:szCs w:val="24"/>
              </w:rPr>
              <w:t>09</w:t>
            </w:r>
          </w:p>
        </w:tc>
      </w:tr>
      <w:tr w:rsidR="006F7BFF" w:rsidRPr="00393F05" w14:paraId="200F2C4C" w14:textId="77777777" w:rsidTr="00A23709">
        <w:trPr>
          <w:jc w:val="center"/>
        </w:trPr>
        <w:tc>
          <w:tcPr>
            <w:tcW w:w="9129" w:type="dxa"/>
            <w:gridSpan w:val="8"/>
            <w:tcBorders>
              <w:top w:val="single" w:sz="4" w:space="0" w:color="auto"/>
              <w:left w:val="single" w:sz="4" w:space="0" w:color="auto"/>
              <w:bottom w:val="single" w:sz="4" w:space="0" w:color="auto"/>
              <w:right w:val="single" w:sz="4" w:space="0" w:color="auto"/>
            </w:tcBorders>
            <w:vAlign w:val="center"/>
            <w:hideMark/>
          </w:tcPr>
          <w:p w14:paraId="365EF562" w14:textId="77777777" w:rsidR="006F7BFF" w:rsidRPr="00393F05" w:rsidRDefault="006F7BFF" w:rsidP="00A23709">
            <w:pPr>
              <w:jc w:val="center"/>
              <w:rPr>
                <w:sz w:val="24"/>
                <w:szCs w:val="24"/>
              </w:rPr>
            </w:pPr>
            <w:r w:rsidRPr="00393F05">
              <w:rPr>
                <w:rFonts w:eastAsia="Calibri"/>
                <w:sz w:val="24"/>
                <w:szCs w:val="24"/>
              </w:rPr>
              <w:t>Отраслевые и тематические БД</w:t>
            </w:r>
          </w:p>
        </w:tc>
        <w:tc>
          <w:tcPr>
            <w:tcW w:w="931" w:type="dxa"/>
            <w:tcBorders>
              <w:top w:val="single" w:sz="4" w:space="0" w:color="auto"/>
              <w:left w:val="single" w:sz="4" w:space="0" w:color="auto"/>
              <w:bottom w:val="single" w:sz="4" w:space="0" w:color="auto"/>
              <w:right w:val="single" w:sz="4" w:space="0" w:color="auto"/>
            </w:tcBorders>
            <w:vAlign w:val="center"/>
          </w:tcPr>
          <w:p w14:paraId="73F884E5" w14:textId="77777777" w:rsidR="006F7BFF" w:rsidRPr="00393F05" w:rsidRDefault="006F7BFF" w:rsidP="00A23709">
            <w:pPr>
              <w:rPr>
                <w:sz w:val="24"/>
                <w:szCs w:val="24"/>
              </w:rPr>
            </w:pPr>
          </w:p>
        </w:tc>
      </w:tr>
      <w:tr w:rsidR="006F7BFF" w:rsidRPr="00393F05" w14:paraId="1ED5451F" w14:textId="77777777" w:rsidTr="00A23709">
        <w:trPr>
          <w:jc w:val="center"/>
        </w:trPr>
        <w:tc>
          <w:tcPr>
            <w:tcW w:w="1838" w:type="dxa"/>
            <w:tcBorders>
              <w:top w:val="single" w:sz="4" w:space="0" w:color="auto"/>
              <w:left w:val="single" w:sz="4" w:space="0" w:color="auto"/>
              <w:bottom w:val="single" w:sz="4" w:space="0" w:color="auto"/>
              <w:right w:val="single" w:sz="4" w:space="0" w:color="auto"/>
            </w:tcBorders>
            <w:hideMark/>
          </w:tcPr>
          <w:p w14:paraId="012310B1" w14:textId="77777777" w:rsidR="006F7BFF" w:rsidRPr="00393F05" w:rsidRDefault="006F7BFF" w:rsidP="00A23709">
            <w:pPr>
              <w:rPr>
                <w:sz w:val="24"/>
                <w:szCs w:val="24"/>
              </w:rPr>
            </w:pPr>
            <w:r w:rsidRPr="00393F05">
              <w:rPr>
                <w:rFonts w:eastAsia="Calibri"/>
                <w:sz w:val="24"/>
                <w:szCs w:val="24"/>
              </w:rPr>
              <w:t>Издания с дарственными надписями</w:t>
            </w:r>
          </w:p>
        </w:tc>
        <w:tc>
          <w:tcPr>
            <w:tcW w:w="851" w:type="dxa"/>
            <w:tcBorders>
              <w:top w:val="single" w:sz="4" w:space="0" w:color="auto"/>
              <w:left w:val="single" w:sz="4" w:space="0" w:color="auto"/>
              <w:bottom w:val="single" w:sz="4" w:space="0" w:color="auto"/>
              <w:right w:val="single" w:sz="4" w:space="0" w:color="auto"/>
            </w:tcBorders>
            <w:hideMark/>
          </w:tcPr>
          <w:p w14:paraId="394408CE" w14:textId="77777777" w:rsidR="006F7BFF" w:rsidRPr="00393F05" w:rsidRDefault="006F7BFF" w:rsidP="00A23709">
            <w:pPr>
              <w:jc w:val="center"/>
              <w:rPr>
                <w:sz w:val="24"/>
                <w:szCs w:val="24"/>
              </w:rPr>
            </w:pPr>
            <w:r w:rsidRPr="00393F05">
              <w:rPr>
                <w:rFonts w:eastAsia="Calibri"/>
                <w:sz w:val="24"/>
                <w:szCs w:val="24"/>
              </w:rPr>
              <w:t>ЦБ</w:t>
            </w:r>
          </w:p>
        </w:tc>
        <w:tc>
          <w:tcPr>
            <w:tcW w:w="1559" w:type="dxa"/>
            <w:tcBorders>
              <w:top w:val="single" w:sz="4" w:space="0" w:color="auto"/>
              <w:left w:val="single" w:sz="4" w:space="0" w:color="auto"/>
              <w:bottom w:val="single" w:sz="4" w:space="0" w:color="auto"/>
              <w:right w:val="single" w:sz="4" w:space="0" w:color="auto"/>
            </w:tcBorders>
            <w:hideMark/>
          </w:tcPr>
          <w:p w14:paraId="02128AA7" w14:textId="77777777" w:rsidR="006F7BFF" w:rsidRPr="00393F05" w:rsidRDefault="006F7BFF" w:rsidP="00A23709">
            <w:pPr>
              <w:jc w:val="center"/>
              <w:rPr>
                <w:b/>
                <w:sz w:val="24"/>
                <w:szCs w:val="24"/>
              </w:rPr>
            </w:pPr>
            <w:r w:rsidRPr="00393F05">
              <w:rPr>
                <w:rFonts w:eastAsia="Calibri"/>
                <w:b/>
                <w:sz w:val="24"/>
                <w:szCs w:val="24"/>
              </w:rPr>
              <w:t>Автограф (Б)</w:t>
            </w:r>
          </w:p>
        </w:tc>
        <w:tc>
          <w:tcPr>
            <w:tcW w:w="992" w:type="dxa"/>
            <w:tcBorders>
              <w:top w:val="single" w:sz="4" w:space="0" w:color="auto"/>
              <w:left w:val="single" w:sz="4" w:space="0" w:color="auto"/>
              <w:bottom w:val="single" w:sz="4" w:space="0" w:color="auto"/>
              <w:right w:val="single" w:sz="4" w:space="0" w:color="auto"/>
            </w:tcBorders>
            <w:hideMark/>
          </w:tcPr>
          <w:p w14:paraId="1C5DD002" w14:textId="77777777" w:rsidR="006F7BFF" w:rsidRPr="00393F05" w:rsidRDefault="006F7BFF" w:rsidP="00A23709">
            <w:pPr>
              <w:jc w:val="center"/>
              <w:rPr>
                <w:sz w:val="24"/>
                <w:szCs w:val="24"/>
              </w:rPr>
            </w:pPr>
            <w:r w:rsidRPr="00393F05">
              <w:rPr>
                <w:rFonts w:eastAsia="Calibri"/>
                <w:sz w:val="24"/>
                <w:szCs w:val="24"/>
              </w:rPr>
              <w:t>2009</w:t>
            </w:r>
          </w:p>
        </w:tc>
        <w:tc>
          <w:tcPr>
            <w:tcW w:w="851" w:type="dxa"/>
            <w:tcBorders>
              <w:top w:val="single" w:sz="4" w:space="0" w:color="auto"/>
              <w:left w:val="single" w:sz="4" w:space="0" w:color="auto"/>
              <w:bottom w:val="single" w:sz="4" w:space="0" w:color="auto"/>
              <w:right w:val="single" w:sz="4" w:space="0" w:color="auto"/>
            </w:tcBorders>
            <w:hideMark/>
          </w:tcPr>
          <w:p w14:paraId="56019E11" w14:textId="77777777" w:rsidR="006F7BFF" w:rsidRPr="00393F05" w:rsidRDefault="006F7BFF" w:rsidP="00A23709">
            <w:pPr>
              <w:jc w:val="center"/>
              <w:rPr>
                <w:sz w:val="24"/>
                <w:szCs w:val="24"/>
              </w:rPr>
            </w:pPr>
            <w:r>
              <w:rPr>
                <w:sz w:val="24"/>
                <w:szCs w:val="24"/>
              </w:rPr>
              <w:t>2</w:t>
            </w:r>
          </w:p>
        </w:tc>
        <w:tc>
          <w:tcPr>
            <w:tcW w:w="1479" w:type="dxa"/>
            <w:tcBorders>
              <w:top w:val="single" w:sz="4" w:space="0" w:color="auto"/>
              <w:left w:val="single" w:sz="4" w:space="0" w:color="auto"/>
              <w:bottom w:val="single" w:sz="4" w:space="0" w:color="auto"/>
              <w:right w:val="single" w:sz="4" w:space="0" w:color="auto"/>
            </w:tcBorders>
          </w:tcPr>
          <w:p w14:paraId="1719CBA5" w14:textId="77777777" w:rsidR="006F7BFF" w:rsidRPr="00393F05" w:rsidRDefault="006F7BFF" w:rsidP="00A23709">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53A627C5" w14:textId="77777777" w:rsidR="006F7BFF" w:rsidRPr="00393F05" w:rsidRDefault="006F7BFF" w:rsidP="00A23709">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8509E90" w14:textId="77777777" w:rsidR="006F7BFF" w:rsidRPr="00393F05" w:rsidRDefault="006F7BFF" w:rsidP="00A23709">
            <w:pPr>
              <w:jc w:val="center"/>
              <w:rPr>
                <w:sz w:val="24"/>
                <w:szCs w:val="24"/>
              </w:rPr>
            </w:pPr>
          </w:p>
        </w:tc>
        <w:tc>
          <w:tcPr>
            <w:tcW w:w="931" w:type="dxa"/>
            <w:tcBorders>
              <w:top w:val="single" w:sz="4" w:space="0" w:color="auto"/>
              <w:left w:val="single" w:sz="4" w:space="0" w:color="auto"/>
              <w:bottom w:val="single" w:sz="4" w:space="0" w:color="auto"/>
              <w:right w:val="single" w:sz="4" w:space="0" w:color="auto"/>
            </w:tcBorders>
            <w:hideMark/>
          </w:tcPr>
          <w:p w14:paraId="37DFC6AA" w14:textId="77777777" w:rsidR="006F7BFF" w:rsidRPr="00393F05" w:rsidRDefault="006F7BFF" w:rsidP="00A23709">
            <w:pPr>
              <w:jc w:val="center"/>
              <w:rPr>
                <w:b/>
                <w:sz w:val="24"/>
                <w:szCs w:val="24"/>
              </w:rPr>
            </w:pPr>
            <w:r w:rsidRPr="00393F05">
              <w:rPr>
                <w:rFonts w:eastAsia="Calibri"/>
                <w:b/>
                <w:sz w:val="24"/>
                <w:szCs w:val="24"/>
              </w:rPr>
              <w:t>13</w:t>
            </w:r>
            <w:r>
              <w:rPr>
                <w:rFonts w:eastAsia="Calibri"/>
                <w:b/>
                <w:sz w:val="24"/>
                <w:szCs w:val="24"/>
              </w:rPr>
              <w:t>4</w:t>
            </w:r>
          </w:p>
        </w:tc>
      </w:tr>
      <w:tr w:rsidR="006F7BFF" w:rsidRPr="00393F05" w14:paraId="460D8558" w14:textId="77777777" w:rsidTr="00A23709">
        <w:trPr>
          <w:jc w:val="center"/>
        </w:trPr>
        <w:tc>
          <w:tcPr>
            <w:tcW w:w="5240" w:type="dxa"/>
            <w:gridSpan w:val="4"/>
            <w:tcBorders>
              <w:top w:val="single" w:sz="4" w:space="0" w:color="auto"/>
              <w:left w:val="single" w:sz="4" w:space="0" w:color="auto"/>
              <w:bottom w:val="single" w:sz="4" w:space="0" w:color="auto"/>
              <w:right w:val="single" w:sz="4" w:space="0" w:color="auto"/>
            </w:tcBorders>
            <w:hideMark/>
          </w:tcPr>
          <w:p w14:paraId="76C9762C" w14:textId="77777777" w:rsidR="006F7BFF" w:rsidRPr="00393F05" w:rsidRDefault="006F7BFF" w:rsidP="00A23709">
            <w:pPr>
              <w:jc w:val="center"/>
              <w:rPr>
                <w:b/>
                <w:sz w:val="24"/>
                <w:szCs w:val="24"/>
              </w:rPr>
            </w:pPr>
            <w:r w:rsidRPr="00393F05">
              <w:rPr>
                <w:rFonts w:eastAsia="Calibri"/>
                <w:b/>
                <w:sz w:val="24"/>
                <w:szCs w:val="24"/>
              </w:rPr>
              <w:t>Итого по всем БД: 3</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C773DE" w14:textId="77777777" w:rsidR="006F7BFF" w:rsidRPr="00393F05" w:rsidRDefault="006F7BFF" w:rsidP="00A23709">
            <w:pPr>
              <w:jc w:val="center"/>
              <w:rPr>
                <w:b/>
                <w:sz w:val="24"/>
                <w:szCs w:val="24"/>
              </w:rPr>
            </w:pPr>
            <w:r w:rsidRPr="00393F05">
              <w:rPr>
                <w:b/>
                <w:sz w:val="24"/>
                <w:szCs w:val="24"/>
              </w:rPr>
              <w:t>3</w:t>
            </w:r>
            <w:r>
              <w:rPr>
                <w:b/>
                <w:sz w:val="24"/>
                <w:szCs w:val="24"/>
              </w:rPr>
              <w:t>308</w:t>
            </w:r>
          </w:p>
        </w:tc>
        <w:tc>
          <w:tcPr>
            <w:tcW w:w="1479" w:type="dxa"/>
            <w:tcBorders>
              <w:top w:val="single" w:sz="4" w:space="0" w:color="auto"/>
              <w:left w:val="single" w:sz="4" w:space="0" w:color="auto"/>
              <w:bottom w:val="single" w:sz="4" w:space="0" w:color="auto"/>
              <w:right w:val="single" w:sz="4" w:space="0" w:color="auto"/>
            </w:tcBorders>
            <w:vAlign w:val="center"/>
          </w:tcPr>
          <w:p w14:paraId="63B4C51E" w14:textId="77777777" w:rsidR="006F7BFF" w:rsidRPr="00393F05" w:rsidRDefault="006F7BFF" w:rsidP="00A23709">
            <w:pPr>
              <w:jc w:val="center"/>
              <w:rPr>
                <w:b/>
                <w:bCs/>
                <w:sz w:val="24"/>
                <w:szCs w:val="24"/>
              </w:rPr>
            </w:pPr>
            <w:r>
              <w:rPr>
                <w:b/>
                <w:bCs/>
                <w:sz w:val="24"/>
                <w:szCs w:val="24"/>
              </w:rPr>
              <w:t>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FAF5F4" w14:textId="77777777" w:rsidR="006F7BFF" w:rsidRPr="00393F05" w:rsidRDefault="006F7BFF" w:rsidP="00A23709">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EBA5441" w14:textId="77777777" w:rsidR="006F7BFF" w:rsidRPr="00A6650A" w:rsidRDefault="006F7BFF" w:rsidP="00A23709">
            <w:pPr>
              <w:jc w:val="center"/>
              <w:rPr>
                <w:b/>
                <w:sz w:val="24"/>
                <w:szCs w:val="24"/>
              </w:rPr>
            </w:pPr>
            <w:r w:rsidRPr="00A6650A">
              <w:rPr>
                <w:b/>
                <w:sz w:val="24"/>
                <w:szCs w:val="24"/>
              </w:rPr>
              <w:t>976</w:t>
            </w:r>
          </w:p>
        </w:tc>
        <w:tc>
          <w:tcPr>
            <w:tcW w:w="931" w:type="dxa"/>
            <w:tcBorders>
              <w:top w:val="single" w:sz="4" w:space="0" w:color="auto"/>
              <w:left w:val="single" w:sz="4" w:space="0" w:color="auto"/>
              <w:bottom w:val="single" w:sz="4" w:space="0" w:color="auto"/>
              <w:right w:val="single" w:sz="4" w:space="0" w:color="auto"/>
            </w:tcBorders>
            <w:vAlign w:val="center"/>
            <w:hideMark/>
          </w:tcPr>
          <w:p w14:paraId="0D3F0773" w14:textId="77777777" w:rsidR="006F7BFF" w:rsidRPr="00393F05" w:rsidRDefault="006F7BFF" w:rsidP="00A23709">
            <w:pPr>
              <w:jc w:val="center"/>
              <w:rPr>
                <w:b/>
                <w:sz w:val="24"/>
                <w:szCs w:val="24"/>
              </w:rPr>
            </w:pPr>
            <w:r w:rsidRPr="00393F05">
              <w:rPr>
                <w:b/>
                <w:sz w:val="24"/>
                <w:szCs w:val="24"/>
              </w:rPr>
              <w:t>7</w:t>
            </w:r>
            <w:r>
              <w:rPr>
                <w:b/>
                <w:sz w:val="24"/>
                <w:szCs w:val="24"/>
              </w:rPr>
              <w:t>6255</w:t>
            </w:r>
          </w:p>
        </w:tc>
      </w:tr>
    </w:tbl>
    <w:p w14:paraId="1321C761" w14:textId="77777777" w:rsidR="006F7BFF" w:rsidRPr="00393F05" w:rsidRDefault="006F7BFF" w:rsidP="006F7BFF">
      <w:pPr>
        <w:jc w:val="center"/>
        <w:rPr>
          <w:rFonts w:eastAsia="Calibri"/>
          <w:sz w:val="24"/>
          <w:szCs w:val="24"/>
        </w:rPr>
      </w:pPr>
      <w:r w:rsidRPr="00393F05">
        <w:rPr>
          <w:rFonts w:eastAsia="Calibri"/>
          <w:b/>
          <w:sz w:val="24"/>
          <w:szCs w:val="24"/>
        </w:rPr>
        <w:t>Справочно-библиографическое обслуживание</w:t>
      </w:r>
      <w:r w:rsidRPr="00393F05">
        <w:rPr>
          <w:rFonts w:eastAsia="Calibri"/>
          <w:b/>
          <w:sz w:val="24"/>
          <w:szCs w:val="24"/>
        </w:rPr>
        <w:tab/>
      </w:r>
      <w:r w:rsidRPr="00393F05">
        <w:rPr>
          <w:rFonts w:eastAsia="Calibri"/>
          <w:b/>
          <w:sz w:val="24"/>
          <w:szCs w:val="24"/>
        </w:rPr>
        <w:tab/>
      </w:r>
      <w:r w:rsidRPr="00393F05">
        <w:rPr>
          <w:rFonts w:eastAsia="Calibri"/>
          <w:sz w:val="24"/>
          <w:szCs w:val="24"/>
        </w:rPr>
        <w:t>Таблица 7 б</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84"/>
        <w:gridCol w:w="634"/>
        <w:gridCol w:w="709"/>
        <w:gridCol w:w="708"/>
        <w:gridCol w:w="709"/>
        <w:gridCol w:w="709"/>
        <w:gridCol w:w="850"/>
        <w:gridCol w:w="709"/>
        <w:gridCol w:w="81"/>
        <w:gridCol w:w="628"/>
        <w:gridCol w:w="709"/>
      </w:tblGrid>
      <w:tr w:rsidR="006F7BFF" w:rsidRPr="00393F05" w14:paraId="2BA9B552" w14:textId="77777777" w:rsidTr="00A23709">
        <w:trPr>
          <w:cantSplit/>
          <w:trHeight w:val="522"/>
          <w:jc w:val="center"/>
        </w:trPr>
        <w:tc>
          <w:tcPr>
            <w:tcW w:w="2830" w:type="dxa"/>
            <w:vMerge w:val="restart"/>
            <w:tcBorders>
              <w:top w:val="single" w:sz="4" w:space="0" w:color="auto"/>
              <w:left w:val="single" w:sz="4" w:space="0" w:color="auto"/>
              <w:bottom w:val="single" w:sz="4" w:space="0" w:color="auto"/>
              <w:right w:val="single" w:sz="4" w:space="0" w:color="auto"/>
            </w:tcBorders>
            <w:hideMark/>
          </w:tcPr>
          <w:p w14:paraId="11EA8D69" w14:textId="77777777" w:rsidR="006F7BFF" w:rsidRPr="00393F05" w:rsidRDefault="006F7BFF" w:rsidP="00A23709">
            <w:pPr>
              <w:rPr>
                <w:b/>
                <w:sz w:val="24"/>
                <w:szCs w:val="24"/>
              </w:rPr>
            </w:pPr>
            <w:r w:rsidRPr="00393F05">
              <w:rPr>
                <w:rFonts w:eastAsia="Calibri"/>
                <w:b/>
                <w:sz w:val="24"/>
                <w:szCs w:val="24"/>
              </w:rPr>
              <w:t>Справочно-библиографическое</w:t>
            </w:r>
          </w:p>
          <w:p w14:paraId="6E3FBF52" w14:textId="77777777" w:rsidR="006F7BFF" w:rsidRPr="00393F05" w:rsidRDefault="006F7BFF" w:rsidP="00A23709">
            <w:pPr>
              <w:rPr>
                <w:sz w:val="24"/>
                <w:szCs w:val="24"/>
              </w:rPr>
            </w:pPr>
            <w:r w:rsidRPr="00393F05">
              <w:rPr>
                <w:rFonts w:eastAsia="Calibri"/>
                <w:b/>
                <w:spacing w:val="-20"/>
                <w:sz w:val="24"/>
                <w:szCs w:val="24"/>
              </w:rPr>
              <w:t>обслуживание</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1E9BA640" w14:textId="77777777" w:rsidR="006F7BFF" w:rsidRPr="00393F05" w:rsidRDefault="006F7BFF" w:rsidP="00A23709">
            <w:pPr>
              <w:jc w:val="center"/>
              <w:rPr>
                <w:sz w:val="24"/>
                <w:szCs w:val="24"/>
              </w:rPr>
            </w:pPr>
            <w:r w:rsidRPr="00393F05">
              <w:rPr>
                <w:rFonts w:eastAsia="Calibri"/>
                <w:sz w:val="24"/>
                <w:szCs w:val="24"/>
              </w:rPr>
              <w:t>ЦБ</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5445A9A9" w14:textId="77777777" w:rsidR="006F7BFF" w:rsidRPr="00393F05" w:rsidRDefault="006F7BFF" w:rsidP="00A23709">
            <w:pPr>
              <w:jc w:val="center"/>
              <w:rPr>
                <w:sz w:val="24"/>
                <w:szCs w:val="24"/>
              </w:rPr>
            </w:pPr>
            <w:r w:rsidRPr="00393F05">
              <w:rPr>
                <w:rFonts w:eastAsia="Calibri"/>
                <w:sz w:val="24"/>
                <w:szCs w:val="24"/>
              </w:rPr>
              <w:t>ЦДБ</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0F8A8C05" w14:textId="77777777" w:rsidR="006F7BFF" w:rsidRPr="00393F05" w:rsidRDefault="006F7BFF" w:rsidP="00A23709">
            <w:pPr>
              <w:ind w:left="-74"/>
              <w:jc w:val="center"/>
              <w:rPr>
                <w:rFonts w:eastAsia="Calibri"/>
                <w:sz w:val="24"/>
                <w:szCs w:val="24"/>
              </w:rPr>
            </w:pPr>
            <w:r w:rsidRPr="00393F05">
              <w:rPr>
                <w:rFonts w:eastAsia="Calibri"/>
                <w:sz w:val="24"/>
                <w:szCs w:val="24"/>
              </w:rPr>
              <w:t>Филиалы</w:t>
            </w:r>
          </w:p>
          <w:p w14:paraId="512A4434" w14:textId="77777777" w:rsidR="006F7BFF" w:rsidRPr="00393F05" w:rsidRDefault="006F7BFF" w:rsidP="00A23709">
            <w:pPr>
              <w:ind w:left="-74"/>
              <w:jc w:val="center"/>
              <w:rPr>
                <w:sz w:val="24"/>
                <w:szCs w:val="24"/>
              </w:rPr>
            </w:pPr>
            <w:r w:rsidRPr="00393F05">
              <w:rPr>
                <w:rFonts w:eastAsia="Calibri"/>
                <w:sz w:val="24"/>
                <w:szCs w:val="24"/>
              </w:rPr>
              <w:t>(б-ки округа)</w:t>
            </w:r>
          </w:p>
        </w:tc>
        <w:tc>
          <w:tcPr>
            <w:tcW w:w="1640" w:type="dxa"/>
            <w:gridSpan w:val="3"/>
            <w:tcBorders>
              <w:top w:val="single" w:sz="4" w:space="0" w:color="auto"/>
              <w:left w:val="single" w:sz="4" w:space="0" w:color="auto"/>
              <w:bottom w:val="single" w:sz="4" w:space="0" w:color="auto"/>
              <w:right w:val="single" w:sz="4" w:space="0" w:color="auto"/>
            </w:tcBorders>
            <w:vAlign w:val="center"/>
            <w:hideMark/>
          </w:tcPr>
          <w:p w14:paraId="5D87550F" w14:textId="77777777" w:rsidR="006F7BFF" w:rsidRPr="00393F05" w:rsidRDefault="006F7BFF" w:rsidP="00A23709">
            <w:pPr>
              <w:ind w:left="-57"/>
              <w:jc w:val="center"/>
              <w:rPr>
                <w:sz w:val="24"/>
                <w:szCs w:val="24"/>
              </w:rPr>
            </w:pPr>
            <w:r w:rsidRPr="00393F05">
              <w:rPr>
                <w:rFonts w:eastAsia="Calibri"/>
                <w:sz w:val="24"/>
                <w:szCs w:val="24"/>
              </w:rPr>
              <w:t>Всего по ЦБС (округа)</w:t>
            </w:r>
          </w:p>
        </w:tc>
        <w:tc>
          <w:tcPr>
            <w:tcW w:w="1337" w:type="dxa"/>
            <w:gridSpan w:val="2"/>
            <w:tcBorders>
              <w:top w:val="single" w:sz="4" w:space="0" w:color="auto"/>
              <w:left w:val="single" w:sz="4" w:space="0" w:color="auto"/>
              <w:bottom w:val="single" w:sz="4" w:space="0" w:color="auto"/>
              <w:right w:val="single" w:sz="4" w:space="0" w:color="auto"/>
            </w:tcBorders>
            <w:vAlign w:val="center"/>
            <w:hideMark/>
          </w:tcPr>
          <w:p w14:paraId="2BD6F5F2" w14:textId="77777777" w:rsidR="006F7BFF" w:rsidRPr="00393F05" w:rsidRDefault="006F7BFF" w:rsidP="00A23709">
            <w:pPr>
              <w:jc w:val="center"/>
              <w:rPr>
                <w:sz w:val="24"/>
                <w:szCs w:val="24"/>
              </w:rPr>
            </w:pPr>
            <w:r w:rsidRPr="00393F05">
              <w:rPr>
                <w:rFonts w:eastAsia="Calibri"/>
                <w:sz w:val="24"/>
                <w:szCs w:val="24"/>
              </w:rPr>
              <w:t>в т. ч</w:t>
            </w:r>
          </w:p>
          <w:p w14:paraId="70A6020E" w14:textId="77777777" w:rsidR="006F7BFF" w:rsidRPr="00393F05" w:rsidRDefault="006F7BFF" w:rsidP="00A23709">
            <w:pPr>
              <w:jc w:val="center"/>
              <w:rPr>
                <w:sz w:val="24"/>
                <w:szCs w:val="24"/>
              </w:rPr>
            </w:pPr>
            <w:r w:rsidRPr="00393F05">
              <w:rPr>
                <w:rFonts w:eastAsia="Calibri"/>
                <w:sz w:val="24"/>
                <w:szCs w:val="24"/>
              </w:rPr>
              <w:t>для детей</w:t>
            </w:r>
          </w:p>
        </w:tc>
      </w:tr>
      <w:tr w:rsidR="006F7BFF" w:rsidRPr="00393F05" w14:paraId="45AA787F" w14:textId="77777777" w:rsidTr="00A23709">
        <w:trPr>
          <w:cantSplit/>
          <w:trHeight w:val="83"/>
          <w:jc w:val="center"/>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289DC35D" w14:textId="77777777" w:rsidR="006F7BFF" w:rsidRPr="00393F05" w:rsidRDefault="006F7BFF" w:rsidP="00A23709">
            <w:pPr>
              <w:rPr>
                <w:sz w:val="24"/>
                <w:szCs w:val="24"/>
              </w:rPr>
            </w:pPr>
          </w:p>
        </w:tc>
        <w:tc>
          <w:tcPr>
            <w:tcW w:w="784" w:type="dxa"/>
            <w:tcBorders>
              <w:top w:val="single" w:sz="4" w:space="0" w:color="auto"/>
              <w:left w:val="single" w:sz="4" w:space="0" w:color="auto"/>
              <w:bottom w:val="single" w:sz="4" w:space="0" w:color="auto"/>
              <w:right w:val="single" w:sz="4" w:space="0" w:color="auto"/>
            </w:tcBorders>
            <w:vAlign w:val="center"/>
            <w:hideMark/>
          </w:tcPr>
          <w:p w14:paraId="475C7F95" w14:textId="77777777" w:rsidR="006F7BFF" w:rsidRPr="00393F05" w:rsidRDefault="006F7BFF" w:rsidP="00A23709">
            <w:pPr>
              <w:ind w:left="-92" w:right="-141"/>
              <w:jc w:val="center"/>
              <w:rPr>
                <w:sz w:val="24"/>
                <w:szCs w:val="24"/>
              </w:rPr>
            </w:pPr>
            <w:r w:rsidRPr="00393F05">
              <w:rPr>
                <w:rFonts w:eastAsia="Calibri"/>
                <w:sz w:val="24"/>
                <w:szCs w:val="24"/>
              </w:rPr>
              <w:t>кол-во</w:t>
            </w:r>
          </w:p>
        </w:tc>
        <w:tc>
          <w:tcPr>
            <w:tcW w:w="634" w:type="dxa"/>
            <w:tcBorders>
              <w:top w:val="single" w:sz="4" w:space="0" w:color="auto"/>
              <w:left w:val="single" w:sz="4" w:space="0" w:color="auto"/>
              <w:bottom w:val="single" w:sz="4" w:space="0" w:color="auto"/>
              <w:right w:val="single" w:sz="4" w:space="0" w:color="auto"/>
            </w:tcBorders>
            <w:vAlign w:val="center"/>
            <w:hideMark/>
          </w:tcPr>
          <w:p w14:paraId="429744D4" w14:textId="77777777" w:rsidR="006F7BFF" w:rsidRPr="00393F05" w:rsidRDefault="006F7BFF" w:rsidP="00A23709">
            <w:pPr>
              <w:jc w:val="center"/>
              <w:rPr>
                <w:sz w:val="24"/>
                <w:szCs w:val="24"/>
              </w:rPr>
            </w:pPr>
            <w:r w:rsidRPr="00393F05">
              <w:rPr>
                <w:rFonts w:eastAsia="Calibri"/>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3860B7" w14:textId="77777777" w:rsidR="006F7BFF" w:rsidRPr="00393F05" w:rsidRDefault="006F7BFF" w:rsidP="00A23709">
            <w:pPr>
              <w:ind w:left="-146" w:right="-70"/>
              <w:jc w:val="center"/>
              <w:rPr>
                <w:sz w:val="24"/>
                <w:szCs w:val="24"/>
              </w:rPr>
            </w:pPr>
            <w:r w:rsidRPr="00393F05">
              <w:rPr>
                <w:rFonts w:eastAsia="Calibri"/>
                <w:sz w:val="24"/>
                <w:szCs w:val="24"/>
              </w:rPr>
              <w:t>кол-во</w:t>
            </w:r>
          </w:p>
        </w:tc>
        <w:tc>
          <w:tcPr>
            <w:tcW w:w="708" w:type="dxa"/>
            <w:tcBorders>
              <w:top w:val="single" w:sz="4" w:space="0" w:color="auto"/>
              <w:left w:val="single" w:sz="4" w:space="0" w:color="auto"/>
              <w:bottom w:val="single" w:sz="4" w:space="0" w:color="auto"/>
              <w:right w:val="single" w:sz="4" w:space="0" w:color="auto"/>
            </w:tcBorders>
            <w:vAlign w:val="center"/>
            <w:hideMark/>
          </w:tcPr>
          <w:p w14:paraId="4DE3354E" w14:textId="77777777" w:rsidR="006F7BFF" w:rsidRPr="00393F05" w:rsidRDefault="006F7BFF" w:rsidP="00A23709">
            <w:pPr>
              <w:jc w:val="center"/>
              <w:rPr>
                <w:sz w:val="24"/>
                <w:szCs w:val="24"/>
              </w:rPr>
            </w:pPr>
            <w:r w:rsidRPr="00393F05">
              <w:rPr>
                <w:rFonts w:eastAsia="Calibri"/>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80CF99" w14:textId="77777777" w:rsidR="006F7BFF" w:rsidRPr="00393F05" w:rsidRDefault="006F7BFF" w:rsidP="00A23709">
            <w:pPr>
              <w:ind w:right="-108"/>
              <w:jc w:val="center"/>
              <w:rPr>
                <w:sz w:val="24"/>
                <w:szCs w:val="24"/>
              </w:rPr>
            </w:pPr>
            <w:r w:rsidRPr="00393F05">
              <w:rPr>
                <w:rFonts w:eastAsia="Calibri"/>
                <w:sz w:val="24"/>
                <w:szCs w:val="24"/>
              </w:rPr>
              <w:t>кол-во</w:t>
            </w:r>
          </w:p>
        </w:tc>
        <w:tc>
          <w:tcPr>
            <w:tcW w:w="709" w:type="dxa"/>
            <w:tcBorders>
              <w:top w:val="single" w:sz="4" w:space="0" w:color="auto"/>
              <w:left w:val="single" w:sz="4" w:space="0" w:color="auto"/>
              <w:bottom w:val="single" w:sz="4" w:space="0" w:color="auto"/>
              <w:right w:val="single" w:sz="4" w:space="0" w:color="auto"/>
            </w:tcBorders>
            <w:vAlign w:val="center"/>
            <w:hideMark/>
          </w:tcPr>
          <w:p w14:paraId="08A8E765" w14:textId="77777777" w:rsidR="006F7BFF" w:rsidRPr="00393F05" w:rsidRDefault="006F7BFF" w:rsidP="00A23709">
            <w:pPr>
              <w:jc w:val="center"/>
              <w:rPr>
                <w:sz w:val="24"/>
                <w:szCs w:val="24"/>
              </w:rPr>
            </w:pPr>
            <w:r w:rsidRPr="00393F05">
              <w:rPr>
                <w:rFonts w:eastAsia="Calibri"/>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C1B3C1" w14:textId="77777777" w:rsidR="006F7BFF" w:rsidRPr="00393F05" w:rsidRDefault="006F7BFF" w:rsidP="00A23709">
            <w:pPr>
              <w:ind w:left="-57" w:right="-108"/>
              <w:jc w:val="center"/>
              <w:rPr>
                <w:sz w:val="24"/>
                <w:szCs w:val="24"/>
              </w:rPr>
            </w:pPr>
            <w:r w:rsidRPr="00393F05">
              <w:rPr>
                <w:rFonts w:eastAsia="Calibri"/>
                <w:sz w:val="24"/>
                <w:szCs w:val="24"/>
              </w:rPr>
              <w:t>кол-во</w:t>
            </w:r>
          </w:p>
        </w:tc>
        <w:tc>
          <w:tcPr>
            <w:tcW w:w="790" w:type="dxa"/>
            <w:gridSpan w:val="2"/>
            <w:tcBorders>
              <w:top w:val="single" w:sz="4" w:space="0" w:color="auto"/>
              <w:left w:val="single" w:sz="4" w:space="0" w:color="auto"/>
              <w:bottom w:val="single" w:sz="4" w:space="0" w:color="auto"/>
              <w:right w:val="single" w:sz="4" w:space="0" w:color="auto"/>
            </w:tcBorders>
            <w:vAlign w:val="center"/>
            <w:hideMark/>
          </w:tcPr>
          <w:p w14:paraId="6C19D771" w14:textId="77777777" w:rsidR="006F7BFF" w:rsidRPr="00393F05" w:rsidRDefault="006F7BFF" w:rsidP="00A23709">
            <w:pPr>
              <w:jc w:val="center"/>
              <w:rPr>
                <w:sz w:val="24"/>
                <w:szCs w:val="24"/>
              </w:rPr>
            </w:pPr>
            <w:r w:rsidRPr="00393F05">
              <w:rPr>
                <w:rFonts w:eastAsia="Calibri"/>
                <w:sz w:val="24"/>
                <w:szCs w:val="24"/>
              </w:rPr>
              <w:t>%</w:t>
            </w:r>
          </w:p>
        </w:tc>
        <w:tc>
          <w:tcPr>
            <w:tcW w:w="628" w:type="dxa"/>
            <w:tcBorders>
              <w:top w:val="single" w:sz="4" w:space="0" w:color="auto"/>
              <w:left w:val="single" w:sz="4" w:space="0" w:color="auto"/>
              <w:bottom w:val="single" w:sz="4" w:space="0" w:color="auto"/>
              <w:right w:val="single" w:sz="4" w:space="0" w:color="auto"/>
            </w:tcBorders>
            <w:vAlign w:val="center"/>
            <w:hideMark/>
          </w:tcPr>
          <w:p w14:paraId="366AEC35" w14:textId="77777777" w:rsidR="006F7BFF" w:rsidRPr="00393F05" w:rsidRDefault="006F7BFF" w:rsidP="00A23709">
            <w:pPr>
              <w:ind w:left="-57" w:right="-108"/>
              <w:jc w:val="center"/>
              <w:rPr>
                <w:sz w:val="24"/>
                <w:szCs w:val="24"/>
              </w:rPr>
            </w:pPr>
            <w:r w:rsidRPr="00393F05">
              <w:rPr>
                <w:rFonts w:eastAsia="Calibri"/>
                <w:sz w:val="24"/>
                <w:szCs w:val="24"/>
              </w:rPr>
              <w:t>кол-во</w:t>
            </w:r>
          </w:p>
        </w:tc>
        <w:tc>
          <w:tcPr>
            <w:tcW w:w="709" w:type="dxa"/>
            <w:tcBorders>
              <w:top w:val="single" w:sz="4" w:space="0" w:color="auto"/>
              <w:left w:val="single" w:sz="4" w:space="0" w:color="auto"/>
              <w:bottom w:val="single" w:sz="4" w:space="0" w:color="auto"/>
              <w:right w:val="single" w:sz="4" w:space="0" w:color="auto"/>
            </w:tcBorders>
            <w:vAlign w:val="center"/>
            <w:hideMark/>
          </w:tcPr>
          <w:p w14:paraId="3EF4854C" w14:textId="77777777" w:rsidR="006F7BFF" w:rsidRPr="00393F05" w:rsidRDefault="006F7BFF" w:rsidP="00A23709">
            <w:pPr>
              <w:jc w:val="center"/>
              <w:rPr>
                <w:sz w:val="24"/>
                <w:szCs w:val="24"/>
              </w:rPr>
            </w:pPr>
            <w:r w:rsidRPr="00393F05">
              <w:rPr>
                <w:rFonts w:eastAsia="Calibri"/>
                <w:sz w:val="24"/>
                <w:szCs w:val="24"/>
              </w:rPr>
              <w:t>%</w:t>
            </w:r>
          </w:p>
        </w:tc>
      </w:tr>
      <w:tr w:rsidR="006F7BFF" w:rsidRPr="00393F05" w14:paraId="24BAB7E6" w14:textId="77777777" w:rsidTr="00A23709">
        <w:trPr>
          <w:trHeight w:val="273"/>
          <w:jc w:val="center"/>
        </w:trPr>
        <w:tc>
          <w:tcPr>
            <w:tcW w:w="2830" w:type="dxa"/>
            <w:tcBorders>
              <w:top w:val="single" w:sz="4" w:space="0" w:color="auto"/>
              <w:left w:val="single" w:sz="4" w:space="0" w:color="auto"/>
              <w:bottom w:val="single" w:sz="4" w:space="0" w:color="auto"/>
              <w:right w:val="single" w:sz="4" w:space="0" w:color="auto"/>
            </w:tcBorders>
            <w:hideMark/>
          </w:tcPr>
          <w:p w14:paraId="37DD6958" w14:textId="77777777" w:rsidR="006F7BFF" w:rsidRPr="00393F05" w:rsidRDefault="006F7BFF" w:rsidP="00A23709">
            <w:pPr>
              <w:rPr>
                <w:b/>
                <w:sz w:val="24"/>
                <w:szCs w:val="24"/>
              </w:rPr>
            </w:pPr>
            <w:r w:rsidRPr="00393F05">
              <w:rPr>
                <w:rFonts w:eastAsia="Calibri"/>
                <w:sz w:val="24"/>
                <w:szCs w:val="24"/>
              </w:rPr>
              <w:t>Выполнено справок</w:t>
            </w:r>
          </w:p>
        </w:tc>
        <w:tc>
          <w:tcPr>
            <w:tcW w:w="784" w:type="dxa"/>
            <w:tcBorders>
              <w:top w:val="single" w:sz="4" w:space="0" w:color="auto"/>
              <w:left w:val="single" w:sz="4" w:space="0" w:color="auto"/>
              <w:bottom w:val="single" w:sz="4" w:space="0" w:color="auto"/>
              <w:right w:val="single" w:sz="4" w:space="0" w:color="auto"/>
            </w:tcBorders>
            <w:vAlign w:val="center"/>
            <w:hideMark/>
          </w:tcPr>
          <w:p w14:paraId="441F1A34" w14:textId="77777777" w:rsidR="006F7BFF" w:rsidRPr="006017E8" w:rsidRDefault="006F7BFF" w:rsidP="00A23709">
            <w:pPr>
              <w:jc w:val="both"/>
              <w:rPr>
                <w:b/>
                <w:sz w:val="22"/>
                <w:szCs w:val="22"/>
              </w:rPr>
            </w:pPr>
            <w:r w:rsidRPr="006017E8">
              <w:rPr>
                <w:b/>
                <w:sz w:val="22"/>
                <w:szCs w:val="22"/>
              </w:rPr>
              <w:t>140</w:t>
            </w:r>
          </w:p>
        </w:tc>
        <w:tc>
          <w:tcPr>
            <w:tcW w:w="634" w:type="dxa"/>
            <w:tcBorders>
              <w:top w:val="single" w:sz="4" w:space="0" w:color="auto"/>
              <w:left w:val="single" w:sz="4" w:space="0" w:color="auto"/>
              <w:bottom w:val="single" w:sz="4" w:space="0" w:color="auto"/>
              <w:right w:val="single" w:sz="4" w:space="0" w:color="auto"/>
            </w:tcBorders>
            <w:vAlign w:val="center"/>
            <w:hideMark/>
          </w:tcPr>
          <w:p w14:paraId="783D106F" w14:textId="77777777" w:rsidR="006F7BFF" w:rsidRPr="006017E8" w:rsidRDefault="006F7BFF" w:rsidP="00A23709">
            <w:pPr>
              <w:jc w:val="both"/>
              <w:rPr>
                <w:sz w:val="22"/>
                <w:szCs w:val="22"/>
              </w:rPr>
            </w:pPr>
            <w:r>
              <w:rPr>
                <w:sz w:val="22"/>
                <w:szCs w:val="22"/>
              </w:rPr>
              <w:t>11,3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AC6078" w14:textId="77777777" w:rsidR="006F7BFF" w:rsidRPr="006017E8" w:rsidRDefault="006F7BFF" w:rsidP="00A23709">
            <w:pPr>
              <w:jc w:val="both"/>
              <w:rPr>
                <w:b/>
                <w:sz w:val="22"/>
                <w:szCs w:val="22"/>
              </w:rPr>
            </w:pPr>
            <w:r w:rsidRPr="006017E8">
              <w:rPr>
                <w:b/>
                <w:sz w:val="22"/>
                <w:szCs w:val="22"/>
              </w:rPr>
              <w:t>5</w:t>
            </w:r>
            <w:r>
              <w:rPr>
                <w:b/>
                <w:sz w:val="22"/>
                <w:szCs w:val="22"/>
              </w:rPr>
              <w:t>90</w:t>
            </w:r>
          </w:p>
        </w:tc>
        <w:tc>
          <w:tcPr>
            <w:tcW w:w="708" w:type="dxa"/>
            <w:tcBorders>
              <w:top w:val="single" w:sz="4" w:space="0" w:color="auto"/>
              <w:left w:val="single" w:sz="4" w:space="0" w:color="auto"/>
              <w:bottom w:val="single" w:sz="4" w:space="0" w:color="auto"/>
              <w:right w:val="single" w:sz="4" w:space="0" w:color="auto"/>
            </w:tcBorders>
            <w:vAlign w:val="center"/>
            <w:hideMark/>
          </w:tcPr>
          <w:p w14:paraId="44FDB608" w14:textId="77777777" w:rsidR="006F7BFF" w:rsidRPr="006017E8" w:rsidRDefault="006F7BFF" w:rsidP="00A23709">
            <w:pPr>
              <w:jc w:val="both"/>
              <w:rPr>
                <w:sz w:val="22"/>
                <w:szCs w:val="22"/>
              </w:rPr>
            </w:pPr>
            <w:r w:rsidRPr="006017E8">
              <w:rPr>
                <w:sz w:val="22"/>
                <w:szCs w:val="22"/>
              </w:rPr>
              <w:t>4</w:t>
            </w:r>
            <w:r>
              <w:rPr>
                <w:sz w:val="22"/>
                <w:szCs w:val="22"/>
              </w:rPr>
              <w:t>8</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3D33F6" w14:textId="77777777" w:rsidR="006F7BFF" w:rsidRPr="006017E8" w:rsidRDefault="006F7BFF" w:rsidP="00A23709">
            <w:pPr>
              <w:jc w:val="both"/>
              <w:rPr>
                <w:b/>
                <w:sz w:val="22"/>
                <w:szCs w:val="22"/>
              </w:rPr>
            </w:pPr>
            <w:r w:rsidRPr="006017E8">
              <w:rPr>
                <w:b/>
                <w:sz w:val="22"/>
                <w:szCs w:val="22"/>
              </w:rPr>
              <w:t>5</w:t>
            </w:r>
            <w:r>
              <w:rPr>
                <w:b/>
                <w:sz w:val="22"/>
                <w:szCs w:val="22"/>
              </w:rPr>
              <w:t>01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FF4327" w14:textId="77777777" w:rsidR="006F7BFF" w:rsidRPr="006017E8" w:rsidRDefault="006F7BFF" w:rsidP="00A23709">
            <w:pPr>
              <w:jc w:val="both"/>
              <w:rPr>
                <w:sz w:val="22"/>
                <w:szCs w:val="22"/>
              </w:rPr>
            </w:pPr>
            <w:r w:rsidRPr="006017E8">
              <w:rPr>
                <w:sz w:val="22"/>
                <w:szCs w:val="22"/>
              </w:rPr>
              <w:t>4</w:t>
            </w:r>
            <w:r>
              <w:rPr>
                <w:sz w:val="22"/>
                <w:szCs w:val="22"/>
              </w:rPr>
              <w:t>0,6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C00064" w14:textId="77777777" w:rsidR="006F7BFF" w:rsidRPr="006017E8" w:rsidRDefault="006F7BFF" w:rsidP="00A23709">
            <w:pPr>
              <w:jc w:val="both"/>
              <w:rPr>
                <w:b/>
                <w:sz w:val="22"/>
                <w:szCs w:val="22"/>
              </w:rPr>
            </w:pPr>
            <w:r>
              <w:rPr>
                <w:b/>
                <w:sz w:val="22"/>
                <w:szCs w:val="22"/>
              </w:rPr>
              <w:t>1231</w:t>
            </w:r>
          </w:p>
        </w:tc>
        <w:tc>
          <w:tcPr>
            <w:tcW w:w="790" w:type="dxa"/>
            <w:gridSpan w:val="2"/>
            <w:tcBorders>
              <w:top w:val="single" w:sz="4" w:space="0" w:color="auto"/>
              <w:left w:val="single" w:sz="4" w:space="0" w:color="auto"/>
              <w:bottom w:val="single" w:sz="4" w:space="0" w:color="auto"/>
              <w:right w:val="single" w:sz="4" w:space="0" w:color="auto"/>
            </w:tcBorders>
            <w:vAlign w:val="center"/>
            <w:hideMark/>
          </w:tcPr>
          <w:p w14:paraId="09DBD246" w14:textId="77777777" w:rsidR="006F7BFF" w:rsidRPr="006017E8" w:rsidRDefault="006F7BFF" w:rsidP="00A23709">
            <w:pPr>
              <w:jc w:val="both"/>
              <w:rPr>
                <w:sz w:val="22"/>
                <w:szCs w:val="22"/>
              </w:rPr>
            </w:pPr>
            <w:r w:rsidRPr="006017E8">
              <w:rPr>
                <w:sz w:val="22"/>
                <w:szCs w:val="22"/>
              </w:rPr>
              <w:t>100</w:t>
            </w:r>
          </w:p>
        </w:tc>
        <w:tc>
          <w:tcPr>
            <w:tcW w:w="628" w:type="dxa"/>
            <w:tcBorders>
              <w:top w:val="single" w:sz="4" w:space="0" w:color="auto"/>
              <w:left w:val="single" w:sz="4" w:space="0" w:color="auto"/>
              <w:bottom w:val="single" w:sz="4" w:space="0" w:color="auto"/>
              <w:right w:val="single" w:sz="4" w:space="0" w:color="auto"/>
            </w:tcBorders>
            <w:vAlign w:val="center"/>
            <w:hideMark/>
          </w:tcPr>
          <w:p w14:paraId="511E8804" w14:textId="77777777" w:rsidR="006F7BFF" w:rsidRPr="006017E8" w:rsidRDefault="006F7BFF" w:rsidP="00A23709">
            <w:pPr>
              <w:jc w:val="both"/>
              <w:rPr>
                <w:b/>
                <w:sz w:val="22"/>
                <w:szCs w:val="22"/>
              </w:rPr>
            </w:pPr>
            <w:r w:rsidRPr="006017E8">
              <w:rPr>
                <w:b/>
                <w:sz w:val="22"/>
                <w:szCs w:val="22"/>
              </w:rPr>
              <w:t>7</w:t>
            </w:r>
            <w:r>
              <w:rPr>
                <w:b/>
                <w:sz w:val="22"/>
                <w:szCs w:val="22"/>
              </w:rPr>
              <w:t>44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B54F153" w14:textId="77777777" w:rsidR="006F7BFF" w:rsidRPr="006017E8" w:rsidRDefault="006F7BFF" w:rsidP="00A23709">
            <w:pPr>
              <w:jc w:val="both"/>
              <w:rPr>
                <w:sz w:val="22"/>
                <w:szCs w:val="22"/>
              </w:rPr>
            </w:pPr>
            <w:r>
              <w:rPr>
                <w:sz w:val="22"/>
                <w:szCs w:val="22"/>
              </w:rPr>
              <w:t>60</w:t>
            </w:r>
            <w:r w:rsidRPr="006017E8">
              <w:rPr>
                <w:sz w:val="22"/>
                <w:szCs w:val="22"/>
              </w:rPr>
              <w:t>,4</w:t>
            </w:r>
          </w:p>
        </w:tc>
      </w:tr>
      <w:tr w:rsidR="006F7BFF" w:rsidRPr="00393F05" w14:paraId="36A1BC51" w14:textId="77777777" w:rsidTr="00A23709">
        <w:trPr>
          <w:trHeight w:val="180"/>
          <w:jc w:val="center"/>
        </w:trPr>
        <w:tc>
          <w:tcPr>
            <w:tcW w:w="2830" w:type="dxa"/>
            <w:tcBorders>
              <w:top w:val="single" w:sz="4" w:space="0" w:color="auto"/>
              <w:left w:val="single" w:sz="4" w:space="0" w:color="auto"/>
              <w:bottom w:val="single" w:sz="4" w:space="0" w:color="auto"/>
              <w:right w:val="single" w:sz="4" w:space="0" w:color="auto"/>
            </w:tcBorders>
            <w:hideMark/>
          </w:tcPr>
          <w:p w14:paraId="2A2DB59E" w14:textId="77777777" w:rsidR="006F7BFF" w:rsidRPr="00393F05" w:rsidRDefault="006F7BFF" w:rsidP="00A23709">
            <w:pPr>
              <w:rPr>
                <w:sz w:val="24"/>
                <w:szCs w:val="24"/>
              </w:rPr>
            </w:pPr>
            <w:r w:rsidRPr="00393F05">
              <w:rPr>
                <w:rFonts w:eastAsia="Calibri"/>
                <w:sz w:val="24"/>
                <w:szCs w:val="24"/>
              </w:rPr>
              <w:t xml:space="preserve">в т. ч. </w:t>
            </w:r>
            <w:r w:rsidRPr="00393F05">
              <w:rPr>
                <w:rFonts w:eastAsia="Calibri"/>
                <w:spacing w:val="-8"/>
                <w:sz w:val="24"/>
                <w:szCs w:val="24"/>
              </w:rPr>
              <w:t>краеведческих</w:t>
            </w:r>
          </w:p>
        </w:tc>
        <w:tc>
          <w:tcPr>
            <w:tcW w:w="784" w:type="dxa"/>
            <w:tcBorders>
              <w:top w:val="single" w:sz="4" w:space="0" w:color="auto"/>
              <w:left w:val="single" w:sz="4" w:space="0" w:color="auto"/>
              <w:bottom w:val="single" w:sz="4" w:space="0" w:color="auto"/>
              <w:right w:val="single" w:sz="4" w:space="0" w:color="auto"/>
            </w:tcBorders>
            <w:vAlign w:val="center"/>
            <w:hideMark/>
          </w:tcPr>
          <w:p w14:paraId="369D37AE" w14:textId="77777777" w:rsidR="006F7BFF" w:rsidRPr="006017E8" w:rsidRDefault="006F7BFF" w:rsidP="00A23709">
            <w:pPr>
              <w:jc w:val="both"/>
              <w:rPr>
                <w:b/>
                <w:sz w:val="22"/>
                <w:szCs w:val="22"/>
              </w:rPr>
            </w:pPr>
            <w:r w:rsidRPr="006017E8">
              <w:rPr>
                <w:b/>
                <w:sz w:val="22"/>
                <w:szCs w:val="22"/>
              </w:rPr>
              <w:t>56</w:t>
            </w:r>
          </w:p>
        </w:tc>
        <w:tc>
          <w:tcPr>
            <w:tcW w:w="634" w:type="dxa"/>
            <w:tcBorders>
              <w:top w:val="single" w:sz="4" w:space="0" w:color="auto"/>
              <w:left w:val="single" w:sz="4" w:space="0" w:color="auto"/>
              <w:bottom w:val="single" w:sz="4" w:space="0" w:color="auto"/>
              <w:right w:val="single" w:sz="4" w:space="0" w:color="auto"/>
            </w:tcBorders>
            <w:vAlign w:val="center"/>
            <w:hideMark/>
          </w:tcPr>
          <w:p w14:paraId="486DDA6A" w14:textId="77777777" w:rsidR="006F7BFF" w:rsidRPr="006017E8" w:rsidRDefault="006F7BFF" w:rsidP="00A23709">
            <w:pPr>
              <w:jc w:val="both"/>
              <w:rPr>
                <w:sz w:val="22"/>
                <w:szCs w:val="22"/>
              </w:rPr>
            </w:pPr>
            <w:r>
              <w:rPr>
                <w:sz w:val="22"/>
                <w:szCs w:val="22"/>
              </w:rPr>
              <w:t>4</w:t>
            </w:r>
            <w:r w:rsidRPr="006017E8">
              <w:rPr>
                <w:sz w:val="22"/>
                <w:szCs w:val="22"/>
              </w:rPr>
              <w:t>,</w:t>
            </w:r>
            <w:r>
              <w:rPr>
                <w:sz w:val="22"/>
                <w:szCs w:val="22"/>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60E3EF" w14:textId="77777777" w:rsidR="006F7BFF" w:rsidRPr="006017E8" w:rsidRDefault="006F7BFF" w:rsidP="00A23709">
            <w:pPr>
              <w:jc w:val="both"/>
              <w:rPr>
                <w:b/>
                <w:sz w:val="22"/>
                <w:szCs w:val="22"/>
              </w:rPr>
            </w:pPr>
            <w:r>
              <w:rPr>
                <w:b/>
                <w:sz w:val="22"/>
                <w:szCs w:val="22"/>
              </w:rPr>
              <w:t>43</w:t>
            </w:r>
          </w:p>
        </w:tc>
        <w:tc>
          <w:tcPr>
            <w:tcW w:w="708" w:type="dxa"/>
            <w:tcBorders>
              <w:top w:val="single" w:sz="4" w:space="0" w:color="auto"/>
              <w:left w:val="single" w:sz="4" w:space="0" w:color="auto"/>
              <w:bottom w:val="single" w:sz="4" w:space="0" w:color="auto"/>
              <w:right w:val="single" w:sz="4" w:space="0" w:color="auto"/>
            </w:tcBorders>
            <w:vAlign w:val="center"/>
            <w:hideMark/>
          </w:tcPr>
          <w:p w14:paraId="55150FFB" w14:textId="77777777" w:rsidR="006F7BFF" w:rsidRPr="006017E8" w:rsidRDefault="006F7BFF" w:rsidP="00A23709">
            <w:pPr>
              <w:jc w:val="both"/>
              <w:rPr>
                <w:sz w:val="22"/>
                <w:szCs w:val="22"/>
              </w:rPr>
            </w:pPr>
            <w:r>
              <w:rPr>
                <w:sz w:val="22"/>
                <w:szCs w:val="22"/>
              </w:rPr>
              <w:t>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12E6F4" w14:textId="77777777" w:rsidR="006F7BFF" w:rsidRPr="006017E8" w:rsidRDefault="006F7BFF" w:rsidP="00A23709">
            <w:pPr>
              <w:jc w:val="both"/>
              <w:rPr>
                <w:b/>
                <w:sz w:val="22"/>
                <w:szCs w:val="22"/>
              </w:rPr>
            </w:pPr>
            <w:r w:rsidRPr="006017E8">
              <w:rPr>
                <w:b/>
                <w:sz w:val="22"/>
                <w:szCs w:val="22"/>
              </w:rPr>
              <w:t>1</w:t>
            </w:r>
            <w:r>
              <w:rPr>
                <w:b/>
                <w:sz w:val="22"/>
                <w:szCs w:val="22"/>
              </w:rPr>
              <w:t>64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32DF28" w14:textId="77777777" w:rsidR="006F7BFF" w:rsidRPr="006017E8" w:rsidRDefault="006F7BFF" w:rsidP="00A23709">
            <w:pPr>
              <w:jc w:val="both"/>
              <w:rPr>
                <w:sz w:val="22"/>
                <w:szCs w:val="22"/>
              </w:rPr>
            </w:pPr>
            <w:r>
              <w:rPr>
                <w:sz w:val="22"/>
                <w:szCs w:val="22"/>
              </w:rPr>
              <w:t>13</w:t>
            </w:r>
            <w:r w:rsidRPr="006017E8">
              <w:rPr>
                <w:sz w:val="22"/>
                <w:szCs w:val="22"/>
              </w:rPr>
              <w:t>,</w:t>
            </w:r>
            <w:r>
              <w:rPr>
                <w:sz w:val="22"/>
                <w:szCs w:val="22"/>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A7C412" w14:textId="77777777" w:rsidR="006F7BFF" w:rsidRPr="006017E8" w:rsidRDefault="006F7BFF" w:rsidP="00A23709">
            <w:pPr>
              <w:jc w:val="both"/>
              <w:rPr>
                <w:b/>
                <w:sz w:val="22"/>
                <w:szCs w:val="22"/>
              </w:rPr>
            </w:pPr>
            <w:r>
              <w:rPr>
                <w:b/>
                <w:sz w:val="22"/>
                <w:szCs w:val="22"/>
              </w:rPr>
              <w:t>263</w:t>
            </w:r>
          </w:p>
        </w:tc>
        <w:tc>
          <w:tcPr>
            <w:tcW w:w="790" w:type="dxa"/>
            <w:gridSpan w:val="2"/>
            <w:tcBorders>
              <w:top w:val="single" w:sz="4" w:space="0" w:color="auto"/>
              <w:left w:val="single" w:sz="4" w:space="0" w:color="auto"/>
              <w:bottom w:val="single" w:sz="4" w:space="0" w:color="auto"/>
              <w:right w:val="single" w:sz="4" w:space="0" w:color="auto"/>
            </w:tcBorders>
            <w:vAlign w:val="center"/>
            <w:hideMark/>
          </w:tcPr>
          <w:p w14:paraId="7519A567" w14:textId="77777777" w:rsidR="006F7BFF" w:rsidRPr="006017E8" w:rsidRDefault="006F7BFF" w:rsidP="00A23709">
            <w:pPr>
              <w:jc w:val="both"/>
              <w:rPr>
                <w:sz w:val="22"/>
                <w:szCs w:val="22"/>
              </w:rPr>
            </w:pPr>
            <w:r>
              <w:rPr>
                <w:sz w:val="22"/>
                <w:szCs w:val="22"/>
              </w:rPr>
              <w:t>21</w:t>
            </w:r>
            <w:r w:rsidRPr="006017E8">
              <w:rPr>
                <w:sz w:val="22"/>
                <w:szCs w:val="22"/>
              </w:rPr>
              <w:t>,</w:t>
            </w:r>
            <w:r>
              <w:rPr>
                <w:sz w:val="22"/>
                <w:szCs w:val="22"/>
              </w:rPr>
              <w:t>3</w:t>
            </w:r>
          </w:p>
        </w:tc>
        <w:tc>
          <w:tcPr>
            <w:tcW w:w="628" w:type="dxa"/>
            <w:tcBorders>
              <w:top w:val="single" w:sz="4" w:space="0" w:color="auto"/>
              <w:left w:val="single" w:sz="4" w:space="0" w:color="auto"/>
              <w:bottom w:val="single" w:sz="4" w:space="0" w:color="auto"/>
              <w:right w:val="single" w:sz="4" w:space="0" w:color="auto"/>
            </w:tcBorders>
            <w:vAlign w:val="center"/>
            <w:hideMark/>
          </w:tcPr>
          <w:p w14:paraId="73EB4977" w14:textId="77777777" w:rsidR="006F7BFF" w:rsidRPr="006017E8" w:rsidRDefault="006F7BFF" w:rsidP="00A23709">
            <w:pPr>
              <w:jc w:val="both"/>
              <w:rPr>
                <w:b/>
                <w:sz w:val="22"/>
                <w:szCs w:val="22"/>
              </w:rPr>
            </w:pPr>
            <w:r w:rsidRPr="006017E8">
              <w:rPr>
                <w:b/>
                <w:sz w:val="22"/>
                <w:szCs w:val="22"/>
              </w:rPr>
              <w:t>1</w:t>
            </w:r>
            <w:r>
              <w:rPr>
                <w:b/>
                <w:sz w:val="22"/>
                <w:szCs w:val="22"/>
              </w:rPr>
              <w:t>16</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6E4D8C" w14:textId="77777777" w:rsidR="006F7BFF" w:rsidRPr="006017E8" w:rsidRDefault="006F7BFF" w:rsidP="00A23709">
            <w:pPr>
              <w:jc w:val="both"/>
              <w:rPr>
                <w:sz w:val="22"/>
                <w:szCs w:val="22"/>
              </w:rPr>
            </w:pPr>
            <w:r w:rsidRPr="006017E8">
              <w:rPr>
                <w:sz w:val="22"/>
                <w:szCs w:val="22"/>
              </w:rPr>
              <w:t>9,</w:t>
            </w:r>
            <w:r>
              <w:rPr>
                <w:sz w:val="22"/>
                <w:szCs w:val="22"/>
              </w:rPr>
              <w:t>4</w:t>
            </w:r>
          </w:p>
        </w:tc>
      </w:tr>
      <w:tr w:rsidR="006F7BFF" w:rsidRPr="00393F05" w14:paraId="37793EC9" w14:textId="77777777" w:rsidTr="00A23709">
        <w:trPr>
          <w:trHeight w:val="75"/>
          <w:jc w:val="center"/>
        </w:trPr>
        <w:tc>
          <w:tcPr>
            <w:tcW w:w="10060" w:type="dxa"/>
            <w:gridSpan w:val="12"/>
            <w:tcBorders>
              <w:top w:val="single" w:sz="4" w:space="0" w:color="auto"/>
              <w:left w:val="single" w:sz="4" w:space="0" w:color="auto"/>
              <w:bottom w:val="single" w:sz="4" w:space="0" w:color="auto"/>
              <w:right w:val="single" w:sz="4" w:space="0" w:color="auto"/>
            </w:tcBorders>
            <w:hideMark/>
          </w:tcPr>
          <w:p w14:paraId="75C23BB3" w14:textId="77777777" w:rsidR="006F7BFF" w:rsidRPr="00393F05" w:rsidRDefault="006F7BFF" w:rsidP="00A23709">
            <w:pPr>
              <w:jc w:val="both"/>
              <w:rPr>
                <w:rFonts w:eastAsia="Calibri"/>
                <w:sz w:val="24"/>
                <w:szCs w:val="24"/>
              </w:rPr>
            </w:pPr>
            <w:r w:rsidRPr="00393F05">
              <w:rPr>
                <w:rFonts w:eastAsia="Calibri"/>
                <w:sz w:val="24"/>
                <w:szCs w:val="24"/>
              </w:rPr>
              <w:t>в т. ч. по типам</w:t>
            </w:r>
          </w:p>
        </w:tc>
      </w:tr>
      <w:tr w:rsidR="006F7BFF" w:rsidRPr="00393F05" w14:paraId="5869DF4B" w14:textId="77777777" w:rsidTr="00A23709">
        <w:trPr>
          <w:trHeight w:val="219"/>
          <w:jc w:val="center"/>
        </w:trPr>
        <w:tc>
          <w:tcPr>
            <w:tcW w:w="2830" w:type="dxa"/>
            <w:tcBorders>
              <w:top w:val="single" w:sz="4" w:space="0" w:color="auto"/>
              <w:left w:val="single" w:sz="4" w:space="0" w:color="auto"/>
              <w:bottom w:val="single" w:sz="4" w:space="0" w:color="auto"/>
              <w:right w:val="single" w:sz="4" w:space="0" w:color="auto"/>
            </w:tcBorders>
            <w:hideMark/>
          </w:tcPr>
          <w:p w14:paraId="416A6921" w14:textId="77777777" w:rsidR="006F7BFF" w:rsidRPr="00393F05" w:rsidRDefault="006F7BFF" w:rsidP="00A23709">
            <w:pPr>
              <w:rPr>
                <w:sz w:val="24"/>
                <w:szCs w:val="24"/>
              </w:rPr>
            </w:pPr>
            <w:r w:rsidRPr="00393F05">
              <w:rPr>
                <w:rFonts w:eastAsia="Calibri"/>
                <w:sz w:val="24"/>
                <w:szCs w:val="24"/>
              </w:rPr>
              <w:t>тематических</w:t>
            </w:r>
          </w:p>
        </w:tc>
        <w:tc>
          <w:tcPr>
            <w:tcW w:w="784" w:type="dxa"/>
            <w:tcBorders>
              <w:top w:val="single" w:sz="4" w:space="0" w:color="auto"/>
              <w:left w:val="single" w:sz="4" w:space="0" w:color="auto"/>
              <w:bottom w:val="single" w:sz="4" w:space="0" w:color="auto"/>
              <w:right w:val="single" w:sz="4" w:space="0" w:color="auto"/>
            </w:tcBorders>
            <w:hideMark/>
          </w:tcPr>
          <w:p w14:paraId="2A4FF51A" w14:textId="77777777" w:rsidR="006F7BFF" w:rsidRPr="00393F05" w:rsidRDefault="006F7BFF" w:rsidP="00A23709">
            <w:pPr>
              <w:jc w:val="both"/>
              <w:rPr>
                <w:sz w:val="24"/>
                <w:szCs w:val="24"/>
              </w:rPr>
            </w:pPr>
            <w:r>
              <w:rPr>
                <w:sz w:val="24"/>
                <w:szCs w:val="24"/>
              </w:rPr>
              <w:t>56</w:t>
            </w:r>
          </w:p>
        </w:tc>
        <w:tc>
          <w:tcPr>
            <w:tcW w:w="634" w:type="dxa"/>
            <w:tcBorders>
              <w:top w:val="single" w:sz="4" w:space="0" w:color="auto"/>
              <w:left w:val="single" w:sz="4" w:space="0" w:color="auto"/>
              <w:bottom w:val="single" w:sz="4" w:space="0" w:color="auto"/>
              <w:right w:val="single" w:sz="4" w:space="0" w:color="auto"/>
            </w:tcBorders>
            <w:hideMark/>
          </w:tcPr>
          <w:p w14:paraId="587A9F51" w14:textId="77777777" w:rsidR="006F7BFF" w:rsidRPr="00393F05" w:rsidRDefault="006F7BFF" w:rsidP="00A23709">
            <w:pPr>
              <w:jc w:val="both"/>
              <w:rPr>
                <w:sz w:val="24"/>
                <w:szCs w:val="24"/>
              </w:rPr>
            </w:pPr>
            <w:r>
              <w:rPr>
                <w:sz w:val="24"/>
                <w:szCs w:val="24"/>
              </w:rPr>
              <w:t>4</w:t>
            </w:r>
            <w:r w:rsidRPr="00393F05">
              <w:rPr>
                <w:sz w:val="24"/>
                <w:szCs w:val="24"/>
              </w:rPr>
              <w:t>,</w:t>
            </w:r>
            <w:r>
              <w:rPr>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14:paraId="733EBB18" w14:textId="77777777" w:rsidR="006F7BFF" w:rsidRPr="00393F05" w:rsidRDefault="006F7BFF" w:rsidP="00A23709">
            <w:pPr>
              <w:jc w:val="both"/>
              <w:rPr>
                <w:sz w:val="24"/>
                <w:szCs w:val="24"/>
              </w:rPr>
            </w:pPr>
            <w:r w:rsidRPr="00393F05">
              <w:rPr>
                <w:sz w:val="24"/>
                <w:szCs w:val="24"/>
              </w:rPr>
              <w:t>21</w:t>
            </w:r>
            <w:r>
              <w:rPr>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14:paraId="489C6B4C" w14:textId="77777777" w:rsidR="006F7BFF" w:rsidRPr="00393F05" w:rsidRDefault="006F7BFF" w:rsidP="00A23709">
            <w:pPr>
              <w:jc w:val="both"/>
              <w:rPr>
                <w:sz w:val="24"/>
                <w:szCs w:val="24"/>
              </w:rPr>
            </w:pPr>
            <w:r>
              <w:rPr>
                <w:sz w:val="24"/>
                <w:szCs w:val="24"/>
              </w:rPr>
              <w:t>17</w:t>
            </w:r>
            <w:r w:rsidRPr="00393F05">
              <w:rPr>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14:paraId="33CD2BE2" w14:textId="77777777" w:rsidR="006F7BFF" w:rsidRPr="00393F05" w:rsidRDefault="006F7BFF" w:rsidP="00A23709">
            <w:pPr>
              <w:jc w:val="both"/>
              <w:rPr>
                <w:sz w:val="24"/>
                <w:szCs w:val="24"/>
              </w:rPr>
            </w:pPr>
            <w:r>
              <w:rPr>
                <w:sz w:val="24"/>
                <w:szCs w:val="24"/>
              </w:rPr>
              <w:t>367</w:t>
            </w:r>
          </w:p>
        </w:tc>
        <w:tc>
          <w:tcPr>
            <w:tcW w:w="709" w:type="dxa"/>
            <w:tcBorders>
              <w:top w:val="single" w:sz="4" w:space="0" w:color="auto"/>
              <w:left w:val="single" w:sz="4" w:space="0" w:color="auto"/>
              <w:bottom w:val="single" w:sz="4" w:space="0" w:color="auto"/>
              <w:right w:val="single" w:sz="4" w:space="0" w:color="auto"/>
            </w:tcBorders>
            <w:hideMark/>
          </w:tcPr>
          <w:p w14:paraId="61195ECE" w14:textId="77777777" w:rsidR="006F7BFF" w:rsidRPr="00393F05" w:rsidRDefault="006F7BFF" w:rsidP="00A23709">
            <w:pPr>
              <w:jc w:val="both"/>
              <w:rPr>
                <w:sz w:val="24"/>
                <w:szCs w:val="24"/>
              </w:rPr>
            </w:pPr>
            <w:r>
              <w:rPr>
                <w:sz w:val="24"/>
                <w:szCs w:val="24"/>
              </w:rPr>
              <w:t>29</w:t>
            </w:r>
            <w:r w:rsidRPr="00393F05">
              <w:rPr>
                <w:sz w:val="24"/>
                <w:szCs w:val="24"/>
              </w:rPr>
              <w:t>,</w:t>
            </w:r>
            <w:r>
              <w:rPr>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14:paraId="2556FFA5" w14:textId="77777777" w:rsidR="006F7BFF" w:rsidRPr="00393F05" w:rsidRDefault="006F7BFF" w:rsidP="00A23709">
            <w:pPr>
              <w:jc w:val="both"/>
              <w:rPr>
                <w:sz w:val="24"/>
                <w:szCs w:val="24"/>
              </w:rPr>
            </w:pPr>
            <w:r w:rsidRPr="00393F05">
              <w:rPr>
                <w:sz w:val="24"/>
                <w:szCs w:val="24"/>
              </w:rPr>
              <w:t>6</w:t>
            </w:r>
            <w:r>
              <w:rPr>
                <w:sz w:val="24"/>
                <w:szCs w:val="24"/>
              </w:rPr>
              <w:t>36</w:t>
            </w:r>
          </w:p>
        </w:tc>
        <w:tc>
          <w:tcPr>
            <w:tcW w:w="790" w:type="dxa"/>
            <w:gridSpan w:val="2"/>
            <w:tcBorders>
              <w:top w:val="single" w:sz="4" w:space="0" w:color="auto"/>
              <w:left w:val="single" w:sz="4" w:space="0" w:color="auto"/>
              <w:bottom w:val="single" w:sz="4" w:space="0" w:color="auto"/>
              <w:right w:val="single" w:sz="4" w:space="0" w:color="auto"/>
            </w:tcBorders>
            <w:hideMark/>
          </w:tcPr>
          <w:p w14:paraId="159A2B9E" w14:textId="77777777" w:rsidR="006F7BFF" w:rsidRPr="00393F05" w:rsidRDefault="006F7BFF" w:rsidP="00A23709">
            <w:pPr>
              <w:jc w:val="both"/>
              <w:rPr>
                <w:sz w:val="24"/>
                <w:szCs w:val="24"/>
              </w:rPr>
            </w:pPr>
            <w:r>
              <w:rPr>
                <w:sz w:val="24"/>
                <w:szCs w:val="24"/>
              </w:rPr>
              <w:t>51</w:t>
            </w:r>
            <w:r w:rsidRPr="00393F05">
              <w:rPr>
                <w:sz w:val="24"/>
                <w:szCs w:val="24"/>
              </w:rPr>
              <w:t>,</w:t>
            </w:r>
            <w:r>
              <w:rPr>
                <w:sz w:val="24"/>
                <w:szCs w:val="24"/>
              </w:rPr>
              <w:t>6</w:t>
            </w:r>
          </w:p>
        </w:tc>
        <w:tc>
          <w:tcPr>
            <w:tcW w:w="628" w:type="dxa"/>
            <w:tcBorders>
              <w:top w:val="single" w:sz="4" w:space="0" w:color="auto"/>
              <w:left w:val="single" w:sz="4" w:space="0" w:color="auto"/>
              <w:bottom w:val="single" w:sz="4" w:space="0" w:color="auto"/>
              <w:right w:val="single" w:sz="4" w:space="0" w:color="auto"/>
            </w:tcBorders>
            <w:hideMark/>
          </w:tcPr>
          <w:p w14:paraId="56881B99" w14:textId="77777777" w:rsidR="006F7BFF" w:rsidRPr="00393F05" w:rsidRDefault="006F7BFF" w:rsidP="00A23709">
            <w:pPr>
              <w:jc w:val="both"/>
              <w:rPr>
                <w:sz w:val="24"/>
                <w:szCs w:val="24"/>
              </w:rPr>
            </w:pPr>
            <w:r w:rsidRPr="00393F05">
              <w:rPr>
                <w:sz w:val="24"/>
                <w:szCs w:val="24"/>
              </w:rPr>
              <w:t>4</w:t>
            </w:r>
            <w:r>
              <w:rPr>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14:paraId="3E979632" w14:textId="77777777" w:rsidR="006F7BFF" w:rsidRPr="00393F05" w:rsidRDefault="006F7BFF" w:rsidP="00A23709">
            <w:pPr>
              <w:jc w:val="both"/>
              <w:rPr>
                <w:sz w:val="24"/>
                <w:szCs w:val="24"/>
              </w:rPr>
            </w:pPr>
            <w:r>
              <w:rPr>
                <w:sz w:val="24"/>
                <w:szCs w:val="24"/>
              </w:rPr>
              <w:t>33</w:t>
            </w:r>
            <w:r w:rsidRPr="00393F05">
              <w:rPr>
                <w:sz w:val="24"/>
                <w:szCs w:val="24"/>
              </w:rPr>
              <w:t>,</w:t>
            </w:r>
            <w:r>
              <w:rPr>
                <w:sz w:val="24"/>
                <w:szCs w:val="24"/>
              </w:rPr>
              <w:t>6</w:t>
            </w:r>
          </w:p>
        </w:tc>
      </w:tr>
      <w:tr w:rsidR="006F7BFF" w:rsidRPr="00393F05" w14:paraId="1136CE41" w14:textId="77777777" w:rsidTr="00A23709">
        <w:trPr>
          <w:jc w:val="center"/>
        </w:trPr>
        <w:tc>
          <w:tcPr>
            <w:tcW w:w="2830" w:type="dxa"/>
            <w:tcBorders>
              <w:top w:val="single" w:sz="4" w:space="0" w:color="auto"/>
              <w:left w:val="single" w:sz="4" w:space="0" w:color="auto"/>
              <w:bottom w:val="single" w:sz="4" w:space="0" w:color="auto"/>
              <w:right w:val="single" w:sz="4" w:space="0" w:color="auto"/>
            </w:tcBorders>
            <w:hideMark/>
          </w:tcPr>
          <w:p w14:paraId="70A825FF" w14:textId="77777777" w:rsidR="006F7BFF" w:rsidRPr="00393F05" w:rsidRDefault="006F7BFF" w:rsidP="00A23709">
            <w:pPr>
              <w:rPr>
                <w:sz w:val="24"/>
                <w:szCs w:val="24"/>
              </w:rPr>
            </w:pPr>
            <w:r w:rsidRPr="00393F05">
              <w:rPr>
                <w:rFonts w:eastAsia="Calibri"/>
                <w:sz w:val="24"/>
                <w:szCs w:val="24"/>
              </w:rPr>
              <w:t>уточняющих</w:t>
            </w:r>
          </w:p>
        </w:tc>
        <w:tc>
          <w:tcPr>
            <w:tcW w:w="784" w:type="dxa"/>
            <w:tcBorders>
              <w:top w:val="single" w:sz="4" w:space="0" w:color="auto"/>
              <w:left w:val="single" w:sz="4" w:space="0" w:color="auto"/>
              <w:bottom w:val="single" w:sz="4" w:space="0" w:color="auto"/>
              <w:right w:val="single" w:sz="4" w:space="0" w:color="auto"/>
            </w:tcBorders>
            <w:hideMark/>
          </w:tcPr>
          <w:p w14:paraId="7DC69B19" w14:textId="77777777" w:rsidR="006F7BFF" w:rsidRPr="00393F05" w:rsidRDefault="006F7BFF" w:rsidP="00A23709">
            <w:pPr>
              <w:jc w:val="both"/>
              <w:rPr>
                <w:sz w:val="24"/>
                <w:szCs w:val="24"/>
              </w:rPr>
            </w:pPr>
            <w:r>
              <w:rPr>
                <w:sz w:val="24"/>
                <w:szCs w:val="24"/>
              </w:rPr>
              <w:t>5</w:t>
            </w:r>
          </w:p>
        </w:tc>
        <w:tc>
          <w:tcPr>
            <w:tcW w:w="634" w:type="dxa"/>
            <w:tcBorders>
              <w:top w:val="single" w:sz="4" w:space="0" w:color="auto"/>
              <w:left w:val="single" w:sz="4" w:space="0" w:color="auto"/>
              <w:bottom w:val="single" w:sz="4" w:space="0" w:color="auto"/>
              <w:right w:val="single" w:sz="4" w:space="0" w:color="auto"/>
            </w:tcBorders>
            <w:hideMark/>
          </w:tcPr>
          <w:p w14:paraId="47390AD6" w14:textId="77777777" w:rsidR="006F7BFF" w:rsidRPr="00393F05" w:rsidRDefault="006F7BFF" w:rsidP="00A23709">
            <w:pPr>
              <w:jc w:val="both"/>
              <w:rPr>
                <w:sz w:val="24"/>
                <w:szCs w:val="24"/>
              </w:rPr>
            </w:pPr>
            <w:r w:rsidRPr="00393F05">
              <w:rPr>
                <w:sz w:val="24"/>
                <w:szCs w:val="24"/>
              </w:rPr>
              <w:t>0,</w:t>
            </w:r>
            <w:r>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14:paraId="72619E36" w14:textId="77777777" w:rsidR="006F7BFF" w:rsidRPr="00393F05" w:rsidRDefault="006F7BFF" w:rsidP="00A23709">
            <w:pPr>
              <w:jc w:val="both"/>
              <w:rPr>
                <w:sz w:val="24"/>
                <w:szCs w:val="24"/>
              </w:rPr>
            </w:pPr>
            <w:r w:rsidRPr="00393F05">
              <w:rPr>
                <w:sz w:val="24"/>
                <w:szCs w:val="24"/>
              </w:rPr>
              <w:t>1</w:t>
            </w:r>
            <w:r>
              <w:rPr>
                <w:sz w:val="24"/>
                <w:szCs w:val="24"/>
              </w:rPr>
              <w:t>27</w:t>
            </w:r>
          </w:p>
        </w:tc>
        <w:tc>
          <w:tcPr>
            <w:tcW w:w="708" w:type="dxa"/>
            <w:tcBorders>
              <w:top w:val="single" w:sz="4" w:space="0" w:color="auto"/>
              <w:left w:val="single" w:sz="4" w:space="0" w:color="auto"/>
              <w:bottom w:val="single" w:sz="4" w:space="0" w:color="auto"/>
              <w:right w:val="single" w:sz="4" w:space="0" w:color="auto"/>
            </w:tcBorders>
            <w:hideMark/>
          </w:tcPr>
          <w:p w14:paraId="25FF8218" w14:textId="77777777" w:rsidR="006F7BFF" w:rsidRPr="00393F05" w:rsidRDefault="006F7BFF" w:rsidP="00A23709">
            <w:pPr>
              <w:jc w:val="both"/>
              <w:rPr>
                <w:sz w:val="24"/>
                <w:szCs w:val="24"/>
              </w:rPr>
            </w:pPr>
            <w:r>
              <w:rPr>
                <w:sz w:val="24"/>
                <w:szCs w:val="24"/>
              </w:rPr>
              <w:t>10,3</w:t>
            </w:r>
          </w:p>
        </w:tc>
        <w:tc>
          <w:tcPr>
            <w:tcW w:w="709" w:type="dxa"/>
            <w:tcBorders>
              <w:top w:val="single" w:sz="4" w:space="0" w:color="auto"/>
              <w:left w:val="single" w:sz="4" w:space="0" w:color="auto"/>
              <w:bottom w:val="single" w:sz="4" w:space="0" w:color="auto"/>
              <w:right w:val="single" w:sz="4" w:space="0" w:color="auto"/>
            </w:tcBorders>
            <w:hideMark/>
          </w:tcPr>
          <w:p w14:paraId="562E8B97" w14:textId="77777777" w:rsidR="006F7BFF" w:rsidRPr="00393F05" w:rsidRDefault="006F7BFF" w:rsidP="00A23709">
            <w:pPr>
              <w:jc w:val="both"/>
              <w:rPr>
                <w:sz w:val="24"/>
                <w:szCs w:val="24"/>
              </w:rPr>
            </w:pPr>
            <w:r>
              <w:rPr>
                <w:sz w:val="24"/>
                <w:szCs w:val="24"/>
              </w:rPr>
              <w:t>86</w:t>
            </w:r>
          </w:p>
        </w:tc>
        <w:tc>
          <w:tcPr>
            <w:tcW w:w="709" w:type="dxa"/>
            <w:tcBorders>
              <w:top w:val="single" w:sz="4" w:space="0" w:color="auto"/>
              <w:left w:val="single" w:sz="4" w:space="0" w:color="auto"/>
              <w:bottom w:val="single" w:sz="4" w:space="0" w:color="auto"/>
              <w:right w:val="single" w:sz="4" w:space="0" w:color="auto"/>
            </w:tcBorders>
            <w:hideMark/>
          </w:tcPr>
          <w:p w14:paraId="52ADF486" w14:textId="77777777" w:rsidR="006F7BFF" w:rsidRPr="00393F05" w:rsidRDefault="006F7BFF" w:rsidP="00A23709">
            <w:pPr>
              <w:jc w:val="both"/>
              <w:rPr>
                <w:sz w:val="24"/>
                <w:szCs w:val="24"/>
              </w:rPr>
            </w:pPr>
            <w:r>
              <w:rPr>
                <w:sz w:val="24"/>
                <w:szCs w:val="24"/>
              </w:rPr>
              <w:t>6</w:t>
            </w:r>
            <w:r w:rsidRPr="00393F05">
              <w:rPr>
                <w:sz w:val="24"/>
                <w:szCs w:val="24"/>
              </w:rPr>
              <w:t>,</w:t>
            </w:r>
            <w:r>
              <w:rPr>
                <w:sz w:val="24"/>
                <w:szCs w:val="24"/>
              </w:rPr>
              <w:t>9</w:t>
            </w:r>
          </w:p>
        </w:tc>
        <w:tc>
          <w:tcPr>
            <w:tcW w:w="850" w:type="dxa"/>
            <w:tcBorders>
              <w:top w:val="single" w:sz="4" w:space="0" w:color="auto"/>
              <w:left w:val="single" w:sz="4" w:space="0" w:color="auto"/>
              <w:bottom w:val="single" w:sz="4" w:space="0" w:color="auto"/>
              <w:right w:val="single" w:sz="4" w:space="0" w:color="auto"/>
            </w:tcBorders>
            <w:hideMark/>
          </w:tcPr>
          <w:p w14:paraId="768A9C42" w14:textId="77777777" w:rsidR="006F7BFF" w:rsidRPr="00393F05" w:rsidRDefault="006F7BFF" w:rsidP="00A23709">
            <w:pPr>
              <w:jc w:val="both"/>
              <w:rPr>
                <w:sz w:val="24"/>
                <w:szCs w:val="24"/>
              </w:rPr>
            </w:pPr>
            <w:r>
              <w:rPr>
                <w:sz w:val="24"/>
                <w:szCs w:val="24"/>
              </w:rPr>
              <w:t>218</w:t>
            </w:r>
          </w:p>
        </w:tc>
        <w:tc>
          <w:tcPr>
            <w:tcW w:w="790" w:type="dxa"/>
            <w:gridSpan w:val="2"/>
            <w:tcBorders>
              <w:top w:val="single" w:sz="4" w:space="0" w:color="auto"/>
              <w:left w:val="single" w:sz="4" w:space="0" w:color="auto"/>
              <w:bottom w:val="single" w:sz="4" w:space="0" w:color="auto"/>
              <w:right w:val="single" w:sz="4" w:space="0" w:color="auto"/>
            </w:tcBorders>
            <w:hideMark/>
          </w:tcPr>
          <w:p w14:paraId="3E99792D" w14:textId="77777777" w:rsidR="006F7BFF" w:rsidRPr="00393F05" w:rsidRDefault="006F7BFF" w:rsidP="00A23709">
            <w:pPr>
              <w:jc w:val="both"/>
              <w:rPr>
                <w:sz w:val="24"/>
                <w:szCs w:val="24"/>
              </w:rPr>
            </w:pPr>
            <w:r>
              <w:rPr>
                <w:sz w:val="24"/>
                <w:szCs w:val="24"/>
              </w:rPr>
              <w:t>17</w:t>
            </w:r>
            <w:r w:rsidRPr="00393F05">
              <w:rPr>
                <w:sz w:val="24"/>
                <w:szCs w:val="24"/>
              </w:rPr>
              <w:t>,</w:t>
            </w:r>
            <w:r>
              <w:rPr>
                <w:sz w:val="24"/>
                <w:szCs w:val="24"/>
              </w:rPr>
              <w:t>7</w:t>
            </w:r>
          </w:p>
        </w:tc>
        <w:tc>
          <w:tcPr>
            <w:tcW w:w="628" w:type="dxa"/>
            <w:tcBorders>
              <w:top w:val="single" w:sz="4" w:space="0" w:color="auto"/>
              <w:left w:val="single" w:sz="4" w:space="0" w:color="auto"/>
              <w:bottom w:val="single" w:sz="4" w:space="0" w:color="auto"/>
              <w:right w:val="single" w:sz="4" w:space="0" w:color="auto"/>
            </w:tcBorders>
            <w:hideMark/>
          </w:tcPr>
          <w:p w14:paraId="20CA8E17" w14:textId="77777777" w:rsidR="006F7BFF" w:rsidRPr="00393F05" w:rsidRDefault="006F7BFF" w:rsidP="00A23709">
            <w:pPr>
              <w:jc w:val="both"/>
              <w:rPr>
                <w:sz w:val="24"/>
                <w:szCs w:val="24"/>
              </w:rPr>
            </w:pPr>
            <w:r>
              <w:rPr>
                <w:sz w:val="24"/>
                <w:szCs w:val="24"/>
              </w:rPr>
              <w:t>113</w:t>
            </w:r>
          </w:p>
        </w:tc>
        <w:tc>
          <w:tcPr>
            <w:tcW w:w="709" w:type="dxa"/>
            <w:tcBorders>
              <w:top w:val="single" w:sz="4" w:space="0" w:color="auto"/>
              <w:left w:val="single" w:sz="4" w:space="0" w:color="auto"/>
              <w:bottom w:val="single" w:sz="4" w:space="0" w:color="auto"/>
              <w:right w:val="single" w:sz="4" w:space="0" w:color="auto"/>
            </w:tcBorders>
            <w:hideMark/>
          </w:tcPr>
          <w:p w14:paraId="15B9BA8F" w14:textId="77777777" w:rsidR="006F7BFF" w:rsidRPr="00393F05" w:rsidRDefault="006F7BFF" w:rsidP="00A23709">
            <w:pPr>
              <w:jc w:val="both"/>
              <w:rPr>
                <w:sz w:val="24"/>
                <w:szCs w:val="24"/>
              </w:rPr>
            </w:pPr>
            <w:r>
              <w:rPr>
                <w:sz w:val="24"/>
                <w:szCs w:val="24"/>
              </w:rPr>
              <w:t>9,17</w:t>
            </w:r>
          </w:p>
        </w:tc>
      </w:tr>
      <w:tr w:rsidR="006F7BFF" w:rsidRPr="00393F05" w14:paraId="629723CE" w14:textId="77777777" w:rsidTr="00A23709">
        <w:trPr>
          <w:jc w:val="center"/>
        </w:trPr>
        <w:tc>
          <w:tcPr>
            <w:tcW w:w="2830" w:type="dxa"/>
            <w:tcBorders>
              <w:top w:val="single" w:sz="4" w:space="0" w:color="auto"/>
              <w:left w:val="single" w:sz="4" w:space="0" w:color="auto"/>
              <w:bottom w:val="single" w:sz="4" w:space="0" w:color="auto"/>
              <w:right w:val="single" w:sz="4" w:space="0" w:color="auto"/>
            </w:tcBorders>
            <w:hideMark/>
          </w:tcPr>
          <w:p w14:paraId="7E933FF8" w14:textId="77777777" w:rsidR="006F7BFF" w:rsidRPr="00393F05" w:rsidRDefault="006F7BFF" w:rsidP="00A23709">
            <w:pPr>
              <w:rPr>
                <w:sz w:val="24"/>
                <w:szCs w:val="24"/>
              </w:rPr>
            </w:pPr>
            <w:r w:rsidRPr="00393F05">
              <w:rPr>
                <w:rFonts w:eastAsia="Calibri"/>
                <w:sz w:val="24"/>
                <w:szCs w:val="24"/>
              </w:rPr>
              <w:lastRenderedPageBreak/>
              <w:t>адресных</w:t>
            </w:r>
          </w:p>
        </w:tc>
        <w:tc>
          <w:tcPr>
            <w:tcW w:w="784" w:type="dxa"/>
            <w:tcBorders>
              <w:top w:val="single" w:sz="4" w:space="0" w:color="auto"/>
              <w:left w:val="single" w:sz="4" w:space="0" w:color="auto"/>
              <w:bottom w:val="single" w:sz="4" w:space="0" w:color="auto"/>
              <w:right w:val="single" w:sz="4" w:space="0" w:color="auto"/>
            </w:tcBorders>
            <w:hideMark/>
          </w:tcPr>
          <w:p w14:paraId="7209FB4F" w14:textId="77777777" w:rsidR="006F7BFF" w:rsidRPr="00393F05" w:rsidRDefault="006F7BFF" w:rsidP="00A23709">
            <w:pPr>
              <w:jc w:val="both"/>
              <w:rPr>
                <w:sz w:val="24"/>
                <w:szCs w:val="24"/>
              </w:rPr>
            </w:pPr>
            <w:r w:rsidRPr="00393F05">
              <w:rPr>
                <w:sz w:val="24"/>
                <w:szCs w:val="24"/>
              </w:rPr>
              <w:t>6</w:t>
            </w:r>
            <w:r>
              <w:rPr>
                <w:sz w:val="24"/>
                <w:szCs w:val="24"/>
              </w:rPr>
              <w:t>9</w:t>
            </w:r>
          </w:p>
        </w:tc>
        <w:tc>
          <w:tcPr>
            <w:tcW w:w="634" w:type="dxa"/>
            <w:tcBorders>
              <w:top w:val="single" w:sz="4" w:space="0" w:color="auto"/>
              <w:left w:val="single" w:sz="4" w:space="0" w:color="auto"/>
              <w:bottom w:val="single" w:sz="4" w:space="0" w:color="auto"/>
              <w:right w:val="single" w:sz="4" w:space="0" w:color="auto"/>
            </w:tcBorders>
            <w:hideMark/>
          </w:tcPr>
          <w:p w14:paraId="03FB0D66" w14:textId="77777777" w:rsidR="006F7BFF" w:rsidRPr="00393F05" w:rsidRDefault="006F7BFF" w:rsidP="00A23709">
            <w:pPr>
              <w:jc w:val="both"/>
              <w:rPr>
                <w:sz w:val="24"/>
                <w:szCs w:val="24"/>
              </w:rPr>
            </w:pPr>
            <w:r w:rsidRPr="00393F05">
              <w:rPr>
                <w:sz w:val="24"/>
                <w:szCs w:val="24"/>
              </w:rPr>
              <w:t>5,</w:t>
            </w:r>
            <w:r>
              <w:rPr>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14:paraId="513DB3BB" w14:textId="77777777" w:rsidR="006F7BFF" w:rsidRPr="00393F05" w:rsidRDefault="006F7BFF" w:rsidP="00A23709">
            <w:pPr>
              <w:jc w:val="both"/>
              <w:rPr>
                <w:sz w:val="24"/>
                <w:szCs w:val="24"/>
              </w:rPr>
            </w:pPr>
            <w:r w:rsidRPr="00393F05">
              <w:rPr>
                <w:sz w:val="24"/>
                <w:szCs w:val="24"/>
              </w:rPr>
              <w:t>1</w:t>
            </w:r>
            <w:r>
              <w:rPr>
                <w:sz w:val="24"/>
                <w:szCs w:val="24"/>
              </w:rPr>
              <w:t>51</w:t>
            </w:r>
          </w:p>
        </w:tc>
        <w:tc>
          <w:tcPr>
            <w:tcW w:w="708" w:type="dxa"/>
            <w:tcBorders>
              <w:top w:val="single" w:sz="4" w:space="0" w:color="auto"/>
              <w:left w:val="single" w:sz="4" w:space="0" w:color="auto"/>
              <w:bottom w:val="single" w:sz="4" w:space="0" w:color="auto"/>
              <w:right w:val="single" w:sz="4" w:space="0" w:color="auto"/>
            </w:tcBorders>
            <w:hideMark/>
          </w:tcPr>
          <w:p w14:paraId="4724F72F" w14:textId="77777777" w:rsidR="006F7BFF" w:rsidRPr="00393F05" w:rsidRDefault="006F7BFF" w:rsidP="00A23709">
            <w:pPr>
              <w:jc w:val="both"/>
              <w:rPr>
                <w:sz w:val="24"/>
                <w:szCs w:val="24"/>
              </w:rPr>
            </w:pPr>
            <w:r w:rsidRPr="00393F05">
              <w:rPr>
                <w:sz w:val="24"/>
                <w:szCs w:val="24"/>
              </w:rPr>
              <w:t>12,</w:t>
            </w:r>
            <w:r>
              <w:rPr>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702B8F47" w14:textId="77777777" w:rsidR="006F7BFF" w:rsidRPr="00393F05" w:rsidRDefault="006F7BFF" w:rsidP="00A23709">
            <w:pPr>
              <w:jc w:val="both"/>
              <w:rPr>
                <w:sz w:val="24"/>
                <w:szCs w:val="24"/>
              </w:rPr>
            </w:pPr>
            <w:r>
              <w:rPr>
                <w:sz w:val="24"/>
                <w:szCs w:val="24"/>
              </w:rPr>
              <w:t>29</w:t>
            </w:r>
          </w:p>
        </w:tc>
        <w:tc>
          <w:tcPr>
            <w:tcW w:w="709" w:type="dxa"/>
            <w:tcBorders>
              <w:top w:val="single" w:sz="4" w:space="0" w:color="auto"/>
              <w:left w:val="single" w:sz="4" w:space="0" w:color="auto"/>
              <w:bottom w:val="single" w:sz="4" w:space="0" w:color="auto"/>
              <w:right w:val="single" w:sz="4" w:space="0" w:color="auto"/>
            </w:tcBorders>
            <w:hideMark/>
          </w:tcPr>
          <w:p w14:paraId="52248264" w14:textId="77777777" w:rsidR="006F7BFF" w:rsidRPr="00393F05" w:rsidRDefault="006F7BFF" w:rsidP="00A23709">
            <w:pPr>
              <w:jc w:val="both"/>
              <w:rPr>
                <w:sz w:val="24"/>
                <w:szCs w:val="24"/>
              </w:rPr>
            </w:pPr>
            <w:r>
              <w:rPr>
                <w:sz w:val="24"/>
                <w:szCs w:val="24"/>
              </w:rPr>
              <w:t>2</w:t>
            </w:r>
            <w:r w:rsidRPr="00393F05">
              <w:rPr>
                <w:sz w:val="24"/>
                <w:szCs w:val="24"/>
              </w:rPr>
              <w:t>,</w:t>
            </w:r>
            <w:r>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14:paraId="5DAB09DF" w14:textId="77777777" w:rsidR="006F7BFF" w:rsidRPr="00393F05" w:rsidRDefault="006F7BFF" w:rsidP="00A23709">
            <w:pPr>
              <w:jc w:val="both"/>
              <w:rPr>
                <w:sz w:val="24"/>
                <w:szCs w:val="24"/>
              </w:rPr>
            </w:pPr>
            <w:r w:rsidRPr="00393F05">
              <w:rPr>
                <w:sz w:val="24"/>
                <w:szCs w:val="24"/>
              </w:rPr>
              <w:t>24</w:t>
            </w:r>
            <w:r>
              <w:rPr>
                <w:sz w:val="24"/>
                <w:szCs w:val="24"/>
              </w:rPr>
              <w:t>9</w:t>
            </w:r>
          </w:p>
        </w:tc>
        <w:tc>
          <w:tcPr>
            <w:tcW w:w="790" w:type="dxa"/>
            <w:gridSpan w:val="2"/>
            <w:tcBorders>
              <w:top w:val="single" w:sz="4" w:space="0" w:color="auto"/>
              <w:left w:val="single" w:sz="4" w:space="0" w:color="auto"/>
              <w:bottom w:val="single" w:sz="4" w:space="0" w:color="auto"/>
              <w:right w:val="single" w:sz="4" w:space="0" w:color="auto"/>
            </w:tcBorders>
            <w:hideMark/>
          </w:tcPr>
          <w:p w14:paraId="05A69E29" w14:textId="77777777" w:rsidR="006F7BFF" w:rsidRPr="00393F05" w:rsidRDefault="006F7BFF" w:rsidP="00A23709">
            <w:pPr>
              <w:jc w:val="both"/>
              <w:rPr>
                <w:sz w:val="24"/>
                <w:szCs w:val="24"/>
              </w:rPr>
            </w:pPr>
            <w:r w:rsidRPr="00393F05">
              <w:rPr>
                <w:sz w:val="24"/>
                <w:szCs w:val="24"/>
              </w:rPr>
              <w:t>20,</w:t>
            </w:r>
            <w:r>
              <w:rPr>
                <w:sz w:val="24"/>
                <w:szCs w:val="24"/>
              </w:rPr>
              <w:t>2</w:t>
            </w:r>
          </w:p>
        </w:tc>
        <w:tc>
          <w:tcPr>
            <w:tcW w:w="628" w:type="dxa"/>
            <w:tcBorders>
              <w:top w:val="single" w:sz="4" w:space="0" w:color="auto"/>
              <w:left w:val="single" w:sz="4" w:space="0" w:color="auto"/>
              <w:bottom w:val="single" w:sz="4" w:space="0" w:color="auto"/>
              <w:right w:val="single" w:sz="4" w:space="0" w:color="auto"/>
            </w:tcBorders>
            <w:hideMark/>
          </w:tcPr>
          <w:p w14:paraId="640E3ED1" w14:textId="77777777" w:rsidR="006F7BFF" w:rsidRPr="00393F05" w:rsidRDefault="006F7BFF" w:rsidP="00A23709">
            <w:pPr>
              <w:jc w:val="both"/>
              <w:rPr>
                <w:sz w:val="24"/>
                <w:szCs w:val="24"/>
              </w:rPr>
            </w:pPr>
            <w:r w:rsidRPr="00393F05">
              <w:rPr>
                <w:sz w:val="24"/>
                <w:szCs w:val="24"/>
              </w:rPr>
              <w:t>1</w:t>
            </w:r>
            <w:r>
              <w:rPr>
                <w:sz w:val="24"/>
                <w:szCs w:val="24"/>
              </w:rPr>
              <w:t>39</w:t>
            </w:r>
          </w:p>
        </w:tc>
        <w:tc>
          <w:tcPr>
            <w:tcW w:w="709" w:type="dxa"/>
            <w:tcBorders>
              <w:top w:val="single" w:sz="4" w:space="0" w:color="auto"/>
              <w:left w:val="single" w:sz="4" w:space="0" w:color="auto"/>
              <w:bottom w:val="single" w:sz="4" w:space="0" w:color="auto"/>
              <w:right w:val="single" w:sz="4" w:space="0" w:color="auto"/>
            </w:tcBorders>
            <w:hideMark/>
          </w:tcPr>
          <w:p w14:paraId="118CD369" w14:textId="77777777" w:rsidR="006F7BFF" w:rsidRPr="00393F05" w:rsidRDefault="006F7BFF" w:rsidP="00A23709">
            <w:pPr>
              <w:jc w:val="both"/>
              <w:rPr>
                <w:sz w:val="24"/>
                <w:szCs w:val="24"/>
              </w:rPr>
            </w:pPr>
            <w:r w:rsidRPr="00393F05">
              <w:rPr>
                <w:sz w:val="24"/>
                <w:szCs w:val="24"/>
              </w:rPr>
              <w:t>11,</w:t>
            </w:r>
            <w:r>
              <w:rPr>
                <w:sz w:val="24"/>
                <w:szCs w:val="24"/>
              </w:rPr>
              <w:t>2</w:t>
            </w:r>
          </w:p>
        </w:tc>
      </w:tr>
      <w:tr w:rsidR="006F7BFF" w:rsidRPr="00393F05" w14:paraId="514A88D2" w14:textId="77777777" w:rsidTr="00A23709">
        <w:trPr>
          <w:jc w:val="center"/>
        </w:trPr>
        <w:tc>
          <w:tcPr>
            <w:tcW w:w="2830" w:type="dxa"/>
            <w:tcBorders>
              <w:top w:val="single" w:sz="4" w:space="0" w:color="auto"/>
              <w:left w:val="single" w:sz="4" w:space="0" w:color="auto"/>
              <w:bottom w:val="single" w:sz="4" w:space="0" w:color="auto"/>
              <w:right w:val="single" w:sz="4" w:space="0" w:color="auto"/>
            </w:tcBorders>
            <w:hideMark/>
          </w:tcPr>
          <w:p w14:paraId="5B458CAC" w14:textId="77777777" w:rsidR="006F7BFF" w:rsidRPr="00393F05" w:rsidRDefault="006F7BFF" w:rsidP="00A23709">
            <w:pPr>
              <w:rPr>
                <w:sz w:val="24"/>
                <w:szCs w:val="24"/>
              </w:rPr>
            </w:pPr>
            <w:r w:rsidRPr="00393F05">
              <w:rPr>
                <w:rFonts w:eastAsia="Calibri"/>
                <w:sz w:val="24"/>
                <w:szCs w:val="24"/>
              </w:rPr>
              <w:t>фактографических</w:t>
            </w:r>
          </w:p>
        </w:tc>
        <w:tc>
          <w:tcPr>
            <w:tcW w:w="784" w:type="dxa"/>
            <w:tcBorders>
              <w:top w:val="single" w:sz="4" w:space="0" w:color="auto"/>
              <w:left w:val="single" w:sz="4" w:space="0" w:color="auto"/>
              <w:bottom w:val="single" w:sz="4" w:space="0" w:color="auto"/>
              <w:right w:val="single" w:sz="4" w:space="0" w:color="auto"/>
            </w:tcBorders>
            <w:hideMark/>
          </w:tcPr>
          <w:p w14:paraId="16327F79" w14:textId="77777777" w:rsidR="006F7BFF" w:rsidRPr="00393F05" w:rsidRDefault="006F7BFF" w:rsidP="00A23709">
            <w:pPr>
              <w:jc w:val="both"/>
              <w:rPr>
                <w:sz w:val="24"/>
                <w:szCs w:val="24"/>
              </w:rPr>
            </w:pPr>
            <w:r>
              <w:rPr>
                <w:sz w:val="24"/>
                <w:szCs w:val="24"/>
              </w:rPr>
              <w:t>10</w:t>
            </w:r>
          </w:p>
        </w:tc>
        <w:tc>
          <w:tcPr>
            <w:tcW w:w="634" w:type="dxa"/>
            <w:tcBorders>
              <w:top w:val="single" w:sz="4" w:space="0" w:color="auto"/>
              <w:left w:val="single" w:sz="4" w:space="0" w:color="auto"/>
              <w:bottom w:val="single" w:sz="4" w:space="0" w:color="auto"/>
              <w:right w:val="single" w:sz="4" w:space="0" w:color="auto"/>
            </w:tcBorders>
            <w:hideMark/>
          </w:tcPr>
          <w:p w14:paraId="2A510865" w14:textId="77777777" w:rsidR="006F7BFF" w:rsidRPr="00393F05" w:rsidRDefault="006F7BFF" w:rsidP="00A23709">
            <w:pPr>
              <w:jc w:val="both"/>
              <w:rPr>
                <w:sz w:val="24"/>
                <w:szCs w:val="24"/>
              </w:rPr>
            </w:pPr>
            <w:r w:rsidRPr="00393F05">
              <w:rPr>
                <w:sz w:val="24"/>
                <w:szCs w:val="24"/>
              </w:rPr>
              <w:t>0,</w:t>
            </w:r>
            <w:r>
              <w:rPr>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14:paraId="01BBD074" w14:textId="77777777" w:rsidR="006F7BFF" w:rsidRPr="00393F05" w:rsidRDefault="006F7BFF" w:rsidP="00A23709">
            <w:pPr>
              <w:jc w:val="both"/>
              <w:rPr>
                <w:sz w:val="24"/>
                <w:szCs w:val="24"/>
              </w:rPr>
            </w:pPr>
            <w:r>
              <w:rPr>
                <w:sz w:val="24"/>
                <w:szCs w:val="24"/>
              </w:rPr>
              <w:t>99</w:t>
            </w:r>
          </w:p>
        </w:tc>
        <w:tc>
          <w:tcPr>
            <w:tcW w:w="708" w:type="dxa"/>
            <w:tcBorders>
              <w:top w:val="single" w:sz="4" w:space="0" w:color="auto"/>
              <w:left w:val="single" w:sz="4" w:space="0" w:color="auto"/>
              <w:bottom w:val="single" w:sz="4" w:space="0" w:color="auto"/>
              <w:right w:val="single" w:sz="4" w:space="0" w:color="auto"/>
            </w:tcBorders>
            <w:hideMark/>
          </w:tcPr>
          <w:p w14:paraId="1D38A9BD" w14:textId="77777777" w:rsidR="006F7BFF" w:rsidRPr="00393F05" w:rsidRDefault="006F7BFF" w:rsidP="00A23709">
            <w:pPr>
              <w:jc w:val="both"/>
              <w:rPr>
                <w:sz w:val="24"/>
                <w:szCs w:val="24"/>
              </w:rPr>
            </w:pPr>
            <w:r>
              <w:rPr>
                <w:sz w:val="24"/>
                <w:szCs w:val="24"/>
              </w:rPr>
              <w:t>8</w:t>
            </w:r>
            <w:r w:rsidRPr="00393F05">
              <w:rPr>
                <w:sz w:val="24"/>
                <w:szCs w:val="24"/>
              </w:rPr>
              <w:t>,</w:t>
            </w:r>
            <w:r>
              <w:rPr>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14:paraId="21D488F6" w14:textId="77777777" w:rsidR="006F7BFF" w:rsidRPr="00393F05" w:rsidRDefault="006F7BFF" w:rsidP="00A23709">
            <w:pPr>
              <w:jc w:val="both"/>
              <w:rPr>
                <w:sz w:val="24"/>
                <w:szCs w:val="24"/>
              </w:rPr>
            </w:pPr>
            <w:r w:rsidRPr="00393F05">
              <w:rPr>
                <w:sz w:val="24"/>
                <w:szCs w:val="24"/>
              </w:rPr>
              <w:t>1</w:t>
            </w:r>
            <w:r>
              <w:rPr>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14:paraId="719712EA" w14:textId="77777777" w:rsidR="006F7BFF" w:rsidRPr="00393F05" w:rsidRDefault="006F7BFF" w:rsidP="00A23709">
            <w:pPr>
              <w:jc w:val="both"/>
              <w:rPr>
                <w:sz w:val="24"/>
                <w:szCs w:val="24"/>
              </w:rPr>
            </w:pPr>
            <w:r w:rsidRPr="00393F05">
              <w:rPr>
                <w:sz w:val="24"/>
                <w:szCs w:val="24"/>
              </w:rPr>
              <w:t>1,</w:t>
            </w:r>
            <w:r>
              <w:rPr>
                <w:sz w:val="24"/>
                <w:szCs w:val="24"/>
              </w:rPr>
              <w:t>54</w:t>
            </w:r>
          </w:p>
        </w:tc>
        <w:tc>
          <w:tcPr>
            <w:tcW w:w="850" w:type="dxa"/>
            <w:tcBorders>
              <w:top w:val="single" w:sz="4" w:space="0" w:color="auto"/>
              <w:left w:val="single" w:sz="4" w:space="0" w:color="auto"/>
              <w:bottom w:val="single" w:sz="4" w:space="0" w:color="auto"/>
              <w:right w:val="single" w:sz="4" w:space="0" w:color="auto"/>
            </w:tcBorders>
            <w:hideMark/>
          </w:tcPr>
          <w:p w14:paraId="4BBD9B23" w14:textId="77777777" w:rsidR="006F7BFF" w:rsidRPr="00393F05" w:rsidRDefault="006F7BFF" w:rsidP="00A23709">
            <w:pPr>
              <w:jc w:val="both"/>
              <w:rPr>
                <w:sz w:val="24"/>
                <w:szCs w:val="24"/>
              </w:rPr>
            </w:pPr>
            <w:r>
              <w:rPr>
                <w:sz w:val="24"/>
                <w:szCs w:val="24"/>
              </w:rPr>
              <w:t>128</w:t>
            </w:r>
          </w:p>
        </w:tc>
        <w:tc>
          <w:tcPr>
            <w:tcW w:w="790" w:type="dxa"/>
            <w:gridSpan w:val="2"/>
            <w:tcBorders>
              <w:top w:val="single" w:sz="4" w:space="0" w:color="auto"/>
              <w:left w:val="single" w:sz="4" w:space="0" w:color="auto"/>
              <w:bottom w:val="single" w:sz="4" w:space="0" w:color="auto"/>
              <w:right w:val="single" w:sz="4" w:space="0" w:color="auto"/>
            </w:tcBorders>
            <w:hideMark/>
          </w:tcPr>
          <w:p w14:paraId="43F55891" w14:textId="77777777" w:rsidR="006F7BFF" w:rsidRPr="00393F05" w:rsidRDefault="006F7BFF" w:rsidP="00A23709">
            <w:pPr>
              <w:jc w:val="both"/>
              <w:rPr>
                <w:sz w:val="24"/>
                <w:szCs w:val="24"/>
              </w:rPr>
            </w:pPr>
            <w:r>
              <w:rPr>
                <w:sz w:val="24"/>
                <w:szCs w:val="24"/>
              </w:rPr>
              <w:t>10</w:t>
            </w:r>
            <w:r w:rsidRPr="00393F05">
              <w:rPr>
                <w:sz w:val="24"/>
                <w:szCs w:val="24"/>
              </w:rPr>
              <w:t>,</w:t>
            </w:r>
            <w:r>
              <w:rPr>
                <w:sz w:val="24"/>
                <w:szCs w:val="24"/>
              </w:rPr>
              <w:t>3</w:t>
            </w:r>
          </w:p>
        </w:tc>
        <w:tc>
          <w:tcPr>
            <w:tcW w:w="628" w:type="dxa"/>
            <w:tcBorders>
              <w:top w:val="single" w:sz="4" w:space="0" w:color="auto"/>
              <w:left w:val="single" w:sz="4" w:space="0" w:color="auto"/>
              <w:bottom w:val="single" w:sz="4" w:space="0" w:color="auto"/>
              <w:right w:val="single" w:sz="4" w:space="0" w:color="auto"/>
            </w:tcBorders>
            <w:hideMark/>
          </w:tcPr>
          <w:p w14:paraId="36539E20" w14:textId="77777777" w:rsidR="006F7BFF" w:rsidRPr="00393F05" w:rsidRDefault="006F7BFF" w:rsidP="00A23709">
            <w:pPr>
              <w:jc w:val="both"/>
              <w:rPr>
                <w:sz w:val="24"/>
                <w:szCs w:val="24"/>
              </w:rPr>
            </w:pPr>
            <w:r>
              <w:rPr>
                <w:sz w:val="24"/>
                <w:szCs w:val="24"/>
              </w:rPr>
              <w:t>78</w:t>
            </w:r>
          </w:p>
        </w:tc>
        <w:tc>
          <w:tcPr>
            <w:tcW w:w="709" w:type="dxa"/>
            <w:tcBorders>
              <w:top w:val="single" w:sz="4" w:space="0" w:color="auto"/>
              <w:left w:val="single" w:sz="4" w:space="0" w:color="auto"/>
              <w:bottom w:val="single" w:sz="4" w:space="0" w:color="auto"/>
              <w:right w:val="single" w:sz="4" w:space="0" w:color="auto"/>
            </w:tcBorders>
            <w:hideMark/>
          </w:tcPr>
          <w:p w14:paraId="40E5F73C" w14:textId="77777777" w:rsidR="006F7BFF" w:rsidRPr="00393F05" w:rsidRDefault="006F7BFF" w:rsidP="00A23709">
            <w:pPr>
              <w:jc w:val="both"/>
              <w:rPr>
                <w:sz w:val="24"/>
                <w:szCs w:val="24"/>
              </w:rPr>
            </w:pPr>
            <w:r>
              <w:rPr>
                <w:sz w:val="24"/>
                <w:szCs w:val="24"/>
              </w:rPr>
              <w:t>6</w:t>
            </w:r>
            <w:r w:rsidRPr="00393F05">
              <w:rPr>
                <w:sz w:val="24"/>
                <w:szCs w:val="24"/>
              </w:rPr>
              <w:t>,3</w:t>
            </w:r>
            <w:r>
              <w:rPr>
                <w:sz w:val="24"/>
                <w:szCs w:val="24"/>
              </w:rPr>
              <w:t>3</w:t>
            </w:r>
          </w:p>
        </w:tc>
      </w:tr>
      <w:tr w:rsidR="006F7BFF" w:rsidRPr="00393F05" w14:paraId="6038D62D" w14:textId="77777777" w:rsidTr="00A23709">
        <w:trPr>
          <w:jc w:val="center"/>
        </w:trPr>
        <w:tc>
          <w:tcPr>
            <w:tcW w:w="10060" w:type="dxa"/>
            <w:gridSpan w:val="12"/>
            <w:tcBorders>
              <w:top w:val="single" w:sz="4" w:space="0" w:color="auto"/>
              <w:left w:val="single" w:sz="4" w:space="0" w:color="auto"/>
              <w:bottom w:val="single" w:sz="4" w:space="0" w:color="auto"/>
              <w:right w:val="single" w:sz="4" w:space="0" w:color="auto"/>
            </w:tcBorders>
            <w:hideMark/>
          </w:tcPr>
          <w:p w14:paraId="336FB9D4" w14:textId="77777777" w:rsidR="006F7BFF" w:rsidRPr="00393F05" w:rsidRDefault="006F7BFF" w:rsidP="00A23709">
            <w:pPr>
              <w:jc w:val="both"/>
              <w:rPr>
                <w:rFonts w:eastAsia="Calibri"/>
                <w:b/>
                <w:sz w:val="24"/>
                <w:szCs w:val="24"/>
              </w:rPr>
            </w:pPr>
            <w:r w:rsidRPr="00393F05">
              <w:rPr>
                <w:rFonts w:eastAsia="Calibri"/>
                <w:b/>
                <w:sz w:val="24"/>
                <w:szCs w:val="24"/>
              </w:rPr>
              <w:t>в т.ч. внешних справок</w:t>
            </w:r>
          </w:p>
        </w:tc>
      </w:tr>
      <w:tr w:rsidR="006F7BFF" w:rsidRPr="00393F05" w14:paraId="13325DA7" w14:textId="77777777" w:rsidTr="00A23709">
        <w:trPr>
          <w:trHeight w:val="243"/>
          <w:jc w:val="center"/>
        </w:trPr>
        <w:tc>
          <w:tcPr>
            <w:tcW w:w="2830" w:type="dxa"/>
            <w:tcBorders>
              <w:top w:val="single" w:sz="4" w:space="0" w:color="auto"/>
              <w:left w:val="single" w:sz="4" w:space="0" w:color="auto"/>
              <w:bottom w:val="single" w:sz="4" w:space="0" w:color="auto"/>
              <w:right w:val="single" w:sz="4" w:space="0" w:color="auto"/>
            </w:tcBorders>
            <w:hideMark/>
          </w:tcPr>
          <w:p w14:paraId="7F7D6638" w14:textId="77777777" w:rsidR="006F7BFF" w:rsidRPr="00393F05" w:rsidRDefault="006F7BFF" w:rsidP="00A23709">
            <w:pPr>
              <w:rPr>
                <w:sz w:val="24"/>
                <w:szCs w:val="24"/>
              </w:rPr>
            </w:pPr>
            <w:r w:rsidRPr="00393F05">
              <w:rPr>
                <w:rFonts w:eastAsia="Calibri"/>
                <w:sz w:val="24"/>
                <w:szCs w:val="24"/>
              </w:rPr>
              <w:t xml:space="preserve">по телефону </w:t>
            </w:r>
          </w:p>
        </w:tc>
        <w:tc>
          <w:tcPr>
            <w:tcW w:w="784" w:type="dxa"/>
            <w:tcBorders>
              <w:top w:val="single" w:sz="4" w:space="0" w:color="auto"/>
              <w:left w:val="single" w:sz="4" w:space="0" w:color="auto"/>
              <w:bottom w:val="single" w:sz="4" w:space="0" w:color="auto"/>
              <w:right w:val="single" w:sz="4" w:space="0" w:color="auto"/>
            </w:tcBorders>
            <w:vAlign w:val="center"/>
            <w:hideMark/>
          </w:tcPr>
          <w:p w14:paraId="08C76570" w14:textId="77777777" w:rsidR="006F7BFF" w:rsidRPr="00393F05" w:rsidRDefault="006F7BFF" w:rsidP="00A23709">
            <w:pPr>
              <w:jc w:val="both"/>
              <w:rPr>
                <w:sz w:val="24"/>
                <w:szCs w:val="24"/>
              </w:rPr>
            </w:pPr>
            <w:r w:rsidRPr="00393F05">
              <w:rPr>
                <w:sz w:val="24"/>
                <w:szCs w:val="24"/>
              </w:rPr>
              <w:t>1</w:t>
            </w:r>
          </w:p>
        </w:tc>
        <w:tc>
          <w:tcPr>
            <w:tcW w:w="634" w:type="dxa"/>
            <w:tcBorders>
              <w:top w:val="single" w:sz="4" w:space="0" w:color="auto"/>
              <w:left w:val="single" w:sz="4" w:space="0" w:color="auto"/>
              <w:bottom w:val="single" w:sz="4" w:space="0" w:color="auto"/>
              <w:right w:val="single" w:sz="4" w:space="0" w:color="auto"/>
            </w:tcBorders>
            <w:vAlign w:val="center"/>
            <w:hideMark/>
          </w:tcPr>
          <w:p w14:paraId="648B2D29" w14:textId="77777777" w:rsidR="006F7BFF" w:rsidRPr="00393F05" w:rsidRDefault="006F7BFF" w:rsidP="00A23709">
            <w:pPr>
              <w:jc w:val="both"/>
              <w:rPr>
                <w:sz w:val="24"/>
                <w:szCs w:val="24"/>
              </w:rPr>
            </w:pPr>
            <w:r>
              <w:rPr>
                <w:sz w:val="24"/>
                <w:szCs w:val="24"/>
              </w:rPr>
              <w:t>0</w:t>
            </w:r>
            <w:r w:rsidRPr="00393F05">
              <w:rPr>
                <w:sz w:val="24"/>
                <w:szCs w:val="24"/>
              </w:rPr>
              <w:t>,</w:t>
            </w:r>
            <w:r>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5075EE" w14:textId="77777777" w:rsidR="006F7BFF" w:rsidRPr="00393F05" w:rsidRDefault="006F7BFF" w:rsidP="00A23709">
            <w:pPr>
              <w:jc w:val="both"/>
              <w:rPr>
                <w:sz w:val="24"/>
                <w:szCs w:val="24"/>
              </w:rPr>
            </w:pPr>
            <w:r>
              <w:rPr>
                <w:sz w:val="24"/>
                <w:szCs w:val="24"/>
              </w:rPr>
              <w:t>32</w:t>
            </w:r>
          </w:p>
        </w:tc>
        <w:tc>
          <w:tcPr>
            <w:tcW w:w="708" w:type="dxa"/>
            <w:tcBorders>
              <w:top w:val="single" w:sz="4" w:space="0" w:color="auto"/>
              <w:left w:val="single" w:sz="4" w:space="0" w:color="auto"/>
              <w:bottom w:val="single" w:sz="4" w:space="0" w:color="auto"/>
              <w:right w:val="single" w:sz="4" w:space="0" w:color="auto"/>
            </w:tcBorders>
            <w:vAlign w:val="center"/>
            <w:hideMark/>
          </w:tcPr>
          <w:p w14:paraId="0BC904DB" w14:textId="77777777" w:rsidR="006F7BFF" w:rsidRPr="00393F05" w:rsidRDefault="006F7BFF" w:rsidP="00A23709">
            <w:pPr>
              <w:jc w:val="both"/>
              <w:rPr>
                <w:sz w:val="24"/>
                <w:szCs w:val="24"/>
              </w:rPr>
            </w:pPr>
            <w:r w:rsidRPr="00393F05">
              <w:rPr>
                <w:sz w:val="24"/>
                <w:szCs w:val="24"/>
              </w:rPr>
              <w:t>2,</w:t>
            </w:r>
            <w:r>
              <w:rPr>
                <w:sz w:val="24"/>
                <w:szCs w:val="24"/>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CBED6C" w14:textId="77777777" w:rsidR="006F7BFF" w:rsidRPr="00393F05" w:rsidRDefault="006F7BFF" w:rsidP="00A23709">
            <w:pPr>
              <w:jc w:val="both"/>
              <w:rPr>
                <w:sz w:val="24"/>
                <w:szCs w:val="24"/>
              </w:rPr>
            </w:pPr>
            <w:r>
              <w:rPr>
                <w:sz w:val="24"/>
                <w:szCs w:val="24"/>
              </w:rPr>
              <w:t>68</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6013FC" w14:textId="77777777" w:rsidR="006F7BFF" w:rsidRPr="00393F05" w:rsidRDefault="006F7BFF" w:rsidP="00A23709">
            <w:pPr>
              <w:jc w:val="both"/>
              <w:rPr>
                <w:sz w:val="24"/>
                <w:szCs w:val="24"/>
              </w:rPr>
            </w:pPr>
            <w:r>
              <w:rPr>
                <w:sz w:val="24"/>
                <w:szCs w:val="24"/>
              </w:rPr>
              <w:t>5</w:t>
            </w:r>
            <w:r w:rsidRPr="00393F05">
              <w:rPr>
                <w:sz w:val="24"/>
                <w:szCs w:val="24"/>
              </w:rPr>
              <w:t>,</w:t>
            </w:r>
            <w:r>
              <w:rPr>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EB9CE4" w14:textId="77777777" w:rsidR="006F7BFF" w:rsidRPr="00393F05" w:rsidRDefault="006F7BFF" w:rsidP="00A23709">
            <w:pPr>
              <w:jc w:val="both"/>
              <w:rPr>
                <w:sz w:val="24"/>
                <w:szCs w:val="24"/>
              </w:rPr>
            </w:pPr>
            <w:r>
              <w:rPr>
                <w:sz w:val="24"/>
                <w:szCs w:val="24"/>
              </w:rPr>
              <w:t>101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EE915A" w14:textId="77777777" w:rsidR="006F7BFF" w:rsidRPr="00393F05" w:rsidRDefault="006F7BFF" w:rsidP="00A23709">
            <w:pPr>
              <w:jc w:val="both"/>
              <w:rPr>
                <w:sz w:val="24"/>
                <w:szCs w:val="24"/>
              </w:rPr>
            </w:pPr>
            <w:r>
              <w:rPr>
                <w:sz w:val="24"/>
                <w:szCs w:val="24"/>
              </w:rPr>
              <w:t>8</w:t>
            </w:r>
            <w:r w:rsidRPr="00393F05">
              <w:rPr>
                <w:sz w:val="24"/>
                <w:szCs w:val="24"/>
              </w:rPr>
              <w:t>,</w:t>
            </w:r>
            <w:r>
              <w:rPr>
                <w:sz w:val="24"/>
                <w:szCs w:val="24"/>
              </w:rPr>
              <w:t>2</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B4AD7DA" w14:textId="77777777" w:rsidR="006F7BFF" w:rsidRPr="00393F05" w:rsidRDefault="006F7BFF" w:rsidP="00A23709">
            <w:pPr>
              <w:jc w:val="both"/>
              <w:rPr>
                <w:sz w:val="24"/>
                <w:szCs w:val="24"/>
              </w:rPr>
            </w:pPr>
            <w:r>
              <w:rPr>
                <w:sz w:val="24"/>
                <w:szCs w:val="24"/>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479BD6" w14:textId="77777777" w:rsidR="006F7BFF" w:rsidRPr="00393F05" w:rsidRDefault="006F7BFF" w:rsidP="00A23709">
            <w:pPr>
              <w:jc w:val="both"/>
              <w:rPr>
                <w:sz w:val="24"/>
                <w:szCs w:val="24"/>
              </w:rPr>
            </w:pPr>
            <w:r>
              <w:rPr>
                <w:sz w:val="24"/>
                <w:szCs w:val="24"/>
              </w:rPr>
              <w:t>0,3</w:t>
            </w:r>
          </w:p>
        </w:tc>
      </w:tr>
      <w:tr w:rsidR="006F7BFF" w:rsidRPr="00393F05" w14:paraId="240B9C63" w14:textId="77777777" w:rsidTr="00A23709">
        <w:trPr>
          <w:trHeight w:val="279"/>
          <w:jc w:val="center"/>
        </w:trPr>
        <w:tc>
          <w:tcPr>
            <w:tcW w:w="2830" w:type="dxa"/>
            <w:tcBorders>
              <w:top w:val="single" w:sz="4" w:space="0" w:color="auto"/>
              <w:left w:val="single" w:sz="4" w:space="0" w:color="auto"/>
              <w:bottom w:val="single" w:sz="4" w:space="0" w:color="auto"/>
              <w:right w:val="single" w:sz="4" w:space="0" w:color="auto"/>
            </w:tcBorders>
            <w:hideMark/>
          </w:tcPr>
          <w:p w14:paraId="0E3F7B48" w14:textId="77777777" w:rsidR="006F7BFF" w:rsidRPr="00393F05" w:rsidRDefault="006F7BFF" w:rsidP="00A23709">
            <w:pPr>
              <w:rPr>
                <w:rFonts w:eastAsia="Calibri"/>
                <w:spacing w:val="-20"/>
                <w:sz w:val="24"/>
                <w:szCs w:val="24"/>
              </w:rPr>
            </w:pPr>
            <w:r w:rsidRPr="00393F05">
              <w:rPr>
                <w:rFonts w:eastAsia="Calibri"/>
                <w:spacing w:val="-20"/>
                <w:sz w:val="24"/>
                <w:szCs w:val="24"/>
              </w:rPr>
              <w:t>на аккаунты пользователей в соцсетях</w:t>
            </w:r>
          </w:p>
        </w:tc>
        <w:tc>
          <w:tcPr>
            <w:tcW w:w="784" w:type="dxa"/>
            <w:tcBorders>
              <w:top w:val="single" w:sz="4" w:space="0" w:color="auto"/>
              <w:left w:val="single" w:sz="4" w:space="0" w:color="auto"/>
              <w:bottom w:val="single" w:sz="4" w:space="0" w:color="auto"/>
              <w:right w:val="single" w:sz="4" w:space="0" w:color="auto"/>
            </w:tcBorders>
            <w:vAlign w:val="center"/>
            <w:hideMark/>
          </w:tcPr>
          <w:p w14:paraId="346921B2" w14:textId="77777777" w:rsidR="006F7BFF" w:rsidRPr="00393F05" w:rsidRDefault="006F7BFF" w:rsidP="00A23709">
            <w:pPr>
              <w:jc w:val="both"/>
              <w:rPr>
                <w:sz w:val="24"/>
                <w:szCs w:val="24"/>
              </w:rPr>
            </w:pPr>
          </w:p>
        </w:tc>
        <w:tc>
          <w:tcPr>
            <w:tcW w:w="634" w:type="dxa"/>
            <w:tcBorders>
              <w:top w:val="single" w:sz="4" w:space="0" w:color="auto"/>
              <w:left w:val="single" w:sz="4" w:space="0" w:color="auto"/>
              <w:bottom w:val="single" w:sz="4" w:space="0" w:color="auto"/>
              <w:right w:val="single" w:sz="4" w:space="0" w:color="auto"/>
            </w:tcBorders>
            <w:vAlign w:val="center"/>
            <w:hideMark/>
          </w:tcPr>
          <w:p w14:paraId="403E6768" w14:textId="77777777" w:rsidR="006F7BFF" w:rsidRPr="00393F05" w:rsidRDefault="006F7BFF" w:rsidP="00A23709">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511CE09" w14:textId="77777777" w:rsidR="006F7BFF" w:rsidRPr="00393F05" w:rsidRDefault="006F7BFF" w:rsidP="00A23709">
            <w:pPr>
              <w:jc w:val="both"/>
              <w:rPr>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0719ED2A" w14:textId="77777777" w:rsidR="006F7BFF" w:rsidRPr="00393F05" w:rsidRDefault="006F7BFF" w:rsidP="00A23709">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8AC1916" w14:textId="77777777" w:rsidR="006F7BFF" w:rsidRPr="00393F05" w:rsidRDefault="006F7BFF" w:rsidP="00A23709">
            <w:pPr>
              <w:jc w:val="both"/>
              <w:rPr>
                <w:sz w:val="24"/>
                <w:szCs w:val="24"/>
              </w:rPr>
            </w:pPr>
            <w:r>
              <w:rPr>
                <w:sz w:val="24"/>
                <w:szCs w:val="24"/>
              </w:rPr>
              <w:t>31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4B16A4" w14:textId="77777777" w:rsidR="006F7BFF" w:rsidRPr="00393F05" w:rsidRDefault="006F7BFF" w:rsidP="00A23709">
            <w:pPr>
              <w:jc w:val="both"/>
              <w:rPr>
                <w:sz w:val="24"/>
                <w:szCs w:val="24"/>
              </w:rPr>
            </w:pPr>
            <w:r>
              <w:rPr>
                <w:sz w:val="24"/>
                <w:szCs w:val="24"/>
              </w:rPr>
              <w:t>2</w:t>
            </w:r>
            <w:r w:rsidRPr="00393F05">
              <w:rPr>
                <w:sz w:val="24"/>
                <w:szCs w:val="24"/>
              </w:rPr>
              <w:t>,</w:t>
            </w:r>
            <w:r>
              <w:rPr>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B06D84" w14:textId="77777777" w:rsidR="006F7BFF" w:rsidRPr="00393F05" w:rsidRDefault="006F7BFF" w:rsidP="00A23709">
            <w:pPr>
              <w:jc w:val="both"/>
              <w:rPr>
                <w:sz w:val="24"/>
                <w:szCs w:val="24"/>
              </w:rPr>
            </w:pPr>
            <w:r>
              <w:rPr>
                <w:sz w:val="24"/>
                <w:szCs w:val="24"/>
              </w:rPr>
              <w:t>31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6635ED" w14:textId="77777777" w:rsidR="006F7BFF" w:rsidRPr="00393F05" w:rsidRDefault="006F7BFF" w:rsidP="00A23709">
            <w:pPr>
              <w:jc w:val="both"/>
              <w:rPr>
                <w:sz w:val="24"/>
                <w:szCs w:val="24"/>
              </w:rPr>
            </w:pPr>
            <w:r>
              <w:rPr>
                <w:sz w:val="24"/>
                <w:szCs w:val="24"/>
              </w:rPr>
              <w:t>2,5</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F2F77D3" w14:textId="77777777" w:rsidR="006F7BFF" w:rsidRPr="00393F05" w:rsidRDefault="006F7BFF" w:rsidP="00A23709">
            <w:pPr>
              <w:jc w:val="both"/>
              <w:rPr>
                <w:sz w:val="24"/>
                <w:szCs w:val="24"/>
              </w:rPr>
            </w:pPr>
            <w:r>
              <w:rPr>
                <w:sz w:val="24"/>
                <w:szCs w:val="24"/>
              </w:rPr>
              <w:t>18</w:t>
            </w:r>
          </w:p>
        </w:tc>
        <w:tc>
          <w:tcPr>
            <w:tcW w:w="709" w:type="dxa"/>
            <w:tcBorders>
              <w:top w:val="single" w:sz="4" w:space="0" w:color="auto"/>
              <w:left w:val="single" w:sz="4" w:space="0" w:color="auto"/>
              <w:bottom w:val="single" w:sz="4" w:space="0" w:color="auto"/>
              <w:right w:val="single" w:sz="4" w:space="0" w:color="auto"/>
            </w:tcBorders>
            <w:vAlign w:val="center"/>
          </w:tcPr>
          <w:p w14:paraId="3B14B25E" w14:textId="77777777" w:rsidR="006F7BFF" w:rsidRPr="00393F05" w:rsidRDefault="006F7BFF" w:rsidP="00A23709">
            <w:pPr>
              <w:jc w:val="both"/>
              <w:rPr>
                <w:sz w:val="24"/>
                <w:szCs w:val="24"/>
              </w:rPr>
            </w:pPr>
            <w:r>
              <w:rPr>
                <w:sz w:val="24"/>
                <w:szCs w:val="24"/>
              </w:rPr>
              <w:t>1,4</w:t>
            </w:r>
          </w:p>
        </w:tc>
      </w:tr>
      <w:tr w:rsidR="006F7BFF" w:rsidRPr="00393F05" w14:paraId="51307A05" w14:textId="77777777" w:rsidTr="00A23709">
        <w:trPr>
          <w:trHeight w:val="238"/>
          <w:jc w:val="center"/>
        </w:trPr>
        <w:tc>
          <w:tcPr>
            <w:tcW w:w="10060" w:type="dxa"/>
            <w:gridSpan w:val="12"/>
            <w:tcBorders>
              <w:top w:val="single" w:sz="4" w:space="0" w:color="auto"/>
              <w:left w:val="single" w:sz="4" w:space="0" w:color="auto"/>
              <w:bottom w:val="nil"/>
              <w:right w:val="single" w:sz="4" w:space="0" w:color="auto"/>
            </w:tcBorders>
            <w:hideMark/>
          </w:tcPr>
          <w:p w14:paraId="6C7B4C71" w14:textId="77777777" w:rsidR="006F7BFF" w:rsidRPr="00393F05" w:rsidRDefault="006F7BFF" w:rsidP="00A23709">
            <w:pPr>
              <w:jc w:val="both"/>
              <w:rPr>
                <w:b/>
                <w:sz w:val="24"/>
                <w:szCs w:val="24"/>
              </w:rPr>
            </w:pPr>
            <w:r w:rsidRPr="00393F05">
              <w:rPr>
                <w:b/>
                <w:sz w:val="24"/>
                <w:szCs w:val="24"/>
              </w:rPr>
              <w:t>в т.ч. справок, выполненных с использованием ЭР</w:t>
            </w:r>
          </w:p>
        </w:tc>
      </w:tr>
      <w:tr w:rsidR="006F7BFF" w:rsidRPr="00393F05" w14:paraId="40A6A1EE" w14:textId="77777777" w:rsidTr="00A23709">
        <w:trPr>
          <w:jc w:val="center"/>
        </w:trPr>
        <w:tc>
          <w:tcPr>
            <w:tcW w:w="2830" w:type="dxa"/>
            <w:tcBorders>
              <w:top w:val="single" w:sz="4" w:space="0" w:color="auto"/>
              <w:left w:val="single" w:sz="4" w:space="0" w:color="auto"/>
              <w:bottom w:val="single" w:sz="4" w:space="0" w:color="auto"/>
              <w:right w:val="single" w:sz="4" w:space="0" w:color="auto"/>
            </w:tcBorders>
            <w:hideMark/>
          </w:tcPr>
          <w:p w14:paraId="4BC5EC1B" w14:textId="77777777" w:rsidR="006F7BFF" w:rsidRPr="00393F05" w:rsidRDefault="006F7BFF" w:rsidP="00A23709">
            <w:pPr>
              <w:rPr>
                <w:sz w:val="24"/>
                <w:szCs w:val="24"/>
              </w:rPr>
            </w:pPr>
            <w:r w:rsidRPr="00393F05">
              <w:rPr>
                <w:rFonts w:eastAsia="Calibri"/>
                <w:spacing w:val="-20"/>
                <w:sz w:val="24"/>
                <w:szCs w:val="24"/>
              </w:rPr>
              <w:t>по собственным</w:t>
            </w:r>
            <w:r w:rsidRPr="00393F05">
              <w:rPr>
                <w:rFonts w:eastAsia="Calibri"/>
                <w:sz w:val="24"/>
                <w:szCs w:val="24"/>
              </w:rPr>
              <w:t xml:space="preserve"> БД </w:t>
            </w:r>
          </w:p>
        </w:tc>
        <w:tc>
          <w:tcPr>
            <w:tcW w:w="784" w:type="dxa"/>
            <w:tcBorders>
              <w:top w:val="single" w:sz="4" w:space="0" w:color="auto"/>
              <w:left w:val="single" w:sz="4" w:space="0" w:color="auto"/>
              <w:bottom w:val="single" w:sz="4" w:space="0" w:color="auto"/>
              <w:right w:val="single" w:sz="4" w:space="0" w:color="auto"/>
            </w:tcBorders>
            <w:vAlign w:val="center"/>
            <w:hideMark/>
          </w:tcPr>
          <w:p w14:paraId="02FF9CEE" w14:textId="77777777" w:rsidR="006F7BFF" w:rsidRPr="00393F05" w:rsidRDefault="006F7BFF" w:rsidP="00A23709">
            <w:pPr>
              <w:jc w:val="both"/>
              <w:rPr>
                <w:sz w:val="24"/>
                <w:szCs w:val="24"/>
              </w:rPr>
            </w:pPr>
            <w:r>
              <w:rPr>
                <w:sz w:val="24"/>
                <w:szCs w:val="24"/>
              </w:rPr>
              <w:t>23</w:t>
            </w:r>
          </w:p>
        </w:tc>
        <w:tc>
          <w:tcPr>
            <w:tcW w:w="634" w:type="dxa"/>
            <w:tcBorders>
              <w:top w:val="single" w:sz="4" w:space="0" w:color="auto"/>
              <w:left w:val="single" w:sz="4" w:space="0" w:color="auto"/>
              <w:bottom w:val="single" w:sz="4" w:space="0" w:color="auto"/>
              <w:right w:val="single" w:sz="4" w:space="0" w:color="auto"/>
            </w:tcBorders>
            <w:vAlign w:val="center"/>
            <w:hideMark/>
          </w:tcPr>
          <w:p w14:paraId="23341720" w14:textId="77777777" w:rsidR="006F7BFF" w:rsidRPr="00393F05" w:rsidRDefault="006F7BFF" w:rsidP="00A23709">
            <w:pPr>
              <w:ind w:right="-179"/>
              <w:jc w:val="both"/>
              <w:rPr>
                <w:sz w:val="24"/>
                <w:szCs w:val="24"/>
              </w:rPr>
            </w:pPr>
            <w:r w:rsidRPr="00393F05">
              <w:rPr>
                <w:sz w:val="24"/>
                <w:szCs w:val="24"/>
              </w:rPr>
              <w:t>1,</w:t>
            </w:r>
            <w:r>
              <w:rPr>
                <w:sz w:val="24"/>
                <w:szCs w:val="24"/>
              </w:rPr>
              <w:t>9</w:t>
            </w:r>
          </w:p>
        </w:tc>
        <w:tc>
          <w:tcPr>
            <w:tcW w:w="709" w:type="dxa"/>
            <w:tcBorders>
              <w:top w:val="single" w:sz="4" w:space="0" w:color="auto"/>
              <w:left w:val="single" w:sz="4" w:space="0" w:color="auto"/>
              <w:bottom w:val="single" w:sz="4" w:space="0" w:color="auto"/>
              <w:right w:val="single" w:sz="4" w:space="0" w:color="auto"/>
            </w:tcBorders>
            <w:vAlign w:val="center"/>
          </w:tcPr>
          <w:p w14:paraId="2067F71A" w14:textId="77777777" w:rsidR="006F7BFF" w:rsidRPr="00393F05" w:rsidRDefault="006F7BFF" w:rsidP="00A23709">
            <w:pPr>
              <w:jc w:val="both"/>
              <w:rPr>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4F7F6E12" w14:textId="77777777" w:rsidR="006F7BFF" w:rsidRPr="00393F05" w:rsidRDefault="006F7BFF" w:rsidP="00A23709">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6AE8945" w14:textId="77777777" w:rsidR="006F7BFF" w:rsidRPr="00393F05" w:rsidRDefault="006F7BFF" w:rsidP="00A23709">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0D50903" w14:textId="77777777" w:rsidR="006F7BFF" w:rsidRPr="00393F05" w:rsidRDefault="006F7BFF" w:rsidP="00A23709">
            <w:pPr>
              <w:jc w:val="both"/>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7C795FA" w14:textId="77777777" w:rsidR="006F7BFF" w:rsidRPr="00393F05" w:rsidRDefault="006F7BFF" w:rsidP="00A23709">
            <w:pPr>
              <w:jc w:val="both"/>
              <w:rPr>
                <w:sz w:val="24"/>
                <w:szCs w:val="24"/>
              </w:rPr>
            </w:pPr>
            <w:r>
              <w:rPr>
                <w:sz w:val="24"/>
                <w:szCs w:val="24"/>
              </w:rPr>
              <w:t>23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ED16226" w14:textId="77777777" w:rsidR="006F7BFF" w:rsidRPr="00393F05" w:rsidRDefault="006F7BFF" w:rsidP="00A23709">
            <w:pPr>
              <w:jc w:val="both"/>
              <w:rPr>
                <w:sz w:val="24"/>
                <w:szCs w:val="24"/>
              </w:rPr>
            </w:pPr>
            <w:r w:rsidRPr="00393F05">
              <w:rPr>
                <w:sz w:val="24"/>
                <w:szCs w:val="24"/>
              </w:rPr>
              <w:t>1,</w:t>
            </w:r>
            <w:r>
              <w:rPr>
                <w:sz w:val="24"/>
                <w:szCs w:val="24"/>
              </w:rPr>
              <w:t>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1AF2CD7" w14:textId="77777777" w:rsidR="006F7BFF" w:rsidRPr="00393F05" w:rsidRDefault="006F7BFF" w:rsidP="00A23709">
            <w:pPr>
              <w:jc w:val="both"/>
              <w:rPr>
                <w:sz w:val="24"/>
                <w:szCs w:val="24"/>
              </w:rPr>
            </w:pPr>
            <w:r>
              <w:rPr>
                <w:sz w:val="24"/>
                <w:szCs w:val="24"/>
              </w:rPr>
              <w:t>9</w:t>
            </w:r>
          </w:p>
        </w:tc>
        <w:tc>
          <w:tcPr>
            <w:tcW w:w="709" w:type="dxa"/>
            <w:tcBorders>
              <w:top w:val="single" w:sz="4" w:space="0" w:color="auto"/>
              <w:left w:val="single" w:sz="4" w:space="0" w:color="auto"/>
              <w:bottom w:val="single" w:sz="4" w:space="0" w:color="auto"/>
              <w:right w:val="single" w:sz="4" w:space="0" w:color="auto"/>
            </w:tcBorders>
            <w:vAlign w:val="center"/>
          </w:tcPr>
          <w:p w14:paraId="5857F032" w14:textId="77777777" w:rsidR="006F7BFF" w:rsidRPr="00393F05" w:rsidRDefault="006F7BFF" w:rsidP="00A23709">
            <w:pPr>
              <w:jc w:val="both"/>
              <w:rPr>
                <w:sz w:val="24"/>
                <w:szCs w:val="24"/>
              </w:rPr>
            </w:pPr>
            <w:r>
              <w:rPr>
                <w:sz w:val="24"/>
                <w:szCs w:val="24"/>
              </w:rPr>
              <w:t>0,7</w:t>
            </w:r>
          </w:p>
        </w:tc>
      </w:tr>
      <w:tr w:rsidR="006F7BFF" w:rsidRPr="00393F05" w14:paraId="322AC427" w14:textId="77777777" w:rsidTr="00A23709">
        <w:trPr>
          <w:jc w:val="center"/>
        </w:trPr>
        <w:tc>
          <w:tcPr>
            <w:tcW w:w="2830" w:type="dxa"/>
            <w:tcBorders>
              <w:top w:val="single" w:sz="4" w:space="0" w:color="auto"/>
              <w:left w:val="single" w:sz="4" w:space="0" w:color="auto"/>
              <w:bottom w:val="single" w:sz="4" w:space="0" w:color="auto"/>
              <w:right w:val="single" w:sz="4" w:space="0" w:color="auto"/>
            </w:tcBorders>
            <w:hideMark/>
          </w:tcPr>
          <w:p w14:paraId="539EF34A" w14:textId="77777777" w:rsidR="006F7BFF" w:rsidRPr="00393F05" w:rsidRDefault="006F7BFF" w:rsidP="00A23709">
            <w:pPr>
              <w:rPr>
                <w:sz w:val="24"/>
                <w:szCs w:val="24"/>
              </w:rPr>
            </w:pPr>
            <w:r w:rsidRPr="00393F05">
              <w:rPr>
                <w:rFonts w:eastAsia="Calibri"/>
                <w:sz w:val="24"/>
                <w:szCs w:val="24"/>
              </w:rPr>
              <w:t>по СПС</w:t>
            </w:r>
          </w:p>
        </w:tc>
        <w:tc>
          <w:tcPr>
            <w:tcW w:w="784" w:type="dxa"/>
            <w:tcBorders>
              <w:top w:val="single" w:sz="4" w:space="0" w:color="auto"/>
              <w:left w:val="single" w:sz="4" w:space="0" w:color="auto"/>
              <w:bottom w:val="single" w:sz="4" w:space="0" w:color="auto"/>
              <w:right w:val="single" w:sz="4" w:space="0" w:color="auto"/>
            </w:tcBorders>
            <w:vAlign w:val="center"/>
            <w:hideMark/>
          </w:tcPr>
          <w:p w14:paraId="13E830D5" w14:textId="77777777" w:rsidR="006F7BFF" w:rsidRPr="00393F05" w:rsidRDefault="006F7BFF" w:rsidP="00A23709">
            <w:pPr>
              <w:jc w:val="both"/>
              <w:rPr>
                <w:sz w:val="24"/>
                <w:szCs w:val="24"/>
              </w:rPr>
            </w:pPr>
            <w:r>
              <w:rPr>
                <w:sz w:val="24"/>
                <w:szCs w:val="24"/>
              </w:rPr>
              <w:t>5</w:t>
            </w:r>
          </w:p>
        </w:tc>
        <w:tc>
          <w:tcPr>
            <w:tcW w:w="634" w:type="dxa"/>
            <w:tcBorders>
              <w:top w:val="single" w:sz="4" w:space="0" w:color="auto"/>
              <w:left w:val="single" w:sz="4" w:space="0" w:color="auto"/>
              <w:bottom w:val="single" w:sz="4" w:space="0" w:color="auto"/>
              <w:right w:val="single" w:sz="4" w:space="0" w:color="auto"/>
            </w:tcBorders>
            <w:vAlign w:val="center"/>
            <w:hideMark/>
          </w:tcPr>
          <w:p w14:paraId="4DA611C7" w14:textId="77777777" w:rsidR="006F7BFF" w:rsidRPr="00393F05" w:rsidRDefault="006F7BFF" w:rsidP="00A23709">
            <w:pPr>
              <w:jc w:val="both"/>
              <w:rPr>
                <w:sz w:val="24"/>
                <w:szCs w:val="24"/>
              </w:rPr>
            </w:pPr>
            <w:r w:rsidRPr="00393F05">
              <w:rPr>
                <w:sz w:val="24"/>
                <w:szCs w:val="24"/>
              </w:rPr>
              <w:t>0,</w:t>
            </w:r>
            <w:r>
              <w:rPr>
                <w:sz w:val="24"/>
                <w:szCs w:val="24"/>
              </w:rPr>
              <w:t>4</w:t>
            </w:r>
          </w:p>
        </w:tc>
        <w:tc>
          <w:tcPr>
            <w:tcW w:w="709" w:type="dxa"/>
            <w:tcBorders>
              <w:top w:val="single" w:sz="4" w:space="0" w:color="auto"/>
              <w:left w:val="single" w:sz="4" w:space="0" w:color="auto"/>
              <w:bottom w:val="single" w:sz="4" w:space="0" w:color="auto"/>
              <w:right w:val="single" w:sz="4" w:space="0" w:color="auto"/>
            </w:tcBorders>
            <w:vAlign w:val="center"/>
          </w:tcPr>
          <w:p w14:paraId="7704D42F" w14:textId="77777777" w:rsidR="006F7BFF" w:rsidRPr="00393F05" w:rsidRDefault="006F7BFF" w:rsidP="00A23709">
            <w:pPr>
              <w:jc w:val="both"/>
              <w:rPr>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0F4D0790" w14:textId="77777777" w:rsidR="006F7BFF" w:rsidRPr="00393F05" w:rsidRDefault="006F7BFF" w:rsidP="00A23709">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927D5CA" w14:textId="77777777" w:rsidR="006F7BFF" w:rsidRPr="00393F05" w:rsidRDefault="006F7BFF" w:rsidP="00A23709">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8415BE2" w14:textId="77777777" w:rsidR="006F7BFF" w:rsidRPr="00393F05" w:rsidRDefault="006F7BFF" w:rsidP="00A23709">
            <w:pPr>
              <w:jc w:val="both"/>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E6EBB19" w14:textId="77777777" w:rsidR="006F7BFF" w:rsidRPr="00393F05" w:rsidRDefault="006F7BFF" w:rsidP="00A23709">
            <w:pPr>
              <w:jc w:val="both"/>
              <w:rPr>
                <w:sz w:val="24"/>
                <w:szCs w:val="24"/>
              </w:rPr>
            </w:pPr>
            <w:r>
              <w:rPr>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0CB1A8" w14:textId="77777777" w:rsidR="006F7BFF" w:rsidRPr="00393F05" w:rsidRDefault="006F7BFF" w:rsidP="00A23709">
            <w:pPr>
              <w:jc w:val="both"/>
              <w:rPr>
                <w:sz w:val="24"/>
                <w:szCs w:val="24"/>
              </w:rPr>
            </w:pPr>
            <w:r w:rsidRPr="00393F05">
              <w:rPr>
                <w:sz w:val="24"/>
                <w:szCs w:val="24"/>
              </w:rPr>
              <w:t>0,</w:t>
            </w:r>
            <w:r>
              <w:rPr>
                <w:sz w:val="24"/>
                <w:szCs w:val="24"/>
              </w:rPr>
              <w:t>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708525F" w14:textId="77777777" w:rsidR="006F7BFF" w:rsidRPr="00393F05" w:rsidRDefault="006F7BFF" w:rsidP="00A23709">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54CE645" w14:textId="77777777" w:rsidR="006F7BFF" w:rsidRPr="00393F05" w:rsidRDefault="006F7BFF" w:rsidP="00A23709">
            <w:pPr>
              <w:jc w:val="both"/>
              <w:rPr>
                <w:sz w:val="24"/>
                <w:szCs w:val="24"/>
              </w:rPr>
            </w:pPr>
          </w:p>
        </w:tc>
      </w:tr>
      <w:tr w:rsidR="006F7BFF" w:rsidRPr="00393F05" w14:paraId="6361860F" w14:textId="77777777" w:rsidTr="00A23709">
        <w:trPr>
          <w:jc w:val="center"/>
        </w:trPr>
        <w:tc>
          <w:tcPr>
            <w:tcW w:w="2830" w:type="dxa"/>
            <w:tcBorders>
              <w:top w:val="single" w:sz="4" w:space="0" w:color="auto"/>
              <w:left w:val="single" w:sz="4" w:space="0" w:color="auto"/>
              <w:bottom w:val="single" w:sz="4" w:space="0" w:color="auto"/>
              <w:right w:val="single" w:sz="4" w:space="0" w:color="auto"/>
            </w:tcBorders>
            <w:hideMark/>
          </w:tcPr>
          <w:p w14:paraId="2DB3D2E7" w14:textId="77777777" w:rsidR="006F7BFF" w:rsidRPr="00393F05" w:rsidRDefault="006F7BFF" w:rsidP="00A23709">
            <w:pPr>
              <w:rPr>
                <w:sz w:val="24"/>
                <w:szCs w:val="24"/>
              </w:rPr>
            </w:pPr>
            <w:r w:rsidRPr="00393F05">
              <w:rPr>
                <w:rFonts w:eastAsia="Calibri"/>
                <w:sz w:val="24"/>
                <w:szCs w:val="24"/>
              </w:rPr>
              <w:t>по ресурсам Интернет</w:t>
            </w:r>
          </w:p>
        </w:tc>
        <w:tc>
          <w:tcPr>
            <w:tcW w:w="784" w:type="dxa"/>
            <w:tcBorders>
              <w:top w:val="single" w:sz="4" w:space="0" w:color="auto"/>
              <w:left w:val="single" w:sz="4" w:space="0" w:color="auto"/>
              <w:bottom w:val="single" w:sz="4" w:space="0" w:color="auto"/>
              <w:right w:val="single" w:sz="4" w:space="0" w:color="auto"/>
            </w:tcBorders>
            <w:vAlign w:val="center"/>
            <w:hideMark/>
          </w:tcPr>
          <w:p w14:paraId="66AEAD60" w14:textId="77777777" w:rsidR="006F7BFF" w:rsidRPr="00393F05" w:rsidRDefault="006F7BFF" w:rsidP="00A23709">
            <w:pPr>
              <w:jc w:val="both"/>
              <w:rPr>
                <w:sz w:val="24"/>
                <w:szCs w:val="24"/>
              </w:rPr>
            </w:pPr>
            <w:r>
              <w:rPr>
                <w:sz w:val="24"/>
                <w:szCs w:val="24"/>
              </w:rPr>
              <w:t>34</w:t>
            </w:r>
          </w:p>
        </w:tc>
        <w:tc>
          <w:tcPr>
            <w:tcW w:w="634" w:type="dxa"/>
            <w:tcBorders>
              <w:top w:val="single" w:sz="4" w:space="0" w:color="auto"/>
              <w:left w:val="single" w:sz="4" w:space="0" w:color="auto"/>
              <w:bottom w:val="single" w:sz="4" w:space="0" w:color="auto"/>
              <w:right w:val="single" w:sz="4" w:space="0" w:color="auto"/>
            </w:tcBorders>
            <w:vAlign w:val="center"/>
            <w:hideMark/>
          </w:tcPr>
          <w:p w14:paraId="563E2453" w14:textId="77777777" w:rsidR="006F7BFF" w:rsidRPr="00393F05" w:rsidRDefault="006F7BFF" w:rsidP="00A23709">
            <w:pPr>
              <w:jc w:val="both"/>
              <w:rPr>
                <w:sz w:val="24"/>
                <w:szCs w:val="24"/>
              </w:rPr>
            </w:pPr>
            <w:r>
              <w:rPr>
                <w:sz w:val="24"/>
                <w:szCs w:val="24"/>
              </w:rPr>
              <w:t>2</w:t>
            </w:r>
            <w:r w:rsidRPr="00393F05">
              <w:rPr>
                <w:sz w:val="24"/>
                <w:szCs w:val="24"/>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0465EF" w14:textId="77777777" w:rsidR="006F7BFF" w:rsidRPr="00393F05" w:rsidRDefault="006F7BFF" w:rsidP="00A23709">
            <w:pPr>
              <w:jc w:val="both"/>
              <w:rPr>
                <w:sz w:val="24"/>
                <w:szCs w:val="24"/>
              </w:rPr>
            </w:pPr>
            <w:r w:rsidRPr="00393F05">
              <w:rPr>
                <w:sz w:val="24"/>
                <w:szCs w:val="24"/>
              </w:rPr>
              <w:t>4</w:t>
            </w:r>
            <w:r>
              <w:rPr>
                <w:sz w:val="24"/>
                <w:szCs w:val="24"/>
              </w:rPr>
              <w:t>7</w:t>
            </w:r>
          </w:p>
        </w:tc>
        <w:tc>
          <w:tcPr>
            <w:tcW w:w="708" w:type="dxa"/>
            <w:tcBorders>
              <w:top w:val="single" w:sz="4" w:space="0" w:color="auto"/>
              <w:left w:val="single" w:sz="4" w:space="0" w:color="auto"/>
              <w:bottom w:val="single" w:sz="4" w:space="0" w:color="auto"/>
              <w:right w:val="single" w:sz="4" w:space="0" w:color="auto"/>
            </w:tcBorders>
            <w:vAlign w:val="center"/>
            <w:hideMark/>
          </w:tcPr>
          <w:p w14:paraId="28C75D3D" w14:textId="77777777" w:rsidR="006F7BFF" w:rsidRPr="00393F05" w:rsidRDefault="006F7BFF" w:rsidP="00A23709">
            <w:pPr>
              <w:jc w:val="both"/>
              <w:rPr>
                <w:sz w:val="24"/>
                <w:szCs w:val="24"/>
              </w:rPr>
            </w:pPr>
            <w:r w:rsidRPr="00393F05">
              <w:rPr>
                <w:sz w:val="24"/>
                <w:szCs w:val="24"/>
              </w:rPr>
              <w:t>3,</w:t>
            </w:r>
            <w:r>
              <w:rPr>
                <w:sz w:val="24"/>
                <w:szCs w:val="24"/>
              </w:rPr>
              <w:t>8</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50B7B8" w14:textId="77777777" w:rsidR="006F7BFF" w:rsidRPr="00393F05" w:rsidRDefault="006F7BFF" w:rsidP="00A23709">
            <w:pPr>
              <w:jc w:val="both"/>
              <w:rPr>
                <w:sz w:val="24"/>
                <w:szCs w:val="24"/>
              </w:rPr>
            </w:pPr>
            <w:r>
              <w:rPr>
                <w:sz w:val="24"/>
                <w:szCs w:val="24"/>
              </w:rPr>
              <w:t>9</w:t>
            </w:r>
            <w:r w:rsidRPr="00393F05">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A4B70E" w14:textId="77777777" w:rsidR="006F7BFF" w:rsidRPr="00393F05" w:rsidRDefault="006F7BFF" w:rsidP="00A23709">
            <w:pPr>
              <w:jc w:val="both"/>
              <w:rPr>
                <w:sz w:val="24"/>
                <w:szCs w:val="24"/>
              </w:rPr>
            </w:pPr>
            <w:r>
              <w:rPr>
                <w:sz w:val="24"/>
                <w:szCs w:val="24"/>
              </w:rPr>
              <w:t>7</w:t>
            </w:r>
            <w:r w:rsidRPr="00393F05">
              <w:rPr>
                <w:sz w:val="24"/>
                <w:szCs w:val="24"/>
              </w:rPr>
              <w:t>,</w:t>
            </w:r>
            <w:r>
              <w:rPr>
                <w:sz w:val="24"/>
                <w:szCs w:val="24"/>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C0F6A2F" w14:textId="77777777" w:rsidR="006F7BFF" w:rsidRPr="00393F05" w:rsidRDefault="006F7BFF" w:rsidP="00A23709">
            <w:pPr>
              <w:jc w:val="both"/>
              <w:rPr>
                <w:sz w:val="24"/>
                <w:szCs w:val="24"/>
              </w:rPr>
            </w:pPr>
            <w:r>
              <w:rPr>
                <w:sz w:val="24"/>
                <w:szCs w:val="24"/>
              </w:rPr>
              <w:t>172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694C3D" w14:textId="77777777" w:rsidR="006F7BFF" w:rsidRPr="00393F05" w:rsidRDefault="006F7BFF" w:rsidP="00A23709">
            <w:pPr>
              <w:jc w:val="both"/>
              <w:rPr>
                <w:sz w:val="24"/>
                <w:szCs w:val="24"/>
              </w:rPr>
            </w:pPr>
            <w:r>
              <w:rPr>
                <w:sz w:val="24"/>
                <w:szCs w:val="24"/>
              </w:rPr>
              <w:t>13</w:t>
            </w:r>
            <w:r w:rsidRPr="00393F05">
              <w:rPr>
                <w:sz w:val="24"/>
                <w:szCs w:val="24"/>
              </w:rPr>
              <w:t>,9</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09E9EB8" w14:textId="77777777" w:rsidR="006F7BFF" w:rsidRPr="00393F05" w:rsidRDefault="006F7BFF" w:rsidP="00A23709">
            <w:pPr>
              <w:jc w:val="both"/>
              <w:rPr>
                <w:sz w:val="24"/>
                <w:szCs w:val="24"/>
              </w:rPr>
            </w:pPr>
            <w:r>
              <w:rPr>
                <w:sz w:val="24"/>
                <w:szCs w:val="24"/>
              </w:rPr>
              <w:t>96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3BDB87" w14:textId="77777777" w:rsidR="006F7BFF" w:rsidRPr="00393F05" w:rsidRDefault="006F7BFF" w:rsidP="00A23709">
            <w:pPr>
              <w:jc w:val="both"/>
              <w:rPr>
                <w:sz w:val="24"/>
                <w:szCs w:val="24"/>
              </w:rPr>
            </w:pPr>
            <w:r>
              <w:rPr>
                <w:sz w:val="24"/>
                <w:szCs w:val="24"/>
              </w:rPr>
              <w:t>7</w:t>
            </w:r>
            <w:r w:rsidRPr="00393F05">
              <w:rPr>
                <w:sz w:val="24"/>
                <w:szCs w:val="24"/>
              </w:rPr>
              <w:t>,</w:t>
            </w:r>
            <w:r>
              <w:rPr>
                <w:sz w:val="24"/>
                <w:szCs w:val="24"/>
              </w:rPr>
              <w:t>8</w:t>
            </w:r>
          </w:p>
        </w:tc>
      </w:tr>
      <w:tr w:rsidR="006F7BFF" w:rsidRPr="00393F05" w14:paraId="4F3A1C50" w14:textId="77777777" w:rsidTr="00A23709">
        <w:trPr>
          <w:trHeight w:val="261"/>
          <w:jc w:val="center"/>
        </w:trPr>
        <w:tc>
          <w:tcPr>
            <w:tcW w:w="2830" w:type="dxa"/>
            <w:tcBorders>
              <w:top w:val="single" w:sz="4" w:space="0" w:color="auto"/>
              <w:left w:val="single" w:sz="4" w:space="0" w:color="auto"/>
              <w:bottom w:val="single" w:sz="4" w:space="0" w:color="auto"/>
              <w:right w:val="single" w:sz="4" w:space="0" w:color="auto"/>
            </w:tcBorders>
            <w:hideMark/>
          </w:tcPr>
          <w:p w14:paraId="2F60DA3F" w14:textId="77777777" w:rsidR="006F7BFF" w:rsidRPr="00393F05" w:rsidRDefault="006F7BFF" w:rsidP="00A23709">
            <w:pPr>
              <w:rPr>
                <w:sz w:val="24"/>
                <w:szCs w:val="24"/>
              </w:rPr>
            </w:pPr>
            <w:r w:rsidRPr="00393F05">
              <w:rPr>
                <w:rFonts w:eastAsia="Calibri"/>
                <w:spacing w:val="-20"/>
                <w:sz w:val="24"/>
                <w:szCs w:val="24"/>
              </w:rPr>
              <w:t xml:space="preserve">Всего справок </w:t>
            </w:r>
            <w:r w:rsidRPr="00393F05">
              <w:rPr>
                <w:rFonts w:eastAsia="Calibri"/>
                <w:sz w:val="24"/>
                <w:szCs w:val="24"/>
              </w:rPr>
              <w:t>по всем ЭР</w:t>
            </w:r>
          </w:p>
        </w:tc>
        <w:tc>
          <w:tcPr>
            <w:tcW w:w="784" w:type="dxa"/>
            <w:tcBorders>
              <w:top w:val="single" w:sz="4" w:space="0" w:color="auto"/>
              <w:left w:val="single" w:sz="4" w:space="0" w:color="auto"/>
              <w:bottom w:val="single" w:sz="4" w:space="0" w:color="auto"/>
              <w:right w:val="single" w:sz="4" w:space="0" w:color="auto"/>
            </w:tcBorders>
            <w:vAlign w:val="center"/>
            <w:hideMark/>
          </w:tcPr>
          <w:p w14:paraId="31A172D6" w14:textId="77777777" w:rsidR="006F7BFF" w:rsidRPr="00393F05" w:rsidRDefault="006F7BFF" w:rsidP="00A23709">
            <w:pPr>
              <w:jc w:val="both"/>
              <w:rPr>
                <w:b/>
                <w:sz w:val="24"/>
                <w:szCs w:val="24"/>
              </w:rPr>
            </w:pPr>
            <w:r>
              <w:rPr>
                <w:b/>
                <w:sz w:val="24"/>
                <w:szCs w:val="24"/>
              </w:rPr>
              <w:t>62</w:t>
            </w:r>
          </w:p>
        </w:tc>
        <w:tc>
          <w:tcPr>
            <w:tcW w:w="634" w:type="dxa"/>
            <w:tcBorders>
              <w:top w:val="single" w:sz="4" w:space="0" w:color="auto"/>
              <w:left w:val="single" w:sz="4" w:space="0" w:color="auto"/>
              <w:bottom w:val="single" w:sz="4" w:space="0" w:color="auto"/>
              <w:right w:val="single" w:sz="4" w:space="0" w:color="auto"/>
            </w:tcBorders>
            <w:vAlign w:val="center"/>
            <w:hideMark/>
          </w:tcPr>
          <w:p w14:paraId="19BF4E51" w14:textId="77777777" w:rsidR="006F7BFF" w:rsidRPr="00393F05" w:rsidRDefault="006F7BFF" w:rsidP="00A23709">
            <w:pPr>
              <w:jc w:val="both"/>
              <w:rPr>
                <w:sz w:val="24"/>
                <w:szCs w:val="24"/>
              </w:rPr>
            </w:pPr>
            <w:r>
              <w:rPr>
                <w:sz w:val="24"/>
                <w:szCs w:val="24"/>
              </w:rPr>
              <w:t>5</w:t>
            </w:r>
            <w:r w:rsidRPr="00393F05">
              <w:rPr>
                <w:sz w:val="24"/>
                <w:szCs w:val="24"/>
              </w:rPr>
              <w:t>,</w:t>
            </w:r>
            <w:r>
              <w:rPr>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2C3358" w14:textId="77777777" w:rsidR="006F7BFF" w:rsidRPr="00393F05" w:rsidRDefault="006F7BFF" w:rsidP="00A23709">
            <w:pPr>
              <w:jc w:val="both"/>
              <w:rPr>
                <w:b/>
                <w:sz w:val="24"/>
                <w:szCs w:val="24"/>
              </w:rPr>
            </w:pPr>
            <w:r w:rsidRPr="00393F05">
              <w:rPr>
                <w:b/>
                <w:sz w:val="24"/>
                <w:szCs w:val="24"/>
              </w:rPr>
              <w:t>4</w:t>
            </w:r>
            <w:r>
              <w:rPr>
                <w:b/>
                <w:sz w:val="24"/>
                <w:szCs w:val="24"/>
              </w:rPr>
              <w:t>7</w:t>
            </w:r>
          </w:p>
        </w:tc>
        <w:tc>
          <w:tcPr>
            <w:tcW w:w="708" w:type="dxa"/>
            <w:tcBorders>
              <w:top w:val="single" w:sz="4" w:space="0" w:color="auto"/>
              <w:left w:val="single" w:sz="4" w:space="0" w:color="auto"/>
              <w:bottom w:val="single" w:sz="4" w:space="0" w:color="auto"/>
              <w:right w:val="single" w:sz="4" w:space="0" w:color="auto"/>
            </w:tcBorders>
            <w:vAlign w:val="center"/>
            <w:hideMark/>
          </w:tcPr>
          <w:p w14:paraId="49BAA078" w14:textId="77777777" w:rsidR="006F7BFF" w:rsidRPr="00393F05" w:rsidRDefault="006F7BFF" w:rsidP="00A23709">
            <w:pPr>
              <w:jc w:val="both"/>
              <w:rPr>
                <w:sz w:val="24"/>
                <w:szCs w:val="24"/>
              </w:rPr>
            </w:pPr>
            <w:r w:rsidRPr="00393F05">
              <w:rPr>
                <w:sz w:val="24"/>
                <w:szCs w:val="24"/>
              </w:rPr>
              <w:t>3,</w:t>
            </w:r>
            <w:r>
              <w:rPr>
                <w:sz w:val="24"/>
                <w:szCs w:val="24"/>
              </w:rPr>
              <w:t>8</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AAEBD8" w14:textId="77777777" w:rsidR="006F7BFF" w:rsidRPr="00393F05" w:rsidRDefault="006F7BFF" w:rsidP="00A23709">
            <w:pPr>
              <w:jc w:val="both"/>
              <w:rPr>
                <w:b/>
                <w:sz w:val="24"/>
                <w:szCs w:val="24"/>
              </w:rPr>
            </w:pPr>
            <w:r>
              <w:rPr>
                <w:b/>
                <w:sz w:val="24"/>
                <w:szCs w:val="24"/>
              </w:rPr>
              <w:t>91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26858E" w14:textId="77777777" w:rsidR="006F7BFF" w:rsidRPr="00393F05" w:rsidRDefault="006F7BFF" w:rsidP="00A23709">
            <w:pPr>
              <w:jc w:val="both"/>
              <w:rPr>
                <w:sz w:val="24"/>
                <w:szCs w:val="24"/>
              </w:rPr>
            </w:pPr>
            <w:r>
              <w:rPr>
                <w:sz w:val="24"/>
                <w:szCs w:val="24"/>
              </w:rPr>
              <w:t>7</w:t>
            </w:r>
            <w:r w:rsidRPr="00393F05">
              <w:rPr>
                <w:sz w:val="24"/>
                <w:szCs w:val="24"/>
              </w:rPr>
              <w:t>,</w:t>
            </w:r>
            <w:r>
              <w:rPr>
                <w:sz w:val="24"/>
                <w:szCs w:val="24"/>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DE4205" w14:textId="77777777" w:rsidR="006F7BFF" w:rsidRPr="00393F05" w:rsidRDefault="006F7BFF" w:rsidP="00A23709">
            <w:pPr>
              <w:jc w:val="both"/>
              <w:rPr>
                <w:b/>
                <w:sz w:val="24"/>
                <w:szCs w:val="24"/>
              </w:rPr>
            </w:pPr>
            <w:r w:rsidRPr="00393F05">
              <w:rPr>
                <w:b/>
                <w:sz w:val="24"/>
                <w:szCs w:val="24"/>
              </w:rPr>
              <w:t>2</w:t>
            </w:r>
            <w:r>
              <w:rPr>
                <w:b/>
                <w:sz w:val="24"/>
                <w:szCs w:val="24"/>
              </w:rPr>
              <w:t>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97A4D1" w14:textId="77777777" w:rsidR="006F7BFF" w:rsidRPr="00393F05" w:rsidRDefault="006F7BFF" w:rsidP="00A23709">
            <w:pPr>
              <w:jc w:val="both"/>
              <w:rPr>
                <w:sz w:val="24"/>
                <w:szCs w:val="24"/>
              </w:rPr>
            </w:pPr>
            <w:r>
              <w:rPr>
                <w:sz w:val="24"/>
                <w:szCs w:val="24"/>
              </w:rPr>
              <w:t>16</w:t>
            </w:r>
            <w:r w:rsidRPr="00393F05">
              <w:rPr>
                <w:sz w:val="24"/>
                <w:szCs w:val="24"/>
              </w:rPr>
              <w:t>,</w:t>
            </w:r>
            <w:r>
              <w:rPr>
                <w:sz w:val="24"/>
                <w:szCs w:val="24"/>
              </w:rPr>
              <w:t>2</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89AA817" w14:textId="77777777" w:rsidR="006F7BFF" w:rsidRPr="00393F05" w:rsidRDefault="006F7BFF" w:rsidP="00A23709">
            <w:pPr>
              <w:jc w:val="both"/>
              <w:rPr>
                <w:b/>
                <w:sz w:val="24"/>
                <w:szCs w:val="24"/>
              </w:rPr>
            </w:pPr>
            <w:r w:rsidRPr="00393F05">
              <w:rPr>
                <w:b/>
                <w:sz w:val="24"/>
                <w:szCs w:val="24"/>
              </w:rPr>
              <w:t>1</w:t>
            </w:r>
            <w:r>
              <w:rPr>
                <w:b/>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2F3CBF" w14:textId="77777777" w:rsidR="006F7BFF" w:rsidRPr="00393F05" w:rsidRDefault="006F7BFF" w:rsidP="00A23709">
            <w:pPr>
              <w:jc w:val="both"/>
              <w:rPr>
                <w:sz w:val="24"/>
                <w:szCs w:val="24"/>
              </w:rPr>
            </w:pPr>
            <w:r>
              <w:rPr>
                <w:sz w:val="24"/>
                <w:szCs w:val="24"/>
              </w:rPr>
              <w:t>8</w:t>
            </w:r>
            <w:r w:rsidRPr="00393F05">
              <w:rPr>
                <w:sz w:val="24"/>
                <w:szCs w:val="24"/>
              </w:rPr>
              <w:t>,</w:t>
            </w:r>
            <w:r>
              <w:rPr>
                <w:sz w:val="24"/>
                <w:szCs w:val="24"/>
              </w:rPr>
              <w:t>5</w:t>
            </w:r>
          </w:p>
        </w:tc>
      </w:tr>
      <w:tr w:rsidR="006F7BFF" w:rsidRPr="00393F05" w14:paraId="39BB4EC8" w14:textId="77777777" w:rsidTr="00A23709">
        <w:trPr>
          <w:trHeight w:val="276"/>
          <w:jc w:val="center"/>
        </w:trPr>
        <w:tc>
          <w:tcPr>
            <w:tcW w:w="2830" w:type="dxa"/>
            <w:tcBorders>
              <w:top w:val="single" w:sz="4" w:space="0" w:color="auto"/>
              <w:left w:val="single" w:sz="4" w:space="0" w:color="auto"/>
              <w:bottom w:val="single" w:sz="4" w:space="0" w:color="auto"/>
              <w:right w:val="single" w:sz="4" w:space="0" w:color="auto"/>
            </w:tcBorders>
            <w:hideMark/>
          </w:tcPr>
          <w:p w14:paraId="035D1A5C" w14:textId="77777777" w:rsidR="006F7BFF" w:rsidRPr="00393F05" w:rsidRDefault="006F7BFF" w:rsidP="00A23709">
            <w:pPr>
              <w:rPr>
                <w:sz w:val="24"/>
                <w:szCs w:val="24"/>
              </w:rPr>
            </w:pPr>
            <w:r w:rsidRPr="00393F05">
              <w:rPr>
                <w:rFonts w:eastAsia="Calibri"/>
                <w:sz w:val="24"/>
                <w:szCs w:val="24"/>
              </w:rPr>
              <w:t>Всего отказов</w:t>
            </w:r>
          </w:p>
        </w:tc>
        <w:tc>
          <w:tcPr>
            <w:tcW w:w="784" w:type="dxa"/>
            <w:tcBorders>
              <w:top w:val="single" w:sz="4" w:space="0" w:color="auto"/>
              <w:left w:val="single" w:sz="4" w:space="0" w:color="auto"/>
              <w:bottom w:val="single" w:sz="4" w:space="0" w:color="auto"/>
              <w:right w:val="single" w:sz="4" w:space="0" w:color="auto"/>
            </w:tcBorders>
          </w:tcPr>
          <w:p w14:paraId="25C8E11D" w14:textId="77777777" w:rsidR="006F7BFF" w:rsidRPr="00393F05" w:rsidRDefault="006F7BFF" w:rsidP="00A23709">
            <w:pPr>
              <w:jc w:val="both"/>
              <w:rPr>
                <w:sz w:val="24"/>
                <w:szCs w:val="24"/>
              </w:rPr>
            </w:pPr>
          </w:p>
        </w:tc>
        <w:tc>
          <w:tcPr>
            <w:tcW w:w="634" w:type="dxa"/>
            <w:tcBorders>
              <w:top w:val="single" w:sz="4" w:space="0" w:color="auto"/>
              <w:left w:val="single" w:sz="4" w:space="0" w:color="auto"/>
              <w:bottom w:val="single" w:sz="4" w:space="0" w:color="auto"/>
              <w:right w:val="single" w:sz="4" w:space="0" w:color="auto"/>
            </w:tcBorders>
          </w:tcPr>
          <w:p w14:paraId="2670D706" w14:textId="77777777" w:rsidR="006F7BFF" w:rsidRPr="00393F05" w:rsidRDefault="006F7BFF" w:rsidP="00A23709">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1F5D194" w14:textId="77777777" w:rsidR="006F7BFF" w:rsidRPr="00393F05" w:rsidRDefault="006F7BFF" w:rsidP="00A23709">
            <w:pPr>
              <w:jc w:val="both"/>
              <w:rPr>
                <w:sz w:val="24"/>
                <w:szCs w:val="24"/>
              </w:rPr>
            </w:pPr>
          </w:p>
        </w:tc>
        <w:tc>
          <w:tcPr>
            <w:tcW w:w="708" w:type="dxa"/>
            <w:tcBorders>
              <w:top w:val="single" w:sz="4" w:space="0" w:color="auto"/>
              <w:left w:val="single" w:sz="4" w:space="0" w:color="auto"/>
              <w:bottom w:val="single" w:sz="4" w:space="0" w:color="auto"/>
              <w:right w:val="single" w:sz="4" w:space="0" w:color="auto"/>
            </w:tcBorders>
          </w:tcPr>
          <w:p w14:paraId="5E75F0C8" w14:textId="77777777" w:rsidR="006F7BFF" w:rsidRPr="00393F05" w:rsidRDefault="006F7BFF" w:rsidP="00A23709">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DA31693" w14:textId="77777777" w:rsidR="006F7BFF" w:rsidRPr="00393F05" w:rsidRDefault="006F7BFF" w:rsidP="00A23709">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4A5F127" w14:textId="77777777" w:rsidR="006F7BFF" w:rsidRPr="00393F05" w:rsidRDefault="006F7BFF" w:rsidP="00A23709">
            <w:pPr>
              <w:jc w:val="both"/>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0D212071" w14:textId="77777777" w:rsidR="006F7BFF" w:rsidRPr="00393F05" w:rsidRDefault="006F7BFF" w:rsidP="00A23709">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AE6362A" w14:textId="77777777" w:rsidR="006F7BFF" w:rsidRPr="00393F05" w:rsidRDefault="006F7BFF" w:rsidP="00A23709">
            <w:pPr>
              <w:jc w:val="both"/>
              <w:rPr>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14:paraId="7CB8BC0D" w14:textId="77777777" w:rsidR="006F7BFF" w:rsidRPr="00393F05" w:rsidRDefault="006F7BFF" w:rsidP="00A23709">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61333E9" w14:textId="77777777" w:rsidR="006F7BFF" w:rsidRPr="00393F05" w:rsidRDefault="006F7BFF" w:rsidP="00A23709">
            <w:pPr>
              <w:jc w:val="both"/>
              <w:rPr>
                <w:sz w:val="24"/>
                <w:szCs w:val="24"/>
              </w:rPr>
            </w:pPr>
          </w:p>
        </w:tc>
      </w:tr>
      <w:tr w:rsidR="006F7BFF" w:rsidRPr="00393F05" w14:paraId="36995C84" w14:textId="77777777" w:rsidTr="00A23709">
        <w:trPr>
          <w:trHeight w:val="275"/>
          <w:jc w:val="center"/>
        </w:trPr>
        <w:tc>
          <w:tcPr>
            <w:tcW w:w="2830" w:type="dxa"/>
            <w:vMerge w:val="restart"/>
            <w:tcBorders>
              <w:top w:val="single" w:sz="4" w:space="0" w:color="auto"/>
              <w:left w:val="single" w:sz="4" w:space="0" w:color="auto"/>
              <w:bottom w:val="single" w:sz="4" w:space="0" w:color="auto"/>
              <w:right w:val="single" w:sz="4" w:space="0" w:color="auto"/>
            </w:tcBorders>
            <w:hideMark/>
          </w:tcPr>
          <w:p w14:paraId="61CA2007" w14:textId="77777777" w:rsidR="006F7BFF" w:rsidRPr="00393F05" w:rsidRDefault="006F7BFF" w:rsidP="00A23709">
            <w:pPr>
              <w:rPr>
                <w:sz w:val="24"/>
                <w:szCs w:val="24"/>
              </w:rPr>
            </w:pPr>
            <w:r w:rsidRPr="00393F05">
              <w:rPr>
                <w:rFonts w:eastAsia="Calibri"/>
                <w:sz w:val="24"/>
                <w:szCs w:val="24"/>
              </w:rPr>
              <w:t>Переадресование</w:t>
            </w:r>
          </w:p>
          <w:p w14:paraId="223B906D" w14:textId="77777777" w:rsidR="006F7BFF" w:rsidRPr="00393F05" w:rsidRDefault="006F7BFF" w:rsidP="00A23709">
            <w:pPr>
              <w:rPr>
                <w:rFonts w:eastAsia="Calibri"/>
                <w:sz w:val="24"/>
                <w:szCs w:val="24"/>
              </w:rPr>
            </w:pPr>
            <w:r w:rsidRPr="00393F05">
              <w:rPr>
                <w:rFonts w:eastAsia="Calibri"/>
                <w:sz w:val="24"/>
                <w:szCs w:val="24"/>
              </w:rPr>
              <w:t>Запросов</w:t>
            </w:r>
          </w:p>
        </w:tc>
        <w:tc>
          <w:tcPr>
            <w:tcW w:w="2127" w:type="dxa"/>
            <w:gridSpan w:val="3"/>
            <w:tcBorders>
              <w:top w:val="single" w:sz="4" w:space="0" w:color="auto"/>
              <w:left w:val="single" w:sz="4" w:space="0" w:color="auto"/>
              <w:bottom w:val="single" w:sz="4" w:space="0" w:color="auto"/>
              <w:right w:val="single" w:sz="4" w:space="0" w:color="auto"/>
            </w:tcBorders>
            <w:hideMark/>
          </w:tcPr>
          <w:p w14:paraId="62205DF1" w14:textId="77777777" w:rsidR="006F7BFF" w:rsidRPr="00393F05" w:rsidRDefault="006F7BFF" w:rsidP="00A23709">
            <w:pPr>
              <w:jc w:val="center"/>
              <w:rPr>
                <w:sz w:val="24"/>
                <w:szCs w:val="24"/>
              </w:rPr>
            </w:pPr>
            <w:r w:rsidRPr="00393F05">
              <w:rPr>
                <w:rFonts w:eastAsia="Calibri"/>
                <w:sz w:val="24"/>
                <w:szCs w:val="24"/>
              </w:rPr>
              <w:t>ПГКУБ им. А. М. Горького</w:t>
            </w:r>
          </w:p>
        </w:tc>
        <w:tc>
          <w:tcPr>
            <w:tcW w:w="2126" w:type="dxa"/>
            <w:gridSpan w:val="3"/>
            <w:tcBorders>
              <w:top w:val="single" w:sz="4" w:space="0" w:color="auto"/>
              <w:left w:val="single" w:sz="4" w:space="0" w:color="auto"/>
              <w:bottom w:val="single" w:sz="4" w:space="0" w:color="auto"/>
              <w:right w:val="single" w:sz="4" w:space="0" w:color="auto"/>
            </w:tcBorders>
            <w:hideMark/>
          </w:tcPr>
          <w:p w14:paraId="0EC0D72C" w14:textId="77777777" w:rsidR="006F7BFF" w:rsidRPr="00393F05" w:rsidRDefault="006F7BFF" w:rsidP="00A23709">
            <w:pPr>
              <w:jc w:val="center"/>
              <w:rPr>
                <w:sz w:val="24"/>
                <w:szCs w:val="24"/>
              </w:rPr>
            </w:pPr>
            <w:r w:rsidRPr="00393F05">
              <w:rPr>
                <w:rFonts w:eastAsia="Calibri"/>
                <w:sz w:val="24"/>
                <w:szCs w:val="24"/>
              </w:rPr>
              <w:t>Центральная б-ка</w:t>
            </w:r>
          </w:p>
          <w:p w14:paraId="170B66B0" w14:textId="77777777" w:rsidR="006F7BFF" w:rsidRPr="00393F05" w:rsidRDefault="006F7BFF" w:rsidP="00A23709">
            <w:pPr>
              <w:jc w:val="center"/>
              <w:rPr>
                <w:sz w:val="24"/>
                <w:szCs w:val="24"/>
              </w:rPr>
            </w:pPr>
            <w:r w:rsidRPr="00393F05">
              <w:rPr>
                <w:rFonts w:eastAsia="Calibri"/>
                <w:sz w:val="24"/>
                <w:szCs w:val="24"/>
              </w:rPr>
              <w:t>(р-на, города)</w:t>
            </w:r>
          </w:p>
        </w:tc>
        <w:tc>
          <w:tcPr>
            <w:tcW w:w="1559" w:type="dxa"/>
            <w:gridSpan w:val="2"/>
            <w:tcBorders>
              <w:top w:val="single" w:sz="4" w:space="0" w:color="auto"/>
              <w:left w:val="single" w:sz="4" w:space="0" w:color="auto"/>
              <w:bottom w:val="single" w:sz="4" w:space="0" w:color="auto"/>
              <w:right w:val="single" w:sz="4" w:space="0" w:color="auto"/>
            </w:tcBorders>
            <w:hideMark/>
          </w:tcPr>
          <w:p w14:paraId="2B6F2E27" w14:textId="77777777" w:rsidR="006F7BFF" w:rsidRPr="00393F05" w:rsidRDefault="006F7BFF" w:rsidP="00A23709">
            <w:pPr>
              <w:jc w:val="center"/>
              <w:rPr>
                <w:sz w:val="24"/>
                <w:szCs w:val="24"/>
              </w:rPr>
            </w:pPr>
            <w:r w:rsidRPr="00393F05">
              <w:rPr>
                <w:rFonts w:eastAsia="Calibri"/>
                <w:sz w:val="24"/>
                <w:szCs w:val="24"/>
              </w:rPr>
              <w:t>Другие организации</w:t>
            </w:r>
          </w:p>
        </w:tc>
        <w:tc>
          <w:tcPr>
            <w:tcW w:w="1418" w:type="dxa"/>
            <w:gridSpan w:val="3"/>
            <w:tcBorders>
              <w:top w:val="single" w:sz="4" w:space="0" w:color="auto"/>
              <w:left w:val="single" w:sz="4" w:space="0" w:color="auto"/>
              <w:bottom w:val="single" w:sz="4" w:space="0" w:color="auto"/>
              <w:right w:val="single" w:sz="4" w:space="0" w:color="auto"/>
            </w:tcBorders>
            <w:hideMark/>
          </w:tcPr>
          <w:p w14:paraId="634A5B31" w14:textId="77777777" w:rsidR="006F7BFF" w:rsidRPr="00393F05" w:rsidRDefault="006F7BFF" w:rsidP="00A23709">
            <w:pPr>
              <w:jc w:val="center"/>
              <w:rPr>
                <w:sz w:val="24"/>
                <w:szCs w:val="24"/>
              </w:rPr>
            </w:pPr>
            <w:r w:rsidRPr="00393F05">
              <w:rPr>
                <w:rFonts w:eastAsia="Calibri"/>
                <w:sz w:val="24"/>
                <w:szCs w:val="24"/>
              </w:rPr>
              <w:t>Всего</w:t>
            </w:r>
          </w:p>
        </w:tc>
      </w:tr>
      <w:tr w:rsidR="006F7BFF" w:rsidRPr="00393F05" w14:paraId="24AAD1B9" w14:textId="77777777" w:rsidTr="00A23709">
        <w:trPr>
          <w:trHeight w:val="275"/>
          <w:jc w:val="center"/>
        </w:trPr>
        <w:tc>
          <w:tcPr>
            <w:tcW w:w="2830" w:type="dxa"/>
            <w:vMerge/>
            <w:tcBorders>
              <w:top w:val="single" w:sz="4" w:space="0" w:color="auto"/>
              <w:left w:val="single" w:sz="4" w:space="0" w:color="auto"/>
              <w:bottom w:val="single" w:sz="4" w:space="0" w:color="auto"/>
              <w:right w:val="single" w:sz="4" w:space="0" w:color="auto"/>
            </w:tcBorders>
            <w:hideMark/>
          </w:tcPr>
          <w:p w14:paraId="347EF524" w14:textId="77777777" w:rsidR="006F7BFF" w:rsidRPr="00393F05" w:rsidRDefault="006F7BFF" w:rsidP="00A23709">
            <w:pPr>
              <w:rPr>
                <w:rFonts w:eastAsia="Calibri"/>
                <w:sz w:val="24"/>
                <w:szCs w:val="24"/>
              </w:rPr>
            </w:pPr>
          </w:p>
        </w:tc>
        <w:tc>
          <w:tcPr>
            <w:tcW w:w="2127" w:type="dxa"/>
            <w:gridSpan w:val="3"/>
            <w:tcBorders>
              <w:top w:val="single" w:sz="4" w:space="0" w:color="auto"/>
              <w:left w:val="single" w:sz="4" w:space="0" w:color="auto"/>
              <w:bottom w:val="single" w:sz="4" w:space="0" w:color="auto"/>
              <w:right w:val="single" w:sz="4" w:space="0" w:color="auto"/>
            </w:tcBorders>
            <w:hideMark/>
          </w:tcPr>
          <w:p w14:paraId="058F40F8" w14:textId="77777777" w:rsidR="006F7BFF" w:rsidRPr="00393F05" w:rsidRDefault="006F7BFF" w:rsidP="00A23709">
            <w:pPr>
              <w:jc w:val="center"/>
              <w:rPr>
                <w:rFonts w:eastAsia="Calibri"/>
                <w:sz w:val="24"/>
                <w:szCs w:val="24"/>
              </w:rPr>
            </w:pPr>
            <w:r w:rsidRPr="00393F05">
              <w:rPr>
                <w:rFonts w:eastAsia="Calibri"/>
                <w:sz w:val="24"/>
                <w:szCs w:val="24"/>
              </w:rPr>
              <w:t>-</w:t>
            </w:r>
          </w:p>
        </w:tc>
        <w:tc>
          <w:tcPr>
            <w:tcW w:w="2126" w:type="dxa"/>
            <w:gridSpan w:val="3"/>
            <w:tcBorders>
              <w:top w:val="single" w:sz="4" w:space="0" w:color="auto"/>
              <w:left w:val="single" w:sz="4" w:space="0" w:color="auto"/>
              <w:bottom w:val="single" w:sz="4" w:space="0" w:color="auto"/>
              <w:right w:val="single" w:sz="4" w:space="0" w:color="auto"/>
            </w:tcBorders>
            <w:hideMark/>
          </w:tcPr>
          <w:p w14:paraId="63BC2A3B" w14:textId="77777777" w:rsidR="006F7BFF" w:rsidRPr="00393F05" w:rsidRDefault="006F7BFF" w:rsidP="00A23709">
            <w:pPr>
              <w:jc w:val="center"/>
              <w:rPr>
                <w:rFonts w:eastAsia="Calibri"/>
                <w:sz w:val="24"/>
                <w:szCs w:val="24"/>
              </w:rPr>
            </w:pPr>
            <w:r w:rsidRPr="00393F05">
              <w:rPr>
                <w:rFonts w:eastAsia="Calibri"/>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hideMark/>
          </w:tcPr>
          <w:p w14:paraId="44AD05DB" w14:textId="77777777" w:rsidR="006F7BFF" w:rsidRPr="00393F05" w:rsidRDefault="006F7BFF" w:rsidP="00A23709">
            <w:pPr>
              <w:jc w:val="center"/>
              <w:rPr>
                <w:rFonts w:eastAsia="Calibri"/>
                <w:sz w:val="24"/>
                <w:szCs w:val="24"/>
              </w:rPr>
            </w:pPr>
            <w:r w:rsidRPr="00393F05">
              <w:rPr>
                <w:rFonts w:eastAsia="Calibri"/>
                <w:sz w:val="24"/>
                <w:szCs w:val="24"/>
              </w:rPr>
              <w:t>-</w:t>
            </w:r>
          </w:p>
        </w:tc>
        <w:tc>
          <w:tcPr>
            <w:tcW w:w="1418" w:type="dxa"/>
            <w:gridSpan w:val="3"/>
            <w:tcBorders>
              <w:top w:val="single" w:sz="4" w:space="0" w:color="auto"/>
              <w:left w:val="single" w:sz="4" w:space="0" w:color="auto"/>
              <w:bottom w:val="single" w:sz="4" w:space="0" w:color="auto"/>
              <w:right w:val="single" w:sz="4" w:space="0" w:color="auto"/>
            </w:tcBorders>
            <w:hideMark/>
          </w:tcPr>
          <w:p w14:paraId="3CC67607" w14:textId="77777777" w:rsidR="006F7BFF" w:rsidRPr="00393F05" w:rsidRDefault="006F7BFF" w:rsidP="00A23709">
            <w:pPr>
              <w:jc w:val="center"/>
              <w:rPr>
                <w:rFonts w:eastAsia="Calibri"/>
                <w:sz w:val="24"/>
                <w:szCs w:val="24"/>
              </w:rPr>
            </w:pPr>
            <w:r w:rsidRPr="00393F05">
              <w:rPr>
                <w:rFonts w:eastAsia="Calibri"/>
                <w:sz w:val="24"/>
                <w:szCs w:val="24"/>
              </w:rPr>
              <w:t>-</w:t>
            </w:r>
          </w:p>
        </w:tc>
      </w:tr>
    </w:tbl>
    <w:p w14:paraId="483C5E41" w14:textId="77777777" w:rsidR="006F7BFF" w:rsidRPr="00393F05" w:rsidRDefault="006F7BFF" w:rsidP="006F7BFF">
      <w:pPr>
        <w:jc w:val="center"/>
        <w:rPr>
          <w:rFonts w:eastAsia="Calibri"/>
          <w:sz w:val="24"/>
          <w:szCs w:val="24"/>
        </w:rPr>
      </w:pPr>
      <w:r w:rsidRPr="00393F05">
        <w:rPr>
          <w:rFonts w:eastAsia="Calibri"/>
          <w:b/>
          <w:sz w:val="24"/>
          <w:szCs w:val="24"/>
        </w:rPr>
        <w:t>Информационное обслуживание</w:t>
      </w:r>
      <w:r w:rsidRPr="00393F05">
        <w:rPr>
          <w:rFonts w:eastAsia="Calibri"/>
          <w:b/>
          <w:sz w:val="24"/>
          <w:szCs w:val="24"/>
        </w:rPr>
        <w:tab/>
      </w:r>
      <w:r w:rsidRPr="00393F05">
        <w:rPr>
          <w:rFonts w:eastAsia="Calibri"/>
          <w:b/>
          <w:sz w:val="24"/>
          <w:szCs w:val="24"/>
        </w:rPr>
        <w:tab/>
      </w:r>
      <w:r w:rsidRPr="00393F05">
        <w:rPr>
          <w:rFonts w:eastAsia="Calibri"/>
          <w:b/>
          <w:sz w:val="24"/>
          <w:szCs w:val="24"/>
        </w:rPr>
        <w:tab/>
      </w:r>
      <w:r w:rsidRPr="00393F05">
        <w:rPr>
          <w:rFonts w:eastAsia="Calibri"/>
          <w:sz w:val="24"/>
          <w:szCs w:val="24"/>
        </w:rPr>
        <w:t>Таблица 7 в</w:t>
      </w:r>
    </w:p>
    <w:tbl>
      <w:tblPr>
        <w:tblW w:w="9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6"/>
        <w:gridCol w:w="1134"/>
        <w:gridCol w:w="709"/>
        <w:gridCol w:w="1134"/>
        <w:gridCol w:w="1241"/>
        <w:gridCol w:w="1275"/>
      </w:tblGrid>
      <w:tr w:rsidR="006F7BFF" w:rsidRPr="00393F05" w14:paraId="27CF9DF1" w14:textId="77777777" w:rsidTr="00A23709">
        <w:trPr>
          <w:jc w:val="center"/>
        </w:trPr>
        <w:tc>
          <w:tcPr>
            <w:tcW w:w="4466" w:type="dxa"/>
            <w:tcBorders>
              <w:top w:val="single" w:sz="4" w:space="0" w:color="auto"/>
              <w:left w:val="single" w:sz="4" w:space="0" w:color="auto"/>
              <w:bottom w:val="single" w:sz="4" w:space="0" w:color="auto"/>
              <w:right w:val="single" w:sz="4" w:space="0" w:color="auto"/>
            </w:tcBorders>
            <w:hideMark/>
          </w:tcPr>
          <w:p w14:paraId="4EF8B85B" w14:textId="77777777" w:rsidR="006F7BFF" w:rsidRPr="00393F05" w:rsidRDefault="006F7BFF" w:rsidP="00A23709">
            <w:pPr>
              <w:jc w:val="both"/>
              <w:rPr>
                <w:sz w:val="24"/>
                <w:szCs w:val="24"/>
              </w:rPr>
            </w:pPr>
            <w:r w:rsidRPr="00393F05">
              <w:rPr>
                <w:rFonts w:eastAsia="Calibri"/>
                <w:sz w:val="24"/>
                <w:szCs w:val="24"/>
              </w:rPr>
              <w:t>Текущее информирование о новых документах</w:t>
            </w:r>
          </w:p>
        </w:tc>
        <w:tc>
          <w:tcPr>
            <w:tcW w:w="1134" w:type="dxa"/>
            <w:tcBorders>
              <w:top w:val="single" w:sz="4" w:space="0" w:color="auto"/>
              <w:left w:val="single" w:sz="4" w:space="0" w:color="auto"/>
              <w:bottom w:val="single" w:sz="4" w:space="0" w:color="auto"/>
              <w:right w:val="single" w:sz="4" w:space="0" w:color="auto"/>
            </w:tcBorders>
            <w:hideMark/>
          </w:tcPr>
          <w:p w14:paraId="36C5659C" w14:textId="77777777" w:rsidR="006F7BFF" w:rsidRPr="00393F05" w:rsidRDefault="006F7BFF" w:rsidP="00A23709">
            <w:pPr>
              <w:jc w:val="center"/>
              <w:rPr>
                <w:sz w:val="24"/>
                <w:szCs w:val="24"/>
              </w:rPr>
            </w:pPr>
            <w:r w:rsidRPr="00393F05">
              <w:rPr>
                <w:rFonts w:eastAsia="Calibri"/>
                <w:sz w:val="24"/>
                <w:szCs w:val="24"/>
              </w:rPr>
              <w:t xml:space="preserve">ЦБ </w:t>
            </w:r>
          </w:p>
        </w:tc>
        <w:tc>
          <w:tcPr>
            <w:tcW w:w="709" w:type="dxa"/>
            <w:tcBorders>
              <w:top w:val="single" w:sz="4" w:space="0" w:color="auto"/>
              <w:left w:val="single" w:sz="4" w:space="0" w:color="auto"/>
              <w:bottom w:val="single" w:sz="4" w:space="0" w:color="auto"/>
              <w:right w:val="single" w:sz="4" w:space="0" w:color="auto"/>
            </w:tcBorders>
            <w:hideMark/>
          </w:tcPr>
          <w:p w14:paraId="4DD7D063" w14:textId="77777777" w:rsidR="006F7BFF" w:rsidRPr="00393F05" w:rsidRDefault="006F7BFF" w:rsidP="00A23709">
            <w:pPr>
              <w:jc w:val="center"/>
              <w:rPr>
                <w:sz w:val="24"/>
                <w:szCs w:val="24"/>
              </w:rPr>
            </w:pPr>
            <w:r w:rsidRPr="00393F05">
              <w:rPr>
                <w:rFonts w:eastAsia="Calibri"/>
                <w:sz w:val="24"/>
                <w:szCs w:val="24"/>
              </w:rPr>
              <w:t>ЦДБ</w:t>
            </w:r>
          </w:p>
        </w:tc>
        <w:tc>
          <w:tcPr>
            <w:tcW w:w="1134" w:type="dxa"/>
            <w:tcBorders>
              <w:top w:val="single" w:sz="4" w:space="0" w:color="auto"/>
              <w:left w:val="single" w:sz="4" w:space="0" w:color="auto"/>
              <w:bottom w:val="single" w:sz="4" w:space="0" w:color="auto"/>
              <w:right w:val="single" w:sz="4" w:space="0" w:color="auto"/>
            </w:tcBorders>
            <w:hideMark/>
          </w:tcPr>
          <w:p w14:paraId="6B624113" w14:textId="77777777" w:rsidR="006F7BFF" w:rsidRPr="00393F05" w:rsidRDefault="006F7BFF" w:rsidP="00A23709">
            <w:pPr>
              <w:jc w:val="center"/>
              <w:rPr>
                <w:sz w:val="24"/>
                <w:szCs w:val="24"/>
              </w:rPr>
            </w:pPr>
            <w:r w:rsidRPr="00393F05">
              <w:rPr>
                <w:rFonts w:eastAsia="Calibri"/>
                <w:sz w:val="24"/>
                <w:szCs w:val="24"/>
              </w:rPr>
              <w:t xml:space="preserve">Др. б-ки </w:t>
            </w:r>
          </w:p>
        </w:tc>
        <w:tc>
          <w:tcPr>
            <w:tcW w:w="1241" w:type="dxa"/>
            <w:tcBorders>
              <w:top w:val="single" w:sz="4" w:space="0" w:color="auto"/>
              <w:left w:val="single" w:sz="4" w:space="0" w:color="auto"/>
              <w:bottom w:val="single" w:sz="4" w:space="0" w:color="auto"/>
              <w:right w:val="single" w:sz="4" w:space="0" w:color="auto"/>
            </w:tcBorders>
            <w:hideMark/>
          </w:tcPr>
          <w:p w14:paraId="3367714F" w14:textId="77777777" w:rsidR="006F7BFF" w:rsidRPr="00393F05" w:rsidRDefault="006F7BFF" w:rsidP="00A23709">
            <w:pPr>
              <w:jc w:val="center"/>
              <w:rPr>
                <w:sz w:val="24"/>
                <w:szCs w:val="24"/>
              </w:rPr>
            </w:pPr>
            <w:r w:rsidRPr="00393F05">
              <w:rPr>
                <w:rFonts w:eastAsia="Calibri"/>
                <w:sz w:val="24"/>
                <w:szCs w:val="24"/>
              </w:rPr>
              <w:t>Всего по ЦБС</w:t>
            </w:r>
          </w:p>
        </w:tc>
        <w:tc>
          <w:tcPr>
            <w:tcW w:w="1275" w:type="dxa"/>
            <w:tcBorders>
              <w:top w:val="single" w:sz="4" w:space="0" w:color="auto"/>
              <w:left w:val="single" w:sz="4" w:space="0" w:color="auto"/>
              <w:bottom w:val="single" w:sz="4" w:space="0" w:color="auto"/>
              <w:right w:val="single" w:sz="4" w:space="0" w:color="auto"/>
            </w:tcBorders>
            <w:hideMark/>
          </w:tcPr>
          <w:p w14:paraId="2272C3D6" w14:textId="77777777" w:rsidR="006F7BFF" w:rsidRPr="00393F05" w:rsidRDefault="006F7BFF" w:rsidP="00A23709">
            <w:pPr>
              <w:jc w:val="center"/>
              <w:rPr>
                <w:sz w:val="24"/>
                <w:szCs w:val="24"/>
              </w:rPr>
            </w:pPr>
            <w:r w:rsidRPr="00393F05">
              <w:rPr>
                <w:rFonts w:eastAsia="Calibri"/>
                <w:sz w:val="24"/>
                <w:szCs w:val="24"/>
              </w:rPr>
              <w:t>в т. ч для детей</w:t>
            </w:r>
          </w:p>
        </w:tc>
      </w:tr>
      <w:tr w:rsidR="006F7BFF" w:rsidRPr="00393F05" w14:paraId="73288952" w14:textId="77777777" w:rsidTr="00A23709">
        <w:trPr>
          <w:trHeight w:val="141"/>
          <w:jc w:val="center"/>
        </w:trPr>
        <w:tc>
          <w:tcPr>
            <w:tcW w:w="4466" w:type="dxa"/>
            <w:tcBorders>
              <w:top w:val="single" w:sz="4" w:space="0" w:color="auto"/>
              <w:left w:val="single" w:sz="4" w:space="0" w:color="auto"/>
              <w:bottom w:val="single" w:sz="4" w:space="0" w:color="auto"/>
              <w:right w:val="single" w:sz="4" w:space="0" w:color="auto"/>
            </w:tcBorders>
            <w:hideMark/>
          </w:tcPr>
          <w:p w14:paraId="62EAFF0A" w14:textId="77777777" w:rsidR="006F7BFF" w:rsidRPr="00393F05" w:rsidRDefault="006F7BFF" w:rsidP="00A23709">
            <w:pPr>
              <w:jc w:val="both"/>
              <w:rPr>
                <w:sz w:val="24"/>
                <w:szCs w:val="24"/>
              </w:rPr>
            </w:pPr>
            <w:r w:rsidRPr="00393F05">
              <w:rPr>
                <w:rFonts w:eastAsia="Calibri"/>
                <w:sz w:val="24"/>
                <w:szCs w:val="24"/>
              </w:rPr>
              <w:t>Всего абонентов</w:t>
            </w:r>
          </w:p>
        </w:tc>
        <w:tc>
          <w:tcPr>
            <w:tcW w:w="1134" w:type="dxa"/>
            <w:tcBorders>
              <w:top w:val="single" w:sz="4" w:space="0" w:color="auto"/>
              <w:left w:val="single" w:sz="4" w:space="0" w:color="auto"/>
              <w:bottom w:val="single" w:sz="4" w:space="0" w:color="auto"/>
              <w:right w:val="single" w:sz="4" w:space="0" w:color="auto"/>
            </w:tcBorders>
            <w:hideMark/>
          </w:tcPr>
          <w:p w14:paraId="6C471053" w14:textId="77777777" w:rsidR="006F7BFF" w:rsidRPr="00393F05" w:rsidRDefault="006F7BFF" w:rsidP="00A23709">
            <w:pPr>
              <w:jc w:val="both"/>
              <w:rPr>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D4A3D5B" w14:textId="77777777" w:rsidR="006F7BFF" w:rsidRPr="00393F05" w:rsidRDefault="006F7BFF" w:rsidP="00A23709">
            <w:pPr>
              <w:jc w:val="both"/>
              <w:rPr>
                <w:b/>
                <w:sz w:val="24"/>
                <w:szCs w:val="24"/>
              </w:rPr>
            </w:pPr>
            <w:r>
              <w:rPr>
                <w:b/>
                <w:sz w:val="24"/>
                <w:szCs w:val="24"/>
              </w:rPr>
              <w:t>20</w:t>
            </w:r>
          </w:p>
        </w:tc>
        <w:tc>
          <w:tcPr>
            <w:tcW w:w="1134" w:type="dxa"/>
            <w:tcBorders>
              <w:top w:val="single" w:sz="4" w:space="0" w:color="auto"/>
              <w:left w:val="single" w:sz="4" w:space="0" w:color="auto"/>
              <w:bottom w:val="single" w:sz="4" w:space="0" w:color="auto"/>
              <w:right w:val="single" w:sz="4" w:space="0" w:color="auto"/>
            </w:tcBorders>
            <w:hideMark/>
          </w:tcPr>
          <w:p w14:paraId="2420B9FB" w14:textId="77777777" w:rsidR="006F7BFF" w:rsidRPr="00393F05" w:rsidRDefault="006F7BFF" w:rsidP="00A23709">
            <w:pPr>
              <w:jc w:val="both"/>
              <w:rPr>
                <w:b/>
                <w:sz w:val="24"/>
                <w:szCs w:val="24"/>
              </w:rPr>
            </w:pPr>
            <w:r w:rsidRPr="00393F05">
              <w:rPr>
                <w:b/>
                <w:sz w:val="24"/>
                <w:szCs w:val="24"/>
              </w:rPr>
              <w:t>5</w:t>
            </w:r>
            <w:r>
              <w:rPr>
                <w:b/>
                <w:sz w:val="24"/>
                <w:szCs w:val="24"/>
              </w:rPr>
              <w:t>0</w:t>
            </w:r>
          </w:p>
        </w:tc>
        <w:tc>
          <w:tcPr>
            <w:tcW w:w="1241" w:type="dxa"/>
            <w:tcBorders>
              <w:top w:val="single" w:sz="4" w:space="0" w:color="auto"/>
              <w:left w:val="single" w:sz="4" w:space="0" w:color="auto"/>
              <w:bottom w:val="single" w:sz="4" w:space="0" w:color="auto"/>
              <w:right w:val="single" w:sz="4" w:space="0" w:color="auto"/>
            </w:tcBorders>
            <w:hideMark/>
          </w:tcPr>
          <w:p w14:paraId="168B97A5" w14:textId="77777777" w:rsidR="006F7BFF" w:rsidRPr="00393F05" w:rsidRDefault="006F7BFF" w:rsidP="00A23709">
            <w:pPr>
              <w:jc w:val="both"/>
              <w:rPr>
                <w:b/>
                <w:sz w:val="24"/>
                <w:szCs w:val="24"/>
              </w:rPr>
            </w:pPr>
            <w:r>
              <w:rPr>
                <w:b/>
                <w:sz w:val="24"/>
                <w:szCs w:val="24"/>
              </w:rPr>
              <w:t>7</w:t>
            </w:r>
            <w:r w:rsidRPr="00393F05">
              <w:rPr>
                <w:b/>
                <w:sz w:val="24"/>
                <w:szCs w:val="24"/>
              </w:rPr>
              <w:t>0</w:t>
            </w:r>
          </w:p>
        </w:tc>
        <w:tc>
          <w:tcPr>
            <w:tcW w:w="1275" w:type="dxa"/>
            <w:tcBorders>
              <w:top w:val="single" w:sz="4" w:space="0" w:color="auto"/>
              <w:left w:val="single" w:sz="4" w:space="0" w:color="auto"/>
              <w:bottom w:val="single" w:sz="4" w:space="0" w:color="auto"/>
              <w:right w:val="single" w:sz="4" w:space="0" w:color="auto"/>
            </w:tcBorders>
            <w:hideMark/>
          </w:tcPr>
          <w:p w14:paraId="04455708" w14:textId="77777777" w:rsidR="006F7BFF" w:rsidRPr="00393F05" w:rsidRDefault="006F7BFF" w:rsidP="00A23709">
            <w:pPr>
              <w:jc w:val="both"/>
              <w:rPr>
                <w:b/>
                <w:sz w:val="24"/>
                <w:szCs w:val="24"/>
              </w:rPr>
            </w:pPr>
            <w:r>
              <w:rPr>
                <w:b/>
                <w:sz w:val="24"/>
                <w:szCs w:val="24"/>
              </w:rPr>
              <w:t>8</w:t>
            </w:r>
          </w:p>
        </w:tc>
      </w:tr>
      <w:tr w:rsidR="006F7BFF" w:rsidRPr="00393F05" w14:paraId="436D553B" w14:textId="77777777" w:rsidTr="00A23709">
        <w:trPr>
          <w:gridAfter w:val="5"/>
          <w:wAfter w:w="5493" w:type="dxa"/>
          <w:jc w:val="center"/>
        </w:trPr>
        <w:tc>
          <w:tcPr>
            <w:tcW w:w="4466" w:type="dxa"/>
            <w:tcBorders>
              <w:top w:val="single" w:sz="4" w:space="0" w:color="auto"/>
              <w:left w:val="single" w:sz="4" w:space="0" w:color="auto"/>
              <w:bottom w:val="single" w:sz="4" w:space="0" w:color="auto"/>
              <w:right w:val="single" w:sz="4" w:space="0" w:color="auto"/>
            </w:tcBorders>
          </w:tcPr>
          <w:p w14:paraId="75291090" w14:textId="77777777" w:rsidR="006F7BFF" w:rsidRPr="00393F05" w:rsidRDefault="006F7BFF" w:rsidP="00A23709">
            <w:pPr>
              <w:jc w:val="both"/>
              <w:rPr>
                <w:sz w:val="24"/>
                <w:szCs w:val="24"/>
              </w:rPr>
            </w:pPr>
            <w:r w:rsidRPr="00393F05">
              <w:rPr>
                <w:sz w:val="24"/>
                <w:szCs w:val="24"/>
              </w:rPr>
              <w:t>в т. ч. индивидуальное информирование</w:t>
            </w:r>
          </w:p>
        </w:tc>
      </w:tr>
      <w:tr w:rsidR="006F7BFF" w:rsidRPr="00393F05" w14:paraId="34851C14" w14:textId="77777777" w:rsidTr="00A23709">
        <w:trPr>
          <w:trHeight w:val="177"/>
          <w:jc w:val="center"/>
        </w:trPr>
        <w:tc>
          <w:tcPr>
            <w:tcW w:w="4466" w:type="dxa"/>
            <w:tcBorders>
              <w:top w:val="single" w:sz="4" w:space="0" w:color="auto"/>
              <w:left w:val="single" w:sz="4" w:space="0" w:color="auto"/>
              <w:bottom w:val="single" w:sz="4" w:space="0" w:color="auto"/>
              <w:right w:val="single" w:sz="4" w:space="0" w:color="auto"/>
            </w:tcBorders>
            <w:hideMark/>
          </w:tcPr>
          <w:p w14:paraId="546B8815" w14:textId="77777777" w:rsidR="006F7BFF" w:rsidRPr="00393F05" w:rsidRDefault="006F7BFF" w:rsidP="00A23709">
            <w:pPr>
              <w:jc w:val="both"/>
              <w:rPr>
                <w:sz w:val="24"/>
                <w:szCs w:val="24"/>
              </w:rPr>
            </w:pPr>
            <w:r w:rsidRPr="00393F05">
              <w:rPr>
                <w:rFonts w:eastAsia="Calibri"/>
                <w:sz w:val="24"/>
                <w:szCs w:val="24"/>
              </w:rPr>
              <w:t>кол-во абонентов</w:t>
            </w:r>
          </w:p>
        </w:tc>
        <w:tc>
          <w:tcPr>
            <w:tcW w:w="1134" w:type="dxa"/>
            <w:tcBorders>
              <w:top w:val="single" w:sz="4" w:space="0" w:color="auto"/>
              <w:left w:val="single" w:sz="4" w:space="0" w:color="auto"/>
              <w:bottom w:val="single" w:sz="4" w:space="0" w:color="auto"/>
              <w:right w:val="single" w:sz="4" w:space="0" w:color="auto"/>
            </w:tcBorders>
            <w:hideMark/>
          </w:tcPr>
          <w:p w14:paraId="3C506AB1" w14:textId="77777777" w:rsidR="006F7BFF" w:rsidRPr="00393F05" w:rsidRDefault="006F7BFF" w:rsidP="00A23709">
            <w:pPr>
              <w:jc w:val="both"/>
              <w:rPr>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419D2B4" w14:textId="77777777" w:rsidR="006F7BFF" w:rsidRPr="00393F05" w:rsidRDefault="006F7BFF" w:rsidP="00A23709">
            <w:pPr>
              <w:jc w:val="both"/>
              <w:rPr>
                <w:b/>
                <w:sz w:val="24"/>
                <w:szCs w:val="24"/>
              </w:rPr>
            </w:pPr>
            <w:r>
              <w:rPr>
                <w:b/>
                <w:sz w:val="24"/>
                <w:szCs w:val="24"/>
              </w:rPr>
              <w:t>20</w:t>
            </w:r>
          </w:p>
        </w:tc>
        <w:tc>
          <w:tcPr>
            <w:tcW w:w="1134" w:type="dxa"/>
            <w:tcBorders>
              <w:top w:val="single" w:sz="4" w:space="0" w:color="auto"/>
              <w:left w:val="single" w:sz="4" w:space="0" w:color="auto"/>
              <w:bottom w:val="single" w:sz="4" w:space="0" w:color="auto"/>
              <w:right w:val="single" w:sz="4" w:space="0" w:color="auto"/>
            </w:tcBorders>
            <w:hideMark/>
          </w:tcPr>
          <w:p w14:paraId="1DB52B65" w14:textId="77777777" w:rsidR="006F7BFF" w:rsidRPr="00393F05" w:rsidRDefault="006F7BFF" w:rsidP="00A23709">
            <w:pPr>
              <w:jc w:val="both"/>
              <w:rPr>
                <w:b/>
                <w:sz w:val="24"/>
                <w:szCs w:val="24"/>
              </w:rPr>
            </w:pPr>
            <w:r w:rsidRPr="00393F05">
              <w:rPr>
                <w:b/>
                <w:sz w:val="24"/>
                <w:szCs w:val="24"/>
              </w:rPr>
              <w:t>4</w:t>
            </w:r>
            <w:r>
              <w:rPr>
                <w:b/>
                <w:sz w:val="24"/>
                <w:szCs w:val="24"/>
              </w:rPr>
              <w:t>5</w:t>
            </w:r>
          </w:p>
        </w:tc>
        <w:tc>
          <w:tcPr>
            <w:tcW w:w="1241" w:type="dxa"/>
            <w:tcBorders>
              <w:top w:val="single" w:sz="4" w:space="0" w:color="auto"/>
              <w:left w:val="single" w:sz="4" w:space="0" w:color="auto"/>
              <w:bottom w:val="single" w:sz="4" w:space="0" w:color="auto"/>
              <w:right w:val="single" w:sz="4" w:space="0" w:color="auto"/>
            </w:tcBorders>
            <w:hideMark/>
          </w:tcPr>
          <w:p w14:paraId="4A4E79AA" w14:textId="77777777" w:rsidR="006F7BFF" w:rsidRPr="00393F05" w:rsidRDefault="006F7BFF" w:rsidP="00A23709">
            <w:pPr>
              <w:jc w:val="both"/>
              <w:rPr>
                <w:b/>
                <w:sz w:val="24"/>
                <w:szCs w:val="24"/>
              </w:rPr>
            </w:pPr>
            <w:r>
              <w:rPr>
                <w:b/>
                <w:sz w:val="24"/>
                <w:szCs w:val="24"/>
              </w:rPr>
              <w:t>65</w:t>
            </w:r>
          </w:p>
        </w:tc>
        <w:tc>
          <w:tcPr>
            <w:tcW w:w="1275" w:type="dxa"/>
            <w:tcBorders>
              <w:top w:val="single" w:sz="4" w:space="0" w:color="auto"/>
              <w:left w:val="single" w:sz="4" w:space="0" w:color="auto"/>
              <w:bottom w:val="single" w:sz="4" w:space="0" w:color="auto"/>
              <w:right w:val="single" w:sz="4" w:space="0" w:color="auto"/>
            </w:tcBorders>
            <w:hideMark/>
          </w:tcPr>
          <w:p w14:paraId="3F9E3C89" w14:textId="77777777" w:rsidR="006F7BFF" w:rsidRPr="00393F05" w:rsidRDefault="006F7BFF" w:rsidP="00A23709">
            <w:pPr>
              <w:jc w:val="both"/>
              <w:rPr>
                <w:b/>
                <w:sz w:val="24"/>
                <w:szCs w:val="24"/>
              </w:rPr>
            </w:pPr>
            <w:r>
              <w:rPr>
                <w:b/>
                <w:sz w:val="24"/>
                <w:szCs w:val="24"/>
              </w:rPr>
              <w:t>6</w:t>
            </w:r>
          </w:p>
        </w:tc>
      </w:tr>
      <w:tr w:rsidR="006F7BFF" w:rsidRPr="00393F05" w14:paraId="763CD690" w14:textId="77777777" w:rsidTr="00A23709">
        <w:trPr>
          <w:trHeight w:val="210"/>
          <w:jc w:val="center"/>
        </w:trPr>
        <w:tc>
          <w:tcPr>
            <w:tcW w:w="4466" w:type="dxa"/>
            <w:tcBorders>
              <w:top w:val="single" w:sz="4" w:space="0" w:color="auto"/>
              <w:left w:val="single" w:sz="4" w:space="0" w:color="auto"/>
              <w:bottom w:val="single" w:sz="4" w:space="0" w:color="auto"/>
              <w:right w:val="single" w:sz="4" w:space="0" w:color="auto"/>
            </w:tcBorders>
            <w:hideMark/>
          </w:tcPr>
          <w:p w14:paraId="7192E99A" w14:textId="77777777" w:rsidR="006F7BFF" w:rsidRPr="00393F05" w:rsidRDefault="006F7BFF" w:rsidP="00A23709">
            <w:pPr>
              <w:jc w:val="both"/>
              <w:rPr>
                <w:sz w:val="24"/>
                <w:szCs w:val="24"/>
              </w:rPr>
            </w:pPr>
            <w:r w:rsidRPr="00393F05">
              <w:rPr>
                <w:rFonts w:eastAsia="Calibri"/>
                <w:sz w:val="24"/>
                <w:szCs w:val="24"/>
              </w:rPr>
              <w:t>кол-во оповещений</w:t>
            </w:r>
          </w:p>
        </w:tc>
        <w:tc>
          <w:tcPr>
            <w:tcW w:w="1134" w:type="dxa"/>
            <w:tcBorders>
              <w:top w:val="single" w:sz="4" w:space="0" w:color="auto"/>
              <w:left w:val="single" w:sz="4" w:space="0" w:color="auto"/>
              <w:bottom w:val="single" w:sz="4" w:space="0" w:color="auto"/>
              <w:right w:val="single" w:sz="4" w:space="0" w:color="auto"/>
            </w:tcBorders>
            <w:hideMark/>
          </w:tcPr>
          <w:p w14:paraId="2C18BDF2" w14:textId="77777777" w:rsidR="006F7BFF" w:rsidRPr="00393F05" w:rsidRDefault="006F7BFF" w:rsidP="00A23709">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C3BB046" w14:textId="77777777" w:rsidR="006F7BFF" w:rsidRPr="00393F05" w:rsidRDefault="006F7BFF" w:rsidP="00A23709">
            <w:pPr>
              <w:jc w:val="both"/>
              <w:rPr>
                <w:sz w:val="24"/>
                <w:szCs w:val="24"/>
              </w:rPr>
            </w:pPr>
            <w:r>
              <w:rPr>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14:paraId="28E65296" w14:textId="77777777" w:rsidR="006F7BFF" w:rsidRPr="00393F05" w:rsidRDefault="006F7BFF" w:rsidP="00A23709">
            <w:pPr>
              <w:jc w:val="both"/>
              <w:rPr>
                <w:sz w:val="24"/>
                <w:szCs w:val="24"/>
              </w:rPr>
            </w:pPr>
            <w:r>
              <w:rPr>
                <w:sz w:val="24"/>
                <w:szCs w:val="24"/>
              </w:rPr>
              <w:t>97</w:t>
            </w:r>
          </w:p>
        </w:tc>
        <w:tc>
          <w:tcPr>
            <w:tcW w:w="1241" w:type="dxa"/>
            <w:tcBorders>
              <w:top w:val="single" w:sz="4" w:space="0" w:color="auto"/>
              <w:left w:val="single" w:sz="4" w:space="0" w:color="auto"/>
              <w:bottom w:val="single" w:sz="4" w:space="0" w:color="auto"/>
              <w:right w:val="single" w:sz="4" w:space="0" w:color="auto"/>
            </w:tcBorders>
            <w:hideMark/>
          </w:tcPr>
          <w:p w14:paraId="26FB0036" w14:textId="77777777" w:rsidR="006F7BFF" w:rsidRPr="00393F05" w:rsidRDefault="006F7BFF" w:rsidP="00A23709">
            <w:pPr>
              <w:jc w:val="both"/>
              <w:rPr>
                <w:sz w:val="24"/>
                <w:szCs w:val="24"/>
              </w:rPr>
            </w:pPr>
            <w:r w:rsidRPr="00393F05">
              <w:rPr>
                <w:sz w:val="24"/>
                <w:szCs w:val="24"/>
              </w:rPr>
              <w:t>1</w:t>
            </w:r>
            <w:r>
              <w:rPr>
                <w:sz w:val="24"/>
                <w:szCs w:val="24"/>
              </w:rPr>
              <w:t>02</w:t>
            </w:r>
          </w:p>
        </w:tc>
        <w:tc>
          <w:tcPr>
            <w:tcW w:w="1275" w:type="dxa"/>
            <w:tcBorders>
              <w:top w:val="single" w:sz="4" w:space="0" w:color="auto"/>
              <w:left w:val="single" w:sz="4" w:space="0" w:color="auto"/>
              <w:bottom w:val="single" w:sz="4" w:space="0" w:color="auto"/>
              <w:right w:val="single" w:sz="4" w:space="0" w:color="auto"/>
            </w:tcBorders>
            <w:hideMark/>
          </w:tcPr>
          <w:p w14:paraId="0643E88B" w14:textId="77777777" w:rsidR="006F7BFF" w:rsidRPr="00393F05" w:rsidRDefault="006F7BFF" w:rsidP="00A23709">
            <w:pPr>
              <w:jc w:val="both"/>
              <w:rPr>
                <w:sz w:val="24"/>
                <w:szCs w:val="24"/>
              </w:rPr>
            </w:pPr>
            <w:r w:rsidRPr="00393F05">
              <w:rPr>
                <w:sz w:val="24"/>
                <w:szCs w:val="24"/>
              </w:rPr>
              <w:t>1</w:t>
            </w:r>
            <w:r>
              <w:rPr>
                <w:sz w:val="24"/>
                <w:szCs w:val="24"/>
              </w:rPr>
              <w:t>1</w:t>
            </w:r>
          </w:p>
        </w:tc>
      </w:tr>
      <w:tr w:rsidR="006F7BFF" w:rsidRPr="00393F05" w14:paraId="74E05425" w14:textId="77777777" w:rsidTr="00A23709">
        <w:trPr>
          <w:jc w:val="center"/>
        </w:trPr>
        <w:tc>
          <w:tcPr>
            <w:tcW w:w="4466" w:type="dxa"/>
            <w:tcBorders>
              <w:top w:val="single" w:sz="4" w:space="0" w:color="auto"/>
              <w:left w:val="single" w:sz="4" w:space="0" w:color="auto"/>
              <w:bottom w:val="single" w:sz="4" w:space="0" w:color="auto"/>
              <w:right w:val="single" w:sz="4" w:space="0" w:color="auto"/>
            </w:tcBorders>
            <w:hideMark/>
          </w:tcPr>
          <w:p w14:paraId="170049C0" w14:textId="77777777" w:rsidR="006F7BFF" w:rsidRPr="00393F05" w:rsidRDefault="006F7BFF" w:rsidP="00A23709">
            <w:pPr>
              <w:rPr>
                <w:sz w:val="24"/>
                <w:szCs w:val="24"/>
              </w:rPr>
            </w:pPr>
            <w:r w:rsidRPr="00393F05">
              <w:rPr>
                <w:rFonts w:eastAsia="Calibri"/>
                <w:sz w:val="24"/>
                <w:szCs w:val="24"/>
              </w:rPr>
              <w:t>кол-во выданных документов</w:t>
            </w:r>
          </w:p>
        </w:tc>
        <w:tc>
          <w:tcPr>
            <w:tcW w:w="1134" w:type="dxa"/>
            <w:tcBorders>
              <w:top w:val="single" w:sz="4" w:space="0" w:color="auto"/>
              <w:left w:val="single" w:sz="4" w:space="0" w:color="auto"/>
              <w:bottom w:val="single" w:sz="4" w:space="0" w:color="auto"/>
              <w:right w:val="single" w:sz="4" w:space="0" w:color="auto"/>
            </w:tcBorders>
            <w:hideMark/>
          </w:tcPr>
          <w:p w14:paraId="011A12E9" w14:textId="77777777" w:rsidR="006F7BFF" w:rsidRPr="00393F05" w:rsidRDefault="006F7BFF" w:rsidP="00A23709">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054250C" w14:textId="77777777" w:rsidR="006F7BFF" w:rsidRPr="00393F05" w:rsidRDefault="006F7BFF" w:rsidP="00A23709">
            <w:pPr>
              <w:jc w:val="both"/>
              <w:rPr>
                <w:sz w:val="24"/>
                <w:szCs w:val="24"/>
              </w:rPr>
            </w:pPr>
            <w:r>
              <w:rPr>
                <w:sz w:val="24"/>
                <w:szCs w:val="24"/>
              </w:rPr>
              <w:t>26</w:t>
            </w:r>
          </w:p>
        </w:tc>
        <w:tc>
          <w:tcPr>
            <w:tcW w:w="1134" w:type="dxa"/>
            <w:tcBorders>
              <w:top w:val="single" w:sz="4" w:space="0" w:color="auto"/>
              <w:left w:val="single" w:sz="4" w:space="0" w:color="auto"/>
              <w:bottom w:val="single" w:sz="4" w:space="0" w:color="auto"/>
              <w:right w:val="single" w:sz="4" w:space="0" w:color="auto"/>
            </w:tcBorders>
            <w:hideMark/>
          </w:tcPr>
          <w:p w14:paraId="171E243D" w14:textId="77777777" w:rsidR="006F7BFF" w:rsidRPr="00393F05" w:rsidRDefault="006F7BFF" w:rsidP="00A23709">
            <w:pPr>
              <w:jc w:val="both"/>
              <w:rPr>
                <w:sz w:val="24"/>
                <w:szCs w:val="24"/>
              </w:rPr>
            </w:pPr>
            <w:r w:rsidRPr="00393F05">
              <w:rPr>
                <w:sz w:val="24"/>
                <w:szCs w:val="24"/>
              </w:rPr>
              <w:t>2</w:t>
            </w:r>
            <w:r>
              <w:rPr>
                <w:sz w:val="24"/>
                <w:szCs w:val="24"/>
              </w:rPr>
              <w:t>36</w:t>
            </w:r>
          </w:p>
        </w:tc>
        <w:tc>
          <w:tcPr>
            <w:tcW w:w="1241" w:type="dxa"/>
            <w:tcBorders>
              <w:top w:val="single" w:sz="4" w:space="0" w:color="auto"/>
              <w:left w:val="single" w:sz="4" w:space="0" w:color="auto"/>
              <w:bottom w:val="single" w:sz="4" w:space="0" w:color="auto"/>
              <w:right w:val="single" w:sz="4" w:space="0" w:color="auto"/>
            </w:tcBorders>
            <w:hideMark/>
          </w:tcPr>
          <w:p w14:paraId="7A610628" w14:textId="77777777" w:rsidR="006F7BFF" w:rsidRPr="00393F05" w:rsidRDefault="006F7BFF" w:rsidP="00A23709">
            <w:pPr>
              <w:jc w:val="both"/>
              <w:rPr>
                <w:sz w:val="24"/>
                <w:szCs w:val="24"/>
              </w:rPr>
            </w:pPr>
            <w:r>
              <w:rPr>
                <w:sz w:val="24"/>
                <w:szCs w:val="24"/>
              </w:rPr>
              <w:t>262</w:t>
            </w:r>
          </w:p>
        </w:tc>
        <w:tc>
          <w:tcPr>
            <w:tcW w:w="1275" w:type="dxa"/>
            <w:tcBorders>
              <w:top w:val="single" w:sz="4" w:space="0" w:color="auto"/>
              <w:left w:val="single" w:sz="4" w:space="0" w:color="auto"/>
              <w:bottom w:val="single" w:sz="4" w:space="0" w:color="auto"/>
              <w:right w:val="single" w:sz="4" w:space="0" w:color="auto"/>
            </w:tcBorders>
            <w:hideMark/>
          </w:tcPr>
          <w:p w14:paraId="7736301A" w14:textId="77777777" w:rsidR="006F7BFF" w:rsidRPr="00393F05" w:rsidRDefault="006F7BFF" w:rsidP="00A23709">
            <w:pPr>
              <w:jc w:val="both"/>
              <w:rPr>
                <w:sz w:val="24"/>
                <w:szCs w:val="24"/>
              </w:rPr>
            </w:pPr>
            <w:r>
              <w:rPr>
                <w:sz w:val="24"/>
                <w:szCs w:val="24"/>
              </w:rPr>
              <w:t>18</w:t>
            </w:r>
          </w:p>
        </w:tc>
      </w:tr>
      <w:tr w:rsidR="006F7BFF" w:rsidRPr="00393F05" w14:paraId="408FF458" w14:textId="77777777" w:rsidTr="00A23709">
        <w:trPr>
          <w:gridAfter w:val="5"/>
          <w:wAfter w:w="5493" w:type="dxa"/>
          <w:jc w:val="center"/>
        </w:trPr>
        <w:tc>
          <w:tcPr>
            <w:tcW w:w="4466" w:type="dxa"/>
            <w:tcBorders>
              <w:top w:val="single" w:sz="4" w:space="0" w:color="auto"/>
              <w:left w:val="single" w:sz="4" w:space="0" w:color="auto"/>
              <w:bottom w:val="single" w:sz="4" w:space="0" w:color="auto"/>
              <w:right w:val="single" w:sz="4" w:space="0" w:color="auto"/>
            </w:tcBorders>
          </w:tcPr>
          <w:p w14:paraId="5D0915A3" w14:textId="77777777" w:rsidR="006F7BFF" w:rsidRPr="00393F05" w:rsidRDefault="006F7BFF" w:rsidP="00A23709">
            <w:pPr>
              <w:jc w:val="both"/>
              <w:rPr>
                <w:sz w:val="24"/>
                <w:szCs w:val="24"/>
              </w:rPr>
            </w:pPr>
            <w:r w:rsidRPr="00393F05">
              <w:rPr>
                <w:sz w:val="24"/>
                <w:szCs w:val="24"/>
              </w:rPr>
              <w:t>в т. ч. коллективное информирование</w:t>
            </w:r>
          </w:p>
        </w:tc>
      </w:tr>
      <w:tr w:rsidR="006F7BFF" w:rsidRPr="00393F05" w14:paraId="7006274F" w14:textId="77777777" w:rsidTr="00A23709">
        <w:trPr>
          <w:jc w:val="center"/>
        </w:trPr>
        <w:tc>
          <w:tcPr>
            <w:tcW w:w="4466" w:type="dxa"/>
            <w:tcBorders>
              <w:top w:val="single" w:sz="4" w:space="0" w:color="auto"/>
              <w:left w:val="single" w:sz="4" w:space="0" w:color="auto"/>
              <w:bottom w:val="single" w:sz="4" w:space="0" w:color="auto"/>
              <w:right w:val="single" w:sz="4" w:space="0" w:color="auto"/>
            </w:tcBorders>
            <w:hideMark/>
          </w:tcPr>
          <w:p w14:paraId="6D9D9D8C" w14:textId="77777777" w:rsidR="006F7BFF" w:rsidRPr="00393F05" w:rsidRDefault="006F7BFF" w:rsidP="00A23709">
            <w:pPr>
              <w:jc w:val="both"/>
              <w:rPr>
                <w:sz w:val="24"/>
                <w:szCs w:val="24"/>
              </w:rPr>
            </w:pPr>
            <w:r w:rsidRPr="00393F05">
              <w:rPr>
                <w:rFonts w:eastAsia="Calibri"/>
                <w:sz w:val="24"/>
                <w:szCs w:val="24"/>
              </w:rPr>
              <w:t>кол-во абонентов</w:t>
            </w:r>
          </w:p>
        </w:tc>
        <w:tc>
          <w:tcPr>
            <w:tcW w:w="1134" w:type="dxa"/>
            <w:tcBorders>
              <w:top w:val="single" w:sz="4" w:space="0" w:color="auto"/>
              <w:left w:val="single" w:sz="4" w:space="0" w:color="auto"/>
              <w:bottom w:val="single" w:sz="4" w:space="0" w:color="auto"/>
              <w:right w:val="single" w:sz="4" w:space="0" w:color="auto"/>
            </w:tcBorders>
            <w:hideMark/>
          </w:tcPr>
          <w:p w14:paraId="52B1EBEF" w14:textId="77777777" w:rsidR="006F7BFF" w:rsidRPr="00393F05" w:rsidRDefault="006F7BFF" w:rsidP="00A23709">
            <w:pPr>
              <w:jc w:val="both"/>
              <w:rPr>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0EB51535" w14:textId="77777777" w:rsidR="006F7BFF" w:rsidRPr="00393F05" w:rsidRDefault="006F7BFF" w:rsidP="00A23709">
            <w:pPr>
              <w:jc w:val="both"/>
              <w:rPr>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53FB3C83" w14:textId="77777777" w:rsidR="006F7BFF" w:rsidRPr="00393F05" w:rsidRDefault="006F7BFF" w:rsidP="00A23709">
            <w:pPr>
              <w:jc w:val="both"/>
              <w:rPr>
                <w:b/>
                <w:sz w:val="24"/>
                <w:szCs w:val="24"/>
              </w:rPr>
            </w:pPr>
            <w:r>
              <w:rPr>
                <w:b/>
                <w:sz w:val="24"/>
                <w:szCs w:val="24"/>
              </w:rPr>
              <w:t>5</w:t>
            </w:r>
          </w:p>
        </w:tc>
        <w:tc>
          <w:tcPr>
            <w:tcW w:w="1241" w:type="dxa"/>
            <w:tcBorders>
              <w:top w:val="single" w:sz="4" w:space="0" w:color="auto"/>
              <w:left w:val="single" w:sz="4" w:space="0" w:color="auto"/>
              <w:bottom w:val="single" w:sz="4" w:space="0" w:color="auto"/>
              <w:right w:val="single" w:sz="4" w:space="0" w:color="auto"/>
            </w:tcBorders>
            <w:hideMark/>
          </w:tcPr>
          <w:p w14:paraId="684D5883" w14:textId="77777777" w:rsidR="006F7BFF" w:rsidRPr="00393F05" w:rsidRDefault="006F7BFF" w:rsidP="00A23709">
            <w:pPr>
              <w:jc w:val="both"/>
              <w:rPr>
                <w:b/>
                <w:sz w:val="24"/>
                <w:szCs w:val="24"/>
              </w:rPr>
            </w:pPr>
            <w:r>
              <w:rPr>
                <w:b/>
                <w:sz w:val="24"/>
                <w:szCs w:val="24"/>
              </w:rPr>
              <w:t>5</w:t>
            </w:r>
          </w:p>
        </w:tc>
        <w:tc>
          <w:tcPr>
            <w:tcW w:w="1275" w:type="dxa"/>
            <w:tcBorders>
              <w:top w:val="single" w:sz="4" w:space="0" w:color="auto"/>
              <w:left w:val="single" w:sz="4" w:space="0" w:color="auto"/>
              <w:bottom w:val="single" w:sz="4" w:space="0" w:color="auto"/>
              <w:right w:val="single" w:sz="4" w:space="0" w:color="auto"/>
            </w:tcBorders>
            <w:hideMark/>
          </w:tcPr>
          <w:p w14:paraId="7A497B25" w14:textId="77777777" w:rsidR="006F7BFF" w:rsidRPr="00E40FC4" w:rsidRDefault="006F7BFF" w:rsidP="00A23709">
            <w:pPr>
              <w:jc w:val="both"/>
              <w:rPr>
                <w:b/>
                <w:sz w:val="24"/>
                <w:szCs w:val="24"/>
              </w:rPr>
            </w:pPr>
            <w:r w:rsidRPr="00E40FC4">
              <w:rPr>
                <w:b/>
                <w:sz w:val="24"/>
                <w:szCs w:val="24"/>
              </w:rPr>
              <w:t>2</w:t>
            </w:r>
          </w:p>
        </w:tc>
      </w:tr>
      <w:tr w:rsidR="006F7BFF" w:rsidRPr="00393F05" w14:paraId="53C064A8" w14:textId="77777777" w:rsidTr="00A23709">
        <w:trPr>
          <w:jc w:val="center"/>
        </w:trPr>
        <w:tc>
          <w:tcPr>
            <w:tcW w:w="4466" w:type="dxa"/>
            <w:tcBorders>
              <w:top w:val="single" w:sz="4" w:space="0" w:color="auto"/>
              <w:left w:val="single" w:sz="4" w:space="0" w:color="auto"/>
              <w:bottom w:val="single" w:sz="4" w:space="0" w:color="auto"/>
              <w:right w:val="single" w:sz="4" w:space="0" w:color="auto"/>
            </w:tcBorders>
            <w:hideMark/>
          </w:tcPr>
          <w:p w14:paraId="371EFF0E" w14:textId="77777777" w:rsidR="006F7BFF" w:rsidRPr="00393F05" w:rsidRDefault="006F7BFF" w:rsidP="00A23709">
            <w:pPr>
              <w:jc w:val="both"/>
              <w:rPr>
                <w:sz w:val="24"/>
                <w:szCs w:val="24"/>
              </w:rPr>
            </w:pPr>
            <w:r w:rsidRPr="00393F05">
              <w:rPr>
                <w:rFonts w:eastAsia="Calibri"/>
                <w:sz w:val="24"/>
                <w:szCs w:val="24"/>
              </w:rPr>
              <w:t>кол-во оповещений</w:t>
            </w:r>
          </w:p>
        </w:tc>
        <w:tc>
          <w:tcPr>
            <w:tcW w:w="1134" w:type="dxa"/>
            <w:tcBorders>
              <w:top w:val="single" w:sz="4" w:space="0" w:color="auto"/>
              <w:left w:val="single" w:sz="4" w:space="0" w:color="auto"/>
              <w:bottom w:val="single" w:sz="4" w:space="0" w:color="auto"/>
              <w:right w:val="single" w:sz="4" w:space="0" w:color="auto"/>
            </w:tcBorders>
            <w:hideMark/>
          </w:tcPr>
          <w:p w14:paraId="3B2B9194" w14:textId="77777777" w:rsidR="006F7BFF" w:rsidRPr="00393F05" w:rsidRDefault="006F7BFF" w:rsidP="00A23709">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17CBE46" w14:textId="77777777" w:rsidR="006F7BFF" w:rsidRPr="00393F05" w:rsidRDefault="006F7BFF" w:rsidP="00A23709">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799C3F4B" w14:textId="77777777" w:rsidR="006F7BFF" w:rsidRPr="00393F05" w:rsidRDefault="006F7BFF" w:rsidP="00A23709">
            <w:pPr>
              <w:jc w:val="both"/>
              <w:rPr>
                <w:sz w:val="24"/>
                <w:szCs w:val="24"/>
              </w:rPr>
            </w:pPr>
            <w:r w:rsidRPr="00393F05">
              <w:rPr>
                <w:sz w:val="24"/>
                <w:szCs w:val="24"/>
              </w:rPr>
              <w:t>1</w:t>
            </w:r>
            <w:r>
              <w:rPr>
                <w:sz w:val="24"/>
                <w:szCs w:val="24"/>
              </w:rPr>
              <w:t>6</w:t>
            </w:r>
          </w:p>
        </w:tc>
        <w:tc>
          <w:tcPr>
            <w:tcW w:w="1241" w:type="dxa"/>
            <w:tcBorders>
              <w:top w:val="single" w:sz="4" w:space="0" w:color="auto"/>
              <w:left w:val="single" w:sz="4" w:space="0" w:color="auto"/>
              <w:bottom w:val="single" w:sz="4" w:space="0" w:color="auto"/>
              <w:right w:val="single" w:sz="4" w:space="0" w:color="auto"/>
            </w:tcBorders>
            <w:hideMark/>
          </w:tcPr>
          <w:p w14:paraId="7A352577" w14:textId="77777777" w:rsidR="006F7BFF" w:rsidRPr="00393F05" w:rsidRDefault="006F7BFF" w:rsidP="00A23709">
            <w:pPr>
              <w:jc w:val="both"/>
              <w:rPr>
                <w:sz w:val="24"/>
                <w:szCs w:val="24"/>
              </w:rPr>
            </w:pPr>
            <w:r>
              <w:rPr>
                <w:sz w:val="24"/>
                <w:szCs w:val="24"/>
              </w:rPr>
              <w:t>16</w:t>
            </w:r>
          </w:p>
        </w:tc>
        <w:tc>
          <w:tcPr>
            <w:tcW w:w="1275" w:type="dxa"/>
            <w:tcBorders>
              <w:top w:val="single" w:sz="4" w:space="0" w:color="auto"/>
              <w:left w:val="single" w:sz="4" w:space="0" w:color="auto"/>
              <w:bottom w:val="single" w:sz="4" w:space="0" w:color="auto"/>
              <w:right w:val="single" w:sz="4" w:space="0" w:color="auto"/>
            </w:tcBorders>
            <w:hideMark/>
          </w:tcPr>
          <w:p w14:paraId="63EB44EF" w14:textId="77777777" w:rsidR="006F7BFF" w:rsidRPr="00393F05" w:rsidRDefault="006F7BFF" w:rsidP="00A23709">
            <w:pPr>
              <w:jc w:val="both"/>
              <w:rPr>
                <w:sz w:val="24"/>
                <w:szCs w:val="24"/>
              </w:rPr>
            </w:pPr>
            <w:r>
              <w:rPr>
                <w:sz w:val="24"/>
                <w:szCs w:val="24"/>
              </w:rPr>
              <w:t>11</w:t>
            </w:r>
          </w:p>
        </w:tc>
      </w:tr>
      <w:tr w:rsidR="006F7BFF" w:rsidRPr="00393F05" w14:paraId="19D47134" w14:textId="77777777" w:rsidTr="00A23709">
        <w:trPr>
          <w:jc w:val="center"/>
        </w:trPr>
        <w:tc>
          <w:tcPr>
            <w:tcW w:w="4466" w:type="dxa"/>
            <w:tcBorders>
              <w:top w:val="single" w:sz="4" w:space="0" w:color="auto"/>
              <w:left w:val="single" w:sz="4" w:space="0" w:color="auto"/>
              <w:bottom w:val="single" w:sz="4" w:space="0" w:color="auto"/>
              <w:right w:val="single" w:sz="4" w:space="0" w:color="auto"/>
            </w:tcBorders>
            <w:hideMark/>
          </w:tcPr>
          <w:p w14:paraId="16E26716" w14:textId="77777777" w:rsidR="006F7BFF" w:rsidRPr="00393F05" w:rsidRDefault="006F7BFF" w:rsidP="00A23709">
            <w:pPr>
              <w:rPr>
                <w:sz w:val="24"/>
                <w:szCs w:val="24"/>
              </w:rPr>
            </w:pPr>
            <w:r w:rsidRPr="00393F05">
              <w:rPr>
                <w:rFonts w:eastAsia="Calibri"/>
                <w:sz w:val="24"/>
                <w:szCs w:val="24"/>
              </w:rPr>
              <w:t>кол-во выданных документов</w:t>
            </w:r>
          </w:p>
        </w:tc>
        <w:tc>
          <w:tcPr>
            <w:tcW w:w="1134" w:type="dxa"/>
            <w:tcBorders>
              <w:top w:val="single" w:sz="4" w:space="0" w:color="auto"/>
              <w:left w:val="single" w:sz="4" w:space="0" w:color="auto"/>
              <w:bottom w:val="single" w:sz="4" w:space="0" w:color="auto"/>
              <w:right w:val="single" w:sz="4" w:space="0" w:color="auto"/>
            </w:tcBorders>
            <w:hideMark/>
          </w:tcPr>
          <w:p w14:paraId="0699799B" w14:textId="77777777" w:rsidR="006F7BFF" w:rsidRPr="00393F05" w:rsidRDefault="006F7BFF" w:rsidP="00A23709">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8DAF524" w14:textId="77777777" w:rsidR="006F7BFF" w:rsidRPr="00393F05" w:rsidRDefault="006F7BFF" w:rsidP="00A23709">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12FB4B02" w14:textId="77777777" w:rsidR="006F7BFF" w:rsidRPr="00393F05" w:rsidRDefault="006F7BFF" w:rsidP="00A23709">
            <w:pPr>
              <w:jc w:val="both"/>
              <w:rPr>
                <w:sz w:val="24"/>
                <w:szCs w:val="24"/>
              </w:rPr>
            </w:pPr>
            <w:r>
              <w:rPr>
                <w:sz w:val="24"/>
                <w:szCs w:val="24"/>
              </w:rPr>
              <w:t>80</w:t>
            </w:r>
          </w:p>
        </w:tc>
        <w:tc>
          <w:tcPr>
            <w:tcW w:w="1241" w:type="dxa"/>
            <w:tcBorders>
              <w:top w:val="single" w:sz="4" w:space="0" w:color="auto"/>
              <w:left w:val="single" w:sz="4" w:space="0" w:color="auto"/>
              <w:bottom w:val="single" w:sz="4" w:space="0" w:color="auto"/>
              <w:right w:val="single" w:sz="4" w:space="0" w:color="auto"/>
            </w:tcBorders>
            <w:hideMark/>
          </w:tcPr>
          <w:p w14:paraId="4D7958E7" w14:textId="77777777" w:rsidR="006F7BFF" w:rsidRPr="00393F05" w:rsidRDefault="006F7BFF" w:rsidP="00A23709">
            <w:pPr>
              <w:jc w:val="both"/>
              <w:rPr>
                <w:sz w:val="24"/>
                <w:szCs w:val="24"/>
              </w:rPr>
            </w:pPr>
            <w:r>
              <w:rPr>
                <w:sz w:val="24"/>
                <w:szCs w:val="24"/>
              </w:rPr>
              <w:t>80</w:t>
            </w:r>
          </w:p>
        </w:tc>
        <w:tc>
          <w:tcPr>
            <w:tcW w:w="1275" w:type="dxa"/>
            <w:tcBorders>
              <w:top w:val="single" w:sz="4" w:space="0" w:color="auto"/>
              <w:left w:val="single" w:sz="4" w:space="0" w:color="auto"/>
              <w:bottom w:val="single" w:sz="4" w:space="0" w:color="auto"/>
              <w:right w:val="single" w:sz="4" w:space="0" w:color="auto"/>
            </w:tcBorders>
            <w:hideMark/>
          </w:tcPr>
          <w:p w14:paraId="43547334" w14:textId="77777777" w:rsidR="006F7BFF" w:rsidRPr="00393F05" w:rsidRDefault="006F7BFF" w:rsidP="00A23709">
            <w:pPr>
              <w:jc w:val="both"/>
              <w:rPr>
                <w:sz w:val="24"/>
                <w:szCs w:val="24"/>
              </w:rPr>
            </w:pPr>
            <w:r>
              <w:rPr>
                <w:sz w:val="24"/>
                <w:szCs w:val="24"/>
              </w:rPr>
              <w:t>42</w:t>
            </w:r>
          </w:p>
        </w:tc>
      </w:tr>
      <w:tr w:rsidR="006F7BFF" w:rsidRPr="00393F05" w14:paraId="3D96E801" w14:textId="77777777" w:rsidTr="00A23709">
        <w:trPr>
          <w:jc w:val="center"/>
        </w:trPr>
        <w:tc>
          <w:tcPr>
            <w:tcW w:w="4466" w:type="dxa"/>
            <w:tcBorders>
              <w:top w:val="single" w:sz="4" w:space="0" w:color="auto"/>
              <w:left w:val="single" w:sz="4" w:space="0" w:color="auto"/>
              <w:bottom w:val="single" w:sz="4" w:space="0" w:color="auto"/>
              <w:right w:val="single" w:sz="4" w:space="0" w:color="auto"/>
            </w:tcBorders>
            <w:hideMark/>
          </w:tcPr>
          <w:p w14:paraId="06078D2B" w14:textId="77777777" w:rsidR="006F7BFF" w:rsidRPr="00393F05" w:rsidRDefault="006F7BFF" w:rsidP="00A23709">
            <w:pPr>
              <w:jc w:val="both"/>
              <w:rPr>
                <w:sz w:val="24"/>
                <w:szCs w:val="24"/>
              </w:rPr>
            </w:pPr>
            <w:r w:rsidRPr="00393F05">
              <w:rPr>
                <w:rFonts w:eastAsia="Calibri"/>
                <w:sz w:val="24"/>
                <w:szCs w:val="24"/>
              </w:rPr>
              <w:t>Дни информации</w:t>
            </w:r>
          </w:p>
        </w:tc>
        <w:tc>
          <w:tcPr>
            <w:tcW w:w="1134" w:type="dxa"/>
            <w:tcBorders>
              <w:top w:val="single" w:sz="4" w:space="0" w:color="auto"/>
              <w:left w:val="single" w:sz="4" w:space="0" w:color="auto"/>
              <w:bottom w:val="single" w:sz="4" w:space="0" w:color="auto"/>
              <w:right w:val="single" w:sz="4" w:space="0" w:color="auto"/>
            </w:tcBorders>
            <w:hideMark/>
          </w:tcPr>
          <w:p w14:paraId="6ABF63B7" w14:textId="77777777" w:rsidR="006F7BFF" w:rsidRPr="00393F05" w:rsidRDefault="006F7BFF" w:rsidP="00A23709">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4B614D0E" w14:textId="77777777" w:rsidR="006F7BFF" w:rsidRPr="00393F05" w:rsidRDefault="006F7BFF" w:rsidP="00A23709">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6ED5E94D" w14:textId="77777777" w:rsidR="006F7BFF" w:rsidRPr="00393F05" w:rsidRDefault="006F7BFF" w:rsidP="00A23709">
            <w:pPr>
              <w:jc w:val="both"/>
              <w:rPr>
                <w:sz w:val="24"/>
                <w:szCs w:val="24"/>
              </w:rPr>
            </w:pPr>
          </w:p>
        </w:tc>
        <w:tc>
          <w:tcPr>
            <w:tcW w:w="1241" w:type="dxa"/>
            <w:tcBorders>
              <w:top w:val="single" w:sz="4" w:space="0" w:color="auto"/>
              <w:left w:val="single" w:sz="4" w:space="0" w:color="auto"/>
              <w:bottom w:val="single" w:sz="4" w:space="0" w:color="auto"/>
              <w:right w:val="single" w:sz="4" w:space="0" w:color="auto"/>
            </w:tcBorders>
            <w:hideMark/>
          </w:tcPr>
          <w:p w14:paraId="1F64194C" w14:textId="77777777" w:rsidR="006F7BFF" w:rsidRPr="00393F05" w:rsidRDefault="006F7BFF" w:rsidP="00A23709">
            <w:pPr>
              <w:jc w:val="both"/>
              <w:rPr>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14:paraId="5E2B48DB" w14:textId="77777777" w:rsidR="006F7BFF" w:rsidRPr="00393F05" w:rsidRDefault="006F7BFF" w:rsidP="00A23709">
            <w:pPr>
              <w:jc w:val="both"/>
              <w:rPr>
                <w:sz w:val="24"/>
                <w:szCs w:val="24"/>
              </w:rPr>
            </w:pPr>
          </w:p>
        </w:tc>
      </w:tr>
      <w:tr w:rsidR="006F7BFF" w:rsidRPr="00393F05" w14:paraId="79EF9468" w14:textId="77777777" w:rsidTr="00A23709">
        <w:trPr>
          <w:jc w:val="center"/>
        </w:trPr>
        <w:tc>
          <w:tcPr>
            <w:tcW w:w="4466" w:type="dxa"/>
            <w:tcBorders>
              <w:top w:val="single" w:sz="4" w:space="0" w:color="auto"/>
              <w:left w:val="single" w:sz="4" w:space="0" w:color="auto"/>
              <w:bottom w:val="single" w:sz="4" w:space="0" w:color="auto"/>
              <w:right w:val="single" w:sz="4" w:space="0" w:color="auto"/>
            </w:tcBorders>
            <w:hideMark/>
          </w:tcPr>
          <w:p w14:paraId="614F3E29" w14:textId="77777777" w:rsidR="006F7BFF" w:rsidRPr="00393F05" w:rsidRDefault="006F7BFF" w:rsidP="00A23709">
            <w:pPr>
              <w:jc w:val="both"/>
              <w:rPr>
                <w:sz w:val="24"/>
                <w:szCs w:val="24"/>
              </w:rPr>
            </w:pPr>
            <w:r w:rsidRPr="00393F05">
              <w:rPr>
                <w:rFonts w:eastAsia="Calibri"/>
                <w:sz w:val="24"/>
                <w:szCs w:val="24"/>
              </w:rPr>
              <w:t>выставки и просмотры новых документов</w:t>
            </w:r>
          </w:p>
        </w:tc>
        <w:tc>
          <w:tcPr>
            <w:tcW w:w="1134" w:type="dxa"/>
            <w:tcBorders>
              <w:top w:val="single" w:sz="4" w:space="0" w:color="auto"/>
              <w:left w:val="single" w:sz="4" w:space="0" w:color="auto"/>
              <w:bottom w:val="single" w:sz="4" w:space="0" w:color="auto"/>
              <w:right w:val="single" w:sz="4" w:space="0" w:color="auto"/>
            </w:tcBorders>
            <w:hideMark/>
          </w:tcPr>
          <w:p w14:paraId="381095E5" w14:textId="77777777" w:rsidR="006F7BFF" w:rsidRPr="00393F05" w:rsidRDefault="006F7BFF" w:rsidP="00A23709">
            <w:pPr>
              <w:jc w:val="both"/>
              <w:rPr>
                <w:sz w:val="24"/>
                <w:szCs w:val="24"/>
              </w:rPr>
            </w:pPr>
            <w:r>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14:paraId="6F53345A" w14:textId="77777777" w:rsidR="006F7BFF" w:rsidRPr="00393F05" w:rsidRDefault="006F7BFF" w:rsidP="00A23709">
            <w:pPr>
              <w:jc w:val="both"/>
              <w:rPr>
                <w:sz w:val="24"/>
                <w:szCs w:val="24"/>
              </w:rPr>
            </w:pPr>
            <w:r>
              <w:rPr>
                <w:sz w:val="24"/>
                <w:szCs w:val="24"/>
              </w:rPr>
              <w:t>10</w:t>
            </w:r>
          </w:p>
        </w:tc>
        <w:tc>
          <w:tcPr>
            <w:tcW w:w="1134" w:type="dxa"/>
            <w:tcBorders>
              <w:top w:val="single" w:sz="4" w:space="0" w:color="auto"/>
              <w:left w:val="single" w:sz="4" w:space="0" w:color="auto"/>
              <w:bottom w:val="single" w:sz="4" w:space="0" w:color="auto"/>
              <w:right w:val="single" w:sz="4" w:space="0" w:color="auto"/>
            </w:tcBorders>
            <w:hideMark/>
          </w:tcPr>
          <w:p w14:paraId="660C4971" w14:textId="77777777" w:rsidR="006F7BFF" w:rsidRPr="00393F05" w:rsidRDefault="006F7BFF" w:rsidP="00A23709">
            <w:pPr>
              <w:jc w:val="both"/>
              <w:rPr>
                <w:sz w:val="24"/>
                <w:szCs w:val="24"/>
              </w:rPr>
            </w:pPr>
            <w:r>
              <w:rPr>
                <w:sz w:val="24"/>
                <w:szCs w:val="24"/>
              </w:rPr>
              <w:t>46</w:t>
            </w:r>
          </w:p>
        </w:tc>
        <w:tc>
          <w:tcPr>
            <w:tcW w:w="1241" w:type="dxa"/>
            <w:tcBorders>
              <w:top w:val="single" w:sz="4" w:space="0" w:color="auto"/>
              <w:left w:val="single" w:sz="4" w:space="0" w:color="auto"/>
              <w:bottom w:val="single" w:sz="4" w:space="0" w:color="auto"/>
              <w:right w:val="single" w:sz="4" w:space="0" w:color="auto"/>
            </w:tcBorders>
            <w:hideMark/>
          </w:tcPr>
          <w:p w14:paraId="006A71DC" w14:textId="77777777" w:rsidR="006F7BFF" w:rsidRPr="00393F05" w:rsidRDefault="006F7BFF" w:rsidP="00A23709">
            <w:pPr>
              <w:jc w:val="both"/>
              <w:rPr>
                <w:sz w:val="24"/>
                <w:szCs w:val="24"/>
              </w:rPr>
            </w:pPr>
            <w:r>
              <w:rPr>
                <w:sz w:val="24"/>
                <w:szCs w:val="24"/>
              </w:rPr>
              <w:t>60</w:t>
            </w:r>
          </w:p>
        </w:tc>
        <w:tc>
          <w:tcPr>
            <w:tcW w:w="1275" w:type="dxa"/>
            <w:tcBorders>
              <w:top w:val="single" w:sz="4" w:space="0" w:color="auto"/>
              <w:left w:val="single" w:sz="4" w:space="0" w:color="auto"/>
              <w:bottom w:val="single" w:sz="4" w:space="0" w:color="auto"/>
              <w:right w:val="single" w:sz="4" w:space="0" w:color="auto"/>
            </w:tcBorders>
            <w:hideMark/>
          </w:tcPr>
          <w:p w14:paraId="0E9EB76D" w14:textId="77777777" w:rsidR="006F7BFF" w:rsidRPr="00393F05" w:rsidRDefault="006F7BFF" w:rsidP="00A23709">
            <w:pPr>
              <w:jc w:val="both"/>
              <w:rPr>
                <w:sz w:val="24"/>
                <w:szCs w:val="24"/>
              </w:rPr>
            </w:pPr>
            <w:r w:rsidRPr="00393F05">
              <w:rPr>
                <w:sz w:val="24"/>
                <w:szCs w:val="24"/>
              </w:rPr>
              <w:t>3</w:t>
            </w:r>
            <w:r>
              <w:rPr>
                <w:sz w:val="24"/>
                <w:szCs w:val="24"/>
              </w:rPr>
              <w:t>0</w:t>
            </w:r>
          </w:p>
        </w:tc>
      </w:tr>
      <w:tr w:rsidR="006F7BFF" w:rsidRPr="00393F05" w14:paraId="3BF9319B" w14:textId="77777777" w:rsidTr="00A23709">
        <w:trPr>
          <w:jc w:val="center"/>
        </w:trPr>
        <w:tc>
          <w:tcPr>
            <w:tcW w:w="4466" w:type="dxa"/>
            <w:tcBorders>
              <w:top w:val="single" w:sz="4" w:space="0" w:color="auto"/>
              <w:left w:val="single" w:sz="4" w:space="0" w:color="auto"/>
              <w:bottom w:val="single" w:sz="4" w:space="0" w:color="auto"/>
              <w:right w:val="single" w:sz="4" w:space="0" w:color="auto"/>
            </w:tcBorders>
            <w:hideMark/>
          </w:tcPr>
          <w:p w14:paraId="771D4DE1" w14:textId="77777777" w:rsidR="006F7BFF" w:rsidRPr="00393F05" w:rsidRDefault="006F7BFF" w:rsidP="00A23709">
            <w:pPr>
              <w:jc w:val="both"/>
              <w:rPr>
                <w:sz w:val="24"/>
                <w:szCs w:val="24"/>
              </w:rPr>
            </w:pPr>
            <w:r w:rsidRPr="00393F05">
              <w:rPr>
                <w:rFonts w:eastAsia="Calibri"/>
                <w:sz w:val="24"/>
                <w:szCs w:val="24"/>
              </w:rPr>
              <w:t>обзоры новых документов</w:t>
            </w:r>
          </w:p>
        </w:tc>
        <w:tc>
          <w:tcPr>
            <w:tcW w:w="1134" w:type="dxa"/>
            <w:tcBorders>
              <w:top w:val="single" w:sz="4" w:space="0" w:color="auto"/>
              <w:left w:val="single" w:sz="4" w:space="0" w:color="auto"/>
              <w:bottom w:val="single" w:sz="4" w:space="0" w:color="auto"/>
              <w:right w:val="single" w:sz="4" w:space="0" w:color="auto"/>
            </w:tcBorders>
            <w:hideMark/>
          </w:tcPr>
          <w:p w14:paraId="3A41AF25" w14:textId="77777777" w:rsidR="006F7BFF" w:rsidRPr="00393F05" w:rsidRDefault="006F7BFF" w:rsidP="00A23709">
            <w:pPr>
              <w:jc w:val="both"/>
              <w:rPr>
                <w:sz w:val="24"/>
                <w:szCs w:val="24"/>
              </w:rPr>
            </w:pPr>
            <w:r>
              <w:rPr>
                <w:sz w:val="24"/>
                <w:szCs w:val="24"/>
              </w:rPr>
              <w:t>4</w:t>
            </w:r>
          </w:p>
        </w:tc>
        <w:tc>
          <w:tcPr>
            <w:tcW w:w="709" w:type="dxa"/>
            <w:tcBorders>
              <w:top w:val="single" w:sz="4" w:space="0" w:color="auto"/>
              <w:left w:val="single" w:sz="4" w:space="0" w:color="auto"/>
              <w:bottom w:val="single" w:sz="4" w:space="0" w:color="auto"/>
              <w:right w:val="single" w:sz="4" w:space="0" w:color="auto"/>
            </w:tcBorders>
          </w:tcPr>
          <w:p w14:paraId="04E8E268" w14:textId="77777777" w:rsidR="006F7BFF" w:rsidRPr="00393F05" w:rsidRDefault="006F7BFF" w:rsidP="00A23709">
            <w:pPr>
              <w:jc w:val="both"/>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75425997" w14:textId="77777777" w:rsidR="006F7BFF" w:rsidRPr="00393F05" w:rsidRDefault="006F7BFF" w:rsidP="00A23709">
            <w:pPr>
              <w:jc w:val="both"/>
              <w:rPr>
                <w:sz w:val="24"/>
                <w:szCs w:val="24"/>
              </w:rPr>
            </w:pPr>
            <w:r>
              <w:rPr>
                <w:sz w:val="24"/>
                <w:szCs w:val="24"/>
              </w:rPr>
              <w:t>18</w:t>
            </w:r>
          </w:p>
        </w:tc>
        <w:tc>
          <w:tcPr>
            <w:tcW w:w="1241" w:type="dxa"/>
            <w:tcBorders>
              <w:top w:val="single" w:sz="4" w:space="0" w:color="auto"/>
              <w:left w:val="single" w:sz="4" w:space="0" w:color="auto"/>
              <w:bottom w:val="single" w:sz="4" w:space="0" w:color="auto"/>
              <w:right w:val="single" w:sz="4" w:space="0" w:color="auto"/>
            </w:tcBorders>
            <w:hideMark/>
          </w:tcPr>
          <w:p w14:paraId="0D73DD56" w14:textId="77777777" w:rsidR="006F7BFF" w:rsidRPr="00393F05" w:rsidRDefault="006F7BFF" w:rsidP="00A23709">
            <w:pPr>
              <w:jc w:val="both"/>
              <w:rPr>
                <w:sz w:val="24"/>
                <w:szCs w:val="24"/>
              </w:rPr>
            </w:pPr>
            <w:r w:rsidRPr="00393F05">
              <w:rPr>
                <w:sz w:val="24"/>
                <w:szCs w:val="24"/>
              </w:rPr>
              <w:t>2</w:t>
            </w:r>
            <w:r>
              <w:rPr>
                <w:sz w:val="24"/>
                <w:szCs w:val="24"/>
              </w:rPr>
              <w:t>6</w:t>
            </w:r>
          </w:p>
        </w:tc>
        <w:tc>
          <w:tcPr>
            <w:tcW w:w="1275" w:type="dxa"/>
            <w:tcBorders>
              <w:top w:val="single" w:sz="4" w:space="0" w:color="auto"/>
              <w:left w:val="single" w:sz="4" w:space="0" w:color="auto"/>
              <w:bottom w:val="single" w:sz="4" w:space="0" w:color="auto"/>
              <w:right w:val="single" w:sz="4" w:space="0" w:color="auto"/>
            </w:tcBorders>
            <w:hideMark/>
          </w:tcPr>
          <w:p w14:paraId="30FED9E0" w14:textId="77777777" w:rsidR="006F7BFF" w:rsidRPr="00393F05" w:rsidRDefault="006F7BFF" w:rsidP="00A23709">
            <w:pPr>
              <w:jc w:val="both"/>
              <w:rPr>
                <w:sz w:val="24"/>
                <w:szCs w:val="24"/>
              </w:rPr>
            </w:pPr>
            <w:r w:rsidRPr="00393F05">
              <w:rPr>
                <w:sz w:val="24"/>
                <w:szCs w:val="24"/>
              </w:rPr>
              <w:t>1</w:t>
            </w:r>
            <w:r>
              <w:rPr>
                <w:sz w:val="24"/>
                <w:szCs w:val="24"/>
              </w:rPr>
              <w:t>5</w:t>
            </w:r>
          </w:p>
        </w:tc>
      </w:tr>
      <w:tr w:rsidR="006F7BFF" w:rsidRPr="00393F05" w14:paraId="2A304117" w14:textId="77777777" w:rsidTr="00A23709">
        <w:trPr>
          <w:trHeight w:val="686"/>
          <w:jc w:val="center"/>
        </w:trPr>
        <w:tc>
          <w:tcPr>
            <w:tcW w:w="4466" w:type="dxa"/>
            <w:tcBorders>
              <w:top w:val="single" w:sz="4" w:space="0" w:color="auto"/>
              <w:left w:val="single" w:sz="4" w:space="0" w:color="auto"/>
              <w:bottom w:val="single" w:sz="4" w:space="0" w:color="auto"/>
              <w:right w:val="single" w:sz="4" w:space="0" w:color="auto"/>
            </w:tcBorders>
            <w:hideMark/>
          </w:tcPr>
          <w:p w14:paraId="61F0C8DE" w14:textId="77777777" w:rsidR="006F7BFF" w:rsidRPr="00393F05" w:rsidRDefault="006F7BFF" w:rsidP="00A23709">
            <w:pPr>
              <w:rPr>
                <w:rFonts w:eastAsia="Calibri"/>
                <w:sz w:val="24"/>
                <w:szCs w:val="24"/>
              </w:rPr>
            </w:pPr>
            <w:r w:rsidRPr="00393F05">
              <w:rPr>
                <w:rFonts w:eastAsia="Calibri"/>
                <w:sz w:val="24"/>
                <w:szCs w:val="24"/>
              </w:rPr>
              <w:t>информация на сайте библиотеки, (кол-во сообщений / выставок)</w:t>
            </w:r>
            <w:r w:rsidRPr="00393F05">
              <w:rPr>
                <w:sz w:val="24"/>
                <w:szCs w:val="24"/>
              </w:rPr>
              <w:t xml:space="preserve"> </w:t>
            </w:r>
            <w:r w:rsidRPr="00393F05">
              <w:rPr>
                <w:rFonts w:eastAsia="Calibri"/>
                <w:b/>
                <w:sz w:val="24"/>
                <w:szCs w:val="24"/>
              </w:rPr>
              <w:t>сайт</w:t>
            </w:r>
          </w:p>
          <w:p w14:paraId="6D56EA60" w14:textId="77777777" w:rsidR="006F7BFF" w:rsidRPr="00393F05" w:rsidRDefault="006F7BFF" w:rsidP="00A23709">
            <w:pPr>
              <w:rPr>
                <w:sz w:val="24"/>
                <w:szCs w:val="24"/>
              </w:rPr>
            </w:pPr>
            <w:r w:rsidRPr="00393F05">
              <w:rPr>
                <w:rFonts w:eastAsia="Calibri"/>
                <w:sz w:val="24"/>
                <w:szCs w:val="24"/>
              </w:rPr>
              <w:t xml:space="preserve">в соцсетях (кол-во сообщений/ </w:t>
            </w:r>
            <w:proofErr w:type="gramStart"/>
            <w:r w:rsidRPr="00393F05">
              <w:rPr>
                <w:rFonts w:eastAsia="Calibri"/>
                <w:sz w:val="24"/>
                <w:szCs w:val="24"/>
              </w:rPr>
              <w:t>выставок :</w:t>
            </w:r>
            <w:r w:rsidRPr="00393F05">
              <w:rPr>
                <w:rFonts w:eastAsia="Calibri"/>
                <w:b/>
                <w:sz w:val="24"/>
                <w:szCs w:val="24"/>
              </w:rPr>
              <w:t>ВК</w:t>
            </w:r>
            <w:proofErr w:type="gramEnd"/>
          </w:p>
        </w:tc>
        <w:tc>
          <w:tcPr>
            <w:tcW w:w="1134" w:type="dxa"/>
            <w:tcBorders>
              <w:top w:val="single" w:sz="4" w:space="0" w:color="auto"/>
              <w:left w:val="single" w:sz="4" w:space="0" w:color="auto"/>
              <w:bottom w:val="single" w:sz="4" w:space="0" w:color="auto"/>
              <w:right w:val="single" w:sz="4" w:space="0" w:color="auto"/>
            </w:tcBorders>
          </w:tcPr>
          <w:p w14:paraId="3A6A5D23" w14:textId="77777777" w:rsidR="006F7BFF" w:rsidRPr="00393F05" w:rsidRDefault="006F7BFF" w:rsidP="00A23709">
            <w:pPr>
              <w:rPr>
                <w:rFonts w:eastAsia="Calibri"/>
                <w:sz w:val="24"/>
                <w:szCs w:val="24"/>
              </w:rPr>
            </w:pPr>
            <w:r>
              <w:rPr>
                <w:rFonts w:eastAsia="Calibri"/>
                <w:sz w:val="24"/>
                <w:szCs w:val="24"/>
              </w:rPr>
              <w:t xml:space="preserve">5 / </w:t>
            </w:r>
          </w:p>
          <w:p w14:paraId="1D83CFB9" w14:textId="77777777" w:rsidR="006F7BFF" w:rsidRPr="00393F05" w:rsidRDefault="006F7BFF" w:rsidP="00A23709">
            <w:pPr>
              <w:rPr>
                <w:rFonts w:eastAsia="Calibri"/>
                <w:sz w:val="24"/>
                <w:szCs w:val="24"/>
              </w:rPr>
            </w:pPr>
          </w:p>
          <w:p w14:paraId="64C4B509" w14:textId="77777777" w:rsidR="006F7BFF" w:rsidRPr="00393F05" w:rsidRDefault="006F7BFF" w:rsidP="00A23709">
            <w:pPr>
              <w:rPr>
                <w:rFonts w:eastAsia="Calibri"/>
                <w:sz w:val="24"/>
                <w:szCs w:val="24"/>
              </w:rPr>
            </w:pPr>
            <w:r>
              <w:rPr>
                <w:rFonts w:eastAsia="Calibri"/>
                <w:sz w:val="24"/>
                <w:szCs w:val="24"/>
              </w:rPr>
              <w:t>4</w:t>
            </w:r>
            <w:r w:rsidRPr="00393F05">
              <w:rPr>
                <w:rFonts w:eastAsia="Calibri"/>
                <w:sz w:val="24"/>
                <w:szCs w:val="24"/>
              </w:rPr>
              <w:t xml:space="preserve"> / </w:t>
            </w:r>
          </w:p>
        </w:tc>
        <w:tc>
          <w:tcPr>
            <w:tcW w:w="709" w:type="dxa"/>
            <w:tcBorders>
              <w:top w:val="single" w:sz="4" w:space="0" w:color="auto"/>
              <w:left w:val="single" w:sz="4" w:space="0" w:color="auto"/>
              <w:bottom w:val="single" w:sz="4" w:space="0" w:color="auto"/>
              <w:right w:val="single" w:sz="4" w:space="0" w:color="auto"/>
            </w:tcBorders>
          </w:tcPr>
          <w:p w14:paraId="69620963" w14:textId="77777777" w:rsidR="006F7BFF" w:rsidRPr="00393F05" w:rsidRDefault="006F7BFF" w:rsidP="00A23709">
            <w:pPr>
              <w:rPr>
                <w:sz w:val="24"/>
                <w:szCs w:val="24"/>
              </w:rPr>
            </w:pPr>
          </w:p>
          <w:p w14:paraId="710F031D" w14:textId="77777777" w:rsidR="006F7BFF" w:rsidRPr="00393F05" w:rsidRDefault="006F7BFF" w:rsidP="00A23709">
            <w:pPr>
              <w:rPr>
                <w:sz w:val="24"/>
                <w:szCs w:val="24"/>
              </w:rPr>
            </w:pPr>
          </w:p>
          <w:p w14:paraId="67F75BCE" w14:textId="77777777" w:rsidR="006F7BFF" w:rsidRPr="00393F05" w:rsidRDefault="006F7BFF" w:rsidP="00A23709">
            <w:pPr>
              <w:rPr>
                <w:sz w:val="24"/>
                <w:szCs w:val="24"/>
              </w:rPr>
            </w:pPr>
            <w:r>
              <w:rPr>
                <w:sz w:val="24"/>
                <w:szCs w:val="24"/>
              </w:rPr>
              <w:t>7</w:t>
            </w:r>
            <w:r w:rsidRPr="00393F05">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1789D9CF" w14:textId="77777777" w:rsidR="006F7BFF" w:rsidRPr="00393F05" w:rsidRDefault="006F7BFF" w:rsidP="00A23709">
            <w:pPr>
              <w:jc w:val="both"/>
              <w:rPr>
                <w:sz w:val="24"/>
                <w:szCs w:val="24"/>
              </w:rPr>
            </w:pPr>
          </w:p>
          <w:p w14:paraId="1E75AA3A" w14:textId="77777777" w:rsidR="006F7BFF" w:rsidRPr="00393F05" w:rsidRDefault="006F7BFF" w:rsidP="00A23709">
            <w:pPr>
              <w:jc w:val="both"/>
              <w:rPr>
                <w:sz w:val="24"/>
                <w:szCs w:val="24"/>
              </w:rPr>
            </w:pPr>
          </w:p>
          <w:p w14:paraId="23102640" w14:textId="77777777" w:rsidR="006F7BFF" w:rsidRPr="00393F05" w:rsidRDefault="006F7BFF" w:rsidP="00A23709">
            <w:pPr>
              <w:jc w:val="both"/>
              <w:rPr>
                <w:sz w:val="24"/>
                <w:szCs w:val="24"/>
              </w:rPr>
            </w:pPr>
            <w:r>
              <w:rPr>
                <w:sz w:val="24"/>
                <w:szCs w:val="24"/>
              </w:rPr>
              <w:t>82</w:t>
            </w:r>
            <w:r w:rsidRPr="00393F05">
              <w:rPr>
                <w:sz w:val="24"/>
                <w:szCs w:val="24"/>
              </w:rPr>
              <w:t xml:space="preserve"> /</w:t>
            </w:r>
          </w:p>
        </w:tc>
        <w:tc>
          <w:tcPr>
            <w:tcW w:w="1241" w:type="dxa"/>
            <w:tcBorders>
              <w:top w:val="single" w:sz="4" w:space="0" w:color="auto"/>
              <w:left w:val="single" w:sz="4" w:space="0" w:color="auto"/>
              <w:bottom w:val="single" w:sz="4" w:space="0" w:color="auto"/>
              <w:right w:val="single" w:sz="4" w:space="0" w:color="auto"/>
            </w:tcBorders>
          </w:tcPr>
          <w:p w14:paraId="3D981B0D" w14:textId="77777777" w:rsidR="006F7BFF" w:rsidRPr="00393F05" w:rsidRDefault="006F7BFF" w:rsidP="00A23709">
            <w:pPr>
              <w:jc w:val="both"/>
              <w:rPr>
                <w:sz w:val="24"/>
                <w:szCs w:val="24"/>
              </w:rPr>
            </w:pPr>
            <w:r>
              <w:rPr>
                <w:sz w:val="24"/>
                <w:szCs w:val="24"/>
              </w:rPr>
              <w:t xml:space="preserve">5 / </w:t>
            </w:r>
          </w:p>
          <w:p w14:paraId="0F52853D" w14:textId="77777777" w:rsidR="006F7BFF" w:rsidRPr="00393F05" w:rsidRDefault="006F7BFF" w:rsidP="00A23709">
            <w:pPr>
              <w:jc w:val="both"/>
              <w:rPr>
                <w:sz w:val="24"/>
                <w:szCs w:val="24"/>
              </w:rPr>
            </w:pPr>
          </w:p>
          <w:p w14:paraId="6BCE1B85" w14:textId="77777777" w:rsidR="006F7BFF" w:rsidRPr="00393F05" w:rsidRDefault="006F7BFF" w:rsidP="00A23709">
            <w:pPr>
              <w:jc w:val="both"/>
              <w:rPr>
                <w:sz w:val="24"/>
                <w:szCs w:val="24"/>
              </w:rPr>
            </w:pPr>
            <w:r>
              <w:rPr>
                <w:sz w:val="24"/>
                <w:szCs w:val="24"/>
              </w:rPr>
              <w:t xml:space="preserve"> 93</w:t>
            </w:r>
            <w:r w:rsidRPr="00393F05">
              <w:rPr>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tcPr>
          <w:p w14:paraId="5D02BD84" w14:textId="77777777" w:rsidR="006F7BFF" w:rsidRPr="00393F05" w:rsidRDefault="006F7BFF" w:rsidP="00A23709">
            <w:pPr>
              <w:jc w:val="both"/>
              <w:rPr>
                <w:sz w:val="24"/>
                <w:szCs w:val="24"/>
              </w:rPr>
            </w:pPr>
          </w:p>
          <w:p w14:paraId="4D2D6910" w14:textId="77777777" w:rsidR="006F7BFF" w:rsidRPr="00393F05" w:rsidRDefault="006F7BFF" w:rsidP="00A23709">
            <w:pPr>
              <w:jc w:val="both"/>
              <w:rPr>
                <w:sz w:val="24"/>
                <w:szCs w:val="24"/>
              </w:rPr>
            </w:pPr>
          </w:p>
          <w:p w14:paraId="62246B2B" w14:textId="77777777" w:rsidR="006F7BFF" w:rsidRPr="00393F05" w:rsidRDefault="006F7BFF" w:rsidP="00A23709">
            <w:pPr>
              <w:jc w:val="both"/>
              <w:rPr>
                <w:sz w:val="24"/>
                <w:szCs w:val="24"/>
              </w:rPr>
            </w:pPr>
            <w:r>
              <w:rPr>
                <w:sz w:val="24"/>
                <w:szCs w:val="24"/>
              </w:rPr>
              <w:t>50</w:t>
            </w:r>
            <w:r w:rsidRPr="00393F05">
              <w:rPr>
                <w:sz w:val="24"/>
                <w:szCs w:val="24"/>
              </w:rPr>
              <w:t xml:space="preserve"> / </w:t>
            </w:r>
          </w:p>
        </w:tc>
      </w:tr>
    </w:tbl>
    <w:p w14:paraId="183DDB7C" w14:textId="77777777" w:rsidR="006F7BFF" w:rsidRPr="00393F05" w:rsidRDefault="006F7BFF" w:rsidP="006F7BFF">
      <w:pPr>
        <w:jc w:val="center"/>
        <w:rPr>
          <w:rFonts w:eastAsia="Calibri"/>
          <w:sz w:val="24"/>
          <w:szCs w:val="24"/>
        </w:rPr>
      </w:pPr>
      <w:r w:rsidRPr="00393F05">
        <w:rPr>
          <w:rFonts w:eastAsia="Calibri"/>
          <w:b/>
          <w:sz w:val="24"/>
          <w:szCs w:val="24"/>
        </w:rPr>
        <w:t>Информационная культура пользователей</w:t>
      </w:r>
      <w:r w:rsidRPr="00393F05">
        <w:rPr>
          <w:rFonts w:eastAsia="Calibri"/>
          <w:b/>
          <w:sz w:val="24"/>
          <w:szCs w:val="24"/>
        </w:rPr>
        <w:tab/>
      </w:r>
      <w:r w:rsidRPr="00393F05">
        <w:rPr>
          <w:rFonts w:eastAsia="Calibri"/>
          <w:b/>
          <w:sz w:val="24"/>
          <w:szCs w:val="24"/>
        </w:rPr>
        <w:tab/>
      </w:r>
      <w:r w:rsidRPr="00393F05">
        <w:rPr>
          <w:rFonts w:eastAsia="Calibri"/>
          <w:sz w:val="24"/>
          <w:szCs w:val="24"/>
        </w:rPr>
        <w:t>Таблица 7 г</w:t>
      </w:r>
    </w:p>
    <w:tbl>
      <w:tblPr>
        <w:tblpPr w:leftFromText="180" w:rightFromText="180" w:vertAnchor="text" w:horzAnchor="margin" w:tblpXSpec="center" w:tblpY="27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1417"/>
        <w:gridCol w:w="891"/>
        <w:gridCol w:w="1490"/>
        <w:gridCol w:w="1418"/>
        <w:gridCol w:w="992"/>
      </w:tblGrid>
      <w:tr w:rsidR="006F7BFF" w:rsidRPr="00393F05" w14:paraId="1A407C8E" w14:textId="77777777" w:rsidTr="00A23709">
        <w:tc>
          <w:tcPr>
            <w:tcW w:w="3823" w:type="dxa"/>
            <w:tcBorders>
              <w:top w:val="single" w:sz="4" w:space="0" w:color="auto"/>
              <w:left w:val="single" w:sz="4" w:space="0" w:color="auto"/>
              <w:bottom w:val="single" w:sz="4" w:space="0" w:color="auto"/>
              <w:right w:val="single" w:sz="4" w:space="0" w:color="auto"/>
            </w:tcBorders>
            <w:hideMark/>
          </w:tcPr>
          <w:p w14:paraId="1819EC81" w14:textId="77777777" w:rsidR="006F7BFF" w:rsidRPr="00393F05" w:rsidRDefault="006F7BFF" w:rsidP="00A23709">
            <w:pPr>
              <w:jc w:val="center"/>
              <w:rPr>
                <w:sz w:val="24"/>
                <w:szCs w:val="24"/>
              </w:rPr>
            </w:pPr>
            <w:r w:rsidRPr="00393F05">
              <w:rPr>
                <w:rFonts w:eastAsia="Calibri"/>
                <w:sz w:val="24"/>
                <w:szCs w:val="24"/>
              </w:rPr>
              <w:t>Формирование информ</w:t>
            </w:r>
            <w:r w:rsidRPr="00393F05">
              <w:rPr>
                <w:rFonts w:eastAsia="Calibri"/>
                <w:b/>
                <w:sz w:val="24"/>
                <w:szCs w:val="24"/>
              </w:rPr>
              <w:t>а</w:t>
            </w:r>
            <w:r w:rsidRPr="00393F05">
              <w:rPr>
                <w:rFonts w:eastAsia="Calibri"/>
                <w:sz w:val="24"/>
                <w:szCs w:val="24"/>
              </w:rPr>
              <w:t>ционной культуры пользователей</w:t>
            </w:r>
          </w:p>
        </w:tc>
        <w:tc>
          <w:tcPr>
            <w:tcW w:w="1417" w:type="dxa"/>
            <w:tcBorders>
              <w:top w:val="single" w:sz="4" w:space="0" w:color="auto"/>
              <w:left w:val="single" w:sz="4" w:space="0" w:color="auto"/>
              <w:bottom w:val="single" w:sz="4" w:space="0" w:color="auto"/>
              <w:right w:val="single" w:sz="4" w:space="0" w:color="auto"/>
            </w:tcBorders>
            <w:hideMark/>
          </w:tcPr>
          <w:p w14:paraId="3592DD24" w14:textId="77777777" w:rsidR="006F7BFF" w:rsidRPr="00393F05" w:rsidRDefault="006F7BFF" w:rsidP="00A23709">
            <w:pPr>
              <w:jc w:val="center"/>
              <w:rPr>
                <w:sz w:val="24"/>
                <w:szCs w:val="24"/>
              </w:rPr>
            </w:pPr>
            <w:r w:rsidRPr="00393F05">
              <w:rPr>
                <w:rFonts w:eastAsia="Calibri"/>
                <w:sz w:val="24"/>
                <w:szCs w:val="24"/>
              </w:rPr>
              <w:t xml:space="preserve">ЦБ </w:t>
            </w:r>
          </w:p>
          <w:p w14:paraId="5E3A8478" w14:textId="77777777" w:rsidR="006F7BFF" w:rsidRPr="00393F05" w:rsidRDefault="006F7BFF" w:rsidP="00A23709">
            <w:pPr>
              <w:jc w:val="center"/>
              <w:rPr>
                <w:sz w:val="24"/>
                <w:szCs w:val="24"/>
              </w:rPr>
            </w:pPr>
            <w:r w:rsidRPr="00393F05">
              <w:rPr>
                <w:rFonts w:eastAsia="Calibri"/>
                <w:sz w:val="24"/>
                <w:szCs w:val="24"/>
              </w:rPr>
              <w:t>кол-во занятий/ кол-во обученных</w:t>
            </w:r>
          </w:p>
        </w:tc>
        <w:tc>
          <w:tcPr>
            <w:tcW w:w="891" w:type="dxa"/>
            <w:tcBorders>
              <w:top w:val="single" w:sz="4" w:space="0" w:color="auto"/>
              <w:left w:val="single" w:sz="4" w:space="0" w:color="auto"/>
              <w:bottom w:val="single" w:sz="4" w:space="0" w:color="auto"/>
              <w:right w:val="single" w:sz="4" w:space="0" w:color="auto"/>
            </w:tcBorders>
            <w:hideMark/>
          </w:tcPr>
          <w:p w14:paraId="05F8D9FF" w14:textId="77777777" w:rsidR="006F7BFF" w:rsidRPr="00393F05" w:rsidRDefault="006F7BFF" w:rsidP="00A23709">
            <w:pPr>
              <w:jc w:val="center"/>
              <w:rPr>
                <w:sz w:val="24"/>
                <w:szCs w:val="24"/>
              </w:rPr>
            </w:pPr>
            <w:r w:rsidRPr="00393F05">
              <w:rPr>
                <w:rFonts w:eastAsia="Calibri"/>
                <w:sz w:val="24"/>
                <w:szCs w:val="24"/>
              </w:rPr>
              <w:t>ЦДБ</w:t>
            </w:r>
          </w:p>
        </w:tc>
        <w:tc>
          <w:tcPr>
            <w:tcW w:w="1490" w:type="dxa"/>
            <w:tcBorders>
              <w:top w:val="single" w:sz="4" w:space="0" w:color="auto"/>
              <w:left w:val="single" w:sz="4" w:space="0" w:color="auto"/>
              <w:bottom w:val="single" w:sz="4" w:space="0" w:color="auto"/>
              <w:right w:val="single" w:sz="4" w:space="0" w:color="auto"/>
            </w:tcBorders>
            <w:hideMark/>
          </w:tcPr>
          <w:p w14:paraId="36CFBC6A" w14:textId="77777777" w:rsidR="006F7BFF" w:rsidRPr="00393F05" w:rsidRDefault="006F7BFF" w:rsidP="00A23709">
            <w:pPr>
              <w:jc w:val="center"/>
              <w:rPr>
                <w:sz w:val="24"/>
                <w:szCs w:val="24"/>
              </w:rPr>
            </w:pPr>
            <w:r w:rsidRPr="00393F05">
              <w:rPr>
                <w:rFonts w:eastAsia="Calibri"/>
                <w:sz w:val="24"/>
                <w:szCs w:val="24"/>
              </w:rPr>
              <w:t>Другие б-ки</w:t>
            </w:r>
          </w:p>
          <w:p w14:paraId="5A7C11DD" w14:textId="77777777" w:rsidR="006F7BFF" w:rsidRPr="00393F05" w:rsidRDefault="006F7BFF" w:rsidP="00A23709">
            <w:pPr>
              <w:jc w:val="center"/>
              <w:rPr>
                <w:rFonts w:eastAsia="Calibri"/>
                <w:sz w:val="24"/>
                <w:szCs w:val="24"/>
              </w:rPr>
            </w:pPr>
            <w:r w:rsidRPr="00393F05">
              <w:rPr>
                <w:rFonts w:eastAsia="Calibri"/>
                <w:sz w:val="24"/>
                <w:szCs w:val="24"/>
              </w:rPr>
              <w:t>кол-во занятий/</w:t>
            </w:r>
          </w:p>
          <w:p w14:paraId="64C61F94" w14:textId="77777777" w:rsidR="006F7BFF" w:rsidRPr="00393F05" w:rsidRDefault="006F7BFF" w:rsidP="00A23709">
            <w:pPr>
              <w:jc w:val="center"/>
              <w:rPr>
                <w:sz w:val="24"/>
                <w:szCs w:val="24"/>
              </w:rPr>
            </w:pPr>
            <w:r w:rsidRPr="00393F05">
              <w:rPr>
                <w:rFonts w:eastAsia="Calibri"/>
                <w:sz w:val="24"/>
                <w:szCs w:val="24"/>
              </w:rPr>
              <w:t>кол-во обученных</w:t>
            </w:r>
          </w:p>
        </w:tc>
        <w:tc>
          <w:tcPr>
            <w:tcW w:w="1418" w:type="dxa"/>
            <w:tcBorders>
              <w:top w:val="single" w:sz="4" w:space="0" w:color="auto"/>
              <w:left w:val="single" w:sz="4" w:space="0" w:color="auto"/>
              <w:bottom w:val="single" w:sz="4" w:space="0" w:color="auto"/>
              <w:right w:val="single" w:sz="4" w:space="0" w:color="auto"/>
            </w:tcBorders>
            <w:hideMark/>
          </w:tcPr>
          <w:p w14:paraId="1FB657DF" w14:textId="77777777" w:rsidR="006F7BFF" w:rsidRPr="00393F05" w:rsidRDefault="006F7BFF" w:rsidP="00A23709">
            <w:pPr>
              <w:jc w:val="center"/>
              <w:rPr>
                <w:rFonts w:eastAsia="Calibri"/>
                <w:sz w:val="24"/>
                <w:szCs w:val="24"/>
              </w:rPr>
            </w:pPr>
            <w:r w:rsidRPr="00393F05">
              <w:rPr>
                <w:rFonts w:eastAsia="Calibri"/>
                <w:sz w:val="24"/>
                <w:szCs w:val="24"/>
              </w:rPr>
              <w:t>Всего по ЦБС кол-во занятий/</w:t>
            </w:r>
          </w:p>
          <w:p w14:paraId="3155B717" w14:textId="77777777" w:rsidR="006F7BFF" w:rsidRPr="00393F05" w:rsidRDefault="006F7BFF" w:rsidP="00A23709">
            <w:pPr>
              <w:jc w:val="center"/>
              <w:rPr>
                <w:sz w:val="24"/>
                <w:szCs w:val="24"/>
              </w:rPr>
            </w:pPr>
            <w:r w:rsidRPr="00393F05">
              <w:rPr>
                <w:rFonts w:eastAsia="Calibri"/>
                <w:sz w:val="24"/>
                <w:szCs w:val="24"/>
              </w:rPr>
              <w:t>кол-во обученных</w:t>
            </w:r>
          </w:p>
        </w:tc>
        <w:tc>
          <w:tcPr>
            <w:tcW w:w="992" w:type="dxa"/>
            <w:tcBorders>
              <w:top w:val="single" w:sz="4" w:space="0" w:color="auto"/>
              <w:left w:val="single" w:sz="4" w:space="0" w:color="auto"/>
              <w:bottom w:val="single" w:sz="4" w:space="0" w:color="auto"/>
              <w:right w:val="single" w:sz="4" w:space="0" w:color="auto"/>
            </w:tcBorders>
            <w:hideMark/>
          </w:tcPr>
          <w:p w14:paraId="405DC639" w14:textId="77777777" w:rsidR="006F7BFF" w:rsidRPr="00393F05" w:rsidRDefault="006F7BFF" w:rsidP="00A23709">
            <w:pPr>
              <w:jc w:val="center"/>
              <w:rPr>
                <w:sz w:val="24"/>
                <w:szCs w:val="24"/>
              </w:rPr>
            </w:pPr>
            <w:r w:rsidRPr="00393F05">
              <w:rPr>
                <w:rFonts w:eastAsia="Calibri"/>
                <w:sz w:val="24"/>
                <w:szCs w:val="24"/>
              </w:rPr>
              <w:t>в т. ч.</w:t>
            </w:r>
          </w:p>
          <w:p w14:paraId="688A3C84" w14:textId="77777777" w:rsidR="006F7BFF" w:rsidRPr="00393F05" w:rsidRDefault="006F7BFF" w:rsidP="00A23709">
            <w:pPr>
              <w:jc w:val="center"/>
              <w:rPr>
                <w:sz w:val="24"/>
                <w:szCs w:val="24"/>
              </w:rPr>
            </w:pPr>
            <w:r w:rsidRPr="00393F05">
              <w:rPr>
                <w:rFonts w:eastAsia="Calibri"/>
                <w:sz w:val="24"/>
                <w:szCs w:val="24"/>
              </w:rPr>
              <w:t>для детей</w:t>
            </w:r>
          </w:p>
        </w:tc>
      </w:tr>
      <w:tr w:rsidR="006F7BFF" w:rsidRPr="00393F05" w14:paraId="0EAAE5EA" w14:textId="77777777" w:rsidTr="00A23709">
        <w:tc>
          <w:tcPr>
            <w:tcW w:w="3823" w:type="dxa"/>
            <w:tcBorders>
              <w:top w:val="single" w:sz="4" w:space="0" w:color="auto"/>
              <w:left w:val="single" w:sz="4" w:space="0" w:color="auto"/>
              <w:bottom w:val="single" w:sz="4" w:space="0" w:color="auto"/>
              <w:right w:val="single" w:sz="4" w:space="0" w:color="auto"/>
            </w:tcBorders>
            <w:hideMark/>
          </w:tcPr>
          <w:p w14:paraId="36F71CF1" w14:textId="77777777" w:rsidR="006F7BFF" w:rsidRPr="00393F05" w:rsidRDefault="006F7BFF" w:rsidP="00A23709">
            <w:pPr>
              <w:rPr>
                <w:sz w:val="24"/>
                <w:szCs w:val="24"/>
              </w:rPr>
            </w:pPr>
            <w:r w:rsidRPr="00393F05">
              <w:rPr>
                <w:rFonts w:eastAsia="Calibri"/>
                <w:sz w:val="24"/>
                <w:szCs w:val="24"/>
              </w:rPr>
              <w:t>Индивидуальные консультации - всего</w:t>
            </w:r>
          </w:p>
        </w:tc>
        <w:tc>
          <w:tcPr>
            <w:tcW w:w="1417" w:type="dxa"/>
            <w:tcBorders>
              <w:top w:val="single" w:sz="4" w:space="0" w:color="auto"/>
              <w:left w:val="single" w:sz="4" w:space="0" w:color="auto"/>
              <w:bottom w:val="single" w:sz="4" w:space="0" w:color="auto"/>
              <w:right w:val="single" w:sz="4" w:space="0" w:color="auto"/>
            </w:tcBorders>
            <w:hideMark/>
          </w:tcPr>
          <w:p w14:paraId="411E1CB9" w14:textId="77777777" w:rsidR="006F7BFF" w:rsidRPr="00393F05" w:rsidRDefault="006F7BFF" w:rsidP="00A23709">
            <w:pPr>
              <w:rPr>
                <w:sz w:val="24"/>
                <w:szCs w:val="24"/>
              </w:rPr>
            </w:pPr>
            <w:r>
              <w:rPr>
                <w:sz w:val="24"/>
                <w:szCs w:val="24"/>
              </w:rPr>
              <w:t>83</w:t>
            </w:r>
          </w:p>
        </w:tc>
        <w:tc>
          <w:tcPr>
            <w:tcW w:w="891" w:type="dxa"/>
            <w:tcBorders>
              <w:top w:val="single" w:sz="4" w:space="0" w:color="auto"/>
              <w:left w:val="single" w:sz="4" w:space="0" w:color="auto"/>
              <w:bottom w:val="single" w:sz="4" w:space="0" w:color="auto"/>
              <w:right w:val="single" w:sz="4" w:space="0" w:color="auto"/>
            </w:tcBorders>
            <w:hideMark/>
          </w:tcPr>
          <w:p w14:paraId="3B40B083" w14:textId="77777777" w:rsidR="006F7BFF" w:rsidRPr="00393F05" w:rsidRDefault="006F7BFF" w:rsidP="00A23709">
            <w:pPr>
              <w:rPr>
                <w:sz w:val="24"/>
                <w:szCs w:val="24"/>
              </w:rPr>
            </w:pPr>
            <w:r w:rsidRPr="00393F05">
              <w:rPr>
                <w:sz w:val="24"/>
                <w:szCs w:val="24"/>
              </w:rPr>
              <w:t>4</w:t>
            </w:r>
            <w:r>
              <w:rPr>
                <w:sz w:val="24"/>
                <w:szCs w:val="24"/>
              </w:rPr>
              <w:t>79</w:t>
            </w:r>
          </w:p>
        </w:tc>
        <w:tc>
          <w:tcPr>
            <w:tcW w:w="1490" w:type="dxa"/>
            <w:tcBorders>
              <w:top w:val="single" w:sz="4" w:space="0" w:color="auto"/>
              <w:left w:val="single" w:sz="4" w:space="0" w:color="auto"/>
              <w:bottom w:val="single" w:sz="4" w:space="0" w:color="auto"/>
              <w:right w:val="single" w:sz="4" w:space="0" w:color="auto"/>
            </w:tcBorders>
            <w:hideMark/>
          </w:tcPr>
          <w:p w14:paraId="3BC05A1F" w14:textId="77777777" w:rsidR="006F7BFF" w:rsidRPr="00393F05" w:rsidRDefault="006F7BFF" w:rsidP="00A23709">
            <w:pPr>
              <w:rPr>
                <w:sz w:val="24"/>
                <w:szCs w:val="24"/>
              </w:rPr>
            </w:pPr>
            <w:r w:rsidRPr="00393F05">
              <w:rPr>
                <w:sz w:val="24"/>
                <w:szCs w:val="24"/>
              </w:rPr>
              <w:t>2</w:t>
            </w:r>
            <w:r>
              <w:rPr>
                <w:sz w:val="24"/>
                <w:szCs w:val="24"/>
              </w:rPr>
              <w:t>87</w:t>
            </w:r>
          </w:p>
        </w:tc>
        <w:tc>
          <w:tcPr>
            <w:tcW w:w="1418" w:type="dxa"/>
            <w:tcBorders>
              <w:top w:val="single" w:sz="4" w:space="0" w:color="auto"/>
              <w:left w:val="single" w:sz="4" w:space="0" w:color="auto"/>
              <w:bottom w:val="single" w:sz="4" w:space="0" w:color="auto"/>
              <w:right w:val="single" w:sz="4" w:space="0" w:color="auto"/>
            </w:tcBorders>
            <w:hideMark/>
          </w:tcPr>
          <w:p w14:paraId="5D4E2A81" w14:textId="77777777" w:rsidR="006F7BFF" w:rsidRPr="00393F05" w:rsidRDefault="006F7BFF" w:rsidP="00A23709">
            <w:pPr>
              <w:rPr>
                <w:sz w:val="24"/>
                <w:szCs w:val="24"/>
              </w:rPr>
            </w:pPr>
            <w:r>
              <w:rPr>
                <w:sz w:val="24"/>
                <w:szCs w:val="24"/>
              </w:rPr>
              <w:t>849</w:t>
            </w:r>
          </w:p>
        </w:tc>
        <w:tc>
          <w:tcPr>
            <w:tcW w:w="992" w:type="dxa"/>
            <w:tcBorders>
              <w:top w:val="single" w:sz="4" w:space="0" w:color="auto"/>
              <w:left w:val="single" w:sz="4" w:space="0" w:color="auto"/>
              <w:bottom w:val="single" w:sz="4" w:space="0" w:color="auto"/>
              <w:right w:val="single" w:sz="4" w:space="0" w:color="auto"/>
            </w:tcBorders>
            <w:hideMark/>
          </w:tcPr>
          <w:p w14:paraId="1AC18F80" w14:textId="77777777" w:rsidR="006F7BFF" w:rsidRPr="00393F05" w:rsidRDefault="006F7BFF" w:rsidP="00A23709">
            <w:pPr>
              <w:rPr>
                <w:sz w:val="24"/>
                <w:szCs w:val="24"/>
              </w:rPr>
            </w:pPr>
            <w:r>
              <w:rPr>
                <w:sz w:val="24"/>
                <w:szCs w:val="24"/>
              </w:rPr>
              <w:t>5</w:t>
            </w:r>
            <w:r w:rsidRPr="00393F05">
              <w:rPr>
                <w:sz w:val="24"/>
                <w:szCs w:val="24"/>
              </w:rPr>
              <w:t>5</w:t>
            </w:r>
            <w:r>
              <w:rPr>
                <w:sz w:val="24"/>
                <w:szCs w:val="24"/>
              </w:rPr>
              <w:t>8</w:t>
            </w:r>
          </w:p>
        </w:tc>
      </w:tr>
      <w:tr w:rsidR="006F7BFF" w:rsidRPr="00393F05" w14:paraId="1083748A" w14:textId="77777777" w:rsidTr="00A23709">
        <w:tc>
          <w:tcPr>
            <w:tcW w:w="3823" w:type="dxa"/>
            <w:tcBorders>
              <w:top w:val="single" w:sz="4" w:space="0" w:color="auto"/>
              <w:left w:val="single" w:sz="4" w:space="0" w:color="auto"/>
              <w:bottom w:val="single" w:sz="4" w:space="0" w:color="auto"/>
              <w:right w:val="single" w:sz="4" w:space="0" w:color="auto"/>
            </w:tcBorders>
            <w:hideMark/>
          </w:tcPr>
          <w:p w14:paraId="4D42EF44" w14:textId="77777777" w:rsidR="006F7BFF" w:rsidRPr="00393F05" w:rsidRDefault="006F7BFF" w:rsidP="00A23709">
            <w:pPr>
              <w:rPr>
                <w:rFonts w:eastAsia="Calibri"/>
                <w:sz w:val="24"/>
                <w:szCs w:val="24"/>
              </w:rPr>
            </w:pPr>
            <w:r>
              <w:rPr>
                <w:rFonts w:eastAsia="Calibri"/>
                <w:sz w:val="24"/>
                <w:szCs w:val="24"/>
              </w:rPr>
              <w:t>Групповые консультации</w:t>
            </w:r>
          </w:p>
        </w:tc>
        <w:tc>
          <w:tcPr>
            <w:tcW w:w="1417" w:type="dxa"/>
            <w:tcBorders>
              <w:top w:val="single" w:sz="4" w:space="0" w:color="auto"/>
              <w:left w:val="single" w:sz="4" w:space="0" w:color="auto"/>
              <w:bottom w:val="single" w:sz="4" w:space="0" w:color="auto"/>
              <w:right w:val="single" w:sz="4" w:space="0" w:color="auto"/>
            </w:tcBorders>
            <w:hideMark/>
          </w:tcPr>
          <w:p w14:paraId="1BE1D275" w14:textId="77777777" w:rsidR="006F7BFF" w:rsidRDefault="006F7BFF" w:rsidP="00A23709">
            <w:pPr>
              <w:rPr>
                <w:sz w:val="24"/>
                <w:szCs w:val="24"/>
              </w:rPr>
            </w:pPr>
          </w:p>
        </w:tc>
        <w:tc>
          <w:tcPr>
            <w:tcW w:w="891" w:type="dxa"/>
            <w:tcBorders>
              <w:top w:val="single" w:sz="4" w:space="0" w:color="auto"/>
              <w:left w:val="single" w:sz="4" w:space="0" w:color="auto"/>
              <w:bottom w:val="single" w:sz="4" w:space="0" w:color="auto"/>
              <w:right w:val="single" w:sz="4" w:space="0" w:color="auto"/>
            </w:tcBorders>
            <w:hideMark/>
          </w:tcPr>
          <w:p w14:paraId="4153824F" w14:textId="77777777" w:rsidR="006F7BFF" w:rsidRPr="00393F05" w:rsidRDefault="006F7BFF" w:rsidP="00A23709">
            <w:pPr>
              <w:rPr>
                <w:sz w:val="24"/>
                <w:szCs w:val="24"/>
              </w:rPr>
            </w:pPr>
          </w:p>
        </w:tc>
        <w:tc>
          <w:tcPr>
            <w:tcW w:w="1490" w:type="dxa"/>
            <w:tcBorders>
              <w:top w:val="single" w:sz="4" w:space="0" w:color="auto"/>
              <w:left w:val="single" w:sz="4" w:space="0" w:color="auto"/>
              <w:bottom w:val="single" w:sz="4" w:space="0" w:color="auto"/>
              <w:right w:val="single" w:sz="4" w:space="0" w:color="auto"/>
            </w:tcBorders>
            <w:hideMark/>
          </w:tcPr>
          <w:p w14:paraId="3BBAE631" w14:textId="77777777" w:rsidR="006F7BFF" w:rsidRPr="00393F05" w:rsidRDefault="006F7BFF" w:rsidP="00A23709">
            <w:pPr>
              <w:rPr>
                <w:sz w:val="24"/>
                <w:szCs w:val="24"/>
              </w:rPr>
            </w:pPr>
            <w:r>
              <w:rPr>
                <w:sz w:val="24"/>
                <w:szCs w:val="24"/>
              </w:rPr>
              <w:t>2 / 52</w:t>
            </w:r>
          </w:p>
        </w:tc>
        <w:tc>
          <w:tcPr>
            <w:tcW w:w="1418" w:type="dxa"/>
            <w:tcBorders>
              <w:top w:val="single" w:sz="4" w:space="0" w:color="auto"/>
              <w:left w:val="single" w:sz="4" w:space="0" w:color="auto"/>
              <w:bottom w:val="single" w:sz="4" w:space="0" w:color="auto"/>
              <w:right w:val="single" w:sz="4" w:space="0" w:color="auto"/>
            </w:tcBorders>
            <w:hideMark/>
          </w:tcPr>
          <w:p w14:paraId="0C1DC94F" w14:textId="77777777" w:rsidR="006F7BFF" w:rsidRDefault="006F7BFF" w:rsidP="00A23709">
            <w:pPr>
              <w:rPr>
                <w:sz w:val="24"/>
                <w:szCs w:val="24"/>
              </w:rPr>
            </w:pPr>
            <w:r>
              <w:rPr>
                <w:sz w:val="24"/>
                <w:szCs w:val="24"/>
              </w:rPr>
              <w:t>2 / 52</w:t>
            </w:r>
          </w:p>
        </w:tc>
        <w:tc>
          <w:tcPr>
            <w:tcW w:w="992" w:type="dxa"/>
            <w:tcBorders>
              <w:top w:val="single" w:sz="4" w:space="0" w:color="auto"/>
              <w:left w:val="single" w:sz="4" w:space="0" w:color="auto"/>
              <w:bottom w:val="single" w:sz="4" w:space="0" w:color="auto"/>
              <w:right w:val="single" w:sz="4" w:space="0" w:color="auto"/>
            </w:tcBorders>
            <w:hideMark/>
          </w:tcPr>
          <w:p w14:paraId="6DC09791" w14:textId="77777777" w:rsidR="006F7BFF" w:rsidRDefault="006F7BFF" w:rsidP="00A23709">
            <w:pPr>
              <w:rPr>
                <w:sz w:val="24"/>
                <w:szCs w:val="24"/>
              </w:rPr>
            </w:pPr>
            <w:r>
              <w:rPr>
                <w:sz w:val="24"/>
                <w:szCs w:val="24"/>
              </w:rPr>
              <w:t>2 / 52</w:t>
            </w:r>
          </w:p>
        </w:tc>
      </w:tr>
      <w:tr w:rsidR="006F7BFF" w:rsidRPr="00393F05" w14:paraId="48B221AB" w14:textId="77777777" w:rsidTr="00A23709">
        <w:tc>
          <w:tcPr>
            <w:tcW w:w="3823" w:type="dxa"/>
            <w:tcBorders>
              <w:top w:val="single" w:sz="4" w:space="0" w:color="auto"/>
              <w:left w:val="single" w:sz="4" w:space="0" w:color="auto"/>
              <w:bottom w:val="single" w:sz="4" w:space="0" w:color="auto"/>
              <w:right w:val="single" w:sz="4" w:space="0" w:color="auto"/>
            </w:tcBorders>
            <w:hideMark/>
          </w:tcPr>
          <w:p w14:paraId="1E1A841D" w14:textId="77777777" w:rsidR="006F7BFF" w:rsidRPr="00393F05" w:rsidRDefault="006F7BFF" w:rsidP="00A23709">
            <w:pPr>
              <w:rPr>
                <w:b/>
                <w:sz w:val="24"/>
                <w:szCs w:val="24"/>
              </w:rPr>
            </w:pPr>
            <w:r w:rsidRPr="00393F05">
              <w:rPr>
                <w:rFonts w:eastAsia="Calibri"/>
                <w:sz w:val="24"/>
                <w:szCs w:val="24"/>
              </w:rPr>
              <w:t>Уроки информационной грамотности</w:t>
            </w:r>
          </w:p>
        </w:tc>
        <w:tc>
          <w:tcPr>
            <w:tcW w:w="1417" w:type="dxa"/>
            <w:tcBorders>
              <w:top w:val="single" w:sz="4" w:space="0" w:color="auto"/>
              <w:left w:val="single" w:sz="4" w:space="0" w:color="auto"/>
              <w:bottom w:val="single" w:sz="4" w:space="0" w:color="auto"/>
              <w:right w:val="single" w:sz="4" w:space="0" w:color="auto"/>
            </w:tcBorders>
          </w:tcPr>
          <w:p w14:paraId="7A4B05ED" w14:textId="77777777" w:rsidR="006F7BFF" w:rsidRPr="00057D2C" w:rsidRDefault="006F7BFF" w:rsidP="00A23709">
            <w:pPr>
              <w:rPr>
                <w:sz w:val="24"/>
                <w:szCs w:val="24"/>
              </w:rPr>
            </w:pPr>
            <w:r w:rsidRPr="00057D2C">
              <w:rPr>
                <w:sz w:val="24"/>
                <w:szCs w:val="24"/>
              </w:rPr>
              <w:t>5 / 168</w:t>
            </w:r>
          </w:p>
        </w:tc>
        <w:tc>
          <w:tcPr>
            <w:tcW w:w="891" w:type="dxa"/>
            <w:tcBorders>
              <w:top w:val="single" w:sz="4" w:space="0" w:color="auto"/>
              <w:left w:val="single" w:sz="4" w:space="0" w:color="auto"/>
              <w:bottom w:val="single" w:sz="4" w:space="0" w:color="auto"/>
              <w:right w:val="single" w:sz="4" w:space="0" w:color="auto"/>
            </w:tcBorders>
            <w:hideMark/>
          </w:tcPr>
          <w:p w14:paraId="2B2F5A8C" w14:textId="77777777" w:rsidR="006F7BFF" w:rsidRPr="00057D2C" w:rsidRDefault="006F7BFF" w:rsidP="00A23709">
            <w:pPr>
              <w:jc w:val="both"/>
              <w:rPr>
                <w:sz w:val="24"/>
                <w:szCs w:val="24"/>
              </w:rPr>
            </w:pPr>
            <w:r w:rsidRPr="00057D2C">
              <w:rPr>
                <w:sz w:val="24"/>
                <w:szCs w:val="24"/>
              </w:rPr>
              <w:t>9 / 180</w:t>
            </w:r>
          </w:p>
        </w:tc>
        <w:tc>
          <w:tcPr>
            <w:tcW w:w="1490" w:type="dxa"/>
            <w:tcBorders>
              <w:top w:val="single" w:sz="4" w:space="0" w:color="auto"/>
              <w:left w:val="single" w:sz="4" w:space="0" w:color="auto"/>
              <w:bottom w:val="single" w:sz="4" w:space="0" w:color="auto"/>
              <w:right w:val="single" w:sz="4" w:space="0" w:color="auto"/>
            </w:tcBorders>
            <w:hideMark/>
          </w:tcPr>
          <w:p w14:paraId="52B173AA" w14:textId="77777777" w:rsidR="006F7BFF" w:rsidRPr="00057D2C" w:rsidRDefault="006F7BFF" w:rsidP="00A23709">
            <w:pPr>
              <w:rPr>
                <w:sz w:val="24"/>
                <w:szCs w:val="24"/>
              </w:rPr>
            </w:pPr>
            <w:r w:rsidRPr="00057D2C">
              <w:rPr>
                <w:sz w:val="24"/>
                <w:szCs w:val="24"/>
              </w:rPr>
              <w:t>71 / 1387</w:t>
            </w:r>
          </w:p>
        </w:tc>
        <w:tc>
          <w:tcPr>
            <w:tcW w:w="1418" w:type="dxa"/>
            <w:tcBorders>
              <w:top w:val="single" w:sz="4" w:space="0" w:color="auto"/>
              <w:left w:val="single" w:sz="4" w:space="0" w:color="auto"/>
              <w:bottom w:val="single" w:sz="4" w:space="0" w:color="auto"/>
              <w:right w:val="single" w:sz="4" w:space="0" w:color="auto"/>
            </w:tcBorders>
            <w:hideMark/>
          </w:tcPr>
          <w:p w14:paraId="7CAF338B" w14:textId="77777777" w:rsidR="006F7BFF" w:rsidRPr="00057D2C" w:rsidRDefault="006F7BFF" w:rsidP="00A23709">
            <w:pPr>
              <w:rPr>
                <w:sz w:val="24"/>
                <w:szCs w:val="24"/>
              </w:rPr>
            </w:pPr>
            <w:r w:rsidRPr="00057D2C">
              <w:rPr>
                <w:sz w:val="24"/>
                <w:szCs w:val="24"/>
              </w:rPr>
              <w:t xml:space="preserve">85 / 1735 </w:t>
            </w:r>
          </w:p>
        </w:tc>
        <w:tc>
          <w:tcPr>
            <w:tcW w:w="992" w:type="dxa"/>
            <w:tcBorders>
              <w:top w:val="single" w:sz="4" w:space="0" w:color="auto"/>
              <w:left w:val="single" w:sz="4" w:space="0" w:color="auto"/>
              <w:bottom w:val="single" w:sz="4" w:space="0" w:color="auto"/>
              <w:right w:val="single" w:sz="4" w:space="0" w:color="auto"/>
            </w:tcBorders>
            <w:hideMark/>
          </w:tcPr>
          <w:p w14:paraId="68596630" w14:textId="77777777" w:rsidR="006F7BFF" w:rsidRPr="00057D2C" w:rsidRDefault="006F7BFF" w:rsidP="00A23709">
            <w:pPr>
              <w:rPr>
                <w:sz w:val="22"/>
                <w:szCs w:val="22"/>
              </w:rPr>
            </w:pPr>
            <w:r w:rsidRPr="00057D2C">
              <w:rPr>
                <w:sz w:val="22"/>
                <w:szCs w:val="22"/>
              </w:rPr>
              <w:t>78/1581</w:t>
            </w:r>
          </w:p>
        </w:tc>
      </w:tr>
      <w:tr w:rsidR="006F7BFF" w:rsidRPr="00393F05" w14:paraId="28806F07" w14:textId="77777777" w:rsidTr="00A23709">
        <w:trPr>
          <w:trHeight w:val="410"/>
        </w:trPr>
        <w:tc>
          <w:tcPr>
            <w:tcW w:w="3823" w:type="dxa"/>
            <w:tcBorders>
              <w:top w:val="single" w:sz="4" w:space="0" w:color="auto"/>
              <w:left w:val="single" w:sz="4" w:space="0" w:color="auto"/>
              <w:bottom w:val="single" w:sz="4" w:space="0" w:color="auto"/>
              <w:right w:val="single" w:sz="4" w:space="0" w:color="auto"/>
            </w:tcBorders>
            <w:hideMark/>
          </w:tcPr>
          <w:p w14:paraId="74C27BFA" w14:textId="77777777" w:rsidR="006F7BFF" w:rsidRPr="00393F05" w:rsidRDefault="006F7BFF" w:rsidP="00A23709">
            <w:pPr>
              <w:rPr>
                <w:sz w:val="24"/>
                <w:szCs w:val="24"/>
              </w:rPr>
            </w:pPr>
            <w:r w:rsidRPr="00393F05">
              <w:rPr>
                <w:rFonts w:eastAsia="Calibri"/>
                <w:sz w:val="24"/>
                <w:szCs w:val="24"/>
              </w:rPr>
              <w:t>Экскурсии по б-</w:t>
            </w:r>
            <w:proofErr w:type="spellStart"/>
            <w:r w:rsidRPr="00393F05">
              <w:rPr>
                <w:rFonts w:eastAsia="Calibri"/>
                <w:sz w:val="24"/>
                <w:szCs w:val="24"/>
              </w:rPr>
              <w:t>кам</w:t>
            </w:r>
            <w:proofErr w:type="spellEnd"/>
            <w:r w:rsidRPr="00393F05">
              <w:rPr>
                <w:rFonts w:eastAsia="Calibri"/>
                <w:sz w:val="24"/>
                <w:szCs w:val="24"/>
              </w:rPr>
              <w:t xml:space="preserve"> (традиционные)</w:t>
            </w:r>
          </w:p>
        </w:tc>
        <w:tc>
          <w:tcPr>
            <w:tcW w:w="1417" w:type="dxa"/>
            <w:tcBorders>
              <w:top w:val="single" w:sz="4" w:space="0" w:color="auto"/>
              <w:left w:val="single" w:sz="4" w:space="0" w:color="auto"/>
              <w:bottom w:val="single" w:sz="4" w:space="0" w:color="auto"/>
              <w:right w:val="single" w:sz="4" w:space="0" w:color="auto"/>
            </w:tcBorders>
            <w:hideMark/>
          </w:tcPr>
          <w:p w14:paraId="641B245F" w14:textId="77777777" w:rsidR="006F7BFF" w:rsidRPr="00393F05" w:rsidRDefault="006F7BFF" w:rsidP="002E5585">
            <w:pPr>
              <w:jc w:val="both"/>
              <w:rPr>
                <w:sz w:val="24"/>
                <w:szCs w:val="24"/>
              </w:rPr>
            </w:pPr>
            <w:r>
              <w:rPr>
                <w:sz w:val="24"/>
                <w:szCs w:val="24"/>
              </w:rPr>
              <w:t>14</w:t>
            </w:r>
            <w:r w:rsidRPr="00393F05">
              <w:rPr>
                <w:sz w:val="24"/>
                <w:szCs w:val="24"/>
              </w:rPr>
              <w:t xml:space="preserve"> / </w:t>
            </w:r>
            <w:r>
              <w:rPr>
                <w:sz w:val="24"/>
                <w:szCs w:val="24"/>
              </w:rPr>
              <w:t>2</w:t>
            </w:r>
            <w:r w:rsidR="004B7EDE">
              <w:rPr>
                <w:sz w:val="24"/>
                <w:szCs w:val="24"/>
              </w:rPr>
              <w:t>95</w:t>
            </w:r>
          </w:p>
        </w:tc>
        <w:tc>
          <w:tcPr>
            <w:tcW w:w="891" w:type="dxa"/>
            <w:tcBorders>
              <w:top w:val="single" w:sz="4" w:space="0" w:color="auto"/>
              <w:left w:val="single" w:sz="4" w:space="0" w:color="auto"/>
              <w:bottom w:val="single" w:sz="4" w:space="0" w:color="auto"/>
              <w:right w:val="single" w:sz="4" w:space="0" w:color="auto"/>
            </w:tcBorders>
            <w:hideMark/>
          </w:tcPr>
          <w:p w14:paraId="004F48C7" w14:textId="77777777" w:rsidR="006F7BFF" w:rsidRPr="00393F05" w:rsidRDefault="006F7BFF" w:rsidP="00A23709">
            <w:pPr>
              <w:rPr>
                <w:sz w:val="24"/>
                <w:szCs w:val="24"/>
              </w:rPr>
            </w:pPr>
            <w:r>
              <w:rPr>
                <w:sz w:val="24"/>
                <w:szCs w:val="24"/>
              </w:rPr>
              <w:t>12/290</w:t>
            </w:r>
          </w:p>
        </w:tc>
        <w:tc>
          <w:tcPr>
            <w:tcW w:w="1490" w:type="dxa"/>
            <w:tcBorders>
              <w:top w:val="single" w:sz="4" w:space="0" w:color="auto"/>
              <w:left w:val="single" w:sz="4" w:space="0" w:color="auto"/>
              <w:bottom w:val="single" w:sz="4" w:space="0" w:color="auto"/>
              <w:right w:val="single" w:sz="4" w:space="0" w:color="auto"/>
            </w:tcBorders>
            <w:hideMark/>
          </w:tcPr>
          <w:p w14:paraId="7CA79BDC" w14:textId="77777777" w:rsidR="006F7BFF" w:rsidRPr="00393F05" w:rsidRDefault="006F7BFF" w:rsidP="00A23709">
            <w:pPr>
              <w:rPr>
                <w:sz w:val="24"/>
                <w:szCs w:val="24"/>
              </w:rPr>
            </w:pPr>
            <w:r>
              <w:rPr>
                <w:sz w:val="24"/>
                <w:szCs w:val="24"/>
              </w:rPr>
              <w:t>25</w:t>
            </w:r>
            <w:r w:rsidRPr="00393F05">
              <w:rPr>
                <w:sz w:val="24"/>
                <w:szCs w:val="24"/>
              </w:rPr>
              <w:t xml:space="preserve"> / </w:t>
            </w:r>
            <w:r>
              <w:rPr>
                <w:sz w:val="24"/>
                <w:szCs w:val="24"/>
              </w:rPr>
              <w:t>454</w:t>
            </w:r>
          </w:p>
        </w:tc>
        <w:tc>
          <w:tcPr>
            <w:tcW w:w="1418" w:type="dxa"/>
            <w:tcBorders>
              <w:top w:val="single" w:sz="4" w:space="0" w:color="auto"/>
              <w:left w:val="single" w:sz="4" w:space="0" w:color="auto"/>
              <w:bottom w:val="single" w:sz="4" w:space="0" w:color="auto"/>
              <w:right w:val="single" w:sz="4" w:space="0" w:color="auto"/>
            </w:tcBorders>
            <w:hideMark/>
          </w:tcPr>
          <w:p w14:paraId="45132F26" w14:textId="77777777" w:rsidR="006F7BFF" w:rsidRPr="00393F05" w:rsidRDefault="006F7BFF" w:rsidP="00A23709">
            <w:pPr>
              <w:rPr>
                <w:sz w:val="24"/>
                <w:szCs w:val="24"/>
              </w:rPr>
            </w:pPr>
            <w:r>
              <w:rPr>
                <w:sz w:val="24"/>
                <w:szCs w:val="24"/>
              </w:rPr>
              <w:t>51 / 1039</w:t>
            </w:r>
            <w:r w:rsidRPr="00393F05">
              <w:rPr>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0C04A025" w14:textId="77777777" w:rsidR="006F7BFF" w:rsidRPr="00393F05" w:rsidRDefault="006F7BFF" w:rsidP="00A23709">
            <w:pPr>
              <w:jc w:val="both"/>
              <w:rPr>
                <w:sz w:val="24"/>
                <w:szCs w:val="24"/>
              </w:rPr>
            </w:pPr>
            <w:r>
              <w:rPr>
                <w:sz w:val="24"/>
                <w:szCs w:val="24"/>
              </w:rPr>
              <w:t>45</w:t>
            </w:r>
            <w:r w:rsidRPr="00393F05">
              <w:rPr>
                <w:sz w:val="24"/>
                <w:szCs w:val="24"/>
              </w:rPr>
              <w:t>/</w:t>
            </w:r>
            <w:r>
              <w:rPr>
                <w:sz w:val="24"/>
                <w:szCs w:val="24"/>
              </w:rPr>
              <w:t>981</w:t>
            </w:r>
          </w:p>
        </w:tc>
      </w:tr>
    </w:tbl>
    <w:p w14:paraId="6230333C" w14:textId="77777777" w:rsidR="00D258E8" w:rsidRPr="001E0F1C" w:rsidRDefault="00D258E8" w:rsidP="00A30D5F">
      <w:pPr>
        <w:keepNext/>
        <w:jc w:val="center"/>
        <w:outlineLvl w:val="0"/>
        <w:rPr>
          <w:sz w:val="28"/>
          <w:szCs w:val="28"/>
        </w:rPr>
      </w:pPr>
      <w:bookmarkStart w:id="58" w:name="_Toc220091048"/>
      <w:r w:rsidRPr="001E0F1C">
        <w:rPr>
          <w:b/>
          <w:sz w:val="28"/>
          <w:szCs w:val="28"/>
        </w:rPr>
        <w:t>8.</w:t>
      </w:r>
      <w:r w:rsidRPr="001E0F1C">
        <w:rPr>
          <w:sz w:val="28"/>
          <w:szCs w:val="28"/>
        </w:rPr>
        <w:t xml:space="preserve"> </w:t>
      </w:r>
      <w:r w:rsidRPr="001E0F1C">
        <w:rPr>
          <w:b/>
          <w:sz w:val="28"/>
          <w:szCs w:val="28"/>
        </w:rPr>
        <w:t>Деятельность ЦПИ</w:t>
      </w:r>
      <w:bookmarkEnd w:id="48"/>
      <w:bookmarkEnd w:id="58"/>
    </w:p>
    <w:p w14:paraId="6E2A80E0" w14:textId="77777777" w:rsidR="00715373" w:rsidRDefault="00715373" w:rsidP="002E5585">
      <w:pPr>
        <w:ind w:firstLine="426"/>
        <w:jc w:val="both"/>
        <w:rPr>
          <w:rFonts w:eastAsia="Calibri"/>
          <w:b/>
          <w:sz w:val="28"/>
          <w:szCs w:val="28"/>
          <w:lang w:eastAsia="en-US"/>
        </w:rPr>
      </w:pPr>
      <w:bookmarkStart w:id="59" w:name="_Toc157422233"/>
      <w:r w:rsidRPr="001E0F1C">
        <w:rPr>
          <w:rFonts w:eastAsia="Calibri"/>
          <w:b/>
          <w:sz w:val="28"/>
          <w:szCs w:val="28"/>
          <w:lang w:eastAsia="en-US"/>
        </w:rPr>
        <w:t>8.1. Место в структуре библиотеки (полное и краткое название структур в ЦБ, ЦДБ, в библиотеках поселений, статус самостоятельности, наличие правовых консультационных пунктов в филиалах).</w:t>
      </w:r>
    </w:p>
    <w:p w14:paraId="6F9F09C8" w14:textId="77777777" w:rsidR="00AC1AD7" w:rsidRPr="00AC1AD7" w:rsidRDefault="00AC1AD7" w:rsidP="002E5585">
      <w:pPr>
        <w:ind w:firstLine="426"/>
        <w:jc w:val="both"/>
        <w:rPr>
          <w:rFonts w:eastAsia="Calibri"/>
          <w:b/>
          <w:sz w:val="28"/>
          <w:szCs w:val="28"/>
          <w:lang w:eastAsia="en-US"/>
        </w:rPr>
      </w:pPr>
      <w:r w:rsidRPr="00AC1AD7">
        <w:rPr>
          <w:sz w:val="28"/>
          <w:szCs w:val="28"/>
        </w:rPr>
        <w:lastRenderedPageBreak/>
        <w:t xml:space="preserve">Центр правовой информации (ЦПИ) был создан на базе Центральной библиотеки в 2000 году и является структурным подразделением отдела обслуживания (ОО). </w:t>
      </w:r>
      <w:r w:rsidR="006A469C" w:rsidRPr="006A469C">
        <w:rPr>
          <w:sz w:val="28"/>
          <w:szCs w:val="28"/>
        </w:rPr>
        <w:t xml:space="preserve">В </w:t>
      </w:r>
      <w:proofErr w:type="spellStart"/>
      <w:r w:rsidR="006A469C" w:rsidRPr="006A469C">
        <w:rPr>
          <w:sz w:val="28"/>
          <w:szCs w:val="28"/>
        </w:rPr>
        <w:t>Интеллекториуме</w:t>
      </w:r>
      <w:proofErr w:type="spellEnd"/>
      <w:r w:rsidR="006A469C" w:rsidRPr="006A469C">
        <w:rPr>
          <w:sz w:val="28"/>
          <w:szCs w:val="28"/>
        </w:rPr>
        <w:t xml:space="preserve"> (читальном зале) для пользователей есть компьютеры с базой «Консультант+» и фонд правовой литературы. </w:t>
      </w:r>
      <w:r w:rsidRPr="00AC1AD7">
        <w:rPr>
          <w:sz w:val="28"/>
          <w:szCs w:val="28"/>
        </w:rPr>
        <w:t>Продолжилась работа Пункта бесплатной юридической помощи (ПБЮП) ГКУ «</w:t>
      </w:r>
      <w:proofErr w:type="spellStart"/>
      <w:r w:rsidRPr="00AC1AD7">
        <w:rPr>
          <w:sz w:val="28"/>
          <w:szCs w:val="28"/>
        </w:rPr>
        <w:t>Госюрбюро</w:t>
      </w:r>
      <w:proofErr w:type="spellEnd"/>
      <w:r w:rsidRPr="00AC1AD7">
        <w:rPr>
          <w:sz w:val="28"/>
          <w:szCs w:val="28"/>
        </w:rPr>
        <w:t xml:space="preserve"> Пермского края» на базе</w:t>
      </w:r>
      <w:r w:rsidR="006A469C" w:rsidRPr="006A469C">
        <w:rPr>
          <w:sz w:val="28"/>
          <w:szCs w:val="28"/>
        </w:rPr>
        <w:t xml:space="preserve"> Центральной библиотеки</w:t>
      </w:r>
      <w:r w:rsidRPr="00AC1AD7">
        <w:rPr>
          <w:sz w:val="28"/>
          <w:szCs w:val="28"/>
        </w:rPr>
        <w:t>. Для ПБЮП выделен отдельный кабинет, в котором осуществлялся приём граждан ведущим юрисконсультом. В ПБЮП было оказано 746 консультаций. Библиотекари ЦБ осуществляли запись на приём к юристу</w:t>
      </w:r>
      <w:r w:rsidR="002E5585">
        <w:rPr>
          <w:sz w:val="28"/>
          <w:szCs w:val="28"/>
        </w:rPr>
        <w:t>.</w:t>
      </w:r>
    </w:p>
    <w:p w14:paraId="434739F6" w14:textId="77777777" w:rsidR="00715373" w:rsidRDefault="00715373" w:rsidP="002E5585">
      <w:pPr>
        <w:ind w:firstLine="426"/>
        <w:jc w:val="both"/>
        <w:rPr>
          <w:rFonts w:eastAsia="Calibri"/>
          <w:b/>
          <w:sz w:val="28"/>
          <w:szCs w:val="28"/>
          <w:lang w:eastAsia="en-US"/>
        </w:rPr>
      </w:pPr>
      <w:r w:rsidRPr="001E0F1C">
        <w:rPr>
          <w:rFonts w:eastAsia="Calibri"/>
          <w:b/>
          <w:sz w:val="28"/>
          <w:szCs w:val="28"/>
          <w:lang w:eastAsia="en-US"/>
        </w:rPr>
        <w:t>8.2. Техническое оснащение деятельности ЦПИ (компьютеры, принтеры, ксероксы и т.д.), изменения за год.</w:t>
      </w:r>
    </w:p>
    <w:p w14:paraId="1E877965" w14:textId="77777777" w:rsidR="00152036" w:rsidRPr="00362CA2" w:rsidRDefault="00FE3F10" w:rsidP="002E5585">
      <w:pPr>
        <w:ind w:firstLine="426"/>
        <w:jc w:val="both"/>
        <w:rPr>
          <w:rFonts w:eastAsia="Calibri"/>
          <w:bCs/>
          <w:sz w:val="28"/>
          <w:szCs w:val="28"/>
          <w:lang w:eastAsia="en-US"/>
        </w:rPr>
      </w:pPr>
      <w:r>
        <w:rPr>
          <w:rFonts w:eastAsia="Calibri"/>
          <w:bCs/>
          <w:sz w:val="28"/>
          <w:szCs w:val="28"/>
          <w:lang w:eastAsia="en-US"/>
        </w:rPr>
        <w:t>Без и</w:t>
      </w:r>
      <w:r w:rsidR="00362CA2" w:rsidRPr="00362CA2">
        <w:rPr>
          <w:rFonts w:eastAsia="Calibri"/>
          <w:bCs/>
          <w:sz w:val="28"/>
          <w:szCs w:val="28"/>
          <w:lang w:eastAsia="en-US"/>
        </w:rPr>
        <w:t>зменений.</w:t>
      </w:r>
    </w:p>
    <w:p w14:paraId="4E48E82A" w14:textId="77777777" w:rsidR="00715373" w:rsidRDefault="00715373" w:rsidP="002E5585">
      <w:pPr>
        <w:ind w:firstLine="426"/>
        <w:jc w:val="both"/>
        <w:rPr>
          <w:rFonts w:eastAsia="Calibri"/>
          <w:b/>
          <w:sz w:val="28"/>
          <w:szCs w:val="28"/>
          <w:lang w:eastAsia="en-US"/>
        </w:rPr>
      </w:pPr>
      <w:r w:rsidRPr="001E0F1C">
        <w:rPr>
          <w:rFonts w:eastAsia="Calibri"/>
          <w:b/>
          <w:sz w:val="28"/>
          <w:szCs w:val="28"/>
          <w:lang w:eastAsia="en-US"/>
        </w:rPr>
        <w:t xml:space="preserve">8.3. Количество штатных единиц (Ф.И.О., должность, образование, повышение квалификации), изменения. </w:t>
      </w:r>
    </w:p>
    <w:p w14:paraId="5DFF703E" w14:textId="77777777" w:rsidR="00FE3F10" w:rsidRPr="00887398" w:rsidRDefault="00FE3F10" w:rsidP="002E5585">
      <w:pPr>
        <w:tabs>
          <w:tab w:val="left" w:pos="0"/>
        </w:tabs>
        <w:ind w:firstLine="426"/>
        <w:jc w:val="both"/>
        <w:rPr>
          <w:rFonts w:eastAsia="Calibri"/>
          <w:b/>
          <w:sz w:val="28"/>
          <w:szCs w:val="28"/>
          <w:lang w:eastAsia="en-US"/>
        </w:rPr>
      </w:pPr>
      <w:r w:rsidRPr="00FE3F10">
        <w:rPr>
          <w:rFonts w:eastAsia="Calibri"/>
          <w:sz w:val="28"/>
          <w:szCs w:val="28"/>
          <w:lang w:eastAsia="en-US"/>
        </w:rPr>
        <w:t>Наталья Леонидовна Устюжанина – библиотекарь I категории ОО ЦБ</w:t>
      </w:r>
      <w:r w:rsidR="00887398" w:rsidRPr="00887398">
        <w:rPr>
          <w:rFonts w:eastAsia="Calibri"/>
          <w:bCs/>
          <w:sz w:val="28"/>
          <w:szCs w:val="28"/>
          <w:lang w:eastAsia="en-US"/>
        </w:rPr>
        <w:t>.</w:t>
      </w:r>
      <w:r w:rsidRPr="00FE3F10">
        <w:rPr>
          <w:rFonts w:eastAsia="Calibri"/>
          <w:b/>
          <w:sz w:val="28"/>
          <w:szCs w:val="28"/>
          <w:lang w:eastAsia="en-US"/>
        </w:rPr>
        <w:t xml:space="preserve"> </w:t>
      </w:r>
    </w:p>
    <w:p w14:paraId="2B81E453" w14:textId="77777777" w:rsidR="00715373" w:rsidRPr="001E0F1C" w:rsidRDefault="00715373" w:rsidP="002E5585">
      <w:pPr>
        <w:ind w:firstLine="426"/>
        <w:jc w:val="both"/>
        <w:rPr>
          <w:rFonts w:eastAsia="Calibri"/>
          <w:b/>
          <w:sz w:val="28"/>
          <w:szCs w:val="28"/>
          <w:lang w:eastAsia="en-US"/>
        </w:rPr>
      </w:pPr>
      <w:r w:rsidRPr="001E0F1C">
        <w:rPr>
          <w:rFonts w:eastAsia="Calibri"/>
          <w:b/>
          <w:sz w:val="28"/>
          <w:szCs w:val="28"/>
          <w:lang w:eastAsia="en-US"/>
        </w:rPr>
        <w:t>8.4. Массовая работа по правовому просвещению населения, популяризация правовых знаний, консультации юристов на базе правовых центров, обучение правовым знаниям отдельных категорий пользователей, обучение самостоятельному поиску правовой информации и т.д.</w:t>
      </w:r>
    </w:p>
    <w:p w14:paraId="312109E9" w14:textId="77777777" w:rsidR="003148A8" w:rsidRDefault="00C43C98" w:rsidP="002E5585">
      <w:pPr>
        <w:tabs>
          <w:tab w:val="left" w:pos="0"/>
        </w:tabs>
        <w:ind w:firstLine="426"/>
        <w:jc w:val="both"/>
        <w:rPr>
          <w:sz w:val="28"/>
          <w:szCs w:val="28"/>
        </w:rPr>
      </w:pPr>
      <w:r w:rsidRPr="00C43C98">
        <w:rPr>
          <w:sz w:val="28"/>
          <w:szCs w:val="28"/>
        </w:rPr>
        <w:t xml:space="preserve">В июне в Центральной библиотеке для детей прошли </w:t>
      </w:r>
      <w:r w:rsidRPr="00C43C98">
        <w:rPr>
          <w:b/>
          <w:bCs/>
          <w:sz w:val="28"/>
          <w:szCs w:val="28"/>
        </w:rPr>
        <w:t>«Уроки финансовой грамотности»</w:t>
      </w:r>
      <w:r w:rsidRPr="00C43C98">
        <w:rPr>
          <w:sz w:val="28"/>
          <w:szCs w:val="28"/>
        </w:rPr>
        <w:t xml:space="preserve">. Благодаря сотрудничеству с менеджером Альфа банка Татьяной </w:t>
      </w:r>
      <w:proofErr w:type="spellStart"/>
      <w:r w:rsidRPr="00C43C98">
        <w:rPr>
          <w:sz w:val="28"/>
          <w:szCs w:val="28"/>
        </w:rPr>
        <w:t>Штенниковой</w:t>
      </w:r>
      <w:proofErr w:type="spellEnd"/>
      <w:r w:rsidRPr="00C43C98">
        <w:rPr>
          <w:sz w:val="28"/>
          <w:szCs w:val="28"/>
        </w:rPr>
        <w:t>, ребята познакомились с основами управления деньгами, научились планировать бюджет и понимать важность сбережений. Интерактивные задания и живое общение сделали уроки интересными и полезными</w:t>
      </w:r>
      <w:r w:rsidR="003148A8">
        <w:rPr>
          <w:sz w:val="28"/>
          <w:szCs w:val="28"/>
        </w:rPr>
        <w:t>.</w:t>
      </w:r>
      <w:r w:rsidRPr="00C43C98">
        <w:rPr>
          <w:sz w:val="28"/>
          <w:szCs w:val="28"/>
        </w:rPr>
        <w:t xml:space="preserve"> Всего прошло 3 мероприятия, на которых присутствовали 76 детей. </w:t>
      </w:r>
      <w:hyperlink r:id="rId126" w:history="1">
        <w:r w:rsidR="003148A8" w:rsidRPr="002E5585">
          <w:rPr>
            <w:rStyle w:val="ae"/>
            <w:sz w:val="22"/>
            <w:szCs w:val="22"/>
          </w:rPr>
          <w:t>https://vk.com/chernlibrary?w=wall-39241469_6966</w:t>
        </w:r>
      </w:hyperlink>
    </w:p>
    <w:p w14:paraId="5B860D9A" w14:textId="77777777" w:rsidR="005E4FA9" w:rsidRPr="002E5585" w:rsidRDefault="00C43C98" w:rsidP="002E5585">
      <w:pPr>
        <w:tabs>
          <w:tab w:val="left" w:pos="0"/>
        </w:tabs>
        <w:ind w:firstLine="426"/>
        <w:jc w:val="both"/>
        <w:rPr>
          <w:sz w:val="24"/>
          <w:szCs w:val="24"/>
        </w:rPr>
      </w:pPr>
      <w:r w:rsidRPr="00C43C98">
        <w:rPr>
          <w:sz w:val="28"/>
          <w:szCs w:val="28"/>
        </w:rPr>
        <w:t xml:space="preserve">3 сентября в рамках проведения Дня солидарности в борьбе с терроризмом, работники Центральной библиотеки провели ежегодную уличную </w:t>
      </w:r>
      <w:r w:rsidRPr="003148A8">
        <w:rPr>
          <w:b/>
          <w:bCs/>
          <w:sz w:val="28"/>
          <w:szCs w:val="28"/>
        </w:rPr>
        <w:t>акцию «Вместе против террора»</w:t>
      </w:r>
      <w:r w:rsidRPr="00C43C98">
        <w:rPr>
          <w:sz w:val="28"/>
          <w:szCs w:val="28"/>
        </w:rPr>
        <w:t xml:space="preserve">. Напомнили молодым людям о страшных событиях, произошедших в городе Беслан с 1 по 3 сентября 2004 года и рассказали о сегодняшней ситуации в мире, раздали листовки о правилах безопасности и правил поведения при теракте и о действиях населения при обнаружении беспилотных летательных аппаратов (БПЛА). В акции приняли участие 40 человек. </w:t>
      </w:r>
      <w:hyperlink r:id="rId127" w:history="1">
        <w:r w:rsidR="005E4FA9" w:rsidRPr="002E5585">
          <w:rPr>
            <w:rStyle w:val="ae"/>
            <w:sz w:val="24"/>
            <w:szCs w:val="24"/>
          </w:rPr>
          <w:t>https://vk.com/chernlibrary?w=wall-39241469_7036</w:t>
        </w:r>
      </w:hyperlink>
    </w:p>
    <w:p w14:paraId="40C4C49B" w14:textId="77777777" w:rsidR="005E4FA9" w:rsidRPr="002E5585" w:rsidRDefault="00C43C98" w:rsidP="002E5585">
      <w:pPr>
        <w:tabs>
          <w:tab w:val="left" w:pos="0"/>
        </w:tabs>
        <w:ind w:firstLine="426"/>
        <w:jc w:val="both"/>
        <w:rPr>
          <w:sz w:val="24"/>
          <w:szCs w:val="24"/>
        </w:rPr>
      </w:pPr>
      <w:r w:rsidRPr="00C43C98">
        <w:rPr>
          <w:sz w:val="28"/>
          <w:szCs w:val="28"/>
        </w:rPr>
        <w:t xml:space="preserve">4 сентября для участников клуба «Родник вдохновения» проведен </w:t>
      </w:r>
      <w:proofErr w:type="spellStart"/>
      <w:r w:rsidRPr="005E4FA9">
        <w:rPr>
          <w:b/>
          <w:bCs/>
          <w:sz w:val="28"/>
          <w:szCs w:val="28"/>
        </w:rPr>
        <w:t>информ</w:t>
      </w:r>
      <w:proofErr w:type="spellEnd"/>
      <w:r w:rsidRPr="005E4FA9">
        <w:rPr>
          <w:b/>
          <w:bCs/>
          <w:sz w:val="28"/>
          <w:szCs w:val="28"/>
        </w:rPr>
        <w:t>-релиз «О мерах безопасности»</w:t>
      </w:r>
      <w:r w:rsidRPr="00C43C98">
        <w:rPr>
          <w:sz w:val="28"/>
          <w:szCs w:val="28"/>
        </w:rPr>
        <w:t>. Перед собравшимися выступила специалист социально-ориентированной деятельности ПКОО «ДПО» А.</w:t>
      </w:r>
      <w:r w:rsidR="005E4FA9">
        <w:rPr>
          <w:sz w:val="28"/>
          <w:szCs w:val="28"/>
        </w:rPr>
        <w:t xml:space="preserve"> </w:t>
      </w:r>
      <w:r w:rsidRPr="00C43C98">
        <w:rPr>
          <w:sz w:val="28"/>
          <w:szCs w:val="28"/>
        </w:rPr>
        <w:t xml:space="preserve">А. Султанова, рассказала о пожарной безопасности, о правилах эксплуатации электрооборудования и мерах по предупреждению пожара. На мероприятии присутствовали 8 пенсионеров. </w:t>
      </w:r>
      <w:hyperlink r:id="rId128" w:history="1">
        <w:r w:rsidR="005E4FA9" w:rsidRPr="002E5585">
          <w:rPr>
            <w:rStyle w:val="ae"/>
            <w:sz w:val="24"/>
            <w:szCs w:val="24"/>
          </w:rPr>
          <w:t>https://vk.com/chernlibrary?w=wall-39241469_7039</w:t>
        </w:r>
      </w:hyperlink>
    </w:p>
    <w:p w14:paraId="57B74B38" w14:textId="77777777" w:rsidR="00C43C98" w:rsidRPr="00C43C98" w:rsidRDefault="00C43C98" w:rsidP="002E5585">
      <w:pPr>
        <w:tabs>
          <w:tab w:val="left" w:pos="0"/>
        </w:tabs>
        <w:ind w:firstLine="426"/>
        <w:jc w:val="both"/>
        <w:rPr>
          <w:sz w:val="28"/>
          <w:szCs w:val="28"/>
        </w:rPr>
      </w:pPr>
      <w:r w:rsidRPr="00C43C98">
        <w:rPr>
          <w:sz w:val="28"/>
          <w:szCs w:val="28"/>
        </w:rPr>
        <w:t xml:space="preserve">22 сентября в Центральной библиотеке прошла </w:t>
      </w:r>
      <w:r w:rsidRPr="005E4FA9">
        <w:rPr>
          <w:b/>
          <w:bCs/>
          <w:sz w:val="28"/>
          <w:szCs w:val="28"/>
        </w:rPr>
        <w:t>интерактивная игра «Безопасный Интернет»</w:t>
      </w:r>
      <w:r w:rsidRPr="00C43C98">
        <w:rPr>
          <w:sz w:val="28"/>
          <w:szCs w:val="28"/>
        </w:rPr>
        <w:t>, для учащихся 6-х классов МБОУ «СОШ №5». Ребята узнали, как защитить свои личные данные, распознать фишинговые сайты и избежать онлайн-опасностей. Составили правила безопасности в Интернете. В игровой форме школьники решали увлекательные задания, обсуждали реальные ситуации и учились безопасному поведению в сети. Мероприятие посетили 33 подростка.</w:t>
      </w:r>
    </w:p>
    <w:p w14:paraId="2DCD862D" w14:textId="77777777" w:rsidR="00121303" w:rsidRPr="002E5585" w:rsidRDefault="00C43C98" w:rsidP="002E5585">
      <w:pPr>
        <w:tabs>
          <w:tab w:val="left" w:pos="0"/>
        </w:tabs>
        <w:ind w:firstLine="426"/>
        <w:jc w:val="both"/>
        <w:rPr>
          <w:sz w:val="24"/>
          <w:szCs w:val="24"/>
        </w:rPr>
      </w:pPr>
      <w:r w:rsidRPr="00C43C98">
        <w:rPr>
          <w:sz w:val="28"/>
          <w:szCs w:val="28"/>
        </w:rPr>
        <w:t xml:space="preserve">13 октября в городской библиотеке-филиал №1 прошел </w:t>
      </w:r>
      <w:r w:rsidRPr="00121303">
        <w:rPr>
          <w:b/>
          <w:bCs/>
          <w:sz w:val="28"/>
          <w:szCs w:val="28"/>
        </w:rPr>
        <w:t xml:space="preserve">урок-предупреждение </w:t>
      </w:r>
      <w:r w:rsidR="00121303">
        <w:rPr>
          <w:b/>
          <w:bCs/>
          <w:sz w:val="28"/>
          <w:szCs w:val="28"/>
        </w:rPr>
        <w:t>«</w:t>
      </w:r>
      <w:r w:rsidRPr="00121303">
        <w:rPr>
          <w:b/>
          <w:bCs/>
          <w:sz w:val="28"/>
          <w:szCs w:val="28"/>
        </w:rPr>
        <w:t>Безопасность в сети Интернет</w:t>
      </w:r>
      <w:r w:rsidR="00121303">
        <w:rPr>
          <w:b/>
          <w:bCs/>
          <w:sz w:val="28"/>
          <w:szCs w:val="28"/>
        </w:rPr>
        <w:t>»</w:t>
      </w:r>
      <w:r w:rsidRPr="00C43C98">
        <w:rPr>
          <w:sz w:val="28"/>
          <w:szCs w:val="28"/>
        </w:rPr>
        <w:t xml:space="preserve">. О мерах по противодействию интернет-мошенникам студентам КПК гр. ИС-24 рассказал заместитель начальника Отдела </w:t>
      </w:r>
      <w:r w:rsidRPr="00C43C98">
        <w:rPr>
          <w:sz w:val="28"/>
          <w:szCs w:val="28"/>
        </w:rPr>
        <w:lastRenderedPageBreak/>
        <w:t xml:space="preserve">МВД России по Чернушинскому городскому округу – начальник следственного отделения майор юстиции Симонов Артур Леонидович. Во время разговора отмечалось, что сегодня почти все </w:t>
      </w:r>
      <w:proofErr w:type="spellStart"/>
      <w:r w:rsidRPr="00C43C98">
        <w:rPr>
          <w:sz w:val="28"/>
          <w:szCs w:val="28"/>
        </w:rPr>
        <w:t>чернушане</w:t>
      </w:r>
      <w:proofErr w:type="spellEnd"/>
      <w:r w:rsidRPr="00C43C98">
        <w:rPr>
          <w:sz w:val="28"/>
          <w:szCs w:val="28"/>
        </w:rPr>
        <w:t xml:space="preserve"> </w:t>
      </w:r>
      <w:r w:rsidR="002E5585">
        <w:rPr>
          <w:sz w:val="28"/>
          <w:szCs w:val="28"/>
        </w:rPr>
        <w:t xml:space="preserve">– </w:t>
      </w:r>
      <w:r w:rsidRPr="00C43C98">
        <w:rPr>
          <w:sz w:val="28"/>
          <w:szCs w:val="28"/>
        </w:rPr>
        <w:t xml:space="preserve">активные пользователи цифровых технологий, что влечёт за собой определённые риски, особенно для молодых людей. Кибермошенники действуют всё более агрессивно, используя изощрённые технические средства, манипуляции, различные эмоциональные состояния, например, страх. Их жертвами становятся не только жители города. Целью хакерских атак не раз были госструктуры, банки, крупные коммерческие компании. Поэтому необходимы серьёзные меры для усиления киберзащиты, а все люди должны регулярно повышать свой уровень знаний в области кибербезопасности. </w:t>
      </w:r>
      <w:hyperlink r:id="rId129" w:history="1">
        <w:r w:rsidR="00121303" w:rsidRPr="002E5585">
          <w:rPr>
            <w:rStyle w:val="ae"/>
            <w:sz w:val="24"/>
            <w:szCs w:val="24"/>
          </w:rPr>
          <w:t>https://vk.com/chcgb?w=wall-104734541_7231</w:t>
        </w:r>
      </w:hyperlink>
    </w:p>
    <w:p w14:paraId="40A1363A" w14:textId="77777777" w:rsidR="00C43C98" w:rsidRPr="00C43C98" w:rsidRDefault="00C43C98" w:rsidP="002E5585">
      <w:pPr>
        <w:tabs>
          <w:tab w:val="left" w:pos="0"/>
        </w:tabs>
        <w:ind w:firstLine="426"/>
        <w:jc w:val="both"/>
        <w:rPr>
          <w:sz w:val="28"/>
          <w:szCs w:val="28"/>
        </w:rPr>
      </w:pPr>
      <w:r w:rsidRPr="00C43C98">
        <w:rPr>
          <w:sz w:val="28"/>
          <w:szCs w:val="28"/>
        </w:rPr>
        <w:t xml:space="preserve">24 ноября учащиеся 4-х классов МБОУ «СОШ №5» в занимательной форме узнали о своих правах и обязанностях, приняв участие в </w:t>
      </w:r>
      <w:r w:rsidRPr="00475C31">
        <w:rPr>
          <w:b/>
          <w:bCs/>
          <w:sz w:val="28"/>
          <w:szCs w:val="28"/>
        </w:rPr>
        <w:t>игровой программе «Мир детских прав»</w:t>
      </w:r>
      <w:r w:rsidRPr="00C43C98">
        <w:rPr>
          <w:sz w:val="28"/>
          <w:szCs w:val="28"/>
        </w:rPr>
        <w:t>. Ребята активно участвовали в интересных заданиях, где на примерах любимых книжных персонажей разбирались, какие права были нарушены у сказочных героев и составили памятку «Детские права и обязанности». Мероприятие прошло 3 раза, его посетили 84 ученика.</w:t>
      </w:r>
    </w:p>
    <w:p w14:paraId="03AA2CA9" w14:textId="77777777" w:rsidR="00475C31" w:rsidRPr="002E5585" w:rsidRDefault="00C43C98" w:rsidP="002E5585">
      <w:pPr>
        <w:tabs>
          <w:tab w:val="left" w:pos="0"/>
        </w:tabs>
        <w:ind w:firstLine="426"/>
        <w:jc w:val="both"/>
        <w:rPr>
          <w:sz w:val="24"/>
          <w:szCs w:val="24"/>
        </w:rPr>
      </w:pPr>
      <w:r w:rsidRPr="00C43C98">
        <w:rPr>
          <w:sz w:val="28"/>
          <w:szCs w:val="28"/>
        </w:rPr>
        <w:t>3 декабря ребята 5</w:t>
      </w:r>
      <w:r w:rsidR="00475C31">
        <w:rPr>
          <w:sz w:val="28"/>
          <w:szCs w:val="28"/>
        </w:rPr>
        <w:t>г</w:t>
      </w:r>
      <w:r w:rsidRPr="00C43C98">
        <w:rPr>
          <w:sz w:val="28"/>
          <w:szCs w:val="28"/>
        </w:rPr>
        <w:t xml:space="preserve"> класса МБОУ «СОШ №2» совершили увлекательное путешествие в страну </w:t>
      </w:r>
      <w:proofErr w:type="spellStart"/>
      <w:r w:rsidRPr="00C43C98">
        <w:rPr>
          <w:sz w:val="28"/>
          <w:szCs w:val="28"/>
        </w:rPr>
        <w:t>Закония</w:t>
      </w:r>
      <w:proofErr w:type="spellEnd"/>
      <w:r w:rsidRPr="00C43C98">
        <w:rPr>
          <w:sz w:val="28"/>
          <w:szCs w:val="28"/>
        </w:rPr>
        <w:t xml:space="preserve">. </w:t>
      </w:r>
      <w:r w:rsidRPr="00475C31">
        <w:rPr>
          <w:b/>
          <w:bCs/>
          <w:sz w:val="28"/>
          <w:szCs w:val="28"/>
        </w:rPr>
        <w:t xml:space="preserve">Игровая программа «Путешествие по стране </w:t>
      </w:r>
      <w:proofErr w:type="spellStart"/>
      <w:r w:rsidRPr="00475C31">
        <w:rPr>
          <w:b/>
          <w:bCs/>
          <w:sz w:val="28"/>
          <w:szCs w:val="28"/>
        </w:rPr>
        <w:t>Закония</w:t>
      </w:r>
      <w:proofErr w:type="spellEnd"/>
      <w:r w:rsidRPr="00475C31">
        <w:rPr>
          <w:b/>
          <w:bCs/>
          <w:sz w:val="28"/>
          <w:szCs w:val="28"/>
        </w:rPr>
        <w:t>»</w:t>
      </w:r>
      <w:r w:rsidRPr="00C43C98">
        <w:rPr>
          <w:sz w:val="28"/>
          <w:szCs w:val="28"/>
        </w:rPr>
        <w:t xml:space="preserve"> – это не просто развлекательное мероприятие, это важный шаг в формировании правовой культуры у подрастающего поколения, привитии им ценностей уважения, ответственности и справедливости. Ребята не только весело провели время, но и получили ценные знания, которые обязательно пригодятся им в жизни. В мероприятии приняли участие 21 подросток. </w:t>
      </w:r>
      <w:hyperlink r:id="rId130" w:history="1">
        <w:r w:rsidR="00475C31" w:rsidRPr="002E5585">
          <w:rPr>
            <w:rStyle w:val="ae"/>
            <w:sz w:val="24"/>
            <w:szCs w:val="24"/>
          </w:rPr>
          <w:t>https://vk.com/chernlibrary?w=wall-39241469_7188</w:t>
        </w:r>
      </w:hyperlink>
      <w:r w:rsidRPr="002E5585">
        <w:rPr>
          <w:sz w:val="24"/>
          <w:szCs w:val="24"/>
        </w:rPr>
        <w:t xml:space="preserve"> </w:t>
      </w:r>
    </w:p>
    <w:p w14:paraId="327FFDDA" w14:textId="77777777" w:rsidR="00475C31" w:rsidRDefault="00C43C98" w:rsidP="002E5585">
      <w:pPr>
        <w:tabs>
          <w:tab w:val="left" w:pos="0"/>
        </w:tabs>
        <w:ind w:firstLine="426"/>
        <w:jc w:val="both"/>
        <w:rPr>
          <w:sz w:val="28"/>
          <w:szCs w:val="28"/>
        </w:rPr>
      </w:pPr>
      <w:r w:rsidRPr="00C43C98">
        <w:rPr>
          <w:sz w:val="28"/>
          <w:szCs w:val="28"/>
        </w:rPr>
        <w:t>Всего за отчетный год прошло 11 мероприятий по правовому воспитанию. Их посетило 278 человека.</w:t>
      </w:r>
    </w:p>
    <w:p w14:paraId="733A5F58" w14:textId="77777777" w:rsidR="00715373" w:rsidRDefault="00715373" w:rsidP="002E5585">
      <w:pPr>
        <w:tabs>
          <w:tab w:val="left" w:pos="0"/>
        </w:tabs>
        <w:ind w:firstLine="426"/>
        <w:jc w:val="both"/>
        <w:rPr>
          <w:rFonts w:eastAsia="Calibri"/>
          <w:b/>
          <w:sz w:val="28"/>
          <w:szCs w:val="28"/>
          <w:lang w:eastAsia="en-US"/>
        </w:rPr>
      </w:pPr>
      <w:r w:rsidRPr="001E0F1C">
        <w:rPr>
          <w:rFonts w:eastAsia="Calibri"/>
          <w:b/>
          <w:sz w:val="28"/>
          <w:szCs w:val="28"/>
          <w:lang w:eastAsia="en-US"/>
        </w:rPr>
        <w:t>8.5.</w:t>
      </w:r>
      <w:r w:rsidRPr="001E0F1C">
        <w:rPr>
          <w:rFonts w:eastAsia="Calibri"/>
          <w:sz w:val="28"/>
          <w:szCs w:val="28"/>
          <w:lang w:eastAsia="en-US"/>
        </w:rPr>
        <w:t xml:space="preserve"> </w:t>
      </w:r>
      <w:r w:rsidRPr="001E0F1C">
        <w:rPr>
          <w:rFonts w:eastAsia="Calibri"/>
          <w:b/>
          <w:sz w:val="28"/>
          <w:szCs w:val="28"/>
          <w:lang w:eastAsia="en-US"/>
        </w:rPr>
        <w:t>Услуги, оказываемые ЦПИ (дать перечень оказываемых платных и бесплатных услуг). Особо отметить вновь введенные в отчетном году.</w:t>
      </w:r>
    </w:p>
    <w:p w14:paraId="2168BA4B" w14:textId="77777777" w:rsidR="002A7B8A" w:rsidRPr="002A7B8A" w:rsidRDefault="002A7B8A" w:rsidP="002E5585">
      <w:pPr>
        <w:ind w:firstLine="426"/>
        <w:jc w:val="both"/>
        <w:rPr>
          <w:rFonts w:eastAsia="Calibri"/>
          <w:sz w:val="28"/>
          <w:szCs w:val="28"/>
          <w:lang w:eastAsia="en-US"/>
        </w:rPr>
      </w:pPr>
      <w:r w:rsidRPr="002A7B8A">
        <w:rPr>
          <w:rFonts w:eastAsia="Calibri"/>
          <w:sz w:val="28"/>
          <w:szCs w:val="28"/>
          <w:lang w:eastAsia="en-US"/>
        </w:rPr>
        <w:t>В отчётном периоде перечень услуг ЦБ остался тот же самый:</w:t>
      </w:r>
    </w:p>
    <w:p w14:paraId="49BF8485" w14:textId="77777777" w:rsidR="002A7B8A" w:rsidRPr="002A7B8A" w:rsidRDefault="002A7B8A" w:rsidP="006F0D26">
      <w:pPr>
        <w:numPr>
          <w:ilvl w:val="0"/>
          <w:numId w:val="12"/>
        </w:numPr>
        <w:ind w:left="284" w:hanging="142"/>
        <w:contextualSpacing/>
        <w:jc w:val="both"/>
        <w:rPr>
          <w:rFonts w:eastAsia="Calibri"/>
          <w:sz w:val="28"/>
          <w:szCs w:val="28"/>
          <w:lang w:eastAsia="en-US"/>
        </w:rPr>
      </w:pPr>
      <w:r w:rsidRPr="002A7B8A">
        <w:rPr>
          <w:rFonts w:eastAsia="Calibri"/>
          <w:sz w:val="28"/>
          <w:szCs w:val="28"/>
          <w:lang w:eastAsia="en-US"/>
        </w:rPr>
        <w:t>поиск информации через СПС КонсультантПлюс (бесплатно)</w:t>
      </w:r>
    </w:p>
    <w:p w14:paraId="534BC1C6" w14:textId="77777777" w:rsidR="002A7B8A" w:rsidRPr="002A7B8A" w:rsidRDefault="002A7B8A" w:rsidP="006F0D26">
      <w:pPr>
        <w:numPr>
          <w:ilvl w:val="0"/>
          <w:numId w:val="12"/>
        </w:numPr>
        <w:ind w:left="284" w:hanging="142"/>
        <w:contextualSpacing/>
        <w:jc w:val="both"/>
        <w:rPr>
          <w:rFonts w:eastAsia="Calibri"/>
          <w:sz w:val="28"/>
          <w:szCs w:val="28"/>
          <w:lang w:eastAsia="en-US"/>
        </w:rPr>
      </w:pPr>
      <w:r w:rsidRPr="002A7B8A">
        <w:rPr>
          <w:rFonts w:eastAsia="Calibri"/>
          <w:sz w:val="28"/>
          <w:szCs w:val="28"/>
          <w:lang w:eastAsia="en-US"/>
        </w:rPr>
        <w:t>консультация по поиску информации через СПС КонсультантПлюс (бесплатно)</w:t>
      </w:r>
    </w:p>
    <w:p w14:paraId="1C55B282" w14:textId="77777777" w:rsidR="002A7B8A" w:rsidRPr="002A7B8A" w:rsidRDefault="002A7B8A" w:rsidP="006F0D26">
      <w:pPr>
        <w:numPr>
          <w:ilvl w:val="0"/>
          <w:numId w:val="12"/>
        </w:numPr>
        <w:ind w:left="284" w:hanging="142"/>
        <w:contextualSpacing/>
        <w:jc w:val="both"/>
        <w:rPr>
          <w:rFonts w:eastAsia="Calibri"/>
          <w:sz w:val="28"/>
          <w:szCs w:val="28"/>
          <w:lang w:eastAsia="en-US"/>
        </w:rPr>
      </w:pPr>
      <w:r w:rsidRPr="002A7B8A">
        <w:rPr>
          <w:rFonts w:eastAsia="Calibri"/>
          <w:sz w:val="28"/>
          <w:szCs w:val="28"/>
          <w:lang w:eastAsia="en-US"/>
        </w:rPr>
        <w:t>поиск информации с использованием Интернет (платно)</w:t>
      </w:r>
    </w:p>
    <w:p w14:paraId="1EADD615" w14:textId="77777777" w:rsidR="002A7B8A" w:rsidRPr="002A7B8A" w:rsidRDefault="002A7B8A" w:rsidP="006F0D26">
      <w:pPr>
        <w:numPr>
          <w:ilvl w:val="0"/>
          <w:numId w:val="12"/>
        </w:numPr>
        <w:ind w:left="284" w:hanging="142"/>
        <w:contextualSpacing/>
        <w:jc w:val="both"/>
        <w:rPr>
          <w:rFonts w:eastAsia="Calibri"/>
          <w:sz w:val="28"/>
          <w:szCs w:val="28"/>
          <w:lang w:eastAsia="en-US"/>
        </w:rPr>
      </w:pPr>
      <w:r w:rsidRPr="002A7B8A">
        <w:rPr>
          <w:rFonts w:eastAsia="Calibri"/>
          <w:sz w:val="28"/>
          <w:szCs w:val="28"/>
          <w:lang w:eastAsia="en-US"/>
        </w:rPr>
        <w:t>подбор документов по теме (бесплатно)</w:t>
      </w:r>
    </w:p>
    <w:p w14:paraId="0DFAA798" w14:textId="77777777" w:rsidR="002A7B8A" w:rsidRPr="002A7B8A" w:rsidRDefault="002A7B8A" w:rsidP="006F0D26">
      <w:pPr>
        <w:numPr>
          <w:ilvl w:val="0"/>
          <w:numId w:val="12"/>
        </w:numPr>
        <w:ind w:left="284" w:hanging="142"/>
        <w:contextualSpacing/>
        <w:jc w:val="both"/>
        <w:rPr>
          <w:rFonts w:eastAsia="Calibri"/>
          <w:sz w:val="28"/>
          <w:szCs w:val="28"/>
          <w:lang w:eastAsia="en-US"/>
        </w:rPr>
      </w:pPr>
      <w:r w:rsidRPr="002A7B8A">
        <w:rPr>
          <w:rFonts w:eastAsia="Calibri"/>
          <w:sz w:val="28"/>
          <w:szCs w:val="28"/>
          <w:lang w:eastAsia="en-US"/>
        </w:rPr>
        <w:t>использование электронной почты (платно)</w:t>
      </w:r>
    </w:p>
    <w:p w14:paraId="63FC1C07" w14:textId="77777777" w:rsidR="002A7B8A" w:rsidRPr="002A7B8A" w:rsidRDefault="002A7B8A" w:rsidP="006F0D26">
      <w:pPr>
        <w:numPr>
          <w:ilvl w:val="0"/>
          <w:numId w:val="12"/>
        </w:numPr>
        <w:ind w:left="284" w:hanging="142"/>
        <w:contextualSpacing/>
        <w:jc w:val="both"/>
        <w:rPr>
          <w:rFonts w:eastAsia="Calibri"/>
          <w:sz w:val="28"/>
          <w:szCs w:val="28"/>
          <w:lang w:eastAsia="en-US"/>
        </w:rPr>
      </w:pPr>
      <w:r w:rsidRPr="002A7B8A">
        <w:rPr>
          <w:rFonts w:eastAsia="Calibri"/>
          <w:sz w:val="28"/>
          <w:szCs w:val="28"/>
          <w:lang w:eastAsia="en-US"/>
        </w:rPr>
        <w:t>вывод документов на принтер (платно)</w:t>
      </w:r>
    </w:p>
    <w:p w14:paraId="59CC2005" w14:textId="77777777" w:rsidR="002A7B8A" w:rsidRPr="002A7B8A" w:rsidRDefault="002A7B8A" w:rsidP="006F0D26">
      <w:pPr>
        <w:numPr>
          <w:ilvl w:val="0"/>
          <w:numId w:val="12"/>
        </w:numPr>
        <w:ind w:left="284" w:hanging="142"/>
        <w:contextualSpacing/>
        <w:jc w:val="both"/>
        <w:rPr>
          <w:rFonts w:eastAsia="Calibri"/>
          <w:sz w:val="28"/>
          <w:szCs w:val="28"/>
          <w:lang w:eastAsia="en-US"/>
        </w:rPr>
      </w:pPr>
      <w:r w:rsidRPr="002A7B8A">
        <w:rPr>
          <w:rFonts w:eastAsia="Calibri"/>
          <w:sz w:val="28"/>
          <w:szCs w:val="28"/>
          <w:lang w:eastAsia="en-US"/>
        </w:rPr>
        <w:t>копирование документов на электронные носители (платно)</w:t>
      </w:r>
    </w:p>
    <w:p w14:paraId="06F533BD" w14:textId="77777777" w:rsidR="002A7B8A" w:rsidRPr="002A7B8A" w:rsidRDefault="002A7B8A" w:rsidP="006F0D26">
      <w:pPr>
        <w:numPr>
          <w:ilvl w:val="0"/>
          <w:numId w:val="12"/>
        </w:numPr>
        <w:ind w:left="284" w:hanging="142"/>
        <w:contextualSpacing/>
        <w:jc w:val="both"/>
        <w:rPr>
          <w:rFonts w:eastAsia="Calibri"/>
          <w:sz w:val="28"/>
          <w:szCs w:val="28"/>
          <w:lang w:eastAsia="en-US"/>
        </w:rPr>
      </w:pPr>
      <w:r w:rsidRPr="002A7B8A">
        <w:rPr>
          <w:rFonts w:eastAsia="Calibri"/>
          <w:sz w:val="28"/>
          <w:szCs w:val="28"/>
          <w:lang w:eastAsia="en-US"/>
        </w:rPr>
        <w:t>сканирование документов (платно);</w:t>
      </w:r>
    </w:p>
    <w:p w14:paraId="07CE9DEC" w14:textId="77777777" w:rsidR="002A7B8A" w:rsidRPr="002A7B8A" w:rsidRDefault="002A7B8A" w:rsidP="006F0D26">
      <w:pPr>
        <w:numPr>
          <w:ilvl w:val="0"/>
          <w:numId w:val="12"/>
        </w:numPr>
        <w:ind w:left="284" w:hanging="142"/>
        <w:contextualSpacing/>
        <w:jc w:val="both"/>
        <w:rPr>
          <w:rFonts w:eastAsia="Calibri"/>
          <w:sz w:val="28"/>
          <w:szCs w:val="28"/>
          <w:lang w:eastAsia="en-US"/>
        </w:rPr>
      </w:pPr>
      <w:r w:rsidRPr="002A7B8A">
        <w:rPr>
          <w:rFonts w:eastAsia="Calibri"/>
          <w:sz w:val="28"/>
          <w:szCs w:val="28"/>
          <w:lang w:eastAsia="en-US"/>
        </w:rPr>
        <w:t>самостоятельная работа на компьютере (платно).</w:t>
      </w:r>
    </w:p>
    <w:p w14:paraId="1C8D2C6C" w14:textId="77777777" w:rsidR="002A7B8A" w:rsidRDefault="00715373" w:rsidP="002E5585">
      <w:pPr>
        <w:tabs>
          <w:tab w:val="left" w:pos="0"/>
        </w:tabs>
        <w:ind w:left="426"/>
        <w:contextualSpacing/>
        <w:jc w:val="both"/>
        <w:rPr>
          <w:rFonts w:eastAsia="Calibri"/>
          <w:b/>
          <w:sz w:val="28"/>
          <w:szCs w:val="28"/>
          <w:lang w:eastAsia="en-US"/>
        </w:rPr>
      </w:pPr>
      <w:r w:rsidRPr="001E0F1C">
        <w:rPr>
          <w:rFonts w:eastAsia="Calibri"/>
          <w:b/>
          <w:sz w:val="28"/>
          <w:szCs w:val="28"/>
          <w:lang w:eastAsia="en-US"/>
        </w:rPr>
        <w:t>8.6. Взаимодействие с органами власти, общественными организациями</w:t>
      </w:r>
    </w:p>
    <w:p w14:paraId="6EEDDBDC" w14:textId="77777777" w:rsidR="002A7B8A" w:rsidRPr="002A7B8A" w:rsidRDefault="002E5585" w:rsidP="002E5585">
      <w:pPr>
        <w:tabs>
          <w:tab w:val="left" w:pos="0"/>
          <w:tab w:val="left" w:pos="426"/>
        </w:tabs>
        <w:contextualSpacing/>
        <w:jc w:val="both"/>
        <w:rPr>
          <w:rFonts w:eastAsia="Calibri"/>
          <w:b/>
          <w:sz w:val="28"/>
          <w:szCs w:val="28"/>
          <w:lang w:eastAsia="en-US"/>
        </w:rPr>
      </w:pPr>
      <w:r>
        <w:rPr>
          <w:rFonts w:eastAsia="Calibri"/>
          <w:sz w:val="28"/>
          <w:szCs w:val="28"/>
          <w:lang w:eastAsia="en-US"/>
        </w:rPr>
        <w:tab/>
      </w:r>
      <w:r w:rsidR="002A7B8A" w:rsidRPr="002A7B8A">
        <w:rPr>
          <w:rFonts w:eastAsia="Calibri"/>
          <w:sz w:val="28"/>
          <w:szCs w:val="28"/>
          <w:lang w:eastAsia="en-US"/>
        </w:rPr>
        <w:t xml:space="preserve">В 2025 году сотрудничали с </w:t>
      </w:r>
      <w:r w:rsidR="002A7B8A" w:rsidRPr="002A7B8A">
        <w:rPr>
          <w:sz w:val="28"/>
          <w:szCs w:val="28"/>
        </w:rPr>
        <w:t xml:space="preserve">Отделом МВД России по Чернушинскому </w:t>
      </w:r>
      <w:r w:rsidR="00A23709">
        <w:rPr>
          <w:sz w:val="28"/>
          <w:szCs w:val="28"/>
        </w:rPr>
        <w:t>муниципально</w:t>
      </w:r>
      <w:r w:rsidR="002A7B8A" w:rsidRPr="002A7B8A">
        <w:rPr>
          <w:sz w:val="28"/>
          <w:szCs w:val="28"/>
        </w:rPr>
        <w:t xml:space="preserve">му округу, </w:t>
      </w:r>
      <w:r w:rsidR="008B7AB6">
        <w:rPr>
          <w:rFonts w:eastAsia="Calibri"/>
          <w:sz w:val="28"/>
          <w:szCs w:val="28"/>
          <w:lang w:eastAsia="en-US"/>
        </w:rPr>
        <w:t>АО «</w:t>
      </w:r>
      <w:proofErr w:type="spellStart"/>
      <w:r w:rsidR="008B7AB6">
        <w:rPr>
          <w:rFonts w:eastAsia="Calibri"/>
          <w:sz w:val="28"/>
          <w:szCs w:val="28"/>
          <w:lang w:eastAsia="en-US"/>
        </w:rPr>
        <w:t>Альфа-банк</w:t>
      </w:r>
      <w:proofErr w:type="spellEnd"/>
      <w:r w:rsidR="002A7B8A" w:rsidRPr="002A7B8A">
        <w:rPr>
          <w:rFonts w:eastAsia="Calibri"/>
          <w:sz w:val="28"/>
          <w:szCs w:val="28"/>
          <w:lang w:eastAsia="en-US"/>
        </w:rPr>
        <w:t xml:space="preserve">», с </w:t>
      </w:r>
      <w:r w:rsidR="002A7B8A" w:rsidRPr="002A7B8A">
        <w:rPr>
          <w:color w:val="000000"/>
          <w:sz w:val="28"/>
          <w:szCs w:val="28"/>
          <w:shd w:val="clear" w:color="auto" w:fill="FFFFFF"/>
        </w:rPr>
        <w:t>Пермской краевой общественной организацией «Добровольная пожарная охрана»</w:t>
      </w:r>
      <w:r w:rsidR="002A7B8A" w:rsidRPr="002A7B8A">
        <w:rPr>
          <w:rFonts w:eastAsia="Calibri"/>
          <w:sz w:val="28"/>
          <w:szCs w:val="28"/>
          <w:lang w:eastAsia="en-US"/>
        </w:rPr>
        <w:t>.</w:t>
      </w:r>
    </w:p>
    <w:p w14:paraId="361882B4" w14:textId="77777777" w:rsidR="00715373" w:rsidRPr="001E0F1C" w:rsidRDefault="00715373" w:rsidP="002E5585">
      <w:pPr>
        <w:tabs>
          <w:tab w:val="left" w:pos="0"/>
        </w:tabs>
        <w:ind w:firstLine="426"/>
        <w:jc w:val="both"/>
        <w:rPr>
          <w:rFonts w:eastAsia="Calibri"/>
          <w:b/>
          <w:sz w:val="28"/>
          <w:szCs w:val="28"/>
          <w:lang w:eastAsia="en-US"/>
        </w:rPr>
      </w:pPr>
      <w:r w:rsidRPr="001E0F1C">
        <w:rPr>
          <w:rFonts w:eastAsia="Calibri"/>
          <w:b/>
          <w:sz w:val="28"/>
          <w:szCs w:val="28"/>
          <w:lang w:eastAsia="en-US"/>
        </w:rPr>
        <w:t>8.9. Нормативное и методическое обеспечение деятельности ЦПИ. Внесение изменений или разработка новых.</w:t>
      </w:r>
    </w:p>
    <w:p w14:paraId="655B0FED" w14:textId="77777777" w:rsidR="000E2B94" w:rsidRDefault="00A23709" w:rsidP="00CE2B64">
      <w:pPr>
        <w:ind w:firstLine="426"/>
        <w:jc w:val="both"/>
        <w:rPr>
          <w:sz w:val="28"/>
          <w:szCs w:val="28"/>
        </w:rPr>
      </w:pPr>
      <w:r w:rsidRPr="00A23709">
        <w:rPr>
          <w:sz w:val="28"/>
          <w:szCs w:val="28"/>
        </w:rPr>
        <w:lastRenderedPageBreak/>
        <w:t>Нормативное и методическое обеспечение деятельности ЦПИ осталось без изменений.</w:t>
      </w:r>
    </w:p>
    <w:p w14:paraId="717EDD72" w14:textId="77777777" w:rsidR="00A23709" w:rsidRPr="008B7AB6" w:rsidRDefault="00A23709" w:rsidP="00CE2B64">
      <w:pPr>
        <w:tabs>
          <w:tab w:val="left" w:pos="0"/>
        </w:tabs>
        <w:ind w:firstLine="426"/>
        <w:jc w:val="both"/>
        <w:rPr>
          <w:rFonts w:eastAsia="Calibri"/>
          <w:sz w:val="28"/>
          <w:szCs w:val="28"/>
          <w:lang w:eastAsia="en-US"/>
        </w:rPr>
      </w:pPr>
      <w:r w:rsidRPr="008B7AB6">
        <w:rPr>
          <w:rFonts w:eastAsia="Calibri"/>
          <w:sz w:val="28"/>
          <w:szCs w:val="28"/>
          <w:lang w:eastAsia="en-US"/>
        </w:rPr>
        <w:t>На протяжении нескольких лет наблюдается снижение индивидуальных обращений к СПС «КонсультантПлюс» и количества справок, выполненных с помощью СПС. Это объясняется широким распространением интернета и возможностью там найти нормативно-правовые акты. Уменьшилось количество и посещение массовых мероприятий по правовому просвещению.</w:t>
      </w:r>
    </w:p>
    <w:p w14:paraId="2B026343" w14:textId="77777777" w:rsidR="00A23709" w:rsidRPr="00A23709" w:rsidRDefault="00A23709" w:rsidP="00A23709">
      <w:pPr>
        <w:jc w:val="center"/>
        <w:rPr>
          <w:b/>
          <w:sz w:val="24"/>
          <w:szCs w:val="24"/>
          <w:lang w:eastAsia="x-none"/>
        </w:rPr>
      </w:pPr>
      <w:r w:rsidRPr="00A23709">
        <w:rPr>
          <w:b/>
          <w:sz w:val="24"/>
          <w:szCs w:val="24"/>
          <w:lang w:val="x-none" w:eastAsia="x-none"/>
        </w:rPr>
        <w:t>Состояние фонда ЦПИ и его использование Таблица 8</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19"/>
        <w:gridCol w:w="2693"/>
        <w:gridCol w:w="992"/>
        <w:gridCol w:w="1281"/>
        <w:gridCol w:w="1418"/>
      </w:tblGrid>
      <w:tr w:rsidR="00A23709" w:rsidRPr="00A23709" w14:paraId="623553C0" w14:textId="77777777" w:rsidTr="007971FA">
        <w:trPr>
          <w:trHeight w:val="1436"/>
          <w:jc w:val="center"/>
        </w:trPr>
        <w:tc>
          <w:tcPr>
            <w:tcW w:w="562" w:type="dxa"/>
            <w:tcBorders>
              <w:top w:val="single" w:sz="4" w:space="0" w:color="auto"/>
              <w:left w:val="single" w:sz="4" w:space="0" w:color="auto"/>
              <w:bottom w:val="single" w:sz="4" w:space="0" w:color="auto"/>
              <w:right w:val="single" w:sz="4" w:space="0" w:color="auto"/>
            </w:tcBorders>
          </w:tcPr>
          <w:p w14:paraId="15A6DD21" w14:textId="77777777" w:rsidR="00A23709" w:rsidRPr="00A23709" w:rsidRDefault="00A23709" w:rsidP="00A23709">
            <w:pPr>
              <w:jc w:val="center"/>
              <w:rPr>
                <w:rFonts w:eastAsia="Calibri"/>
                <w:sz w:val="24"/>
                <w:szCs w:val="24"/>
                <w:lang w:val="x-none" w:eastAsia="x-none"/>
              </w:rPr>
            </w:pPr>
          </w:p>
        </w:tc>
        <w:tc>
          <w:tcPr>
            <w:tcW w:w="3119" w:type="dxa"/>
            <w:tcBorders>
              <w:top w:val="single" w:sz="4" w:space="0" w:color="auto"/>
              <w:left w:val="single" w:sz="4" w:space="0" w:color="auto"/>
              <w:bottom w:val="single" w:sz="4" w:space="0" w:color="auto"/>
              <w:right w:val="single" w:sz="4" w:space="0" w:color="auto"/>
            </w:tcBorders>
            <w:hideMark/>
          </w:tcPr>
          <w:p w14:paraId="3D7E0205" w14:textId="77777777" w:rsidR="00A23709" w:rsidRPr="00A23709" w:rsidRDefault="00A23709" w:rsidP="00A23709">
            <w:pPr>
              <w:jc w:val="center"/>
              <w:rPr>
                <w:rFonts w:eastAsia="Calibri"/>
                <w:sz w:val="24"/>
                <w:szCs w:val="24"/>
                <w:lang w:val="x-none" w:eastAsia="x-none"/>
              </w:rPr>
            </w:pPr>
            <w:r w:rsidRPr="00A23709">
              <w:rPr>
                <w:rFonts w:eastAsia="Calibri"/>
                <w:sz w:val="24"/>
                <w:szCs w:val="24"/>
                <w:lang w:val="x-none" w:eastAsia="x-none"/>
              </w:rPr>
              <w:t>Состоит на конец года</w:t>
            </w:r>
          </w:p>
        </w:tc>
        <w:tc>
          <w:tcPr>
            <w:tcW w:w="2693" w:type="dxa"/>
            <w:tcBorders>
              <w:top w:val="single" w:sz="4" w:space="0" w:color="auto"/>
              <w:left w:val="single" w:sz="4" w:space="0" w:color="auto"/>
              <w:bottom w:val="single" w:sz="4" w:space="0" w:color="auto"/>
              <w:right w:val="single" w:sz="4" w:space="0" w:color="auto"/>
            </w:tcBorders>
            <w:hideMark/>
          </w:tcPr>
          <w:p w14:paraId="26205B26" w14:textId="77777777" w:rsidR="00A23709" w:rsidRPr="00A23709" w:rsidRDefault="00A23709" w:rsidP="00A23709">
            <w:pPr>
              <w:jc w:val="center"/>
              <w:rPr>
                <w:rFonts w:eastAsia="Calibri"/>
                <w:sz w:val="24"/>
                <w:szCs w:val="24"/>
                <w:lang w:val="x-none" w:eastAsia="x-none"/>
              </w:rPr>
            </w:pPr>
            <w:r w:rsidRPr="00A23709">
              <w:rPr>
                <w:rFonts w:eastAsia="Calibri"/>
                <w:sz w:val="24"/>
                <w:szCs w:val="24"/>
                <w:lang w:val="x-none" w:eastAsia="x-none"/>
              </w:rPr>
              <w:t>Кол-во экз.</w:t>
            </w:r>
          </w:p>
        </w:tc>
        <w:tc>
          <w:tcPr>
            <w:tcW w:w="992" w:type="dxa"/>
            <w:tcBorders>
              <w:top w:val="single" w:sz="4" w:space="0" w:color="auto"/>
              <w:left w:val="single" w:sz="4" w:space="0" w:color="auto"/>
              <w:bottom w:val="single" w:sz="4" w:space="0" w:color="auto"/>
              <w:right w:val="single" w:sz="4" w:space="0" w:color="auto"/>
            </w:tcBorders>
            <w:hideMark/>
          </w:tcPr>
          <w:p w14:paraId="425598C5" w14:textId="77777777" w:rsidR="00A23709" w:rsidRPr="00A23709" w:rsidRDefault="00A23709" w:rsidP="002E5585">
            <w:pPr>
              <w:ind w:left="-113"/>
              <w:jc w:val="center"/>
              <w:rPr>
                <w:rFonts w:eastAsia="Calibri"/>
                <w:sz w:val="24"/>
                <w:szCs w:val="24"/>
                <w:lang w:val="x-none" w:eastAsia="x-none"/>
              </w:rPr>
            </w:pPr>
            <w:r w:rsidRPr="00A23709">
              <w:rPr>
                <w:rFonts w:eastAsia="Calibri"/>
                <w:sz w:val="24"/>
                <w:szCs w:val="24"/>
                <w:lang w:val="x-none" w:eastAsia="x-none"/>
              </w:rPr>
              <w:t>Выдано (просмотрено) документов экз.</w:t>
            </w:r>
          </w:p>
        </w:tc>
        <w:tc>
          <w:tcPr>
            <w:tcW w:w="1281" w:type="dxa"/>
            <w:tcBorders>
              <w:top w:val="single" w:sz="4" w:space="0" w:color="auto"/>
              <w:left w:val="single" w:sz="4" w:space="0" w:color="auto"/>
              <w:bottom w:val="single" w:sz="4" w:space="0" w:color="auto"/>
              <w:right w:val="single" w:sz="4" w:space="0" w:color="auto"/>
            </w:tcBorders>
            <w:hideMark/>
          </w:tcPr>
          <w:p w14:paraId="68D2A0D8" w14:textId="77777777" w:rsidR="00A23709" w:rsidRPr="00A23709" w:rsidRDefault="00A23709" w:rsidP="002E5585">
            <w:pPr>
              <w:ind w:left="-124" w:right="-132"/>
              <w:jc w:val="center"/>
              <w:rPr>
                <w:rFonts w:eastAsia="Calibri"/>
                <w:sz w:val="24"/>
                <w:szCs w:val="24"/>
                <w:lang w:val="x-none" w:eastAsia="x-none"/>
              </w:rPr>
            </w:pPr>
            <w:r w:rsidRPr="00A23709">
              <w:rPr>
                <w:rFonts w:eastAsia="Calibri"/>
                <w:sz w:val="24"/>
                <w:szCs w:val="24"/>
                <w:lang w:val="x-none" w:eastAsia="x-none"/>
              </w:rPr>
              <w:t>Изготовлено и выдано копий (</w:t>
            </w:r>
            <w:proofErr w:type="spellStart"/>
            <w:r w:rsidRPr="00A23709">
              <w:rPr>
                <w:rFonts w:eastAsia="Calibri"/>
                <w:sz w:val="24"/>
                <w:szCs w:val="24"/>
                <w:lang w:val="x-none" w:eastAsia="x-none"/>
              </w:rPr>
              <w:t>печ</w:t>
            </w:r>
            <w:proofErr w:type="spellEnd"/>
            <w:r w:rsidRPr="00A23709">
              <w:rPr>
                <w:rFonts w:eastAsia="Calibri"/>
                <w:sz w:val="24"/>
                <w:szCs w:val="24"/>
                <w:lang w:eastAsia="x-none"/>
              </w:rPr>
              <w:t>.</w:t>
            </w:r>
            <w:r w:rsidRPr="00A23709">
              <w:rPr>
                <w:rFonts w:eastAsia="Calibri"/>
                <w:sz w:val="24"/>
                <w:szCs w:val="24"/>
                <w:lang w:val="x-none" w:eastAsia="x-none"/>
              </w:rPr>
              <w:t>, электр</w:t>
            </w:r>
            <w:r w:rsidRPr="00A23709">
              <w:rPr>
                <w:rFonts w:eastAsia="Calibri"/>
                <w:sz w:val="24"/>
                <w:szCs w:val="24"/>
                <w:lang w:eastAsia="x-none"/>
              </w:rPr>
              <w:t>он.</w:t>
            </w:r>
            <w:r w:rsidRPr="00A23709">
              <w:rPr>
                <w:rFonts w:eastAsia="Calibri"/>
                <w:sz w:val="24"/>
                <w:szCs w:val="24"/>
                <w:lang w:val="x-none" w:eastAsia="x-none"/>
              </w:rPr>
              <w:t>)</w:t>
            </w:r>
          </w:p>
        </w:tc>
        <w:tc>
          <w:tcPr>
            <w:tcW w:w="1418" w:type="dxa"/>
            <w:tcBorders>
              <w:top w:val="single" w:sz="4" w:space="0" w:color="auto"/>
              <w:left w:val="single" w:sz="4" w:space="0" w:color="auto"/>
              <w:bottom w:val="single" w:sz="4" w:space="0" w:color="auto"/>
              <w:right w:val="single" w:sz="4" w:space="0" w:color="auto"/>
            </w:tcBorders>
            <w:hideMark/>
          </w:tcPr>
          <w:p w14:paraId="73717228" w14:textId="77777777" w:rsidR="00A23709" w:rsidRPr="00A23709" w:rsidRDefault="00A23709" w:rsidP="00A23709">
            <w:pPr>
              <w:jc w:val="center"/>
              <w:rPr>
                <w:rFonts w:eastAsia="Calibri"/>
                <w:sz w:val="24"/>
                <w:szCs w:val="24"/>
                <w:lang w:val="x-none" w:eastAsia="x-none"/>
              </w:rPr>
            </w:pPr>
            <w:r w:rsidRPr="00A23709">
              <w:rPr>
                <w:rFonts w:eastAsia="Calibri"/>
                <w:sz w:val="24"/>
                <w:szCs w:val="24"/>
                <w:lang w:val="x-none" w:eastAsia="x-none"/>
              </w:rPr>
              <w:t>Выполнено справок по правовой тематике</w:t>
            </w:r>
          </w:p>
        </w:tc>
      </w:tr>
      <w:tr w:rsidR="00A23709" w:rsidRPr="00A23709" w14:paraId="3F936683" w14:textId="77777777" w:rsidTr="002E5585">
        <w:trPr>
          <w:trHeight w:val="538"/>
          <w:jc w:val="center"/>
        </w:trPr>
        <w:tc>
          <w:tcPr>
            <w:tcW w:w="562" w:type="dxa"/>
            <w:tcBorders>
              <w:top w:val="single" w:sz="4" w:space="0" w:color="auto"/>
              <w:left w:val="single" w:sz="4" w:space="0" w:color="auto"/>
              <w:bottom w:val="single" w:sz="4" w:space="0" w:color="auto"/>
              <w:right w:val="single" w:sz="4" w:space="0" w:color="auto"/>
            </w:tcBorders>
            <w:hideMark/>
          </w:tcPr>
          <w:p w14:paraId="32DAEA42" w14:textId="77777777" w:rsidR="00A23709" w:rsidRPr="00A23709" w:rsidRDefault="00A23709" w:rsidP="00A23709">
            <w:pPr>
              <w:jc w:val="center"/>
              <w:rPr>
                <w:rFonts w:eastAsia="Calibri"/>
                <w:sz w:val="24"/>
                <w:szCs w:val="24"/>
                <w:lang w:val="x-none" w:eastAsia="x-none"/>
              </w:rPr>
            </w:pPr>
            <w:r w:rsidRPr="00A23709">
              <w:rPr>
                <w:rFonts w:eastAsia="Calibri"/>
                <w:sz w:val="24"/>
                <w:szCs w:val="24"/>
                <w:lang w:val="x-none" w:eastAsia="x-none"/>
              </w:rPr>
              <w:t>1.</w:t>
            </w:r>
          </w:p>
        </w:tc>
        <w:tc>
          <w:tcPr>
            <w:tcW w:w="3119" w:type="dxa"/>
            <w:tcBorders>
              <w:top w:val="single" w:sz="4" w:space="0" w:color="auto"/>
              <w:left w:val="single" w:sz="4" w:space="0" w:color="auto"/>
              <w:bottom w:val="single" w:sz="4" w:space="0" w:color="auto"/>
              <w:right w:val="single" w:sz="4" w:space="0" w:color="auto"/>
            </w:tcBorders>
            <w:hideMark/>
          </w:tcPr>
          <w:p w14:paraId="1359A2F9" w14:textId="77777777" w:rsidR="00A23709" w:rsidRPr="00A23709" w:rsidRDefault="00A23709" w:rsidP="00A23709">
            <w:pPr>
              <w:rPr>
                <w:rFonts w:eastAsia="Calibri"/>
                <w:sz w:val="24"/>
                <w:szCs w:val="24"/>
                <w:lang w:val="x-none" w:eastAsia="x-none"/>
              </w:rPr>
            </w:pPr>
            <w:r w:rsidRPr="00A23709">
              <w:rPr>
                <w:rFonts w:eastAsia="Calibri"/>
                <w:b/>
                <w:sz w:val="24"/>
                <w:szCs w:val="24"/>
                <w:lang w:val="x-none" w:eastAsia="x-none"/>
              </w:rPr>
              <w:t>Фонд на физических носителях</w:t>
            </w:r>
            <w:r w:rsidRPr="00A23709">
              <w:rPr>
                <w:rFonts w:eastAsia="Calibri"/>
                <w:sz w:val="24"/>
                <w:szCs w:val="24"/>
                <w:lang w:val="x-none" w:eastAsia="x-none"/>
              </w:rPr>
              <w:t xml:space="preserve">, </w:t>
            </w:r>
            <w:r w:rsidRPr="00A23709">
              <w:rPr>
                <w:rFonts w:eastAsia="Calibri"/>
                <w:b/>
                <w:sz w:val="24"/>
                <w:szCs w:val="24"/>
                <w:lang w:val="x-none" w:eastAsia="x-none"/>
              </w:rPr>
              <w:t>в т.ч.:</w:t>
            </w:r>
          </w:p>
        </w:tc>
        <w:tc>
          <w:tcPr>
            <w:tcW w:w="2693" w:type="dxa"/>
            <w:tcBorders>
              <w:top w:val="single" w:sz="4" w:space="0" w:color="auto"/>
              <w:left w:val="single" w:sz="4" w:space="0" w:color="auto"/>
              <w:bottom w:val="single" w:sz="4" w:space="0" w:color="auto"/>
              <w:right w:val="single" w:sz="4" w:space="0" w:color="auto"/>
            </w:tcBorders>
          </w:tcPr>
          <w:p w14:paraId="70CDD863" w14:textId="77777777" w:rsidR="00A23709" w:rsidRPr="00A23709" w:rsidRDefault="00A23709" w:rsidP="00A23709">
            <w:pPr>
              <w:jc w:val="center"/>
              <w:rPr>
                <w:rFonts w:eastAsia="Calibri"/>
                <w:sz w:val="24"/>
                <w:szCs w:val="24"/>
                <w:lang w:eastAsia="x-none"/>
              </w:rPr>
            </w:pPr>
            <w:r w:rsidRPr="00A23709">
              <w:rPr>
                <w:rFonts w:eastAsia="Calibri"/>
                <w:sz w:val="24"/>
                <w:szCs w:val="24"/>
                <w:lang w:eastAsia="x-none"/>
              </w:rPr>
              <w:t>1016</w:t>
            </w:r>
          </w:p>
        </w:tc>
        <w:tc>
          <w:tcPr>
            <w:tcW w:w="992" w:type="dxa"/>
            <w:tcBorders>
              <w:top w:val="single" w:sz="4" w:space="0" w:color="auto"/>
              <w:left w:val="single" w:sz="4" w:space="0" w:color="auto"/>
              <w:bottom w:val="single" w:sz="4" w:space="0" w:color="auto"/>
              <w:right w:val="single" w:sz="4" w:space="0" w:color="auto"/>
            </w:tcBorders>
            <w:hideMark/>
          </w:tcPr>
          <w:p w14:paraId="23F33511" w14:textId="77777777" w:rsidR="00A23709" w:rsidRPr="00A23709" w:rsidRDefault="00A23709" w:rsidP="00A23709">
            <w:pPr>
              <w:jc w:val="center"/>
              <w:rPr>
                <w:rFonts w:eastAsia="Calibri"/>
                <w:sz w:val="24"/>
                <w:szCs w:val="24"/>
                <w:lang w:val="x-none" w:eastAsia="x-none"/>
              </w:rPr>
            </w:pPr>
            <w:r w:rsidRPr="00A23709">
              <w:rPr>
                <w:rFonts w:eastAsia="Calibri"/>
                <w:sz w:val="24"/>
                <w:szCs w:val="24"/>
                <w:lang w:val="x-none" w:eastAsia="x-none"/>
              </w:rPr>
              <w:t>всего</w:t>
            </w:r>
          </w:p>
        </w:tc>
        <w:tc>
          <w:tcPr>
            <w:tcW w:w="1281" w:type="dxa"/>
            <w:tcBorders>
              <w:top w:val="single" w:sz="4" w:space="0" w:color="auto"/>
              <w:left w:val="single" w:sz="4" w:space="0" w:color="auto"/>
              <w:bottom w:val="single" w:sz="4" w:space="0" w:color="auto"/>
              <w:right w:val="single" w:sz="4" w:space="0" w:color="auto"/>
            </w:tcBorders>
            <w:hideMark/>
          </w:tcPr>
          <w:p w14:paraId="4447A49E" w14:textId="77777777" w:rsidR="00A23709" w:rsidRPr="00A23709" w:rsidRDefault="00A23709" w:rsidP="00A23709">
            <w:pPr>
              <w:jc w:val="center"/>
              <w:rPr>
                <w:rFonts w:eastAsia="Calibri"/>
                <w:sz w:val="24"/>
                <w:szCs w:val="24"/>
                <w:lang w:val="x-none" w:eastAsia="x-none"/>
              </w:rPr>
            </w:pPr>
            <w:r w:rsidRPr="00A23709">
              <w:rPr>
                <w:rFonts w:eastAsia="Calibri"/>
                <w:sz w:val="24"/>
                <w:szCs w:val="24"/>
                <w:lang w:val="x-none" w:eastAsia="x-none"/>
              </w:rPr>
              <w:t>Стр./файл</w:t>
            </w:r>
          </w:p>
        </w:tc>
        <w:tc>
          <w:tcPr>
            <w:tcW w:w="1418" w:type="dxa"/>
            <w:tcBorders>
              <w:top w:val="single" w:sz="4" w:space="0" w:color="auto"/>
              <w:left w:val="single" w:sz="4" w:space="0" w:color="auto"/>
              <w:bottom w:val="single" w:sz="4" w:space="0" w:color="auto"/>
              <w:right w:val="single" w:sz="4" w:space="0" w:color="auto"/>
            </w:tcBorders>
          </w:tcPr>
          <w:p w14:paraId="0B831A44" w14:textId="77777777" w:rsidR="00A23709" w:rsidRPr="00A23709" w:rsidRDefault="00A23709" w:rsidP="00A23709">
            <w:pPr>
              <w:jc w:val="center"/>
              <w:rPr>
                <w:rFonts w:eastAsia="Calibri"/>
                <w:sz w:val="24"/>
                <w:szCs w:val="24"/>
                <w:lang w:val="x-none" w:eastAsia="x-none"/>
              </w:rPr>
            </w:pPr>
          </w:p>
        </w:tc>
      </w:tr>
      <w:tr w:rsidR="00A23709" w:rsidRPr="00A23709" w14:paraId="68F7B26A" w14:textId="77777777" w:rsidTr="002E5585">
        <w:trPr>
          <w:trHeight w:val="269"/>
          <w:jc w:val="center"/>
        </w:trPr>
        <w:tc>
          <w:tcPr>
            <w:tcW w:w="562" w:type="dxa"/>
            <w:tcBorders>
              <w:top w:val="single" w:sz="4" w:space="0" w:color="auto"/>
              <w:left w:val="single" w:sz="4" w:space="0" w:color="auto"/>
              <w:bottom w:val="single" w:sz="4" w:space="0" w:color="auto"/>
              <w:right w:val="single" w:sz="4" w:space="0" w:color="auto"/>
            </w:tcBorders>
          </w:tcPr>
          <w:p w14:paraId="14D09831" w14:textId="77777777" w:rsidR="00A23709" w:rsidRPr="00A23709" w:rsidRDefault="00A23709" w:rsidP="00A23709">
            <w:pPr>
              <w:jc w:val="center"/>
              <w:rPr>
                <w:rFonts w:eastAsia="Calibri"/>
                <w:sz w:val="24"/>
                <w:szCs w:val="24"/>
                <w:lang w:val="x-none" w:eastAsia="x-none"/>
              </w:rPr>
            </w:pPr>
          </w:p>
        </w:tc>
        <w:tc>
          <w:tcPr>
            <w:tcW w:w="3119" w:type="dxa"/>
            <w:tcBorders>
              <w:top w:val="single" w:sz="4" w:space="0" w:color="auto"/>
              <w:left w:val="single" w:sz="4" w:space="0" w:color="auto"/>
              <w:bottom w:val="single" w:sz="4" w:space="0" w:color="auto"/>
              <w:right w:val="single" w:sz="4" w:space="0" w:color="auto"/>
            </w:tcBorders>
            <w:hideMark/>
          </w:tcPr>
          <w:p w14:paraId="216B5928" w14:textId="77777777" w:rsidR="00A23709" w:rsidRPr="00A23709" w:rsidRDefault="00A23709" w:rsidP="00A23709">
            <w:pPr>
              <w:rPr>
                <w:rFonts w:eastAsia="Calibri"/>
                <w:sz w:val="24"/>
                <w:szCs w:val="24"/>
                <w:lang w:val="x-none" w:eastAsia="x-none"/>
              </w:rPr>
            </w:pPr>
            <w:r w:rsidRPr="00A23709">
              <w:rPr>
                <w:rFonts w:eastAsia="Calibri"/>
                <w:sz w:val="24"/>
                <w:szCs w:val="24"/>
                <w:lang w:val="x-none" w:eastAsia="x-none"/>
              </w:rPr>
              <w:t xml:space="preserve">Печатные издания </w:t>
            </w:r>
          </w:p>
        </w:tc>
        <w:tc>
          <w:tcPr>
            <w:tcW w:w="2693" w:type="dxa"/>
            <w:tcBorders>
              <w:top w:val="single" w:sz="4" w:space="0" w:color="auto"/>
              <w:left w:val="single" w:sz="4" w:space="0" w:color="auto"/>
              <w:bottom w:val="single" w:sz="4" w:space="0" w:color="auto"/>
              <w:right w:val="single" w:sz="4" w:space="0" w:color="auto"/>
            </w:tcBorders>
          </w:tcPr>
          <w:p w14:paraId="2E4826B4" w14:textId="77777777" w:rsidR="00A23709" w:rsidRPr="00A23709" w:rsidRDefault="00A23709" w:rsidP="00A23709">
            <w:pPr>
              <w:jc w:val="center"/>
              <w:rPr>
                <w:rFonts w:eastAsia="Calibri"/>
                <w:sz w:val="24"/>
                <w:szCs w:val="24"/>
                <w:lang w:val="x-none" w:eastAsia="x-none"/>
              </w:rPr>
            </w:pPr>
            <w:r w:rsidRPr="00A23709">
              <w:rPr>
                <w:sz w:val="24"/>
                <w:szCs w:val="24"/>
                <w:lang w:eastAsia="x-none"/>
              </w:rPr>
              <w:t>230</w:t>
            </w:r>
          </w:p>
        </w:tc>
        <w:tc>
          <w:tcPr>
            <w:tcW w:w="992" w:type="dxa"/>
            <w:tcBorders>
              <w:top w:val="single" w:sz="4" w:space="0" w:color="auto"/>
              <w:left w:val="single" w:sz="4" w:space="0" w:color="auto"/>
              <w:bottom w:val="single" w:sz="4" w:space="0" w:color="auto"/>
              <w:right w:val="single" w:sz="4" w:space="0" w:color="auto"/>
            </w:tcBorders>
          </w:tcPr>
          <w:p w14:paraId="210192B2" w14:textId="77777777" w:rsidR="00A23709" w:rsidRPr="00A23709" w:rsidRDefault="00A23709" w:rsidP="00A23709">
            <w:pPr>
              <w:jc w:val="center"/>
              <w:rPr>
                <w:rFonts w:eastAsia="Calibri"/>
                <w:sz w:val="24"/>
                <w:szCs w:val="24"/>
                <w:lang w:val="x-none" w:eastAsia="x-none"/>
              </w:rPr>
            </w:pPr>
          </w:p>
        </w:tc>
        <w:tc>
          <w:tcPr>
            <w:tcW w:w="1281" w:type="dxa"/>
            <w:tcBorders>
              <w:top w:val="single" w:sz="4" w:space="0" w:color="auto"/>
              <w:left w:val="single" w:sz="4" w:space="0" w:color="auto"/>
              <w:bottom w:val="single" w:sz="4" w:space="0" w:color="auto"/>
              <w:right w:val="single" w:sz="4" w:space="0" w:color="auto"/>
            </w:tcBorders>
            <w:hideMark/>
          </w:tcPr>
          <w:p w14:paraId="54657F32" w14:textId="77777777" w:rsidR="00A23709" w:rsidRPr="00A23709" w:rsidRDefault="00A23709" w:rsidP="00A23709">
            <w:pPr>
              <w:jc w:val="center"/>
              <w:rPr>
                <w:rFonts w:eastAsia="Calibri"/>
                <w:sz w:val="24"/>
                <w:szCs w:val="24"/>
                <w:lang w:eastAsia="x-none"/>
              </w:rPr>
            </w:pPr>
            <w:r w:rsidRPr="00A23709">
              <w:rPr>
                <w:rFonts w:eastAsia="Calibri"/>
                <w:sz w:val="24"/>
                <w:szCs w:val="24"/>
                <w:lang w:eastAsia="x-none"/>
              </w:rPr>
              <w:t>0</w:t>
            </w:r>
          </w:p>
        </w:tc>
        <w:tc>
          <w:tcPr>
            <w:tcW w:w="1418" w:type="dxa"/>
            <w:tcBorders>
              <w:top w:val="single" w:sz="4" w:space="0" w:color="auto"/>
              <w:left w:val="single" w:sz="4" w:space="0" w:color="auto"/>
              <w:bottom w:val="single" w:sz="4" w:space="0" w:color="auto"/>
              <w:right w:val="single" w:sz="4" w:space="0" w:color="auto"/>
            </w:tcBorders>
          </w:tcPr>
          <w:p w14:paraId="54CD7469" w14:textId="77777777" w:rsidR="00A23709" w:rsidRPr="00A23709" w:rsidRDefault="00A23709" w:rsidP="00A23709">
            <w:pPr>
              <w:jc w:val="center"/>
              <w:rPr>
                <w:rFonts w:eastAsia="Calibri"/>
                <w:sz w:val="24"/>
                <w:szCs w:val="24"/>
                <w:lang w:val="x-none" w:eastAsia="x-none"/>
              </w:rPr>
            </w:pPr>
          </w:p>
        </w:tc>
      </w:tr>
      <w:tr w:rsidR="00A23709" w:rsidRPr="00A23709" w14:paraId="1E13E8DF" w14:textId="77777777" w:rsidTr="002E5585">
        <w:trPr>
          <w:trHeight w:val="822"/>
          <w:jc w:val="center"/>
        </w:trPr>
        <w:tc>
          <w:tcPr>
            <w:tcW w:w="562" w:type="dxa"/>
            <w:tcBorders>
              <w:top w:val="single" w:sz="4" w:space="0" w:color="auto"/>
              <w:left w:val="single" w:sz="4" w:space="0" w:color="auto"/>
              <w:bottom w:val="single" w:sz="4" w:space="0" w:color="auto"/>
              <w:right w:val="single" w:sz="4" w:space="0" w:color="auto"/>
            </w:tcBorders>
          </w:tcPr>
          <w:p w14:paraId="01847749" w14:textId="77777777" w:rsidR="00A23709" w:rsidRPr="00A23709" w:rsidRDefault="00A23709" w:rsidP="00A23709">
            <w:pPr>
              <w:jc w:val="center"/>
              <w:rPr>
                <w:rFonts w:eastAsia="Calibri"/>
                <w:sz w:val="24"/>
                <w:szCs w:val="24"/>
                <w:lang w:val="x-none" w:eastAsia="x-none"/>
              </w:rPr>
            </w:pPr>
          </w:p>
        </w:tc>
        <w:tc>
          <w:tcPr>
            <w:tcW w:w="3119" w:type="dxa"/>
            <w:tcBorders>
              <w:top w:val="single" w:sz="4" w:space="0" w:color="auto"/>
              <w:left w:val="single" w:sz="4" w:space="0" w:color="auto"/>
              <w:bottom w:val="single" w:sz="4" w:space="0" w:color="auto"/>
              <w:right w:val="single" w:sz="4" w:space="0" w:color="auto"/>
            </w:tcBorders>
            <w:hideMark/>
          </w:tcPr>
          <w:p w14:paraId="51E0D8C7" w14:textId="77777777" w:rsidR="00A23709" w:rsidRPr="00A23709" w:rsidRDefault="00A23709" w:rsidP="00A23709">
            <w:pPr>
              <w:rPr>
                <w:rFonts w:eastAsia="Calibri"/>
                <w:sz w:val="24"/>
                <w:szCs w:val="24"/>
                <w:lang w:eastAsia="en-US"/>
              </w:rPr>
            </w:pPr>
            <w:r w:rsidRPr="00A23709">
              <w:rPr>
                <w:rFonts w:eastAsia="Calibri"/>
                <w:sz w:val="24"/>
                <w:szCs w:val="24"/>
                <w:lang w:eastAsia="en-US"/>
              </w:rPr>
              <w:t>Неопубликованные документы (документы органов МСУ)</w:t>
            </w:r>
          </w:p>
        </w:tc>
        <w:tc>
          <w:tcPr>
            <w:tcW w:w="2693" w:type="dxa"/>
            <w:tcBorders>
              <w:top w:val="single" w:sz="4" w:space="0" w:color="auto"/>
              <w:left w:val="single" w:sz="4" w:space="0" w:color="auto"/>
              <w:bottom w:val="single" w:sz="4" w:space="0" w:color="auto"/>
              <w:right w:val="single" w:sz="4" w:space="0" w:color="auto"/>
            </w:tcBorders>
            <w:hideMark/>
          </w:tcPr>
          <w:p w14:paraId="39E9190B" w14:textId="77777777" w:rsidR="00A23709" w:rsidRPr="00A23709" w:rsidRDefault="00A23709" w:rsidP="00A23709">
            <w:pPr>
              <w:jc w:val="center"/>
              <w:rPr>
                <w:rFonts w:eastAsia="Calibri"/>
                <w:sz w:val="24"/>
                <w:szCs w:val="24"/>
                <w:lang w:eastAsia="x-none"/>
              </w:rPr>
            </w:pPr>
            <w:r w:rsidRPr="00A23709">
              <w:rPr>
                <w:rFonts w:eastAsia="Calibri"/>
                <w:sz w:val="24"/>
                <w:szCs w:val="24"/>
                <w:lang w:eastAsia="x-none"/>
              </w:rPr>
              <w:t xml:space="preserve">784 </w:t>
            </w:r>
          </w:p>
        </w:tc>
        <w:tc>
          <w:tcPr>
            <w:tcW w:w="992" w:type="dxa"/>
            <w:tcBorders>
              <w:top w:val="single" w:sz="4" w:space="0" w:color="auto"/>
              <w:left w:val="single" w:sz="4" w:space="0" w:color="auto"/>
              <w:bottom w:val="single" w:sz="4" w:space="0" w:color="auto"/>
              <w:right w:val="single" w:sz="4" w:space="0" w:color="auto"/>
            </w:tcBorders>
            <w:hideMark/>
          </w:tcPr>
          <w:p w14:paraId="3E729CA1" w14:textId="77777777" w:rsidR="00A23709" w:rsidRPr="00A23709" w:rsidRDefault="00A23709" w:rsidP="00A23709">
            <w:pPr>
              <w:jc w:val="center"/>
              <w:rPr>
                <w:rFonts w:eastAsia="Calibri"/>
                <w:sz w:val="24"/>
                <w:szCs w:val="24"/>
                <w:lang w:eastAsia="x-none"/>
              </w:rPr>
            </w:pPr>
            <w:r w:rsidRPr="00A23709">
              <w:rPr>
                <w:rFonts w:eastAsia="Calibri"/>
                <w:sz w:val="24"/>
                <w:szCs w:val="24"/>
                <w:lang w:eastAsia="x-none"/>
              </w:rPr>
              <w:t>0</w:t>
            </w:r>
          </w:p>
        </w:tc>
        <w:tc>
          <w:tcPr>
            <w:tcW w:w="1281" w:type="dxa"/>
            <w:tcBorders>
              <w:top w:val="single" w:sz="4" w:space="0" w:color="auto"/>
              <w:left w:val="single" w:sz="4" w:space="0" w:color="auto"/>
              <w:bottom w:val="single" w:sz="4" w:space="0" w:color="auto"/>
              <w:right w:val="single" w:sz="4" w:space="0" w:color="auto"/>
            </w:tcBorders>
            <w:hideMark/>
          </w:tcPr>
          <w:p w14:paraId="4DEF99F7" w14:textId="77777777" w:rsidR="00A23709" w:rsidRPr="00A23709" w:rsidRDefault="00A23709" w:rsidP="00A23709">
            <w:pPr>
              <w:jc w:val="center"/>
              <w:rPr>
                <w:rFonts w:eastAsia="Calibri"/>
                <w:sz w:val="24"/>
                <w:szCs w:val="24"/>
                <w:lang w:eastAsia="x-none"/>
              </w:rPr>
            </w:pPr>
            <w:r w:rsidRPr="00A23709">
              <w:rPr>
                <w:rFonts w:eastAsia="Calibri"/>
                <w:sz w:val="24"/>
                <w:szCs w:val="24"/>
                <w:lang w:eastAsia="x-none"/>
              </w:rPr>
              <w:t>0</w:t>
            </w:r>
          </w:p>
        </w:tc>
        <w:tc>
          <w:tcPr>
            <w:tcW w:w="1418" w:type="dxa"/>
            <w:tcBorders>
              <w:top w:val="single" w:sz="4" w:space="0" w:color="auto"/>
              <w:left w:val="single" w:sz="4" w:space="0" w:color="auto"/>
              <w:bottom w:val="single" w:sz="4" w:space="0" w:color="auto"/>
              <w:right w:val="single" w:sz="4" w:space="0" w:color="auto"/>
            </w:tcBorders>
            <w:hideMark/>
          </w:tcPr>
          <w:p w14:paraId="7BF26B86" w14:textId="77777777" w:rsidR="00A23709" w:rsidRPr="00A23709" w:rsidRDefault="00A23709" w:rsidP="00A23709">
            <w:pPr>
              <w:jc w:val="center"/>
              <w:rPr>
                <w:rFonts w:eastAsia="Calibri"/>
                <w:sz w:val="24"/>
                <w:szCs w:val="24"/>
                <w:lang w:eastAsia="x-none"/>
              </w:rPr>
            </w:pPr>
            <w:r w:rsidRPr="00A23709">
              <w:rPr>
                <w:rFonts w:eastAsia="Calibri"/>
                <w:sz w:val="24"/>
                <w:szCs w:val="24"/>
                <w:lang w:eastAsia="x-none"/>
              </w:rPr>
              <w:t>0</w:t>
            </w:r>
          </w:p>
        </w:tc>
      </w:tr>
      <w:tr w:rsidR="00A23709" w:rsidRPr="00A23709" w14:paraId="3E08E233" w14:textId="77777777" w:rsidTr="002E5585">
        <w:trPr>
          <w:trHeight w:val="2736"/>
          <w:jc w:val="center"/>
        </w:trPr>
        <w:tc>
          <w:tcPr>
            <w:tcW w:w="562" w:type="dxa"/>
            <w:tcBorders>
              <w:top w:val="single" w:sz="4" w:space="0" w:color="auto"/>
              <w:left w:val="single" w:sz="4" w:space="0" w:color="auto"/>
              <w:bottom w:val="single" w:sz="4" w:space="0" w:color="auto"/>
              <w:right w:val="single" w:sz="4" w:space="0" w:color="auto"/>
            </w:tcBorders>
          </w:tcPr>
          <w:p w14:paraId="4250994D" w14:textId="77777777" w:rsidR="00A23709" w:rsidRPr="00A23709" w:rsidRDefault="00A23709" w:rsidP="00A23709">
            <w:pPr>
              <w:jc w:val="center"/>
              <w:rPr>
                <w:rFonts w:eastAsia="Calibri"/>
                <w:sz w:val="24"/>
                <w:szCs w:val="24"/>
                <w:lang w:val="x-none" w:eastAsia="x-none"/>
              </w:rPr>
            </w:pPr>
          </w:p>
        </w:tc>
        <w:tc>
          <w:tcPr>
            <w:tcW w:w="3119" w:type="dxa"/>
            <w:tcBorders>
              <w:top w:val="single" w:sz="4" w:space="0" w:color="auto"/>
              <w:left w:val="single" w:sz="4" w:space="0" w:color="auto"/>
              <w:bottom w:val="single" w:sz="4" w:space="0" w:color="auto"/>
              <w:right w:val="single" w:sz="4" w:space="0" w:color="auto"/>
            </w:tcBorders>
            <w:hideMark/>
          </w:tcPr>
          <w:p w14:paraId="2916094C" w14:textId="77777777" w:rsidR="00A23709" w:rsidRPr="00A23709" w:rsidRDefault="00A23709" w:rsidP="00A23709">
            <w:pPr>
              <w:rPr>
                <w:rFonts w:eastAsia="Calibri"/>
                <w:sz w:val="24"/>
                <w:szCs w:val="24"/>
                <w:lang w:val="x-none" w:eastAsia="x-none"/>
              </w:rPr>
            </w:pPr>
            <w:r w:rsidRPr="00A23709">
              <w:rPr>
                <w:rFonts w:eastAsia="Calibri"/>
                <w:sz w:val="24"/>
                <w:szCs w:val="24"/>
                <w:lang w:val="x-none" w:eastAsia="x-none"/>
              </w:rPr>
              <w:t>Периодические издания правовой тематики (названий)</w:t>
            </w:r>
          </w:p>
        </w:tc>
        <w:tc>
          <w:tcPr>
            <w:tcW w:w="2693" w:type="dxa"/>
            <w:tcBorders>
              <w:top w:val="single" w:sz="4" w:space="0" w:color="auto"/>
              <w:left w:val="single" w:sz="4" w:space="0" w:color="auto"/>
              <w:bottom w:val="single" w:sz="4" w:space="0" w:color="auto"/>
              <w:right w:val="single" w:sz="4" w:space="0" w:color="auto"/>
            </w:tcBorders>
            <w:hideMark/>
          </w:tcPr>
          <w:p w14:paraId="4D6F78C8" w14:textId="77777777" w:rsidR="00A23709" w:rsidRPr="00A23709" w:rsidRDefault="00A23709" w:rsidP="00A23709">
            <w:pPr>
              <w:jc w:val="center"/>
              <w:rPr>
                <w:rFonts w:eastAsia="Calibri"/>
                <w:sz w:val="24"/>
                <w:szCs w:val="24"/>
                <w:lang w:eastAsia="x-none"/>
              </w:rPr>
            </w:pPr>
            <w:r w:rsidRPr="00A23709">
              <w:rPr>
                <w:rFonts w:eastAsia="Calibri"/>
                <w:sz w:val="24"/>
                <w:szCs w:val="24"/>
                <w:lang w:eastAsia="x-none"/>
              </w:rPr>
              <w:t>3</w:t>
            </w:r>
          </w:p>
          <w:p w14:paraId="48797822" w14:textId="77777777" w:rsidR="00A23709" w:rsidRPr="00A23709" w:rsidRDefault="00A23709" w:rsidP="002E5585">
            <w:pPr>
              <w:ind w:left="-106"/>
              <w:jc w:val="center"/>
              <w:rPr>
                <w:rFonts w:eastAsia="Calibri"/>
                <w:sz w:val="24"/>
                <w:szCs w:val="24"/>
                <w:lang w:eastAsia="x-none"/>
              </w:rPr>
            </w:pPr>
            <w:r w:rsidRPr="00A23709">
              <w:rPr>
                <w:rFonts w:eastAsia="Calibri"/>
                <w:sz w:val="24"/>
                <w:szCs w:val="24"/>
                <w:lang w:eastAsia="x-none"/>
              </w:rPr>
              <w:t>Российская газета,</w:t>
            </w:r>
          </w:p>
          <w:p w14:paraId="77028445" w14:textId="77777777" w:rsidR="00A23709" w:rsidRPr="00A23709" w:rsidRDefault="00A23709" w:rsidP="00A23709">
            <w:pPr>
              <w:jc w:val="center"/>
              <w:rPr>
                <w:rFonts w:eastAsia="Calibri"/>
                <w:sz w:val="24"/>
                <w:szCs w:val="24"/>
                <w:lang w:eastAsia="x-none"/>
              </w:rPr>
            </w:pPr>
            <w:r w:rsidRPr="00A23709">
              <w:rPr>
                <w:rFonts w:eastAsia="Calibri"/>
                <w:sz w:val="24"/>
                <w:szCs w:val="24"/>
                <w:lang w:eastAsia="x-none"/>
              </w:rPr>
              <w:t>Бюллетень законов Пермского края,</w:t>
            </w:r>
          </w:p>
          <w:p w14:paraId="369935B1" w14:textId="77777777" w:rsidR="002E5585" w:rsidRDefault="00A23709" w:rsidP="002E5585">
            <w:pPr>
              <w:ind w:left="-106" w:right="-103"/>
              <w:jc w:val="center"/>
              <w:rPr>
                <w:rFonts w:eastAsia="Calibri"/>
                <w:sz w:val="24"/>
                <w:szCs w:val="24"/>
                <w:lang w:eastAsia="x-none"/>
              </w:rPr>
            </w:pPr>
            <w:r w:rsidRPr="008B7AB6">
              <w:rPr>
                <w:rFonts w:eastAsia="Calibri"/>
                <w:sz w:val="24"/>
                <w:szCs w:val="24"/>
                <w:lang w:eastAsia="x-none"/>
              </w:rPr>
              <w:t>Официальный бюллетень органов местного самоуправления Чернушинского городского округа</w:t>
            </w:r>
          </w:p>
          <w:p w14:paraId="2EAD8D0F" w14:textId="77777777" w:rsidR="00A23709" w:rsidRPr="0082295E" w:rsidRDefault="008B7AB6" w:rsidP="002E5585">
            <w:pPr>
              <w:ind w:left="-106" w:right="-103"/>
              <w:jc w:val="center"/>
              <w:rPr>
                <w:rFonts w:eastAsia="Calibri"/>
                <w:color w:val="C00000"/>
                <w:sz w:val="24"/>
                <w:szCs w:val="24"/>
                <w:lang w:eastAsia="x-none"/>
              </w:rPr>
            </w:pPr>
            <w:r w:rsidRPr="008B7AB6">
              <w:rPr>
                <w:rFonts w:eastAsia="Calibri"/>
                <w:sz w:val="24"/>
                <w:szCs w:val="24"/>
                <w:lang w:eastAsia="x-none"/>
              </w:rPr>
              <w:t>(до 2022г.</w:t>
            </w:r>
            <w:r>
              <w:rPr>
                <w:rFonts w:eastAsia="Calibri"/>
                <w:sz w:val="24"/>
                <w:szCs w:val="24"/>
                <w:lang w:eastAsia="x-none"/>
              </w:rPr>
              <w:t>)</w:t>
            </w:r>
          </w:p>
        </w:tc>
        <w:tc>
          <w:tcPr>
            <w:tcW w:w="992" w:type="dxa"/>
            <w:tcBorders>
              <w:top w:val="single" w:sz="4" w:space="0" w:color="auto"/>
              <w:left w:val="single" w:sz="4" w:space="0" w:color="auto"/>
              <w:bottom w:val="single" w:sz="4" w:space="0" w:color="auto"/>
              <w:right w:val="single" w:sz="4" w:space="0" w:color="auto"/>
            </w:tcBorders>
            <w:hideMark/>
          </w:tcPr>
          <w:p w14:paraId="53095669" w14:textId="77777777" w:rsidR="00A23709" w:rsidRPr="00A23709" w:rsidRDefault="00A23709" w:rsidP="00A23709">
            <w:pPr>
              <w:jc w:val="center"/>
              <w:rPr>
                <w:rFonts w:eastAsia="Calibri"/>
                <w:b/>
                <w:sz w:val="24"/>
                <w:szCs w:val="24"/>
                <w:lang w:val="x-none" w:eastAsia="x-none"/>
              </w:rPr>
            </w:pPr>
            <w:r w:rsidRPr="00A23709">
              <w:rPr>
                <w:rFonts w:eastAsia="Calibri"/>
                <w:b/>
                <w:sz w:val="24"/>
                <w:szCs w:val="24"/>
                <w:lang w:val="x-none" w:eastAsia="x-none"/>
              </w:rPr>
              <w:t>х</w:t>
            </w:r>
          </w:p>
        </w:tc>
        <w:tc>
          <w:tcPr>
            <w:tcW w:w="1281" w:type="dxa"/>
            <w:tcBorders>
              <w:top w:val="single" w:sz="4" w:space="0" w:color="auto"/>
              <w:left w:val="single" w:sz="4" w:space="0" w:color="auto"/>
              <w:bottom w:val="single" w:sz="4" w:space="0" w:color="auto"/>
              <w:right w:val="single" w:sz="4" w:space="0" w:color="auto"/>
            </w:tcBorders>
            <w:hideMark/>
          </w:tcPr>
          <w:p w14:paraId="2844CB72" w14:textId="77777777" w:rsidR="00A23709" w:rsidRPr="00A23709" w:rsidRDefault="00A23709" w:rsidP="00A23709">
            <w:pPr>
              <w:jc w:val="center"/>
              <w:rPr>
                <w:rFonts w:eastAsia="Calibri"/>
                <w:b/>
                <w:sz w:val="24"/>
                <w:szCs w:val="24"/>
                <w:lang w:val="x-none" w:eastAsia="x-none"/>
              </w:rPr>
            </w:pPr>
            <w:r w:rsidRPr="00A23709">
              <w:rPr>
                <w:rFonts w:eastAsia="Calibri"/>
                <w:b/>
                <w:sz w:val="24"/>
                <w:szCs w:val="24"/>
                <w:lang w:val="x-none" w:eastAsia="x-none"/>
              </w:rPr>
              <w:t>х</w:t>
            </w:r>
          </w:p>
        </w:tc>
        <w:tc>
          <w:tcPr>
            <w:tcW w:w="1418" w:type="dxa"/>
            <w:tcBorders>
              <w:top w:val="single" w:sz="4" w:space="0" w:color="auto"/>
              <w:left w:val="single" w:sz="4" w:space="0" w:color="auto"/>
              <w:bottom w:val="single" w:sz="4" w:space="0" w:color="auto"/>
              <w:right w:val="single" w:sz="4" w:space="0" w:color="auto"/>
            </w:tcBorders>
            <w:hideMark/>
          </w:tcPr>
          <w:p w14:paraId="723D8AF6" w14:textId="77777777" w:rsidR="00A23709" w:rsidRPr="00A23709" w:rsidRDefault="00A23709" w:rsidP="00A23709">
            <w:pPr>
              <w:jc w:val="center"/>
              <w:rPr>
                <w:rFonts w:eastAsia="Calibri"/>
                <w:b/>
                <w:sz w:val="24"/>
                <w:szCs w:val="24"/>
                <w:lang w:val="x-none" w:eastAsia="x-none"/>
              </w:rPr>
            </w:pPr>
            <w:r w:rsidRPr="00A23709">
              <w:rPr>
                <w:rFonts w:eastAsia="Calibri"/>
                <w:b/>
                <w:sz w:val="24"/>
                <w:szCs w:val="24"/>
                <w:lang w:val="x-none" w:eastAsia="x-none"/>
              </w:rPr>
              <w:t>х</w:t>
            </w:r>
          </w:p>
        </w:tc>
      </w:tr>
      <w:tr w:rsidR="00A23709" w:rsidRPr="00A23709" w14:paraId="576DAB33" w14:textId="77777777" w:rsidTr="002E5585">
        <w:trPr>
          <w:trHeight w:val="822"/>
          <w:jc w:val="center"/>
        </w:trPr>
        <w:tc>
          <w:tcPr>
            <w:tcW w:w="562" w:type="dxa"/>
            <w:tcBorders>
              <w:top w:val="single" w:sz="4" w:space="0" w:color="auto"/>
              <w:left w:val="single" w:sz="4" w:space="0" w:color="auto"/>
              <w:bottom w:val="single" w:sz="4" w:space="0" w:color="auto"/>
              <w:right w:val="single" w:sz="4" w:space="0" w:color="auto"/>
            </w:tcBorders>
            <w:hideMark/>
          </w:tcPr>
          <w:p w14:paraId="75DA887B" w14:textId="77777777" w:rsidR="00A23709" w:rsidRPr="00A23709" w:rsidRDefault="00A23709" w:rsidP="00A23709">
            <w:pPr>
              <w:jc w:val="center"/>
              <w:rPr>
                <w:rFonts w:eastAsia="Calibri"/>
                <w:sz w:val="24"/>
                <w:szCs w:val="24"/>
                <w:lang w:val="x-none" w:eastAsia="x-none"/>
              </w:rPr>
            </w:pPr>
            <w:r w:rsidRPr="00A23709">
              <w:rPr>
                <w:rFonts w:eastAsia="Calibri"/>
                <w:sz w:val="24"/>
                <w:szCs w:val="24"/>
                <w:lang w:val="x-none" w:eastAsia="x-none"/>
              </w:rPr>
              <w:t>2.</w:t>
            </w:r>
          </w:p>
        </w:tc>
        <w:tc>
          <w:tcPr>
            <w:tcW w:w="3119" w:type="dxa"/>
            <w:tcBorders>
              <w:top w:val="single" w:sz="4" w:space="0" w:color="auto"/>
              <w:left w:val="single" w:sz="4" w:space="0" w:color="auto"/>
              <w:bottom w:val="single" w:sz="4" w:space="0" w:color="auto"/>
              <w:right w:val="single" w:sz="4" w:space="0" w:color="auto"/>
            </w:tcBorders>
            <w:hideMark/>
          </w:tcPr>
          <w:p w14:paraId="5BB2BB3C" w14:textId="77777777" w:rsidR="00A23709" w:rsidRPr="00A23709" w:rsidRDefault="00A23709" w:rsidP="00A23709">
            <w:pPr>
              <w:rPr>
                <w:rFonts w:eastAsia="Calibri"/>
                <w:b/>
                <w:sz w:val="24"/>
                <w:szCs w:val="24"/>
                <w:lang w:val="x-none" w:eastAsia="x-none"/>
              </w:rPr>
            </w:pPr>
            <w:r w:rsidRPr="00A23709">
              <w:rPr>
                <w:rFonts w:eastAsia="Calibri"/>
                <w:b/>
                <w:sz w:val="24"/>
                <w:szCs w:val="24"/>
                <w:lang w:val="x-none" w:eastAsia="x-none"/>
              </w:rPr>
              <w:t>Электронные сетевые ресурсы</w:t>
            </w:r>
          </w:p>
        </w:tc>
        <w:tc>
          <w:tcPr>
            <w:tcW w:w="2693" w:type="dxa"/>
            <w:tcBorders>
              <w:top w:val="single" w:sz="4" w:space="0" w:color="auto"/>
              <w:left w:val="single" w:sz="4" w:space="0" w:color="auto"/>
              <w:bottom w:val="single" w:sz="4" w:space="0" w:color="auto"/>
              <w:right w:val="single" w:sz="4" w:space="0" w:color="auto"/>
            </w:tcBorders>
            <w:hideMark/>
          </w:tcPr>
          <w:p w14:paraId="72C5E401" w14:textId="77777777" w:rsidR="00A23709" w:rsidRPr="00A23709" w:rsidRDefault="00A23709" w:rsidP="00A23709">
            <w:pPr>
              <w:jc w:val="center"/>
              <w:rPr>
                <w:rFonts w:eastAsia="Calibri"/>
                <w:b/>
                <w:sz w:val="24"/>
                <w:szCs w:val="24"/>
                <w:lang w:val="x-none" w:eastAsia="x-none"/>
              </w:rPr>
            </w:pPr>
            <w:r w:rsidRPr="00A23709">
              <w:rPr>
                <w:rFonts w:eastAsia="Calibri"/>
                <w:b/>
                <w:sz w:val="24"/>
                <w:szCs w:val="24"/>
                <w:lang w:val="x-none" w:eastAsia="x-none"/>
              </w:rPr>
              <w:t xml:space="preserve">Кол-во БД / в них полнотекстовых документов </w:t>
            </w:r>
          </w:p>
        </w:tc>
        <w:tc>
          <w:tcPr>
            <w:tcW w:w="992" w:type="dxa"/>
            <w:tcBorders>
              <w:top w:val="single" w:sz="4" w:space="0" w:color="auto"/>
              <w:left w:val="single" w:sz="4" w:space="0" w:color="auto"/>
              <w:bottom w:val="single" w:sz="4" w:space="0" w:color="auto"/>
              <w:right w:val="single" w:sz="4" w:space="0" w:color="auto"/>
            </w:tcBorders>
          </w:tcPr>
          <w:p w14:paraId="2CC8FA31" w14:textId="77777777" w:rsidR="00A23709" w:rsidRPr="00A23709" w:rsidRDefault="00A23709" w:rsidP="00A23709">
            <w:pPr>
              <w:jc w:val="center"/>
              <w:rPr>
                <w:rFonts w:eastAsia="Calibri"/>
                <w:sz w:val="24"/>
                <w:szCs w:val="24"/>
                <w:lang w:val="x-none" w:eastAsia="x-none"/>
              </w:rPr>
            </w:pPr>
          </w:p>
        </w:tc>
        <w:tc>
          <w:tcPr>
            <w:tcW w:w="1281" w:type="dxa"/>
            <w:tcBorders>
              <w:top w:val="single" w:sz="4" w:space="0" w:color="auto"/>
              <w:left w:val="single" w:sz="4" w:space="0" w:color="auto"/>
              <w:bottom w:val="single" w:sz="4" w:space="0" w:color="auto"/>
              <w:right w:val="single" w:sz="4" w:space="0" w:color="auto"/>
            </w:tcBorders>
            <w:hideMark/>
          </w:tcPr>
          <w:p w14:paraId="3532FF25" w14:textId="77777777" w:rsidR="00A23709" w:rsidRPr="00A23709" w:rsidRDefault="00A23709" w:rsidP="00A23709">
            <w:pPr>
              <w:jc w:val="center"/>
              <w:rPr>
                <w:rFonts w:eastAsia="Calibri"/>
                <w:sz w:val="24"/>
                <w:szCs w:val="24"/>
                <w:lang w:val="x-none" w:eastAsia="x-none"/>
              </w:rPr>
            </w:pPr>
            <w:r w:rsidRPr="00A23709">
              <w:rPr>
                <w:rFonts w:eastAsia="Calibri"/>
                <w:sz w:val="24"/>
                <w:szCs w:val="24"/>
                <w:lang w:val="x-none" w:eastAsia="x-none"/>
              </w:rPr>
              <w:t>Стр./файл</w:t>
            </w:r>
          </w:p>
        </w:tc>
        <w:tc>
          <w:tcPr>
            <w:tcW w:w="1418" w:type="dxa"/>
            <w:tcBorders>
              <w:top w:val="single" w:sz="4" w:space="0" w:color="auto"/>
              <w:left w:val="single" w:sz="4" w:space="0" w:color="auto"/>
              <w:bottom w:val="single" w:sz="4" w:space="0" w:color="auto"/>
              <w:right w:val="single" w:sz="4" w:space="0" w:color="auto"/>
            </w:tcBorders>
          </w:tcPr>
          <w:p w14:paraId="00730404" w14:textId="77777777" w:rsidR="00A23709" w:rsidRPr="00A23709" w:rsidRDefault="00A23709" w:rsidP="00A23709">
            <w:pPr>
              <w:jc w:val="center"/>
              <w:rPr>
                <w:rFonts w:eastAsia="Calibri"/>
                <w:sz w:val="24"/>
                <w:szCs w:val="24"/>
                <w:lang w:val="x-none" w:eastAsia="x-none"/>
              </w:rPr>
            </w:pPr>
          </w:p>
        </w:tc>
      </w:tr>
      <w:tr w:rsidR="00A23709" w:rsidRPr="00A23709" w14:paraId="6F7C30C1" w14:textId="77777777" w:rsidTr="002E5585">
        <w:trPr>
          <w:trHeight w:val="822"/>
          <w:jc w:val="center"/>
        </w:trPr>
        <w:tc>
          <w:tcPr>
            <w:tcW w:w="562" w:type="dxa"/>
            <w:tcBorders>
              <w:top w:val="single" w:sz="4" w:space="0" w:color="auto"/>
              <w:left w:val="single" w:sz="4" w:space="0" w:color="auto"/>
              <w:bottom w:val="single" w:sz="4" w:space="0" w:color="auto"/>
              <w:right w:val="single" w:sz="4" w:space="0" w:color="auto"/>
            </w:tcBorders>
          </w:tcPr>
          <w:p w14:paraId="254DA1A4" w14:textId="77777777" w:rsidR="00A23709" w:rsidRPr="00A23709" w:rsidRDefault="00A23709" w:rsidP="00A23709">
            <w:pPr>
              <w:jc w:val="center"/>
              <w:rPr>
                <w:rFonts w:eastAsia="Calibri"/>
                <w:sz w:val="24"/>
                <w:szCs w:val="24"/>
                <w:lang w:val="x-none" w:eastAsia="x-none"/>
              </w:rPr>
            </w:pPr>
          </w:p>
        </w:tc>
        <w:tc>
          <w:tcPr>
            <w:tcW w:w="3119" w:type="dxa"/>
            <w:tcBorders>
              <w:top w:val="single" w:sz="4" w:space="0" w:color="auto"/>
              <w:left w:val="single" w:sz="4" w:space="0" w:color="auto"/>
              <w:bottom w:val="single" w:sz="4" w:space="0" w:color="auto"/>
              <w:right w:val="single" w:sz="4" w:space="0" w:color="auto"/>
            </w:tcBorders>
            <w:hideMark/>
          </w:tcPr>
          <w:p w14:paraId="2E3ED4EA" w14:textId="77777777" w:rsidR="00A23709" w:rsidRPr="00A23709" w:rsidRDefault="00A23709" w:rsidP="00A23709">
            <w:pPr>
              <w:rPr>
                <w:rFonts w:eastAsia="Calibri"/>
                <w:sz w:val="24"/>
                <w:szCs w:val="24"/>
                <w:lang w:val="x-none" w:eastAsia="x-none"/>
              </w:rPr>
            </w:pPr>
            <w:r w:rsidRPr="00A23709">
              <w:rPr>
                <w:rFonts w:eastAsia="Calibri"/>
                <w:sz w:val="24"/>
                <w:szCs w:val="24"/>
                <w:lang w:val="x-none" w:eastAsia="x-none"/>
              </w:rPr>
              <w:t>- КонсультантПлюс</w:t>
            </w:r>
          </w:p>
        </w:tc>
        <w:tc>
          <w:tcPr>
            <w:tcW w:w="2693" w:type="dxa"/>
            <w:tcBorders>
              <w:top w:val="single" w:sz="4" w:space="0" w:color="auto"/>
              <w:left w:val="single" w:sz="4" w:space="0" w:color="auto"/>
              <w:bottom w:val="single" w:sz="4" w:space="0" w:color="auto"/>
              <w:right w:val="single" w:sz="4" w:space="0" w:color="auto"/>
            </w:tcBorders>
            <w:hideMark/>
          </w:tcPr>
          <w:p w14:paraId="3B7AE1A9" w14:textId="77777777" w:rsidR="00A23709" w:rsidRPr="00A23709" w:rsidRDefault="00A23709" w:rsidP="00A23709">
            <w:pPr>
              <w:jc w:val="center"/>
              <w:rPr>
                <w:rFonts w:eastAsia="Calibri"/>
                <w:sz w:val="24"/>
                <w:szCs w:val="24"/>
                <w:lang w:eastAsia="x-none"/>
              </w:rPr>
            </w:pPr>
            <w:r w:rsidRPr="00A23709">
              <w:rPr>
                <w:rFonts w:eastAsia="Calibri"/>
                <w:sz w:val="24"/>
                <w:szCs w:val="24"/>
                <w:lang w:eastAsia="x-none"/>
              </w:rPr>
              <w:t>1/4491071 ЦБ</w:t>
            </w:r>
          </w:p>
          <w:p w14:paraId="742FE343" w14:textId="77777777" w:rsidR="00A23709" w:rsidRPr="009018DF" w:rsidRDefault="00A23709" w:rsidP="00A23709">
            <w:pPr>
              <w:jc w:val="center"/>
              <w:rPr>
                <w:sz w:val="24"/>
                <w:szCs w:val="24"/>
                <w:lang w:eastAsia="x-none"/>
              </w:rPr>
            </w:pPr>
            <w:r w:rsidRPr="009018DF">
              <w:rPr>
                <w:rFonts w:eastAsia="Calibri"/>
                <w:sz w:val="24"/>
                <w:szCs w:val="24"/>
                <w:lang w:eastAsia="x-none"/>
              </w:rPr>
              <w:t>1/</w:t>
            </w:r>
            <w:r w:rsidRPr="009018DF">
              <w:rPr>
                <w:lang w:eastAsia="x-none"/>
              </w:rPr>
              <w:t xml:space="preserve"> </w:t>
            </w:r>
            <w:r w:rsidRPr="009018DF">
              <w:rPr>
                <w:sz w:val="24"/>
                <w:szCs w:val="24"/>
                <w:lang w:eastAsia="x-none"/>
              </w:rPr>
              <w:t>4116775 Ф1</w:t>
            </w:r>
          </w:p>
          <w:p w14:paraId="6C2E7D7E" w14:textId="77777777" w:rsidR="00A23709" w:rsidRPr="009B2151" w:rsidRDefault="00A23709" w:rsidP="00A23709">
            <w:pPr>
              <w:jc w:val="center"/>
              <w:rPr>
                <w:color w:val="C00000"/>
                <w:sz w:val="24"/>
                <w:szCs w:val="24"/>
                <w:lang w:eastAsia="x-none"/>
              </w:rPr>
            </w:pPr>
            <w:r w:rsidRPr="009018DF">
              <w:rPr>
                <w:sz w:val="24"/>
                <w:szCs w:val="24"/>
                <w:lang w:eastAsia="en-US"/>
              </w:rPr>
              <w:t>1/4415322 Рябки</w:t>
            </w:r>
          </w:p>
        </w:tc>
        <w:tc>
          <w:tcPr>
            <w:tcW w:w="992" w:type="dxa"/>
            <w:tcBorders>
              <w:top w:val="single" w:sz="4" w:space="0" w:color="auto"/>
              <w:left w:val="single" w:sz="4" w:space="0" w:color="auto"/>
              <w:bottom w:val="single" w:sz="4" w:space="0" w:color="auto"/>
              <w:right w:val="single" w:sz="4" w:space="0" w:color="auto"/>
            </w:tcBorders>
            <w:hideMark/>
          </w:tcPr>
          <w:p w14:paraId="4E914A3A" w14:textId="77777777" w:rsidR="00A23709" w:rsidRPr="00A23709" w:rsidRDefault="00A23709" w:rsidP="00A23709">
            <w:pPr>
              <w:jc w:val="center"/>
              <w:rPr>
                <w:rFonts w:eastAsia="Calibri"/>
                <w:sz w:val="24"/>
                <w:szCs w:val="24"/>
                <w:lang w:eastAsia="x-none"/>
              </w:rPr>
            </w:pPr>
            <w:r w:rsidRPr="00A23709">
              <w:rPr>
                <w:rFonts w:eastAsia="Calibri"/>
                <w:sz w:val="24"/>
                <w:szCs w:val="24"/>
                <w:lang w:eastAsia="x-none"/>
              </w:rPr>
              <w:t>179</w:t>
            </w:r>
          </w:p>
          <w:p w14:paraId="36D96BDC" w14:textId="77777777" w:rsidR="00A23709" w:rsidRPr="00A23709" w:rsidRDefault="00A23709" w:rsidP="00A23709">
            <w:pPr>
              <w:jc w:val="center"/>
              <w:rPr>
                <w:rFonts w:eastAsia="Calibri"/>
                <w:sz w:val="24"/>
                <w:szCs w:val="24"/>
                <w:lang w:eastAsia="x-none"/>
              </w:rPr>
            </w:pPr>
            <w:r w:rsidRPr="00A23709">
              <w:rPr>
                <w:rFonts w:eastAsia="Calibri"/>
                <w:sz w:val="24"/>
                <w:szCs w:val="24"/>
                <w:lang w:eastAsia="x-none"/>
              </w:rPr>
              <w:t>76</w:t>
            </w:r>
          </w:p>
        </w:tc>
        <w:tc>
          <w:tcPr>
            <w:tcW w:w="1281" w:type="dxa"/>
            <w:tcBorders>
              <w:top w:val="single" w:sz="4" w:space="0" w:color="auto"/>
              <w:left w:val="single" w:sz="4" w:space="0" w:color="auto"/>
              <w:bottom w:val="single" w:sz="4" w:space="0" w:color="auto"/>
              <w:right w:val="single" w:sz="4" w:space="0" w:color="auto"/>
            </w:tcBorders>
            <w:hideMark/>
          </w:tcPr>
          <w:p w14:paraId="4E0BBA20" w14:textId="77777777" w:rsidR="00A23709" w:rsidRDefault="00A23709" w:rsidP="00A23709">
            <w:pPr>
              <w:jc w:val="center"/>
              <w:rPr>
                <w:rFonts w:eastAsia="Calibri"/>
                <w:sz w:val="24"/>
                <w:szCs w:val="24"/>
                <w:lang w:eastAsia="x-none"/>
              </w:rPr>
            </w:pPr>
            <w:r w:rsidRPr="00A23709">
              <w:rPr>
                <w:rFonts w:eastAsia="Calibri"/>
                <w:sz w:val="24"/>
                <w:szCs w:val="24"/>
                <w:lang w:eastAsia="x-none"/>
              </w:rPr>
              <w:t>17/1</w:t>
            </w:r>
          </w:p>
          <w:p w14:paraId="32F04A59" w14:textId="77777777" w:rsidR="009018DF" w:rsidRPr="00A23709" w:rsidRDefault="009018DF" w:rsidP="00A23709">
            <w:pPr>
              <w:jc w:val="center"/>
              <w:rPr>
                <w:rFonts w:eastAsia="Calibri"/>
                <w:sz w:val="24"/>
                <w:szCs w:val="24"/>
                <w:lang w:eastAsia="x-none"/>
              </w:rPr>
            </w:pPr>
          </w:p>
        </w:tc>
        <w:tc>
          <w:tcPr>
            <w:tcW w:w="1418" w:type="dxa"/>
            <w:tcBorders>
              <w:top w:val="single" w:sz="4" w:space="0" w:color="auto"/>
              <w:left w:val="single" w:sz="4" w:space="0" w:color="auto"/>
              <w:bottom w:val="single" w:sz="4" w:space="0" w:color="auto"/>
              <w:right w:val="single" w:sz="4" w:space="0" w:color="auto"/>
            </w:tcBorders>
            <w:hideMark/>
          </w:tcPr>
          <w:p w14:paraId="47610150" w14:textId="77777777" w:rsidR="00A23709" w:rsidRPr="00A23709" w:rsidRDefault="00A23709" w:rsidP="00A23709">
            <w:pPr>
              <w:jc w:val="center"/>
              <w:rPr>
                <w:rFonts w:eastAsia="Calibri"/>
                <w:sz w:val="24"/>
                <w:szCs w:val="24"/>
                <w:lang w:eastAsia="x-none"/>
              </w:rPr>
            </w:pPr>
            <w:r w:rsidRPr="00A23709">
              <w:rPr>
                <w:rFonts w:eastAsia="Calibri"/>
                <w:sz w:val="24"/>
                <w:szCs w:val="24"/>
                <w:lang w:eastAsia="x-none"/>
              </w:rPr>
              <w:t>5</w:t>
            </w:r>
          </w:p>
        </w:tc>
      </w:tr>
    </w:tbl>
    <w:p w14:paraId="0A673C06" w14:textId="77777777" w:rsidR="00A23709" w:rsidRPr="00A23709" w:rsidRDefault="00A23709" w:rsidP="002E5585">
      <w:pPr>
        <w:ind w:firstLine="709"/>
        <w:jc w:val="center"/>
        <w:rPr>
          <w:b/>
          <w:sz w:val="24"/>
          <w:szCs w:val="24"/>
          <w:lang w:eastAsia="x-none"/>
        </w:rPr>
      </w:pPr>
      <w:r w:rsidRPr="00A23709">
        <w:rPr>
          <w:rFonts w:eastAsia="Calibri"/>
          <w:b/>
          <w:sz w:val="24"/>
          <w:szCs w:val="24"/>
          <w:lang w:eastAsia="en-US"/>
        </w:rPr>
        <w:t>Состав пользователей ЦПИ, посещаемость</w:t>
      </w:r>
      <w:r w:rsidR="009B2151" w:rsidRPr="009B2151">
        <w:t xml:space="preserve"> </w:t>
      </w:r>
      <w:r w:rsidR="009B2151" w:rsidRPr="009B2151">
        <w:rPr>
          <w:rFonts w:eastAsia="Calibri"/>
          <w:b/>
          <w:sz w:val="24"/>
          <w:szCs w:val="24"/>
          <w:lang w:eastAsia="en-US"/>
        </w:rPr>
        <w:t>Таблица 8а</w:t>
      </w: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3774"/>
        <w:gridCol w:w="772"/>
        <w:gridCol w:w="787"/>
        <w:gridCol w:w="914"/>
        <w:gridCol w:w="1354"/>
        <w:gridCol w:w="992"/>
        <w:gridCol w:w="851"/>
      </w:tblGrid>
      <w:tr w:rsidR="00A23709" w:rsidRPr="00A23709" w14:paraId="75125995" w14:textId="77777777" w:rsidTr="00E3686E">
        <w:tc>
          <w:tcPr>
            <w:tcW w:w="616" w:type="dxa"/>
            <w:vMerge w:val="restart"/>
          </w:tcPr>
          <w:p w14:paraId="357678D7" w14:textId="77777777" w:rsidR="00A23709" w:rsidRPr="00A23709" w:rsidRDefault="00A23709" w:rsidP="008B7AB6">
            <w:pPr>
              <w:jc w:val="center"/>
              <w:rPr>
                <w:sz w:val="24"/>
                <w:szCs w:val="24"/>
                <w:lang w:val="x-none" w:eastAsia="x-none"/>
              </w:rPr>
            </w:pPr>
          </w:p>
        </w:tc>
        <w:tc>
          <w:tcPr>
            <w:tcW w:w="3774" w:type="dxa"/>
            <w:vMerge w:val="restart"/>
          </w:tcPr>
          <w:p w14:paraId="1D068E99" w14:textId="77777777" w:rsidR="00A23709" w:rsidRPr="00A23709" w:rsidRDefault="00A23709" w:rsidP="00E3686E">
            <w:pPr>
              <w:jc w:val="center"/>
              <w:rPr>
                <w:sz w:val="24"/>
                <w:szCs w:val="24"/>
                <w:lang w:val="x-none" w:eastAsia="x-none"/>
              </w:rPr>
            </w:pPr>
            <w:r w:rsidRPr="00A23709">
              <w:rPr>
                <w:sz w:val="24"/>
                <w:szCs w:val="24"/>
                <w:lang w:val="x-none" w:eastAsia="x-none"/>
              </w:rPr>
              <w:t xml:space="preserve">Состав пользователей </w:t>
            </w:r>
          </w:p>
        </w:tc>
        <w:tc>
          <w:tcPr>
            <w:tcW w:w="772" w:type="dxa"/>
            <w:vMerge w:val="restart"/>
          </w:tcPr>
          <w:p w14:paraId="1F9949CB" w14:textId="77777777" w:rsidR="00A23709" w:rsidRPr="00A23709" w:rsidRDefault="00A23709" w:rsidP="00E3686E">
            <w:pPr>
              <w:jc w:val="center"/>
              <w:rPr>
                <w:sz w:val="24"/>
                <w:szCs w:val="24"/>
                <w:lang w:val="x-none" w:eastAsia="x-none"/>
              </w:rPr>
            </w:pPr>
            <w:r w:rsidRPr="00A23709">
              <w:rPr>
                <w:sz w:val="24"/>
                <w:szCs w:val="24"/>
                <w:lang w:val="x-none" w:eastAsia="x-none"/>
              </w:rPr>
              <w:t>Кол-во пользователей</w:t>
            </w:r>
          </w:p>
        </w:tc>
        <w:tc>
          <w:tcPr>
            <w:tcW w:w="3055" w:type="dxa"/>
            <w:gridSpan w:val="3"/>
          </w:tcPr>
          <w:p w14:paraId="56B0ABCA" w14:textId="77777777" w:rsidR="00A23709" w:rsidRPr="00A23709" w:rsidRDefault="00A23709" w:rsidP="00E3686E">
            <w:pPr>
              <w:jc w:val="center"/>
              <w:rPr>
                <w:sz w:val="24"/>
                <w:szCs w:val="24"/>
                <w:lang w:val="x-none" w:eastAsia="x-none"/>
              </w:rPr>
            </w:pPr>
            <w:r w:rsidRPr="00A23709">
              <w:rPr>
                <w:sz w:val="24"/>
                <w:szCs w:val="24"/>
                <w:lang w:val="x-none" w:eastAsia="x-none"/>
              </w:rPr>
              <w:t>Кол-во посещений ПЦПИ</w:t>
            </w:r>
          </w:p>
        </w:tc>
        <w:tc>
          <w:tcPr>
            <w:tcW w:w="1843" w:type="dxa"/>
            <w:gridSpan w:val="2"/>
          </w:tcPr>
          <w:p w14:paraId="52BB4351" w14:textId="77777777" w:rsidR="00A23709" w:rsidRPr="00A23709" w:rsidRDefault="00A23709" w:rsidP="00E3686E">
            <w:pPr>
              <w:jc w:val="center"/>
              <w:rPr>
                <w:sz w:val="24"/>
                <w:szCs w:val="24"/>
                <w:lang w:val="x-none" w:eastAsia="x-none"/>
              </w:rPr>
            </w:pPr>
            <w:r w:rsidRPr="00A23709">
              <w:rPr>
                <w:sz w:val="24"/>
                <w:szCs w:val="24"/>
                <w:lang w:val="x-none" w:eastAsia="x-none"/>
              </w:rPr>
              <w:t>Обращения в удаленном режиме</w:t>
            </w:r>
          </w:p>
        </w:tc>
      </w:tr>
      <w:tr w:rsidR="00A23709" w:rsidRPr="00A23709" w14:paraId="73AC13EC" w14:textId="77777777" w:rsidTr="00E3686E">
        <w:tc>
          <w:tcPr>
            <w:tcW w:w="616" w:type="dxa"/>
            <w:vMerge/>
          </w:tcPr>
          <w:p w14:paraId="5C039D31" w14:textId="77777777" w:rsidR="00A23709" w:rsidRPr="00A23709" w:rsidRDefault="00A23709" w:rsidP="008B7AB6">
            <w:pPr>
              <w:jc w:val="center"/>
              <w:rPr>
                <w:sz w:val="24"/>
                <w:szCs w:val="24"/>
                <w:lang w:val="x-none" w:eastAsia="x-none"/>
              </w:rPr>
            </w:pPr>
          </w:p>
        </w:tc>
        <w:tc>
          <w:tcPr>
            <w:tcW w:w="3774" w:type="dxa"/>
            <w:vMerge/>
          </w:tcPr>
          <w:p w14:paraId="11B24894" w14:textId="77777777" w:rsidR="00A23709" w:rsidRPr="00A23709" w:rsidRDefault="00A23709" w:rsidP="00E3686E">
            <w:pPr>
              <w:jc w:val="center"/>
              <w:rPr>
                <w:sz w:val="24"/>
                <w:szCs w:val="24"/>
                <w:lang w:val="x-none" w:eastAsia="x-none"/>
              </w:rPr>
            </w:pPr>
          </w:p>
        </w:tc>
        <w:tc>
          <w:tcPr>
            <w:tcW w:w="772" w:type="dxa"/>
            <w:vMerge/>
          </w:tcPr>
          <w:p w14:paraId="7F971F31" w14:textId="77777777" w:rsidR="00A23709" w:rsidRPr="00A23709" w:rsidRDefault="00A23709" w:rsidP="00E3686E">
            <w:pPr>
              <w:jc w:val="center"/>
              <w:rPr>
                <w:sz w:val="24"/>
                <w:szCs w:val="24"/>
                <w:lang w:val="x-none" w:eastAsia="x-none"/>
              </w:rPr>
            </w:pPr>
          </w:p>
        </w:tc>
        <w:tc>
          <w:tcPr>
            <w:tcW w:w="787" w:type="dxa"/>
          </w:tcPr>
          <w:p w14:paraId="63949B4D" w14:textId="77777777" w:rsidR="00A23709" w:rsidRPr="00A23709" w:rsidRDefault="00A23709" w:rsidP="00E3686E">
            <w:pPr>
              <w:jc w:val="center"/>
              <w:rPr>
                <w:sz w:val="24"/>
                <w:szCs w:val="24"/>
                <w:lang w:eastAsia="x-none"/>
              </w:rPr>
            </w:pPr>
            <w:r w:rsidRPr="00A23709">
              <w:rPr>
                <w:sz w:val="24"/>
                <w:szCs w:val="24"/>
                <w:lang w:eastAsia="x-none"/>
              </w:rPr>
              <w:t>Всего</w:t>
            </w:r>
          </w:p>
        </w:tc>
        <w:tc>
          <w:tcPr>
            <w:tcW w:w="914" w:type="dxa"/>
          </w:tcPr>
          <w:p w14:paraId="5716C697" w14:textId="77777777" w:rsidR="00A23709" w:rsidRPr="00A23709" w:rsidRDefault="00A23709" w:rsidP="00E3686E">
            <w:pPr>
              <w:jc w:val="center"/>
              <w:rPr>
                <w:sz w:val="24"/>
                <w:szCs w:val="24"/>
                <w:lang w:val="x-none" w:eastAsia="x-none"/>
              </w:rPr>
            </w:pPr>
            <w:r w:rsidRPr="00A23709">
              <w:rPr>
                <w:sz w:val="24"/>
                <w:szCs w:val="24"/>
                <w:lang w:eastAsia="x-none"/>
              </w:rPr>
              <w:t>д</w:t>
            </w:r>
            <w:r w:rsidRPr="00A23709">
              <w:rPr>
                <w:sz w:val="24"/>
                <w:szCs w:val="24"/>
                <w:lang w:val="x-none" w:eastAsia="x-none"/>
              </w:rPr>
              <w:t>ля получения услуги</w:t>
            </w:r>
          </w:p>
        </w:tc>
        <w:tc>
          <w:tcPr>
            <w:tcW w:w="1354" w:type="dxa"/>
          </w:tcPr>
          <w:p w14:paraId="1FCD8518" w14:textId="77777777" w:rsidR="00A23709" w:rsidRPr="00A23709" w:rsidRDefault="00A23709" w:rsidP="00E3686E">
            <w:pPr>
              <w:ind w:left="-26" w:right="-110"/>
              <w:jc w:val="center"/>
              <w:rPr>
                <w:sz w:val="24"/>
                <w:szCs w:val="24"/>
                <w:lang w:val="x-none" w:eastAsia="x-none"/>
              </w:rPr>
            </w:pPr>
            <w:r w:rsidRPr="00A23709">
              <w:rPr>
                <w:sz w:val="24"/>
                <w:szCs w:val="24"/>
                <w:lang w:eastAsia="x-none"/>
              </w:rPr>
              <w:t>п</w:t>
            </w:r>
            <w:proofErr w:type="spellStart"/>
            <w:r w:rsidRPr="00A23709">
              <w:rPr>
                <w:sz w:val="24"/>
                <w:szCs w:val="24"/>
                <w:lang w:val="x-none" w:eastAsia="x-none"/>
              </w:rPr>
              <w:t>осещение</w:t>
            </w:r>
            <w:proofErr w:type="spellEnd"/>
            <w:r w:rsidRPr="00A23709">
              <w:rPr>
                <w:sz w:val="24"/>
                <w:szCs w:val="24"/>
                <w:lang w:val="x-none" w:eastAsia="x-none"/>
              </w:rPr>
              <w:t xml:space="preserve"> массовых мероприятий</w:t>
            </w:r>
          </w:p>
        </w:tc>
        <w:tc>
          <w:tcPr>
            <w:tcW w:w="992" w:type="dxa"/>
          </w:tcPr>
          <w:p w14:paraId="2A77B553" w14:textId="77777777" w:rsidR="00A23709" w:rsidRPr="00A23709" w:rsidRDefault="00A23709" w:rsidP="00E3686E">
            <w:pPr>
              <w:ind w:left="-106" w:right="-106"/>
              <w:jc w:val="center"/>
              <w:rPr>
                <w:sz w:val="24"/>
                <w:szCs w:val="24"/>
                <w:lang w:val="x-none" w:eastAsia="x-none"/>
              </w:rPr>
            </w:pPr>
            <w:r w:rsidRPr="00A23709">
              <w:rPr>
                <w:sz w:val="24"/>
                <w:szCs w:val="24"/>
                <w:lang w:val="x-none" w:eastAsia="x-none"/>
              </w:rPr>
              <w:t>Всего (</w:t>
            </w:r>
            <w:proofErr w:type="spellStart"/>
            <w:r w:rsidRPr="00A23709">
              <w:rPr>
                <w:sz w:val="24"/>
                <w:szCs w:val="24"/>
                <w:lang w:val="x-none" w:eastAsia="x-none"/>
              </w:rPr>
              <w:t>телеф</w:t>
            </w:r>
            <w:proofErr w:type="spellEnd"/>
            <w:r w:rsidRPr="00A23709">
              <w:rPr>
                <w:sz w:val="24"/>
                <w:szCs w:val="24"/>
                <w:lang w:val="x-none" w:eastAsia="x-none"/>
              </w:rPr>
              <w:t xml:space="preserve">, </w:t>
            </w:r>
            <w:proofErr w:type="spellStart"/>
            <w:r w:rsidRPr="00A23709">
              <w:rPr>
                <w:sz w:val="24"/>
                <w:szCs w:val="24"/>
                <w:lang w:val="x-none" w:eastAsia="x-none"/>
              </w:rPr>
              <w:t>эл.п</w:t>
            </w:r>
            <w:proofErr w:type="spellEnd"/>
            <w:r w:rsidRPr="00A23709">
              <w:rPr>
                <w:sz w:val="24"/>
                <w:szCs w:val="24"/>
                <w:lang w:val="x-none" w:eastAsia="x-none"/>
              </w:rPr>
              <w:t>., сайт)</w:t>
            </w:r>
          </w:p>
        </w:tc>
        <w:tc>
          <w:tcPr>
            <w:tcW w:w="851" w:type="dxa"/>
          </w:tcPr>
          <w:p w14:paraId="4D73EF31" w14:textId="77777777" w:rsidR="00A23709" w:rsidRPr="00A23709" w:rsidRDefault="00A23709" w:rsidP="00E3686E">
            <w:pPr>
              <w:jc w:val="center"/>
              <w:rPr>
                <w:sz w:val="24"/>
                <w:szCs w:val="24"/>
                <w:lang w:val="x-none" w:eastAsia="x-none"/>
              </w:rPr>
            </w:pPr>
            <w:r w:rsidRPr="00A23709">
              <w:rPr>
                <w:sz w:val="24"/>
                <w:szCs w:val="24"/>
                <w:lang w:val="x-none" w:eastAsia="x-none"/>
              </w:rPr>
              <w:t>В т.ч. через сайт</w:t>
            </w:r>
          </w:p>
        </w:tc>
      </w:tr>
      <w:tr w:rsidR="002E5585" w:rsidRPr="00A23709" w14:paraId="27360354" w14:textId="77777777" w:rsidTr="00E3686E">
        <w:tc>
          <w:tcPr>
            <w:tcW w:w="616" w:type="dxa"/>
          </w:tcPr>
          <w:p w14:paraId="2B853EDE" w14:textId="77777777" w:rsidR="002E5585" w:rsidRPr="002E5585" w:rsidRDefault="002E5585" w:rsidP="002E5585">
            <w:pPr>
              <w:jc w:val="center"/>
              <w:rPr>
                <w:sz w:val="24"/>
                <w:szCs w:val="24"/>
                <w:lang w:eastAsia="x-none"/>
              </w:rPr>
            </w:pPr>
            <w:r>
              <w:rPr>
                <w:sz w:val="24"/>
                <w:szCs w:val="24"/>
                <w:lang w:eastAsia="x-none"/>
              </w:rPr>
              <w:t>1</w:t>
            </w:r>
          </w:p>
        </w:tc>
        <w:tc>
          <w:tcPr>
            <w:tcW w:w="3774" w:type="dxa"/>
          </w:tcPr>
          <w:p w14:paraId="31C9A77C" w14:textId="77777777" w:rsidR="002E5585" w:rsidRPr="00A23709" w:rsidRDefault="002E5585" w:rsidP="00E3686E">
            <w:pPr>
              <w:rPr>
                <w:sz w:val="24"/>
                <w:szCs w:val="24"/>
                <w:lang w:val="x-none" w:eastAsia="x-none"/>
              </w:rPr>
            </w:pPr>
            <w:r w:rsidRPr="00A23709">
              <w:rPr>
                <w:rFonts w:eastAsia="Calibri"/>
                <w:b/>
                <w:sz w:val="24"/>
                <w:szCs w:val="24"/>
                <w:lang w:eastAsia="en-US"/>
              </w:rPr>
              <w:t>Зарегистрированных пользователей всего</w:t>
            </w:r>
          </w:p>
        </w:tc>
        <w:tc>
          <w:tcPr>
            <w:tcW w:w="772" w:type="dxa"/>
          </w:tcPr>
          <w:p w14:paraId="202B1BE9" w14:textId="77777777" w:rsidR="002E5585" w:rsidRPr="00A23709" w:rsidRDefault="002E5585" w:rsidP="002E5585">
            <w:pPr>
              <w:jc w:val="center"/>
              <w:rPr>
                <w:sz w:val="24"/>
                <w:szCs w:val="24"/>
                <w:lang w:eastAsia="x-none"/>
              </w:rPr>
            </w:pPr>
            <w:r w:rsidRPr="00A23709">
              <w:rPr>
                <w:sz w:val="24"/>
                <w:szCs w:val="24"/>
                <w:lang w:eastAsia="x-none"/>
              </w:rPr>
              <w:t>6</w:t>
            </w:r>
          </w:p>
        </w:tc>
        <w:tc>
          <w:tcPr>
            <w:tcW w:w="787" w:type="dxa"/>
          </w:tcPr>
          <w:p w14:paraId="30DA87A5" w14:textId="77777777" w:rsidR="002E5585" w:rsidRPr="00A23709" w:rsidRDefault="002E5585" w:rsidP="002E5585">
            <w:pPr>
              <w:jc w:val="center"/>
              <w:rPr>
                <w:sz w:val="24"/>
                <w:szCs w:val="24"/>
                <w:lang w:eastAsia="x-none"/>
              </w:rPr>
            </w:pPr>
            <w:r w:rsidRPr="00A23709">
              <w:rPr>
                <w:sz w:val="24"/>
                <w:szCs w:val="24"/>
                <w:lang w:eastAsia="x-none"/>
              </w:rPr>
              <w:t>95</w:t>
            </w:r>
          </w:p>
        </w:tc>
        <w:tc>
          <w:tcPr>
            <w:tcW w:w="914" w:type="dxa"/>
          </w:tcPr>
          <w:p w14:paraId="4A92A227" w14:textId="77777777" w:rsidR="002E5585" w:rsidRPr="00A23709" w:rsidRDefault="002E5585" w:rsidP="002E5585">
            <w:pPr>
              <w:jc w:val="center"/>
              <w:rPr>
                <w:sz w:val="24"/>
                <w:szCs w:val="24"/>
                <w:lang w:eastAsia="x-none"/>
              </w:rPr>
            </w:pPr>
            <w:r w:rsidRPr="00A23709">
              <w:rPr>
                <w:sz w:val="24"/>
                <w:szCs w:val="24"/>
                <w:lang w:eastAsia="x-none"/>
              </w:rPr>
              <w:t>95</w:t>
            </w:r>
          </w:p>
        </w:tc>
        <w:tc>
          <w:tcPr>
            <w:tcW w:w="1354" w:type="dxa"/>
          </w:tcPr>
          <w:p w14:paraId="76638A81" w14:textId="77777777" w:rsidR="002E5585" w:rsidRPr="00A23709" w:rsidRDefault="002E5585" w:rsidP="002E5585">
            <w:pPr>
              <w:jc w:val="center"/>
              <w:rPr>
                <w:sz w:val="24"/>
                <w:szCs w:val="24"/>
                <w:lang w:eastAsia="x-none"/>
              </w:rPr>
            </w:pPr>
          </w:p>
        </w:tc>
        <w:tc>
          <w:tcPr>
            <w:tcW w:w="992" w:type="dxa"/>
          </w:tcPr>
          <w:p w14:paraId="63C57CFC" w14:textId="77777777" w:rsidR="002E5585" w:rsidRPr="00A23709" w:rsidRDefault="002E5585" w:rsidP="002E5585">
            <w:pPr>
              <w:jc w:val="center"/>
              <w:rPr>
                <w:sz w:val="24"/>
                <w:szCs w:val="24"/>
                <w:lang w:val="x-none" w:eastAsia="x-none"/>
              </w:rPr>
            </w:pPr>
            <w:r w:rsidRPr="00A23709">
              <w:rPr>
                <w:sz w:val="24"/>
                <w:szCs w:val="24"/>
                <w:lang w:val="x-none" w:eastAsia="x-none"/>
              </w:rPr>
              <w:t>х</w:t>
            </w:r>
          </w:p>
        </w:tc>
        <w:tc>
          <w:tcPr>
            <w:tcW w:w="851" w:type="dxa"/>
          </w:tcPr>
          <w:p w14:paraId="2A58AEC8" w14:textId="77777777" w:rsidR="002E5585" w:rsidRPr="00A23709" w:rsidRDefault="002E5585" w:rsidP="002E5585">
            <w:pPr>
              <w:jc w:val="center"/>
              <w:rPr>
                <w:sz w:val="24"/>
                <w:szCs w:val="24"/>
                <w:lang w:val="x-none" w:eastAsia="x-none"/>
              </w:rPr>
            </w:pPr>
            <w:r w:rsidRPr="00A23709">
              <w:rPr>
                <w:sz w:val="24"/>
                <w:szCs w:val="24"/>
                <w:lang w:val="x-none" w:eastAsia="x-none"/>
              </w:rPr>
              <w:t>х</w:t>
            </w:r>
          </w:p>
        </w:tc>
      </w:tr>
      <w:tr w:rsidR="002E5585" w:rsidRPr="00A23709" w14:paraId="4202C5E2" w14:textId="77777777" w:rsidTr="00E3686E">
        <w:tc>
          <w:tcPr>
            <w:tcW w:w="616" w:type="dxa"/>
          </w:tcPr>
          <w:p w14:paraId="5E2A6ABB" w14:textId="77777777" w:rsidR="002E5585" w:rsidRPr="00A23709" w:rsidRDefault="002E5585" w:rsidP="002E5585">
            <w:pPr>
              <w:jc w:val="center"/>
              <w:rPr>
                <w:sz w:val="24"/>
                <w:szCs w:val="24"/>
                <w:lang w:val="x-none" w:eastAsia="x-none"/>
              </w:rPr>
            </w:pPr>
            <w:r w:rsidRPr="00A23709">
              <w:rPr>
                <w:sz w:val="24"/>
                <w:szCs w:val="24"/>
                <w:lang w:val="x-none" w:eastAsia="x-none"/>
              </w:rPr>
              <w:t>1.1</w:t>
            </w:r>
          </w:p>
        </w:tc>
        <w:tc>
          <w:tcPr>
            <w:tcW w:w="3774" w:type="dxa"/>
          </w:tcPr>
          <w:p w14:paraId="1C4D7123" w14:textId="77777777" w:rsidR="002E5585" w:rsidRPr="00A23709" w:rsidRDefault="002E5585" w:rsidP="002E5585">
            <w:pPr>
              <w:rPr>
                <w:sz w:val="24"/>
                <w:szCs w:val="24"/>
                <w:lang w:val="x-none" w:eastAsia="x-none"/>
              </w:rPr>
            </w:pPr>
            <w:r w:rsidRPr="00A23709">
              <w:rPr>
                <w:rFonts w:eastAsia="Calibri"/>
                <w:b/>
                <w:sz w:val="24"/>
                <w:szCs w:val="24"/>
                <w:lang w:eastAsia="en-US"/>
              </w:rPr>
              <w:t>Индивидуальные пользователи</w:t>
            </w:r>
            <w:r w:rsidRPr="00A23709">
              <w:rPr>
                <w:rFonts w:eastAsia="Calibri"/>
                <w:sz w:val="24"/>
                <w:szCs w:val="24"/>
                <w:lang w:eastAsia="en-US"/>
              </w:rPr>
              <w:t>, из них:</w:t>
            </w:r>
          </w:p>
        </w:tc>
        <w:tc>
          <w:tcPr>
            <w:tcW w:w="772" w:type="dxa"/>
          </w:tcPr>
          <w:p w14:paraId="61FA0017" w14:textId="77777777" w:rsidR="002E5585" w:rsidRPr="00A23709" w:rsidRDefault="002E5585" w:rsidP="002E5585">
            <w:pPr>
              <w:jc w:val="center"/>
              <w:rPr>
                <w:sz w:val="24"/>
                <w:szCs w:val="24"/>
                <w:lang w:eastAsia="x-none"/>
              </w:rPr>
            </w:pPr>
            <w:r w:rsidRPr="00A23709">
              <w:rPr>
                <w:sz w:val="24"/>
                <w:szCs w:val="24"/>
                <w:lang w:eastAsia="x-none"/>
              </w:rPr>
              <w:t>6</w:t>
            </w:r>
          </w:p>
        </w:tc>
        <w:tc>
          <w:tcPr>
            <w:tcW w:w="787" w:type="dxa"/>
          </w:tcPr>
          <w:p w14:paraId="4EE24AEC" w14:textId="77777777" w:rsidR="002E5585" w:rsidRPr="00A23709" w:rsidRDefault="002E5585" w:rsidP="002E5585">
            <w:pPr>
              <w:jc w:val="center"/>
              <w:rPr>
                <w:sz w:val="24"/>
                <w:szCs w:val="24"/>
                <w:lang w:eastAsia="x-none"/>
              </w:rPr>
            </w:pPr>
            <w:r w:rsidRPr="00A23709">
              <w:rPr>
                <w:sz w:val="24"/>
                <w:szCs w:val="24"/>
                <w:lang w:eastAsia="x-none"/>
              </w:rPr>
              <w:t>95</w:t>
            </w:r>
          </w:p>
        </w:tc>
        <w:tc>
          <w:tcPr>
            <w:tcW w:w="914" w:type="dxa"/>
          </w:tcPr>
          <w:p w14:paraId="5A610E08" w14:textId="77777777" w:rsidR="002E5585" w:rsidRPr="00A23709" w:rsidRDefault="002E5585" w:rsidP="002E5585">
            <w:pPr>
              <w:jc w:val="center"/>
              <w:rPr>
                <w:sz w:val="24"/>
                <w:szCs w:val="24"/>
                <w:lang w:eastAsia="x-none"/>
              </w:rPr>
            </w:pPr>
            <w:r w:rsidRPr="00A23709">
              <w:rPr>
                <w:sz w:val="24"/>
                <w:szCs w:val="24"/>
                <w:lang w:eastAsia="x-none"/>
              </w:rPr>
              <w:t>95</w:t>
            </w:r>
          </w:p>
        </w:tc>
        <w:tc>
          <w:tcPr>
            <w:tcW w:w="1354" w:type="dxa"/>
          </w:tcPr>
          <w:p w14:paraId="586441FD" w14:textId="77777777" w:rsidR="002E5585" w:rsidRPr="00A23709" w:rsidRDefault="002E5585" w:rsidP="002E5585">
            <w:pPr>
              <w:jc w:val="center"/>
              <w:rPr>
                <w:sz w:val="24"/>
                <w:szCs w:val="24"/>
                <w:lang w:val="x-none" w:eastAsia="x-none"/>
              </w:rPr>
            </w:pPr>
          </w:p>
        </w:tc>
        <w:tc>
          <w:tcPr>
            <w:tcW w:w="992" w:type="dxa"/>
          </w:tcPr>
          <w:p w14:paraId="19447522" w14:textId="77777777" w:rsidR="002E5585" w:rsidRPr="00A23709" w:rsidRDefault="002E5585" w:rsidP="002E5585">
            <w:pPr>
              <w:jc w:val="center"/>
              <w:rPr>
                <w:sz w:val="24"/>
                <w:szCs w:val="24"/>
                <w:lang w:eastAsia="x-none"/>
              </w:rPr>
            </w:pPr>
            <w:r w:rsidRPr="00A23709">
              <w:rPr>
                <w:sz w:val="24"/>
                <w:szCs w:val="24"/>
                <w:lang w:eastAsia="x-none"/>
              </w:rPr>
              <w:t>40</w:t>
            </w:r>
          </w:p>
        </w:tc>
        <w:tc>
          <w:tcPr>
            <w:tcW w:w="851" w:type="dxa"/>
          </w:tcPr>
          <w:p w14:paraId="724E543E" w14:textId="77777777" w:rsidR="002E5585" w:rsidRPr="00A23709" w:rsidRDefault="002E5585" w:rsidP="002E5585">
            <w:pPr>
              <w:jc w:val="center"/>
              <w:rPr>
                <w:sz w:val="24"/>
                <w:szCs w:val="24"/>
                <w:lang w:val="x-none" w:eastAsia="x-none"/>
              </w:rPr>
            </w:pPr>
          </w:p>
        </w:tc>
      </w:tr>
      <w:tr w:rsidR="002E5585" w:rsidRPr="00A23709" w14:paraId="7CC65B31" w14:textId="77777777" w:rsidTr="00E3686E">
        <w:tc>
          <w:tcPr>
            <w:tcW w:w="616" w:type="dxa"/>
          </w:tcPr>
          <w:p w14:paraId="7F6E5693" w14:textId="77777777" w:rsidR="002E5585" w:rsidRPr="00A23709" w:rsidRDefault="002E5585" w:rsidP="002E5585">
            <w:pPr>
              <w:jc w:val="center"/>
              <w:rPr>
                <w:sz w:val="24"/>
                <w:szCs w:val="24"/>
                <w:lang w:val="x-none" w:eastAsia="x-none"/>
              </w:rPr>
            </w:pPr>
          </w:p>
        </w:tc>
        <w:tc>
          <w:tcPr>
            <w:tcW w:w="3774" w:type="dxa"/>
          </w:tcPr>
          <w:p w14:paraId="46FC3FAF" w14:textId="77777777" w:rsidR="002E5585" w:rsidRPr="00A23709" w:rsidRDefault="002E5585" w:rsidP="002E5585">
            <w:pPr>
              <w:rPr>
                <w:sz w:val="24"/>
                <w:szCs w:val="24"/>
                <w:lang w:val="x-none" w:eastAsia="x-none"/>
              </w:rPr>
            </w:pPr>
            <w:r w:rsidRPr="00A23709">
              <w:rPr>
                <w:rFonts w:eastAsia="Calibri"/>
                <w:sz w:val="24"/>
                <w:szCs w:val="24"/>
                <w:lang w:eastAsia="en-US"/>
              </w:rPr>
              <w:t>Служащие органов власти</w:t>
            </w:r>
          </w:p>
        </w:tc>
        <w:tc>
          <w:tcPr>
            <w:tcW w:w="772" w:type="dxa"/>
          </w:tcPr>
          <w:p w14:paraId="56240732" w14:textId="77777777" w:rsidR="002E5585" w:rsidRPr="00A23709" w:rsidRDefault="002E5585" w:rsidP="002E5585">
            <w:pPr>
              <w:jc w:val="center"/>
              <w:rPr>
                <w:sz w:val="24"/>
                <w:szCs w:val="24"/>
                <w:lang w:eastAsia="x-none"/>
              </w:rPr>
            </w:pPr>
            <w:r w:rsidRPr="00A23709">
              <w:rPr>
                <w:sz w:val="24"/>
                <w:szCs w:val="24"/>
                <w:lang w:eastAsia="x-none"/>
              </w:rPr>
              <w:t>2</w:t>
            </w:r>
          </w:p>
        </w:tc>
        <w:tc>
          <w:tcPr>
            <w:tcW w:w="787" w:type="dxa"/>
          </w:tcPr>
          <w:p w14:paraId="3F34F536" w14:textId="77777777" w:rsidR="002E5585" w:rsidRPr="00A23709" w:rsidRDefault="002E5585" w:rsidP="002E5585">
            <w:pPr>
              <w:jc w:val="center"/>
              <w:rPr>
                <w:sz w:val="24"/>
                <w:szCs w:val="24"/>
                <w:lang w:eastAsia="x-none"/>
              </w:rPr>
            </w:pPr>
            <w:r w:rsidRPr="00A23709">
              <w:rPr>
                <w:sz w:val="24"/>
                <w:szCs w:val="24"/>
                <w:lang w:eastAsia="x-none"/>
              </w:rPr>
              <w:t>31</w:t>
            </w:r>
          </w:p>
        </w:tc>
        <w:tc>
          <w:tcPr>
            <w:tcW w:w="914" w:type="dxa"/>
          </w:tcPr>
          <w:p w14:paraId="6DAFEF9B" w14:textId="77777777" w:rsidR="002E5585" w:rsidRPr="00A23709" w:rsidRDefault="002E5585" w:rsidP="002E5585">
            <w:pPr>
              <w:jc w:val="center"/>
              <w:rPr>
                <w:sz w:val="24"/>
                <w:szCs w:val="24"/>
                <w:lang w:eastAsia="x-none"/>
              </w:rPr>
            </w:pPr>
            <w:r w:rsidRPr="00A23709">
              <w:rPr>
                <w:sz w:val="24"/>
                <w:szCs w:val="24"/>
                <w:lang w:eastAsia="x-none"/>
              </w:rPr>
              <w:t>31</w:t>
            </w:r>
          </w:p>
        </w:tc>
        <w:tc>
          <w:tcPr>
            <w:tcW w:w="1354" w:type="dxa"/>
          </w:tcPr>
          <w:p w14:paraId="11880918" w14:textId="77777777" w:rsidR="002E5585" w:rsidRPr="00A23709" w:rsidRDefault="002E5585" w:rsidP="002E5585">
            <w:pPr>
              <w:jc w:val="center"/>
              <w:rPr>
                <w:sz w:val="24"/>
                <w:szCs w:val="24"/>
                <w:lang w:eastAsia="x-none"/>
              </w:rPr>
            </w:pPr>
          </w:p>
        </w:tc>
        <w:tc>
          <w:tcPr>
            <w:tcW w:w="992" w:type="dxa"/>
          </w:tcPr>
          <w:p w14:paraId="2AD193E5" w14:textId="77777777" w:rsidR="002E5585" w:rsidRPr="00A23709" w:rsidRDefault="002E5585" w:rsidP="002E5585">
            <w:pPr>
              <w:jc w:val="center"/>
              <w:rPr>
                <w:sz w:val="24"/>
                <w:szCs w:val="24"/>
                <w:lang w:val="x-none" w:eastAsia="x-none"/>
              </w:rPr>
            </w:pPr>
          </w:p>
        </w:tc>
        <w:tc>
          <w:tcPr>
            <w:tcW w:w="851" w:type="dxa"/>
          </w:tcPr>
          <w:p w14:paraId="4523782E" w14:textId="77777777" w:rsidR="002E5585" w:rsidRPr="00A23709" w:rsidRDefault="002E5585" w:rsidP="002E5585">
            <w:pPr>
              <w:jc w:val="center"/>
              <w:rPr>
                <w:sz w:val="24"/>
                <w:szCs w:val="24"/>
                <w:lang w:val="x-none" w:eastAsia="x-none"/>
              </w:rPr>
            </w:pPr>
          </w:p>
        </w:tc>
      </w:tr>
      <w:tr w:rsidR="002E5585" w:rsidRPr="00A23709" w14:paraId="1B05AC5F" w14:textId="77777777" w:rsidTr="00E3686E">
        <w:tc>
          <w:tcPr>
            <w:tcW w:w="616" w:type="dxa"/>
          </w:tcPr>
          <w:p w14:paraId="60A568E0" w14:textId="77777777" w:rsidR="002E5585" w:rsidRPr="00A23709" w:rsidRDefault="002E5585" w:rsidP="002E5585">
            <w:pPr>
              <w:jc w:val="center"/>
              <w:rPr>
                <w:sz w:val="24"/>
                <w:szCs w:val="24"/>
                <w:lang w:val="x-none" w:eastAsia="x-none"/>
              </w:rPr>
            </w:pPr>
          </w:p>
        </w:tc>
        <w:tc>
          <w:tcPr>
            <w:tcW w:w="3774" w:type="dxa"/>
          </w:tcPr>
          <w:p w14:paraId="44B53FCD" w14:textId="77777777" w:rsidR="002E5585" w:rsidRPr="00A23709" w:rsidRDefault="002E5585" w:rsidP="002E5585">
            <w:pPr>
              <w:rPr>
                <w:sz w:val="24"/>
                <w:szCs w:val="24"/>
                <w:lang w:val="x-none" w:eastAsia="x-none"/>
              </w:rPr>
            </w:pPr>
            <w:r w:rsidRPr="00A23709">
              <w:rPr>
                <w:sz w:val="24"/>
                <w:szCs w:val="24"/>
                <w:lang w:val="x-none" w:eastAsia="x-none"/>
              </w:rPr>
              <w:t>Специалисты</w:t>
            </w:r>
          </w:p>
        </w:tc>
        <w:tc>
          <w:tcPr>
            <w:tcW w:w="772" w:type="dxa"/>
          </w:tcPr>
          <w:p w14:paraId="785D80EC" w14:textId="77777777" w:rsidR="002E5585" w:rsidRPr="00A23709" w:rsidRDefault="002E5585" w:rsidP="002E5585">
            <w:pPr>
              <w:jc w:val="center"/>
              <w:rPr>
                <w:sz w:val="24"/>
                <w:szCs w:val="24"/>
                <w:lang w:eastAsia="x-none"/>
              </w:rPr>
            </w:pPr>
            <w:r w:rsidRPr="00A23709">
              <w:rPr>
                <w:sz w:val="24"/>
                <w:szCs w:val="24"/>
                <w:lang w:eastAsia="x-none"/>
              </w:rPr>
              <w:t>3</w:t>
            </w:r>
          </w:p>
        </w:tc>
        <w:tc>
          <w:tcPr>
            <w:tcW w:w="787" w:type="dxa"/>
          </w:tcPr>
          <w:p w14:paraId="3627DBB1" w14:textId="77777777" w:rsidR="002E5585" w:rsidRPr="00A23709" w:rsidRDefault="002E5585" w:rsidP="002E5585">
            <w:pPr>
              <w:jc w:val="center"/>
              <w:rPr>
                <w:sz w:val="24"/>
                <w:szCs w:val="24"/>
                <w:lang w:eastAsia="x-none"/>
              </w:rPr>
            </w:pPr>
            <w:r w:rsidRPr="00A23709">
              <w:rPr>
                <w:sz w:val="24"/>
                <w:szCs w:val="24"/>
                <w:lang w:eastAsia="x-none"/>
              </w:rPr>
              <w:t>60</w:t>
            </w:r>
          </w:p>
        </w:tc>
        <w:tc>
          <w:tcPr>
            <w:tcW w:w="914" w:type="dxa"/>
          </w:tcPr>
          <w:p w14:paraId="3223D5D1" w14:textId="77777777" w:rsidR="002E5585" w:rsidRPr="00A23709" w:rsidRDefault="002E5585" w:rsidP="002E5585">
            <w:pPr>
              <w:jc w:val="center"/>
              <w:rPr>
                <w:sz w:val="24"/>
                <w:szCs w:val="24"/>
                <w:lang w:eastAsia="x-none"/>
              </w:rPr>
            </w:pPr>
            <w:r w:rsidRPr="00A23709">
              <w:rPr>
                <w:sz w:val="24"/>
                <w:szCs w:val="24"/>
                <w:lang w:eastAsia="x-none"/>
              </w:rPr>
              <w:t>60</w:t>
            </w:r>
          </w:p>
        </w:tc>
        <w:tc>
          <w:tcPr>
            <w:tcW w:w="1354" w:type="dxa"/>
          </w:tcPr>
          <w:p w14:paraId="23CE7577" w14:textId="77777777" w:rsidR="002E5585" w:rsidRPr="00A23709" w:rsidRDefault="002E5585" w:rsidP="002E5585">
            <w:pPr>
              <w:jc w:val="center"/>
              <w:rPr>
                <w:sz w:val="24"/>
                <w:szCs w:val="24"/>
                <w:lang w:eastAsia="x-none"/>
              </w:rPr>
            </w:pPr>
          </w:p>
        </w:tc>
        <w:tc>
          <w:tcPr>
            <w:tcW w:w="992" w:type="dxa"/>
          </w:tcPr>
          <w:p w14:paraId="427D1518" w14:textId="77777777" w:rsidR="002E5585" w:rsidRPr="00A23709" w:rsidRDefault="002E5585" w:rsidP="002E5585">
            <w:pPr>
              <w:jc w:val="center"/>
              <w:rPr>
                <w:sz w:val="24"/>
                <w:szCs w:val="24"/>
                <w:lang w:val="x-none" w:eastAsia="x-none"/>
              </w:rPr>
            </w:pPr>
          </w:p>
        </w:tc>
        <w:tc>
          <w:tcPr>
            <w:tcW w:w="851" w:type="dxa"/>
          </w:tcPr>
          <w:p w14:paraId="539F22C4" w14:textId="77777777" w:rsidR="002E5585" w:rsidRPr="00A23709" w:rsidRDefault="002E5585" w:rsidP="002E5585">
            <w:pPr>
              <w:jc w:val="center"/>
              <w:rPr>
                <w:sz w:val="24"/>
                <w:szCs w:val="24"/>
                <w:lang w:val="x-none" w:eastAsia="x-none"/>
              </w:rPr>
            </w:pPr>
          </w:p>
        </w:tc>
      </w:tr>
      <w:tr w:rsidR="002E5585" w:rsidRPr="00A23709" w14:paraId="1412AD3D" w14:textId="77777777" w:rsidTr="00E3686E">
        <w:tc>
          <w:tcPr>
            <w:tcW w:w="616" w:type="dxa"/>
          </w:tcPr>
          <w:p w14:paraId="43B272F5" w14:textId="77777777" w:rsidR="002E5585" w:rsidRPr="00A23709" w:rsidRDefault="002E5585" w:rsidP="002E5585">
            <w:pPr>
              <w:jc w:val="center"/>
              <w:rPr>
                <w:sz w:val="24"/>
                <w:szCs w:val="24"/>
                <w:lang w:val="x-none" w:eastAsia="x-none"/>
              </w:rPr>
            </w:pPr>
          </w:p>
        </w:tc>
        <w:tc>
          <w:tcPr>
            <w:tcW w:w="3774" w:type="dxa"/>
          </w:tcPr>
          <w:p w14:paraId="2FF0EE8E" w14:textId="77777777" w:rsidR="002E5585" w:rsidRPr="00A23709" w:rsidRDefault="002E5585" w:rsidP="002E5585">
            <w:pPr>
              <w:rPr>
                <w:sz w:val="24"/>
                <w:szCs w:val="24"/>
                <w:lang w:val="x-none" w:eastAsia="x-none"/>
              </w:rPr>
            </w:pPr>
            <w:r w:rsidRPr="00A23709">
              <w:rPr>
                <w:rFonts w:eastAsia="Calibri"/>
                <w:sz w:val="24"/>
                <w:szCs w:val="24"/>
                <w:lang w:eastAsia="en-US"/>
              </w:rPr>
              <w:t>Пенсионеры</w:t>
            </w:r>
          </w:p>
        </w:tc>
        <w:tc>
          <w:tcPr>
            <w:tcW w:w="772" w:type="dxa"/>
          </w:tcPr>
          <w:p w14:paraId="48FC975A" w14:textId="77777777" w:rsidR="002E5585" w:rsidRPr="002E5585" w:rsidRDefault="002E5585" w:rsidP="002E5585">
            <w:pPr>
              <w:jc w:val="center"/>
              <w:rPr>
                <w:sz w:val="24"/>
                <w:szCs w:val="24"/>
                <w:lang w:eastAsia="x-none"/>
              </w:rPr>
            </w:pPr>
            <w:r>
              <w:rPr>
                <w:sz w:val="24"/>
                <w:szCs w:val="24"/>
                <w:lang w:eastAsia="x-none"/>
              </w:rPr>
              <w:t>1</w:t>
            </w:r>
          </w:p>
        </w:tc>
        <w:tc>
          <w:tcPr>
            <w:tcW w:w="787" w:type="dxa"/>
          </w:tcPr>
          <w:p w14:paraId="1D472267" w14:textId="77777777" w:rsidR="002E5585" w:rsidRPr="00A23709" w:rsidRDefault="002E5585" w:rsidP="002E5585">
            <w:pPr>
              <w:jc w:val="center"/>
              <w:rPr>
                <w:sz w:val="24"/>
                <w:szCs w:val="24"/>
                <w:lang w:eastAsia="x-none"/>
              </w:rPr>
            </w:pPr>
            <w:r>
              <w:rPr>
                <w:sz w:val="24"/>
                <w:szCs w:val="24"/>
                <w:lang w:eastAsia="x-none"/>
              </w:rPr>
              <w:t>4</w:t>
            </w:r>
          </w:p>
        </w:tc>
        <w:tc>
          <w:tcPr>
            <w:tcW w:w="914" w:type="dxa"/>
          </w:tcPr>
          <w:p w14:paraId="4CFF8091" w14:textId="77777777" w:rsidR="002E5585" w:rsidRPr="00A23709" w:rsidRDefault="002E5585" w:rsidP="002E5585">
            <w:pPr>
              <w:jc w:val="center"/>
              <w:rPr>
                <w:sz w:val="24"/>
                <w:szCs w:val="24"/>
                <w:lang w:eastAsia="x-none"/>
              </w:rPr>
            </w:pPr>
            <w:r>
              <w:rPr>
                <w:sz w:val="24"/>
                <w:szCs w:val="24"/>
                <w:lang w:eastAsia="x-none"/>
              </w:rPr>
              <w:t>4</w:t>
            </w:r>
          </w:p>
        </w:tc>
        <w:tc>
          <w:tcPr>
            <w:tcW w:w="1354" w:type="dxa"/>
          </w:tcPr>
          <w:p w14:paraId="00F40888" w14:textId="77777777" w:rsidR="002E5585" w:rsidRPr="00A23709" w:rsidRDefault="002E5585" w:rsidP="002E5585">
            <w:pPr>
              <w:jc w:val="center"/>
              <w:rPr>
                <w:sz w:val="24"/>
                <w:szCs w:val="24"/>
                <w:lang w:eastAsia="x-none"/>
              </w:rPr>
            </w:pPr>
          </w:p>
        </w:tc>
        <w:tc>
          <w:tcPr>
            <w:tcW w:w="992" w:type="dxa"/>
          </w:tcPr>
          <w:p w14:paraId="2CF7F252" w14:textId="77777777" w:rsidR="002E5585" w:rsidRPr="00A23709" w:rsidRDefault="002E5585" w:rsidP="002E5585">
            <w:pPr>
              <w:jc w:val="center"/>
              <w:rPr>
                <w:sz w:val="24"/>
                <w:szCs w:val="24"/>
                <w:lang w:val="x-none" w:eastAsia="x-none"/>
              </w:rPr>
            </w:pPr>
          </w:p>
        </w:tc>
        <w:tc>
          <w:tcPr>
            <w:tcW w:w="851" w:type="dxa"/>
          </w:tcPr>
          <w:p w14:paraId="3F17EE03" w14:textId="77777777" w:rsidR="002E5585" w:rsidRPr="00A23709" w:rsidRDefault="002E5585" w:rsidP="002E5585">
            <w:pPr>
              <w:jc w:val="center"/>
              <w:rPr>
                <w:sz w:val="24"/>
                <w:szCs w:val="24"/>
                <w:lang w:val="x-none" w:eastAsia="x-none"/>
              </w:rPr>
            </w:pPr>
          </w:p>
        </w:tc>
      </w:tr>
    </w:tbl>
    <w:p w14:paraId="7FBED8F7" w14:textId="77777777" w:rsidR="007971FA" w:rsidRDefault="007971FA" w:rsidP="00A23709">
      <w:pPr>
        <w:jc w:val="center"/>
        <w:rPr>
          <w:rFonts w:eastAsia="Calibri"/>
          <w:b/>
          <w:sz w:val="24"/>
          <w:szCs w:val="24"/>
          <w:lang w:val="x-none" w:eastAsia="x-none"/>
        </w:rPr>
      </w:pPr>
    </w:p>
    <w:p w14:paraId="403D72AE" w14:textId="77777777" w:rsidR="007971FA" w:rsidRDefault="007971FA" w:rsidP="00A23709">
      <w:pPr>
        <w:jc w:val="center"/>
        <w:rPr>
          <w:rFonts w:eastAsia="Calibri"/>
          <w:b/>
          <w:sz w:val="24"/>
          <w:szCs w:val="24"/>
          <w:lang w:val="x-none" w:eastAsia="x-none"/>
        </w:rPr>
      </w:pPr>
    </w:p>
    <w:p w14:paraId="2B8CCB89" w14:textId="579668C0" w:rsidR="00A23709" w:rsidRPr="00A23709" w:rsidRDefault="00A23709" w:rsidP="00A23709">
      <w:pPr>
        <w:jc w:val="center"/>
        <w:rPr>
          <w:rFonts w:eastAsia="Calibri"/>
          <w:b/>
          <w:sz w:val="24"/>
          <w:szCs w:val="24"/>
          <w:lang w:eastAsia="x-none"/>
        </w:rPr>
      </w:pPr>
      <w:r w:rsidRPr="00A23709">
        <w:rPr>
          <w:rFonts w:eastAsia="Calibri"/>
          <w:b/>
          <w:sz w:val="24"/>
          <w:szCs w:val="24"/>
          <w:lang w:val="x-none" w:eastAsia="x-none"/>
        </w:rPr>
        <w:lastRenderedPageBreak/>
        <w:t xml:space="preserve">Мероприятия, направленные на популяризацию правовых знаний и оказание </w:t>
      </w:r>
    </w:p>
    <w:p w14:paraId="53692075" w14:textId="77777777" w:rsidR="00A23709" w:rsidRPr="00A23709" w:rsidRDefault="00A23709" w:rsidP="00A23709">
      <w:pPr>
        <w:jc w:val="center"/>
        <w:rPr>
          <w:rFonts w:eastAsia="Calibri"/>
          <w:b/>
          <w:sz w:val="24"/>
          <w:szCs w:val="24"/>
          <w:lang w:eastAsia="x-none"/>
        </w:rPr>
      </w:pPr>
      <w:r w:rsidRPr="00A23709">
        <w:rPr>
          <w:rFonts w:eastAsia="Calibri"/>
          <w:b/>
          <w:sz w:val="24"/>
          <w:szCs w:val="24"/>
          <w:lang w:val="x-none" w:eastAsia="x-none"/>
        </w:rPr>
        <w:t>бесплатной юридической помощи</w:t>
      </w:r>
      <w:r w:rsidR="009B2151" w:rsidRPr="009B2151">
        <w:t xml:space="preserve"> </w:t>
      </w:r>
      <w:r w:rsidR="009B2151" w:rsidRPr="009B2151">
        <w:rPr>
          <w:rFonts w:eastAsia="Calibri"/>
          <w:b/>
          <w:sz w:val="24"/>
          <w:szCs w:val="24"/>
          <w:lang w:val="x-none" w:eastAsia="x-none"/>
        </w:rPr>
        <w:t>Таблица 8б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359"/>
        <w:gridCol w:w="1575"/>
        <w:gridCol w:w="2166"/>
        <w:gridCol w:w="1830"/>
      </w:tblGrid>
      <w:tr w:rsidR="00A23709" w:rsidRPr="00A23709" w14:paraId="4E5122CF" w14:textId="77777777" w:rsidTr="00E3686E">
        <w:trPr>
          <w:jc w:val="center"/>
        </w:trPr>
        <w:tc>
          <w:tcPr>
            <w:tcW w:w="550" w:type="dxa"/>
            <w:tcBorders>
              <w:top w:val="single" w:sz="4" w:space="0" w:color="auto"/>
              <w:left w:val="single" w:sz="4" w:space="0" w:color="auto"/>
              <w:bottom w:val="single" w:sz="4" w:space="0" w:color="auto"/>
              <w:right w:val="single" w:sz="4" w:space="0" w:color="auto"/>
            </w:tcBorders>
          </w:tcPr>
          <w:p w14:paraId="030F129B" w14:textId="77777777" w:rsidR="00A23709" w:rsidRPr="00A23709" w:rsidRDefault="00A23709" w:rsidP="00A23709">
            <w:pPr>
              <w:jc w:val="center"/>
              <w:rPr>
                <w:rFonts w:eastAsia="Calibri"/>
                <w:sz w:val="24"/>
                <w:szCs w:val="24"/>
                <w:lang w:val="x-none" w:eastAsia="x-none"/>
              </w:rPr>
            </w:pPr>
          </w:p>
        </w:tc>
        <w:tc>
          <w:tcPr>
            <w:tcW w:w="3359" w:type="dxa"/>
            <w:tcBorders>
              <w:top w:val="single" w:sz="4" w:space="0" w:color="auto"/>
              <w:left w:val="single" w:sz="4" w:space="0" w:color="auto"/>
              <w:bottom w:val="single" w:sz="4" w:space="0" w:color="auto"/>
              <w:right w:val="single" w:sz="4" w:space="0" w:color="auto"/>
            </w:tcBorders>
            <w:hideMark/>
          </w:tcPr>
          <w:p w14:paraId="74497F93" w14:textId="77777777" w:rsidR="00A23709" w:rsidRPr="00A23709" w:rsidRDefault="00A23709" w:rsidP="00A23709">
            <w:pPr>
              <w:jc w:val="center"/>
              <w:rPr>
                <w:rFonts w:eastAsia="Calibri"/>
                <w:sz w:val="24"/>
                <w:szCs w:val="24"/>
                <w:lang w:val="x-none" w:eastAsia="x-none"/>
              </w:rPr>
            </w:pPr>
            <w:r w:rsidRPr="00A23709">
              <w:rPr>
                <w:rFonts w:eastAsia="Calibri"/>
                <w:sz w:val="24"/>
                <w:szCs w:val="24"/>
                <w:lang w:val="x-none" w:eastAsia="x-none"/>
              </w:rPr>
              <w:t xml:space="preserve">Форма </w:t>
            </w:r>
          </w:p>
        </w:tc>
        <w:tc>
          <w:tcPr>
            <w:tcW w:w="1575" w:type="dxa"/>
            <w:tcBorders>
              <w:top w:val="single" w:sz="4" w:space="0" w:color="auto"/>
              <w:left w:val="single" w:sz="4" w:space="0" w:color="auto"/>
              <w:bottom w:val="single" w:sz="4" w:space="0" w:color="auto"/>
              <w:right w:val="single" w:sz="4" w:space="0" w:color="auto"/>
            </w:tcBorders>
            <w:hideMark/>
          </w:tcPr>
          <w:p w14:paraId="42B01E3E" w14:textId="77777777" w:rsidR="00A23709" w:rsidRPr="00A23709" w:rsidRDefault="00A23709" w:rsidP="00A23709">
            <w:pPr>
              <w:jc w:val="center"/>
              <w:rPr>
                <w:rFonts w:eastAsia="Calibri"/>
                <w:sz w:val="24"/>
                <w:szCs w:val="24"/>
                <w:lang w:val="x-none" w:eastAsia="x-none"/>
              </w:rPr>
            </w:pPr>
            <w:r w:rsidRPr="00A23709">
              <w:rPr>
                <w:rFonts w:eastAsia="Calibri"/>
                <w:sz w:val="24"/>
                <w:szCs w:val="24"/>
                <w:lang w:val="x-none" w:eastAsia="x-none"/>
              </w:rPr>
              <w:t>Количество</w:t>
            </w:r>
          </w:p>
          <w:p w14:paraId="79851A65" w14:textId="77777777" w:rsidR="00A23709" w:rsidRPr="00A23709" w:rsidRDefault="00A23709" w:rsidP="00A23709">
            <w:pPr>
              <w:jc w:val="center"/>
              <w:rPr>
                <w:rFonts w:eastAsia="Calibri"/>
                <w:sz w:val="24"/>
                <w:szCs w:val="24"/>
                <w:lang w:val="x-none" w:eastAsia="x-none"/>
              </w:rPr>
            </w:pPr>
            <w:r w:rsidRPr="00A23709">
              <w:rPr>
                <w:rFonts w:eastAsia="Calibri"/>
                <w:sz w:val="24"/>
                <w:szCs w:val="24"/>
                <w:lang w:val="x-none" w:eastAsia="x-none"/>
              </w:rPr>
              <w:t>мероприятий</w:t>
            </w:r>
          </w:p>
        </w:tc>
        <w:tc>
          <w:tcPr>
            <w:tcW w:w="2166" w:type="dxa"/>
            <w:tcBorders>
              <w:top w:val="single" w:sz="4" w:space="0" w:color="auto"/>
              <w:left w:val="single" w:sz="4" w:space="0" w:color="auto"/>
              <w:bottom w:val="single" w:sz="4" w:space="0" w:color="auto"/>
              <w:right w:val="single" w:sz="4" w:space="0" w:color="auto"/>
            </w:tcBorders>
            <w:hideMark/>
          </w:tcPr>
          <w:p w14:paraId="025287C9" w14:textId="77777777" w:rsidR="00A23709" w:rsidRPr="00A23709" w:rsidRDefault="00A23709" w:rsidP="00A23709">
            <w:pPr>
              <w:jc w:val="center"/>
              <w:rPr>
                <w:rFonts w:eastAsia="Calibri"/>
                <w:sz w:val="24"/>
                <w:szCs w:val="24"/>
                <w:lang w:val="x-none" w:eastAsia="x-none"/>
              </w:rPr>
            </w:pPr>
            <w:r w:rsidRPr="00A23709">
              <w:rPr>
                <w:rFonts w:eastAsia="Calibri"/>
                <w:sz w:val="24"/>
                <w:szCs w:val="24"/>
                <w:lang w:val="x-none" w:eastAsia="x-none"/>
              </w:rPr>
              <w:t>Кол-во участников мероприятия</w:t>
            </w:r>
          </w:p>
        </w:tc>
        <w:tc>
          <w:tcPr>
            <w:tcW w:w="1830" w:type="dxa"/>
            <w:tcBorders>
              <w:top w:val="single" w:sz="4" w:space="0" w:color="auto"/>
              <w:left w:val="single" w:sz="4" w:space="0" w:color="auto"/>
              <w:bottom w:val="single" w:sz="4" w:space="0" w:color="auto"/>
              <w:right w:val="single" w:sz="4" w:space="0" w:color="auto"/>
            </w:tcBorders>
            <w:hideMark/>
          </w:tcPr>
          <w:p w14:paraId="332FDD7F" w14:textId="77777777" w:rsidR="00A23709" w:rsidRPr="00A23709" w:rsidRDefault="00A23709" w:rsidP="00A23709">
            <w:pPr>
              <w:jc w:val="center"/>
              <w:rPr>
                <w:rFonts w:eastAsia="Calibri"/>
                <w:sz w:val="24"/>
                <w:szCs w:val="24"/>
                <w:lang w:val="x-none" w:eastAsia="x-none"/>
              </w:rPr>
            </w:pPr>
            <w:r w:rsidRPr="00A23709">
              <w:rPr>
                <w:rFonts w:eastAsia="Calibri"/>
                <w:sz w:val="24"/>
                <w:szCs w:val="24"/>
                <w:lang w:val="x-none" w:eastAsia="x-none"/>
              </w:rPr>
              <w:t>Примечание</w:t>
            </w:r>
          </w:p>
        </w:tc>
      </w:tr>
      <w:tr w:rsidR="00A23709" w:rsidRPr="00A23709" w14:paraId="3B59C61A" w14:textId="77777777" w:rsidTr="00E3686E">
        <w:trPr>
          <w:jc w:val="center"/>
        </w:trPr>
        <w:tc>
          <w:tcPr>
            <w:tcW w:w="550" w:type="dxa"/>
            <w:tcBorders>
              <w:top w:val="single" w:sz="4" w:space="0" w:color="auto"/>
              <w:left w:val="single" w:sz="4" w:space="0" w:color="auto"/>
              <w:bottom w:val="single" w:sz="4" w:space="0" w:color="auto"/>
              <w:right w:val="single" w:sz="4" w:space="0" w:color="auto"/>
            </w:tcBorders>
            <w:hideMark/>
          </w:tcPr>
          <w:p w14:paraId="19B14F98" w14:textId="77777777" w:rsidR="00A23709" w:rsidRPr="00A23709" w:rsidRDefault="00A23709" w:rsidP="00A23709">
            <w:pPr>
              <w:jc w:val="center"/>
              <w:rPr>
                <w:rFonts w:eastAsia="Calibri"/>
                <w:b/>
                <w:sz w:val="24"/>
                <w:szCs w:val="24"/>
                <w:lang w:val="x-none" w:eastAsia="x-none"/>
              </w:rPr>
            </w:pPr>
            <w:r w:rsidRPr="00A23709">
              <w:rPr>
                <w:rFonts w:eastAsia="Calibri"/>
                <w:b/>
                <w:sz w:val="24"/>
                <w:szCs w:val="24"/>
                <w:lang w:val="x-none" w:eastAsia="x-none"/>
              </w:rPr>
              <w:t>1.</w:t>
            </w:r>
          </w:p>
        </w:tc>
        <w:tc>
          <w:tcPr>
            <w:tcW w:w="3359" w:type="dxa"/>
            <w:tcBorders>
              <w:top w:val="single" w:sz="4" w:space="0" w:color="auto"/>
              <w:left w:val="single" w:sz="4" w:space="0" w:color="auto"/>
              <w:bottom w:val="single" w:sz="4" w:space="0" w:color="auto"/>
              <w:right w:val="single" w:sz="4" w:space="0" w:color="auto"/>
            </w:tcBorders>
            <w:hideMark/>
          </w:tcPr>
          <w:p w14:paraId="42473F61" w14:textId="77777777" w:rsidR="00A23709" w:rsidRPr="00A23709" w:rsidRDefault="00A23709" w:rsidP="00A23709">
            <w:pPr>
              <w:rPr>
                <w:rFonts w:eastAsia="Calibri"/>
                <w:b/>
                <w:sz w:val="24"/>
                <w:szCs w:val="24"/>
                <w:lang w:val="x-none" w:eastAsia="x-none"/>
              </w:rPr>
            </w:pPr>
            <w:r w:rsidRPr="00A23709">
              <w:rPr>
                <w:rFonts w:eastAsia="Calibri"/>
                <w:b/>
                <w:sz w:val="24"/>
                <w:szCs w:val="24"/>
                <w:lang w:val="x-none" w:eastAsia="x-none"/>
              </w:rPr>
              <w:t>Обучающие мероприятия :</w:t>
            </w:r>
          </w:p>
        </w:tc>
        <w:tc>
          <w:tcPr>
            <w:tcW w:w="1575" w:type="dxa"/>
            <w:tcBorders>
              <w:top w:val="single" w:sz="4" w:space="0" w:color="auto"/>
              <w:left w:val="single" w:sz="4" w:space="0" w:color="auto"/>
              <w:bottom w:val="single" w:sz="4" w:space="0" w:color="auto"/>
              <w:right w:val="single" w:sz="4" w:space="0" w:color="auto"/>
            </w:tcBorders>
          </w:tcPr>
          <w:p w14:paraId="425738D1" w14:textId="77777777" w:rsidR="00A23709" w:rsidRPr="00A23709" w:rsidRDefault="00A23709" w:rsidP="00A23709">
            <w:pPr>
              <w:jc w:val="center"/>
              <w:rPr>
                <w:rFonts w:eastAsia="Calibri"/>
                <w:sz w:val="24"/>
                <w:szCs w:val="24"/>
                <w:lang w:val="x-none" w:eastAsia="x-none"/>
              </w:rPr>
            </w:pPr>
            <w:r w:rsidRPr="00A23709">
              <w:rPr>
                <w:rFonts w:eastAsia="Calibri"/>
                <w:sz w:val="24"/>
                <w:szCs w:val="24"/>
                <w:lang w:val="x-none" w:eastAsia="x-none"/>
              </w:rPr>
              <w:t>1</w:t>
            </w:r>
          </w:p>
        </w:tc>
        <w:tc>
          <w:tcPr>
            <w:tcW w:w="2166" w:type="dxa"/>
            <w:tcBorders>
              <w:top w:val="single" w:sz="4" w:space="0" w:color="auto"/>
              <w:left w:val="single" w:sz="4" w:space="0" w:color="auto"/>
              <w:bottom w:val="single" w:sz="4" w:space="0" w:color="auto"/>
              <w:right w:val="single" w:sz="4" w:space="0" w:color="auto"/>
            </w:tcBorders>
            <w:hideMark/>
          </w:tcPr>
          <w:p w14:paraId="272B75D4" w14:textId="77777777" w:rsidR="00A23709" w:rsidRPr="00A23709" w:rsidRDefault="00A23709" w:rsidP="00A23709">
            <w:pPr>
              <w:jc w:val="center"/>
              <w:rPr>
                <w:rFonts w:eastAsia="Calibri"/>
                <w:sz w:val="24"/>
                <w:szCs w:val="24"/>
                <w:lang w:eastAsia="x-none"/>
              </w:rPr>
            </w:pPr>
            <w:r w:rsidRPr="00A23709">
              <w:rPr>
                <w:rFonts w:eastAsia="Calibri"/>
                <w:sz w:val="24"/>
                <w:szCs w:val="24"/>
                <w:lang w:eastAsia="x-none"/>
              </w:rPr>
              <w:t>1</w:t>
            </w:r>
          </w:p>
        </w:tc>
        <w:tc>
          <w:tcPr>
            <w:tcW w:w="1830" w:type="dxa"/>
            <w:tcBorders>
              <w:top w:val="single" w:sz="4" w:space="0" w:color="auto"/>
              <w:left w:val="single" w:sz="4" w:space="0" w:color="auto"/>
              <w:bottom w:val="single" w:sz="4" w:space="0" w:color="auto"/>
              <w:right w:val="single" w:sz="4" w:space="0" w:color="auto"/>
            </w:tcBorders>
          </w:tcPr>
          <w:p w14:paraId="49541FEE" w14:textId="77777777" w:rsidR="00A23709" w:rsidRPr="00A23709" w:rsidRDefault="00A23709" w:rsidP="00A23709">
            <w:pPr>
              <w:jc w:val="center"/>
              <w:rPr>
                <w:rFonts w:eastAsia="Calibri"/>
                <w:sz w:val="24"/>
                <w:szCs w:val="24"/>
                <w:lang w:val="x-none" w:eastAsia="x-none"/>
              </w:rPr>
            </w:pPr>
          </w:p>
        </w:tc>
      </w:tr>
      <w:tr w:rsidR="00A23709" w:rsidRPr="00A23709" w14:paraId="22875C80" w14:textId="77777777" w:rsidTr="00E3686E">
        <w:trPr>
          <w:jc w:val="center"/>
        </w:trPr>
        <w:tc>
          <w:tcPr>
            <w:tcW w:w="550" w:type="dxa"/>
            <w:tcBorders>
              <w:top w:val="single" w:sz="4" w:space="0" w:color="auto"/>
              <w:left w:val="single" w:sz="4" w:space="0" w:color="auto"/>
              <w:bottom w:val="single" w:sz="4" w:space="0" w:color="auto"/>
              <w:right w:val="single" w:sz="4" w:space="0" w:color="auto"/>
            </w:tcBorders>
          </w:tcPr>
          <w:p w14:paraId="7E11A8B6" w14:textId="77777777" w:rsidR="00A23709" w:rsidRPr="00A23709" w:rsidRDefault="00A23709" w:rsidP="00A23709">
            <w:pPr>
              <w:jc w:val="center"/>
              <w:rPr>
                <w:rFonts w:eastAsia="Calibri"/>
                <w:sz w:val="24"/>
                <w:szCs w:val="24"/>
                <w:lang w:val="x-none" w:eastAsia="x-none"/>
              </w:rPr>
            </w:pPr>
          </w:p>
        </w:tc>
        <w:tc>
          <w:tcPr>
            <w:tcW w:w="3359" w:type="dxa"/>
            <w:tcBorders>
              <w:top w:val="single" w:sz="4" w:space="0" w:color="auto"/>
              <w:left w:val="single" w:sz="4" w:space="0" w:color="auto"/>
              <w:bottom w:val="single" w:sz="4" w:space="0" w:color="auto"/>
              <w:right w:val="single" w:sz="4" w:space="0" w:color="auto"/>
            </w:tcBorders>
            <w:hideMark/>
          </w:tcPr>
          <w:p w14:paraId="06824316" w14:textId="77777777" w:rsidR="00A23709" w:rsidRPr="00A23709" w:rsidRDefault="00A23709" w:rsidP="00A23709">
            <w:pPr>
              <w:rPr>
                <w:rFonts w:eastAsia="Calibri"/>
                <w:sz w:val="24"/>
                <w:szCs w:val="24"/>
                <w:lang w:val="x-none" w:eastAsia="x-none"/>
              </w:rPr>
            </w:pPr>
            <w:r w:rsidRPr="00A23709">
              <w:rPr>
                <w:rFonts w:eastAsia="Calibri"/>
                <w:sz w:val="24"/>
                <w:szCs w:val="24"/>
                <w:lang w:val="x-none" w:eastAsia="x-none"/>
              </w:rPr>
              <w:t>Обучение пользованию портала Госуслуг</w:t>
            </w:r>
          </w:p>
        </w:tc>
        <w:tc>
          <w:tcPr>
            <w:tcW w:w="1575" w:type="dxa"/>
            <w:tcBorders>
              <w:top w:val="single" w:sz="4" w:space="0" w:color="auto"/>
              <w:left w:val="single" w:sz="4" w:space="0" w:color="auto"/>
              <w:bottom w:val="single" w:sz="4" w:space="0" w:color="auto"/>
              <w:right w:val="single" w:sz="4" w:space="0" w:color="auto"/>
            </w:tcBorders>
          </w:tcPr>
          <w:p w14:paraId="4E5444EF" w14:textId="77777777" w:rsidR="00A23709" w:rsidRPr="00A23709" w:rsidRDefault="00A23709" w:rsidP="00A23709">
            <w:pPr>
              <w:jc w:val="center"/>
              <w:rPr>
                <w:rFonts w:eastAsia="Calibri"/>
                <w:sz w:val="24"/>
                <w:szCs w:val="24"/>
                <w:lang w:val="x-none" w:eastAsia="x-none"/>
              </w:rPr>
            </w:pPr>
          </w:p>
        </w:tc>
        <w:tc>
          <w:tcPr>
            <w:tcW w:w="2166" w:type="dxa"/>
            <w:tcBorders>
              <w:top w:val="single" w:sz="4" w:space="0" w:color="auto"/>
              <w:left w:val="single" w:sz="4" w:space="0" w:color="auto"/>
              <w:bottom w:val="single" w:sz="4" w:space="0" w:color="auto"/>
              <w:right w:val="single" w:sz="4" w:space="0" w:color="auto"/>
            </w:tcBorders>
            <w:hideMark/>
          </w:tcPr>
          <w:p w14:paraId="11E56988" w14:textId="77777777" w:rsidR="00A23709" w:rsidRPr="00A23709" w:rsidRDefault="00A23709" w:rsidP="00A23709">
            <w:pPr>
              <w:jc w:val="center"/>
              <w:rPr>
                <w:rFonts w:eastAsia="Calibri"/>
                <w:sz w:val="24"/>
                <w:szCs w:val="24"/>
                <w:lang w:eastAsia="x-none"/>
              </w:rPr>
            </w:pPr>
          </w:p>
        </w:tc>
        <w:tc>
          <w:tcPr>
            <w:tcW w:w="1830" w:type="dxa"/>
            <w:tcBorders>
              <w:top w:val="single" w:sz="4" w:space="0" w:color="auto"/>
              <w:left w:val="single" w:sz="4" w:space="0" w:color="auto"/>
              <w:bottom w:val="single" w:sz="4" w:space="0" w:color="auto"/>
              <w:right w:val="single" w:sz="4" w:space="0" w:color="auto"/>
            </w:tcBorders>
          </w:tcPr>
          <w:p w14:paraId="290E3EAE" w14:textId="77777777" w:rsidR="00A23709" w:rsidRPr="00A23709" w:rsidRDefault="00A23709" w:rsidP="00A23709">
            <w:pPr>
              <w:jc w:val="center"/>
              <w:rPr>
                <w:rFonts w:eastAsia="Calibri"/>
                <w:sz w:val="24"/>
                <w:szCs w:val="24"/>
                <w:lang w:val="x-none" w:eastAsia="x-none"/>
              </w:rPr>
            </w:pPr>
          </w:p>
        </w:tc>
      </w:tr>
      <w:tr w:rsidR="00A23709" w:rsidRPr="00A23709" w14:paraId="02E2E607" w14:textId="77777777" w:rsidTr="00E3686E">
        <w:trPr>
          <w:jc w:val="center"/>
        </w:trPr>
        <w:tc>
          <w:tcPr>
            <w:tcW w:w="550" w:type="dxa"/>
            <w:tcBorders>
              <w:top w:val="single" w:sz="4" w:space="0" w:color="auto"/>
              <w:left w:val="single" w:sz="4" w:space="0" w:color="auto"/>
              <w:bottom w:val="single" w:sz="4" w:space="0" w:color="auto"/>
              <w:right w:val="single" w:sz="4" w:space="0" w:color="auto"/>
            </w:tcBorders>
          </w:tcPr>
          <w:p w14:paraId="3DF45252" w14:textId="77777777" w:rsidR="00A23709" w:rsidRPr="00A23709" w:rsidRDefault="00A23709" w:rsidP="00A23709">
            <w:pPr>
              <w:jc w:val="center"/>
              <w:rPr>
                <w:rFonts w:eastAsia="Calibri"/>
                <w:sz w:val="24"/>
                <w:szCs w:val="24"/>
                <w:lang w:val="x-none" w:eastAsia="x-none"/>
              </w:rPr>
            </w:pPr>
          </w:p>
        </w:tc>
        <w:tc>
          <w:tcPr>
            <w:tcW w:w="3359" w:type="dxa"/>
            <w:tcBorders>
              <w:top w:val="single" w:sz="4" w:space="0" w:color="auto"/>
              <w:left w:val="single" w:sz="4" w:space="0" w:color="auto"/>
              <w:bottom w:val="single" w:sz="4" w:space="0" w:color="auto"/>
              <w:right w:val="single" w:sz="4" w:space="0" w:color="auto"/>
            </w:tcBorders>
            <w:hideMark/>
          </w:tcPr>
          <w:p w14:paraId="6106F9FD" w14:textId="77777777" w:rsidR="00A23709" w:rsidRPr="00A23709" w:rsidRDefault="00A23709" w:rsidP="00A23709">
            <w:pPr>
              <w:rPr>
                <w:rFonts w:eastAsia="Calibri"/>
                <w:sz w:val="24"/>
                <w:szCs w:val="24"/>
                <w:lang w:val="x-none" w:eastAsia="x-none"/>
              </w:rPr>
            </w:pPr>
            <w:r w:rsidRPr="00A23709">
              <w:rPr>
                <w:rFonts w:eastAsia="Calibri"/>
                <w:sz w:val="24"/>
                <w:szCs w:val="24"/>
                <w:lang w:val="x-none" w:eastAsia="x-none"/>
              </w:rPr>
              <w:t>Индивидуальные обучающие консультации</w:t>
            </w:r>
          </w:p>
        </w:tc>
        <w:tc>
          <w:tcPr>
            <w:tcW w:w="1575" w:type="dxa"/>
            <w:tcBorders>
              <w:top w:val="single" w:sz="4" w:space="0" w:color="auto"/>
              <w:left w:val="single" w:sz="4" w:space="0" w:color="auto"/>
              <w:bottom w:val="single" w:sz="4" w:space="0" w:color="auto"/>
              <w:right w:val="single" w:sz="4" w:space="0" w:color="auto"/>
            </w:tcBorders>
            <w:hideMark/>
          </w:tcPr>
          <w:p w14:paraId="63B155D2" w14:textId="77777777" w:rsidR="00A23709" w:rsidRPr="00A23709" w:rsidRDefault="00A23709" w:rsidP="00A23709">
            <w:pPr>
              <w:spacing w:after="200" w:line="276" w:lineRule="auto"/>
              <w:jc w:val="center"/>
              <w:rPr>
                <w:rFonts w:eastAsia="Calibri"/>
                <w:sz w:val="24"/>
                <w:szCs w:val="24"/>
                <w:lang w:val="x-none" w:eastAsia="x-none"/>
              </w:rPr>
            </w:pPr>
            <w:r w:rsidRPr="00A23709">
              <w:rPr>
                <w:rFonts w:eastAsia="Calibri"/>
                <w:sz w:val="24"/>
                <w:szCs w:val="24"/>
                <w:lang w:val="x-none" w:eastAsia="x-none"/>
              </w:rPr>
              <w:t>1</w:t>
            </w:r>
          </w:p>
        </w:tc>
        <w:tc>
          <w:tcPr>
            <w:tcW w:w="2166" w:type="dxa"/>
            <w:tcBorders>
              <w:top w:val="single" w:sz="4" w:space="0" w:color="auto"/>
              <w:left w:val="single" w:sz="4" w:space="0" w:color="auto"/>
              <w:bottom w:val="single" w:sz="4" w:space="0" w:color="auto"/>
              <w:right w:val="single" w:sz="4" w:space="0" w:color="auto"/>
            </w:tcBorders>
            <w:hideMark/>
          </w:tcPr>
          <w:p w14:paraId="25363D3F" w14:textId="77777777" w:rsidR="00A23709" w:rsidRPr="00A23709" w:rsidRDefault="00A23709" w:rsidP="00A23709">
            <w:pPr>
              <w:jc w:val="center"/>
              <w:rPr>
                <w:rFonts w:eastAsia="Calibri"/>
                <w:sz w:val="24"/>
                <w:szCs w:val="24"/>
              </w:rPr>
            </w:pPr>
            <w:r w:rsidRPr="00A23709">
              <w:rPr>
                <w:rFonts w:eastAsia="Calibri"/>
                <w:sz w:val="24"/>
                <w:szCs w:val="24"/>
              </w:rPr>
              <w:t>1</w:t>
            </w:r>
          </w:p>
        </w:tc>
        <w:tc>
          <w:tcPr>
            <w:tcW w:w="1830" w:type="dxa"/>
            <w:tcBorders>
              <w:top w:val="single" w:sz="4" w:space="0" w:color="auto"/>
              <w:left w:val="single" w:sz="4" w:space="0" w:color="auto"/>
              <w:bottom w:val="single" w:sz="4" w:space="0" w:color="auto"/>
              <w:right w:val="single" w:sz="4" w:space="0" w:color="auto"/>
            </w:tcBorders>
            <w:hideMark/>
          </w:tcPr>
          <w:p w14:paraId="2CD85934" w14:textId="77777777" w:rsidR="00A23709" w:rsidRPr="00A23709" w:rsidRDefault="00A23709" w:rsidP="00A23709">
            <w:pPr>
              <w:rPr>
                <w:rFonts w:eastAsia="Calibri"/>
              </w:rPr>
            </w:pPr>
          </w:p>
        </w:tc>
      </w:tr>
      <w:tr w:rsidR="00A23709" w:rsidRPr="00A23709" w14:paraId="23420102" w14:textId="77777777" w:rsidTr="00E3686E">
        <w:trPr>
          <w:jc w:val="center"/>
        </w:trPr>
        <w:tc>
          <w:tcPr>
            <w:tcW w:w="550" w:type="dxa"/>
            <w:tcBorders>
              <w:top w:val="single" w:sz="4" w:space="0" w:color="auto"/>
              <w:left w:val="single" w:sz="4" w:space="0" w:color="auto"/>
              <w:bottom w:val="single" w:sz="4" w:space="0" w:color="auto"/>
              <w:right w:val="single" w:sz="4" w:space="0" w:color="auto"/>
            </w:tcBorders>
            <w:hideMark/>
          </w:tcPr>
          <w:p w14:paraId="559F4E9E" w14:textId="77777777" w:rsidR="00A23709" w:rsidRPr="00A23709" w:rsidRDefault="00A23709" w:rsidP="00A23709">
            <w:pPr>
              <w:jc w:val="center"/>
              <w:rPr>
                <w:rFonts w:eastAsia="Calibri"/>
                <w:b/>
                <w:sz w:val="24"/>
                <w:szCs w:val="24"/>
                <w:lang w:val="x-none" w:eastAsia="x-none"/>
              </w:rPr>
            </w:pPr>
            <w:r w:rsidRPr="00A23709">
              <w:rPr>
                <w:rFonts w:eastAsia="Calibri"/>
                <w:b/>
                <w:sz w:val="24"/>
                <w:szCs w:val="24"/>
                <w:lang w:val="x-none" w:eastAsia="x-none"/>
              </w:rPr>
              <w:t>2.</w:t>
            </w:r>
          </w:p>
        </w:tc>
        <w:tc>
          <w:tcPr>
            <w:tcW w:w="3359" w:type="dxa"/>
            <w:tcBorders>
              <w:top w:val="single" w:sz="4" w:space="0" w:color="auto"/>
              <w:left w:val="single" w:sz="4" w:space="0" w:color="auto"/>
              <w:bottom w:val="single" w:sz="4" w:space="0" w:color="auto"/>
              <w:right w:val="single" w:sz="4" w:space="0" w:color="auto"/>
            </w:tcBorders>
            <w:hideMark/>
          </w:tcPr>
          <w:p w14:paraId="5B97E674" w14:textId="77777777" w:rsidR="00A23709" w:rsidRPr="00A23709" w:rsidRDefault="00A23709" w:rsidP="00A23709">
            <w:pPr>
              <w:rPr>
                <w:rFonts w:eastAsia="Calibri"/>
                <w:b/>
                <w:sz w:val="24"/>
                <w:szCs w:val="24"/>
                <w:lang w:val="x-none" w:eastAsia="x-none"/>
              </w:rPr>
            </w:pPr>
            <w:r w:rsidRPr="00A23709">
              <w:rPr>
                <w:rFonts w:eastAsia="Calibri"/>
                <w:b/>
                <w:sz w:val="24"/>
                <w:szCs w:val="24"/>
                <w:lang w:val="x-none" w:eastAsia="x-none"/>
              </w:rPr>
              <w:t>Массовые мероприятия по правовому просвещению</w:t>
            </w:r>
          </w:p>
        </w:tc>
        <w:tc>
          <w:tcPr>
            <w:tcW w:w="1575" w:type="dxa"/>
            <w:tcBorders>
              <w:top w:val="single" w:sz="4" w:space="0" w:color="auto"/>
              <w:left w:val="single" w:sz="4" w:space="0" w:color="auto"/>
              <w:bottom w:val="single" w:sz="4" w:space="0" w:color="auto"/>
              <w:right w:val="single" w:sz="4" w:space="0" w:color="auto"/>
            </w:tcBorders>
            <w:hideMark/>
          </w:tcPr>
          <w:p w14:paraId="6D70E5ED" w14:textId="77777777" w:rsidR="00A23709" w:rsidRPr="00A23709" w:rsidRDefault="00A23709" w:rsidP="00A23709">
            <w:pPr>
              <w:jc w:val="center"/>
              <w:rPr>
                <w:rFonts w:eastAsia="Calibri"/>
                <w:sz w:val="24"/>
                <w:szCs w:val="24"/>
                <w:lang w:eastAsia="x-none"/>
              </w:rPr>
            </w:pPr>
            <w:r w:rsidRPr="00A23709">
              <w:rPr>
                <w:rFonts w:eastAsia="Calibri"/>
                <w:sz w:val="24"/>
                <w:szCs w:val="24"/>
                <w:lang w:eastAsia="x-none"/>
              </w:rPr>
              <w:t>11</w:t>
            </w:r>
          </w:p>
        </w:tc>
        <w:tc>
          <w:tcPr>
            <w:tcW w:w="2166" w:type="dxa"/>
            <w:tcBorders>
              <w:top w:val="single" w:sz="4" w:space="0" w:color="auto"/>
              <w:left w:val="single" w:sz="4" w:space="0" w:color="auto"/>
              <w:bottom w:val="single" w:sz="4" w:space="0" w:color="auto"/>
              <w:right w:val="single" w:sz="4" w:space="0" w:color="auto"/>
            </w:tcBorders>
            <w:hideMark/>
          </w:tcPr>
          <w:p w14:paraId="1F31A39F" w14:textId="77777777" w:rsidR="00A23709" w:rsidRPr="00A23709" w:rsidRDefault="00A23709" w:rsidP="00A23709">
            <w:pPr>
              <w:jc w:val="center"/>
              <w:rPr>
                <w:rFonts w:eastAsia="Calibri"/>
                <w:sz w:val="24"/>
                <w:szCs w:val="24"/>
                <w:lang w:eastAsia="x-none"/>
              </w:rPr>
            </w:pPr>
            <w:r w:rsidRPr="00A23709">
              <w:rPr>
                <w:rFonts w:eastAsia="Calibri"/>
                <w:sz w:val="24"/>
                <w:szCs w:val="24"/>
                <w:lang w:eastAsia="x-none"/>
              </w:rPr>
              <w:t>278</w:t>
            </w:r>
          </w:p>
        </w:tc>
        <w:tc>
          <w:tcPr>
            <w:tcW w:w="1830" w:type="dxa"/>
            <w:tcBorders>
              <w:top w:val="single" w:sz="4" w:space="0" w:color="auto"/>
              <w:left w:val="single" w:sz="4" w:space="0" w:color="auto"/>
              <w:bottom w:val="single" w:sz="4" w:space="0" w:color="auto"/>
              <w:right w:val="single" w:sz="4" w:space="0" w:color="auto"/>
            </w:tcBorders>
          </w:tcPr>
          <w:p w14:paraId="4E5EBB3D" w14:textId="77777777" w:rsidR="00A23709" w:rsidRPr="00A23709" w:rsidRDefault="00A23709" w:rsidP="00A23709">
            <w:pPr>
              <w:jc w:val="center"/>
              <w:rPr>
                <w:rFonts w:eastAsia="Calibri"/>
                <w:sz w:val="24"/>
                <w:szCs w:val="24"/>
                <w:lang w:val="x-none" w:eastAsia="x-none"/>
              </w:rPr>
            </w:pPr>
          </w:p>
        </w:tc>
      </w:tr>
      <w:tr w:rsidR="00A23709" w:rsidRPr="00A23709" w14:paraId="12376429" w14:textId="77777777" w:rsidTr="00E3686E">
        <w:trPr>
          <w:jc w:val="center"/>
        </w:trPr>
        <w:tc>
          <w:tcPr>
            <w:tcW w:w="550" w:type="dxa"/>
            <w:tcBorders>
              <w:top w:val="single" w:sz="4" w:space="0" w:color="auto"/>
              <w:left w:val="single" w:sz="4" w:space="0" w:color="auto"/>
              <w:bottom w:val="single" w:sz="4" w:space="0" w:color="auto"/>
              <w:right w:val="single" w:sz="4" w:space="0" w:color="auto"/>
            </w:tcBorders>
          </w:tcPr>
          <w:p w14:paraId="362D6825" w14:textId="77777777" w:rsidR="00A23709" w:rsidRPr="00A23709" w:rsidRDefault="00A23709" w:rsidP="00A23709">
            <w:pPr>
              <w:jc w:val="center"/>
              <w:rPr>
                <w:rFonts w:eastAsia="Calibri"/>
                <w:sz w:val="24"/>
                <w:szCs w:val="24"/>
                <w:lang w:val="x-none" w:eastAsia="x-none"/>
              </w:rPr>
            </w:pPr>
          </w:p>
        </w:tc>
        <w:tc>
          <w:tcPr>
            <w:tcW w:w="3359" w:type="dxa"/>
            <w:tcBorders>
              <w:top w:val="single" w:sz="4" w:space="0" w:color="auto"/>
              <w:left w:val="single" w:sz="4" w:space="0" w:color="auto"/>
              <w:bottom w:val="single" w:sz="4" w:space="0" w:color="auto"/>
              <w:right w:val="single" w:sz="4" w:space="0" w:color="auto"/>
            </w:tcBorders>
            <w:hideMark/>
          </w:tcPr>
          <w:p w14:paraId="070112AF" w14:textId="77777777" w:rsidR="00A23709" w:rsidRPr="00A23709" w:rsidRDefault="00A23709" w:rsidP="00A23709">
            <w:pPr>
              <w:rPr>
                <w:rFonts w:eastAsia="Calibri"/>
                <w:sz w:val="24"/>
                <w:szCs w:val="24"/>
                <w:lang w:eastAsia="x-none"/>
              </w:rPr>
            </w:pPr>
            <w:r w:rsidRPr="00A23709">
              <w:rPr>
                <w:rFonts w:eastAsia="Calibri"/>
                <w:sz w:val="24"/>
                <w:szCs w:val="24"/>
                <w:lang w:eastAsia="x-none"/>
              </w:rPr>
              <w:t>урок финансовой грамотности</w:t>
            </w:r>
          </w:p>
          <w:p w14:paraId="4F3682BD" w14:textId="77777777" w:rsidR="00A23709" w:rsidRPr="00A23709" w:rsidRDefault="00A23709" w:rsidP="00A23709">
            <w:pPr>
              <w:rPr>
                <w:rFonts w:eastAsia="Calibri"/>
                <w:sz w:val="24"/>
                <w:szCs w:val="24"/>
                <w:lang w:eastAsia="x-none"/>
              </w:rPr>
            </w:pPr>
            <w:r w:rsidRPr="00A23709">
              <w:rPr>
                <w:rFonts w:eastAsia="Calibri"/>
                <w:sz w:val="24"/>
                <w:szCs w:val="24"/>
                <w:lang w:eastAsia="x-none"/>
              </w:rPr>
              <w:t>акция</w:t>
            </w:r>
          </w:p>
          <w:p w14:paraId="79426B37" w14:textId="77777777" w:rsidR="00A23709" w:rsidRPr="00A23709" w:rsidRDefault="00A23709" w:rsidP="00A23709">
            <w:pPr>
              <w:rPr>
                <w:rFonts w:eastAsia="Calibri"/>
                <w:sz w:val="24"/>
                <w:szCs w:val="24"/>
                <w:lang w:eastAsia="x-none"/>
              </w:rPr>
            </w:pPr>
            <w:r w:rsidRPr="00A23709">
              <w:rPr>
                <w:rFonts w:eastAsia="Calibri"/>
                <w:sz w:val="24"/>
                <w:szCs w:val="24"/>
                <w:lang w:eastAsia="x-none"/>
              </w:rPr>
              <w:t>игровая программа</w:t>
            </w:r>
          </w:p>
          <w:p w14:paraId="04182607" w14:textId="77777777" w:rsidR="00A23709" w:rsidRPr="00A23709" w:rsidRDefault="00A23709" w:rsidP="00A23709">
            <w:pPr>
              <w:rPr>
                <w:rFonts w:eastAsia="Calibri"/>
                <w:sz w:val="24"/>
                <w:szCs w:val="24"/>
                <w:lang w:eastAsia="x-none"/>
              </w:rPr>
            </w:pPr>
            <w:r w:rsidRPr="00A23709">
              <w:rPr>
                <w:rFonts w:eastAsia="Calibri"/>
                <w:sz w:val="24"/>
                <w:szCs w:val="24"/>
                <w:lang w:eastAsia="x-none"/>
              </w:rPr>
              <w:t>правовая игра</w:t>
            </w:r>
          </w:p>
          <w:p w14:paraId="2D779690" w14:textId="77777777" w:rsidR="00A23709" w:rsidRPr="00A23709" w:rsidRDefault="00A23709" w:rsidP="00A23709">
            <w:pPr>
              <w:rPr>
                <w:rFonts w:eastAsia="Calibri"/>
                <w:sz w:val="24"/>
                <w:szCs w:val="24"/>
                <w:lang w:eastAsia="x-none"/>
              </w:rPr>
            </w:pPr>
            <w:proofErr w:type="spellStart"/>
            <w:r w:rsidRPr="00A23709">
              <w:rPr>
                <w:rFonts w:eastAsia="Calibri"/>
                <w:sz w:val="24"/>
                <w:szCs w:val="24"/>
                <w:lang w:eastAsia="x-none"/>
              </w:rPr>
              <w:t>информ</w:t>
            </w:r>
            <w:proofErr w:type="spellEnd"/>
            <w:r w:rsidRPr="00A23709">
              <w:rPr>
                <w:rFonts w:eastAsia="Calibri"/>
                <w:sz w:val="24"/>
                <w:szCs w:val="24"/>
                <w:lang w:eastAsia="x-none"/>
              </w:rPr>
              <w:t>-релиз</w:t>
            </w:r>
          </w:p>
          <w:p w14:paraId="5FD7D8BE" w14:textId="77777777" w:rsidR="00A23709" w:rsidRPr="00A23709" w:rsidRDefault="00A23709" w:rsidP="00A23709">
            <w:pPr>
              <w:rPr>
                <w:rFonts w:eastAsia="Calibri"/>
                <w:sz w:val="24"/>
                <w:szCs w:val="24"/>
                <w:lang w:val="x-none" w:eastAsia="x-none"/>
              </w:rPr>
            </w:pPr>
            <w:r w:rsidRPr="00A23709">
              <w:rPr>
                <w:rFonts w:eastAsia="Calibri"/>
                <w:sz w:val="24"/>
                <w:szCs w:val="24"/>
                <w:lang w:val="x-none" w:eastAsia="x-none"/>
              </w:rPr>
              <w:t>урок права</w:t>
            </w:r>
          </w:p>
        </w:tc>
        <w:tc>
          <w:tcPr>
            <w:tcW w:w="1575" w:type="dxa"/>
            <w:tcBorders>
              <w:top w:val="single" w:sz="4" w:space="0" w:color="auto"/>
              <w:left w:val="single" w:sz="4" w:space="0" w:color="auto"/>
              <w:bottom w:val="single" w:sz="4" w:space="0" w:color="auto"/>
              <w:right w:val="single" w:sz="4" w:space="0" w:color="auto"/>
            </w:tcBorders>
          </w:tcPr>
          <w:p w14:paraId="76A2E755" w14:textId="77777777" w:rsidR="00A23709" w:rsidRPr="00A23709" w:rsidRDefault="00A23709" w:rsidP="00A23709">
            <w:pPr>
              <w:jc w:val="center"/>
              <w:rPr>
                <w:rFonts w:eastAsia="Calibri"/>
                <w:sz w:val="24"/>
                <w:szCs w:val="24"/>
                <w:lang w:eastAsia="x-none"/>
              </w:rPr>
            </w:pPr>
            <w:r w:rsidRPr="00A23709">
              <w:rPr>
                <w:rFonts w:eastAsia="Calibri"/>
                <w:sz w:val="24"/>
                <w:szCs w:val="24"/>
                <w:lang w:eastAsia="x-none"/>
              </w:rPr>
              <w:t>3</w:t>
            </w:r>
          </w:p>
          <w:p w14:paraId="6291A0D0" w14:textId="77777777" w:rsidR="00A23709" w:rsidRPr="00A23709" w:rsidRDefault="00A23709" w:rsidP="00A23709">
            <w:pPr>
              <w:jc w:val="center"/>
              <w:rPr>
                <w:rFonts w:eastAsia="Calibri"/>
                <w:sz w:val="24"/>
                <w:szCs w:val="24"/>
                <w:lang w:eastAsia="x-none"/>
              </w:rPr>
            </w:pPr>
            <w:r w:rsidRPr="00A23709">
              <w:rPr>
                <w:rFonts w:eastAsia="Calibri"/>
                <w:sz w:val="24"/>
                <w:szCs w:val="24"/>
                <w:lang w:eastAsia="x-none"/>
              </w:rPr>
              <w:t>1</w:t>
            </w:r>
          </w:p>
          <w:p w14:paraId="07D32C00" w14:textId="77777777" w:rsidR="00A23709" w:rsidRPr="00A23709" w:rsidRDefault="00A23709" w:rsidP="00A23709">
            <w:pPr>
              <w:jc w:val="center"/>
              <w:rPr>
                <w:rFonts w:eastAsia="Calibri"/>
                <w:sz w:val="24"/>
                <w:szCs w:val="24"/>
                <w:lang w:eastAsia="x-none"/>
              </w:rPr>
            </w:pPr>
            <w:r w:rsidRPr="00A23709">
              <w:rPr>
                <w:rFonts w:eastAsia="Calibri"/>
                <w:sz w:val="24"/>
                <w:szCs w:val="24"/>
                <w:lang w:eastAsia="x-none"/>
              </w:rPr>
              <w:t>4</w:t>
            </w:r>
          </w:p>
          <w:p w14:paraId="4B4BA6B5" w14:textId="77777777" w:rsidR="00A23709" w:rsidRPr="00A23709" w:rsidRDefault="00A23709" w:rsidP="00A23709">
            <w:pPr>
              <w:jc w:val="center"/>
              <w:rPr>
                <w:rFonts w:eastAsia="Calibri"/>
                <w:sz w:val="24"/>
                <w:szCs w:val="24"/>
                <w:lang w:eastAsia="x-none"/>
              </w:rPr>
            </w:pPr>
            <w:r w:rsidRPr="00A23709">
              <w:rPr>
                <w:rFonts w:eastAsia="Calibri"/>
                <w:sz w:val="24"/>
                <w:szCs w:val="24"/>
                <w:lang w:eastAsia="x-none"/>
              </w:rPr>
              <w:t>1</w:t>
            </w:r>
          </w:p>
          <w:p w14:paraId="30475C20" w14:textId="77777777" w:rsidR="00A23709" w:rsidRPr="00A23709" w:rsidRDefault="00A23709" w:rsidP="00A23709">
            <w:pPr>
              <w:jc w:val="center"/>
              <w:rPr>
                <w:rFonts w:eastAsia="Calibri"/>
                <w:sz w:val="24"/>
                <w:szCs w:val="24"/>
                <w:lang w:eastAsia="x-none"/>
              </w:rPr>
            </w:pPr>
            <w:r w:rsidRPr="00A23709">
              <w:rPr>
                <w:rFonts w:eastAsia="Calibri"/>
                <w:sz w:val="24"/>
                <w:szCs w:val="24"/>
                <w:lang w:eastAsia="x-none"/>
              </w:rPr>
              <w:t>1</w:t>
            </w:r>
          </w:p>
          <w:p w14:paraId="3CA60075" w14:textId="77777777" w:rsidR="00A23709" w:rsidRPr="00A23709" w:rsidRDefault="00A23709" w:rsidP="00A23709">
            <w:pPr>
              <w:jc w:val="center"/>
              <w:rPr>
                <w:rFonts w:eastAsia="Calibri"/>
                <w:sz w:val="24"/>
                <w:szCs w:val="24"/>
                <w:lang w:eastAsia="x-none"/>
              </w:rPr>
            </w:pPr>
            <w:r w:rsidRPr="00A23709">
              <w:rPr>
                <w:rFonts w:eastAsia="Calibri"/>
                <w:sz w:val="24"/>
                <w:szCs w:val="24"/>
                <w:lang w:eastAsia="x-none"/>
              </w:rPr>
              <w:t>1</w:t>
            </w:r>
          </w:p>
        </w:tc>
        <w:tc>
          <w:tcPr>
            <w:tcW w:w="2166" w:type="dxa"/>
            <w:tcBorders>
              <w:top w:val="single" w:sz="4" w:space="0" w:color="auto"/>
              <w:left w:val="single" w:sz="4" w:space="0" w:color="auto"/>
              <w:bottom w:val="single" w:sz="4" w:space="0" w:color="auto"/>
              <w:right w:val="single" w:sz="4" w:space="0" w:color="auto"/>
            </w:tcBorders>
          </w:tcPr>
          <w:p w14:paraId="476C5142" w14:textId="77777777" w:rsidR="00A23709" w:rsidRPr="00A23709" w:rsidRDefault="00A23709" w:rsidP="00A23709">
            <w:pPr>
              <w:jc w:val="center"/>
              <w:rPr>
                <w:rFonts w:eastAsia="Calibri"/>
                <w:sz w:val="24"/>
                <w:szCs w:val="24"/>
                <w:lang w:eastAsia="x-none"/>
              </w:rPr>
            </w:pPr>
            <w:r w:rsidRPr="00A23709">
              <w:rPr>
                <w:rFonts w:eastAsia="Calibri"/>
                <w:sz w:val="24"/>
                <w:szCs w:val="24"/>
                <w:lang w:eastAsia="x-none"/>
              </w:rPr>
              <w:t>76</w:t>
            </w:r>
          </w:p>
          <w:p w14:paraId="21763921" w14:textId="77777777" w:rsidR="00A23709" w:rsidRPr="00A23709" w:rsidRDefault="00A23709" w:rsidP="00A23709">
            <w:pPr>
              <w:jc w:val="center"/>
              <w:rPr>
                <w:rFonts w:eastAsia="Calibri"/>
                <w:sz w:val="24"/>
                <w:szCs w:val="24"/>
                <w:lang w:eastAsia="x-none"/>
              </w:rPr>
            </w:pPr>
            <w:r w:rsidRPr="00A23709">
              <w:rPr>
                <w:rFonts w:eastAsia="Calibri"/>
                <w:sz w:val="24"/>
                <w:szCs w:val="24"/>
                <w:lang w:eastAsia="x-none"/>
              </w:rPr>
              <w:t>40</w:t>
            </w:r>
          </w:p>
          <w:p w14:paraId="4F7A6CE5" w14:textId="77777777" w:rsidR="00A23709" w:rsidRPr="00A23709" w:rsidRDefault="00A23709" w:rsidP="00A23709">
            <w:pPr>
              <w:jc w:val="center"/>
              <w:rPr>
                <w:rFonts w:eastAsia="Calibri"/>
                <w:sz w:val="24"/>
                <w:szCs w:val="24"/>
                <w:lang w:eastAsia="x-none"/>
              </w:rPr>
            </w:pPr>
            <w:r w:rsidRPr="00A23709">
              <w:rPr>
                <w:rFonts w:eastAsia="Calibri"/>
                <w:sz w:val="24"/>
                <w:szCs w:val="24"/>
                <w:lang w:eastAsia="x-none"/>
              </w:rPr>
              <w:t>105</w:t>
            </w:r>
          </w:p>
          <w:p w14:paraId="26B07917" w14:textId="77777777" w:rsidR="00A23709" w:rsidRPr="00A23709" w:rsidRDefault="00A23709" w:rsidP="00A23709">
            <w:pPr>
              <w:jc w:val="center"/>
              <w:rPr>
                <w:rFonts w:eastAsia="Calibri"/>
                <w:sz w:val="24"/>
                <w:szCs w:val="24"/>
                <w:lang w:eastAsia="x-none"/>
              </w:rPr>
            </w:pPr>
            <w:r w:rsidRPr="00A23709">
              <w:rPr>
                <w:rFonts w:eastAsia="Calibri"/>
                <w:sz w:val="24"/>
                <w:szCs w:val="24"/>
                <w:lang w:eastAsia="x-none"/>
              </w:rPr>
              <w:t>33</w:t>
            </w:r>
          </w:p>
          <w:p w14:paraId="5B223069" w14:textId="77777777" w:rsidR="00A23709" w:rsidRPr="00A23709" w:rsidRDefault="00A23709" w:rsidP="00A23709">
            <w:pPr>
              <w:jc w:val="center"/>
              <w:rPr>
                <w:rFonts w:eastAsia="Calibri"/>
                <w:sz w:val="24"/>
                <w:szCs w:val="24"/>
                <w:lang w:eastAsia="x-none"/>
              </w:rPr>
            </w:pPr>
            <w:r w:rsidRPr="00A23709">
              <w:rPr>
                <w:rFonts w:eastAsia="Calibri"/>
                <w:sz w:val="24"/>
                <w:szCs w:val="24"/>
                <w:lang w:eastAsia="x-none"/>
              </w:rPr>
              <w:t>8</w:t>
            </w:r>
          </w:p>
          <w:p w14:paraId="49A809CE" w14:textId="77777777" w:rsidR="00A23709" w:rsidRPr="00A23709" w:rsidRDefault="00A23709" w:rsidP="00A23709">
            <w:pPr>
              <w:jc w:val="center"/>
              <w:rPr>
                <w:rFonts w:eastAsia="Calibri"/>
                <w:sz w:val="24"/>
                <w:szCs w:val="24"/>
                <w:lang w:eastAsia="x-none"/>
              </w:rPr>
            </w:pPr>
            <w:r w:rsidRPr="00A23709">
              <w:rPr>
                <w:rFonts w:eastAsia="Calibri"/>
                <w:sz w:val="24"/>
                <w:szCs w:val="24"/>
                <w:lang w:eastAsia="x-none"/>
              </w:rPr>
              <w:t>16</w:t>
            </w:r>
          </w:p>
        </w:tc>
        <w:tc>
          <w:tcPr>
            <w:tcW w:w="1830" w:type="dxa"/>
            <w:tcBorders>
              <w:top w:val="single" w:sz="4" w:space="0" w:color="auto"/>
              <w:left w:val="single" w:sz="4" w:space="0" w:color="auto"/>
              <w:bottom w:val="single" w:sz="4" w:space="0" w:color="auto"/>
              <w:right w:val="single" w:sz="4" w:space="0" w:color="auto"/>
            </w:tcBorders>
          </w:tcPr>
          <w:p w14:paraId="4E8CFF9F" w14:textId="77777777" w:rsidR="00A23709" w:rsidRPr="00A23709" w:rsidRDefault="00A23709" w:rsidP="00A23709">
            <w:pPr>
              <w:jc w:val="center"/>
              <w:rPr>
                <w:rFonts w:eastAsia="Calibri"/>
                <w:sz w:val="24"/>
                <w:szCs w:val="24"/>
                <w:lang w:val="x-none" w:eastAsia="x-none"/>
              </w:rPr>
            </w:pPr>
          </w:p>
        </w:tc>
      </w:tr>
      <w:tr w:rsidR="00A23709" w:rsidRPr="00A23709" w14:paraId="7F7F4FBE" w14:textId="77777777" w:rsidTr="00E3686E">
        <w:trPr>
          <w:jc w:val="center"/>
        </w:trPr>
        <w:tc>
          <w:tcPr>
            <w:tcW w:w="550" w:type="dxa"/>
            <w:tcBorders>
              <w:top w:val="single" w:sz="4" w:space="0" w:color="auto"/>
              <w:left w:val="single" w:sz="4" w:space="0" w:color="auto"/>
              <w:bottom w:val="single" w:sz="4" w:space="0" w:color="auto"/>
              <w:right w:val="single" w:sz="4" w:space="0" w:color="auto"/>
            </w:tcBorders>
            <w:hideMark/>
          </w:tcPr>
          <w:p w14:paraId="720A33DC" w14:textId="77777777" w:rsidR="00A23709" w:rsidRPr="00A23709" w:rsidRDefault="00A23709" w:rsidP="00A23709">
            <w:pPr>
              <w:jc w:val="center"/>
              <w:rPr>
                <w:rFonts w:eastAsia="Calibri"/>
                <w:b/>
                <w:sz w:val="24"/>
                <w:szCs w:val="24"/>
                <w:lang w:val="x-none" w:eastAsia="x-none"/>
              </w:rPr>
            </w:pPr>
            <w:r w:rsidRPr="00A23709">
              <w:rPr>
                <w:rFonts w:eastAsia="Calibri"/>
                <w:b/>
                <w:sz w:val="24"/>
                <w:szCs w:val="24"/>
                <w:lang w:val="x-none" w:eastAsia="x-none"/>
              </w:rPr>
              <w:t>3</w:t>
            </w:r>
          </w:p>
        </w:tc>
        <w:tc>
          <w:tcPr>
            <w:tcW w:w="3359" w:type="dxa"/>
            <w:tcBorders>
              <w:top w:val="single" w:sz="4" w:space="0" w:color="auto"/>
              <w:left w:val="single" w:sz="4" w:space="0" w:color="auto"/>
              <w:bottom w:val="single" w:sz="4" w:space="0" w:color="auto"/>
              <w:right w:val="single" w:sz="4" w:space="0" w:color="auto"/>
            </w:tcBorders>
            <w:hideMark/>
          </w:tcPr>
          <w:p w14:paraId="0C747D41" w14:textId="77777777" w:rsidR="00A23709" w:rsidRPr="00A23709" w:rsidRDefault="00A23709" w:rsidP="00E3686E">
            <w:pPr>
              <w:rPr>
                <w:rFonts w:eastAsia="Calibri"/>
                <w:b/>
                <w:sz w:val="24"/>
                <w:szCs w:val="24"/>
                <w:lang w:val="x-none" w:eastAsia="x-none"/>
              </w:rPr>
            </w:pPr>
            <w:r w:rsidRPr="00A23709">
              <w:rPr>
                <w:rFonts w:eastAsia="Calibri"/>
                <w:b/>
                <w:sz w:val="24"/>
                <w:szCs w:val="24"/>
                <w:lang w:val="x-none" w:eastAsia="x-none"/>
              </w:rPr>
              <w:t>Бесплатная юридическая помощь</w:t>
            </w:r>
          </w:p>
        </w:tc>
        <w:tc>
          <w:tcPr>
            <w:tcW w:w="1575" w:type="dxa"/>
            <w:tcBorders>
              <w:top w:val="single" w:sz="4" w:space="0" w:color="auto"/>
              <w:left w:val="single" w:sz="4" w:space="0" w:color="auto"/>
              <w:bottom w:val="single" w:sz="4" w:space="0" w:color="auto"/>
              <w:right w:val="single" w:sz="4" w:space="0" w:color="auto"/>
            </w:tcBorders>
            <w:hideMark/>
          </w:tcPr>
          <w:p w14:paraId="6BF5E3AD" w14:textId="77777777" w:rsidR="00A23709" w:rsidRPr="00A23709" w:rsidRDefault="00A23709" w:rsidP="00E3686E">
            <w:pPr>
              <w:jc w:val="center"/>
              <w:rPr>
                <w:rFonts w:eastAsia="Calibri"/>
                <w:sz w:val="24"/>
                <w:szCs w:val="24"/>
                <w:lang w:val="x-none" w:eastAsia="x-none"/>
              </w:rPr>
            </w:pPr>
            <w:r w:rsidRPr="00A23709">
              <w:rPr>
                <w:rFonts w:eastAsia="Calibri"/>
                <w:sz w:val="24"/>
                <w:szCs w:val="24"/>
                <w:lang w:val="x-none" w:eastAsia="x-none"/>
              </w:rPr>
              <w:t>Кол-во приемов</w:t>
            </w:r>
          </w:p>
        </w:tc>
        <w:tc>
          <w:tcPr>
            <w:tcW w:w="2166" w:type="dxa"/>
            <w:tcBorders>
              <w:top w:val="single" w:sz="4" w:space="0" w:color="auto"/>
              <w:left w:val="single" w:sz="4" w:space="0" w:color="auto"/>
              <w:bottom w:val="single" w:sz="4" w:space="0" w:color="auto"/>
              <w:right w:val="single" w:sz="4" w:space="0" w:color="auto"/>
            </w:tcBorders>
            <w:hideMark/>
          </w:tcPr>
          <w:p w14:paraId="532C6579" w14:textId="77777777" w:rsidR="00A23709" w:rsidRPr="00A23709" w:rsidRDefault="00A23709" w:rsidP="00E3686E">
            <w:pPr>
              <w:jc w:val="center"/>
              <w:rPr>
                <w:rFonts w:eastAsia="Calibri"/>
                <w:sz w:val="24"/>
                <w:szCs w:val="24"/>
                <w:lang w:val="x-none" w:eastAsia="x-none"/>
              </w:rPr>
            </w:pPr>
            <w:r w:rsidRPr="00A23709">
              <w:rPr>
                <w:rFonts w:eastAsia="Calibri"/>
                <w:sz w:val="24"/>
                <w:szCs w:val="24"/>
                <w:lang w:val="x-none" w:eastAsia="x-none"/>
              </w:rPr>
              <w:t xml:space="preserve">Кол- во участников </w:t>
            </w:r>
          </w:p>
        </w:tc>
        <w:tc>
          <w:tcPr>
            <w:tcW w:w="1830" w:type="dxa"/>
            <w:tcBorders>
              <w:top w:val="single" w:sz="4" w:space="0" w:color="auto"/>
              <w:left w:val="single" w:sz="4" w:space="0" w:color="auto"/>
              <w:bottom w:val="single" w:sz="4" w:space="0" w:color="auto"/>
              <w:right w:val="single" w:sz="4" w:space="0" w:color="auto"/>
            </w:tcBorders>
            <w:hideMark/>
          </w:tcPr>
          <w:p w14:paraId="693DB616" w14:textId="77777777" w:rsidR="00A23709" w:rsidRPr="00A23709" w:rsidRDefault="00A23709" w:rsidP="00E3686E">
            <w:pPr>
              <w:jc w:val="center"/>
              <w:rPr>
                <w:rFonts w:eastAsia="Calibri"/>
                <w:sz w:val="24"/>
                <w:szCs w:val="24"/>
                <w:lang w:val="x-none" w:eastAsia="x-none"/>
              </w:rPr>
            </w:pPr>
            <w:r w:rsidRPr="00A23709">
              <w:rPr>
                <w:rFonts w:eastAsia="Calibri"/>
                <w:sz w:val="24"/>
                <w:szCs w:val="24"/>
                <w:lang w:val="x-none" w:eastAsia="x-none"/>
              </w:rPr>
              <w:t xml:space="preserve">Кол-во консультаций </w:t>
            </w:r>
          </w:p>
        </w:tc>
      </w:tr>
      <w:tr w:rsidR="00E3686E" w:rsidRPr="00A23709" w14:paraId="788AE7F9" w14:textId="77777777" w:rsidTr="00E3686E">
        <w:trPr>
          <w:jc w:val="center"/>
        </w:trPr>
        <w:tc>
          <w:tcPr>
            <w:tcW w:w="550" w:type="dxa"/>
            <w:tcBorders>
              <w:top w:val="single" w:sz="4" w:space="0" w:color="auto"/>
              <w:left w:val="single" w:sz="4" w:space="0" w:color="auto"/>
              <w:bottom w:val="single" w:sz="4" w:space="0" w:color="auto"/>
              <w:right w:val="single" w:sz="4" w:space="0" w:color="auto"/>
            </w:tcBorders>
          </w:tcPr>
          <w:p w14:paraId="52231F7D" w14:textId="77777777" w:rsidR="00E3686E" w:rsidRPr="00A23709" w:rsidRDefault="00E3686E" w:rsidP="00E3686E">
            <w:pPr>
              <w:jc w:val="center"/>
              <w:rPr>
                <w:rFonts w:eastAsia="Calibri"/>
                <w:sz w:val="24"/>
                <w:szCs w:val="24"/>
                <w:lang w:val="x-none" w:eastAsia="x-none"/>
              </w:rPr>
            </w:pPr>
            <w:r w:rsidRPr="00A23709">
              <w:rPr>
                <w:rFonts w:eastAsia="Calibri"/>
                <w:sz w:val="24"/>
                <w:szCs w:val="24"/>
                <w:lang w:val="x-none" w:eastAsia="x-none"/>
              </w:rPr>
              <w:t>3.6</w:t>
            </w:r>
          </w:p>
        </w:tc>
        <w:tc>
          <w:tcPr>
            <w:tcW w:w="3359" w:type="dxa"/>
            <w:tcBorders>
              <w:top w:val="single" w:sz="4" w:space="0" w:color="auto"/>
              <w:left w:val="single" w:sz="4" w:space="0" w:color="auto"/>
              <w:bottom w:val="single" w:sz="4" w:space="0" w:color="auto"/>
              <w:right w:val="single" w:sz="4" w:space="0" w:color="auto"/>
            </w:tcBorders>
          </w:tcPr>
          <w:p w14:paraId="287BD4CE" w14:textId="77777777" w:rsidR="00E3686E" w:rsidRPr="00A23709" w:rsidRDefault="00E3686E" w:rsidP="00E3686E">
            <w:pPr>
              <w:rPr>
                <w:rFonts w:eastAsia="Calibri"/>
                <w:b/>
                <w:sz w:val="24"/>
                <w:szCs w:val="24"/>
                <w:lang w:val="x-none" w:eastAsia="x-none"/>
              </w:rPr>
            </w:pPr>
            <w:r w:rsidRPr="00A23709">
              <w:rPr>
                <w:rFonts w:eastAsia="Calibri"/>
                <w:b/>
                <w:sz w:val="24"/>
                <w:szCs w:val="24"/>
                <w:lang w:val="x-none" w:eastAsia="x-none"/>
              </w:rPr>
              <w:t>Консультации ГЮБ</w:t>
            </w:r>
          </w:p>
        </w:tc>
        <w:tc>
          <w:tcPr>
            <w:tcW w:w="1575" w:type="dxa"/>
            <w:tcBorders>
              <w:top w:val="single" w:sz="4" w:space="0" w:color="auto"/>
              <w:left w:val="single" w:sz="4" w:space="0" w:color="auto"/>
              <w:bottom w:val="single" w:sz="4" w:space="0" w:color="auto"/>
              <w:right w:val="single" w:sz="4" w:space="0" w:color="auto"/>
            </w:tcBorders>
            <w:hideMark/>
          </w:tcPr>
          <w:p w14:paraId="319FA6DF" w14:textId="77777777" w:rsidR="00E3686E" w:rsidRPr="00A23709" w:rsidRDefault="00E3686E" w:rsidP="00E3686E">
            <w:pPr>
              <w:jc w:val="center"/>
              <w:rPr>
                <w:rFonts w:eastAsia="Calibri"/>
                <w:sz w:val="24"/>
                <w:szCs w:val="24"/>
                <w:lang w:eastAsia="x-none"/>
              </w:rPr>
            </w:pPr>
            <w:r w:rsidRPr="00A23709">
              <w:rPr>
                <w:rFonts w:eastAsia="Calibri"/>
                <w:sz w:val="24"/>
                <w:szCs w:val="24"/>
                <w:lang w:eastAsia="x-none"/>
              </w:rPr>
              <w:t>746</w:t>
            </w:r>
          </w:p>
        </w:tc>
        <w:tc>
          <w:tcPr>
            <w:tcW w:w="2166" w:type="dxa"/>
            <w:tcBorders>
              <w:top w:val="single" w:sz="4" w:space="0" w:color="auto"/>
              <w:left w:val="single" w:sz="4" w:space="0" w:color="auto"/>
              <w:bottom w:val="single" w:sz="4" w:space="0" w:color="auto"/>
              <w:right w:val="single" w:sz="4" w:space="0" w:color="auto"/>
            </w:tcBorders>
            <w:hideMark/>
          </w:tcPr>
          <w:p w14:paraId="54D19027" w14:textId="77777777" w:rsidR="00E3686E" w:rsidRPr="00A23709" w:rsidRDefault="00E3686E" w:rsidP="00E3686E">
            <w:pPr>
              <w:jc w:val="center"/>
              <w:rPr>
                <w:rFonts w:eastAsia="Calibri"/>
                <w:sz w:val="24"/>
                <w:szCs w:val="24"/>
                <w:lang w:eastAsia="x-none"/>
              </w:rPr>
            </w:pPr>
            <w:r w:rsidRPr="00A23709">
              <w:rPr>
                <w:rFonts w:eastAsia="Calibri"/>
                <w:sz w:val="24"/>
                <w:szCs w:val="24"/>
                <w:lang w:eastAsia="x-none"/>
              </w:rPr>
              <w:t>746</w:t>
            </w:r>
          </w:p>
        </w:tc>
        <w:tc>
          <w:tcPr>
            <w:tcW w:w="1830" w:type="dxa"/>
            <w:tcBorders>
              <w:top w:val="single" w:sz="4" w:space="0" w:color="auto"/>
              <w:left w:val="single" w:sz="4" w:space="0" w:color="auto"/>
              <w:bottom w:val="single" w:sz="4" w:space="0" w:color="auto"/>
              <w:right w:val="single" w:sz="4" w:space="0" w:color="auto"/>
            </w:tcBorders>
            <w:hideMark/>
          </w:tcPr>
          <w:p w14:paraId="06940B87" w14:textId="77777777" w:rsidR="00E3686E" w:rsidRPr="00A23709" w:rsidRDefault="00E3686E" w:rsidP="00E3686E">
            <w:pPr>
              <w:jc w:val="center"/>
              <w:rPr>
                <w:rFonts w:eastAsia="Calibri"/>
                <w:sz w:val="24"/>
                <w:szCs w:val="24"/>
                <w:lang w:eastAsia="x-none"/>
              </w:rPr>
            </w:pPr>
            <w:r w:rsidRPr="00A23709">
              <w:rPr>
                <w:rFonts w:eastAsia="Calibri"/>
                <w:sz w:val="24"/>
                <w:szCs w:val="24"/>
                <w:lang w:eastAsia="x-none"/>
              </w:rPr>
              <w:t>746</w:t>
            </w:r>
          </w:p>
        </w:tc>
      </w:tr>
      <w:tr w:rsidR="00E3686E" w:rsidRPr="00A23709" w14:paraId="7D0692BB" w14:textId="77777777" w:rsidTr="00E3686E">
        <w:trPr>
          <w:jc w:val="center"/>
        </w:trPr>
        <w:tc>
          <w:tcPr>
            <w:tcW w:w="550" w:type="dxa"/>
            <w:tcBorders>
              <w:top w:val="single" w:sz="4" w:space="0" w:color="auto"/>
              <w:left w:val="single" w:sz="4" w:space="0" w:color="auto"/>
              <w:bottom w:val="single" w:sz="4" w:space="0" w:color="auto"/>
              <w:right w:val="single" w:sz="4" w:space="0" w:color="auto"/>
            </w:tcBorders>
          </w:tcPr>
          <w:p w14:paraId="03F22290" w14:textId="77777777" w:rsidR="00E3686E" w:rsidRPr="00A23709" w:rsidRDefault="00E3686E" w:rsidP="00E3686E">
            <w:pPr>
              <w:jc w:val="center"/>
              <w:rPr>
                <w:rFonts w:eastAsia="Calibri"/>
                <w:sz w:val="24"/>
                <w:szCs w:val="24"/>
                <w:lang w:val="x-none" w:eastAsia="x-none"/>
              </w:rPr>
            </w:pPr>
          </w:p>
        </w:tc>
        <w:tc>
          <w:tcPr>
            <w:tcW w:w="3359" w:type="dxa"/>
            <w:tcBorders>
              <w:top w:val="single" w:sz="4" w:space="0" w:color="auto"/>
              <w:left w:val="single" w:sz="4" w:space="0" w:color="auto"/>
              <w:bottom w:val="single" w:sz="4" w:space="0" w:color="auto"/>
              <w:right w:val="single" w:sz="4" w:space="0" w:color="auto"/>
            </w:tcBorders>
          </w:tcPr>
          <w:p w14:paraId="7B249F63" w14:textId="77777777" w:rsidR="00E3686E" w:rsidRPr="00A23709" w:rsidRDefault="00E3686E" w:rsidP="00E3686E">
            <w:pPr>
              <w:rPr>
                <w:rFonts w:eastAsia="Calibri"/>
                <w:b/>
                <w:sz w:val="24"/>
                <w:szCs w:val="24"/>
                <w:lang w:val="x-none" w:eastAsia="x-none"/>
              </w:rPr>
            </w:pPr>
            <w:r w:rsidRPr="00A23709">
              <w:rPr>
                <w:rFonts w:eastAsia="Calibri"/>
                <w:sz w:val="24"/>
                <w:szCs w:val="24"/>
                <w:lang w:val="x-none" w:eastAsia="x-none"/>
              </w:rPr>
              <w:t>в т.ч. Скайп - консультирование</w:t>
            </w:r>
          </w:p>
        </w:tc>
        <w:tc>
          <w:tcPr>
            <w:tcW w:w="1575" w:type="dxa"/>
            <w:tcBorders>
              <w:top w:val="single" w:sz="4" w:space="0" w:color="auto"/>
              <w:left w:val="single" w:sz="4" w:space="0" w:color="auto"/>
              <w:bottom w:val="single" w:sz="4" w:space="0" w:color="auto"/>
              <w:right w:val="single" w:sz="4" w:space="0" w:color="auto"/>
            </w:tcBorders>
          </w:tcPr>
          <w:p w14:paraId="47039831" w14:textId="77777777" w:rsidR="00E3686E" w:rsidRPr="00A23709" w:rsidRDefault="00E3686E" w:rsidP="00E3686E">
            <w:pPr>
              <w:jc w:val="center"/>
              <w:rPr>
                <w:rFonts w:eastAsia="Calibri"/>
                <w:sz w:val="24"/>
                <w:szCs w:val="24"/>
                <w:lang w:eastAsia="x-none"/>
              </w:rPr>
            </w:pPr>
          </w:p>
        </w:tc>
        <w:tc>
          <w:tcPr>
            <w:tcW w:w="2166" w:type="dxa"/>
            <w:tcBorders>
              <w:top w:val="single" w:sz="4" w:space="0" w:color="auto"/>
              <w:left w:val="single" w:sz="4" w:space="0" w:color="auto"/>
              <w:bottom w:val="single" w:sz="4" w:space="0" w:color="auto"/>
              <w:right w:val="single" w:sz="4" w:space="0" w:color="auto"/>
            </w:tcBorders>
          </w:tcPr>
          <w:p w14:paraId="6FF27A1F" w14:textId="77777777" w:rsidR="00E3686E" w:rsidRPr="00A23709" w:rsidRDefault="00E3686E" w:rsidP="00E3686E">
            <w:pPr>
              <w:jc w:val="center"/>
              <w:rPr>
                <w:rFonts w:eastAsia="Calibri"/>
                <w:sz w:val="24"/>
                <w:szCs w:val="24"/>
                <w:lang w:eastAsia="x-none"/>
              </w:rPr>
            </w:pPr>
          </w:p>
        </w:tc>
        <w:tc>
          <w:tcPr>
            <w:tcW w:w="1830" w:type="dxa"/>
            <w:tcBorders>
              <w:top w:val="single" w:sz="4" w:space="0" w:color="auto"/>
              <w:left w:val="single" w:sz="4" w:space="0" w:color="auto"/>
              <w:bottom w:val="single" w:sz="4" w:space="0" w:color="auto"/>
              <w:right w:val="single" w:sz="4" w:space="0" w:color="auto"/>
            </w:tcBorders>
          </w:tcPr>
          <w:p w14:paraId="4443EDCC" w14:textId="77777777" w:rsidR="00E3686E" w:rsidRPr="00A23709" w:rsidRDefault="00E3686E" w:rsidP="00E3686E">
            <w:pPr>
              <w:jc w:val="center"/>
              <w:rPr>
                <w:rFonts w:eastAsia="Calibri"/>
                <w:sz w:val="24"/>
                <w:szCs w:val="24"/>
                <w:lang w:eastAsia="x-none"/>
              </w:rPr>
            </w:pPr>
          </w:p>
        </w:tc>
      </w:tr>
    </w:tbl>
    <w:p w14:paraId="00381828" w14:textId="77777777" w:rsidR="00D258E8" w:rsidRPr="001E0F1C" w:rsidRDefault="00D258E8" w:rsidP="00A30D5F">
      <w:pPr>
        <w:keepNext/>
        <w:jc w:val="center"/>
        <w:outlineLvl w:val="0"/>
        <w:rPr>
          <w:b/>
          <w:sz w:val="28"/>
          <w:szCs w:val="28"/>
        </w:rPr>
      </w:pPr>
      <w:bookmarkStart w:id="60" w:name="_Toc220091049"/>
      <w:r w:rsidRPr="001E0F1C">
        <w:rPr>
          <w:b/>
          <w:sz w:val="28"/>
          <w:szCs w:val="28"/>
        </w:rPr>
        <w:t>9. Формирование фондов</w:t>
      </w:r>
      <w:bookmarkEnd w:id="59"/>
      <w:bookmarkEnd w:id="60"/>
    </w:p>
    <w:p w14:paraId="030372B4" w14:textId="77777777" w:rsidR="000F650D" w:rsidRPr="000F650D" w:rsidRDefault="004152E5" w:rsidP="00E3686E">
      <w:pPr>
        <w:tabs>
          <w:tab w:val="left" w:pos="0"/>
        </w:tabs>
        <w:ind w:firstLine="426"/>
        <w:jc w:val="both"/>
        <w:rPr>
          <w:sz w:val="28"/>
          <w:szCs w:val="28"/>
          <w:lang w:eastAsia="x-none"/>
        </w:rPr>
      </w:pPr>
      <w:r w:rsidRPr="001E0F1C">
        <w:rPr>
          <w:b/>
          <w:sz w:val="28"/>
          <w:szCs w:val="28"/>
          <w:lang w:eastAsia="x-none"/>
        </w:rPr>
        <w:t xml:space="preserve">9.1. Общая характеристика совокупного фонда муниципальных библиотек </w:t>
      </w:r>
      <w:r w:rsidR="000F650D" w:rsidRPr="000F650D">
        <w:rPr>
          <w:sz w:val="28"/>
          <w:szCs w:val="28"/>
          <w:lang w:eastAsia="x-none"/>
        </w:rPr>
        <w:t xml:space="preserve">округа – 225321 (2024-222395; </w:t>
      </w:r>
      <w:r w:rsidR="000F650D" w:rsidRPr="00B55E6D">
        <w:rPr>
          <w:sz w:val="28"/>
          <w:szCs w:val="28"/>
          <w:lang w:eastAsia="x-none"/>
        </w:rPr>
        <w:t>2023-</w:t>
      </w:r>
      <w:r w:rsidR="00B55E6D" w:rsidRPr="00B55E6D">
        <w:rPr>
          <w:sz w:val="28"/>
          <w:szCs w:val="28"/>
          <w:lang w:eastAsia="x-none"/>
        </w:rPr>
        <w:t>224046</w:t>
      </w:r>
      <w:r w:rsidR="000F650D" w:rsidRPr="00B55E6D">
        <w:rPr>
          <w:sz w:val="28"/>
          <w:szCs w:val="28"/>
          <w:lang w:eastAsia="x-none"/>
        </w:rPr>
        <w:t xml:space="preserve"> экз</w:t>
      </w:r>
      <w:r w:rsidR="00E3686E">
        <w:rPr>
          <w:sz w:val="28"/>
          <w:szCs w:val="28"/>
          <w:lang w:eastAsia="x-none"/>
        </w:rPr>
        <w:t>емпляров</w:t>
      </w:r>
      <w:r w:rsidR="000F650D" w:rsidRPr="00B55E6D">
        <w:rPr>
          <w:sz w:val="28"/>
          <w:szCs w:val="28"/>
          <w:lang w:eastAsia="x-none"/>
        </w:rPr>
        <w:t xml:space="preserve">) </w:t>
      </w:r>
      <w:r w:rsidR="000F650D" w:rsidRPr="000F650D">
        <w:rPr>
          <w:sz w:val="28"/>
          <w:szCs w:val="28"/>
          <w:lang w:eastAsia="x-none"/>
        </w:rPr>
        <w:t xml:space="preserve">печатных изданий –224959 (222226 книг и брошюр, 2733 журналов), электронных изданий - 331 </w:t>
      </w:r>
      <w:r w:rsidR="00E3686E" w:rsidRPr="00B55E6D">
        <w:rPr>
          <w:sz w:val="28"/>
          <w:szCs w:val="28"/>
          <w:lang w:eastAsia="x-none"/>
        </w:rPr>
        <w:t>экз</w:t>
      </w:r>
      <w:r w:rsidR="00E3686E">
        <w:rPr>
          <w:sz w:val="28"/>
          <w:szCs w:val="28"/>
          <w:lang w:eastAsia="x-none"/>
        </w:rPr>
        <w:t>емпляров</w:t>
      </w:r>
      <w:r w:rsidR="000F650D" w:rsidRPr="000F650D">
        <w:rPr>
          <w:sz w:val="28"/>
          <w:szCs w:val="28"/>
          <w:lang w:eastAsia="x-none"/>
        </w:rPr>
        <w:t xml:space="preserve">, аудиовизуальных изданий - 31. Объем книжного фонда в сравнении с прошлым годом увеличилась на 2926 </w:t>
      </w:r>
      <w:r w:rsidR="00E3686E" w:rsidRPr="00B55E6D">
        <w:rPr>
          <w:sz w:val="28"/>
          <w:szCs w:val="28"/>
          <w:lang w:eastAsia="x-none"/>
        </w:rPr>
        <w:t>экз</w:t>
      </w:r>
      <w:r w:rsidR="00E3686E">
        <w:rPr>
          <w:sz w:val="28"/>
          <w:szCs w:val="28"/>
          <w:lang w:eastAsia="x-none"/>
        </w:rPr>
        <w:t>емпляров</w:t>
      </w:r>
      <w:r w:rsidR="000F650D" w:rsidRPr="000F650D">
        <w:rPr>
          <w:sz w:val="28"/>
          <w:szCs w:val="28"/>
          <w:lang w:eastAsia="x-none"/>
        </w:rPr>
        <w:t>. Отраслевой состав: СЭЛ -</w:t>
      </w:r>
      <w:r w:rsidR="00E3686E">
        <w:rPr>
          <w:sz w:val="28"/>
          <w:szCs w:val="28"/>
          <w:lang w:eastAsia="x-none"/>
        </w:rPr>
        <w:t xml:space="preserve"> </w:t>
      </w:r>
      <w:r w:rsidR="000F650D" w:rsidRPr="000F650D">
        <w:rPr>
          <w:sz w:val="28"/>
          <w:szCs w:val="28"/>
          <w:lang w:eastAsia="x-none"/>
        </w:rPr>
        <w:t>22849 (10,1%), ЕНЛ</w:t>
      </w:r>
      <w:r w:rsidR="00E3686E">
        <w:rPr>
          <w:sz w:val="28"/>
          <w:szCs w:val="28"/>
          <w:lang w:eastAsia="x-none"/>
        </w:rPr>
        <w:t xml:space="preserve"> </w:t>
      </w:r>
      <w:r w:rsidR="000F650D" w:rsidRPr="000F650D">
        <w:rPr>
          <w:sz w:val="28"/>
          <w:szCs w:val="28"/>
          <w:lang w:eastAsia="x-none"/>
        </w:rPr>
        <w:t>- 13594 (6%), ТЛ</w:t>
      </w:r>
      <w:r w:rsidR="00E3686E">
        <w:rPr>
          <w:sz w:val="28"/>
          <w:szCs w:val="28"/>
          <w:lang w:eastAsia="x-none"/>
        </w:rPr>
        <w:t xml:space="preserve"> </w:t>
      </w:r>
      <w:r w:rsidR="000F650D" w:rsidRPr="000F650D">
        <w:rPr>
          <w:sz w:val="28"/>
          <w:szCs w:val="28"/>
          <w:lang w:eastAsia="x-none"/>
        </w:rPr>
        <w:t>- 7266 (3,2%), С/Х</w:t>
      </w:r>
      <w:r w:rsidR="00E3686E">
        <w:rPr>
          <w:sz w:val="28"/>
          <w:szCs w:val="28"/>
          <w:lang w:eastAsia="x-none"/>
        </w:rPr>
        <w:t xml:space="preserve"> </w:t>
      </w:r>
      <w:r w:rsidR="000F650D" w:rsidRPr="000F650D">
        <w:rPr>
          <w:sz w:val="28"/>
          <w:szCs w:val="28"/>
          <w:lang w:eastAsia="x-none"/>
        </w:rPr>
        <w:t>- 3181 (1,4%), Искус</w:t>
      </w:r>
      <w:r w:rsidR="00E3686E">
        <w:rPr>
          <w:sz w:val="28"/>
          <w:szCs w:val="28"/>
          <w:lang w:eastAsia="x-none"/>
        </w:rPr>
        <w:t>с</w:t>
      </w:r>
      <w:r w:rsidR="000F650D" w:rsidRPr="000F650D">
        <w:rPr>
          <w:sz w:val="28"/>
          <w:szCs w:val="28"/>
          <w:lang w:eastAsia="x-none"/>
        </w:rPr>
        <w:t>т</w:t>
      </w:r>
      <w:r w:rsidR="00E3686E">
        <w:rPr>
          <w:sz w:val="28"/>
          <w:szCs w:val="28"/>
          <w:lang w:eastAsia="x-none"/>
        </w:rPr>
        <w:t xml:space="preserve">во </w:t>
      </w:r>
      <w:r w:rsidR="000F650D" w:rsidRPr="000F650D">
        <w:rPr>
          <w:sz w:val="28"/>
          <w:szCs w:val="28"/>
          <w:lang w:eastAsia="x-none"/>
        </w:rPr>
        <w:t>- 6016 (2,6%), Спорт</w:t>
      </w:r>
      <w:r w:rsidR="00E3686E">
        <w:rPr>
          <w:sz w:val="28"/>
          <w:szCs w:val="28"/>
          <w:lang w:eastAsia="x-none"/>
        </w:rPr>
        <w:t xml:space="preserve"> </w:t>
      </w:r>
      <w:r w:rsidR="000F650D" w:rsidRPr="000F650D">
        <w:rPr>
          <w:sz w:val="28"/>
          <w:szCs w:val="28"/>
          <w:lang w:eastAsia="x-none"/>
        </w:rPr>
        <w:t>-</w:t>
      </w:r>
      <w:r w:rsidR="00E3686E">
        <w:rPr>
          <w:sz w:val="28"/>
          <w:szCs w:val="28"/>
          <w:lang w:eastAsia="x-none"/>
        </w:rPr>
        <w:t xml:space="preserve"> </w:t>
      </w:r>
      <w:r w:rsidR="000F650D" w:rsidRPr="000F650D">
        <w:rPr>
          <w:sz w:val="28"/>
          <w:szCs w:val="28"/>
          <w:lang w:eastAsia="x-none"/>
        </w:rPr>
        <w:t>1488 (0,9%), Худож</w:t>
      </w:r>
      <w:r w:rsidR="00E3686E">
        <w:rPr>
          <w:sz w:val="28"/>
          <w:szCs w:val="28"/>
          <w:lang w:eastAsia="x-none"/>
        </w:rPr>
        <w:t xml:space="preserve">ественная литература </w:t>
      </w:r>
      <w:r w:rsidR="000F650D" w:rsidRPr="000F650D">
        <w:rPr>
          <w:sz w:val="28"/>
          <w:szCs w:val="28"/>
          <w:lang w:eastAsia="x-none"/>
        </w:rPr>
        <w:t>-</w:t>
      </w:r>
      <w:r w:rsidR="00E3686E">
        <w:rPr>
          <w:sz w:val="28"/>
          <w:szCs w:val="28"/>
          <w:lang w:eastAsia="x-none"/>
        </w:rPr>
        <w:t xml:space="preserve"> </w:t>
      </w:r>
      <w:r w:rsidR="000F650D" w:rsidRPr="000F650D">
        <w:rPr>
          <w:sz w:val="28"/>
          <w:szCs w:val="28"/>
          <w:lang w:eastAsia="x-none"/>
        </w:rPr>
        <w:t xml:space="preserve">131444 (58,3%), прочая </w:t>
      </w:r>
      <w:r w:rsidR="00E3686E">
        <w:rPr>
          <w:sz w:val="28"/>
          <w:szCs w:val="28"/>
          <w:lang w:eastAsia="x-none"/>
        </w:rPr>
        <w:t xml:space="preserve">- </w:t>
      </w:r>
      <w:r w:rsidR="000F650D" w:rsidRPr="000F650D">
        <w:rPr>
          <w:sz w:val="28"/>
          <w:szCs w:val="28"/>
          <w:lang w:eastAsia="x-none"/>
        </w:rPr>
        <w:t>39483 (17,5%)</w:t>
      </w:r>
      <w:r w:rsidR="00E3686E">
        <w:rPr>
          <w:sz w:val="28"/>
          <w:szCs w:val="28"/>
          <w:lang w:eastAsia="x-none"/>
        </w:rPr>
        <w:t>.</w:t>
      </w:r>
    </w:p>
    <w:p w14:paraId="36541166" w14:textId="6B77415C" w:rsidR="000F650D" w:rsidRPr="000F650D" w:rsidRDefault="000F650D" w:rsidP="00E3686E">
      <w:pPr>
        <w:tabs>
          <w:tab w:val="left" w:pos="0"/>
        </w:tabs>
        <w:ind w:firstLine="426"/>
        <w:jc w:val="both"/>
        <w:rPr>
          <w:sz w:val="28"/>
          <w:szCs w:val="28"/>
          <w:lang w:eastAsia="x-none"/>
        </w:rPr>
      </w:pPr>
      <w:r w:rsidRPr="000F650D">
        <w:rPr>
          <w:sz w:val="28"/>
          <w:szCs w:val="28"/>
          <w:lang w:eastAsia="x-none"/>
        </w:rPr>
        <w:t>Обновляемость фонда составила –</w:t>
      </w:r>
      <w:r w:rsidR="00E3686E">
        <w:rPr>
          <w:sz w:val="28"/>
          <w:szCs w:val="28"/>
          <w:lang w:eastAsia="x-none"/>
        </w:rPr>
        <w:t xml:space="preserve"> </w:t>
      </w:r>
      <w:r w:rsidRPr="000F650D">
        <w:rPr>
          <w:sz w:val="28"/>
          <w:szCs w:val="28"/>
          <w:lang w:eastAsia="x-none"/>
        </w:rPr>
        <w:t>2,3 (2024</w:t>
      </w:r>
      <w:r w:rsidR="00797F3E">
        <w:rPr>
          <w:sz w:val="28"/>
          <w:szCs w:val="28"/>
          <w:lang w:eastAsia="x-none"/>
        </w:rPr>
        <w:t xml:space="preserve"> </w:t>
      </w:r>
      <w:r w:rsidRPr="000F650D">
        <w:rPr>
          <w:sz w:val="28"/>
          <w:szCs w:val="28"/>
          <w:lang w:eastAsia="x-none"/>
        </w:rPr>
        <w:t>- 2,1; 2023 - 3,6).</w:t>
      </w:r>
    </w:p>
    <w:p w14:paraId="522C4C23" w14:textId="7DDA55F3" w:rsidR="000F650D" w:rsidRPr="000F650D" w:rsidRDefault="000F650D" w:rsidP="00E3686E">
      <w:pPr>
        <w:tabs>
          <w:tab w:val="left" w:pos="0"/>
        </w:tabs>
        <w:ind w:firstLine="426"/>
        <w:jc w:val="both"/>
        <w:rPr>
          <w:sz w:val="28"/>
          <w:szCs w:val="28"/>
          <w:lang w:eastAsia="x-none"/>
        </w:rPr>
      </w:pPr>
      <w:r w:rsidRPr="000F650D">
        <w:rPr>
          <w:sz w:val="28"/>
          <w:szCs w:val="28"/>
          <w:lang w:eastAsia="x-none"/>
        </w:rPr>
        <w:t>Обращаемость книжного фонда составила 2,</w:t>
      </w:r>
      <w:r w:rsidR="008D49B3">
        <w:rPr>
          <w:sz w:val="28"/>
          <w:szCs w:val="28"/>
          <w:lang w:eastAsia="x-none"/>
        </w:rPr>
        <w:t>5</w:t>
      </w:r>
      <w:r w:rsidRPr="000F650D">
        <w:rPr>
          <w:sz w:val="28"/>
          <w:szCs w:val="28"/>
          <w:lang w:eastAsia="x-none"/>
        </w:rPr>
        <w:t xml:space="preserve"> – (2024</w:t>
      </w:r>
      <w:r w:rsidR="00797F3E">
        <w:rPr>
          <w:sz w:val="28"/>
          <w:szCs w:val="28"/>
          <w:lang w:eastAsia="x-none"/>
        </w:rPr>
        <w:t xml:space="preserve"> </w:t>
      </w:r>
      <w:r w:rsidRPr="000F650D">
        <w:rPr>
          <w:sz w:val="28"/>
          <w:szCs w:val="28"/>
          <w:lang w:eastAsia="x-none"/>
        </w:rPr>
        <w:t>-</w:t>
      </w:r>
      <w:r w:rsidR="00797F3E">
        <w:rPr>
          <w:sz w:val="28"/>
          <w:szCs w:val="28"/>
          <w:lang w:eastAsia="x-none"/>
        </w:rPr>
        <w:t xml:space="preserve"> </w:t>
      </w:r>
      <w:r w:rsidRPr="000F650D">
        <w:rPr>
          <w:sz w:val="28"/>
          <w:szCs w:val="28"/>
          <w:lang w:eastAsia="x-none"/>
        </w:rPr>
        <w:t>2,5; 2023 - 2,2; 2022 г.</w:t>
      </w:r>
      <w:r w:rsidR="00797F3E">
        <w:rPr>
          <w:sz w:val="28"/>
          <w:szCs w:val="28"/>
          <w:lang w:eastAsia="x-none"/>
        </w:rPr>
        <w:t xml:space="preserve"> </w:t>
      </w:r>
      <w:r w:rsidRPr="000F650D">
        <w:rPr>
          <w:sz w:val="28"/>
          <w:szCs w:val="28"/>
          <w:lang w:eastAsia="x-none"/>
        </w:rPr>
        <w:t>- 2,0</w:t>
      </w:r>
      <w:r w:rsidR="00E3686E">
        <w:rPr>
          <w:sz w:val="28"/>
          <w:szCs w:val="28"/>
          <w:lang w:eastAsia="x-none"/>
        </w:rPr>
        <w:t>)</w:t>
      </w:r>
      <w:r w:rsidRPr="000F650D">
        <w:rPr>
          <w:sz w:val="28"/>
          <w:szCs w:val="28"/>
          <w:lang w:eastAsia="x-none"/>
        </w:rPr>
        <w:t>. В фондах библиотек округа находится 7% справочников и 7,9 % документов о крае. Книговыдача библиотечного фонда по видам документов (см. таблицу 9А.)</w:t>
      </w:r>
    </w:p>
    <w:p w14:paraId="0871A951" w14:textId="77777777" w:rsidR="004152E5" w:rsidRPr="001E0F1C" w:rsidRDefault="000F650D" w:rsidP="00E3686E">
      <w:pPr>
        <w:tabs>
          <w:tab w:val="left" w:pos="0"/>
        </w:tabs>
        <w:ind w:firstLine="426"/>
        <w:jc w:val="both"/>
        <w:rPr>
          <w:sz w:val="28"/>
          <w:szCs w:val="28"/>
          <w:lang w:eastAsia="x-none"/>
        </w:rPr>
      </w:pPr>
      <w:r w:rsidRPr="000F650D">
        <w:rPr>
          <w:sz w:val="28"/>
          <w:szCs w:val="28"/>
          <w:lang w:eastAsia="x-none"/>
        </w:rPr>
        <w:t>Для полного раскрытия книжных фондов библиотек округа использовались презентации, экскурсии, информирование с помощью афиш-приглашений, квесты, а также реклама о новых поступлениях книг и журналов на страницах соц. сетей.</w:t>
      </w:r>
    </w:p>
    <w:p w14:paraId="0B7950A9" w14:textId="3C20572B" w:rsidR="004152E5" w:rsidRDefault="004152E5" w:rsidP="00E3686E">
      <w:pPr>
        <w:tabs>
          <w:tab w:val="left" w:pos="0"/>
        </w:tabs>
        <w:ind w:firstLine="426"/>
        <w:jc w:val="both"/>
        <w:rPr>
          <w:sz w:val="28"/>
          <w:szCs w:val="28"/>
          <w:lang w:val="x-none" w:eastAsia="x-none"/>
        </w:rPr>
      </w:pPr>
      <w:r w:rsidRPr="001E0F1C">
        <w:rPr>
          <w:b/>
          <w:sz w:val="28"/>
          <w:szCs w:val="28"/>
          <w:lang w:val="x-none" w:eastAsia="x-none"/>
        </w:rPr>
        <w:t>9.</w:t>
      </w:r>
      <w:r w:rsidRPr="001E0F1C">
        <w:rPr>
          <w:b/>
          <w:sz w:val="28"/>
          <w:szCs w:val="28"/>
          <w:lang w:eastAsia="x-none"/>
        </w:rPr>
        <w:t>2</w:t>
      </w:r>
      <w:r w:rsidRPr="001E0F1C">
        <w:rPr>
          <w:b/>
          <w:sz w:val="28"/>
          <w:szCs w:val="28"/>
          <w:lang w:val="x-none" w:eastAsia="x-none"/>
        </w:rPr>
        <w:t>. Текущее комплектование.</w:t>
      </w:r>
    </w:p>
    <w:p w14:paraId="48181AC4" w14:textId="6C3BC6A6" w:rsidR="00882A8C" w:rsidRPr="00CE2B64" w:rsidRDefault="00882A8C" w:rsidP="00E3686E">
      <w:pPr>
        <w:ind w:firstLine="426"/>
        <w:jc w:val="both"/>
        <w:rPr>
          <w:rFonts w:eastAsia="Calibri"/>
          <w:sz w:val="28"/>
          <w:szCs w:val="28"/>
          <w:lang w:eastAsia="en-US"/>
        </w:rPr>
      </w:pPr>
      <w:r w:rsidRPr="00CE2B64">
        <w:rPr>
          <w:rFonts w:eastAsia="Calibri"/>
          <w:sz w:val="28"/>
          <w:szCs w:val="28"/>
          <w:lang w:eastAsia="en-US"/>
        </w:rPr>
        <w:t xml:space="preserve">В текущем году финансирование библиотек из бюджета </w:t>
      </w:r>
      <w:r w:rsidR="00ED72DC">
        <w:rPr>
          <w:rFonts w:eastAsia="Calibri"/>
          <w:sz w:val="28"/>
          <w:szCs w:val="28"/>
          <w:lang w:eastAsia="en-US"/>
        </w:rPr>
        <w:t xml:space="preserve">муниципального </w:t>
      </w:r>
      <w:r w:rsidRPr="00CE2B64">
        <w:rPr>
          <w:rFonts w:eastAsia="Calibri"/>
          <w:sz w:val="28"/>
          <w:szCs w:val="28"/>
          <w:lang w:eastAsia="en-US"/>
        </w:rPr>
        <w:t xml:space="preserve">округа составило </w:t>
      </w:r>
      <w:r w:rsidRPr="00CE2B64">
        <w:rPr>
          <w:rFonts w:eastAsia="Calibri"/>
          <w:b/>
          <w:bCs/>
          <w:sz w:val="28"/>
          <w:szCs w:val="28"/>
          <w:lang w:eastAsia="en-US"/>
        </w:rPr>
        <w:t xml:space="preserve">2052790 </w:t>
      </w:r>
      <w:r w:rsidRPr="00CE2B64">
        <w:rPr>
          <w:rFonts w:eastAsia="Calibri"/>
          <w:sz w:val="28"/>
          <w:szCs w:val="28"/>
          <w:lang w:eastAsia="en-US"/>
        </w:rPr>
        <w:t>руб</w:t>
      </w:r>
      <w:r w:rsidR="00E3686E">
        <w:rPr>
          <w:rFonts w:eastAsia="Calibri"/>
          <w:sz w:val="28"/>
          <w:szCs w:val="28"/>
          <w:lang w:eastAsia="en-US"/>
        </w:rPr>
        <w:t>лей</w:t>
      </w:r>
      <w:r w:rsidRPr="00CE2B64">
        <w:rPr>
          <w:rFonts w:eastAsia="Calibri"/>
          <w:sz w:val="28"/>
          <w:szCs w:val="28"/>
          <w:lang w:eastAsia="en-US"/>
        </w:rPr>
        <w:t>,</w:t>
      </w:r>
      <w:r w:rsidRPr="00CE2B64">
        <w:rPr>
          <w:rFonts w:eastAsia="Calibri"/>
          <w:szCs w:val="28"/>
          <w:lang w:eastAsia="en-US"/>
        </w:rPr>
        <w:t xml:space="preserve"> </w:t>
      </w:r>
      <w:r w:rsidRPr="00CE2B64">
        <w:rPr>
          <w:rFonts w:eastAsia="Calibri"/>
          <w:sz w:val="28"/>
          <w:szCs w:val="28"/>
          <w:lang w:eastAsia="en-US"/>
        </w:rPr>
        <w:t xml:space="preserve">приобретено </w:t>
      </w:r>
      <w:r w:rsidRPr="00CE2B64">
        <w:rPr>
          <w:rFonts w:eastAsia="Calibri"/>
          <w:b/>
          <w:bCs/>
          <w:sz w:val="28"/>
          <w:szCs w:val="28"/>
          <w:lang w:eastAsia="en-US"/>
        </w:rPr>
        <w:t>2903</w:t>
      </w:r>
      <w:r w:rsidRPr="00CE2B64">
        <w:rPr>
          <w:rFonts w:eastAsia="Calibri"/>
          <w:sz w:val="28"/>
          <w:szCs w:val="28"/>
          <w:lang w:eastAsia="en-US"/>
        </w:rPr>
        <w:t xml:space="preserve"> </w:t>
      </w:r>
      <w:r w:rsidR="00E3686E" w:rsidRPr="00B55E6D">
        <w:rPr>
          <w:sz w:val="28"/>
          <w:szCs w:val="28"/>
          <w:lang w:eastAsia="x-none"/>
        </w:rPr>
        <w:t>экз</w:t>
      </w:r>
      <w:r w:rsidR="00E3686E">
        <w:rPr>
          <w:sz w:val="28"/>
          <w:szCs w:val="28"/>
          <w:lang w:eastAsia="x-none"/>
        </w:rPr>
        <w:t>емпляр</w:t>
      </w:r>
      <w:r w:rsidR="00797F3E">
        <w:rPr>
          <w:sz w:val="28"/>
          <w:szCs w:val="28"/>
          <w:lang w:eastAsia="x-none"/>
        </w:rPr>
        <w:t>а</w:t>
      </w:r>
      <w:r w:rsidRPr="00CE2B64">
        <w:rPr>
          <w:rFonts w:eastAsia="Calibri"/>
          <w:sz w:val="28"/>
          <w:szCs w:val="28"/>
          <w:lang w:eastAsia="en-US"/>
        </w:rPr>
        <w:t xml:space="preserve"> книг.</w:t>
      </w:r>
      <w:r w:rsidRPr="00CE2B64">
        <w:rPr>
          <w:rFonts w:eastAsia="Calibri"/>
          <w:szCs w:val="28"/>
          <w:lang w:eastAsia="en-US"/>
        </w:rPr>
        <w:t xml:space="preserve"> </w:t>
      </w:r>
      <w:r w:rsidRPr="00CE2B64">
        <w:rPr>
          <w:rFonts w:eastAsia="Calibri"/>
          <w:sz w:val="28"/>
          <w:szCs w:val="28"/>
          <w:lang w:eastAsia="en-US"/>
        </w:rPr>
        <w:t xml:space="preserve">Литературу приобретали в ООО «Лира-2», ИП Теплоухова Л. М., ООО «Купер Бук» и </w:t>
      </w:r>
      <w:r w:rsidRPr="00CE2B64">
        <w:rPr>
          <w:sz w:val="24"/>
          <w:szCs w:val="24"/>
        </w:rPr>
        <w:t xml:space="preserve">ООО </w:t>
      </w:r>
      <w:r w:rsidRPr="00CE2B64">
        <w:rPr>
          <w:sz w:val="28"/>
          <w:szCs w:val="28"/>
        </w:rPr>
        <w:t>«</w:t>
      </w:r>
      <w:proofErr w:type="spellStart"/>
      <w:r w:rsidRPr="00CE2B64">
        <w:rPr>
          <w:sz w:val="28"/>
          <w:szCs w:val="28"/>
        </w:rPr>
        <w:t>Треола</w:t>
      </w:r>
      <w:proofErr w:type="spellEnd"/>
      <w:r w:rsidRPr="00CE2B64">
        <w:rPr>
          <w:sz w:val="24"/>
          <w:szCs w:val="24"/>
        </w:rPr>
        <w:t>».</w:t>
      </w:r>
      <w:r w:rsidRPr="00CE2B64">
        <w:rPr>
          <w:rFonts w:eastAsia="Calibri"/>
          <w:sz w:val="28"/>
          <w:szCs w:val="28"/>
          <w:lang w:eastAsia="en-US"/>
        </w:rPr>
        <w:t xml:space="preserve"> Администрация Чернушинского </w:t>
      </w:r>
      <w:r w:rsidR="00E3686E">
        <w:rPr>
          <w:rFonts w:eastAsia="Calibri"/>
          <w:sz w:val="28"/>
          <w:szCs w:val="28"/>
          <w:lang w:eastAsia="en-US"/>
        </w:rPr>
        <w:t>муниципального</w:t>
      </w:r>
      <w:r w:rsidRPr="00CE2B64">
        <w:rPr>
          <w:rFonts w:eastAsia="Calibri"/>
          <w:sz w:val="28"/>
          <w:szCs w:val="28"/>
          <w:lang w:eastAsia="en-US"/>
        </w:rPr>
        <w:t xml:space="preserve"> округа подарила «</w:t>
      </w:r>
      <w:r w:rsidRPr="00CE2B64">
        <w:rPr>
          <w:b/>
          <w:bCs/>
          <w:sz w:val="28"/>
          <w:szCs w:val="28"/>
        </w:rPr>
        <w:t>Книгу Памяти Чернушинского муниципального округа 1941-1945</w:t>
      </w:r>
      <w:r w:rsidRPr="00CE2B64">
        <w:rPr>
          <w:sz w:val="28"/>
          <w:szCs w:val="28"/>
        </w:rPr>
        <w:t xml:space="preserve">» </w:t>
      </w:r>
      <w:r w:rsidRPr="00CE2B64">
        <w:rPr>
          <w:b/>
          <w:bCs/>
          <w:sz w:val="28"/>
          <w:szCs w:val="28"/>
        </w:rPr>
        <w:t>100</w:t>
      </w:r>
      <w:r w:rsidRPr="00CE2B64">
        <w:rPr>
          <w:sz w:val="28"/>
          <w:szCs w:val="28"/>
        </w:rPr>
        <w:t xml:space="preserve"> экземпляр</w:t>
      </w:r>
      <w:r w:rsidR="00E3686E">
        <w:rPr>
          <w:sz w:val="28"/>
          <w:szCs w:val="28"/>
        </w:rPr>
        <w:t>ов</w:t>
      </w:r>
      <w:r w:rsidRPr="00CE2B64">
        <w:rPr>
          <w:sz w:val="28"/>
          <w:szCs w:val="28"/>
        </w:rPr>
        <w:t xml:space="preserve"> </w:t>
      </w:r>
      <w:r w:rsidRPr="00CE2B64">
        <w:rPr>
          <w:rFonts w:eastAsia="Calibri"/>
          <w:sz w:val="28"/>
          <w:szCs w:val="28"/>
          <w:lang w:eastAsia="en-US"/>
        </w:rPr>
        <w:t xml:space="preserve">на сумму </w:t>
      </w:r>
      <w:r w:rsidRPr="00CE2B64">
        <w:rPr>
          <w:rFonts w:eastAsia="Calibri"/>
          <w:b/>
          <w:bCs/>
          <w:sz w:val="28"/>
          <w:szCs w:val="28"/>
          <w:lang w:eastAsia="en-US"/>
        </w:rPr>
        <w:t>477750</w:t>
      </w:r>
      <w:r w:rsidRPr="00CE2B64">
        <w:rPr>
          <w:rFonts w:eastAsia="Calibri"/>
          <w:sz w:val="28"/>
          <w:szCs w:val="28"/>
          <w:lang w:eastAsia="en-US"/>
        </w:rPr>
        <w:t xml:space="preserve"> руб</w:t>
      </w:r>
      <w:r w:rsidR="00E3686E">
        <w:rPr>
          <w:rFonts w:eastAsia="Calibri"/>
          <w:sz w:val="28"/>
          <w:szCs w:val="28"/>
          <w:lang w:eastAsia="en-US"/>
        </w:rPr>
        <w:t>лей</w:t>
      </w:r>
      <w:r w:rsidRPr="00CE2B64">
        <w:rPr>
          <w:rFonts w:eastAsia="Calibri"/>
          <w:sz w:val="28"/>
          <w:szCs w:val="28"/>
          <w:lang w:eastAsia="en-US"/>
        </w:rPr>
        <w:t>.</w:t>
      </w:r>
    </w:p>
    <w:p w14:paraId="5FC7B3F5" w14:textId="77777777" w:rsidR="00882A8C" w:rsidRPr="00CE2B64" w:rsidRDefault="00882A8C" w:rsidP="00E3686E">
      <w:pPr>
        <w:ind w:firstLine="426"/>
        <w:jc w:val="both"/>
        <w:rPr>
          <w:rFonts w:eastAsia="Calibri"/>
          <w:sz w:val="28"/>
          <w:szCs w:val="28"/>
          <w:lang w:eastAsia="en-US"/>
        </w:rPr>
      </w:pPr>
      <w:r w:rsidRPr="00CE2B64">
        <w:rPr>
          <w:rFonts w:eastAsia="Calibri"/>
          <w:sz w:val="28"/>
          <w:szCs w:val="28"/>
          <w:lang w:eastAsia="en-US"/>
        </w:rPr>
        <w:t xml:space="preserve">Способствовала пополнению фондов библиотек проводимая в округе акция «Книга в дар», в ходе которой получили </w:t>
      </w:r>
      <w:r w:rsidRPr="00CE2B64">
        <w:rPr>
          <w:rFonts w:eastAsia="Calibri"/>
          <w:b/>
          <w:bCs/>
          <w:sz w:val="28"/>
          <w:szCs w:val="28"/>
          <w:lang w:eastAsia="en-US"/>
        </w:rPr>
        <w:t>1201</w:t>
      </w:r>
      <w:r w:rsidRPr="00CE2B64">
        <w:rPr>
          <w:rFonts w:eastAsia="Calibri"/>
          <w:sz w:val="28"/>
          <w:szCs w:val="28"/>
          <w:lang w:eastAsia="en-US"/>
        </w:rPr>
        <w:t xml:space="preserve"> экземпляр книг на сумму </w:t>
      </w:r>
      <w:r w:rsidRPr="00CE2B64">
        <w:rPr>
          <w:rFonts w:eastAsia="Calibri"/>
          <w:b/>
          <w:bCs/>
          <w:sz w:val="28"/>
          <w:szCs w:val="28"/>
          <w:lang w:eastAsia="en-US"/>
        </w:rPr>
        <w:t>164 240</w:t>
      </w:r>
      <w:r w:rsidRPr="00CE2B64">
        <w:rPr>
          <w:rFonts w:eastAsia="Calibri"/>
          <w:sz w:val="28"/>
          <w:szCs w:val="28"/>
          <w:lang w:eastAsia="en-US"/>
        </w:rPr>
        <w:t xml:space="preserve"> руб</w:t>
      </w:r>
      <w:r w:rsidR="00E3686E">
        <w:rPr>
          <w:rFonts w:eastAsia="Calibri"/>
          <w:sz w:val="28"/>
          <w:szCs w:val="28"/>
          <w:lang w:eastAsia="en-US"/>
        </w:rPr>
        <w:t>лей</w:t>
      </w:r>
      <w:r w:rsidRPr="00CE2B64">
        <w:rPr>
          <w:rFonts w:eastAsia="Calibri"/>
          <w:sz w:val="28"/>
          <w:szCs w:val="28"/>
          <w:lang w:eastAsia="en-US"/>
        </w:rPr>
        <w:t xml:space="preserve">, из них ООО «Лукойл-Пермь», продолжая акцию «Книги сельским библиотекам» подарил </w:t>
      </w:r>
      <w:r w:rsidRPr="00CE2B64">
        <w:rPr>
          <w:rFonts w:eastAsia="Calibri"/>
          <w:b/>
          <w:bCs/>
          <w:sz w:val="28"/>
          <w:szCs w:val="28"/>
          <w:lang w:eastAsia="en-US"/>
        </w:rPr>
        <w:t>120</w:t>
      </w:r>
      <w:r w:rsidRPr="00CE2B64">
        <w:rPr>
          <w:rFonts w:eastAsia="Calibri"/>
          <w:sz w:val="28"/>
          <w:szCs w:val="28"/>
          <w:lang w:eastAsia="en-US"/>
        </w:rPr>
        <w:t xml:space="preserve"> экземпляров книг на сумму </w:t>
      </w:r>
      <w:r w:rsidRPr="00CE2B64">
        <w:rPr>
          <w:rFonts w:eastAsia="Calibri"/>
          <w:b/>
          <w:bCs/>
          <w:sz w:val="28"/>
          <w:szCs w:val="28"/>
          <w:lang w:eastAsia="en-US"/>
        </w:rPr>
        <w:t>71300</w:t>
      </w:r>
      <w:r w:rsidRPr="00CE2B64">
        <w:rPr>
          <w:rFonts w:eastAsia="Calibri"/>
          <w:sz w:val="28"/>
          <w:szCs w:val="28"/>
          <w:lang w:eastAsia="en-US"/>
        </w:rPr>
        <w:t xml:space="preserve"> руб</w:t>
      </w:r>
      <w:r w:rsidR="00E3686E">
        <w:rPr>
          <w:rFonts w:eastAsia="Calibri"/>
          <w:sz w:val="28"/>
          <w:szCs w:val="28"/>
          <w:lang w:eastAsia="en-US"/>
        </w:rPr>
        <w:t>лей</w:t>
      </w:r>
      <w:r w:rsidRPr="00CE2B64">
        <w:rPr>
          <w:rFonts w:eastAsia="Calibri"/>
          <w:sz w:val="28"/>
          <w:szCs w:val="28"/>
          <w:lang w:eastAsia="en-US"/>
        </w:rPr>
        <w:t>.</w:t>
      </w:r>
    </w:p>
    <w:p w14:paraId="0B4FA748" w14:textId="77777777" w:rsidR="00882A8C" w:rsidRPr="00CE2B64" w:rsidRDefault="00E3686E" w:rsidP="00797F3E">
      <w:pPr>
        <w:ind w:firstLine="426"/>
        <w:jc w:val="both"/>
        <w:rPr>
          <w:sz w:val="28"/>
          <w:szCs w:val="28"/>
        </w:rPr>
      </w:pPr>
      <w:r>
        <w:rPr>
          <w:rFonts w:eastAsia="Calibri"/>
          <w:sz w:val="28"/>
          <w:szCs w:val="28"/>
          <w:lang w:eastAsia="en-US"/>
        </w:rPr>
        <w:lastRenderedPageBreak/>
        <w:t xml:space="preserve">В </w:t>
      </w:r>
      <w:r w:rsidR="00882A8C" w:rsidRPr="00CE2B64">
        <w:rPr>
          <w:sz w:val="28"/>
          <w:szCs w:val="28"/>
          <w:shd w:val="clear" w:color="auto" w:fill="FFFFFF"/>
        </w:rPr>
        <w:t>2025 году Центральная детская библиотека получила поддержку Министерства культуры Пермского края на реализацию своего проекта в номинации «Проекты, направленные на популяризацию библиотечного дела»</w:t>
      </w:r>
      <w:hyperlink r:id="rId131" w:tgtFrame="_blank" w:history="1">
        <w:r w:rsidR="00882A8C" w:rsidRPr="00CE2B64">
          <w:rPr>
            <w:sz w:val="28"/>
            <w:szCs w:val="28"/>
            <w:shd w:val="clear" w:color="auto" w:fill="FFFFFF"/>
          </w:rPr>
          <w:t>,</w:t>
        </w:r>
      </w:hyperlink>
      <w:r w:rsidR="00882A8C" w:rsidRPr="00CE2B64">
        <w:rPr>
          <w:sz w:val="28"/>
          <w:szCs w:val="28"/>
        </w:rPr>
        <w:t xml:space="preserve"> закупили 19 книг и 5 настольных игр на 12000,00 руб</w:t>
      </w:r>
      <w:r>
        <w:rPr>
          <w:sz w:val="28"/>
          <w:szCs w:val="28"/>
        </w:rPr>
        <w:t>лей</w:t>
      </w:r>
      <w:r w:rsidR="00882A8C" w:rsidRPr="00CE2B64">
        <w:rPr>
          <w:sz w:val="28"/>
          <w:szCs w:val="28"/>
        </w:rPr>
        <w:t>.</w:t>
      </w:r>
    </w:p>
    <w:p w14:paraId="09D13081" w14:textId="32C203ED" w:rsidR="00882A8C" w:rsidRPr="00CE2B64" w:rsidRDefault="00882A8C" w:rsidP="00E3686E">
      <w:pPr>
        <w:ind w:firstLine="426"/>
        <w:jc w:val="both"/>
        <w:rPr>
          <w:rFonts w:eastAsia="Calibri"/>
          <w:sz w:val="28"/>
          <w:szCs w:val="28"/>
          <w:lang w:eastAsia="en-US"/>
        </w:rPr>
      </w:pPr>
      <w:r w:rsidRPr="00CE2B64">
        <w:rPr>
          <w:rFonts w:eastAsia="Calibri"/>
          <w:sz w:val="28"/>
          <w:szCs w:val="28"/>
          <w:lang w:eastAsia="en-US"/>
        </w:rPr>
        <w:t xml:space="preserve">На подписные издания израсходовали всего </w:t>
      </w:r>
      <w:r w:rsidRPr="00CE2B64">
        <w:rPr>
          <w:rFonts w:eastAsia="Calibri"/>
          <w:sz w:val="28"/>
          <w:szCs w:val="28"/>
          <w:shd w:val="clear" w:color="auto" w:fill="FFFFFF" w:themeFill="background1"/>
          <w:lang w:eastAsia="en-US"/>
        </w:rPr>
        <w:t xml:space="preserve">–1 035 445 </w:t>
      </w:r>
      <w:r w:rsidRPr="00CE2B64">
        <w:rPr>
          <w:rFonts w:eastAsia="Calibri"/>
          <w:sz w:val="28"/>
          <w:szCs w:val="28"/>
          <w:lang w:eastAsia="en-US"/>
        </w:rPr>
        <w:t>рублей, что составило 31% от общего финансирования. Процент расходования средств на литературу для детей от общего объема затрат на комплектование составил – 34,5% (2024 -</w:t>
      </w:r>
      <w:r w:rsidR="00797F3E">
        <w:rPr>
          <w:rFonts w:eastAsia="Calibri"/>
          <w:sz w:val="28"/>
          <w:szCs w:val="28"/>
          <w:lang w:eastAsia="en-US"/>
        </w:rPr>
        <w:t xml:space="preserve"> </w:t>
      </w:r>
      <w:r w:rsidRPr="00CE2B64">
        <w:rPr>
          <w:rFonts w:eastAsia="Calibri"/>
          <w:sz w:val="28"/>
          <w:szCs w:val="28"/>
          <w:lang w:eastAsia="en-US"/>
        </w:rPr>
        <w:t>28,21; 2023 - 45). Прирост детского фонда составил: +1518 (2024</w:t>
      </w:r>
      <w:r w:rsidR="00797F3E">
        <w:rPr>
          <w:rFonts w:eastAsia="Calibri"/>
          <w:sz w:val="28"/>
          <w:szCs w:val="28"/>
          <w:lang w:eastAsia="en-US"/>
        </w:rPr>
        <w:t xml:space="preserve"> </w:t>
      </w:r>
      <w:r w:rsidRPr="00CE2B64">
        <w:rPr>
          <w:rFonts w:eastAsia="Calibri"/>
          <w:sz w:val="28"/>
          <w:szCs w:val="28"/>
          <w:lang w:eastAsia="en-US"/>
        </w:rPr>
        <w:t>+189; 2023</w:t>
      </w:r>
      <w:r w:rsidR="00797F3E">
        <w:rPr>
          <w:rFonts w:eastAsia="Calibri"/>
          <w:sz w:val="28"/>
          <w:szCs w:val="28"/>
          <w:lang w:eastAsia="en-US"/>
        </w:rPr>
        <w:t xml:space="preserve"> </w:t>
      </w:r>
      <w:r w:rsidRPr="00CE2B64">
        <w:rPr>
          <w:rFonts w:eastAsia="Calibri"/>
          <w:sz w:val="28"/>
          <w:szCs w:val="28"/>
          <w:lang w:eastAsia="en-US"/>
        </w:rPr>
        <w:t>+2539).</w:t>
      </w:r>
    </w:p>
    <w:p w14:paraId="393E72F2" w14:textId="5EFE9882" w:rsidR="00882A8C" w:rsidRPr="00CE2B64" w:rsidRDefault="00882A8C" w:rsidP="00E3686E">
      <w:pPr>
        <w:ind w:firstLine="426"/>
        <w:jc w:val="both"/>
        <w:rPr>
          <w:rFonts w:eastAsia="Calibri"/>
          <w:sz w:val="28"/>
          <w:szCs w:val="28"/>
          <w:lang w:eastAsia="en-US"/>
        </w:rPr>
      </w:pPr>
      <w:r w:rsidRPr="00CE2B64">
        <w:rPr>
          <w:rFonts w:eastAsia="Calibri"/>
          <w:sz w:val="28"/>
          <w:szCs w:val="28"/>
          <w:lang w:eastAsia="en-US"/>
        </w:rPr>
        <w:t xml:space="preserve">Всего поступило </w:t>
      </w:r>
      <w:r w:rsidRPr="00CE2B64">
        <w:rPr>
          <w:rFonts w:eastAsia="Calibri"/>
          <w:b/>
          <w:bCs/>
          <w:sz w:val="28"/>
          <w:szCs w:val="28"/>
          <w:lang w:eastAsia="en-US"/>
        </w:rPr>
        <w:t>5154</w:t>
      </w:r>
      <w:r w:rsidRPr="00CE2B64">
        <w:rPr>
          <w:rFonts w:eastAsia="Calibri"/>
          <w:sz w:val="28"/>
          <w:szCs w:val="28"/>
          <w:lang w:eastAsia="en-US"/>
        </w:rPr>
        <w:t xml:space="preserve"> экземпляр</w:t>
      </w:r>
      <w:r w:rsidR="00797F3E">
        <w:rPr>
          <w:rFonts w:eastAsia="Calibri"/>
          <w:sz w:val="28"/>
          <w:szCs w:val="28"/>
          <w:lang w:eastAsia="en-US"/>
        </w:rPr>
        <w:t>а</w:t>
      </w:r>
      <w:r w:rsidRPr="00CE2B64">
        <w:rPr>
          <w:rFonts w:eastAsia="Calibri"/>
          <w:sz w:val="28"/>
          <w:szCs w:val="28"/>
          <w:lang w:eastAsia="en-US"/>
        </w:rPr>
        <w:t xml:space="preserve">, книг и брошюр - </w:t>
      </w:r>
      <w:r w:rsidRPr="00CE2B64">
        <w:rPr>
          <w:rFonts w:eastAsia="Calibri"/>
          <w:b/>
          <w:bCs/>
          <w:sz w:val="28"/>
          <w:szCs w:val="28"/>
          <w:lang w:eastAsia="en-US"/>
        </w:rPr>
        <w:t xml:space="preserve">4550 </w:t>
      </w:r>
      <w:r w:rsidRPr="00CE2B64">
        <w:rPr>
          <w:rFonts w:eastAsia="Calibri"/>
          <w:sz w:val="28"/>
          <w:szCs w:val="28"/>
          <w:lang w:eastAsia="en-US"/>
        </w:rPr>
        <w:t xml:space="preserve">экземпляров, из них новых: </w:t>
      </w:r>
      <w:r w:rsidRPr="00CE2B64">
        <w:rPr>
          <w:rFonts w:eastAsia="Calibri"/>
          <w:b/>
          <w:bCs/>
          <w:sz w:val="28"/>
          <w:szCs w:val="28"/>
          <w:lang w:eastAsia="en-US"/>
        </w:rPr>
        <w:t xml:space="preserve">3023 </w:t>
      </w:r>
      <w:r w:rsidRPr="00CE2B64">
        <w:rPr>
          <w:rFonts w:eastAsia="Calibri"/>
          <w:sz w:val="28"/>
          <w:szCs w:val="28"/>
          <w:lang w:eastAsia="en-US"/>
        </w:rPr>
        <w:t>экземпляр</w:t>
      </w:r>
      <w:r w:rsidR="00797F3E">
        <w:rPr>
          <w:rFonts w:eastAsia="Calibri"/>
          <w:sz w:val="28"/>
          <w:szCs w:val="28"/>
          <w:lang w:eastAsia="en-US"/>
        </w:rPr>
        <w:t>а</w:t>
      </w:r>
      <w:r w:rsidRPr="00CE2B64">
        <w:rPr>
          <w:rFonts w:eastAsia="Calibri"/>
          <w:sz w:val="28"/>
          <w:szCs w:val="28"/>
          <w:lang w:eastAsia="en-US"/>
        </w:rPr>
        <w:t xml:space="preserve">, периодики - </w:t>
      </w:r>
      <w:r w:rsidRPr="00CE2B64">
        <w:rPr>
          <w:rFonts w:eastAsia="Calibri"/>
          <w:b/>
          <w:bCs/>
          <w:sz w:val="28"/>
          <w:szCs w:val="28"/>
          <w:lang w:eastAsia="en-US"/>
        </w:rPr>
        <w:t>604</w:t>
      </w:r>
      <w:r w:rsidRPr="00CE2B64">
        <w:rPr>
          <w:rFonts w:eastAsia="Calibri"/>
          <w:sz w:val="28"/>
          <w:szCs w:val="28"/>
          <w:lang w:eastAsia="en-US"/>
        </w:rPr>
        <w:t xml:space="preserve"> экземпляр</w:t>
      </w:r>
      <w:r w:rsidR="00797F3E">
        <w:rPr>
          <w:rFonts w:eastAsia="Calibri"/>
          <w:sz w:val="28"/>
          <w:szCs w:val="28"/>
          <w:lang w:eastAsia="en-US"/>
        </w:rPr>
        <w:t>а</w:t>
      </w:r>
      <w:r w:rsidRPr="00CE2B64">
        <w:rPr>
          <w:rFonts w:eastAsia="Calibri"/>
          <w:sz w:val="28"/>
          <w:szCs w:val="28"/>
          <w:lang w:eastAsia="en-US"/>
        </w:rPr>
        <w:t xml:space="preserve">. Справочных изданий поступило: </w:t>
      </w:r>
      <w:r w:rsidRPr="00CE2B64">
        <w:rPr>
          <w:rFonts w:eastAsia="Calibri"/>
          <w:b/>
          <w:bCs/>
          <w:sz w:val="28"/>
          <w:szCs w:val="28"/>
          <w:lang w:eastAsia="en-US"/>
        </w:rPr>
        <w:t>238</w:t>
      </w:r>
      <w:r w:rsidRPr="00CE2B64">
        <w:rPr>
          <w:rFonts w:eastAsia="Calibri"/>
          <w:sz w:val="28"/>
          <w:szCs w:val="28"/>
          <w:lang w:eastAsia="en-US"/>
        </w:rPr>
        <w:t xml:space="preserve"> (2024-368; 2023 -511)</w:t>
      </w:r>
      <w:r w:rsidR="00797F3E">
        <w:rPr>
          <w:rFonts w:eastAsia="Calibri"/>
          <w:sz w:val="28"/>
          <w:szCs w:val="28"/>
          <w:lang w:eastAsia="en-US"/>
        </w:rPr>
        <w:t>,</w:t>
      </w:r>
      <w:r w:rsidRPr="00CE2B64">
        <w:rPr>
          <w:rFonts w:eastAsia="Calibri"/>
          <w:sz w:val="28"/>
          <w:szCs w:val="28"/>
          <w:lang w:eastAsia="en-US"/>
        </w:rPr>
        <w:t xml:space="preserve"> документов о крае: </w:t>
      </w:r>
      <w:r w:rsidRPr="00CE2B64">
        <w:rPr>
          <w:rFonts w:eastAsia="Calibri"/>
          <w:b/>
          <w:bCs/>
          <w:sz w:val="28"/>
          <w:szCs w:val="28"/>
          <w:lang w:eastAsia="en-US"/>
        </w:rPr>
        <w:t>175</w:t>
      </w:r>
      <w:r w:rsidRPr="00CE2B64">
        <w:rPr>
          <w:rFonts w:eastAsia="Calibri"/>
          <w:sz w:val="28"/>
          <w:szCs w:val="28"/>
          <w:lang w:eastAsia="en-US"/>
        </w:rPr>
        <w:t>; (2024</w:t>
      </w:r>
      <w:r w:rsidR="00797F3E">
        <w:rPr>
          <w:rFonts w:eastAsia="Calibri"/>
          <w:sz w:val="28"/>
          <w:szCs w:val="28"/>
          <w:lang w:eastAsia="en-US"/>
        </w:rPr>
        <w:t xml:space="preserve"> </w:t>
      </w:r>
      <w:r w:rsidRPr="00CE2B64">
        <w:rPr>
          <w:rFonts w:eastAsia="Calibri"/>
          <w:sz w:val="28"/>
          <w:szCs w:val="28"/>
          <w:lang w:eastAsia="en-US"/>
        </w:rPr>
        <w:t>- 183; 2023 -</w:t>
      </w:r>
      <w:r w:rsidR="00797F3E">
        <w:rPr>
          <w:rFonts w:eastAsia="Calibri"/>
          <w:sz w:val="28"/>
          <w:szCs w:val="28"/>
          <w:lang w:eastAsia="en-US"/>
        </w:rPr>
        <w:t xml:space="preserve"> </w:t>
      </w:r>
      <w:r w:rsidRPr="00CE2B64">
        <w:rPr>
          <w:rFonts w:eastAsia="Calibri"/>
          <w:sz w:val="28"/>
          <w:szCs w:val="28"/>
          <w:lang w:eastAsia="en-US"/>
        </w:rPr>
        <w:t>177).</w:t>
      </w:r>
    </w:p>
    <w:p w14:paraId="2BCC7C97" w14:textId="75344116" w:rsidR="00882A8C" w:rsidRPr="00CE2B64" w:rsidRDefault="00882A8C" w:rsidP="00E3686E">
      <w:pPr>
        <w:ind w:firstLine="426"/>
        <w:jc w:val="both"/>
        <w:rPr>
          <w:rFonts w:eastAsia="Calibri"/>
          <w:sz w:val="28"/>
          <w:szCs w:val="28"/>
          <w:lang w:eastAsia="en-US"/>
        </w:rPr>
      </w:pPr>
      <w:r w:rsidRPr="00CE2B64">
        <w:rPr>
          <w:rFonts w:eastAsia="Calibri"/>
          <w:sz w:val="28"/>
          <w:szCs w:val="28"/>
          <w:lang w:eastAsia="en-US"/>
        </w:rPr>
        <w:t xml:space="preserve">В библиотеках велась тетрадь учета отказов. В отдел комплектования подано отказов в количестве </w:t>
      </w:r>
      <w:r w:rsidRPr="00CE2B64">
        <w:rPr>
          <w:rFonts w:eastAsia="Calibri"/>
          <w:b/>
          <w:bCs/>
          <w:sz w:val="28"/>
          <w:szCs w:val="28"/>
          <w:lang w:eastAsia="en-US"/>
        </w:rPr>
        <w:t>237</w:t>
      </w:r>
      <w:r w:rsidRPr="00CE2B64">
        <w:rPr>
          <w:rFonts w:eastAsia="Calibri"/>
          <w:sz w:val="28"/>
          <w:szCs w:val="28"/>
          <w:lang w:eastAsia="en-US"/>
        </w:rPr>
        <w:t xml:space="preserve"> экз</w:t>
      </w:r>
      <w:r w:rsidR="00797F3E">
        <w:rPr>
          <w:rFonts w:eastAsia="Calibri"/>
          <w:sz w:val="28"/>
          <w:szCs w:val="28"/>
          <w:lang w:eastAsia="en-US"/>
        </w:rPr>
        <w:t>емпляров</w:t>
      </w:r>
      <w:r w:rsidRPr="00CE2B64">
        <w:rPr>
          <w:rFonts w:eastAsia="Calibri"/>
          <w:sz w:val="28"/>
          <w:szCs w:val="28"/>
          <w:lang w:eastAsia="en-US"/>
        </w:rPr>
        <w:t xml:space="preserve"> из них выполнено </w:t>
      </w:r>
      <w:r w:rsidRPr="00CE2B64">
        <w:rPr>
          <w:rFonts w:eastAsia="Calibri"/>
          <w:b/>
          <w:bCs/>
          <w:sz w:val="28"/>
          <w:szCs w:val="28"/>
          <w:lang w:eastAsia="en-US"/>
        </w:rPr>
        <w:t>188</w:t>
      </w:r>
      <w:r w:rsidRPr="00CE2B64">
        <w:rPr>
          <w:rFonts w:eastAsia="Calibri"/>
          <w:sz w:val="28"/>
          <w:szCs w:val="28"/>
          <w:lang w:eastAsia="en-US"/>
        </w:rPr>
        <w:t xml:space="preserve"> экземпляров (79,3%). Отказы фиксировались в основном на новинки художественной литературы, на научно-популярную медицинскую литературу, энциклопедии, общественно-политические издания.</w:t>
      </w:r>
    </w:p>
    <w:p w14:paraId="5ED47C0E" w14:textId="77777777" w:rsidR="00882A8C" w:rsidRPr="00CE2B64" w:rsidRDefault="00882A8C" w:rsidP="00E3686E">
      <w:pPr>
        <w:ind w:firstLine="426"/>
        <w:jc w:val="both"/>
        <w:rPr>
          <w:rFonts w:eastAsia="Calibri"/>
          <w:sz w:val="28"/>
          <w:szCs w:val="28"/>
          <w:lang w:eastAsia="en-US"/>
        </w:rPr>
      </w:pPr>
      <w:r w:rsidRPr="00CE2B64">
        <w:rPr>
          <w:rFonts w:eastAsia="Calibri"/>
          <w:sz w:val="28"/>
          <w:szCs w:val="28"/>
          <w:lang w:eastAsia="en-US"/>
        </w:rPr>
        <w:t>Оформленная в ЦБ книжная выставка-книгообмен</w:t>
      </w:r>
      <w:r w:rsidRPr="00CE2B64">
        <w:rPr>
          <w:rFonts w:eastAsia="Calibri"/>
          <w:b/>
          <w:sz w:val="28"/>
          <w:szCs w:val="28"/>
          <w:lang w:eastAsia="en-US"/>
        </w:rPr>
        <w:t>: «Надо возьми, не надо принеси»</w:t>
      </w:r>
      <w:r w:rsidRPr="00CE2B64">
        <w:rPr>
          <w:rFonts w:eastAsia="Calibri"/>
          <w:sz w:val="28"/>
          <w:szCs w:val="28"/>
          <w:lang w:eastAsia="en-US"/>
        </w:rPr>
        <w:t>, где представлялась литература, подаренная читателями, продолжала пользоваться популярностью у жителей города, а сельские библиотеки организовали буккроссинг «Ищем читателя». Книги с этой особой полки в библиотеках могли взять абсол</w:t>
      </w:r>
      <w:r w:rsidR="00B56D86">
        <w:rPr>
          <w:rFonts w:eastAsia="Calibri"/>
          <w:sz w:val="28"/>
          <w:szCs w:val="28"/>
          <w:lang w:eastAsia="en-US"/>
        </w:rPr>
        <w:t>ютно все желающие.</w:t>
      </w:r>
    </w:p>
    <w:p w14:paraId="18A7FEB4" w14:textId="70B1E6CB" w:rsidR="00882A8C" w:rsidRPr="00CE2B64" w:rsidRDefault="00882A8C" w:rsidP="00E3686E">
      <w:pPr>
        <w:ind w:firstLine="426"/>
        <w:jc w:val="both"/>
        <w:rPr>
          <w:rFonts w:eastAsia="Calibri"/>
          <w:sz w:val="28"/>
          <w:szCs w:val="28"/>
          <w:lang w:eastAsia="en-US"/>
        </w:rPr>
      </w:pPr>
      <w:r w:rsidRPr="00CE2B64">
        <w:rPr>
          <w:rFonts w:eastAsia="Calibri"/>
          <w:sz w:val="28"/>
          <w:szCs w:val="28"/>
          <w:lang w:eastAsia="en-US"/>
        </w:rPr>
        <w:t xml:space="preserve">Периодические издания являлись наиболее активно спрашиваемой частью фонда. В 2025 году выдача периодики составила 55059 </w:t>
      </w:r>
      <w:r w:rsidR="00E3686E">
        <w:rPr>
          <w:rFonts w:eastAsia="Calibri"/>
          <w:sz w:val="28"/>
          <w:szCs w:val="28"/>
          <w:lang w:eastAsia="en-US"/>
        </w:rPr>
        <w:t xml:space="preserve">– это </w:t>
      </w:r>
      <w:r w:rsidRPr="00CE2B64">
        <w:rPr>
          <w:rFonts w:eastAsia="Calibri"/>
          <w:sz w:val="28"/>
          <w:szCs w:val="28"/>
          <w:lang w:eastAsia="en-US"/>
        </w:rPr>
        <w:t xml:space="preserve">15,9 % от общей </w:t>
      </w:r>
      <w:proofErr w:type="spellStart"/>
      <w:r w:rsidRPr="00CE2B64">
        <w:rPr>
          <w:rFonts w:eastAsia="Calibri"/>
          <w:sz w:val="28"/>
          <w:szCs w:val="28"/>
          <w:lang w:eastAsia="en-US"/>
        </w:rPr>
        <w:t>документовыдачи</w:t>
      </w:r>
      <w:proofErr w:type="spellEnd"/>
      <w:r w:rsidRPr="00CE2B64">
        <w:rPr>
          <w:rFonts w:eastAsia="Calibri"/>
          <w:sz w:val="28"/>
          <w:szCs w:val="28"/>
          <w:lang w:eastAsia="en-US"/>
        </w:rPr>
        <w:t>. Из читального зала (ЦБ) журналы прошлых лет передали на абонемент.</w:t>
      </w:r>
    </w:p>
    <w:p w14:paraId="7FE2FC27" w14:textId="43217CAD" w:rsidR="00882A8C" w:rsidRDefault="00882A8C" w:rsidP="00E3686E">
      <w:pPr>
        <w:ind w:firstLine="426"/>
        <w:jc w:val="both"/>
        <w:rPr>
          <w:b/>
          <w:sz w:val="28"/>
          <w:szCs w:val="28"/>
          <w:lang w:eastAsia="x-none"/>
        </w:rPr>
      </w:pPr>
      <w:r w:rsidRPr="00CE2B64">
        <w:rPr>
          <w:rFonts w:eastAsia="Calibri"/>
          <w:sz w:val="28"/>
          <w:szCs w:val="28"/>
          <w:lang w:eastAsia="en-US"/>
        </w:rPr>
        <w:t>В качестве обязательного экземпляра поступал</w:t>
      </w:r>
      <w:r w:rsidR="00797F3E">
        <w:rPr>
          <w:rFonts w:eastAsia="Calibri"/>
          <w:sz w:val="28"/>
          <w:szCs w:val="28"/>
          <w:lang w:eastAsia="en-US"/>
        </w:rPr>
        <w:t>а</w:t>
      </w:r>
      <w:r w:rsidRPr="00CE2B64">
        <w:rPr>
          <w:rFonts w:eastAsia="Calibri"/>
          <w:sz w:val="28"/>
          <w:szCs w:val="28"/>
          <w:lang w:eastAsia="en-US"/>
        </w:rPr>
        <w:t xml:space="preserve"> газет</w:t>
      </w:r>
      <w:r w:rsidR="00797F3E">
        <w:rPr>
          <w:rFonts w:eastAsia="Calibri"/>
          <w:sz w:val="28"/>
          <w:szCs w:val="28"/>
          <w:lang w:eastAsia="en-US"/>
        </w:rPr>
        <w:t>а</w:t>
      </w:r>
      <w:r w:rsidRPr="00CE2B64">
        <w:rPr>
          <w:rFonts w:eastAsia="Calibri"/>
          <w:sz w:val="28"/>
          <w:szCs w:val="28"/>
          <w:lang w:eastAsia="en-US"/>
        </w:rPr>
        <w:t xml:space="preserve"> «Маяк Приуралья» (в ЦБ 2 экземпляра).</w:t>
      </w:r>
    </w:p>
    <w:p w14:paraId="41F07049" w14:textId="77777777" w:rsidR="004152E5" w:rsidRDefault="00E3686E" w:rsidP="00A30D5F">
      <w:pPr>
        <w:tabs>
          <w:tab w:val="left" w:pos="0"/>
        </w:tabs>
        <w:jc w:val="both"/>
        <w:rPr>
          <w:sz w:val="28"/>
          <w:szCs w:val="28"/>
          <w:lang w:val="x-none" w:eastAsia="x-none"/>
        </w:rPr>
      </w:pPr>
      <w:r>
        <w:rPr>
          <w:b/>
          <w:sz w:val="28"/>
          <w:szCs w:val="28"/>
          <w:lang w:val="x-none" w:eastAsia="x-none"/>
        </w:rPr>
        <w:tab/>
      </w:r>
      <w:r w:rsidR="004152E5" w:rsidRPr="001E0F1C">
        <w:rPr>
          <w:b/>
          <w:sz w:val="28"/>
          <w:szCs w:val="28"/>
          <w:lang w:val="x-none" w:eastAsia="x-none"/>
        </w:rPr>
        <w:t>9.</w:t>
      </w:r>
      <w:r w:rsidR="004152E5" w:rsidRPr="001E0F1C">
        <w:rPr>
          <w:b/>
          <w:sz w:val="28"/>
          <w:szCs w:val="28"/>
          <w:lang w:eastAsia="x-none"/>
        </w:rPr>
        <w:t>3</w:t>
      </w:r>
      <w:r w:rsidR="004152E5" w:rsidRPr="001E0F1C">
        <w:rPr>
          <w:b/>
          <w:sz w:val="28"/>
          <w:szCs w:val="28"/>
          <w:lang w:val="x-none" w:eastAsia="x-none"/>
        </w:rPr>
        <w:t>. Организация фондов</w:t>
      </w:r>
      <w:r w:rsidR="004152E5" w:rsidRPr="001E0F1C">
        <w:rPr>
          <w:sz w:val="28"/>
          <w:szCs w:val="28"/>
          <w:lang w:val="x-none" w:eastAsia="x-none"/>
        </w:rPr>
        <w:t>.</w:t>
      </w:r>
    </w:p>
    <w:p w14:paraId="40106DC5" w14:textId="1B6DCFC4" w:rsidR="006B1934" w:rsidRPr="006B1934" w:rsidRDefault="00E3686E" w:rsidP="00E3686E">
      <w:pPr>
        <w:tabs>
          <w:tab w:val="left" w:pos="0"/>
          <w:tab w:val="left" w:pos="426"/>
        </w:tabs>
        <w:jc w:val="both"/>
        <w:rPr>
          <w:sz w:val="28"/>
          <w:szCs w:val="28"/>
          <w:lang w:eastAsia="x-none"/>
        </w:rPr>
      </w:pPr>
      <w:r>
        <w:rPr>
          <w:sz w:val="28"/>
          <w:szCs w:val="28"/>
          <w:lang w:eastAsia="x-none"/>
        </w:rPr>
        <w:tab/>
      </w:r>
      <w:r w:rsidR="006B1934" w:rsidRPr="006B1934">
        <w:rPr>
          <w:sz w:val="28"/>
          <w:szCs w:val="28"/>
          <w:lang w:eastAsia="x-none"/>
        </w:rPr>
        <w:t>Работа по организации фонда велась в соответствии с «Порядком учета документов, входящих в состав библиотечного фонда МБУК «</w:t>
      </w:r>
      <w:r w:rsidR="009070A3">
        <w:rPr>
          <w:sz w:val="28"/>
          <w:szCs w:val="28"/>
          <w:lang w:eastAsia="x-none"/>
        </w:rPr>
        <w:t>ЦБС</w:t>
      </w:r>
      <w:r w:rsidR="00797F3E">
        <w:rPr>
          <w:sz w:val="28"/>
          <w:szCs w:val="28"/>
          <w:lang w:eastAsia="x-none"/>
        </w:rPr>
        <w:t xml:space="preserve"> Чернушинского городского округа</w:t>
      </w:r>
      <w:r w:rsidR="006B1934" w:rsidRPr="006B1934">
        <w:rPr>
          <w:sz w:val="28"/>
          <w:szCs w:val="28"/>
          <w:lang w:eastAsia="x-none"/>
        </w:rPr>
        <w:t>», утвержденным директором 19.08.2020 г.</w:t>
      </w:r>
    </w:p>
    <w:p w14:paraId="515002D2" w14:textId="77777777" w:rsidR="006B1934" w:rsidRPr="006B1934" w:rsidRDefault="007662B9" w:rsidP="007662B9">
      <w:pPr>
        <w:tabs>
          <w:tab w:val="left" w:pos="0"/>
          <w:tab w:val="left" w:pos="426"/>
        </w:tabs>
        <w:jc w:val="both"/>
        <w:rPr>
          <w:sz w:val="28"/>
          <w:szCs w:val="28"/>
          <w:lang w:eastAsia="x-none"/>
        </w:rPr>
      </w:pPr>
      <w:r>
        <w:rPr>
          <w:sz w:val="28"/>
          <w:szCs w:val="28"/>
          <w:lang w:eastAsia="x-none"/>
        </w:rPr>
        <w:tab/>
      </w:r>
      <w:r w:rsidR="006B1934" w:rsidRPr="006B1934">
        <w:rPr>
          <w:sz w:val="28"/>
          <w:szCs w:val="28"/>
          <w:lang w:eastAsia="x-none"/>
        </w:rPr>
        <w:t>За истекший год обработана и передана читателям вся поступившая литература в отдел комплектования. Напечатано 16000 карточек в каталоги библиотек;</w:t>
      </w:r>
    </w:p>
    <w:p w14:paraId="05890D7B" w14:textId="46EED5CF" w:rsidR="006B1934" w:rsidRPr="006B1934" w:rsidRDefault="007662B9" w:rsidP="007662B9">
      <w:pPr>
        <w:tabs>
          <w:tab w:val="left" w:pos="0"/>
          <w:tab w:val="left" w:pos="426"/>
        </w:tabs>
        <w:jc w:val="both"/>
        <w:rPr>
          <w:sz w:val="28"/>
          <w:szCs w:val="28"/>
          <w:lang w:eastAsia="x-none"/>
        </w:rPr>
      </w:pPr>
      <w:r>
        <w:rPr>
          <w:sz w:val="28"/>
          <w:szCs w:val="28"/>
          <w:lang w:eastAsia="x-none"/>
        </w:rPr>
        <w:tab/>
      </w:r>
      <w:r w:rsidR="006B1934" w:rsidRPr="006B1934">
        <w:rPr>
          <w:sz w:val="28"/>
          <w:szCs w:val="28"/>
          <w:lang w:eastAsia="x-none"/>
        </w:rPr>
        <w:t>Электронный каталог пополнился на 3110 записей (2024</w:t>
      </w:r>
      <w:r w:rsidR="00797F3E">
        <w:rPr>
          <w:sz w:val="28"/>
          <w:szCs w:val="28"/>
          <w:lang w:eastAsia="x-none"/>
        </w:rPr>
        <w:t xml:space="preserve"> </w:t>
      </w:r>
      <w:r w:rsidR="006B1934" w:rsidRPr="006B1934">
        <w:rPr>
          <w:sz w:val="28"/>
          <w:szCs w:val="28"/>
          <w:lang w:eastAsia="x-none"/>
        </w:rPr>
        <w:t>-</w:t>
      </w:r>
      <w:r w:rsidR="00797F3E">
        <w:rPr>
          <w:sz w:val="28"/>
          <w:szCs w:val="28"/>
          <w:lang w:eastAsia="x-none"/>
        </w:rPr>
        <w:t xml:space="preserve"> </w:t>
      </w:r>
      <w:r w:rsidR="006B1934" w:rsidRPr="006B1934">
        <w:rPr>
          <w:sz w:val="28"/>
          <w:szCs w:val="28"/>
          <w:lang w:eastAsia="x-none"/>
        </w:rPr>
        <w:t>3645; 2023 г. - 5506) и составил 67812. Количество карточек в сводном алфавитном каталоге округа – 143742.</w:t>
      </w:r>
    </w:p>
    <w:p w14:paraId="75D6DD54" w14:textId="77777777" w:rsidR="006B1934" w:rsidRPr="006B1934" w:rsidRDefault="007662B9" w:rsidP="007662B9">
      <w:pPr>
        <w:tabs>
          <w:tab w:val="left" w:pos="0"/>
          <w:tab w:val="left" w:pos="426"/>
        </w:tabs>
        <w:jc w:val="both"/>
        <w:rPr>
          <w:sz w:val="28"/>
          <w:szCs w:val="28"/>
          <w:lang w:eastAsia="x-none"/>
        </w:rPr>
      </w:pPr>
      <w:r>
        <w:rPr>
          <w:sz w:val="28"/>
          <w:szCs w:val="28"/>
          <w:lang w:eastAsia="x-none"/>
        </w:rPr>
        <w:tab/>
      </w:r>
      <w:r w:rsidR="006B1934" w:rsidRPr="006B1934">
        <w:rPr>
          <w:sz w:val="28"/>
          <w:szCs w:val="28"/>
          <w:lang w:eastAsia="x-none"/>
        </w:rPr>
        <w:t>Доля каталогов, переведенных в электронный вид – 47,1% (2024 -</w:t>
      </w:r>
      <w:r w:rsidR="006B1934">
        <w:rPr>
          <w:sz w:val="28"/>
          <w:szCs w:val="28"/>
          <w:lang w:eastAsia="x-none"/>
        </w:rPr>
        <w:t xml:space="preserve"> </w:t>
      </w:r>
      <w:r w:rsidR="006B1934" w:rsidRPr="006B1934">
        <w:rPr>
          <w:sz w:val="28"/>
          <w:szCs w:val="28"/>
          <w:lang w:eastAsia="x-none"/>
        </w:rPr>
        <w:t>45,98% (2023 - 44,8%).</w:t>
      </w:r>
    </w:p>
    <w:p w14:paraId="4EF5E1D1" w14:textId="77777777" w:rsidR="006B1934" w:rsidRDefault="007662B9" w:rsidP="007662B9">
      <w:pPr>
        <w:tabs>
          <w:tab w:val="left" w:pos="0"/>
          <w:tab w:val="left" w:pos="426"/>
        </w:tabs>
        <w:jc w:val="both"/>
        <w:rPr>
          <w:sz w:val="28"/>
          <w:szCs w:val="28"/>
          <w:lang w:eastAsia="x-none"/>
        </w:rPr>
      </w:pPr>
      <w:r>
        <w:rPr>
          <w:sz w:val="28"/>
          <w:szCs w:val="28"/>
          <w:lang w:eastAsia="x-none"/>
        </w:rPr>
        <w:tab/>
      </w:r>
      <w:r w:rsidR="006B1934" w:rsidRPr="006B1934">
        <w:rPr>
          <w:sz w:val="28"/>
          <w:szCs w:val="28"/>
          <w:lang w:eastAsia="x-none"/>
        </w:rPr>
        <w:t>Все имеющиеся в библиотеках каталоги и картотеки поддерживались в рабочем состоянии: своевременно расставлялись карточки на вновь поступившую литературу и изымались на списанную. Книги расставлялись по таблицам ББК, внутри разделов по алфавиту, оформлялись книжные выставки.</w:t>
      </w:r>
    </w:p>
    <w:p w14:paraId="49E4E3F8" w14:textId="77777777" w:rsidR="007662B9" w:rsidRDefault="007662B9" w:rsidP="007662B9">
      <w:pPr>
        <w:tabs>
          <w:tab w:val="left" w:pos="0"/>
          <w:tab w:val="left" w:pos="426"/>
        </w:tabs>
        <w:jc w:val="both"/>
        <w:rPr>
          <w:sz w:val="28"/>
          <w:szCs w:val="28"/>
          <w:lang w:eastAsia="x-none"/>
        </w:rPr>
      </w:pPr>
      <w:r>
        <w:rPr>
          <w:sz w:val="28"/>
          <w:szCs w:val="28"/>
          <w:lang w:eastAsia="x-none"/>
        </w:rPr>
        <w:tab/>
      </w:r>
      <w:r w:rsidRPr="006B1934">
        <w:rPr>
          <w:sz w:val="28"/>
          <w:szCs w:val="28"/>
          <w:lang w:eastAsia="x-none"/>
        </w:rPr>
        <w:t xml:space="preserve">Для обеспечения комфортных условий, чтобы обслуживание осуществлялась наиболее эффективно, использовалось зонирование для детей и взрослых, а также полки быстрого выбора. Во всех библиотеках </w:t>
      </w:r>
      <w:r>
        <w:rPr>
          <w:sz w:val="28"/>
          <w:szCs w:val="28"/>
          <w:lang w:eastAsia="x-none"/>
        </w:rPr>
        <w:t xml:space="preserve">был </w:t>
      </w:r>
      <w:r w:rsidRPr="006B1934">
        <w:rPr>
          <w:sz w:val="28"/>
          <w:szCs w:val="28"/>
          <w:lang w:eastAsia="x-none"/>
        </w:rPr>
        <w:t>организован свободный доступ к фондам библиотек.</w:t>
      </w:r>
    </w:p>
    <w:p w14:paraId="6D0A8126" w14:textId="6EDE3A48" w:rsidR="007662B9" w:rsidRPr="006B1934" w:rsidRDefault="007662B9" w:rsidP="007662B9">
      <w:pPr>
        <w:tabs>
          <w:tab w:val="left" w:pos="0"/>
          <w:tab w:val="left" w:pos="426"/>
        </w:tabs>
        <w:jc w:val="both"/>
        <w:rPr>
          <w:sz w:val="28"/>
          <w:szCs w:val="28"/>
          <w:lang w:eastAsia="x-none"/>
        </w:rPr>
      </w:pPr>
      <w:r>
        <w:rPr>
          <w:sz w:val="28"/>
          <w:szCs w:val="28"/>
          <w:lang w:eastAsia="x-none"/>
        </w:rPr>
        <w:lastRenderedPageBreak/>
        <w:tab/>
      </w:r>
      <w:r w:rsidRPr="006B1934">
        <w:rPr>
          <w:sz w:val="28"/>
          <w:szCs w:val="28"/>
          <w:lang w:eastAsia="x-none"/>
        </w:rPr>
        <w:t>Плановые проверки книжного фонда проводились согласно графику, каждые пять лет. В 2025 году провели 3 запланированных проверк</w:t>
      </w:r>
      <w:r w:rsidR="00797F3E">
        <w:rPr>
          <w:sz w:val="28"/>
          <w:szCs w:val="28"/>
          <w:lang w:eastAsia="x-none"/>
        </w:rPr>
        <w:t>и</w:t>
      </w:r>
      <w:r w:rsidRPr="006B1934">
        <w:rPr>
          <w:sz w:val="28"/>
          <w:szCs w:val="28"/>
          <w:lang w:eastAsia="x-none"/>
        </w:rPr>
        <w:t xml:space="preserve"> и 2 передачи книжного фонда.</w:t>
      </w:r>
    </w:p>
    <w:p w14:paraId="470989C3" w14:textId="5C14F95F" w:rsidR="006B1934" w:rsidRPr="006B1934" w:rsidRDefault="007662B9" w:rsidP="007662B9">
      <w:pPr>
        <w:tabs>
          <w:tab w:val="left" w:pos="0"/>
          <w:tab w:val="left" w:pos="426"/>
        </w:tabs>
        <w:jc w:val="both"/>
        <w:rPr>
          <w:sz w:val="28"/>
          <w:szCs w:val="28"/>
          <w:lang w:eastAsia="x-none"/>
        </w:rPr>
      </w:pPr>
      <w:r>
        <w:rPr>
          <w:sz w:val="28"/>
          <w:szCs w:val="28"/>
          <w:lang w:eastAsia="x-none"/>
        </w:rPr>
        <w:tab/>
      </w:r>
      <w:r w:rsidR="006B1934" w:rsidRPr="006B1934">
        <w:rPr>
          <w:sz w:val="28"/>
          <w:szCs w:val="28"/>
          <w:lang w:eastAsia="x-none"/>
        </w:rPr>
        <w:t>В текущем году списа</w:t>
      </w:r>
      <w:r w:rsidR="00033E81">
        <w:rPr>
          <w:sz w:val="28"/>
          <w:szCs w:val="28"/>
          <w:lang w:eastAsia="x-none"/>
        </w:rPr>
        <w:t>ли</w:t>
      </w:r>
      <w:r w:rsidR="006B1934" w:rsidRPr="006B1934">
        <w:rPr>
          <w:sz w:val="28"/>
          <w:szCs w:val="28"/>
          <w:lang w:eastAsia="x-none"/>
        </w:rPr>
        <w:t xml:space="preserve"> 2228 экз</w:t>
      </w:r>
      <w:r w:rsidR="00797F3E">
        <w:rPr>
          <w:sz w:val="28"/>
          <w:szCs w:val="28"/>
          <w:lang w:eastAsia="x-none"/>
        </w:rPr>
        <w:t>емпляров</w:t>
      </w:r>
      <w:r w:rsidR="006B1934" w:rsidRPr="006B1934">
        <w:rPr>
          <w:sz w:val="28"/>
          <w:szCs w:val="28"/>
          <w:lang w:eastAsia="x-none"/>
        </w:rPr>
        <w:t xml:space="preserve"> книг</w:t>
      </w:r>
      <w:r w:rsidR="00797F3E">
        <w:rPr>
          <w:sz w:val="28"/>
          <w:szCs w:val="28"/>
          <w:lang w:eastAsia="x-none"/>
        </w:rPr>
        <w:t>:</w:t>
      </w:r>
      <w:r w:rsidR="006B1934" w:rsidRPr="006B1934">
        <w:rPr>
          <w:sz w:val="28"/>
          <w:szCs w:val="28"/>
          <w:lang w:eastAsia="x-none"/>
        </w:rPr>
        <w:t xml:space="preserve"> по причине ветхости –</w:t>
      </w:r>
      <w:r w:rsidR="00D15DCA">
        <w:rPr>
          <w:sz w:val="28"/>
          <w:szCs w:val="28"/>
          <w:lang w:eastAsia="x-none"/>
        </w:rPr>
        <w:t xml:space="preserve"> </w:t>
      </w:r>
      <w:r w:rsidR="006B1934" w:rsidRPr="006B1934">
        <w:rPr>
          <w:sz w:val="28"/>
          <w:szCs w:val="28"/>
          <w:lang w:eastAsia="x-none"/>
        </w:rPr>
        <w:t>1627 экз</w:t>
      </w:r>
      <w:r w:rsidR="00797F3E">
        <w:rPr>
          <w:sz w:val="28"/>
          <w:szCs w:val="28"/>
          <w:lang w:eastAsia="x-none"/>
        </w:rPr>
        <w:t>емпляров</w:t>
      </w:r>
      <w:r w:rsidR="006B1934" w:rsidRPr="006B1934">
        <w:rPr>
          <w:sz w:val="28"/>
          <w:szCs w:val="28"/>
          <w:lang w:eastAsia="x-none"/>
        </w:rPr>
        <w:t xml:space="preserve">, утрате </w:t>
      </w:r>
      <w:r w:rsidR="00B56D86" w:rsidRPr="006B1934">
        <w:rPr>
          <w:sz w:val="28"/>
          <w:szCs w:val="28"/>
          <w:lang w:eastAsia="x-none"/>
        </w:rPr>
        <w:t>–</w:t>
      </w:r>
      <w:r w:rsidR="00B56D86">
        <w:rPr>
          <w:sz w:val="28"/>
          <w:szCs w:val="28"/>
          <w:lang w:eastAsia="x-none"/>
        </w:rPr>
        <w:t xml:space="preserve"> </w:t>
      </w:r>
      <w:r w:rsidR="006B1934" w:rsidRPr="006B1934">
        <w:rPr>
          <w:sz w:val="28"/>
          <w:szCs w:val="28"/>
          <w:lang w:eastAsia="x-none"/>
        </w:rPr>
        <w:t xml:space="preserve">355, по другим причинам </w:t>
      </w:r>
      <w:r w:rsidR="00B56D86" w:rsidRPr="006B1934">
        <w:rPr>
          <w:sz w:val="28"/>
          <w:szCs w:val="28"/>
          <w:lang w:eastAsia="x-none"/>
        </w:rPr>
        <w:t>–</w:t>
      </w:r>
      <w:r w:rsidR="00B56D86">
        <w:rPr>
          <w:sz w:val="28"/>
          <w:szCs w:val="28"/>
          <w:lang w:eastAsia="x-none"/>
        </w:rPr>
        <w:t xml:space="preserve"> </w:t>
      </w:r>
      <w:r w:rsidR="006B1934" w:rsidRPr="006B1934">
        <w:rPr>
          <w:sz w:val="28"/>
          <w:szCs w:val="28"/>
          <w:lang w:eastAsia="x-none"/>
        </w:rPr>
        <w:t>246 экз</w:t>
      </w:r>
      <w:r w:rsidR="00797F3E">
        <w:rPr>
          <w:sz w:val="28"/>
          <w:szCs w:val="28"/>
          <w:lang w:eastAsia="x-none"/>
        </w:rPr>
        <w:t>емпляров</w:t>
      </w:r>
      <w:r w:rsidR="006B1934" w:rsidRPr="006B1934">
        <w:rPr>
          <w:sz w:val="28"/>
          <w:szCs w:val="28"/>
          <w:lang w:eastAsia="x-none"/>
        </w:rPr>
        <w:t xml:space="preserve"> из них: книг –</w:t>
      </w:r>
      <w:r w:rsidR="00B56D86">
        <w:rPr>
          <w:sz w:val="28"/>
          <w:szCs w:val="28"/>
          <w:lang w:eastAsia="x-none"/>
        </w:rPr>
        <w:t xml:space="preserve"> </w:t>
      </w:r>
      <w:r w:rsidR="006B1934" w:rsidRPr="006B1934">
        <w:rPr>
          <w:sz w:val="28"/>
          <w:szCs w:val="28"/>
          <w:lang w:eastAsia="x-none"/>
        </w:rPr>
        <w:t xml:space="preserve">1536, брошюр </w:t>
      </w:r>
      <w:r w:rsidR="00B56D86" w:rsidRPr="006B1934">
        <w:rPr>
          <w:sz w:val="28"/>
          <w:szCs w:val="28"/>
          <w:lang w:eastAsia="x-none"/>
        </w:rPr>
        <w:t>–</w:t>
      </w:r>
      <w:r w:rsidR="00B56D86">
        <w:rPr>
          <w:sz w:val="28"/>
          <w:szCs w:val="28"/>
          <w:lang w:eastAsia="x-none"/>
        </w:rPr>
        <w:t xml:space="preserve"> </w:t>
      </w:r>
      <w:r w:rsidR="006B1934" w:rsidRPr="006B1934">
        <w:rPr>
          <w:sz w:val="28"/>
          <w:szCs w:val="28"/>
          <w:lang w:eastAsia="x-none"/>
        </w:rPr>
        <w:t>149,</w:t>
      </w:r>
      <w:r>
        <w:rPr>
          <w:sz w:val="28"/>
          <w:szCs w:val="28"/>
          <w:lang w:eastAsia="x-none"/>
        </w:rPr>
        <w:t xml:space="preserve"> </w:t>
      </w:r>
      <w:r w:rsidR="006B1934" w:rsidRPr="006B1934">
        <w:rPr>
          <w:sz w:val="28"/>
          <w:szCs w:val="28"/>
          <w:lang w:eastAsia="x-none"/>
        </w:rPr>
        <w:t xml:space="preserve">журналов </w:t>
      </w:r>
      <w:r w:rsidR="00B56D86" w:rsidRPr="006B1934">
        <w:rPr>
          <w:sz w:val="28"/>
          <w:szCs w:val="28"/>
          <w:lang w:eastAsia="x-none"/>
        </w:rPr>
        <w:t>–</w:t>
      </w:r>
      <w:r w:rsidR="00B56D86">
        <w:rPr>
          <w:sz w:val="28"/>
          <w:szCs w:val="28"/>
          <w:lang w:eastAsia="x-none"/>
        </w:rPr>
        <w:t xml:space="preserve"> </w:t>
      </w:r>
      <w:r w:rsidR="006B1934" w:rsidRPr="006B1934">
        <w:rPr>
          <w:sz w:val="28"/>
          <w:szCs w:val="28"/>
          <w:lang w:eastAsia="x-none"/>
        </w:rPr>
        <w:t>473, CD – 12, аудио</w:t>
      </w:r>
      <w:r w:rsidR="00033E81">
        <w:rPr>
          <w:sz w:val="28"/>
          <w:szCs w:val="28"/>
          <w:lang w:eastAsia="x-none"/>
        </w:rPr>
        <w:t xml:space="preserve"> </w:t>
      </w:r>
      <w:r w:rsidR="00B56D86" w:rsidRPr="006B1934">
        <w:rPr>
          <w:sz w:val="28"/>
          <w:szCs w:val="28"/>
          <w:lang w:eastAsia="x-none"/>
        </w:rPr>
        <w:t>–</w:t>
      </w:r>
      <w:r w:rsidR="00033E81">
        <w:rPr>
          <w:sz w:val="28"/>
          <w:szCs w:val="28"/>
          <w:lang w:eastAsia="x-none"/>
        </w:rPr>
        <w:t xml:space="preserve"> </w:t>
      </w:r>
      <w:r w:rsidR="00B56D86">
        <w:rPr>
          <w:sz w:val="28"/>
          <w:szCs w:val="28"/>
          <w:lang w:eastAsia="x-none"/>
        </w:rPr>
        <w:t>58.</w:t>
      </w:r>
    </w:p>
    <w:p w14:paraId="53F6DA86" w14:textId="77777777" w:rsidR="006B1934" w:rsidRPr="001E0F1C" w:rsidRDefault="006B1934" w:rsidP="007662B9">
      <w:pPr>
        <w:tabs>
          <w:tab w:val="left" w:pos="0"/>
        </w:tabs>
        <w:ind w:firstLine="426"/>
        <w:jc w:val="both"/>
        <w:rPr>
          <w:sz w:val="28"/>
          <w:szCs w:val="28"/>
          <w:lang w:eastAsia="x-none"/>
        </w:rPr>
      </w:pPr>
      <w:r w:rsidRPr="006B1934">
        <w:rPr>
          <w:sz w:val="28"/>
          <w:szCs w:val="28"/>
          <w:lang w:eastAsia="x-none"/>
        </w:rPr>
        <w:t xml:space="preserve">Две библиотеки: </w:t>
      </w:r>
      <w:proofErr w:type="spellStart"/>
      <w:r w:rsidRPr="006B1934">
        <w:rPr>
          <w:sz w:val="28"/>
          <w:szCs w:val="28"/>
          <w:lang w:eastAsia="x-none"/>
        </w:rPr>
        <w:t>Зверевская</w:t>
      </w:r>
      <w:proofErr w:type="spellEnd"/>
      <w:r w:rsidRPr="006B1934">
        <w:rPr>
          <w:sz w:val="28"/>
          <w:szCs w:val="28"/>
          <w:lang w:eastAsia="x-none"/>
        </w:rPr>
        <w:t xml:space="preserve">, </w:t>
      </w:r>
      <w:proofErr w:type="spellStart"/>
      <w:r w:rsidRPr="006B1934">
        <w:rPr>
          <w:sz w:val="28"/>
          <w:szCs w:val="28"/>
          <w:lang w:eastAsia="x-none"/>
        </w:rPr>
        <w:t>Бедряжинская</w:t>
      </w:r>
      <w:proofErr w:type="spellEnd"/>
      <w:r w:rsidRPr="006B1934">
        <w:rPr>
          <w:sz w:val="28"/>
          <w:szCs w:val="28"/>
          <w:lang w:eastAsia="x-none"/>
        </w:rPr>
        <w:t xml:space="preserve"> состоя</w:t>
      </w:r>
      <w:r w:rsidR="00033E81">
        <w:rPr>
          <w:sz w:val="28"/>
          <w:szCs w:val="28"/>
          <w:lang w:eastAsia="x-none"/>
        </w:rPr>
        <w:t>ли</w:t>
      </w:r>
      <w:r w:rsidRPr="006B1934">
        <w:rPr>
          <w:sz w:val="28"/>
          <w:szCs w:val="28"/>
          <w:lang w:eastAsia="x-none"/>
        </w:rPr>
        <w:t xml:space="preserve"> в группах ВК «Помощь библиотекам Русского Севера» и «Букля», </w:t>
      </w:r>
      <w:proofErr w:type="spellStart"/>
      <w:r w:rsidRPr="006B1934">
        <w:rPr>
          <w:sz w:val="28"/>
          <w:szCs w:val="28"/>
          <w:lang w:eastAsia="x-none"/>
        </w:rPr>
        <w:t>Таушинская</w:t>
      </w:r>
      <w:proofErr w:type="spellEnd"/>
      <w:r w:rsidRPr="006B1934">
        <w:rPr>
          <w:sz w:val="28"/>
          <w:szCs w:val="28"/>
          <w:lang w:eastAsia="x-none"/>
        </w:rPr>
        <w:t xml:space="preserve"> и Труновская подписаны </w:t>
      </w:r>
      <w:r w:rsidR="00471EA9">
        <w:rPr>
          <w:sz w:val="28"/>
          <w:szCs w:val="28"/>
          <w:lang w:eastAsia="x-none"/>
        </w:rPr>
        <w:t xml:space="preserve">на </w:t>
      </w:r>
      <w:r w:rsidRPr="006B1934">
        <w:rPr>
          <w:sz w:val="28"/>
          <w:szCs w:val="28"/>
          <w:lang w:eastAsia="x-none"/>
        </w:rPr>
        <w:t>RE: BOOKS</w:t>
      </w:r>
      <w:r w:rsidR="007662B9">
        <w:rPr>
          <w:sz w:val="28"/>
          <w:szCs w:val="28"/>
          <w:lang w:eastAsia="x-none"/>
        </w:rPr>
        <w:t>,</w:t>
      </w:r>
      <w:r w:rsidR="00882A8C">
        <w:rPr>
          <w:sz w:val="28"/>
          <w:szCs w:val="28"/>
          <w:lang w:eastAsia="x-none"/>
        </w:rPr>
        <w:t xml:space="preserve"> и</w:t>
      </w:r>
      <w:r w:rsidRPr="006B1934">
        <w:rPr>
          <w:sz w:val="28"/>
          <w:szCs w:val="28"/>
          <w:lang w:eastAsia="x-none"/>
        </w:rPr>
        <w:t xml:space="preserve"> эти библиотеки получили в дар 349 экз</w:t>
      </w:r>
      <w:r w:rsidR="007662B9">
        <w:rPr>
          <w:sz w:val="28"/>
          <w:szCs w:val="28"/>
          <w:lang w:eastAsia="x-none"/>
        </w:rPr>
        <w:t>емпляров</w:t>
      </w:r>
      <w:r w:rsidRPr="006B1934">
        <w:rPr>
          <w:sz w:val="28"/>
          <w:szCs w:val="28"/>
          <w:lang w:eastAsia="x-none"/>
        </w:rPr>
        <w:t xml:space="preserve"> книг.</w:t>
      </w:r>
    </w:p>
    <w:p w14:paraId="402A3AF8" w14:textId="2BAF85CF" w:rsidR="004152E5" w:rsidRDefault="00797F3E" w:rsidP="00A30D5F">
      <w:pPr>
        <w:tabs>
          <w:tab w:val="left" w:pos="0"/>
        </w:tabs>
        <w:jc w:val="both"/>
        <w:rPr>
          <w:b/>
          <w:sz w:val="28"/>
          <w:szCs w:val="28"/>
          <w:lang w:eastAsia="x-none"/>
        </w:rPr>
      </w:pPr>
      <w:r>
        <w:rPr>
          <w:b/>
          <w:sz w:val="28"/>
          <w:szCs w:val="28"/>
          <w:lang w:val="x-none" w:eastAsia="x-none"/>
        </w:rPr>
        <w:tab/>
      </w:r>
      <w:r w:rsidR="004152E5" w:rsidRPr="001E0F1C">
        <w:rPr>
          <w:b/>
          <w:sz w:val="28"/>
          <w:szCs w:val="28"/>
          <w:lang w:val="x-none" w:eastAsia="x-none"/>
        </w:rPr>
        <w:t>9.</w:t>
      </w:r>
      <w:r w:rsidR="004152E5" w:rsidRPr="001E0F1C">
        <w:rPr>
          <w:b/>
          <w:sz w:val="28"/>
          <w:szCs w:val="28"/>
          <w:lang w:eastAsia="x-none"/>
        </w:rPr>
        <w:t>4</w:t>
      </w:r>
      <w:r w:rsidR="004152E5" w:rsidRPr="001E0F1C">
        <w:rPr>
          <w:b/>
          <w:sz w:val="28"/>
          <w:szCs w:val="28"/>
          <w:lang w:val="x-none" w:eastAsia="x-none"/>
        </w:rPr>
        <w:t>. Сохран</w:t>
      </w:r>
      <w:r w:rsidR="004152E5" w:rsidRPr="001E0F1C">
        <w:rPr>
          <w:b/>
          <w:sz w:val="28"/>
          <w:szCs w:val="28"/>
          <w:lang w:eastAsia="x-none"/>
        </w:rPr>
        <w:t>ность</w:t>
      </w:r>
      <w:r w:rsidR="004152E5" w:rsidRPr="001E0F1C">
        <w:rPr>
          <w:b/>
          <w:sz w:val="28"/>
          <w:szCs w:val="28"/>
          <w:lang w:val="x-none" w:eastAsia="x-none"/>
        </w:rPr>
        <w:t xml:space="preserve"> фондов</w:t>
      </w:r>
      <w:r w:rsidR="004152E5" w:rsidRPr="001E0F1C">
        <w:rPr>
          <w:b/>
          <w:sz w:val="28"/>
          <w:szCs w:val="28"/>
          <w:lang w:eastAsia="x-none"/>
        </w:rPr>
        <w:t>.</w:t>
      </w:r>
    </w:p>
    <w:p w14:paraId="2F251256" w14:textId="77777777" w:rsidR="00E57B3C" w:rsidRDefault="00E57B3C" w:rsidP="007662B9">
      <w:pPr>
        <w:ind w:firstLine="426"/>
        <w:jc w:val="both"/>
        <w:rPr>
          <w:rFonts w:eastAsia="Calibri"/>
          <w:sz w:val="28"/>
          <w:szCs w:val="28"/>
          <w:lang w:eastAsia="en-US"/>
        </w:rPr>
      </w:pPr>
      <w:r>
        <w:rPr>
          <w:rFonts w:eastAsia="Calibri"/>
          <w:sz w:val="28"/>
          <w:szCs w:val="28"/>
          <w:lang w:eastAsia="en-US"/>
        </w:rPr>
        <w:t>Во всех библиотеках проводились ежемесячно санитарные дни. Активно велась работа с задолженностью читателей. Проводились следующие акции:</w:t>
      </w:r>
      <w:r>
        <w:rPr>
          <w:rFonts w:eastAsia="Calibri"/>
          <w:b/>
          <w:sz w:val="28"/>
          <w:szCs w:val="28"/>
          <w:lang w:eastAsia="en-US"/>
        </w:rPr>
        <w:t xml:space="preserve"> «В Новый год, без долгов!», «Верни книгу в библиотеку».</w:t>
      </w:r>
      <w:r>
        <w:rPr>
          <w:rFonts w:eastAsia="Calibri"/>
          <w:sz w:val="28"/>
          <w:szCs w:val="28"/>
          <w:lang w:eastAsia="en-US"/>
        </w:rPr>
        <w:t xml:space="preserve"> Традиционным оставалось оповещение по телефону –</w:t>
      </w:r>
      <w:r w:rsidR="00B56D86">
        <w:rPr>
          <w:rFonts w:eastAsia="Calibri"/>
          <w:sz w:val="28"/>
          <w:szCs w:val="28"/>
          <w:lang w:eastAsia="en-US"/>
        </w:rPr>
        <w:t xml:space="preserve"> </w:t>
      </w:r>
      <w:r>
        <w:rPr>
          <w:rFonts w:eastAsia="Calibri"/>
          <w:sz w:val="28"/>
          <w:szCs w:val="28"/>
          <w:lang w:eastAsia="en-US"/>
        </w:rPr>
        <w:t xml:space="preserve">780 звонков, а также проводились беседы </w:t>
      </w:r>
      <w:r w:rsidR="00B56D86" w:rsidRPr="006B1934">
        <w:rPr>
          <w:sz w:val="28"/>
          <w:szCs w:val="28"/>
          <w:lang w:eastAsia="x-none"/>
        </w:rPr>
        <w:t>–</w:t>
      </w:r>
      <w:r>
        <w:rPr>
          <w:rFonts w:eastAsia="Calibri"/>
          <w:sz w:val="28"/>
          <w:szCs w:val="28"/>
          <w:lang w:eastAsia="en-US"/>
        </w:rPr>
        <w:t xml:space="preserve"> 71, отправлялись СМС сообщения, сообщения ВК </w:t>
      </w:r>
      <w:r w:rsidR="00B56D86" w:rsidRPr="006B1934">
        <w:rPr>
          <w:sz w:val="28"/>
          <w:szCs w:val="28"/>
          <w:lang w:eastAsia="x-none"/>
        </w:rPr>
        <w:t>–</w:t>
      </w:r>
      <w:r>
        <w:rPr>
          <w:rFonts w:eastAsia="Calibri"/>
          <w:sz w:val="28"/>
          <w:szCs w:val="28"/>
          <w:lang w:eastAsia="en-US"/>
        </w:rPr>
        <w:t xml:space="preserve"> 34, списки в школы</w:t>
      </w:r>
      <w:r w:rsidR="00C34CA5">
        <w:rPr>
          <w:rFonts w:eastAsia="Calibri"/>
          <w:sz w:val="28"/>
          <w:szCs w:val="28"/>
          <w:lang w:eastAsia="en-US"/>
        </w:rPr>
        <w:t xml:space="preserve"> </w:t>
      </w:r>
      <w:r w:rsidR="00C34CA5" w:rsidRPr="006B1934">
        <w:rPr>
          <w:sz w:val="28"/>
          <w:szCs w:val="28"/>
          <w:lang w:eastAsia="x-none"/>
        </w:rPr>
        <w:t>–</w:t>
      </w:r>
      <w:r>
        <w:rPr>
          <w:rFonts w:eastAsia="Calibri"/>
          <w:sz w:val="28"/>
          <w:szCs w:val="28"/>
          <w:lang w:eastAsia="en-US"/>
        </w:rPr>
        <w:t xml:space="preserve"> 20. Выкладывались посты </w:t>
      </w:r>
      <w:r w:rsidR="00044A1A">
        <w:rPr>
          <w:rFonts w:eastAsia="Calibri"/>
          <w:sz w:val="28"/>
          <w:szCs w:val="28"/>
          <w:lang w:eastAsia="en-US"/>
        </w:rPr>
        <w:t xml:space="preserve">в </w:t>
      </w:r>
      <w:r>
        <w:rPr>
          <w:rFonts w:eastAsia="Calibri"/>
          <w:sz w:val="28"/>
          <w:szCs w:val="28"/>
          <w:lang w:eastAsia="en-US"/>
        </w:rPr>
        <w:t>ВК «Верни книгу в библиотеку».</w:t>
      </w:r>
    </w:p>
    <w:p w14:paraId="3C3D49B4" w14:textId="126804F4" w:rsidR="00E57B3C" w:rsidRDefault="00E57B3C" w:rsidP="007662B9">
      <w:pPr>
        <w:ind w:firstLine="426"/>
        <w:jc w:val="both"/>
        <w:rPr>
          <w:rFonts w:eastAsia="Calibri"/>
          <w:sz w:val="28"/>
          <w:szCs w:val="28"/>
          <w:lang w:eastAsia="en-US"/>
        </w:rPr>
      </w:pPr>
      <w:r>
        <w:rPr>
          <w:rFonts w:eastAsia="Calibri"/>
          <w:sz w:val="28"/>
          <w:szCs w:val="28"/>
          <w:lang w:eastAsia="en-US"/>
        </w:rPr>
        <w:t xml:space="preserve">В библиотеках к ремонту книг привлекались пользователи библиотек (в </w:t>
      </w:r>
      <w:r w:rsidR="00044A1A">
        <w:rPr>
          <w:rFonts w:eastAsia="Calibri"/>
          <w:sz w:val="28"/>
          <w:szCs w:val="28"/>
          <w:lang w:eastAsia="en-US"/>
        </w:rPr>
        <w:t>основном дети</w:t>
      </w:r>
      <w:r w:rsidR="00C34CA5">
        <w:rPr>
          <w:rFonts w:eastAsia="Calibri"/>
          <w:sz w:val="28"/>
          <w:szCs w:val="28"/>
          <w:lang w:eastAsia="en-US"/>
        </w:rPr>
        <w:t>-</w:t>
      </w:r>
      <w:r>
        <w:rPr>
          <w:rFonts w:eastAsia="Calibri"/>
          <w:sz w:val="28"/>
          <w:szCs w:val="28"/>
          <w:lang w:eastAsia="en-US"/>
        </w:rPr>
        <w:t xml:space="preserve">волонтеры), работал </w:t>
      </w:r>
      <w:proofErr w:type="spellStart"/>
      <w:r>
        <w:rPr>
          <w:rFonts w:eastAsia="Calibri"/>
          <w:sz w:val="28"/>
          <w:szCs w:val="28"/>
          <w:lang w:eastAsia="en-US"/>
        </w:rPr>
        <w:t>Книжкин</w:t>
      </w:r>
      <w:proofErr w:type="spellEnd"/>
      <w:r>
        <w:rPr>
          <w:rFonts w:eastAsia="Calibri"/>
          <w:sz w:val="28"/>
          <w:szCs w:val="28"/>
          <w:lang w:eastAsia="en-US"/>
        </w:rPr>
        <w:t xml:space="preserve"> доктор </w:t>
      </w:r>
      <w:r w:rsidRPr="00797F3E">
        <w:rPr>
          <w:rFonts w:eastAsia="Calibri"/>
          <w:b/>
          <w:bCs/>
          <w:sz w:val="28"/>
          <w:szCs w:val="28"/>
          <w:lang w:eastAsia="en-US"/>
        </w:rPr>
        <w:t>«Чтобы книги жили долго</w:t>
      </w:r>
      <w:r w:rsidR="00797F3E">
        <w:rPr>
          <w:rFonts w:eastAsia="Calibri"/>
          <w:b/>
          <w:bCs/>
          <w:sz w:val="28"/>
          <w:szCs w:val="28"/>
          <w:lang w:eastAsia="en-US"/>
        </w:rPr>
        <w:t xml:space="preserve"> – </w:t>
      </w:r>
      <w:r w:rsidRPr="00797F3E">
        <w:rPr>
          <w:rFonts w:eastAsia="Calibri"/>
          <w:b/>
          <w:bCs/>
          <w:sz w:val="28"/>
          <w:szCs w:val="28"/>
          <w:lang w:eastAsia="en-US"/>
        </w:rPr>
        <w:t>береги их!»</w:t>
      </w:r>
      <w:r w:rsidR="00044A1A">
        <w:rPr>
          <w:rFonts w:eastAsia="Calibri"/>
          <w:sz w:val="28"/>
          <w:szCs w:val="28"/>
          <w:lang w:eastAsia="en-US"/>
        </w:rPr>
        <w:t>,</w:t>
      </w:r>
      <w:r>
        <w:rPr>
          <w:rFonts w:eastAsia="Calibri"/>
          <w:sz w:val="28"/>
          <w:szCs w:val="28"/>
          <w:lang w:eastAsia="en-US"/>
        </w:rPr>
        <w:t xml:space="preserve"> отремонтировано 623 книг.</w:t>
      </w:r>
    </w:p>
    <w:p w14:paraId="16415DC7" w14:textId="77777777" w:rsidR="00E57B3C" w:rsidRDefault="006108CC" w:rsidP="007662B9">
      <w:pPr>
        <w:ind w:firstLine="426"/>
        <w:jc w:val="both"/>
        <w:rPr>
          <w:sz w:val="28"/>
          <w:szCs w:val="28"/>
          <w:lang w:eastAsia="x-none"/>
        </w:rPr>
      </w:pPr>
      <w:r w:rsidRPr="006108CC">
        <w:rPr>
          <w:rFonts w:eastAsia="Calibri"/>
          <w:color w:val="000000" w:themeColor="text1"/>
          <w:sz w:val="28"/>
          <w:szCs w:val="28"/>
          <w:lang w:eastAsia="en-US"/>
        </w:rPr>
        <w:t xml:space="preserve">В </w:t>
      </w:r>
      <w:r w:rsidR="00E57B3C" w:rsidRPr="006108CC">
        <w:rPr>
          <w:rFonts w:eastAsia="Calibri"/>
          <w:color w:val="000000" w:themeColor="text1"/>
          <w:sz w:val="28"/>
          <w:szCs w:val="28"/>
          <w:lang w:eastAsia="en-US"/>
        </w:rPr>
        <w:t>библиотеках</w:t>
      </w:r>
      <w:r w:rsidRPr="006108CC">
        <w:rPr>
          <w:rFonts w:eastAsia="Calibri"/>
          <w:color w:val="000000" w:themeColor="text1"/>
          <w:sz w:val="28"/>
          <w:szCs w:val="28"/>
          <w:lang w:eastAsia="en-US"/>
        </w:rPr>
        <w:t xml:space="preserve"> </w:t>
      </w:r>
      <w:r w:rsidR="00E57B3C" w:rsidRPr="006108CC">
        <w:rPr>
          <w:rFonts w:eastAsia="Calibri"/>
          <w:sz w:val="28"/>
          <w:szCs w:val="28"/>
          <w:lang w:eastAsia="en-US"/>
        </w:rPr>
        <w:t>имеется</w:t>
      </w:r>
      <w:r w:rsidR="00E57B3C">
        <w:rPr>
          <w:rFonts w:eastAsia="Calibri"/>
          <w:sz w:val="28"/>
          <w:szCs w:val="28"/>
          <w:lang w:eastAsia="en-US"/>
        </w:rPr>
        <w:t xml:space="preserve"> </w:t>
      </w:r>
      <w:r>
        <w:rPr>
          <w:rFonts w:eastAsia="Calibri"/>
          <w:sz w:val="28"/>
          <w:szCs w:val="28"/>
          <w:lang w:eastAsia="en-US"/>
        </w:rPr>
        <w:t xml:space="preserve">либо </w:t>
      </w:r>
      <w:r w:rsidR="00E57B3C">
        <w:rPr>
          <w:rFonts w:eastAsia="Calibri"/>
          <w:sz w:val="28"/>
          <w:szCs w:val="28"/>
          <w:lang w:eastAsia="en-US"/>
        </w:rPr>
        <w:t xml:space="preserve">охранно-пожарная сигнализация, </w:t>
      </w:r>
      <w:r>
        <w:rPr>
          <w:rFonts w:eastAsia="Calibri"/>
          <w:sz w:val="28"/>
          <w:szCs w:val="28"/>
          <w:lang w:eastAsia="en-US"/>
        </w:rPr>
        <w:t>либо</w:t>
      </w:r>
      <w:r w:rsidR="00E57B3C">
        <w:rPr>
          <w:rFonts w:eastAsia="Calibri"/>
          <w:sz w:val="28"/>
          <w:szCs w:val="28"/>
          <w:lang w:eastAsia="en-US"/>
        </w:rPr>
        <w:t xml:space="preserve"> пожарная.</w:t>
      </w:r>
    </w:p>
    <w:p w14:paraId="64B75789" w14:textId="77777777" w:rsidR="002A5964" w:rsidRDefault="004152E5" w:rsidP="002A5964">
      <w:pPr>
        <w:jc w:val="both"/>
        <w:rPr>
          <w:b/>
          <w:sz w:val="24"/>
          <w:szCs w:val="24"/>
        </w:rPr>
      </w:pPr>
      <w:r w:rsidRPr="001E0F1C">
        <w:rPr>
          <w:b/>
          <w:sz w:val="28"/>
          <w:szCs w:val="28"/>
        </w:rPr>
        <w:t xml:space="preserve">9.5.1. Обеспечение пользователям доступа к полнотекстовым документам </w:t>
      </w:r>
      <w:r w:rsidR="002A5964">
        <w:rPr>
          <w:b/>
          <w:sz w:val="28"/>
          <w:szCs w:val="28"/>
        </w:rPr>
        <w:t>электронных библиотечных систем (ЭБС)</w:t>
      </w:r>
    </w:p>
    <w:p w14:paraId="68A5FE1B" w14:textId="09BEE545" w:rsidR="002A5964" w:rsidRDefault="002A5964" w:rsidP="007662B9">
      <w:pPr>
        <w:ind w:firstLine="426"/>
        <w:jc w:val="both"/>
        <w:rPr>
          <w:b/>
          <w:sz w:val="28"/>
          <w:szCs w:val="28"/>
        </w:rPr>
      </w:pPr>
      <w:r>
        <w:rPr>
          <w:rFonts w:eastAsia="Calibri"/>
          <w:sz w:val="28"/>
          <w:szCs w:val="28"/>
          <w:lang w:eastAsia="en-US"/>
        </w:rPr>
        <w:t xml:space="preserve">ЦБ имеет доступ к НЭБ с 2015 года. Общий объем документов доступных пользователям </w:t>
      </w:r>
      <w:r w:rsidRPr="00D221F2">
        <w:rPr>
          <w:rFonts w:eastAsia="Calibri"/>
          <w:sz w:val="28"/>
          <w:szCs w:val="28"/>
          <w:lang w:eastAsia="en-US"/>
        </w:rPr>
        <w:t>– 5</w:t>
      </w:r>
      <w:r>
        <w:rPr>
          <w:rFonts w:eastAsia="Calibri"/>
          <w:sz w:val="28"/>
          <w:szCs w:val="28"/>
          <w:lang w:eastAsia="en-US"/>
        </w:rPr>
        <w:t xml:space="preserve">981960 </w:t>
      </w:r>
      <w:r w:rsidRPr="00D221F2">
        <w:rPr>
          <w:rFonts w:eastAsia="Calibri"/>
          <w:sz w:val="28"/>
          <w:szCs w:val="28"/>
          <w:lang w:eastAsia="en-US"/>
        </w:rPr>
        <w:t>экз</w:t>
      </w:r>
      <w:r w:rsidR="007662B9">
        <w:rPr>
          <w:rFonts w:eastAsia="Calibri"/>
          <w:sz w:val="28"/>
          <w:szCs w:val="28"/>
          <w:lang w:eastAsia="en-US"/>
        </w:rPr>
        <w:t>емпляров</w:t>
      </w:r>
      <w:r w:rsidRPr="00D221F2">
        <w:rPr>
          <w:rFonts w:eastAsia="Calibri"/>
          <w:sz w:val="28"/>
          <w:szCs w:val="28"/>
          <w:lang w:eastAsia="en-US"/>
        </w:rPr>
        <w:t>.</w:t>
      </w:r>
    </w:p>
    <w:p w14:paraId="43123BC2" w14:textId="77777777" w:rsidR="002A5964" w:rsidRDefault="002A5964" w:rsidP="002A5964">
      <w:pPr>
        <w:jc w:val="both"/>
        <w:rPr>
          <w:b/>
          <w:sz w:val="28"/>
          <w:szCs w:val="28"/>
        </w:rPr>
      </w:pPr>
      <w:r>
        <w:rPr>
          <w:b/>
          <w:sz w:val="28"/>
          <w:szCs w:val="28"/>
        </w:rPr>
        <w:t xml:space="preserve">Использование СПС «КонсультантПлюс» </w:t>
      </w:r>
    </w:p>
    <w:p w14:paraId="2D8B552C" w14:textId="3ADAAA1C" w:rsidR="006108CC" w:rsidRPr="006108CC" w:rsidRDefault="006108CC" w:rsidP="007662B9">
      <w:pPr>
        <w:ind w:firstLine="426"/>
        <w:jc w:val="both"/>
        <w:rPr>
          <w:rFonts w:eastAsia="Calibri"/>
          <w:sz w:val="28"/>
          <w:szCs w:val="28"/>
          <w:lang w:eastAsia="en-US"/>
        </w:rPr>
      </w:pPr>
      <w:r w:rsidRPr="006108CC">
        <w:rPr>
          <w:rFonts w:eastAsia="Calibri"/>
          <w:sz w:val="28"/>
          <w:szCs w:val="28"/>
          <w:lang w:eastAsia="en-US"/>
        </w:rPr>
        <w:t>В трех библиотеках округа заключен договор с Консультант Плюс, пользователи имеют доступ к базам данных</w:t>
      </w:r>
      <w:r w:rsidR="007662B9">
        <w:rPr>
          <w:rFonts w:eastAsia="Calibri"/>
          <w:sz w:val="28"/>
          <w:szCs w:val="28"/>
          <w:lang w:eastAsia="en-US"/>
        </w:rPr>
        <w:t>:</w:t>
      </w:r>
      <w:r w:rsidRPr="006108CC">
        <w:rPr>
          <w:rFonts w:eastAsia="Calibri"/>
          <w:sz w:val="28"/>
          <w:szCs w:val="28"/>
          <w:lang w:eastAsia="en-US"/>
        </w:rPr>
        <w:t xml:space="preserve"> ЦБ (с 2000 г.), </w:t>
      </w:r>
      <w:r w:rsidR="007662B9">
        <w:rPr>
          <w:rFonts w:eastAsia="Calibri"/>
          <w:sz w:val="28"/>
          <w:szCs w:val="28"/>
          <w:lang w:eastAsia="en-US"/>
        </w:rPr>
        <w:t>Г</w:t>
      </w:r>
      <w:r w:rsidRPr="006108CC">
        <w:rPr>
          <w:rFonts w:eastAsia="Calibri"/>
          <w:sz w:val="28"/>
          <w:szCs w:val="28"/>
          <w:lang w:eastAsia="en-US"/>
        </w:rPr>
        <w:t xml:space="preserve">ородская библиотека-филиал №1 (с 2011 г.), </w:t>
      </w:r>
      <w:proofErr w:type="spellStart"/>
      <w:r w:rsidRPr="006108CC">
        <w:rPr>
          <w:rFonts w:eastAsia="Calibri"/>
          <w:sz w:val="28"/>
          <w:szCs w:val="28"/>
          <w:lang w:eastAsia="en-US"/>
        </w:rPr>
        <w:t>Рябковская</w:t>
      </w:r>
      <w:proofErr w:type="spellEnd"/>
      <w:r w:rsidRPr="006108CC">
        <w:rPr>
          <w:rFonts w:eastAsia="Calibri"/>
          <w:sz w:val="28"/>
          <w:szCs w:val="28"/>
          <w:lang w:eastAsia="en-US"/>
        </w:rPr>
        <w:t xml:space="preserve"> сельская библиотека (с 2009 г.). Базы данных постоянно пополнялись, в ЦБ </w:t>
      </w:r>
      <w:r w:rsidR="00C34CA5">
        <w:rPr>
          <w:sz w:val="28"/>
          <w:szCs w:val="24"/>
        </w:rPr>
        <w:t>–</w:t>
      </w:r>
      <w:r w:rsidRPr="006108CC">
        <w:rPr>
          <w:rFonts w:eastAsia="Calibri"/>
          <w:sz w:val="28"/>
          <w:szCs w:val="28"/>
          <w:lang w:eastAsia="en-US"/>
        </w:rPr>
        <w:t xml:space="preserve"> 4491071 (+273148), Городской библиотеке-филиале №1 - 4358576 (+241821); </w:t>
      </w:r>
      <w:proofErr w:type="spellStart"/>
      <w:r w:rsidRPr="006108CC">
        <w:rPr>
          <w:rFonts w:eastAsia="Calibri"/>
          <w:sz w:val="28"/>
          <w:szCs w:val="28"/>
          <w:lang w:eastAsia="en-US"/>
        </w:rPr>
        <w:t>Рябковской</w:t>
      </w:r>
      <w:proofErr w:type="spellEnd"/>
      <w:r w:rsidRPr="006108CC">
        <w:rPr>
          <w:rFonts w:eastAsia="Calibri"/>
          <w:sz w:val="28"/>
          <w:szCs w:val="28"/>
          <w:lang w:eastAsia="en-US"/>
        </w:rPr>
        <w:t xml:space="preserve"> сельской библиотеке </w:t>
      </w:r>
      <w:r w:rsidR="00797F3E">
        <w:rPr>
          <w:rFonts w:eastAsia="Calibri"/>
          <w:sz w:val="28"/>
          <w:szCs w:val="28"/>
          <w:lang w:eastAsia="en-US"/>
        </w:rPr>
        <w:t>–</w:t>
      </w:r>
      <w:r w:rsidRPr="006108CC">
        <w:rPr>
          <w:rFonts w:eastAsia="Calibri"/>
          <w:sz w:val="28"/>
          <w:szCs w:val="28"/>
          <w:lang w:eastAsia="en-US"/>
        </w:rPr>
        <w:t xml:space="preserve"> 4415322</w:t>
      </w:r>
      <w:r w:rsidR="00797F3E">
        <w:rPr>
          <w:rFonts w:eastAsia="Calibri"/>
          <w:sz w:val="28"/>
          <w:szCs w:val="28"/>
          <w:lang w:eastAsia="en-US"/>
        </w:rPr>
        <w:t xml:space="preserve"> </w:t>
      </w:r>
      <w:r w:rsidRPr="006108CC">
        <w:rPr>
          <w:rFonts w:eastAsia="Calibri"/>
          <w:sz w:val="28"/>
          <w:szCs w:val="28"/>
          <w:lang w:eastAsia="en-US"/>
        </w:rPr>
        <w:t>(+508668) документов.</w:t>
      </w:r>
    </w:p>
    <w:p w14:paraId="554F4EB4" w14:textId="77777777" w:rsidR="002A5964" w:rsidRDefault="006108CC" w:rsidP="007662B9">
      <w:pPr>
        <w:ind w:firstLine="426"/>
        <w:jc w:val="both"/>
        <w:rPr>
          <w:rFonts w:eastAsia="Calibri"/>
          <w:sz w:val="28"/>
          <w:szCs w:val="28"/>
          <w:lang w:eastAsia="en-US"/>
        </w:rPr>
      </w:pPr>
      <w:r w:rsidRPr="006108CC">
        <w:rPr>
          <w:rFonts w:eastAsia="Calibri"/>
          <w:sz w:val="28"/>
          <w:szCs w:val="28"/>
          <w:lang w:eastAsia="en-US"/>
        </w:rPr>
        <w:t>Общий объем правовых документов, предоставленных в бесплатное пользование центрам правовой информации муниципальных библиотек, составляет 13 264 969 тысяч единиц.</w:t>
      </w:r>
    </w:p>
    <w:p w14:paraId="5E8B2170" w14:textId="77777777" w:rsidR="002A5964" w:rsidRDefault="002A5964" w:rsidP="002A5964">
      <w:pPr>
        <w:jc w:val="both"/>
        <w:rPr>
          <w:b/>
          <w:sz w:val="28"/>
          <w:szCs w:val="28"/>
        </w:rPr>
      </w:pPr>
      <w:r>
        <w:rPr>
          <w:b/>
          <w:sz w:val="28"/>
          <w:szCs w:val="28"/>
        </w:rPr>
        <w:t>Анализ использования электронных (сетевых) ресурсов библиотеками в динамике з</w:t>
      </w:r>
      <w:r w:rsidR="00C34CA5">
        <w:rPr>
          <w:b/>
          <w:sz w:val="28"/>
          <w:szCs w:val="28"/>
        </w:rPr>
        <w:t>а три года. Способы продвижения</w:t>
      </w:r>
      <w:r>
        <w:rPr>
          <w:b/>
          <w:sz w:val="28"/>
          <w:szCs w:val="28"/>
        </w:rPr>
        <w:t xml:space="preserve"> (см. в разделе 8)</w:t>
      </w:r>
      <w:r w:rsidR="00C34CA5">
        <w:rPr>
          <w:b/>
          <w:sz w:val="28"/>
          <w:szCs w:val="28"/>
        </w:rPr>
        <w:t>.</w:t>
      </w:r>
    </w:p>
    <w:p w14:paraId="1A8E9B8F" w14:textId="77777777" w:rsidR="002A5964" w:rsidRDefault="007662B9" w:rsidP="007662B9">
      <w:pPr>
        <w:tabs>
          <w:tab w:val="left" w:pos="0"/>
          <w:tab w:val="left" w:pos="426"/>
        </w:tabs>
        <w:spacing w:line="276" w:lineRule="auto"/>
        <w:jc w:val="both"/>
        <w:rPr>
          <w:sz w:val="28"/>
          <w:szCs w:val="28"/>
        </w:rPr>
      </w:pPr>
      <w:r>
        <w:rPr>
          <w:b/>
          <w:sz w:val="28"/>
          <w:szCs w:val="28"/>
        </w:rPr>
        <w:tab/>
      </w:r>
      <w:proofErr w:type="spellStart"/>
      <w:r w:rsidR="002A5964">
        <w:rPr>
          <w:sz w:val="28"/>
          <w:szCs w:val="24"/>
        </w:rPr>
        <w:t>Документовыдача</w:t>
      </w:r>
      <w:proofErr w:type="spellEnd"/>
      <w:r w:rsidR="002A5964">
        <w:rPr>
          <w:sz w:val="28"/>
          <w:szCs w:val="24"/>
        </w:rPr>
        <w:t xml:space="preserve"> «КонсультантПлюс» за 2025 год составила </w:t>
      </w:r>
      <w:r w:rsidR="00C34CA5">
        <w:rPr>
          <w:sz w:val="28"/>
          <w:szCs w:val="24"/>
        </w:rPr>
        <w:t>– 255; (2024 – 221; 2023 – 179).</w:t>
      </w:r>
    </w:p>
    <w:p w14:paraId="6BF27691" w14:textId="77777777" w:rsidR="004152E5" w:rsidRPr="001E0F1C" w:rsidRDefault="004152E5" w:rsidP="00A30D5F">
      <w:pPr>
        <w:tabs>
          <w:tab w:val="left" w:pos="0"/>
        </w:tabs>
        <w:jc w:val="both"/>
        <w:rPr>
          <w:sz w:val="28"/>
          <w:szCs w:val="28"/>
          <w:lang w:eastAsia="x-none"/>
        </w:rPr>
      </w:pPr>
      <w:r w:rsidRPr="001E0F1C">
        <w:rPr>
          <w:b/>
          <w:sz w:val="28"/>
          <w:szCs w:val="28"/>
          <w:lang w:val="x-none" w:eastAsia="x-none"/>
        </w:rPr>
        <w:t>9.</w:t>
      </w:r>
      <w:r w:rsidRPr="001E0F1C">
        <w:rPr>
          <w:b/>
          <w:sz w:val="28"/>
          <w:szCs w:val="28"/>
          <w:lang w:eastAsia="x-none"/>
        </w:rPr>
        <w:t>6</w:t>
      </w:r>
      <w:r w:rsidRPr="001E0F1C">
        <w:rPr>
          <w:b/>
          <w:sz w:val="28"/>
          <w:szCs w:val="28"/>
          <w:lang w:val="x-none" w:eastAsia="x-none"/>
        </w:rPr>
        <w:t>. Управление</w:t>
      </w:r>
      <w:r w:rsidRPr="001E0F1C">
        <w:rPr>
          <w:sz w:val="28"/>
          <w:szCs w:val="28"/>
          <w:lang w:val="x-none" w:eastAsia="x-none"/>
        </w:rPr>
        <w:t xml:space="preserve"> </w:t>
      </w:r>
      <w:r w:rsidRPr="001E0F1C">
        <w:rPr>
          <w:b/>
          <w:sz w:val="28"/>
          <w:szCs w:val="28"/>
          <w:lang w:val="x-none" w:eastAsia="x-none"/>
        </w:rPr>
        <w:t>фондами</w:t>
      </w:r>
      <w:r w:rsidRPr="001E0F1C">
        <w:rPr>
          <w:sz w:val="28"/>
          <w:szCs w:val="28"/>
          <w:lang w:val="x-none" w:eastAsia="x-none"/>
        </w:rPr>
        <w:t>.</w:t>
      </w:r>
    </w:p>
    <w:p w14:paraId="4FBB8CAA" w14:textId="77777777" w:rsidR="008D7CCC" w:rsidRDefault="008D7CCC" w:rsidP="007662B9">
      <w:pPr>
        <w:ind w:firstLine="426"/>
        <w:jc w:val="both"/>
        <w:rPr>
          <w:rFonts w:eastAsia="Calibri"/>
          <w:sz w:val="28"/>
          <w:szCs w:val="28"/>
          <w:lang w:eastAsia="en-US"/>
        </w:rPr>
      </w:pPr>
      <w:r>
        <w:rPr>
          <w:rFonts w:eastAsia="Calibri"/>
          <w:sz w:val="28"/>
          <w:szCs w:val="28"/>
          <w:lang w:eastAsia="en-US"/>
        </w:rPr>
        <w:t>На совете по комплектованию рассматривали вопросы по комплектованию фондов библиотек, распределению средств библиотекам.</w:t>
      </w:r>
    </w:p>
    <w:p w14:paraId="6910367D" w14:textId="6352E514" w:rsidR="008D7CCC" w:rsidRDefault="008D7CCC" w:rsidP="007662B9">
      <w:pPr>
        <w:ind w:firstLine="426"/>
        <w:jc w:val="both"/>
        <w:rPr>
          <w:color w:val="000000"/>
          <w:sz w:val="28"/>
          <w:szCs w:val="28"/>
          <w:shd w:val="clear" w:color="auto" w:fill="FFFFFF"/>
        </w:rPr>
      </w:pPr>
      <w:r>
        <w:rPr>
          <w:rFonts w:eastAsiaTheme="minorHAnsi"/>
          <w:sz w:val="28"/>
          <w:szCs w:val="28"/>
          <w:lang w:eastAsia="en-US"/>
        </w:rPr>
        <w:t>В течение года проводилась работа по выявлению экстремисткой литературы в фондах библиотек. Ежеквартально просматривался Федеральный список экстремистских материалов, экстремистской литературы в фонде не выявлено</w:t>
      </w:r>
      <w:r>
        <w:rPr>
          <w:rFonts w:asciiTheme="minorHAnsi" w:eastAsiaTheme="minorHAnsi" w:hAnsiTheme="minorHAnsi" w:cstheme="minorBidi"/>
          <w:sz w:val="22"/>
          <w:szCs w:val="22"/>
          <w:lang w:eastAsia="en-US"/>
        </w:rPr>
        <w:t xml:space="preserve">. </w:t>
      </w:r>
      <w:r w:rsidRPr="00E22D5E">
        <w:rPr>
          <w:color w:val="000000"/>
          <w:sz w:val="28"/>
          <w:szCs w:val="28"/>
          <w:shd w:val="clear" w:color="auto" w:fill="FFFFFF"/>
        </w:rPr>
        <w:t>Систематически сверялся (не реже 1 раза в квартал) фонд библиотеки с Единым реестром иноагентов Министерства юстиции РФ на предмет включения (или исключения) того или иного лица.</w:t>
      </w:r>
      <w:r w:rsidRPr="00E22D5E">
        <w:rPr>
          <w:color w:val="222222"/>
          <w:kern w:val="36"/>
          <w:sz w:val="28"/>
          <w:szCs w:val="28"/>
        </w:rPr>
        <w:t xml:space="preserve"> </w:t>
      </w:r>
      <w:r>
        <w:rPr>
          <w:color w:val="222222"/>
          <w:kern w:val="36"/>
          <w:sz w:val="28"/>
          <w:szCs w:val="28"/>
        </w:rPr>
        <w:t xml:space="preserve">При </w:t>
      </w:r>
      <w:r w:rsidRPr="00E22D5E">
        <w:rPr>
          <w:color w:val="000000"/>
          <w:sz w:val="28"/>
          <w:szCs w:val="28"/>
          <w:shd w:val="clear" w:color="auto" w:fill="FFFFFF"/>
        </w:rPr>
        <w:t xml:space="preserve">выявлении документов иноагентов </w:t>
      </w:r>
      <w:r>
        <w:rPr>
          <w:color w:val="000000"/>
          <w:sz w:val="28"/>
          <w:szCs w:val="28"/>
          <w:shd w:val="clear" w:color="auto" w:fill="FFFFFF"/>
        </w:rPr>
        <w:t>в</w:t>
      </w:r>
      <w:r w:rsidRPr="00E22D5E">
        <w:rPr>
          <w:color w:val="000000"/>
          <w:sz w:val="28"/>
          <w:szCs w:val="28"/>
          <w:shd w:val="clear" w:color="auto" w:fill="FFFFFF"/>
        </w:rPr>
        <w:t xml:space="preserve"> </w:t>
      </w:r>
      <w:r w:rsidRPr="00E22D5E">
        <w:rPr>
          <w:color w:val="000000"/>
          <w:sz w:val="28"/>
          <w:szCs w:val="28"/>
          <w:shd w:val="clear" w:color="auto" w:fill="FFFFFF"/>
        </w:rPr>
        <w:lastRenderedPageBreak/>
        <w:t>электронном (карточном) каталоге</w:t>
      </w:r>
      <w:r>
        <w:rPr>
          <w:color w:val="000000"/>
          <w:sz w:val="28"/>
          <w:szCs w:val="28"/>
          <w:shd w:val="clear" w:color="auto" w:fill="FFFFFF"/>
        </w:rPr>
        <w:t xml:space="preserve"> и на титульном листе книги</w:t>
      </w:r>
      <w:r w:rsidRPr="00E22D5E">
        <w:rPr>
          <w:color w:val="000000"/>
          <w:sz w:val="28"/>
          <w:szCs w:val="28"/>
          <w:shd w:val="clear" w:color="auto" w:fill="FFFFFF"/>
        </w:rPr>
        <w:t xml:space="preserve"> делалась отметка: «Настоящий материал произведён иностранным агентом».</w:t>
      </w:r>
      <w:r w:rsidRPr="00E22D5E">
        <w:rPr>
          <w:sz w:val="28"/>
          <w:szCs w:val="28"/>
        </w:rPr>
        <w:t xml:space="preserve"> </w:t>
      </w:r>
      <w:r w:rsidRPr="00E22D5E">
        <w:rPr>
          <w:color w:val="000000"/>
          <w:sz w:val="28"/>
          <w:szCs w:val="28"/>
          <w:shd w:val="clear" w:color="auto" w:fill="FFFFFF"/>
        </w:rPr>
        <w:t>Документы иноагентов в библиотеках являются информационными источниками ограниченного пользования с маркировкой возрастного ценза «18+». Документы, подготовленные иноагентами, хран</w:t>
      </w:r>
      <w:r w:rsidR="000B50BC">
        <w:rPr>
          <w:color w:val="000000"/>
          <w:sz w:val="28"/>
          <w:szCs w:val="28"/>
          <w:shd w:val="clear" w:color="auto" w:fill="FFFFFF"/>
        </w:rPr>
        <w:t>ились</w:t>
      </w:r>
      <w:r w:rsidRPr="00E22D5E">
        <w:rPr>
          <w:color w:val="000000"/>
          <w:sz w:val="28"/>
          <w:szCs w:val="28"/>
          <w:shd w:val="clear" w:color="auto" w:fill="FFFFFF"/>
        </w:rPr>
        <w:t xml:space="preserve"> в закрытой части фонда</w:t>
      </w:r>
      <w:r>
        <w:rPr>
          <w:color w:val="000000"/>
          <w:sz w:val="28"/>
          <w:szCs w:val="28"/>
          <w:shd w:val="clear" w:color="auto" w:fill="FFFFFF"/>
        </w:rPr>
        <w:t xml:space="preserve"> и не </w:t>
      </w:r>
      <w:r w:rsidRPr="00E22D5E">
        <w:rPr>
          <w:color w:val="000000"/>
          <w:sz w:val="28"/>
          <w:szCs w:val="28"/>
          <w:shd w:val="clear" w:color="auto" w:fill="FFFFFF"/>
        </w:rPr>
        <w:t>выда</w:t>
      </w:r>
      <w:r w:rsidR="000B50BC">
        <w:rPr>
          <w:color w:val="000000"/>
          <w:sz w:val="28"/>
          <w:szCs w:val="28"/>
          <w:shd w:val="clear" w:color="auto" w:fill="FFFFFF"/>
        </w:rPr>
        <w:t>вались</w:t>
      </w:r>
      <w:r>
        <w:rPr>
          <w:color w:val="000000"/>
          <w:sz w:val="28"/>
          <w:szCs w:val="28"/>
          <w:shd w:val="clear" w:color="auto" w:fill="FFFFFF"/>
        </w:rPr>
        <w:t>.</w:t>
      </w:r>
      <w:r w:rsidRPr="00E22D5E">
        <w:rPr>
          <w:color w:val="000000"/>
          <w:sz w:val="28"/>
          <w:szCs w:val="28"/>
          <w:shd w:val="clear" w:color="auto" w:fill="FFFFFF"/>
        </w:rPr>
        <w:t xml:space="preserve"> </w:t>
      </w:r>
      <w:r>
        <w:rPr>
          <w:color w:val="000000"/>
          <w:sz w:val="28"/>
          <w:szCs w:val="28"/>
          <w:shd w:val="clear" w:color="auto" w:fill="FFFFFF"/>
        </w:rPr>
        <w:t xml:space="preserve">Проведен мониторинг на выявление </w:t>
      </w:r>
      <w:r w:rsidR="000B50BC">
        <w:rPr>
          <w:color w:val="000000"/>
          <w:sz w:val="28"/>
          <w:szCs w:val="28"/>
          <w:shd w:val="clear" w:color="auto" w:fill="FFFFFF"/>
        </w:rPr>
        <w:t>книг,</w:t>
      </w:r>
      <w:r>
        <w:rPr>
          <w:color w:val="000000"/>
          <w:sz w:val="28"/>
          <w:szCs w:val="28"/>
          <w:shd w:val="clear" w:color="auto" w:fill="FFFFFF"/>
        </w:rPr>
        <w:t xml:space="preserve"> изданных Институтом Открытое общество Фонда Содействия и при его поддержке (251 экз</w:t>
      </w:r>
      <w:r w:rsidR="00797F3E">
        <w:rPr>
          <w:color w:val="000000"/>
          <w:sz w:val="28"/>
          <w:szCs w:val="28"/>
          <w:shd w:val="clear" w:color="auto" w:fill="FFFFFF"/>
        </w:rPr>
        <w:t>емпляр</w:t>
      </w:r>
      <w:r>
        <w:rPr>
          <w:color w:val="000000"/>
          <w:sz w:val="28"/>
          <w:szCs w:val="28"/>
          <w:shd w:val="clear" w:color="auto" w:fill="FFFFFF"/>
        </w:rPr>
        <w:t>)</w:t>
      </w:r>
      <w:r w:rsidR="00797F3E">
        <w:rPr>
          <w:color w:val="000000"/>
          <w:sz w:val="28"/>
          <w:szCs w:val="28"/>
          <w:shd w:val="clear" w:color="auto" w:fill="FFFFFF"/>
        </w:rPr>
        <w:t>.</w:t>
      </w:r>
    </w:p>
    <w:p w14:paraId="2E07465B" w14:textId="77777777" w:rsidR="004152E5" w:rsidRDefault="004152E5" w:rsidP="001A475F">
      <w:pPr>
        <w:tabs>
          <w:tab w:val="left" w:pos="0"/>
          <w:tab w:val="left" w:pos="750"/>
          <w:tab w:val="right" w:pos="9129"/>
        </w:tabs>
        <w:jc w:val="both"/>
        <w:rPr>
          <w:b/>
          <w:sz w:val="28"/>
          <w:szCs w:val="28"/>
          <w:lang w:val="x-none" w:eastAsia="x-none"/>
        </w:rPr>
      </w:pPr>
      <w:r w:rsidRPr="001E0F1C">
        <w:rPr>
          <w:b/>
          <w:sz w:val="28"/>
          <w:szCs w:val="28"/>
          <w:lang w:val="x-none" w:eastAsia="x-none"/>
        </w:rPr>
        <w:t>9.</w:t>
      </w:r>
      <w:r w:rsidRPr="001E0F1C">
        <w:rPr>
          <w:b/>
          <w:sz w:val="28"/>
          <w:szCs w:val="28"/>
          <w:lang w:eastAsia="x-none"/>
        </w:rPr>
        <w:t xml:space="preserve">7. </w:t>
      </w:r>
      <w:r w:rsidRPr="001E0F1C">
        <w:rPr>
          <w:b/>
          <w:sz w:val="28"/>
          <w:szCs w:val="28"/>
          <w:lang w:val="x-none" w:eastAsia="x-none"/>
        </w:rPr>
        <w:t>Методическое обеспечение формировани</w:t>
      </w:r>
      <w:r w:rsidRPr="001E0F1C">
        <w:rPr>
          <w:b/>
          <w:sz w:val="28"/>
          <w:szCs w:val="28"/>
          <w:lang w:eastAsia="x-none"/>
        </w:rPr>
        <w:t>я</w:t>
      </w:r>
      <w:r w:rsidRPr="001E0F1C">
        <w:rPr>
          <w:b/>
          <w:sz w:val="28"/>
          <w:szCs w:val="28"/>
          <w:lang w:val="x-none" w:eastAsia="x-none"/>
        </w:rPr>
        <w:t>, организации и использовани</w:t>
      </w:r>
      <w:r w:rsidRPr="001E0F1C">
        <w:rPr>
          <w:b/>
          <w:sz w:val="28"/>
          <w:szCs w:val="28"/>
          <w:lang w:eastAsia="x-none"/>
        </w:rPr>
        <w:t>я</w:t>
      </w:r>
      <w:r w:rsidRPr="001E0F1C">
        <w:rPr>
          <w:b/>
          <w:sz w:val="28"/>
          <w:szCs w:val="28"/>
          <w:lang w:val="x-none" w:eastAsia="x-none"/>
        </w:rPr>
        <w:t xml:space="preserve"> библиотечных фондов.</w:t>
      </w:r>
    </w:p>
    <w:p w14:paraId="6822EEF1" w14:textId="77777777" w:rsidR="00687DB1" w:rsidRDefault="00687DB1" w:rsidP="007662B9">
      <w:pPr>
        <w:ind w:firstLine="426"/>
        <w:jc w:val="both"/>
        <w:rPr>
          <w:rFonts w:eastAsia="Calibri"/>
          <w:sz w:val="28"/>
          <w:szCs w:val="28"/>
          <w:lang w:eastAsia="en-US"/>
        </w:rPr>
      </w:pPr>
      <w:r>
        <w:rPr>
          <w:rFonts w:eastAsia="Calibri"/>
          <w:sz w:val="28"/>
          <w:szCs w:val="28"/>
          <w:lang w:eastAsia="en-US"/>
        </w:rPr>
        <w:t xml:space="preserve">Проводились индивидуальные консультации, оказывалась практическая и методическая помощь при проведении плановых проверок и передаче фонда при смене работника. На совещании библиотекарей </w:t>
      </w:r>
      <w:r>
        <w:rPr>
          <w:sz w:val="28"/>
          <w:szCs w:val="28"/>
        </w:rPr>
        <w:t>давались консультации по написанию планов и отчетов.</w:t>
      </w:r>
    </w:p>
    <w:p w14:paraId="1F35843F" w14:textId="77777777" w:rsidR="004152E5" w:rsidRDefault="004152E5" w:rsidP="00A30D5F">
      <w:pPr>
        <w:tabs>
          <w:tab w:val="left" w:pos="0"/>
          <w:tab w:val="left" w:pos="750"/>
          <w:tab w:val="right" w:pos="9129"/>
        </w:tabs>
        <w:jc w:val="both"/>
        <w:rPr>
          <w:b/>
          <w:sz w:val="28"/>
          <w:szCs w:val="28"/>
          <w:lang w:eastAsia="x-none"/>
        </w:rPr>
      </w:pPr>
      <w:r w:rsidRPr="001E0F1C">
        <w:rPr>
          <w:b/>
          <w:sz w:val="28"/>
          <w:szCs w:val="28"/>
          <w:lang w:eastAsia="x-none"/>
        </w:rPr>
        <w:t>9.8. Фонды модельных библиотек</w:t>
      </w:r>
    </w:p>
    <w:p w14:paraId="631F1F8E" w14:textId="77777777" w:rsidR="00687DB1" w:rsidRPr="001E0F1C" w:rsidRDefault="007662B9" w:rsidP="007662B9">
      <w:pPr>
        <w:tabs>
          <w:tab w:val="left" w:pos="0"/>
          <w:tab w:val="left" w:pos="426"/>
          <w:tab w:val="right" w:pos="9129"/>
        </w:tabs>
        <w:jc w:val="both"/>
        <w:rPr>
          <w:b/>
          <w:sz w:val="28"/>
          <w:szCs w:val="28"/>
          <w:lang w:eastAsia="x-none"/>
        </w:rPr>
      </w:pPr>
      <w:r>
        <w:rPr>
          <w:sz w:val="28"/>
          <w:szCs w:val="28"/>
          <w:lang w:eastAsia="x-none"/>
        </w:rPr>
        <w:tab/>
      </w:r>
      <w:r w:rsidR="00687DB1">
        <w:rPr>
          <w:sz w:val="28"/>
          <w:szCs w:val="28"/>
          <w:lang w:eastAsia="x-none"/>
        </w:rPr>
        <w:t>Отраслевой состав, периодические издания, электронные ресурсы, обновляемость, обращаемость, выдача документов, в том числе по видам документов, финансирование компле</w:t>
      </w:r>
      <w:r w:rsidR="00C34CA5">
        <w:rPr>
          <w:sz w:val="28"/>
          <w:szCs w:val="28"/>
          <w:lang w:eastAsia="x-none"/>
        </w:rPr>
        <w:t xml:space="preserve">ктования, </w:t>
      </w:r>
      <w:proofErr w:type="spellStart"/>
      <w:r w:rsidR="00C34CA5">
        <w:rPr>
          <w:sz w:val="28"/>
          <w:szCs w:val="28"/>
          <w:lang w:eastAsia="x-none"/>
        </w:rPr>
        <w:t>докомплектование</w:t>
      </w:r>
      <w:proofErr w:type="spellEnd"/>
      <w:r w:rsidR="00C34CA5">
        <w:rPr>
          <w:sz w:val="28"/>
          <w:szCs w:val="28"/>
          <w:lang w:eastAsia="x-none"/>
        </w:rPr>
        <w:t xml:space="preserve"> см. </w:t>
      </w:r>
      <w:r w:rsidR="00687DB1">
        <w:rPr>
          <w:sz w:val="28"/>
          <w:szCs w:val="28"/>
          <w:lang w:eastAsia="x-none"/>
        </w:rPr>
        <w:t>табл. 9з, 9и.</w:t>
      </w:r>
    </w:p>
    <w:p w14:paraId="3C0A6D0B" w14:textId="77777777" w:rsidR="004152E5" w:rsidRPr="001E0F1C" w:rsidRDefault="004152E5" w:rsidP="007662B9">
      <w:pPr>
        <w:tabs>
          <w:tab w:val="left" w:pos="0"/>
          <w:tab w:val="left" w:pos="750"/>
          <w:tab w:val="right" w:pos="9129"/>
        </w:tabs>
        <w:jc w:val="both"/>
        <w:rPr>
          <w:b/>
          <w:sz w:val="28"/>
          <w:szCs w:val="28"/>
          <w:lang w:eastAsia="x-none"/>
        </w:rPr>
      </w:pPr>
      <w:r w:rsidRPr="001E0F1C">
        <w:rPr>
          <w:b/>
          <w:sz w:val="28"/>
          <w:szCs w:val="28"/>
          <w:lang w:eastAsia="x-none"/>
        </w:rPr>
        <w:t>Выводы по разделу</w:t>
      </w:r>
      <w:r w:rsidR="007662B9">
        <w:rPr>
          <w:b/>
          <w:sz w:val="28"/>
          <w:szCs w:val="28"/>
          <w:lang w:eastAsia="x-none"/>
        </w:rPr>
        <w:t>:</w:t>
      </w:r>
    </w:p>
    <w:p w14:paraId="77060C65" w14:textId="77777777" w:rsidR="006709EC" w:rsidRDefault="006709EC" w:rsidP="007662B9">
      <w:pPr>
        <w:pStyle w:val="afb"/>
        <w:spacing w:before="0" w:beforeAutospacing="0" w:after="0" w:afterAutospacing="0"/>
        <w:ind w:firstLine="426"/>
        <w:jc w:val="both"/>
        <w:rPr>
          <w:rFonts w:eastAsia="Calibri"/>
          <w:sz w:val="28"/>
          <w:szCs w:val="28"/>
          <w:lang w:eastAsia="en-US"/>
        </w:rPr>
      </w:pPr>
      <w:r w:rsidRPr="00E15FD9">
        <w:rPr>
          <w:rFonts w:eastAsia="Calibri"/>
          <w:sz w:val="28"/>
          <w:szCs w:val="28"/>
          <w:lang w:val="x-none" w:eastAsia="en-US"/>
        </w:rPr>
        <w:t>По результатам деятельности за 202</w:t>
      </w:r>
      <w:r>
        <w:rPr>
          <w:rFonts w:eastAsia="Calibri"/>
          <w:sz w:val="28"/>
          <w:szCs w:val="28"/>
          <w:lang w:eastAsia="en-US"/>
        </w:rPr>
        <w:t>5</w:t>
      </w:r>
      <w:r w:rsidRPr="00E15FD9">
        <w:rPr>
          <w:rFonts w:eastAsia="Calibri"/>
          <w:sz w:val="28"/>
          <w:szCs w:val="28"/>
          <w:lang w:val="x-none" w:eastAsia="en-US"/>
        </w:rPr>
        <w:t xml:space="preserve"> год можно сделать следующие выводы: отдел комплектования выполнял свои обязанности, и обработанная литература в кратчайшие сроки доставлялась в библиотеки, которые раскрывали фонды для читателей и делали все возможное для информирования жителей</w:t>
      </w:r>
      <w:r w:rsidRPr="00E15FD9">
        <w:rPr>
          <w:rFonts w:eastAsia="Calibri"/>
          <w:sz w:val="28"/>
          <w:szCs w:val="28"/>
          <w:lang w:eastAsia="en-US"/>
        </w:rPr>
        <w:t>.</w:t>
      </w:r>
    </w:p>
    <w:p w14:paraId="3E1670E2" w14:textId="77777777" w:rsidR="007A5A21" w:rsidRPr="007662B9" w:rsidRDefault="007A5A21" w:rsidP="007A5A21">
      <w:pPr>
        <w:jc w:val="center"/>
        <w:rPr>
          <w:b/>
          <w:sz w:val="24"/>
          <w:szCs w:val="24"/>
          <w:lang w:eastAsia="x-none"/>
        </w:rPr>
      </w:pPr>
      <w:r w:rsidRPr="007662B9">
        <w:rPr>
          <w:b/>
          <w:sz w:val="24"/>
          <w:szCs w:val="24"/>
          <w:lang w:eastAsia="x-none"/>
        </w:rPr>
        <w:t>Р</w:t>
      </w:r>
      <w:proofErr w:type="spellStart"/>
      <w:r w:rsidRPr="007662B9">
        <w:rPr>
          <w:b/>
          <w:sz w:val="24"/>
          <w:szCs w:val="24"/>
          <w:lang w:val="x-none" w:eastAsia="x-none"/>
        </w:rPr>
        <w:t>а</w:t>
      </w:r>
      <w:r w:rsidRPr="007662B9">
        <w:rPr>
          <w:b/>
          <w:sz w:val="24"/>
          <w:szCs w:val="24"/>
          <w:lang w:eastAsia="x-none"/>
        </w:rPr>
        <w:t>сходы</w:t>
      </w:r>
      <w:proofErr w:type="spellEnd"/>
      <w:r w:rsidRPr="007662B9">
        <w:rPr>
          <w:b/>
          <w:sz w:val="24"/>
          <w:szCs w:val="24"/>
          <w:lang w:val="x-none" w:eastAsia="x-none"/>
        </w:rPr>
        <w:t xml:space="preserve"> на комплектование</w:t>
      </w:r>
      <w:r w:rsidRPr="007662B9">
        <w:rPr>
          <w:b/>
          <w:sz w:val="24"/>
          <w:szCs w:val="24"/>
          <w:lang w:eastAsia="x-none"/>
        </w:rPr>
        <w:t xml:space="preserve"> (тыс. руб.) Таблица № 9</w:t>
      </w:r>
    </w:p>
    <w:tbl>
      <w:tblPr>
        <w:tblW w:w="9361" w:type="dxa"/>
        <w:tblInd w:w="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130"/>
        <w:gridCol w:w="3255"/>
        <w:gridCol w:w="747"/>
        <w:gridCol w:w="1953"/>
      </w:tblGrid>
      <w:tr w:rsidR="00895FB1" w:rsidRPr="007662B9" w14:paraId="3BDF8F49" w14:textId="77777777" w:rsidTr="00307603">
        <w:tc>
          <w:tcPr>
            <w:tcW w:w="1276" w:type="dxa"/>
            <w:vMerge w:val="restart"/>
          </w:tcPr>
          <w:p w14:paraId="7DF5610B" w14:textId="77777777" w:rsidR="00895FB1" w:rsidRPr="007662B9" w:rsidRDefault="00895FB1" w:rsidP="000E065B">
            <w:pPr>
              <w:jc w:val="center"/>
              <w:rPr>
                <w:sz w:val="24"/>
                <w:szCs w:val="24"/>
              </w:rPr>
            </w:pPr>
            <w:r w:rsidRPr="007662B9">
              <w:rPr>
                <w:sz w:val="24"/>
                <w:szCs w:val="24"/>
              </w:rPr>
              <w:t>№</w:t>
            </w:r>
          </w:p>
        </w:tc>
        <w:tc>
          <w:tcPr>
            <w:tcW w:w="2130" w:type="dxa"/>
            <w:vMerge w:val="restart"/>
          </w:tcPr>
          <w:p w14:paraId="4998E61F" w14:textId="77777777" w:rsidR="00895FB1" w:rsidRPr="007662B9" w:rsidRDefault="00895FB1" w:rsidP="000E065B">
            <w:pPr>
              <w:jc w:val="center"/>
              <w:rPr>
                <w:sz w:val="24"/>
                <w:szCs w:val="24"/>
              </w:rPr>
            </w:pPr>
            <w:r w:rsidRPr="007662B9">
              <w:rPr>
                <w:sz w:val="24"/>
                <w:szCs w:val="24"/>
              </w:rPr>
              <w:t>Виды документов на физических носителях</w:t>
            </w:r>
          </w:p>
        </w:tc>
        <w:tc>
          <w:tcPr>
            <w:tcW w:w="3255" w:type="dxa"/>
            <w:vMerge w:val="restart"/>
          </w:tcPr>
          <w:p w14:paraId="09C1084F" w14:textId="77777777" w:rsidR="00895FB1" w:rsidRPr="007662B9" w:rsidRDefault="00895FB1" w:rsidP="000E065B">
            <w:pPr>
              <w:jc w:val="center"/>
              <w:rPr>
                <w:sz w:val="24"/>
                <w:szCs w:val="24"/>
              </w:rPr>
            </w:pPr>
            <w:r w:rsidRPr="007662B9">
              <w:rPr>
                <w:sz w:val="24"/>
                <w:szCs w:val="24"/>
              </w:rPr>
              <w:t>Источник финансирования</w:t>
            </w:r>
          </w:p>
        </w:tc>
        <w:tc>
          <w:tcPr>
            <w:tcW w:w="2700" w:type="dxa"/>
            <w:gridSpan w:val="2"/>
          </w:tcPr>
          <w:p w14:paraId="4D687865" w14:textId="77777777" w:rsidR="00895FB1" w:rsidRPr="007662B9" w:rsidRDefault="00895FB1" w:rsidP="000E065B">
            <w:pPr>
              <w:jc w:val="center"/>
              <w:rPr>
                <w:sz w:val="24"/>
                <w:szCs w:val="24"/>
              </w:rPr>
            </w:pPr>
            <w:r w:rsidRPr="007662B9">
              <w:rPr>
                <w:sz w:val="24"/>
                <w:szCs w:val="24"/>
              </w:rPr>
              <w:t>Муниципальные</w:t>
            </w:r>
          </w:p>
        </w:tc>
      </w:tr>
      <w:tr w:rsidR="00895FB1" w:rsidRPr="007662B9" w14:paraId="47D40BF2" w14:textId="77777777" w:rsidTr="00307603">
        <w:tc>
          <w:tcPr>
            <w:tcW w:w="1276" w:type="dxa"/>
            <w:vMerge/>
          </w:tcPr>
          <w:p w14:paraId="0A88C022" w14:textId="77777777" w:rsidR="00895FB1" w:rsidRPr="007662B9" w:rsidRDefault="00895FB1" w:rsidP="000E065B">
            <w:pPr>
              <w:jc w:val="center"/>
              <w:rPr>
                <w:sz w:val="24"/>
                <w:szCs w:val="24"/>
              </w:rPr>
            </w:pPr>
          </w:p>
        </w:tc>
        <w:tc>
          <w:tcPr>
            <w:tcW w:w="2130" w:type="dxa"/>
            <w:vMerge/>
          </w:tcPr>
          <w:p w14:paraId="3B3F9F4F" w14:textId="77777777" w:rsidR="00895FB1" w:rsidRPr="007662B9" w:rsidRDefault="00895FB1" w:rsidP="000E065B">
            <w:pPr>
              <w:jc w:val="center"/>
              <w:rPr>
                <w:sz w:val="24"/>
                <w:szCs w:val="24"/>
              </w:rPr>
            </w:pPr>
          </w:p>
        </w:tc>
        <w:tc>
          <w:tcPr>
            <w:tcW w:w="3255" w:type="dxa"/>
            <w:vMerge/>
          </w:tcPr>
          <w:p w14:paraId="12CF7411" w14:textId="77777777" w:rsidR="00895FB1" w:rsidRPr="007662B9" w:rsidRDefault="00895FB1" w:rsidP="000E065B">
            <w:pPr>
              <w:jc w:val="center"/>
              <w:rPr>
                <w:sz w:val="24"/>
                <w:szCs w:val="24"/>
              </w:rPr>
            </w:pPr>
          </w:p>
        </w:tc>
        <w:tc>
          <w:tcPr>
            <w:tcW w:w="747" w:type="dxa"/>
          </w:tcPr>
          <w:p w14:paraId="3BA465E6" w14:textId="77777777" w:rsidR="00895FB1" w:rsidRPr="007662B9" w:rsidRDefault="00895FB1" w:rsidP="000E065B">
            <w:pPr>
              <w:jc w:val="center"/>
              <w:rPr>
                <w:sz w:val="24"/>
                <w:szCs w:val="24"/>
              </w:rPr>
            </w:pPr>
            <w:r w:rsidRPr="007662B9">
              <w:rPr>
                <w:sz w:val="24"/>
                <w:szCs w:val="24"/>
              </w:rPr>
              <w:t>Экз.</w:t>
            </w:r>
          </w:p>
        </w:tc>
        <w:tc>
          <w:tcPr>
            <w:tcW w:w="1953" w:type="dxa"/>
          </w:tcPr>
          <w:p w14:paraId="2CE60B76" w14:textId="77777777" w:rsidR="00895FB1" w:rsidRPr="007662B9" w:rsidRDefault="00895FB1" w:rsidP="000E065B">
            <w:pPr>
              <w:jc w:val="center"/>
              <w:rPr>
                <w:sz w:val="24"/>
                <w:szCs w:val="24"/>
              </w:rPr>
            </w:pPr>
            <w:r w:rsidRPr="007662B9">
              <w:rPr>
                <w:sz w:val="24"/>
                <w:szCs w:val="24"/>
              </w:rPr>
              <w:t>Затраты (руб.)</w:t>
            </w:r>
          </w:p>
          <w:p w14:paraId="10527EB8" w14:textId="77777777" w:rsidR="00895FB1" w:rsidRPr="007662B9" w:rsidRDefault="00895FB1" w:rsidP="000E065B">
            <w:pPr>
              <w:jc w:val="center"/>
              <w:rPr>
                <w:sz w:val="24"/>
                <w:szCs w:val="24"/>
              </w:rPr>
            </w:pPr>
          </w:p>
        </w:tc>
      </w:tr>
      <w:tr w:rsidR="00895FB1" w:rsidRPr="007662B9" w14:paraId="3F03855F" w14:textId="77777777" w:rsidTr="00307603">
        <w:trPr>
          <w:cantSplit/>
        </w:trPr>
        <w:tc>
          <w:tcPr>
            <w:tcW w:w="1276" w:type="dxa"/>
            <w:vMerge w:val="restart"/>
          </w:tcPr>
          <w:p w14:paraId="2CDB181C" w14:textId="77777777" w:rsidR="00895FB1" w:rsidRPr="007662B9" w:rsidRDefault="00895FB1" w:rsidP="000E065B">
            <w:pPr>
              <w:rPr>
                <w:sz w:val="24"/>
                <w:szCs w:val="24"/>
              </w:rPr>
            </w:pPr>
            <w:r w:rsidRPr="007662B9">
              <w:rPr>
                <w:sz w:val="24"/>
                <w:szCs w:val="24"/>
              </w:rPr>
              <w:t>1</w:t>
            </w:r>
          </w:p>
        </w:tc>
        <w:tc>
          <w:tcPr>
            <w:tcW w:w="2130" w:type="dxa"/>
            <w:vMerge w:val="restart"/>
          </w:tcPr>
          <w:p w14:paraId="6C38B1CD" w14:textId="77777777" w:rsidR="00895FB1" w:rsidRPr="007662B9" w:rsidRDefault="00895FB1" w:rsidP="000E065B">
            <w:pPr>
              <w:jc w:val="center"/>
              <w:rPr>
                <w:b/>
                <w:sz w:val="24"/>
                <w:szCs w:val="24"/>
              </w:rPr>
            </w:pPr>
            <w:r w:rsidRPr="007662B9">
              <w:rPr>
                <w:b/>
                <w:sz w:val="24"/>
                <w:szCs w:val="24"/>
              </w:rPr>
              <w:t xml:space="preserve">Книги и брошюры </w:t>
            </w:r>
          </w:p>
        </w:tc>
        <w:tc>
          <w:tcPr>
            <w:tcW w:w="3255" w:type="dxa"/>
          </w:tcPr>
          <w:p w14:paraId="5609F830" w14:textId="77777777" w:rsidR="00895FB1" w:rsidRPr="007662B9" w:rsidRDefault="00895FB1" w:rsidP="000E065B">
            <w:pPr>
              <w:jc w:val="center"/>
              <w:rPr>
                <w:b/>
                <w:sz w:val="24"/>
                <w:szCs w:val="24"/>
              </w:rPr>
            </w:pPr>
            <w:r w:rsidRPr="007662B9">
              <w:rPr>
                <w:b/>
                <w:sz w:val="24"/>
                <w:szCs w:val="24"/>
              </w:rPr>
              <w:t>Местный бюджет</w:t>
            </w:r>
          </w:p>
        </w:tc>
        <w:tc>
          <w:tcPr>
            <w:tcW w:w="747" w:type="dxa"/>
          </w:tcPr>
          <w:p w14:paraId="578326DF" w14:textId="77777777" w:rsidR="00895FB1" w:rsidRPr="007662B9" w:rsidRDefault="00895FB1" w:rsidP="000E065B">
            <w:pPr>
              <w:jc w:val="center"/>
              <w:rPr>
                <w:sz w:val="24"/>
                <w:szCs w:val="24"/>
              </w:rPr>
            </w:pPr>
            <w:r w:rsidRPr="007662B9">
              <w:rPr>
                <w:sz w:val="24"/>
                <w:szCs w:val="24"/>
              </w:rPr>
              <w:t>2903</w:t>
            </w:r>
          </w:p>
        </w:tc>
        <w:tc>
          <w:tcPr>
            <w:tcW w:w="1953" w:type="dxa"/>
          </w:tcPr>
          <w:p w14:paraId="5D772641" w14:textId="77777777" w:rsidR="00895FB1" w:rsidRPr="007662B9" w:rsidRDefault="00895FB1" w:rsidP="000E065B">
            <w:pPr>
              <w:jc w:val="center"/>
              <w:rPr>
                <w:sz w:val="24"/>
                <w:szCs w:val="24"/>
              </w:rPr>
            </w:pPr>
            <w:r w:rsidRPr="007662B9">
              <w:rPr>
                <w:sz w:val="24"/>
                <w:szCs w:val="24"/>
              </w:rPr>
              <w:t>2052790,00</w:t>
            </w:r>
          </w:p>
        </w:tc>
      </w:tr>
      <w:tr w:rsidR="00895FB1" w:rsidRPr="007662B9" w14:paraId="0B61F260" w14:textId="77777777" w:rsidTr="00307603">
        <w:trPr>
          <w:cantSplit/>
        </w:trPr>
        <w:tc>
          <w:tcPr>
            <w:tcW w:w="1276" w:type="dxa"/>
            <w:vMerge/>
          </w:tcPr>
          <w:p w14:paraId="05206DB9" w14:textId="77777777" w:rsidR="00895FB1" w:rsidRPr="007662B9" w:rsidRDefault="00895FB1" w:rsidP="000E065B">
            <w:pPr>
              <w:rPr>
                <w:sz w:val="24"/>
                <w:szCs w:val="24"/>
              </w:rPr>
            </w:pPr>
          </w:p>
        </w:tc>
        <w:tc>
          <w:tcPr>
            <w:tcW w:w="2130" w:type="dxa"/>
            <w:vMerge/>
          </w:tcPr>
          <w:p w14:paraId="481E0E60" w14:textId="77777777" w:rsidR="00895FB1" w:rsidRPr="007662B9" w:rsidRDefault="00895FB1" w:rsidP="000E065B">
            <w:pPr>
              <w:jc w:val="center"/>
              <w:rPr>
                <w:sz w:val="24"/>
                <w:szCs w:val="24"/>
              </w:rPr>
            </w:pPr>
          </w:p>
        </w:tc>
        <w:tc>
          <w:tcPr>
            <w:tcW w:w="3255" w:type="dxa"/>
          </w:tcPr>
          <w:p w14:paraId="441A4D3F" w14:textId="77777777" w:rsidR="00895FB1" w:rsidRPr="007662B9" w:rsidRDefault="00895FB1" w:rsidP="007662B9">
            <w:pPr>
              <w:jc w:val="center"/>
              <w:rPr>
                <w:sz w:val="24"/>
                <w:szCs w:val="24"/>
              </w:rPr>
            </w:pPr>
            <w:r w:rsidRPr="007662B9">
              <w:rPr>
                <w:b/>
                <w:sz w:val="24"/>
                <w:szCs w:val="24"/>
              </w:rPr>
              <w:t xml:space="preserve">Внебюджетные </w:t>
            </w:r>
            <w:r w:rsidRPr="007662B9">
              <w:rPr>
                <w:sz w:val="24"/>
                <w:szCs w:val="24"/>
              </w:rPr>
              <w:t>всего</w:t>
            </w:r>
          </w:p>
        </w:tc>
        <w:tc>
          <w:tcPr>
            <w:tcW w:w="747" w:type="dxa"/>
          </w:tcPr>
          <w:p w14:paraId="40123198" w14:textId="77777777" w:rsidR="00895FB1" w:rsidRPr="007662B9" w:rsidRDefault="00895FB1" w:rsidP="000E065B">
            <w:pPr>
              <w:jc w:val="center"/>
              <w:rPr>
                <w:sz w:val="24"/>
                <w:szCs w:val="24"/>
              </w:rPr>
            </w:pPr>
            <w:r w:rsidRPr="007662B9">
              <w:rPr>
                <w:sz w:val="24"/>
                <w:szCs w:val="24"/>
              </w:rPr>
              <w:t>1647</w:t>
            </w:r>
          </w:p>
        </w:tc>
        <w:tc>
          <w:tcPr>
            <w:tcW w:w="1953" w:type="dxa"/>
          </w:tcPr>
          <w:p w14:paraId="1505678B" w14:textId="77777777" w:rsidR="00895FB1" w:rsidRPr="007662B9" w:rsidRDefault="00895FB1" w:rsidP="000E065B">
            <w:pPr>
              <w:jc w:val="center"/>
              <w:rPr>
                <w:sz w:val="24"/>
                <w:szCs w:val="24"/>
              </w:rPr>
            </w:pPr>
            <w:r w:rsidRPr="007662B9">
              <w:rPr>
                <w:sz w:val="24"/>
                <w:szCs w:val="24"/>
              </w:rPr>
              <w:t>225727,42</w:t>
            </w:r>
          </w:p>
        </w:tc>
      </w:tr>
      <w:tr w:rsidR="00895FB1" w:rsidRPr="007662B9" w14:paraId="1152292C" w14:textId="77777777" w:rsidTr="00307603">
        <w:trPr>
          <w:cantSplit/>
        </w:trPr>
        <w:tc>
          <w:tcPr>
            <w:tcW w:w="1276" w:type="dxa"/>
            <w:vMerge/>
          </w:tcPr>
          <w:p w14:paraId="479C0D2A" w14:textId="77777777" w:rsidR="00895FB1" w:rsidRPr="007662B9" w:rsidRDefault="00895FB1" w:rsidP="000E065B">
            <w:pPr>
              <w:rPr>
                <w:sz w:val="24"/>
                <w:szCs w:val="24"/>
              </w:rPr>
            </w:pPr>
          </w:p>
        </w:tc>
        <w:tc>
          <w:tcPr>
            <w:tcW w:w="2130" w:type="dxa"/>
            <w:vMerge/>
          </w:tcPr>
          <w:p w14:paraId="48B1D841" w14:textId="77777777" w:rsidR="00895FB1" w:rsidRPr="007662B9" w:rsidRDefault="00895FB1" w:rsidP="000E065B">
            <w:pPr>
              <w:jc w:val="center"/>
              <w:rPr>
                <w:sz w:val="24"/>
                <w:szCs w:val="24"/>
              </w:rPr>
            </w:pPr>
          </w:p>
        </w:tc>
        <w:tc>
          <w:tcPr>
            <w:tcW w:w="3255" w:type="dxa"/>
            <w:vMerge w:val="restart"/>
          </w:tcPr>
          <w:p w14:paraId="69C200D7" w14:textId="77777777" w:rsidR="00895FB1" w:rsidRPr="007662B9" w:rsidRDefault="00895FB1" w:rsidP="000E065B">
            <w:pPr>
              <w:rPr>
                <w:sz w:val="24"/>
                <w:szCs w:val="24"/>
              </w:rPr>
            </w:pPr>
            <w:r w:rsidRPr="007662B9">
              <w:rPr>
                <w:sz w:val="24"/>
                <w:szCs w:val="24"/>
              </w:rPr>
              <w:t>в т.ч. платные услуги</w:t>
            </w:r>
          </w:p>
          <w:p w14:paraId="52A72008" w14:textId="77777777" w:rsidR="00895FB1" w:rsidRPr="007662B9" w:rsidRDefault="00895FB1" w:rsidP="000E065B">
            <w:pPr>
              <w:rPr>
                <w:sz w:val="24"/>
                <w:szCs w:val="24"/>
              </w:rPr>
            </w:pPr>
            <w:r w:rsidRPr="007662B9">
              <w:rPr>
                <w:sz w:val="24"/>
                <w:szCs w:val="24"/>
              </w:rPr>
              <w:t>гранты</w:t>
            </w:r>
          </w:p>
          <w:p w14:paraId="7084AA45" w14:textId="77777777" w:rsidR="00895FB1" w:rsidRPr="007662B9" w:rsidRDefault="00895FB1" w:rsidP="000E065B">
            <w:pPr>
              <w:rPr>
                <w:sz w:val="24"/>
                <w:szCs w:val="24"/>
              </w:rPr>
            </w:pPr>
            <w:r w:rsidRPr="007662B9">
              <w:rPr>
                <w:sz w:val="24"/>
                <w:szCs w:val="24"/>
              </w:rPr>
              <w:t xml:space="preserve">в дар </w:t>
            </w:r>
          </w:p>
          <w:p w14:paraId="2C851154" w14:textId="77777777" w:rsidR="00895FB1" w:rsidRPr="007662B9" w:rsidRDefault="00895FB1" w:rsidP="000E065B">
            <w:pPr>
              <w:rPr>
                <w:sz w:val="24"/>
                <w:szCs w:val="24"/>
              </w:rPr>
            </w:pPr>
            <w:r w:rsidRPr="007662B9">
              <w:rPr>
                <w:sz w:val="24"/>
                <w:szCs w:val="24"/>
              </w:rPr>
              <w:t>ОРФ</w:t>
            </w:r>
          </w:p>
          <w:p w14:paraId="07F68B87" w14:textId="77777777" w:rsidR="00895FB1" w:rsidRPr="007662B9" w:rsidRDefault="00895FB1" w:rsidP="000E065B">
            <w:pPr>
              <w:rPr>
                <w:sz w:val="24"/>
                <w:szCs w:val="24"/>
              </w:rPr>
            </w:pPr>
            <w:r w:rsidRPr="007662B9">
              <w:rPr>
                <w:sz w:val="24"/>
                <w:szCs w:val="24"/>
              </w:rPr>
              <w:t>взамен утерянных</w:t>
            </w:r>
          </w:p>
          <w:p w14:paraId="18535C83" w14:textId="77777777" w:rsidR="00895FB1" w:rsidRPr="007662B9" w:rsidRDefault="00895FB1" w:rsidP="000E065B">
            <w:pPr>
              <w:rPr>
                <w:sz w:val="24"/>
                <w:szCs w:val="24"/>
              </w:rPr>
            </w:pPr>
            <w:r w:rsidRPr="007662B9">
              <w:rPr>
                <w:sz w:val="24"/>
                <w:szCs w:val="24"/>
              </w:rPr>
              <w:t>перераспределение</w:t>
            </w:r>
          </w:p>
        </w:tc>
        <w:tc>
          <w:tcPr>
            <w:tcW w:w="747" w:type="dxa"/>
          </w:tcPr>
          <w:p w14:paraId="5110D658" w14:textId="77777777" w:rsidR="00895FB1" w:rsidRPr="007662B9" w:rsidRDefault="00895FB1" w:rsidP="000E065B">
            <w:pPr>
              <w:jc w:val="center"/>
              <w:rPr>
                <w:sz w:val="24"/>
                <w:szCs w:val="24"/>
              </w:rPr>
            </w:pPr>
          </w:p>
        </w:tc>
        <w:tc>
          <w:tcPr>
            <w:tcW w:w="1953" w:type="dxa"/>
          </w:tcPr>
          <w:p w14:paraId="0DFBD61F" w14:textId="77777777" w:rsidR="00895FB1" w:rsidRPr="007662B9" w:rsidRDefault="00895FB1" w:rsidP="000E065B">
            <w:pPr>
              <w:jc w:val="center"/>
              <w:rPr>
                <w:sz w:val="24"/>
                <w:szCs w:val="24"/>
              </w:rPr>
            </w:pPr>
          </w:p>
        </w:tc>
      </w:tr>
      <w:tr w:rsidR="00895FB1" w:rsidRPr="007662B9" w14:paraId="417276B3" w14:textId="77777777" w:rsidTr="00307603">
        <w:trPr>
          <w:cantSplit/>
        </w:trPr>
        <w:tc>
          <w:tcPr>
            <w:tcW w:w="1276" w:type="dxa"/>
            <w:vMerge/>
          </w:tcPr>
          <w:p w14:paraId="18024285" w14:textId="77777777" w:rsidR="00895FB1" w:rsidRPr="007662B9" w:rsidRDefault="00895FB1" w:rsidP="000E065B">
            <w:pPr>
              <w:rPr>
                <w:sz w:val="24"/>
                <w:szCs w:val="24"/>
              </w:rPr>
            </w:pPr>
          </w:p>
        </w:tc>
        <w:tc>
          <w:tcPr>
            <w:tcW w:w="2130" w:type="dxa"/>
            <w:vMerge/>
          </w:tcPr>
          <w:p w14:paraId="29BEB160" w14:textId="77777777" w:rsidR="00895FB1" w:rsidRPr="007662B9" w:rsidRDefault="00895FB1" w:rsidP="000E065B">
            <w:pPr>
              <w:jc w:val="center"/>
              <w:rPr>
                <w:sz w:val="24"/>
                <w:szCs w:val="24"/>
              </w:rPr>
            </w:pPr>
          </w:p>
        </w:tc>
        <w:tc>
          <w:tcPr>
            <w:tcW w:w="3255" w:type="dxa"/>
            <w:vMerge/>
          </w:tcPr>
          <w:p w14:paraId="13A7672D" w14:textId="77777777" w:rsidR="00895FB1" w:rsidRPr="007662B9" w:rsidRDefault="00895FB1" w:rsidP="000E065B">
            <w:pPr>
              <w:jc w:val="center"/>
              <w:rPr>
                <w:sz w:val="24"/>
                <w:szCs w:val="24"/>
              </w:rPr>
            </w:pPr>
          </w:p>
        </w:tc>
        <w:tc>
          <w:tcPr>
            <w:tcW w:w="747" w:type="dxa"/>
          </w:tcPr>
          <w:p w14:paraId="182DDEC6" w14:textId="77777777" w:rsidR="00895FB1" w:rsidRPr="007662B9" w:rsidRDefault="00895FB1" w:rsidP="000E065B">
            <w:pPr>
              <w:jc w:val="center"/>
              <w:rPr>
                <w:sz w:val="24"/>
                <w:szCs w:val="24"/>
              </w:rPr>
            </w:pPr>
            <w:r w:rsidRPr="007662B9">
              <w:rPr>
                <w:sz w:val="24"/>
                <w:szCs w:val="24"/>
              </w:rPr>
              <w:t>19</w:t>
            </w:r>
          </w:p>
        </w:tc>
        <w:tc>
          <w:tcPr>
            <w:tcW w:w="1953" w:type="dxa"/>
          </w:tcPr>
          <w:p w14:paraId="32C818F6" w14:textId="77777777" w:rsidR="00895FB1" w:rsidRPr="007662B9" w:rsidRDefault="00895FB1" w:rsidP="000E065B">
            <w:pPr>
              <w:jc w:val="center"/>
              <w:rPr>
                <w:sz w:val="24"/>
                <w:szCs w:val="24"/>
              </w:rPr>
            </w:pPr>
            <w:r w:rsidRPr="007662B9">
              <w:rPr>
                <w:sz w:val="24"/>
                <w:szCs w:val="24"/>
              </w:rPr>
              <w:t>12000,00</w:t>
            </w:r>
          </w:p>
        </w:tc>
      </w:tr>
      <w:tr w:rsidR="00895FB1" w:rsidRPr="007662B9" w14:paraId="2101E3BD" w14:textId="77777777" w:rsidTr="00307603">
        <w:trPr>
          <w:cantSplit/>
        </w:trPr>
        <w:tc>
          <w:tcPr>
            <w:tcW w:w="1276" w:type="dxa"/>
            <w:vMerge/>
          </w:tcPr>
          <w:p w14:paraId="5F4088FE" w14:textId="77777777" w:rsidR="00895FB1" w:rsidRPr="007662B9" w:rsidRDefault="00895FB1" w:rsidP="000E065B">
            <w:pPr>
              <w:rPr>
                <w:sz w:val="24"/>
                <w:szCs w:val="24"/>
              </w:rPr>
            </w:pPr>
          </w:p>
        </w:tc>
        <w:tc>
          <w:tcPr>
            <w:tcW w:w="2130" w:type="dxa"/>
            <w:vMerge/>
          </w:tcPr>
          <w:p w14:paraId="49D45B8E" w14:textId="77777777" w:rsidR="00895FB1" w:rsidRPr="007662B9" w:rsidRDefault="00895FB1" w:rsidP="000E065B">
            <w:pPr>
              <w:jc w:val="center"/>
              <w:rPr>
                <w:sz w:val="24"/>
                <w:szCs w:val="24"/>
              </w:rPr>
            </w:pPr>
          </w:p>
        </w:tc>
        <w:tc>
          <w:tcPr>
            <w:tcW w:w="3255" w:type="dxa"/>
            <w:vMerge/>
          </w:tcPr>
          <w:p w14:paraId="72C923E9" w14:textId="77777777" w:rsidR="00895FB1" w:rsidRPr="007662B9" w:rsidRDefault="00895FB1" w:rsidP="000E065B">
            <w:pPr>
              <w:jc w:val="center"/>
              <w:rPr>
                <w:sz w:val="24"/>
                <w:szCs w:val="24"/>
              </w:rPr>
            </w:pPr>
          </w:p>
        </w:tc>
        <w:tc>
          <w:tcPr>
            <w:tcW w:w="747" w:type="dxa"/>
          </w:tcPr>
          <w:p w14:paraId="29738CDE" w14:textId="77777777" w:rsidR="00895FB1" w:rsidRPr="007662B9" w:rsidRDefault="00895FB1" w:rsidP="000E065B">
            <w:pPr>
              <w:jc w:val="center"/>
              <w:rPr>
                <w:sz w:val="24"/>
                <w:szCs w:val="24"/>
              </w:rPr>
            </w:pPr>
            <w:r w:rsidRPr="007662B9">
              <w:rPr>
                <w:sz w:val="24"/>
                <w:szCs w:val="24"/>
              </w:rPr>
              <w:t>1201</w:t>
            </w:r>
          </w:p>
        </w:tc>
        <w:tc>
          <w:tcPr>
            <w:tcW w:w="1953" w:type="dxa"/>
          </w:tcPr>
          <w:p w14:paraId="50EFF7CA" w14:textId="77777777" w:rsidR="00895FB1" w:rsidRPr="007662B9" w:rsidRDefault="00895FB1" w:rsidP="000E065B">
            <w:pPr>
              <w:jc w:val="center"/>
              <w:rPr>
                <w:sz w:val="24"/>
                <w:szCs w:val="24"/>
              </w:rPr>
            </w:pPr>
            <w:r w:rsidRPr="007662B9">
              <w:rPr>
                <w:sz w:val="24"/>
                <w:szCs w:val="24"/>
              </w:rPr>
              <w:t>164240,00</w:t>
            </w:r>
          </w:p>
        </w:tc>
      </w:tr>
      <w:tr w:rsidR="00895FB1" w:rsidRPr="007662B9" w14:paraId="4137FB6E" w14:textId="77777777" w:rsidTr="00307603">
        <w:trPr>
          <w:cantSplit/>
        </w:trPr>
        <w:tc>
          <w:tcPr>
            <w:tcW w:w="1276" w:type="dxa"/>
            <w:vMerge/>
          </w:tcPr>
          <w:p w14:paraId="608A9DF4" w14:textId="77777777" w:rsidR="00895FB1" w:rsidRPr="007662B9" w:rsidRDefault="00895FB1" w:rsidP="000E065B">
            <w:pPr>
              <w:rPr>
                <w:sz w:val="24"/>
                <w:szCs w:val="24"/>
              </w:rPr>
            </w:pPr>
          </w:p>
        </w:tc>
        <w:tc>
          <w:tcPr>
            <w:tcW w:w="2130" w:type="dxa"/>
            <w:vMerge/>
          </w:tcPr>
          <w:p w14:paraId="40DA80BE" w14:textId="77777777" w:rsidR="00895FB1" w:rsidRPr="007662B9" w:rsidRDefault="00895FB1" w:rsidP="000E065B">
            <w:pPr>
              <w:jc w:val="center"/>
              <w:rPr>
                <w:sz w:val="24"/>
                <w:szCs w:val="24"/>
              </w:rPr>
            </w:pPr>
          </w:p>
        </w:tc>
        <w:tc>
          <w:tcPr>
            <w:tcW w:w="3255" w:type="dxa"/>
            <w:vMerge/>
          </w:tcPr>
          <w:p w14:paraId="1989D078" w14:textId="77777777" w:rsidR="00895FB1" w:rsidRPr="007662B9" w:rsidRDefault="00895FB1" w:rsidP="000E065B">
            <w:pPr>
              <w:jc w:val="center"/>
              <w:rPr>
                <w:sz w:val="24"/>
                <w:szCs w:val="24"/>
              </w:rPr>
            </w:pPr>
          </w:p>
        </w:tc>
        <w:tc>
          <w:tcPr>
            <w:tcW w:w="747" w:type="dxa"/>
          </w:tcPr>
          <w:p w14:paraId="570F3E18" w14:textId="77777777" w:rsidR="00895FB1" w:rsidRPr="007662B9" w:rsidRDefault="00895FB1" w:rsidP="000E065B">
            <w:pPr>
              <w:jc w:val="center"/>
              <w:rPr>
                <w:sz w:val="24"/>
                <w:szCs w:val="24"/>
              </w:rPr>
            </w:pPr>
          </w:p>
        </w:tc>
        <w:tc>
          <w:tcPr>
            <w:tcW w:w="1953" w:type="dxa"/>
          </w:tcPr>
          <w:p w14:paraId="7ECE08E3" w14:textId="77777777" w:rsidR="00895FB1" w:rsidRPr="007662B9" w:rsidRDefault="00895FB1" w:rsidP="000E065B">
            <w:pPr>
              <w:jc w:val="center"/>
              <w:rPr>
                <w:sz w:val="24"/>
                <w:szCs w:val="24"/>
              </w:rPr>
            </w:pPr>
          </w:p>
        </w:tc>
      </w:tr>
      <w:tr w:rsidR="00895FB1" w:rsidRPr="007662B9" w14:paraId="6A62F372" w14:textId="77777777" w:rsidTr="00307603">
        <w:trPr>
          <w:cantSplit/>
          <w:trHeight w:val="240"/>
        </w:trPr>
        <w:tc>
          <w:tcPr>
            <w:tcW w:w="1276" w:type="dxa"/>
            <w:vMerge/>
          </w:tcPr>
          <w:p w14:paraId="1BB57451" w14:textId="77777777" w:rsidR="00895FB1" w:rsidRPr="007662B9" w:rsidRDefault="00895FB1" w:rsidP="000E065B">
            <w:pPr>
              <w:rPr>
                <w:sz w:val="24"/>
                <w:szCs w:val="24"/>
              </w:rPr>
            </w:pPr>
          </w:p>
        </w:tc>
        <w:tc>
          <w:tcPr>
            <w:tcW w:w="2130" w:type="dxa"/>
            <w:vMerge/>
          </w:tcPr>
          <w:p w14:paraId="1B3C1A99" w14:textId="77777777" w:rsidR="00895FB1" w:rsidRPr="007662B9" w:rsidRDefault="00895FB1" w:rsidP="000E065B">
            <w:pPr>
              <w:jc w:val="center"/>
              <w:rPr>
                <w:sz w:val="24"/>
                <w:szCs w:val="24"/>
              </w:rPr>
            </w:pPr>
          </w:p>
        </w:tc>
        <w:tc>
          <w:tcPr>
            <w:tcW w:w="3255" w:type="dxa"/>
            <w:vMerge/>
          </w:tcPr>
          <w:p w14:paraId="6BD52AE2" w14:textId="77777777" w:rsidR="00895FB1" w:rsidRPr="007662B9" w:rsidRDefault="00895FB1" w:rsidP="000E065B">
            <w:pPr>
              <w:jc w:val="center"/>
              <w:rPr>
                <w:sz w:val="24"/>
                <w:szCs w:val="24"/>
              </w:rPr>
            </w:pPr>
          </w:p>
        </w:tc>
        <w:tc>
          <w:tcPr>
            <w:tcW w:w="747" w:type="dxa"/>
          </w:tcPr>
          <w:p w14:paraId="6BDB0EFE" w14:textId="77777777" w:rsidR="00895FB1" w:rsidRPr="007662B9" w:rsidRDefault="00895FB1" w:rsidP="000E065B">
            <w:pPr>
              <w:jc w:val="center"/>
              <w:rPr>
                <w:sz w:val="24"/>
                <w:szCs w:val="24"/>
              </w:rPr>
            </w:pPr>
            <w:r w:rsidRPr="007662B9">
              <w:rPr>
                <w:sz w:val="24"/>
                <w:szCs w:val="24"/>
              </w:rPr>
              <w:t>427</w:t>
            </w:r>
          </w:p>
        </w:tc>
        <w:tc>
          <w:tcPr>
            <w:tcW w:w="1953" w:type="dxa"/>
          </w:tcPr>
          <w:p w14:paraId="4DDB1FE2" w14:textId="77777777" w:rsidR="00895FB1" w:rsidRPr="007662B9" w:rsidRDefault="00895FB1" w:rsidP="000E065B">
            <w:pPr>
              <w:jc w:val="center"/>
              <w:rPr>
                <w:sz w:val="24"/>
                <w:szCs w:val="24"/>
              </w:rPr>
            </w:pPr>
            <w:r w:rsidRPr="007662B9">
              <w:rPr>
                <w:sz w:val="24"/>
                <w:szCs w:val="24"/>
              </w:rPr>
              <w:t>49487,42</w:t>
            </w:r>
          </w:p>
        </w:tc>
      </w:tr>
      <w:tr w:rsidR="00895FB1" w:rsidRPr="007662B9" w14:paraId="55C79A89" w14:textId="77777777" w:rsidTr="00307603">
        <w:trPr>
          <w:cantSplit/>
          <w:trHeight w:val="165"/>
        </w:trPr>
        <w:tc>
          <w:tcPr>
            <w:tcW w:w="1276" w:type="dxa"/>
            <w:vMerge/>
          </w:tcPr>
          <w:p w14:paraId="71224E27" w14:textId="77777777" w:rsidR="00895FB1" w:rsidRPr="007662B9" w:rsidRDefault="00895FB1" w:rsidP="000E065B">
            <w:pPr>
              <w:rPr>
                <w:sz w:val="24"/>
                <w:szCs w:val="24"/>
              </w:rPr>
            </w:pPr>
          </w:p>
        </w:tc>
        <w:tc>
          <w:tcPr>
            <w:tcW w:w="2130" w:type="dxa"/>
            <w:vMerge/>
          </w:tcPr>
          <w:p w14:paraId="4C1D2408" w14:textId="77777777" w:rsidR="00895FB1" w:rsidRPr="007662B9" w:rsidRDefault="00895FB1" w:rsidP="000E065B">
            <w:pPr>
              <w:jc w:val="center"/>
              <w:rPr>
                <w:sz w:val="24"/>
                <w:szCs w:val="24"/>
              </w:rPr>
            </w:pPr>
          </w:p>
        </w:tc>
        <w:tc>
          <w:tcPr>
            <w:tcW w:w="3255" w:type="dxa"/>
            <w:vMerge/>
          </w:tcPr>
          <w:p w14:paraId="14FC161C" w14:textId="77777777" w:rsidR="00895FB1" w:rsidRPr="007662B9" w:rsidRDefault="00895FB1" w:rsidP="000E065B">
            <w:pPr>
              <w:jc w:val="center"/>
              <w:rPr>
                <w:sz w:val="24"/>
                <w:szCs w:val="24"/>
              </w:rPr>
            </w:pPr>
          </w:p>
        </w:tc>
        <w:tc>
          <w:tcPr>
            <w:tcW w:w="747" w:type="dxa"/>
          </w:tcPr>
          <w:p w14:paraId="25E8E36D" w14:textId="77777777" w:rsidR="00895FB1" w:rsidRPr="007662B9" w:rsidRDefault="00895FB1" w:rsidP="000E065B">
            <w:pPr>
              <w:jc w:val="center"/>
              <w:rPr>
                <w:sz w:val="24"/>
                <w:szCs w:val="24"/>
              </w:rPr>
            </w:pPr>
          </w:p>
        </w:tc>
        <w:tc>
          <w:tcPr>
            <w:tcW w:w="1953" w:type="dxa"/>
          </w:tcPr>
          <w:p w14:paraId="7269895D" w14:textId="77777777" w:rsidR="00895FB1" w:rsidRPr="007662B9" w:rsidRDefault="00895FB1" w:rsidP="000E065B">
            <w:pPr>
              <w:jc w:val="center"/>
              <w:rPr>
                <w:sz w:val="24"/>
                <w:szCs w:val="24"/>
              </w:rPr>
            </w:pPr>
          </w:p>
        </w:tc>
      </w:tr>
      <w:tr w:rsidR="00895FB1" w:rsidRPr="007662B9" w14:paraId="5770F86B" w14:textId="77777777" w:rsidTr="00307603">
        <w:trPr>
          <w:cantSplit/>
          <w:trHeight w:val="202"/>
        </w:trPr>
        <w:tc>
          <w:tcPr>
            <w:tcW w:w="1276" w:type="dxa"/>
          </w:tcPr>
          <w:p w14:paraId="4FE857FC" w14:textId="77777777" w:rsidR="00895FB1" w:rsidRPr="007662B9" w:rsidRDefault="00895FB1" w:rsidP="000E065B">
            <w:pPr>
              <w:rPr>
                <w:sz w:val="24"/>
                <w:szCs w:val="24"/>
              </w:rPr>
            </w:pPr>
            <w:r w:rsidRPr="007662B9">
              <w:rPr>
                <w:sz w:val="24"/>
                <w:szCs w:val="24"/>
              </w:rPr>
              <w:t>2</w:t>
            </w:r>
          </w:p>
        </w:tc>
        <w:tc>
          <w:tcPr>
            <w:tcW w:w="2130" w:type="dxa"/>
          </w:tcPr>
          <w:p w14:paraId="1F84462D" w14:textId="77777777" w:rsidR="00895FB1" w:rsidRPr="007662B9" w:rsidRDefault="00895FB1" w:rsidP="000E065B">
            <w:pPr>
              <w:jc w:val="center"/>
              <w:rPr>
                <w:b/>
                <w:sz w:val="24"/>
                <w:szCs w:val="24"/>
              </w:rPr>
            </w:pPr>
            <w:r w:rsidRPr="007662B9">
              <w:rPr>
                <w:b/>
                <w:sz w:val="24"/>
                <w:szCs w:val="24"/>
              </w:rPr>
              <w:t>Периодика</w:t>
            </w:r>
          </w:p>
        </w:tc>
        <w:tc>
          <w:tcPr>
            <w:tcW w:w="3255" w:type="dxa"/>
          </w:tcPr>
          <w:p w14:paraId="3084E7D8" w14:textId="77777777" w:rsidR="00895FB1" w:rsidRPr="007662B9" w:rsidRDefault="00895FB1" w:rsidP="000E065B">
            <w:pPr>
              <w:jc w:val="center"/>
              <w:rPr>
                <w:b/>
                <w:sz w:val="24"/>
                <w:szCs w:val="24"/>
              </w:rPr>
            </w:pPr>
            <w:r w:rsidRPr="007662B9">
              <w:rPr>
                <w:b/>
                <w:sz w:val="24"/>
                <w:szCs w:val="24"/>
              </w:rPr>
              <w:t xml:space="preserve">Местный бюджет </w:t>
            </w:r>
          </w:p>
        </w:tc>
        <w:tc>
          <w:tcPr>
            <w:tcW w:w="747" w:type="dxa"/>
          </w:tcPr>
          <w:p w14:paraId="75BF057C" w14:textId="77777777" w:rsidR="00895FB1" w:rsidRPr="007662B9" w:rsidRDefault="00895FB1" w:rsidP="000E065B">
            <w:pPr>
              <w:jc w:val="center"/>
              <w:rPr>
                <w:sz w:val="24"/>
                <w:szCs w:val="24"/>
              </w:rPr>
            </w:pPr>
            <w:r w:rsidRPr="007662B9">
              <w:rPr>
                <w:sz w:val="24"/>
                <w:szCs w:val="24"/>
              </w:rPr>
              <w:t>604</w:t>
            </w:r>
          </w:p>
        </w:tc>
        <w:tc>
          <w:tcPr>
            <w:tcW w:w="1953" w:type="dxa"/>
          </w:tcPr>
          <w:p w14:paraId="3C4252D8" w14:textId="77777777" w:rsidR="00895FB1" w:rsidRPr="007662B9" w:rsidRDefault="00895FB1" w:rsidP="000E065B">
            <w:pPr>
              <w:jc w:val="center"/>
              <w:rPr>
                <w:sz w:val="24"/>
                <w:szCs w:val="24"/>
              </w:rPr>
            </w:pPr>
            <w:r w:rsidRPr="007662B9">
              <w:rPr>
                <w:sz w:val="24"/>
                <w:szCs w:val="24"/>
              </w:rPr>
              <w:t>1035445,22</w:t>
            </w:r>
          </w:p>
        </w:tc>
      </w:tr>
      <w:tr w:rsidR="00895FB1" w:rsidRPr="007662B9" w14:paraId="3C161B3E" w14:textId="77777777" w:rsidTr="00307603">
        <w:trPr>
          <w:cantSplit/>
        </w:trPr>
        <w:tc>
          <w:tcPr>
            <w:tcW w:w="1276" w:type="dxa"/>
            <w:vMerge w:val="restart"/>
          </w:tcPr>
          <w:p w14:paraId="6AD41ADA" w14:textId="77777777" w:rsidR="00895FB1" w:rsidRPr="007662B9" w:rsidRDefault="00895FB1" w:rsidP="000E065B">
            <w:pPr>
              <w:rPr>
                <w:sz w:val="24"/>
                <w:szCs w:val="24"/>
              </w:rPr>
            </w:pPr>
            <w:r w:rsidRPr="007662B9">
              <w:rPr>
                <w:sz w:val="24"/>
                <w:szCs w:val="24"/>
              </w:rPr>
              <w:t>4</w:t>
            </w:r>
          </w:p>
        </w:tc>
        <w:tc>
          <w:tcPr>
            <w:tcW w:w="2130" w:type="dxa"/>
            <w:vMerge w:val="restart"/>
          </w:tcPr>
          <w:p w14:paraId="66170438" w14:textId="77777777" w:rsidR="00895FB1" w:rsidRPr="007662B9" w:rsidRDefault="00895FB1" w:rsidP="000E065B">
            <w:pPr>
              <w:jc w:val="center"/>
              <w:rPr>
                <w:b/>
                <w:sz w:val="24"/>
                <w:szCs w:val="24"/>
              </w:rPr>
            </w:pPr>
          </w:p>
          <w:p w14:paraId="1C09CF42" w14:textId="77777777" w:rsidR="00895FB1" w:rsidRPr="007662B9" w:rsidRDefault="00895FB1" w:rsidP="000E065B">
            <w:pPr>
              <w:jc w:val="center"/>
              <w:rPr>
                <w:b/>
                <w:sz w:val="24"/>
                <w:szCs w:val="24"/>
              </w:rPr>
            </w:pPr>
            <w:r w:rsidRPr="007662B9">
              <w:rPr>
                <w:b/>
                <w:sz w:val="24"/>
                <w:szCs w:val="24"/>
              </w:rPr>
              <w:t>Итого</w:t>
            </w:r>
          </w:p>
        </w:tc>
        <w:tc>
          <w:tcPr>
            <w:tcW w:w="3255" w:type="dxa"/>
          </w:tcPr>
          <w:p w14:paraId="3F60D491" w14:textId="77777777" w:rsidR="00895FB1" w:rsidRPr="007662B9" w:rsidRDefault="00895FB1" w:rsidP="007662B9">
            <w:pPr>
              <w:jc w:val="both"/>
              <w:rPr>
                <w:b/>
                <w:sz w:val="24"/>
                <w:szCs w:val="24"/>
              </w:rPr>
            </w:pPr>
            <w:r w:rsidRPr="007662B9">
              <w:rPr>
                <w:b/>
                <w:sz w:val="24"/>
                <w:szCs w:val="24"/>
              </w:rPr>
              <w:t>Местный бюджет</w:t>
            </w:r>
          </w:p>
        </w:tc>
        <w:tc>
          <w:tcPr>
            <w:tcW w:w="747" w:type="dxa"/>
          </w:tcPr>
          <w:p w14:paraId="00C7A45C" w14:textId="77777777" w:rsidR="00895FB1" w:rsidRPr="007662B9" w:rsidRDefault="00895FB1" w:rsidP="000E065B">
            <w:pPr>
              <w:jc w:val="center"/>
              <w:rPr>
                <w:b/>
                <w:bCs/>
                <w:sz w:val="24"/>
                <w:szCs w:val="24"/>
              </w:rPr>
            </w:pPr>
            <w:r w:rsidRPr="007662B9">
              <w:rPr>
                <w:b/>
                <w:bCs/>
                <w:sz w:val="24"/>
                <w:szCs w:val="24"/>
              </w:rPr>
              <w:t>3507</w:t>
            </w:r>
          </w:p>
        </w:tc>
        <w:tc>
          <w:tcPr>
            <w:tcW w:w="1953" w:type="dxa"/>
          </w:tcPr>
          <w:p w14:paraId="05F8FD32" w14:textId="77777777" w:rsidR="00895FB1" w:rsidRPr="007662B9" w:rsidRDefault="00895FB1" w:rsidP="000E065B">
            <w:pPr>
              <w:jc w:val="center"/>
              <w:rPr>
                <w:b/>
                <w:bCs/>
                <w:sz w:val="24"/>
                <w:szCs w:val="24"/>
              </w:rPr>
            </w:pPr>
            <w:r w:rsidRPr="007662B9">
              <w:rPr>
                <w:b/>
                <w:bCs/>
                <w:sz w:val="24"/>
                <w:szCs w:val="24"/>
              </w:rPr>
              <w:t>3088235,22</w:t>
            </w:r>
          </w:p>
        </w:tc>
      </w:tr>
      <w:tr w:rsidR="00895FB1" w:rsidRPr="007662B9" w14:paraId="08BEF485" w14:textId="77777777" w:rsidTr="00307603">
        <w:trPr>
          <w:cantSplit/>
        </w:trPr>
        <w:tc>
          <w:tcPr>
            <w:tcW w:w="1276" w:type="dxa"/>
            <w:vMerge/>
          </w:tcPr>
          <w:p w14:paraId="28F07487" w14:textId="77777777" w:rsidR="00895FB1" w:rsidRPr="007662B9" w:rsidRDefault="00895FB1" w:rsidP="000E065B">
            <w:pPr>
              <w:rPr>
                <w:sz w:val="24"/>
                <w:szCs w:val="24"/>
              </w:rPr>
            </w:pPr>
          </w:p>
        </w:tc>
        <w:tc>
          <w:tcPr>
            <w:tcW w:w="2130" w:type="dxa"/>
            <w:vMerge/>
          </w:tcPr>
          <w:p w14:paraId="2BB315D1" w14:textId="77777777" w:rsidR="00895FB1" w:rsidRPr="007662B9" w:rsidRDefault="00895FB1" w:rsidP="000E065B">
            <w:pPr>
              <w:jc w:val="center"/>
              <w:rPr>
                <w:sz w:val="24"/>
                <w:szCs w:val="24"/>
              </w:rPr>
            </w:pPr>
          </w:p>
        </w:tc>
        <w:tc>
          <w:tcPr>
            <w:tcW w:w="3255" w:type="dxa"/>
          </w:tcPr>
          <w:p w14:paraId="1058C44D" w14:textId="77777777" w:rsidR="00895FB1" w:rsidRPr="007662B9" w:rsidRDefault="00895FB1" w:rsidP="000E065B">
            <w:pPr>
              <w:jc w:val="both"/>
              <w:rPr>
                <w:b/>
                <w:sz w:val="24"/>
                <w:szCs w:val="24"/>
              </w:rPr>
            </w:pPr>
            <w:r w:rsidRPr="007662B9">
              <w:rPr>
                <w:b/>
                <w:sz w:val="24"/>
                <w:szCs w:val="24"/>
              </w:rPr>
              <w:t>Внебюджетные</w:t>
            </w:r>
          </w:p>
        </w:tc>
        <w:tc>
          <w:tcPr>
            <w:tcW w:w="747" w:type="dxa"/>
          </w:tcPr>
          <w:p w14:paraId="386F7B7D" w14:textId="77777777" w:rsidR="00895FB1" w:rsidRPr="007662B9" w:rsidRDefault="00895FB1" w:rsidP="000E065B">
            <w:pPr>
              <w:jc w:val="center"/>
              <w:rPr>
                <w:sz w:val="24"/>
                <w:szCs w:val="24"/>
              </w:rPr>
            </w:pPr>
            <w:r w:rsidRPr="007662B9">
              <w:rPr>
                <w:sz w:val="24"/>
                <w:szCs w:val="24"/>
              </w:rPr>
              <w:t>1647</w:t>
            </w:r>
          </w:p>
        </w:tc>
        <w:tc>
          <w:tcPr>
            <w:tcW w:w="1953" w:type="dxa"/>
          </w:tcPr>
          <w:p w14:paraId="27E1491F" w14:textId="77777777" w:rsidR="00895FB1" w:rsidRPr="007662B9" w:rsidRDefault="00895FB1" w:rsidP="000E065B">
            <w:pPr>
              <w:jc w:val="center"/>
              <w:rPr>
                <w:sz w:val="24"/>
                <w:szCs w:val="24"/>
              </w:rPr>
            </w:pPr>
            <w:r w:rsidRPr="007662B9">
              <w:rPr>
                <w:sz w:val="24"/>
                <w:szCs w:val="24"/>
              </w:rPr>
              <w:t>225727,42</w:t>
            </w:r>
          </w:p>
        </w:tc>
      </w:tr>
      <w:tr w:rsidR="00895FB1" w:rsidRPr="007662B9" w14:paraId="3E230989" w14:textId="77777777" w:rsidTr="00307603">
        <w:trPr>
          <w:cantSplit/>
        </w:trPr>
        <w:tc>
          <w:tcPr>
            <w:tcW w:w="1276" w:type="dxa"/>
          </w:tcPr>
          <w:p w14:paraId="20B74605" w14:textId="77777777" w:rsidR="00895FB1" w:rsidRPr="007662B9" w:rsidRDefault="00895FB1" w:rsidP="000E065B">
            <w:pPr>
              <w:rPr>
                <w:sz w:val="24"/>
                <w:szCs w:val="24"/>
              </w:rPr>
            </w:pPr>
          </w:p>
        </w:tc>
        <w:tc>
          <w:tcPr>
            <w:tcW w:w="5385" w:type="dxa"/>
            <w:gridSpan w:val="2"/>
          </w:tcPr>
          <w:p w14:paraId="3205EE08" w14:textId="77777777" w:rsidR="00895FB1" w:rsidRPr="007662B9" w:rsidRDefault="00895FB1" w:rsidP="000E065B">
            <w:pPr>
              <w:jc w:val="center"/>
              <w:rPr>
                <w:sz w:val="24"/>
                <w:szCs w:val="24"/>
              </w:rPr>
            </w:pPr>
            <w:r w:rsidRPr="007662B9">
              <w:rPr>
                <w:b/>
                <w:sz w:val="24"/>
                <w:szCs w:val="24"/>
              </w:rPr>
              <w:t>Всего израсходовано на комплектование</w:t>
            </w:r>
          </w:p>
        </w:tc>
        <w:tc>
          <w:tcPr>
            <w:tcW w:w="747" w:type="dxa"/>
          </w:tcPr>
          <w:p w14:paraId="3C7E212C" w14:textId="77777777" w:rsidR="00895FB1" w:rsidRPr="007662B9" w:rsidRDefault="00895FB1" w:rsidP="000E065B">
            <w:pPr>
              <w:jc w:val="center"/>
              <w:rPr>
                <w:b/>
                <w:bCs/>
                <w:sz w:val="24"/>
                <w:szCs w:val="24"/>
              </w:rPr>
            </w:pPr>
            <w:r w:rsidRPr="007662B9">
              <w:rPr>
                <w:b/>
                <w:bCs/>
                <w:sz w:val="24"/>
                <w:szCs w:val="24"/>
              </w:rPr>
              <w:t>5154</w:t>
            </w:r>
          </w:p>
        </w:tc>
        <w:tc>
          <w:tcPr>
            <w:tcW w:w="1953" w:type="dxa"/>
          </w:tcPr>
          <w:p w14:paraId="12756EA9" w14:textId="77777777" w:rsidR="00895FB1" w:rsidRPr="007662B9" w:rsidRDefault="00895FB1" w:rsidP="000E065B">
            <w:pPr>
              <w:jc w:val="center"/>
              <w:rPr>
                <w:b/>
                <w:bCs/>
                <w:sz w:val="24"/>
                <w:szCs w:val="24"/>
              </w:rPr>
            </w:pPr>
            <w:r w:rsidRPr="007662B9">
              <w:rPr>
                <w:b/>
                <w:bCs/>
                <w:sz w:val="24"/>
                <w:szCs w:val="24"/>
              </w:rPr>
              <w:t>3 313 962,64</w:t>
            </w:r>
          </w:p>
        </w:tc>
      </w:tr>
    </w:tbl>
    <w:p w14:paraId="613192D3" w14:textId="77777777" w:rsidR="007A5A21" w:rsidRPr="002D5CB1" w:rsidRDefault="007A5A21" w:rsidP="007A5A21">
      <w:pPr>
        <w:jc w:val="center"/>
        <w:rPr>
          <w:b/>
          <w:lang w:eastAsia="x-none"/>
        </w:rPr>
      </w:pPr>
    </w:p>
    <w:p w14:paraId="45DAA27C" w14:textId="77777777" w:rsidR="00EC6664" w:rsidRDefault="00EC6664" w:rsidP="00051739">
      <w:pPr>
        <w:tabs>
          <w:tab w:val="left" w:pos="0"/>
          <w:tab w:val="left" w:pos="750"/>
          <w:tab w:val="right" w:pos="9129"/>
        </w:tabs>
        <w:ind w:firstLine="426"/>
        <w:jc w:val="both"/>
        <w:rPr>
          <w:b/>
          <w:sz w:val="28"/>
          <w:szCs w:val="28"/>
          <w:lang w:eastAsia="x-none"/>
        </w:rPr>
      </w:pPr>
      <w:r>
        <w:rPr>
          <w:b/>
          <w:sz w:val="28"/>
          <w:szCs w:val="28"/>
          <w:lang w:eastAsia="x-none"/>
        </w:rPr>
        <w:br w:type="page"/>
      </w:r>
    </w:p>
    <w:p w14:paraId="6F985638" w14:textId="77777777" w:rsidR="00EC6664" w:rsidRDefault="00EC6664" w:rsidP="00051739">
      <w:pPr>
        <w:tabs>
          <w:tab w:val="left" w:pos="0"/>
          <w:tab w:val="left" w:pos="750"/>
          <w:tab w:val="right" w:pos="9129"/>
        </w:tabs>
        <w:ind w:firstLine="426"/>
        <w:jc w:val="both"/>
        <w:rPr>
          <w:b/>
          <w:sz w:val="28"/>
          <w:szCs w:val="28"/>
          <w:lang w:eastAsia="x-none"/>
        </w:rPr>
        <w:sectPr w:rsidR="00EC6664" w:rsidSect="003336C4">
          <w:pgSz w:w="11906" w:h="16838"/>
          <w:pgMar w:top="567" w:right="567" w:bottom="567" w:left="1134" w:header="709" w:footer="709" w:gutter="0"/>
          <w:cols w:space="708"/>
          <w:docGrid w:linePitch="360"/>
        </w:sectPr>
      </w:pPr>
    </w:p>
    <w:p w14:paraId="4230A71E" w14:textId="77777777" w:rsidR="003D42EA" w:rsidRPr="00307603" w:rsidRDefault="003D42EA" w:rsidP="003D42EA">
      <w:pPr>
        <w:jc w:val="center"/>
        <w:rPr>
          <w:b/>
          <w:sz w:val="24"/>
          <w:szCs w:val="24"/>
          <w:lang w:eastAsia="x-none"/>
        </w:rPr>
      </w:pPr>
      <w:r w:rsidRPr="00307603">
        <w:rPr>
          <w:b/>
          <w:sz w:val="24"/>
          <w:szCs w:val="24"/>
          <w:lang w:val="x-none" w:eastAsia="x-none"/>
        </w:rPr>
        <w:lastRenderedPageBreak/>
        <w:t>Состав, развитие, использование фонда</w:t>
      </w:r>
      <w:r w:rsidRPr="00307603">
        <w:rPr>
          <w:b/>
          <w:sz w:val="24"/>
          <w:szCs w:val="24"/>
          <w:lang w:eastAsia="x-none"/>
        </w:rPr>
        <w:t xml:space="preserve"> на физических носителях</w:t>
      </w:r>
      <w:r w:rsidRPr="00307603">
        <w:rPr>
          <w:sz w:val="24"/>
          <w:szCs w:val="24"/>
        </w:rPr>
        <w:t xml:space="preserve"> </w:t>
      </w:r>
      <w:r w:rsidRPr="00307603">
        <w:rPr>
          <w:b/>
          <w:sz w:val="24"/>
          <w:szCs w:val="24"/>
          <w:lang w:eastAsia="x-none"/>
        </w:rPr>
        <w:t>Таблица №9а</w:t>
      </w:r>
    </w:p>
    <w:tbl>
      <w:tblPr>
        <w:tblW w:w="15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0"/>
        <w:gridCol w:w="10"/>
        <w:gridCol w:w="995"/>
        <w:gridCol w:w="1290"/>
        <w:gridCol w:w="1369"/>
        <w:gridCol w:w="1206"/>
        <w:gridCol w:w="163"/>
        <w:gridCol w:w="829"/>
        <w:gridCol w:w="850"/>
        <w:gridCol w:w="851"/>
        <w:gridCol w:w="1004"/>
        <w:gridCol w:w="851"/>
        <w:gridCol w:w="992"/>
        <w:gridCol w:w="366"/>
        <w:gridCol w:w="626"/>
      </w:tblGrid>
      <w:tr w:rsidR="003D42EA" w:rsidRPr="00307603" w14:paraId="668307C9" w14:textId="77777777" w:rsidTr="008F5DC4">
        <w:trPr>
          <w:cantSplit/>
          <w:jc w:val="center"/>
        </w:trPr>
        <w:tc>
          <w:tcPr>
            <w:tcW w:w="3820" w:type="dxa"/>
            <w:gridSpan w:val="2"/>
            <w:vMerge w:val="restart"/>
          </w:tcPr>
          <w:p w14:paraId="5F87FEA4" w14:textId="77777777" w:rsidR="003D42EA" w:rsidRPr="00307603" w:rsidRDefault="003D42EA" w:rsidP="00082F17">
            <w:pPr>
              <w:jc w:val="center"/>
              <w:rPr>
                <w:color w:val="000000"/>
                <w:sz w:val="24"/>
                <w:szCs w:val="24"/>
              </w:rPr>
            </w:pPr>
            <w:bookmarkStart w:id="61" w:name="_Hlk213862345"/>
            <w:r w:rsidRPr="00307603">
              <w:rPr>
                <w:color w:val="000000"/>
                <w:sz w:val="24"/>
                <w:szCs w:val="24"/>
              </w:rPr>
              <w:t>Показатели</w:t>
            </w:r>
          </w:p>
        </w:tc>
        <w:tc>
          <w:tcPr>
            <w:tcW w:w="995" w:type="dxa"/>
            <w:vMerge w:val="restart"/>
          </w:tcPr>
          <w:p w14:paraId="7F40C41F" w14:textId="77777777" w:rsidR="003D42EA" w:rsidRPr="00307603" w:rsidRDefault="003D42EA" w:rsidP="00082F17">
            <w:pPr>
              <w:jc w:val="center"/>
              <w:rPr>
                <w:color w:val="000000"/>
                <w:sz w:val="24"/>
                <w:szCs w:val="24"/>
              </w:rPr>
            </w:pPr>
            <w:r w:rsidRPr="00307603">
              <w:rPr>
                <w:color w:val="000000"/>
                <w:sz w:val="24"/>
                <w:szCs w:val="24"/>
              </w:rPr>
              <w:t>Всего</w:t>
            </w:r>
          </w:p>
          <w:p w14:paraId="72B0E4B3" w14:textId="77777777" w:rsidR="003D42EA" w:rsidRPr="00307603" w:rsidRDefault="003D42EA" w:rsidP="00082F17">
            <w:pPr>
              <w:jc w:val="center"/>
              <w:rPr>
                <w:b/>
                <w:color w:val="000000"/>
                <w:sz w:val="24"/>
                <w:szCs w:val="24"/>
              </w:rPr>
            </w:pPr>
            <w:r w:rsidRPr="00307603">
              <w:rPr>
                <w:b/>
                <w:color w:val="000000"/>
                <w:sz w:val="24"/>
                <w:szCs w:val="24"/>
              </w:rPr>
              <w:t>экз.</w:t>
            </w:r>
          </w:p>
        </w:tc>
        <w:tc>
          <w:tcPr>
            <w:tcW w:w="1290" w:type="dxa"/>
            <w:vMerge w:val="restart"/>
          </w:tcPr>
          <w:p w14:paraId="0742A895" w14:textId="77777777" w:rsidR="003D42EA" w:rsidRPr="00307603" w:rsidRDefault="003D42EA" w:rsidP="00082F17">
            <w:pPr>
              <w:jc w:val="center"/>
              <w:rPr>
                <w:color w:val="000000"/>
                <w:sz w:val="24"/>
                <w:szCs w:val="24"/>
              </w:rPr>
            </w:pPr>
            <w:r w:rsidRPr="00307603">
              <w:rPr>
                <w:color w:val="000000"/>
                <w:sz w:val="24"/>
                <w:szCs w:val="24"/>
              </w:rPr>
              <w:t>Периодика из гр. 2</w:t>
            </w:r>
          </w:p>
        </w:tc>
        <w:tc>
          <w:tcPr>
            <w:tcW w:w="1369" w:type="dxa"/>
            <w:vMerge w:val="restart"/>
          </w:tcPr>
          <w:p w14:paraId="234A11DB" w14:textId="77777777" w:rsidR="003D42EA" w:rsidRPr="00307603" w:rsidRDefault="003D42EA" w:rsidP="00082F17">
            <w:pPr>
              <w:jc w:val="center"/>
              <w:rPr>
                <w:color w:val="000000"/>
                <w:sz w:val="24"/>
                <w:szCs w:val="24"/>
              </w:rPr>
            </w:pPr>
            <w:r w:rsidRPr="00307603">
              <w:rPr>
                <w:color w:val="000000"/>
                <w:sz w:val="24"/>
                <w:szCs w:val="24"/>
              </w:rPr>
              <w:t>Детская лит. из гр. 2</w:t>
            </w:r>
          </w:p>
        </w:tc>
        <w:tc>
          <w:tcPr>
            <w:tcW w:w="1369" w:type="dxa"/>
            <w:gridSpan w:val="2"/>
          </w:tcPr>
          <w:p w14:paraId="6B9BBB19" w14:textId="77777777" w:rsidR="003D42EA" w:rsidRPr="00307603" w:rsidRDefault="003D42EA" w:rsidP="00082F17">
            <w:pPr>
              <w:jc w:val="center"/>
              <w:rPr>
                <w:color w:val="000000"/>
                <w:sz w:val="24"/>
                <w:szCs w:val="24"/>
              </w:rPr>
            </w:pPr>
          </w:p>
        </w:tc>
        <w:tc>
          <w:tcPr>
            <w:tcW w:w="6369" w:type="dxa"/>
            <w:gridSpan w:val="8"/>
          </w:tcPr>
          <w:p w14:paraId="5065A54B" w14:textId="77777777" w:rsidR="003D42EA" w:rsidRPr="00307603" w:rsidRDefault="003D42EA" w:rsidP="00082F17">
            <w:pPr>
              <w:jc w:val="center"/>
              <w:rPr>
                <w:color w:val="000000"/>
                <w:sz w:val="24"/>
                <w:szCs w:val="24"/>
              </w:rPr>
            </w:pPr>
            <w:r w:rsidRPr="00307603">
              <w:rPr>
                <w:color w:val="000000"/>
                <w:sz w:val="24"/>
                <w:szCs w:val="24"/>
              </w:rPr>
              <w:t xml:space="preserve">Из </w:t>
            </w:r>
            <w:r w:rsidRPr="00307603">
              <w:rPr>
                <w:b/>
                <w:color w:val="000000"/>
                <w:sz w:val="24"/>
                <w:szCs w:val="24"/>
              </w:rPr>
              <w:t>гр. 2</w:t>
            </w:r>
          </w:p>
        </w:tc>
      </w:tr>
      <w:tr w:rsidR="003D42EA" w:rsidRPr="00307603" w14:paraId="2027D532" w14:textId="77777777" w:rsidTr="008F5DC4">
        <w:trPr>
          <w:cantSplit/>
          <w:jc w:val="center"/>
        </w:trPr>
        <w:tc>
          <w:tcPr>
            <w:tcW w:w="3820" w:type="dxa"/>
            <w:gridSpan w:val="2"/>
            <w:vMerge/>
          </w:tcPr>
          <w:p w14:paraId="4BCE862E" w14:textId="77777777" w:rsidR="003D42EA" w:rsidRPr="00307603" w:rsidRDefault="003D42EA" w:rsidP="00082F17">
            <w:pPr>
              <w:jc w:val="center"/>
              <w:rPr>
                <w:color w:val="000000"/>
                <w:sz w:val="24"/>
                <w:szCs w:val="24"/>
              </w:rPr>
            </w:pPr>
          </w:p>
        </w:tc>
        <w:tc>
          <w:tcPr>
            <w:tcW w:w="995" w:type="dxa"/>
            <w:vMerge/>
          </w:tcPr>
          <w:p w14:paraId="4CFE7C96" w14:textId="77777777" w:rsidR="003D42EA" w:rsidRPr="00307603" w:rsidRDefault="003D42EA" w:rsidP="00082F17">
            <w:pPr>
              <w:jc w:val="center"/>
              <w:rPr>
                <w:color w:val="000000"/>
                <w:sz w:val="24"/>
                <w:szCs w:val="24"/>
              </w:rPr>
            </w:pPr>
          </w:p>
        </w:tc>
        <w:tc>
          <w:tcPr>
            <w:tcW w:w="1290" w:type="dxa"/>
            <w:vMerge/>
          </w:tcPr>
          <w:p w14:paraId="59FE5338" w14:textId="77777777" w:rsidR="003D42EA" w:rsidRPr="00307603" w:rsidRDefault="003D42EA" w:rsidP="00082F17">
            <w:pPr>
              <w:jc w:val="center"/>
              <w:rPr>
                <w:color w:val="000000"/>
                <w:sz w:val="24"/>
                <w:szCs w:val="24"/>
              </w:rPr>
            </w:pPr>
          </w:p>
        </w:tc>
        <w:tc>
          <w:tcPr>
            <w:tcW w:w="1369" w:type="dxa"/>
            <w:vMerge/>
          </w:tcPr>
          <w:p w14:paraId="0CCB6530" w14:textId="77777777" w:rsidR="003D42EA" w:rsidRPr="00307603" w:rsidRDefault="003D42EA" w:rsidP="00082F17">
            <w:pPr>
              <w:jc w:val="center"/>
              <w:rPr>
                <w:color w:val="000000"/>
                <w:sz w:val="24"/>
                <w:szCs w:val="24"/>
              </w:rPr>
            </w:pPr>
          </w:p>
        </w:tc>
        <w:tc>
          <w:tcPr>
            <w:tcW w:w="1206" w:type="dxa"/>
          </w:tcPr>
          <w:p w14:paraId="71F58DBE" w14:textId="77777777" w:rsidR="003D42EA" w:rsidRPr="00307603" w:rsidRDefault="003D42EA" w:rsidP="00082F17">
            <w:pPr>
              <w:jc w:val="center"/>
              <w:rPr>
                <w:color w:val="000000"/>
                <w:sz w:val="24"/>
                <w:szCs w:val="24"/>
              </w:rPr>
            </w:pPr>
            <w:r w:rsidRPr="00307603">
              <w:rPr>
                <w:color w:val="000000"/>
                <w:sz w:val="24"/>
                <w:szCs w:val="24"/>
              </w:rPr>
              <w:t>Общественно-политические науки</w:t>
            </w:r>
          </w:p>
        </w:tc>
        <w:tc>
          <w:tcPr>
            <w:tcW w:w="992" w:type="dxa"/>
            <w:gridSpan w:val="2"/>
          </w:tcPr>
          <w:p w14:paraId="744BB1C6" w14:textId="77777777" w:rsidR="003D42EA" w:rsidRPr="00307603" w:rsidRDefault="003D42EA" w:rsidP="00082F17">
            <w:pPr>
              <w:jc w:val="center"/>
              <w:rPr>
                <w:color w:val="000000"/>
                <w:sz w:val="24"/>
                <w:szCs w:val="24"/>
              </w:rPr>
            </w:pPr>
            <w:r w:rsidRPr="00307603">
              <w:rPr>
                <w:color w:val="000000"/>
                <w:sz w:val="24"/>
                <w:szCs w:val="24"/>
              </w:rPr>
              <w:t>ЕНЛ</w:t>
            </w:r>
          </w:p>
        </w:tc>
        <w:tc>
          <w:tcPr>
            <w:tcW w:w="850" w:type="dxa"/>
          </w:tcPr>
          <w:p w14:paraId="16EFED99" w14:textId="77777777" w:rsidR="003D42EA" w:rsidRPr="00307603" w:rsidRDefault="003D42EA" w:rsidP="00082F17">
            <w:pPr>
              <w:jc w:val="center"/>
              <w:rPr>
                <w:color w:val="000000"/>
                <w:sz w:val="24"/>
                <w:szCs w:val="24"/>
              </w:rPr>
            </w:pPr>
            <w:r w:rsidRPr="00307603">
              <w:rPr>
                <w:color w:val="000000"/>
                <w:sz w:val="24"/>
                <w:szCs w:val="24"/>
              </w:rPr>
              <w:t>ТЛ</w:t>
            </w:r>
          </w:p>
        </w:tc>
        <w:tc>
          <w:tcPr>
            <w:tcW w:w="851" w:type="dxa"/>
          </w:tcPr>
          <w:p w14:paraId="0D7AB305" w14:textId="77777777" w:rsidR="003D42EA" w:rsidRPr="00307603" w:rsidRDefault="003D42EA" w:rsidP="00082F17">
            <w:pPr>
              <w:jc w:val="center"/>
              <w:rPr>
                <w:color w:val="000000"/>
                <w:sz w:val="24"/>
                <w:szCs w:val="24"/>
              </w:rPr>
            </w:pPr>
            <w:r w:rsidRPr="00307603">
              <w:rPr>
                <w:color w:val="000000"/>
                <w:sz w:val="24"/>
                <w:szCs w:val="24"/>
              </w:rPr>
              <w:t>СХЛ</w:t>
            </w:r>
          </w:p>
        </w:tc>
        <w:tc>
          <w:tcPr>
            <w:tcW w:w="1004" w:type="dxa"/>
          </w:tcPr>
          <w:p w14:paraId="37326F47" w14:textId="77777777" w:rsidR="003D42EA" w:rsidRPr="00307603" w:rsidRDefault="003D42EA" w:rsidP="00082F17">
            <w:pPr>
              <w:jc w:val="center"/>
              <w:rPr>
                <w:color w:val="000000"/>
                <w:sz w:val="24"/>
                <w:szCs w:val="24"/>
              </w:rPr>
            </w:pPr>
            <w:r w:rsidRPr="00307603">
              <w:rPr>
                <w:color w:val="000000"/>
                <w:sz w:val="24"/>
                <w:szCs w:val="24"/>
              </w:rPr>
              <w:t>Иск-во</w:t>
            </w:r>
          </w:p>
        </w:tc>
        <w:tc>
          <w:tcPr>
            <w:tcW w:w="851" w:type="dxa"/>
          </w:tcPr>
          <w:p w14:paraId="24E3D3EE" w14:textId="77777777" w:rsidR="003D42EA" w:rsidRPr="00307603" w:rsidRDefault="003D42EA" w:rsidP="00082F17">
            <w:pPr>
              <w:jc w:val="center"/>
              <w:rPr>
                <w:color w:val="000000"/>
                <w:sz w:val="24"/>
                <w:szCs w:val="24"/>
              </w:rPr>
            </w:pPr>
            <w:r w:rsidRPr="00307603">
              <w:rPr>
                <w:color w:val="000000"/>
                <w:sz w:val="24"/>
                <w:szCs w:val="24"/>
              </w:rPr>
              <w:t>Спорт</w:t>
            </w:r>
          </w:p>
        </w:tc>
        <w:tc>
          <w:tcPr>
            <w:tcW w:w="992" w:type="dxa"/>
          </w:tcPr>
          <w:p w14:paraId="534622D5" w14:textId="77777777" w:rsidR="003D42EA" w:rsidRPr="00307603" w:rsidRDefault="003D42EA" w:rsidP="00082F17">
            <w:pPr>
              <w:jc w:val="center"/>
              <w:rPr>
                <w:color w:val="000000"/>
                <w:sz w:val="24"/>
                <w:szCs w:val="24"/>
              </w:rPr>
            </w:pPr>
            <w:r w:rsidRPr="00307603">
              <w:rPr>
                <w:color w:val="000000"/>
                <w:sz w:val="24"/>
                <w:szCs w:val="24"/>
              </w:rPr>
              <w:t>Худож.</w:t>
            </w:r>
          </w:p>
          <w:p w14:paraId="44B32942" w14:textId="77777777" w:rsidR="003D42EA" w:rsidRPr="00307603" w:rsidRDefault="003D42EA" w:rsidP="00082F17">
            <w:pPr>
              <w:jc w:val="center"/>
              <w:rPr>
                <w:color w:val="000000"/>
                <w:sz w:val="24"/>
                <w:szCs w:val="24"/>
              </w:rPr>
            </w:pPr>
            <w:r w:rsidRPr="00307603">
              <w:rPr>
                <w:color w:val="000000"/>
                <w:sz w:val="24"/>
                <w:szCs w:val="24"/>
              </w:rPr>
              <w:t>лит.</w:t>
            </w:r>
          </w:p>
        </w:tc>
        <w:tc>
          <w:tcPr>
            <w:tcW w:w="992" w:type="dxa"/>
            <w:gridSpan w:val="2"/>
          </w:tcPr>
          <w:p w14:paraId="2842A7B0" w14:textId="77777777" w:rsidR="003D42EA" w:rsidRPr="00307603" w:rsidRDefault="003D42EA" w:rsidP="00082F17">
            <w:pPr>
              <w:jc w:val="center"/>
              <w:rPr>
                <w:color w:val="000000"/>
                <w:sz w:val="24"/>
                <w:szCs w:val="24"/>
              </w:rPr>
            </w:pPr>
            <w:r w:rsidRPr="00307603">
              <w:rPr>
                <w:color w:val="000000"/>
                <w:sz w:val="24"/>
                <w:szCs w:val="24"/>
              </w:rPr>
              <w:t>Прочая</w:t>
            </w:r>
          </w:p>
        </w:tc>
      </w:tr>
      <w:tr w:rsidR="003D42EA" w:rsidRPr="00307603" w14:paraId="0A0375B8" w14:textId="77777777" w:rsidTr="008F5DC4">
        <w:trPr>
          <w:cantSplit/>
          <w:jc w:val="center"/>
        </w:trPr>
        <w:tc>
          <w:tcPr>
            <w:tcW w:w="3810" w:type="dxa"/>
          </w:tcPr>
          <w:p w14:paraId="332A92DE" w14:textId="77777777" w:rsidR="003D42EA" w:rsidRPr="00307603" w:rsidRDefault="003D42EA" w:rsidP="00082F17">
            <w:pPr>
              <w:jc w:val="center"/>
              <w:rPr>
                <w:color w:val="000000"/>
                <w:sz w:val="24"/>
                <w:szCs w:val="24"/>
              </w:rPr>
            </w:pPr>
            <w:r w:rsidRPr="00307603">
              <w:rPr>
                <w:color w:val="000000"/>
                <w:sz w:val="24"/>
                <w:szCs w:val="24"/>
              </w:rPr>
              <w:t>1</w:t>
            </w:r>
          </w:p>
        </w:tc>
        <w:tc>
          <w:tcPr>
            <w:tcW w:w="1005" w:type="dxa"/>
            <w:gridSpan w:val="2"/>
          </w:tcPr>
          <w:p w14:paraId="03510EDE" w14:textId="77777777" w:rsidR="003D42EA" w:rsidRPr="00307603" w:rsidRDefault="003D42EA" w:rsidP="00082F17">
            <w:pPr>
              <w:jc w:val="center"/>
              <w:rPr>
                <w:color w:val="000000"/>
                <w:sz w:val="24"/>
                <w:szCs w:val="24"/>
              </w:rPr>
            </w:pPr>
            <w:r w:rsidRPr="00307603">
              <w:rPr>
                <w:color w:val="000000"/>
                <w:sz w:val="24"/>
                <w:szCs w:val="24"/>
              </w:rPr>
              <w:t>2</w:t>
            </w:r>
          </w:p>
        </w:tc>
        <w:tc>
          <w:tcPr>
            <w:tcW w:w="1290" w:type="dxa"/>
          </w:tcPr>
          <w:p w14:paraId="57B4014F" w14:textId="77777777" w:rsidR="003D42EA" w:rsidRPr="00307603" w:rsidRDefault="003D42EA" w:rsidP="00082F17">
            <w:pPr>
              <w:jc w:val="center"/>
              <w:rPr>
                <w:color w:val="000000"/>
                <w:sz w:val="24"/>
                <w:szCs w:val="24"/>
              </w:rPr>
            </w:pPr>
            <w:r w:rsidRPr="00307603">
              <w:rPr>
                <w:color w:val="000000"/>
                <w:sz w:val="24"/>
                <w:szCs w:val="24"/>
              </w:rPr>
              <w:t>3</w:t>
            </w:r>
          </w:p>
        </w:tc>
        <w:tc>
          <w:tcPr>
            <w:tcW w:w="1369" w:type="dxa"/>
          </w:tcPr>
          <w:p w14:paraId="2FA3296A" w14:textId="77777777" w:rsidR="003D42EA" w:rsidRPr="00307603" w:rsidRDefault="003D42EA" w:rsidP="00082F17">
            <w:pPr>
              <w:jc w:val="center"/>
              <w:rPr>
                <w:color w:val="000000"/>
                <w:sz w:val="24"/>
                <w:szCs w:val="24"/>
              </w:rPr>
            </w:pPr>
            <w:r w:rsidRPr="00307603">
              <w:rPr>
                <w:color w:val="000000"/>
                <w:sz w:val="24"/>
                <w:szCs w:val="24"/>
              </w:rPr>
              <w:t>4</w:t>
            </w:r>
          </w:p>
        </w:tc>
        <w:tc>
          <w:tcPr>
            <w:tcW w:w="1206" w:type="dxa"/>
          </w:tcPr>
          <w:p w14:paraId="21789FB3" w14:textId="77777777" w:rsidR="003D42EA" w:rsidRPr="00307603" w:rsidRDefault="003D42EA" w:rsidP="00082F17">
            <w:pPr>
              <w:jc w:val="center"/>
              <w:rPr>
                <w:color w:val="000000"/>
                <w:sz w:val="24"/>
                <w:szCs w:val="24"/>
              </w:rPr>
            </w:pPr>
            <w:r w:rsidRPr="00307603">
              <w:rPr>
                <w:color w:val="000000"/>
                <w:sz w:val="24"/>
                <w:szCs w:val="24"/>
              </w:rPr>
              <w:t>5</w:t>
            </w:r>
          </w:p>
        </w:tc>
        <w:tc>
          <w:tcPr>
            <w:tcW w:w="992" w:type="dxa"/>
            <w:gridSpan w:val="2"/>
          </w:tcPr>
          <w:p w14:paraId="2B9367DA" w14:textId="77777777" w:rsidR="003D42EA" w:rsidRPr="00307603" w:rsidRDefault="003D42EA" w:rsidP="00082F17">
            <w:pPr>
              <w:jc w:val="center"/>
              <w:rPr>
                <w:color w:val="000000"/>
                <w:sz w:val="24"/>
                <w:szCs w:val="24"/>
              </w:rPr>
            </w:pPr>
            <w:r w:rsidRPr="00307603">
              <w:rPr>
                <w:color w:val="000000"/>
                <w:sz w:val="24"/>
                <w:szCs w:val="24"/>
              </w:rPr>
              <w:t>6</w:t>
            </w:r>
          </w:p>
        </w:tc>
        <w:tc>
          <w:tcPr>
            <w:tcW w:w="850" w:type="dxa"/>
          </w:tcPr>
          <w:p w14:paraId="5103D728" w14:textId="77777777" w:rsidR="003D42EA" w:rsidRPr="00307603" w:rsidRDefault="003D42EA" w:rsidP="00082F17">
            <w:pPr>
              <w:jc w:val="center"/>
              <w:rPr>
                <w:color w:val="000000"/>
                <w:sz w:val="24"/>
                <w:szCs w:val="24"/>
              </w:rPr>
            </w:pPr>
            <w:r w:rsidRPr="00307603">
              <w:rPr>
                <w:color w:val="000000"/>
                <w:sz w:val="24"/>
                <w:szCs w:val="24"/>
              </w:rPr>
              <w:t>7</w:t>
            </w:r>
          </w:p>
        </w:tc>
        <w:tc>
          <w:tcPr>
            <w:tcW w:w="851" w:type="dxa"/>
          </w:tcPr>
          <w:p w14:paraId="1B6205E1" w14:textId="77777777" w:rsidR="003D42EA" w:rsidRPr="00307603" w:rsidRDefault="003D42EA" w:rsidP="00082F17">
            <w:pPr>
              <w:jc w:val="center"/>
              <w:rPr>
                <w:color w:val="000000"/>
                <w:sz w:val="24"/>
                <w:szCs w:val="24"/>
              </w:rPr>
            </w:pPr>
            <w:r w:rsidRPr="00307603">
              <w:rPr>
                <w:color w:val="000000"/>
                <w:sz w:val="24"/>
                <w:szCs w:val="24"/>
              </w:rPr>
              <w:t>8</w:t>
            </w:r>
          </w:p>
        </w:tc>
        <w:tc>
          <w:tcPr>
            <w:tcW w:w="1004" w:type="dxa"/>
          </w:tcPr>
          <w:p w14:paraId="1A88553E" w14:textId="77777777" w:rsidR="003D42EA" w:rsidRPr="00307603" w:rsidRDefault="003D42EA" w:rsidP="00082F17">
            <w:pPr>
              <w:jc w:val="center"/>
              <w:rPr>
                <w:color w:val="000000"/>
                <w:sz w:val="24"/>
                <w:szCs w:val="24"/>
              </w:rPr>
            </w:pPr>
            <w:r w:rsidRPr="00307603">
              <w:rPr>
                <w:color w:val="000000"/>
                <w:sz w:val="24"/>
                <w:szCs w:val="24"/>
              </w:rPr>
              <w:t>9</w:t>
            </w:r>
          </w:p>
        </w:tc>
        <w:tc>
          <w:tcPr>
            <w:tcW w:w="851" w:type="dxa"/>
          </w:tcPr>
          <w:p w14:paraId="7B3AF074" w14:textId="77777777" w:rsidR="003D42EA" w:rsidRPr="00307603" w:rsidRDefault="003D42EA" w:rsidP="00082F17">
            <w:pPr>
              <w:jc w:val="center"/>
              <w:rPr>
                <w:color w:val="000000"/>
                <w:sz w:val="24"/>
                <w:szCs w:val="24"/>
              </w:rPr>
            </w:pPr>
            <w:r w:rsidRPr="00307603">
              <w:rPr>
                <w:color w:val="000000"/>
                <w:sz w:val="24"/>
                <w:szCs w:val="24"/>
              </w:rPr>
              <w:t>10</w:t>
            </w:r>
          </w:p>
        </w:tc>
        <w:tc>
          <w:tcPr>
            <w:tcW w:w="992" w:type="dxa"/>
          </w:tcPr>
          <w:p w14:paraId="1F27968B" w14:textId="77777777" w:rsidR="003D42EA" w:rsidRPr="00307603" w:rsidRDefault="003D42EA" w:rsidP="00082F17">
            <w:pPr>
              <w:jc w:val="center"/>
              <w:rPr>
                <w:color w:val="000000"/>
                <w:sz w:val="24"/>
                <w:szCs w:val="24"/>
              </w:rPr>
            </w:pPr>
            <w:r w:rsidRPr="00307603">
              <w:rPr>
                <w:color w:val="000000"/>
                <w:sz w:val="24"/>
                <w:szCs w:val="24"/>
              </w:rPr>
              <w:t>11</w:t>
            </w:r>
          </w:p>
        </w:tc>
        <w:tc>
          <w:tcPr>
            <w:tcW w:w="992" w:type="dxa"/>
            <w:gridSpan w:val="2"/>
          </w:tcPr>
          <w:p w14:paraId="4CC70479" w14:textId="77777777" w:rsidR="003D42EA" w:rsidRPr="00307603" w:rsidRDefault="003D42EA" w:rsidP="00082F17">
            <w:pPr>
              <w:jc w:val="center"/>
              <w:rPr>
                <w:color w:val="000000"/>
                <w:sz w:val="24"/>
                <w:szCs w:val="24"/>
              </w:rPr>
            </w:pPr>
            <w:r w:rsidRPr="00307603">
              <w:rPr>
                <w:color w:val="000000"/>
                <w:sz w:val="24"/>
                <w:szCs w:val="24"/>
              </w:rPr>
              <w:t>12</w:t>
            </w:r>
          </w:p>
        </w:tc>
      </w:tr>
      <w:tr w:rsidR="003D42EA" w:rsidRPr="00307603" w14:paraId="6F4EEE1E" w14:textId="77777777" w:rsidTr="008F5DC4">
        <w:trPr>
          <w:jc w:val="center"/>
        </w:trPr>
        <w:tc>
          <w:tcPr>
            <w:tcW w:w="3810" w:type="dxa"/>
          </w:tcPr>
          <w:p w14:paraId="41C7CC91" w14:textId="77777777" w:rsidR="003D42EA" w:rsidRPr="00307603" w:rsidRDefault="003D42EA" w:rsidP="00082F17">
            <w:pPr>
              <w:rPr>
                <w:b/>
                <w:color w:val="000000"/>
                <w:sz w:val="24"/>
                <w:szCs w:val="24"/>
              </w:rPr>
            </w:pPr>
            <w:r w:rsidRPr="00307603">
              <w:rPr>
                <w:b/>
                <w:color w:val="000000"/>
                <w:sz w:val="24"/>
                <w:szCs w:val="24"/>
              </w:rPr>
              <w:t>Состояло на начало года (6-НК)</w:t>
            </w:r>
          </w:p>
        </w:tc>
        <w:tc>
          <w:tcPr>
            <w:tcW w:w="1005" w:type="dxa"/>
            <w:gridSpan w:val="2"/>
          </w:tcPr>
          <w:p w14:paraId="28FF9D69" w14:textId="77777777" w:rsidR="003D42EA" w:rsidRPr="00307603" w:rsidRDefault="003D42EA" w:rsidP="00082F17">
            <w:pPr>
              <w:jc w:val="center"/>
              <w:rPr>
                <w:b/>
                <w:color w:val="000000"/>
                <w:sz w:val="24"/>
                <w:szCs w:val="24"/>
              </w:rPr>
            </w:pPr>
            <w:r w:rsidRPr="00307603">
              <w:rPr>
                <w:b/>
                <w:color w:val="000000"/>
                <w:sz w:val="24"/>
                <w:szCs w:val="24"/>
              </w:rPr>
              <w:t>222395</w:t>
            </w:r>
          </w:p>
        </w:tc>
        <w:tc>
          <w:tcPr>
            <w:tcW w:w="1290" w:type="dxa"/>
          </w:tcPr>
          <w:p w14:paraId="71468A9A" w14:textId="77777777" w:rsidR="003D42EA" w:rsidRPr="00307603" w:rsidRDefault="003D42EA" w:rsidP="00082F17">
            <w:pPr>
              <w:jc w:val="center"/>
              <w:rPr>
                <w:b/>
                <w:color w:val="000000"/>
                <w:sz w:val="24"/>
                <w:szCs w:val="24"/>
              </w:rPr>
            </w:pPr>
            <w:r w:rsidRPr="00307603">
              <w:rPr>
                <w:b/>
                <w:color w:val="000000"/>
                <w:sz w:val="24"/>
                <w:szCs w:val="24"/>
              </w:rPr>
              <w:t>2594</w:t>
            </w:r>
          </w:p>
        </w:tc>
        <w:tc>
          <w:tcPr>
            <w:tcW w:w="1369" w:type="dxa"/>
          </w:tcPr>
          <w:p w14:paraId="3A401E65" w14:textId="77777777" w:rsidR="003D42EA" w:rsidRPr="00307603" w:rsidRDefault="003D42EA" w:rsidP="00082F17">
            <w:pPr>
              <w:jc w:val="center"/>
              <w:rPr>
                <w:b/>
                <w:color w:val="000000"/>
                <w:sz w:val="24"/>
                <w:szCs w:val="24"/>
              </w:rPr>
            </w:pPr>
            <w:r w:rsidRPr="00307603">
              <w:rPr>
                <w:b/>
                <w:color w:val="000000"/>
                <w:sz w:val="24"/>
                <w:szCs w:val="24"/>
              </w:rPr>
              <w:t>101030</w:t>
            </w:r>
          </w:p>
        </w:tc>
        <w:tc>
          <w:tcPr>
            <w:tcW w:w="1206" w:type="dxa"/>
          </w:tcPr>
          <w:p w14:paraId="48DAEA9F" w14:textId="77777777" w:rsidR="003D42EA" w:rsidRPr="00307603" w:rsidRDefault="003D42EA" w:rsidP="00082F17">
            <w:pPr>
              <w:jc w:val="center"/>
              <w:rPr>
                <w:b/>
                <w:color w:val="000000"/>
                <w:sz w:val="24"/>
                <w:szCs w:val="24"/>
              </w:rPr>
            </w:pPr>
            <w:r w:rsidRPr="00307603">
              <w:rPr>
                <w:b/>
                <w:color w:val="000000"/>
                <w:sz w:val="24"/>
                <w:szCs w:val="24"/>
              </w:rPr>
              <w:t>22484</w:t>
            </w:r>
          </w:p>
        </w:tc>
        <w:tc>
          <w:tcPr>
            <w:tcW w:w="992" w:type="dxa"/>
            <w:gridSpan w:val="2"/>
          </w:tcPr>
          <w:p w14:paraId="1167BF1D" w14:textId="77777777" w:rsidR="003D42EA" w:rsidRPr="00307603" w:rsidRDefault="003D42EA" w:rsidP="00082F17">
            <w:pPr>
              <w:jc w:val="center"/>
              <w:rPr>
                <w:b/>
                <w:color w:val="000000"/>
                <w:sz w:val="24"/>
                <w:szCs w:val="24"/>
              </w:rPr>
            </w:pPr>
            <w:r w:rsidRPr="00307603">
              <w:rPr>
                <w:b/>
                <w:color w:val="000000"/>
                <w:sz w:val="24"/>
                <w:szCs w:val="24"/>
              </w:rPr>
              <w:t>13460</w:t>
            </w:r>
          </w:p>
        </w:tc>
        <w:tc>
          <w:tcPr>
            <w:tcW w:w="850" w:type="dxa"/>
          </w:tcPr>
          <w:p w14:paraId="541B7DD9" w14:textId="77777777" w:rsidR="003D42EA" w:rsidRPr="00307603" w:rsidRDefault="003D42EA" w:rsidP="00082F17">
            <w:pPr>
              <w:jc w:val="center"/>
              <w:rPr>
                <w:b/>
                <w:color w:val="000000"/>
                <w:sz w:val="24"/>
                <w:szCs w:val="24"/>
              </w:rPr>
            </w:pPr>
            <w:r w:rsidRPr="00307603">
              <w:rPr>
                <w:b/>
                <w:color w:val="000000"/>
                <w:sz w:val="24"/>
                <w:szCs w:val="24"/>
              </w:rPr>
              <w:t>7299</w:t>
            </w:r>
          </w:p>
        </w:tc>
        <w:tc>
          <w:tcPr>
            <w:tcW w:w="851" w:type="dxa"/>
          </w:tcPr>
          <w:p w14:paraId="3DB7BE28" w14:textId="77777777" w:rsidR="003D42EA" w:rsidRPr="00307603" w:rsidRDefault="003D42EA" w:rsidP="00082F17">
            <w:pPr>
              <w:jc w:val="center"/>
              <w:rPr>
                <w:b/>
                <w:color w:val="000000"/>
                <w:sz w:val="24"/>
                <w:szCs w:val="24"/>
              </w:rPr>
            </w:pPr>
            <w:r w:rsidRPr="00307603">
              <w:rPr>
                <w:b/>
                <w:color w:val="000000"/>
                <w:sz w:val="24"/>
                <w:szCs w:val="24"/>
              </w:rPr>
              <w:t>3179</w:t>
            </w:r>
          </w:p>
        </w:tc>
        <w:tc>
          <w:tcPr>
            <w:tcW w:w="1004" w:type="dxa"/>
          </w:tcPr>
          <w:p w14:paraId="4D06D395" w14:textId="77777777" w:rsidR="003D42EA" w:rsidRPr="00307603" w:rsidRDefault="003D42EA" w:rsidP="00082F17">
            <w:pPr>
              <w:jc w:val="center"/>
              <w:rPr>
                <w:b/>
                <w:color w:val="000000"/>
                <w:sz w:val="24"/>
                <w:szCs w:val="24"/>
              </w:rPr>
            </w:pPr>
            <w:r w:rsidRPr="00307603">
              <w:rPr>
                <w:b/>
                <w:color w:val="000000"/>
                <w:sz w:val="24"/>
                <w:szCs w:val="24"/>
              </w:rPr>
              <w:t>6055</w:t>
            </w:r>
          </w:p>
        </w:tc>
        <w:tc>
          <w:tcPr>
            <w:tcW w:w="851" w:type="dxa"/>
          </w:tcPr>
          <w:p w14:paraId="19EFC6CF" w14:textId="77777777" w:rsidR="003D42EA" w:rsidRPr="00307603" w:rsidRDefault="003D42EA" w:rsidP="00082F17">
            <w:pPr>
              <w:jc w:val="center"/>
              <w:rPr>
                <w:b/>
                <w:color w:val="000000"/>
                <w:sz w:val="24"/>
                <w:szCs w:val="24"/>
              </w:rPr>
            </w:pPr>
            <w:r w:rsidRPr="00307603">
              <w:rPr>
                <w:b/>
                <w:color w:val="000000"/>
                <w:sz w:val="24"/>
                <w:szCs w:val="24"/>
              </w:rPr>
              <w:t>1505</w:t>
            </w:r>
          </w:p>
        </w:tc>
        <w:tc>
          <w:tcPr>
            <w:tcW w:w="992" w:type="dxa"/>
          </w:tcPr>
          <w:p w14:paraId="1EAAB836" w14:textId="77777777" w:rsidR="003D42EA" w:rsidRPr="00307603" w:rsidRDefault="003D42EA" w:rsidP="00082F17">
            <w:pPr>
              <w:jc w:val="center"/>
              <w:rPr>
                <w:b/>
                <w:color w:val="000000"/>
                <w:sz w:val="24"/>
                <w:szCs w:val="24"/>
              </w:rPr>
            </w:pPr>
            <w:r w:rsidRPr="00307603">
              <w:rPr>
                <w:b/>
                <w:color w:val="000000"/>
                <w:sz w:val="24"/>
                <w:szCs w:val="24"/>
              </w:rPr>
              <w:t>129179</w:t>
            </w:r>
          </w:p>
        </w:tc>
        <w:tc>
          <w:tcPr>
            <w:tcW w:w="992" w:type="dxa"/>
            <w:gridSpan w:val="2"/>
          </w:tcPr>
          <w:p w14:paraId="1669AE43" w14:textId="77777777" w:rsidR="003D42EA" w:rsidRPr="00307603" w:rsidRDefault="003D42EA" w:rsidP="00082F17">
            <w:pPr>
              <w:jc w:val="center"/>
              <w:rPr>
                <w:b/>
                <w:color w:val="000000"/>
                <w:sz w:val="24"/>
                <w:szCs w:val="24"/>
              </w:rPr>
            </w:pPr>
            <w:r w:rsidRPr="00307603">
              <w:rPr>
                <w:b/>
                <w:color w:val="000000"/>
                <w:sz w:val="24"/>
                <w:szCs w:val="24"/>
              </w:rPr>
              <w:t>39234</w:t>
            </w:r>
          </w:p>
        </w:tc>
      </w:tr>
      <w:tr w:rsidR="003D42EA" w:rsidRPr="00307603" w14:paraId="39171BFE" w14:textId="77777777" w:rsidTr="008F5DC4">
        <w:trPr>
          <w:cantSplit/>
          <w:trHeight w:val="212"/>
          <w:jc w:val="center"/>
        </w:trPr>
        <w:tc>
          <w:tcPr>
            <w:tcW w:w="3810" w:type="dxa"/>
          </w:tcPr>
          <w:p w14:paraId="4211F46D" w14:textId="77777777" w:rsidR="003D42EA" w:rsidRPr="00307603" w:rsidRDefault="003D42EA" w:rsidP="00082F17">
            <w:pPr>
              <w:rPr>
                <w:b/>
                <w:i/>
                <w:sz w:val="24"/>
                <w:szCs w:val="24"/>
              </w:rPr>
            </w:pPr>
            <w:r w:rsidRPr="00307603">
              <w:rPr>
                <w:b/>
                <w:sz w:val="24"/>
                <w:szCs w:val="24"/>
              </w:rPr>
              <w:t>Поступило, всего (6-НК)</w:t>
            </w:r>
          </w:p>
        </w:tc>
        <w:tc>
          <w:tcPr>
            <w:tcW w:w="1005" w:type="dxa"/>
            <w:gridSpan w:val="2"/>
          </w:tcPr>
          <w:p w14:paraId="45DAD96E" w14:textId="77777777" w:rsidR="003D42EA" w:rsidRPr="00307603" w:rsidRDefault="003D42EA" w:rsidP="00082F17">
            <w:pPr>
              <w:jc w:val="center"/>
              <w:rPr>
                <w:b/>
                <w:sz w:val="24"/>
                <w:szCs w:val="24"/>
              </w:rPr>
            </w:pPr>
          </w:p>
        </w:tc>
        <w:tc>
          <w:tcPr>
            <w:tcW w:w="1290" w:type="dxa"/>
          </w:tcPr>
          <w:p w14:paraId="77D43703" w14:textId="77777777" w:rsidR="003D42EA" w:rsidRPr="00307603" w:rsidRDefault="003D42EA" w:rsidP="00082F17">
            <w:pPr>
              <w:rPr>
                <w:sz w:val="24"/>
                <w:szCs w:val="24"/>
              </w:rPr>
            </w:pPr>
          </w:p>
        </w:tc>
        <w:tc>
          <w:tcPr>
            <w:tcW w:w="1369" w:type="dxa"/>
          </w:tcPr>
          <w:p w14:paraId="234F5711" w14:textId="77777777" w:rsidR="003D42EA" w:rsidRPr="00307603" w:rsidRDefault="003D42EA" w:rsidP="00082F17">
            <w:pPr>
              <w:rPr>
                <w:sz w:val="24"/>
                <w:szCs w:val="24"/>
              </w:rPr>
            </w:pPr>
          </w:p>
        </w:tc>
        <w:tc>
          <w:tcPr>
            <w:tcW w:w="1206" w:type="dxa"/>
          </w:tcPr>
          <w:p w14:paraId="35CBED16" w14:textId="77777777" w:rsidR="003D42EA" w:rsidRPr="00307603" w:rsidRDefault="003D42EA" w:rsidP="00082F17">
            <w:pPr>
              <w:rPr>
                <w:sz w:val="24"/>
                <w:szCs w:val="24"/>
              </w:rPr>
            </w:pPr>
          </w:p>
        </w:tc>
        <w:tc>
          <w:tcPr>
            <w:tcW w:w="992" w:type="dxa"/>
            <w:gridSpan w:val="2"/>
          </w:tcPr>
          <w:p w14:paraId="6B532A86" w14:textId="77777777" w:rsidR="003D42EA" w:rsidRPr="00307603" w:rsidRDefault="003D42EA" w:rsidP="00082F17">
            <w:pPr>
              <w:rPr>
                <w:sz w:val="24"/>
                <w:szCs w:val="24"/>
              </w:rPr>
            </w:pPr>
          </w:p>
        </w:tc>
        <w:tc>
          <w:tcPr>
            <w:tcW w:w="850" w:type="dxa"/>
          </w:tcPr>
          <w:p w14:paraId="70934618" w14:textId="77777777" w:rsidR="003D42EA" w:rsidRPr="00307603" w:rsidRDefault="003D42EA" w:rsidP="00082F17">
            <w:pPr>
              <w:rPr>
                <w:sz w:val="24"/>
                <w:szCs w:val="24"/>
              </w:rPr>
            </w:pPr>
          </w:p>
        </w:tc>
        <w:tc>
          <w:tcPr>
            <w:tcW w:w="851" w:type="dxa"/>
          </w:tcPr>
          <w:p w14:paraId="5CF50AD1" w14:textId="77777777" w:rsidR="003D42EA" w:rsidRPr="00307603" w:rsidRDefault="003D42EA" w:rsidP="00082F17">
            <w:pPr>
              <w:rPr>
                <w:sz w:val="24"/>
                <w:szCs w:val="24"/>
              </w:rPr>
            </w:pPr>
          </w:p>
        </w:tc>
        <w:tc>
          <w:tcPr>
            <w:tcW w:w="1004" w:type="dxa"/>
          </w:tcPr>
          <w:p w14:paraId="3FACD6C2" w14:textId="77777777" w:rsidR="003D42EA" w:rsidRPr="00307603" w:rsidRDefault="003D42EA" w:rsidP="00082F17">
            <w:pPr>
              <w:rPr>
                <w:sz w:val="24"/>
                <w:szCs w:val="24"/>
              </w:rPr>
            </w:pPr>
          </w:p>
        </w:tc>
        <w:tc>
          <w:tcPr>
            <w:tcW w:w="851" w:type="dxa"/>
          </w:tcPr>
          <w:p w14:paraId="64B79A5B" w14:textId="77777777" w:rsidR="003D42EA" w:rsidRPr="00307603" w:rsidRDefault="003D42EA" w:rsidP="00082F17">
            <w:pPr>
              <w:rPr>
                <w:sz w:val="24"/>
                <w:szCs w:val="24"/>
              </w:rPr>
            </w:pPr>
          </w:p>
        </w:tc>
        <w:tc>
          <w:tcPr>
            <w:tcW w:w="992" w:type="dxa"/>
          </w:tcPr>
          <w:p w14:paraId="72A972A4" w14:textId="77777777" w:rsidR="003D42EA" w:rsidRPr="00307603" w:rsidRDefault="003D42EA" w:rsidP="00082F17">
            <w:pPr>
              <w:rPr>
                <w:sz w:val="24"/>
                <w:szCs w:val="24"/>
              </w:rPr>
            </w:pPr>
          </w:p>
        </w:tc>
        <w:tc>
          <w:tcPr>
            <w:tcW w:w="992" w:type="dxa"/>
            <w:gridSpan w:val="2"/>
          </w:tcPr>
          <w:p w14:paraId="699FF8C2" w14:textId="77777777" w:rsidR="003D42EA" w:rsidRPr="00307603" w:rsidRDefault="003D42EA" w:rsidP="00082F17">
            <w:pPr>
              <w:rPr>
                <w:sz w:val="24"/>
                <w:szCs w:val="24"/>
              </w:rPr>
            </w:pPr>
          </w:p>
        </w:tc>
      </w:tr>
      <w:tr w:rsidR="003D42EA" w:rsidRPr="00307603" w14:paraId="63879A63" w14:textId="77777777" w:rsidTr="008F5DC4">
        <w:trPr>
          <w:cantSplit/>
          <w:trHeight w:val="250"/>
          <w:jc w:val="center"/>
        </w:trPr>
        <w:tc>
          <w:tcPr>
            <w:tcW w:w="3810" w:type="dxa"/>
          </w:tcPr>
          <w:p w14:paraId="4699C03B" w14:textId="77777777" w:rsidR="003D42EA" w:rsidRPr="00307603" w:rsidRDefault="003D42EA" w:rsidP="00082F17">
            <w:pPr>
              <w:rPr>
                <w:b/>
                <w:sz w:val="24"/>
                <w:szCs w:val="24"/>
              </w:rPr>
            </w:pPr>
            <w:r w:rsidRPr="00307603">
              <w:rPr>
                <w:b/>
                <w:sz w:val="24"/>
                <w:szCs w:val="24"/>
              </w:rPr>
              <w:t xml:space="preserve">Поступило, </w:t>
            </w:r>
            <w:proofErr w:type="gramStart"/>
            <w:r w:rsidRPr="00307603">
              <w:rPr>
                <w:b/>
                <w:sz w:val="24"/>
                <w:szCs w:val="24"/>
              </w:rPr>
              <w:t>НОВЫЕ  без</w:t>
            </w:r>
            <w:proofErr w:type="gramEnd"/>
            <w:r w:rsidRPr="00307603">
              <w:rPr>
                <w:b/>
                <w:sz w:val="24"/>
                <w:szCs w:val="24"/>
              </w:rPr>
              <w:t xml:space="preserve"> учета перераспределения (6-НК)</w:t>
            </w:r>
          </w:p>
        </w:tc>
        <w:tc>
          <w:tcPr>
            <w:tcW w:w="1005" w:type="dxa"/>
            <w:gridSpan w:val="2"/>
          </w:tcPr>
          <w:p w14:paraId="137072ED" w14:textId="77777777" w:rsidR="003D42EA" w:rsidRPr="00307603" w:rsidRDefault="003D42EA" w:rsidP="00082F17">
            <w:pPr>
              <w:jc w:val="center"/>
              <w:rPr>
                <w:b/>
                <w:sz w:val="24"/>
                <w:szCs w:val="24"/>
              </w:rPr>
            </w:pPr>
            <w:r w:rsidRPr="00307603">
              <w:rPr>
                <w:b/>
                <w:sz w:val="24"/>
                <w:szCs w:val="24"/>
              </w:rPr>
              <w:t>5154</w:t>
            </w:r>
          </w:p>
        </w:tc>
        <w:tc>
          <w:tcPr>
            <w:tcW w:w="1290" w:type="dxa"/>
          </w:tcPr>
          <w:p w14:paraId="5BF59941" w14:textId="77777777" w:rsidR="003D42EA" w:rsidRPr="00307603" w:rsidRDefault="003D42EA" w:rsidP="00082F17">
            <w:pPr>
              <w:jc w:val="center"/>
              <w:rPr>
                <w:b/>
                <w:sz w:val="24"/>
                <w:szCs w:val="24"/>
              </w:rPr>
            </w:pPr>
            <w:r w:rsidRPr="00307603">
              <w:rPr>
                <w:b/>
                <w:sz w:val="24"/>
                <w:szCs w:val="24"/>
              </w:rPr>
              <w:t>604</w:t>
            </w:r>
          </w:p>
        </w:tc>
        <w:tc>
          <w:tcPr>
            <w:tcW w:w="1369" w:type="dxa"/>
          </w:tcPr>
          <w:p w14:paraId="7805446D" w14:textId="77777777" w:rsidR="003D42EA" w:rsidRPr="00307603" w:rsidRDefault="003D42EA" w:rsidP="00082F17">
            <w:pPr>
              <w:jc w:val="center"/>
              <w:rPr>
                <w:b/>
                <w:sz w:val="24"/>
                <w:szCs w:val="24"/>
              </w:rPr>
            </w:pPr>
            <w:r w:rsidRPr="00307603">
              <w:rPr>
                <w:b/>
                <w:sz w:val="24"/>
                <w:szCs w:val="24"/>
              </w:rPr>
              <w:t>2723</w:t>
            </w:r>
          </w:p>
        </w:tc>
        <w:tc>
          <w:tcPr>
            <w:tcW w:w="1206" w:type="dxa"/>
          </w:tcPr>
          <w:p w14:paraId="7D1F066D" w14:textId="77777777" w:rsidR="003D42EA" w:rsidRPr="00307603" w:rsidRDefault="003D42EA" w:rsidP="00082F17">
            <w:pPr>
              <w:jc w:val="center"/>
              <w:rPr>
                <w:b/>
                <w:sz w:val="24"/>
                <w:szCs w:val="24"/>
              </w:rPr>
            </w:pPr>
            <w:r w:rsidRPr="00307603">
              <w:rPr>
                <w:b/>
                <w:sz w:val="24"/>
                <w:szCs w:val="24"/>
              </w:rPr>
              <w:t>850</w:t>
            </w:r>
          </w:p>
        </w:tc>
        <w:tc>
          <w:tcPr>
            <w:tcW w:w="992" w:type="dxa"/>
            <w:gridSpan w:val="2"/>
          </w:tcPr>
          <w:p w14:paraId="2A46751E" w14:textId="77777777" w:rsidR="003D42EA" w:rsidRPr="00307603" w:rsidRDefault="003D42EA" w:rsidP="00082F17">
            <w:pPr>
              <w:jc w:val="center"/>
              <w:rPr>
                <w:b/>
                <w:sz w:val="24"/>
                <w:szCs w:val="24"/>
              </w:rPr>
            </w:pPr>
            <w:r w:rsidRPr="00307603">
              <w:rPr>
                <w:b/>
                <w:sz w:val="24"/>
                <w:szCs w:val="24"/>
              </w:rPr>
              <w:t>225</w:t>
            </w:r>
          </w:p>
        </w:tc>
        <w:tc>
          <w:tcPr>
            <w:tcW w:w="850" w:type="dxa"/>
          </w:tcPr>
          <w:p w14:paraId="6C07BA91" w14:textId="77777777" w:rsidR="003D42EA" w:rsidRPr="00307603" w:rsidRDefault="003D42EA" w:rsidP="00082F17">
            <w:pPr>
              <w:jc w:val="center"/>
              <w:rPr>
                <w:b/>
                <w:sz w:val="24"/>
                <w:szCs w:val="24"/>
              </w:rPr>
            </w:pPr>
            <w:r w:rsidRPr="00307603">
              <w:rPr>
                <w:b/>
                <w:sz w:val="24"/>
                <w:szCs w:val="24"/>
              </w:rPr>
              <w:t>100</w:t>
            </w:r>
          </w:p>
        </w:tc>
        <w:tc>
          <w:tcPr>
            <w:tcW w:w="851" w:type="dxa"/>
          </w:tcPr>
          <w:p w14:paraId="7F8D2F21" w14:textId="77777777" w:rsidR="003D42EA" w:rsidRPr="00307603" w:rsidRDefault="003D42EA" w:rsidP="00082F17">
            <w:pPr>
              <w:jc w:val="center"/>
              <w:rPr>
                <w:b/>
                <w:sz w:val="24"/>
                <w:szCs w:val="24"/>
              </w:rPr>
            </w:pPr>
            <w:r w:rsidRPr="00307603">
              <w:rPr>
                <w:b/>
                <w:sz w:val="24"/>
                <w:szCs w:val="24"/>
              </w:rPr>
              <w:t>62</w:t>
            </w:r>
          </w:p>
        </w:tc>
        <w:tc>
          <w:tcPr>
            <w:tcW w:w="1004" w:type="dxa"/>
          </w:tcPr>
          <w:p w14:paraId="6655F8E6" w14:textId="77777777" w:rsidR="003D42EA" w:rsidRPr="00307603" w:rsidRDefault="003D42EA" w:rsidP="00082F17">
            <w:pPr>
              <w:jc w:val="center"/>
              <w:rPr>
                <w:b/>
                <w:sz w:val="24"/>
                <w:szCs w:val="24"/>
              </w:rPr>
            </w:pPr>
            <w:r w:rsidRPr="00307603">
              <w:rPr>
                <w:b/>
                <w:sz w:val="24"/>
                <w:szCs w:val="24"/>
              </w:rPr>
              <w:t>27</w:t>
            </w:r>
          </w:p>
        </w:tc>
        <w:tc>
          <w:tcPr>
            <w:tcW w:w="851" w:type="dxa"/>
          </w:tcPr>
          <w:p w14:paraId="0B3A8FC3" w14:textId="77777777" w:rsidR="003D42EA" w:rsidRPr="00307603" w:rsidRDefault="003D42EA" w:rsidP="00082F17">
            <w:pPr>
              <w:jc w:val="center"/>
              <w:rPr>
                <w:b/>
                <w:sz w:val="24"/>
                <w:szCs w:val="24"/>
              </w:rPr>
            </w:pPr>
            <w:r w:rsidRPr="00307603">
              <w:rPr>
                <w:b/>
                <w:sz w:val="24"/>
                <w:szCs w:val="24"/>
              </w:rPr>
              <w:t>9</w:t>
            </w:r>
          </w:p>
        </w:tc>
        <w:tc>
          <w:tcPr>
            <w:tcW w:w="992" w:type="dxa"/>
          </w:tcPr>
          <w:p w14:paraId="60A9D726" w14:textId="77777777" w:rsidR="003D42EA" w:rsidRPr="00307603" w:rsidRDefault="003D42EA" w:rsidP="00082F17">
            <w:pPr>
              <w:jc w:val="center"/>
              <w:rPr>
                <w:b/>
                <w:sz w:val="24"/>
                <w:szCs w:val="24"/>
              </w:rPr>
            </w:pPr>
            <w:r w:rsidRPr="00307603">
              <w:rPr>
                <w:b/>
                <w:sz w:val="24"/>
                <w:szCs w:val="24"/>
              </w:rPr>
              <w:t>3350</w:t>
            </w:r>
          </w:p>
        </w:tc>
        <w:tc>
          <w:tcPr>
            <w:tcW w:w="992" w:type="dxa"/>
            <w:gridSpan w:val="2"/>
          </w:tcPr>
          <w:p w14:paraId="6EAFA631" w14:textId="77777777" w:rsidR="003D42EA" w:rsidRPr="00307603" w:rsidRDefault="003D42EA" w:rsidP="00082F17">
            <w:pPr>
              <w:jc w:val="center"/>
              <w:rPr>
                <w:b/>
                <w:sz w:val="24"/>
                <w:szCs w:val="24"/>
              </w:rPr>
            </w:pPr>
            <w:r w:rsidRPr="00307603">
              <w:rPr>
                <w:b/>
                <w:sz w:val="24"/>
                <w:szCs w:val="24"/>
              </w:rPr>
              <w:t>531</w:t>
            </w:r>
          </w:p>
        </w:tc>
      </w:tr>
      <w:tr w:rsidR="003D42EA" w:rsidRPr="00307603" w14:paraId="664AF1A6" w14:textId="77777777" w:rsidTr="008F5DC4">
        <w:trPr>
          <w:cantSplit/>
          <w:trHeight w:val="250"/>
          <w:jc w:val="center"/>
        </w:trPr>
        <w:tc>
          <w:tcPr>
            <w:tcW w:w="3810" w:type="dxa"/>
          </w:tcPr>
          <w:p w14:paraId="643ABA14" w14:textId="77777777" w:rsidR="003D42EA" w:rsidRPr="00307603" w:rsidRDefault="003D42EA" w:rsidP="00082F17">
            <w:pPr>
              <w:rPr>
                <w:b/>
                <w:sz w:val="24"/>
                <w:szCs w:val="24"/>
              </w:rPr>
            </w:pPr>
            <w:r w:rsidRPr="00307603">
              <w:rPr>
                <w:b/>
                <w:sz w:val="24"/>
                <w:szCs w:val="24"/>
              </w:rPr>
              <w:t>Выбыло, всего (6-НК)</w:t>
            </w:r>
          </w:p>
        </w:tc>
        <w:tc>
          <w:tcPr>
            <w:tcW w:w="1005" w:type="dxa"/>
            <w:gridSpan w:val="2"/>
          </w:tcPr>
          <w:p w14:paraId="3C01839B" w14:textId="77777777" w:rsidR="003D42EA" w:rsidRPr="00307603" w:rsidRDefault="003D42EA" w:rsidP="00082F17">
            <w:pPr>
              <w:jc w:val="center"/>
              <w:rPr>
                <w:b/>
                <w:sz w:val="24"/>
                <w:szCs w:val="24"/>
              </w:rPr>
            </w:pPr>
            <w:r w:rsidRPr="00307603">
              <w:rPr>
                <w:b/>
                <w:sz w:val="24"/>
                <w:szCs w:val="24"/>
              </w:rPr>
              <w:t>2228</w:t>
            </w:r>
          </w:p>
        </w:tc>
        <w:tc>
          <w:tcPr>
            <w:tcW w:w="1290" w:type="dxa"/>
          </w:tcPr>
          <w:p w14:paraId="2122B231" w14:textId="77777777" w:rsidR="003D42EA" w:rsidRPr="00307603" w:rsidRDefault="003D42EA" w:rsidP="00082F17">
            <w:pPr>
              <w:jc w:val="center"/>
              <w:rPr>
                <w:b/>
                <w:sz w:val="24"/>
                <w:szCs w:val="24"/>
              </w:rPr>
            </w:pPr>
            <w:r w:rsidRPr="00307603">
              <w:rPr>
                <w:b/>
                <w:sz w:val="24"/>
                <w:szCs w:val="24"/>
              </w:rPr>
              <w:t>473</w:t>
            </w:r>
          </w:p>
        </w:tc>
        <w:tc>
          <w:tcPr>
            <w:tcW w:w="1369" w:type="dxa"/>
          </w:tcPr>
          <w:p w14:paraId="4B1AD652" w14:textId="77777777" w:rsidR="003D42EA" w:rsidRPr="00307603" w:rsidRDefault="003D42EA" w:rsidP="00082F17">
            <w:pPr>
              <w:jc w:val="center"/>
              <w:rPr>
                <w:b/>
                <w:sz w:val="24"/>
                <w:szCs w:val="24"/>
              </w:rPr>
            </w:pPr>
            <w:r w:rsidRPr="00307603">
              <w:rPr>
                <w:b/>
                <w:sz w:val="24"/>
                <w:szCs w:val="24"/>
              </w:rPr>
              <w:t>1210</w:t>
            </w:r>
          </w:p>
        </w:tc>
        <w:tc>
          <w:tcPr>
            <w:tcW w:w="1206" w:type="dxa"/>
          </w:tcPr>
          <w:p w14:paraId="5F9CDD6E" w14:textId="77777777" w:rsidR="003D42EA" w:rsidRPr="00307603" w:rsidRDefault="003D42EA" w:rsidP="00082F17">
            <w:pPr>
              <w:jc w:val="center"/>
              <w:rPr>
                <w:b/>
                <w:sz w:val="24"/>
                <w:szCs w:val="24"/>
              </w:rPr>
            </w:pPr>
            <w:r w:rsidRPr="00307603">
              <w:rPr>
                <w:b/>
                <w:sz w:val="24"/>
                <w:szCs w:val="24"/>
              </w:rPr>
              <w:t>485</w:t>
            </w:r>
          </w:p>
        </w:tc>
        <w:tc>
          <w:tcPr>
            <w:tcW w:w="992" w:type="dxa"/>
            <w:gridSpan w:val="2"/>
          </w:tcPr>
          <w:p w14:paraId="1FE7B668" w14:textId="77777777" w:rsidR="003D42EA" w:rsidRPr="00307603" w:rsidRDefault="003D42EA" w:rsidP="00082F17">
            <w:pPr>
              <w:jc w:val="center"/>
              <w:rPr>
                <w:b/>
                <w:sz w:val="24"/>
                <w:szCs w:val="24"/>
              </w:rPr>
            </w:pPr>
            <w:r w:rsidRPr="00307603">
              <w:rPr>
                <w:b/>
                <w:sz w:val="24"/>
                <w:szCs w:val="24"/>
              </w:rPr>
              <w:t>91</w:t>
            </w:r>
          </w:p>
        </w:tc>
        <w:tc>
          <w:tcPr>
            <w:tcW w:w="850" w:type="dxa"/>
          </w:tcPr>
          <w:p w14:paraId="174D6769" w14:textId="77777777" w:rsidR="003D42EA" w:rsidRPr="00307603" w:rsidRDefault="003D42EA" w:rsidP="00082F17">
            <w:pPr>
              <w:jc w:val="center"/>
              <w:rPr>
                <w:b/>
                <w:sz w:val="24"/>
                <w:szCs w:val="24"/>
              </w:rPr>
            </w:pPr>
            <w:r w:rsidRPr="00307603">
              <w:rPr>
                <w:b/>
                <w:sz w:val="24"/>
                <w:szCs w:val="24"/>
              </w:rPr>
              <w:t>133</w:t>
            </w:r>
          </w:p>
        </w:tc>
        <w:tc>
          <w:tcPr>
            <w:tcW w:w="851" w:type="dxa"/>
          </w:tcPr>
          <w:p w14:paraId="0F84E065" w14:textId="77777777" w:rsidR="003D42EA" w:rsidRPr="00307603" w:rsidRDefault="003D42EA" w:rsidP="00082F17">
            <w:pPr>
              <w:jc w:val="center"/>
              <w:rPr>
                <w:b/>
                <w:sz w:val="24"/>
                <w:szCs w:val="24"/>
              </w:rPr>
            </w:pPr>
            <w:r w:rsidRPr="00307603">
              <w:rPr>
                <w:b/>
                <w:sz w:val="24"/>
                <w:szCs w:val="24"/>
              </w:rPr>
              <w:t>60</w:t>
            </w:r>
          </w:p>
        </w:tc>
        <w:tc>
          <w:tcPr>
            <w:tcW w:w="1004" w:type="dxa"/>
          </w:tcPr>
          <w:p w14:paraId="77A12D79" w14:textId="77777777" w:rsidR="003D42EA" w:rsidRPr="00307603" w:rsidRDefault="003D42EA" w:rsidP="00082F17">
            <w:pPr>
              <w:jc w:val="center"/>
              <w:rPr>
                <w:b/>
                <w:sz w:val="24"/>
                <w:szCs w:val="24"/>
              </w:rPr>
            </w:pPr>
            <w:r w:rsidRPr="00307603">
              <w:rPr>
                <w:b/>
                <w:sz w:val="24"/>
                <w:szCs w:val="24"/>
              </w:rPr>
              <w:t>66</w:t>
            </w:r>
          </w:p>
        </w:tc>
        <w:tc>
          <w:tcPr>
            <w:tcW w:w="851" w:type="dxa"/>
          </w:tcPr>
          <w:p w14:paraId="7D5A704B" w14:textId="77777777" w:rsidR="003D42EA" w:rsidRPr="00307603" w:rsidRDefault="003D42EA" w:rsidP="00082F17">
            <w:pPr>
              <w:jc w:val="center"/>
              <w:rPr>
                <w:b/>
                <w:sz w:val="24"/>
                <w:szCs w:val="24"/>
              </w:rPr>
            </w:pPr>
            <w:r w:rsidRPr="00307603">
              <w:rPr>
                <w:b/>
                <w:sz w:val="24"/>
                <w:szCs w:val="24"/>
              </w:rPr>
              <w:t>26</w:t>
            </w:r>
          </w:p>
        </w:tc>
        <w:tc>
          <w:tcPr>
            <w:tcW w:w="992" w:type="dxa"/>
          </w:tcPr>
          <w:p w14:paraId="1192D879" w14:textId="77777777" w:rsidR="003D42EA" w:rsidRPr="00307603" w:rsidRDefault="003D42EA" w:rsidP="00082F17">
            <w:pPr>
              <w:jc w:val="center"/>
              <w:rPr>
                <w:b/>
                <w:sz w:val="24"/>
                <w:szCs w:val="24"/>
              </w:rPr>
            </w:pPr>
            <w:r w:rsidRPr="00307603">
              <w:rPr>
                <w:b/>
                <w:sz w:val="24"/>
                <w:szCs w:val="24"/>
              </w:rPr>
              <w:t>1085</w:t>
            </w:r>
          </w:p>
        </w:tc>
        <w:tc>
          <w:tcPr>
            <w:tcW w:w="992" w:type="dxa"/>
            <w:gridSpan w:val="2"/>
          </w:tcPr>
          <w:p w14:paraId="49874ABC" w14:textId="77777777" w:rsidR="003D42EA" w:rsidRPr="00307603" w:rsidRDefault="003D42EA" w:rsidP="00082F17">
            <w:pPr>
              <w:jc w:val="center"/>
              <w:rPr>
                <w:b/>
                <w:sz w:val="24"/>
                <w:szCs w:val="24"/>
              </w:rPr>
            </w:pPr>
            <w:r w:rsidRPr="00307603">
              <w:rPr>
                <w:b/>
                <w:sz w:val="24"/>
                <w:szCs w:val="24"/>
              </w:rPr>
              <w:t>282</w:t>
            </w:r>
          </w:p>
        </w:tc>
      </w:tr>
      <w:tr w:rsidR="003D42EA" w:rsidRPr="00307603" w14:paraId="425555B0" w14:textId="77777777" w:rsidTr="008F5DC4">
        <w:trPr>
          <w:jc w:val="center"/>
        </w:trPr>
        <w:tc>
          <w:tcPr>
            <w:tcW w:w="3810" w:type="dxa"/>
          </w:tcPr>
          <w:p w14:paraId="642567F6" w14:textId="77777777" w:rsidR="003D42EA" w:rsidRPr="00307603" w:rsidRDefault="003D42EA" w:rsidP="00082F17">
            <w:pPr>
              <w:rPr>
                <w:i/>
                <w:sz w:val="24"/>
                <w:szCs w:val="24"/>
              </w:rPr>
            </w:pPr>
            <w:r w:rsidRPr="00307603">
              <w:rPr>
                <w:i/>
                <w:sz w:val="24"/>
                <w:szCs w:val="24"/>
              </w:rPr>
              <w:t>в т. ч. по причинам выбытия*</w:t>
            </w:r>
          </w:p>
        </w:tc>
        <w:tc>
          <w:tcPr>
            <w:tcW w:w="1005" w:type="dxa"/>
            <w:gridSpan w:val="2"/>
          </w:tcPr>
          <w:p w14:paraId="0A122F79" w14:textId="77777777" w:rsidR="003D42EA" w:rsidRPr="00307603" w:rsidRDefault="003D42EA" w:rsidP="00082F17">
            <w:pPr>
              <w:jc w:val="center"/>
              <w:rPr>
                <w:sz w:val="24"/>
                <w:szCs w:val="24"/>
              </w:rPr>
            </w:pPr>
          </w:p>
        </w:tc>
        <w:tc>
          <w:tcPr>
            <w:tcW w:w="1290" w:type="dxa"/>
          </w:tcPr>
          <w:p w14:paraId="76B3E608" w14:textId="77777777" w:rsidR="003D42EA" w:rsidRPr="00307603" w:rsidRDefault="003D42EA" w:rsidP="00082F17">
            <w:pPr>
              <w:rPr>
                <w:sz w:val="24"/>
                <w:szCs w:val="24"/>
              </w:rPr>
            </w:pPr>
          </w:p>
        </w:tc>
        <w:tc>
          <w:tcPr>
            <w:tcW w:w="1369" w:type="dxa"/>
          </w:tcPr>
          <w:p w14:paraId="6E8CC022" w14:textId="77777777" w:rsidR="003D42EA" w:rsidRPr="00307603" w:rsidRDefault="003D42EA" w:rsidP="00082F17">
            <w:pPr>
              <w:rPr>
                <w:sz w:val="24"/>
                <w:szCs w:val="24"/>
              </w:rPr>
            </w:pPr>
          </w:p>
        </w:tc>
        <w:tc>
          <w:tcPr>
            <w:tcW w:w="1206" w:type="dxa"/>
          </w:tcPr>
          <w:p w14:paraId="28B3C2AD" w14:textId="77777777" w:rsidR="003D42EA" w:rsidRPr="00307603" w:rsidRDefault="003D42EA" w:rsidP="00082F17">
            <w:pPr>
              <w:rPr>
                <w:sz w:val="24"/>
                <w:szCs w:val="24"/>
              </w:rPr>
            </w:pPr>
          </w:p>
        </w:tc>
        <w:tc>
          <w:tcPr>
            <w:tcW w:w="992" w:type="dxa"/>
            <w:gridSpan w:val="2"/>
          </w:tcPr>
          <w:p w14:paraId="13403719" w14:textId="77777777" w:rsidR="003D42EA" w:rsidRPr="00307603" w:rsidRDefault="003D42EA" w:rsidP="00082F17">
            <w:pPr>
              <w:rPr>
                <w:sz w:val="24"/>
                <w:szCs w:val="24"/>
              </w:rPr>
            </w:pPr>
          </w:p>
        </w:tc>
        <w:tc>
          <w:tcPr>
            <w:tcW w:w="850" w:type="dxa"/>
          </w:tcPr>
          <w:p w14:paraId="218E822A" w14:textId="77777777" w:rsidR="003D42EA" w:rsidRPr="00307603" w:rsidRDefault="003D42EA" w:rsidP="00082F17">
            <w:pPr>
              <w:rPr>
                <w:sz w:val="24"/>
                <w:szCs w:val="24"/>
              </w:rPr>
            </w:pPr>
          </w:p>
        </w:tc>
        <w:tc>
          <w:tcPr>
            <w:tcW w:w="851" w:type="dxa"/>
          </w:tcPr>
          <w:p w14:paraId="7324550E" w14:textId="77777777" w:rsidR="003D42EA" w:rsidRPr="00307603" w:rsidRDefault="003D42EA" w:rsidP="00082F17">
            <w:pPr>
              <w:rPr>
                <w:sz w:val="24"/>
                <w:szCs w:val="24"/>
              </w:rPr>
            </w:pPr>
          </w:p>
        </w:tc>
        <w:tc>
          <w:tcPr>
            <w:tcW w:w="1004" w:type="dxa"/>
          </w:tcPr>
          <w:p w14:paraId="53DFE515" w14:textId="77777777" w:rsidR="003D42EA" w:rsidRPr="00307603" w:rsidRDefault="003D42EA" w:rsidP="00082F17">
            <w:pPr>
              <w:rPr>
                <w:sz w:val="24"/>
                <w:szCs w:val="24"/>
              </w:rPr>
            </w:pPr>
          </w:p>
        </w:tc>
        <w:tc>
          <w:tcPr>
            <w:tcW w:w="851" w:type="dxa"/>
          </w:tcPr>
          <w:p w14:paraId="4F643F27" w14:textId="77777777" w:rsidR="003D42EA" w:rsidRPr="00307603" w:rsidRDefault="003D42EA" w:rsidP="00082F17">
            <w:pPr>
              <w:rPr>
                <w:sz w:val="24"/>
                <w:szCs w:val="24"/>
              </w:rPr>
            </w:pPr>
          </w:p>
        </w:tc>
        <w:tc>
          <w:tcPr>
            <w:tcW w:w="992" w:type="dxa"/>
          </w:tcPr>
          <w:p w14:paraId="53D7A3EB" w14:textId="77777777" w:rsidR="003D42EA" w:rsidRPr="00307603" w:rsidRDefault="003D42EA" w:rsidP="00082F17">
            <w:pPr>
              <w:rPr>
                <w:sz w:val="24"/>
                <w:szCs w:val="24"/>
              </w:rPr>
            </w:pPr>
          </w:p>
        </w:tc>
        <w:tc>
          <w:tcPr>
            <w:tcW w:w="992" w:type="dxa"/>
            <w:gridSpan w:val="2"/>
          </w:tcPr>
          <w:p w14:paraId="12B845AA" w14:textId="77777777" w:rsidR="003D42EA" w:rsidRPr="00307603" w:rsidRDefault="003D42EA" w:rsidP="00082F17">
            <w:pPr>
              <w:rPr>
                <w:sz w:val="24"/>
                <w:szCs w:val="24"/>
              </w:rPr>
            </w:pPr>
          </w:p>
        </w:tc>
      </w:tr>
      <w:tr w:rsidR="003D42EA" w:rsidRPr="00307603" w14:paraId="0C3150BE" w14:textId="77777777" w:rsidTr="008F5DC4">
        <w:trPr>
          <w:jc w:val="center"/>
        </w:trPr>
        <w:tc>
          <w:tcPr>
            <w:tcW w:w="3810" w:type="dxa"/>
          </w:tcPr>
          <w:p w14:paraId="5EC50CFD" w14:textId="77777777" w:rsidR="003D42EA" w:rsidRPr="00307603" w:rsidRDefault="003D42EA" w:rsidP="00082F17">
            <w:pPr>
              <w:jc w:val="right"/>
              <w:rPr>
                <w:iCs/>
                <w:sz w:val="24"/>
                <w:szCs w:val="24"/>
              </w:rPr>
            </w:pPr>
            <w:r w:rsidRPr="00307603">
              <w:rPr>
                <w:iCs/>
                <w:sz w:val="24"/>
                <w:szCs w:val="24"/>
              </w:rPr>
              <w:t>ветхость</w:t>
            </w:r>
          </w:p>
        </w:tc>
        <w:tc>
          <w:tcPr>
            <w:tcW w:w="1005" w:type="dxa"/>
            <w:gridSpan w:val="2"/>
          </w:tcPr>
          <w:p w14:paraId="48902DC3" w14:textId="77777777" w:rsidR="003D42EA" w:rsidRPr="00307603" w:rsidRDefault="003D42EA" w:rsidP="00082F17">
            <w:pPr>
              <w:jc w:val="center"/>
              <w:rPr>
                <w:sz w:val="24"/>
                <w:szCs w:val="24"/>
              </w:rPr>
            </w:pPr>
            <w:r w:rsidRPr="00307603">
              <w:rPr>
                <w:sz w:val="24"/>
                <w:szCs w:val="24"/>
              </w:rPr>
              <w:t>1628</w:t>
            </w:r>
          </w:p>
        </w:tc>
        <w:tc>
          <w:tcPr>
            <w:tcW w:w="1290" w:type="dxa"/>
          </w:tcPr>
          <w:p w14:paraId="5E38623D" w14:textId="77777777" w:rsidR="003D42EA" w:rsidRPr="00307603" w:rsidRDefault="003D42EA" w:rsidP="00082F17">
            <w:pPr>
              <w:rPr>
                <w:sz w:val="24"/>
                <w:szCs w:val="24"/>
              </w:rPr>
            </w:pPr>
          </w:p>
        </w:tc>
        <w:tc>
          <w:tcPr>
            <w:tcW w:w="1369" w:type="dxa"/>
          </w:tcPr>
          <w:p w14:paraId="341D942E" w14:textId="77777777" w:rsidR="003D42EA" w:rsidRPr="00307603" w:rsidRDefault="003D42EA" w:rsidP="00082F17">
            <w:pPr>
              <w:rPr>
                <w:sz w:val="24"/>
                <w:szCs w:val="24"/>
              </w:rPr>
            </w:pPr>
          </w:p>
        </w:tc>
        <w:tc>
          <w:tcPr>
            <w:tcW w:w="1206" w:type="dxa"/>
          </w:tcPr>
          <w:p w14:paraId="6DCA7044" w14:textId="77777777" w:rsidR="003D42EA" w:rsidRPr="00307603" w:rsidRDefault="003D42EA" w:rsidP="00082F17">
            <w:pPr>
              <w:rPr>
                <w:sz w:val="24"/>
                <w:szCs w:val="24"/>
              </w:rPr>
            </w:pPr>
          </w:p>
        </w:tc>
        <w:tc>
          <w:tcPr>
            <w:tcW w:w="992" w:type="dxa"/>
            <w:gridSpan w:val="2"/>
          </w:tcPr>
          <w:p w14:paraId="0A41CC74" w14:textId="77777777" w:rsidR="003D42EA" w:rsidRPr="00307603" w:rsidRDefault="003D42EA" w:rsidP="00082F17">
            <w:pPr>
              <w:rPr>
                <w:sz w:val="24"/>
                <w:szCs w:val="24"/>
              </w:rPr>
            </w:pPr>
          </w:p>
        </w:tc>
        <w:tc>
          <w:tcPr>
            <w:tcW w:w="850" w:type="dxa"/>
          </w:tcPr>
          <w:p w14:paraId="194D3969" w14:textId="77777777" w:rsidR="003D42EA" w:rsidRPr="00307603" w:rsidRDefault="003D42EA" w:rsidP="00082F17">
            <w:pPr>
              <w:rPr>
                <w:sz w:val="24"/>
                <w:szCs w:val="24"/>
              </w:rPr>
            </w:pPr>
          </w:p>
        </w:tc>
        <w:tc>
          <w:tcPr>
            <w:tcW w:w="851" w:type="dxa"/>
          </w:tcPr>
          <w:p w14:paraId="42A03E9F" w14:textId="77777777" w:rsidR="003D42EA" w:rsidRPr="00307603" w:rsidRDefault="003D42EA" w:rsidP="00082F17">
            <w:pPr>
              <w:rPr>
                <w:sz w:val="24"/>
                <w:szCs w:val="24"/>
              </w:rPr>
            </w:pPr>
          </w:p>
        </w:tc>
        <w:tc>
          <w:tcPr>
            <w:tcW w:w="1004" w:type="dxa"/>
          </w:tcPr>
          <w:p w14:paraId="188F2C8F" w14:textId="77777777" w:rsidR="003D42EA" w:rsidRPr="00307603" w:rsidRDefault="003D42EA" w:rsidP="00082F17">
            <w:pPr>
              <w:rPr>
                <w:sz w:val="24"/>
                <w:szCs w:val="24"/>
              </w:rPr>
            </w:pPr>
          </w:p>
        </w:tc>
        <w:tc>
          <w:tcPr>
            <w:tcW w:w="851" w:type="dxa"/>
          </w:tcPr>
          <w:p w14:paraId="47AD38C6" w14:textId="77777777" w:rsidR="003D42EA" w:rsidRPr="00307603" w:rsidRDefault="003D42EA" w:rsidP="00082F17">
            <w:pPr>
              <w:rPr>
                <w:sz w:val="24"/>
                <w:szCs w:val="24"/>
              </w:rPr>
            </w:pPr>
          </w:p>
        </w:tc>
        <w:tc>
          <w:tcPr>
            <w:tcW w:w="992" w:type="dxa"/>
          </w:tcPr>
          <w:p w14:paraId="5B67E110" w14:textId="77777777" w:rsidR="003D42EA" w:rsidRPr="00307603" w:rsidRDefault="003D42EA" w:rsidP="00082F17">
            <w:pPr>
              <w:rPr>
                <w:sz w:val="24"/>
                <w:szCs w:val="24"/>
              </w:rPr>
            </w:pPr>
          </w:p>
        </w:tc>
        <w:tc>
          <w:tcPr>
            <w:tcW w:w="992" w:type="dxa"/>
            <w:gridSpan w:val="2"/>
          </w:tcPr>
          <w:p w14:paraId="3B321A8C" w14:textId="77777777" w:rsidR="003D42EA" w:rsidRPr="00307603" w:rsidRDefault="003D42EA" w:rsidP="00082F17">
            <w:pPr>
              <w:rPr>
                <w:sz w:val="24"/>
                <w:szCs w:val="24"/>
              </w:rPr>
            </w:pPr>
          </w:p>
        </w:tc>
      </w:tr>
      <w:tr w:rsidR="003D42EA" w:rsidRPr="00307603" w14:paraId="7D14A129" w14:textId="77777777" w:rsidTr="008F5DC4">
        <w:trPr>
          <w:jc w:val="center"/>
        </w:trPr>
        <w:tc>
          <w:tcPr>
            <w:tcW w:w="3810" w:type="dxa"/>
          </w:tcPr>
          <w:p w14:paraId="5AF3415E" w14:textId="77777777" w:rsidR="003D42EA" w:rsidRPr="00307603" w:rsidRDefault="003D42EA" w:rsidP="00082F17">
            <w:pPr>
              <w:jc w:val="right"/>
              <w:rPr>
                <w:iCs/>
                <w:sz w:val="24"/>
                <w:szCs w:val="24"/>
              </w:rPr>
            </w:pPr>
            <w:r w:rsidRPr="00307603">
              <w:rPr>
                <w:iCs/>
                <w:sz w:val="24"/>
                <w:szCs w:val="24"/>
              </w:rPr>
              <w:t>утрата</w:t>
            </w:r>
          </w:p>
        </w:tc>
        <w:tc>
          <w:tcPr>
            <w:tcW w:w="1005" w:type="dxa"/>
            <w:gridSpan w:val="2"/>
          </w:tcPr>
          <w:p w14:paraId="411FA3C4" w14:textId="77777777" w:rsidR="003D42EA" w:rsidRPr="00307603" w:rsidRDefault="003D42EA" w:rsidP="00082F17">
            <w:pPr>
              <w:jc w:val="center"/>
              <w:rPr>
                <w:sz w:val="24"/>
                <w:szCs w:val="24"/>
              </w:rPr>
            </w:pPr>
            <w:r w:rsidRPr="00307603">
              <w:rPr>
                <w:sz w:val="24"/>
                <w:szCs w:val="24"/>
              </w:rPr>
              <w:t>600</w:t>
            </w:r>
          </w:p>
        </w:tc>
        <w:tc>
          <w:tcPr>
            <w:tcW w:w="1290" w:type="dxa"/>
          </w:tcPr>
          <w:p w14:paraId="75DA7044" w14:textId="77777777" w:rsidR="003D42EA" w:rsidRPr="00307603" w:rsidRDefault="003D42EA" w:rsidP="00082F17">
            <w:pPr>
              <w:rPr>
                <w:sz w:val="24"/>
                <w:szCs w:val="24"/>
              </w:rPr>
            </w:pPr>
          </w:p>
        </w:tc>
        <w:tc>
          <w:tcPr>
            <w:tcW w:w="1369" w:type="dxa"/>
          </w:tcPr>
          <w:p w14:paraId="5811C747" w14:textId="77777777" w:rsidR="003D42EA" w:rsidRPr="00307603" w:rsidRDefault="003D42EA" w:rsidP="00082F17">
            <w:pPr>
              <w:rPr>
                <w:sz w:val="24"/>
                <w:szCs w:val="24"/>
              </w:rPr>
            </w:pPr>
          </w:p>
        </w:tc>
        <w:tc>
          <w:tcPr>
            <w:tcW w:w="1206" w:type="dxa"/>
          </w:tcPr>
          <w:p w14:paraId="3D16E242" w14:textId="77777777" w:rsidR="003D42EA" w:rsidRPr="00307603" w:rsidRDefault="003D42EA" w:rsidP="00082F17">
            <w:pPr>
              <w:rPr>
                <w:sz w:val="24"/>
                <w:szCs w:val="24"/>
              </w:rPr>
            </w:pPr>
          </w:p>
        </w:tc>
        <w:tc>
          <w:tcPr>
            <w:tcW w:w="992" w:type="dxa"/>
            <w:gridSpan w:val="2"/>
          </w:tcPr>
          <w:p w14:paraId="31F2D44C" w14:textId="77777777" w:rsidR="003D42EA" w:rsidRPr="00307603" w:rsidRDefault="003D42EA" w:rsidP="00082F17">
            <w:pPr>
              <w:rPr>
                <w:sz w:val="24"/>
                <w:szCs w:val="24"/>
              </w:rPr>
            </w:pPr>
          </w:p>
        </w:tc>
        <w:tc>
          <w:tcPr>
            <w:tcW w:w="850" w:type="dxa"/>
          </w:tcPr>
          <w:p w14:paraId="4BC724AD" w14:textId="77777777" w:rsidR="003D42EA" w:rsidRPr="00307603" w:rsidRDefault="003D42EA" w:rsidP="00082F17">
            <w:pPr>
              <w:rPr>
                <w:sz w:val="24"/>
                <w:szCs w:val="24"/>
              </w:rPr>
            </w:pPr>
          </w:p>
        </w:tc>
        <w:tc>
          <w:tcPr>
            <w:tcW w:w="851" w:type="dxa"/>
          </w:tcPr>
          <w:p w14:paraId="31D6DC1D" w14:textId="77777777" w:rsidR="003D42EA" w:rsidRPr="00307603" w:rsidRDefault="003D42EA" w:rsidP="00082F17">
            <w:pPr>
              <w:rPr>
                <w:sz w:val="24"/>
                <w:szCs w:val="24"/>
              </w:rPr>
            </w:pPr>
          </w:p>
        </w:tc>
        <w:tc>
          <w:tcPr>
            <w:tcW w:w="1004" w:type="dxa"/>
          </w:tcPr>
          <w:p w14:paraId="1AC70128" w14:textId="77777777" w:rsidR="003D42EA" w:rsidRPr="00307603" w:rsidRDefault="003D42EA" w:rsidP="00082F17">
            <w:pPr>
              <w:rPr>
                <w:sz w:val="24"/>
                <w:szCs w:val="24"/>
              </w:rPr>
            </w:pPr>
          </w:p>
        </w:tc>
        <w:tc>
          <w:tcPr>
            <w:tcW w:w="851" w:type="dxa"/>
          </w:tcPr>
          <w:p w14:paraId="5F840CFB" w14:textId="77777777" w:rsidR="003D42EA" w:rsidRPr="00307603" w:rsidRDefault="003D42EA" w:rsidP="00082F17">
            <w:pPr>
              <w:rPr>
                <w:sz w:val="24"/>
                <w:szCs w:val="24"/>
              </w:rPr>
            </w:pPr>
          </w:p>
        </w:tc>
        <w:tc>
          <w:tcPr>
            <w:tcW w:w="992" w:type="dxa"/>
          </w:tcPr>
          <w:p w14:paraId="67F2F4E3" w14:textId="77777777" w:rsidR="003D42EA" w:rsidRPr="00307603" w:rsidRDefault="003D42EA" w:rsidP="00082F17">
            <w:pPr>
              <w:rPr>
                <w:sz w:val="24"/>
                <w:szCs w:val="24"/>
              </w:rPr>
            </w:pPr>
          </w:p>
        </w:tc>
        <w:tc>
          <w:tcPr>
            <w:tcW w:w="992" w:type="dxa"/>
            <w:gridSpan w:val="2"/>
          </w:tcPr>
          <w:p w14:paraId="6EA9A465" w14:textId="77777777" w:rsidR="003D42EA" w:rsidRPr="00307603" w:rsidRDefault="003D42EA" w:rsidP="00082F17">
            <w:pPr>
              <w:rPr>
                <w:sz w:val="24"/>
                <w:szCs w:val="24"/>
              </w:rPr>
            </w:pPr>
          </w:p>
        </w:tc>
      </w:tr>
      <w:tr w:rsidR="003D42EA" w:rsidRPr="00307603" w14:paraId="653408F8" w14:textId="77777777" w:rsidTr="008F5DC4">
        <w:trPr>
          <w:jc w:val="center"/>
        </w:trPr>
        <w:tc>
          <w:tcPr>
            <w:tcW w:w="3810" w:type="dxa"/>
          </w:tcPr>
          <w:p w14:paraId="1B77A672" w14:textId="77777777" w:rsidR="003D42EA" w:rsidRPr="00307603" w:rsidRDefault="003D42EA" w:rsidP="00082F17">
            <w:pPr>
              <w:jc w:val="both"/>
              <w:rPr>
                <w:b/>
                <w:i/>
                <w:sz w:val="24"/>
                <w:szCs w:val="24"/>
              </w:rPr>
            </w:pPr>
            <w:r w:rsidRPr="00307603">
              <w:rPr>
                <w:b/>
                <w:i/>
                <w:sz w:val="24"/>
                <w:szCs w:val="24"/>
              </w:rPr>
              <w:t>Выбыло, перераспределение (6-</w:t>
            </w:r>
            <w:proofErr w:type="gramStart"/>
            <w:r w:rsidRPr="00307603">
              <w:rPr>
                <w:b/>
                <w:i/>
                <w:sz w:val="24"/>
                <w:szCs w:val="24"/>
              </w:rPr>
              <w:t>НК)*</w:t>
            </w:r>
            <w:proofErr w:type="gramEnd"/>
            <w:r w:rsidRPr="00307603">
              <w:rPr>
                <w:b/>
                <w:i/>
                <w:sz w:val="24"/>
                <w:szCs w:val="24"/>
              </w:rPr>
              <w:t>*</w:t>
            </w:r>
          </w:p>
        </w:tc>
        <w:tc>
          <w:tcPr>
            <w:tcW w:w="1005" w:type="dxa"/>
            <w:gridSpan w:val="2"/>
          </w:tcPr>
          <w:p w14:paraId="58392354" w14:textId="77777777" w:rsidR="003D42EA" w:rsidRPr="00307603" w:rsidRDefault="003D42EA" w:rsidP="00082F17">
            <w:pPr>
              <w:jc w:val="center"/>
              <w:rPr>
                <w:sz w:val="24"/>
                <w:szCs w:val="24"/>
              </w:rPr>
            </w:pPr>
          </w:p>
        </w:tc>
        <w:tc>
          <w:tcPr>
            <w:tcW w:w="1290" w:type="dxa"/>
          </w:tcPr>
          <w:p w14:paraId="230D2509" w14:textId="77777777" w:rsidR="003D42EA" w:rsidRPr="00307603" w:rsidRDefault="003D42EA" w:rsidP="00082F17">
            <w:pPr>
              <w:rPr>
                <w:sz w:val="24"/>
                <w:szCs w:val="24"/>
              </w:rPr>
            </w:pPr>
          </w:p>
        </w:tc>
        <w:tc>
          <w:tcPr>
            <w:tcW w:w="1369" w:type="dxa"/>
          </w:tcPr>
          <w:p w14:paraId="4A5283BD" w14:textId="77777777" w:rsidR="003D42EA" w:rsidRPr="00307603" w:rsidRDefault="003D42EA" w:rsidP="00082F17">
            <w:pPr>
              <w:rPr>
                <w:sz w:val="24"/>
                <w:szCs w:val="24"/>
              </w:rPr>
            </w:pPr>
          </w:p>
        </w:tc>
        <w:tc>
          <w:tcPr>
            <w:tcW w:w="1206" w:type="dxa"/>
          </w:tcPr>
          <w:p w14:paraId="5A94CFB6" w14:textId="77777777" w:rsidR="003D42EA" w:rsidRPr="00307603" w:rsidRDefault="003D42EA" w:rsidP="00082F17">
            <w:pPr>
              <w:rPr>
                <w:sz w:val="24"/>
                <w:szCs w:val="24"/>
              </w:rPr>
            </w:pPr>
          </w:p>
        </w:tc>
        <w:tc>
          <w:tcPr>
            <w:tcW w:w="992" w:type="dxa"/>
            <w:gridSpan w:val="2"/>
          </w:tcPr>
          <w:p w14:paraId="19F16218" w14:textId="77777777" w:rsidR="003D42EA" w:rsidRPr="00307603" w:rsidRDefault="003D42EA" w:rsidP="00082F17">
            <w:pPr>
              <w:rPr>
                <w:sz w:val="24"/>
                <w:szCs w:val="24"/>
              </w:rPr>
            </w:pPr>
          </w:p>
        </w:tc>
        <w:tc>
          <w:tcPr>
            <w:tcW w:w="850" w:type="dxa"/>
          </w:tcPr>
          <w:p w14:paraId="5C4CF88D" w14:textId="77777777" w:rsidR="003D42EA" w:rsidRPr="00307603" w:rsidRDefault="003D42EA" w:rsidP="00082F17">
            <w:pPr>
              <w:rPr>
                <w:sz w:val="24"/>
                <w:szCs w:val="24"/>
              </w:rPr>
            </w:pPr>
          </w:p>
        </w:tc>
        <w:tc>
          <w:tcPr>
            <w:tcW w:w="851" w:type="dxa"/>
          </w:tcPr>
          <w:p w14:paraId="0FE81E28" w14:textId="77777777" w:rsidR="003D42EA" w:rsidRPr="00307603" w:rsidRDefault="003D42EA" w:rsidP="00082F17">
            <w:pPr>
              <w:rPr>
                <w:sz w:val="24"/>
                <w:szCs w:val="24"/>
              </w:rPr>
            </w:pPr>
          </w:p>
        </w:tc>
        <w:tc>
          <w:tcPr>
            <w:tcW w:w="1004" w:type="dxa"/>
          </w:tcPr>
          <w:p w14:paraId="56D98B58" w14:textId="77777777" w:rsidR="003D42EA" w:rsidRPr="00307603" w:rsidRDefault="003D42EA" w:rsidP="00082F17">
            <w:pPr>
              <w:rPr>
                <w:sz w:val="24"/>
                <w:szCs w:val="24"/>
              </w:rPr>
            </w:pPr>
          </w:p>
        </w:tc>
        <w:tc>
          <w:tcPr>
            <w:tcW w:w="851" w:type="dxa"/>
          </w:tcPr>
          <w:p w14:paraId="72C38C40" w14:textId="77777777" w:rsidR="003D42EA" w:rsidRPr="00307603" w:rsidRDefault="003D42EA" w:rsidP="00082F17">
            <w:pPr>
              <w:rPr>
                <w:sz w:val="24"/>
                <w:szCs w:val="24"/>
              </w:rPr>
            </w:pPr>
          </w:p>
        </w:tc>
        <w:tc>
          <w:tcPr>
            <w:tcW w:w="992" w:type="dxa"/>
          </w:tcPr>
          <w:p w14:paraId="52E878EC" w14:textId="77777777" w:rsidR="003D42EA" w:rsidRPr="00307603" w:rsidRDefault="003D42EA" w:rsidP="00082F17">
            <w:pPr>
              <w:rPr>
                <w:sz w:val="24"/>
                <w:szCs w:val="24"/>
              </w:rPr>
            </w:pPr>
          </w:p>
        </w:tc>
        <w:tc>
          <w:tcPr>
            <w:tcW w:w="992" w:type="dxa"/>
            <w:gridSpan w:val="2"/>
          </w:tcPr>
          <w:p w14:paraId="3B73D15F" w14:textId="77777777" w:rsidR="003D42EA" w:rsidRPr="00307603" w:rsidRDefault="003D42EA" w:rsidP="00082F17">
            <w:pPr>
              <w:rPr>
                <w:sz w:val="24"/>
                <w:szCs w:val="24"/>
              </w:rPr>
            </w:pPr>
          </w:p>
        </w:tc>
      </w:tr>
      <w:tr w:rsidR="003D42EA" w:rsidRPr="00307603" w14:paraId="3B4642CD" w14:textId="77777777" w:rsidTr="008F5DC4">
        <w:trPr>
          <w:cantSplit/>
          <w:trHeight w:val="192"/>
          <w:jc w:val="center"/>
        </w:trPr>
        <w:tc>
          <w:tcPr>
            <w:tcW w:w="3810" w:type="dxa"/>
          </w:tcPr>
          <w:p w14:paraId="1848FBAC" w14:textId="77777777" w:rsidR="003D42EA" w:rsidRPr="00307603" w:rsidRDefault="003D42EA" w:rsidP="00082F17">
            <w:pPr>
              <w:rPr>
                <w:b/>
                <w:sz w:val="24"/>
                <w:szCs w:val="24"/>
              </w:rPr>
            </w:pPr>
            <w:r w:rsidRPr="00307603">
              <w:rPr>
                <w:b/>
                <w:sz w:val="24"/>
                <w:szCs w:val="24"/>
              </w:rPr>
              <w:t>Состоит на конец года, всего (6-НК)</w:t>
            </w:r>
          </w:p>
        </w:tc>
        <w:tc>
          <w:tcPr>
            <w:tcW w:w="1005" w:type="dxa"/>
            <w:gridSpan w:val="2"/>
          </w:tcPr>
          <w:p w14:paraId="42EBA656" w14:textId="77777777" w:rsidR="003D42EA" w:rsidRPr="00307603" w:rsidRDefault="003D42EA" w:rsidP="00082F17">
            <w:pPr>
              <w:jc w:val="center"/>
              <w:rPr>
                <w:b/>
                <w:sz w:val="24"/>
                <w:szCs w:val="24"/>
              </w:rPr>
            </w:pPr>
            <w:r w:rsidRPr="00307603">
              <w:rPr>
                <w:b/>
                <w:sz w:val="24"/>
                <w:szCs w:val="24"/>
              </w:rPr>
              <w:t>225321</w:t>
            </w:r>
          </w:p>
        </w:tc>
        <w:tc>
          <w:tcPr>
            <w:tcW w:w="1290" w:type="dxa"/>
          </w:tcPr>
          <w:p w14:paraId="65591B90" w14:textId="77777777" w:rsidR="003D42EA" w:rsidRPr="00307603" w:rsidRDefault="003D42EA" w:rsidP="00082F17">
            <w:pPr>
              <w:jc w:val="center"/>
              <w:rPr>
                <w:b/>
                <w:sz w:val="24"/>
                <w:szCs w:val="24"/>
              </w:rPr>
            </w:pPr>
            <w:r w:rsidRPr="00307603">
              <w:rPr>
                <w:b/>
                <w:sz w:val="24"/>
                <w:szCs w:val="24"/>
              </w:rPr>
              <w:t>2725</w:t>
            </w:r>
          </w:p>
        </w:tc>
        <w:tc>
          <w:tcPr>
            <w:tcW w:w="1369" w:type="dxa"/>
          </w:tcPr>
          <w:p w14:paraId="268359DA" w14:textId="77777777" w:rsidR="003D42EA" w:rsidRPr="00307603" w:rsidRDefault="003D42EA" w:rsidP="00082F17">
            <w:pPr>
              <w:jc w:val="center"/>
              <w:rPr>
                <w:b/>
                <w:sz w:val="24"/>
                <w:szCs w:val="24"/>
              </w:rPr>
            </w:pPr>
            <w:r w:rsidRPr="00307603">
              <w:rPr>
                <w:b/>
                <w:sz w:val="24"/>
                <w:szCs w:val="24"/>
              </w:rPr>
              <w:t>102543</w:t>
            </w:r>
          </w:p>
        </w:tc>
        <w:tc>
          <w:tcPr>
            <w:tcW w:w="1206" w:type="dxa"/>
          </w:tcPr>
          <w:p w14:paraId="181AC150" w14:textId="77777777" w:rsidR="003D42EA" w:rsidRPr="00307603" w:rsidRDefault="003D42EA" w:rsidP="00082F17">
            <w:pPr>
              <w:jc w:val="center"/>
              <w:rPr>
                <w:b/>
                <w:sz w:val="24"/>
                <w:szCs w:val="24"/>
              </w:rPr>
            </w:pPr>
            <w:r w:rsidRPr="00307603">
              <w:rPr>
                <w:b/>
                <w:sz w:val="24"/>
                <w:szCs w:val="24"/>
              </w:rPr>
              <w:t>22849</w:t>
            </w:r>
          </w:p>
        </w:tc>
        <w:tc>
          <w:tcPr>
            <w:tcW w:w="992" w:type="dxa"/>
            <w:gridSpan w:val="2"/>
          </w:tcPr>
          <w:p w14:paraId="5576C79E" w14:textId="77777777" w:rsidR="003D42EA" w:rsidRPr="00307603" w:rsidRDefault="003D42EA" w:rsidP="00082F17">
            <w:pPr>
              <w:jc w:val="center"/>
              <w:rPr>
                <w:b/>
                <w:sz w:val="24"/>
                <w:szCs w:val="24"/>
              </w:rPr>
            </w:pPr>
            <w:r w:rsidRPr="00307603">
              <w:rPr>
                <w:b/>
                <w:sz w:val="24"/>
                <w:szCs w:val="24"/>
              </w:rPr>
              <w:t>13594</w:t>
            </w:r>
          </w:p>
        </w:tc>
        <w:tc>
          <w:tcPr>
            <w:tcW w:w="850" w:type="dxa"/>
          </w:tcPr>
          <w:p w14:paraId="48D4E305" w14:textId="77777777" w:rsidR="003D42EA" w:rsidRPr="00307603" w:rsidRDefault="003D42EA" w:rsidP="00082F17">
            <w:pPr>
              <w:jc w:val="center"/>
              <w:rPr>
                <w:b/>
                <w:sz w:val="24"/>
                <w:szCs w:val="24"/>
              </w:rPr>
            </w:pPr>
            <w:r w:rsidRPr="00307603">
              <w:rPr>
                <w:b/>
                <w:sz w:val="24"/>
                <w:szCs w:val="24"/>
              </w:rPr>
              <w:t>7266</w:t>
            </w:r>
          </w:p>
        </w:tc>
        <w:tc>
          <w:tcPr>
            <w:tcW w:w="851" w:type="dxa"/>
          </w:tcPr>
          <w:p w14:paraId="2A1622DD" w14:textId="77777777" w:rsidR="003D42EA" w:rsidRPr="00307603" w:rsidRDefault="003D42EA" w:rsidP="00082F17">
            <w:pPr>
              <w:jc w:val="center"/>
              <w:rPr>
                <w:b/>
                <w:sz w:val="24"/>
                <w:szCs w:val="24"/>
              </w:rPr>
            </w:pPr>
            <w:r w:rsidRPr="00307603">
              <w:rPr>
                <w:b/>
                <w:sz w:val="24"/>
                <w:szCs w:val="24"/>
              </w:rPr>
              <w:t>3181</w:t>
            </w:r>
          </w:p>
        </w:tc>
        <w:tc>
          <w:tcPr>
            <w:tcW w:w="1004" w:type="dxa"/>
          </w:tcPr>
          <w:p w14:paraId="2E444F47" w14:textId="77777777" w:rsidR="003D42EA" w:rsidRPr="00307603" w:rsidRDefault="003D42EA" w:rsidP="00082F17">
            <w:pPr>
              <w:jc w:val="center"/>
              <w:rPr>
                <w:b/>
                <w:sz w:val="24"/>
                <w:szCs w:val="24"/>
              </w:rPr>
            </w:pPr>
            <w:r w:rsidRPr="00307603">
              <w:rPr>
                <w:b/>
                <w:sz w:val="24"/>
                <w:szCs w:val="24"/>
              </w:rPr>
              <w:t>6016</w:t>
            </w:r>
          </w:p>
        </w:tc>
        <w:tc>
          <w:tcPr>
            <w:tcW w:w="851" w:type="dxa"/>
          </w:tcPr>
          <w:p w14:paraId="0DA22C37" w14:textId="77777777" w:rsidR="003D42EA" w:rsidRPr="00307603" w:rsidRDefault="003D42EA" w:rsidP="00082F17">
            <w:pPr>
              <w:jc w:val="center"/>
              <w:rPr>
                <w:b/>
                <w:sz w:val="24"/>
                <w:szCs w:val="24"/>
              </w:rPr>
            </w:pPr>
            <w:r w:rsidRPr="00307603">
              <w:rPr>
                <w:b/>
                <w:sz w:val="24"/>
                <w:szCs w:val="24"/>
              </w:rPr>
              <w:t>1488</w:t>
            </w:r>
          </w:p>
        </w:tc>
        <w:tc>
          <w:tcPr>
            <w:tcW w:w="992" w:type="dxa"/>
          </w:tcPr>
          <w:p w14:paraId="2186F028" w14:textId="77777777" w:rsidR="003D42EA" w:rsidRPr="00307603" w:rsidRDefault="003D42EA" w:rsidP="00082F17">
            <w:pPr>
              <w:jc w:val="center"/>
              <w:rPr>
                <w:b/>
                <w:sz w:val="24"/>
                <w:szCs w:val="24"/>
              </w:rPr>
            </w:pPr>
            <w:r w:rsidRPr="00307603">
              <w:rPr>
                <w:b/>
                <w:sz w:val="24"/>
                <w:szCs w:val="24"/>
              </w:rPr>
              <w:t>131444</w:t>
            </w:r>
          </w:p>
        </w:tc>
        <w:tc>
          <w:tcPr>
            <w:tcW w:w="992" w:type="dxa"/>
            <w:gridSpan w:val="2"/>
          </w:tcPr>
          <w:p w14:paraId="50B7EE85" w14:textId="77777777" w:rsidR="003D42EA" w:rsidRPr="00307603" w:rsidRDefault="003D42EA" w:rsidP="00082F17">
            <w:pPr>
              <w:jc w:val="center"/>
              <w:rPr>
                <w:b/>
                <w:sz w:val="24"/>
                <w:szCs w:val="24"/>
              </w:rPr>
            </w:pPr>
            <w:r w:rsidRPr="00307603">
              <w:rPr>
                <w:b/>
                <w:sz w:val="24"/>
                <w:szCs w:val="24"/>
              </w:rPr>
              <w:t>39483</w:t>
            </w:r>
          </w:p>
        </w:tc>
      </w:tr>
      <w:tr w:rsidR="003D42EA" w:rsidRPr="00307603" w14:paraId="784EF8C0" w14:textId="77777777" w:rsidTr="008F5DC4">
        <w:trPr>
          <w:cantSplit/>
          <w:trHeight w:val="270"/>
          <w:jc w:val="center"/>
        </w:trPr>
        <w:tc>
          <w:tcPr>
            <w:tcW w:w="3810" w:type="dxa"/>
          </w:tcPr>
          <w:p w14:paraId="117D8E30" w14:textId="77777777" w:rsidR="003D42EA" w:rsidRPr="00307603" w:rsidRDefault="003D42EA" w:rsidP="00082F17">
            <w:pPr>
              <w:rPr>
                <w:b/>
                <w:sz w:val="24"/>
                <w:szCs w:val="24"/>
              </w:rPr>
            </w:pPr>
            <w:proofErr w:type="spellStart"/>
            <w:r w:rsidRPr="00307603">
              <w:rPr>
                <w:b/>
                <w:sz w:val="24"/>
                <w:szCs w:val="24"/>
              </w:rPr>
              <w:t>Документовыдача</w:t>
            </w:r>
            <w:proofErr w:type="spellEnd"/>
            <w:r w:rsidRPr="00307603">
              <w:rPr>
                <w:b/>
                <w:sz w:val="24"/>
                <w:szCs w:val="24"/>
              </w:rPr>
              <w:t>, всего (6-НК)</w:t>
            </w:r>
          </w:p>
        </w:tc>
        <w:tc>
          <w:tcPr>
            <w:tcW w:w="1005" w:type="dxa"/>
            <w:gridSpan w:val="2"/>
          </w:tcPr>
          <w:p w14:paraId="18C48781" w14:textId="77777777" w:rsidR="003D42EA" w:rsidRPr="00307603" w:rsidRDefault="003D42EA" w:rsidP="00082F17">
            <w:pPr>
              <w:jc w:val="center"/>
              <w:rPr>
                <w:b/>
                <w:sz w:val="24"/>
                <w:szCs w:val="24"/>
              </w:rPr>
            </w:pPr>
            <w:r w:rsidRPr="00307603">
              <w:rPr>
                <w:b/>
                <w:sz w:val="24"/>
                <w:szCs w:val="24"/>
              </w:rPr>
              <w:t>563757</w:t>
            </w:r>
          </w:p>
        </w:tc>
        <w:tc>
          <w:tcPr>
            <w:tcW w:w="1290" w:type="dxa"/>
          </w:tcPr>
          <w:p w14:paraId="468F1EF4" w14:textId="77777777" w:rsidR="003D42EA" w:rsidRPr="00307603" w:rsidRDefault="003D42EA" w:rsidP="00082F17">
            <w:pPr>
              <w:jc w:val="center"/>
              <w:rPr>
                <w:b/>
                <w:sz w:val="24"/>
                <w:szCs w:val="24"/>
              </w:rPr>
            </w:pPr>
            <w:r w:rsidRPr="00307603">
              <w:rPr>
                <w:b/>
                <w:sz w:val="24"/>
                <w:szCs w:val="24"/>
              </w:rPr>
              <w:t>79311</w:t>
            </w:r>
          </w:p>
        </w:tc>
        <w:tc>
          <w:tcPr>
            <w:tcW w:w="1369" w:type="dxa"/>
          </w:tcPr>
          <w:p w14:paraId="7BA34E3A" w14:textId="77777777" w:rsidR="003D42EA" w:rsidRPr="00307603" w:rsidRDefault="003D42EA" w:rsidP="00082F17">
            <w:pPr>
              <w:jc w:val="center"/>
              <w:rPr>
                <w:b/>
                <w:sz w:val="24"/>
                <w:szCs w:val="24"/>
              </w:rPr>
            </w:pPr>
            <w:r w:rsidRPr="00307603">
              <w:rPr>
                <w:b/>
                <w:sz w:val="24"/>
                <w:szCs w:val="24"/>
              </w:rPr>
              <w:t>397696</w:t>
            </w:r>
          </w:p>
        </w:tc>
        <w:tc>
          <w:tcPr>
            <w:tcW w:w="1206" w:type="dxa"/>
          </w:tcPr>
          <w:p w14:paraId="42FD143C" w14:textId="77777777" w:rsidR="003D42EA" w:rsidRPr="00307603" w:rsidRDefault="003D42EA" w:rsidP="00082F17">
            <w:pPr>
              <w:jc w:val="center"/>
              <w:rPr>
                <w:b/>
                <w:sz w:val="24"/>
                <w:szCs w:val="24"/>
              </w:rPr>
            </w:pPr>
            <w:r w:rsidRPr="00307603">
              <w:rPr>
                <w:b/>
                <w:sz w:val="24"/>
                <w:szCs w:val="24"/>
              </w:rPr>
              <w:t>103444</w:t>
            </w:r>
          </w:p>
        </w:tc>
        <w:tc>
          <w:tcPr>
            <w:tcW w:w="992" w:type="dxa"/>
            <w:gridSpan w:val="2"/>
          </w:tcPr>
          <w:p w14:paraId="01FE23BB" w14:textId="77777777" w:rsidR="003D42EA" w:rsidRPr="00307603" w:rsidRDefault="003D42EA" w:rsidP="00082F17">
            <w:pPr>
              <w:jc w:val="center"/>
              <w:rPr>
                <w:b/>
                <w:sz w:val="24"/>
                <w:szCs w:val="24"/>
              </w:rPr>
            </w:pPr>
            <w:r w:rsidRPr="00307603">
              <w:rPr>
                <w:b/>
                <w:sz w:val="24"/>
                <w:szCs w:val="24"/>
              </w:rPr>
              <w:t>31480</w:t>
            </w:r>
          </w:p>
        </w:tc>
        <w:tc>
          <w:tcPr>
            <w:tcW w:w="850" w:type="dxa"/>
          </w:tcPr>
          <w:p w14:paraId="0DAD7FEC" w14:textId="77777777" w:rsidR="003D42EA" w:rsidRPr="00307603" w:rsidRDefault="003D42EA" w:rsidP="00082F17">
            <w:pPr>
              <w:jc w:val="center"/>
              <w:rPr>
                <w:b/>
                <w:sz w:val="24"/>
                <w:szCs w:val="24"/>
              </w:rPr>
            </w:pPr>
            <w:r w:rsidRPr="00307603">
              <w:rPr>
                <w:b/>
                <w:sz w:val="24"/>
                <w:szCs w:val="24"/>
              </w:rPr>
              <w:t>26427</w:t>
            </w:r>
          </w:p>
        </w:tc>
        <w:tc>
          <w:tcPr>
            <w:tcW w:w="851" w:type="dxa"/>
          </w:tcPr>
          <w:p w14:paraId="5411430C" w14:textId="77777777" w:rsidR="003D42EA" w:rsidRPr="00307603" w:rsidRDefault="003D42EA" w:rsidP="00082F17">
            <w:pPr>
              <w:jc w:val="center"/>
              <w:rPr>
                <w:b/>
                <w:sz w:val="24"/>
                <w:szCs w:val="24"/>
              </w:rPr>
            </w:pPr>
            <w:r w:rsidRPr="00307603">
              <w:rPr>
                <w:b/>
                <w:sz w:val="24"/>
                <w:szCs w:val="24"/>
              </w:rPr>
              <w:t>7575</w:t>
            </w:r>
          </w:p>
        </w:tc>
        <w:tc>
          <w:tcPr>
            <w:tcW w:w="1004" w:type="dxa"/>
          </w:tcPr>
          <w:p w14:paraId="35460AB0" w14:textId="77777777" w:rsidR="003D42EA" w:rsidRPr="00307603" w:rsidRDefault="003D42EA" w:rsidP="00082F17">
            <w:pPr>
              <w:jc w:val="center"/>
              <w:rPr>
                <w:b/>
                <w:sz w:val="24"/>
                <w:szCs w:val="24"/>
              </w:rPr>
            </w:pPr>
            <w:r w:rsidRPr="00307603">
              <w:rPr>
                <w:b/>
                <w:sz w:val="24"/>
                <w:szCs w:val="24"/>
              </w:rPr>
              <w:t>21595</w:t>
            </w:r>
          </w:p>
        </w:tc>
        <w:tc>
          <w:tcPr>
            <w:tcW w:w="851" w:type="dxa"/>
          </w:tcPr>
          <w:p w14:paraId="5B14C7EB" w14:textId="77777777" w:rsidR="003D42EA" w:rsidRPr="00307603" w:rsidRDefault="003D42EA" w:rsidP="00082F17">
            <w:pPr>
              <w:jc w:val="center"/>
              <w:rPr>
                <w:b/>
                <w:sz w:val="24"/>
                <w:szCs w:val="24"/>
              </w:rPr>
            </w:pPr>
            <w:r w:rsidRPr="00307603">
              <w:rPr>
                <w:b/>
                <w:sz w:val="24"/>
                <w:szCs w:val="24"/>
              </w:rPr>
              <w:t>4719</w:t>
            </w:r>
          </w:p>
        </w:tc>
        <w:tc>
          <w:tcPr>
            <w:tcW w:w="992" w:type="dxa"/>
          </w:tcPr>
          <w:p w14:paraId="4746753C" w14:textId="77777777" w:rsidR="003D42EA" w:rsidRPr="00307603" w:rsidRDefault="003D42EA" w:rsidP="00082F17">
            <w:pPr>
              <w:jc w:val="center"/>
              <w:rPr>
                <w:b/>
                <w:sz w:val="24"/>
                <w:szCs w:val="24"/>
              </w:rPr>
            </w:pPr>
            <w:r w:rsidRPr="00307603">
              <w:rPr>
                <w:b/>
                <w:sz w:val="24"/>
                <w:szCs w:val="24"/>
              </w:rPr>
              <w:t>212668</w:t>
            </w:r>
          </w:p>
        </w:tc>
        <w:tc>
          <w:tcPr>
            <w:tcW w:w="992" w:type="dxa"/>
            <w:gridSpan w:val="2"/>
          </w:tcPr>
          <w:p w14:paraId="750C6A17" w14:textId="77777777" w:rsidR="003D42EA" w:rsidRPr="00307603" w:rsidRDefault="003D42EA" w:rsidP="00082F17">
            <w:pPr>
              <w:jc w:val="center"/>
              <w:rPr>
                <w:b/>
                <w:sz w:val="24"/>
                <w:szCs w:val="24"/>
              </w:rPr>
            </w:pPr>
            <w:r w:rsidRPr="00307603">
              <w:rPr>
                <w:b/>
                <w:sz w:val="24"/>
                <w:szCs w:val="24"/>
              </w:rPr>
              <w:t>155849</w:t>
            </w:r>
          </w:p>
        </w:tc>
      </w:tr>
      <w:tr w:rsidR="003D42EA" w:rsidRPr="00307603" w14:paraId="57DB6554" w14:textId="77777777" w:rsidTr="008F5DC4">
        <w:trPr>
          <w:trHeight w:val="255"/>
          <w:jc w:val="center"/>
        </w:trPr>
        <w:tc>
          <w:tcPr>
            <w:tcW w:w="3810" w:type="dxa"/>
          </w:tcPr>
          <w:p w14:paraId="08A9DC75" w14:textId="77777777" w:rsidR="003D42EA" w:rsidRPr="00307603" w:rsidRDefault="003D42EA" w:rsidP="00082F17">
            <w:pPr>
              <w:rPr>
                <w:b/>
                <w:sz w:val="24"/>
                <w:szCs w:val="24"/>
              </w:rPr>
            </w:pPr>
            <w:r w:rsidRPr="00307603">
              <w:rPr>
                <w:b/>
                <w:sz w:val="24"/>
                <w:szCs w:val="24"/>
              </w:rPr>
              <w:t xml:space="preserve">Отказы </w:t>
            </w:r>
            <w:r w:rsidRPr="00307603">
              <w:rPr>
                <w:b/>
                <w:i/>
                <w:sz w:val="24"/>
                <w:szCs w:val="24"/>
              </w:rPr>
              <w:t>учтенные</w:t>
            </w:r>
          </w:p>
        </w:tc>
        <w:tc>
          <w:tcPr>
            <w:tcW w:w="1005" w:type="dxa"/>
            <w:gridSpan w:val="2"/>
          </w:tcPr>
          <w:p w14:paraId="777B2DF9" w14:textId="77777777" w:rsidR="003D42EA" w:rsidRPr="00307603" w:rsidRDefault="003D42EA" w:rsidP="00082F17">
            <w:pPr>
              <w:jc w:val="center"/>
              <w:rPr>
                <w:b/>
                <w:sz w:val="24"/>
                <w:szCs w:val="24"/>
                <w:lang w:val="en-US"/>
              </w:rPr>
            </w:pPr>
            <w:r w:rsidRPr="00307603">
              <w:rPr>
                <w:b/>
                <w:sz w:val="24"/>
                <w:szCs w:val="24"/>
              </w:rPr>
              <w:t>2</w:t>
            </w:r>
            <w:r w:rsidRPr="00307603">
              <w:rPr>
                <w:b/>
                <w:sz w:val="24"/>
                <w:szCs w:val="24"/>
                <w:lang w:val="en-US"/>
              </w:rPr>
              <w:t>37</w:t>
            </w:r>
          </w:p>
        </w:tc>
        <w:tc>
          <w:tcPr>
            <w:tcW w:w="1290" w:type="dxa"/>
          </w:tcPr>
          <w:p w14:paraId="4B9F8F82" w14:textId="77777777" w:rsidR="003D42EA" w:rsidRPr="00307603" w:rsidRDefault="003D42EA" w:rsidP="00082F17">
            <w:pPr>
              <w:jc w:val="center"/>
              <w:rPr>
                <w:b/>
                <w:sz w:val="24"/>
                <w:szCs w:val="24"/>
              </w:rPr>
            </w:pPr>
          </w:p>
        </w:tc>
        <w:tc>
          <w:tcPr>
            <w:tcW w:w="1369" w:type="dxa"/>
          </w:tcPr>
          <w:p w14:paraId="4351575A" w14:textId="77777777" w:rsidR="003D42EA" w:rsidRPr="00307603" w:rsidRDefault="003D42EA" w:rsidP="00082F17">
            <w:pPr>
              <w:jc w:val="center"/>
              <w:rPr>
                <w:b/>
                <w:sz w:val="24"/>
                <w:szCs w:val="24"/>
              </w:rPr>
            </w:pPr>
          </w:p>
        </w:tc>
        <w:tc>
          <w:tcPr>
            <w:tcW w:w="1206" w:type="dxa"/>
          </w:tcPr>
          <w:p w14:paraId="2290EB78" w14:textId="77777777" w:rsidR="003D42EA" w:rsidRPr="00307603" w:rsidRDefault="003D42EA" w:rsidP="00082F17">
            <w:pPr>
              <w:jc w:val="center"/>
              <w:rPr>
                <w:b/>
                <w:sz w:val="24"/>
                <w:szCs w:val="24"/>
              </w:rPr>
            </w:pPr>
          </w:p>
        </w:tc>
        <w:tc>
          <w:tcPr>
            <w:tcW w:w="992" w:type="dxa"/>
            <w:gridSpan w:val="2"/>
          </w:tcPr>
          <w:p w14:paraId="2CA610EB" w14:textId="77777777" w:rsidR="003D42EA" w:rsidRPr="00307603" w:rsidRDefault="003D42EA" w:rsidP="00082F17">
            <w:pPr>
              <w:jc w:val="center"/>
              <w:rPr>
                <w:b/>
                <w:sz w:val="24"/>
                <w:szCs w:val="24"/>
              </w:rPr>
            </w:pPr>
          </w:p>
        </w:tc>
        <w:tc>
          <w:tcPr>
            <w:tcW w:w="850" w:type="dxa"/>
          </w:tcPr>
          <w:p w14:paraId="79E3D54B" w14:textId="77777777" w:rsidR="003D42EA" w:rsidRPr="00307603" w:rsidRDefault="003D42EA" w:rsidP="00082F17">
            <w:pPr>
              <w:jc w:val="center"/>
              <w:rPr>
                <w:b/>
                <w:sz w:val="24"/>
                <w:szCs w:val="24"/>
              </w:rPr>
            </w:pPr>
          </w:p>
        </w:tc>
        <w:tc>
          <w:tcPr>
            <w:tcW w:w="851" w:type="dxa"/>
          </w:tcPr>
          <w:p w14:paraId="347A9ADA" w14:textId="77777777" w:rsidR="003D42EA" w:rsidRPr="00307603" w:rsidRDefault="003D42EA" w:rsidP="00082F17">
            <w:pPr>
              <w:jc w:val="center"/>
              <w:rPr>
                <w:b/>
                <w:sz w:val="24"/>
                <w:szCs w:val="24"/>
              </w:rPr>
            </w:pPr>
          </w:p>
        </w:tc>
        <w:tc>
          <w:tcPr>
            <w:tcW w:w="1004" w:type="dxa"/>
          </w:tcPr>
          <w:p w14:paraId="5E9379BB" w14:textId="77777777" w:rsidR="003D42EA" w:rsidRPr="00307603" w:rsidRDefault="003D42EA" w:rsidP="00082F17">
            <w:pPr>
              <w:jc w:val="center"/>
              <w:rPr>
                <w:b/>
                <w:sz w:val="24"/>
                <w:szCs w:val="24"/>
              </w:rPr>
            </w:pPr>
          </w:p>
        </w:tc>
        <w:tc>
          <w:tcPr>
            <w:tcW w:w="851" w:type="dxa"/>
          </w:tcPr>
          <w:p w14:paraId="5AB1E149" w14:textId="77777777" w:rsidR="003D42EA" w:rsidRPr="00307603" w:rsidRDefault="003D42EA" w:rsidP="00082F17">
            <w:pPr>
              <w:jc w:val="center"/>
              <w:rPr>
                <w:b/>
                <w:sz w:val="24"/>
                <w:szCs w:val="24"/>
              </w:rPr>
            </w:pPr>
          </w:p>
        </w:tc>
        <w:tc>
          <w:tcPr>
            <w:tcW w:w="992" w:type="dxa"/>
          </w:tcPr>
          <w:p w14:paraId="751C8C00" w14:textId="77777777" w:rsidR="003D42EA" w:rsidRPr="00307603" w:rsidRDefault="003D42EA" w:rsidP="00082F17">
            <w:pPr>
              <w:jc w:val="center"/>
              <w:rPr>
                <w:b/>
                <w:sz w:val="24"/>
                <w:szCs w:val="24"/>
              </w:rPr>
            </w:pPr>
          </w:p>
        </w:tc>
        <w:tc>
          <w:tcPr>
            <w:tcW w:w="992" w:type="dxa"/>
            <w:gridSpan w:val="2"/>
          </w:tcPr>
          <w:p w14:paraId="6333DE13" w14:textId="77777777" w:rsidR="003D42EA" w:rsidRPr="00307603" w:rsidRDefault="003D42EA" w:rsidP="00082F17">
            <w:pPr>
              <w:jc w:val="center"/>
              <w:rPr>
                <w:b/>
                <w:sz w:val="24"/>
                <w:szCs w:val="24"/>
              </w:rPr>
            </w:pPr>
          </w:p>
        </w:tc>
      </w:tr>
      <w:tr w:rsidR="003D42EA" w:rsidRPr="00307603" w14:paraId="405BC08F" w14:textId="77777777" w:rsidTr="008F5DC4">
        <w:trPr>
          <w:trHeight w:val="272"/>
          <w:jc w:val="center"/>
        </w:trPr>
        <w:tc>
          <w:tcPr>
            <w:tcW w:w="3810" w:type="dxa"/>
          </w:tcPr>
          <w:p w14:paraId="16CB2CF9" w14:textId="77777777" w:rsidR="003D42EA" w:rsidRPr="00307603" w:rsidRDefault="003D42EA" w:rsidP="00082F17">
            <w:pPr>
              <w:rPr>
                <w:b/>
                <w:i/>
                <w:sz w:val="24"/>
                <w:szCs w:val="24"/>
              </w:rPr>
            </w:pPr>
            <w:r w:rsidRPr="00307603">
              <w:rPr>
                <w:b/>
                <w:i/>
                <w:sz w:val="24"/>
                <w:szCs w:val="24"/>
              </w:rPr>
              <w:t>Отказы ликвидированные</w:t>
            </w:r>
          </w:p>
        </w:tc>
        <w:tc>
          <w:tcPr>
            <w:tcW w:w="1005" w:type="dxa"/>
            <w:gridSpan w:val="2"/>
          </w:tcPr>
          <w:p w14:paraId="0B88FDB0" w14:textId="77777777" w:rsidR="003D42EA" w:rsidRPr="00307603" w:rsidRDefault="003D42EA" w:rsidP="00082F17">
            <w:pPr>
              <w:jc w:val="center"/>
              <w:rPr>
                <w:b/>
                <w:sz w:val="24"/>
                <w:szCs w:val="24"/>
              </w:rPr>
            </w:pPr>
            <w:r w:rsidRPr="00307603">
              <w:rPr>
                <w:b/>
                <w:sz w:val="24"/>
                <w:szCs w:val="24"/>
              </w:rPr>
              <w:t>188</w:t>
            </w:r>
          </w:p>
        </w:tc>
        <w:tc>
          <w:tcPr>
            <w:tcW w:w="1290" w:type="dxa"/>
          </w:tcPr>
          <w:p w14:paraId="21790961" w14:textId="77777777" w:rsidR="003D42EA" w:rsidRPr="00307603" w:rsidRDefault="003D42EA" w:rsidP="00082F17">
            <w:pPr>
              <w:jc w:val="center"/>
              <w:rPr>
                <w:b/>
                <w:sz w:val="24"/>
                <w:szCs w:val="24"/>
              </w:rPr>
            </w:pPr>
          </w:p>
        </w:tc>
        <w:tc>
          <w:tcPr>
            <w:tcW w:w="1369" w:type="dxa"/>
          </w:tcPr>
          <w:p w14:paraId="3B6989CF" w14:textId="77777777" w:rsidR="003D42EA" w:rsidRPr="00307603" w:rsidRDefault="003D42EA" w:rsidP="00082F17">
            <w:pPr>
              <w:jc w:val="center"/>
              <w:rPr>
                <w:b/>
                <w:sz w:val="24"/>
                <w:szCs w:val="24"/>
              </w:rPr>
            </w:pPr>
          </w:p>
        </w:tc>
        <w:tc>
          <w:tcPr>
            <w:tcW w:w="1206" w:type="dxa"/>
          </w:tcPr>
          <w:p w14:paraId="5AD88D2F" w14:textId="77777777" w:rsidR="003D42EA" w:rsidRPr="00307603" w:rsidRDefault="003D42EA" w:rsidP="00082F17">
            <w:pPr>
              <w:jc w:val="center"/>
              <w:rPr>
                <w:b/>
                <w:sz w:val="24"/>
                <w:szCs w:val="24"/>
              </w:rPr>
            </w:pPr>
          </w:p>
        </w:tc>
        <w:tc>
          <w:tcPr>
            <w:tcW w:w="992" w:type="dxa"/>
            <w:gridSpan w:val="2"/>
          </w:tcPr>
          <w:p w14:paraId="40AD2CC0" w14:textId="77777777" w:rsidR="003D42EA" w:rsidRPr="00307603" w:rsidRDefault="003D42EA" w:rsidP="00082F17">
            <w:pPr>
              <w:jc w:val="center"/>
              <w:rPr>
                <w:b/>
                <w:sz w:val="24"/>
                <w:szCs w:val="24"/>
              </w:rPr>
            </w:pPr>
          </w:p>
        </w:tc>
        <w:tc>
          <w:tcPr>
            <w:tcW w:w="850" w:type="dxa"/>
          </w:tcPr>
          <w:p w14:paraId="4E9A9213" w14:textId="77777777" w:rsidR="003D42EA" w:rsidRPr="00307603" w:rsidRDefault="003D42EA" w:rsidP="00082F17">
            <w:pPr>
              <w:jc w:val="center"/>
              <w:rPr>
                <w:b/>
                <w:sz w:val="24"/>
                <w:szCs w:val="24"/>
              </w:rPr>
            </w:pPr>
          </w:p>
        </w:tc>
        <w:tc>
          <w:tcPr>
            <w:tcW w:w="851" w:type="dxa"/>
          </w:tcPr>
          <w:p w14:paraId="1AE2B1F4" w14:textId="77777777" w:rsidR="003D42EA" w:rsidRPr="00307603" w:rsidRDefault="003D42EA" w:rsidP="00082F17">
            <w:pPr>
              <w:jc w:val="center"/>
              <w:rPr>
                <w:b/>
                <w:sz w:val="24"/>
                <w:szCs w:val="24"/>
              </w:rPr>
            </w:pPr>
          </w:p>
        </w:tc>
        <w:tc>
          <w:tcPr>
            <w:tcW w:w="1004" w:type="dxa"/>
          </w:tcPr>
          <w:p w14:paraId="05D1A952" w14:textId="77777777" w:rsidR="003D42EA" w:rsidRPr="00307603" w:rsidRDefault="003D42EA" w:rsidP="00082F17">
            <w:pPr>
              <w:jc w:val="center"/>
              <w:rPr>
                <w:b/>
                <w:sz w:val="24"/>
                <w:szCs w:val="24"/>
              </w:rPr>
            </w:pPr>
          </w:p>
        </w:tc>
        <w:tc>
          <w:tcPr>
            <w:tcW w:w="851" w:type="dxa"/>
          </w:tcPr>
          <w:p w14:paraId="575973CC" w14:textId="77777777" w:rsidR="003D42EA" w:rsidRPr="00307603" w:rsidRDefault="003D42EA" w:rsidP="00082F17">
            <w:pPr>
              <w:jc w:val="center"/>
              <w:rPr>
                <w:b/>
                <w:sz w:val="24"/>
                <w:szCs w:val="24"/>
              </w:rPr>
            </w:pPr>
          </w:p>
        </w:tc>
        <w:tc>
          <w:tcPr>
            <w:tcW w:w="992" w:type="dxa"/>
          </w:tcPr>
          <w:p w14:paraId="1DBC3E1D" w14:textId="77777777" w:rsidR="003D42EA" w:rsidRPr="00307603" w:rsidRDefault="003D42EA" w:rsidP="00082F17">
            <w:pPr>
              <w:jc w:val="center"/>
              <w:rPr>
                <w:b/>
                <w:sz w:val="24"/>
                <w:szCs w:val="24"/>
              </w:rPr>
            </w:pPr>
          </w:p>
        </w:tc>
        <w:tc>
          <w:tcPr>
            <w:tcW w:w="366" w:type="dxa"/>
          </w:tcPr>
          <w:p w14:paraId="59A7B2AE" w14:textId="77777777" w:rsidR="003D42EA" w:rsidRPr="00307603" w:rsidRDefault="003D42EA" w:rsidP="00082F17">
            <w:pPr>
              <w:jc w:val="center"/>
              <w:rPr>
                <w:b/>
                <w:sz w:val="24"/>
                <w:szCs w:val="24"/>
              </w:rPr>
            </w:pPr>
          </w:p>
        </w:tc>
        <w:tc>
          <w:tcPr>
            <w:tcW w:w="626" w:type="dxa"/>
          </w:tcPr>
          <w:p w14:paraId="117E9661" w14:textId="77777777" w:rsidR="003D42EA" w:rsidRPr="00307603" w:rsidRDefault="003D42EA" w:rsidP="00082F17">
            <w:pPr>
              <w:jc w:val="center"/>
              <w:rPr>
                <w:b/>
                <w:sz w:val="24"/>
                <w:szCs w:val="24"/>
              </w:rPr>
            </w:pPr>
          </w:p>
        </w:tc>
      </w:tr>
      <w:tr w:rsidR="003D42EA" w:rsidRPr="00307603" w14:paraId="717A0CDE" w14:textId="77777777" w:rsidTr="008F5DC4">
        <w:trPr>
          <w:trHeight w:val="291"/>
          <w:jc w:val="center"/>
        </w:trPr>
        <w:tc>
          <w:tcPr>
            <w:tcW w:w="3810" w:type="dxa"/>
          </w:tcPr>
          <w:p w14:paraId="1AF70611" w14:textId="77777777" w:rsidR="003D42EA" w:rsidRPr="00307603" w:rsidRDefault="003D42EA" w:rsidP="00082F17">
            <w:pPr>
              <w:rPr>
                <w:b/>
                <w:i/>
                <w:sz w:val="24"/>
                <w:szCs w:val="24"/>
              </w:rPr>
            </w:pPr>
            <w:r w:rsidRPr="00307603">
              <w:rPr>
                <w:b/>
                <w:i/>
                <w:sz w:val="24"/>
                <w:szCs w:val="24"/>
              </w:rPr>
              <w:t xml:space="preserve">Отремонтировано книг </w:t>
            </w:r>
          </w:p>
        </w:tc>
        <w:tc>
          <w:tcPr>
            <w:tcW w:w="1005" w:type="dxa"/>
            <w:gridSpan w:val="2"/>
          </w:tcPr>
          <w:p w14:paraId="11B08508" w14:textId="77777777" w:rsidR="003D42EA" w:rsidRPr="00307603" w:rsidRDefault="003D42EA" w:rsidP="00082F17">
            <w:pPr>
              <w:jc w:val="center"/>
              <w:rPr>
                <w:sz w:val="24"/>
                <w:szCs w:val="24"/>
              </w:rPr>
            </w:pPr>
            <w:r w:rsidRPr="00307603">
              <w:rPr>
                <w:sz w:val="24"/>
                <w:szCs w:val="24"/>
              </w:rPr>
              <w:t>623</w:t>
            </w:r>
          </w:p>
        </w:tc>
        <w:tc>
          <w:tcPr>
            <w:tcW w:w="1290" w:type="dxa"/>
          </w:tcPr>
          <w:p w14:paraId="3BEC48FE" w14:textId="77777777" w:rsidR="003D42EA" w:rsidRPr="00307603" w:rsidRDefault="003D42EA" w:rsidP="00082F17">
            <w:pPr>
              <w:jc w:val="center"/>
              <w:rPr>
                <w:sz w:val="24"/>
                <w:szCs w:val="24"/>
              </w:rPr>
            </w:pPr>
          </w:p>
        </w:tc>
        <w:tc>
          <w:tcPr>
            <w:tcW w:w="1369" w:type="dxa"/>
          </w:tcPr>
          <w:p w14:paraId="72B8FDE1" w14:textId="77777777" w:rsidR="003D42EA" w:rsidRPr="00307603" w:rsidRDefault="003D42EA" w:rsidP="00082F17">
            <w:pPr>
              <w:jc w:val="center"/>
              <w:rPr>
                <w:sz w:val="24"/>
                <w:szCs w:val="24"/>
              </w:rPr>
            </w:pPr>
          </w:p>
        </w:tc>
        <w:tc>
          <w:tcPr>
            <w:tcW w:w="1206" w:type="dxa"/>
          </w:tcPr>
          <w:p w14:paraId="3DF09720" w14:textId="77777777" w:rsidR="003D42EA" w:rsidRPr="00307603" w:rsidRDefault="003D42EA" w:rsidP="00082F17">
            <w:pPr>
              <w:jc w:val="center"/>
              <w:rPr>
                <w:sz w:val="24"/>
                <w:szCs w:val="24"/>
              </w:rPr>
            </w:pPr>
          </w:p>
        </w:tc>
        <w:tc>
          <w:tcPr>
            <w:tcW w:w="992" w:type="dxa"/>
            <w:gridSpan w:val="2"/>
          </w:tcPr>
          <w:p w14:paraId="51E2802A" w14:textId="77777777" w:rsidR="003D42EA" w:rsidRPr="00307603" w:rsidRDefault="003D42EA" w:rsidP="00082F17">
            <w:pPr>
              <w:jc w:val="center"/>
              <w:rPr>
                <w:sz w:val="24"/>
                <w:szCs w:val="24"/>
              </w:rPr>
            </w:pPr>
          </w:p>
        </w:tc>
        <w:tc>
          <w:tcPr>
            <w:tcW w:w="850" w:type="dxa"/>
          </w:tcPr>
          <w:p w14:paraId="795BA76B" w14:textId="77777777" w:rsidR="003D42EA" w:rsidRPr="00307603" w:rsidRDefault="003D42EA" w:rsidP="00082F17">
            <w:pPr>
              <w:jc w:val="center"/>
              <w:rPr>
                <w:sz w:val="24"/>
                <w:szCs w:val="24"/>
              </w:rPr>
            </w:pPr>
          </w:p>
        </w:tc>
        <w:tc>
          <w:tcPr>
            <w:tcW w:w="851" w:type="dxa"/>
          </w:tcPr>
          <w:p w14:paraId="4C329DBF" w14:textId="77777777" w:rsidR="003D42EA" w:rsidRPr="00307603" w:rsidRDefault="003D42EA" w:rsidP="00082F17">
            <w:pPr>
              <w:jc w:val="center"/>
              <w:rPr>
                <w:sz w:val="24"/>
                <w:szCs w:val="24"/>
              </w:rPr>
            </w:pPr>
          </w:p>
        </w:tc>
        <w:tc>
          <w:tcPr>
            <w:tcW w:w="1004" w:type="dxa"/>
          </w:tcPr>
          <w:p w14:paraId="4CDA7530" w14:textId="77777777" w:rsidR="003D42EA" w:rsidRPr="00307603" w:rsidRDefault="003D42EA" w:rsidP="00082F17">
            <w:pPr>
              <w:jc w:val="center"/>
              <w:rPr>
                <w:sz w:val="24"/>
                <w:szCs w:val="24"/>
              </w:rPr>
            </w:pPr>
          </w:p>
        </w:tc>
        <w:tc>
          <w:tcPr>
            <w:tcW w:w="851" w:type="dxa"/>
          </w:tcPr>
          <w:p w14:paraId="73CE933E" w14:textId="77777777" w:rsidR="003D42EA" w:rsidRPr="00307603" w:rsidRDefault="003D42EA" w:rsidP="00082F17">
            <w:pPr>
              <w:jc w:val="center"/>
              <w:rPr>
                <w:sz w:val="24"/>
                <w:szCs w:val="24"/>
              </w:rPr>
            </w:pPr>
          </w:p>
        </w:tc>
        <w:tc>
          <w:tcPr>
            <w:tcW w:w="992" w:type="dxa"/>
          </w:tcPr>
          <w:p w14:paraId="56F3A570" w14:textId="77777777" w:rsidR="003D42EA" w:rsidRPr="00307603" w:rsidRDefault="003D42EA" w:rsidP="00082F17">
            <w:pPr>
              <w:jc w:val="center"/>
              <w:rPr>
                <w:sz w:val="24"/>
                <w:szCs w:val="24"/>
              </w:rPr>
            </w:pPr>
          </w:p>
        </w:tc>
        <w:tc>
          <w:tcPr>
            <w:tcW w:w="366" w:type="dxa"/>
          </w:tcPr>
          <w:p w14:paraId="5C1E9386" w14:textId="77777777" w:rsidR="003D42EA" w:rsidRPr="00307603" w:rsidRDefault="003D42EA" w:rsidP="00082F17">
            <w:pPr>
              <w:jc w:val="center"/>
              <w:rPr>
                <w:sz w:val="24"/>
                <w:szCs w:val="24"/>
              </w:rPr>
            </w:pPr>
          </w:p>
        </w:tc>
        <w:tc>
          <w:tcPr>
            <w:tcW w:w="626" w:type="dxa"/>
          </w:tcPr>
          <w:p w14:paraId="1C0E73B8" w14:textId="77777777" w:rsidR="003D42EA" w:rsidRPr="00307603" w:rsidRDefault="003D42EA" w:rsidP="00082F17">
            <w:pPr>
              <w:jc w:val="center"/>
              <w:rPr>
                <w:sz w:val="24"/>
                <w:szCs w:val="24"/>
              </w:rPr>
            </w:pPr>
          </w:p>
        </w:tc>
      </w:tr>
    </w:tbl>
    <w:bookmarkEnd w:id="61"/>
    <w:p w14:paraId="724C953C" w14:textId="77777777" w:rsidR="003D42EA" w:rsidRPr="00307603" w:rsidRDefault="003D42EA" w:rsidP="003D42EA">
      <w:pPr>
        <w:rPr>
          <w:i/>
          <w:sz w:val="24"/>
          <w:szCs w:val="24"/>
        </w:rPr>
      </w:pPr>
      <w:r w:rsidRPr="00307603">
        <w:rPr>
          <w:i/>
          <w:sz w:val="24"/>
          <w:szCs w:val="24"/>
        </w:rPr>
        <w:t xml:space="preserve">* добавить необходимые строки: ветхость, устарелость по содержанию, утрата, </w:t>
      </w:r>
      <w:proofErr w:type="spellStart"/>
      <w:r w:rsidRPr="00307603">
        <w:rPr>
          <w:i/>
          <w:sz w:val="24"/>
          <w:szCs w:val="24"/>
        </w:rPr>
        <w:t>непрофильность</w:t>
      </w:r>
      <w:proofErr w:type="spellEnd"/>
      <w:r w:rsidRPr="00307603">
        <w:rPr>
          <w:i/>
          <w:sz w:val="24"/>
          <w:szCs w:val="24"/>
        </w:rPr>
        <w:t>, дефектность</w:t>
      </w:r>
    </w:p>
    <w:p w14:paraId="7F0610E9" w14:textId="77777777" w:rsidR="003D42EA" w:rsidRPr="00307603" w:rsidRDefault="003D42EA" w:rsidP="003D42EA">
      <w:pPr>
        <w:rPr>
          <w:sz w:val="24"/>
          <w:szCs w:val="24"/>
        </w:rPr>
      </w:pPr>
      <w:r w:rsidRPr="00307603">
        <w:rPr>
          <w:sz w:val="24"/>
          <w:szCs w:val="24"/>
        </w:rPr>
        <w:t>** выбыло при перераспределении из закрытых и реорганизованных библиотек в отчетном году (по 6-НК)</w:t>
      </w:r>
    </w:p>
    <w:p w14:paraId="26C3AD10" w14:textId="77777777" w:rsidR="003D42EA" w:rsidRPr="007D45AA" w:rsidRDefault="003D42EA" w:rsidP="003D42EA"/>
    <w:p w14:paraId="3BD30060" w14:textId="77777777" w:rsidR="00EC6664" w:rsidRDefault="00EC6664" w:rsidP="00051739">
      <w:pPr>
        <w:tabs>
          <w:tab w:val="left" w:pos="0"/>
          <w:tab w:val="left" w:pos="750"/>
          <w:tab w:val="right" w:pos="9129"/>
        </w:tabs>
        <w:ind w:firstLine="426"/>
        <w:jc w:val="both"/>
        <w:rPr>
          <w:b/>
          <w:sz w:val="28"/>
          <w:szCs w:val="28"/>
          <w:lang w:eastAsia="x-none"/>
        </w:rPr>
        <w:sectPr w:rsidR="00EC6664" w:rsidSect="007662B9">
          <w:pgSz w:w="16838" w:h="11906" w:orient="landscape"/>
          <w:pgMar w:top="1418" w:right="567" w:bottom="567" w:left="567" w:header="709" w:footer="709" w:gutter="0"/>
          <w:cols w:space="708"/>
          <w:docGrid w:linePitch="360"/>
        </w:sectPr>
      </w:pPr>
    </w:p>
    <w:p w14:paraId="28C23A3E" w14:textId="32A743D7" w:rsidR="003D42EA" w:rsidRDefault="003D42EA" w:rsidP="003D42EA">
      <w:pPr>
        <w:jc w:val="center"/>
        <w:rPr>
          <w:b/>
          <w:sz w:val="24"/>
          <w:szCs w:val="24"/>
          <w:lang w:eastAsia="x-none"/>
        </w:rPr>
      </w:pPr>
      <w:r w:rsidRPr="00553E64">
        <w:rPr>
          <w:b/>
          <w:sz w:val="24"/>
          <w:szCs w:val="24"/>
          <w:lang w:val="x-none" w:eastAsia="x-none"/>
        </w:rPr>
        <w:lastRenderedPageBreak/>
        <w:t>Подписка</w:t>
      </w:r>
      <w:r w:rsidRPr="00553E64">
        <w:rPr>
          <w:b/>
          <w:sz w:val="24"/>
          <w:szCs w:val="24"/>
          <w:lang w:eastAsia="x-none"/>
        </w:rPr>
        <w:t xml:space="preserve"> в 2025 году</w:t>
      </w:r>
      <w:r w:rsidRPr="00553E64">
        <w:rPr>
          <w:sz w:val="24"/>
          <w:szCs w:val="24"/>
        </w:rPr>
        <w:t xml:space="preserve"> </w:t>
      </w:r>
      <w:r w:rsidRPr="00553E64">
        <w:rPr>
          <w:b/>
          <w:sz w:val="24"/>
          <w:szCs w:val="24"/>
          <w:lang w:eastAsia="x-none"/>
        </w:rPr>
        <w:t>Таблица № 9б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4260"/>
        <w:gridCol w:w="1546"/>
        <w:gridCol w:w="1559"/>
        <w:gridCol w:w="1437"/>
      </w:tblGrid>
      <w:tr w:rsidR="003D42EA" w:rsidRPr="00553E64" w14:paraId="201656F5" w14:textId="77777777" w:rsidTr="003D496B">
        <w:trPr>
          <w:cantSplit/>
          <w:jc w:val="center"/>
        </w:trPr>
        <w:tc>
          <w:tcPr>
            <w:tcW w:w="852" w:type="dxa"/>
          </w:tcPr>
          <w:p w14:paraId="3E412E6C" w14:textId="77777777" w:rsidR="003D42EA" w:rsidRPr="00553E64" w:rsidRDefault="003D42EA" w:rsidP="00082F17">
            <w:pPr>
              <w:jc w:val="center"/>
              <w:rPr>
                <w:sz w:val="24"/>
                <w:szCs w:val="24"/>
              </w:rPr>
            </w:pPr>
            <w:r w:rsidRPr="00553E64">
              <w:rPr>
                <w:sz w:val="24"/>
                <w:szCs w:val="24"/>
              </w:rPr>
              <w:t>№</w:t>
            </w:r>
          </w:p>
        </w:tc>
        <w:tc>
          <w:tcPr>
            <w:tcW w:w="4260" w:type="dxa"/>
          </w:tcPr>
          <w:p w14:paraId="659EAD2A" w14:textId="77777777" w:rsidR="003D42EA" w:rsidRPr="00553E64" w:rsidRDefault="003D42EA" w:rsidP="00082F17">
            <w:pPr>
              <w:jc w:val="center"/>
              <w:rPr>
                <w:sz w:val="24"/>
                <w:szCs w:val="24"/>
              </w:rPr>
            </w:pPr>
            <w:r w:rsidRPr="00553E64">
              <w:rPr>
                <w:sz w:val="24"/>
                <w:szCs w:val="24"/>
              </w:rPr>
              <w:t>Название библиотеки</w:t>
            </w:r>
          </w:p>
        </w:tc>
        <w:tc>
          <w:tcPr>
            <w:tcW w:w="1546" w:type="dxa"/>
          </w:tcPr>
          <w:p w14:paraId="4CF9BDEC" w14:textId="657FAF03" w:rsidR="003D42EA" w:rsidRPr="00012F97" w:rsidRDefault="003D42EA" w:rsidP="00903194">
            <w:pPr>
              <w:jc w:val="center"/>
              <w:rPr>
                <w:b/>
                <w:i/>
                <w:sz w:val="24"/>
                <w:szCs w:val="24"/>
              </w:rPr>
            </w:pPr>
            <w:r w:rsidRPr="00012F97">
              <w:rPr>
                <w:sz w:val="24"/>
                <w:szCs w:val="24"/>
              </w:rPr>
              <w:t>Всего</w:t>
            </w:r>
            <w:r w:rsidR="00903194">
              <w:rPr>
                <w:sz w:val="24"/>
                <w:szCs w:val="24"/>
              </w:rPr>
              <w:t xml:space="preserve"> </w:t>
            </w:r>
            <w:r w:rsidRPr="00012F97">
              <w:rPr>
                <w:b/>
                <w:i/>
                <w:sz w:val="24"/>
                <w:szCs w:val="24"/>
              </w:rPr>
              <w:t>названий</w:t>
            </w:r>
          </w:p>
        </w:tc>
        <w:tc>
          <w:tcPr>
            <w:tcW w:w="1559" w:type="dxa"/>
          </w:tcPr>
          <w:p w14:paraId="23F7EE83" w14:textId="77777777" w:rsidR="003D42EA" w:rsidRPr="00012F97" w:rsidRDefault="003D42EA" w:rsidP="00E06652">
            <w:pPr>
              <w:ind w:left="-105" w:right="-110"/>
              <w:jc w:val="center"/>
              <w:rPr>
                <w:sz w:val="24"/>
                <w:szCs w:val="24"/>
              </w:rPr>
            </w:pPr>
            <w:r w:rsidRPr="00012F97">
              <w:rPr>
                <w:sz w:val="24"/>
                <w:szCs w:val="24"/>
              </w:rPr>
              <w:t>В т.ч. для детей (из гр. 3)</w:t>
            </w:r>
          </w:p>
        </w:tc>
        <w:tc>
          <w:tcPr>
            <w:tcW w:w="1437" w:type="dxa"/>
          </w:tcPr>
          <w:p w14:paraId="7985E104" w14:textId="77777777" w:rsidR="003D42EA" w:rsidRPr="00553E64" w:rsidRDefault="003D42EA" w:rsidP="00082F17">
            <w:pPr>
              <w:jc w:val="center"/>
              <w:rPr>
                <w:sz w:val="24"/>
                <w:szCs w:val="24"/>
              </w:rPr>
            </w:pPr>
            <w:r w:rsidRPr="00553E64">
              <w:rPr>
                <w:sz w:val="24"/>
                <w:szCs w:val="24"/>
              </w:rPr>
              <w:t>На сумму</w:t>
            </w:r>
          </w:p>
        </w:tc>
      </w:tr>
      <w:tr w:rsidR="003D42EA" w:rsidRPr="00553E64" w14:paraId="0E6B422E" w14:textId="77777777" w:rsidTr="003D496B">
        <w:trPr>
          <w:cantSplit/>
          <w:jc w:val="center"/>
        </w:trPr>
        <w:tc>
          <w:tcPr>
            <w:tcW w:w="852" w:type="dxa"/>
          </w:tcPr>
          <w:p w14:paraId="1412BC44" w14:textId="77777777" w:rsidR="003D42EA" w:rsidRPr="00903194" w:rsidRDefault="003D42EA" w:rsidP="00082F17">
            <w:pPr>
              <w:jc w:val="center"/>
              <w:rPr>
                <w:sz w:val="16"/>
                <w:szCs w:val="16"/>
              </w:rPr>
            </w:pPr>
            <w:r w:rsidRPr="00903194">
              <w:rPr>
                <w:sz w:val="16"/>
                <w:szCs w:val="16"/>
              </w:rPr>
              <w:t>1</w:t>
            </w:r>
          </w:p>
        </w:tc>
        <w:tc>
          <w:tcPr>
            <w:tcW w:w="4260" w:type="dxa"/>
          </w:tcPr>
          <w:p w14:paraId="2DCD2637" w14:textId="77777777" w:rsidR="003D42EA" w:rsidRPr="00903194" w:rsidRDefault="003D42EA" w:rsidP="00082F17">
            <w:pPr>
              <w:jc w:val="center"/>
              <w:rPr>
                <w:sz w:val="16"/>
                <w:szCs w:val="16"/>
              </w:rPr>
            </w:pPr>
            <w:r w:rsidRPr="00903194">
              <w:rPr>
                <w:sz w:val="16"/>
                <w:szCs w:val="16"/>
              </w:rPr>
              <w:t>2</w:t>
            </w:r>
          </w:p>
        </w:tc>
        <w:tc>
          <w:tcPr>
            <w:tcW w:w="1546" w:type="dxa"/>
          </w:tcPr>
          <w:p w14:paraId="323FD796" w14:textId="77777777" w:rsidR="003D42EA" w:rsidRPr="00903194" w:rsidRDefault="003D42EA" w:rsidP="00082F17">
            <w:pPr>
              <w:jc w:val="center"/>
              <w:rPr>
                <w:sz w:val="16"/>
                <w:szCs w:val="16"/>
              </w:rPr>
            </w:pPr>
            <w:r w:rsidRPr="00903194">
              <w:rPr>
                <w:sz w:val="16"/>
                <w:szCs w:val="16"/>
              </w:rPr>
              <w:t>3</w:t>
            </w:r>
          </w:p>
        </w:tc>
        <w:tc>
          <w:tcPr>
            <w:tcW w:w="1559" w:type="dxa"/>
          </w:tcPr>
          <w:p w14:paraId="563E5388" w14:textId="77777777" w:rsidR="003D42EA" w:rsidRPr="00903194" w:rsidRDefault="003D42EA" w:rsidP="00082F17">
            <w:pPr>
              <w:jc w:val="center"/>
              <w:rPr>
                <w:sz w:val="16"/>
                <w:szCs w:val="16"/>
              </w:rPr>
            </w:pPr>
            <w:r w:rsidRPr="00903194">
              <w:rPr>
                <w:sz w:val="16"/>
                <w:szCs w:val="16"/>
              </w:rPr>
              <w:t>4</w:t>
            </w:r>
          </w:p>
        </w:tc>
        <w:tc>
          <w:tcPr>
            <w:tcW w:w="1437" w:type="dxa"/>
          </w:tcPr>
          <w:p w14:paraId="30177188" w14:textId="77777777" w:rsidR="003D42EA" w:rsidRPr="00903194" w:rsidRDefault="003D42EA" w:rsidP="00082F17">
            <w:pPr>
              <w:jc w:val="center"/>
              <w:rPr>
                <w:sz w:val="16"/>
                <w:szCs w:val="16"/>
              </w:rPr>
            </w:pPr>
            <w:r w:rsidRPr="00903194">
              <w:rPr>
                <w:sz w:val="16"/>
                <w:szCs w:val="16"/>
              </w:rPr>
              <w:t>5</w:t>
            </w:r>
          </w:p>
        </w:tc>
      </w:tr>
      <w:tr w:rsidR="003D42EA" w:rsidRPr="00553E64" w14:paraId="1A204833" w14:textId="77777777" w:rsidTr="00553E64">
        <w:trPr>
          <w:cantSplit/>
          <w:jc w:val="center"/>
        </w:trPr>
        <w:tc>
          <w:tcPr>
            <w:tcW w:w="9654" w:type="dxa"/>
            <w:gridSpan w:val="5"/>
          </w:tcPr>
          <w:p w14:paraId="43D69509" w14:textId="77777777" w:rsidR="003D42EA" w:rsidRPr="00903194" w:rsidRDefault="003D42EA" w:rsidP="00082F17">
            <w:pPr>
              <w:jc w:val="center"/>
              <w:rPr>
                <w:sz w:val="22"/>
                <w:szCs w:val="22"/>
              </w:rPr>
            </w:pPr>
            <w:r w:rsidRPr="00903194">
              <w:rPr>
                <w:b/>
                <w:sz w:val="22"/>
                <w:szCs w:val="22"/>
              </w:rPr>
              <w:t>Муниципальные библиотеки</w:t>
            </w:r>
          </w:p>
        </w:tc>
      </w:tr>
      <w:tr w:rsidR="003F5A46" w:rsidRPr="00553E64" w14:paraId="0DFAA66D" w14:textId="77777777" w:rsidTr="003D496B">
        <w:trPr>
          <w:cantSplit/>
          <w:trHeight w:val="216"/>
          <w:jc w:val="center"/>
        </w:trPr>
        <w:tc>
          <w:tcPr>
            <w:tcW w:w="852" w:type="dxa"/>
          </w:tcPr>
          <w:p w14:paraId="637E7C68" w14:textId="77777777" w:rsidR="003F5A46" w:rsidRPr="00F20804" w:rsidRDefault="003F5A46" w:rsidP="00903194">
            <w:pPr>
              <w:jc w:val="center"/>
              <w:rPr>
                <w:sz w:val="24"/>
                <w:szCs w:val="24"/>
              </w:rPr>
            </w:pPr>
            <w:r w:rsidRPr="00F20804">
              <w:rPr>
                <w:sz w:val="24"/>
                <w:szCs w:val="24"/>
              </w:rPr>
              <w:t>1</w:t>
            </w:r>
          </w:p>
        </w:tc>
        <w:tc>
          <w:tcPr>
            <w:tcW w:w="4260" w:type="dxa"/>
            <w:tcBorders>
              <w:top w:val="single" w:sz="4" w:space="0" w:color="auto"/>
              <w:left w:val="single" w:sz="4" w:space="0" w:color="auto"/>
              <w:bottom w:val="single" w:sz="4" w:space="0" w:color="auto"/>
              <w:right w:val="single" w:sz="4" w:space="0" w:color="auto"/>
            </w:tcBorders>
            <w:vAlign w:val="bottom"/>
          </w:tcPr>
          <w:p w14:paraId="06777E3F" w14:textId="77777777" w:rsidR="003F5A46" w:rsidRPr="00F20804" w:rsidRDefault="003F5A46" w:rsidP="00903194">
            <w:pPr>
              <w:rPr>
                <w:color w:val="000000"/>
                <w:sz w:val="24"/>
                <w:szCs w:val="24"/>
              </w:rPr>
            </w:pPr>
            <w:r w:rsidRPr="00F20804">
              <w:rPr>
                <w:color w:val="000000"/>
                <w:sz w:val="24"/>
                <w:szCs w:val="24"/>
              </w:rPr>
              <w:t>Центральная библиотека</w:t>
            </w:r>
          </w:p>
        </w:tc>
        <w:tc>
          <w:tcPr>
            <w:tcW w:w="1546" w:type="dxa"/>
            <w:tcBorders>
              <w:top w:val="single" w:sz="4" w:space="0" w:color="auto"/>
              <w:left w:val="single" w:sz="4" w:space="0" w:color="auto"/>
              <w:bottom w:val="single" w:sz="4" w:space="0" w:color="auto"/>
              <w:right w:val="single" w:sz="4" w:space="0" w:color="auto"/>
            </w:tcBorders>
            <w:vAlign w:val="bottom"/>
          </w:tcPr>
          <w:p w14:paraId="3132EFE9" w14:textId="77777777" w:rsidR="003F5A46" w:rsidRPr="00F20804" w:rsidRDefault="003F5A46" w:rsidP="00903194">
            <w:pPr>
              <w:jc w:val="center"/>
              <w:rPr>
                <w:sz w:val="24"/>
                <w:szCs w:val="24"/>
              </w:rPr>
            </w:pPr>
            <w:r w:rsidRPr="00F20804">
              <w:rPr>
                <w:sz w:val="24"/>
                <w:szCs w:val="24"/>
              </w:rPr>
              <w:t>90</w:t>
            </w:r>
          </w:p>
        </w:tc>
        <w:tc>
          <w:tcPr>
            <w:tcW w:w="1559" w:type="dxa"/>
          </w:tcPr>
          <w:p w14:paraId="0A2A79E4" w14:textId="77777777" w:rsidR="003F5A46" w:rsidRPr="00F20804" w:rsidRDefault="003F5A46" w:rsidP="00903194">
            <w:pPr>
              <w:jc w:val="center"/>
              <w:rPr>
                <w:sz w:val="24"/>
                <w:szCs w:val="24"/>
                <w:lang w:val="en-US"/>
              </w:rPr>
            </w:pPr>
            <w:r w:rsidRPr="00F20804">
              <w:rPr>
                <w:sz w:val="24"/>
                <w:szCs w:val="24"/>
                <w:lang w:val="en-US"/>
              </w:rPr>
              <w:t>17</w:t>
            </w:r>
          </w:p>
        </w:tc>
        <w:tc>
          <w:tcPr>
            <w:tcW w:w="1437" w:type="dxa"/>
            <w:tcBorders>
              <w:top w:val="single" w:sz="4" w:space="0" w:color="auto"/>
              <w:left w:val="single" w:sz="4" w:space="0" w:color="auto"/>
              <w:bottom w:val="single" w:sz="4" w:space="0" w:color="auto"/>
              <w:right w:val="single" w:sz="4" w:space="0" w:color="auto"/>
            </w:tcBorders>
            <w:vAlign w:val="bottom"/>
          </w:tcPr>
          <w:p w14:paraId="1A92D4CE" w14:textId="77777777" w:rsidR="003F5A46" w:rsidRPr="00F20804" w:rsidRDefault="003F5A46" w:rsidP="00903194">
            <w:pPr>
              <w:jc w:val="center"/>
              <w:rPr>
                <w:color w:val="000000"/>
                <w:sz w:val="24"/>
                <w:szCs w:val="24"/>
              </w:rPr>
            </w:pPr>
            <w:r w:rsidRPr="00F20804">
              <w:rPr>
                <w:color w:val="000000"/>
                <w:sz w:val="24"/>
                <w:szCs w:val="24"/>
              </w:rPr>
              <w:t>282267,73</w:t>
            </w:r>
          </w:p>
        </w:tc>
      </w:tr>
      <w:tr w:rsidR="003D42EA" w:rsidRPr="00553E64" w14:paraId="596A1744" w14:textId="77777777" w:rsidTr="003D496B">
        <w:trPr>
          <w:cantSplit/>
          <w:jc w:val="center"/>
        </w:trPr>
        <w:tc>
          <w:tcPr>
            <w:tcW w:w="852" w:type="dxa"/>
          </w:tcPr>
          <w:p w14:paraId="63CF50ED" w14:textId="77777777" w:rsidR="003D42EA" w:rsidRPr="00F20804" w:rsidRDefault="003D42EA" w:rsidP="00903194">
            <w:pPr>
              <w:jc w:val="center"/>
              <w:rPr>
                <w:sz w:val="24"/>
                <w:szCs w:val="24"/>
              </w:rPr>
            </w:pPr>
            <w:r w:rsidRPr="00F20804">
              <w:rPr>
                <w:sz w:val="24"/>
                <w:szCs w:val="24"/>
              </w:rPr>
              <w:t>2</w:t>
            </w:r>
          </w:p>
        </w:tc>
        <w:tc>
          <w:tcPr>
            <w:tcW w:w="4260" w:type="dxa"/>
            <w:tcBorders>
              <w:top w:val="nil"/>
              <w:left w:val="single" w:sz="4" w:space="0" w:color="auto"/>
              <w:bottom w:val="single" w:sz="4" w:space="0" w:color="auto"/>
              <w:right w:val="single" w:sz="4" w:space="0" w:color="auto"/>
            </w:tcBorders>
            <w:vAlign w:val="bottom"/>
          </w:tcPr>
          <w:p w14:paraId="2360902E" w14:textId="77777777" w:rsidR="003D42EA" w:rsidRPr="00F20804" w:rsidRDefault="003D42EA" w:rsidP="00903194">
            <w:pPr>
              <w:rPr>
                <w:sz w:val="24"/>
                <w:szCs w:val="24"/>
              </w:rPr>
            </w:pPr>
            <w:r w:rsidRPr="00F20804">
              <w:rPr>
                <w:color w:val="000000"/>
                <w:sz w:val="24"/>
                <w:szCs w:val="24"/>
              </w:rPr>
              <w:t>Центральная детская библиотека</w:t>
            </w:r>
          </w:p>
        </w:tc>
        <w:tc>
          <w:tcPr>
            <w:tcW w:w="1546" w:type="dxa"/>
            <w:tcBorders>
              <w:top w:val="nil"/>
              <w:left w:val="single" w:sz="4" w:space="0" w:color="auto"/>
              <w:bottom w:val="single" w:sz="4" w:space="0" w:color="auto"/>
              <w:right w:val="single" w:sz="4" w:space="0" w:color="auto"/>
            </w:tcBorders>
            <w:vAlign w:val="bottom"/>
          </w:tcPr>
          <w:p w14:paraId="4A8806C2" w14:textId="77777777" w:rsidR="003D42EA" w:rsidRPr="00F20804" w:rsidRDefault="003D42EA" w:rsidP="00903194">
            <w:pPr>
              <w:jc w:val="center"/>
              <w:rPr>
                <w:sz w:val="24"/>
                <w:szCs w:val="24"/>
              </w:rPr>
            </w:pPr>
            <w:r w:rsidRPr="00F20804">
              <w:rPr>
                <w:color w:val="000000"/>
                <w:sz w:val="24"/>
                <w:szCs w:val="24"/>
              </w:rPr>
              <w:t>44</w:t>
            </w:r>
          </w:p>
        </w:tc>
        <w:tc>
          <w:tcPr>
            <w:tcW w:w="1559" w:type="dxa"/>
          </w:tcPr>
          <w:p w14:paraId="5F781658" w14:textId="77777777" w:rsidR="003D42EA" w:rsidRPr="00F20804" w:rsidRDefault="003D42EA" w:rsidP="00903194">
            <w:pPr>
              <w:jc w:val="center"/>
              <w:rPr>
                <w:sz w:val="24"/>
                <w:szCs w:val="24"/>
                <w:lang w:val="en-US"/>
              </w:rPr>
            </w:pPr>
            <w:r w:rsidRPr="00F20804">
              <w:rPr>
                <w:sz w:val="24"/>
                <w:szCs w:val="24"/>
                <w:lang w:val="en-US"/>
              </w:rPr>
              <w:t>44</w:t>
            </w:r>
          </w:p>
        </w:tc>
        <w:tc>
          <w:tcPr>
            <w:tcW w:w="1437" w:type="dxa"/>
            <w:tcBorders>
              <w:top w:val="nil"/>
              <w:left w:val="single" w:sz="4" w:space="0" w:color="auto"/>
              <w:bottom w:val="single" w:sz="4" w:space="0" w:color="auto"/>
              <w:right w:val="single" w:sz="4" w:space="0" w:color="auto"/>
            </w:tcBorders>
            <w:vAlign w:val="bottom"/>
          </w:tcPr>
          <w:p w14:paraId="1CFE0DF4" w14:textId="77777777" w:rsidR="003D42EA" w:rsidRPr="00F20804" w:rsidRDefault="003D42EA" w:rsidP="00903194">
            <w:pPr>
              <w:jc w:val="center"/>
              <w:rPr>
                <w:sz w:val="24"/>
                <w:szCs w:val="24"/>
              </w:rPr>
            </w:pPr>
            <w:r w:rsidRPr="00F20804">
              <w:rPr>
                <w:color w:val="000000"/>
                <w:sz w:val="24"/>
                <w:szCs w:val="24"/>
              </w:rPr>
              <w:t>86462,69</w:t>
            </w:r>
          </w:p>
        </w:tc>
      </w:tr>
      <w:tr w:rsidR="003D42EA" w:rsidRPr="00553E64" w14:paraId="38B51615" w14:textId="77777777" w:rsidTr="003D496B">
        <w:trPr>
          <w:cantSplit/>
          <w:jc w:val="center"/>
        </w:trPr>
        <w:tc>
          <w:tcPr>
            <w:tcW w:w="852" w:type="dxa"/>
          </w:tcPr>
          <w:p w14:paraId="560B6C6F" w14:textId="77777777" w:rsidR="003D42EA" w:rsidRPr="00F20804" w:rsidRDefault="003D42EA" w:rsidP="00903194">
            <w:pPr>
              <w:jc w:val="center"/>
              <w:rPr>
                <w:sz w:val="24"/>
                <w:szCs w:val="24"/>
              </w:rPr>
            </w:pPr>
            <w:r w:rsidRPr="00F20804">
              <w:rPr>
                <w:sz w:val="24"/>
                <w:szCs w:val="24"/>
              </w:rPr>
              <w:t>3</w:t>
            </w:r>
          </w:p>
        </w:tc>
        <w:tc>
          <w:tcPr>
            <w:tcW w:w="4260" w:type="dxa"/>
            <w:tcBorders>
              <w:top w:val="nil"/>
              <w:left w:val="single" w:sz="4" w:space="0" w:color="auto"/>
              <w:bottom w:val="single" w:sz="4" w:space="0" w:color="auto"/>
              <w:right w:val="single" w:sz="4" w:space="0" w:color="auto"/>
            </w:tcBorders>
            <w:vAlign w:val="bottom"/>
          </w:tcPr>
          <w:p w14:paraId="0F4BCB46" w14:textId="77777777" w:rsidR="003D42EA" w:rsidRPr="00F20804" w:rsidRDefault="003D42EA" w:rsidP="00903194">
            <w:pPr>
              <w:rPr>
                <w:sz w:val="24"/>
                <w:szCs w:val="24"/>
              </w:rPr>
            </w:pPr>
            <w:r w:rsidRPr="00F20804">
              <w:rPr>
                <w:color w:val="000000"/>
                <w:sz w:val="24"/>
                <w:szCs w:val="24"/>
              </w:rPr>
              <w:t>Городская библиотека ф.1</w:t>
            </w:r>
          </w:p>
        </w:tc>
        <w:tc>
          <w:tcPr>
            <w:tcW w:w="1546" w:type="dxa"/>
            <w:tcBorders>
              <w:top w:val="nil"/>
              <w:left w:val="single" w:sz="4" w:space="0" w:color="auto"/>
              <w:bottom w:val="single" w:sz="4" w:space="0" w:color="auto"/>
              <w:right w:val="single" w:sz="4" w:space="0" w:color="auto"/>
            </w:tcBorders>
            <w:vAlign w:val="bottom"/>
          </w:tcPr>
          <w:p w14:paraId="69C1F3F3" w14:textId="77777777" w:rsidR="003D42EA" w:rsidRPr="00F20804" w:rsidRDefault="003D42EA" w:rsidP="00903194">
            <w:pPr>
              <w:jc w:val="center"/>
              <w:rPr>
                <w:sz w:val="24"/>
                <w:szCs w:val="24"/>
              </w:rPr>
            </w:pPr>
            <w:r w:rsidRPr="00F20804">
              <w:rPr>
                <w:sz w:val="24"/>
                <w:szCs w:val="24"/>
              </w:rPr>
              <w:t>79</w:t>
            </w:r>
          </w:p>
        </w:tc>
        <w:tc>
          <w:tcPr>
            <w:tcW w:w="1559" w:type="dxa"/>
          </w:tcPr>
          <w:p w14:paraId="50B8A1F8" w14:textId="77777777" w:rsidR="003D42EA" w:rsidRPr="00F20804" w:rsidRDefault="003D42EA" w:rsidP="00903194">
            <w:pPr>
              <w:jc w:val="center"/>
              <w:rPr>
                <w:sz w:val="24"/>
                <w:szCs w:val="24"/>
                <w:lang w:val="en-US"/>
              </w:rPr>
            </w:pPr>
            <w:r w:rsidRPr="00F20804">
              <w:rPr>
                <w:sz w:val="24"/>
                <w:szCs w:val="24"/>
                <w:lang w:val="en-US"/>
              </w:rPr>
              <w:t>21</w:t>
            </w:r>
          </w:p>
        </w:tc>
        <w:tc>
          <w:tcPr>
            <w:tcW w:w="1437" w:type="dxa"/>
            <w:tcBorders>
              <w:top w:val="nil"/>
              <w:left w:val="single" w:sz="4" w:space="0" w:color="auto"/>
              <w:bottom w:val="single" w:sz="4" w:space="0" w:color="auto"/>
              <w:right w:val="single" w:sz="4" w:space="0" w:color="auto"/>
            </w:tcBorders>
            <w:vAlign w:val="bottom"/>
          </w:tcPr>
          <w:p w14:paraId="562A8820" w14:textId="77777777" w:rsidR="003D42EA" w:rsidRPr="00F20804" w:rsidRDefault="003D42EA" w:rsidP="00903194">
            <w:pPr>
              <w:jc w:val="center"/>
              <w:rPr>
                <w:sz w:val="24"/>
                <w:szCs w:val="24"/>
              </w:rPr>
            </w:pPr>
            <w:r w:rsidRPr="00F20804">
              <w:rPr>
                <w:color w:val="000000"/>
                <w:sz w:val="24"/>
                <w:szCs w:val="24"/>
              </w:rPr>
              <w:t>181811,88</w:t>
            </w:r>
          </w:p>
        </w:tc>
      </w:tr>
      <w:tr w:rsidR="003D42EA" w:rsidRPr="00553E64" w14:paraId="5BDDC485" w14:textId="77777777" w:rsidTr="003D496B">
        <w:trPr>
          <w:cantSplit/>
          <w:jc w:val="center"/>
        </w:trPr>
        <w:tc>
          <w:tcPr>
            <w:tcW w:w="852" w:type="dxa"/>
          </w:tcPr>
          <w:p w14:paraId="161CF108" w14:textId="77777777" w:rsidR="003D42EA" w:rsidRPr="00F20804" w:rsidRDefault="003D42EA" w:rsidP="00903194">
            <w:pPr>
              <w:jc w:val="center"/>
              <w:rPr>
                <w:sz w:val="24"/>
                <w:szCs w:val="24"/>
              </w:rPr>
            </w:pPr>
            <w:r w:rsidRPr="00F20804">
              <w:rPr>
                <w:sz w:val="24"/>
                <w:szCs w:val="24"/>
              </w:rPr>
              <w:t>4</w:t>
            </w:r>
          </w:p>
        </w:tc>
        <w:tc>
          <w:tcPr>
            <w:tcW w:w="4260" w:type="dxa"/>
            <w:tcBorders>
              <w:top w:val="nil"/>
              <w:left w:val="single" w:sz="4" w:space="0" w:color="auto"/>
              <w:bottom w:val="single" w:sz="4" w:space="0" w:color="auto"/>
              <w:right w:val="single" w:sz="4" w:space="0" w:color="auto"/>
            </w:tcBorders>
            <w:vAlign w:val="bottom"/>
          </w:tcPr>
          <w:p w14:paraId="6F578BBB" w14:textId="77777777" w:rsidR="003D42EA" w:rsidRPr="00F20804" w:rsidRDefault="003D42EA" w:rsidP="00903194">
            <w:pPr>
              <w:rPr>
                <w:sz w:val="24"/>
                <w:szCs w:val="24"/>
              </w:rPr>
            </w:pPr>
            <w:r w:rsidRPr="00F20804">
              <w:rPr>
                <w:color w:val="000000"/>
                <w:sz w:val="24"/>
                <w:szCs w:val="24"/>
              </w:rPr>
              <w:t>Городская библиотека ф.2</w:t>
            </w:r>
          </w:p>
        </w:tc>
        <w:tc>
          <w:tcPr>
            <w:tcW w:w="1546" w:type="dxa"/>
            <w:tcBorders>
              <w:top w:val="nil"/>
              <w:left w:val="single" w:sz="4" w:space="0" w:color="auto"/>
              <w:bottom w:val="single" w:sz="4" w:space="0" w:color="auto"/>
              <w:right w:val="single" w:sz="4" w:space="0" w:color="auto"/>
            </w:tcBorders>
            <w:vAlign w:val="bottom"/>
          </w:tcPr>
          <w:p w14:paraId="0C987E3F" w14:textId="77777777" w:rsidR="003D42EA" w:rsidRPr="00F20804" w:rsidRDefault="003D42EA" w:rsidP="00903194">
            <w:pPr>
              <w:jc w:val="center"/>
              <w:rPr>
                <w:sz w:val="24"/>
                <w:szCs w:val="24"/>
              </w:rPr>
            </w:pPr>
            <w:r w:rsidRPr="00F20804">
              <w:rPr>
                <w:sz w:val="24"/>
                <w:szCs w:val="24"/>
              </w:rPr>
              <w:t>31</w:t>
            </w:r>
          </w:p>
        </w:tc>
        <w:tc>
          <w:tcPr>
            <w:tcW w:w="1559" w:type="dxa"/>
          </w:tcPr>
          <w:p w14:paraId="512FED5C" w14:textId="77777777" w:rsidR="003D42EA" w:rsidRPr="00F20804" w:rsidRDefault="003D42EA" w:rsidP="00903194">
            <w:pPr>
              <w:jc w:val="center"/>
              <w:rPr>
                <w:sz w:val="24"/>
                <w:szCs w:val="24"/>
                <w:lang w:val="en-US"/>
              </w:rPr>
            </w:pPr>
            <w:r w:rsidRPr="00F20804">
              <w:rPr>
                <w:sz w:val="24"/>
                <w:szCs w:val="24"/>
                <w:lang w:val="en-US"/>
              </w:rPr>
              <w:t>20</w:t>
            </w:r>
          </w:p>
        </w:tc>
        <w:tc>
          <w:tcPr>
            <w:tcW w:w="1437" w:type="dxa"/>
            <w:tcBorders>
              <w:top w:val="nil"/>
              <w:left w:val="single" w:sz="4" w:space="0" w:color="auto"/>
              <w:bottom w:val="single" w:sz="4" w:space="0" w:color="auto"/>
              <w:right w:val="single" w:sz="4" w:space="0" w:color="auto"/>
            </w:tcBorders>
            <w:vAlign w:val="bottom"/>
          </w:tcPr>
          <w:p w14:paraId="36B1BE49" w14:textId="77777777" w:rsidR="003D42EA" w:rsidRPr="00F20804" w:rsidRDefault="003D42EA" w:rsidP="00903194">
            <w:pPr>
              <w:jc w:val="center"/>
              <w:rPr>
                <w:sz w:val="24"/>
                <w:szCs w:val="24"/>
              </w:rPr>
            </w:pPr>
            <w:r w:rsidRPr="00F20804">
              <w:rPr>
                <w:color w:val="000000"/>
                <w:sz w:val="24"/>
                <w:szCs w:val="24"/>
              </w:rPr>
              <w:t>68350,5</w:t>
            </w:r>
          </w:p>
        </w:tc>
      </w:tr>
      <w:tr w:rsidR="003D42EA" w:rsidRPr="00553E64" w14:paraId="53543C7A" w14:textId="77777777" w:rsidTr="003D496B">
        <w:trPr>
          <w:cantSplit/>
          <w:jc w:val="center"/>
        </w:trPr>
        <w:tc>
          <w:tcPr>
            <w:tcW w:w="852" w:type="dxa"/>
          </w:tcPr>
          <w:p w14:paraId="65C8FF86" w14:textId="77777777" w:rsidR="003D42EA" w:rsidRPr="00F20804" w:rsidRDefault="003D42EA" w:rsidP="00903194">
            <w:pPr>
              <w:jc w:val="center"/>
              <w:rPr>
                <w:sz w:val="24"/>
                <w:szCs w:val="24"/>
              </w:rPr>
            </w:pPr>
            <w:r w:rsidRPr="00F20804">
              <w:rPr>
                <w:sz w:val="24"/>
                <w:szCs w:val="24"/>
              </w:rPr>
              <w:t>5</w:t>
            </w:r>
          </w:p>
        </w:tc>
        <w:tc>
          <w:tcPr>
            <w:tcW w:w="4260" w:type="dxa"/>
            <w:tcBorders>
              <w:top w:val="nil"/>
              <w:left w:val="single" w:sz="4" w:space="0" w:color="auto"/>
              <w:bottom w:val="single" w:sz="4" w:space="0" w:color="auto"/>
              <w:right w:val="single" w:sz="4" w:space="0" w:color="auto"/>
            </w:tcBorders>
            <w:vAlign w:val="bottom"/>
          </w:tcPr>
          <w:p w14:paraId="6AFFB662" w14:textId="77777777" w:rsidR="003D42EA" w:rsidRPr="00F20804" w:rsidRDefault="003D42EA" w:rsidP="00903194">
            <w:pPr>
              <w:rPr>
                <w:sz w:val="24"/>
                <w:szCs w:val="24"/>
              </w:rPr>
            </w:pPr>
            <w:r w:rsidRPr="00F20804">
              <w:rPr>
                <w:color w:val="000000"/>
                <w:sz w:val="24"/>
                <w:szCs w:val="24"/>
              </w:rPr>
              <w:t>Городская библиотека ф.3</w:t>
            </w:r>
          </w:p>
        </w:tc>
        <w:tc>
          <w:tcPr>
            <w:tcW w:w="1546" w:type="dxa"/>
            <w:tcBorders>
              <w:top w:val="nil"/>
              <w:left w:val="single" w:sz="4" w:space="0" w:color="auto"/>
              <w:bottom w:val="single" w:sz="4" w:space="0" w:color="auto"/>
              <w:right w:val="single" w:sz="4" w:space="0" w:color="auto"/>
            </w:tcBorders>
            <w:vAlign w:val="bottom"/>
          </w:tcPr>
          <w:p w14:paraId="6F04AD5B" w14:textId="77777777" w:rsidR="003D42EA" w:rsidRPr="00F20804" w:rsidRDefault="003D42EA" w:rsidP="00903194">
            <w:pPr>
              <w:jc w:val="center"/>
              <w:rPr>
                <w:sz w:val="24"/>
                <w:szCs w:val="24"/>
              </w:rPr>
            </w:pPr>
            <w:r w:rsidRPr="00F20804">
              <w:rPr>
                <w:sz w:val="24"/>
                <w:szCs w:val="24"/>
              </w:rPr>
              <w:t>31</w:t>
            </w:r>
          </w:p>
        </w:tc>
        <w:tc>
          <w:tcPr>
            <w:tcW w:w="1559" w:type="dxa"/>
          </w:tcPr>
          <w:p w14:paraId="217B81A8" w14:textId="77777777" w:rsidR="003D42EA" w:rsidRPr="00F20804" w:rsidRDefault="003D42EA" w:rsidP="00903194">
            <w:pPr>
              <w:jc w:val="center"/>
              <w:rPr>
                <w:sz w:val="24"/>
                <w:szCs w:val="24"/>
                <w:lang w:val="en-US"/>
              </w:rPr>
            </w:pPr>
            <w:r w:rsidRPr="00F20804">
              <w:rPr>
                <w:sz w:val="24"/>
                <w:szCs w:val="24"/>
                <w:lang w:val="en-US"/>
              </w:rPr>
              <w:t>13</w:t>
            </w:r>
          </w:p>
        </w:tc>
        <w:tc>
          <w:tcPr>
            <w:tcW w:w="1437" w:type="dxa"/>
            <w:tcBorders>
              <w:top w:val="nil"/>
              <w:left w:val="single" w:sz="4" w:space="0" w:color="auto"/>
              <w:bottom w:val="single" w:sz="4" w:space="0" w:color="auto"/>
              <w:right w:val="single" w:sz="4" w:space="0" w:color="auto"/>
            </w:tcBorders>
            <w:vAlign w:val="bottom"/>
          </w:tcPr>
          <w:p w14:paraId="1A29DEC7" w14:textId="77777777" w:rsidR="003D42EA" w:rsidRPr="00F20804" w:rsidRDefault="003D42EA" w:rsidP="00903194">
            <w:pPr>
              <w:jc w:val="center"/>
              <w:rPr>
                <w:sz w:val="24"/>
                <w:szCs w:val="24"/>
              </w:rPr>
            </w:pPr>
            <w:r w:rsidRPr="00F20804">
              <w:rPr>
                <w:color w:val="000000"/>
                <w:sz w:val="24"/>
                <w:szCs w:val="24"/>
              </w:rPr>
              <w:t>38826,57</w:t>
            </w:r>
          </w:p>
        </w:tc>
      </w:tr>
      <w:tr w:rsidR="003D42EA" w:rsidRPr="00553E64" w14:paraId="114E2AD2" w14:textId="77777777" w:rsidTr="003D496B">
        <w:trPr>
          <w:cantSplit/>
          <w:jc w:val="center"/>
        </w:trPr>
        <w:tc>
          <w:tcPr>
            <w:tcW w:w="852" w:type="dxa"/>
          </w:tcPr>
          <w:p w14:paraId="61A0F966" w14:textId="77777777" w:rsidR="003D42EA" w:rsidRPr="00F20804" w:rsidRDefault="003D42EA" w:rsidP="00903194">
            <w:pPr>
              <w:jc w:val="center"/>
              <w:rPr>
                <w:sz w:val="24"/>
                <w:szCs w:val="24"/>
              </w:rPr>
            </w:pPr>
            <w:r w:rsidRPr="00F20804">
              <w:rPr>
                <w:sz w:val="24"/>
                <w:szCs w:val="24"/>
              </w:rPr>
              <w:t>6</w:t>
            </w:r>
          </w:p>
        </w:tc>
        <w:tc>
          <w:tcPr>
            <w:tcW w:w="4260" w:type="dxa"/>
            <w:tcBorders>
              <w:top w:val="nil"/>
              <w:left w:val="single" w:sz="4" w:space="0" w:color="auto"/>
              <w:bottom w:val="single" w:sz="4" w:space="0" w:color="auto"/>
              <w:right w:val="single" w:sz="4" w:space="0" w:color="auto"/>
            </w:tcBorders>
            <w:vAlign w:val="bottom"/>
          </w:tcPr>
          <w:p w14:paraId="778C992A" w14:textId="77777777" w:rsidR="003D42EA" w:rsidRPr="00F20804" w:rsidRDefault="003D42EA" w:rsidP="00903194">
            <w:pPr>
              <w:rPr>
                <w:sz w:val="24"/>
                <w:szCs w:val="24"/>
              </w:rPr>
            </w:pPr>
            <w:r w:rsidRPr="00F20804">
              <w:rPr>
                <w:color w:val="000000"/>
                <w:sz w:val="24"/>
                <w:szCs w:val="24"/>
              </w:rPr>
              <w:t>Городская библиотека ф.4</w:t>
            </w:r>
          </w:p>
        </w:tc>
        <w:tc>
          <w:tcPr>
            <w:tcW w:w="1546" w:type="dxa"/>
            <w:tcBorders>
              <w:top w:val="nil"/>
              <w:left w:val="single" w:sz="4" w:space="0" w:color="auto"/>
              <w:bottom w:val="single" w:sz="4" w:space="0" w:color="auto"/>
              <w:right w:val="single" w:sz="4" w:space="0" w:color="auto"/>
            </w:tcBorders>
            <w:vAlign w:val="bottom"/>
          </w:tcPr>
          <w:p w14:paraId="67DCDBAA" w14:textId="77777777" w:rsidR="003D42EA" w:rsidRPr="00F20804" w:rsidRDefault="003D42EA" w:rsidP="00903194">
            <w:pPr>
              <w:jc w:val="center"/>
              <w:rPr>
                <w:sz w:val="24"/>
                <w:szCs w:val="24"/>
              </w:rPr>
            </w:pPr>
            <w:r w:rsidRPr="00F20804">
              <w:rPr>
                <w:sz w:val="24"/>
                <w:szCs w:val="24"/>
              </w:rPr>
              <w:t>25</w:t>
            </w:r>
          </w:p>
        </w:tc>
        <w:tc>
          <w:tcPr>
            <w:tcW w:w="1559" w:type="dxa"/>
          </w:tcPr>
          <w:p w14:paraId="1EE3E8E5" w14:textId="77777777" w:rsidR="003D42EA" w:rsidRPr="00F20804" w:rsidRDefault="003D42EA" w:rsidP="00903194">
            <w:pPr>
              <w:jc w:val="center"/>
              <w:rPr>
                <w:sz w:val="24"/>
                <w:szCs w:val="24"/>
                <w:lang w:val="en-US"/>
              </w:rPr>
            </w:pPr>
            <w:r w:rsidRPr="00F20804">
              <w:rPr>
                <w:sz w:val="24"/>
                <w:szCs w:val="24"/>
                <w:lang w:val="en-US"/>
              </w:rPr>
              <w:t>7</w:t>
            </w:r>
          </w:p>
        </w:tc>
        <w:tc>
          <w:tcPr>
            <w:tcW w:w="1437" w:type="dxa"/>
            <w:tcBorders>
              <w:top w:val="nil"/>
              <w:left w:val="single" w:sz="4" w:space="0" w:color="auto"/>
              <w:bottom w:val="single" w:sz="4" w:space="0" w:color="auto"/>
              <w:right w:val="single" w:sz="4" w:space="0" w:color="auto"/>
            </w:tcBorders>
            <w:vAlign w:val="bottom"/>
          </w:tcPr>
          <w:p w14:paraId="286A4E64" w14:textId="77777777" w:rsidR="003D42EA" w:rsidRPr="00F20804" w:rsidRDefault="003D42EA" w:rsidP="00903194">
            <w:pPr>
              <w:jc w:val="center"/>
              <w:rPr>
                <w:sz w:val="24"/>
                <w:szCs w:val="24"/>
              </w:rPr>
            </w:pPr>
            <w:r w:rsidRPr="00F20804">
              <w:rPr>
                <w:color w:val="000000"/>
                <w:sz w:val="24"/>
                <w:szCs w:val="24"/>
              </w:rPr>
              <w:t>30284,23</w:t>
            </w:r>
          </w:p>
        </w:tc>
      </w:tr>
      <w:tr w:rsidR="003D42EA" w:rsidRPr="00553E64" w14:paraId="728BD59B" w14:textId="77777777" w:rsidTr="003D496B">
        <w:trPr>
          <w:cantSplit/>
          <w:jc w:val="center"/>
        </w:trPr>
        <w:tc>
          <w:tcPr>
            <w:tcW w:w="852" w:type="dxa"/>
          </w:tcPr>
          <w:p w14:paraId="7ECD819E" w14:textId="77777777" w:rsidR="003D42EA" w:rsidRPr="00F20804" w:rsidRDefault="003D42EA" w:rsidP="00903194">
            <w:pPr>
              <w:jc w:val="center"/>
              <w:rPr>
                <w:sz w:val="24"/>
                <w:szCs w:val="24"/>
              </w:rPr>
            </w:pPr>
            <w:r w:rsidRPr="00F20804">
              <w:rPr>
                <w:sz w:val="24"/>
                <w:szCs w:val="24"/>
              </w:rPr>
              <w:t>7</w:t>
            </w:r>
          </w:p>
        </w:tc>
        <w:tc>
          <w:tcPr>
            <w:tcW w:w="4260" w:type="dxa"/>
            <w:tcBorders>
              <w:top w:val="nil"/>
              <w:left w:val="single" w:sz="4" w:space="0" w:color="auto"/>
              <w:bottom w:val="single" w:sz="4" w:space="0" w:color="auto"/>
              <w:right w:val="single" w:sz="4" w:space="0" w:color="auto"/>
            </w:tcBorders>
            <w:vAlign w:val="bottom"/>
          </w:tcPr>
          <w:p w14:paraId="2CF2879B" w14:textId="77777777" w:rsidR="003D42EA" w:rsidRPr="00F20804" w:rsidRDefault="003D42EA" w:rsidP="00903194">
            <w:pPr>
              <w:rPr>
                <w:sz w:val="24"/>
                <w:szCs w:val="24"/>
                <w:lang w:val="en-US"/>
              </w:rPr>
            </w:pPr>
            <w:proofErr w:type="spellStart"/>
            <w:r w:rsidRPr="00F20804">
              <w:rPr>
                <w:color w:val="000000"/>
                <w:sz w:val="24"/>
                <w:szCs w:val="24"/>
              </w:rPr>
              <w:t>Ананьинская</w:t>
            </w:r>
            <w:proofErr w:type="spellEnd"/>
            <w:r w:rsidRPr="00F20804">
              <w:rPr>
                <w:color w:val="000000"/>
                <w:sz w:val="24"/>
                <w:szCs w:val="24"/>
              </w:rPr>
              <w:t xml:space="preserve"> сельская библиотека</w:t>
            </w:r>
          </w:p>
        </w:tc>
        <w:tc>
          <w:tcPr>
            <w:tcW w:w="1546" w:type="dxa"/>
            <w:tcBorders>
              <w:top w:val="nil"/>
              <w:left w:val="single" w:sz="4" w:space="0" w:color="auto"/>
              <w:bottom w:val="single" w:sz="4" w:space="0" w:color="auto"/>
              <w:right w:val="single" w:sz="4" w:space="0" w:color="auto"/>
            </w:tcBorders>
            <w:vAlign w:val="bottom"/>
          </w:tcPr>
          <w:p w14:paraId="6F490CDD" w14:textId="77777777" w:rsidR="003D42EA" w:rsidRPr="00F20804" w:rsidRDefault="003D42EA" w:rsidP="00903194">
            <w:pPr>
              <w:jc w:val="center"/>
              <w:rPr>
                <w:sz w:val="24"/>
                <w:szCs w:val="24"/>
              </w:rPr>
            </w:pPr>
            <w:r w:rsidRPr="00F20804">
              <w:rPr>
                <w:sz w:val="24"/>
                <w:szCs w:val="24"/>
                <w:lang w:val="en-US"/>
              </w:rPr>
              <w:t>29</w:t>
            </w:r>
          </w:p>
        </w:tc>
        <w:tc>
          <w:tcPr>
            <w:tcW w:w="1559" w:type="dxa"/>
          </w:tcPr>
          <w:p w14:paraId="607F6608" w14:textId="77777777" w:rsidR="003D42EA" w:rsidRPr="00F20804" w:rsidRDefault="003D42EA" w:rsidP="00903194">
            <w:pPr>
              <w:jc w:val="center"/>
              <w:rPr>
                <w:sz w:val="24"/>
                <w:szCs w:val="24"/>
                <w:lang w:val="en-US"/>
              </w:rPr>
            </w:pPr>
            <w:r w:rsidRPr="00F20804">
              <w:rPr>
                <w:sz w:val="24"/>
                <w:szCs w:val="24"/>
                <w:lang w:val="en-US"/>
              </w:rPr>
              <w:t>4</w:t>
            </w:r>
          </w:p>
        </w:tc>
        <w:tc>
          <w:tcPr>
            <w:tcW w:w="1437" w:type="dxa"/>
            <w:tcBorders>
              <w:top w:val="nil"/>
              <w:left w:val="single" w:sz="4" w:space="0" w:color="auto"/>
              <w:bottom w:val="single" w:sz="4" w:space="0" w:color="auto"/>
              <w:right w:val="single" w:sz="4" w:space="0" w:color="auto"/>
            </w:tcBorders>
            <w:vAlign w:val="bottom"/>
          </w:tcPr>
          <w:p w14:paraId="127A228A" w14:textId="77777777" w:rsidR="003D42EA" w:rsidRPr="00F20804" w:rsidRDefault="003D42EA" w:rsidP="00903194">
            <w:pPr>
              <w:jc w:val="center"/>
              <w:rPr>
                <w:sz w:val="24"/>
                <w:szCs w:val="24"/>
              </w:rPr>
            </w:pPr>
            <w:r w:rsidRPr="00F20804">
              <w:rPr>
                <w:color w:val="000000"/>
                <w:sz w:val="24"/>
                <w:szCs w:val="24"/>
              </w:rPr>
              <w:t>18893,55</w:t>
            </w:r>
          </w:p>
        </w:tc>
      </w:tr>
      <w:tr w:rsidR="003D42EA" w:rsidRPr="00553E64" w14:paraId="79472189" w14:textId="77777777" w:rsidTr="003D496B">
        <w:trPr>
          <w:cantSplit/>
          <w:jc w:val="center"/>
        </w:trPr>
        <w:tc>
          <w:tcPr>
            <w:tcW w:w="852" w:type="dxa"/>
          </w:tcPr>
          <w:p w14:paraId="798E9477" w14:textId="77777777" w:rsidR="003D42EA" w:rsidRPr="00F20804" w:rsidRDefault="003D42EA" w:rsidP="00903194">
            <w:pPr>
              <w:jc w:val="center"/>
              <w:rPr>
                <w:sz w:val="24"/>
                <w:szCs w:val="24"/>
              </w:rPr>
            </w:pPr>
            <w:r w:rsidRPr="00F20804">
              <w:rPr>
                <w:sz w:val="24"/>
                <w:szCs w:val="24"/>
              </w:rPr>
              <w:t>8</w:t>
            </w:r>
          </w:p>
        </w:tc>
        <w:tc>
          <w:tcPr>
            <w:tcW w:w="4260" w:type="dxa"/>
            <w:tcBorders>
              <w:top w:val="nil"/>
              <w:left w:val="single" w:sz="4" w:space="0" w:color="auto"/>
              <w:bottom w:val="single" w:sz="4" w:space="0" w:color="auto"/>
              <w:right w:val="single" w:sz="4" w:space="0" w:color="auto"/>
            </w:tcBorders>
            <w:vAlign w:val="bottom"/>
          </w:tcPr>
          <w:p w14:paraId="6DE28E7E" w14:textId="77777777" w:rsidR="003D42EA" w:rsidRPr="00F20804" w:rsidRDefault="003D42EA" w:rsidP="00903194">
            <w:pPr>
              <w:rPr>
                <w:sz w:val="24"/>
                <w:szCs w:val="24"/>
              </w:rPr>
            </w:pPr>
            <w:proofErr w:type="spellStart"/>
            <w:r w:rsidRPr="00F20804">
              <w:rPr>
                <w:color w:val="000000"/>
                <w:sz w:val="24"/>
                <w:szCs w:val="24"/>
              </w:rPr>
              <w:t>Бедряжинская</w:t>
            </w:r>
            <w:proofErr w:type="spellEnd"/>
            <w:r w:rsidRPr="00F20804">
              <w:rPr>
                <w:color w:val="000000"/>
                <w:sz w:val="24"/>
                <w:szCs w:val="24"/>
              </w:rPr>
              <w:t xml:space="preserve"> сельская библиотека</w:t>
            </w:r>
          </w:p>
        </w:tc>
        <w:tc>
          <w:tcPr>
            <w:tcW w:w="1546" w:type="dxa"/>
            <w:tcBorders>
              <w:top w:val="nil"/>
              <w:left w:val="single" w:sz="4" w:space="0" w:color="auto"/>
              <w:bottom w:val="single" w:sz="4" w:space="0" w:color="auto"/>
              <w:right w:val="single" w:sz="4" w:space="0" w:color="auto"/>
            </w:tcBorders>
            <w:vAlign w:val="bottom"/>
          </w:tcPr>
          <w:p w14:paraId="27815BF4" w14:textId="77777777" w:rsidR="003D42EA" w:rsidRPr="00F20804" w:rsidRDefault="003D42EA" w:rsidP="00903194">
            <w:pPr>
              <w:jc w:val="center"/>
              <w:rPr>
                <w:sz w:val="24"/>
                <w:szCs w:val="24"/>
              </w:rPr>
            </w:pPr>
            <w:r w:rsidRPr="00F20804">
              <w:rPr>
                <w:sz w:val="24"/>
                <w:szCs w:val="24"/>
              </w:rPr>
              <w:t>20</w:t>
            </w:r>
          </w:p>
        </w:tc>
        <w:tc>
          <w:tcPr>
            <w:tcW w:w="1559" w:type="dxa"/>
          </w:tcPr>
          <w:p w14:paraId="28B173F0" w14:textId="77777777" w:rsidR="003D42EA" w:rsidRPr="00F20804" w:rsidRDefault="003D42EA" w:rsidP="00903194">
            <w:pPr>
              <w:jc w:val="center"/>
              <w:rPr>
                <w:sz w:val="24"/>
                <w:szCs w:val="24"/>
                <w:lang w:val="en-US"/>
              </w:rPr>
            </w:pPr>
            <w:r w:rsidRPr="00F20804">
              <w:rPr>
                <w:sz w:val="24"/>
                <w:szCs w:val="24"/>
                <w:lang w:val="en-US"/>
              </w:rPr>
              <w:t>5</w:t>
            </w:r>
          </w:p>
        </w:tc>
        <w:tc>
          <w:tcPr>
            <w:tcW w:w="1437" w:type="dxa"/>
            <w:tcBorders>
              <w:top w:val="nil"/>
              <w:left w:val="single" w:sz="4" w:space="0" w:color="auto"/>
              <w:bottom w:val="single" w:sz="4" w:space="0" w:color="auto"/>
              <w:right w:val="single" w:sz="4" w:space="0" w:color="auto"/>
            </w:tcBorders>
            <w:vAlign w:val="bottom"/>
          </w:tcPr>
          <w:p w14:paraId="3AB97EED" w14:textId="77777777" w:rsidR="003D42EA" w:rsidRPr="00F20804" w:rsidRDefault="003D42EA" w:rsidP="00903194">
            <w:pPr>
              <w:jc w:val="center"/>
              <w:rPr>
                <w:sz w:val="24"/>
                <w:szCs w:val="24"/>
              </w:rPr>
            </w:pPr>
            <w:r w:rsidRPr="00F20804">
              <w:rPr>
                <w:color w:val="000000"/>
                <w:sz w:val="24"/>
                <w:szCs w:val="24"/>
              </w:rPr>
              <w:t>15007,25</w:t>
            </w:r>
          </w:p>
        </w:tc>
      </w:tr>
      <w:tr w:rsidR="003D42EA" w:rsidRPr="00553E64" w14:paraId="6752347A" w14:textId="77777777" w:rsidTr="003D496B">
        <w:trPr>
          <w:cantSplit/>
          <w:jc w:val="center"/>
        </w:trPr>
        <w:tc>
          <w:tcPr>
            <w:tcW w:w="852" w:type="dxa"/>
          </w:tcPr>
          <w:p w14:paraId="38DE8400" w14:textId="77777777" w:rsidR="003D42EA" w:rsidRPr="00F20804" w:rsidRDefault="003D42EA" w:rsidP="00903194">
            <w:pPr>
              <w:jc w:val="center"/>
              <w:rPr>
                <w:sz w:val="24"/>
                <w:szCs w:val="24"/>
              </w:rPr>
            </w:pPr>
            <w:r w:rsidRPr="00F20804">
              <w:rPr>
                <w:sz w:val="24"/>
                <w:szCs w:val="24"/>
              </w:rPr>
              <w:t>9</w:t>
            </w:r>
          </w:p>
        </w:tc>
        <w:tc>
          <w:tcPr>
            <w:tcW w:w="4260" w:type="dxa"/>
            <w:tcBorders>
              <w:top w:val="nil"/>
              <w:left w:val="single" w:sz="4" w:space="0" w:color="auto"/>
              <w:bottom w:val="single" w:sz="4" w:space="0" w:color="auto"/>
              <w:right w:val="single" w:sz="4" w:space="0" w:color="auto"/>
            </w:tcBorders>
            <w:vAlign w:val="bottom"/>
          </w:tcPr>
          <w:p w14:paraId="4B7AB7F6" w14:textId="77777777" w:rsidR="003D42EA" w:rsidRPr="00F20804" w:rsidRDefault="003D42EA" w:rsidP="00903194">
            <w:pPr>
              <w:rPr>
                <w:sz w:val="24"/>
                <w:szCs w:val="24"/>
              </w:rPr>
            </w:pPr>
            <w:r w:rsidRPr="00F20804">
              <w:rPr>
                <w:color w:val="000000"/>
                <w:sz w:val="24"/>
                <w:szCs w:val="24"/>
              </w:rPr>
              <w:t xml:space="preserve">Бродовская сельская библиотека </w:t>
            </w:r>
          </w:p>
        </w:tc>
        <w:tc>
          <w:tcPr>
            <w:tcW w:w="1546" w:type="dxa"/>
            <w:tcBorders>
              <w:top w:val="nil"/>
              <w:left w:val="single" w:sz="4" w:space="0" w:color="auto"/>
              <w:bottom w:val="single" w:sz="4" w:space="0" w:color="auto"/>
              <w:right w:val="single" w:sz="4" w:space="0" w:color="auto"/>
            </w:tcBorders>
            <w:vAlign w:val="bottom"/>
          </w:tcPr>
          <w:p w14:paraId="3DF0288A" w14:textId="77777777" w:rsidR="003D42EA" w:rsidRPr="00F20804" w:rsidRDefault="003D42EA" w:rsidP="00903194">
            <w:pPr>
              <w:jc w:val="center"/>
              <w:rPr>
                <w:sz w:val="24"/>
                <w:szCs w:val="24"/>
              </w:rPr>
            </w:pPr>
            <w:r w:rsidRPr="00F20804">
              <w:rPr>
                <w:sz w:val="24"/>
                <w:szCs w:val="24"/>
              </w:rPr>
              <w:t>20</w:t>
            </w:r>
          </w:p>
        </w:tc>
        <w:tc>
          <w:tcPr>
            <w:tcW w:w="1559" w:type="dxa"/>
          </w:tcPr>
          <w:p w14:paraId="41501D9C" w14:textId="77777777" w:rsidR="003D42EA" w:rsidRPr="00F20804" w:rsidRDefault="003D42EA" w:rsidP="00903194">
            <w:pPr>
              <w:jc w:val="center"/>
              <w:rPr>
                <w:sz w:val="24"/>
                <w:szCs w:val="24"/>
                <w:lang w:val="en-US"/>
              </w:rPr>
            </w:pPr>
            <w:r w:rsidRPr="00F20804">
              <w:rPr>
                <w:sz w:val="24"/>
                <w:szCs w:val="24"/>
                <w:lang w:val="en-US"/>
              </w:rPr>
              <w:t>11</w:t>
            </w:r>
          </w:p>
        </w:tc>
        <w:tc>
          <w:tcPr>
            <w:tcW w:w="1437" w:type="dxa"/>
            <w:tcBorders>
              <w:top w:val="nil"/>
              <w:left w:val="single" w:sz="4" w:space="0" w:color="auto"/>
              <w:bottom w:val="single" w:sz="4" w:space="0" w:color="auto"/>
              <w:right w:val="single" w:sz="4" w:space="0" w:color="auto"/>
            </w:tcBorders>
            <w:vAlign w:val="bottom"/>
          </w:tcPr>
          <w:p w14:paraId="398CBD98" w14:textId="77777777" w:rsidR="003D42EA" w:rsidRPr="00F20804" w:rsidRDefault="003D42EA" w:rsidP="00903194">
            <w:pPr>
              <w:jc w:val="center"/>
              <w:rPr>
                <w:sz w:val="24"/>
                <w:szCs w:val="24"/>
              </w:rPr>
            </w:pPr>
            <w:r w:rsidRPr="00F20804">
              <w:rPr>
                <w:color w:val="000000"/>
                <w:sz w:val="24"/>
                <w:szCs w:val="24"/>
              </w:rPr>
              <w:t>26108,94</w:t>
            </w:r>
          </w:p>
        </w:tc>
      </w:tr>
      <w:tr w:rsidR="003D42EA" w:rsidRPr="00553E64" w14:paraId="157B473B" w14:textId="77777777" w:rsidTr="003D496B">
        <w:trPr>
          <w:cantSplit/>
          <w:jc w:val="center"/>
        </w:trPr>
        <w:tc>
          <w:tcPr>
            <w:tcW w:w="852" w:type="dxa"/>
          </w:tcPr>
          <w:p w14:paraId="57B4185E" w14:textId="77777777" w:rsidR="003D42EA" w:rsidRPr="00F20804" w:rsidRDefault="003D42EA" w:rsidP="00903194">
            <w:pPr>
              <w:jc w:val="center"/>
              <w:rPr>
                <w:sz w:val="24"/>
                <w:szCs w:val="24"/>
              </w:rPr>
            </w:pPr>
            <w:r w:rsidRPr="00F20804">
              <w:rPr>
                <w:sz w:val="24"/>
                <w:szCs w:val="24"/>
              </w:rPr>
              <w:t>10</w:t>
            </w:r>
          </w:p>
        </w:tc>
        <w:tc>
          <w:tcPr>
            <w:tcW w:w="4260" w:type="dxa"/>
            <w:tcBorders>
              <w:top w:val="nil"/>
              <w:left w:val="single" w:sz="4" w:space="0" w:color="auto"/>
              <w:bottom w:val="single" w:sz="4" w:space="0" w:color="auto"/>
              <w:right w:val="single" w:sz="4" w:space="0" w:color="auto"/>
            </w:tcBorders>
            <w:vAlign w:val="bottom"/>
          </w:tcPr>
          <w:p w14:paraId="3317A524" w14:textId="77777777" w:rsidR="003D42EA" w:rsidRPr="00F20804" w:rsidRDefault="003D42EA" w:rsidP="00903194">
            <w:pPr>
              <w:rPr>
                <w:sz w:val="24"/>
                <w:szCs w:val="24"/>
              </w:rPr>
            </w:pPr>
            <w:proofErr w:type="spellStart"/>
            <w:r w:rsidRPr="00F20804">
              <w:rPr>
                <w:color w:val="000000"/>
                <w:sz w:val="24"/>
                <w:szCs w:val="24"/>
              </w:rPr>
              <w:t>Деменевская</w:t>
            </w:r>
            <w:proofErr w:type="spellEnd"/>
            <w:r w:rsidRPr="00F20804">
              <w:rPr>
                <w:color w:val="000000"/>
                <w:sz w:val="24"/>
                <w:szCs w:val="24"/>
              </w:rPr>
              <w:t xml:space="preserve"> сельская библиотека </w:t>
            </w:r>
          </w:p>
        </w:tc>
        <w:tc>
          <w:tcPr>
            <w:tcW w:w="1546" w:type="dxa"/>
            <w:tcBorders>
              <w:top w:val="nil"/>
              <w:left w:val="single" w:sz="4" w:space="0" w:color="auto"/>
              <w:bottom w:val="single" w:sz="4" w:space="0" w:color="auto"/>
              <w:right w:val="single" w:sz="4" w:space="0" w:color="auto"/>
            </w:tcBorders>
            <w:vAlign w:val="bottom"/>
          </w:tcPr>
          <w:p w14:paraId="2D272B7F" w14:textId="77777777" w:rsidR="003D42EA" w:rsidRPr="00F20804" w:rsidRDefault="003D42EA" w:rsidP="00903194">
            <w:pPr>
              <w:jc w:val="center"/>
              <w:rPr>
                <w:sz w:val="24"/>
                <w:szCs w:val="24"/>
              </w:rPr>
            </w:pPr>
            <w:r w:rsidRPr="00F20804">
              <w:rPr>
                <w:sz w:val="24"/>
                <w:szCs w:val="24"/>
              </w:rPr>
              <w:t>23</w:t>
            </w:r>
          </w:p>
        </w:tc>
        <w:tc>
          <w:tcPr>
            <w:tcW w:w="1559" w:type="dxa"/>
          </w:tcPr>
          <w:p w14:paraId="52BC83AC" w14:textId="77777777" w:rsidR="003D42EA" w:rsidRPr="00F20804" w:rsidRDefault="003D42EA" w:rsidP="00903194">
            <w:pPr>
              <w:jc w:val="center"/>
              <w:rPr>
                <w:sz w:val="24"/>
                <w:szCs w:val="24"/>
                <w:lang w:val="en-US"/>
              </w:rPr>
            </w:pPr>
            <w:r w:rsidRPr="00F20804">
              <w:rPr>
                <w:sz w:val="24"/>
                <w:szCs w:val="24"/>
                <w:lang w:val="en-US"/>
              </w:rPr>
              <w:t>7</w:t>
            </w:r>
          </w:p>
        </w:tc>
        <w:tc>
          <w:tcPr>
            <w:tcW w:w="1437" w:type="dxa"/>
            <w:tcBorders>
              <w:top w:val="nil"/>
              <w:left w:val="single" w:sz="4" w:space="0" w:color="auto"/>
              <w:bottom w:val="single" w:sz="4" w:space="0" w:color="auto"/>
              <w:right w:val="single" w:sz="4" w:space="0" w:color="auto"/>
            </w:tcBorders>
            <w:vAlign w:val="bottom"/>
          </w:tcPr>
          <w:p w14:paraId="251443D7" w14:textId="77777777" w:rsidR="003D42EA" w:rsidRPr="00F20804" w:rsidRDefault="003D42EA" w:rsidP="00903194">
            <w:pPr>
              <w:jc w:val="center"/>
              <w:rPr>
                <w:sz w:val="24"/>
                <w:szCs w:val="24"/>
              </w:rPr>
            </w:pPr>
            <w:r w:rsidRPr="00F20804">
              <w:rPr>
                <w:color w:val="000000"/>
                <w:sz w:val="24"/>
                <w:szCs w:val="24"/>
              </w:rPr>
              <w:t>27779,13</w:t>
            </w:r>
          </w:p>
        </w:tc>
      </w:tr>
      <w:tr w:rsidR="003D42EA" w:rsidRPr="00553E64" w14:paraId="69F1F64D" w14:textId="77777777" w:rsidTr="003D496B">
        <w:trPr>
          <w:cantSplit/>
          <w:jc w:val="center"/>
        </w:trPr>
        <w:tc>
          <w:tcPr>
            <w:tcW w:w="852" w:type="dxa"/>
          </w:tcPr>
          <w:p w14:paraId="356857C9" w14:textId="77777777" w:rsidR="003D42EA" w:rsidRPr="00F20804" w:rsidRDefault="003D42EA" w:rsidP="00903194">
            <w:pPr>
              <w:jc w:val="center"/>
              <w:rPr>
                <w:sz w:val="24"/>
                <w:szCs w:val="24"/>
              </w:rPr>
            </w:pPr>
            <w:r w:rsidRPr="00F20804">
              <w:rPr>
                <w:sz w:val="24"/>
                <w:szCs w:val="24"/>
              </w:rPr>
              <w:t>11</w:t>
            </w:r>
          </w:p>
        </w:tc>
        <w:tc>
          <w:tcPr>
            <w:tcW w:w="4260" w:type="dxa"/>
            <w:tcBorders>
              <w:top w:val="nil"/>
              <w:left w:val="single" w:sz="4" w:space="0" w:color="auto"/>
              <w:bottom w:val="single" w:sz="4" w:space="0" w:color="auto"/>
              <w:right w:val="single" w:sz="4" w:space="0" w:color="auto"/>
            </w:tcBorders>
            <w:vAlign w:val="bottom"/>
          </w:tcPr>
          <w:p w14:paraId="7EFC7A14" w14:textId="77777777" w:rsidR="003D42EA" w:rsidRPr="00F20804" w:rsidRDefault="003D42EA" w:rsidP="00903194">
            <w:pPr>
              <w:rPr>
                <w:sz w:val="24"/>
                <w:szCs w:val="24"/>
              </w:rPr>
            </w:pPr>
            <w:r w:rsidRPr="00F20804">
              <w:rPr>
                <w:color w:val="000000"/>
                <w:sz w:val="24"/>
                <w:szCs w:val="24"/>
              </w:rPr>
              <w:t xml:space="preserve">Калиновская сельская библиотека </w:t>
            </w:r>
          </w:p>
        </w:tc>
        <w:tc>
          <w:tcPr>
            <w:tcW w:w="1546" w:type="dxa"/>
            <w:tcBorders>
              <w:top w:val="nil"/>
              <w:left w:val="single" w:sz="4" w:space="0" w:color="auto"/>
              <w:bottom w:val="single" w:sz="4" w:space="0" w:color="auto"/>
              <w:right w:val="single" w:sz="4" w:space="0" w:color="auto"/>
            </w:tcBorders>
            <w:vAlign w:val="bottom"/>
          </w:tcPr>
          <w:p w14:paraId="36E45D15" w14:textId="77777777" w:rsidR="003D42EA" w:rsidRPr="00F20804" w:rsidRDefault="003D42EA" w:rsidP="00903194">
            <w:pPr>
              <w:jc w:val="center"/>
              <w:rPr>
                <w:sz w:val="24"/>
                <w:szCs w:val="24"/>
              </w:rPr>
            </w:pPr>
            <w:r w:rsidRPr="00F20804">
              <w:rPr>
                <w:sz w:val="24"/>
                <w:szCs w:val="24"/>
              </w:rPr>
              <w:t>9</w:t>
            </w:r>
          </w:p>
        </w:tc>
        <w:tc>
          <w:tcPr>
            <w:tcW w:w="1559" w:type="dxa"/>
          </w:tcPr>
          <w:p w14:paraId="71D3C65E" w14:textId="77777777" w:rsidR="003D42EA" w:rsidRPr="00F20804" w:rsidRDefault="003D42EA" w:rsidP="00903194">
            <w:pPr>
              <w:jc w:val="center"/>
              <w:rPr>
                <w:sz w:val="24"/>
                <w:szCs w:val="24"/>
                <w:lang w:val="en-US"/>
              </w:rPr>
            </w:pPr>
            <w:r w:rsidRPr="00F20804">
              <w:rPr>
                <w:sz w:val="24"/>
                <w:szCs w:val="24"/>
                <w:lang w:val="en-US"/>
              </w:rPr>
              <w:t>2</w:t>
            </w:r>
          </w:p>
        </w:tc>
        <w:tc>
          <w:tcPr>
            <w:tcW w:w="1437" w:type="dxa"/>
            <w:tcBorders>
              <w:top w:val="single" w:sz="4" w:space="0" w:color="auto"/>
              <w:left w:val="single" w:sz="4" w:space="0" w:color="auto"/>
              <w:bottom w:val="single" w:sz="4" w:space="0" w:color="auto"/>
              <w:right w:val="single" w:sz="4" w:space="0" w:color="auto"/>
            </w:tcBorders>
            <w:shd w:val="clear" w:color="000000" w:fill="F8F8FF"/>
            <w:vAlign w:val="center"/>
          </w:tcPr>
          <w:p w14:paraId="646DF8E3" w14:textId="02CFA9F2" w:rsidR="003D42EA" w:rsidRPr="00CE2B64" w:rsidRDefault="003D42EA" w:rsidP="00903194">
            <w:pPr>
              <w:rPr>
                <w:sz w:val="24"/>
                <w:szCs w:val="24"/>
              </w:rPr>
            </w:pPr>
            <w:r w:rsidRPr="00CE2B64">
              <w:rPr>
                <w:sz w:val="24"/>
                <w:szCs w:val="24"/>
              </w:rPr>
              <w:t>1</w:t>
            </w:r>
            <w:r w:rsidR="000B1540">
              <w:rPr>
                <w:sz w:val="24"/>
                <w:szCs w:val="24"/>
              </w:rPr>
              <w:t>1846,34</w:t>
            </w:r>
          </w:p>
        </w:tc>
      </w:tr>
      <w:tr w:rsidR="003D42EA" w:rsidRPr="00553E64" w14:paraId="67D0DC2F" w14:textId="77777777" w:rsidTr="00903194">
        <w:trPr>
          <w:cantSplit/>
          <w:trHeight w:val="187"/>
          <w:jc w:val="center"/>
        </w:trPr>
        <w:tc>
          <w:tcPr>
            <w:tcW w:w="852" w:type="dxa"/>
          </w:tcPr>
          <w:p w14:paraId="0282E003" w14:textId="77777777" w:rsidR="003D42EA" w:rsidRPr="00F20804" w:rsidRDefault="003D42EA" w:rsidP="00903194">
            <w:pPr>
              <w:jc w:val="center"/>
              <w:rPr>
                <w:sz w:val="24"/>
                <w:szCs w:val="24"/>
              </w:rPr>
            </w:pPr>
            <w:r w:rsidRPr="00F20804">
              <w:rPr>
                <w:sz w:val="24"/>
                <w:szCs w:val="24"/>
              </w:rPr>
              <w:t>12</w:t>
            </w:r>
          </w:p>
        </w:tc>
        <w:tc>
          <w:tcPr>
            <w:tcW w:w="4260" w:type="dxa"/>
            <w:tcBorders>
              <w:top w:val="nil"/>
              <w:left w:val="single" w:sz="4" w:space="0" w:color="auto"/>
              <w:bottom w:val="single" w:sz="4" w:space="0" w:color="auto"/>
              <w:right w:val="single" w:sz="4" w:space="0" w:color="auto"/>
            </w:tcBorders>
            <w:vAlign w:val="bottom"/>
          </w:tcPr>
          <w:p w14:paraId="71D8861D" w14:textId="77777777" w:rsidR="003D42EA" w:rsidRPr="00F20804" w:rsidRDefault="003D42EA" w:rsidP="00903194">
            <w:pPr>
              <w:rPr>
                <w:sz w:val="24"/>
                <w:szCs w:val="24"/>
              </w:rPr>
            </w:pPr>
            <w:r w:rsidRPr="00F20804">
              <w:rPr>
                <w:color w:val="000000"/>
                <w:sz w:val="24"/>
                <w:szCs w:val="24"/>
              </w:rPr>
              <w:t>Павловская сельская библиотека</w:t>
            </w:r>
          </w:p>
        </w:tc>
        <w:tc>
          <w:tcPr>
            <w:tcW w:w="1546" w:type="dxa"/>
            <w:tcBorders>
              <w:top w:val="nil"/>
              <w:left w:val="single" w:sz="4" w:space="0" w:color="auto"/>
              <w:bottom w:val="single" w:sz="4" w:space="0" w:color="auto"/>
              <w:right w:val="single" w:sz="4" w:space="0" w:color="auto"/>
            </w:tcBorders>
            <w:vAlign w:val="bottom"/>
          </w:tcPr>
          <w:p w14:paraId="1A9DFB21" w14:textId="77777777" w:rsidR="003D42EA" w:rsidRPr="00F20804" w:rsidRDefault="003D42EA" w:rsidP="00903194">
            <w:pPr>
              <w:jc w:val="center"/>
              <w:rPr>
                <w:sz w:val="24"/>
                <w:szCs w:val="24"/>
                <w:lang w:val="en-US"/>
              </w:rPr>
            </w:pPr>
            <w:r w:rsidRPr="00F20804">
              <w:rPr>
                <w:sz w:val="24"/>
                <w:szCs w:val="24"/>
                <w:lang w:val="en-US"/>
              </w:rPr>
              <w:t>10</w:t>
            </w:r>
          </w:p>
        </w:tc>
        <w:tc>
          <w:tcPr>
            <w:tcW w:w="1559" w:type="dxa"/>
          </w:tcPr>
          <w:p w14:paraId="39B7DD75" w14:textId="77777777" w:rsidR="003D42EA" w:rsidRPr="00F20804" w:rsidRDefault="003D42EA" w:rsidP="00903194">
            <w:pPr>
              <w:jc w:val="center"/>
              <w:rPr>
                <w:sz w:val="24"/>
                <w:szCs w:val="24"/>
                <w:lang w:val="en-US"/>
              </w:rPr>
            </w:pPr>
            <w:r w:rsidRPr="00F20804">
              <w:rPr>
                <w:sz w:val="24"/>
                <w:szCs w:val="24"/>
                <w:lang w:val="en-US"/>
              </w:rPr>
              <w:t>2</w:t>
            </w:r>
          </w:p>
        </w:tc>
        <w:tc>
          <w:tcPr>
            <w:tcW w:w="1437" w:type="dxa"/>
            <w:tcBorders>
              <w:top w:val="nil"/>
              <w:left w:val="single" w:sz="4" w:space="0" w:color="auto"/>
              <w:bottom w:val="single" w:sz="4" w:space="0" w:color="auto"/>
              <w:right w:val="single" w:sz="4" w:space="0" w:color="auto"/>
            </w:tcBorders>
            <w:shd w:val="clear" w:color="000000" w:fill="F8F8FF"/>
            <w:vAlign w:val="center"/>
          </w:tcPr>
          <w:p w14:paraId="5DB79B62" w14:textId="229178D8" w:rsidR="003D42EA" w:rsidRPr="00CE2B64" w:rsidRDefault="003D42EA" w:rsidP="00903194">
            <w:pPr>
              <w:rPr>
                <w:sz w:val="24"/>
                <w:szCs w:val="24"/>
              </w:rPr>
            </w:pPr>
            <w:r w:rsidRPr="00CE2B64">
              <w:rPr>
                <w:sz w:val="24"/>
                <w:szCs w:val="24"/>
              </w:rPr>
              <w:t>1</w:t>
            </w:r>
            <w:r w:rsidR="000B1540">
              <w:rPr>
                <w:sz w:val="24"/>
                <w:szCs w:val="24"/>
              </w:rPr>
              <w:t>6857</w:t>
            </w:r>
            <w:r w:rsidRPr="00CE2B64">
              <w:rPr>
                <w:sz w:val="24"/>
                <w:szCs w:val="24"/>
              </w:rPr>
              <w:t>,</w:t>
            </w:r>
            <w:r w:rsidR="000B1540">
              <w:rPr>
                <w:sz w:val="24"/>
                <w:szCs w:val="24"/>
              </w:rPr>
              <w:t>91</w:t>
            </w:r>
          </w:p>
        </w:tc>
      </w:tr>
      <w:tr w:rsidR="003D42EA" w:rsidRPr="00553E64" w14:paraId="07D68302" w14:textId="77777777" w:rsidTr="00903194">
        <w:trPr>
          <w:cantSplit/>
          <w:trHeight w:val="178"/>
          <w:jc w:val="center"/>
        </w:trPr>
        <w:tc>
          <w:tcPr>
            <w:tcW w:w="852" w:type="dxa"/>
          </w:tcPr>
          <w:p w14:paraId="529BF241" w14:textId="77777777" w:rsidR="003D42EA" w:rsidRPr="00F20804" w:rsidRDefault="003D42EA" w:rsidP="00903194">
            <w:pPr>
              <w:jc w:val="center"/>
              <w:rPr>
                <w:sz w:val="24"/>
                <w:szCs w:val="24"/>
              </w:rPr>
            </w:pPr>
          </w:p>
        </w:tc>
        <w:tc>
          <w:tcPr>
            <w:tcW w:w="4260" w:type="dxa"/>
            <w:tcBorders>
              <w:top w:val="nil"/>
              <w:left w:val="single" w:sz="4" w:space="0" w:color="auto"/>
              <w:bottom w:val="single" w:sz="4" w:space="0" w:color="auto"/>
              <w:right w:val="single" w:sz="4" w:space="0" w:color="auto"/>
            </w:tcBorders>
            <w:vAlign w:val="bottom"/>
          </w:tcPr>
          <w:p w14:paraId="43A99921" w14:textId="77777777" w:rsidR="003D42EA" w:rsidRPr="00F20804" w:rsidRDefault="003D42EA" w:rsidP="00903194">
            <w:pPr>
              <w:rPr>
                <w:sz w:val="24"/>
                <w:szCs w:val="24"/>
              </w:rPr>
            </w:pPr>
            <w:proofErr w:type="spellStart"/>
            <w:r w:rsidRPr="00F20804">
              <w:rPr>
                <w:color w:val="000000"/>
                <w:sz w:val="24"/>
                <w:szCs w:val="24"/>
              </w:rPr>
              <w:t>Ашшин</w:t>
            </w:r>
            <w:r w:rsidR="00E06652">
              <w:rPr>
                <w:color w:val="000000"/>
                <w:sz w:val="24"/>
                <w:szCs w:val="24"/>
              </w:rPr>
              <w:t>с</w:t>
            </w:r>
            <w:r w:rsidRPr="00F20804">
              <w:rPr>
                <w:color w:val="000000"/>
                <w:sz w:val="24"/>
                <w:szCs w:val="24"/>
              </w:rPr>
              <w:t>кий</w:t>
            </w:r>
            <w:proofErr w:type="spellEnd"/>
            <w:r w:rsidRPr="00F20804">
              <w:rPr>
                <w:color w:val="000000"/>
                <w:sz w:val="24"/>
                <w:szCs w:val="24"/>
              </w:rPr>
              <w:t xml:space="preserve"> ОО</w:t>
            </w:r>
          </w:p>
        </w:tc>
        <w:tc>
          <w:tcPr>
            <w:tcW w:w="1546" w:type="dxa"/>
            <w:tcBorders>
              <w:top w:val="nil"/>
              <w:left w:val="single" w:sz="4" w:space="0" w:color="auto"/>
              <w:bottom w:val="single" w:sz="4" w:space="0" w:color="auto"/>
              <w:right w:val="single" w:sz="4" w:space="0" w:color="auto"/>
            </w:tcBorders>
            <w:vAlign w:val="bottom"/>
          </w:tcPr>
          <w:p w14:paraId="5C6467F2" w14:textId="77777777" w:rsidR="003D42EA" w:rsidRPr="00F20804" w:rsidRDefault="003D42EA" w:rsidP="00903194">
            <w:pPr>
              <w:jc w:val="center"/>
              <w:rPr>
                <w:sz w:val="24"/>
                <w:szCs w:val="24"/>
              </w:rPr>
            </w:pPr>
            <w:r w:rsidRPr="00F20804">
              <w:rPr>
                <w:sz w:val="24"/>
                <w:szCs w:val="24"/>
              </w:rPr>
              <w:t>8</w:t>
            </w:r>
          </w:p>
        </w:tc>
        <w:tc>
          <w:tcPr>
            <w:tcW w:w="1559" w:type="dxa"/>
          </w:tcPr>
          <w:p w14:paraId="12F48A68" w14:textId="77777777" w:rsidR="003D42EA" w:rsidRPr="00F20804" w:rsidRDefault="003D42EA" w:rsidP="00903194">
            <w:pPr>
              <w:jc w:val="center"/>
              <w:rPr>
                <w:sz w:val="24"/>
                <w:szCs w:val="24"/>
                <w:lang w:val="en-US"/>
              </w:rPr>
            </w:pPr>
            <w:r w:rsidRPr="00F20804">
              <w:rPr>
                <w:sz w:val="24"/>
                <w:szCs w:val="24"/>
                <w:lang w:val="en-US"/>
              </w:rPr>
              <w:t>4</w:t>
            </w:r>
          </w:p>
        </w:tc>
        <w:tc>
          <w:tcPr>
            <w:tcW w:w="1437" w:type="dxa"/>
            <w:tcBorders>
              <w:top w:val="nil"/>
              <w:left w:val="single" w:sz="4" w:space="0" w:color="auto"/>
              <w:bottom w:val="single" w:sz="4" w:space="0" w:color="auto"/>
              <w:right w:val="single" w:sz="4" w:space="0" w:color="auto"/>
            </w:tcBorders>
            <w:shd w:val="clear" w:color="000000" w:fill="F8F8FF"/>
            <w:vAlign w:val="center"/>
          </w:tcPr>
          <w:p w14:paraId="4A6E62F1" w14:textId="77777777" w:rsidR="003D42EA" w:rsidRPr="00CE2B64" w:rsidRDefault="003D42EA" w:rsidP="00903194">
            <w:pPr>
              <w:rPr>
                <w:sz w:val="24"/>
                <w:szCs w:val="24"/>
              </w:rPr>
            </w:pPr>
            <w:r w:rsidRPr="00CE2B64">
              <w:rPr>
                <w:sz w:val="24"/>
                <w:szCs w:val="24"/>
              </w:rPr>
              <w:t>8190,81</w:t>
            </w:r>
          </w:p>
        </w:tc>
      </w:tr>
      <w:tr w:rsidR="003D42EA" w:rsidRPr="00553E64" w14:paraId="2F4C5D5B" w14:textId="77777777" w:rsidTr="003D496B">
        <w:trPr>
          <w:cantSplit/>
          <w:jc w:val="center"/>
        </w:trPr>
        <w:tc>
          <w:tcPr>
            <w:tcW w:w="852" w:type="dxa"/>
          </w:tcPr>
          <w:p w14:paraId="4B6C93D5" w14:textId="77777777" w:rsidR="003D42EA" w:rsidRPr="00F20804" w:rsidRDefault="003D42EA" w:rsidP="00903194">
            <w:pPr>
              <w:jc w:val="center"/>
              <w:rPr>
                <w:sz w:val="24"/>
                <w:szCs w:val="24"/>
              </w:rPr>
            </w:pPr>
          </w:p>
        </w:tc>
        <w:tc>
          <w:tcPr>
            <w:tcW w:w="4260" w:type="dxa"/>
            <w:tcBorders>
              <w:top w:val="nil"/>
              <w:left w:val="single" w:sz="4" w:space="0" w:color="auto"/>
              <w:bottom w:val="single" w:sz="4" w:space="0" w:color="auto"/>
              <w:right w:val="single" w:sz="4" w:space="0" w:color="auto"/>
            </w:tcBorders>
            <w:vAlign w:val="bottom"/>
          </w:tcPr>
          <w:p w14:paraId="1F701D62" w14:textId="77777777" w:rsidR="003D42EA" w:rsidRPr="00F20804" w:rsidRDefault="003D42EA" w:rsidP="00903194">
            <w:pPr>
              <w:rPr>
                <w:sz w:val="24"/>
                <w:szCs w:val="24"/>
              </w:rPr>
            </w:pPr>
            <w:proofErr w:type="spellStart"/>
            <w:r w:rsidRPr="00F20804">
              <w:rPr>
                <w:color w:val="000000"/>
                <w:sz w:val="24"/>
                <w:szCs w:val="24"/>
              </w:rPr>
              <w:t>Атняшинский</w:t>
            </w:r>
            <w:proofErr w:type="spellEnd"/>
            <w:r w:rsidRPr="00F20804">
              <w:rPr>
                <w:color w:val="000000"/>
                <w:sz w:val="24"/>
                <w:szCs w:val="24"/>
              </w:rPr>
              <w:t xml:space="preserve"> ОО</w:t>
            </w:r>
          </w:p>
        </w:tc>
        <w:tc>
          <w:tcPr>
            <w:tcW w:w="1546" w:type="dxa"/>
            <w:tcBorders>
              <w:top w:val="nil"/>
              <w:left w:val="single" w:sz="4" w:space="0" w:color="auto"/>
              <w:bottom w:val="single" w:sz="4" w:space="0" w:color="auto"/>
              <w:right w:val="single" w:sz="4" w:space="0" w:color="auto"/>
            </w:tcBorders>
            <w:vAlign w:val="bottom"/>
          </w:tcPr>
          <w:p w14:paraId="2B240BA0" w14:textId="77777777" w:rsidR="003D42EA" w:rsidRPr="00F20804" w:rsidRDefault="003D42EA" w:rsidP="00903194">
            <w:pPr>
              <w:jc w:val="center"/>
              <w:rPr>
                <w:sz w:val="24"/>
                <w:szCs w:val="24"/>
                <w:lang w:val="en-US"/>
              </w:rPr>
            </w:pPr>
            <w:r w:rsidRPr="00F20804">
              <w:rPr>
                <w:sz w:val="24"/>
                <w:szCs w:val="24"/>
                <w:lang w:val="en-US"/>
              </w:rPr>
              <w:t>9</w:t>
            </w:r>
          </w:p>
        </w:tc>
        <w:tc>
          <w:tcPr>
            <w:tcW w:w="1559" w:type="dxa"/>
          </w:tcPr>
          <w:p w14:paraId="20DEB67E" w14:textId="77777777" w:rsidR="003D42EA" w:rsidRPr="00F20804" w:rsidRDefault="003D42EA" w:rsidP="00903194">
            <w:pPr>
              <w:jc w:val="center"/>
              <w:rPr>
                <w:sz w:val="24"/>
                <w:szCs w:val="24"/>
                <w:lang w:val="en-US"/>
              </w:rPr>
            </w:pPr>
            <w:r w:rsidRPr="00F20804">
              <w:rPr>
                <w:sz w:val="24"/>
                <w:szCs w:val="24"/>
                <w:lang w:val="en-US"/>
              </w:rPr>
              <w:t>3</w:t>
            </w:r>
          </w:p>
        </w:tc>
        <w:tc>
          <w:tcPr>
            <w:tcW w:w="1437" w:type="dxa"/>
            <w:tcBorders>
              <w:top w:val="nil"/>
              <w:left w:val="single" w:sz="4" w:space="0" w:color="auto"/>
              <w:bottom w:val="single" w:sz="4" w:space="0" w:color="auto"/>
              <w:right w:val="single" w:sz="4" w:space="0" w:color="auto"/>
            </w:tcBorders>
            <w:shd w:val="clear" w:color="000000" w:fill="F8F8FF"/>
            <w:vAlign w:val="center"/>
          </w:tcPr>
          <w:p w14:paraId="1B0BD08C" w14:textId="64802B2B" w:rsidR="003D42EA" w:rsidRPr="00CE2B64" w:rsidRDefault="003D42EA" w:rsidP="00903194">
            <w:pPr>
              <w:rPr>
                <w:sz w:val="24"/>
                <w:szCs w:val="24"/>
              </w:rPr>
            </w:pPr>
            <w:r w:rsidRPr="00CE2B64">
              <w:rPr>
                <w:sz w:val="24"/>
                <w:szCs w:val="24"/>
              </w:rPr>
              <w:t>657</w:t>
            </w:r>
            <w:r w:rsidR="000B1540">
              <w:rPr>
                <w:sz w:val="24"/>
                <w:szCs w:val="24"/>
              </w:rPr>
              <w:t>3</w:t>
            </w:r>
            <w:r w:rsidRPr="00CE2B64">
              <w:rPr>
                <w:sz w:val="24"/>
                <w:szCs w:val="24"/>
              </w:rPr>
              <w:t>,1</w:t>
            </w:r>
            <w:r w:rsidR="000B1540">
              <w:rPr>
                <w:sz w:val="24"/>
                <w:szCs w:val="24"/>
              </w:rPr>
              <w:t>1</w:t>
            </w:r>
          </w:p>
        </w:tc>
      </w:tr>
      <w:tr w:rsidR="003D42EA" w:rsidRPr="00553E64" w14:paraId="3327BE97" w14:textId="77777777" w:rsidTr="003D496B">
        <w:trPr>
          <w:cantSplit/>
          <w:jc w:val="center"/>
        </w:trPr>
        <w:tc>
          <w:tcPr>
            <w:tcW w:w="852" w:type="dxa"/>
          </w:tcPr>
          <w:p w14:paraId="1FA64560" w14:textId="77777777" w:rsidR="003D42EA" w:rsidRPr="00F20804" w:rsidRDefault="003D42EA" w:rsidP="00903194">
            <w:pPr>
              <w:jc w:val="center"/>
              <w:rPr>
                <w:sz w:val="24"/>
                <w:szCs w:val="24"/>
              </w:rPr>
            </w:pPr>
          </w:p>
        </w:tc>
        <w:tc>
          <w:tcPr>
            <w:tcW w:w="4260" w:type="dxa"/>
            <w:tcBorders>
              <w:top w:val="nil"/>
              <w:left w:val="single" w:sz="4" w:space="0" w:color="auto"/>
              <w:bottom w:val="single" w:sz="4" w:space="0" w:color="auto"/>
              <w:right w:val="single" w:sz="4" w:space="0" w:color="auto"/>
            </w:tcBorders>
            <w:vAlign w:val="bottom"/>
          </w:tcPr>
          <w:p w14:paraId="48C03B22" w14:textId="77777777" w:rsidR="003D42EA" w:rsidRPr="00F20804" w:rsidRDefault="003D42EA" w:rsidP="00903194">
            <w:pPr>
              <w:rPr>
                <w:sz w:val="24"/>
                <w:szCs w:val="24"/>
              </w:rPr>
            </w:pPr>
            <w:proofErr w:type="spellStart"/>
            <w:r w:rsidRPr="00F20804">
              <w:rPr>
                <w:color w:val="000000"/>
                <w:sz w:val="24"/>
                <w:szCs w:val="24"/>
              </w:rPr>
              <w:t>Козьмяшинский</w:t>
            </w:r>
            <w:proofErr w:type="spellEnd"/>
            <w:r w:rsidRPr="00F20804">
              <w:rPr>
                <w:color w:val="000000"/>
                <w:sz w:val="24"/>
                <w:szCs w:val="24"/>
              </w:rPr>
              <w:t xml:space="preserve"> ОО</w:t>
            </w:r>
          </w:p>
        </w:tc>
        <w:tc>
          <w:tcPr>
            <w:tcW w:w="1546" w:type="dxa"/>
            <w:tcBorders>
              <w:top w:val="nil"/>
              <w:left w:val="single" w:sz="4" w:space="0" w:color="auto"/>
              <w:bottom w:val="single" w:sz="4" w:space="0" w:color="auto"/>
              <w:right w:val="single" w:sz="4" w:space="0" w:color="auto"/>
            </w:tcBorders>
            <w:vAlign w:val="bottom"/>
          </w:tcPr>
          <w:p w14:paraId="11A9573A" w14:textId="77777777" w:rsidR="003D42EA" w:rsidRPr="00F20804" w:rsidRDefault="003D42EA" w:rsidP="00903194">
            <w:pPr>
              <w:jc w:val="center"/>
              <w:rPr>
                <w:sz w:val="24"/>
                <w:szCs w:val="24"/>
                <w:lang w:val="en-US"/>
              </w:rPr>
            </w:pPr>
            <w:r w:rsidRPr="00F20804">
              <w:rPr>
                <w:sz w:val="24"/>
                <w:szCs w:val="24"/>
                <w:lang w:val="en-US"/>
              </w:rPr>
              <w:t>7</w:t>
            </w:r>
          </w:p>
        </w:tc>
        <w:tc>
          <w:tcPr>
            <w:tcW w:w="1559" w:type="dxa"/>
          </w:tcPr>
          <w:p w14:paraId="288417AD" w14:textId="77777777" w:rsidR="003D42EA" w:rsidRPr="00F20804" w:rsidRDefault="003D42EA" w:rsidP="00903194">
            <w:pPr>
              <w:jc w:val="center"/>
              <w:rPr>
                <w:sz w:val="24"/>
                <w:szCs w:val="24"/>
                <w:lang w:val="en-US"/>
              </w:rPr>
            </w:pPr>
            <w:r w:rsidRPr="00F20804">
              <w:rPr>
                <w:sz w:val="24"/>
                <w:szCs w:val="24"/>
                <w:lang w:val="en-US"/>
              </w:rPr>
              <w:t>1</w:t>
            </w:r>
          </w:p>
        </w:tc>
        <w:tc>
          <w:tcPr>
            <w:tcW w:w="1437" w:type="dxa"/>
            <w:tcBorders>
              <w:top w:val="nil"/>
              <w:left w:val="single" w:sz="4" w:space="0" w:color="auto"/>
              <w:bottom w:val="single" w:sz="4" w:space="0" w:color="auto"/>
              <w:right w:val="single" w:sz="4" w:space="0" w:color="auto"/>
            </w:tcBorders>
            <w:shd w:val="clear" w:color="000000" w:fill="F8F8FF"/>
            <w:vAlign w:val="center"/>
          </w:tcPr>
          <w:p w14:paraId="6E8D05E3" w14:textId="77777777" w:rsidR="003D42EA" w:rsidRPr="00CE2B64" w:rsidRDefault="003D42EA" w:rsidP="00903194">
            <w:pPr>
              <w:rPr>
                <w:sz w:val="24"/>
                <w:szCs w:val="24"/>
              </w:rPr>
            </w:pPr>
            <w:r w:rsidRPr="00CE2B64">
              <w:rPr>
                <w:sz w:val="24"/>
                <w:szCs w:val="24"/>
              </w:rPr>
              <w:t>3179,98</w:t>
            </w:r>
          </w:p>
        </w:tc>
      </w:tr>
      <w:tr w:rsidR="003D42EA" w:rsidRPr="00553E64" w14:paraId="6FDE532B" w14:textId="77777777" w:rsidTr="003D496B">
        <w:trPr>
          <w:cantSplit/>
          <w:trHeight w:val="256"/>
          <w:jc w:val="center"/>
        </w:trPr>
        <w:tc>
          <w:tcPr>
            <w:tcW w:w="852" w:type="dxa"/>
          </w:tcPr>
          <w:p w14:paraId="16C77AB4" w14:textId="77777777" w:rsidR="003D42EA" w:rsidRPr="00F20804" w:rsidRDefault="003D42EA" w:rsidP="00903194">
            <w:pPr>
              <w:jc w:val="center"/>
              <w:rPr>
                <w:sz w:val="24"/>
                <w:szCs w:val="24"/>
              </w:rPr>
            </w:pPr>
            <w:r w:rsidRPr="00F20804">
              <w:rPr>
                <w:sz w:val="24"/>
                <w:szCs w:val="24"/>
              </w:rPr>
              <w:t>13</w:t>
            </w:r>
          </w:p>
        </w:tc>
        <w:tc>
          <w:tcPr>
            <w:tcW w:w="4260" w:type="dxa"/>
            <w:tcBorders>
              <w:top w:val="nil"/>
              <w:left w:val="single" w:sz="4" w:space="0" w:color="auto"/>
              <w:bottom w:val="single" w:sz="4" w:space="0" w:color="auto"/>
              <w:right w:val="single" w:sz="4" w:space="0" w:color="auto"/>
            </w:tcBorders>
            <w:vAlign w:val="bottom"/>
          </w:tcPr>
          <w:p w14:paraId="7DBB08AE" w14:textId="77777777" w:rsidR="003D42EA" w:rsidRPr="00F20804" w:rsidRDefault="003D42EA" w:rsidP="00903194">
            <w:pPr>
              <w:rPr>
                <w:sz w:val="24"/>
                <w:szCs w:val="24"/>
              </w:rPr>
            </w:pPr>
            <w:proofErr w:type="spellStart"/>
            <w:r w:rsidRPr="00F20804">
              <w:rPr>
                <w:color w:val="000000"/>
                <w:sz w:val="24"/>
                <w:szCs w:val="24"/>
              </w:rPr>
              <w:t>Зверевская</w:t>
            </w:r>
            <w:proofErr w:type="spellEnd"/>
            <w:r w:rsidRPr="00F20804">
              <w:rPr>
                <w:color w:val="000000"/>
                <w:sz w:val="24"/>
                <w:szCs w:val="24"/>
              </w:rPr>
              <w:t xml:space="preserve"> сельская библиотека</w:t>
            </w:r>
          </w:p>
        </w:tc>
        <w:tc>
          <w:tcPr>
            <w:tcW w:w="1546" w:type="dxa"/>
            <w:tcBorders>
              <w:top w:val="nil"/>
              <w:left w:val="single" w:sz="4" w:space="0" w:color="auto"/>
              <w:bottom w:val="single" w:sz="4" w:space="0" w:color="auto"/>
              <w:right w:val="single" w:sz="4" w:space="0" w:color="auto"/>
            </w:tcBorders>
            <w:vAlign w:val="bottom"/>
          </w:tcPr>
          <w:p w14:paraId="0B48EB62" w14:textId="77777777" w:rsidR="003D42EA" w:rsidRPr="00F20804" w:rsidRDefault="003D42EA" w:rsidP="00903194">
            <w:pPr>
              <w:jc w:val="center"/>
              <w:rPr>
                <w:sz w:val="24"/>
                <w:szCs w:val="24"/>
              </w:rPr>
            </w:pPr>
            <w:r w:rsidRPr="00F20804">
              <w:rPr>
                <w:sz w:val="24"/>
                <w:szCs w:val="24"/>
              </w:rPr>
              <w:t>17</w:t>
            </w:r>
          </w:p>
        </w:tc>
        <w:tc>
          <w:tcPr>
            <w:tcW w:w="1559" w:type="dxa"/>
          </w:tcPr>
          <w:p w14:paraId="077ABEEF" w14:textId="77777777" w:rsidR="003D42EA" w:rsidRPr="00F20804" w:rsidRDefault="003D42EA" w:rsidP="00903194">
            <w:pPr>
              <w:jc w:val="center"/>
              <w:rPr>
                <w:sz w:val="24"/>
                <w:szCs w:val="24"/>
                <w:lang w:val="en-US"/>
              </w:rPr>
            </w:pPr>
            <w:r w:rsidRPr="00F20804">
              <w:rPr>
                <w:sz w:val="24"/>
                <w:szCs w:val="24"/>
                <w:lang w:val="en-US"/>
              </w:rPr>
              <w:t>7</w:t>
            </w:r>
          </w:p>
        </w:tc>
        <w:tc>
          <w:tcPr>
            <w:tcW w:w="1437" w:type="dxa"/>
            <w:tcBorders>
              <w:top w:val="nil"/>
              <w:left w:val="single" w:sz="4" w:space="0" w:color="auto"/>
              <w:bottom w:val="single" w:sz="4" w:space="0" w:color="auto"/>
              <w:right w:val="single" w:sz="4" w:space="0" w:color="auto"/>
            </w:tcBorders>
            <w:shd w:val="clear" w:color="000000" w:fill="F8F8FF"/>
            <w:vAlign w:val="center"/>
          </w:tcPr>
          <w:p w14:paraId="0AFB905F" w14:textId="2E0F0D0A" w:rsidR="003D42EA" w:rsidRPr="00CE2B64" w:rsidRDefault="003D42EA" w:rsidP="00903194">
            <w:pPr>
              <w:rPr>
                <w:sz w:val="24"/>
                <w:szCs w:val="24"/>
              </w:rPr>
            </w:pPr>
            <w:r w:rsidRPr="00CE2B64">
              <w:rPr>
                <w:sz w:val="24"/>
                <w:szCs w:val="24"/>
              </w:rPr>
              <w:t>2</w:t>
            </w:r>
            <w:r w:rsidR="000B1540">
              <w:rPr>
                <w:sz w:val="24"/>
                <w:szCs w:val="24"/>
              </w:rPr>
              <w:t>9011</w:t>
            </w:r>
            <w:r w:rsidRPr="00CE2B64">
              <w:rPr>
                <w:sz w:val="24"/>
                <w:szCs w:val="24"/>
              </w:rPr>
              <w:t>,</w:t>
            </w:r>
            <w:r w:rsidR="000B1540">
              <w:rPr>
                <w:sz w:val="24"/>
                <w:szCs w:val="24"/>
              </w:rPr>
              <w:t>06</w:t>
            </w:r>
          </w:p>
        </w:tc>
      </w:tr>
      <w:tr w:rsidR="003D42EA" w:rsidRPr="00553E64" w14:paraId="28F7AE3C" w14:textId="77777777" w:rsidTr="003D496B">
        <w:trPr>
          <w:cantSplit/>
          <w:jc w:val="center"/>
        </w:trPr>
        <w:tc>
          <w:tcPr>
            <w:tcW w:w="852" w:type="dxa"/>
          </w:tcPr>
          <w:p w14:paraId="3F297D7A" w14:textId="77777777" w:rsidR="003D42EA" w:rsidRPr="00F20804" w:rsidRDefault="003D42EA" w:rsidP="00903194">
            <w:pPr>
              <w:jc w:val="center"/>
              <w:rPr>
                <w:sz w:val="24"/>
                <w:szCs w:val="24"/>
              </w:rPr>
            </w:pPr>
            <w:r w:rsidRPr="00F20804">
              <w:rPr>
                <w:sz w:val="24"/>
                <w:szCs w:val="24"/>
              </w:rPr>
              <w:t>14</w:t>
            </w:r>
          </w:p>
        </w:tc>
        <w:tc>
          <w:tcPr>
            <w:tcW w:w="4260" w:type="dxa"/>
            <w:tcBorders>
              <w:top w:val="nil"/>
              <w:left w:val="single" w:sz="4" w:space="0" w:color="auto"/>
              <w:bottom w:val="single" w:sz="4" w:space="0" w:color="auto"/>
              <w:right w:val="single" w:sz="4" w:space="0" w:color="auto"/>
            </w:tcBorders>
            <w:vAlign w:val="bottom"/>
          </w:tcPr>
          <w:p w14:paraId="35BF77AE" w14:textId="77777777" w:rsidR="003D42EA" w:rsidRPr="00F20804" w:rsidRDefault="003D42EA" w:rsidP="00903194">
            <w:pPr>
              <w:rPr>
                <w:sz w:val="24"/>
                <w:szCs w:val="24"/>
              </w:rPr>
            </w:pPr>
            <w:proofErr w:type="spellStart"/>
            <w:r w:rsidRPr="00F20804">
              <w:rPr>
                <w:color w:val="000000"/>
                <w:sz w:val="24"/>
                <w:szCs w:val="24"/>
              </w:rPr>
              <w:t>Рябковская</w:t>
            </w:r>
            <w:proofErr w:type="spellEnd"/>
            <w:r w:rsidRPr="00F20804">
              <w:rPr>
                <w:color w:val="000000"/>
                <w:sz w:val="24"/>
                <w:szCs w:val="24"/>
              </w:rPr>
              <w:t xml:space="preserve"> сельская библиотека </w:t>
            </w:r>
          </w:p>
        </w:tc>
        <w:tc>
          <w:tcPr>
            <w:tcW w:w="1546" w:type="dxa"/>
            <w:tcBorders>
              <w:top w:val="nil"/>
              <w:left w:val="single" w:sz="4" w:space="0" w:color="auto"/>
              <w:bottom w:val="single" w:sz="4" w:space="0" w:color="auto"/>
              <w:right w:val="single" w:sz="4" w:space="0" w:color="auto"/>
            </w:tcBorders>
            <w:vAlign w:val="bottom"/>
          </w:tcPr>
          <w:p w14:paraId="0D5F1732" w14:textId="77777777" w:rsidR="003D42EA" w:rsidRPr="00F20804" w:rsidRDefault="003D42EA" w:rsidP="00903194">
            <w:pPr>
              <w:jc w:val="center"/>
              <w:rPr>
                <w:sz w:val="24"/>
                <w:szCs w:val="24"/>
              </w:rPr>
            </w:pPr>
            <w:r w:rsidRPr="00F20804">
              <w:rPr>
                <w:sz w:val="24"/>
                <w:szCs w:val="24"/>
              </w:rPr>
              <w:t>17</w:t>
            </w:r>
          </w:p>
        </w:tc>
        <w:tc>
          <w:tcPr>
            <w:tcW w:w="1559" w:type="dxa"/>
          </w:tcPr>
          <w:p w14:paraId="1409897F" w14:textId="62A6E8B1" w:rsidR="003D42EA" w:rsidRPr="000B1540" w:rsidRDefault="000B1540" w:rsidP="00903194">
            <w:pPr>
              <w:jc w:val="center"/>
              <w:rPr>
                <w:sz w:val="24"/>
                <w:szCs w:val="24"/>
              </w:rPr>
            </w:pPr>
            <w:r>
              <w:rPr>
                <w:sz w:val="24"/>
                <w:szCs w:val="24"/>
              </w:rPr>
              <w:t>11</w:t>
            </w:r>
          </w:p>
        </w:tc>
        <w:tc>
          <w:tcPr>
            <w:tcW w:w="1437" w:type="dxa"/>
            <w:tcBorders>
              <w:top w:val="nil"/>
              <w:left w:val="single" w:sz="4" w:space="0" w:color="auto"/>
              <w:bottom w:val="single" w:sz="4" w:space="0" w:color="auto"/>
              <w:right w:val="single" w:sz="4" w:space="0" w:color="auto"/>
            </w:tcBorders>
            <w:shd w:val="clear" w:color="000000" w:fill="F8F8FF"/>
            <w:vAlign w:val="center"/>
          </w:tcPr>
          <w:p w14:paraId="4CEC86AE" w14:textId="242523B7" w:rsidR="003D42EA" w:rsidRPr="00CE2B64" w:rsidRDefault="000B1540" w:rsidP="00903194">
            <w:pPr>
              <w:rPr>
                <w:sz w:val="24"/>
                <w:szCs w:val="24"/>
              </w:rPr>
            </w:pPr>
            <w:r>
              <w:rPr>
                <w:sz w:val="24"/>
                <w:szCs w:val="24"/>
              </w:rPr>
              <w:t>30282</w:t>
            </w:r>
            <w:r w:rsidR="003D42EA" w:rsidRPr="00CE2B64">
              <w:rPr>
                <w:sz w:val="24"/>
                <w:szCs w:val="24"/>
              </w:rPr>
              <w:t>,</w:t>
            </w:r>
            <w:r>
              <w:rPr>
                <w:sz w:val="24"/>
                <w:szCs w:val="24"/>
              </w:rPr>
              <w:t>04</w:t>
            </w:r>
          </w:p>
        </w:tc>
      </w:tr>
      <w:tr w:rsidR="003D42EA" w:rsidRPr="00553E64" w14:paraId="587CE434" w14:textId="77777777" w:rsidTr="003D496B">
        <w:trPr>
          <w:cantSplit/>
          <w:jc w:val="center"/>
        </w:trPr>
        <w:tc>
          <w:tcPr>
            <w:tcW w:w="852" w:type="dxa"/>
          </w:tcPr>
          <w:p w14:paraId="40E3F24A" w14:textId="77777777" w:rsidR="003D42EA" w:rsidRPr="00F20804" w:rsidRDefault="003D42EA" w:rsidP="00903194">
            <w:pPr>
              <w:jc w:val="center"/>
              <w:rPr>
                <w:sz w:val="24"/>
                <w:szCs w:val="24"/>
              </w:rPr>
            </w:pPr>
            <w:r w:rsidRPr="00F20804">
              <w:rPr>
                <w:sz w:val="24"/>
                <w:szCs w:val="24"/>
              </w:rPr>
              <w:t>15</w:t>
            </w:r>
          </w:p>
        </w:tc>
        <w:tc>
          <w:tcPr>
            <w:tcW w:w="4260" w:type="dxa"/>
            <w:tcBorders>
              <w:top w:val="nil"/>
              <w:left w:val="single" w:sz="4" w:space="0" w:color="auto"/>
              <w:bottom w:val="single" w:sz="4" w:space="0" w:color="auto"/>
              <w:right w:val="single" w:sz="4" w:space="0" w:color="auto"/>
            </w:tcBorders>
            <w:vAlign w:val="bottom"/>
          </w:tcPr>
          <w:p w14:paraId="03D2C718" w14:textId="77777777" w:rsidR="003D42EA" w:rsidRPr="00F20804" w:rsidRDefault="003D42EA" w:rsidP="00903194">
            <w:pPr>
              <w:rPr>
                <w:sz w:val="24"/>
                <w:szCs w:val="24"/>
              </w:rPr>
            </w:pPr>
            <w:proofErr w:type="spellStart"/>
            <w:r w:rsidRPr="00F20804">
              <w:rPr>
                <w:color w:val="000000"/>
                <w:sz w:val="24"/>
                <w:szCs w:val="24"/>
              </w:rPr>
              <w:t>Слудовская</w:t>
            </w:r>
            <w:proofErr w:type="spellEnd"/>
            <w:r w:rsidRPr="00F20804">
              <w:rPr>
                <w:color w:val="000000"/>
                <w:sz w:val="24"/>
                <w:szCs w:val="24"/>
              </w:rPr>
              <w:t xml:space="preserve"> сельская библиотека</w:t>
            </w:r>
          </w:p>
        </w:tc>
        <w:tc>
          <w:tcPr>
            <w:tcW w:w="1546" w:type="dxa"/>
            <w:tcBorders>
              <w:top w:val="nil"/>
              <w:left w:val="single" w:sz="4" w:space="0" w:color="auto"/>
              <w:bottom w:val="single" w:sz="4" w:space="0" w:color="auto"/>
              <w:right w:val="single" w:sz="4" w:space="0" w:color="auto"/>
            </w:tcBorders>
            <w:vAlign w:val="bottom"/>
          </w:tcPr>
          <w:p w14:paraId="482C9EC3" w14:textId="77777777" w:rsidR="003D42EA" w:rsidRPr="00F20804" w:rsidRDefault="003D42EA" w:rsidP="00903194">
            <w:pPr>
              <w:jc w:val="center"/>
              <w:rPr>
                <w:sz w:val="24"/>
                <w:szCs w:val="24"/>
              </w:rPr>
            </w:pPr>
            <w:r w:rsidRPr="00F20804">
              <w:rPr>
                <w:sz w:val="24"/>
                <w:szCs w:val="24"/>
              </w:rPr>
              <w:t>24</w:t>
            </w:r>
          </w:p>
        </w:tc>
        <w:tc>
          <w:tcPr>
            <w:tcW w:w="1559" w:type="dxa"/>
          </w:tcPr>
          <w:p w14:paraId="72D37DC5" w14:textId="77777777" w:rsidR="003D42EA" w:rsidRPr="00F20804" w:rsidRDefault="003D42EA" w:rsidP="00903194">
            <w:pPr>
              <w:jc w:val="center"/>
              <w:rPr>
                <w:sz w:val="24"/>
                <w:szCs w:val="24"/>
                <w:lang w:val="en-US"/>
              </w:rPr>
            </w:pPr>
            <w:r w:rsidRPr="00F20804">
              <w:rPr>
                <w:sz w:val="24"/>
                <w:szCs w:val="24"/>
                <w:lang w:val="en-US"/>
              </w:rPr>
              <w:t>7</w:t>
            </w:r>
          </w:p>
        </w:tc>
        <w:tc>
          <w:tcPr>
            <w:tcW w:w="1437" w:type="dxa"/>
            <w:tcBorders>
              <w:top w:val="nil"/>
              <w:left w:val="single" w:sz="4" w:space="0" w:color="auto"/>
              <w:bottom w:val="single" w:sz="4" w:space="0" w:color="auto"/>
              <w:right w:val="single" w:sz="4" w:space="0" w:color="auto"/>
            </w:tcBorders>
            <w:shd w:val="clear" w:color="000000" w:fill="F8F8FF"/>
            <w:vAlign w:val="center"/>
          </w:tcPr>
          <w:p w14:paraId="368CF417" w14:textId="32F86D2C" w:rsidR="003D42EA" w:rsidRPr="00CE2B64" w:rsidRDefault="003D42EA" w:rsidP="00903194">
            <w:pPr>
              <w:rPr>
                <w:sz w:val="24"/>
                <w:szCs w:val="24"/>
              </w:rPr>
            </w:pPr>
            <w:r w:rsidRPr="00CE2B64">
              <w:rPr>
                <w:sz w:val="24"/>
                <w:szCs w:val="24"/>
              </w:rPr>
              <w:t>3</w:t>
            </w:r>
            <w:r w:rsidR="000B1540">
              <w:rPr>
                <w:sz w:val="24"/>
                <w:szCs w:val="24"/>
              </w:rPr>
              <w:t>3398</w:t>
            </w:r>
            <w:r w:rsidRPr="00CE2B64">
              <w:rPr>
                <w:sz w:val="24"/>
                <w:szCs w:val="24"/>
              </w:rPr>
              <w:t>,</w:t>
            </w:r>
            <w:r w:rsidR="000B1540">
              <w:rPr>
                <w:sz w:val="24"/>
                <w:szCs w:val="24"/>
              </w:rPr>
              <w:t>91</w:t>
            </w:r>
          </w:p>
        </w:tc>
      </w:tr>
      <w:tr w:rsidR="003D42EA" w:rsidRPr="00553E64" w14:paraId="0833E44A" w14:textId="77777777" w:rsidTr="003D496B">
        <w:trPr>
          <w:cantSplit/>
          <w:jc w:val="center"/>
        </w:trPr>
        <w:tc>
          <w:tcPr>
            <w:tcW w:w="852" w:type="dxa"/>
          </w:tcPr>
          <w:p w14:paraId="4A4B9487" w14:textId="77777777" w:rsidR="003D42EA" w:rsidRPr="00F20804" w:rsidRDefault="003D42EA" w:rsidP="00903194">
            <w:pPr>
              <w:jc w:val="center"/>
              <w:rPr>
                <w:sz w:val="24"/>
                <w:szCs w:val="24"/>
              </w:rPr>
            </w:pPr>
            <w:r w:rsidRPr="00F20804">
              <w:rPr>
                <w:sz w:val="24"/>
                <w:szCs w:val="24"/>
              </w:rPr>
              <w:t>16</w:t>
            </w:r>
          </w:p>
        </w:tc>
        <w:tc>
          <w:tcPr>
            <w:tcW w:w="4260" w:type="dxa"/>
            <w:tcBorders>
              <w:top w:val="nil"/>
              <w:left w:val="single" w:sz="4" w:space="0" w:color="auto"/>
              <w:bottom w:val="single" w:sz="4" w:space="0" w:color="auto"/>
              <w:right w:val="single" w:sz="4" w:space="0" w:color="auto"/>
            </w:tcBorders>
            <w:vAlign w:val="bottom"/>
          </w:tcPr>
          <w:p w14:paraId="508DDFA0" w14:textId="77777777" w:rsidR="003D42EA" w:rsidRPr="00F20804" w:rsidRDefault="003D42EA" w:rsidP="00903194">
            <w:pPr>
              <w:rPr>
                <w:sz w:val="24"/>
                <w:szCs w:val="24"/>
              </w:rPr>
            </w:pPr>
            <w:proofErr w:type="spellStart"/>
            <w:r w:rsidRPr="00F20804">
              <w:rPr>
                <w:color w:val="000000"/>
                <w:sz w:val="24"/>
                <w:szCs w:val="24"/>
              </w:rPr>
              <w:t>Сульмашинская</w:t>
            </w:r>
            <w:proofErr w:type="spellEnd"/>
            <w:r w:rsidRPr="00F20804">
              <w:rPr>
                <w:color w:val="000000"/>
                <w:sz w:val="24"/>
                <w:szCs w:val="24"/>
              </w:rPr>
              <w:t xml:space="preserve"> сельская библиотека</w:t>
            </w:r>
          </w:p>
        </w:tc>
        <w:tc>
          <w:tcPr>
            <w:tcW w:w="1546" w:type="dxa"/>
            <w:tcBorders>
              <w:top w:val="nil"/>
              <w:left w:val="single" w:sz="4" w:space="0" w:color="auto"/>
              <w:bottom w:val="single" w:sz="4" w:space="0" w:color="auto"/>
              <w:right w:val="single" w:sz="4" w:space="0" w:color="auto"/>
            </w:tcBorders>
            <w:vAlign w:val="bottom"/>
          </w:tcPr>
          <w:p w14:paraId="6DC8DC22" w14:textId="77777777" w:rsidR="003D42EA" w:rsidRPr="00F20804" w:rsidRDefault="003D42EA" w:rsidP="00903194">
            <w:pPr>
              <w:jc w:val="center"/>
              <w:rPr>
                <w:sz w:val="24"/>
                <w:szCs w:val="24"/>
              </w:rPr>
            </w:pPr>
            <w:r w:rsidRPr="00F20804">
              <w:rPr>
                <w:sz w:val="24"/>
                <w:szCs w:val="24"/>
              </w:rPr>
              <w:t>24</w:t>
            </w:r>
          </w:p>
        </w:tc>
        <w:tc>
          <w:tcPr>
            <w:tcW w:w="1559" w:type="dxa"/>
          </w:tcPr>
          <w:p w14:paraId="4DB1EA7A" w14:textId="77777777" w:rsidR="003D42EA" w:rsidRPr="00F20804" w:rsidRDefault="003D42EA" w:rsidP="00903194">
            <w:pPr>
              <w:jc w:val="center"/>
              <w:rPr>
                <w:sz w:val="24"/>
                <w:szCs w:val="24"/>
                <w:lang w:val="en-US"/>
              </w:rPr>
            </w:pPr>
            <w:r w:rsidRPr="00F20804">
              <w:rPr>
                <w:sz w:val="24"/>
                <w:szCs w:val="24"/>
                <w:lang w:val="en-US"/>
              </w:rPr>
              <w:t>8</w:t>
            </w:r>
          </w:p>
        </w:tc>
        <w:tc>
          <w:tcPr>
            <w:tcW w:w="1437" w:type="dxa"/>
            <w:tcBorders>
              <w:top w:val="nil"/>
              <w:left w:val="single" w:sz="4" w:space="0" w:color="auto"/>
              <w:bottom w:val="single" w:sz="4" w:space="0" w:color="auto"/>
              <w:right w:val="single" w:sz="4" w:space="0" w:color="auto"/>
            </w:tcBorders>
            <w:shd w:val="clear" w:color="000000" w:fill="F8F8FF"/>
            <w:vAlign w:val="center"/>
          </w:tcPr>
          <w:p w14:paraId="3D7D3A57" w14:textId="14B7C84F" w:rsidR="003D42EA" w:rsidRPr="00CE2B64" w:rsidRDefault="003D42EA" w:rsidP="00903194">
            <w:pPr>
              <w:rPr>
                <w:sz w:val="24"/>
                <w:szCs w:val="24"/>
              </w:rPr>
            </w:pPr>
            <w:r w:rsidRPr="00CE2B64">
              <w:rPr>
                <w:sz w:val="24"/>
                <w:szCs w:val="24"/>
              </w:rPr>
              <w:t>2</w:t>
            </w:r>
            <w:r w:rsidR="000B1540">
              <w:rPr>
                <w:sz w:val="24"/>
                <w:szCs w:val="24"/>
              </w:rPr>
              <w:t>9863</w:t>
            </w:r>
            <w:r w:rsidRPr="00CE2B64">
              <w:rPr>
                <w:sz w:val="24"/>
                <w:szCs w:val="24"/>
              </w:rPr>
              <w:t>,</w:t>
            </w:r>
            <w:r w:rsidR="000B1540">
              <w:rPr>
                <w:sz w:val="24"/>
                <w:szCs w:val="24"/>
              </w:rPr>
              <w:t>03</w:t>
            </w:r>
          </w:p>
        </w:tc>
      </w:tr>
      <w:tr w:rsidR="003D42EA" w:rsidRPr="00553E64" w14:paraId="72FCBD01" w14:textId="77777777" w:rsidTr="003D496B">
        <w:trPr>
          <w:cantSplit/>
          <w:jc w:val="center"/>
        </w:trPr>
        <w:tc>
          <w:tcPr>
            <w:tcW w:w="852" w:type="dxa"/>
          </w:tcPr>
          <w:p w14:paraId="49C9A5B4" w14:textId="77777777" w:rsidR="003D42EA" w:rsidRPr="00F20804" w:rsidRDefault="003D42EA" w:rsidP="00903194">
            <w:pPr>
              <w:jc w:val="center"/>
              <w:rPr>
                <w:sz w:val="24"/>
                <w:szCs w:val="24"/>
              </w:rPr>
            </w:pPr>
            <w:r w:rsidRPr="00F20804">
              <w:rPr>
                <w:sz w:val="24"/>
                <w:szCs w:val="24"/>
              </w:rPr>
              <w:t>17</w:t>
            </w:r>
          </w:p>
        </w:tc>
        <w:tc>
          <w:tcPr>
            <w:tcW w:w="4260" w:type="dxa"/>
            <w:tcBorders>
              <w:top w:val="nil"/>
              <w:left w:val="single" w:sz="4" w:space="0" w:color="auto"/>
              <w:bottom w:val="single" w:sz="4" w:space="0" w:color="auto"/>
              <w:right w:val="single" w:sz="4" w:space="0" w:color="auto"/>
            </w:tcBorders>
            <w:vAlign w:val="bottom"/>
          </w:tcPr>
          <w:p w14:paraId="57E6B46B" w14:textId="77777777" w:rsidR="003D42EA" w:rsidRPr="00F20804" w:rsidRDefault="003D42EA" w:rsidP="00903194">
            <w:pPr>
              <w:rPr>
                <w:sz w:val="24"/>
                <w:szCs w:val="24"/>
              </w:rPr>
            </w:pPr>
            <w:proofErr w:type="spellStart"/>
            <w:r w:rsidRPr="00F20804">
              <w:rPr>
                <w:color w:val="000000"/>
                <w:sz w:val="24"/>
                <w:szCs w:val="24"/>
              </w:rPr>
              <w:t>Таушинская</w:t>
            </w:r>
            <w:proofErr w:type="spellEnd"/>
            <w:r w:rsidRPr="00F20804">
              <w:rPr>
                <w:color w:val="000000"/>
                <w:sz w:val="24"/>
                <w:szCs w:val="24"/>
              </w:rPr>
              <w:t xml:space="preserve"> сельская библиотека</w:t>
            </w:r>
          </w:p>
        </w:tc>
        <w:tc>
          <w:tcPr>
            <w:tcW w:w="1546" w:type="dxa"/>
            <w:tcBorders>
              <w:top w:val="nil"/>
              <w:left w:val="single" w:sz="4" w:space="0" w:color="auto"/>
              <w:bottom w:val="single" w:sz="4" w:space="0" w:color="auto"/>
              <w:right w:val="single" w:sz="4" w:space="0" w:color="auto"/>
            </w:tcBorders>
            <w:vAlign w:val="bottom"/>
          </w:tcPr>
          <w:p w14:paraId="48A45865" w14:textId="77777777" w:rsidR="003D42EA" w:rsidRPr="00F20804" w:rsidRDefault="003D42EA" w:rsidP="00903194">
            <w:pPr>
              <w:jc w:val="center"/>
              <w:rPr>
                <w:sz w:val="24"/>
                <w:szCs w:val="24"/>
              </w:rPr>
            </w:pPr>
            <w:r w:rsidRPr="00F20804">
              <w:rPr>
                <w:sz w:val="24"/>
                <w:szCs w:val="24"/>
              </w:rPr>
              <w:t>21</w:t>
            </w:r>
          </w:p>
        </w:tc>
        <w:tc>
          <w:tcPr>
            <w:tcW w:w="1559" w:type="dxa"/>
          </w:tcPr>
          <w:p w14:paraId="63DFE744" w14:textId="77777777" w:rsidR="003D42EA" w:rsidRPr="00F20804" w:rsidRDefault="003D42EA" w:rsidP="00903194">
            <w:pPr>
              <w:jc w:val="center"/>
              <w:rPr>
                <w:sz w:val="24"/>
                <w:szCs w:val="24"/>
                <w:lang w:val="en-US"/>
              </w:rPr>
            </w:pPr>
            <w:r w:rsidRPr="00F20804">
              <w:rPr>
                <w:sz w:val="24"/>
                <w:szCs w:val="24"/>
                <w:lang w:val="en-US"/>
              </w:rPr>
              <w:t>7</w:t>
            </w:r>
          </w:p>
        </w:tc>
        <w:tc>
          <w:tcPr>
            <w:tcW w:w="1437" w:type="dxa"/>
            <w:tcBorders>
              <w:top w:val="nil"/>
              <w:left w:val="single" w:sz="4" w:space="0" w:color="auto"/>
              <w:bottom w:val="single" w:sz="4" w:space="0" w:color="auto"/>
              <w:right w:val="single" w:sz="4" w:space="0" w:color="auto"/>
            </w:tcBorders>
            <w:vAlign w:val="center"/>
          </w:tcPr>
          <w:p w14:paraId="1FB80DF9" w14:textId="21C63730" w:rsidR="003D42EA" w:rsidRPr="00F20804" w:rsidRDefault="003D42EA" w:rsidP="00903194">
            <w:pPr>
              <w:jc w:val="center"/>
              <w:rPr>
                <w:sz w:val="24"/>
                <w:szCs w:val="24"/>
              </w:rPr>
            </w:pPr>
            <w:r w:rsidRPr="00F20804">
              <w:rPr>
                <w:color w:val="000000"/>
                <w:sz w:val="24"/>
                <w:szCs w:val="24"/>
              </w:rPr>
              <w:t>2</w:t>
            </w:r>
            <w:r w:rsidR="000B1540">
              <w:rPr>
                <w:color w:val="000000"/>
                <w:sz w:val="24"/>
                <w:szCs w:val="24"/>
              </w:rPr>
              <w:t>7477</w:t>
            </w:r>
            <w:r w:rsidRPr="00F20804">
              <w:rPr>
                <w:color w:val="000000"/>
                <w:sz w:val="24"/>
                <w:szCs w:val="24"/>
              </w:rPr>
              <w:t>,</w:t>
            </w:r>
            <w:r w:rsidR="000B1540">
              <w:rPr>
                <w:color w:val="000000"/>
                <w:sz w:val="24"/>
                <w:szCs w:val="24"/>
              </w:rPr>
              <w:t>73</w:t>
            </w:r>
          </w:p>
        </w:tc>
      </w:tr>
      <w:tr w:rsidR="003D42EA" w:rsidRPr="00553E64" w14:paraId="5DE722FA" w14:textId="77777777" w:rsidTr="003D496B">
        <w:trPr>
          <w:cantSplit/>
          <w:jc w:val="center"/>
        </w:trPr>
        <w:tc>
          <w:tcPr>
            <w:tcW w:w="852" w:type="dxa"/>
          </w:tcPr>
          <w:p w14:paraId="64EBCE5D" w14:textId="77777777" w:rsidR="003D42EA" w:rsidRPr="00F20804" w:rsidRDefault="003D42EA" w:rsidP="00903194">
            <w:pPr>
              <w:jc w:val="center"/>
              <w:rPr>
                <w:sz w:val="24"/>
                <w:szCs w:val="24"/>
              </w:rPr>
            </w:pPr>
          </w:p>
        </w:tc>
        <w:tc>
          <w:tcPr>
            <w:tcW w:w="4260" w:type="dxa"/>
            <w:tcBorders>
              <w:top w:val="nil"/>
              <w:left w:val="single" w:sz="4" w:space="0" w:color="auto"/>
              <w:bottom w:val="single" w:sz="4" w:space="0" w:color="auto"/>
              <w:right w:val="single" w:sz="4" w:space="0" w:color="auto"/>
            </w:tcBorders>
            <w:vAlign w:val="bottom"/>
          </w:tcPr>
          <w:p w14:paraId="4558C17E" w14:textId="77777777" w:rsidR="003D42EA" w:rsidRPr="00F20804" w:rsidRDefault="003D42EA" w:rsidP="00903194">
            <w:pPr>
              <w:rPr>
                <w:color w:val="000000"/>
                <w:sz w:val="24"/>
                <w:szCs w:val="24"/>
              </w:rPr>
            </w:pPr>
            <w:proofErr w:type="spellStart"/>
            <w:r w:rsidRPr="00F20804">
              <w:rPr>
                <w:color w:val="000000"/>
                <w:sz w:val="24"/>
                <w:szCs w:val="24"/>
              </w:rPr>
              <w:t>Етышинский</w:t>
            </w:r>
            <w:proofErr w:type="spellEnd"/>
            <w:r w:rsidRPr="00F20804">
              <w:rPr>
                <w:color w:val="000000"/>
                <w:sz w:val="24"/>
                <w:szCs w:val="24"/>
              </w:rPr>
              <w:t xml:space="preserve"> ОО</w:t>
            </w:r>
          </w:p>
        </w:tc>
        <w:tc>
          <w:tcPr>
            <w:tcW w:w="1546" w:type="dxa"/>
            <w:tcBorders>
              <w:top w:val="nil"/>
              <w:left w:val="single" w:sz="4" w:space="0" w:color="auto"/>
              <w:bottom w:val="single" w:sz="4" w:space="0" w:color="auto"/>
              <w:right w:val="single" w:sz="4" w:space="0" w:color="auto"/>
            </w:tcBorders>
            <w:vAlign w:val="bottom"/>
          </w:tcPr>
          <w:p w14:paraId="7903D457" w14:textId="77777777" w:rsidR="003D42EA" w:rsidRPr="00F20804" w:rsidRDefault="003D42EA" w:rsidP="00903194">
            <w:pPr>
              <w:jc w:val="center"/>
              <w:rPr>
                <w:sz w:val="24"/>
                <w:szCs w:val="24"/>
                <w:lang w:val="en-US"/>
              </w:rPr>
            </w:pPr>
            <w:r w:rsidRPr="00F20804">
              <w:rPr>
                <w:sz w:val="24"/>
                <w:szCs w:val="24"/>
              </w:rPr>
              <w:t>1</w:t>
            </w:r>
            <w:r w:rsidRPr="00F20804">
              <w:rPr>
                <w:sz w:val="24"/>
                <w:szCs w:val="24"/>
                <w:lang w:val="en-US"/>
              </w:rPr>
              <w:t>1</w:t>
            </w:r>
          </w:p>
        </w:tc>
        <w:tc>
          <w:tcPr>
            <w:tcW w:w="1559" w:type="dxa"/>
          </w:tcPr>
          <w:p w14:paraId="22F5F815" w14:textId="1A0D9B0F" w:rsidR="003D42EA" w:rsidRPr="000B1540" w:rsidRDefault="000B1540" w:rsidP="00903194">
            <w:pPr>
              <w:jc w:val="center"/>
              <w:rPr>
                <w:sz w:val="24"/>
                <w:szCs w:val="24"/>
              </w:rPr>
            </w:pPr>
            <w:r>
              <w:rPr>
                <w:sz w:val="24"/>
                <w:szCs w:val="24"/>
              </w:rPr>
              <w:t>4</w:t>
            </w:r>
          </w:p>
        </w:tc>
        <w:tc>
          <w:tcPr>
            <w:tcW w:w="1437" w:type="dxa"/>
            <w:tcBorders>
              <w:top w:val="nil"/>
              <w:left w:val="single" w:sz="4" w:space="0" w:color="auto"/>
              <w:bottom w:val="single" w:sz="4" w:space="0" w:color="auto"/>
              <w:right w:val="single" w:sz="4" w:space="0" w:color="auto"/>
            </w:tcBorders>
            <w:vAlign w:val="bottom"/>
          </w:tcPr>
          <w:p w14:paraId="513AF573" w14:textId="77777777" w:rsidR="003D42EA" w:rsidRPr="00F20804" w:rsidRDefault="00CF1A56" w:rsidP="00903194">
            <w:pPr>
              <w:jc w:val="center"/>
              <w:rPr>
                <w:sz w:val="24"/>
                <w:szCs w:val="24"/>
                <w:lang w:val="en-US"/>
              </w:rPr>
            </w:pPr>
            <w:r>
              <w:rPr>
                <w:color w:val="000000"/>
                <w:sz w:val="24"/>
                <w:szCs w:val="24"/>
                <w:lang w:val="en-US"/>
              </w:rPr>
              <w:t>6153</w:t>
            </w:r>
            <w:r>
              <w:rPr>
                <w:color w:val="000000"/>
                <w:sz w:val="24"/>
                <w:szCs w:val="24"/>
              </w:rPr>
              <w:t>,</w:t>
            </w:r>
            <w:r w:rsidR="003D42EA" w:rsidRPr="00F20804">
              <w:rPr>
                <w:color w:val="000000"/>
                <w:sz w:val="24"/>
                <w:szCs w:val="24"/>
                <w:lang w:val="en-US"/>
              </w:rPr>
              <w:t>21</w:t>
            </w:r>
          </w:p>
        </w:tc>
      </w:tr>
      <w:tr w:rsidR="003D42EA" w:rsidRPr="00553E64" w14:paraId="163A773D" w14:textId="77777777" w:rsidTr="003D496B">
        <w:trPr>
          <w:cantSplit/>
          <w:jc w:val="center"/>
        </w:trPr>
        <w:tc>
          <w:tcPr>
            <w:tcW w:w="852" w:type="dxa"/>
          </w:tcPr>
          <w:p w14:paraId="0735C7BC" w14:textId="77777777" w:rsidR="003D42EA" w:rsidRPr="00F20804" w:rsidRDefault="003D42EA" w:rsidP="00903194">
            <w:pPr>
              <w:jc w:val="center"/>
              <w:rPr>
                <w:sz w:val="24"/>
                <w:szCs w:val="24"/>
              </w:rPr>
            </w:pPr>
            <w:r w:rsidRPr="00F20804">
              <w:rPr>
                <w:sz w:val="24"/>
                <w:szCs w:val="24"/>
              </w:rPr>
              <w:t>18</w:t>
            </w:r>
          </w:p>
        </w:tc>
        <w:tc>
          <w:tcPr>
            <w:tcW w:w="4260" w:type="dxa"/>
            <w:tcBorders>
              <w:top w:val="nil"/>
              <w:left w:val="single" w:sz="4" w:space="0" w:color="auto"/>
              <w:bottom w:val="single" w:sz="4" w:space="0" w:color="auto"/>
              <w:right w:val="single" w:sz="4" w:space="0" w:color="auto"/>
            </w:tcBorders>
            <w:vAlign w:val="bottom"/>
          </w:tcPr>
          <w:p w14:paraId="353C34E4" w14:textId="77777777" w:rsidR="003D42EA" w:rsidRPr="00F20804" w:rsidRDefault="003D42EA" w:rsidP="00903194">
            <w:pPr>
              <w:rPr>
                <w:sz w:val="24"/>
                <w:szCs w:val="24"/>
              </w:rPr>
            </w:pPr>
            <w:r w:rsidRPr="00F20804">
              <w:rPr>
                <w:color w:val="000000"/>
                <w:sz w:val="24"/>
                <w:szCs w:val="24"/>
              </w:rPr>
              <w:t xml:space="preserve">Труновская сельская библиотека </w:t>
            </w:r>
          </w:p>
        </w:tc>
        <w:tc>
          <w:tcPr>
            <w:tcW w:w="1546" w:type="dxa"/>
            <w:tcBorders>
              <w:top w:val="nil"/>
              <w:left w:val="single" w:sz="4" w:space="0" w:color="auto"/>
              <w:bottom w:val="single" w:sz="4" w:space="0" w:color="auto"/>
              <w:right w:val="single" w:sz="4" w:space="0" w:color="auto"/>
            </w:tcBorders>
            <w:vAlign w:val="bottom"/>
          </w:tcPr>
          <w:p w14:paraId="61C5CE24" w14:textId="77777777" w:rsidR="003D42EA" w:rsidRPr="00F20804" w:rsidRDefault="003D42EA" w:rsidP="00903194">
            <w:pPr>
              <w:jc w:val="center"/>
              <w:rPr>
                <w:sz w:val="24"/>
                <w:szCs w:val="24"/>
              </w:rPr>
            </w:pPr>
            <w:r w:rsidRPr="00F20804">
              <w:rPr>
                <w:sz w:val="24"/>
                <w:szCs w:val="24"/>
                <w:lang w:val="en-US"/>
              </w:rPr>
              <w:t>18</w:t>
            </w:r>
          </w:p>
        </w:tc>
        <w:tc>
          <w:tcPr>
            <w:tcW w:w="1559" w:type="dxa"/>
          </w:tcPr>
          <w:p w14:paraId="7C822792" w14:textId="77777777" w:rsidR="003D42EA" w:rsidRPr="00F20804" w:rsidRDefault="003D42EA" w:rsidP="00903194">
            <w:pPr>
              <w:jc w:val="center"/>
              <w:rPr>
                <w:sz w:val="24"/>
                <w:szCs w:val="24"/>
                <w:lang w:val="en-US"/>
              </w:rPr>
            </w:pPr>
            <w:r w:rsidRPr="00F20804">
              <w:rPr>
                <w:sz w:val="24"/>
                <w:szCs w:val="24"/>
                <w:lang w:val="en-US"/>
              </w:rPr>
              <w:t>6</w:t>
            </w:r>
          </w:p>
        </w:tc>
        <w:tc>
          <w:tcPr>
            <w:tcW w:w="1437" w:type="dxa"/>
            <w:tcBorders>
              <w:top w:val="nil"/>
              <w:left w:val="single" w:sz="4" w:space="0" w:color="auto"/>
              <w:bottom w:val="single" w:sz="4" w:space="0" w:color="auto"/>
              <w:right w:val="single" w:sz="4" w:space="0" w:color="auto"/>
            </w:tcBorders>
            <w:vAlign w:val="bottom"/>
          </w:tcPr>
          <w:p w14:paraId="28350CD8" w14:textId="03CAD6EF" w:rsidR="003D42EA" w:rsidRPr="000B1540" w:rsidRDefault="00CF1A56" w:rsidP="00903194">
            <w:pPr>
              <w:jc w:val="center"/>
              <w:rPr>
                <w:sz w:val="24"/>
                <w:szCs w:val="24"/>
              </w:rPr>
            </w:pPr>
            <w:r>
              <w:rPr>
                <w:color w:val="000000"/>
                <w:sz w:val="24"/>
                <w:szCs w:val="24"/>
                <w:lang w:val="en-US"/>
              </w:rPr>
              <w:t>2</w:t>
            </w:r>
            <w:r w:rsidR="000B1540">
              <w:rPr>
                <w:color w:val="000000"/>
                <w:sz w:val="24"/>
                <w:szCs w:val="24"/>
              </w:rPr>
              <w:t>3538</w:t>
            </w:r>
            <w:r>
              <w:rPr>
                <w:color w:val="000000"/>
                <w:sz w:val="24"/>
                <w:szCs w:val="24"/>
              </w:rPr>
              <w:t>,</w:t>
            </w:r>
            <w:r w:rsidR="003D42EA" w:rsidRPr="00F20804">
              <w:rPr>
                <w:color w:val="000000"/>
                <w:sz w:val="24"/>
                <w:szCs w:val="24"/>
                <w:lang w:val="en-US"/>
              </w:rPr>
              <w:t>0</w:t>
            </w:r>
            <w:r w:rsidR="000B1540">
              <w:rPr>
                <w:color w:val="000000"/>
                <w:sz w:val="24"/>
                <w:szCs w:val="24"/>
              </w:rPr>
              <w:t>8</w:t>
            </w:r>
          </w:p>
        </w:tc>
      </w:tr>
      <w:tr w:rsidR="003D42EA" w:rsidRPr="00553E64" w14:paraId="65A657E6" w14:textId="77777777" w:rsidTr="003D496B">
        <w:trPr>
          <w:cantSplit/>
          <w:jc w:val="center"/>
        </w:trPr>
        <w:tc>
          <w:tcPr>
            <w:tcW w:w="852" w:type="dxa"/>
          </w:tcPr>
          <w:p w14:paraId="5BFD1E8C" w14:textId="77777777" w:rsidR="003D42EA" w:rsidRPr="00F20804" w:rsidRDefault="003D42EA" w:rsidP="00903194">
            <w:pPr>
              <w:jc w:val="center"/>
              <w:rPr>
                <w:sz w:val="24"/>
                <w:szCs w:val="24"/>
              </w:rPr>
            </w:pPr>
            <w:r w:rsidRPr="00F20804">
              <w:rPr>
                <w:sz w:val="24"/>
                <w:szCs w:val="24"/>
              </w:rPr>
              <w:t>19</w:t>
            </w:r>
          </w:p>
        </w:tc>
        <w:tc>
          <w:tcPr>
            <w:tcW w:w="4260" w:type="dxa"/>
            <w:tcBorders>
              <w:top w:val="nil"/>
              <w:left w:val="single" w:sz="4" w:space="0" w:color="auto"/>
              <w:bottom w:val="single" w:sz="4" w:space="0" w:color="auto"/>
              <w:right w:val="single" w:sz="4" w:space="0" w:color="auto"/>
            </w:tcBorders>
            <w:vAlign w:val="bottom"/>
          </w:tcPr>
          <w:p w14:paraId="1889D454" w14:textId="77777777" w:rsidR="003D42EA" w:rsidRPr="00F20804" w:rsidRDefault="003D42EA" w:rsidP="00903194">
            <w:pPr>
              <w:rPr>
                <w:sz w:val="24"/>
                <w:szCs w:val="24"/>
              </w:rPr>
            </w:pPr>
            <w:proofErr w:type="spellStart"/>
            <w:r w:rsidRPr="00F20804">
              <w:rPr>
                <w:color w:val="000000"/>
                <w:sz w:val="24"/>
                <w:szCs w:val="24"/>
              </w:rPr>
              <w:t>Трушниковская</w:t>
            </w:r>
            <w:proofErr w:type="spellEnd"/>
            <w:r w:rsidRPr="00F20804">
              <w:rPr>
                <w:color w:val="000000"/>
                <w:sz w:val="24"/>
                <w:szCs w:val="24"/>
              </w:rPr>
              <w:t xml:space="preserve"> сельская библиотека </w:t>
            </w:r>
          </w:p>
        </w:tc>
        <w:tc>
          <w:tcPr>
            <w:tcW w:w="1546" w:type="dxa"/>
            <w:tcBorders>
              <w:top w:val="nil"/>
              <w:left w:val="single" w:sz="4" w:space="0" w:color="auto"/>
              <w:bottom w:val="single" w:sz="4" w:space="0" w:color="auto"/>
              <w:right w:val="single" w:sz="4" w:space="0" w:color="auto"/>
            </w:tcBorders>
            <w:vAlign w:val="bottom"/>
          </w:tcPr>
          <w:p w14:paraId="7AA34A77" w14:textId="77777777" w:rsidR="003D42EA" w:rsidRPr="00F20804" w:rsidRDefault="003D42EA" w:rsidP="00903194">
            <w:pPr>
              <w:jc w:val="center"/>
              <w:rPr>
                <w:sz w:val="24"/>
                <w:szCs w:val="24"/>
              </w:rPr>
            </w:pPr>
            <w:r w:rsidRPr="00F20804">
              <w:rPr>
                <w:sz w:val="24"/>
                <w:szCs w:val="24"/>
              </w:rPr>
              <w:t>17</w:t>
            </w:r>
          </w:p>
        </w:tc>
        <w:tc>
          <w:tcPr>
            <w:tcW w:w="1559" w:type="dxa"/>
          </w:tcPr>
          <w:p w14:paraId="656CC106" w14:textId="77777777" w:rsidR="003D42EA" w:rsidRPr="00F20804" w:rsidRDefault="003D42EA" w:rsidP="00903194">
            <w:pPr>
              <w:jc w:val="center"/>
              <w:rPr>
                <w:sz w:val="24"/>
                <w:szCs w:val="24"/>
                <w:lang w:val="en-US"/>
              </w:rPr>
            </w:pPr>
            <w:r w:rsidRPr="00F20804">
              <w:rPr>
                <w:sz w:val="24"/>
                <w:szCs w:val="24"/>
                <w:lang w:val="en-US"/>
              </w:rPr>
              <w:t>12</w:t>
            </w:r>
          </w:p>
        </w:tc>
        <w:tc>
          <w:tcPr>
            <w:tcW w:w="1437" w:type="dxa"/>
            <w:tcBorders>
              <w:top w:val="nil"/>
              <w:left w:val="single" w:sz="4" w:space="0" w:color="auto"/>
              <w:bottom w:val="single" w:sz="4" w:space="0" w:color="auto"/>
              <w:right w:val="single" w:sz="4" w:space="0" w:color="auto"/>
            </w:tcBorders>
            <w:vAlign w:val="bottom"/>
          </w:tcPr>
          <w:p w14:paraId="1835DE85" w14:textId="4A71D6A5" w:rsidR="003D42EA" w:rsidRPr="00F20804" w:rsidRDefault="00CF1A56" w:rsidP="00903194">
            <w:pPr>
              <w:jc w:val="center"/>
              <w:rPr>
                <w:sz w:val="24"/>
                <w:szCs w:val="24"/>
              </w:rPr>
            </w:pPr>
            <w:r>
              <w:rPr>
                <w:color w:val="000000"/>
                <w:sz w:val="24"/>
                <w:szCs w:val="24"/>
                <w:lang w:val="en-US"/>
              </w:rPr>
              <w:t>1</w:t>
            </w:r>
            <w:r w:rsidR="000B1540">
              <w:rPr>
                <w:color w:val="000000"/>
                <w:sz w:val="24"/>
                <w:szCs w:val="24"/>
              </w:rPr>
              <w:t>5880</w:t>
            </w:r>
            <w:r>
              <w:rPr>
                <w:color w:val="000000"/>
                <w:sz w:val="24"/>
                <w:szCs w:val="24"/>
              </w:rPr>
              <w:t>,</w:t>
            </w:r>
            <w:r w:rsidR="003D42EA" w:rsidRPr="00F20804">
              <w:rPr>
                <w:color w:val="000000"/>
                <w:sz w:val="24"/>
                <w:szCs w:val="24"/>
              </w:rPr>
              <w:t>0</w:t>
            </w:r>
            <w:r w:rsidR="000B1540">
              <w:rPr>
                <w:color w:val="000000"/>
                <w:sz w:val="24"/>
                <w:szCs w:val="24"/>
              </w:rPr>
              <w:t>8</w:t>
            </w:r>
          </w:p>
        </w:tc>
      </w:tr>
      <w:tr w:rsidR="003D42EA" w:rsidRPr="00553E64" w14:paraId="22495C5B" w14:textId="77777777" w:rsidTr="003D496B">
        <w:trPr>
          <w:cantSplit/>
          <w:jc w:val="center"/>
        </w:trPr>
        <w:tc>
          <w:tcPr>
            <w:tcW w:w="852" w:type="dxa"/>
          </w:tcPr>
          <w:p w14:paraId="39870C9D" w14:textId="77777777" w:rsidR="003D42EA" w:rsidRPr="00F20804" w:rsidRDefault="003D42EA" w:rsidP="00903194">
            <w:pPr>
              <w:jc w:val="center"/>
              <w:rPr>
                <w:sz w:val="24"/>
                <w:szCs w:val="24"/>
              </w:rPr>
            </w:pPr>
            <w:r w:rsidRPr="00F20804">
              <w:rPr>
                <w:sz w:val="24"/>
                <w:szCs w:val="24"/>
              </w:rPr>
              <w:t>20</w:t>
            </w:r>
          </w:p>
        </w:tc>
        <w:tc>
          <w:tcPr>
            <w:tcW w:w="4260" w:type="dxa"/>
            <w:tcBorders>
              <w:top w:val="nil"/>
              <w:left w:val="single" w:sz="4" w:space="0" w:color="auto"/>
              <w:bottom w:val="single" w:sz="4" w:space="0" w:color="auto"/>
              <w:right w:val="single" w:sz="4" w:space="0" w:color="auto"/>
            </w:tcBorders>
            <w:vAlign w:val="bottom"/>
          </w:tcPr>
          <w:p w14:paraId="0CFBB8C2" w14:textId="77777777" w:rsidR="003D42EA" w:rsidRPr="00F20804" w:rsidRDefault="003D42EA" w:rsidP="00903194">
            <w:pPr>
              <w:rPr>
                <w:sz w:val="24"/>
                <w:szCs w:val="24"/>
              </w:rPr>
            </w:pPr>
            <w:proofErr w:type="spellStart"/>
            <w:r w:rsidRPr="00F20804">
              <w:rPr>
                <w:color w:val="000000"/>
                <w:sz w:val="24"/>
                <w:szCs w:val="24"/>
              </w:rPr>
              <w:t>Тюинская</w:t>
            </w:r>
            <w:proofErr w:type="spellEnd"/>
            <w:r w:rsidRPr="00F20804">
              <w:rPr>
                <w:color w:val="000000"/>
                <w:sz w:val="24"/>
                <w:szCs w:val="24"/>
              </w:rPr>
              <w:t xml:space="preserve"> сельская библиотека</w:t>
            </w:r>
          </w:p>
        </w:tc>
        <w:tc>
          <w:tcPr>
            <w:tcW w:w="1546" w:type="dxa"/>
            <w:tcBorders>
              <w:top w:val="nil"/>
              <w:left w:val="single" w:sz="4" w:space="0" w:color="auto"/>
              <w:bottom w:val="single" w:sz="4" w:space="0" w:color="auto"/>
              <w:right w:val="single" w:sz="4" w:space="0" w:color="auto"/>
            </w:tcBorders>
            <w:vAlign w:val="bottom"/>
          </w:tcPr>
          <w:p w14:paraId="2FEB9629" w14:textId="77777777" w:rsidR="003D42EA" w:rsidRPr="00F20804" w:rsidRDefault="003D42EA" w:rsidP="00903194">
            <w:pPr>
              <w:jc w:val="center"/>
              <w:rPr>
                <w:sz w:val="24"/>
                <w:szCs w:val="24"/>
                <w:lang w:val="en-US"/>
              </w:rPr>
            </w:pPr>
            <w:r w:rsidRPr="00F20804">
              <w:rPr>
                <w:sz w:val="24"/>
                <w:szCs w:val="24"/>
                <w:lang w:val="en-US"/>
              </w:rPr>
              <w:t>11</w:t>
            </w:r>
          </w:p>
        </w:tc>
        <w:tc>
          <w:tcPr>
            <w:tcW w:w="1559" w:type="dxa"/>
          </w:tcPr>
          <w:p w14:paraId="7BEC78C2" w14:textId="77777777" w:rsidR="003D42EA" w:rsidRPr="00F20804" w:rsidRDefault="003D42EA" w:rsidP="00903194">
            <w:pPr>
              <w:jc w:val="center"/>
              <w:rPr>
                <w:sz w:val="24"/>
                <w:szCs w:val="24"/>
                <w:lang w:val="en-US"/>
              </w:rPr>
            </w:pPr>
            <w:r w:rsidRPr="00F20804">
              <w:rPr>
                <w:sz w:val="24"/>
                <w:szCs w:val="24"/>
                <w:lang w:val="en-US"/>
              </w:rPr>
              <w:t>9</w:t>
            </w:r>
          </w:p>
        </w:tc>
        <w:tc>
          <w:tcPr>
            <w:tcW w:w="1437" w:type="dxa"/>
            <w:tcBorders>
              <w:top w:val="nil"/>
              <w:left w:val="single" w:sz="4" w:space="0" w:color="auto"/>
              <w:bottom w:val="single" w:sz="4" w:space="0" w:color="auto"/>
              <w:right w:val="single" w:sz="4" w:space="0" w:color="auto"/>
            </w:tcBorders>
            <w:vAlign w:val="bottom"/>
          </w:tcPr>
          <w:p w14:paraId="39E1B0D3" w14:textId="5D94442B" w:rsidR="003D42EA" w:rsidRPr="00F20804" w:rsidRDefault="000B1540" w:rsidP="00903194">
            <w:pPr>
              <w:jc w:val="center"/>
              <w:rPr>
                <w:sz w:val="24"/>
                <w:szCs w:val="24"/>
                <w:lang w:val="en-US"/>
              </w:rPr>
            </w:pPr>
            <w:r>
              <w:rPr>
                <w:color w:val="000000"/>
                <w:sz w:val="24"/>
                <w:szCs w:val="24"/>
              </w:rPr>
              <w:t>10981</w:t>
            </w:r>
            <w:r w:rsidR="00CF1A56">
              <w:rPr>
                <w:color w:val="000000"/>
                <w:sz w:val="24"/>
                <w:szCs w:val="24"/>
              </w:rPr>
              <w:t>,</w:t>
            </w:r>
            <w:r>
              <w:rPr>
                <w:color w:val="000000"/>
                <w:sz w:val="24"/>
                <w:szCs w:val="24"/>
              </w:rPr>
              <w:t>63</w:t>
            </w:r>
          </w:p>
        </w:tc>
      </w:tr>
      <w:tr w:rsidR="003D42EA" w:rsidRPr="00553E64" w14:paraId="7B8553BA" w14:textId="77777777" w:rsidTr="003D496B">
        <w:trPr>
          <w:cantSplit/>
          <w:jc w:val="center"/>
        </w:trPr>
        <w:tc>
          <w:tcPr>
            <w:tcW w:w="852" w:type="dxa"/>
          </w:tcPr>
          <w:p w14:paraId="7368D065" w14:textId="77777777" w:rsidR="003D42EA" w:rsidRPr="00F20804" w:rsidRDefault="003D42EA" w:rsidP="00903194">
            <w:pPr>
              <w:jc w:val="center"/>
              <w:rPr>
                <w:sz w:val="24"/>
                <w:szCs w:val="24"/>
              </w:rPr>
            </w:pPr>
          </w:p>
        </w:tc>
        <w:tc>
          <w:tcPr>
            <w:tcW w:w="4260" w:type="dxa"/>
            <w:tcBorders>
              <w:top w:val="single" w:sz="4" w:space="0" w:color="auto"/>
              <w:left w:val="single" w:sz="4" w:space="0" w:color="auto"/>
              <w:bottom w:val="single" w:sz="4" w:space="0" w:color="auto"/>
              <w:right w:val="single" w:sz="4" w:space="0" w:color="auto"/>
            </w:tcBorders>
            <w:vAlign w:val="bottom"/>
          </w:tcPr>
          <w:p w14:paraId="170F9B85" w14:textId="77777777" w:rsidR="003D42EA" w:rsidRPr="00F20804" w:rsidRDefault="003D42EA" w:rsidP="00903194">
            <w:pPr>
              <w:rPr>
                <w:color w:val="000000"/>
                <w:sz w:val="24"/>
                <w:szCs w:val="24"/>
              </w:rPr>
            </w:pPr>
            <w:r w:rsidRPr="00F20804">
              <w:rPr>
                <w:color w:val="000000"/>
                <w:sz w:val="24"/>
                <w:szCs w:val="24"/>
              </w:rPr>
              <w:t>О-Горский ОО</w:t>
            </w:r>
          </w:p>
        </w:tc>
        <w:tc>
          <w:tcPr>
            <w:tcW w:w="1546" w:type="dxa"/>
          </w:tcPr>
          <w:p w14:paraId="4CCDF54A" w14:textId="77777777" w:rsidR="003D42EA" w:rsidRPr="00F20804" w:rsidRDefault="003D42EA" w:rsidP="00903194">
            <w:pPr>
              <w:jc w:val="center"/>
              <w:rPr>
                <w:sz w:val="24"/>
                <w:szCs w:val="24"/>
                <w:lang w:val="en-US"/>
              </w:rPr>
            </w:pPr>
            <w:r w:rsidRPr="00F20804">
              <w:rPr>
                <w:sz w:val="24"/>
                <w:szCs w:val="24"/>
                <w:lang w:val="en-US"/>
              </w:rPr>
              <w:t>9</w:t>
            </w:r>
          </w:p>
        </w:tc>
        <w:tc>
          <w:tcPr>
            <w:tcW w:w="1559" w:type="dxa"/>
          </w:tcPr>
          <w:p w14:paraId="1447E5A9" w14:textId="77777777" w:rsidR="003D42EA" w:rsidRPr="00F20804" w:rsidRDefault="003D42EA" w:rsidP="00903194">
            <w:pPr>
              <w:jc w:val="center"/>
              <w:rPr>
                <w:sz w:val="24"/>
                <w:szCs w:val="24"/>
              </w:rPr>
            </w:pPr>
          </w:p>
        </w:tc>
        <w:tc>
          <w:tcPr>
            <w:tcW w:w="1437" w:type="dxa"/>
            <w:tcBorders>
              <w:top w:val="nil"/>
              <w:left w:val="single" w:sz="4" w:space="0" w:color="auto"/>
              <w:bottom w:val="single" w:sz="4" w:space="0" w:color="auto"/>
              <w:right w:val="single" w:sz="4" w:space="0" w:color="auto"/>
            </w:tcBorders>
            <w:vAlign w:val="bottom"/>
          </w:tcPr>
          <w:p w14:paraId="25424CB4" w14:textId="77777777" w:rsidR="003D42EA" w:rsidRPr="00F20804" w:rsidRDefault="003D42EA" w:rsidP="00903194">
            <w:pPr>
              <w:jc w:val="center"/>
              <w:rPr>
                <w:sz w:val="24"/>
                <w:szCs w:val="24"/>
                <w:lang w:val="en-US"/>
              </w:rPr>
            </w:pPr>
            <w:r w:rsidRPr="00F20804">
              <w:rPr>
                <w:color w:val="000000"/>
                <w:sz w:val="24"/>
                <w:szCs w:val="24"/>
                <w:lang w:val="en-US"/>
              </w:rPr>
              <w:t>6418</w:t>
            </w:r>
            <w:r w:rsidR="00CF1A56">
              <w:rPr>
                <w:color w:val="000000"/>
                <w:sz w:val="24"/>
                <w:szCs w:val="24"/>
              </w:rPr>
              <w:t>,</w:t>
            </w:r>
            <w:r w:rsidRPr="00F20804">
              <w:rPr>
                <w:color w:val="000000"/>
                <w:sz w:val="24"/>
                <w:szCs w:val="24"/>
                <w:lang w:val="en-US"/>
              </w:rPr>
              <w:t>83</w:t>
            </w:r>
          </w:p>
        </w:tc>
      </w:tr>
      <w:tr w:rsidR="003D42EA" w:rsidRPr="00553E64" w14:paraId="66A2DE5F" w14:textId="77777777" w:rsidTr="003D496B">
        <w:trPr>
          <w:cantSplit/>
          <w:jc w:val="center"/>
        </w:trPr>
        <w:tc>
          <w:tcPr>
            <w:tcW w:w="852" w:type="dxa"/>
          </w:tcPr>
          <w:p w14:paraId="44EA0B91" w14:textId="77777777" w:rsidR="003D42EA" w:rsidRPr="00F20804" w:rsidRDefault="003D42EA" w:rsidP="00903194">
            <w:pPr>
              <w:jc w:val="center"/>
              <w:rPr>
                <w:sz w:val="24"/>
                <w:szCs w:val="24"/>
              </w:rPr>
            </w:pPr>
          </w:p>
        </w:tc>
        <w:tc>
          <w:tcPr>
            <w:tcW w:w="4260" w:type="dxa"/>
            <w:tcBorders>
              <w:top w:val="single" w:sz="4" w:space="0" w:color="auto"/>
              <w:left w:val="single" w:sz="4" w:space="0" w:color="auto"/>
              <w:bottom w:val="single" w:sz="4" w:space="0" w:color="auto"/>
              <w:right w:val="single" w:sz="4" w:space="0" w:color="auto"/>
            </w:tcBorders>
            <w:vAlign w:val="bottom"/>
          </w:tcPr>
          <w:p w14:paraId="61CAA366" w14:textId="77777777" w:rsidR="003D42EA" w:rsidRPr="00F20804" w:rsidRDefault="003D42EA" w:rsidP="00903194">
            <w:pPr>
              <w:jc w:val="center"/>
              <w:rPr>
                <w:color w:val="000000"/>
                <w:sz w:val="24"/>
                <w:szCs w:val="24"/>
              </w:rPr>
            </w:pPr>
          </w:p>
        </w:tc>
        <w:tc>
          <w:tcPr>
            <w:tcW w:w="1546" w:type="dxa"/>
          </w:tcPr>
          <w:p w14:paraId="35EB6535" w14:textId="77777777" w:rsidR="003D42EA" w:rsidRPr="00F20804" w:rsidRDefault="003D42EA" w:rsidP="00903194">
            <w:pPr>
              <w:jc w:val="center"/>
              <w:rPr>
                <w:sz w:val="24"/>
                <w:szCs w:val="24"/>
              </w:rPr>
            </w:pPr>
            <w:r w:rsidRPr="00F20804">
              <w:rPr>
                <w:sz w:val="24"/>
                <w:szCs w:val="24"/>
              </w:rPr>
              <w:t>604</w:t>
            </w:r>
          </w:p>
        </w:tc>
        <w:tc>
          <w:tcPr>
            <w:tcW w:w="1559" w:type="dxa"/>
          </w:tcPr>
          <w:p w14:paraId="035FA82B" w14:textId="13CDAB55" w:rsidR="00CF1A56" w:rsidRPr="00CF1A56" w:rsidRDefault="000B1540" w:rsidP="00903194">
            <w:pPr>
              <w:jc w:val="center"/>
              <w:rPr>
                <w:sz w:val="24"/>
                <w:szCs w:val="24"/>
              </w:rPr>
            </w:pPr>
            <w:r w:rsidRPr="000B1540">
              <w:rPr>
                <w:sz w:val="24"/>
                <w:szCs w:val="24"/>
              </w:rPr>
              <w:t>232</w:t>
            </w:r>
          </w:p>
        </w:tc>
        <w:tc>
          <w:tcPr>
            <w:tcW w:w="1437" w:type="dxa"/>
            <w:tcBorders>
              <w:top w:val="nil"/>
              <w:left w:val="single" w:sz="4" w:space="0" w:color="auto"/>
              <w:bottom w:val="nil"/>
              <w:right w:val="single" w:sz="4" w:space="0" w:color="auto"/>
            </w:tcBorders>
            <w:vAlign w:val="bottom"/>
          </w:tcPr>
          <w:p w14:paraId="07C333B2" w14:textId="27016A7F" w:rsidR="003D42EA" w:rsidRPr="00F20804" w:rsidRDefault="003D42EA" w:rsidP="00903194">
            <w:pPr>
              <w:jc w:val="center"/>
              <w:rPr>
                <w:sz w:val="24"/>
                <w:szCs w:val="24"/>
              </w:rPr>
            </w:pPr>
            <w:r w:rsidRPr="00F20804">
              <w:rPr>
                <w:color w:val="000000"/>
                <w:sz w:val="24"/>
                <w:szCs w:val="24"/>
              </w:rPr>
              <w:t>1035445,22</w:t>
            </w:r>
          </w:p>
        </w:tc>
      </w:tr>
    </w:tbl>
    <w:p w14:paraId="15C38790" w14:textId="613E1C17" w:rsidR="00082F17" w:rsidRPr="00847EFF" w:rsidRDefault="00082F17" w:rsidP="00082F17">
      <w:pPr>
        <w:jc w:val="center"/>
        <w:rPr>
          <w:b/>
          <w:sz w:val="24"/>
          <w:szCs w:val="24"/>
          <w:lang w:eastAsia="x-none"/>
        </w:rPr>
      </w:pPr>
      <w:bookmarkStart w:id="62" w:name="_Hlk213862604"/>
      <w:r w:rsidRPr="00847EFF">
        <w:rPr>
          <w:b/>
          <w:sz w:val="24"/>
          <w:szCs w:val="24"/>
          <w:lang w:eastAsia="x-none"/>
        </w:rPr>
        <w:t xml:space="preserve">Количество названий </w:t>
      </w:r>
      <w:r w:rsidRPr="007662B9">
        <w:rPr>
          <w:b/>
          <w:color w:val="FF0000"/>
          <w:sz w:val="16"/>
          <w:szCs w:val="16"/>
          <w:lang w:eastAsia="x-none"/>
        </w:rPr>
        <w:t>*</w:t>
      </w:r>
      <w:r w:rsidRPr="00847EFF">
        <w:rPr>
          <w:b/>
          <w:sz w:val="24"/>
          <w:szCs w:val="24"/>
          <w:lang w:eastAsia="x-none"/>
        </w:rPr>
        <w:t xml:space="preserve"> /экз. подписных изданий за 3 года по МО в целом</w:t>
      </w:r>
      <w:r>
        <w:rPr>
          <w:b/>
          <w:sz w:val="24"/>
          <w:szCs w:val="24"/>
          <w:lang w:eastAsia="x-none"/>
        </w:rPr>
        <w:t xml:space="preserve"> </w:t>
      </w:r>
      <w:r w:rsidRPr="005D6F6C">
        <w:rPr>
          <w:b/>
          <w:sz w:val="24"/>
          <w:szCs w:val="24"/>
          <w:lang w:eastAsia="x-none"/>
        </w:rPr>
        <w:t>Таблица № 9.1б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699"/>
        <w:gridCol w:w="1755"/>
        <w:gridCol w:w="1521"/>
        <w:gridCol w:w="1661"/>
        <w:gridCol w:w="1700"/>
      </w:tblGrid>
      <w:tr w:rsidR="00082F17" w:rsidRPr="00847EFF" w14:paraId="45C8689C" w14:textId="77777777" w:rsidTr="00CE2B64">
        <w:trPr>
          <w:jc w:val="center"/>
        </w:trPr>
        <w:tc>
          <w:tcPr>
            <w:tcW w:w="3274" w:type="dxa"/>
            <w:gridSpan w:val="2"/>
          </w:tcPr>
          <w:p w14:paraId="09345318" w14:textId="77777777" w:rsidR="00082F17" w:rsidRPr="00847EFF" w:rsidRDefault="00082F17" w:rsidP="00082F17">
            <w:pPr>
              <w:jc w:val="center"/>
              <w:rPr>
                <w:b/>
                <w:sz w:val="24"/>
                <w:szCs w:val="24"/>
                <w:lang w:eastAsia="x-none"/>
              </w:rPr>
            </w:pPr>
            <w:r w:rsidRPr="00847EFF">
              <w:rPr>
                <w:b/>
                <w:sz w:val="24"/>
                <w:szCs w:val="24"/>
                <w:lang w:eastAsia="x-none"/>
              </w:rPr>
              <w:t>2023</w:t>
            </w:r>
          </w:p>
        </w:tc>
        <w:tc>
          <w:tcPr>
            <w:tcW w:w="3276" w:type="dxa"/>
            <w:gridSpan w:val="2"/>
          </w:tcPr>
          <w:p w14:paraId="37646C0A" w14:textId="77777777" w:rsidR="00082F17" w:rsidRPr="00847EFF" w:rsidRDefault="00082F17" w:rsidP="00082F17">
            <w:pPr>
              <w:jc w:val="center"/>
              <w:rPr>
                <w:b/>
                <w:sz w:val="24"/>
                <w:szCs w:val="24"/>
                <w:lang w:eastAsia="x-none"/>
              </w:rPr>
            </w:pPr>
            <w:r w:rsidRPr="00847EFF">
              <w:rPr>
                <w:b/>
                <w:sz w:val="24"/>
                <w:szCs w:val="24"/>
                <w:lang w:eastAsia="x-none"/>
              </w:rPr>
              <w:t>2024</w:t>
            </w:r>
          </w:p>
        </w:tc>
        <w:tc>
          <w:tcPr>
            <w:tcW w:w="3361" w:type="dxa"/>
            <w:gridSpan w:val="2"/>
          </w:tcPr>
          <w:p w14:paraId="22919330" w14:textId="77777777" w:rsidR="00082F17" w:rsidRPr="00847EFF" w:rsidRDefault="00082F17" w:rsidP="00082F17">
            <w:pPr>
              <w:jc w:val="center"/>
              <w:rPr>
                <w:b/>
                <w:sz w:val="24"/>
                <w:szCs w:val="24"/>
                <w:lang w:eastAsia="x-none"/>
              </w:rPr>
            </w:pPr>
            <w:r w:rsidRPr="00847EFF">
              <w:rPr>
                <w:b/>
                <w:sz w:val="24"/>
                <w:szCs w:val="24"/>
                <w:lang w:eastAsia="x-none"/>
              </w:rPr>
              <w:t>2025</w:t>
            </w:r>
          </w:p>
        </w:tc>
      </w:tr>
      <w:tr w:rsidR="00082F17" w:rsidRPr="00847EFF" w14:paraId="1E423306" w14:textId="77777777" w:rsidTr="00CE2B64">
        <w:trPr>
          <w:jc w:val="center"/>
        </w:trPr>
        <w:tc>
          <w:tcPr>
            <w:tcW w:w="1575" w:type="dxa"/>
          </w:tcPr>
          <w:p w14:paraId="34621026" w14:textId="77777777" w:rsidR="00082F17" w:rsidRPr="00847EFF" w:rsidRDefault="00082F17" w:rsidP="00082F17">
            <w:pPr>
              <w:jc w:val="center"/>
              <w:rPr>
                <w:b/>
                <w:sz w:val="24"/>
                <w:szCs w:val="24"/>
                <w:lang w:eastAsia="x-none"/>
              </w:rPr>
            </w:pPr>
            <w:r w:rsidRPr="00847EFF">
              <w:rPr>
                <w:b/>
                <w:sz w:val="24"/>
                <w:szCs w:val="24"/>
                <w:lang w:eastAsia="x-none"/>
              </w:rPr>
              <w:t>названий</w:t>
            </w:r>
          </w:p>
        </w:tc>
        <w:tc>
          <w:tcPr>
            <w:tcW w:w="1699" w:type="dxa"/>
          </w:tcPr>
          <w:p w14:paraId="311255BA" w14:textId="77777777" w:rsidR="00082F17" w:rsidRPr="00847EFF" w:rsidRDefault="00082F17" w:rsidP="00082F17">
            <w:pPr>
              <w:jc w:val="center"/>
              <w:rPr>
                <w:b/>
                <w:sz w:val="24"/>
                <w:szCs w:val="24"/>
                <w:lang w:eastAsia="x-none"/>
              </w:rPr>
            </w:pPr>
            <w:r w:rsidRPr="00847EFF">
              <w:rPr>
                <w:b/>
                <w:sz w:val="24"/>
                <w:szCs w:val="24"/>
                <w:lang w:eastAsia="x-none"/>
              </w:rPr>
              <w:t>экз.</w:t>
            </w:r>
          </w:p>
        </w:tc>
        <w:tc>
          <w:tcPr>
            <w:tcW w:w="1755" w:type="dxa"/>
          </w:tcPr>
          <w:p w14:paraId="276F84D5" w14:textId="77777777" w:rsidR="00082F17" w:rsidRPr="00847EFF" w:rsidRDefault="00082F17" w:rsidP="00082F17">
            <w:pPr>
              <w:jc w:val="center"/>
              <w:rPr>
                <w:b/>
                <w:sz w:val="24"/>
                <w:szCs w:val="24"/>
                <w:lang w:eastAsia="x-none"/>
              </w:rPr>
            </w:pPr>
            <w:r w:rsidRPr="00847EFF">
              <w:rPr>
                <w:b/>
                <w:sz w:val="24"/>
                <w:szCs w:val="24"/>
                <w:lang w:eastAsia="x-none"/>
              </w:rPr>
              <w:t>названий</w:t>
            </w:r>
          </w:p>
        </w:tc>
        <w:tc>
          <w:tcPr>
            <w:tcW w:w="1521" w:type="dxa"/>
          </w:tcPr>
          <w:p w14:paraId="7C47A50F" w14:textId="77777777" w:rsidR="00082F17" w:rsidRPr="00847EFF" w:rsidRDefault="00082F17" w:rsidP="00082F17">
            <w:pPr>
              <w:jc w:val="center"/>
              <w:rPr>
                <w:b/>
                <w:sz w:val="24"/>
                <w:szCs w:val="24"/>
                <w:lang w:eastAsia="x-none"/>
              </w:rPr>
            </w:pPr>
            <w:r w:rsidRPr="00847EFF">
              <w:rPr>
                <w:b/>
                <w:sz w:val="24"/>
                <w:szCs w:val="24"/>
                <w:lang w:eastAsia="x-none"/>
              </w:rPr>
              <w:t>экз.</w:t>
            </w:r>
          </w:p>
        </w:tc>
        <w:tc>
          <w:tcPr>
            <w:tcW w:w="1661" w:type="dxa"/>
          </w:tcPr>
          <w:p w14:paraId="63942DCD" w14:textId="77777777" w:rsidR="00082F17" w:rsidRPr="00847EFF" w:rsidRDefault="00082F17" w:rsidP="00082F17">
            <w:pPr>
              <w:jc w:val="center"/>
              <w:rPr>
                <w:b/>
                <w:sz w:val="24"/>
                <w:szCs w:val="24"/>
                <w:lang w:eastAsia="x-none"/>
              </w:rPr>
            </w:pPr>
            <w:r w:rsidRPr="00847EFF">
              <w:rPr>
                <w:b/>
                <w:sz w:val="24"/>
                <w:szCs w:val="24"/>
                <w:lang w:eastAsia="x-none"/>
              </w:rPr>
              <w:t>названий</w:t>
            </w:r>
          </w:p>
        </w:tc>
        <w:tc>
          <w:tcPr>
            <w:tcW w:w="1700" w:type="dxa"/>
          </w:tcPr>
          <w:p w14:paraId="46AE0D54" w14:textId="77777777" w:rsidR="00082F17" w:rsidRPr="00847EFF" w:rsidRDefault="00082F17" w:rsidP="00082F17">
            <w:pPr>
              <w:jc w:val="center"/>
              <w:rPr>
                <w:b/>
                <w:sz w:val="24"/>
                <w:szCs w:val="24"/>
                <w:lang w:eastAsia="x-none"/>
              </w:rPr>
            </w:pPr>
            <w:r w:rsidRPr="00847EFF">
              <w:rPr>
                <w:b/>
                <w:sz w:val="24"/>
                <w:szCs w:val="24"/>
                <w:lang w:eastAsia="x-none"/>
              </w:rPr>
              <w:t>экз.</w:t>
            </w:r>
          </w:p>
        </w:tc>
      </w:tr>
      <w:tr w:rsidR="00082F17" w:rsidRPr="00847EFF" w14:paraId="60C878B0" w14:textId="77777777" w:rsidTr="00CE2B64">
        <w:trPr>
          <w:jc w:val="center"/>
        </w:trPr>
        <w:tc>
          <w:tcPr>
            <w:tcW w:w="1575" w:type="dxa"/>
          </w:tcPr>
          <w:p w14:paraId="6CAC290C" w14:textId="77777777" w:rsidR="00082F17" w:rsidRPr="000B1540" w:rsidRDefault="00082F17" w:rsidP="00082F17">
            <w:pPr>
              <w:jc w:val="center"/>
              <w:rPr>
                <w:b/>
                <w:sz w:val="24"/>
                <w:szCs w:val="24"/>
                <w:lang w:eastAsia="x-none"/>
              </w:rPr>
            </w:pPr>
            <w:r w:rsidRPr="000B1540">
              <w:rPr>
                <w:b/>
                <w:sz w:val="24"/>
                <w:szCs w:val="24"/>
                <w:lang w:eastAsia="x-none"/>
              </w:rPr>
              <w:t>227</w:t>
            </w:r>
          </w:p>
        </w:tc>
        <w:tc>
          <w:tcPr>
            <w:tcW w:w="1699" w:type="dxa"/>
          </w:tcPr>
          <w:p w14:paraId="23AF9038" w14:textId="77777777" w:rsidR="00082F17" w:rsidRPr="000B1540" w:rsidRDefault="00082F17" w:rsidP="00082F17">
            <w:pPr>
              <w:jc w:val="center"/>
              <w:rPr>
                <w:b/>
                <w:sz w:val="24"/>
                <w:szCs w:val="24"/>
                <w:lang w:eastAsia="x-none"/>
              </w:rPr>
            </w:pPr>
            <w:r w:rsidRPr="000B1540">
              <w:rPr>
                <w:b/>
                <w:sz w:val="24"/>
                <w:szCs w:val="24"/>
                <w:lang w:eastAsia="x-none"/>
              </w:rPr>
              <w:t>454</w:t>
            </w:r>
          </w:p>
        </w:tc>
        <w:tc>
          <w:tcPr>
            <w:tcW w:w="1755" w:type="dxa"/>
          </w:tcPr>
          <w:p w14:paraId="213C8CB0" w14:textId="77777777" w:rsidR="00082F17" w:rsidRPr="000B1540" w:rsidRDefault="00082F17" w:rsidP="00082F17">
            <w:pPr>
              <w:jc w:val="center"/>
              <w:rPr>
                <w:b/>
                <w:sz w:val="24"/>
                <w:szCs w:val="24"/>
                <w:lang w:eastAsia="x-none"/>
              </w:rPr>
            </w:pPr>
            <w:r w:rsidRPr="000B1540">
              <w:rPr>
                <w:b/>
                <w:sz w:val="24"/>
                <w:szCs w:val="24"/>
                <w:lang w:eastAsia="x-none"/>
              </w:rPr>
              <w:t>261</w:t>
            </w:r>
          </w:p>
        </w:tc>
        <w:tc>
          <w:tcPr>
            <w:tcW w:w="1521" w:type="dxa"/>
          </w:tcPr>
          <w:p w14:paraId="2AEDF556" w14:textId="77777777" w:rsidR="00082F17" w:rsidRPr="000B1540" w:rsidRDefault="00082F17" w:rsidP="00082F17">
            <w:pPr>
              <w:jc w:val="center"/>
              <w:rPr>
                <w:b/>
                <w:sz w:val="24"/>
                <w:szCs w:val="24"/>
                <w:lang w:eastAsia="x-none"/>
              </w:rPr>
            </w:pPr>
            <w:r w:rsidRPr="000B1540">
              <w:rPr>
                <w:b/>
                <w:sz w:val="24"/>
                <w:szCs w:val="24"/>
                <w:lang w:eastAsia="x-none"/>
              </w:rPr>
              <w:t>556</w:t>
            </w:r>
          </w:p>
        </w:tc>
        <w:tc>
          <w:tcPr>
            <w:tcW w:w="1661" w:type="dxa"/>
          </w:tcPr>
          <w:p w14:paraId="05E99CF7" w14:textId="77777777" w:rsidR="00082F17" w:rsidRPr="000B1540" w:rsidRDefault="00082F17" w:rsidP="00082F17">
            <w:pPr>
              <w:jc w:val="center"/>
              <w:rPr>
                <w:b/>
                <w:sz w:val="24"/>
                <w:szCs w:val="24"/>
                <w:lang w:eastAsia="x-none"/>
              </w:rPr>
            </w:pPr>
            <w:r w:rsidRPr="000B1540">
              <w:rPr>
                <w:b/>
                <w:sz w:val="24"/>
                <w:szCs w:val="24"/>
                <w:lang w:eastAsia="x-none"/>
              </w:rPr>
              <w:t>256</w:t>
            </w:r>
          </w:p>
        </w:tc>
        <w:tc>
          <w:tcPr>
            <w:tcW w:w="1700" w:type="dxa"/>
          </w:tcPr>
          <w:p w14:paraId="6E377676" w14:textId="77777777" w:rsidR="00082F17" w:rsidRPr="000B1540" w:rsidRDefault="00082F17" w:rsidP="00082F17">
            <w:pPr>
              <w:jc w:val="center"/>
              <w:rPr>
                <w:b/>
                <w:sz w:val="24"/>
                <w:szCs w:val="24"/>
                <w:lang w:eastAsia="x-none"/>
              </w:rPr>
            </w:pPr>
            <w:r w:rsidRPr="000B1540">
              <w:rPr>
                <w:b/>
                <w:sz w:val="24"/>
                <w:szCs w:val="24"/>
                <w:lang w:eastAsia="x-none"/>
              </w:rPr>
              <w:t>604</w:t>
            </w:r>
          </w:p>
        </w:tc>
      </w:tr>
    </w:tbl>
    <w:p w14:paraId="05CAE077" w14:textId="77777777" w:rsidR="00082F17" w:rsidRPr="00CE2B64" w:rsidRDefault="00082F17" w:rsidP="00082F17">
      <w:pPr>
        <w:rPr>
          <w:i/>
          <w:color w:val="FF0000"/>
          <w:sz w:val="16"/>
          <w:szCs w:val="16"/>
          <w:highlight w:val="yellow"/>
          <w:lang w:val="x-none" w:eastAsia="x-none"/>
        </w:rPr>
      </w:pPr>
      <w:r w:rsidRPr="00CE2B64">
        <w:rPr>
          <w:b/>
          <w:color w:val="FF0000"/>
          <w:sz w:val="16"/>
          <w:szCs w:val="16"/>
          <w:lang w:eastAsia="x-none"/>
        </w:rPr>
        <w:t>*</w:t>
      </w:r>
      <w:r w:rsidRPr="00CE2B64">
        <w:rPr>
          <w:i/>
          <w:color w:val="FF0000"/>
          <w:sz w:val="16"/>
          <w:szCs w:val="16"/>
        </w:rPr>
        <w:t>Указывается общее количество названий, выписываемых учреждением, а не сумма названий по каждой отдельной библиотеке</w:t>
      </w:r>
    </w:p>
    <w:bookmarkEnd w:id="62"/>
    <w:p w14:paraId="5311F79E" w14:textId="77777777" w:rsidR="00082F17" w:rsidRPr="00772C3F" w:rsidRDefault="00082F17" w:rsidP="00082F17">
      <w:pPr>
        <w:jc w:val="right"/>
        <w:rPr>
          <w:b/>
          <w:sz w:val="24"/>
          <w:szCs w:val="24"/>
        </w:rPr>
      </w:pPr>
      <w:r w:rsidRPr="00772C3F">
        <w:rPr>
          <w:b/>
          <w:sz w:val="24"/>
          <w:szCs w:val="24"/>
        </w:rPr>
        <w:t>Электронные сетевые ресурсы библиотеки, приобретенные Таблица № 9в</w:t>
      </w:r>
    </w:p>
    <w:tbl>
      <w:tblPr>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26"/>
        <w:gridCol w:w="2808"/>
        <w:gridCol w:w="1275"/>
        <w:gridCol w:w="1560"/>
        <w:gridCol w:w="1275"/>
        <w:gridCol w:w="1134"/>
        <w:gridCol w:w="1637"/>
      </w:tblGrid>
      <w:tr w:rsidR="00082F17" w:rsidRPr="00772C3F" w14:paraId="146B5FAA" w14:textId="77777777" w:rsidTr="00903194">
        <w:trPr>
          <w:jc w:val="center"/>
        </w:trPr>
        <w:tc>
          <w:tcPr>
            <w:tcW w:w="422" w:type="dxa"/>
          </w:tcPr>
          <w:p w14:paraId="73553FB0" w14:textId="77777777" w:rsidR="00082F17" w:rsidRPr="00903194" w:rsidRDefault="00082F17" w:rsidP="00082F17">
            <w:pPr>
              <w:jc w:val="center"/>
              <w:rPr>
                <w:sz w:val="22"/>
                <w:szCs w:val="22"/>
              </w:rPr>
            </w:pPr>
            <w:r w:rsidRPr="00903194">
              <w:rPr>
                <w:sz w:val="22"/>
                <w:szCs w:val="22"/>
              </w:rPr>
              <w:t>№</w:t>
            </w:r>
          </w:p>
        </w:tc>
        <w:tc>
          <w:tcPr>
            <w:tcW w:w="2834" w:type="dxa"/>
            <w:gridSpan w:val="2"/>
          </w:tcPr>
          <w:p w14:paraId="2879343B" w14:textId="77777777" w:rsidR="00082F17" w:rsidRPr="00903194" w:rsidRDefault="00082F17" w:rsidP="00082F17">
            <w:pPr>
              <w:jc w:val="center"/>
              <w:rPr>
                <w:sz w:val="22"/>
                <w:szCs w:val="22"/>
              </w:rPr>
            </w:pPr>
            <w:r w:rsidRPr="00903194">
              <w:rPr>
                <w:sz w:val="22"/>
                <w:szCs w:val="22"/>
              </w:rPr>
              <w:t>Название БД</w:t>
            </w:r>
          </w:p>
        </w:tc>
        <w:tc>
          <w:tcPr>
            <w:tcW w:w="1275" w:type="dxa"/>
          </w:tcPr>
          <w:p w14:paraId="4CD5877C" w14:textId="77777777" w:rsidR="00082F17" w:rsidRPr="00903194" w:rsidRDefault="00082F17" w:rsidP="00082F17">
            <w:pPr>
              <w:jc w:val="center"/>
              <w:rPr>
                <w:sz w:val="22"/>
                <w:szCs w:val="22"/>
              </w:rPr>
            </w:pPr>
            <w:r w:rsidRPr="00903194">
              <w:rPr>
                <w:sz w:val="22"/>
                <w:szCs w:val="22"/>
              </w:rPr>
              <w:t>Исполнитель (агрегатор)</w:t>
            </w:r>
          </w:p>
        </w:tc>
        <w:tc>
          <w:tcPr>
            <w:tcW w:w="1560" w:type="dxa"/>
          </w:tcPr>
          <w:p w14:paraId="36BB87E6" w14:textId="77777777" w:rsidR="00082F17" w:rsidRPr="00903194" w:rsidRDefault="00082F17" w:rsidP="00082F17">
            <w:pPr>
              <w:jc w:val="center"/>
              <w:rPr>
                <w:sz w:val="22"/>
                <w:szCs w:val="22"/>
              </w:rPr>
            </w:pPr>
            <w:r w:rsidRPr="00903194">
              <w:rPr>
                <w:sz w:val="22"/>
                <w:szCs w:val="22"/>
              </w:rPr>
              <w:t>Общий объём в количестве документов (названий)</w:t>
            </w:r>
          </w:p>
        </w:tc>
        <w:tc>
          <w:tcPr>
            <w:tcW w:w="1275" w:type="dxa"/>
          </w:tcPr>
          <w:p w14:paraId="535952F4" w14:textId="77777777" w:rsidR="00082F17" w:rsidRPr="00903194" w:rsidRDefault="00082F17" w:rsidP="00082F17">
            <w:pPr>
              <w:jc w:val="center"/>
              <w:rPr>
                <w:sz w:val="22"/>
                <w:szCs w:val="22"/>
              </w:rPr>
            </w:pPr>
            <w:r w:rsidRPr="00903194">
              <w:rPr>
                <w:sz w:val="22"/>
                <w:szCs w:val="22"/>
              </w:rPr>
              <w:t>Приобретено в текущем году</w:t>
            </w:r>
          </w:p>
        </w:tc>
        <w:tc>
          <w:tcPr>
            <w:tcW w:w="1134" w:type="dxa"/>
          </w:tcPr>
          <w:p w14:paraId="24D030A9" w14:textId="77777777" w:rsidR="00082F17" w:rsidRPr="00903194" w:rsidRDefault="00082F17" w:rsidP="00082F17">
            <w:pPr>
              <w:jc w:val="center"/>
              <w:rPr>
                <w:sz w:val="22"/>
                <w:szCs w:val="22"/>
                <w:highlight w:val="yellow"/>
                <w:lang w:val="en-US"/>
              </w:rPr>
            </w:pPr>
            <w:r w:rsidRPr="00903194">
              <w:rPr>
                <w:sz w:val="22"/>
                <w:szCs w:val="22"/>
              </w:rPr>
              <w:t>Источник финансирования</w:t>
            </w:r>
          </w:p>
        </w:tc>
        <w:tc>
          <w:tcPr>
            <w:tcW w:w="1637" w:type="dxa"/>
          </w:tcPr>
          <w:p w14:paraId="700E3740" w14:textId="77777777" w:rsidR="00903194" w:rsidRDefault="00082F17" w:rsidP="00903194">
            <w:pPr>
              <w:ind w:left="-111" w:right="-33"/>
              <w:jc w:val="center"/>
              <w:rPr>
                <w:sz w:val="22"/>
                <w:szCs w:val="22"/>
              </w:rPr>
            </w:pPr>
            <w:r w:rsidRPr="00903194">
              <w:rPr>
                <w:sz w:val="22"/>
                <w:szCs w:val="22"/>
              </w:rPr>
              <w:t xml:space="preserve">Стоимость приобретенных ресурсов </w:t>
            </w:r>
          </w:p>
          <w:p w14:paraId="0ACA7807" w14:textId="4BF423CC" w:rsidR="00082F17" w:rsidRPr="00903194" w:rsidRDefault="00082F17" w:rsidP="00903194">
            <w:pPr>
              <w:ind w:left="-111" w:right="-33"/>
              <w:jc w:val="center"/>
              <w:rPr>
                <w:sz w:val="22"/>
                <w:szCs w:val="22"/>
              </w:rPr>
            </w:pPr>
            <w:r w:rsidRPr="00903194">
              <w:rPr>
                <w:sz w:val="22"/>
                <w:szCs w:val="22"/>
              </w:rPr>
              <w:t>(тыс. руб.)</w:t>
            </w:r>
          </w:p>
        </w:tc>
      </w:tr>
      <w:tr w:rsidR="00082F17" w:rsidRPr="00772C3F" w14:paraId="3190D075" w14:textId="77777777" w:rsidTr="00903194">
        <w:trPr>
          <w:cantSplit/>
          <w:jc w:val="center"/>
        </w:trPr>
        <w:tc>
          <w:tcPr>
            <w:tcW w:w="3256" w:type="dxa"/>
            <w:gridSpan w:val="3"/>
          </w:tcPr>
          <w:p w14:paraId="7641BC4B" w14:textId="77777777" w:rsidR="00082F17" w:rsidRPr="00772C3F" w:rsidRDefault="00082F17" w:rsidP="00082F17">
            <w:pPr>
              <w:jc w:val="center"/>
              <w:rPr>
                <w:b/>
                <w:sz w:val="24"/>
                <w:szCs w:val="24"/>
              </w:rPr>
            </w:pPr>
          </w:p>
        </w:tc>
        <w:tc>
          <w:tcPr>
            <w:tcW w:w="6881" w:type="dxa"/>
            <w:gridSpan w:val="5"/>
          </w:tcPr>
          <w:p w14:paraId="52E18AA5" w14:textId="77777777" w:rsidR="00082F17" w:rsidRPr="00772C3F" w:rsidRDefault="00082F17" w:rsidP="00082F17">
            <w:pPr>
              <w:jc w:val="center"/>
              <w:rPr>
                <w:sz w:val="24"/>
                <w:szCs w:val="24"/>
              </w:rPr>
            </w:pPr>
            <w:r w:rsidRPr="00772C3F">
              <w:rPr>
                <w:b/>
                <w:sz w:val="24"/>
                <w:szCs w:val="24"/>
              </w:rPr>
              <w:t>Муниципальные библиотеки</w:t>
            </w:r>
          </w:p>
        </w:tc>
      </w:tr>
      <w:tr w:rsidR="00082F17" w:rsidRPr="00772C3F" w14:paraId="7F25673B" w14:textId="77777777" w:rsidTr="00903194">
        <w:trPr>
          <w:cantSplit/>
          <w:jc w:val="center"/>
        </w:trPr>
        <w:tc>
          <w:tcPr>
            <w:tcW w:w="448" w:type="dxa"/>
            <w:gridSpan w:val="2"/>
          </w:tcPr>
          <w:p w14:paraId="1B99DD4A" w14:textId="77777777" w:rsidR="00082F17" w:rsidRPr="00772C3F" w:rsidRDefault="00082F17" w:rsidP="00082F17">
            <w:pPr>
              <w:jc w:val="center"/>
              <w:rPr>
                <w:sz w:val="24"/>
                <w:szCs w:val="24"/>
              </w:rPr>
            </w:pPr>
          </w:p>
        </w:tc>
        <w:tc>
          <w:tcPr>
            <w:tcW w:w="2808" w:type="dxa"/>
          </w:tcPr>
          <w:p w14:paraId="78CB2FFA" w14:textId="77777777" w:rsidR="00082F17" w:rsidRPr="00772C3F" w:rsidRDefault="00082F17" w:rsidP="00082F17">
            <w:pPr>
              <w:jc w:val="center"/>
              <w:rPr>
                <w:sz w:val="24"/>
                <w:szCs w:val="24"/>
              </w:rPr>
            </w:pPr>
            <w:r w:rsidRPr="00772C3F">
              <w:rPr>
                <w:sz w:val="24"/>
                <w:szCs w:val="24"/>
              </w:rPr>
              <w:t>Удаленные лицензионные документы</w:t>
            </w:r>
          </w:p>
        </w:tc>
        <w:tc>
          <w:tcPr>
            <w:tcW w:w="1275" w:type="dxa"/>
          </w:tcPr>
          <w:p w14:paraId="25FC90B1" w14:textId="77777777" w:rsidR="00082F17" w:rsidRPr="00772C3F" w:rsidRDefault="00082F17" w:rsidP="00082F17">
            <w:pPr>
              <w:jc w:val="center"/>
              <w:rPr>
                <w:b/>
                <w:bCs/>
                <w:sz w:val="24"/>
                <w:szCs w:val="24"/>
              </w:rPr>
            </w:pPr>
            <w:r w:rsidRPr="00772C3F">
              <w:rPr>
                <w:b/>
                <w:bCs/>
                <w:sz w:val="24"/>
                <w:szCs w:val="24"/>
              </w:rPr>
              <w:t>НЭБ</w:t>
            </w:r>
          </w:p>
        </w:tc>
        <w:tc>
          <w:tcPr>
            <w:tcW w:w="1560" w:type="dxa"/>
          </w:tcPr>
          <w:p w14:paraId="6547AE57" w14:textId="66A3CBFF" w:rsidR="00F95C6C" w:rsidRPr="00772C3F" w:rsidRDefault="00082F17" w:rsidP="00F95C6C">
            <w:pPr>
              <w:jc w:val="center"/>
              <w:rPr>
                <w:sz w:val="24"/>
                <w:szCs w:val="24"/>
              </w:rPr>
            </w:pPr>
            <w:r w:rsidRPr="00772C3F">
              <w:rPr>
                <w:sz w:val="24"/>
                <w:szCs w:val="24"/>
              </w:rPr>
              <w:t>5981960</w:t>
            </w:r>
          </w:p>
        </w:tc>
        <w:tc>
          <w:tcPr>
            <w:tcW w:w="1275" w:type="dxa"/>
          </w:tcPr>
          <w:p w14:paraId="09F829DB" w14:textId="77777777" w:rsidR="00082F17" w:rsidRPr="00772C3F" w:rsidRDefault="00082F17" w:rsidP="00082F17">
            <w:pPr>
              <w:jc w:val="center"/>
              <w:rPr>
                <w:sz w:val="24"/>
                <w:szCs w:val="24"/>
              </w:rPr>
            </w:pPr>
          </w:p>
        </w:tc>
        <w:tc>
          <w:tcPr>
            <w:tcW w:w="1134" w:type="dxa"/>
          </w:tcPr>
          <w:p w14:paraId="106A7FC4" w14:textId="77777777" w:rsidR="00082F17" w:rsidRPr="00772C3F" w:rsidRDefault="00082F17" w:rsidP="00082F17">
            <w:pPr>
              <w:jc w:val="center"/>
              <w:rPr>
                <w:sz w:val="24"/>
                <w:szCs w:val="24"/>
              </w:rPr>
            </w:pPr>
          </w:p>
        </w:tc>
        <w:tc>
          <w:tcPr>
            <w:tcW w:w="1637" w:type="dxa"/>
          </w:tcPr>
          <w:p w14:paraId="60B4476F" w14:textId="77777777" w:rsidR="00082F17" w:rsidRPr="00772C3F" w:rsidRDefault="00082F17" w:rsidP="00082F17">
            <w:pPr>
              <w:jc w:val="center"/>
              <w:rPr>
                <w:sz w:val="24"/>
                <w:szCs w:val="24"/>
              </w:rPr>
            </w:pPr>
          </w:p>
        </w:tc>
      </w:tr>
      <w:tr w:rsidR="00082F17" w:rsidRPr="00772C3F" w14:paraId="6ADD565B" w14:textId="77777777" w:rsidTr="00903194">
        <w:trPr>
          <w:cantSplit/>
          <w:jc w:val="center"/>
        </w:trPr>
        <w:tc>
          <w:tcPr>
            <w:tcW w:w="448" w:type="dxa"/>
            <w:gridSpan w:val="2"/>
          </w:tcPr>
          <w:p w14:paraId="58F63094" w14:textId="77777777" w:rsidR="00082F17" w:rsidRPr="00772C3F" w:rsidRDefault="00082F17" w:rsidP="00082F17">
            <w:pPr>
              <w:jc w:val="center"/>
              <w:rPr>
                <w:sz w:val="24"/>
                <w:szCs w:val="24"/>
              </w:rPr>
            </w:pPr>
          </w:p>
        </w:tc>
        <w:tc>
          <w:tcPr>
            <w:tcW w:w="2808" w:type="dxa"/>
          </w:tcPr>
          <w:p w14:paraId="77B27833" w14:textId="77777777" w:rsidR="00082F17" w:rsidRPr="00772C3F" w:rsidRDefault="00082F17" w:rsidP="00903194">
            <w:pPr>
              <w:ind w:left="-138"/>
              <w:jc w:val="center"/>
              <w:rPr>
                <w:sz w:val="24"/>
                <w:szCs w:val="24"/>
              </w:rPr>
            </w:pPr>
            <w:r w:rsidRPr="00772C3F">
              <w:rPr>
                <w:sz w:val="24"/>
                <w:szCs w:val="24"/>
              </w:rPr>
              <w:t>Инсталлированные сетевые локальные документы</w:t>
            </w:r>
          </w:p>
        </w:tc>
        <w:tc>
          <w:tcPr>
            <w:tcW w:w="1275" w:type="dxa"/>
          </w:tcPr>
          <w:p w14:paraId="14BA45F3" w14:textId="77777777" w:rsidR="00082F17" w:rsidRPr="00772C3F" w:rsidRDefault="00082F17" w:rsidP="00082F17">
            <w:pPr>
              <w:jc w:val="center"/>
              <w:rPr>
                <w:b/>
                <w:bCs/>
                <w:sz w:val="24"/>
                <w:szCs w:val="24"/>
              </w:rPr>
            </w:pPr>
            <w:r w:rsidRPr="00772C3F">
              <w:rPr>
                <w:b/>
                <w:bCs/>
                <w:sz w:val="24"/>
                <w:szCs w:val="24"/>
              </w:rPr>
              <w:t>Консультант +</w:t>
            </w:r>
          </w:p>
        </w:tc>
        <w:tc>
          <w:tcPr>
            <w:tcW w:w="1560" w:type="dxa"/>
          </w:tcPr>
          <w:p w14:paraId="491A33D9" w14:textId="77777777" w:rsidR="00082F17" w:rsidRPr="00772C3F" w:rsidRDefault="00082F17" w:rsidP="00082F17">
            <w:pPr>
              <w:jc w:val="center"/>
              <w:rPr>
                <w:sz w:val="24"/>
                <w:szCs w:val="24"/>
              </w:rPr>
            </w:pPr>
          </w:p>
        </w:tc>
        <w:tc>
          <w:tcPr>
            <w:tcW w:w="1275" w:type="dxa"/>
          </w:tcPr>
          <w:p w14:paraId="0D43EAFF" w14:textId="77777777" w:rsidR="00082F17" w:rsidRPr="00772C3F" w:rsidRDefault="00082F17" w:rsidP="00082F17">
            <w:pPr>
              <w:jc w:val="center"/>
              <w:rPr>
                <w:sz w:val="24"/>
                <w:szCs w:val="24"/>
              </w:rPr>
            </w:pPr>
          </w:p>
        </w:tc>
        <w:tc>
          <w:tcPr>
            <w:tcW w:w="1134" w:type="dxa"/>
          </w:tcPr>
          <w:p w14:paraId="019ADFFA" w14:textId="77777777" w:rsidR="00082F17" w:rsidRPr="00772C3F" w:rsidRDefault="00082F17" w:rsidP="00082F17">
            <w:pPr>
              <w:jc w:val="center"/>
              <w:rPr>
                <w:sz w:val="24"/>
                <w:szCs w:val="24"/>
              </w:rPr>
            </w:pPr>
          </w:p>
        </w:tc>
        <w:tc>
          <w:tcPr>
            <w:tcW w:w="1637" w:type="dxa"/>
          </w:tcPr>
          <w:p w14:paraId="2D8F3B29" w14:textId="77777777" w:rsidR="00082F17" w:rsidRPr="00772C3F" w:rsidRDefault="00082F17" w:rsidP="00082F17">
            <w:pPr>
              <w:jc w:val="center"/>
              <w:rPr>
                <w:sz w:val="24"/>
                <w:szCs w:val="24"/>
              </w:rPr>
            </w:pPr>
          </w:p>
        </w:tc>
      </w:tr>
      <w:tr w:rsidR="00082F17" w:rsidRPr="00772C3F" w14:paraId="3077E683" w14:textId="77777777" w:rsidTr="00903194">
        <w:trPr>
          <w:cantSplit/>
          <w:jc w:val="center"/>
        </w:trPr>
        <w:tc>
          <w:tcPr>
            <w:tcW w:w="448" w:type="dxa"/>
            <w:gridSpan w:val="2"/>
          </w:tcPr>
          <w:p w14:paraId="4846CAD2" w14:textId="77777777" w:rsidR="00082F17" w:rsidRPr="00772C3F" w:rsidRDefault="00082F17" w:rsidP="00082F17">
            <w:pPr>
              <w:jc w:val="center"/>
              <w:rPr>
                <w:sz w:val="24"/>
                <w:szCs w:val="24"/>
              </w:rPr>
            </w:pPr>
            <w:r w:rsidRPr="00772C3F">
              <w:rPr>
                <w:sz w:val="24"/>
                <w:szCs w:val="24"/>
              </w:rPr>
              <w:t>1</w:t>
            </w:r>
          </w:p>
        </w:tc>
        <w:tc>
          <w:tcPr>
            <w:tcW w:w="2808" w:type="dxa"/>
          </w:tcPr>
          <w:p w14:paraId="5EDFAFC8" w14:textId="77777777" w:rsidR="00082F17" w:rsidRPr="00772C3F" w:rsidRDefault="00082F17" w:rsidP="00082F17">
            <w:pPr>
              <w:jc w:val="center"/>
              <w:rPr>
                <w:sz w:val="24"/>
                <w:szCs w:val="24"/>
              </w:rPr>
            </w:pPr>
            <w:r w:rsidRPr="00772C3F">
              <w:rPr>
                <w:sz w:val="24"/>
                <w:szCs w:val="24"/>
              </w:rPr>
              <w:t>Центральная библиотека</w:t>
            </w:r>
          </w:p>
        </w:tc>
        <w:tc>
          <w:tcPr>
            <w:tcW w:w="1275" w:type="dxa"/>
          </w:tcPr>
          <w:p w14:paraId="46676F29" w14:textId="77777777" w:rsidR="00082F17" w:rsidRPr="00772C3F" w:rsidRDefault="00082F17" w:rsidP="00082F17">
            <w:pPr>
              <w:jc w:val="center"/>
              <w:rPr>
                <w:sz w:val="24"/>
                <w:szCs w:val="24"/>
              </w:rPr>
            </w:pPr>
          </w:p>
        </w:tc>
        <w:tc>
          <w:tcPr>
            <w:tcW w:w="1560" w:type="dxa"/>
          </w:tcPr>
          <w:p w14:paraId="09205A21" w14:textId="0E875351" w:rsidR="00F95C6C" w:rsidRPr="00F95C6C" w:rsidRDefault="00082F17" w:rsidP="00F95C6C">
            <w:pPr>
              <w:jc w:val="center"/>
              <w:rPr>
                <w:sz w:val="24"/>
                <w:szCs w:val="24"/>
              </w:rPr>
            </w:pPr>
            <w:r w:rsidRPr="00F95C6C">
              <w:rPr>
                <w:sz w:val="24"/>
                <w:szCs w:val="24"/>
              </w:rPr>
              <w:t>4491071</w:t>
            </w:r>
          </w:p>
        </w:tc>
        <w:tc>
          <w:tcPr>
            <w:tcW w:w="1275" w:type="dxa"/>
          </w:tcPr>
          <w:p w14:paraId="392E5C7C" w14:textId="77777777" w:rsidR="00082F17" w:rsidRPr="00F95C6C" w:rsidRDefault="00082F17" w:rsidP="00082F17">
            <w:pPr>
              <w:jc w:val="center"/>
              <w:rPr>
                <w:sz w:val="24"/>
                <w:szCs w:val="24"/>
              </w:rPr>
            </w:pPr>
            <w:r w:rsidRPr="00F95C6C">
              <w:rPr>
                <w:sz w:val="24"/>
                <w:szCs w:val="24"/>
              </w:rPr>
              <w:t>+273148</w:t>
            </w:r>
          </w:p>
        </w:tc>
        <w:tc>
          <w:tcPr>
            <w:tcW w:w="1134" w:type="dxa"/>
          </w:tcPr>
          <w:p w14:paraId="429ED93D" w14:textId="77777777" w:rsidR="00082F17" w:rsidRPr="00772C3F" w:rsidRDefault="00082F17" w:rsidP="00082F17">
            <w:pPr>
              <w:jc w:val="center"/>
              <w:rPr>
                <w:sz w:val="24"/>
                <w:szCs w:val="24"/>
              </w:rPr>
            </w:pPr>
          </w:p>
        </w:tc>
        <w:tc>
          <w:tcPr>
            <w:tcW w:w="1637" w:type="dxa"/>
          </w:tcPr>
          <w:p w14:paraId="6300CAFB" w14:textId="77777777" w:rsidR="00082F17" w:rsidRPr="00772C3F" w:rsidRDefault="00082F17" w:rsidP="00082F17">
            <w:pPr>
              <w:jc w:val="center"/>
              <w:rPr>
                <w:sz w:val="24"/>
                <w:szCs w:val="24"/>
              </w:rPr>
            </w:pPr>
            <w:r w:rsidRPr="00772C3F">
              <w:rPr>
                <w:sz w:val="24"/>
                <w:szCs w:val="24"/>
              </w:rPr>
              <w:t>-</w:t>
            </w:r>
          </w:p>
        </w:tc>
      </w:tr>
      <w:tr w:rsidR="00082F17" w:rsidRPr="00772C3F" w14:paraId="50720275" w14:textId="77777777" w:rsidTr="00903194">
        <w:trPr>
          <w:cantSplit/>
          <w:jc w:val="center"/>
        </w:trPr>
        <w:tc>
          <w:tcPr>
            <w:tcW w:w="448" w:type="dxa"/>
            <w:gridSpan w:val="2"/>
          </w:tcPr>
          <w:p w14:paraId="02D2F594" w14:textId="77777777" w:rsidR="00082F17" w:rsidRPr="00772C3F" w:rsidRDefault="00082F17" w:rsidP="00082F17">
            <w:pPr>
              <w:jc w:val="center"/>
              <w:rPr>
                <w:sz w:val="24"/>
                <w:szCs w:val="24"/>
              </w:rPr>
            </w:pPr>
            <w:r w:rsidRPr="00772C3F">
              <w:rPr>
                <w:sz w:val="24"/>
                <w:szCs w:val="24"/>
              </w:rPr>
              <w:t>2</w:t>
            </w:r>
          </w:p>
        </w:tc>
        <w:tc>
          <w:tcPr>
            <w:tcW w:w="2808" w:type="dxa"/>
          </w:tcPr>
          <w:p w14:paraId="7223D4E7" w14:textId="77777777" w:rsidR="00082F17" w:rsidRPr="00772C3F" w:rsidRDefault="00082F17" w:rsidP="00903194">
            <w:pPr>
              <w:ind w:left="-138"/>
              <w:jc w:val="center"/>
              <w:rPr>
                <w:sz w:val="24"/>
                <w:szCs w:val="24"/>
              </w:rPr>
            </w:pPr>
            <w:r w:rsidRPr="00772C3F">
              <w:rPr>
                <w:sz w:val="24"/>
                <w:szCs w:val="24"/>
              </w:rPr>
              <w:t>Городской филиал №1</w:t>
            </w:r>
          </w:p>
        </w:tc>
        <w:tc>
          <w:tcPr>
            <w:tcW w:w="1275" w:type="dxa"/>
          </w:tcPr>
          <w:p w14:paraId="63AB8D37" w14:textId="77777777" w:rsidR="00082F17" w:rsidRPr="00772C3F" w:rsidRDefault="00082F17" w:rsidP="00082F17">
            <w:pPr>
              <w:jc w:val="center"/>
              <w:rPr>
                <w:sz w:val="24"/>
                <w:szCs w:val="24"/>
              </w:rPr>
            </w:pPr>
          </w:p>
        </w:tc>
        <w:tc>
          <w:tcPr>
            <w:tcW w:w="1560" w:type="dxa"/>
          </w:tcPr>
          <w:p w14:paraId="47556C18" w14:textId="68E751ED" w:rsidR="00082F17" w:rsidRPr="00F95C6C" w:rsidRDefault="00082F17" w:rsidP="00082F17">
            <w:pPr>
              <w:jc w:val="center"/>
              <w:rPr>
                <w:sz w:val="24"/>
                <w:szCs w:val="24"/>
              </w:rPr>
            </w:pPr>
            <w:r w:rsidRPr="00F95C6C">
              <w:rPr>
                <w:sz w:val="24"/>
                <w:szCs w:val="24"/>
              </w:rPr>
              <w:t>4358576</w:t>
            </w:r>
          </w:p>
        </w:tc>
        <w:tc>
          <w:tcPr>
            <w:tcW w:w="1275" w:type="dxa"/>
          </w:tcPr>
          <w:p w14:paraId="3320AAE3" w14:textId="77777777" w:rsidR="00082F17" w:rsidRPr="00F95C6C" w:rsidRDefault="00082F17" w:rsidP="00082F17">
            <w:pPr>
              <w:jc w:val="center"/>
              <w:rPr>
                <w:sz w:val="24"/>
                <w:szCs w:val="24"/>
              </w:rPr>
            </w:pPr>
            <w:r w:rsidRPr="00F95C6C">
              <w:rPr>
                <w:sz w:val="24"/>
                <w:szCs w:val="24"/>
              </w:rPr>
              <w:t>+241824</w:t>
            </w:r>
          </w:p>
        </w:tc>
        <w:tc>
          <w:tcPr>
            <w:tcW w:w="1134" w:type="dxa"/>
          </w:tcPr>
          <w:p w14:paraId="07489BF6" w14:textId="77777777" w:rsidR="00082F17" w:rsidRPr="00772C3F" w:rsidRDefault="00082F17" w:rsidP="00082F17">
            <w:pPr>
              <w:jc w:val="center"/>
              <w:rPr>
                <w:sz w:val="24"/>
                <w:szCs w:val="24"/>
              </w:rPr>
            </w:pPr>
          </w:p>
        </w:tc>
        <w:tc>
          <w:tcPr>
            <w:tcW w:w="1637" w:type="dxa"/>
          </w:tcPr>
          <w:p w14:paraId="0793E983" w14:textId="77777777" w:rsidR="00082F17" w:rsidRPr="00772C3F" w:rsidRDefault="00082F17" w:rsidP="00082F17">
            <w:pPr>
              <w:jc w:val="center"/>
              <w:rPr>
                <w:sz w:val="24"/>
                <w:szCs w:val="24"/>
              </w:rPr>
            </w:pPr>
            <w:r w:rsidRPr="00772C3F">
              <w:rPr>
                <w:sz w:val="24"/>
                <w:szCs w:val="24"/>
              </w:rPr>
              <w:t>-</w:t>
            </w:r>
          </w:p>
        </w:tc>
      </w:tr>
      <w:tr w:rsidR="00F95C6C" w:rsidRPr="00772C3F" w14:paraId="34D49E33" w14:textId="77777777" w:rsidTr="00903194">
        <w:trPr>
          <w:cantSplit/>
          <w:jc w:val="center"/>
        </w:trPr>
        <w:tc>
          <w:tcPr>
            <w:tcW w:w="448" w:type="dxa"/>
            <w:gridSpan w:val="2"/>
          </w:tcPr>
          <w:p w14:paraId="40D5215D" w14:textId="1A436262" w:rsidR="00F95C6C" w:rsidRPr="00772C3F" w:rsidRDefault="00F95C6C" w:rsidP="00F95C6C">
            <w:pPr>
              <w:jc w:val="center"/>
              <w:rPr>
                <w:sz w:val="24"/>
                <w:szCs w:val="24"/>
              </w:rPr>
            </w:pPr>
            <w:r w:rsidRPr="00772C3F">
              <w:rPr>
                <w:sz w:val="24"/>
                <w:szCs w:val="24"/>
              </w:rPr>
              <w:t>3</w:t>
            </w:r>
          </w:p>
        </w:tc>
        <w:tc>
          <w:tcPr>
            <w:tcW w:w="2808" w:type="dxa"/>
          </w:tcPr>
          <w:p w14:paraId="4B6DC4FA" w14:textId="77777777" w:rsidR="00F95C6C" w:rsidRPr="00772C3F" w:rsidRDefault="00F95C6C" w:rsidP="00903194">
            <w:pPr>
              <w:ind w:left="-138" w:right="-105"/>
              <w:jc w:val="center"/>
              <w:rPr>
                <w:sz w:val="24"/>
                <w:szCs w:val="24"/>
              </w:rPr>
            </w:pPr>
            <w:proofErr w:type="spellStart"/>
            <w:r w:rsidRPr="00772C3F">
              <w:rPr>
                <w:sz w:val="24"/>
                <w:szCs w:val="24"/>
              </w:rPr>
              <w:t>Рябковская</w:t>
            </w:r>
            <w:proofErr w:type="spellEnd"/>
            <w:r w:rsidRPr="00772C3F">
              <w:rPr>
                <w:sz w:val="24"/>
                <w:szCs w:val="24"/>
              </w:rPr>
              <w:t xml:space="preserve"> сельская библиотека</w:t>
            </w:r>
          </w:p>
        </w:tc>
        <w:tc>
          <w:tcPr>
            <w:tcW w:w="1275" w:type="dxa"/>
          </w:tcPr>
          <w:p w14:paraId="4D2A7CA4" w14:textId="77777777" w:rsidR="00F95C6C" w:rsidRPr="00772C3F" w:rsidRDefault="00F95C6C" w:rsidP="00F95C6C">
            <w:pPr>
              <w:jc w:val="center"/>
              <w:rPr>
                <w:sz w:val="24"/>
                <w:szCs w:val="24"/>
              </w:rPr>
            </w:pPr>
          </w:p>
        </w:tc>
        <w:tc>
          <w:tcPr>
            <w:tcW w:w="1560" w:type="dxa"/>
          </w:tcPr>
          <w:p w14:paraId="71FC86E7" w14:textId="5AA45ED7" w:rsidR="00F95C6C" w:rsidRPr="00F95C6C" w:rsidRDefault="00F95C6C" w:rsidP="00F95C6C">
            <w:pPr>
              <w:jc w:val="center"/>
              <w:rPr>
                <w:sz w:val="24"/>
                <w:szCs w:val="24"/>
              </w:rPr>
            </w:pPr>
            <w:r w:rsidRPr="00F95C6C">
              <w:rPr>
                <w:sz w:val="24"/>
                <w:szCs w:val="24"/>
              </w:rPr>
              <w:t>4415 322</w:t>
            </w:r>
          </w:p>
        </w:tc>
        <w:tc>
          <w:tcPr>
            <w:tcW w:w="1275" w:type="dxa"/>
          </w:tcPr>
          <w:p w14:paraId="7FD03843" w14:textId="77777777" w:rsidR="00F95C6C" w:rsidRPr="00F95C6C" w:rsidRDefault="00F95C6C" w:rsidP="00F95C6C">
            <w:pPr>
              <w:jc w:val="center"/>
              <w:rPr>
                <w:sz w:val="24"/>
                <w:szCs w:val="24"/>
              </w:rPr>
            </w:pPr>
            <w:r w:rsidRPr="00F95C6C">
              <w:rPr>
                <w:sz w:val="24"/>
                <w:szCs w:val="24"/>
              </w:rPr>
              <w:t>+508668</w:t>
            </w:r>
          </w:p>
        </w:tc>
        <w:tc>
          <w:tcPr>
            <w:tcW w:w="1134" w:type="dxa"/>
          </w:tcPr>
          <w:p w14:paraId="720B555A" w14:textId="77777777" w:rsidR="00F95C6C" w:rsidRPr="00772C3F" w:rsidRDefault="00F95C6C" w:rsidP="00F95C6C">
            <w:pPr>
              <w:jc w:val="center"/>
              <w:rPr>
                <w:sz w:val="24"/>
                <w:szCs w:val="24"/>
              </w:rPr>
            </w:pPr>
          </w:p>
        </w:tc>
        <w:tc>
          <w:tcPr>
            <w:tcW w:w="1637" w:type="dxa"/>
          </w:tcPr>
          <w:p w14:paraId="37D65701" w14:textId="77777777" w:rsidR="00F95C6C" w:rsidRPr="00772C3F" w:rsidRDefault="00F95C6C" w:rsidP="00F95C6C">
            <w:pPr>
              <w:jc w:val="center"/>
              <w:rPr>
                <w:sz w:val="24"/>
                <w:szCs w:val="24"/>
              </w:rPr>
            </w:pPr>
            <w:r w:rsidRPr="00772C3F">
              <w:rPr>
                <w:sz w:val="24"/>
                <w:szCs w:val="24"/>
              </w:rPr>
              <w:t>-</w:t>
            </w:r>
          </w:p>
        </w:tc>
      </w:tr>
      <w:tr w:rsidR="00F95C6C" w:rsidRPr="00772C3F" w14:paraId="73B8F998" w14:textId="77777777" w:rsidTr="00903194">
        <w:trPr>
          <w:cantSplit/>
          <w:jc w:val="center"/>
        </w:trPr>
        <w:tc>
          <w:tcPr>
            <w:tcW w:w="3256" w:type="dxa"/>
            <w:gridSpan w:val="3"/>
          </w:tcPr>
          <w:p w14:paraId="5BC5E663" w14:textId="77777777" w:rsidR="00F95C6C" w:rsidRPr="00772C3F" w:rsidRDefault="00F95C6C" w:rsidP="00F95C6C">
            <w:pPr>
              <w:jc w:val="center"/>
              <w:rPr>
                <w:sz w:val="24"/>
                <w:szCs w:val="24"/>
              </w:rPr>
            </w:pPr>
            <w:r w:rsidRPr="00772C3F">
              <w:rPr>
                <w:b/>
                <w:sz w:val="24"/>
                <w:szCs w:val="24"/>
              </w:rPr>
              <w:t xml:space="preserve">Всего по </w:t>
            </w:r>
            <w:r w:rsidR="000F040E">
              <w:rPr>
                <w:b/>
                <w:sz w:val="24"/>
                <w:szCs w:val="24"/>
              </w:rPr>
              <w:t>МО</w:t>
            </w:r>
          </w:p>
        </w:tc>
        <w:tc>
          <w:tcPr>
            <w:tcW w:w="1275" w:type="dxa"/>
          </w:tcPr>
          <w:p w14:paraId="52245854" w14:textId="77777777" w:rsidR="00F95C6C" w:rsidRPr="00772C3F" w:rsidRDefault="00F95C6C" w:rsidP="00F95C6C">
            <w:pPr>
              <w:jc w:val="center"/>
              <w:rPr>
                <w:sz w:val="24"/>
                <w:szCs w:val="24"/>
              </w:rPr>
            </w:pPr>
          </w:p>
        </w:tc>
        <w:tc>
          <w:tcPr>
            <w:tcW w:w="1560" w:type="dxa"/>
          </w:tcPr>
          <w:p w14:paraId="575D6BBA" w14:textId="54DA0A6F" w:rsidR="00F95C6C" w:rsidRPr="00772C3F" w:rsidRDefault="00F95C6C" w:rsidP="00F95C6C">
            <w:pPr>
              <w:ind w:left="-57"/>
              <w:jc w:val="center"/>
              <w:rPr>
                <w:b/>
                <w:bCs/>
                <w:color w:val="FF0000"/>
                <w:sz w:val="24"/>
                <w:szCs w:val="24"/>
                <w:highlight w:val="yellow"/>
              </w:rPr>
            </w:pPr>
            <w:r w:rsidRPr="00F95C6C">
              <w:rPr>
                <w:b/>
                <w:bCs/>
                <w:sz w:val="24"/>
                <w:szCs w:val="24"/>
              </w:rPr>
              <w:t>13264969</w:t>
            </w:r>
          </w:p>
        </w:tc>
        <w:tc>
          <w:tcPr>
            <w:tcW w:w="1275" w:type="dxa"/>
          </w:tcPr>
          <w:p w14:paraId="35FA96E9" w14:textId="77777777" w:rsidR="00F95C6C" w:rsidRPr="00F95C6C" w:rsidRDefault="00F95C6C" w:rsidP="00F95C6C">
            <w:pPr>
              <w:jc w:val="center"/>
              <w:rPr>
                <w:b/>
                <w:bCs/>
                <w:sz w:val="24"/>
                <w:szCs w:val="24"/>
              </w:rPr>
            </w:pPr>
          </w:p>
        </w:tc>
        <w:tc>
          <w:tcPr>
            <w:tcW w:w="1134" w:type="dxa"/>
          </w:tcPr>
          <w:p w14:paraId="697C4867" w14:textId="77777777" w:rsidR="00F95C6C" w:rsidRPr="00F14FCE" w:rsidRDefault="00F95C6C" w:rsidP="00F95C6C">
            <w:pPr>
              <w:jc w:val="center"/>
            </w:pPr>
          </w:p>
        </w:tc>
        <w:tc>
          <w:tcPr>
            <w:tcW w:w="1637" w:type="dxa"/>
          </w:tcPr>
          <w:p w14:paraId="5FF27680" w14:textId="77777777" w:rsidR="00F95C6C" w:rsidRPr="00772C3F" w:rsidRDefault="00F95C6C" w:rsidP="00F95C6C">
            <w:pPr>
              <w:jc w:val="center"/>
              <w:rPr>
                <w:sz w:val="24"/>
                <w:szCs w:val="24"/>
              </w:rPr>
            </w:pPr>
          </w:p>
        </w:tc>
      </w:tr>
    </w:tbl>
    <w:p w14:paraId="52852A13" w14:textId="77777777" w:rsidR="00F95C6C" w:rsidRDefault="00414672" w:rsidP="00051739">
      <w:pPr>
        <w:tabs>
          <w:tab w:val="left" w:pos="0"/>
          <w:tab w:val="left" w:pos="750"/>
          <w:tab w:val="right" w:pos="9129"/>
        </w:tabs>
        <w:ind w:firstLine="426"/>
        <w:jc w:val="both"/>
        <w:rPr>
          <w:b/>
          <w:sz w:val="28"/>
          <w:szCs w:val="28"/>
          <w:lang w:eastAsia="x-none"/>
        </w:rPr>
      </w:pPr>
      <w:r>
        <w:rPr>
          <w:b/>
          <w:sz w:val="28"/>
          <w:szCs w:val="28"/>
          <w:lang w:eastAsia="x-none"/>
        </w:rPr>
        <w:br w:type="page"/>
      </w:r>
    </w:p>
    <w:p w14:paraId="59ABEE12" w14:textId="77777777" w:rsidR="00414672" w:rsidRDefault="00414672" w:rsidP="00051739">
      <w:pPr>
        <w:tabs>
          <w:tab w:val="left" w:pos="0"/>
          <w:tab w:val="left" w:pos="750"/>
          <w:tab w:val="right" w:pos="9129"/>
        </w:tabs>
        <w:ind w:firstLine="426"/>
        <w:jc w:val="both"/>
        <w:rPr>
          <w:b/>
          <w:sz w:val="28"/>
          <w:szCs w:val="28"/>
          <w:lang w:eastAsia="x-none"/>
        </w:rPr>
        <w:sectPr w:rsidR="00414672" w:rsidSect="00625D5A">
          <w:pgSz w:w="11906" w:h="16838"/>
          <w:pgMar w:top="567" w:right="567" w:bottom="567" w:left="1418" w:header="709" w:footer="709" w:gutter="0"/>
          <w:cols w:space="708"/>
          <w:docGrid w:linePitch="360"/>
        </w:sectPr>
      </w:pPr>
    </w:p>
    <w:p w14:paraId="33D91A35" w14:textId="77777777" w:rsidR="00414672" w:rsidRPr="000F040E" w:rsidRDefault="00414672" w:rsidP="00414672">
      <w:pPr>
        <w:jc w:val="center"/>
        <w:rPr>
          <w:b/>
          <w:sz w:val="24"/>
          <w:szCs w:val="24"/>
          <w:lang w:eastAsia="x-none"/>
        </w:rPr>
      </w:pPr>
      <w:r w:rsidRPr="000F040E">
        <w:rPr>
          <w:b/>
          <w:sz w:val="24"/>
          <w:szCs w:val="24"/>
          <w:lang w:val="x-none" w:eastAsia="x-none"/>
        </w:rPr>
        <w:lastRenderedPageBreak/>
        <w:t>Фонд документов для детей</w:t>
      </w:r>
      <w:r w:rsidRPr="000F040E">
        <w:rPr>
          <w:sz w:val="24"/>
          <w:szCs w:val="24"/>
        </w:rPr>
        <w:t xml:space="preserve"> </w:t>
      </w:r>
      <w:r w:rsidRPr="000F040E">
        <w:rPr>
          <w:b/>
          <w:sz w:val="24"/>
          <w:szCs w:val="24"/>
          <w:lang w:val="x-none" w:eastAsia="x-none"/>
        </w:rPr>
        <w:t>Таблица № 9г</w:t>
      </w:r>
      <w:r w:rsidRPr="000F040E">
        <w:rPr>
          <w:b/>
          <w:sz w:val="24"/>
          <w:szCs w:val="24"/>
          <w:lang w:eastAsia="x-none"/>
        </w:rPr>
        <w:t xml:space="preserve"> </w:t>
      </w:r>
      <w:r w:rsidRPr="000F040E">
        <w:rPr>
          <w:rFonts w:eastAsiaTheme="majorEastAsia"/>
          <w:b/>
          <w:sz w:val="24"/>
          <w:szCs w:val="24"/>
          <w:vertAlign w:val="superscript"/>
          <w:lang w:val="x-none" w:eastAsia="x-none"/>
        </w:rPr>
        <w:footnoteReference w:customMarkFollows="1" w:id="1"/>
        <w:t>*</w:t>
      </w:r>
      <w:r w:rsidRPr="000F040E">
        <w:rPr>
          <w:rFonts w:eastAsiaTheme="majorEastAsia"/>
          <w:b/>
          <w:sz w:val="24"/>
          <w:szCs w:val="24"/>
          <w:vertAlign w:val="superscript"/>
          <w:lang w:eastAsia="x-none"/>
        </w:rPr>
        <w:t xml:space="preserve">  </w:t>
      </w: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850"/>
        <w:gridCol w:w="851"/>
        <w:gridCol w:w="425"/>
        <w:gridCol w:w="659"/>
        <w:gridCol w:w="850"/>
        <w:gridCol w:w="567"/>
        <w:gridCol w:w="567"/>
        <w:gridCol w:w="567"/>
        <w:gridCol w:w="1043"/>
        <w:gridCol w:w="567"/>
        <w:gridCol w:w="567"/>
        <w:gridCol w:w="708"/>
        <w:gridCol w:w="709"/>
        <w:gridCol w:w="567"/>
        <w:gridCol w:w="851"/>
        <w:gridCol w:w="567"/>
        <w:gridCol w:w="572"/>
        <w:gridCol w:w="709"/>
        <w:gridCol w:w="567"/>
        <w:gridCol w:w="567"/>
        <w:gridCol w:w="709"/>
        <w:gridCol w:w="708"/>
      </w:tblGrid>
      <w:tr w:rsidR="00414672" w:rsidRPr="000F040E" w14:paraId="51C1B681" w14:textId="77777777" w:rsidTr="00903194">
        <w:trPr>
          <w:cantSplit/>
          <w:jc w:val="center"/>
        </w:trPr>
        <w:tc>
          <w:tcPr>
            <w:tcW w:w="846" w:type="dxa"/>
            <w:vMerge w:val="restart"/>
          </w:tcPr>
          <w:p w14:paraId="2ACF2BC9" w14:textId="77777777" w:rsidR="00414672" w:rsidRPr="000F040E" w:rsidRDefault="00414672" w:rsidP="0079157B">
            <w:pPr>
              <w:jc w:val="center"/>
              <w:rPr>
                <w:spacing w:val="-20"/>
                <w:sz w:val="24"/>
                <w:szCs w:val="24"/>
              </w:rPr>
            </w:pPr>
          </w:p>
        </w:tc>
        <w:tc>
          <w:tcPr>
            <w:tcW w:w="3635" w:type="dxa"/>
            <w:gridSpan w:val="5"/>
          </w:tcPr>
          <w:p w14:paraId="68CF9143" w14:textId="77777777" w:rsidR="00414672" w:rsidRPr="000F040E" w:rsidRDefault="00414672" w:rsidP="0079157B">
            <w:pPr>
              <w:jc w:val="center"/>
              <w:rPr>
                <w:sz w:val="24"/>
                <w:szCs w:val="24"/>
              </w:rPr>
            </w:pPr>
            <w:r w:rsidRPr="000F040E">
              <w:rPr>
                <w:sz w:val="24"/>
                <w:szCs w:val="24"/>
              </w:rPr>
              <w:t>Фонд</w:t>
            </w:r>
          </w:p>
          <w:p w14:paraId="7E04AFF9" w14:textId="77777777" w:rsidR="00414672" w:rsidRPr="000F040E" w:rsidRDefault="00414672" w:rsidP="0079157B">
            <w:pPr>
              <w:jc w:val="center"/>
              <w:rPr>
                <w:sz w:val="24"/>
                <w:szCs w:val="24"/>
              </w:rPr>
            </w:pPr>
            <w:r w:rsidRPr="000F040E">
              <w:rPr>
                <w:sz w:val="24"/>
                <w:szCs w:val="24"/>
              </w:rPr>
              <w:t>(состоит на учете, экз.)</w:t>
            </w:r>
          </w:p>
        </w:tc>
        <w:tc>
          <w:tcPr>
            <w:tcW w:w="3311" w:type="dxa"/>
            <w:gridSpan w:val="5"/>
          </w:tcPr>
          <w:p w14:paraId="14DFCE3C" w14:textId="77777777" w:rsidR="00414672" w:rsidRPr="000F040E" w:rsidRDefault="00414672" w:rsidP="0079157B">
            <w:pPr>
              <w:jc w:val="center"/>
              <w:rPr>
                <w:sz w:val="24"/>
                <w:szCs w:val="24"/>
              </w:rPr>
            </w:pPr>
            <w:r w:rsidRPr="000F040E">
              <w:rPr>
                <w:sz w:val="24"/>
                <w:szCs w:val="24"/>
              </w:rPr>
              <w:t>Поступило за</w:t>
            </w:r>
          </w:p>
          <w:p w14:paraId="68F78120" w14:textId="77777777" w:rsidR="00414672" w:rsidRPr="000F040E" w:rsidRDefault="00414672" w:rsidP="0079157B">
            <w:pPr>
              <w:jc w:val="center"/>
              <w:rPr>
                <w:sz w:val="24"/>
                <w:szCs w:val="24"/>
              </w:rPr>
            </w:pPr>
            <w:r w:rsidRPr="000F040E">
              <w:rPr>
                <w:sz w:val="24"/>
                <w:szCs w:val="24"/>
              </w:rPr>
              <w:t xml:space="preserve"> год</w:t>
            </w:r>
          </w:p>
        </w:tc>
        <w:tc>
          <w:tcPr>
            <w:tcW w:w="567" w:type="dxa"/>
            <w:vMerge w:val="restart"/>
          </w:tcPr>
          <w:p w14:paraId="7A21A4B4" w14:textId="77777777" w:rsidR="00414672" w:rsidRPr="000F040E" w:rsidRDefault="00414672" w:rsidP="0079157B">
            <w:pPr>
              <w:jc w:val="center"/>
              <w:rPr>
                <w:sz w:val="24"/>
                <w:szCs w:val="24"/>
              </w:rPr>
            </w:pPr>
            <w:r w:rsidRPr="000F040E">
              <w:rPr>
                <w:sz w:val="24"/>
                <w:szCs w:val="24"/>
              </w:rPr>
              <w:t xml:space="preserve">% расходов средств на </w:t>
            </w:r>
            <w:proofErr w:type="gramStart"/>
            <w:r w:rsidRPr="000F040E">
              <w:rPr>
                <w:sz w:val="24"/>
                <w:szCs w:val="24"/>
              </w:rPr>
              <w:t>лит-</w:t>
            </w:r>
            <w:proofErr w:type="spellStart"/>
            <w:r w:rsidRPr="000F040E">
              <w:rPr>
                <w:sz w:val="24"/>
                <w:szCs w:val="24"/>
              </w:rPr>
              <w:t>ру</w:t>
            </w:r>
            <w:proofErr w:type="spellEnd"/>
            <w:proofErr w:type="gramEnd"/>
            <w:r w:rsidRPr="000F040E">
              <w:rPr>
                <w:sz w:val="24"/>
                <w:szCs w:val="24"/>
              </w:rPr>
              <w:t xml:space="preserve"> для </w:t>
            </w:r>
            <w:proofErr w:type="gramStart"/>
            <w:r w:rsidRPr="000F040E">
              <w:rPr>
                <w:sz w:val="24"/>
                <w:szCs w:val="24"/>
              </w:rPr>
              <w:t>дет..</w:t>
            </w:r>
            <w:proofErr w:type="gramEnd"/>
          </w:p>
        </w:tc>
        <w:tc>
          <w:tcPr>
            <w:tcW w:w="3974" w:type="dxa"/>
            <w:gridSpan w:val="6"/>
          </w:tcPr>
          <w:p w14:paraId="77B885CC" w14:textId="77777777" w:rsidR="00414672" w:rsidRPr="000F040E" w:rsidRDefault="00414672" w:rsidP="0079157B">
            <w:pPr>
              <w:jc w:val="center"/>
              <w:rPr>
                <w:sz w:val="24"/>
                <w:szCs w:val="24"/>
              </w:rPr>
            </w:pPr>
            <w:r w:rsidRPr="000F040E">
              <w:rPr>
                <w:sz w:val="24"/>
                <w:szCs w:val="24"/>
              </w:rPr>
              <w:t>Выбытие</w:t>
            </w:r>
          </w:p>
        </w:tc>
        <w:tc>
          <w:tcPr>
            <w:tcW w:w="709" w:type="dxa"/>
            <w:vMerge w:val="restart"/>
          </w:tcPr>
          <w:p w14:paraId="7CF1DF69" w14:textId="77777777" w:rsidR="00414672" w:rsidRPr="000F040E" w:rsidRDefault="00414672" w:rsidP="0079157B">
            <w:pPr>
              <w:jc w:val="center"/>
              <w:rPr>
                <w:sz w:val="24"/>
                <w:szCs w:val="24"/>
              </w:rPr>
            </w:pPr>
            <w:r w:rsidRPr="000F040E">
              <w:rPr>
                <w:sz w:val="24"/>
                <w:szCs w:val="24"/>
              </w:rPr>
              <w:t>Прирост за год, всего</w:t>
            </w:r>
          </w:p>
        </w:tc>
        <w:tc>
          <w:tcPr>
            <w:tcW w:w="567" w:type="dxa"/>
            <w:vMerge w:val="restart"/>
          </w:tcPr>
          <w:p w14:paraId="6614CC88" w14:textId="77777777" w:rsidR="00414672" w:rsidRPr="000F040E" w:rsidRDefault="00414672" w:rsidP="0079157B">
            <w:pPr>
              <w:jc w:val="center"/>
              <w:rPr>
                <w:sz w:val="24"/>
                <w:szCs w:val="24"/>
              </w:rPr>
            </w:pPr>
            <w:r w:rsidRPr="000F040E">
              <w:rPr>
                <w:sz w:val="24"/>
                <w:szCs w:val="24"/>
              </w:rPr>
              <w:t>Обновляемость</w:t>
            </w:r>
          </w:p>
        </w:tc>
        <w:tc>
          <w:tcPr>
            <w:tcW w:w="567" w:type="dxa"/>
            <w:vMerge w:val="restart"/>
          </w:tcPr>
          <w:p w14:paraId="46F77451" w14:textId="77777777" w:rsidR="00414672" w:rsidRPr="000F040E" w:rsidRDefault="00414672" w:rsidP="0079157B">
            <w:pPr>
              <w:jc w:val="center"/>
              <w:rPr>
                <w:sz w:val="24"/>
                <w:szCs w:val="24"/>
              </w:rPr>
            </w:pPr>
            <w:r w:rsidRPr="000F040E">
              <w:rPr>
                <w:sz w:val="24"/>
                <w:szCs w:val="24"/>
              </w:rPr>
              <w:t>Обращаемость</w:t>
            </w:r>
          </w:p>
        </w:tc>
        <w:tc>
          <w:tcPr>
            <w:tcW w:w="1417" w:type="dxa"/>
            <w:gridSpan w:val="2"/>
          </w:tcPr>
          <w:p w14:paraId="1E362B62" w14:textId="77777777" w:rsidR="00414672" w:rsidRPr="000F040E" w:rsidRDefault="00414672" w:rsidP="0079157B">
            <w:pPr>
              <w:jc w:val="center"/>
              <w:rPr>
                <w:sz w:val="24"/>
                <w:szCs w:val="24"/>
              </w:rPr>
            </w:pPr>
            <w:proofErr w:type="spellStart"/>
            <w:r w:rsidRPr="000F040E">
              <w:rPr>
                <w:sz w:val="24"/>
                <w:szCs w:val="24"/>
              </w:rPr>
              <w:t>Книгообеспе</w:t>
            </w:r>
            <w:proofErr w:type="spellEnd"/>
          </w:p>
          <w:p w14:paraId="1F2B0DEB" w14:textId="77777777" w:rsidR="00414672" w:rsidRPr="000F040E" w:rsidRDefault="00414672" w:rsidP="0079157B">
            <w:pPr>
              <w:jc w:val="center"/>
              <w:rPr>
                <w:sz w:val="24"/>
                <w:szCs w:val="24"/>
              </w:rPr>
            </w:pPr>
            <w:proofErr w:type="spellStart"/>
            <w:r w:rsidRPr="000F040E">
              <w:rPr>
                <w:sz w:val="24"/>
                <w:szCs w:val="24"/>
              </w:rPr>
              <w:t>ченность</w:t>
            </w:r>
            <w:proofErr w:type="spellEnd"/>
          </w:p>
        </w:tc>
      </w:tr>
      <w:tr w:rsidR="002C0D24" w:rsidRPr="000F040E" w14:paraId="275A9508" w14:textId="77777777" w:rsidTr="00903194">
        <w:trPr>
          <w:cantSplit/>
          <w:jc w:val="center"/>
        </w:trPr>
        <w:tc>
          <w:tcPr>
            <w:tcW w:w="846" w:type="dxa"/>
            <w:vMerge/>
          </w:tcPr>
          <w:p w14:paraId="0F834D4E" w14:textId="77777777" w:rsidR="00414672" w:rsidRPr="000F040E" w:rsidRDefault="00414672" w:rsidP="0079157B">
            <w:pPr>
              <w:jc w:val="center"/>
              <w:rPr>
                <w:spacing w:val="-20"/>
                <w:sz w:val="24"/>
                <w:szCs w:val="24"/>
              </w:rPr>
            </w:pPr>
          </w:p>
        </w:tc>
        <w:tc>
          <w:tcPr>
            <w:tcW w:w="850" w:type="dxa"/>
            <w:vMerge w:val="restart"/>
          </w:tcPr>
          <w:p w14:paraId="3B396607" w14:textId="77777777" w:rsidR="00414672" w:rsidRPr="000F040E" w:rsidRDefault="00414672" w:rsidP="0079157B">
            <w:pPr>
              <w:jc w:val="center"/>
              <w:rPr>
                <w:sz w:val="24"/>
                <w:szCs w:val="24"/>
              </w:rPr>
            </w:pPr>
            <w:r w:rsidRPr="000F040E">
              <w:rPr>
                <w:sz w:val="24"/>
                <w:szCs w:val="24"/>
              </w:rPr>
              <w:t>всего</w:t>
            </w:r>
          </w:p>
        </w:tc>
        <w:tc>
          <w:tcPr>
            <w:tcW w:w="851" w:type="dxa"/>
            <w:vMerge w:val="restart"/>
          </w:tcPr>
          <w:p w14:paraId="240BF954" w14:textId="77777777" w:rsidR="00414672" w:rsidRPr="000F040E" w:rsidRDefault="00414672" w:rsidP="0079157B">
            <w:pPr>
              <w:jc w:val="center"/>
              <w:rPr>
                <w:sz w:val="24"/>
                <w:szCs w:val="24"/>
              </w:rPr>
            </w:pPr>
            <w:r w:rsidRPr="000F040E">
              <w:rPr>
                <w:sz w:val="24"/>
                <w:szCs w:val="24"/>
              </w:rPr>
              <w:t>в т.ч. печатные изд.</w:t>
            </w:r>
          </w:p>
        </w:tc>
        <w:tc>
          <w:tcPr>
            <w:tcW w:w="425" w:type="dxa"/>
            <w:vMerge w:val="restart"/>
          </w:tcPr>
          <w:p w14:paraId="7A68DCBC" w14:textId="77777777" w:rsidR="00414672" w:rsidRPr="000F040E" w:rsidRDefault="00414672" w:rsidP="0079157B">
            <w:pPr>
              <w:ind w:left="-152" w:right="-75" w:firstLine="152"/>
              <w:jc w:val="center"/>
              <w:rPr>
                <w:sz w:val="24"/>
                <w:szCs w:val="24"/>
              </w:rPr>
            </w:pPr>
            <w:r w:rsidRPr="000F040E">
              <w:rPr>
                <w:sz w:val="24"/>
                <w:szCs w:val="24"/>
              </w:rPr>
              <w:t xml:space="preserve">в т.ч. </w:t>
            </w:r>
            <w:proofErr w:type="spellStart"/>
            <w:r w:rsidRPr="000F040E">
              <w:rPr>
                <w:sz w:val="24"/>
                <w:szCs w:val="24"/>
              </w:rPr>
              <w:t>электр</w:t>
            </w:r>
            <w:proofErr w:type="spellEnd"/>
            <w:r w:rsidRPr="000F040E">
              <w:rPr>
                <w:sz w:val="24"/>
                <w:szCs w:val="24"/>
              </w:rPr>
              <w:t>. издания</w:t>
            </w:r>
          </w:p>
        </w:tc>
        <w:tc>
          <w:tcPr>
            <w:tcW w:w="659" w:type="dxa"/>
            <w:vMerge w:val="restart"/>
          </w:tcPr>
          <w:p w14:paraId="23E9149B" w14:textId="77777777" w:rsidR="00414672" w:rsidRPr="000F040E" w:rsidRDefault="00414672" w:rsidP="0079157B">
            <w:pPr>
              <w:jc w:val="center"/>
              <w:rPr>
                <w:sz w:val="24"/>
                <w:szCs w:val="24"/>
              </w:rPr>
            </w:pPr>
            <w:r w:rsidRPr="000F040E">
              <w:rPr>
                <w:sz w:val="24"/>
                <w:szCs w:val="24"/>
              </w:rPr>
              <w:t xml:space="preserve">в т.ч. </w:t>
            </w:r>
            <w:proofErr w:type="spellStart"/>
            <w:r w:rsidRPr="000F040E">
              <w:rPr>
                <w:sz w:val="24"/>
                <w:szCs w:val="24"/>
              </w:rPr>
              <w:t>аудиовиз</w:t>
            </w:r>
            <w:proofErr w:type="spellEnd"/>
            <w:r w:rsidRPr="000F040E">
              <w:rPr>
                <w:sz w:val="24"/>
                <w:szCs w:val="24"/>
              </w:rPr>
              <w:t>. изд.</w:t>
            </w:r>
          </w:p>
        </w:tc>
        <w:tc>
          <w:tcPr>
            <w:tcW w:w="850" w:type="dxa"/>
            <w:vMerge w:val="restart"/>
          </w:tcPr>
          <w:p w14:paraId="3FC83EF9" w14:textId="77777777" w:rsidR="00414672" w:rsidRPr="000F040E" w:rsidRDefault="00414672" w:rsidP="0079157B">
            <w:pPr>
              <w:jc w:val="center"/>
              <w:rPr>
                <w:sz w:val="24"/>
                <w:szCs w:val="24"/>
              </w:rPr>
            </w:pPr>
            <w:r w:rsidRPr="000F040E">
              <w:rPr>
                <w:sz w:val="24"/>
                <w:szCs w:val="24"/>
              </w:rPr>
              <w:t xml:space="preserve">% </w:t>
            </w:r>
            <w:proofErr w:type="gramStart"/>
            <w:r w:rsidRPr="000F040E">
              <w:rPr>
                <w:sz w:val="24"/>
                <w:szCs w:val="24"/>
              </w:rPr>
              <w:t>лит-</w:t>
            </w:r>
            <w:proofErr w:type="spellStart"/>
            <w:r w:rsidRPr="000F040E">
              <w:rPr>
                <w:sz w:val="24"/>
                <w:szCs w:val="24"/>
              </w:rPr>
              <w:t>ры</w:t>
            </w:r>
            <w:proofErr w:type="spellEnd"/>
            <w:proofErr w:type="gramEnd"/>
            <w:r w:rsidRPr="000F040E">
              <w:rPr>
                <w:sz w:val="24"/>
                <w:szCs w:val="24"/>
              </w:rPr>
              <w:t xml:space="preserve"> для дет. от общего фонда</w:t>
            </w:r>
          </w:p>
        </w:tc>
        <w:tc>
          <w:tcPr>
            <w:tcW w:w="1134" w:type="dxa"/>
            <w:gridSpan w:val="2"/>
          </w:tcPr>
          <w:p w14:paraId="0024A6EF" w14:textId="77777777" w:rsidR="00414672" w:rsidRPr="000F040E" w:rsidRDefault="00414672" w:rsidP="0079157B">
            <w:pPr>
              <w:jc w:val="center"/>
              <w:rPr>
                <w:sz w:val="24"/>
                <w:szCs w:val="24"/>
              </w:rPr>
            </w:pPr>
            <w:r w:rsidRPr="000F040E">
              <w:rPr>
                <w:sz w:val="24"/>
                <w:szCs w:val="24"/>
              </w:rPr>
              <w:t>Всего экз.</w:t>
            </w:r>
          </w:p>
        </w:tc>
        <w:tc>
          <w:tcPr>
            <w:tcW w:w="567" w:type="dxa"/>
            <w:vMerge w:val="restart"/>
            <w:textDirection w:val="btLr"/>
          </w:tcPr>
          <w:p w14:paraId="1924D573" w14:textId="77777777" w:rsidR="00414672" w:rsidRPr="000F040E" w:rsidRDefault="00414672" w:rsidP="0079157B">
            <w:pPr>
              <w:ind w:left="113" w:right="113"/>
              <w:jc w:val="center"/>
              <w:rPr>
                <w:sz w:val="24"/>
                <w:szCs w:val="24"/>
              </w:rPr>
            </w:pPr>
            <w:r w:rsidRPr="000F040E">
              <w:rPr>
                <w:sz w:val="24"/>
                <w:szCs w:val="24"/>
              </w:rPr>
              <w:t>Названий</w:t>
            </w:r>
          </w:p>
        </w:tc>
        <w:tc>
          <w:tcPr>
            <w:tcW w:w="1043" w:type="dxa"/>
            <w:vMerge w:val="restart"/>
            <w:textDirection w:val="btLr"/>
          </w:tcPr>
          <w:p w14:paraId="351D6037" w14:textId="77777777" w:rsidR="00414672" w:rsidRPr="000F040E" w:rsidRDefault="00414672" w:rsidP="0079157B">
            <w:pPr>
              <w:ind w:left="113" w:right="113"/>
              <w:jc w:val="center"/>
              <w:rPr>
                <w:sz w:val="24"/>
                <w:szCs w:val="24"/>
              </w:rPr>
            </w:pPr>
            <w:r w:rsidRPr="000F040E">
              <w:rPr>
                <w:sz w:val="24"/>
                <w:szCs w:val="24"/>
              </w:rPr>
              <w:t>На</w:t>
            </w:r>
            <w:r w:rsidR="00CF1A56" w:rsidRPr="000F040E">
              <w:rPr>
                <w:sz w:val="24"/>
                <w:szCs w:val="24"/>
              </w:rPr>
              <w:t xml:space="preserve"> </w:t>
            </w:r>
            <w:r w:rsidRPr="000F040E">
              <w:rPr>
                <w:sz w:val="24"/>
                <w:szCs w:val="24"/>
              </w:rPr>
              <w:t>сумму (</w:t>
            </w:r>
            <w:proofErr w:type="spellStart"/>
            <w:r w:rsidRPr="000F040E">
              <w:rPr>
                <w:sz w:val="24"/>
                <w:szCs w:val="24"/>
              </w:rPr>
              <w:t>руб</w:t>
            </w:r>
            <w:proofErr w:type="spellEnd"/>
            <w:r w:rsidRPr="000F040E">
              <w:rPr>
                <w:sz w:val="24"/>
                <w:szCs w:val="24"/>
              </w:rPr>
              <w:t>)</w:t>
            </w:r>
          </w:p>
        </w:tc>
        <w:tc>
          <w:tcPr>
            <w:tcW w:w="567" w:type="dxa"/>
            <w:vMerge w:val="restart"/>
          </w:tcPr>
          <w:p w14:paraId="4300F21B" w14:textId="77777777" w:rsidR="00414672" w:rsidRPr="000F040E" w:rsidRDefault="00414672" w:rsidP="0079157B">
            <w:pPr>
              <w:jc w:val="center"/>
              <w:rPr>
                <w:sz w:val="24"/>
                <w:szCs w:val="24"/>
              </w:rPr>
            </w:pPr>
            <w:r w:rsidRPr="000F040E">
              <w:rPr>
                <w:sz w:val="24"/>
                <w:szCs w:val="24"/>
              </w:rPr>
              <w:t>в т.ч. на 1 жит. до 14 лет</w:t>
            </w:r>
          </w:p>
          <w:p w14:paraId="1654D6D8" w14:textId="77777777" w:rsidR="00414672" w:rsidRPr="000F040E" w:rsidRDefault="00414672" w:rsidP="0079157B">
            <w:pPr>
              <w:jc w:val="center"/>
              <w:rPr>
                <w:sz w:val="24"/>
                <w:szCs w:val="24"/>
              </w:rPr>
            </w:pPr>
            <w:r w:rsidRPr="000F040E">
              <w:rPr>
                <w:sz w:val="24"/>
                <w:szCs w:val="24"/>
              </w:rPr>
              <w:t>(</w:t>
            </w:r>
            <w:proofErr w:type="spellStart"/>
            <w:r w:rsidRPr="000F040E">
              <w:rPr>
                <w:sz w:val="24"/>
                <w:szCs w:val="24"/>
              </w:rPr>
              <w:t>руб</w:t>
            </w:r>
            <w:proofErr w:type="spellEnd"/>
            <w:r w:rsidRPr="000F040E">
              <w:rPr>
                <w:sz w:val="24"/>
                <w:szCs w:val="24"/>
              </w:rPr>
              <w:t>)</w:t>
            </w:r>
          </w:p>
        </w:tc>
        <w:tc>
          <w:tcPr>
            <w:tcW w:w="567" w:type="dxa"/>
            <w:vMerge/>
          </w:tcPr>
          <w:p w14:paraId="4FC2D890" w14:textId="77777777" w:rsidR="00414672" w:rsidRPr="000F040E" w:rsidRDefault="00414672" w:rsidP="0079157B">
            <w:pPr>
              <w:jc w:val="center"/>
              <w:rPr>
                <w:sz w:val="24"/>
                <w:szCs w:val="24"/>
              </w:rPr>
            </w:pPr>
          </w:p>
        </w:tc>
        <w:tc>
          <w:tcPr>
            <w:tcW w:w="708" w:type="dxa"/>
            <w:vMerge w:val="restart"/>
          </w:tcPr>
          <w:p w14:paraId="00FAD9B8" w14:textId="77777777" w:rsidR="00414672" w:rsidRPr="000F040E" w:rsidRDefault="00414672" w:rsidP="0079157B">
            <w:pPr>
              <w:jc w:val="center"/>
              <w:rPr>
                <w:sz w:val="24"/>
                <w:szCs w:val="24"/>
              </w:rPr>
            </w:pPr>
            <w:r w:rsidRPr="000F040E">
              <w:rPr>
                <w:sz w:val="24"/>
                <w:szCs w:val="24"/>
              </w:rPr>
              <w:t>Всего экз.</w:t>
            </w:r>
          </w:p>
        </w:tc>
        <w:tc>
          <w:tcPr>
            <w:tcW w:w="709" w:type="dxa"/>
            <w:vMerge w:val="restart"/>
          </w:tcPr>
          <w:p w14:paraId="327F0D4F" w14:textId="77777777" w:rsidR="00414672" w:rsidRPr="000F040E" w:rsidRDefault="00414672" w:rsidP="0079157B">
            <w:pPr>
              <w:jc w:val="center"/>
              <w:rPr>
                <w:sz w:val="24"/>
                <w:szCs w:val="24"/>
              </w:rPr>
            </w:pPr>
            <w:r w:rsidRPr="000F040E">
              <w:rPr>
                <w:sz w:val="24"/>
                <w:szCs w:val="24"/>
              </w:rPr>
              <w:t>% от фонда</w:t>
            </w:r>
          </w:p>
        </w:tc>
        <w:tc>
          <w:tcPr>
            <w:tcW w:w="1418" w:type="dxa"/>
            <w:gridSpan w:val="2"/>
          </w:tcPr>
          <w:p w14:paraId="4F2E62A5" w14:textId="77777777" w:rsidR="00414672" w:rsidRPr="000F040E" w:rsidRDefault="00414672" w:rsidP="0079157B">
            <w:pPr>
              <w:jc w:val="center"/>
              <w:rPr>
                <w:sz w:val="24"/>
                <w:szCs w:val="24"/>
              </w:rPr>
            </w:pPr>
            <w:r w:rsidRPr="000F040E">
              <w:rPr>
                <w:sz w:val="24"/>
                <w:szCs w:val="24"/>
              </w:rPr>
              <w:t>Из них</w:t>
            </w:r>
          </w:p>
          <w:p w14:paraId="418B3C34" w14:textId="77777777" w:rsidR="00414672" w:rsidRPr="000F040E" w:rsidRDefault="00414672" w:rsidP="0079157B">
            <w:pPr>
              <w:jc w:val="center"/>
              <w:rPr>
                <w:sz w:val="24"/>
                <w:szCs w:val="24"/>
              </w:rPr>
            </w:pPr>
            <w:r w:rsidRPr="000F040E">
              <w:rPr>
                <w:sz w:val="24"/>
                <w:szCs w:val="24"/>
              </w:rPr>
              <w:t>ветхой</w:t>
            </w:r>
          </w:p>
        </w:tc>
        <w:tc>
          <w:tcPr>
            <w:tcW w:w="1139" w:type="dxa"/>
            <w:gridSpan w:val="2"/>
          </w:tcPr>
          <w:p w14:paraId="15917A66" w14:textId="77777777" w:rsidR="00414672" w:rsidRPr="000F040E" w:rsidRDefault="00414672" w:rsidP="0079157B">
            <w:pPr>
              <w:jc w:val="center"/>
              <w:rPr>
                <w:sz w:val="24"/>
                <w:szCs w:val="24"/>
              </w:rPr>
            </w:pPr>
            <w:r w:rsidRPr="000F040E">
              <w:rPr>
                <w:sz w:val="24"/>
                <w:szCs w:val="24"/>
              </w:rPr>
              <w:t>Из них устаревшей</w:t>
            </w:r>
          </w:p>
        </w:tc>
        <w:tc>
          <w:tcPr>
            <w:tcW w:w="709" w:type="dxa"/>
            <w:vMerge/>
          </w:tcPr>
          <w:p w14:paraId="091156ED" w14:textId="77777777" w:rsidR="00414672" w:rsidRPr="000F040E" w:rsidRDefault="00414672" w:rsidP="0079157B">
            <w:pPr>
              <w:jc w:val="center"/>
              <w:rPr>
                <w:sz w:val="24"/>
                <w:szCs w:val="24"/>
              </w:rPr>
            </w:pPr>
          </w:p>
        </w:tc>
        <w:tc>
          <w:tcPr>
            <w:tcW w:w="567" w:type="dxa"/>
            <w:vMerge/>
          </w:tcPr>
          <w:p w14:paraId="79407A97" w14:textId="77777777" w:rsidR="00414672" w:rsidRPr="000F040E" w:rsidRDefault="00414672" w:rsidP="0079157B">
            <w:pPr>
              <w:jc w:val="center"/>
              <w:rPr>
                <w:sz w:val="24"/>
                <w:szCs w:val="24"/>
              </w:rPr>
            </w:pPr>
          </w:p>
        </w:tc>
        <w:tc>
          <w:tcPr>
            <w:tcW w:w="567" w:type="dxa"/>
            <w:vMerge/>
          </w:tcPr>
          <w:p w14:paraId="39ABF169" w14:textId="77777777" w:rsidR="00414672" w:rsidRPr="000F040E" w:rsidRDefault="00414672" w:rsidP="0079157B">
            <w:pPr>
              <w:jc w:val="center"/>
              <w:rPr>
                <w:sz w:val="24"/>
                <w:szCs w:val="24"/>
              </w:rPr>
            </w:pPr>
          </w:p>
        </w:tc>
        <w:tc>
          <w:tcPr>
            <w:tcW w:w="709" w:type="dxa"/>
            <w:vMerge w:val="restart"/>
          </w:tcPr>
          <w:p w14:paraId="14591B0B" w14:textId="77777777" w:rsidR="00414672" w:rsidRPr="000F040E" w:rsidRDefault="00414672" w:rsidP="0079157B">
            <w:pPr>
              <w:jc w:val="center"/>
              <w:rPr>
                <w:sz w:val="24"/>
                <w:szCs w:val="24"/>
              </w:rPr>
            </w:pPr>
            <w:r w:rsidRPr="000F040E">
              <w:rPr>
                <w:sz w:val="24"/>
                <w:szCs w:val="24"/>
              </w:rPr>
              <w:t>На 1 читателя до 14 лет вкл. экз.</w:t>
            </w:r>
          </w:p>
        </w:tc>
        <w:tc>
          <w:tcPr>
            <w:tcW w:w="708" w:type="dxa"/>
            <w:vMerge w:val="restart"/>
          </w:tcPr>
          <w:p w14:paraId="396F3CEE" w14:textId="77777777" w:rsidR="00414672" w:rsidRPr="000F040E" w:rsidRDefault="00414672" w:rsidP="0079157B">
            <w:pPr>
              <w:jc w:val="center"/>
              <w:rPr>
                <w:sz w:val="24"/>
                <w:szCs w:val="24"/>
              </w:rPr>
            </w:pPr>
            <w:r w:rsidRPr="000F040E">
              <w:rPr>
                <w:sz w:val="24"/>
                <w:szCs w:val="24"/>
              </w:rPr>
              <w:t>На 1 жителя до 14 лет вкл.</w:t>
            </w:r>
          </w:p>
          <w:p w14:paraId="7B813852" w14:textId="77777777" w:rsidR="00414672" w:rsidRPr="000F040E" w:rsidRDefault="00414672" w:rsidP="0079157B">
            <w:pPr>
              <w:jc w:val="center"/>
              <w:rPr>
                <w:sz w:val="24"/>
                <w:szCs w:val="24"/>
              </w:rPr>
            </w:pPr>
            <w:r w:rsidRPr="000F040E">
              <w:rPr>
                <w:sz w:val="24"/>
                <w:szCs w:val="24"/>
              </w:rPr>
              <w:t>экз.</w:t>
            </w:r>
          </w:p>
        </w:tc>
      </w:tr>
      <w:tr w:rsidR="002C0D24" w:rsidRPr="000F040E" w14:paraId="73DEF9C8" w14:textId="77777777" w:rsidTr="00903194">
        <w:trPr>
          <w:cantSplit/>
          <w:trHeight w:val="1134"/>
          <w:jc w:val="center"/>
        </w:trPr>
        <w:tc>
          <w:tcPr>
            <w:tcW w:w="846" w:type="dxa"/>
            <w:vMerge/>
          </w:tcPr>
          <w:p w14:paraId="59141578" w14:textId="77777777" w:rsidR="00414672" w:rsidRPr="000F040E" w:rsidRDefault="00414672" w:rsidP="0079157B">
            <w:pPr>
              <w:jc w:val="center"/>
              <w:rPr>
                <w:spacing w:val="-20"/>
                <w:sz w:val="24"/>
                <w:szCs w:val="24"/>
              </w:rPr>
            </w:pPr>
          </w:p>
        </w:tc>
        <w:tc>
          <w:tcPr>
            <w:tcW w:w="850" w:type="dxa"/>
            <w:vMerge/>
          </w:tcPr>
          <w:p w14:paraId="728873F5" w14:textId="77777777" w:rsidR="00414672" w:rsidRPr="000F040E" w:rsidRDefault="00414672" w:rsidP="0079157B">
            <w:pPr>
              <w:jc w:val="center"/>
              <w:rPr>
                <w:sz w:val="24"/>
                <w:szCs w:val="24"/>
              </w:rPr>
            </w:pPr>
          </w:p>
        </w:tc>
        <w:tc>
          <w:tcPr>
            <w:tcW w:w="851" w:type="dxa"/>
            <w:vMerge/>
          </w:tcPr>
          <w:p w14:paraId="77D57643" w14:textId="77777777" w:rsidR="00414672" w:rsidRPr="000F040E" w:rsidRDefault="00414672" w:rsidP="0079157B">
            <w:pPr>
              <w:jc w:val="center"/>
              <w:rPr>
                <w:sz w:val="24"/>
                <w:szCs w:val="24"/>
              </w:rPr>
            </w:pPr>
          </w:p>
        </w:tc>
        <w:tc>
          <w:tcPr>
            <w:tcW w:w="425" w:type="dxa"/>
            <w:vMerge/>
          </w:tcPr>
          <w:p w14:paraId="5326D6B5" w14:textId="77777777" w:rsidR="00414672" w:rsidRPr="000F040E" w:rsidRDefault="00414672" w:rsidP="0079157B">
            <w:pPr>
              <w:jc w:val="center"/>
              <w:rPr>
                <w:sz w:val="24"/>
                <w:szCs w:val="24"/>
              </w:rPr>
            </w:pPr>
          </w:p>
        </w:tc>
        <w:tc>
          <w:tcPr>
            <w:tcW w:w="659" w:type="dxa"/>
            <w:vMerge/>
          </w:tcPr>
          <w:p w14:paraId="1407CD07" w14:textId="77777777" w:rsidR="00414672" w:rsidRPr="000F040E" w:rsidRDefault="00414672" w:rsidP="0079157B">
            <w:pPr>
              <w:jc w:val="center"/>
              <w:rPr>
                <w:sz w:val="24"/>
                <w:szCs w:val="24"/>
              </w:rPr>
            </w:pPr>
          </w:p>
        </w:tc>
        <w:tc>
          <w:tcPr>
            <w:tcW w:w="850" w:type="dxa"/>
            <w:vMerge/>
          </w:tcPr>
          <w:p w14:paraId="0A512EE8" w14:textId="77777777" w:rsidR="00414672" w:rsidRPr="000F040E" w:rsidRDefault="00414672" w:rsidP="0079157B">
            <w:pPr>
              <w:jc w:val="center"/>
              <w:rPr>
                <w:sz w:val="24"/>
                <w:szCs w:val="24"/>
              </w:rPr>
            </w:pPr>
          </w:p>
        </w:tc>
        <w:tc>
          <w:tcPr>
            <w:tcW w:w="567" w:type="dxa"/>
            <w:textDirection w:val="btLr"/>
          </w:tcPr>
          <w:p w14:paraId="678137F2" w14:textId="77777777" w:rsidR="00414672" w:rsidRPr="000F040E" w:rsidRDefault="00414672" w:rsidP="0079157B">
            <w:pPr>
              <w:ind w:left="113" w:right="113"/>
              <w:jc w:val="center"/>
              <w:rPr>
                <w:sz w:val="24"/>
                <w:szCs w:val="24"/>
              </w:rPr>
            </w:pPr>
            <w:r w:rsidRPr="000F040E">
              <w:rPr>
                <w:sz w:val="24"/>
                <w:szCs w:val="24"/>
              </w:rPr>
              <w:t>2024</w:t>
            </w:r>
          </w:p>
        </w:tc>
        <w:tc>
          <w:tcPr>
            <w:tcW w:w="567" w:type="dxa"/>
            <w:textDirection w:val="btLr"/>
          </w:tcPr>
          <w:p w14:paraId="634C2B8F" w14:textId="77777777" w:rsidR="00414672" w:rsidRPr="000F040E" w:rsidRDefault="00414672" w:rsidP="0079157B">
            <w:pPr>
              <w:ind w:left="113" w:right="113"/>
              <w:jc w:val="center"/>
              <w:rPr>
                <w:sz w:val="24"/>
                <w:szCs w:val="24"/>
              </w:rPr>
            </w:pPr>
            <w:r w:rsidRPr="000F040E">
              <w:rPr>
                <w:sz w:val="24"/>
                <w:szCs w:val="24"/>
              </w:rPr>
              <w:t>2025</w:t>
            </w:r>
          </w:p>
        </w:tc>
        <w:tc>
          <w:tcPr>
            <w:tcW w:w="567" w:type="dxa"/>
            <w:vMerge/>
          </w:tcPr>
          <w:p w14:paraId="7C2FF552" w14:textId="77777777" w:rsidR="00414672" w:rsidRPr="000F040E" w:rsidRDefault="00414672" w:rsidP="0079157B">
            <w:pPr>
              <w:jc w:val="center"/>
              <w:rPr>
                <w:sz w:val="24"/>
                <w:szCs w:val="24"/>
              </w:rPr>
            </w:pPr>
          </w:p>
        </w:tc>
        <w:tc>
          <w:tcPr>
            <w:tcW w:w="1043" w:type="dxa"/>
            <w:vMerge/>
          </w:tcPr>
          <w:p w14:paraId="56E34BF7" w14:textId="77777777" w:rsidR="00414672" w:rsidRPr="000F040E" w:rsidRDefault="00414672" w:rsidP="0079157B">
            <w:pPr>
              <w:jc w:val="center"/>
              <w:rPr>
                <w:sz w:val="24"/>
                <w:szCs w:val="24"/>
              </w:rPr>
            </w:pPr>
          </w:p>
        </w:tc>
        <w:tc>
          <w:tcPr>
            <w:tcW w:w="567" w:type="dxa"/>
            <w:vMerge/>
          </w:tcPr>
          <w:p w14:paraId="68E62243" w14:textId="77777777" w:rsidR="00414672" w:rsidRPr="000F040E" w:rsidRDefault="00414672" w:rsidP="0079157B">
            <w:pPr>
              <w:jc w:val="center"/>
              <w:rPr>
                <w:sz w:val="24"/>
                <w:szCs w:val="24"/>
              </w:rPr>
            </w:pPr>
          </w:p>
        </w:tc>
        <w:tc>
          <w:tcPr>
            <w:tcW w:w="567" w:type="dxa"/>
            <w:vMerge/>
          </w:tcPr>
          <w:p w14:paraId="5FBD54E1" w14:textId="77777777" w:rsidR="00414672" w:rsidRPr="000F040E" w:rsidRDefault="00414672" w:rsidP="0079157B">
            <w:pPr>
              <w:jc w:val="center"/>
              <w:rPr>
                <w:sz w:val="24"/>
                <w:szCs w:val="24"/>
              </w:rPr>
            </w:pPr>
          </w:p>
        </w:tc>
        <w:tc>
          <w:tcPr>
            <w:tcW w:w="708" w:type="dxa"/>
            <w:vMerge/>
          </w:tcPr>
          <w:p w14:paraId="7D6E3532" w14:textId="77777777" w:rsidR="00414672" w:rsidRPr="000F040E" w:rsidRDefault="00414672" w:rsidP="0079157B">
            <w:pPr>
              <w:jc w:val="center"/>
              <w:rPr>
                <w:sz w:val="24"/>
                <w:szCs w:val="24"/>
              </w:rPr>
            </w:pPr>
          </w:p>
        </w:tc>
        <w:tc>
          <w:tcPr>
            <w:tcW w:w="709" w:type="dxa"/>
            <w:vMerge/>
          </w:tcPr>
          <w:p w14:paraId="07FBA9DE" w14:textId="77777777" w:rsidR="00414672" w:rsidRPr="000F040E" w:rsidRDefault="00414672" w:rsidP="0079157B">
            <w:pPr>
              <w:jc w:val="center"/>
              <w:rPr>
                <w:sz w:val="24"/>
                <w:szCs w:val="24"/>
              </w:rPr>
            </w:pPr>
          </w:p>
        </w:tc>
        <w:tc>
          <w:tcPr>
            <w:tcW w:w="567" w:type="dxa"/>
          </w:tcPr>
          <w:p w14:paraId="5CB04FEF" w14:textId="77777777" w:rsidR="00414672" w:rsidRPr="000F040E" w:rsidRDefault="00414672" w:rsidP="0079157B">
            <w:pPr>
              <w:jc w:val="center"/>
              <w:rPr>
                <w:sz w:val="24"/>
                <w:szCs w:val="24"/>
              </w:rPr>
            </w:pPr>
            <w:r w:rsidRPr="000F040E">
              <w:rPr>
                <w:sz w:val="24"/>
                <w:szCs w:val="24"/>
              </w:rPr>
              <w:t>Экз.</w:t>
            </w:r>
          </w:p>
        </w:tc>
        <w:tc>
          <w:tcPr>
            <w:tcW w:w="851" w:type="dxa"/>
          </w:tcPr>
          <w:p w14:paraId="72F77D0E" w14:textId="77777777" w:rsidR="00414672" w:rsidRPr="000F040E" w:rsidRDefault="00414672" w:rsidP="0079157B">
            <w:pPr>
              <w:jc w:val="center"/>
              <w:rPr>
                <w:sz w:val="24"/>
                <w:szCs w:val="24"/>
              </w:rPr>
            </w:pPr>
            <w:r w:rsidRPr="000F040E">
              <w:rPr>
                <w:sz w:val="24"/>
                <w:szCs w:val="24"/>
              </w:rPr>
              <w:t>%</w:t>
            </w:r>
          </w:p>
        </w:tc>
        <w:tc>
          <w:tcPr>
            <w:tcW w:w="567" w:type="dxa"/>
          </w:tcPr>
          <w:p w14:paraId="1B857E3F" w14:textId="77777777" w:rsidR="00414672" w:rsidRPr="000F040E" w:rsidRDefault="00414672" w:rsidP="0079157B">
            <w:pPr>
              <w:jc w:val="center"/>
              <w:rPr>
                <w:sz w:val="24"/>
                <w:szCs w:val="24"/>
              </w:rPr>
            </w:pPr>
            <w:r w:rsidRPr="000F040E">
              <w:rPr>
                <w:sz w:val="24"/>
                <w:szCs w:val="24"/>
              </w:rPr>
              <w:t>Экз.</w:t>
            </w:r>
          </w:p>
        </w:tc>
        <w:tc>
          <w:tcPr>
            <w:tcW w:w="572" w:type="dxa"/>
          </w:tcPr>
          <w:p w14:paraId="6B48E99C" w14:textId="77777777" w:rsidR="00414672" w:rsidRPr="000F040E" w:rsidRDefault="00414672" w:rsidP="0079157B">
            <w:pPr>
              <w:jc w:val="center"/>
              <w:rPr>
                <w:sz w:val="24"/>
                <w:szCs w:val="24"/>
              </w:rPr>
            </w:pPr>
            <w:r w:rsidRPr="000F040E">
              <w:rPr>
                <w:sz w:val="24"/>
                <w:szCs w:val="24"/>
              </w:rPr>
              <w:t>%</w:t>
            </w:r>
          </w:p>
        </w:tc>
        <w:tc>
          <w:tcPr>
            <w:tcW w:w="709" w:type="dxa"/>
            <w:vMerge/>
          </w:tcPr>
          <w:p w14:paraId="673704C0" w14:textId="77777777" w:rsidR="00414672" w:rsidRPr="000F040E" w:rsidRDefault="00414672" w:rsidP="0079157B">
            <w:pPr>
              <w:jc w:val="center"/>
              <w:rPr>
                <w:sz w:val="24"/>
                <w:szCs w:val="24"/>
              </w:rPr>
            </w:pPr>
          </w:p>
        </w:tc>
        <w:tc>
          <w:tcPr>
            <w:tcW w:w="567" w:type="dxa"/>
            <w:vMerge/>
          </w:tcPr>
          <w:p w14:paraId="44BE15FD" w14:textId="77777777" w:rsidR="00414672" w:rsidRPr="000F040E" w:rsidRDefault="00414672" w:rsidP="0079157B">
            <w:pPr>
              <w:jc w:val="center"/>
              <w:rPr>
                <w:sz w:val="24"/>
                <w:szCs w:val="24"/>
              </w:rPr>
            </w:pPr>
          </w:p>
        </w:tc>
        <w:tc>
          <w:tcPr>
            <w:tcW w:w="567" w:type="dxa"/>
            <w:vMerge/>
          </w:tcPr>
          <w:p w14:paraId="4B5E5563" w14:textId="77777777" w:rsidR="00414672" w:rsidRPr="000F040E" w:rsidRDefault="00414672" w:rsidP="0079157B">
            <w:pPr>
              <w:jc w:val="center"/>
              <w:rPr>
                <w:sz w:val="24"/>
                <w:szCs w:val="24"/>
              </w:rPr>
            </w:pPr>
          </w:p>
        </w:tc>
        <w:tc>
          <w:tcPr>
            <w:tcW w:w="709" w:type="dxa"/>
            <w:vMerge/>
          </w:tcPr>
          <w:p w14:paraId="7CFEA5EE" w14:textId="77777777" w:rsidR="00414672" w:rsidRPr="000F040E" w:rsidRDefault="00414672" w:rsidP="0079157B">
            <w:pPr>
              <w:jc w:val="center"/>
              <w:rPr>
                <w:sz w:val="24"/>
                <w:szCs w:val="24"/>
              </w:rPr>
            </w:pPr>
          </w:p>
        </w:tc>
        <w:tc>
          <w:tcPr>
            <w:tcW w:w="708" w:type="dxa"/>
            <w:vMerge/>
          </w:tcPr>
          <w:p w14:paraId="50309C0A" w14:textId="77777777" w:rsidR="00414672" w:rsidRPr="000F040E" w:rsidRDefault="00414672" w:rsidP="0079157B">
            <w:pPr>
              <w:jc w:val="center"/>
              <w:rPr>
                <w:sz w:val="24"/>
                <w:szCs w:val="24"/>
              </w:rPr>
            </w:pPr>
          </w:p>
        </w:tc>
      </w:tr>
      <w:tr w:rsidR="002C0D24" w:rsidRPr="000F040E" w14:paraId="70D3A2FB" w14:textId="77777777" w:rsidTr="00903194">
        <w:trPr>
          <w:cantSplit/>
          <w:jc w:val="center"/>
        </w:trPr>
        <w:tc>
          <w:tcPr>
            <w:tcW w:w="846" w:type="dxa"/>
          </w:tcPr>
          <w:p w14:paraId="4C2158CE" w14:textId="77777777" w:rsidR="00414672" w:rsidRPr="000F040E" w:rsidRDefault="00414672" w:rsidP="0079157B">
            <w:pPr>
              <w:jc w:val="center"/>
              <w:rPr>
                <w:spacing w:val="-20"/>
                <w:sz w:val="24"/>
                <w:szCs w:val="24"/>
              </w:rPr>
            </w:pPr>
            <w:r w:rsidRPr="000F040E">
              <w:rPr>
                <w:spacing w:val="-20"/>
                <w:sz w:val="24"/>
                <w:szCs w:val="24"/>
              </w:rPr>
              <w:t>1</w:t>
            </w:r>
          </w:p>
        </w:tc>
        <w:tc>
          <w:tcPr>
            <w:tcW w:w="850" w:type="dxa"/>
          </w:tcPr>
          <w:p w14:paraId="3658A716" w14:textId="77777777" w:rsidR="00414672" w:rsidRPr="000F040E" w:rsidRDefault="00414672" w:rsidP="0079157B">
            <w:pPr>
              <w:jc w:val="center"/>
              <w:rPr>
                <w:sz w:val="24"/>
                <w:szCs w:val="24"/>
              </w:rPr>
            </w:pPr>
            <w:r w:rsidRPr="000F040E">
              <w:rPr>
                <w:sz w:val="24"/>
                <w:szCs w:val="24"/>
              </w:rPr>
              <w:t>2</w:t>
            </w:r>
          </w:p>
        </w:tc>
        <w:tc>
          <w:tcPr>
            <w:tcW w:w="851" w:type="dxa"/>
          </w:tcPr>
          <w:p w14:paraId="020EBF14" w14:textId="77777777" w:rsidR="00414672" w:rsidRPr="000F040E" w:rsidRDefault="00414672" w:rsidP="0079157B">
            <w:pPr>
              <w:jc w:val="center"/>
              <w:rPr>
                <w:sz w:val="24"/>
                <w:szCs w:val="24"/>
              </w:rPr>
            </w:pPr>
            <w:r w:rsidRPr="000F040E">
              <w:rPr>
                <w:sz w:val="24"/>
                <w:szCs w:val="24"/>
              </w:rPr>
              <w:t>3</w:t>
            </w:r>
          </w:p>
        </w:tc>
        <w:tc>
          <w:tcPr>
            <w:tcW w:w="425" w:type="dxa"/>
          </w:tcPr>
          <w:p w14:paraId="0AC50BB4" w14:textId="77777777" w:rsidR="00414672" w:rsidRPr="000F040E" w:rsidRDefault="00414672" w:rsidP="0079157B">
            <w:pPr>
              <w:jc w:val="center"/>
              <w:rPr>
                <w:sz w:val="24"/>
                <w:szCs w:val="24"/>
              </w:rPr>
            </w:pPr>
            <w:r w:rsidRPr="000F040E">
              <w:rPr>
                <w:sz w:val="24"/>
                <w:szCs w:val="24"/>
              </w:rPr>
              <w:t>4</w:t>
            </w:r>
          </w:p>
        </w:tc>
        <w:tc>
          <w:tcPr>
            <w:tcW w:w="659" w:type="dxa"/>
          </w:tcPr>
          <w:p w14:paraId="445EBD07" w14:textId="77777777" w:rsidR="00414672" w:rsidRPr="000F040E" w:rsidRDefault="00414672" w:rsidP="0079157B">
            <w:pPr>
              <w:jc w:val="center"/>
              <w:rPr>
                <w:sz w:val="24"/>
                <w:szCs w:val="24"/>
              </w:rPr>
            </w:pPr>
            <w:r w:rsidRPr="000F040E">
              <w:rPr>
                <w:sz w:val="24"/>
                <w:szCs w:val="24"/>
              </w:rPr>
              <w:t>5</w:t>
            </w:r>
          </w:p>
        </w:tc>
        <w:tc>
          <w:tcPr>
            <w:tcW w:w="850" w:type="dxa"/>
          </w:tcPr>
          <w:p w14:paraId="01868EB4" w14:textId="77777777" w:rsidR="00414672" w:rsidRPr="000F040E" w:rsidRDefault="00414672" w:rsidP="0079157B">
            <w:pPr>
              <w:jc w:val="center"/>
              <w:rPr>
                <w:sz w:val="24"/>
                <w:szCs w:val="24"/>
              </w:rPr>
            </w:pPr>
            <w:r w:rsidRPr="000F040E">
              <w:rPr>
                <w:sz w:val="24"/>
                <w:szCs w:val="24"/>
              </w:rPr>
              <w:t>6</w:t>
            </w:r>
          </w:p>
        </w:tc>
        <w:tc>
          <w:tcPr>
            <w:tcW w:w="567" w:type="dxa"/>
          </w:tcPr>
          <w:p w14:paraId="221D396D" w14:textId="77777777" w:rsidR="00414672" w:rsidRPr="000F040E" w:rsidRDefault="00414672" w:rsidP="0079157B">
            <w:pPr>
              <w:jc w:val="center"/>
              <w:rPr>
                <w:sz w:val="24"/>
                <w:szCs w:val="24"/>
              </w:rPr>
            </w:pPr>
            <w:r w:rsidRPr="000F040E">
              <w:rPr>
                <w:sz w:val="24"/>
                <w:szCs w:val="24"/>
              </w:rPr>
              <w:t>7</w:t>
            </w:r>
          </w:p>
        </w:tc>
        <w:tc>
          <w:tcPr>
            <w:tcW w:w="567" w:type="dxa"/>
          </w:tcPr>
          <w:p w14:paraId="5630E09E" w14:textId="77777777" w:rsidR="00414672" w:rsidRPr="000F040E" w:rsidRDefault="00414672" w:rsidP="0079157B">
            <w:pPr>
              <w:jc w:val="center"/>
              <w:rPr>
                <w:sz w:val="24"/>
                <w:szCs w:val="24"/>
              </w:rPr>
            </w:pPr>
            <w:r w:rsidRPr="000F040E">
              <w:rPr>
                <w:sz w:val="24"/>
                <w:szCs w:val="24"/>
              </w:rPr>
              <w:t>8</w:t>
            </w:r>
          </w:p>
        </w:tc>
        <w:tc>
          <w:tcPr>
            <w:tcW w:w="567" w:type="dxa"/>
          </w:tcPr>
          <w:p w14:paraId="2C25E075" w14:textId="77777777" w:rsidR="00414672" w:rsidRPr="000F040E" w:rsidRDefault="00414672" w:rsidP="0079157B">
            <w:pPr>
              <w:jc w:val="center"/>
              <w:rPr>
                <w:sz w:val="24"/>
                <w:szCs w:val="24"/>
              </w:rPr>
            </w:pPr>
            <w:r w:rsidRPr="000F040E">
              <w:rPr>
                <w:sz w:val="24"/>
                <w:szCs w:val="24"/>
              </w:rPr>
              <w:t>9</w:t>
            </w:r>
          </w:p>
        </w:tc>
        <w:tc>
          <w:tcPr>
            <w:tcW w:w="1043" w:type="dxa"/>
          </w:tcPr>
          <w:p w14:paraId="4420BC93" w14:textId="77777777" w:rsidR="00414672" w:rsidRPr="000F040E" w:rsidRDefault="00414672" w:rsidP="0079157B">
            <w:pPr>
              <w:jc w:val="center"/>
              <w:rPr>
                <w:sz w:val="24"/>
                <w:szCs w:val="24"/>
              </w:rPr>
            </w:pPr>
            <w:r w:rsidRPr="000F040E">
              <w:rPr>
                <w:sz w:val="24"/>
                <w:szCs w:val="24"/>
              </w:rPr>
              <w:t>10</w:t>
            </w:r>
          </w:p>
        </w:tc>
        <w:tc>
          <w:tcPr>
            <w:tcW w:w="567" w:type="dxa"/>
          </w:tcPr>
          <w:p w14:paraId="36EF2599" w14:textId="77777777" w:rsidR="00414672" w:rsidRPr="000F040E" w:rsidRDefault="00414672" w:rsidP="0079157B">
            <w:pPr>
              <w:jc w:val="center"/>
              <w:rPr>
                <w:sz w:val="24"/>
                <w:szCs w:val="24"/>
              </w:rPr>
            </w:pPr>
            <w:r w:rsidRPr="000F040E">
              <w:rPr>
                <w:sz w:val="24"/>
                <w:szCs w:val="24"/>
              </w:rPr>
              <w:t>11</w:t>
            </w:r>
          </w:p>
        </w:tc>
        <w:tc>
          <w:tcPr>
            <w:tcW w:w="567" w:type="dxa"/>
          </w:tcPr>
          <w:p w14:paraId="0F824264" w14:textId="77777777" w:rsidR="00414672" w:rsidRPr="000F040E" w:rsidRDefault="00414672" w:rsidP="0079157B">
            <w:pPr>
              <w:jc w:val="center"/>
              <w:rPr>
                <w:sz w:val="24"/>
                <w:szCs w:val="24"/>
              </w:rPr>
            </w:pPr>
            <w:r w:rsidRPr="000F040E">
              <w:rPr>
                <w:sz w:val="24"/>
                <w:szCs w:val="24"/>
              </w:rPr>
              <w:t>12</w:t>
            </w:r>
          </w:p>
        </w:tc>
        <w:tc>
          <w:tcPr>
            <w:tcW w:w="708" w:type="dxa"/>
          </w:tcPr>
          <w:p w14:paraId="1339A7B5" w14:textId="77777777" w:rsidR="00414672" w:rsidRPr="000F040E" w:rsidRDefault="00414672" w:rsidP="0079157B">
            <w:pPr>
              <w:jc w:val="center"/>
              <w:rPr>
                <w:sz w:val="24"/>
                <w:szCs w:val="24"/>
              </w:rPr>
            </w:pPr>
            <w:r w:rsidRPr="000F040E">
              <w:rPr>
                <w:sz w:val="24"/>
                <w:szCs w:val="24"/>
              </w:rPr>
              <w:t>13</w:t>
            </w:r>
          </w:p>
        </w:tc>
        <w:tc>
          <w:tcPr>
            <w:tcW w:w="709" w:type="dxa"/>
          </w:tcPr>
          <w:p w14:paraId="25E39921" w14:textId="77777777" w:rsidR="00414672" w:rsidRPr="000F040E" w:rsidRDefault="00414672" w:rsidP="0079157B">
            <w:pPr>
              <w:jc w:val="center"/>
              <w:rPr>
                <w:sz w:val="24"/>
                <w:szCs w:val="24"/>
              </w:rPr>
            </w:pPr>
            <w:r w:rsidRPr="000F040E">
              <w:rPr>
                <w:sz w:val="24"/>
                <w:szCs w:val="24"/>
              </w:rPr>
              <w:t>14</w:t>
            </w:r>
          </w:p>
        </w:tc>
        <w:tc>
          <w:tcPr>
            <w:tcW w:w="567" w:type="dxa"/>
          </w:tcPr>
          <w:p w14:paraId="277660AE" w14:textId="77777777" w:rsidR="00414672" w:rsidRPr="000F040E" w:rsidRDefault="00414672" w:rsidP="0079157B">
            <w:pPr>
              <w:jc w:val="center"/>
              <w:rPr>
                <w:sz w:val="24"/>
                <w:szCs w:val="24"/>
              </w:rPr>
            </w:pPr>
            <w:r w:rsidRPr="000F040E">
              <w:rPr>
                <w:sz w:val="24"/>
                <w:szCs w:val="24"/>
              </w:rPr>
              <w:t>15</w:t>
            </w:r>
          </w:p>
        </w:tc>
        <w:tc>
          <w:tcPr>
            <w:tcW w:w="851" w:type="dxa"/>
          </w:tcPr>
          <w:p w14:paraId="0367B6F3" w14:textId="77777777" w:rsidR="00414672" w:rsidRPr="000F040E" w:rsidRDefault="00414672" w:rsidP="0079157B">
            <w:pPr>
              <w:jc w:val="center"/>
              <w:rPr>
                <w:sz w:val="24"/>
                <w:szCs w:val="24"/>
              </w:rPr>
            </w:pPr>
            <w:r w:rsidRPr="000F040E">
              <w:rPr>
                <w:sz w:val="24"/>
                <w:szCs w:val="24"/>
              </w:rPr>
              <w:t>16</w:t>
            </w:r>
          </w:p>
        </w:tc>
        <w:tc>
          <w:tcPr>
            <w:tcW w:w="567" w:type="dxa"/>
          </w:tcPr>
          <w:p w14:paraId="3CE2438C" w14:textId="77777777" w:rsidR="00414672" w:rsidRPr="000F040E" w:rsidRDefault="00414672" w:rsidP="0079157B">
            <w:pPr>
              <w:jc w:val="center"/>
              <w:rPr>
                <w:sz w:val="24"/>
                <w:szCs w:val="24"/>
              </w:rPr>
            </w:pPr>
            <w:r w:rsidRPr="000F040E">
              <w:rPr>
                <w:sz w:val="24"/>
                <w:szCs w:val="24"/>
              </w:rPr>
              <w:t>17</w:t>
            </w:r>
          </w:p>
        </w:tc>
        <w:tc>
          <w:tcPr>
            <w:tcW w:w="572" w:type="dxa"/>
          </w:tcPr>
          <w:p w14:paraId="4F461F56" w14:textId="77777777" w:rsidR="00414672" w:rsidRPr="000F040E" w:rsidRDefault="00414672" w:rsidP="0079157B">
            <w:pPr>
              <w:jc w:val="center"/>
              <w:rPr>
                <w:sz w:val="24"/>
                <w:szCs w:val="24"/>
              </w:rPr>
            </w:pPr>
            <w:r w:rsidRPr="000F040E">
              <w:rPr>
                <w:sz w:val="24"/>
                <w:szCs w:val="24"/>
              </w:rPr>
              <w:t>18</w:t>
            </w:r>
          </w:p>
        </w:tc>
        <w:tc>
          <w:tcPr>
            <w:tcW w:w="709" w:type="dxa"/>
          </w:tcPr>
          <w:p w14:paraId="502CF90A" w14:textId="77777777" w:rsidR="00414672" w:rsidRPr="000F040E" w:rsidRDefault="00414672" w:rsidP="0079157B">
            <w:pPr>
              <w:jc w:val="center"/>
              <w:rPr>
                <w:sz w:val="24"/>
                <w:szCs w:val="24"/>
              </w:rPr>
            </w:pPr>
            <w:r w:rsidRPr="000F040E">
              <w:rPr>
                <w:sz w:val="24"/>
                <w:szCs w:val="24"/>
              </w:rPr>
              <w:t>19</w:t>
            </w:r>
          </w:p>
        </w:tc>
        <w:tc>
          <w:tcPr>
            <w:tcW w:w="567" w:type="dxa"/>
          </w:tcPr>
          <w:p w14:paraId="685AC375" w14:textId="77777777" w:rsidR="00414672" w:rsidRPr="000F040E" w:rsidRDefault="00414672" w:rsidP="0079157B">
            <w:pPr>
              <w:jc w:val="center"/>
              <w:rPr>
                <w:sz w:val="24"/>
                <w:szCs w:val="24"/>
              </w:rPr>
            </w:pPr>
            <w:r w:rsidRPr="000F040E">
              <w:rPr>
                <w:sz w:val="24"/>
                <w:szCs w:val="24"/>
              </w:rPr>
              <w:t>20</w:t>
            </w:r>
          </w:p>
        </w:tc>
        <w:tc>
          <w:tcPr>
            <w:tcW w:w="567" w:type="dxa"/>
          </w:tcPr>
          <w:p w14:paraId="7D093CA3" w14:textId="77777777" w:rsidR="00414672" w:rsidRPr="000F040E" w:rsidRDefault="00414672" w:rsidP="0079157B">
            <w:pPr>
              <w:jc w:val="center"/>
              <w:rPr>
                <w:sz w:val="24"/>
                <w:szCs w:val="24"/>
              </w:rPr>
            </w:pPr>
            <w:r w:rsidRPr="000F040E">
              <w:rPr>
                <w:sz w:val="24"/>
                <w:szCs w:val="24"/>
              </w:rPr>
              <w:t>21</w:t>
            </w:r>
          </w:p>
        </w:tc>
        <w:tc>
          <w:tcPr>
            <w:tcW w:w="709" w:type="dxa"/>
          </w:tcPr>
          <w:p w14:paraId="666830F3" w14:textId="77777777" w:rsidR="00414672" w:rsidRPr="000F040E" w:rsidRDefault="00414672" w:rsidP="0079157B">
            <w:pPr>
              <w:jc w:val="center"/>
              <w:rPr>
                <w:sz w:val="24"/>
                <w:szCs w:val="24"/>
              </w:rPr>
            </w:pPr>
            <w:r w:rsidRPr="000F040E">
              <w:rPr>
                <w:sz w:val="24"/>
                <w:szCs w:val="24"/>
              </w:rPr>
              <w:t>22</w:t>
            </w:r>
          </w:p>
        </w:tc>
        <w:tc>
          <w:tcPr>
            <w:tcW w:w="708" w:type="dxa"/>
          </w:tcPr>
          <w:p w14:paraId="462ABE4E" w14:textId="77777777" w:rsidR="00414672" w:rsidRPr="000F040E" w:rsidRDefault="00414672" w:rsidP="0079157B">
            <w:pPr>
              <w:jc w:val="center"/>
              <w:rPr>
                <w:sz w:val="24"/>
                <w:szCs w:val="24"/>
              </w:rPr>
            </w:pPr>
            <w:r w:rsidRPr="000F040E">
              <w:rPr>
                <w:sz w:val="24"/>
                <w:szCs w:val="24"/>
              </w:rPr>
              <w:t>23</w:t>
            </w:r>
          </w:p>
        </w:tc>
      </w:tr>
      <w:tr w:rsidR="002C0D24" w:rsidRPr="000F040E" w14:paraId="01762AFE" w14:textId="77777777" w:rsidTr="00903194">
        <w:trPr>
          <w:cantSplit/>
          <w:jc w:val="center"/>
        </w:trPr>
        <w:tc>
          <w:tcPr>
            <w:tcW w:w="846" w:type="dxa"/>
          </w:tcPr>
          <w:p w14:paraId="02205F90" w14:textId="77777777" w:rsidR="00414672" w:rsidRPr="000F040E" w:rsidRDefault="00414672" w:rsidP="0079157B">
            <w:r w:rsidRPr="000F040E">
              <w:t>ЦДБ</w:t>
            </w:r>
          </w:p>
        </w:tc>
        <w:tc>
          <w:tcPr>
            <w:tcW w:w="850" w:type="dxa"/>
          </w:tcPr>
          <w:p w14:paraId="2EFECBD7" w14:textId="77777777" w:rsidR="00414672" w:rsidRPr="000F040E" w:rsidRDefault="00414672" w:rsidP="0079157B">
            <w:pPr>
              <w:jc w:val="center"/>
              <w:rPr>
                <w:b/>
                <w:bCs/>
              </w:rPr>
            </w:pPr>
            <w:r w:rsidRPr="000F040E">
              <w:rPr>
                <w:b/>
                <w:bCs/>
              </w:rPr>
              <w:t>20565</w:t>
            </w:r>
          </w:p>
        </w:tc>
        <w:tc>
          <w:tcPr>
            <w:tcW w:w="851" w:type="dxa"/>
          </w:tcPr>
          <w:p w14:paraId="7FDEB73E" w14:textId="77777777" w:rsidR="00414672" w:rsidRPr="000F040E" w:rsidRDefault="00414672" w:rsidP="0079157B">
            <w:pPr>
              <w:jc w:val="center"/>
              <w:rPr>
                <w:b/>
                <w:bCs/>
              </w:rPr>
            </w:pPr>
            <w:r w:rsidRPr="000F040E">
              <w:rPr>
                <w:b/>
                <w:bCs/>
              </w:rPr>
              <w:t>20526</w:t>
            </w:r>
          </w:p>
        </w:tc>
        <w:tc>
          <w:tcPr>
            <w:tcW w:w="425" w:type="dxa"/>
          </w:tcPr>
          <w:p w14:paraId="1E28C8F3" w14:textId="77777777" w:rsidR="00414672" w:rsidRPr="000F040E" w:rsidRDefault="00414672" w:rsidP="0079157B">
            <w:pPr>
              <w:jc w:val="center"/>
              <w:rPr>
                <w:b/>
                <w:bCs/>
              </w:rPr>
            </w:pPr>
            <w:r w:rsidRPr="000F040E">
              <w:rPr>
                <w:b/>
                <w:bCs/>
              </w:rPr>
              <w:t>31</w:t>
            </w:r>
          </w:p>
        </w:tc>
        <w:tc>
          <w:tcPr>
            <w:tcW w:w="659" w:type="dxa"/>
          </w:tcPr>
          <w:p w14:paraId="1DB1DCD5" w14:textId="77777777" w:rsidR="00414672" w:rsidRPr="000F040E" w:rsidRDefault="00414672" w:rsidP="0079157B">
            <w:pPr>
              <w:jc w:val="center"/>
              <w:rPr>
                <w:b/>
                <w:bCs/>
              </w:rPr>
            </w:pPr>
            <w:r w:rsidRPr="000F040E">
              <w:rPr>
                <w:b/>
                <w:bCs/>
              </w:rPr>
              <w:t>8</w:t>
            </w:r>
          </w:p>
        </w:tc>
        <w:tc>
          <w:tcPr>
            <w:tcW w:w="850" w:type="dxa"/>
          </w:tcPr>
          <w:p w14:paraId="4B71A6F4" w14:textId="77777777" w:rsidR="00414672" w:rsidRPr="000F040E" w:rsidRDefault="00414672" w:rsidP="0079157B">
            <w:pPr>
              <w:jc w:val="center"/>
              <w:rPr>
                <w:b/>
                <w:bCs/>
              </w:rPr>
            </w:pPr>
            <w:r w:rsidRPr="000F040E">
              <w:rPr>
                <w:b/>
                <w:bCs/>
              </w:rPr>
              <w:t>100</w:t>
            </w:r>
          </w:p>
        </w:tc>
        <w:tc>
          <w:tcPr>
            <w:tcW w:w="567" w:type="dxa"/>
          </w:tcPr>
          <w:p w14:paraId="621EB4BB" w14:textId="77777777" w:rsidR="00414672" w:rsidRPr="000F040E" w:rsidRDefault="00414672" w:rsidP="0079157B">
            <w:pPr>
              <w:jc w:val="center"/>
              <w:rPr>
                <w:b/>
                <w:bCs/>
              </w:rPr>
            </w:pPr>
            <w:r w:rsidRPr="000F040E">
              <w:rPr>
                <w:b/>
                <w:bCs/>
              </w:rPr>
              <w:t>190</w:t>
            </w:r>
          </w:p>
        </w:tc>
        <w:tc>
          <w:tcPr>
            <w:tcW w:w="567" w:type="dxa"/>
          </w:tcPr>
          <w:p w14:paraId="4F085ED2" w14:textId="77777777" w:rsidR="00414672" w:rsidRPr="000F040E" w:rsidRDefault="00414672" w:rsidP="0079157B">
            <w:pPr>
              <w:jc w:val="center"/>
              <w:rPr>
                <w:b/>
                <w:bCs/>
              </w:rPr>
            </w:pPr>
            <w:r w:rsidRPr="000F040E">
              <w:rPr>
                <w:b/>
                <w:bCs/>
              </w:rPr>
              <w:t>349</w:t>
            </w:r>
          </w:p>
        </w:tc>
        <w:tc>
          <w:tcPr>
            <w:tcW w:w="567" w:type="dxa"/>
          </w:tcPr>
          <w:p w14:paraId="0F2A85EB" w14:textId="77777777" w:rsidR="00414672" w:rsidRPr="000F040E" w:rsidRDefault="00414672" w:rsidP="0079157B">
            <w:pPr>
              <w:jc w:val="center"/>
              <w:rPr>
                <w:b/>
                <w:bCs/>
              </w:rPr>
            </w:pPr>
            <w:r w:rsidRPr="000F040E">
              <w:rPr>
                <w:b/>
                <w:bCs/>
              </w:rPr>
              <w:t>349</w:t>
            </w:r>
          </w:p>
        </w:tc>
        <w:tc>
          <w:tcPr>
            <w:tcW w:w="1043" w:type="dxa"/>
          </w:tcPr>
          <w:p w14:paraId="6D6043DD" w14:textId="77777777" w:rsidR="00414672" w:rsidRPr="000F040E" w:rsidRDefault="00414672" w:rsidP="0079157B">
            <w:pPr>
              <w:jc w:val="center"/>
              <w:rPr>
                <w:b/>
                <w:bCs/>
              </w:rPr>
            </w:pPr>
            <w:r w:rsidRPr="000F040E">
              <w:rPr>
                <w:b/>
                <w:bCs/>
              </w:rPr>
              <w:t>234009</w:t>
            </w:r>
          </w:p>
        </w:tc>
        <w:tc>
          <w:tcPr>
            <w:tcW w:w="567" w:type="dxa"/>
          </w:tcPr>
          <w:p w14:paraId="211857AB" w14:textId="77777777" w:rsidR="00414672" w:rsidRPr="000F040E" w:rsidRDefault="00414672" w:rsidP="0079157B">
            <w:pPr>
              <w:jc w:val="center"/>
              <w:rPr>
                <w:b/>
                <w:bCs/>
              </w:rPr>
            </w:pPr>
            <w:r w:rsidRPr="000F040E">
              <w:rPr>
                <w:b/>
                <w:bCs/>
              </w:rPr>
              <w:t>57,5</w:t>
            </w:r>
          </w:p>
        </w:tc>
        <w:tc>
          <w:tcPr>
            <w:tcW w:w="567" w:type="dxa"/>
          </w:tcPr>
          <w:p w14:paraId="3DE801A1" w14:textId="77777777" w:rsidR="00414672" w:rsidRPr="000F040E" w:rsidRDefault="00414672" w:rsidP="0079157B">
            <w:pPr>
              <w:jc w:val="center"/>
              <w:rPr>
                <w:b/>
                <w:bCs/>
              </w:rPr>
            </w:pPr>
            <w:r w:rsidRPr="000F040E">
              <w:rPr>
                <w:b/>
                <w:bCs/>
              </w:rPr>
              <w:t>100</w:t>
            </w:r>
          </w:p>
        </w:tc>
        <w:tc>
          <w:tcPr>
            <w:tcW w:w="708" w:type="dxa"/>
          </w:tcPr>
          <w:p w14:paraId="08935469" w14:textId="77777777" w:rsidR="00414672" w:rsidRPr="000F040E" w:rsidRDefault="00414672" w:rsidP="0079157B">
            <w:pPr>
              <w:jc w:val="center"/>
              <w:rPr>
                <w:b/>
                <w:bCs/>
              </w:rPr>
            </w:pPr>
            <w:r w:rsidRPr="000F040E">
              <w:rPr>
                <w:b/>
                <w:bCs/>
              </w:rPr>
              <w:t>163</w:t>
            </w:r>
          </w:p>
        </w:tc>
        <w:tc>
          <w:tcPr>
            <w:tcW w:w="709" w:type="dxa"/>
          </w:tcPr>
          <w:p w14:paraId="1719E83C" w14:textId="77777777" w:rsidR="00414672" w:rsidRPr="000F040E" w:rsidRDefault="00414672" w:rsidP="0079157B">
            <w:pPr>
              <w:jc w:val="center"/>
              <w:rPr>
                <w:b/>
                <w:bCs/>
              </w:rPr>
            </w:pPr>
            <w:r w:rsidRPr="000F040E">
              <w:rPr>
                <w:b/>
                <w:bCs/>
              </w:rPr>
              <w:t>0,8</w:t>
            </w:r>
          </w:p>
        </w:tc>
        <w:tc>
          <w:tcPr>
            <w:tcW w:w="567" w:type="dxa"/>
          </w:tcPr>
          <w:p w14:paraId="57EF0017" w14:textId="77777777" w:rsidR="00414672" w:rsidRPr="000F040E" w:rsidRDefault="00414672" w:rsidP="0079157B">
            <w:pPr>
              <w:jc w:val="center"/>
              <w:rPr>
                <w:b/>
                <w:bCs/>
              </w:rPr>
            </w:pPr>
            <w:r w:rsidRPr="000F040E">
              <w:rPr>
                <w:b/>
                <w:bCs/>
              </w:rPr>
              <w:t>163</w:t>
            </w:r>
          </w:p>
        </w:tc>
        <w:tc>
          <w:tcPr>
            <w:tcW w:w="851" w:type="dxa"/>
          </w:tcPr>
          <w:p w14:paraId="06E35856" w14:textId="77777777" w:rsidR="00414672" w:rsidRPr="000F040E" w:rsidRDefault="00414672" w:rsidP="0079157B">
            <w:pPr>
              <w:jc w:val="center"/>
              <w:rPr>
                <w:b/>
                <w:bCs/>
              </w:rPr>
            </w:pPr>
            <w:r w:rsidRPr="000F040E">
              <w:rPr>
                <w:b/>
                <w:bCs/>
              </w:rPr>
              <w:t>100</w:t>
            </w:r>
          </w:p>
        </w:tc>
        <w:tc>
          <w:tcPr>
            <w:tcW w:w="567" w:type="dxa"/>
          </w:tcPr>
          <w:p w14:paraId="5AC096E2" w14:textId="77777777" w:rsidR="00414672" w:rsidRPr="000F040E" w:rsidRDefault="00414672" w:rsidP="0079157B">
            <w:pPr>
              <w:jc w:val="center"/>
              <w:rPr>
                <w:b/>
                <w:bCs/>
              </w:rPr>
            </w:pPr>
            <w:r w:rsidRPr="000F040E">
              <w:rPr>
                <w:b/>
                <w:bCs/>
              </w:rPr>
              <w:t>-</w:t>
            </w:r>
          </w:p>
        </w:tc>
        <w:tc>
          <w:tcPr>
            <w:tcW w:w="572" w:type="dxa"/>
          </w:tcPr>
          <w:p w14:paraId="29694C6C" w14:textId="77777777" w:rsidR="00414672" w:rsidRPr="000F040E" w:rsidRDefault="00414672" w:rsidP="0079157B">
            <w:pPr>
              <w:jc w:val="center"/>
              <w:rPr>
                <w:b/>
                <w:bCs/>
              </w:rPr>
            </w:pPr>
            <w:r w:rsidRPr="000F040E">
              <w:rPr>
                <w:b/>
                <w:bCs/>
              </w:rPr>
              <w:t>-</w:t>
            </w:r>
          </w:p>
        </w:tc>
        <w:tc>
          <w:tcPr>
            <w:tcW w:w="709" w:type="dxa"/>
          </w:tcPr>
          <w:p w14:paraId="47A5896D" w14:textId="77777777" w:rsidR="00414672" w:rsidRPr="000F040E" w:rsidRDefault="00414672" w:rsidP="0079157B">
            <w:pPr>
              <w:jc w:val="center"/>
              <w:rPr>
                <w:b/>
                <w:bCs/>
              </w:rPr>
            </w:pPr>
            <w:r w:rsidRPr="000F040E">
              <w:rPr>
                <w:b/>
                <w:bCs/>
              </w:rPr>
              <w:t>186</w:t>
            </w:r>
          </w:p>
        </w:tc>
        <w:tc>
          <w:tcPr>
            <w:tcW w:w="567" w:type="dxa"/>
          </w:tcPr>
          <w:p w14:paraId="3495EB4C" w14:textId="77777777" w:rsidR="00414672" w:rsidRPr="000F040E" w:rsidRDefault="00414672" w:rsidP="0079157B">
            <w:pPr>
              <w:jc w:val="center"/>
              <w:rPr>
                <w:b/>
                <w:bCs/>
              </w:rPr>
            </w:pPr>
            <w:r w:rsidRPr="000F040E">
              <w:rPr>
                <w:b/>
                <w:bCs/>
              </w:rPr>
              <w:t>1,7</w:t>
            </w:r>
          </w:p>
        </w:tc>
        <w:tc>
          <w:tcPr>
            <w:tcW w:w="567" w:type="dxa"/>
          </w:tcPr>
          <w:p w14:paraId="76708E22" w14:textId="77777777" w:rsidR="00414672" w:rsidRPr="000F040E" w:rsidRDefault="00414672" w:rsidP="0079157B">
            <w:pPr>
              <w:jc w:val="center"/>
              <w:rPr>
                <w:b/>
                <w:bCs/>
              </w:rPr>
            </w:pPr>
            <w:r w:rsidRPr="000F040E">
              <w:rPr>
                <w:b/>
                <w:bCs/>
              </w:rPr>
              <w:t>3,6</w:t>
            </w:r>
          </w:p>
        </w:tc>
        <w:tc>
          <w:tcPr>
            <w:tcW w:w="709" w:type="dxa"/>
          </w:tcPr>
          <w:p w14:paraId="5709B226" w14:textId="77777777" w:rsidR="00414672" w:rsidRPr="00903194" w:rsidRDefault="00414672" w:rsidP="0079157B">
            <w:pPr>
              <w:jc w:val="center"/>
              <w:rPr>
                <w:b/>
                <w:bCs/>
              </w:rPr>
            </w:pPr>
            <w:r w:rsidRPr="00903194">
              <w:rPr>
                <w:b/>
                <w:bCs/>
              </w:rPr>
              <w:t>6,1</w:t>
            </w:r>
          </w:p>
        </w:tc>
        <w:tc>
          <w:tcPr>
            <w:tcW w:w="708" w:type="dxa"/>
          </w:tcPr>
          <w:p w14:paraId="2A044920" w14:textId="77777777" w:rsidR="00414672" w:rsidRPr="00903194" w:rsidRDefault="00414672" w:rsidP="0079157B">
            <w:pPr>
              <w:jc w:val="center"/>
              <w:rPr>
                <w:b/>
                <w:bCs/>
              </w:rPr>
            </w:pPr>
            <w:r w:rsidRPr="00903194">
              <w:rPr>
                <w:b/>
                <w:bCs/>
              </w:rPr>
              <w:t>5,1</w:t>
            </w:r>
          </w:p>
        </w:tc>
      </w:tr>
      <w:tr w:rsidR="002C0D24" w:rsidRPr="000F040E" w14:paraId="6DED623E" w14:textId="77777777" w:rsidTr="00903194">
        <w:trPr>
          <w:jc w:val="center"/>
        </w:trPr>
        <w:tc>
          <w:tcPr>
            <w:tcW w:w="846" w:type="dxa"/>
          </w:tcPr>
          <w:p w14:paraId="2D5C0800" w14:textId="4E107CC7" w:rsidR="00414672" w:rsidRPr="000F040E" w:rsidRDefault="00414672" w:rsidP="0079157B">
            <w:proofErr w:type="spellStart"/>
            <w:r w:rsidRPr="000F040E">
              <w:t>Смеш</w:t>
            </w:r>
            <w:proofErr w:type="spellEnd"/>
            <w:r w:rsidR="00903194">
              <w:t>.</w:t>
            </w:r>
          </w:p>
          <w:p w14:paraId="3EABA48B" w14:textId="77777777" w:rsidR="00414672" w:rsidRPr="000F040E" w:rsidRDefault="00414672" w:rsidP="0079157B">
            <w:proofErr w:type="spellStart"/>
            <w:r w:rsidRPr="000F040E">
              <w:t>биб</w:t>
            </w:r>
            <w:proofErr w:type="spellEnd"/>
            <w:r w:rsidRPr="000F040E">
              <w:t>-ка</w:t>
            </w:r>
          </w:p>
        </w:tc>
        <w:tc>
          <w:tcPr>
            <w:tcW w:w="850" w:type="dxa"/>
          </w:tcPr>
          <w:p w14:paraId="59D444D8" w14:textId="77777777" w:rsidR="00414672" w:rsidRPr="000F040E" w:rsidRDefault="00414672" w:rsidP="0079157B">
            <w:pPr>
              <w:jc w:val="center"/>
              <w:rPr>
                <w:b/>
                <w:bCs/>
              </w:rPr>
            </w:pPr>
            <w:r w:rsidRPr="000F040E">
              <w:rPr>
                <w:b/>
                <w:bCs/>
              </w:rPr>
              <w:t>2715</w:t>
            </w:r>
          </w:p>
        </w:tc>
        <w:tc>
          <w:tcPr>
            <w:tcW w:w="851" w:type="dxa"/>
          </w:tcPr>
          <w:p w14:paraId="3F61FA9F" w14:textId="77777777" w:rsidR="00414672" w:rsidRPr="000F040E" w:rsidRDefault="00414672" w:rsidP="0079157B">
            <w:pPr>
              <w:jc w:val="center"/>
              <w:rPr>
                <w:b/>
                <w:bCs/>
              </w:rPr>
            </w:pPr>
            <w:r w:rsidRPr="000F040E">
              <w:rPr>
                <w:b/>
                <w:bCs/>
              </w:rPr>
              <w:t>2712</w:t>
            </w:r>
          </w:p>
        </w:tc>
        <w:tc>
          <w:tcPr>
            <w:tcW w:w="425" w:type="dxa"/>
          </w:tcPr>
          <w:p w14:paraId="2CD86BAC" w14:textId="77777777" w:rsidR="00414672" w:rsidRPr="000F040E" w:rsidRDefault="00414672" w:rsidP="0079157B">
            <w:pPr>
              <w:jc w:val="center"/>
              <w:rPr>
                <w:b/>
                <w:bCs/>
              </w:rPr>
            </w:pPr>
            <w:r w:rsidRPr="000F040E">
              <w:rPr>
                <w:b/>
                <w:bCs/>
              </w:rPr>
              <w:t>3</w:t>
            </w:r>
          </w:p>
        </w:tc>
        <w:tc>
          <w:tcPr>
            <w:tcW w:w="659" w:type="dxa"/>
          </w:tcPr>
          <w:p w14:paraId="05A76B06" w14:textId="77777777" w:rsidR="00414672" w:rsidRPr="000F040E" w:rsidRDefault="00414672" w:rsidP="0079157B">
            <w:pPr>
              <w:jc w:val="center"/>
              <w:rPr>
                <w:b/>
                <w:bCs/>
              </w:rPr>
            </w:pPr>
            <w:r w:rsidRPr="000F040E">
              <w:rPr>
                <w:b/>
                <w:bCs/>
              </w:rPr>
              <w:t>0</w:t>
            </w:r>
          </w:p>
        </w:tc>
        <w:tc>
          <w:tcPr>
            <w:tcW w:w="850" w:type="dxa"/>
          </w:tcPr>
          <w:p w14:paraId="02C167E0" w14:textId="77777777" w:rsidR="00414672" w:rsidRPr="000F040E" w:rsidRDefault="00414672" w:rsidP="0079157B">
            <w:pPr>
              <w:jc w:val="center"/>
              <w:rPr>
                <w:b/>
                <w:bCs/>
              </w:rPr>
            </w:pPr>
            <w:r w:rsidRPr="000F040E">
              <w:rPr>
                <w:b/>
                <w:bCs/>
              </w:rPr>
              <w:t>24,1</w:t>
            </w:r>
          </w:p>
        </w:tc>
        <w:tc>
          <w:tcPr>
            <w:tcW w:w="567" w:type="dxa"/>
          </w:tcPr>
          <w:p w14:paraId="50BAB3AC" w14:textId="77777777" w:rsidR="00414672" w:rsidRPr="000F040E" w:rsidRDefault="00414672" w:rsidP="0079157B">
            <w:pPr>
              <w:jc w:val="center"/>
              <w:rPr>
                <w:b/>
                <w:bCs/>
              </w:rPr>
            </w:pPr>
            <w:r w:rsidRPr="000F040E">
              <w:rPr>
                <w:b/>
                <w:bCs/>
              </w:rPr>
              <w:t>32</w:t>
            </w:r>
          </w:p>
        </w:tc>
        <w:tc>
          <w:tcPr>
            <w:tcW w:w="567" w:type="dxa"/>
          </w:tcPr>
          <w:p w14:paraId="258BA947" w14:textId="77777777" w:rsidR="00414672" w:rsidRPr="000F040E" w:rsidRDefault="00414672" w:rsidP="0079157B">
            <w:pPr>
              <w:jc w:val="center"/>
              <w:rPr>
                <w:b/>
                <w:bCs/>
              </w:rPr>
            </w:pPr>
            <w:r w:rsidRPr="000F040E">
              <w:rPr>
                <w:b/>
                <w:bCs/>
              </w:rPr>
              <w:t>80</w:t>
            </w:r>
          </w:p>
        </w:tc>
        <w:tc>
          <w:tcPr>
            <w:tcW w:w="567" w:type="dxa"/>
          </w:tcPr>
          <w:p w14:paraId="79E9C076" w14:textId="77777777" w:rsidR="00414672" w:rsidRPr="000F040E" w:rsidRDefault="00414672" w:rsidP="0079157B">
            <w:pPr>
              <w:jc w:val="center"/>
              <w:rPr>
                <w:b/>
                <w:bCs/>
              </w:rPr>
            </w:pPr>
            <w:r w:rsidRPr="000F040E">
              <w:rPr>
                <w:b/>
                <w:bCs/>
              </w:rPr>
              <w:t>80</w:t>
            </w:r>
          </w:p>
        </w:tc>
        <w:tc>
          <w:tcPr>
            <w:tcW w:w="1043" w:type="dxa"/>
          </w:tcPr>
          <w:p w14:paraId="17896D80" w14:textId="77777777" w:rsidR="00414672" w:rsidRPr="000F040E" w:rsidRDefault="00414672" w:rsidP="0079157B">
            <w:pPr>
              <w:jc w:val="center"/>
              <w:rPr>
                <w:b/>
                <w:bCs/>
              </w:rPr>
            </w:pPr>
            <w:r w:rsidRPr="000F040E">
              <w:rPr>
                <w:b/>
                <w:bCs/>
              </w:rPr>
              <w:t>56879</w:t>
            </w:r>
          </w:p>
        </w:tc>
        <w:tc>
          <w:tcPr>
            <w:tcW w:w="567" w:type="dxa"/>
          </w:tcPr>
          <w:p w14:paraId="0E3A7A14" w14:textId="77777777" w:rsidR="00414672" w:rsidRPr="000F040E" w:rsidRDefault="00414672" w:rsidP="0079157B">
            <w:pPr>
              <w:jc w:val="center"/>
              <w:rPr>
                <w:b/>
                <w:bCs/>
              </w:rPr>
            </w:pPr>
            <w:r w:rsidRPr="000F040E">
              <w:rPr>
                <w:b/>
                <w:bCs/>
              </w:rPr>
              <w:t>187,1</w:t>
            </w:r>
          </w:p>
        </w:tc>
        <w:tc>
          <w:tcPr>
            <w:tcW w:w="567" w:type="dxa"/>
          </w:tcPr>
          <w:p w14:paraId="746A1C0B" w14:textId="77777777" w:rsidR="00414672" w:rsidRPr="000F040E" w:rsidRDefault="00414672" w:rsidP="0079157B">
            <w:pPr>
              <w:jc w:val="center"/>
              <w:rPr>
                <w:b/>
                <w:bCs/>
              </w:rPr>
            </w:pPr>
            <w:r w:rsidRPr="000F040E">
              <w:rPr>
                <w:b/>
                <w:bCs/>
              </w:rPr>
              <w:t>67,9</w:t>
            </w:r>
          </w:p>
        </w:tc>
        <w:tc>
          <w:tcPr>
            <w:tcW w:w="708" w:type="dxa"/>
          </w:tcPr>
          <w:p w14:paraId="25C2B67A" w14:textId="77777777" w:rsidR="00414672" w:rsidRPr="000F040E" w:rsidRDefault="00414672" w:rsidP="0079157B">
            <w:pPr>
              <w:jc w:val="center"/>
              <w:rPr>
                <w:b/>
                <w:bCs/>
              </w:rPr>
            </w:pPr>
            <w:r w:rsidRPr="000F040E">
              <w:rPr>
                <w:b/>
                <w:bCs/>
              </w:rPr>
              <w:t>12</w:t>
            </w:r>
          </w:p>
        </w:tc>
        <w:tc>
          <w:tcPr>
            <w:tcW w:w="709" w:type="dxa"/>
          </w:tcPr>
          <w:p w14:paraId="39DF3020" w14:textId="77777777" w:rsidR="00414672" w:rsidRPr="000F040E" w:rsidRDefault="00414672" w:rsidP="0079157B">
            <w:pPr>
              <w:jc w:val="center"/>
              <w:rPr>
                <w:b/>
                <w:bCs/>
              </w:rPr>
            </w:pPr>
            <w:r w:rsidRPr="000F040E">
              <w:rPr>
                <w:b/>
                <w:bCs/>
              </w:rPr>
              <w:t>0,4</w:t>
            </w:r>
          </w:p>
        </w:tc>
        <w:tc>
          <w:tcPr>
            <w:tcW w:w="567" w:type="dxa"/>
          </w:tcPr>
          <w:p w14:paraId="4246123E" w14:textId="77777777" w:rsidR="00414672" w:rsidRPr="000F040E" w:rsidRDefault="00414672" w:rsidP="0079157B">
            <w:pPr>
              <w:jc w:val="center"/>
              <w:rPr>
                <w:b/>
                <w:bCs/>
              </w:rPr>
            </w:pPr>
            <w:r w:rsidRPr="000F040E">
              <w:rPr>
                <w:b/>
                <w:bCs/>
              </w:rPr>
              <w:t>12</w:t>
            </w:r>
          </w:p>
        </w:tc>
        <w:tc>
          <w:tcPr>
            <w:tcW w:w="851" w:type="dxa"/>
          </w:tcPr>
          <w:p w14:paraId="1536AD77" w14:textId="77777777" w:rsidR="00414672" w:rsidRPr="000F040E" w:rsidRDefault="00414672" w:rsidP="0079157B">
            <w:pPr>
              <w:jc w:val="center"/>
              <w:rPr>
                <w:b/>
                <w:bCs/>
              </w:rPr>
            </w:pPr>
            <w:r w:rsidRPr="000F040E">
              <w:rPr>
                <w:b/>
                <w:bCs/>
              </w:rPr>
              <w:t>100</w:t>
            </w:r>
          </w:p>
        </w:tc>
        <w:tc>
          <w:tcPr>
            <w:tcW w:w="567" w:type="dxa"/>
          </w:tcPr>
          <w:p w14:paraId="6DA97902" w14:textId="77777777" w:rsidR="00414672" w:rsidRPr="000F040E" w:rsidRDefault="00414672" w:rsidP="0079157B">
            <w:pPr>
              <w:jc w:val="center"/>
              <w:rPr>
                <w:b/>
                <w:bCs/>
              </w:rPr>
            </w:pPr>
            <w:r w:rsidRPr="000F040E">
              <w:rPr>
                <w:b/>
                <w:bCs/>
              </w:rPr>
              <w:t>-</w:t>
            </w:r>
          </w:p>
        </w:tc>
        <w:tc>
          <w:tcPr>
            <w:tcW w:w="572" w:type="dxa"/>
          </w:tcPr>
          <w:p w14:paraId="19942635" w14:textId="77777777" w:rsidR="00414672" w:rsidRPr="000F040E" w:rsidRDefault="00414672" w:rsidP="0079157B">
            <w:pPr>
              <w:jc w:val="center"/>
              <w:rPr>
                <w:b/>
                <w:bCs/>
              </w:rPr>
            </w:pPr>
            <w:r w:rsidRPr="000F040E">
              <w:rPr>
                <w:b/>
                <w:bCs/>
              </w:rPr>
              <w:t>-</w:t>
            </w:r>
          </w:p>
        </w:tc>
        <w:tc>
          <w:tcPr>
            <w:tcW w:w="709" w:type="dxa"/>
          </w:tcPr>
          <w:p w14:paraId="638A890E" w14:textId="77777777" w:rsidR="00414672" w:rsidRPr="000F040E" w:rsidRDefault="00414672" w:rsidP="0079157B">
            <w:pPr>
              <w:jc w:val="center"/>
              <w:rPr>
                <w:b/>
                <w:bCs/>
              </w:rPr>
            </w:pPr>
            <w:r w:rsidRPr="000F040E">
              <w:rPr>
                <w:b/>
                <w:bCs/>
              </w:rPr>
              <w:t>68</w:t>
            </w:r>
          </w:p>
        </w:tc>
        <w:tc>
          <w:tcPr>
            <w:tcW w:w="567" w:type="dxa"/>
          </w:tcPr>
          <w:p w14:paraId="54B8DB11" w14:textId="77777777" w:rsidR="00414672" w:rsidRPr="000F040E" w:rsidRDefault="00414672" w:rsidP="0079157B">
            <w:pPr>
              <w:jc w:val="center"/>
              <w:rPr>
                <w:b/>
                <w:bCs/>
              </w:rPr>
            </w:pPr>
            <w:r w:rsidRPr="000F040E">
              <w:rPr>
                <w:b/>
                <w:bCs/>
              </w:rPr>
              <w:t>2,9</w:t>
            </w:r>
          </w:p>
        </w:tc>
        <w:tc>
          <w:tcPr>
            <w:tcW w:w="567" w:type="dxa"/>
          </w:tcPr>
          <w:p w14:paraId="52B8F41D" w14:textId="77777777" w:rsidR="00414672" w:rsidRPr="000F040E" w:rsidRDefault="00414672" w:rsidP="0079157B">
            <w:pPr>
              <w:jc w:val="center"/>
              <w:rPr>
                <w:b/>
                <w:bCs/>
              </w:rPr>
            </w:pPr>
            <w:r w:rsidRPr="000F040E">
              <w:rPr>
                <w:b/>
                <w:bCs/>
              </w:rPr>
              <w:t>4,4</w:t>
            </w:r>
          </w:p>
        </w:tc>
        <w:tc>
          <w:tcPr>
            <w:tcW w:w="709" w:type="dxa"/>
          </w:tcPr>
          <w:p w14:paraId="1C79EDAE" w14:textId="77777777" w:rsidR="00414672" w:rsidRPr="00903194" w:rsidRDefault="00414672" w:rsidP="0079157B">
            <w:pPr>
              <w:jc w:val="center"/>
              <w:rPr>
                <w:b/>
                <w:bCs/>
              </w:rPr>
            </w:pPr>
            <w:r w:rsidRPr="00903194">
              <w:rPr>
                <w:b/>
                <w:bCs/>
              </w:rPr>
              <w:t>9,0</w:t>
            </w:r>
          </w:p>
        </w:tc>
        <w:tc>
          <w:tcPr>
            <w:tcW w:w="708" w:type="dxa"/>
          </w:tcPr>
          <w:p w14:paraId="0C9FEA54" w14:textId="77777777" w:rsidR="00414672" w:rsidRPr="00903194" w:rsidRDefault="00414672" w:rsidP="0079157B">
            <w:pPr>
              <w:jc w:val="center"/>
              <w:rPr>
                <w:b/>
                <w:bCs/>
              </w:rPr>
            </w:pPr>
            <w:r w:rsidRPr="00903194">
              <w:rPr>
                <w:b/>
                <w:bCs/>
              </w:rPr>
              <w:t>8,9</w:t>
            </w:r>
          </w:p>
        </w:tc>
      </w:tr>
      <w:tr w:rsidR="002C0D24" w:rsidRPr="000F040E" w14:paraId="72045E0D" w14:textId="77777777" w:rsidTr="00903194">
        <w:trPr>
          <w:jc w:val="center"/>
        </w:trPr>
        <w:tc>
          <w:tcPr>
            <w:tcW w:w="846" w:type="dxa"/>
          </w:tcPr>
          <w:p w14:paraId="46DEDA89" w14:textId="77777777" w:rsidR="00414672" w:rsidRPr="000F040E" w:rsidRDefault="00414672" w:rsidP="0079157B">
            <w:pPr>
              <w:rPr>
                <w:b/>
              </w:rPr>
            </w:pPr>
            <w:r w:rsidRPr="000F040E">
              <w:rPr>
                <w:b/>
              </w:rPr>
              <w:t xml:space="preserve">Всего </w:t>
            </w:r>
          </w:p>
        </w:tc>
        <w:tc>
          <w:tcPr>
            <w:tcW w:w="850" w:type="dxa"/>
          </w:tcPr>
          <w:p w14:paraId="6E7296E7" w14:textId="77777777" w:rsidR="00414672" w:rsidRPr="000F040E" w:rsidRDefault="00414672" w:rsidP="0079157B">
            <w:pPr>
              <w:jc w:val="center"/>
              <w:rPr>
                <w:b/>
                <w:bCs/>
              </w:rPr>
            </w:pPr>
            <w:r w:rsidRPr="000F040E">
              <w:rPr>
                <w:b/>
                <w:bCs/>
              </w:rPr>
              <w:t>102548</w:t>
            </w:r>
          </w:p>
        </w:tc>
        <w:tc>
          <w:tcPr>
            <w:tcW w:w="851" w:type="dxa"/>
          </w:tcPr>
          <w:p w14:paraId="3D1413A7" w14:textId="77777777" w:rsidR="00414672" w:rsidRPr="000F040E" w:rsidRDefault="00414672" w:rsidP="0079157B">
            <w:pPr>
              <w:jc w:val="center"/>
              <w:rPr>
                <w:b/>
                <w:bCs/>
              </w:rPr>
            </w:pPr>
            <w:r w:rsidRPr="000F040E">
              <w:rPr>
                <w:b/>
                <w:bCs/>
              </w:rPr>
              <w:t>102408</w:t>
            </w:r>
          </w:p>
        </w:tc>
        <w:tc>
          <w:tcPr>
            <w:tcW w:w="425" w:type="dxa"/>
          </w:tcPr>
          <w:p w14:paraId="4642D1B2" w14:textId="77777777" w:rsidR="00414672" w:rsidRPr="000F040E" w:rsidRDefault="00414672" w:rsidP="0079157B">
            <w:pPr>
              <w:jc w:val="center"/>
              <w:rPr>
                <w:b/>
                <w:bCs/>
              </w:rPr>
            </w:pPr>
            <w:r w:rsidRPr="000F040E">
              <w:rPr>
                <w:b/>
                <w:bCs/>
              </w:rPr>
              <w:t>73</w:t>
            </w:r>
          </w:p>
        </w:tc>
        <w:tc>
          <w:tcPr>
            <w:tcW w:w="659" w:type="dxa"/>
          </w:tcPr>
          <w:p w14:paraId="0C738650" w14:textId="77777777" w:rsidR="00414672" w:rsidRPr="000F040E" w:rsidRDefault="00414672" w:rsidP="0079157B">
            <w:pPr>
              <w:jc w:val="center"/>
              <w:rPr>
                <w:b/>
                <w:bCs/>
              </w:rPr>
            </w:pPr>
            <w:r w:rsidRPr="000F040E">
              <w:rPr>
                <w:b/>
                <w:bCs/>
              </w:rPr>
              <w:t>67</w:t>
            </w:r>
          </w:p>
        </w:tc>
        <w:tc>
          <w:tcPr>
            <w:tcW w:w="850" w:type="dxa"/>
          </w:tcPr>
          <w:p w14:paraId="46F46D13" w14:textId="77777777" w:rsidR="00414672" w:rsidRPr="000F040E" w:rsidRDefault="00414672" w:rsidP="0079157B">
            <w:pPr>
              <w:jc w:val="center"/>
              <w:rPr>
                <w:b/>
                <w:bCs/>
              </w:rPr>
            </w:pPr>
            <w:r w:rsidRPr="000F040E">
              <w:rPr>
                <w:b/>
                <w:bCs/>
              </w:rPr>
              <w:t>45,5</w:t>
            </w:r>
          </w:p>
        </w:tc>
        <w:tc>
          <w:tcPr>
            <w:tcW w:w="567" w:type="dxa"/>
          </w:tcPr>
          <w:p w14:paraId="2A094CB8" w14:textId="77777777" w:rsidR="00414672" w:rsidRPr="000F040E" w:rsidRDefault="00414672" w:rsidP="003D5893">
            <w:pPr>
              <w:ind w:left="-108"/>
              <w:jc w:val="center"/>
              <w:rPr>
                <w:b/>
                <w:bCs/>
              </w:rPr>
            </w:pPr>
            <w:r w:rsidRPr="000F040E">
              <w:rPr>
                <w:b/>
                <w:bCs/>
              </w:rPr>
              <w:t>1877</w:t>
            </w:r>
          </w:p>
        </w:tc>
        <w:tc>
          <w:tcPr>
            <w:tcW w:w="567" w:type="dxa"/>
          </w:tcPr>
          <w:p w14:paraId="41D0E804" w14:textId="77777777" w:rsidR="00414672" w:rsidRPr="000F040E" w:rsidRDefault="00414672" w:rsidP="003D5893">
            <w:pPr>
              <w:ind w:left="-108"/>
              <w:jc w:val="center"/>
              <w:rPr>
                <w:b/>
                <w:bCs/>
              </w:rPr>
            </w:pPr>
            <w:r w:rsidRPr="000F040E">
              <w:rPr>
                <w:b/>
                <w:bCs/>
              </w:rPr>
              <w:t>2714</w:t>
            </w:r>
          </w:p>
        </w:tc>
        <w:tc>
          <w:tcPr>
            <w:tcW w:w="567" w:type="dxa"/>
          </w:tcPr>
          <w:p w14:paraId="0661ABA3" w14:textId="77777777" w:rsidR="00414672" w:rsidRPr="000F040E" w:rsidRDefault="00414672" w:rsidP="003D5893">
            <w:pPr>
              <w:ind w:left="-108"/>
              <w:jc w:val="center"/>
              <w:rPr>
                <w:b/>
                <w:bCs/>
              </w:rPr>
            </w:pPr>
            <w:r w:rsidRPr="000F040E">
              <w:rPr>
                <w:b/>
                <w:bCs/>
              </w:rPr>
              <w:t>2714</w:t>
            </w:r>
          </w:p>
        </w:tc>
        <w:tc>
          <w:tcPr>
            <w:tcW w:w="1043" w:type="dxa"/>
          </w:tcPr>
          <w:p w14:paraId="6C0238F2" w14:textId="77777777" w:rsidR="00414672" w:rsidRPr="000F040E" w:rsidRDefault="00414672" w:rsidP="0079157B">
            <w:pPr>
              <w:jc w:val="center"/>
              <w:rPr>
                <w:b/>
                <w:bCs/>
              </w:rPr>
            </w:pPr>
            <w:r w:rsidRPr="000F040E">
              <w:rPr>
                <w:b/>
                <w:bCs/>
              </w:rPr>
              <w:t>1153159</w:t>
            </w:r>
          </w:p>
        </w:tc>
        <w:tc>
          <w:tcPr>
            <w:tcW w:w="567" w:type="dxa"/>
          </w:tcPr>
          <w:p w14:paraId="2C4F869D" w14:textId="77777777" w:rsidR="00414672" w:rsidRPr="000F040E" w:rsidRDefault="00414672" w:rsidP="0079157B">
            <w:pPr>
              <w:jc w:val="center"/>
              <w:rPr>
                <w:b/>
                <w:bCs/>
              </w:rPr>
            </w:pPr>
            <w:r w:rsidRPr="000F040E">
              <w:rPr>
                <w:b/>
                <w:bCs/>
              </w:rPr>
              <w:t>102,2</w:t>
            </w:r>
          </w:p>
        </w:tc>
        <w:tc>
          <w:tcPr>
            <w:tcW w:w="567" w:type="dxa"/>
          </w:tcPr>
          <w:p w14:paraId="01EC01B1" w14:textId="77777777" w:rsidR="00414672" w:rsidRPr="000F040E" w:rsidRDefault="00414672" w:rsidP="0079157B">
            <w:pPr>
              <w:jc w:val="center"/>
              <w:rPr>
                <w:b/>
                <w:bCs/>
              </w:rPr>
            </w:pPr>
            <w:r w:rsidRPr="000F040E">
              <w:rPr>
                <w:b/>
                <w:bCs/>
              </w:rPr>
              <w:t>34,5</w:t>
            </w:r>
          </w:p>
        </w:tc>
        <w:tc>
          <w:tcPr>
            <w:tcW w:w="708" w:type="dxa"/>
          </w:tcPr>
          <w:p w14:paraId="56098FCF" w14:textId="77777777" w:rsidR="00414672" w:rsidRPr="000F040E" w:rsidRDefault="00414672" w:rsidP="0079157B">
            <w:pPr>
              <w:jc w:val="center"/>
              <w:rPr>
                <w:b/>
                <w:bCs/>
              </w:rPr>
            </w:pPr>
            <w:r w:rsidRPr="000F040E">
              <w:rPr>
                <w:b/>
                <w:bCs/>
              </w:rPr>
              <w:t>1196</w:t>
            </w:r>
          </w:p>
        </w:tc>
        <w:tc>
          <w:tcPr>
            <w:tcW w:w="709" w:type="dxa"/>
          </w:tcPr>
          <w:p w14:paraId="47DECDFF" w14:textId="77777777" w:rsidR="00414672" w:rsidRPr="000F040E" w:rsidRDefault="00414672" w:rsidP="0079157B">
            <w:pPr>
              <w:jc w:val="center"/>
              <w:rPr>
                <w:b/>
                <w:bCs/>
              </w:rPr>
            </w:pPr>
            <w:r w:rsidRPr="000F040E">
              <w:rPr>
                <w:b/>
                <w:bCs/>
              </w:rPr>
              <w:t>1,2</w:t>
            </w:r>
          </w:p>
        </w:tc>
        <w:tc>
          <w:tcPr>
            <w:tcW w:w="567" w:type="dxa"/>
          </w:tcPr>
          <w:p w14:paraId="4991794A" w14:textId="77777777" w:rsidR="00414672" w:rsidRPr="000F040E" w:rsidRDefault="00414672" w:rsidP="0079157B">
            <w:pPr>
              <w:jc w:val="center"/>
              <w:rPr>
                <w:b/>
                <w:bCs/>
              </w:rPr>
            </w:pPr>
            <w:r w:rsidRPr="000F040E">
              <w:rPr>
                <w:b/>
                <w:bCs/>
              </w:rPr>
              <w:t>943</w:t>
            </w:r>
          </w:p>
        </w:tc>
        <w:tc>
          <w:tcPr>
            <w:tcW w:w="851" w:type="dxa"/>
          </w:tcPr>
          <w:p w14:paraId="6CE6FAED" w14:textId="77777777" w:rsidR="00414672" w:rsidRPr="000F040E" w:rsidRDefault="00414672" w:rsidP="0079157B">
            <w:pPr>
              <w:jc w:val="center"/>
              <w:rPr>
                <w:b/>
                <w:bCs/>
              </w:rPr>
            </w:pPr>
            <w:r w:rsidRPr="000F040E">
              <w:rPr>
                <w:b/>
                <w:bCs/>
              </w:rPr>
              <w:t>77,9</w:t>
            </w:r>
          </w:p>
        </w:tc>
        <w:tc>
          <w:tcPr>
            <w:tcW w:w="567" w:type="dxa"/>
          </w:tcPr>
          <w:p w14:paraId="74353747" w14:textId="77777777" w:rsidR="00414672" w:rsidRPr="000F040E" w:rsidRDefault="00414672" w:rsidP="0079157B">
            <w:pPr>
              <w:jc w:val="center"/>
              <w:rPr>
                <w:b/>
                <w:bCs/>
              </w:rPr>
            </w:pPr>
            <w:r w:rsidRPr="000F040E">
              <w:rPr>
                <w:b/>
                <w:bCs/>
              </w:rPr>
              <w:t>-</w:t>
            </w:r>
          </w:p>
        </w:tc>
        <w:tc>
          <w:tcPr>
            <w:tcW w:w="572" w:type="dxa"/>
          </w:tcPr>
          <w:p w14:paraId="38968F43" w14:textId="77777777" w:rsidR="00414672" w:rsidRPr="000F040E" w:rsidRDefault="00414672" w:rsidP="0079157B">
            <w:pPr>
              <w:jc w:val="center"/>
              <w:rPr>
                <w:b/>
                <w:bCs/>
              </w:rPr>
            </w:pPr>
            <w:r w:rsidRPr="000F040E">
              <w:rPr>
                <w:b/>
                <w:bCs/>
              </w:rPr>
              <w:t>-</w:t>
            </w:r>
          </w:p>
        </w:tc>
        <w:tc>
          <w:tcPr>
            <w:tcW w:w="709" w:type="dxa"/>
          </w:tcPr>
          <w:p w14:paraId="0302C98C" w14:textId="77777777" w:rsidR="00414672" w:rsidRPr="000F040E" w:rsidRDefault="00414672" w:rsidP="0079157B">
            <w:pPr>
              <w:jc w:val="center"/>
              <w:rPr>
                <w:b/>
                <w:bCs/>
              </w:rPr>
            </w:pPr>
            <w:r w:rsidRPr="000F040E">
              <w:rPr>
                <w:b/>
                <w:bCs/>
              </w:rPr>
              <w:t>1517</w:t>
            </w:r>
          </w:p>
        </w:tc>
        <w:tc>
          <w:tcPr>
            <w:tcW w:w="567" w:type="dxa"/>
          </w:tcPr>
          <w:p w14:paraId="1CFAA8EC" w14:textId="77777777" w:rsidR="00414672" w:rsidRPr="000F040E" w:rsidRDefault="00414672" w:rsidP="0079157B">
            <w:pPr>
              <w:jc w:val="center"/>
              <w:rPr>
                <w:b/>
                <w:bCs/>
              </w:rPr>
            </w:pPr>
            <w:r w:rsidRPr="000F040E">
              <w:rPr>
                <w:b/>
                <w:bCs/>
              </w:rPr>
              <w:t>2,6</w:t>
            </w:r>
          </w:p>
        </w:tc>
        <w:tc>
          <w:tcPr>
            <w:tcW w:w="567" w:type="dxa"/>
          </w:tcPr>
          <w:p w14:paraId="572F2DE4" w14:textId="77777777" w:rsidR="00414672" w:rsidRPr="000F040E" w:rsidRDefault="00414672" w:rsidP="0079157B">
            <w:pPr>
              <w:jc w:val="center"/>
              <w:rPr>
                <w:b/>
                <w:bCs/>
              </w:rPr>
            </w:pPr>
            <w:r w:rsidRPr="000F040E">
              <w:rPr>
                <w:b/>
                <w:bCs/>
              </w:rPr>
              <w:t>3,8</w:t>
            </w:r>
          </w:p>
        </w:tc>
        <w:tc>
          <w:tcPr>
            <w:tcW w:w="709" w:type="dxa"/>
          </w:tcPr>
          <w:p w14:paraId="48007199" w14:textId="77777777" w:rsidR="00414672" w:rsidRPr="00903194" w:rsidRDefault="00414672" w:rsidP="0079157B">
            <w:pPr>
              <w:jc w:val="center"/>
              <w:rPr>
                <w:b/>
                <w:bCs/>
              </w:rPr>
            </w:pPr>
            <w:r w:rsidRPr="00903194">
              <w:rPr>
                <w:b/>
                <w:bCs/>
              </w:rPr>
              <w:t>6,2</w:t>
            </w:r>
          </w:p>
        </w:tc>
        <w:tc>
          <w:tcPr>
            <w:tcW w:w="708" w:type="dxa"/>
          </w:tcPr>
          <w:p w14:paraId="5412D864" w14:textId="77777777" w:rsidR="00414672" w:rsidRPr="00903194" w:rsidRDefault="00414672" w:rsidP="0079157B">
            <w:pPr>
              <w:jc w:val="center"/>
              <w:rPr>
                <w:b/>
                <w:bCs/>
              </w:rPr>
            </w:pPr>
            <w:r w:rsidRPr="00903194">
              <w:rPr>
                <w:b/>
                <w:bCs/>
              </w:rPr>
              <w:t>9,0</w:t>
            </w:r>
          </w:p>
        </w:tc>
      </w:tr>
    </w:tbl>
    <w:p w14:paraId="2C98FDE1" w14:textId="77777777" w:rsidR="00F95C6C" w:rsidRPr="000F040E" w:rsidRDefault="00F95C6C" w:rsidP="00051739">
      <w:pPr>
        <w:tabs>
          <w:tab w:val="left" w:pos="0"/>
          <w:tab w:val="left" w:pos="750"/>
          <w:tab w:val="right" w:pos="9129"/>
        </w:tabs>
        <w:ind w:firstLine="426"/>
        <w:jc w:val="both"/>
        <w:rPr>
          <w:b/>
          <w:lang w:eastAsia="x-none"/>
        </w:rPr>
      </w:pPr>
    </w:p>
    <w:p w14:paraId="04505C9C" w14:textId="77777777" w:rsidR="00EC6664" w:rsidRDefault="00EC6664" w:rsidP="00051739">
      <w:pPr>
        <w:tabs>
          <w:tab w:val="left" w:pos="0"/>
          <w:tab w:val="left" w:pos="750"/>
          <w:tab w:val="right" w:pos="9129"/>
        </w:tabs>
        <w:ind w:firstLine="426"/>
        <w:jc w:val="both"/>
        <w:rPr>
          <w:b/>
          <w:sz w:val="28"/>
          <w:szCs w:val="28"/>
          <w:lang w:eastAsia="x-none"/>
        </w:rPr>
      </w:pPr>
    </w:p>
    <w:p w14:paraId="19FD852C" w14:textId="77777777" w:rsidR="00414672" w:rsidRDefault="00414672" w:rsidP="00051739">
      <w:pPr>
        <w:tabs>
          <w:tab w:val="left" w:pos="0"/>
          <w:tab w:val="left" w:pos="750"/>
          <w:tab w:val="right" w:pos="9129"/>
        </w:tabs>
        <w:ind w:firstLine="426"/>
        <w:jc w:val="both"/>
        <w:rPr>
          <w:b/>
          <w:sz w:val="28"/>
          <w:szCs w:val="28"/>
          <w:lang w:eastAsia="x-none"/>
        </w:rPr>
        <w:sectPr w:rsidR="00414672" w:rsidSect="00CF1A56">
          <w:pgSz w:w="16838" w:h="11906" w:orient="landscape"/>
          <w:pgMar w:top="1418" w:right="567" w:bottom="567" w:left="567" w:header="709" w:footer="709" w:gutter="0"/>
          <w:cols w:space="708"/>
          <w:docGrid w:linePitch="360"/>
        </w:sectPr>
      </w:pPr>
    </w:p>
    <w:p w14:paraId="2DEA9AD0" w14:textId="77777777" w:rsidR="003B20FE" w:rsidRDefault="003B20FE" w:rsidP="003B20FE">
      <w:pPr>
        <w:jc w:val="center"/>
        <w:rPr>
          <w:b/>
          <w:sz w:val="24"/>
          <w:szCs w:val="24"/>
        </w:rPr>
      </w:pPr>
      <w:r>
        <w:rPr>
          <w:b/>
          <w:sz w:val="24"/>
          <w:szCs w:val="24"/>
        </w:rPr>
        <w:lastRenderedPageBreak/>
        <w:t>Поступление новых книг* на средства местного бюджета</w:t>
      </w:r>
      <w:r w:rsidRPr="0078290A">
        <w:t xml:space="preserve"> </w:t>
      </w:r>
      <w:r w:rsidRPr="0078290A">
        <w:rPr>
          <w:b/>
          <w:sz w:val="24"/>
          <w:szCs w:val="24"/>
        </w:rPr>
        <w:t>Таблица № 9ж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069"/>
        <w:gridCol w:w="1286"/>
        <w:gridCol w:w="1833"/>
      </w:tblGrid>
      <w:tr w:rsidR="00F95C6C" w14:paraId="0461AC60" w14:textId="77777777" w:rsidTr="00182202">
        <w:trPr>
          <w:jc w:val="center"/>
        </w:trPr>
        <w:tc>
          <w:tcPr>
            <w:tcW w:w="462" w:type="dxa"/>
            <w:tcBorders>
              <w:top w:val="single" w:sz="4" w:space="0" w:color="auto"/>
              <w:left w:val="single" w:sz="4" w:space="0" w:color="auto"/>
              <w:bottom w:val="single" w:sz="4" w:space="0" w:color="auto"/>
              <w:right w:val="single" w:sz="4" w:space="0" w:color="auto"/>
            </w:tcBorders>
          </w:tcPr>
          <w:p w14:paraId="1C41EF63" w14:textId="77777777" w:rsidR="00F95C6C" w:rsidRDefault="00F95C6C" w:rsidP="00182202">
            <w:pPr>
              <w:jc w:val="center"/>
              <w:rPr>
                <w:b/>
              </w:rPr>
            </w:pPr>
          </w:p>
        </w:tc>
        <w:tc>
          <w:tcPr>
            <w:tcW w:w="4069" w:type="dxa"/>
            <w:tcBorders>
              <w:top w:val="single" w:sz="4" w:space="0" w:color="auto"/>
              <w:left w:val="single" w:sz="4" w:space="0" w:color="auto"/>
              <w:bottom w:val="single" w:sz="4" w:space="0" w:color="auto"/>
              <w:right w:val="single" w:sz="4" w:space="0" w:color="auto"/>
            </w:tcBorders>
          </w:tcPr>
          <w:p w14:paraId="288969EE" w14:textId="77777777" w:rsidR="00F95C6C" w:rsidRDefault="00F95C6C" w:rsidP="00182202">
            <w:pPr>
              <w:jc w:val="center"/>
              <w:rPr>
                <w:b/>
              </w:rPr>
            </w:pPr>
            <w:r>
              <w:rPr>
                <w:b/>
              </w:rPr>
              <w:t>Библиотека</w:t>
            </w:r>
          </w:p>
          <w:p w14:paraId="3AB19572" w14:textId="77777777" w:rsidR="00F95C6C" w:rsidRDefault="00F95C6C" w:rsidP="00182202">
            <w:pPr>
              <w:jc w:val="center"/>
              <w:rPr>
                <w:b/>
              </w:rPr>
            </w:pPr>
          </w:p>
        </w:tc>
        <w:tc>
          <w:tcPr>
            <w:tcW w:w="1286" w:type="dxa"/>
            <w:tcBorders>
              <w:top w:val="single" w:sz="4" w:space="0" w:color="auto"/>
              <w:left w:val="single" w:sz="4" w:space="0" w:color="auto"/>
              <w:bottom w:val="single" w:sz="4" w:space="0" w:color="auto"/>
              <w:right w:val="single" w:sz="4" w:space="0" w:color="auto"/>
            </w:tcBorders>
            <w:hideMark/>
          </w:tcPr>
          <w:p w14:paraId="49BF02EA" w14:textId="77777777" w:rsidR="00F95C6C" w:rsidRDefault="00F95C6C" w:rsidP="00182202">
            <w:pPr>
              <w:jc w:val="center"/>
              <w:rPr>
                <w:b/>
              </w:rPr>
            </w:pPr>
            <w:r>
              <w:rPr>
                <w:b/>
              </w:rPr>
              <w:t>Количество новых книг</w:t>
            </w:r>
          </w:p>
        </w:tc>
        <w:tc>
          <w:tcPr>
            <w:tcW w:w="1833" w:type="dxa"/>
            <w:tcBorders>
              <w:top w:val="single" w:sz="4" w:space="0" w:color="auto"/>
              <w:left w:val="single" w:sz="4" w:space="0" w:color="auto"/>
              <w:bottom w:val="single" w:sz="4" w:space="0" w:color="auto"/>
              <w:right w:val="single" w:sz="4" w:space="0" w:color="auto"/>
            </w:tcBorders>
            <w:hideMark/>
          </w:tcPr>
          <w:p w14:paraId="3FDFB64E" w14:textId="77777777" w:rsidR="00F95C6C" w:rsidRDefault="00F95C6C" w:rsidP="00182202">
            <w:pPr>
              <w:jc w:val="center"/>
              <w:rPr>
                <w:b/>
              </w:rPr>
            </w:pPr>
            <w:r>
              <w:rPr>
                <w:b/>
              </w:rPr>
              <w:t>На сумму</w:t>
            </w:r>
          </w:p>
        </w:tc>
      </w:tr>
      <w:tr w:rsidR="00F95C6C" w14:paraId="294137D6" w14:textId="77777777" w:rsidTr="00182202">
        <w:trPr>
          <w:jc w:val="center"/>
        </w:trPr>
        <w:tc>
          <w:tcPr>
            <w:tcW w:w="462" w:type="dxa"/>
            <w:tcBorders>
              <w:top w:val="single" w:sz="4" w:space="0" w:color="auto"/>
              <w:left w:val="single" w:sz="4" w:space="0" w:color="auto"/>
              <w:bottom w:val="single" w:sz="4" w:space="0" w:color="auto"/>
              <w:right w:val="single" w:sz="4" w:space="0" w:color="auto"/>
            </w:tcBorders>
          </w:tcPr>
          <w:p w14:paraId="321E90C7" w14:textId="77777777" w:rsidR="00F95C6C" w:rsidRDefault="00F95C6C" w:rsidP="00182202">
            <w:pPr>
              <w:jc w:val="center"/>
              <w:rPr>
                <w:b/>
              </w:rPr>
            </w:pPr>
          </w:p>
        </w:tc>
        <w:tc>
          <w:tcPr>
            <w:tcW w:w="7188" w:type="dxa"/>
            <w:gridSpan w:val="3"/>
            <w:tcBorders>
              <w:top w:val="single" w:sz="4" w:space="0" w:color="auto"/>
              <w:left w:val="single" w:sz="4" w:space="0" w:color="auto"/>
              <w:bottom w:val="single" w:sz="4" w:space="0" w:color="auto"/>
              <w:right w:val="single" w:sz="4" w:space="0" w:color="auto"/>
            </w:tcBorders>
            <w:hideMark/>
          </w:tcPr>
          <w:p w14:paraId="59A4FB15" w14:textId="77777777" w:rsidR="00F95C6C" w:rsidRDefault="00F95C6C" w:rsidP="00182202">
            <w:pPr>
              <w:jc w:val="center"/>
              <w:rPr>
                <w:b/>
              </w:rPr>
            </w:pPr>
            <w:r>
              <w:rPr>
                <w:b/>
              </w:rPr>
              <w:t>Муниципальные библиотеки</w:t>
            </w:r>
          </w:p>
        </w:tc>
      </w:tr>
      <w:tr w:rsidR="00F95C6C" w14:paraId="5452C567" w14:textId="77777777" w:rsidTr="00182202">
        <w:trPr>
          <w:jc w:val="center"/>
        </w:trPr>
        <w:tc>
          <w:tcPr>
            <w:tcW w:w="462" w:type="dxa"/>
            <w:tcBorders>
              <w:top w:val="single" w:sz="4" w:space="0" w:color="auto"/>
              <w:left w:val="single" w:sz="4" w:space="0" w:color="auto"/>
              <w:bottom w:val="single" w:sz="4" w:space="0" w:color="auto"/>
              <w:right w:val="single" w:sz="4" w:space="0" w:color="auto"/>
            </w:tcBorders>
          </w:tcPr>
          <w:p w14:paraId="4607D31A" w14:textId="77777777" w:rsidR="00F95C6C" w:rsidRPr="0001273C" w:rsidRDefault="00F95C6C" w:rsidP="00182202">
            <w:pPr>
              <w:jc w:val="center"/>
              <w:rPr>
                <w:color w:val="000000"/>
                <w:sz w:val="24"/>
                <w:szCs w:val="24"/>
              </w:rPr>
            </w:pPr>
            <w:r>
              <w:rPr>
                <w:color w:val="000000"/>
                <w:sz w:val="24"/>
                <w:szCs w:val="24"/>
              </w:rPr>
              <w:t>1</w:t>
            </w:r>
          </w:p>
        </w:tc>
        <w:tc>
          <w:tcPr>
            <w:tcW w:w="4069" w:type="dxa"/>
            <w:tcBorders>
              <w:top w:val="single" w:sz="4" w:space="0" w:color="auto"/>
              <w:left w:val="single" w:sz="4" w:space="0" w:color="auto"/>
              <w:bottom w:val="single" w:sz="4" w:space="0" w:color="auto"/>
              <w:right w:val="single" w:sz="4" w:space="0" w:color="auto"/>
            </w:tcBorders>
            <w:vAlign w:val="bottom"/>
          </w:tcPr>
          <w:p w14:paraId="353A556D" w14:textId="77777777" w:rsidR="00F95C6C" w:rsidRDefault="00F95C6C" w:rsidP="00182202">
            <w:pPr>
              <w:rPr>
                <w:b/>
              </w:rPr>
            </w:pPr>
            <w:r w:rsidRPr="0001273C">
              <w:rPr>
                <w:color w:val="000000"/>
                <w:sz w:val="24"/>
                <w:szCs w:val="24"/>
              </w:rPr>
              <w:t>Центральная библиотека</w:t>
            </w:r>
          </w:p>
        </w:tc>
        <w:tc>
          <w:tcPr>
            <w:tcW w:w="1286" w:type="dxa"/>
            <w:tcBorders>
              <w:top w:val="single" w:sz="8" w:space="0" w:color="auto"/>
              <w:left w:val="nil"/>
              <w:bottom w:val="single" w:sz="8" w:space="0" w:color="auto"/>
              <w:right w:val="single" w:sz="8" w:space="0" w:color="auto"/>
            </w:tcBorders>
            <w:vAlign w:val="center"/>
          </w:tcPr>
          <w:p w14:paraId="19EC0D4B" w14:textId="77777777" w:rsidR="00F95C6C" w:rsidRDefault="00F95C6C" w:rsidP="00182202">
            <w:pPr>
              <w:jc w:val="center"/>
              <w:rPr>
                <w:b/>
              </w:rPr>
            </w:pPr>
            <w:r>
              <w:rPr>
                <w:b/>
                <w:bCs/>
                <w:color w:val="000000"/>
              </w:rPr>
              <w:t>838</w:t>
            </w:r>
          </w:p>
        </w:tc>
        <w:tc>
          <w:tcPr>
            <w:tcW w:w="1833" w:type="dxa"/>
            <w:tcBorders>
              <w:top w:val="single" w:sz="8" w:space="0" w:color="auto"/>
              <w:left w:val="nil"/>
              <w:bottom w:val="single" w:sz="8" w:space="0" w:color="auto"/>
              <w:right w:val="single" w:sz="8" w:space="0" w:color="auto"/>
            </w:tcBorders>
            <w:vAlign w:val="center"/>
          </w:tcPr>
          <w:p w14:paraId="0FC6AFCB" w14:textId="77777777" w:rsidR="00F95C6C" w:rsidRDefault="00F95C6C" w:rsidP="00182202">
            <w:pPr>
              <w:jc w:val="center"/>
              <w:rPr>
                <w:b/>
              </w:rPr>
            </w:pPr>
            <w:r>
              <w:rPr>
                <w:b/>
                <w:bCs/>
                <w:color w:val="000000"/>
              </w:rPr>
              <w:t>668401,4</w:t>
            </w:r>
          </w:p>
        </w:tc>
      </w:tr>
      <w:tr w:rsidR="00F95C6C" w14:paraId="2ACDB7E6" w14:textId="77777777" w:rsidTr="00182202">
        <w:trPr>
          <w:jc w:val="center"/>
        </w:trPr>
        <w:tc>
          <w:tcPr>
            <w:tcW w:w="462" w:type="dxa"/>
            <w:tcBorders>
              <w:top w:val="nil"/>
              <w:left w:val="single" w:sz="4" w:space="0" w:color="auto"/>
              <w:bottom w:val="single" w:sz="4" w:space="0" w:color="auto"/>
              <w:right w:val="single" w:sz="4" w:space="0" w:color="auto"/>
            </w:tcBorders>
          </w:tcPr>
          <w:p w14:paraId="066BE546" w14:textId="77777777" w:rsidR="00F95C6C" w:rsidRPr="0001273C" w:rsidRDefault="00F95C6C" w:rsidP="00182202">
            <w:pPr>
              <w:jc w:val="center"/>
              <w:rPr>
                <w:color w:val="000000"/>
                <w:sz w:val="24"/>
                <w:szCs w:val="24"/>
              </w:rPr>
            </w:pPr>
            <w:r>
              <w:rPr>
                <w:color w:val="000000"/>
                <w:sz w:val="24"/>
                <w:szCs w:val="24"/>
              </w:rPr>
              <w:t>2</w:t>
            </w:r>
          </w:p>
        </w:tc>
        <w:tc>
          <w:tcPr>
            <w:tcW w:w="4069" w:type="dxa"/>
            <w:tcBorders>
              <w:top w:val="nil"/>
              <w:left w:val="single" w:sz="4" w:space="0" w:color="auto"/>
              <w:bottom w:val="single" w:sz="4" w:space="0" w:color="auto"/>
              <w:right w:val="single" w:sz="4" w:space="0" w:color="auto"/>
            </w:tcBorders>
            <w:vAlign w:val="bottom"/>
          </w:tcPr>
          <w:p w14:paraId="744774A2" w14:textId="77777777" w:rsidR="00F95C6C" w:rsidRDefault="00F95C6C" w:rsidP="00182202">
            <w:pPr>
              <w:rPr>
                <w:b/>
              </w:rPr>
            </w:pPr>
            <w:r w:rsidRPr="0001273C">
              <w:rPr>
                <w:color w:val="000000"/>
                <w:sz w:val="24"/>
                <w:szCs w:val="24"/>
              </w:rPr>
              <w:t>Центральная детская библиотека</w:t>
            </w:r>
          </w:p>
        </w:tc>
        <w:tc>
          <w:tcPr>
            <w:tcW w:w="1286" w:type="dxa"/>
            <w:tcBorders>
              <w:top w:val="nil"/>
              <w:left w:val="nil"/>
              <w:bottom w:val="single" w:sz="8" w:space="0" w:color="auto"/>
              <w:right w:val="single" w:sz="8" w:space="0" w:color="auto"/>
            </w:tcBorders>
            <w:vAlign w:val="center"/>
          </w:tcPr>
          <w:p w14:paraId="7452729E" w14:textId="77777777" w:rsidR="00F95C6C" w:rsidRDefault="00F95C6C" w:rsidP="00182202">
            <w:pPr>
              <w:jc w:val="center"/>
              <w:rPr>
                <w:b/>
              </w:rPr>
            </w:pPr>
            <w:r>
              <w:rPr>
                <w:b/>
                <w:bCs/>
                <w:color w:val="000000"/>
              </w:rPr>
              <w:t>246</w:t>
            </w:r>
          </w:p>
        </w:tc>
        <w:tc>
          <w:tcPr>
            <w:tcW w:w="1833" w:type="dxa"/>
            <w:tcBorders>
              <w:top w:val="nil"/>
              <w:left w:val="nil"/>
              <w:bottom w:val="single" w:sz="8" w:space="0" w:color="auto"/>
              <w:right w:val="single" w:sz="8" w:space="0" w:color="auto"/>
            </w:tcBorders>
            <w:vAlign w:val="center"/>
          </w:tcPr>
          <w:p w14:paraId="1A041CB3" w14:textId="77777777" w:rsidR="00F95C6C" w:rsidRDefault="00F95C6C" w:rsidP="00182202">
            <w:pPr>
              <w:jc w:val="center"/>
              <w:rPr>
                <w:b/>
              </w:rPr>
            </w:pPr>
            <w:r>
              <w:rPr>
                <w:b/>
                <w:bCs/>
                <w:color w:val="000000"/>
              </w:rPr>
              <w:t>138746,8</w:t>
            </w:r>
          </w:p>
        </w:tc>
      </w:tr>
      <w:tr w:rsidR="00F95C6C" w14:paraId="7E51C3C4" w14:textId="77777777" w:rsidTr="00182202">
        <w:trPr>
          <w:jc w:val="center"/>
        </w:trPr>
        <w:tc>
          <w:tcPr>
            <w:tcW w:w="462" w:type="dxa"/>
            <w:tcBorders>
              <w:top w:val="nil"/>
              <w:left w:val="single" w:sz="4" w:space="0" w:color="auto"/>
              <w:bottom w:val="single" w:sz="4" w:space="0" w:color="auto"/>
              <w:right w:val="single" w:sz="4" w:space="0" w:color="auto"/>
            </w:tcBorders>
          </w:tcPr>
          <w:p w14:paraId="3114C73A" w14:textId="77777777" w:rsidR="00F95C6C" w:rsidRPr="0001273C" w:rsidRDefault="00F95C6C" w:rsidP="00182202">
            <w:pPr>
              <w:jc w:val="center"/>
              <w:rPr>
                <w:color w:val="000000"/>
                <w:sz w:val="24"/>
                <w:szCs w:val="24"/>
              </w:rPr>
            </w:pPr>
            <w:r>
              <w:rPr>
                <w:color w:val="000000"/>
                <w:sz w:val="24"/>
                <w:szCs w:val="24"/>
              </w:rPr>
              <w:t>3</w:t>
            </w:r>
          </w:p>
        </w:tc>
        <w:tc>
          <w:tcPr>
            <w:tcW w:w="4069" w:type="dxa"/>
            <w:tcBorders>
              <w:top w:val="nil"/>
              <w:left w:val="single" w:sz="4" w:space="0" w:color="auto"/>
              <w:bottom w:val="single" w:sz="4" w:space="0" w:color="auto"/>
              <w:right w:val="single" w:sz="4" w:space="0" w:color="auto"/>
            </w:tcBorders>
            <w:vAlign w:val="bottom"/>
          </w:tcPr>
          <w:p w14:paraId="052BB94A" w14:textId="77777777" w:rsidR="00F95C6C" w:rsidRDefault="00F95C6C" w:rsidP="00182202">
            <w:pPr>
              <w:rPr>
                <w:b/>
              </w:rPr>
            </w:pPr>
            <w:r w:rsidRPr="0001273C">
              <w:rPr>
                <w:color w:val="000000"/>
                <w:sz w:val="24"/>
                <w:szCs w:val="24"/>
              </w:rPr>
              <w:t>Городская библиотека ф.1</w:t>
            </w:r>
          </w:p>
        </w:tc>
        <w:tc>
          <w:tcPr>
            <w:tcW w:w="1286" w:type="dxa"/>
            <w:tcBorders>
              <w:top w:val="nil"/>
              <w:left w:val="nil"/>
              <w:bottom w:val="single" w:sz="8" w:space="0" w:color="auto"/>
              <w:right w:val="single" w:sz="8" w:space="0" w:color="auto"/>
            </w:tcBorders>
            <w:vAlign w:val="center"/>
          </w:tcPr>
          <w:p w14:paraId="79700EB7" w14:textId="77777777" w:rsidR="00F95C6C" w:rsidRDefault="00F95C6C" w:rsidP="00182202">
            <w:pPr>
              <w:jc w:val="center"/>
              <w:rPr>
                <w:b/>
              </w:rPr>
            </w:pPr>
            <w:r>
              <w:rPr>
                <w:b/>
                <w:bCs/>
                <w:color w:val="000000"/>
              </w:rPr>
              <w:t>441</w:t>
            </w:r>
          </w:p>
        </w:tc>
        <w:tc>
          <w:tcPr>
            <w:tcW w:w="1833" w:type="dxa"/>
            <w:tcBorders>
              <w:top w:val="nil"/>
              <w:left w:val="nil"/>
              <w:bottom w:val="single" w:sz="8" w:space="0" w:color="auto"/>
              <w:right w:val="single" w:sz="8" w:space="0" w:color="auto"/>
            </w:tcBorders>
            <w:vAlign w:val="center"/>
          </w:tcPr>
          <w:p w14:paraId="5AF18395" w14:textId="77777777" w:rsidR="00F95C6C" w:rsidRDefault="00F95C6C" w:rsidP="00182202">
            <w:pPr>
              <w:jc w:val="center"/>
              <w:rPr>
                <w:b/>
              </w:rPr>
            </w:pPr>
            <w:r>
              <w:rPr>
                <w:b/>
                <w:bCs/>
                <w:color w:val="000000"/>
              </w:rPr>
              <w:t>239563,5</w:t>
            </w:r>
          </w:p>
        </w:tc>
      </w:tr>
      <w:tr w:rsidR="00F95C6C" w14:paraId="3479E094" w14:textId="77777777" w:rsidTr="00182202">
        <w:trPr>
          <w:jc w:val="center"/>
        </w:trPr>
        <w:tc>
          <w:tcPr>
            <w:tcW w:w="462" w:type="dxa"/>
            <w:tcBorders>
              <w:top w:val="nil"/>
              <w:left w:val="single" w:sz="4" w:space="0" w:color="auto"/>
              <w:bottom w:val="single" w:sz="4" w:space="0" w:color="auto"/>
              <w:right w:val="single" w:sz="4" w:space="0" w:color="auto"/>
            </w:tcBorders>
          </w:tcPr>
          <w:p w14:paraId="21D031D6" w14:textId="77777777" w:rsidR="00F95C6C" w:rsidRPr="0001273C" w:rsidRDefault="00F95C6C" w:rsidP="00182202">
            <w:pPr>
              <w:jc w:val="center"/>
              <w:rPr>
                <w:color w:val="000000"/>
                <w:sz w:val="24"/>
                <w:szCs w:val="24"/>
              </w:rPr>
            </w:pPr>
            <w:r>
              <w:rPr>
                <w:color w:val="000000"/>
                <w:sz w:val="24"/>
                <w:szCs w:val="24"/>
              </w:rPr>
              <w:t>4</w:t>
            </w:r>
          </w:p>
        </w:tc>
        <w:tc>
          <w:tcPr>
            <w:tcW w:w="4069" w:type="dxa"/>
            <w:tcBorders>
              <w:top w:val="nil"/>
              <w:left w:val="single" w:sz="4" w:space="0" w:color="auto"/>
              <w:bottom w:val="single" w:sz="4" w:space="0" w:color="auto"/>
              <w:right w:val="single" w:sz="4" w:space="0" w:color="auto"/>
            </w:tcBorders>
            <w:vAlign w:val="bottom"/>
          </w:tcPr>
          <w:p w14:paraId="4B14AD7E" w14:textId="77777777" w:rsidR="00F95C6C" w:rsidRDefault="00F95C6C" w:rsidP="00182202">
            <w:pPr>
              <w:rPr>
                <w:b/>
              </w:rPr>
            </w:pPr>
            <w:r w:rsidRPr="0001273C">
              <w:rPr>
                <w:color w:val="000000"/>
                <w:sz w:val="24"/>
                <w:szCs w:val="24"/>
              </w:rPr>
              <w:t>Городская библиотека ф.2</w:t>
            </w:r>
          </w:p>
        </w:tc>
        <w:tc>
          <w:tcPr>
            <w:tcW w:w="1286" w:type="dxa"/>
            <w:tcBorders>
              <w:top w:val="nil"/>
              <w:left w:val="nil"/>
              <w:bottom w:val="single" w:sz="8" w:space="0" w:color="auto"/>
              <w:right w:val="single" w:sz="8" w:space="0" w:color="auto"/>
            </w:tcBorders>
            <w:vAlign w:val="center"/>
          </w:tcPr>
          <w:p w14:paraId="735090F0" w14:textId="77777777" w:rsidR="00F95C6C" w:rsidRDefault="00F95C6C" w:rsidP="00182202">
            <w:pPr>
              <w:jc w:val="center"/>
              <w:rPr>
                <w:b/>
              </w:rPr>
            </w:pPr>
            <w:r>
              <w:rPr>
                <w:b/>
                <w:bCs/>
                <w:color w:val="000000"/>
              </w:rPr>
              <w:t>190</w:t>
            </w:r>
          </w:p>
        </w:tc>
        <w:tc>
          <w:tcPr>
            <w:tcW w:w="1833" w:type="dxa"/>
            <w:tcBorders>
              <w:top w:val="nil"/>
              <w:left w:val="nil"/>
              <w:bottom w:val="single" w:sz="8" w:space="0" w:color="auto"/>
              <w:right w:val="single" w:sz="8" w:space="0" w:color="auto"/>
            </w:tcBorders>
            <w:vAlign w:val="center"/>
          </w:tcPr>
          <w:p w14:paraId="74D5430B" w14:textId="77777777" w:rsidR="00F95C6C" w:rsidRDefault="00F95C6C" w:rsidP="00182202">
            <w:pPr>
              <w:jc w:val="center"/>
              <w:rPr>
                <w:b/>
              </w:rPr>
            </w:pPr>
            <w:r>
              <w:rPr>
                <w:b/>
                <w:bCs/>
                <w:color w:val="000000"/>
              </w:rPr>
              <w:t>112989,81</w:t>
            </w:r>
          </w:p>
        </w:tc>
      </w:tr>
      <w:tr w:rsidR="00F95C6C" w14:paraId="11F2B234" w14:textId="77777777" w:rsidTr="00182202">
        <w:trPr>
          <w:jc w:val="center"/>
        </w:trPr>
        <w:tc>
          <w:tcPr>
            <w:tcW w:w="462" w:type="dxa"/>
            <w:tcBorders>
              <w:top w:val="nil"/>
              <w:left w:val="single" w:sz="4" w:space="0" w:color="auto"/>
              <w:bottom w:val="single" w:sz="4" w:space="0" w:color="auto"/>
              <w:right w:val="single" w:sz="4" w:space="0" w:color="auto"/>
            </w:tcBorders>
          </w:tcPr>
          <w:p w14:paraId="42A950AD" w14:textId="77777777" w:rsidR="00F95C6C" w:rsidRPr="0001273C" w:rsidRDefault="00F95C6C" w:rsidP="00182202">
            <w:pPr>
              <w:jc w:val="center"/>
              <w:rPr>
                <w:color w:val="000000"/>
                <w:sz w:val="24"/>
                <w:szCs w:val="24"/>
              </w:rPr>
            </w:pPr>
            <w:r>
              <w:rPr>
                <w:color w:val="000000"/>
                <w:sz w:val="24"/>
                <w:szCs w:val="24"/>
              </w:rPr>
              <w:t>5</w:t>
            </w:r>
          </w:p>
        </w:tc>
        <w:tc>
          <w:tcPr>
            <w:tcW w:w="4069" w:type="dxa"/>
            <w:tcBorders>
              <w:top w:val="nil"/>
              <w:left w:val="single" w:sz="4" w:space="0" w:color="auto"/>
              <w:bottom w:val="single" w:sz="4" w:space="0" w:color="auto"/>
              <w:right w:val="single" w:sz="4" w:space="0" w:color="auto"/>
            </w:tcBorders>
            <w:vAlign w:val="bottom"/>
          </w:tcPr>
          <w:p w14:paraId="7488DE8D" w14:textId="77777777" w:rsidR="00F95C6C" w:rsidRDefault="00F95C6C" w:rsidP="00182202">
            <w:pPr>
              <w:rPr>
                <w:b/>
              </w:rPr>
            </w:pPr>
            <w:r w:rsidRPr="0001273C">
              <w:rPr>
                <w:color w:val="000000"/>
                <w:sz w:val="24"/>
                <w:szCs w:val="24"/>
              </w:rPr>
              <w:t>Городская библиотека ф.3</w:t>
            </w:r>
          </w:p>
        </w:tc>
        <w:tc>
          <w:tcPr>
            <w:tcW w:w="1286" w:type="dxa"/>
            <w:tcBorders>
              <w:top w:val="nil"/>
              <w:left w:val="nil"/>
              <w:bottom w:val="single" w:sz="8" w:space="0" w:color="auto"/>
              <w:right w:val="single" w:sz="8" w:space="0" w:color="auto"/>
            </w:tcBorders>
            <w:vAlign w:val="center"/>
          </w:tcPr>
          <w:p w14:paraId="41CEC208" w14:textId="77777777" w:rsidR="00F95C6C" w:rsidRDefault="00F95C6C" w:rsidP="00182202">
            <w:pPr>
              <w:jc w:val="center"/>
              <w:rPr>
                <w:b/>
              </w:rPr>
            </w:pPr>
            <w:r>
              <w:rPr>
                <w:b/>
                <w:bCs/>
                <w:color w:val="000000"/>
              </w:rPr>
              <w:t>135</w:t>
            </w:r>
          </w:p>
        </w:tc>
        <w:tc>
          <w:tcPr>
            <w:tcW w:w="1833" w:type="dxa"/>
            <w:tcBorders>
              <w:top w:val="nil"/>
              <w:left w:val="nil"/>
              <w:bottom w:val="single" w:sz="8" w:space="0" w:color="auto"/>
              <w:right w:val="single" w:sz="8" w:space="0" w:color="auto"/>
            </w:tcBorders>
            <w:vAlign w:val="center"/>
          </w:tcPr>
          <w:p w14:paraId="33F67BA8" w14:textId="77777777" w:rsidR="00F95C6C" w:rsidRDefault="00F95C6C" w:rsidP="00182202">
            <w:pPr>
              <w:jc w:val="center"/>
              <w:rPr>
                <w:b/>
              </w:rPr>
            </w:pPr>
            <w:r>
              <w:rPr>
                <w:b/>
                <w:bCs/>
                <w:color w:val="000000"/>
              </w:rPr>
              <w:t>81547,86</w:t>
            </w:r>
          </w:p>
        </w:tc>
      </w:tr>
      <w:tr w:rsidR="00F95C6C" w14:paraId="199D4A0A" w14:textId="77777777" w:rsidTr="00182202">
        <w:trPr>
          <w:jc w:val="center"/>
        </w:trPr>
        <w:tc>
          <w:tcPr>
            <w:tcW w:w="462" w:type="dxa"/>
            <w:tcBorders>
              <w:top w:val="nil"/>
              <w:left w:val="single" w:sz="4" w:space="0" w:color="auto"/>
              <w:bottom w:val="single" w:sz="4" w:space="0" w:color="auto"/>
              <w:right w:val="single" w:sz="4" w:space="0" w:color="auto"/>
            </w:tcBorders>
          </w:tcPr>
          <w:p w14:paraId="26AB2406" w14:textId="77777777" w:rsidR="00F95C6C" w:rsidRPr="0001273C" w:rsidRDefault="00F95C6C" w:rsidP="00182202">
            <w:pPr>
              <w:jc w:val="center"/>
              <w:rPr>
                <w:color w:val="000000"/>
                <w:sz w:val="24"/>
                <w:szCs w:val="24"/>
              </w:rPr>
            </w:pPr>
            <w:r>
              <w:rPr>
                <w:color w:val="000000"/>
                <w:sz w:val="24"/>
                <w:szCs w:val="24"/>
              </w:rPr>
              <w:t>6</w:t>
            </w:r>
          </w:p>
        </w:tc>
        <w:tc>
          <w:tcPr>
            <w:tcW w:w="4069" w:type="dxa"/>
            <w:tcBorders>
              <w:top w:val="nil"/>
              <w:left w:val="single" w:sz="4" w:space="0" w:color="auto"/>
              <w:bottom w:val="single" w:sz="4" w:space="0" w:color="auto"/>
              <w:right w:val="single" w:sz="4" w:space="0" w:color="auto"/>
            </w:tcBorders>
            <w:vAlign w:val="bottom"/>
          </w:tcPr>
          <w:p w14:paraId="0E91B753" w14:textId="77777777" w:rsidR="00F95C6C" w:rsidRDefault="00F95C6C" w:rsidP="00182202">
            <w:pPr>
              <w:rPr>
                <w:b/>
              </w:rPr>
            </w:pPr>
            <w:r w:rsidRPr="0001273C">
              <w:rPr>
                <w:color w:val="000000"/>
                <w:sz w:val="24"/>
                <w:szCs w:val="24"/>
              </w:rPr>
              <w:t>Городская библиотека ф.4</w:t>
            </w:r>
          </w:p>
        </w:tc>
        <w:tc>
          <w:tcPr>
            <w:tcW w:w="1286" w:type="dxa"/>
            <w:tcBorders>
              <w:top w:val="nil"/>
              <w:left w:val="nil"/>
              <w:bottom w:val="single" w:sz="8" w:space="0" w:color="auto"/>
              <w:right w:val="single" w:sz="8" w:space="0" w:color="auto"/>
            </w:tcBorders>
            <w:vAlign w:val="center"/>
          </w:tcPr>
          <w:p w14:paraId="0732A706" w14:textId="77777777" w:rsidR="00F95C6C" w:rsidRDefault="00F95C6C" w:rsidP="00182202">
            <w:pPr>
              <w:jc w:val="center"/>
              <w:rPr>
                <w:b/>
              </w:rPr>
            </w:pPr>
            <w:r>
              <w:rPr>
                <w:b/>
                <w:bCs/>
                <w:color w:val="000000"/>
              </w:rPr>
              <w:t>80</w:t>
            </w:r>
          </w:p>
        </w:tc>
        <w:tc>
          <w:tcPr>
            <w:tcW w:w="1833" w:type="dxa"/>
            <w:tcBorders>
              <w:top w:val="nil"/>
              <w:left w:val="nil"/>
              <w:bottom w:val="single" w:sz="8" w:space="0" w:color="auto"/>
              <w:right w:val="single" w:sz="8" w:space="0" w:color="auto"/>
            </w:tcBorders>
            <w:vAlign w:val="center"/>
          </w:tcPr>
          <w:p w14:paraId="3D3E49AD" w14:textId="77777777" w:rsidR="00F95C6C" w:rsidRDefault="00F95C6C" w:rsidP="00182202">
            <w:pPr>
              <w:jc w:val="center"/>
              <w:rPr>
                <w:b/>
              </w:rPr>
            </w:pPr>
            <w:r>
              <w:rPr>
                <w:b/>
                <w:bCs/>
                <w:color w:val="000000"/>
              </w:rPr>
              <w:t>62671,5</w:t>
            </w:r>
          </w:p>
        </w:tc>
      </w:tr>
      <w:tr w:rsidR="00F95C6C" w14:paraId="00669282" w14:textId="77777777" w:rsidTr="00182202">
        <w:trPr>
          <w:jc w:val="center"/>
        </w:trPr>
        <w:tc>
          <w:tcPr>
            <w:tcW w:w="462" w:type="dxa"/>
            <w:tcBorders>
              <w:top w:val="nil"/>
              <w:left w:val="single" w:sz="4" w:space="0" w:color="auto"/>
              <w:bottom w:val="single" w:sz="4" w:space="0" w:color="auto"/>
              <w:right w:val="single" w:sz="4" w:space="0" w:color="auto"/>
            </w:tcBorders>
          </w:tcPr>
          <w:p w14:paraId="422E3374" w14:textId="77777777" w:rsidR="00F95C6C" w:rsidRPr="0001273C" w:rsidRDefault="00F95C6C" w:rsidP="00182202">
            <w:pPr>
              <w:jc w:val="center"/>
              <w:rPr>
                <w:color w:val="000000"/>
                <w:sz w:val="24"/>
                <w:szCs w:val="24"/>
              </w:rPr>
            </w:pPr>
            <w:r>
              <w:rPr>
                <w:color w:val="000000"/>
                <w:sz w:val="24"/>
                <w:szCs w:val="24"/>
              </w:rPr>
              <w:t>7</w:t>
            </w:r>
          </w:p>
        </w:tc>
        <w:tc>
          <w:tcPr>
            <w:tcW w:w="4069" w:type="dxa"/>
            <w:tcBorders>
              <w:top w:val="nil"/>
              <w:left w:val="single" w:sz="4" w:space="0" w:color="auto"/>
              <w:bottom w:val="single" w:sz="4" w:space="0" w:color="auto"/>
              <w:right w:val="single" w:sz="4" w:space="0" w:color="auto"/>
            </w:tcBorders>
            <w:vAlign w:val="bottom"/>
          </w:tcPr>
          <w:p w14:paraId="0178D079" w14:textId="77777777" w:rsidR="00F95C6C" w:rsidRDefault="00F95C6C" w:rsidP="00182202">
            <w:pPr>
              <w:rPr>
                <w:b/>
              </w:rPr>
            </w:pPr>
            <w:proofErr w:type="spellStart"/>
            <w:r w:rsidRPr="0001273C">
              <w:rPr>
                <w:color w:val="000000"/>
                <w:sz w:val="24"/>
                <w:szCs w:val="24"/>
              </w:rPr>
              <w:t>Анан</w:t>
            </w:r>
            <w:r>
              <w:rPr>
                <w:color w:val="000000"/>
                <w:sz w:val="24"/>
                <w:szCs w:val="24"/>
              </w:rPr>
              <w:t>ь</w:t>
            </w:r>
            <w:r w:rsidRPr="0001273C">
              <w:rPr>
                <w:color w:val="000000"/>
                <w:sz w:val="24"/>
                <w:szCs w:val="24"/>
              </w:rPr>
              <w:t>и</w:t>
            </w:r>
            <w:r>
              <w:rPr>
                <w:color w:val="000000"/>
                <w:sz w:val="24"/>
                <w:szCs w:val="24"/>
              </w:rPr>
              <w:t>н</w:t>
            </w:r>
            <w:r w:rsidRPr="0001273C">
              <w:rPr>
                <w:color w:val="000000"/>
                <w:sz w:val="24"/>
                <w:szCs w:val="24"/>
              </w:rPr>
              <w:t>ская</w:t>
            </w:r>
            <w:proofErr w:type="spellEnd"/>
            <w:r w:rsidRPr="0001273C">
              <w:rPr>
                <w:color w:val="000000"/>
                <w:sz w:val="24"/>
                <w:szCs w:val="24"/>
              </w:rPr>
              <w:t xml:space="preserve"> </w:t>
            </w:r>
            <w:r>
              <w:rPr>
                <w:color w:val="000000"/>
                <w:sz w:val="24"/>
                <w:szCs w:val="24"/>
              </w:rPr>
              <w:t>сельская библиотека</w:t>
            </w:r>
          </w:p>
        </w:tc>
        <w:tc>
          <w:tcPr>
            <w:tcW w:w="1286" w:type="dxa"/>
            <w:tcBorders>
              <w:top w:val="nil"/>
              <w:left w:val="nil"/>
              <w:bottom w:val="single" w:sz="8" w:space="0" w:color="auto"/>
              <w:right w:val="single" w:sz="8" w:space="0" w:color="auto"/>
            </w:tcBorders>
            <w:vAlign w:val="center"/>
          </w:tcPr>
          <w:p w14:paraId="12E25194" w14:textId="77777777" w:rsidR="00F95C6C" w:rsidRDefault="00F95C6C" w:rsidP="00182202">
            <w:pPr>
              <w:jc w:val="center"/>
              <w:rPr>
                <w:b/>
              </w:rPr>
            </w:pPr>
            <w:r>
              <w:rPr>
                <w:b/>
                <w:bCs/>
                <w:color w:val="000000"/>
              </w:rPr>
              <w:t>77</w:t>
            </w:r>
          </w:p>
        </w:tc>
        <w:tc>
          <w:tcPr>
            <w:tcW w:w="1833" w:type="dxa"/>
            <w:tcBorders>
              <w:top w:val="nil"/>
              <w:left w:val="nil"/>
              <w:bottom w:val="single" w:sz="8" w:space="0" w:color="auto"/>
              <w:right w:val="single" w:sz="8" w:space="0" w:color="auto"/>
            </w:tcBorders>
            <w:vAlign w:val="center"/>
          </w:tcPr>
          <w:p w14:paraId="0F606746" w14:textId="77777777" w:rsidR="00F95C6C" w:rsidRDefault="00F95C6C" w:rsidP="00182202">
            <w:pPr>
              <w:jc w:val="center"/>
              <w:rPr>
                <w:b/>
              </w:rPr>
            </w:pPr>
            <w:r>
              <w:rPr>
                <w:b/>
                <w:bCs/>
                <w:color w:val="000000"/>
              </w:rPr>
              <w:t>55703,7</w:t>
            </w:r>
          </w:p>
        </w:tc>
      </w:tr>
      <w:tr w:rsidR="00F95C6C" w14:paraId="64597DFA" w14:textId="77777777" w:rsidTr="00182202">
        <w:trPr>
          <w:jc w:val="center"/>
        </w:trPr>
        <w:tc>
          <w:tcPr>
            <w:tcW w:w="462" w:type="dxa"/>
            <w:tcBorders>
              <w:top w:val="nil"/>
              <w:left w:val="single" w:sz="4" w:space="0" w:color="auto"/>
              <w:bottom w:val="single" w:sz="4" w:space="0" w:color="auto"/>
              <w:right w:val="single" w:sz="4" w:space="0" w:color="auto"/>
            </w:tcBorders>
          </w:tcPr>
          <w:p w14:paraId="7A0F252E" w14:textId="77777777" w:rsidR="00F95C6C" w:rsidRPr="0001273C" w:rsidRDefault="00F95C6C" w:rsidP="00182202">
            <w:pPr>
              <w:jc w:val="center"/>
              <w:rPr>
                <w:color w:val="000000"/>
                <w:sz w:val="24"/>
                <w:szCs w:val="24"/>
              </w:rPr>
            </w:pPr>
            <w:r>
              <w:rPr>
                <w:color w:val="000000"/>
                <w:sz w:val="24"/>
                <w:szCs w:val="24"/>
              </w:rPr>
              <w:t>8</w:t>
            </w:r>
          </w:p>
        </w:tc>
        <w:tc>
          <w:tcPr>
            <w:tcW w:w="4069" w:type="dxa"/>
            <w:tcBorders>
              <w:top w:val="nil"/>
              <w:left w:val="single" w:sz="4" w:space="0" w:color="auto"/>
              <w:bottom w:val="single" w:sz="4" w:space="0" w:color="auto"/>
              <w:right w:val="single" w:sz="4" w:space="0" w:color="auto"/>
            </w:tcBorders>
            <w:vAlign w:val="bottom"/>
          </w:tcPr>
          <w:p w14:paraId="321254C1" w14:textId="77777777" w:rsidR="00F95C6C" w:rsidRDefault="00F95C6C" w:rsidP="00182202">
            <w:pPr>
              <w:rPr>
                <w:b/>
              </w:rPr>
            </w:pPr>
            <w:proofErr w:type="spellStart"/>
            <w:r w:rsidRPr="0001273C">
              <w:rPr>
                <w:color w:val="000000"/>
                <w:sz w:val="24"/>
                <w:szCs w:val="24"/>
              </w:rPr>
              <w:t>Бедряжинская</w:t>
            </w:r>
            <w:proofErr w:type="spellEnd"/>
            <w:r w:rsidRPr="0001273C">
              <w:rPr>
                <w:color w:val="000000"/>
                <w:sz w:val="24"/>
                <w:szCs w:val="24"/>
              </w:rPr>
              <w:t xml:space="preserve"> с</w:t>
            </w:r>
            <w:r>
              <w:rPr>
                <w:color w:val="000000"/>
                <w:sz w:val="24"/>
                <w:szCs w:val="24"/>
              </w:rPr>
              <w:t>ельская библиотека</w:t>
            </w:r>
          </w:p>
        </w:tc>
        <w:tc>
          <w:tcPr>
            <w:tcW w:w="1286" w:type="dxa"/>
            <w:tcBorders>
              <w:top w:val="nil"/>
              <w:left w:val="nil"/>
              <w:bottom w:val="single" w:sz="8" w:space="0" w:color="auto"/>
              <w:right w:val="single" w:sz="8" w:space="0" w:color="auto"/>
            </w:tcBorders>
            <w:vAlign w:val="center"/>
          </w:tcPr>
          <w:p w14:paraId="044A441D" w14:textId="77777777" w:rsidR="00F95C6C" w:rsidRDefault="00F95C6C" w:rsidP="00182202">
            <w:pPr>
              <w:jc w:val="center"/>
              <w:rPr>
                <w:b/>
              </w:rPr>
            </w:pPr>
            <w:r>
              <w:rPr>
                <w:b/>
                <w:bCs/>
                <w:color w:val="000000"/>
              </w:rPr>
              <w:t>42</w:t>
            </w:r>
          </w:p>
        </w:tc>
        <w:tc>
          <w:tcPr>
            <w:tcW w:w="1833" w:type="dxa"/>
            <w:tcBorders>
              <w:top w:val="nil"/>
              <w:left w:val="nil"/>
              <w:bottom w:val="single" w:sz="8" w:space="0" w:color="auto"/>
              <w:right w:val="single" w:sz="8" w:space="0" w:color="auto"/>
            </w:tcBorders>
            <w:vAlign w:val="center"/>
          </w:tcPr>
          <w:p w14:paraId="3023B167" w14:textId="77777777" w:rsidR="00F95C6C" w:rsidRDefault="00F95C6C" w:rsidP="00182202">
            <w:pPr>
              <w:jc w:val="center"/>
              <w:rPr>
                <w:b/>
              </w:rPr>
            </w:pPr>
            <w:r>
              <w:rPr>
                <w:b/>
                <w:bCs/>
                <w:color w:val="000000"/>
              </w:rPr>
              <w:t>41113,7</w:t>
            </w:r>
          </w:p>
        </w:tc>
      </w:tr>
      <w:tr w:rsidR="00F95C6C" w14:paraId="5013DA6B" w14:textId="77777777" w:rsidTr="00182202">
        <w:trPr>
          <w:jc w:val="center"/>
        </w:trPr>
        <w:tc>
          <w:tcPr>
            <w:tcW w:w="462" w:type="dxa"/>
            <w:tcBorders>
              <w:top w:val="nil"/>
              <w:left w:val="single" w:sz="4" w:space="0" w:color="auto"/>
              <w:bottom w:val="single" w:sz="4" w:space="0" w:color="auto"/>
              <w:right w:val="single" w:sz="4" w:space="0" w:color="auto"/>
            </w:tcBorders>
          </w:tcPr>
          <w:p w14:paraId="5842DD8C" w14:textId="77777777" w:rsidR="00F95C6C" w:rsidRPr="0001273C" w:rsidRDefault="00F95C6C" w:rsidP="00182202">
            <w:pPr>
              <w:jc w:val="center"/>
              <w:rPr>
                <w:color w:val="000000"/>
                <w:sz w:val="24"/>
                <w:szCs w:val="24"/>
              </w:rPr>
            </w:pPr>
            <w:r>
              <w:rPr>
                <w:color w:val="000000"/>
                <w:sz w:val="24"/>
                <w:szCs w:val="24"/>
              </w:rPr>
              <w:t>9</w:t>
            </w:r>
          </w:p>
        </w:tc>
        <w:tc>
          <w:tcPr>
            <w:tcW w:w="4069" w:type="dxa"/>
            <w:tcBorders>
              <w:top w:val="nil"/>
              <w:left w:val="single" w:sz="4" w:space="0" w:color="auto"/>
              <w:bottom w:val="single" w:sz="4" w:space="0" w:color="auto"/>
              <w:right w:val="single" w:sz="4" w:space="0" w:color="auto"/>
            </w:tcBorders>
            <w:vAlign w:val="bottom"/>
          </w:tcPr>
          <w:p w14:paraId="183A3C1F" w14:textId="77777777" w:rsidR="00F95C6C" w:rsidRDefault="00F95C6C" w:rsidP="00182202">
            <w:pPr>
              <w:rPr>
                <w:b/>
              </w:rPr>
            </w:pPr>
            <w:r w:rsidRPr="0001273C">
              <w:rPr>
                <w:color w:val="000000"/>
                <w:sz w:val="24"/>
                <w:szCs w:val="24"/>
              </w:rPr>
              <w:t xml:space="preserve">Бродовская сельская библиотека </w:t>
            </w:r>
          </w:p>
        </w:tc>
        <w:tc>
          <w:tcPr>
            <w:tcW w:w="1286" w:type="dxa"/>
            <w:tcBorders>
              <w:top w:val="nil"/>
              <w:left w:val="nil"/>
              <w:bottom w:val="single" w:sz="8" w:space="0" w:color="auto"/>
              <w:right w:val="single" w:sz="8" w:space="0" w:color="auto"/>
            </w:tcBorders>
            <w:vAlign w:val="center"/>
          </w:tcPr>
          <w:p w14:paraId="0D213932" w14:textId="77777777" w:rsidR="00F95C6C" w:rsidRDefault="00F95C6C" w:rsidP="00182202">
            <w:pPr>
              <w:jc w:val="center"/>
              <w:rPr>
                <w:b/>
              </w:rPr>
            </w:pPr>
            <w:r>
              <w:rPr>
                <w:b/>
                <w:bCs/>
                <w:color w:val="000000"/>
              </w:rPr>
              <w:t>75</w:t>
            </w:r>
          </w:p>
        </w:tc>
        <w:tc>
          <w:tcPr>
            <w:tcW w:w="1833" w:type="dxa"/>
            <w:tcBorders>
              <w:top w:val="nil"/>
              <w:left w:val="nil"/>
              <w:bottom w:val="single" w:sz="8" w:space="0" w:color="auto"/>
              <w:right w:val="single" w:sz="8" w:space="0" w:color="auto"/>
            </w:tcBorders>
            <w:vAlign w:val="center"/>
          </w:tcPr>
          <w:p w14:paraId="4E9BF507" w14:textId="77777777" w:rsidR="00F95C6C" w:rsidRDefault="00F95C6C" w:rsidP="00182202">
            <w:pPr>
              <w:jc w:val="center"/>
              <w:rPr>
                <w:b/>
              </w:rPr>
            </w:pPr>
            <w:r>
              <w:rPr>
                <w:b/>
                <w:bCs/>
                <w:color w:val="000000"/>
              </w:rPr>
              <w:t>49823,9</w:t>
            </w:r>
          </w:p>
        </w:tc>
      </w:tr>
      <w:tr w:rsidR="00F95C6C" w14:paraId="5738CBC9" w14:textId="77777777" w:rsidTr="00182202">
        <w:trPr>
          <w:jc w:val="center"/>
        </w:trPr>
        <w:tc>
          <w:tcPr>
            <w:tcW w:w="462" w:type="dxa"/>
            <w:tcBorders>
              <w:top w:val="nil"/>
              <w:left w:val="single" w:sz="4" w:space="0" w:color="auto"/>
              <w:bottom w:val="single" w:sz="4" w:space="0" w:color="auto"/>
              <w:right w:val="single" w:sz="4" w:space="0" w:color="auto"/>
            </w:tcBorders>
          </w:tcPr>
          <w:p w14:paraId="24AF22A6" w14:textId="77777777" w:rsidR="00F95C6C" w:rsidRPr="0001273C" w:rsidRDefault="00F95C6C" w:rsidP="00182202">
            <w:pPr>
              <w:jc w:val="center"/>
              <w:rPr>
                <w:color w:val="000000"/>
                <w:sz w:val="24"/>
                <w:szCs w:val="24"/>
              </w:rPr>
            </w:pPr>
            <w:r>
              <w:rPr>
                <w:color w:val="000000"/>
                <w:sz w:val="24"/>
                <w:szCs w:val="24"/>
              </w:rPr>
              <w:t>10</w:t>
            </w:r>
          </w:p>
        </w:tc>
        <w:tc>
          <w:tcPr>
            <w:tcW w:w="4069" w:type="dxa"/>
            <w:tcBorders>
              <w:top w:val="nil"/>
              <w:left w:val="single" w:sz="4" w:space="0" w:color="auto"/>
              <w:bottom w:val="single" w:sz="4" w:space="0" w:color="auto"/>
              <w:right w:val="single" w:sz="4" w:space="0" w:color="auto"/>
            </w:tcBorders>
            <w:vAlign w:val="bottom"/>
          </w:tcPr>
          <w:p w14:paraId="6DD103BB" w14:textId="77777777" w:rsidR="00F95C6C" w:rsidRDefault="00F95C6C" w:rsidP="00182202">
            <w:pPr>
              <w:rPr>
                <w:b/>
              </w:rPr>
            </w:pPr>
            <w:proofErr w:type="spellStart"/>
            <w:r w:rsidRPr="0001273C">
              <w:rPr>
                <w:color w:val="000000"/>
                <w:sz w:val="24"/>
                <w:szCs w:val="24"/>
              </w:rPr>
              <w:t>Деменевская</w:t>
            </w:r>
            <w:proofErr w:type="spellEnd"/>
            <w:r w:rsidRPr="0001273C">
              <w:rPr>
                <w:color w:val="000000"/>
                <w:sz w:val="24"/>
                <w:szCs w:val="24"/>
              </w:rPr>
              <w:t xml:space="preserve"> сельская библиотека </w:t>
            </w:r>
          </w:p>
        </w:tc>
        <w:tc>
          <w:tcPr>
            <w:tcW w:w="1286" w:type="dxa"/>
            <w:tcBorders>
              <w:top w:val="nil"/>
              <w:left w:val="nil"/>
              <w:bottom w:val="single" w:sz="8" w:space="0" w:color="auto"/>
              <w:right w:val="single" w:sz="8" w:space="0" w:color="auto"/>
            </w:tcBorders>
            <w:vAlign w:val="center"/>
          </w:tcPr>
          <w:p w14:paraId="06891D70" w14:textId="77777777" w:rsidR="00F95C6C" w:rsidRDefault="00F95C6C" w:rsidP="00182202">
            <w:pPr>
              <w:jc w:val="center"/>
              <w:rPr>
                <w:b/>
              </w:rPr>
            </w:pPr>
            <w:r>
              <w:rPr>
                <w:b/>
                <w:bCs/>
                <w:color w:val="000000"/>
              </w:rPr>
              <w:t>81</w:t>
            </w:r>
          </w:p>
        </w:tc>
        <w:tc>
          <w:tcPr>
            <w:tcW w:w="1833" w:type="dxa"/>
            <w:tcBorders>
              <w:top w:val="nil"/>
              <w:left w:val="nil"/>
              <w:bottom w:val="single" w:sz="8" w:space="0" w:color="auto"/>
              <w:right w:val="single" w:sz="8" w:space="0" w:color="auto"/>
            </w:tcBorders>
            <w:vAlign w:val="center"/>
          </w:tcPr>
          <w:p w14:paraId="553B18F1" w14:textId="77777777" w:rsidR="00F95C6C" w:rsidRDefault="00F95C6C" w:rsidP="00182202">
            <w:pPr>
              <w:jc w:val="center"/>
              <w:rPr>
                <w:b/>
              </w:rPr>
            </w:pPr>
            <w:r>
              <w:rPr>
                <w:b/>
                <w:bCs/>
                <w:color w:val="000000"/>
              </w:rPr>
              <w:t>50904,53</w:t>
            </w:r>
          </w:p>
        </w:tc>
      </w:tr>
      <w:tr w:rsidR="00F95C6C" w14:paraId="0700D247" w14:textId="77777777" w:rsidTr="00182202">
        <w:trPr>
          <w:jc w:val="center"/>
        </w:trPr>
        <w:tc>
          <w:tcPr>
            <w:tcW w:w="462" w:type="dxa"/>
            <w:tcBorders>
              <w:top w:val="nil"/>
              <w:left w:val="single" w:sz="4" w:space="0" w:color="auto"/>
              <w:bottom w:val="single" w:sz="4" w:space="0" w:color="auto"/>
              <w:right w:val="single" w:sz="4" w:space="0" w:color="auto"/>
            </w:tcBorders>
          </w:tcPr>
          <w:p w14:paraId="38EECFFC" w14:textId="77777777" w:rsidR="00F95C6C" w:rsidRPr="0001273C" w:rsidRDefault="00F95C6C" w:rsidP="00182202">
            <w:pPr>
              <w:jc w:val="center"/>
              <w:rPr>
                <w:color w:val="000000"/>
                <w:sz w:val="24"/>
                <w:szCs w:val="24"/>
              </w:rPr>
            </w:pPr>
            <w:r>
              <w:rPr>
                <w:color w:val="000000"/>
                <w:sz w:val="24"/>
                <w:szCs w:val="24"/>
              </w:rPr>
              <w:t>11</w:t>
            </w:r>
          </w:p>
        </w:tc>
        <w:tc>
          <w:tcPr>
            <w:tcW w:w="4069" w:type="dxa"/>
            <w:tcBorders>
              <w:top w:val="nil"/>
              <w:left w:val="single" w:sz="4" w:space="0" w:color="auto"/>
              <w:bottom w:val="single" w:sz="4" w:space="0" w:color="auto"/>
              <w:right w:val="single" w:sz="4" w:space="0" w:color="auto"/>
            </w:tcBorders>
            <w:vAlign w:val="bottom"/>
          </w:tcPr>
          <w:p w14:paraId="3CADDAF4" w14:textId="77777777" w:rsidR="00F95C6C" w:rsidRDefault="00F95C6C" w:rsidP="00182202">
            <w:pPr>
              <w:rPr>
                <w:b/>
              </w:rPr>
            </w:pPr>
            <w:r w:rsidRPr="0001273C">
              <w:rPr>
                <w:color w:val="000000"/>
                <w:sz w:val="24"/>
                <w:szCs w:val="24"/>
              </w:rPr>
              <w:t xml:space="preserve">Калиновская сельская библиотека </w:t>
            </w:r>
          </w:p>
        </w:tc>
        <w:tc>
          <w:tcPr>
            <w:tcW w:w="1286" w:type="dxa"/>
            <w:tcBorders>
              <w:top w:val="nil"/>
              <w:left w:val="nil"/>
              <w:bottom w:val="single" w:sz="8" w:space="0" w:color="auto"/>
              <w:right w:val="single" w:sz="8" w:space="0" w:color="auto"/>
            </w:tcBorders>
            <w:vAlign w:val="center"/>
          </w:tcPr>
          <w:p w14:paraId="74B58566" w14:textId="77777777" w:rsidR="00F95C6C" w:rsidRDefault="00F95C6C" w:rsidP="00182202">
            <w:pPr>
              <w:jc w:val="center"/>
              <w:rPr>
                <w:b/>
              </w:rPr>
            </w:pPr>
            <w:r>
              <w:rPr>
                <w:b/>
                <w:bCs/>
                <w:color w:val="000000"/>
              </w:rPr>
              <w:t>34</w:t>
            </w:r>
          </w:p>
        </w:tc>
        <w:tc>
          <w:tcPr>
            <w:tcW w:w="1833" w:type="dxa"/>
            <w:tcBorders>
              <w:top w:val="nil"/>
              <w:left w:val="nil"/>
              <w:bottom w:val="single" w:sz="8" w:space="0" w:color="auto"/>
              <w:right w:val="single" w:sz="8" w:space="0" w:color="auto"/>
            </w:tcBorders>
            <w:vAlign w:val="center"/>
          </w:tcPr>
          <w:p w14:paraId="72CB942F" w14:textId="77777777" w:rsidR="00F95C6C" w:rsidRDefault="00F95C6C" w:rsidP="00182202">
            <w:pPr>
              <w:jc w:val="center"/>
              <w:rPr>
                <w:b/>
              </w:rPr>
            </w:pPr>
            <w:r>
              <w:rPr>
                <w:b/>
                <w:bCs/>
                <w:color w:val="000000"/>
              </w:rPr>
              <w:t>28335,44</w:t>
            </w:r>
          </w:p>
        </w:tc>
      </w:tr>
      <w:tr w:rsidR="00F95C6C" w14:paraId="3131495D" w14:textId="77777777" w:rsidTr="00182202">
        <w:trPr>
          <w:jc w:val="center"/>
        </w:trPr>
        <w:tc>
          <w:tcPr>
            <w:tcW w:w="462" w:type="dxa"/>
            <w:tcBorders>
              <w:top w:val="nil"/>
              <w:left w:val="single" w:sz="4" w:space="0" w:color="auto"/>
              <w:bottom w:val="single" w:sz="4" w:space="0" w:color="auto"/>
              <w:right w:val="single" w:sz="4" w:space="0" w:color="auto"/>
            </w:tcBorders>
          </w:tcPr>
          <w:p w14:paraId="458FA35E" w14:textId="77777777" w:rsidR="00F95C6C" w:rsidRPr="0001273C" w:rsidRDefault="00F95C6C" w:rsidP="00182202">
            <w:pPr>
              <w:jc w:val="center"/>
              <w:rPr>
                <w:color w:val="000000"/>
                <w:sz w:val="24"/>
                <w:szCs w:val="24"/>
              </w:rPr>
            </w:pPr>
            <w:r>
              <w:rPr>
                <w:color w:val="000000"/>
                <w:sz w:val="24"/>
                <w:szCs w:val="24"/>
              </w:rPr>
              <w:t>12</w:t>
            </w:r>
          </w:p>
        </w:tc>
        <w:tc>
          <w:tcPr>
            <w:tcW w:w="4069" w:type="dxa"/>
            <w:tcBorders>
              <w:top w:val="nil"/>
              <w:left w:val="single" w:sz="4" w:space="0" w:color="auto"/>
              <w:bottom w:val="single" w:sz="4" w:space="0" w:color="auto"/>
              <w:right w:val="single" w:sz="4" w:space="0" w:color="auto"/>
            </w:tcBorders>
            <w:vAlign w:val="bottom"/>
          </w:tcPr>
          <w:p w14:paraId="327B221E" w14:textId="77777777" w:rsidR="00F95C6C" w:rsidRDefault="00F95C6C" w:rsidP="00182202">
            <w:pPr>
              <w:rPr>
                <w:b/>
              </w:rPr>
            </w:pPr>
            <w:r w:rsidRPr="0001273C">
              <w:rPr>
                <w:color w:val="000000"/>
                <w:sz w:val="24"/>
                <w:szCs w:val="24"/>
              </w:rPr>
              <w:t xml:space="preserve">Павловская сельская библиотека  </w:t>
            </w:r>
          </w:p>
        </w:tc>
        <w:tc>
          <w:tcPr>
            <w:tcW w:w="1286" w:type="dxa"/>
            <w:tcBorders>
              <w:top w:val="nil"/>
              <w:left w:val="nil"/>
              <w:bottom w:val="single" w:sz="8" w:space="0" w:color="auto"/>
              <w:right w:val="single" w:sz="8" w:space="0" w:color="auto"/>
            </w:tcBorders>
            <w:vAlign w:val="center"/>
          </w:tcPr>
          <w:p w14:paraId="38D8B1FD" w14:textId="77777777" w:rsidR="00F95C6C" w:rsidRDefault="00F95C6C" w:rsidP="00182202">
            <w:pPr>
              <w:jc w:val="center"/>
              <w:rPr>
                <w:b/>
              </w:rPr>
            </w:pPr>
            <w:r>
              <w:rPr>
                <w:b/>
                <w:bCs/>
                <w:color w:val="000000"/>
              </w:rPr>
              <w:t>47</w:t>
            </w:r>
          </w:p>
        </w:tc>
        <w:tc>
          <w:tcPr>
            <w:tcW w:w="1833" w:type="dxa"/>
            <w:tcBorders>
              <w:top w:val="nil"/>
              <w:left w:val="nil"/>
              <w:bottom w:val="single" w:sz="8" w:space="0" w:color="auto"/>
              <w:right w:val="single" w:sz="8" w:space="0" w:color="auto"/>
            </w:tcBorders>
            <w:vAlign w:val="center"/>
          </w:tcPr>
          <w:p w14:paraId="6C310F9F" w14:textId="77777777" w:rsidR="00F95C6C" w:rsidRDefault="00F95C6C" w:rsidP="00182202">
            <w:pPr>
              <w:jc w:val="center"/>
              <w:rPr>
                <w:b/>
              </w:rPr>
            </w:pPr>
            <w:r>
              <w:rPr>
                <w:b/>
                <w:bCs/>
                <w:color w:val="000000"/>
              </w:rPr>
              <w:t>38389,03</w:t>
            </w:r>
          </w:p>
        </w:tc>
      </w:tr>
      <w:tr w:rsidR="00F95C6C" w14:paraId="1E63400D" w14:textId="77777777" w:rsidTr="00182202">
        <w:trPr>
          <w:jc w:val="center"/>
        </w:trPr>
        <w:tc>
          <w:tcPr>
            <w:tcW w:w="462" w:type="dxa"/>
            <w:tcBorders>
              <w:top w:val="nil"/>
              <w:left w:val="single" w:sz="4" w:space="0" w:color="auto"/>
              <w:bottom w:val="single" w:sz="4" w:space="0" w:color="auto"/>
              <w:right w:val="single" w:sz="4" w:space="0" w:color="auto"/>
            </w:tcBorders>
          </w:tcPr>
          <w:p w14:paraId="4AD83F57" w14:textId="77777777" w:rsidR="00F95C6C" w:rsidRPr="0001273C" w:rsidRDefault="00F95C6C" w:rsidP="00182202">
            <w:pPr>
              <w:jc w:val="center"/>
              <w:rPr>
                <w:color w:val="000000"/>
                <w:sz w:val="24"/>
                <w:szCs w:val="24"/>
              </w:rPr>
            </w:pPr>
          </w:p>
        </w:tc>
        <w:tc>
          <w:tcPr>
            <w:tcW w:w="4069" w:type="dxa"/>
            <w:tcBorders>
              <w:top w:val="nil"/>
              <w:left w:val="single" w:sz="4" w:space="0" w:color="auto"/>
              <w:bottom w:val="single" w:sz="4" w:space="0" w:color="auto"/>
              <w:right w:val="single" w:sz="4" w:space="0" w:color="auto"/>
            </w:tcBorders>
            <w:vAlign w:val="bottom"/>
          </w:tcPr>
          <w:p w14:paraId="6502BC2D" w14:textId="77777777" w:rsidR="00F95C6C" w:rsidRDefault="00F95C6C" w:rsidP="00182202">
            <w:pPr>
              <w:rPr>
                <w:b/>
              </w:rPr>
            </w:pPr>
            <w:proofErr w:type="spellStart"/>
            <w:r w:rsidRPr="0001273C">
              <w:rPr>
                <w:color w:val="000000"/>
                <w:sz w:val="24"/>
                <w:szCs w:val="24"/>
              </w:rPr>
              <w:t>Ашшинкий</w:t>
            </w:r>
            <w:proofErr w:type="spellEnd"/>
            <w:r w:rsidRPr="0001273C">
              <w:rPr>
                <w:color w:val="000000"/>
                <w:sz w:val="24"/>
                <w:szCs w:val="24"/>
              </w:rPr>
              <w:t xml:space="preserve"> ОО</w:t>
            </w:r>
          </w:p>
        </w:tc>
        <w:tc>
          <w:tcPr>
            <w:tcW w:w="1286" w:type="dxa"/>
            <w:tcBorders>
              <w:top w:val="nil"/>
              <w:left w:val="nil"/>
              <w:bottom w:val="single" w:sz="8" w:space="0" w:color="auto"/>
              <w:right w:val="single" w:sz="8" w:space="0" w:color="auto"/>
            </w:tcBorders>
            <w:vAlign w:val="center"/>
          </w:tcPr>
          <w:p w14:paraId="34FA06CE" w14:textId="77777777" w:rsidR="00F95C6C" w:rsidRDefault="00F95C6C" w:rsidP="00182202">
            <w:pPr>
              <w:jc w:val="center"/>
              <w:rPr>
                <w:b/>
              </w:rPr>
            </w:pPr>
            <w:r>
              <w:rPr>
                <w:b/>
                <w:bCs/>
                <w:color w:val="000000"/>
              </w:rPr>
              <w:t>27</w:t>
            </w:r>
          </w:p>
        </w:tc>
        <w:tc>
          <w:tcPr>
            <w:tcW w:w="1833" w:type="dxa"/>
            <w:tcBorders>
              <w:top w:val="nil"/>
              <w:left w:val="nil"/>
              <w:bottom w:val="single" w:sz="8" w:space="0" w:color="auto"/>
              <w:right w:val="single" w:sz="8" w:space="0" w:color="auto"/>
            </w:tcBorders>
            <w:vAlign w:val="center"/>
          </w:tcPr>
          <w:p w14:paraId="76E3DB5C" w14:textId="77777777" w:rsidR="00F95C6C" w:rsidRDefault="00F95C6C" w:rsidP="00182202">
            <w:pPr>
              <w:jc w:val="center"/>
              <w:rPr>
                <w:b/>
              </w:rPr>
            </w:pPr>
            <w:r>
              <w:rPr>
                <w:b/>
                <w:bCs/>
                <w:color w:val="000000"/>
              </w:rPr>
              <w:t>16271,46</w:t>
            </w:r>
          </w:p>
        </w:tc>
      </w:tr>
      <w:tr w:rsidR="00F95C6C" w14:paraId="14C87F0F" w14:textId="77777777" w:rsidTr="00182202">
        <w:trPr>
          <w:jc w:val="center"/>
        </w:trPr>
        <w:tc>
          <w:tcPr>
            <w:tcW w:w="462" w:type="dxa"/>
            <w:tcBorders>
              <w:top w:val="nil"/>
              <w:left w:val="single" w:sz="4" w:space="0" w:color="auto"/>
              <w:bottom w:val="single" w:sz="4" w:space="0" w:color="auto"/>
              <w:right w:val="single" w:sz="4" w:space="0" w:color="auto"/>
            </w:tcBorders>
          </w:tcPr>
          <w:p w14:paraId="609CEE4A" w14:textId="77777777" w:rsidR="00F95C6C" w:rsidRPr="0001273C" w:rsidRDefault="00F95C6C" w:rsidP="00182202">
            <w:pPr>
              <w:jc w:val="center"/>
              <w:rPr>
                <w:color w:val="000000"/>
                <w:sz w:val="24"/>
                <w:szCs w:val="24"/>
              </w:rPr>
            </w:pPr>
            <w:r>
              <w:rPr>
                <w:color w:val="000000"/>
                <w:sz w:val="24"/>
                <w:szCs w:val="24"/>
              </w:rPr>
              <w:t>13</w:t>
            </w:r>
          </w:p>
        </w:tc>
        <w:tc>
          <w:tcPr>
            <w:tcW w:w="4069" w:type="dxa"/>
            <w:tcBorders>
              <w:top w:val="nil"/>
              <w:left w:val="single" w:sz="4" w:space="0" w:color="auto"/>
              <w:bottom w:val="single" w:sz="4" w:space="0" w:color="auto"/>
              <w:right w:val="single" w:sz="4" w:space="0" w:color="auto"/>
            </w:tcBorders>
            <w:vAlign w:val="bottom"/>
          </w:tcPr>
          <w:p w14:paraId="7F6E763A" w14:textId="77777777" w:rsidR="00F95C6C" w:rsidRDefault="00F95C6C" w:rsidP="00182202">
            <w:pPr>
              <w:rPr>
                <w:b/>
              </w:rPr>
            </w:pPr>
            <w:proofErr w:type="spellStart"/>
            <w:r w:rsidRPr="0001273C">
              <w:rPr>
                <w:color w:val="000000"/>
                <w:sz w:val="24"/>
                <w:szCs w:val="24"/>
              </w:rPr>
              <w:t>Зверевская</w:t>
            </w:r>
            <w:proofErr w:type="spellEnd"/>
            <w:r w:rsidRPr="0001273C">
              <w:rPr>
                <w:color w:val="000000"/>
                <w:sz w:val="24"/>
                <w:szCs w:val="24"/>
              </w:rPr>
              <w:t xml:space="preserve"> сельская библиотека</w:t>
            </w:r>
          </w:p>
        </w:tc>
        <w:tc>
          <w:tcPr>
            <w:tcW w:w="1286" w:type="dxa"/>
            <w:tcBorders>
              <w:top w:val="nil"/>
              <w:left w:val="nil"/>
              <w:bottom w:val="single" w:sz="8" w:space="0" w:color="auto"/>
              <w:right w:val="single" w:sz="8" w:space="0" w:color="auto"/>
            </w:tcBorders>
            <w:vAlign w:val="center"/>
          </w:tcPr>
          <w:p w14:paraId="4BBA9E1C" w14:textId="77777777" w:rsidR="00F95C6C" w:rsidRDefault="00F95C6C" w:rsidP="00182202">
            <w:pPr>
              <w:jc w:val="center"/>
              <w:rPr>
                <w:b/>
              </w:rPr>
            </w:pPr>
            <w:r>
              <w:rPr>
                <w:b/>
                <w:bCs/>
                <w:color w:val="000000"/>
              </w:rPr>
              <w:t>107</w:t>
            </w:r>
          </w:p>
        </w:tc>
        <w:tc>
          <w:tcPr>
            <w:tcW w:w="1833" w:type="dxa"/>
            <w:tcBorders>
              <w:top w:val="nil"/>
              <w:left w:val="nil"/>
              <w:bottom w:val="single" w:sz="8" w:space="0" w:color="auto"/>
              <w:right w:val="single" w:sz="8" w:space="0" w:color="auto"/>
            </w:tcBorders>
            <w:vAlign w:val="center"/>
          </w:tcPr>
          <w:p w14:paraId="51506892" w14:textId="77777777" w:rsidR="00F95C6C" w:rsidRDefault="00F95C6C" w:rsidP="00182202">
            <w:pPr>
              <w:jc w:val="center"/>
              <w:rPr>
                <w:b/>
              </w:rPr>
            </w:pPr>
            <w:r>
              <w:rPr>
                <w:b/>
                <w:bCs/>
                <w:color w:val="000000"/>
              </w:rPr>
              <w:t>70661,91</w:t>
            </w:r>
          </w:p>
        </w:tc>
      </w:tr>
      <w:tr w:rsidR="00F95C6C" w14:paraId="04A90715" w14:textId="77777777" w:rsidTr="00182202">
        <w:trPr>
          <w:jc w:val="center"/>
        </w:trPr>
        <w:tc>
          <w:tcPr>
            <w:tcW w:w="462" w:type="dxa"/>
            <w:tcBorders>
              <w:top w:val="nil"/>
              <w:left w:val="single" w:sz="4" w:space="0" w:color="auto"/>
              <w:bottom w:val="single" w:sz="4" w:space="0" w:color="auto"/>
              <w:right w:val="single" w:sz="4" w:space="0" w:color="auto"/>
            </w:tcBorders>
          </w:tcPr>
          <w:p w14:paraId="6ABF2A01" w14:textId="77777777" w:rsidR="00F95C6C" w:rsidRPr="0001273C" w:rsidRDefault="00F95C6C" w:rsidP="00182202">
            <w:pPr>
              <w:jc w:val="center"/>
              <w:rPr>
                <w:color w:val="000000"/>
                <w:sz w:val="24"/>
                <w:szCs w:val="24"/>
              </w:rPr>
            </w:pPr>
            <w:r>
              <w:rPr>
                <w:color w:val="000000"/>
                <w:sz w:val="24"/>
                <w:szCs w:val="24"/>
              </w:rPr>
              <w:t>14</w:t>
            </w:r>
          </w:p>
        </w:tc>
        <w:tc>
          <w:tcPr>
            <w:tcW w:w="4069" w:type="dxa"/>
            <w:tcBorders>
              <w:top w:val="nil"/>
              <w:left w:val="single" w:sz="4" w:space="0" w:color="auto"/>
              <w:bottom w:val="single" w:sz="4" w:space="0" w:color="auto"/>
              <w:right w:val="single" w:sz="4" w:space="0" w:color="auto"/>
            </w:tcBorders>
            <w:vAlign w:val="bottom"/>
          </w:tcPr>
          <w:p w14:paraId="42BB541C" w14:textId="77777777" w:rsidR="00F95C6C" w:rsidRDefault="00F95C6C" w:rsidP="00182202">
            <w:pPr>
              <w:rPr>
                <w:b/>
              </w:rPr>
            </w:pPr>
            <w:proofErr w:type="spellStart"/>
            <w:r w:rsidRPr="0001273C">
              <w:rPr>
                <w:color w:val="000000"/>
                <w:sz w:val="24"/>
                <w:szCs w:val="24"/>
              </w:rPr>
              <w:t>Рябковская</w:t>
            </w:r>
            <w:proofErr w:type="spellEnd"/>
            <w:r w:rsidRPr="0001273C">
              <w:rPr>
                <w:color w:val="000000"/>
                <w:sz w:val="24"/>
                <w:szCs w:val="24"/>
              </w:rPr>
              <w:t xml:space="preserve"> сельская библиотека </w:t>
            </w:r>
          </w:p>
        </w:tc>
        <w:tc>
          <w:tcPr>
            <w:tcW w:w="1286" w:type="dxa"/>
            <w:tcBorders>
              <w:top w:val="nil"/>
              <w:left w:val="nil"/>
              <w:bottom w:val="single" w:sz="8" w:space="0" w:color="auto"/>
              <w:right w:val="single" w:sz="8" w:space="0" w:color="auto"/>
            </w:tcBorders>
            <w:vAlign w:val="center"/>
          </w:tcPr>
          <w:p w14:paraId="279697A8" w14:textId="77777777" w:rsidR="00F95C6C" w:rsidRDefault="00F95C6C" w:rsidP="00182202">
            <w:pPr>
              <w:jc w:val="center"/>
              <w:rPr>
                <w:b/>
              </w:rPr>
            </w:pPr>
            <w:r>
              <w:rPr>
                <w:b/>
                <w:bCs/>
                <w:color w:val="000000"/>
              </w:rPr>
              <w:t>64</w:t>
            </w:r>
          </w:p>
        </w:tc>
        <w:tc>
          <w:tcPr>
            <w:tcW w:w="1833" w:type="dxa"/>
            <w:tcBorders>
              <w:top w:val="nil"/>
              <w:left w:val="nil"/>
              <w:bottom w:val="single" w:sz="8" w:space="0" w:color="auto"/>
              <w:right w:val="single" w:sz="8" w:space="0" w:color="auto"/>
            </w:tcBorders>
            <w:vAlign w:val="center"/>
          </w:tcPr>
          <w:p w14:paraId="5744C792" w14:textId="77777777" w:rsidR="00F95C6C" w:rsidRDefault="00F95C6C" w:rsidP="00182202">
            <w:pPr>
              <w:jc w:val="center"/>
              <w:rPr>
                <w:b/>
              </w:rPr>
            </w:pPr>
            <w:r>
              <w:rPr>
                <w:b/>
                <w:bCs/>
                <w:color w:val="000000"/>
              </w:rPr>
              <w:t>54952,31</w:t>
            </w:r>
          </w:p>
        </w:tc>
      </w:tr>
      <w:tr w:rsidR="00F95C6C" w14:paraId="7479D0CE" w14:textId="77777777" w:rsidTr="00182202">
        <w:trPr>
          <w:jc w:val="center"/>
        </w:trPr>
        <w:tc>
          <w:tcPr>
            <w:tcW w:w="462" w:type="dxa"/>
            <w:tcBorders>
              <w:top w:val="nil"/>
              <w:left w:val="single" w:sz="4" w:space="0" w:color="auto"/>
              <w:bottom w:val="single" w:sz="4" w:space="0" w:color="auto"/>
              <w:right w:val="single" w:sz="4" w:space="0" w:color="auto"/>
            </w:tcBorders>
          </w:tcPr>
          <w:p w14:paraId="63815857" w14:textId="77777777" w:rsidR="00F95C6C" w:rsidRPr="0001273C" w:rsidRDefault="00F95C6C" w:rsidP="00182202">
            <w:pPr>
              <w:jc w:val="center"/>
              <w:rPr>
                <w:color w:val="000000"/>
                <w:sz w:val="24"/>
                <w:szCs w:val="24"/>
              </w:rPr>
            </w:pPr>
            <w:r>
              <w:rPr>
                <w:color w:val="000000"/>
                <w:sz w:val="24"/>
                <w:szCs w:val="24"/>
              </w:rPr>
              <w:t>15</w:t>
            </w:r>
          </w:p>
        </w:tc>
        <w:tc>
          <w:tcPr>
            <w:tcW w:w="4069" w:type="dxa"/>
            <w:tcBorders>
              <w:top w:val="nil"/>
              <w:left w:val="single" w:sz="4" w:space="0" w:color="auto"/>
              <w:bottom w:val="single" w:sz="4" w:space="0" w:color="auto"/>
              <w:right w:val="single" w:sz="4" w:space="0" w:color="auto"/>
            </w:tcBorders>
            <w:vAlign w:val="bottom"/>
          </w:tcPr>
          <w:p w14:paraId="7426E5C8" w14:textId="77777777" w:rsidR="00F95C6C" w:rsidRDefault="00F95C6C" w:rsidP="00182202">
            <w:pPr>
              <w:rPr>
                <w:b/>
              </w:rPr>
            </w:pPr>
            <w:proofErr w:type="spellStart"/>
            <w:r w:rsidRPr="0001273C">
              <w:rPr>
                <w:color w:val="000000"/>
                <w:sz w:val="24"/>
                <w:szCs w:val="24"/>
              </w:rPr>
              <w:t>Слудовская</w:t>
            </w:r>
            <w:proofErr w:type="spellEnd"/>
            <w:r w:rsidRPr="0001273C">
              <w:rPr>
                <w:color w:val="000000"/>
                <w:sz w:val="24"/>
                <w:szCs w:val="24"/>
              </w:rPr>
              <w:t xml:space="preserve"> сельская библиотека</w:t>
            </w:r>
          </w:p>
        </w:tc>
        <w:tc>
          <w:tcPr>
            <w:tcW w:w="1286" w:type="dxa"/>
            <w:tcBorders>
              <w:top w:val="nil"/>
              <w:left w:val="nil"/>
              <w:bottom w:val="single" w:sz="8" w:space="0" w:color="auto"/>
              <w:right w:val="single" w:sz="8" w:space="0" w:color="auto"/>
            </w:tcBorders>
            <w:vAlign w:val="center"/>
          </w:tcPr>
          <w:p w14:paraId="134A243E" w14:textId="77777777" w:rsidR="00F95C6C" w:rsidRDefault="00F95C6C" w:rsidP="00182202">
            <w:pPr>
              <w:jc w:val="center"/>
              <w:rPr>
                <w:b/>
              </w:rPr>
            </w:pPr>
            <w:r w:rsidRPr="000403CF">
              <w:rPr>
                <w:b/>
                <w:bCs/>
              </w:rPr>
              <w:t>74</w:t>
            </w:r>
          </w:p>
        </w:tc>
        <w:tc>
          <w:tcPr>
            <w:tcW w:w="1833" w:type="dxa"/>
            <w:tcBorders>
              <w:top w:val="nil"/>
              <w:left w:val="nil"/>
              <w:bottom w:val="single" w:sz="8" w:space="0" w:color="auto"/>
              <w:right w:val="single" w:sz="8" w:space="0" w:color="auto"/>
            </w:tcBorders>
            <w:vAlign w:val="center"/>
          </w:tcPr>
          <w:p w14:paraId="1E5D184C" w14:textId="77777777" w:rsidR="00F95C6C" w:rsidRDefault="00F95C6C" w:rsidP="00182202">
            <w:pPr>
              <w:jc w:val="center"/>
              <w:rPr>
                <w:b/>
              </w:rPr>
            </w:pPr>
            <w:r>
              <w:rPr>
                <w:b/>
                <w:bCs/>
                <w:color w:val="000000"/>
              </w:rPr>
              <w:t>78061,32</w:t>
            </w:r>
          </w:p>
        </w:tc>
      </w:tr>
      <w:tr w:rsidR="00F95C6C" w14:paraId="03CC56A6" w14:textId="77777777" w:rsidTr="00182202">
        <w:trPr>
          <w:jc w:val="center"/>
        </w:trPr>
        <w:tc>
          <w:tcPr>
            <w:tcW w:w="462" w:type="dxa"/>
            <w:tcBorders>
              <w:top w:val="nil"/>
              <w:left w:val="single" w:sz="4" w:space="0" w:color="auto"/>
              <w:bottom w:val="single" w:sz="4" w:space="0" w:color="auto"/>
              <w:right w:val="single" w:sz="4" w:space="0" w:color="auto"/>
            </w:tcBorders>
          </w:tcPr>
          <w:p w14:paraId="004C6DB2" w14:textId="77777777" w:rsidR="00F95C6C" w:rsidRPr="0001273C" w:rsidRDefault="00F95C6C" w:rsidP="00182202">
            <w:pPr>
              <w:jc w:val="center"/>
              <w:rPr>
                <w:color w:val="000000"/>
                <w:sz w:val="24"/>
                <w:szCs w:val="24"/>
              </w:rPr>
            </w:pPr>
            <w:r>
              <w:rPr>
                <w:color w:val="000000"/>
                <w:sz w:val="24"/>
                <w:szCs w:val="24"/>
              </w:rPr>
              <w:t>16</w:t>
            </w:r>
          </w:p>
        </w:tc>
        <w:tc>
          <w:tcPr>
            <w:tcW w:w="4069" w:type="dxa"/>
            <w:tcBorders>
              <w:top w:val="nil"/>
              <w:left w:val="single" w:sz="4" w:space="0" w:color="auto"/>
              <w:bottom w:val="single" w:sz="4" w:space="0" w:color="auto"/>
              <w:right w:val="single" w:sz="4" w:space="0" w:color="auto"/>
            </w:tcBorders>
            <w:vAlign w:val="bottom"/>
          </w:tcPr>
          <w:p w14:paraId="0F18E6B6" w14:textId="77777777" w:rsidR="00F95C6C" w:rsidRDefault="00F95C6C" w:rsidP="00182202">
            <w:pPr>
              <w:rPr>
                <w:b/>
              </w:rPr>
            </w:pPr>
            <w:proofErr w:type="spellStart"/>
            <w:r w:rsidRPr="0001273C">
              <w:rPr>
                <w:color w:val="000000"/>
                <w:sz w:val="24"/>
                <w:szCs w:val="24"/>
              </w:rPr>
              <w:t>Сульмашинская</w:t>
            </w:r>
            <w:proofErr w:type="spellEnd"/>
            <w:r w:rsidRPr="0001273C">
              <w:rPr>
                <w:color w:val="000000"/>
                <w:sz w:val="24"/>
                <w:szCs w:val="24"/>
              </w:rPr>
              <w:t xml:space="preserve"> сельская библиотека</w:t>
            </w:r>
          </w:p>
        </w:tc>
        <w:tc>
          <w:tcPr>
            <w:tcW w:w="1286" w:type="dxa"/>
            <w:tcBorders>
              <w:top w:val="nil"/>
              <w:left w:val="nil"/>
              <w:bottom w:val="single" w:sz="8" w:space="0" w:color="auto"/>
              <w:right w:val="single" w:sz="8" w:space="0" w:color="auto"/>
            </w:tcBorders>
            <w:vAlign w:val="center"/>
          </w:tcPr>
          <w:p w14:paraId="49578B91" w14:textId="77777777" w:rsidR="00F95C6C" w:rsidRDefault="00F95C6C" w:rsidP="00182202">
            <w:pPr>
              <w:jc w:val="center"/>
              <w:rPr>
                <w:b/>
              </w:rPr>
            </w:pPr>
            <w:r>
              <w:rPr>
                <w:b/>
                <w:bCs/>
                <w:color w:val="000000"/>
              </w:rPr>
              <w:t>80</w:t>
            </w:r>
          </w:p>
        </w:tc>
        <w:tc>
          <w:tcPr>
            <w:tcW w:w="1833" w:type="dxa"/>
            <w:tcBorders>
              <w:top w:val="nil"/>
              <w:left w:val="nil"/>
              <w:bottom w:val="single" w:sz="8" w:space="0" w:color="auto"/>
              <w:right w:val="single" w:sz="8" w:space="0" w:color="auto"/>
            </w:tcBorders>
            <w:vAlign w:val="center"/>
          </w:tcPr>
          <w:p w14:paraId="3E920B67" w14:textId="77777777" w:rsidR="00F95C6C" w:rsidRDefault="00F95C6C" w:rsidP="00182202">
            <w:pPr>
              <w:jc w:val="center"/>
              <w:rPr>
                <w:b/>
              </w:rPr>
            </w:pPr>
            <w:r>
              <w:rPr>
                <w:b/>
                <w:bCs/>
                <w:color w:val="000000"/>
              </w:rPr>
              <w:t>58765,22</w:t>
            </w:r>
          </w:p>
        </w:tc>
      </w:tr>
      <w:tr w:rsidR="00F95C6C" w14:paraId="12198025" w14:textId="77777777" w:rsidTr="00182202">
        <w:trPr>
          <w:jc w:val="center"/>
        </w:trPr>
        <w:tc>
          <w:tcPr>
            <w:tcW w:w="462" w:type="dxa"/>
            <w:tcBorders>
              <w:top w:val="nil"/>
              <w:left w:val="single" w:sz="4" w:space="0" w:color="auto"/>
              <w:bottom w:val="single" w:sz="4" w:space="0" w:color="auto"/>
              <w:right w:val="single" w:sz="4" w:space="0" w:color="auto"/>
            </w:tcBorders>
          </w:tcPr>
          <w:p w14:paraId="5124C4D1" w14:textId="77777777" w:rsidR="00F95C6C" w:rsidRPr="0001273C" w:rsidRDefault="00F95C6C" w:rsidP="00182202">
            <w:pPr>
              <w:jc w:val="center"/>
              <w:rPr>
                <w:color w:val="000000"/>
                <w:sz w:val="24"/>
                <w:szCs w:val="24"/>
              </w:rPr>
            </w:pPr>
            <w:r>
              <w:rPr>
                <w:color w:val="000000"/>
                <w:sz w:val="24"/>
                <w:szCs w:val="24"/>
              </w:rPr>
              <w:t>17</w:t>
            </w:r>
          </w:p>
        </w:tc>
        <w:tc>
          <w:tcPr>
            <w:tcW w:w="4069" w:type="dxa"/>
            <w:tcBorders>
              <w:top w:val="nil"/>
              <w:left w:val="single" w:sz="4" w:space="0" w:color="auto"/>
              <w:bottom w:val="single" w:sz="4" w:space="0" w:color="auto"/>
              <w:right w:val="single" w:sz="4" w:space="0" w:color="auto"/>
            </w:tcBorders>
            <w:vAlign w:val="bottom"/>
          </w:tcPr>
          <w:p w14:paraId="0A9F6DB4" w14:textId="77777777" w:rsidR="00F95C6C" w:rsidRDefault="00F95C6C" w:rsidP="00182202">
            <w:pPr>
              <w:rPr>
                <w:b/>
              </w:rPr>
            </w:pPr>
            <w:proofErr w:type="spellStart"/>
            <w:r w:rsidRPr="0001273C">
              <w:rPr>
                <w:color w:val="000000"/>
                <w:sz w:val="24"/>
                <w:szCs w:val="24"/>
              </w:rPr>
              <w:t>Таушинская</w:t>
            </w:r>
            <w:proofErr w:type="spellEnd"/>
            <w:r w:rsidRPr="0001273C">
              <w:rPr>
                <w:color w:val="000000"/>
                <w:sz w:val="24"/>
                <w:szCs w:val="24"/>
              </w:rPr>
              <w:t xml:space="preserve"> сельская библиотека</w:t>
            </w:r>
          </w:p>
        </w:tc>
        <w:tc>
          <w:tcPr>
            <w:tcW w:w="1286" w:type="dxa"/>
            <w:tcBorders>
              <w:top w:val="nil"/>
              <w:left w:val="nil"/>
              <w:bottom w:val="single" w:sz="8" w:space="0" w:color="auto"/>
              <w:right w:val="single" w:sz="8" w:space="0" w:color="auto"/>
            </w:tcBorders>
            <w:vAlign w:val="center"/>
          </w:tcPr>
          <w:p w14:paraId="21405BD3" w14:textId="77777777" w:rsidR="00F95C6C" w:rsidRDefault="00F95C6C" w:rsidP="00182202">
            <w:pPr>
              <w:jc w:val="center"/>
              <w:rPr>
                <w:b/>
              </w:rPr>
            </w:pPr>
            <w:r>
              <w:rPr>
                <w:b/>
                <w:bCs/>
                <w:color w:val="000000"/>
              </w:rPr>
              <w:t>60</w:t>
            </w:r>
          </w:p>
        </w:tc>
        <w:tc>
          <w:tcPr>
            <w:tcW w:w="1833" w:type="dxa"/>
            <w:tcBorders>
              <w:top w:val="nil"/>
              <w:left w:val="nil"/>
              <w:bottom w:val="single" w:sz="8" w:space="0" w:color="auto"/>
              <w:right w:val="single" w:sz="8" w:space="0" w:color="auto"/>
            </w:tcBorders>
            <w:vAlign w:val="center"/>
          </w:tcPr>
          <w:p w14:paraId="3D0F616E" w14:textId="77777777" w:rsidR="00F95C6C" w:rsidRDefault="00F95C6C" w:rsidP="00182202">
            <w:pPr>
              <w:jc w:val="center"/>
              <w:rPr>
                <w:b/>
              </w:rPr>
            </w:pPr>
            <w:r>
              <w:rPr>
                <w:b/>
                <w:bCs/>
                <w:color w:val="000000"/>
              </w:rPr>
              <w:t>51865</w:t>
            </w:r>
          </w:p>
        </w:tc>
      </w:tr>
      <w:tr w:rsidR="00F95C6C" w14:paraId="4FB65516" w14:textId="77777777" w:rsidTr="00182202">
        <w:trPr>
          <w:jc w:val="center"/>
        </w:trPr>
        <w:tc>
          <w:tcPr>
            <w:tcW w:w="462" w:type="dxa"/>
            <w:tcBorders>
              <w:top w:val="nil"/>
              <w:left w:val="single" w:sz="4" w:space="0" w:color="auto"/>
              <w:bottom w:val="single" w:sz="4" w:space="0" w:color="auto"/>
              <w:right w:val="single" w:sz="4" w:space="0" w:color="auto"/>
            </w:tcBorders>
          </w:tcPr>
          <w:p w14:paraId="7755D458" w14:textId="77777777" w:rsidR="00F95C6C" w:rsidRPr="0001273C" w:rsidRDefault="00F95C6C" w:rsidP="00182202">
            <w:pPr>
              <w:jc w:val="center"/>
              <w:rPr>
                <w:color w:val="000000"/>
                <w:sz w:val="24"/>
                <w:szCs w:val="24"/>
              </w:rPr>
            </w:pPr>
          </w:p>
        </w:tc>
        <w:tc>
          <w:tcPr>
            <w:tcW w:w="4069" w:type="dxa"/>
            <w:tcBorders>
              <w:top w:val="nil"/>
              <w:left w:val="single" w:sz="4" w:space="0" w:color="auto"/>
              <w:bottom w:val="single" w:sz="4" w:space="0" w:color="auto"/>
              <w:right w:val="single" w:sz="4" w:space="0" w:color="auto"/>
            </w:tcBorders>
            <w:vAlign w:val="bottom"/>
          </w:tcPr>
          <w:p w14:paraId="32C02A0F" w14:textId="77777777" w:rsidR="00F95C6C" w:rsidRDefault="00F95C6C" w:rsidP="00182202">
            <w:pPr>
              <w:rPr>
                <w:b/>
              </w:rPr>
            </w:pPr>
            <w:proofErr w:type="spellStart"/>
            <w:r w:rsidRPr="0001273C">
              <w:rPr>
                <w:color w:val="000000"/>
                <w:sz w:val="24"/>
                <w:szCs w:val="24"/>
              </w:rPr>
              <w:t>Етышинский</w:t>
            </w:r>
            <w:proofErr w:type="spellEnd"/>
            <w:r w:rsidRPr="0001273C">
              <w:rPr>
                <w:color w:val="000000"/>
                <w:sz w:val="24"/>
                <w:szCs w:val="24"/>
              </w:rPr>
              <w:t xml:space="preserve"> ОО </w:t>
            </w:r>
          </w:p>
        </w:tc>
        <w:tc>
          <w:tcPr>
            <w:tcW w:w="1286" w:type="dxa"/>
            <w:tcBorders>
              <w:top w:val="nil"/>
              <w:left w:val="nil"/>
              <w:bottom w:val="single" w:sz="8" w:space="0" w:color="auto"/>
              <w:right w:val="single" w:sz="8" w:space="0" w:color="auto"/>
            </w:tcBorders>
            <w:vAlign w:val="center"/>
          </w:tcPr>
          <w:p w14:paraId="111A3F1E" w14:textId="77777777" w:rsidR="00F95C6C" w:rsidRDefault="00F95C6C" w:rsidP="00182202">
            <w:pPr>
              <w:jc w:val="center"/>
              <w:rPr>
                <w:b/>
              </w:rPr>
            </w:pPr>
            <w:r>
              <w:rPr>
                <w:b/>
                <w:bCs/>
                <w:color w:val="000000"/>
              </w:rPr>
              <w:t>22</w:t>
            </w:r>
          </w:p>
        </w:tc>
        <w:tc>
          <w:tcPr>
            <w:tcW w:w="1833" w:type="dxa"/>
            <w:tcBorders>
              <w:top w:val="nil"/>
              <w:left w:val="nil"/>
              <w:bottom w:val="single" w:sz="8" w:space="0" w:color="auto"/>
              <w:right w:val="single" w:sz="8" w:space="0" w:color="auto"/>
            </w:tcBorders>
            <w:vAlign w:val="center"/>
          </w:tcPr>
          <w:p w14:paraId="36F4282F" w14:textId="77777777" w:rsidR="00F95C6C" w:rsidRDefault="00F95C6C" w:rsidP="00182202">
            <w:pPr>
              <w:jc w:val="center"/>
              <w:rPr>
                <w:b/>
              </w:rPr>
            </w:pPr>
            <w:r>
              <w:rPr>
                <w:b/>
                <w:bCs/>
                <w:color w:val="000000"/>
              </w:rPr>
              <w:t>18901,17</w:t>
            </w:r>
          </w:p>
        </w:tc>
      </w:tr>
      <w:tr w:rsidR="00F95C6C" w14:paraId="23454522" w14:textId="77777777" w:rsidTr="00182202">
        <w:trPr>
          <w:jc w:val="center"/>
        </w:trPr>
        <w:tc>
          <w:tcPr>
            <w:tcW w:w="462" w:type="dxa"/>
            <w:tcBorders>
              <w:top w:val="nil"/>
              <w:left w:val="single" w:sz="4" w:space="0" w:color="auto"/>
              <w:bottom w:val="single" w:sz="4" w:space="0" w:color="auto"/>
              <w:right w:val="single" w:sz="4" w:space="0" w:color="auto"/>
            </w:tcBorders>
          </w:tcPr>
          <w:p w14:paraId="20EB07CF" w14:textId="77777777" w:rsidR="00F95C6C" w:rsidRPr="0001273C" w:rsidRDefault="00F95C6C" w:rsidP="00182202">
            <w:pPr>
              <w:jc w:val="center"/>
              <w:rPr>
                <w:color w:val="000000"/>
                <w:sz w:val="24"/>
                <w:szCs w:val="24"/>
              </w:rPr>
            </w:pPr>
            <w:r>
              <w:rPr>
                <w:color w:val="000000"/>
                <w:sz w:val="24"/>
                <w:szCs w:val="24"/>
              </w:rPr>
              <w:t>18</w:t>
            </w:r>
          </w:p>
        </w:tc>
        <w:tc>
          <w:tcPr>
            <w:tcW w:w="4069" w:type="dxa"/>
            <w:tcBorders>
              <w:top w:val="nil"/>
              <w:left w:val="single" w:sz="4" w:space="0" w:color="auto"/>
              <w:bottom w:val="single" w:sz="4" w:space="0" w:color="auto"/>
              <w:right w:val="single" w:sz="4" w:space="0" w:color="auto"/>
            </w:tcBorders>
            <w:vAlign w:val="bottom"/>
          </w:tcPr>
          <w:p w14:paraId="7397495E" w14:textId="77777777" w:rsidR="00F95C6C" w:rsidRDefault="00F95C6C" w:rsidP="00182202">
            <w:pPr>
              <w:rPr>
                <w:b/>
              </w:rPr>
            </w:pPr>
            <w:r w:rsidRPr="0001273C">
              <w:rPr>
                <w:color w:val="000000"/>
                <w:sz w:val="24"/>
                <w:szCs w:val="24"/>
              </w:rPr>
              <w:t xml:space="preserve">Труновская сельская библиотека </w:t>
            </w:r>
          </w:p>
        </w:tc>
        <w:tc>
          <w:tcPr>
            <w:tcW w:w="1286" w:type="dxa"/>
            <w:tcBorders>
              <w:top w:val="nil"/>
              <w:left w:val="nil"/>
              <w:bottom w:val="single" w:sz="8" w:space="0" w:color="auto"/>
              <w:right w:val="single" w:sz="8" w:space="0" w:color="auto"/>
            </w:tcBorders>
            <w:vAlign w:val="center"/>
          </w:tcPr>
          <w:p w14:paraId="0DE68BB2" w14:textId="77777777" w:rsidR="00F95C6C" w:rsidRDefault="00F95C6C" w:rsidP="00182202">
            <w:pPr>
              <w:jc w:val="center"/>
              <w:rPr>
                <w:b/>
              </w:rPr>
            </w:pPr>
            <w:r>
              <w:rPr>
                <w:b/>
                <w:bCs/>
                <w:color w:val="000000"/>
              </w:rPr>
              <w:t>66</w:t>
            </w:r>
          </w:p>
        </w:tc>
        <w:tc>
          <w:tcPr>
            <w:tcW w:w="1833" w:type="dxa"/>
            <w:tcBorders>
              <w:top w:val="nil"/>
              <w:left w:val="nil"/>
              <w:bottom w:val="single" w:sz="8" w:space="0" w:color="auto"/>
              <w:right w:val="single" w:sz="8" w:space="0" w:color="auto"/>
            </w:tcBorders>
            <w:vAlign w:val="center"/>
          </w:tcPr>
          <w:p w14:paraId="6089D88B" w14:textId="77777777" w:rsidR="00F95C6C" w:rsidRDefault="00F95C6C" w:rsidP="00182202">
            <w:pPr>
              <w:jc w:val="center"/>
              <w:rPr>
                <w:b/>
              </w:rPr>
            </w:pPr>
            <w:r>
              <w:rPr>
                <w:b/>
                <w:bCs/>
                <w:color w:val="000000"/>
              </w:rPr>
              <w:t>37614,15</w:t>
            </w:r>
          </w:p>
        </w:tc>
      </w:tr>
      <w:tr w:rsidR="00F95C6C" w14:paraId="6D290551" w14:textId="77777777" w:rsidTr="00182202">
        <w:trPr>
          <w:jc w:val="center"/>
        </w:trPr>
        <w:tc>
          <w:tcPr>
            <w:tcW w:w="462" w:type="dxa"/>
            <w:tcBorders>
              <w:top w:val="nil"/>
              <w:left w:val="single" w:sz="4" w:space="0" w:color="auto"/>
              <w:bottom w:val="single" w:sz="4" w:space="0" w:color="auto"/>
              <w:right w:val="single" w:sz="4" w:space="0" w:color="auto"/>
            </w:tcBorders>
          </w:tcPr>
          <w:p w14:paraId="3379EDC3" w14:textId="77777777" w:rsidR="00F95C6C" w:rsidRPr="0001273C" w:rsidRDefault="00F95C6C" w:rsidP="00182202">
            <w:pPr>
              <w:jc w:val="center"/>
              <w:rPr>
                <w:color w:val="000000"/>
                <w:sz w:val="24"/>
                <w:szCs w:val="24"/>
              </w:rPr>
            </w:pPr>
            <w:r>
              <w:rPr>
                <w:color w:val="000000"/>
                <w:sz w:val="24"/>
                <w:szCs w:val="24"/>
              </w:rPr>
              <w:t>19</w:t>
            </w:r>
          </w:p>
        </w:tc>
        <w:tc>
          <w:tcPr>
            <w:tcW w:w="4069" w:type="dxa"/>
            <w:tcBorders>
              <w:top w:val="nil"/>
              <w:left w:val="single" w:sz="4" w:space="0" w:color="auto"/>
              <w:bottom w:val="single" w:sz="4" w:space="0" w:color="auto"/>
              <w:right w:val="single" w:sz="4" w:space="0" w:color="auto"/>
            </w:tcBorders>
            <w:vAlign w:val="bottom"/>
          </w:tcPr>
          <w:p w14:paraId="67A32575" w14:textId="77777777" w:rsidR="00F95C6C" w:rsidRDefault="00F95C6C" w:rsidP="00182202">
            <w:pPr>
              <w:rPr>
                <w:b/>
              </w:rPr>
            </w:pPr>
            <w:proofErr w:type="spellStart"/>
            <w:r w:rsidRPr="0001273C">
              <w:rPr>
                <w:color w:val="000000"/>
                <w:sz w:val="24"/>
                <w:szCs w:val="24"/>
              </w:rPr>
              <w:t>Трушниковская</w:t>
            </w:r>
            <w:proofErr w:type="spellEnd"/>
            <w:r w:rsidRPr="0001273C">
              <w:rPr>
                <w:color w:val="000000"/>
                <w:sz w:val="24"/>
                <w:szCs w:val="24"/>
              </w:rPr>
              <w:t xml:space="preserve"> сельская библиотека </w:t>
            </w:r>
          </w:p>
        </w:tc>
        <w:tc>
          <w:tcPr>
            <w:tcW w:w="1286" w:type="dxa"/>
            <w:tcBorders>
              <w:top w:val="nil"/>
              <w:left w:val="nil"/>
              <w:bottom w:val="single" w:sz="8" w:space="0" w:color="auto"/>
              <w:right w:val="single" w:sz="8" w:space="0" w:color="auto"/>
            </w:tcBorders>
            <w:vAlign w:val="center"/>
          </w:tcPr>
          <w:p w14:paraId="78E0EE9D" w14:textId="77777777" w:rsidR="00F95C6C" w:rsidRDefault="00F95C6C" w:rsidP="00182202">
            <w:pPr>
              <w:jc w:val="center"/>
              <w:rPr>
                <w:b/>
              </w:rPr>
            </w:pPr>
            <w:r>
              <w:rPr>
                <w:b/>
                <w:bCs/>
                <w:color w:val="000000"/>
              </w:rPr>
              <w:t>47</w:t>
            </w:r>
          </w:p>
        </w:tc>
        <w:tc>
          <w:tcPr>
            <w:tcW w:w="1833" w:type="dxa"/>
            <w:tcBorders>
              <w:top w:val="nil"/>
              <w:left w:val="nil"/>
              <w:bottom w:val="single" w:sz="8" w:space="0" w:color="auto"/>
              <w:right w:val="single" w:sz="8" w:space="0" w:color="auto"/>
            </w:tcBorders>
            <w:vAlign w:val="center"/>
          </w:tcPr>
          <w:p w14:paraId="682EF990" w14:textId="77777777" w:rsidR="00F95C6C" w:rsidRDefault="00F95C6C" w:rsidP="00182202">
            <w:pPr>
              <w:jc w:val="center"/>
              <w:rPr>
                <w:b/>
              </w:rPr>
            </w:pPr>
            <w:r>
              <w:rPr>
                <w:b/>
                <w:bCs/>
                <w:color w:val="000000"/>
              </w:rPr>
              <w:t>42085,94</w:t>
            </w:r>
          </w:p>
        </w:tc>
      </w:tr>
      <w:tr w:rsidR="00F95C6C" w14:paraId="3B48B1DA" w14:textId="77777777" w:rsidTr="00182202">
        <w:trPr>
          <w:jc w:val="center"/>
        </w:trPr>
        <w:tc>
          <w:tcPr>
            <w:tcW w:w="462" w:type="dxa"/>
            <w:tcBorders>
              <w:top w:val="nil"/>
              <w:left w:val="single" w:sz="4" w:space="0" w:color="auto"/>
              <w:bottom w:val="single" w:sz="4" w:space="0" w:color="auto"/>
              <w:right w:val="single" w:sz="4" w:space="0" w:color="auto"/>
            </w:tcBorders>
          </w:tcPr>
          <w:p w14:paraId="59BDE5DE" w14:textId="77777777" w:rsidR="00F95C6C" w:rsidRPr="0001273C" w:rsidRDefault="00F95C6C" w:rsidP="00182202">
            <w:pPr>
              <w:jc w:val="center"/>
              <w:rPr>
                <w:color w:val="000000"/>
                <w:sz w:val="24"/>
                <w:szCs w:val="24"/>
              </w:rPr>
            </w:pPr>
            <w:r>
              <w:rPr>
                <w:color w:val="000000"/>
                <w:sz w:val="24"/>
                <w:szCs w:val="24"/>
              </w:rPr>
              <w:t>20</w:t>
            </w:r>
          </w:p>
        </w:tc>
        <w:tc>
          <w:tcPr>
            <w:tcW w:w="4069" w:type="dxa"/>
            <w:tcBorders>
              <w:top w:val="nil"/>
              <w:left w:val="single" w:sz="4" w:space="0" w:color="auto"/>
              <w:bottom w:val="single" w:sz="4" w:space="0" w:color="auto"/>
              <w:right w:val="single" w:sz="4" w:space="0" w:color="auto"/>
            </w:tcBorders>
            <w:vAlign w:val="bottom"/>
          </w:tcPr>
          <w:p w14:paraId="65284FC9" w14:textId="77777777" w:rsidR="00F95C6C" w:rsidRDefault="00F95C6C" w:rsidP="00182202">
            <w:pPr>
              <w:rPr>
                <w:b/>
              </w:rPr>
            </w:pPr>
            <w:proofErr w:type="spellStart"/>
            <w:r w:rsidRPr="0001273C">
              <w:rPr>
                <w:color w:val="000000"/>
                <w:sz w:val="24"/>
                <w:szCs w:val="24"/>
              </w:rPr>
              <w:t>Тюинская</w:t>
            </w:r>
            <w:proofErr w:type="spellEnd"/>
            <w:r w:rsidRPr="0001273C">
              <w:rPr>
                <w:color w:val="000000"/>
                <w:sz w:val="24"/>
                <w:szCs w:val="24"/>
              </w:rPr>
              <w:t xml:space="preserve"> сельская библиотека</w:t>
            </w:r>
          </w:p>
        </w:tc>
        <w:tc>
          <w:tcPr>
            <w:tcW w:w="1286" w:type="dxa"/>
            <w:tcBorders>
              <w:top w:val="nil"/>
              <w:left w:val="nil"/>
              <w:bottom w:val="single" w:sz="8" w:space="0" w:color="auto"/>
              <w:right w:val="single" w:sz="8" w:space="0" w:color="auto"/>
            </w:tcBorders>
            <w:vAlign w:val="center"/>
          </w:tcPr>
          <w:p w14:paraId="5689BF90" w14:textId="77777777" w:rsidR="00F95C6C" w:rsidRDefault="00F95C6C" w:rsidP="00182202">
            <w:pPr>
              <w:jc w:val="center"/>
              <w:rPr>
                <w:b/>
              </w:rPr>
            </w:pPr>
            <w:r>
              <w:rPr>
                <w:b/>
                <w:bCs/>
                <w:color w:val="000000"/>
              </w:rPr>
              <w:t>70</w:t>
            </w:r>
          </w:p>
        </w:tc>
        <w:tc>
          <w:tcPr>
            <w:tcW w:w="1833" w:type="dxa"/>
            <w:tcBorders>
              <w:top w:val="nil"/>
              <w:left w:val="nil"/>
              <w:bottom w:val="single" w:sz="8" w:space="0" w:color="auto"/>
              <w:right w:val="single" w:sz="8" w:space="0" w:color="auto"/>
            </w:tcBorders>
            <w:vAlign w:val="center"/>
          </w:tcPr>
          <w:p w14:paraId="7D86E694" w14:textId="77777777" w:rsidR="00F95C6C" w:rsidRDefault="00F95C6C" w:rsidP="00182202">
            <w:pPr>
              <w:jc w:val="center"/>
              <w:rPr>
                <w:b/>
              </w:rPr>
            </w:pPr>
            <w:r>
              <w:rPr>
                <w:b/>
                <w:bCs/>
                <w:color w:val="000000"/>
              </w:rPr>
              <w:t>55420,35</w:t>
            </w:r>
          </w:p>
        </w:tc>
      </w:tr>
      <w:tr w:rsidR="00F95C6C" w14:paraId="12EBA503" w14:textId="77777777" w:rsidTr="00182202">
        <w:trPr>
          <w:jc w:val="center"/>
        </w:trPr>
        <w:tc>
          <w:tcPr>
            <w:tcW w:w="462" w:type="dxa"/>
            <w:tcBorders>
              <w:top w:val="single" w:sz="4" w:space="0" w:color="auto"/>
              <w:left w:val="single" w:sz="4" w:space="0" w:color="auto"/>
              <w:bottom w:val="single" w:sz="4" w:space="0" w:color="auto"/>
              <w:right w:val="single" w:sz="4" w:space="0" w:color="auto"/>
            </w:tcBorders>
          </w:tcPr>
          <w:p w14:paraId="6EDBDC39" w14:textId="77777777" w:rsidR="00F95C6C" w:rsidRDefault="00F95C6C" w:rsidP="00182202">
            <w:pPr>
              <w:jc w:val="center"/>
              <w:rPr>
                <w:b/>
              </w:rPr>
            </w:pPr>
          </w:p>
        </w:tc>
        <w:tc>
          <w:tcPr>
            <w:tcW w:w="4069" w:type="dxa"/>
            <w:tcBorders>
              <w:top w:val="single" w:sz="4" w:space="0" w:color="auto"/>
              <w:left w:val="single" w:sz="4" w:space="0" w:color="auto"/>
              <w:bottom w:val="single" w:sz="4" w:space="0" w:color="auto"/>
              <w:right w:val="single" w:sz="4" w:space="0" w:color="auto"/>
            </w:tcBorders>
          </w:tcPr>
          <w:p w14:paraId="039C635B" w14:textId="77777777" w:rsidR="00F95C6C" w:rsidRDefault="00F95C6C" w:rsidP="00182202">
            <w:pPr>
              <w:jc w:val="center"/>
              <w:rPr>
                <w:b/>
              </w:rPr>
            </w:pPr>
          </w:p>
        </w:tc>
        <w:tc>
          <w:tcPr>
            <w:tcW w:w="1286" w:type="dxa"/>
            <w:tcBorders>
              <w:top w:val="single" w:sz="4" w:space="0" w:color="auto"/>
              <w:left w:val="single" w:sz="4" w:space="0" w:color="auto"/>
              <w:bottom w:val="single" w:sz="4" w:space="0" w:color="auto"/>
              <w:right w:val="single" w:sz="4" w:space="0" w:color="auto"/>
            </w:tcBorders>
          </w:tcPr>
          <w:p w14:paraId="219C5C39" w14:textId="77777777" w:rsidR="00F95C6C" w:rsidRDefault="00F95C6C" w:rsidP="00182202">
            <w:pPr>
              <w:jc w:val="center"/>
              <w:rPr>
                <w:b/>
              </w:rPr>
            </w:pPr>
            <w:r>
              <w:rPr>
                <w:b/>
              </w:rPr>
              <w:t>2903</w:t>
            </w:r>
          </w:p>
        </w:tc>
        <w:tc>
          <w:tcPr>
            <w:tcW w:w="1833" w:type="dxa"/>
            <w:tcBorders>
              <w:top w:val="nil"/>
              <w:left w:val="nil"/>
              <w:bottom w:val="single" w:sz="8" w:space="0" w:color="auto"/>
              <w:right w:val="single" w:sz="8" w:space="0" w:color="auto"/>
            </w:tcBorders>
            <w:vAlign w:val="center"/>
          </w:tcPr>
          <w:p w14:paraId="068AB919" w14:textId="77777777" w:rsidR="00F95C6C" w:rsidRDefault="00F95C6C" w:rsidP="00182202">
            <w:pPr>
              <w:jc w:val="center"/>
              <w:rPr>
                <w:b/>
              </w:rPr>
            </w:pPr>
            <w:r>
              <w:rPr>
                <w:b/>
                <w:bCs/>
                <w:color w:val="000000"/>
              </w:rPr>
              <w:t>2 052 790,00</w:t>
            </w:r>
          </w:p>
        </w:tc>
      </w:tr>
      <w:tr w:rsidR="00F95C6C" w14:paraId="73769F76" w14:textId="77777777" w:rsidTr="00182202">
        <w:trPr>
          <w:jc w:val="center"/>
        </w:trPr>
        <w:tc>
          <w:tcPr>
            <w:tcW w:w="462" w:type="dxa"/>
            <w:tcBorders>
              <w:top w:val="single" w:sz="4" w:space="0" w:color="auto"/>
              <w:left w:val="single" w:sz="4" w:space="0" w:color="auto"/>
              <w:bottom w:val="single" w:sz="4" w:space="0" w:color="auto"/>
              <w:right w:val="single" w:sz="4" w:space="0" w:color="auto"/>
            </w:tcBorders>
          </w:tcPr>
          <w:p w14:paraId="75262F04" w14:textId="77777777" w:rsidR="00F95C6C" w:rsidRDefault="00F95C6C" w:rsidP="00182202">
            <w:pPr>
              <w:jc w:val="center"/>
              <w:rPr>
                <w:b/>
              </w:rPr>
            </w:pPr>
          </w:p>
        </w:tc>
        <w:tc>
          <w:tcPr>
            <w:tcW w:w="4069" w:type="dxa"/>
            <w:tcBorders>
              <w:top w:val="single" w:sz="4" w:space="0" w:color="auto"/>
              <w:left w:val="single" w:sz="4" w:space="0" w:color="auto"/>
              <w:bottom w:val="single" w:sz="4" w:space="0" w:color="auto"/>
              <w:right w:val="single" w:sz="4" w:space="0" w:color="auto"/>
            </w:tcBorders>
          </w:tcPr>
          <w:p w14:paraId="54E69EDE" w14:textId="77777777" w:rsidR="00F95C6C" w:rsidRDefault="00F95C6C" w:rsidP="00182202">
            <w:pPr>
              <w:jc w:val="center"/>
              <w:rPr>
                <w:b/>
              </w:rPr>
            </w:pPr>
          </w:p>
        </w:tc>
        <w:tc>
          <w:tcPr>
            <w:tcW w:w="1286" w:type="dxa"/>
            <w:tcBorders>
              <w:top w:val="single" w:sz="4" w:space="0" w:color="auto"/>
              <w:left w:val="single" w:sz="4" w:space="0" w:color="auto"/>
              <w:bottom w:val="single" w:sz="4" w:space="0" w:color="auto"/>
              <w:right w:val="single" w:sz="4" w:space="0" w:color="auto"/>
            </w:tcBorders>
          </w:tcPr>
          <w:p w14:paraId="2E699293" w14:textId="77777777" w:rsidR="00F95C6C" w:rsidRDefault="00F95C6C" w:rsidP="00182202">
            <w:pPr>
              <w:jc w:val="center"/>
              <w:rPr>
                <w:b/>
              </w:rPr>
            </w:pPr>
          </w:p>
        </w:tc>
        <w:tc>
          <w:tcPr>
            <w:tcW w:w="1833" w:type="dxa"/>
            <w:tcBorders>
              <w:top w:val="single" w:sz="4" w:space="0" w:color="auto"/>
              <w:left w:val="single" w:sz="4" w:space="0" w:color="auto"/>
              <w:bottom w:val="single" w:sz="4" w:space="0" w:color="auto"/>
              <w:right w:val="single" w:sz="4" w:space="0" w:color="auto"/>
            </w:tcBorders>
          </w:tcPr>
          <w:p w14:paraId="2328E8C5" w14:textId="77777777" w:rsidR="00F95C6C" w:rsidRDefault="00F95C6C" w:rsidP="00182202">
            <w:pPr>
              <w:jc w:val="center"/>
              <w:rPr>
                <w:b/>
              </w:rPr>
            </w:pPr>
          </w:p>
        </w:tc>
      </w:tr>
    </w:tbl>
    <w:p w14:paraId="28D0602A" w14:textId="77777777" w:rsidR="00F95C6C" w:rsidRDefault="00F95C6C" w:rsidP="003B20FE">
      <w:pPr>
        <w:jc w:val="center"/>
        <w:rPr>
          <w:b/>
          <w:sz w:val="24"/>
          <w:szCs w:val="24"/>
        </w:rPr>
      </w:pPr>
    </w:p>
    <w:p w14:paraId="5D05ED1E" w14:textId="77777777" w:rsidR="00F95C6C" w:rsidRDefault="00F95C6C" w:rsidP="003B20FE">
      <w:pPr>
        <w:jc w:val="center"/>
        <w:rPr>
          <w:b/>
          <w:sz w:val="24"/>
          <w:szCs w:val="24"/>
        </w:rPr>
      </w:pPr>
    </w:p>
    <w:p w14:paraId="47668B23" w14:textId="77777777" w:rsidR="00F95C6C" w:rsidRDefault="00F95C6C" w:rsidP="003B20FE">
      <w:pPr>
        <w:jc w:val="center"/>
        <w:rPr>
          <w:b/>
          <w:sz w:val="24"/>
          <w:szCs w:val="24"/>
        </w:rPr>
      </w:pPr>
    </w:p>
    <w:p w14:paraId="43F4A57E" w14:textId="77777777" w:rsidR="00F95C6C" w:rsidRDefault="00F95C6C" w:rsidP="003B20FE">
      <w:pPr>
        <w:jc w:val="center"/>
        <w:rPr>
          <w:b/>
          <w:sz w:val="24"/>
          <w:szCs w:val="24"/>
        </w:rPr>
      </w:pPr>
    </w:p>
    <w:p w14:paraId="1B7D9C35" w14:textId="77777777" w:rsidR="003B20FE" w:rsidRDefault="003B20FE" w:rsidP="003B20FE">
      <w:pPr>
        <w:ind w:left="360"/>
      </w:pPr>
      <w:r>
        <w:t>*  Без учета данных о книгах, полученных в дар, при перераспределении, взамен утерянных и приобретенных за счет средств федерального бюджета.</w:t>
      </w:r>
    </w:p>
    <w:p w14:paraId="3CDE5108" w14:textId="77777777" w:rsidR="00E87386" w:rsidRDefault="00E87386" w:rsidP="00051739">
      <w:pPr>
        <w:tabs>
          <w:tab w:val="left" w:pos="0"/>
          <w:tab w:val="left" w:pos="750"/>
          <w:tab w:val="right" w:pos="9129"/>
        </w:tabs>
        <w:ind w:firstLine="426"/>
        <w:jc w:val="both"/>
        <w:rPr>
          <w:b/>
          <w:sz w:val="28"/>
          <w:szCs w:val="28"/>
          <w:lang w:eastAsia="x-none"/>
        </w:rPr>
      </w:pPr>
      <w:r>
        <w:rPr>
          <w:b/>
          <w:sz w:val="28"/>
          <w:szCs w:val="28"/>
          <w:lang w:eastAsia="x-none"/>
        </w:rPr>
        <w:br w:type="page"/>
      </w:r>
    </w:p>
    <w:p w14:paraId="37D76717" w14:textId="77777777" w:rsidR="00E87386" w:rsidRDefault="00E87386" w:rsidP="00051739">
      <w:pPr>
        <w:tabs>
          <w:tab w:val="left" w:pos="0"/>
          <w:tab w:val="left" w:pos="750"/>
          <w:tab w:val="right" w:pos="9129"/>
        </w:tabs>
        <w:ind w:firstLine="426"/>
        <w:jc w:val="both"/>
        <w:rPr>
          <w:b/>
          <w:sz w:val="28"/>
          <w:szCs w:val="28"/>
          <w:lang w:eastAsia="x-none"/>
        </w:rPr>
        <w:sectPr w:rsidR="00E87386" w:rsidSect="00625D5A">
          <w:pgSz w:w="11906" w:h="16838"/>
          <w:pgMar w:top="567" w:right="567" w:bottom="567" w:left="1418" w:header="709" w:footer="709" w:gutter="0"/>
          <w:cols w:space="708"/>
          <w:docGrid w:linePitch="360"/>
        </w:sectPr>
      </w:pPr>
    </w:p>
    <w:p w14:paraId="5D9AA642" w14:textId="77777777" w:rsidR="00753BD4" w:rsidRDefault="00753BD4" w:rsidP="00753BD4">
      <w:pPr>
        <w:pStyle w:val="31"/>
        <w:jc w:val="center"/>
        <w:rPr>
          <w:b/>
          <w:sz w:val="24"/>
          <w:szCs w:val="24"/>
        </w:rPr>
      </w:pPr>
      <w:r w:rsidRPr="00F52F0E">
        <w:rPr>
          <w:b/>
          <w:sz w:val="24"/>
          <w:szCs w:val="24"/>
        </w:rPr>
        <w:lastRenderedPageBreak/>
        <w:t xml:space="preserve">Расходы на комплектование </w:t>
      </w:r>
      <w:r w:rsidRPr="00F52F0E">
        <w:rPr>
          <w:b/>
          <w:i/>
          <w:color w:val="FF0000"/>
          <w:sz w:val="24"/>
          <w:szCs w:val="24"/>
        </w:rPr>
        <w:t>модельных</w:t>
      </w:r>
      <w:r w:rsidRPr="00F52F0E">
        <w:rPr>
          <w:b/>
          <w:sz w:val="24"/>
          <w:szCs w:val="24"/>
        </w:rPr>
        <w:t xml:space="preserve"> библиотек (тыс. руб.) Таблица № 9з</w:t>
      </w:r>
    </w:p>
    <w:tbl>
      <w:tblPr>
        <w:tblW w:w="13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5"/>
        <w:gridCol w:w="2583"/>
        <w:gridCol w:w="4254"/>
        <w:gridCol w:w="1986"/>
        <w:gridCol w:w="2552"/>
      </w:tblGrid>
      <w:tr w:rsidR="00753BD4" w:rsidRPr="00F52F0E" w14:paraId="0B9963C8" w14:textId="77777777" w:rsidTr="00753BD4">
        <w:trPr>
          <w:trHeight w:val="913"/>
          <w:jc w:val="center"/>
        </w:trPr>
        <w:tc>
          <w:tcPr>
            <w:tcW w:w="2365" w:type="dxa"/>
            <w:tcBorders>
              <w:top w:val="single" w:sz="4" w:space="0" w:color="auto"/>
              <w:left w:val="single" w:sz="4" w:space="0" w:color="auto"/>
              <w:bottom w:val="single" w:sz="4" w:space="0" w:color="auto"/>
              <w:right w:val="single" w:sz="4" w:space="0" w:color="auto"/>
            </w:tcBorders>
            <w:hideMark/>
          </w:tcPr>
          <w:p w14:paraId="10E92811" w14:textId="77777777" w:rsidR="00753BD4" w:rsidRPr="00F52F0E" w:rsidRDefault="00753BD4" w:rsidP="0079157B">
            <w:pPr>
              <w:jc w:val="center"/>
              <w:rPr>
                <w:b/>
                <w:sz w:val="24"/>
                <w:szCs w:val="24"/>
              </w:rPr>
            </w:pPr>
            <w:r w:rsidRPr="00F52F0E">
              <w:rPr>
                <w:b/>
                <w:sz w:val="24"/>
                <w:szCs w:val="24"/>
              </w:rPr>
              <w:t>Модельная библиотека</w:t>
            </w:r>
          </w:p>
        </w:tc>
        <w:tc>
          <w:tcPr>
            <w:tcW w:w="2583" w:type="dxa"/>
            <w:tcBorders>
              <w:top w:val="single" w:sz="4" w:space="0" w:color="auto"/>
              <w:left w:val="single" w:sz="4" w:space="0" w:color="auto"/>
              <w:bottom w:val="single" w:sz="4" w:space="0" w:color="auto"/>
              <w:right w:val="single" w:sz="4" w:space="0" w:color="auto"/>
            </w:tcBorders>
            <w:hideMark/>
          </w:tcPr>
          <w:p w14:paraId="5BB2D1D7" w14:textId="77777777" w:rsidR="00753BD4" w:rsidRPr="00F52F0E" w:rsidRDefault="00753BD4" w:rsidP="0079157B">
            <w:pPr>
              <w:jc w:val="center"/>
              <w:rPr>
                <w:b/>
                <w:sz w:val="24"/>
                <w:szCs w:val="24"/>
              </w:rPr>
            </w:pPr>
            <w:r w:rsidRPr="00F52F0E">
              <w:rPr>
                <w:b/>
                <w:sz w:val="24"/>
                <w:szCs w:val="24"/>
              </w:rPr>
              <w:t xml:space="preserve">Виды документов на физических носителях </w:t>
            </w:r>
          </w:p>
        </w:tc>
        <w:tc>
          <w:tcPr>
            <w:tcW w:w="4254" w:type="dxa"/>
            <w:tcBorders>
              <w:top w:val="single" w:sz="4" w:space="0" w:color="auto"/>
              <w:left w:val="single" w:sz="4" w:space="0" w:color="auto"/>
              <w:bottom w:val="single" w:sz="4" w:space="0" w:color="auto"/>
              <w:right w:val="single" w:sz="4" w:space="0" w:color="auto"/>
            </w:tcBorders>
            <w:hideMark/>
          </w:tcPr>
          <w:p w14:paraId="762911C0" w14:textId="77777777" w:rsidR="00753BD4" w:rsidRPr="00F52F0E" w:rsidRDefault="00753BD4" w:rsidP="0079157B">
            <w:pPr>
              <w:jc w:val="center"/>
              <w:rPr>
                <w:b/>
                <w:sz w:val="24"/>
                <w:szCs w:val="24"/>
              </w:rPr>
            </w:pPr>
            <w:r w:rsidRPr="00F52F0E">
              <w:rPr>
                <w:b/>
                <w:sz w:val="24"/>
                <w:szCs w:val="24"/>
              </w:rPr>
              <w:t>Источник финансирования</w:t>
            </w:r>
          </w:p>
        </w:tc>
        <w:tc>
          <w:tcPr>
            <w:tcW w:w="1986" w:type="dxa"/>
            <w:tcBorders>
              <w:top w:val="single" w:sz="4" w:space="0" w:color="auto"/>
              <w:left w:val="single" w:sz="4" w:space="0" w:color="auto"/>
              <w:bottom w:val="single" w:sz="4" w:space="0" w:color="auto"/>
              <w:right w:val="single" w:sz="4" w:space="0" w:color="auto"/>
            </w:tcBorders>
            <w:hideMark/>
          </w:tcPr>
          <w:p w14:paraId="209ADB21" w14:textId="77777777" w:rsidR="00753BD4" w:rsidRPr="00F52F0E" w:rsidRDefault="00753BD4" w:rsidP="0079157B">
            <w:pPr>
              <w:jc w:val="center"/>
              <w:rPr>
                <w:b/>
                <w:sz w:val="24"/>
                <w:szCs w:val="24"/>
              </w:rPr>
            </w:pPr>
            <w:r w:rsidRPr="00F52F0E">
              <w:rPr>
                <w:b/>
                <w:sz w:val="24"/>
                <w:szCs w:val="24"/>
              </w:rPr>
              <w:t>Экз.</w:t>
            </w:r>
          </w:p>
        </w:tc>
        <w:tc>
          <w:tcPr>
            <w:tcW w:w="2552" w:type="dxa"/>
            <w:tcBorders>
              <w:top w:val="single" w:sz="4" w:space="0" w:color="auto"/>
              <w:left w:val="single" w:sz="4" w:space="0" w:color="auto"/>
              <w:bottom w:val="single" w:sz="4" w:space="0" w:color="auto"/>
              <w:right w:val="single" w:sz="4" w:space="0" w:color="auto"/>
            </w:tcBorders>
          </w:tcPr>
          <w:p w14:paraId="6FD53583" w14:textId="77777777" w:rsidR="00753BD4" w:rsidRPr="00F52F0E" w:rsidRDefault="00753BD4" w:rsidP="0079157B">
            <w:pPr>
              <w:jc w:val="center"/>
              <w:rPr>
                <w:b/>
                <w:sz w:val="24"/>
                <w:szCs w:val="24"/>
              </w:rPr>
            </w:pPr>
            <w:r w:rsidRPr="00F52F0E">
              <w:rPr>
                <w:b/>
                <w:sz w:val="24"/>
                <w:szCs w:val="24"/>
              </w:rPr>
              <w:t>Затраты (руб.)</w:t>
            </w:r>
          </w:p>
          <w:p w14:paraId="6172C917" w14:textId="77777777" w:rsidR="00753BD4" w:rsidRPr="00F52F0E" w:rsidRDefault="00753BD4" w:rsidP="0079157B">
            <w:pPr>
              <w:jc w:val="center"/>
              <w:rPr>
                <w:b/>
                <w:sz w:val="24"/>
                <w:szCs w:val="24"/>
              </w:rPr>
            </w:pPr>
          </w:p>
        </w:tc>
      </w:tr>
      <w:tr w:rsidR="00753BD4" w:rsidRPr="00F52F0E" w14:paraId="22D8BC70" w14:textId="77777777" w:rsidTr="00753BD4">
        <w:trPr>
          <w:cantSplit/>
          <w:jc w:val="center"/>
        </w:trPr>
        <w:tc>
          <w:tcPr>
            <w:tcW w:w="2365" w:type="dxa"/>
            <w:vMerge w:val="restart"/>
            <w:tcBorders>
              <w:top w:val="single" w:sz="4" w:space="0" w:color="auto"/>
              <w:left w:val="single" w:sz="4" w:space="0" w:color="auto"/>
              <w:bottom w:val="single" w:sz="4" w:space="0" w:color="auto"/>
              <w:right w:val="single" w:sz="4" w:space="0" w:color="auto"/>
            </w:tcBorders>
          </w:tcPr>
          <w:p w14:paraId="16959CC4" w14:textId="77777777" w:rsidR="00753BD4" w:rsidRPr="00F52F0E" w:rsidRDefault="00753BD4" w:rsidP="0079157B">
            <w:pPr>
              <w:rPr>
                <w:sz w:val="24"/>
                <w:szCs w:val="24"/>
              </w:rPr>
            </w:pPr>
          </w:p>
        </w:tc>
        <w:tc>
          <w:tcPr>
            <w:tcW w:w="2583" w:type="dxa"/>
            <w:vMerge w:val="restart"/>
            <w:tcBorders>
              <w:top w:val="single" w:sz="4" w:space="0" w:color="auto"/>
              <w:left w:val="single" w:sz="4" w:space="0" w:color="auto"/>
              <w:bottom w:val="single" w:sz="4" w:space="0" w:color="auto"/>
              <w:right w:val="single" w:sz="4" w:space="0" w:color="auto"/>
            </w:tcBorders>
            <w:hideMark/>
          </w:tcPr>
          <w:p w14:paraId="04ABCC05" w14:textId="77777777" w:rsidR="00753BD4" w:rsidRPr="00F52F0E" w:rsidRDefault="00753BD4" w:rsidP="0079157B">
            <w:pPr>
              <w:jc w:val="center"/>
              <w:rPr>
                <w:b/>
                <w:sz w:val="24"/>
                <w:szCs w:val="24"/>
              </w:rPr>
            </w:pPr>
            <w:r w:rsidRPr="00F52F0E">
              <w:rPr>
                <w:b/>
                <w:sz w:val="24"/>
                <w:szCs w:val="24"/>
              </w:rPr>
              <w:t xml:space="preserve">Книги и брошюры </w:t>
            </w:r>
          </w:p>
        </w:tc>
        <w:tc>
          <w:tcPr>
            <w:tcW w:w="4254" w:type="dxa"/>
            <w:tcBorders>
              <w:top w:val="single" w:sz="4" w:space="0" w:color="auto"/>
              <w:left w:val="single" w:sz="4" w:space="0" w:color="auto"/>
              <w:bottom w:val="single" w:sz="4" w:space="0" w:color="auto"/>
              <w:right w:val="single" w:sz="4" w:space="0" w:color="auto"/>
            </w:tcBorders>
            <w:hideMark/>
          </w:tcPr>
          <w:p w14:paraId="4DBE93DD" w14:textId="77777777" w:rsidR="00753BD4" w:rsidRPr="00F52F0E" w:rsidRDefault="00753BD4" w:rsidP="0079157B">
            <w:pPr>
              <w:jc w:val="center"/>
              <w:rPr>
                <w:b/>
                <w:sz w:val="24"/>
                <w:szCs w:val="24"/>
              </w:rPr>
            </w:pPr>
            <w:r w:rsidRPr="00F52F0E">
              <w:rPr>
                <w:b/>
                <w:sz w:val="24"/>
                <w:szCs w:val="24"/>
              </w:rPr>
              <w:t>Местный бюджет</w:t>
            </w:r>
          </w:p>
        </w:tc>
        <w:tc>
          <w:tcPr>
            <w:tcW w:w="1986" w:type="dxa"/>
            <w:tcBorders>
              <w:top w:val="single" w:sz="4" w:space="0" w:color="auto"/>
              <w:left w:val="single" w:sz="4" w:space="0" w:color="auto"/>
              <w:bottom w:val="single" w:sz="4" w:space="0" w:color="auto"/>
              <w:right w:val="single" w:sz="4" w:space="0" w:color="auto"/>
            </w:tcBorders>
          </w:tcPr>
          <w:p w14:paraId="233B5A08" w14:textId="114973E0" w:rsidR="00753BD4" w:rsidRPr="00F52F0E" w:rsidRDefault="00753BD4" w:rsidP="0079157B">
            <w:pPr>
              <w:jc w:val="center"/>
              <w:rPr>
                <w:b/>
                <w:bCs/>
                <w:sz w:val="24"/>
                <w:szCs w:val="24"/>
              </w:rPr>
            </w:pPr>
            <w:r w:rsidRPr="00F52F0E">
              <w:rPr>
                <w:b/>
                <w:bCs/>
                <w:sz w:val="24"/>
                <w:szCs w:val="24"/>
              </w:rPr>
              <w:t>8</w:t>
            </w:r>
            <w:r w:rsidR="008F5DC4">
              <w:rPr>
                <w:b/>
                <w:bCs/>
                <w:sz w:val="24"/>
                <w:szCs w:val="24"/>
              </w:rPr>
              <w:t>38</w:t>
            </w:r>
          </w:p>
        </w:tc>
        <w:tc>
          <w:tcPr>
            <w:tcW w:w="2552" w:type="dxa"/>
            <w:tcBorders>
              <w:top w:val="single" w:sz="4" w:space="0" w:color="auto"/>
              <w:left w:val="single" w:sz="4" w:space="0" w:color="auto"/>
              <w:bottom w:val="single" w:sz="4" w:space="0" w:color="auto"/>
              <w:right w:val="single" w:sz="4" w:space="0" w:color="auto"/>
            </w:tcBorders>
          </w:tcPr>
          <w:p w14:paraId="36F9A918" w14:textId="2F036781" w:rsidR="00753BD4" w:rsidRPr="00F52F0E" w:rsidRDefault="001D2AD5" w:rsidP="0079157B">
            <w:pPr>
              <w:jc w:val="center"/>
              <w:rPr>
                <w:b/>
                <w:bCs/>
                <w:sz w:val="24"/>
                <w:szCs w:val="24"/>
              </w:rPr>
            </w:pPr>
            <w:r>
              <w:rPr>
                <w:b/>
                <w:bCs/>
                <w:sz w:val="24"/>
                <w:szCs w:val="24"/>
              </w:rPr>
              <w:t>668401,4</w:t>
            </w:r>
          </w:p>
        </w:tc>
      </w:tr>
      <w:tr w:rsidR="00753BD4" w:rsidRPr="00F52F0E" w14:paraId="19AA4765" w14:textId="77777777" w:rsidTr="00753BD4">
        <w:trPr>
          <w:cantSplit/>
          <w:jc w:val="center"/>
        </w:trPr>
        <w:tc>
          <w:tcPr>
            <w:tcW w:w="2365" w:type="dxa"/>
            <w:vMerge/>
            <w:tcBorders>
              <w:top w:val="single" w:sz="4" w:space="0" w:color="auto"/>
              <w:left w:val="single" w:sz="4" w:space="0" w:color="auto"/>
              <w:bottom w:val="single" w:sz="4" w:space="0" w:color="auto"/>
              <w:right w:val="single" w:sz="4" w:space="0" w:color="auto"/>
            </w:tcBorders>
            <w:vAlign w:val="center"/>
            <w:hideMark/>
          </w:tcPr>
          <w:p w14:paraId="6FC1C96F" w14:textId="77777777" w:rsidR="00753BD4" w:rsidRPr="00F52F0E" w:rsidRDefault="00753BD4" w:rsidP="0079157B">
            <w:pPr>
              <w:rPr>
                <w:sz w:val="24"/>
                <w:szCs w:val="24"/>
              </w:rPr>
            </w:pPr>
          </w:p>
        </w:tc>
        <w:tc>
          <w:tcPr>
            <w:tcW w:w="2583" w:type="dxa"/>
            <w:vMerge/>
            <w:tcBorders>
              <w:top w:val="single" w:sz="4" w:space="0" w:color="auto"/>
              <w:left w:val="single" w:sz="4" w:space="0" w:color="auto"/>
              <w:bottom w:val="single" w:sz="4" w:space="0" w:color="auto"/>
              <w:right w:val="single" w:sz="4" w:space="0" w:color="auto"/>
            </w:tcBorders>
            <w:vAlign w:val="center"/>
            <w:hideMark/>
          </w:tcPr>
          <w:p w14:paraId="7859A2BA" w14:textId="77777777" w:rsidR="00753BD4" w:rsidRPr="00F52F0E" w:rsidRDefault="00753BD4" w:rsidP="0079157B">
            <w:pPr>
              <w:rPr>
                <w:b/>
                <w:sz w:val="24"/>
                <w:szCs w:val="24"/>
              </w:rPr>
            </w:pPr>
          </w:p>
        </w:tc>
        <w:tc>
          <w:tcPr>
            <w:tcW w:w="4254" w:type="dxa"/>
            <w:tcBorders>
              <w:top w:val="single" w:sz="4" w:space="0" w:color="auto"/>
              <w:left w:val="single" w:sz="4" w:space="0" w:color="auto"/>
              <w:bottom w:val="single" w:sz="4" w:space="0" w:color="auto"/>
              <w:right w:val="single" w:sz="4" w:space="0" w:color="auto"/>
            </w:tcBorders>
            <w:hideMark/>
          </w:tcPr>
          <w:p w14:paraId="21C4C012" w14:textId="77777777" w:rsidR="00753BD4" w:rsidRPr="00F52F0E" w:rsidRDefault="00753BD4" w:rsidP="0079157B">
            <w:pPr>
              <w:jc w:val="center"/>
              <w:rPr>
                <w:sz w:val="24"/>
                <w:szCs w:val="24"/>
              </w:rPr>
            </w:pPr>
            <w:r w:rsidRPr="00F52F0E">
              <w:rPr>
                <w:b/>
                <w:sz w:val="24"/>
                <w:szCs w:val="24"/>
              </w:rPr>
              <w:t xml:space="preserve">Внебюджетные </w:t>
            </w:r>
            <w:r w:rsidRPr="00F52F0E">
              <w:rPr>
                <w:sz w:val="24"/>
                <w:szCs w:val="24"/>
              </w:rPr>
              <w:t>всего</w:t>
            </w:r>
          </w:p>
        </w:tc>
        <w:tc>
          <w:tcPr>
            <w:tcW w:w="1986" w:type="dxa"/>
            <w:tcBorders>
              <w:top w:val="single" w:sz="4" w:space="0" w:color="auto"/>
              <w:left w:val="single" w:sz="4" w:space="0" w:color="auto"/>
              <w:bottom w:val="single" w:sz="4" w:space="0" w:color="auto"/>
              <w:right w:val="single" w:sz="4" w:space="0" w:color="auto"/>
            </w:tcBorders>
          </w:tcPr>
          <w:p w14:paraId="140927D1" w14:textId="215E9BEF" w:rsidR="00753BD4" w:rsidRPr="00F52F0E" w:rsidRDefault="008F5DC4" w:rsidP="0079157B">
            <w:pPr>
              <w:jc w:val="center"/>
              <w:rPr>
                <w:b/>
                <w:bCs/>
                <w:sz w:val="24"/>
                <w:szCs w:val="24"/>
              </w:rPr>
            </w:pPr>
            <w:r>
              <w:rPr>
                <w:b/>
                <w:bCs/>
                <w:sz w:val="24"/>
                <w:szCs w:val="24"/>
              </w:rPr>
              <w:t>193</w:t>
            </w:r>
          </w:p>
        </w:tc>
        <w:tc>
          <w:tcPr>
            <w:tcW w:w="2552" w:type="dxa"/>
            <w:tcBorders>
              <w:top w:val="single" w:sz="4" w:space="0" w:color="auto"/>
              <w:left w:val="single" w:sz="4" w:space="0" w:color="auto"/>
              <w:bottom w:val="single" w:sz="4" w:space="0" w:color="auto"/>
              <w:right w:val="single" w:sz="4" w:space="0" w:color="auto"/>
            </w:tcBorders>
          </w:tcPr>
          <w:p w14:paraId="3E493606" w14:textId="397C86CA" w:rsidR="00753BD4" w:rsidRPr="00F52F0E" w:rsidRDefault="001D2AD5" w:rsidP="0079157B">
            <w:pPr>
              <w:jc w:val="center"/>
              <w:rPr>
                <w:b/>
                <w:bCs/>
                <w:sz w:val="24"/>
                <w:szCs w:val="24"/>
              </w:rPr>
            </w:pPr>
            <w:r>
              <w:rPr>
                <w:b/>
                <w:bCs/>
                <w:sz w:val="24"/>
                <w:szCs w:val="24"/>
              </w:rPr>
              <w:t>12167,66</w:t>
            </w:r>
          </w:p>
        </w:tc>
      </w:tr>
      <w:tr w:rsidR="00753BD4" w:rsidRPr="00F52F0E" w14:paraId="18856BDF" w14:textId="77777777" w:rsidTr="00753BD4">
        <w:trPr>
          <w:cantSplit/>
          <w:jc w:val="center"/>
        </w:trPr>
        <w:tc>
          <w:tcPr>
            <w:tcW w:w="2365" w:type="dxa"/>
            <w:vMerge/>
            <w:tcBorders>
              <w:top w:val="single" w:sz="4" w:space="0" w:color="auto"/>
              <w:left w:val="single" w:sz="4" w:space="0" w:color="auto"/>
              <w:bottom w:val="single" w:sz="4" w:space="0" w:color="auto"/>
              <w:right w:val="single" w:sz="4" w:space="0" w:color="auto"/>
            </w:tcBorders>
            <w:vAlign w:val="center"/>
            <w:hideMark/>
          </w:tcPr>
          <w:p w14:paraId="34819E8C" w14:textId="77777777" w:rsidR="00753BD4" w:rsidRPr="00F52F0E" w:rsidRDefault="00753BD4" w:rsidP="0079157B">
            <w:pPr>
              <w:rPr>
                <w:sz w:val="24"/>
                <w:szCs w:val="24"/>
              </w:rPr>
            </w:pPr>
          </w:p>
        </w:tc>
        <w:tc>
          <w:tcPr>
            <w:tcW w:w="2583" w:type="dxa"/>
            <w:vMerge/>
            <w:tcBorders>
              <w:top w:val="single" w:sz="4" w:space="0" w:color="auto"/>
              <w:left w:val="single" w:sz="4" w:space="0" w:color="auto"/>
              <w:bottom w:val="single" w:sz="4" w:space="0" w:color="auto"/>
              <w:right w:val="single" w:sz="4" w:space="0" w:color="auto"/>
            </w:tcBorders>
            <w:vAlign w:val="center"/>
            <w:hideMark/>
          </w:tcPr>
          <w:p w14:paraId="6BAC24D1" w14:textId="77777777" w:rsidR="00753BD4" w:rsidRPr="00F52F0E" w:rsidRDefault="00753BD4" w:rsidP="0079157B">
            <w:pPr>
              <w:rPr>
                <w:b/>
                <w:sz w:val="24"/>
                <w:szCs w:val="24"/>
              </w:rPr>
            </w:pPr>
          </w:p>
        </w:tc>
        <w:tc>
          <w:tcPr>
            <w:tcW w:w="4254" w:type="dxa"/>
            <w:tcBorders>
              <w:top w:val="single" w:sz="4" w:space="0" w:color="auto"/>
              <w:left w:val="single" w:sz="4" w:space="0" w:color="auto"/>
              <w:bottom w:val="single" w:sz="4" w:space="0" w:color="auto"/>
              <w:right w:val="single" w:sz="4" w:space="0" w:color="auto"/>
            </w:tcBorders>
            <w:hideMark/>
          </w:tcPr>
          <w:p w14:paraId="460D5C76" w14:textId="77777777" w:rsidR="00753BD4" w:rsidRPr="00F52F0E" w:rsidRDefault="00753BD4" w:rsidP="0079157B">
            <w:pPr>
              <w:rPr>
                <w:sz w:val="24"/>
                <w:szCs w:val="24"/>
              </w:rPr>
            </w:pPr>
            <w:r w:rsidRPr="00F52F0E">
              <w:rPr>
                <w:sz w:val="24"/>
                <w:szCs w:val="24"/>
              </w:rPr>
              <w:t xml:space="preserve">в дар </w:t>
            </w:r>
          </w:p>
        </w:tc>
        <w:tc>
          <w:tcPr>
            <w:tcW w:w="1986" w:type="dxa"/>
            <w:tcBorders>
              <w:top w:val="single" w:sz="4" w:space="0" w:color="auto"/>
              <w:left w:val="single" w:sz="4" w:space="0" w:color="auto"/>
              <w:bottom w:val="single" w:sz="4" w:space="0" w:color="auto"/>
              <w:right w:val="single" w:sz="4" w:space="0" w:color="auto"/>
            </w:tcBorders>
          </w:tcPr>
          <w:p w14:paraId="09A1027F" w14:textId="11A79380" w:rsidR="00753BD4" w:rsidRPr="00F52F0E" w:rsidRDefault="008F5DC4" w:rsidP="0079157B">
            <w:pPr>
              <w:jc w:val="center"/>
              <w:rPr>
                <w:sz w:val="24"/>
                <w:szCs w:val="24"/>
              </w:rPr>
            </w:pPr>
            <w:r>
              <w:rPr>
                <w:sz w:val="24"/>
                <w:szCs w:val="24"/>
              </w:rPr>
              <w:t>193</w:t>
            </w:r>
          </w:p>
        </w:tc>
        <w:tc>
          <w:tcPr>
            <w:tcW w:w="2552" w:type="dxa"/>
            <w:tcBorders>
              <w:top w:val="single" w:sz="4" w:space="0" w:color="auto"/>
              <w:left w:val="single" w:sz="4" w:space="0" w:color="auto"/>
              <w:bottom w:val="single" w:sz="4" w:space="0" w:color="auto"/>
              <w:right w:val="single" w:sz="4" w:space="0" w:color="auto"/>
            </w:tcBorders>
          </w:tcPr>
          <w:p w14:paraId="00E97DA2" w14:textId="3B4B968B" w:rsidR="00753BD4" w:rsidRPr="00F52F0E" w:rsidRDefault="001D2AD5" w:rsidP="0079157B">
            <w:pPr>
              <w:jc w:val="center"/>
              <w:rPr>
                <w:sz w:val="24"/>
                <w:szCs w:val="24"/>
              </w:rPr>
            </w:pPr>
            <w:r>
              <w:rPr>
                <w:sz w:val="24"/>
                <w:szCs w:val="24"/>
              </w:rPr>
              <w:t>12167,66</w:t>
            </w:r>
          </w:p>
        </w:tc>
      </w:tr>
      <w:tr w:rsidR="00753BD4" w:rsidRPr="00F52F0E" w14:paraId="6313AC14" w14:textId="77777777" w:rsidTr="00753BD4">
        <w:trPr>
          <w:cantSplit/>
          <w:trHeight w:val="189"/>
          <w:jc w:val="center"/>
        </w:trPr>
        <w:tc>
          <w:tcPr>
            <w:tcW w:w="2365" w:type="dxa"/>
            <w:vMerge/>
            <w:tcBorders>
              <w:top w:val="single" w:sz="4" w:space="0" w:color="auto"/>
              <w:left w:val="single" w:sz="4" w:space="0" w:color="auto"/>
              <w:bottom w:val="single" w:sz="4" w:space="0" w:color="auto"/>
              <w:right w:val="single" w:sz="4" w:space="0" w:color="auto"/>
            </w:tcBorders>
            <w:vAlign w:val="center"/>
            <w:hideMark/>
          </w:tcPr>
          <w:p w14:paraId="51881072" w14:textId="77777777" w:rsidR="00753BD4" w:rsidRPr="00F52F0E" w:rsidRDefault="00753BD4" w:rsidP="0079157B">
            <w:pPr>
              <w:rPr>
                <w:sz w:val="24"/>
                <w:szCs w:val="24"/>
              </w:rPr>
            </w:pPr>
          </w:p>
        </w:tc>
        <w:tc>
          <w:tcPr>
            <w:tcW w:w="2583" w:type="dxa"/>
            <w:tcBorders>
              <w:top w:val="single" w:sz="4" w:space="0" w:color="auto"/>
              <w:left w:val="single" w:sz="4" w:space="0" w:color="auto"/>
              <w:bottom w:val="single" w:sz="4" w:space="0" w:color="auto"/>
              <w:right w:val="single" w:sz="4" w:space="0" w:color="auto"/>
            </w:tcBorders>
            <w:hideMark/>
          </w:tcPr>
          <w:p w14:paraId="6BEBC0DD" w14:textId="77777777" w:rsidR="00753BD4" w:rsidRPr="00F52F0E" w:rsidRDefault="00753BD4" w:rsidP="0079157B">
            <w:pPr>
              <w:jc w:val="center"/>
              <w:rPr>
                <w:b/>
                <w:sz w:val="24"/>
                <w:szCs w:val="24"/>
              </w:rPr>
            </w:pPr>
            <w:r w:rsidRPr="00F52F0E">
              <w:rPr>
                <w:b/>
                <w:sz w:val="24"/>
                <w:szCs w:val="24"/>
              </w:rPr>
              <w:t>Периодика</w:t>
            </w:r>
          </w:p>
        </w:tc>
        <w:tc>
          <w:tcPr>
            <w:tcW w:w="4254" w:type="dxa"/>
            <w:tcBorders>
              <w:top w:val="single" w:sz="4" w:space="0" w:color="auto"/>
              <w:left w:val="single" w:sz="4" w:space="0" w:color="auto"/>
              <w:bottom w:val="single" w:sz="4" w:space="0" w:color="auto"/>
              <w:right w:val="single" w:sz="4" w:space="0" w:color="auto"/>
            </w:tcBorders>
            <w:hideMark/>
          </w:tcPr>
          <w:p w14:paraId="4E52BF8B" w14:textId="77777777" w:rsidR="00753BD4" w:rsidRPr="00F52F0E" w:rsidRDefault="00753BD4" w:rsidP="0079157B">
            <w:pPr>
              <w:jc w:val="center"/>
              <w:rPr>
                <w:b/>
                <w:sz w:val="24"/>
                <w:szCs w:val="24"/>
              </w:rPr>
            </w:pPr>
            <w:r w:rsidRPr="00F52F0E">
              <w:rPr>
                <w:b/>
                <w:sz w:val="24"/>
                <w:szCs w:val="24"/>
              </w:rPr>
              <w:t xml:space="preserve">Местный бюджет </w:t>
            </w:r>
          </w:p>
        </w:tc>
        <w:tc>
          <w:tcPr>
            <w:tcW w:w="1986" w:type="dxa"/>
            <w:tcBorders>
              <w:top w:val="single" w:sz="4" w:space="0" w:color="auto"/>
              <w:left w:val="single" w:sz="4" w:space="0" w:color="auto"/>
              <w:bottom w:val="single" w:sz="4" w:space="0" w:color="auto"/>
              <w:right w:val="single" w:sz="4" w:space="0" w:color="auto"/>
            </w:tcBorders>
          </w:tcPr>
          <w:p w14:paraId="578B08A4" w14:textId="77777777" w:rsidR="00753BD4" w:rsidRPr="00F52F0E" w:rsidRDefault="00753BD4" w:rsidP="0079157B">
            <w:pPr>
              <w:jc w:val="center"/>
              <w:rPr>
                <w:b/>
                <w:bCs/>
                <w:sz w:val="24"/>
                <w:szCs w:val="24"/>
              </w:rPr>
            </w:pPr>
            <w:r w:rsidRPr="00F52F0E">
              <w:rPr>
                <w:b/>
                <w:bCs/>
                <w:sz w:val="24"/>
                <w:szCs w:val="24"/>
              </w:rPr>
              <w:t>90</w:t>
            </w:r>
          </w:p>
        </w:tc>
        <w:tc>
          <w:tcPr>
            <w:tcW w:w="2552" w:type="dxa"/>
            <w:tcBorders>
              <w:top w:val="single" w:sz="4" w:space="0" w:color="auto"/>
              <w:left w:val="single" w:sz="4" w:space="0" w:color="auto"/>
              <w:bottom w:val="single" w:sz="4" w:space="0" w:color="auto"/>
              <w:right w:val="single" w:sz="4" w:space="0" w:color="auto"/>
            </w:tcBorders>
          </w:tcPr>
          <w:p w14:paraId="0BD770EB" w14:textId="6FD2843D" w:rsidR="00753BD4" w:rsidRPr="00F52F0E" w:rsidRDefault="001D2AD5" w:rsidP="0079157B">
            <w:pPr>
              <w:jc w:val="center"/>
              <w:rPr>
                <w:sz w:val="24"/>
                <w:szCs w:val="24"/>
              </w:rPr>
            </w:pPr>
            <w:r>
              <w:rPr>
                <w:sz w:val="24"/>
                <w:szCs w:val="24"/>
              </w:rPr>
              <w:t>282267,73</w:t>
            </w:r>
          </w:p>
        </w:tc>
      </w:tr>
      <w:tr w:rsidR="00753BD4" w:rsidRPr="00F52F0E" w14:paraId="2B8894AB" w14:textId="77777777" w:rsidTr="00753BD4">
        <w:trPr>
          <w:cantSplit/>
          <w:jc w:val="center"/>
        </w:trPr>
        <w:tc>
          <w:tcPr>
            <w:tcW w:w="2365" w:type="dxa"/>
            <w:vMerge/>
            <w:tcBorders>
              <w:top w:val="single" w:sz="4" w:space="0" w:color="auto"/>
              <w:left w:val="single" w:sz="4" w:space="0" w:color="auto"/>
              <w:bottom w:val="single" w:sz="4" w:space="0" w:color="auto"/>
              <w:right w:val="single" w:sz="4" w:space="0" w:color="auto"/>
            </w:tcBorders>
            <w:vAlign w:val="center"/>
            <w:hideMark/>
          </w:tcPr>
          <w:p w14:paraId="04BD6AC3" w14:textId="77777777" w:rsidR="00753BD4" w:rsidRPr="00F52F0E" w:rsidRDefault="00753BD4" w:rsidP="0079157B">
            <w:pPr>
              <w:rPr>
                <w:sz w:val="24"/>
                <w:szCs w:val="24"/>
              </w:rPr>
            </w:pPr>
          </w:p>
        </w:tc>
        <w:tc>
          <w:tcPr>
            <w:tcW w:w="2583" w:type="dxa"/>
            <w:vMerge w:val="restart"/>
            <w:tcBorders>
              <w:top w:val="single" w:sz="4" w:space="0" w:color="auto"/>
              <w:left w:val="single" w:sz="4" w:space="0" w:color="auto"/>
              <w:bottom w:val="single" w:sz="4" w:space="0" w:color="auto"/>
              <w:right w:val="single" w:sz="4" w:space="0" w:color="auto"/>
            </w:tcBorders>
          </w:tcPr>
          <w:p w14:paraId="71B5791A" w14:textId="77777777" w:rsidR="00753BD4" w:rsidRPr="00F52F0E" w:rsidRDefault="00753BD4" w:rsidP="0079157B">
            <w:pPr>
              <w:jc w:val="center"/>
              <w:rPr>
                <w:b/>
                <w:sz w:val="24"/>
                <w:szCs w:val="24"/>
              </w:rPr>
            </w:pPr>
          </w:p>
          <w:p w14:paraId="59F3D879" w14:textId="77777777" w:rsidR="00753BD4" w:rsidRPr="00F52F0E" w:rsidRDefault="00753BD4" w:rsidP="0079157B">
            <w:pPr>
              <w:jc w:val="center"/>
              <w:rPr>
                <w:b/>
                <w:sz w:val="24"/>
                <w:szCs w:val="24"/>
              </w:rPr>
            </w:pPr>
            <w:r w:rsidRPr="00F52F0E">
              <w:rPr>
                <w:b/>
                <w:sz w:val="24"/>
                <w:szCs w:val="24"/>
              </w:rPr>
              <w:t>Итого</w:t>
            </w:r>
          </w:p>
        </w:tc>
        <w:tc>
          <w:tcPr>
            <w:tcW w:w="4254" w:type="dxa"/>
            <w:tcBorders>
              <w:top w:val="single" w:sz="4" w:space="0" w:color="auto"/>
              <w:left w:val="single" w:sz="4" w:space="0" w:color="auto"/>
              <w:bottom w:val="single" w:sz="4" w:space="0" w:color="auto"/>
              <w:right w:val="single" w:sz="4" w:space="0" w:color="auto"/>
            </w:tcBorders>
            <w:hideMark/>
          </w:tcPr>
          <w:p w14:paraId="7AC487E0" w14:textId="77777777" w:rsidR="00753BD4" w:rsidRPr="00F52F0E" w:rsidRDefault="00753BD4" w:rsidP="0079157B">
            <w:pPr>
              <w:jc w:val="both"/>
              <w:rPr>
                <w:b/>
                <w:sz w:val="24"/>
                <w:szCs w:val="24"/>
              </w:rPr>
            </w:pPr>
            <w:r w:rsidRPr="00F52F0E">
              <w:rPr>
                <w:b/>
                <w:sz w:val="24"/>
                <w:szCs w:val="24"/>
              </w:rPr>
              <w:t>Местный бюджет</w:t>
            </w:r>
          </w:p>
        </w:tc>
        <w:tc>
          <w:tcPr>
            <w:tcW w:w="1986" w:type="dxa"/>
            <w:tcBorders>
              <w:top w:val="single" w:sz="4" w:space="0" w:color="auto"/>
              <w:left w:val="single" w:sz="4" w:space="0" w:color="auto"/>
              <w:bottom w:val="single" w:sz="4" w:space="0" w:color="auto"/>
              <w:right w:val="single" w:sz="4" w:space="0" w:color="auto"/>
            </w:tcBorders>
          </w:tcPr>
          <w:p w14:paraId="609D881F" w14:textId="5A573F1A" w:rsidR="00753BD4" w:rsidRPr="00F52F0E" w:rsidRDefault="00753BD4" w:rsidP="0079157B">
            <w:pPr>
              <w:jc w:val="center"/>
              <w:rPr>
                <w:b/>
                <w:bCs/>
                <w:sz w:val="24"/>
                <w:szCs w:val="24"/>
              </w:rPr>
            </w:pPr>
            <w:r w:rsidRPr="00F52F0E">
              <w:rPr>
                <w:b/>
                <w:bCs/>
                <w:sz w:val="24"/>
                <w:szCs w:val="24"/>
              </w:rPr>
              <w:t>9</w:t>
            </w:r>
            <w:r w:rsidR="008F5DC4">
              <w:rPr>
                <w:b/>
                <w:bCs/>
                <w:sz w:val="24"/>
                <w:szCs w:val="24"/>
              </w:rPr>
              <w:t>28</w:t>
            </w:r>
          </w:p>
        </w:tc>
        <w:tc>
          <w:tcPr>
            <w:tcW w:w="2552" w:type="dxa"/>
            <w:tcBorders>
              <w:top w:val="single" w:sz="4" w:space="0" w:color="auto"/>
              <w:left w:val="single" w:sz="4" w:space="0" w:color="auto"/>
              <w:bottom w:val="single" w:sz="4" w:space="0" w:color="auto"/>
              <w:right w:val="single" w:sz="4" w:space="0" w:color="auto"/>
            </w:tcBorders>
          </w:tcPr>
          <w:p w14:paraId="167BEEE5" w14:textId="7B9872B7" w:rsidR="00753BD4" w:rsidRPr="00F52F0E" w:rsidRDefault="001D2AD5" w:rsidP="0079157B">
            <w:pPr>
              <w:jc w:val="center"/>
              <w:rPr>
                <w:sz w:val="24"/>
                <w:szCs w:val="24"/>
              </w:rPr>
            </w:pPr>
            <w:r>
              <w:rPr>
                <w:sz w:val="24"/>
                <w:szCs w:val="24"/>
              </w:rPr>
              <w:t>950669,13</w:t>
            </w:r>
          </w:p>
        </w:tc>
      </w:tr>
      <w:tr w:rsidR="00753BD4" w:rsidRPr="00F52F0E" w14:paraId="23C9688B" w14:textId="77777777" w:rsidTr="00753BD4">
        <w:trPr>
          <w:cantSplit/>
          <w:jc w:val="center"/>
        </w:trPr>
        <w:tc>
          <w:tcPr>
            <w:tcW w:w="2365" w:type="dxa"/>
            <w:vMerge/>
            <w:tcBorders>
              <w:top w:val="single" w:sz="4" w:space="0" w:color="auto"/>
              <w:left w:val="single" w:sz="4" w:space="0" w:color="auto"/>
              <w:bottom w:val="single" w:sz="4" w:space="0" w:color="auto"/>
              <w:right w:val="single" w:sz="4" w:space="0" w:color="auto"/>
            </w:tcBorders>
            <w:vAlign w:val="center"/>
            <w:hideMark/>
          </w:tcPr>
          <w:p w14:paraId="31BC36EB" w14:textId="77777777" w:rsidR="00753BD4" w:rsidRPr="00F52F0E" w:rsidRDefault="00753BD4" w:rsidP="0079157B">
            <w:pPr>
              <w:rPr>
                <w:sz w:val="24"/>
                <w:szCs w:val="24"/>
              </w:rPr>
            </w:pPr>
          </w:p>
        </w:tc>
        <w:tc>
          <w:tcPr>
            <w:tcW w:w="2583" w:type="dxa"/>
            <w:vMerge/>
            <w:tcBorders>
              <w:top w:val="single" w:sz="4" w:space="0" w:color="auto"/>
              <w:left w:val="single" w:sz="4" w:space="0" w:color="auto"/>
              <w:bottom w:val="single" w:sz="4" w:space="0" w:color="auto"/>
              <w:right w:val="single" w:sz="4" w:space="0" w:color="auto"/>
            </w:tcBorders>
            <w:vAlign w:val="center"/>
            <w:hideMark/>
          </w:tcPr>
          <w:p w14:paraId="1C93A433" w14:textId="77777777" w:rsidR="00753BD4" w:rsidRPr="00F52F0E" w:rsidRDefault="00753BD4" w:rsidP="0079157B">
            <w:pPr>
              <w:rPr>
                <w:b/>
                <w:sz w:val="24"/>
                <w:szCs w:val="24"/>
              </w:rPr>
            </w:pPr>
          </w:p>
        </w:tc>
        <w:tc>
          <w:tcPr>
            <w:tcW w:w="4254" w:type="dxa"/>
            <w:tcBorders>
              <w:top w:val="single" w:sz="4" w:space="0" w:color="auto"/>
              <w:left w:val="single" w:sz="4" w:space="0" w:color="auto"/>
              <w:bottom w:val="single" w:sz="4" w:space="0" w:color="auto"/>
              <w:right w:val="single" w:sz="4" w:space="0" w:color="auto"/>
            </w:tcBorders>
            <w:hideMark/>
          </w:tcPr>
          <w:p w14:paraId="670EEF4C" w14:textId="77777777" w:rsidR="00753BD4" w:rsidRPr="00F52F0E" w:rsidRDefault="00753BD4" w:rsidP="0079157B">
            <w:pPr>
              <w:jc w:val="both"/>
              <w:rPr>
                <w:b/>
                <w:sz w:val="24"/>
                <w:szCs w:val="24"/>
              </w:rPr>
            </w:pPr>
            <w:r w:rsidRPr="00F52F0E">
              <w:rPr>
                <w:b/>
                <w:sz w:val="24"/>
                <w:szCs w:val="24"/>
              </w:rPr>
              <w:t>Внебюджетные</w:t>
            </w:r>
          </w:p>
        </w:tc>
        <w:tc>
          <w:tcPr>
            <w:tcW w:w="1986" w:type="dxa"/>
            <w:tcBorders>
              <w:top w:val="single" w:sz="4" w:space="0" w:color="auto"/>
              <w:left w:val="single" w:sz="4" w:space="0" w:color="auto"/>
              <w:bottom w:val="single" w:sz="4" w:space="0" w:color="auto"/>
              <w:right w:val="single" w:sz="4" w:space="0" w:color="auto"/>
            </w:tcBorders>
          </w:tcPr>
          <w:p w14:paraId="42FF2E58" w14:textId="2D303C95" w:rsidR="00753BD4" w:rsidRPr="00F52F0E" w:rsidRDefault="008F5DC4" w:rsidP="0079157B">
            <w:pPr>
              <w:jc w:val="center"/>
              <w:rPr>
                <w:b/>
                <w:bCs/>
                <w:sz w:val="24"/>
                <w:szCs w:val="24"/>
              </w:rPr>
            </w:pPr>
            <w:r>
              <w:rPr>
                <w:b/>
                <w:bCs/>
                <w:sz w:val="24"/>
                <w:szCs w:val="24"/>
              </w:rPr>
              <w:t>193</w:t>
            </w:r>
          </w:p>
        </w:tc>
        <w:tc>
          <w:tcPr>
            <w:tcW w:w="2552" w:type="dxa"/>
            <w:tcBorders>
              <w:top w:val="single" w:sz="4" w:space="0" w:color="auto"/>
              <w:left w:val="single" w:sz="4" w:space="0" w:color="auto"/>
              <w:bottom w:val="single" w:sz="4" w:space="0" w:color="auto"/>
              <w:right w:val="single" w:sz="4" w:space="0" w:color="auto"/>
            </w:tcBorders>
          </w:tcPr>
          <w:p w14:paraId="52A1C9D9" w14:textId="795272DC" w:rsidR="00753BD4" w:rsidRPr="00F52F0E" w:rsidRDefault="001D2AD5" w:rsidP="0079157B">
            <w:pPr>
              <w:jc w:val="center"/>
              <w:rPr>
                <w:sz w:val="24"/>
                <w:szCs w:val="24"/>
              </w:rPr>
            </w:pPr>
            <w:r>
              <w:rPr>
                <w:sz w:val="24"/>
                <w:szCs w:val="24"/>
              </w:rPr>
              <w:t>12167,66</w:t>
            </w:r>
          </w:p>
        </w:tc>
      </w:tr>
      <w:tr w:rsidR="00753BD4" w:rsidRPr="00F52F0E" w14:paraId="32965472" w14:textId="77777777" w:rsidTr="00753BD4">
        <w:trPr>
          <w:cantSplit/>
          <w:jc w:val="center"/>
        </w:trPr>
        <w:tc>
          <w:tcPr>
            <w:tcW w:w="2365" w:type="dxa"/>
            <w:vMerge/>
            <w:tcBorders>
              <w:top w:val="single" w:sz="4" w:space="0" w:color="auto"/>
              <w:left w:val="single" w:sz="4" w:space="0" w:color="auto"/>
              <w:bottom w:val="single" w:sz="4" w:space="0" w:color="auto"/>
              <w:right w:val="single" w:sz="4" w:space="0" w:color="auto"/>
            </w:tcBorders>
            <w:vAlign w:val="center"/>
            <w:hideMark/>
          </w:tcPr>
          <w:p w14:paraId="00BC66C1" w14:textId="77777777" w:rsidR="00753BD4" w:rsidRPr="00F52F0E" w:rsidRDefault="00753BD4" w:rsidP="0079157B">
            <w:pPr>
              <w:rPr>
                <w:sz w:val="24"/>
                <w:szCs w:val="24"/>
              </w:rPr>
            </w:pPr>
          </w:p>
        </w:tc>
        <w:tc>
          <w:tcPr>
            <w:tcW w:w="6837" w:type="dxa"/>
            <w:gridSpan w:val="2"/>
            <w:tcBorders>
              <w:top w:val="single" w:sz="4" w:space="0" w:color="auto"/>
              <w:left w:val="single" w:sz="4" w:space="0" w:color="auto"/>
              <w:bottom w:val="single" w:sz="4" w:space="0" w:color="auto"/>
              <w:right w:val="single" w:sz="4" w:space="0" w:color="auto"/>
            </w:tcBorders>
            <w:hideMark/>
          </w:tcPr>
          <w:p w14:paraId="56BEADD0" w14:textId="77777777" w:rsidR="00753BD4" w:rsidRPr="00F52F0E" w:rsidRDefault="00753BD4" w:rsidP="0079157B">
            <w:pPr>
              <w:jc w:val="center"/>
              <w:rPr>
                <w:sz w:val="24"/>
                <w:szCs w:val="24"/>
              </w:rPr>
            </w:pPr>
            <w:r w:rsidRPr="00F52F0E">
              <w:rPr>
                <w:b/>
                <w:sz w:val="24"/>
                <w:szCs w:val="24"/>
              </w:rPr>
              <w:t>Всего израсходовано на комплектование</w:t>
            </w:r>
          </w:p>
        </w:tc>
        <w:tc>
          <w:tcPr>
            <w:tcW w:w="1986" w:type="dxa"/>
            <w:tcBorders>
              <w:top w:val="single" w:sz="4" w:space="0" w:color="auto"/>
              <w:left w:val="single" w:sz="4" w:space="0" w:color="auto"/>
              <w:bottom w:val="single" w:sz="4" w:space="0" w:color="auto"/>
              <w:right w:val="single" w:sz="4" w:space="0" w:color="auto"/>
            </w:tcBorders>
          </w:tcPr>
          <w:p w14:paraId="6C1EEB23" w14:textId="77777777" w:rsidR="00753BD4" w:rsidRPr="00F52F0E" w:rsidRDefault="00753BD4" w:rsidP="0079157B">
            <w:pPr>
              <w:jc w:val="center"/>
              <w:rPr>
                <w:b/>
                <w:bCs/>
                <w:sz w:val="24"/>
                <w:szCs w:val="24"/>
              </w:rPr>
            </w:pPr>
            <w:r w:rsidRPr="00F52F0E">
              <w:rPr>
                <w:b/>
                <w:bCs/>
                <w:sz w:val="24"/>
                <w:szCs w:val="24"/>
              </w:rPr>
              <w:t>1121</w:t>
            </w:r>
          </w:p>
        </w:tc>
        <w:tc>
          <w:tcPr>
            <w:tcW w:w="2552" w:type="dxa"/>
            <w:tcBorders>
              <w:top w:val="single" w:sz="4" w:space="0" w:color="auto"/>
              <w:left w:val="single" w:sz="4" w:space="0" w:color="auto"/>
              <w:bottom w:val="single" w:sz="4" w:space="0" w:color="auto"/>
              <w:right w:val="single" w:sz="4" w:space="0" w:color="auto"/>
            </w:tcBorders>
          </w:tcPr>
          <w:p w14:paraId="792F9C91" w14:textId="77777777" w:rsidR="00753BD4" w:rsidRPr="00F52F0E" w:rsidRDefault="00753BD4" w:rsidP="0079157B">
            <w:pPr>
              <w:jc w:val="center"/>
              <w:rPr>
                <w:b/>
                <w:bCs/>
                <w:sz w:val="24"/>
                <w:szCs w:val="24"/>
              </w:rPr>
            </w:pPr>
            <w:r w:rsidRPr="00F52F0E">
              <w:rPr>
                <w:b/>
                <w:bCs/>
                <w:sz w:val="24"/>
                <w:szCs w:val="24"/>
              </w:rPr>
              <w:t>962836,79</w:t>
            </w:r>
          </w:p>
        </w:tc>
      </w:tr>
    </w:tbl>
    <w:p w14:paraId="4C32774C" w14:textId="77777777" w:rsidR="00753BD4" w:rsidRDefault="00753BD4" w:rsidP="00753BD4">
      <w:pPr>
        <w:jc w:val="center"/>
        <w:rPr>
          <w:b/>
          <w:sz w:val="24"/>
          <w:szCs w:val="24"/>
          <w:lang w:val="x-none" w:eastAsia="x-none"/>
        </w:rPr>
      </w:pPr>
    </w:p>
    <w:p w14:paraId="47178F4D" w14:textId="77777777" w:rsidR="00753BD4" w:rsidRPr="002F69C1" w:rsidRDefault="00753BD4" w:rsidP="00753BD4">
      <w:pPr>
        <w:jc w:val="center"/>
        <w:rPr>
          <w:b/>
          <w:sz w:val="24"/>
          <w:szCs w:val="24"/>
          <w:lang w:eastAsia="x-none"/>
        </w:rPr>
      </w:pPr>
      <w:r w:rsidRPr="002F69C1">
        <w:rPr>
          <w:b/>
          <w:sz w:val="24"/>
          <w:szCs w:val="24"/>
          <w:lang w:val="x-none" w:eastAsia="x-none"/>
        </w:rPr>
        <w:t>Состав, развитие, использование фонда</w:t>
      </w:r>
      <w:r w:rsidRPr="002F69C1">
        <w:rPr>
          <w:b/>
          <w:sz w:val="24"/>
          <w:szCs w:val="24"/>
          <w:lang w:eastAsia="x-none"/>
        </w:rPr>
        <w:t xml:space="preserve"> </w:t>
      </w:r>
      <w:r w:rsidRPr="002F69C1">
        <w:rPr>
          <w:b/>
          <w:i/>
          <w:color w:val="FF0000"/>
          <w:sz w:val="24"/>
          <w:szCs w:val="24"/>
          <w:lang w:eastAsia="x-none"/>
        </w:rPr>
        <w:t>модельных</w:t>
      </w:r>
      <w:r w:rsidRPr="002F69C1">
        <w:rPr>
          <w:b/>
          <w:sz w:val="24"/>
          <w:szCs w:val="24"/>
          <w:lang w:eastAsia="x-none"/>
        </w:rPr>
        <w:t xml:space="preserve"> библиотек Таблица №9и</w:t>
      </w:r>
    </w:p>
    <w:tbl>
      <w:tblPr>
        <w:tblW w:w="14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9"/>
        <w:gridCol w:w="2636"/>
        <w:gridCol w:w="992"/>
        <w:gridCol w:w="850"/>
        <w:gridCol w:w="851"/>
        <w:gridCol w:w="709"/>
        <w:gridCol w:w="708"/>
        <w:gridCol w:w="851"/>
        <w:gridCol w:w="992"/>
        <w:gridCol w:w="851"/>
        <w:gridCol w:w="992"/>
        <w:gridCol w:w="992"/>
        <w:gridCol w:w="992"/>
        <w:gridCol w:w="1225"/>
      </w:tblGrid>
      <w:tr w:rsidR="00753BD4" w:rsidRPr="002F69C1" w14:paraId="7F5234E1" w14:textId="77777777" w:rsidTr="003D5893">
        <w:trPr>
          <w:cantSplit/>
          <w:jc w:val="center"/>
        </w:trPr>
        <w:tc>
          <w:tcPr>
            <w:tcW w:w="1339" w:type="dxa"/>
            <w:vMerge w:val="restart"/>
          </w:tcPr>
          <w:p w14:paraId="6DE15E01" w14:textId="77777777" w:rsidR="00753BD4" w:rsidRPr="002F69C1" w:rsidRDefault="00753BD4" w:rsidP="0079157B">
            <w:pPr>
              <w:jc w:val="center"/>
              <w:rPr>
                <w:sz w:val="24"/>
                <w:szCs w:val="24"/>
              </w:rPr>
            </w:pPr>
            <w:r w:rsidRPr="002F69C1">
              <w:rPr>
                <w:sz w:val="24"/>
                <w:szCs w:val="24"/>
              </w:rPr>
              <w:t>Модельная библиотека</w:t>
            </w:r>
          </w:p>
        </w:tc>
        <w:tc>
          <w:tcPr>
            <w:tcW w:w="2636" w:type="dxa"/>
            <w:vMerge w:val="restart"/>
          </w:tcPr>
          <w:p w14:paraId="79E02ED1" w14:textId="77777777" w:rsidR="00753BD4" w:rsidRPr="002F69C1" w:rsidRDefault="00753BD4" w:rsidP="0079157B">
            <w:pPr>
              <w:jc w:val="center"/>
              <w:rPr>
                <w:sz w:val="24"/>
                <w:szCs w:val="24"/>
              </w:rPr>
            </w:pPr>
            <w:r w:rsidRPr="002F69C1">
              <w:rPr>
                <w:sz w:val="24"/>
                <w:szCs w:val="24"/>
              </w:rPr>
              <w:t>Показатели</w:t>
            </w:r>
          </w:p>
        </w:tc>
        <w:tc>
          <w:tcPr>
            <w:tcW w:w="992" w:type="dxa"/>
            <w:vMerge w:val="restart"/>
          </w:tcPr>
          <w:p w14:paraId="2870FBD7" w14:textId="77777777" w:rsidR="00753BD4" w:rsidRPr="002F69C1" w:rsidRDefault="00753BD4" w:rsidP="0079157B">
            <w:pPr>
              <w:jc w:val="center"/>
              <w:rPr>
                <w:sz w:val="24"/>
                <w:szCs w:val="24"/>
              </w:rPr>
            </w:pPr>
            <w:r w:rsidRPr="002F69C1">
              <w:rPr>
                <w:sz w:val="24"/>
                <w:szCs w:val="24"/>
              </w:rPr>
              <w:t>Всего</w:t>
            </w:r>
          </w:p>
        </w:tc>
        <w:tc>
          <w:tcPr>
            <w:tcW w:w="850" w:type="dxa"/>
            <w:vMerge w:val="restart"/>
          </w:tcPr>
          <w:p w14:paraId="117A40F3" w14:textId="77777777" w:rsidR="00753BD4" w:rsidRPr="002F69C1" w:rsidRDefault="00753BD4" w:rsidP="0079157B">
            <w:pPr>
              <w:jc w:val="center"/>
              <w:rPr>
                <w:sz w:val="24"/>
                <w:szCs w:val="24"/>
              </w:rPr>
            </w:pPr>
            <w:r w:rsidRPr="002F69C1">
              <w:rPr>
                <w:sz w:val="24"/>
                <w:szCs w:val="24"/>
              </w:rPr>
              <w:t>В т.ч. пер. изд.</w:t>
            </w:r>
          </w:p>
        </w:tc>
        <w:tc>
          <w:tcPr>
            <w:tcW w:w="9163" w:type="dxa"/>
            <w:gridSpan w:val="10"/>
          </w:tcPr>
          <w:p w14:paraId="1A1A5597" w14:textId="77777777" w:rsidR="00753BD4" w:rsidRPr="002F69C1" w:rsidRDefault="00753BD4" w:rsidP="0079157B">
            <w:pPr>
              <w:jc w:val="center"/>
              <w:rPr>
                <w:sz w:val="24"/>
                <w:szCs w:val="24"/>
              </w:rPr>
            </w:pPr>
            <w:r w:rsidRPr="002F69C1">
              <w:rPr>
                <w:sz w:val="24"/>
                <w:szCs w:val="24"/>
              </w:rPr>
              <w:t>в том числе</w:t>
            </w:r>
          </w:p>
        </w:tc>
      </w:tr>
      <w:tr w:rsidR="00753BD4" w:rsidRPr="002F69C1" w14:paraId="7298A6CF" w14:textId="77777777" w:rsidTr="003D5893">
        <w:trPr>
          <w:cantSplit/>
          <w:jc w:val="center"/>
        </w:trPr>
        <w:tc>
          <w:tcPr>
            <w:tcW w:w="1339" w:type="dxa"/>
            <w:vMerge/>
          </w:tcPr>
          <w:p w14:paraId="0FC39054" w14:textId="77777777" w:rsidR="00753BD4" w:rsidRPr="002F69C1" w:rsidRDefault="00753BD4" w:rsidP="0079157B">
            <w:pPr>
              <w:jc w:val="center"/>
              <w:rPr>
                <w:sz w:val="24"/>
                <w:szCs w:val="24"/>
              </w:rPr>
            </w:pPr>
          </w:p>
        </w:tc>
        <w:tc>
          <w:tcPr>
            <w:tcW w:w="2636" w:type="dxa"/>
            <w:vMerge/>
          </w:tcPr>
          <w:p w14:paraId="5C84B244" w14:textId="77777777" w:rsidR="00753BD4" w:rsidRPr="002F69C1" w:rsidRDefault="00753BD4" w:rsidP="0079157B">
            <w:pPr>
              <w:jc w:val="center"/>
              <w:rPr>
                <w:sz w:val="24"/>
                <w:szCs w:val="24"/>
              </w:rPr>
            </w:pPr>
          </w:p>
        </w:tc>
        <w:tc>
          <w:tcPr>
            <w:tcW w:w="992" w:type="dxa"/>
            <w:vMerge/>
          </w:tcPr>
          <w:p w14:paraId="69B7CD0B" w14:textId="77777777" w:rsidR="00753BD4" w:rsidRPr="002F69C1" w:rsidRDefault="00753BD4" w:rsidP="0079157B">
            <w:pPr>
              <w:jc w:val="center"/>
              <w:rPr>
                <w:sz w:val="24"/>
                <w:szCs w:val="24"/>
              </w:rPr>
            </w:pPr>
          </w:p>
        </w:tc>
        <w:tc>
          <w:tcPr>
            <w:tcW w:w="850" w:type="dxa"/>
            <w:vMerge/>
          </w:tcPr>
          <w:p w14:paraId="4B41FFE1" w14:textId="77777777" w:rsidR="00753BD4" w:rsidRPr="002F69C1" w:rsidRDefault="00753BD4" w:rsidP="0079157B">
            <w:pPr>
              <w:jc w:val="center"/>
              <w:rPr>
                <w:sz w:val="24"/>
                <w:szCs w:val="24"/>
              </w:rPr>
            </w:pPr>
          </w:p>
        </w:tc>
        <w:tc>
          <w:tcPr>
            <w:tcW w:w="851" w:type="dxa"/>
          </w:tcPr>
          <w:p w14:paraId="3E022F42" w14:textId="77777777" w:rsidR="00753BD4" w:rsidRPr="002F69C1" w:rsidRDefault="00753BD4" w:rsidP="0079157B">
            <w:pPr>
              <w:jc w:val="center"/>
              <w:rPr>
                <w:sz w:val="24"/>
                <w:szCs w:val="24"/>
              </w:rPr>
            </w:pPr>
            <w:r w:rsidRPr="002F69C1">
              <w:rPr>
                <w:sz w:val="24"/>
                <w:szCs w:val="24"/>
              </w:rPr>
              <w:t>СЭЛ*</w:t>
            </w:r>
          </w:p>
        </w:tc>
        <w:tc>
          <w:tcPr>
            <w:tcW w:w="709" w:type="dxa"/>
          </w:tcPr>
          <w:p w14:paraId="74DBCC9E" w14:textId="77777777" w:rsidR="00753BD4" w:rsidRPr="002F69C1" w:rsidRDefault="00753BD4" w:rsidP="0079157B">
            <w:pPr>
              <w:jc w:val="center"/>
              <w:rPr>
                <w:sz w:val="24"/>
                <w:szCs w:val="24"/>
              </w:rPr>
            </w:pPr>
            <w:r w:rsidRPr="002F69C1">
              <w:rPr>
                <w:sz w:val="24"/>
                <w:szCs w:val="24"/>
              </w:rPr>
              <w:t>ЕНЛ</w:t>
            </w:r>
          </w:p>
        </w:tc>
        <w:tc>
          <w:tcPr>
            <w:tcW w:w="708" w:type="dxa"/>
          </w:tcPr>
          <w:p w14:paraId="2F45BAD7" w14:textId="77777777" w:rsidR="00753BD4" w:rsidRPr="002F69C1" w:rsidRDefault="00753BD4" w:rsidP="0079157B">
            <w:pPr>
              <w:jc w:val="center"/>
              <w:rPr>
                <w:sz w:val="24"/>
                <w:szCs w:val="24"/>
              </w:rPr>
            </w:pPr>
            <w:r w:rsidRPr="002F69C1">
              <w:rPr>
                <w:sz w:val="24"/>
                <w:szCs w:val="24"/>
              </w:rPr>
              <w:t>ТЛ</w:t>
            </w:r>
          </w:p>
        </w:tc>
        <w:tc>
          <w:tcPr>
            <w:tcW w:w="851" w:type="dxa"/>
          </w:tcPr>
          <w:p w14:paraId="211DA43F" w14:textId="77777777" w:rsidR="00753BD4" w:rsidRPr="002F69C1" w:rsidRDefault="00753BD4" w:rsidP="0079157B">
            <w:pPr>
              <w:jc w:val="center"/>
              <w:rPr>
                <w:sz w:val="24"/>
                <w:szCs w:val="24"/>
              </w:rPr>
            </w:pPr>
            <w:r w:rsidRPr="002F69C1">
              <w:rPr>
                <w:sz w:val="24"/>
                <w:szCs w:val="24"/>
              </w:rPr>
              <w:t>СХЛ</w:t>
            </w:r>
          </w:p>
        </w:tc>
        <w:tc>
          <w:tcPr>
            <w:tcW w:w="992" w:type="dxa"/>
          </w:tcPr>
          <w:p w14:paraId="0932CC13" w14:textId="77777777" w:rsidR="00753BD4" w:rsidRPr="002F69C1" w:rsidRDefault="00753BD4" w:rsidP="0079157B">
            <w:pPr>
              <w:jc w:val="center"/>
              <w:rPr>
                <w:sz w:val="24"/>
                <w:szCs w:val="24"/>
              </w:rPr>
            </w:pPr>
            <w:r w:rsidRPr="002F69C1">
              <w:rPr>
                <w:sz w:val="24"/>
                <w:szCs w:val="24"/>
              </w:rPr>
              <w:t>Иск-во</w:t>
            </w:r>
          </w:p>
        </w:tc>
        <w:tc>
          <w:tcPr>
            <w:tcW w:w="851" w:type="dxa"/>
          </w:tcPr>
          <w:p w14:paraId="7CCB9771" w14:textId="77777777" w:rsidR="00753BD4" w:rsidRPr="002F69C1" w:rsidRDefault="00753BD4" w:rsidP="0079157B">
            <w:pPr>
              <w:jc w:val="center"/>
              <w:rPr>
                <w:sz w:val="24"/>
                <w:szCs w:val="24"/>
              </w:rPr>
            </w:pPr>
            <w:r w:rsidRPr="002F69C1">
              <w:rPr>
                <w:sz w:val="24"/>
                <w:szCs w:val="24"/>
              </w:rPr>
              <w:t>Спорт</w:t>
            </w:r>
          </w:p>
        </w:tc>
        <w:tc>
          <w:tcPr>
            <w:tcW w:w="992" w:type="dxa"/>
          </w:tcPr>
          <w:p w14:paraId="297DC024" w14:textId="77777777" w:rsidR="00753BD4" w:rsidRPr="002F69C1" w:rsidRDefault="00753BD4" w:rsidP="0079157B">
            <w:pPr>
              <w:jc w:val="center"/>
              <w:rPr>
                <w:sz w:val="24"/>
                <w:szCs w:val="24"/>
              </w:rPr>
            </w:pPr>
            <w:r w:rsidRPr="002F69C1">
              <w:rPr>
                <w:sz w:val="24"/>
                <w:szCs w:val="24"/>
              </w:rPr>
              <w:t>Худож.</w:t>
            </w:r>
          </w:p>
          <w:p w14:paraId="5840E2BE" w14:textId="77777777" w:rsidR="00753BD4" w:rsidRPr="002F69C1" w:rsidRDefault="00753BD4" w:rsidP="0079157B">
            <w:pPr>
              <w:jc w:val="center"/>
              <w:rPr>
                <w:sz w:val="24"/>
                <w:szCs w:val="24"/>
              </w:rPr>
            </w:pPr>
            <w:r w:rsidRPr="002F69C1">
              <w:rPr>
                <w:sz w:val="24"/>
                <w:szCs w:val="24"/>
              </w:rPr>
              <w:t>лит.</w:t>
            </w:r>
          </w:p>
        </w:tc>
        <w:tc>
          <w:tcPr>
            <w:tcW w:w="992" w:type="dxa"/>
          </w:tcPr>
          <w:p w14:paraId="4C477FAB" w14:textId="77777777" w:rsidR="00753BD4" w:rsidRPr="002F69C1" w:rsidRDefault="00753BD4" w:rsidP="0079157B">
            <w:pPr>
              <w:jc w:val="center"/>
              <w:rPr>
                <w:sz w:val="24"/>
                <w:szCs w:val="24"/>
              </w:rPr>
            </w:pPr>
            <w:r w:rsidRPr="002F69C1">
              <w:rPr>
                <w:sz w:val="24"/>
                <w:szCs w:val="24"/>
              </w:rPr>
              <w:t>Филол</w:t>
            </w:r>
            <w:proofErr w:type="gramStart"/>
            <w:r w:rsidRPr="002F69C1">
              <w:rPr>
                <w:sz w:val="24"/>
                <w:szCs w:val="24"/>
              </w:rPr>
              <w:t>.</w:t>
            </w:r>
            <w:proofErr w:type="gramEnd"/>
            <w:r w:rsidRPr="002F69C1">
              <w:rPr>
                <w:sz w:val="24"/>
                <w:szCs w:val="24"/>
              </w:rPr>
              <w:t xml:space="preserve"> лит.</w:t>
            </w:r>
          </w:p>
        </w:tc>
        <w:tc>
          <w:tcPr>
            <w:tcW w:w="992" w:type="dxa"/>
          </w:tcPr>
          <w:p w14:paraId="6DF9AB7E" w14:textId="77777777" w:rsidR="00753BD4" w:rsidRPr="002F69C1" w:rsidRDefault="00753BD4" w:rsidP="0079157B">
            <w:pPr>
              <w:jc w:val="center"/>
              <w:rPr>
                <w:sz w:val="24"/>
                <w:szCs w:val="24"/>
              </w:rPr>
            </w:pPr>
            <w:r w:rsidRPr="002F69C1">
              <w:rPr>
                <w:sz w:val="24"/>
                <w:szCs w:val="24"/>
              </w:rPr>
              <w:t>Дет. лит.</w:t>
            </w:r>
          </w:p>
        </w:tc>
        <w:tc>
          <w:tcPr>
            <w:tcW w:w="1225" w:type="dxa"/>
          </w:tcPr>
          <w:p w14:paraId="1E3501F4" w14:textId="77777777" w:rsidR="00753BD4" w:rsidRPr="002F69C1" w:rsidRDefault="00753BD4" w:rsidP="0079157B">
            <w:pPr>
              <w:jc w:val="center"/>
              <w:rPr>
                <w:sz w:val="24"/>
                <w:szCs w:val="24"/>
              </w:rPr>
            </w:pPr>
            <w:r w:rsidRPr="002F69C1">
              <w:rPr>
                <w:sz w:val="24"/>
                <w:szCs w:val="24"/>
              </w:rPr>
              <w:t>Справ</w:t>
            </w:r>
            <w:proofErr w:type="gramStart"/>
            <w:r w:rsidRPr="002F69C1">
              <w:rPr>
                <w:sz w:val="24"/>
                <w:szCs w:val="24"/>
              </w:rPr>
              <w:t>.</w:t>
            </w:r>
            <w:proofErr w:type="gramEnd"/>
            <w:r w:rsidRPr="002F69C1">
              <w:rPr>
                <w:sz w:val="24"/>
                <w:szCs w:val="24"/>
              </w:rPr>
              <w:t xml:space="preserve"> лит.</w:t>
            </w:r>
          </w:p>
        </w:tc>
      </w:tr>
      <w:tr w:rsidR="00753BD4" w:rsidRPr="002F69C1" w14:paraId="5B39F4AA" w14:textId="77777777" w:rsidTr="003D5893">
        <w:trPr>
          <w:cantSplit/>
          <w:jc w:val="center"/>
        </w:trPr>
        <w:tc>
          <w:tcPr>
            <w:tcW w:w="1339" w:type="dxa"/>
          </w:tcPr>
          <w:p w14:paraId="654443BD" w14:textId="77777777" w:rsidR="00753BD4" w:rsidRPr="002F69C1" w:rsidRDefault="00753BD4" w:rsidP="0079157B">
            <w:pPr>
              <w:jc w:val="center"/>
              <w:rPr>
                <w:sz w:val="24"/>
                <w:szCs w:val="24"/>
              </w:rPr>
            </w:pPr>
            <w:r w:rsidRPr="002F69C1">
              <w:rPr>
                <w:sz w:val="24"/>
                <w:szCs w:val="24"/>
              </w:rPr>
              <w:t>1</w:t>
            </w:r>
          </w:p>
        </w:tc>
        <w:tc>
          <w:tcPr>
            <w:tcW w:w="2636" w:type="dxa"/>
          </w:tcPr>
          <w:p w14:paraId="06E7A346" w14:textId="77777777" w:rsidR="00753BD4" w:rsidRPr="002F69C1" w:rsidRDefault="00753BD4" w:rsidP="0079157B">
            <w:pPr>
              <w:jc w:val="center"/>
              <w:rPr>
                <w:sz w:val="24"/>
                <w:szCs w:val="24"/>
              </w:rPr>
            </w:pPr>
            <w:r w:rsidRPr="002F69C1">
              <w:rPr>
                <w:sz w:val="24"/>
                <w:szCs w:val="24"/>
              </w:rPr>
              <w:t>2</w:t>
            </w:r>
          </w:p>
        </w:tc>
        <w:tc>
          <w:tcPr>
            <w:tcW w:w="992" w:type="dxa"/>
          </w:tcPr>
          <w:p w14:paraId="7F6F6056" w14:textId="77777777" w:rsidR="00753BD4" w:rsidRPr="002F69C1" w:rsidRDefault="00753BD4" w:rsidP="0079157B">
            <w:pPr>
              <w:jc w:val="center"/>
              <w:rPr>
                <w:sz w:val="24"/>
                <w:szCs w:val="24"/>
              </w:rPr>
            </w:pPr>
            <w:r w:rsidRPr="002F69C1">
              <w:rPr>
                <w:sz w:val="24"/>
                <w:szCs w:val="24"/>
              </w:rPr>
              <w:t>3</w:t>
            </w:r>
          </w:p>
        </w:tc>
        <w:tc>
          <w:tcPr>
            <w:tcW w:w="850" w:type="dxa"/>
          </w:tcPr>
          <w:p w14:paraId="6ECFAE03" w14:textId="77777777" w:rsidR="00753BD4" w:rsidRPr="002F69C1" w:rsidRDefault="00753BD4" w:rsidP="0079157B">
            <w:pPr>
              <w:jc w:val="center"/>
              <w:rPr>
                <w:sz w:val="24"/>
                <w:szCs w:val="24"/>
              </w:rPr>
            </w:pPr>
            <w:r w:rsidRPr="002F69C1">
              <w:rPr>
                <w:sz w:val="24"/>
                <w:szCs w:val="24"/>
              </w:rPr>
              <w:t>4</w:t>
            </w:r>
          </w:p>
        </w:tc>
        <w:tc>
          <w:tcPr>
            <w:tcW w:w="851" w:type="dxa"/>
          </w:tcPr>
          <w:p w14:paraId="3053A326" w14:textId="77777777" w:rsidR="00753BD4" w:rsidRPr="002F69C1" w:rsidRDefault="00753BD4" w:rsidP="0079157B">
            <w:pPr>
              <w:jc w:val="center"/>
              <w:rPr>
                <w:sz w:val="24"/>
                <w:szCs w:val="24"/>
              </w:rPr>
            </w:pPr>
            <w:r w:rsidRPr="002F69C1">
              <w:rPr>
                <w:sz w:val="24"/>
                <w:szCs w:val="24"/>
              </w:rPr>
              <w:t>5</w:t>
            </w:r>
          </w:p>
        </w:tc>
        <w:tc>
          <w:tcPr>
            <w:tcW w:w="709" w:type="dxa"/>
          </w:tcPr>
          <w:p w14:paraId="13A6BE9A" w14:textId="77777777" w:rsidR="00753BD4" w:rsidRPr="002F69C1" w:rsidRDefault="00753BD4" w:rsidP="0079157B">
            <w:pPr>
              <w:jc w:val="center"/>
              <w:rPr>
                <w:sz w:val="24"/>
                <w:szCs w:val="24"/>
              </w:rPr>
            </w:pPr>
            <w:r w:rsidRPr="002F69C1">
              <w:rPr>
                <w:sz w:val="24"/>
                <w:szCs w:val="24"/>
              </w:rPr>
              <w:t>6</w:t>
            </w:r>
          </w:p>
        </w:tc>
        <w:tc>
          <w:tcPr>
            <w:tcW w:w="708" w:type="dxa"/>
          </w:tcPr>
          <w:p w14:paraId="7EEACC98" w14:textId="77777777" w:rsidR="00753BD4" w:rsidRPr="002F69C1" w:rsidRDefault="00753BD4" w:rsidP="0079157B">
            <w:pPr>
              <w:jc w:val="center"/>
              <w:rPr>
                <w:sz w:val="24"/>
                <w:szCs w:val="24"/>
              </w:rPr>
            </w:pPr>
            <w:r w:rsidRPr="002F69C1">
              <w:rPr>
                <w:sz w:val="24"/>
                <w:szCs w:val="24"/>
              </w:rPr>
              <w:t>7</w:t>
            </w:r>
          </w:p>
        </w:tc>
        <w:tc>
          <w:tcPr>
            <w:tcW w:w="851" w:type="dxa"/>
          </w:tcPr>
          <w:p w14:paraId="10B7DB55" w14:textId="77777777" w:rsidR="00753BD4" w:rsidRPr="002F69C1" w:rsidRDefault="00753BD4" w:rsidP="0079157B">
            <w:pPr>
              <w:jc w:val="center"/>
              <w:rPr>
                <w:sz w:val="24"/>
                <w:szCs w:val="24"/>
              </w:rPr>
            </w:pPr>
            <w:r w:rsidRPr="002F69C1">
              <w:rPr>
                <w:sz w:val="24"/>
                <w:szCs w:val="24"/>
              </w:rPr>
              <w:t>8</w:t>
            </w:r>
          </w:p>
        </w:tc>
        <w:tc>
          <w:tcPr>
            <w:tcW w:w="992" w:type="dxa"/>
          </w:tcPr>
          <w:p w14:paraId="786605F2" w14:textId="77777777" w:rsidR="00753BD4" w:rsidRPr="002F69C1" w:rsidRDefault="00753BD4" w:rsidP="0079157B">
            <w:pPr>
              <w:jc w:val="center"/>
              <w:rPr>
                <w:sz w:val="24"/>
                <w:szCs w:val="24"/>
              </w:rPr>
            </w:pPr>
            <w:r w:rsidRPr="002F69C1">
              <w:rPr>
                <w:sz w:val="24"/>
                <w:szCs w:val="24"/>
              </w:rPr>
              <w:t>9</w:t>
            </w:r>
          </w:p>
        </w:tc>
        <w:tc>
          <w:tcPr>
            <w:tcW w:w="851" w:type="dxa"/>
          </w:tcPr>
          <w:p w14:paraId="7CFF0C59" w14:textId="77777777" w:rsidR="00753BD4" w:rsidRPr="002F69C1" w:rsidRDefault="00753BD4" w:rsidP="0079157B">
            <w:pPr>
              <w:jc w:val="center"/>
              <w:rPr>
                <w:sz w:val="24"/>
                <w:szCs w:val="24"/>
              </w:rPr>
            </w:pPr>
            <w:r w:rsidRPr="002F69C1">
              <w:rPr>
                <w:sz w:val="24"/>
                <w:szCs w:val="24"/>
              </w:rPr>
              <w:t>10</w:t>
            </w:r>
          </w:p>
        </w:tc>
        <w:tc>
          <w:tcPr>
            <w:tcW w:w="992" w:type="dxa"/>
          </w:tcPr>
          <w:p w14:paraId="5F89A0DA" w14:textId="77777777" w:rsidR="00753BD4" w:rsidRPr="002F69C1" w:rsidRDefault="00753BD4" w:rsidP="0079157B">
            <w:pPr>
              <w:jc w:val="center"/>
              <w:rPr>
                <w:sz w:val="24"/>
                <w:szCs w:val="24"/>
              </w:rPr>
            </w:pPr>
            <w:r w:rsidRPr="002F69C1">
              <w:rPr>
                <w:sz w:val="24"/>
                <w:szCs w:val="24"/>
              </w:rPr>
              <w:t>11</w:t>
            </w:r>
          </w:p>
        </w:tc>
        <w:tc>
          <w:tcPr>
            <w:tcW w:w="992" w:type="dxa"/>
          </w:tcPr>
          <w:p w14:paraId="3DECA20A" w14:textId="77777777" w:rsidR="00753BD4" w:rsidRPr="002F69C1" w:rsidRDefault="00753BD4" w:rsidP="0079157B">
            <w:pPr>
              <w:jc w:val="center"/>
              <w:rPr>
                <w:sz w:val="24"/>
                <w:szCs w:val="24"/>
              </w:rPr>
            </w:pPr>
            <w:r w:rsidRPr="002F69C1">
              <w:rPr>
                <w:sz w:val="24"/>
                <w:szCs w:val="24"/>
              </w:rPr>
              <w:t>12</w:t>
            </w:r>
          </w:p>
        </w:tc>
        <w:tc>
          <w:tcPr>
            <w:tcW w:w="992" w:type="dxa"/>
          </w:tcPr>
          <w:p w14:paraId="3A11211D" w14:textId="77777777" w:rsidR="00753BD4" w:rsidRPr="002F69C1" w:rsidRDefault="00753BD4" w:rsidP="0079157B">
            <w:pPr>
              <w:jc w:val="center"/>
              <w:rPr>
                <w:sz w:val="24"/>
                <w:szCs w:val="24"/>
              </w:rPr>
            </w:pPr>
            <w:r w:rsidRPr="002F69C1">
              <w:rPr>
                <w:sz w:val="24"/>
                <w:szCs w:val="24"/>
              </w:rPr>
              <w:t>13</w:t>
            </w:r>
          </w:p>
        </w:tc>
        <w:tc>
          <w:tcPr>
            <w:tcW w:w="1225" w:type="dxa"/>
          </w:tcPr>
          <w:p w14:paraId="3E303A50" w14:textId="77777777" w:rsidR="00753BD4" w:rsidRPr="002F69C1" w:rsidRDefault="00753BD4" w:rsidP="0079157B">
            <w:pPr>
              <w:jc w:val="center"/>
              <w:rPr>
                <w:sz w:val="24"/>
                <w:szCs w:val="24"/>
              </w:rPr>
            </w:pPr>
            <w:r w:rsidRPr="002F69C1">
              <w:rPr>
                <w:sz w:val="24"/>
                <w:szCs w:val="24"/>
              </w:rPr>
              <w:t>14</w:t>
            </w:r>
          </w:p>
        </w:tc>
      </w:tr>
      <w:tr w:rsidR="00753BD4" w:rsidRPr="002F69C1" w14:paraId="6DD0C65B" w14:textId="77777777" w:rsidTr="003D5893">
        <w:trPr>
          <w:cantSplit/>
          <w:trHeight w:val="713"/>
          <w:jc w:val="center"/>
        </w:trPr>
        <w:tc>
          <w:tcPr>
            <w:tcW w:w="1339" w:type="dxa"/>
            <w:vMerge w:val="restart"/>
          </w:tcPr>
          <w:p w14:paraId="596C0349" w14:textId="77777777" w:rsidR="00753BD4" w:rsidRPr="002F69C1" w:rsidRDefault="00753BD4" w:rsidP="0079157B">
            <w:pPr>
              <w:jc w:val="center"/>
              <w:rPr>
                <w:sz w:val="24"/>
                <w:szCs w:val="24"/>
              </w:rPr>
            </w:pPr>
          </w:p>
        </w:tc>
        <w:tc>
          <w:tcPr>
            <w:tcW w:w="2636" w:type="dxa"/>
          </w:tcPr>
          <w:p w14:paraId="1FC6E615" w14:textId="77777777" w:rsidR="00753BD4" w:rsidRPr="002F69C1" w:rsidRDefault="00FD2215" w:rsidP="0079157B">
            <w:pPr>
              <w:jc w:val="center"/>
              <w:rPr>
                <w:i/>
                <w:sz w:val="24"/>
                <w:szCs w:val="24"/>
              </w:rPr>
            </w:pPr>
            <w:r w:rsidRPr="002F69C1">
              <w:rPr>
                <w:sz w:val="24"/>
                <w:szCs w:val="24"/>
              </w:rPr>
              <w:t>Поступило (</w:t>
            </w:r>
            <w:r w:rsidR="00753BD4" w:rsidRPr="002F69C1">
              <w:rPr>
                <w:sz w:val="24"/>
                <w:szCs w:val="24"/>
              </w:rPr>
              <w:t>6-НК – новые поступления, без учета перераспределения)</w:t>
            </w:r>
          </w:p>
        </w:tc>
        <w:tc>
          <w:tcPr>
            <w:tcW w:w="992" w:type="dxa"/>
          </w:tcPr>
          <w:p w14:paraId="2C756FF3" w14:textId="77777777" w:rsidR="00753BD4" w:rsidRPr="002F69C1" w:rsidRDefault="00753BD4" w:rsidP="0079157B">
            <w:pPr>
              <w:jc w:val="center"/>
              <w:rPr>
                <w:sz w:val="24"/>
                <w:szCs w:val="24"/>
              </w:rPr>
            </w:pPr>
            <w:r w:rsidRPr="002F69C1">
              <w:rPr>
                <w:sz w:val="24"/>
                <w:szCs w:val="24"/>
              </w:rPr>
              <w:t>1121</w:t>
            </w:r>
          </w:p>
          <w:p w14:paraId="30547939" w14:textId="77777777" w:rsidR="00753BD4" w:rsidRPr="002F69C1" w:rsidRDefault="00753BD4" w:rsidP="0079157B">
            <w:pPr>
              <w:jc w:val="center"/>
              <w:rPr>
                <w:sz w:val="24"/>
                <w:szCs w:val="24"/>
              </w:rPr>
            </w:pPr>
          </w:p>
          <w:p w14:paraId="33BB3F2C" w14:textId="77777777" w:rsidR="00753BD4" w:rsidRPr="002F69C1" w:rsidRDefault="00753BD4" w:rsidP="0079157B">
            <w:pPr>
              <w:jc w:val="center"/>
              <w:rPr>
                <w:sz w:val="24"/>
                <w:szCs w:val="24"/>
              </w:rPr>
            </w:pPr>
          </w:p>
        </w:tc>
        <w:tc>
          <w:tcPr>
            <w:tcW w:w="850" w:type="dxa"/>
          </w:tcPr>
          <w:p w14:paraId="31734F0E" w14:textId="77777777" w:rsidR="00753BD4" w:rsidRPr="002F69C1" w:rsidRDefault="00753BD4" w:rsidP="0079157B">
            <w:pPr>
              <w:jc w:val="center"/>
              <w:rPr>
                <w:sz w:val="24"/>
                <w:szCs w:val="24"/>
              </w:rPr>
            </w:pPr>
            <w:r w:rsidRPr="002F69C1">
              <w:rPr>
                <w:sz w:val="24"/>
                <w:szCs w:val="24"/>
              </w:rPr>
              <w:t>90</w:t>
            </w:r>
          </w:p>
          <w:p w14:paraId="2FAC9E49" w14:textId="77777777" w:rsidR="00753BD4" w:rsidRPr="002F69C1" w:rsidRDefault="00753BD4" w:rsidP="0079157B">
            <w:pPr>
              <w:jc w:val="center"/>
              <w:rPr>
                <w:sz w:val="24"/>
                <w:szCs w:val="24"/>
              </w:rPr>
            </w:pPr>
          </w:p>
          <w:p w14:paraId="0C4113F7" w14:textId="77777777" w:rsidR="00753BD4" w:rsidRPr="002F69C1" w:rsidRDefault="00753BD4" w:rsidP="0079157B">
            <w:pPr>
              <w:jc w:val="center"/>
              <w:rPr>
                <w:sz w:val="24"/>
                <w:szCs w:val="24"/>
              </w:rPr>
            </w:pPr>
          </w:p>
        </w:tc>
        <w:tc>
          <w:tcPr>
            <w:tcW w:w="851" w:type="dxa"/>
          </w:tcPr>
          <w:p w14:paraId="37A79C1C" w14:textId="77777777" w:rsidR="00753BD4" w:rsidRPr="002F69C1" w:rsidRDefault="00753BD4" w:rsidP="0079157B">
            <w:pPr>
              <w:jc w:val="center"/>
              <w:rPr>
                <w:sz w:val="24"/>
                <w:szCs w:val="24"/>
              </w:rPr>
            </w:pPr>
            <w:r w:rsidRPr="002F69C1">
              <w:rPr>
                <w:sz w:val="24"/>
                <w:szCs w:val="24"/>
              </w:rPr>
              <w:t>127</w:t>
            </w:r>
          </w:p>
          <w:p w14:paraId="341CAC8C" w14:textId="77777777" w:rsidR="00753BD4" w:rsidRPr="002F69C1" w:rsidRDefault="00753BD4" w:rsidP="0079157B">
            <w:pPr>
              <w:jc w:val="center"/>
              <w:rPr>
                <w:sz w:val="24"/>
                <w:szCs w:val="24"/>
              </w:rPr>
            </w:pPr>
          </w:p>
          <w:p w14:paraId="4B14508C" w14:textId="77777777" w:rsidR="00753BD4" w:rsidRPr="002F69C1" w:rsidRDefault="00753BD4" w:rsidP="0079157B">
            <w:pPr>
              <w:jc w:val="center"/>
              <w:rPr>
                <w:sz w:val="24"/>
                <w:szCs w:val="24"/>
              </w:rPr>
            </w:pPr>
          </w:p>
        </w:tc>
        <w:tc>
          <w:tcPr>
            <w:tcW w:w="709" w:type="dxa"/>
          </w:tcPr>
          <w:p w14:paraId="6562F4F5" w14:textId="77777777" w:rsidR="00753BD4" w:rsidRPr="002F69C1" w:rsidRDefault="00753BD4" w:rsidP="0079157B">
            <w:pPr>
              <w:jc w:val="center"/>
              <w:rPr>
                <w:sz w:val="24"/>
                <w:szCs w:val="24"/>
              </w:rPr>
            </w:pPr>
            <w:r w:rsidRPr="002F69C1">
              <w:rPr>
                <w:sz w:val="24"/>
                <w:szCs w:val="24"/>
              </w:rPr>
              <w:t>71</w:t>
            </w:r>
          </w:p>
          <w:p w14:paraId="205C3CA3" w14:textId="77777777" w:rsidR="00753BD4" w:rsidRPr="002F69C1" w:rsidRDefault="00753BD4" w:rsidP="0079157B">
            <w:pPr>
              <w:jc w:val="center"/>
              <w:rPr>
                <w:sz w:val="24"/>
                <w:szCs w:val="24"/>
              </w:rPr>
            </w:pPr>
          </w:p>
          <w:p w14:paraId="0D8F06B2" w14:textId="77777777" w:rsidR="00753BD4" w:rsidRPr="002F69C1" w:rsidRDefault="00753BD4" w:rsidP="0079157B">
            <w:pPr>
              <w:rPr>
                <w:sz w:val="24"/>
                <w:szCs w:val="24"/>
              </w:rPr>
            </w:pPr>
          </w:p>
        </w:tc>
        <w:tc>
          <w:tcPr>
            <w:tcW w:w="708" w:type="dxa"/>
          </w:tcPr>
          <w:p w14:paraId="43008719" w14:textId="77777777" w:rsidR="00753BD4" w:rsidRPr="002F69C1" w:rsidRDefault="00753BD4" w:rsidP="0079157B">
            <w:pPr>
              <w:jc w:val="center"/>
              <w:rPr>
                <w:sz w:val="24"/>
                <w:szCs w:val="24"/>
              </w:rPr>
            </w:pPr>
            <w:r w:rsidRPr="002F69C1">
              <w:rPr>
                <w:sz w:val="24"/>
                <w:szCs w:val="24"/>
              </w:rPr>
              <w:t>14</w:t>
            </w:r>
          </w:p>
          <w:p w14:paraId="064B98E9" w14:textId="77777777" w:rsidR="00753BD4" w:rsidRPr="002F69C1" w:rsidRDefault="00753BD4" w:rsidP="0079157B">
            <w:pPr>
              <w:jc w:val="center"/>
              <w:rPr>
                <w:sz w:val="24"/>
                <w:szCs w:val="24"/>
              </w:rPr>
            </w:pPr>
          </w:p>
          <w:p w14:paraId="1D35D96B" w14:textId="77777777" w:rsidR="00753BD4" w:rsidRPr="002F69C1" w:rsidRDefault="00753BD4" w:rsidP="0079157B">
            <w:pPr>
              <w:jc w:val="center"/>
              <w:rPr>
                <w:sz w:val="24"/>
                <w:szCs w:val="24"/>
              </w:rPr>
            </w:pPr>
          </w:p>
        </w:tc>
        <w:tc>
          <w:tcPr>
            <w:tcW w:w="851" w:type="dxa"/>
          </w:tcPr>
          <w:p w14:paraId="35E2AF3F" w14:textId="77777777" w:rsidR="00753BD4" w:rsidRPr="002F69C1" w:rsidRDefault="00753BD4" w:rsidP="0079157B">
            <w:pPr>
              <w:jc w:val="center"/>
              <w:rPr>
                <w:sz w:val="24"/>
                <w:szCs w:val="24"/>
              </w:rPr>
            </w:pPr>
            <w:r w:rsidRPr="002F69C1">
              <w:rPr>
                <w:sz w:val="24"/>
                <w:szCs w:val="24"/>
              </w:rPr>
              <w:t>7</w:t>
            </w:r>
          </w:p>
          <w:p w14:paraId="5469C167" w14:textId="77777777" w:rsidR="00753BD4" w:rsidRPr="002F69C1" w:rsidRDefault="00753BD4" w:rsidP="0079157B">
            <w:pPr>
              <w:jc w:val="center"/>
              <w:rPr>
                <w:sz w:val="24"/>
                <w:szCs w:val="24"/>
              </w:rPr>
            </w:pPr>
          </w:p>
          <w:p w14:paraId="782D6B20" w14:textId="77777777" w:rsidR="00753BD4" w:rsidRPr="002F69C1" w:rsidRDefault="00753BD4" w:rsidP="0079157B">
            <w:pPr>
              <w:jc w:val="center"/>
              <w:rPr>
                <w:sz w:val="24"/>
                <w:szCs w:val="24"/>
              </w:rPr>
            </w:pPr>
          </w:p>
        </w:tc>
        <w:tc>
          <w:tcPr>
            <w:tcW w:w="992" w:type="dxa"/>
          </w:tcPr>
          <w:p w14:paraId="01739B3F" w14:textId="77777777" w:rsidR="00753BD4" w:rsidRPr="002F69C1" w:rsidRDefault="00753BD4" w:rsidP="0079157B">
            <w:pPr>
              <w:jc w:val="center"/>
              <w:rPr>
                <w:sz w:val="24"/>
                <w:szCs w:val="24"/>
              </w:rPr>
            </w:pPr>
            <w:r w:rsidRPr="002F69C1">
              <w:rPr>
                <w:sz w:val="24"/>
                <w:szCs w:val="24"/>
              </w:rPr>
              <w:t>8</w:t>
            </w:r>
          </w:p>
          <w:p w14:paraId="4B1773A9" w14:textId="77777777" w:rsidR="00753BD4" w:rsidRPr="002F69C1" w:rsidRDefault="00753BD4" w:rsidP="0079157B">
            <w:pPr>
              <w:jc w:val="center"/>
              <w:rPr>
                <w:sz w:val="24"/>
                <w:szCs w:val="24"/>
              </w:rPr>
            </w:pPr>
          </w:p>
          <w:p w14:paraId="5DBD07F0" w14:textId="77777777" w:rsidR="00753BD4" w:rsidRPr="002F69C1" w:rsidRDefault="00753BD4" w:rsidP="0079157B">
            <w:pPr>
              <w:jc w:val="center"/>
              <w:rPr>
                <w:sz w:val="24"/>
                <w:szCs w:val="24"/>
              </w:rPr>
            </w:pPr>
          </w:p>
        </w:tc>
        <w:tc>
          <w:tcPr>
            <w:tcW w:w="851" w:type="dxa"/>
          </w:tcPr>
          <w:p w14:paraId="37E67CEC" w14:textId="77777777" w:rsidR="00753BD4" w:rsidRPr="002F69C1" w:rsidRDefault="00753BD4" w:rsidP="0079157B">
            <w:pPr>
              <w:jc w:val="center"/>
              <w:rPr>
                <w:sz w:val="24"/>
                <w:szCs w:val="24"/>
              </w:rPr>
            </w:pPr>
            <w:r w:rsidRPr="002F69C1">
              <w:rPr>
                <w:sz w:val="24"/>
                <w:szCs w:val="24"/>
              </w:rPr>
              <w:t>2</w:t>
            </w:r>
          </w:p>
          <w:p w14:paraId="20533171" w14:textId="77777777" w:rsidR="00753BD4" w:rsidRPr="002F69C1" w:rsidRDefault="00753BD4" w:rsidP="0079157B">
            <w:pPr>
              <w:jc w:val="center"/>
              <w:rPr>
                <w:sz w:val="24"/>
                <w:szCs w:val="24"/>
              </w:rPr>
            </w:pPr>
          </w:p>
          <w:p w14:paraId="329C8F5F" w14:textId="77777777" w:rsidR="00753BD4" w:rsidRPr="002F69C1" w:rsidRDefault="00753BD4" w:rsidP="0079157B">
            <w:pPr>
              <w:jc w:val="center"/>
              <w:rPr>
                <w:sz w:val="24"/>
                <w:szCs w:val="24"/>
              </w:rPr>
            </w:pPr>
          </w:p>
        </w:tc>
        <w:tc>
          <w:tcPr>
            <w:tcW w:w="992" w:type="dxa"/>
          </w:tcPr>
          <w:p w14:paraId="3B3508C0" w14:textId="77777777" w:rsidR="00753BD4" w:rsidRPr="002F69C1" w:rsidRDefault="00753BD4" w:rsidP="0079157B">
            <w:pPr>
              <w:jc w:val="center"/>
              <w:rPr>
                <w:sz w:val="24"/>
                <w:szCs w:val="24"/>
              </w:rPr>
            </w:pPr>
            <w:r w:rsidRPr="002F69C1">
              <w:rPr>
                <w:sz w:val="24"/>
                <w:szCs w:val="24"/>
              </w:rPr>
              <w:t>785</w:t>
            </w:r>
          </w:p>
          <w:p w14:paraId="7C9D9466" w14:textId="77777777" w:rsidR="00753BD4" w:rsidRPr="002F69C1" w:rsidRDefault="00753BD4" w:rsidP="0079157B">
            <w:pPr>
              <w:jc w:val="center"/>
              <w:rPr>
                <w:sz w:val="24"/>
                <w:szCs w:val="24"/>
              </w:rPr>
            </w:pPr>
          </w:p>
          <w:p w14:paraId="4453076A" w14:textId="77777777" w:rsidR="00753BD4" w:rsidRPr="002F69C1" w:rsidRDefault="00753BD4" w:rsidP="0079157B">
            <w:pPr>
              <w:jc w:val="center"/>
              <w:rPr>
                <w:sz w:val="24"/>
                <w:szCs w:val="24"/>
              </w:rPr>
            </w:pPr>
          </w:p>
        </w:tc>
        <w:tc>
          <w:tcPr>
            <w:tcW w:w="992" w:type="dxa"/>
          </w:tcPr>
          <w:p w14:paraId="405038D0" w14:textId="77777777" w:rsidR="00753BD4" w:rsidRPr="002F69C1" w:rsidRDefault="00753BD4" w:rsidP="0079157B">
            <w:pPr>
              <w:jc w:val="center"/>
              <w:rPr>
                <w:sz w:val="24"/>
                <w:szCs w:val="24"/>
              </w:rPr>
            </w:pPr>
            <w:r w:rsidRPr="002F69C1">
              <w:rPr>
                <w:sz w:val="24"/>
                <w:szCs w:val="24"/>
              </w:rPr>
              <w:t>5</w:t>
            </w:r>
          </w:p>
          <w:p w14:paraId="60A04C17" w14:textId="77777777" w:rsidR="00753BD4" w:rsidRPr="002F69C1" w:rsidRDefault="00753BD4" w:rsidP="0079157B">
            <w:pPr>
              <w:jc w:val="center"/>
              <w:rPr>
                <w:sz w:val="24"/>
                <w:szCs w:val="24"/>
              </w:rPr>
            </w:pPr>
          </w:p>
          <w:p w14:paraId="009407F8" w14:textId="77777777" w:rsidR="00753BD4" w:rsidRPr="002F69C1" w:rsidRDefault="00753BD4" w:rsidP="0079157B">
            <w:pPr>
              <w:jc w:val="center"/>
              <w:rPr>
                <w:sz w:val="24"/>
                <w:szCs w:val="24"/>
              </w:rPr>
            </w:pPr>
          </w:p>
        </w:tc>
        <w:tc>
          <w:tcPr>
            <w:tcW w:w="992" w:type="dxa"/>
          </w:tcPr>
          <w:p w14:paraId="4A026100" w14:textId="77777777" w:rsidR="00753BD4" w:rsidRPr="002F69C1" w:rsidRDefault="00753BD4" w:rsidP="0079157B">
            <w:pPr>
              <w:jc w:val="center"/>
              <w:rPr>
                <w:sz w:val="24"/>
                <w:szCs w:val="24"/>
              </w:rPr>
            </w:pPr>
            <w:r w:rsidRPr="002F69C1">
              <w:rPr>
                <w:sz w:val="24"/>
                <w:szCs w:val="24"/>
              </w:rPr>
              <w:t>54</w:t>
            </w:r>
          </w:p>
          <w:p w14:paraId="585027C6" w14:textId="77777777" w:rsidR="00753BD4" w:rsidRPr="002F69C1" w:rsidRDefault="00753BD4" w:rsidP="0079157B">
            <w:pPr>
              <w:jc w:val="center"/>
              <w:rPr>
                <w:sz w:val="24"/>
                <w:szCs w:val="24"/>
              </w:rPr>
            </w:pPr>
          </w:p>
          <w:p w14:paraId="1612B604" w14:textId="77777777" w:rsidR="00753BD4" w:rsidRPr="002F69C1" w:rsidRDefault="00753BD4" w:rsidP="0079157B">
            <w:pPr>
              <w:jc w:val="center"/>
              <w:rPr>
                <w:sz w:val="24"/>
                <w:szCs w:val="24"/>
              </w:rPr>
            </w:pPr>
          </w:p>
        </w:tc>
        <w:tc>
          <w:tcPr>
            <w:tcW w:w="1225" w:type="dxa"/>
          </w:tcPr>
          <w:p w14:paraId="66DD7E2F" w14:textId="77777777" w:rsidR="00753BD4" w:rsidRPr="002F69C1" w:rsidRDefault="00753BD4" w:rsidP="0079157B">
            <w:pPr>
              <w:jc w:val="center"/>
              <w:rPr>
                <w:sz w:val="24"/>
                <w:szCs w:val="24"/>
              </w:rPr>
            </w:pPr>
            <w:r w:rsidRPr="002F69C1">
              <w:rPr>
                <w:sz w:val="24"/>
                <w:szCs w:val="24"/>
              </w:rPr>
              <w:t>48</w:t>
            </w:r>
          </w:p>
          <w:p w14:paraId="5A3EBCE5" w14:textId="77777777" w:rsidR="00753BD4" w:rsidRPr="002F69C1" w:rsidRDefault="00753BD4" w:rsidP="0079157B">
            <w:pPr>
              <w:jc w:val="center"/>
              <w:rPr>
                <w:sz w:val="24"/>
                <w:szCs w:val="24"/>
              </w:rPr>
            </w:pPr>
          </w:p>
          <w:p w14:paraId="33E185A4" w14:textId="77777777" w:rsidR="00753BD4" w:rsidRPr="002F69C1" w:rsidRDefault="00753BD4" w:rsidP="0079157B">
            <w:pPr>
              <w:jc w:val="center"/>
              <w:rPr>
                <w:sz w:val="24"/>
                <w:szCs w:val="24"/>
              </w:rPr>
            </w:pPr>
          </w:p>
        </w:tc>
      </w:tr>
      <w:tr w:rsidR="00753BD4" w:rsidRPr="002F69C1" w14:paraId="6BC9E084" w14:textId="77777777" w:rsidTr="003D5893">
        <w:trPr>
          <w:cantSplit/>
          <w:trHeight w:val="267"/>
          <w:jc w:val="center"/>
        </w:trPr>
        <w:tc>
          <w:tcPr>
            <w:tcW w:w="1339" w:type="dxa"/>
            <w:vMerge/>
          </w:tcPr>
          <w:p w14:paraId="7D5692D5" w14:textId="77777777" w:rsidR="00753BD4" w:rsidRPr="002F69C1" w:rsidRDefault="00753BD4" w:rsidP="0079157B">
            <w:pPr>
              <w:jc w:val="center"/>
              <w:rPr>
                <w:sz w:val="24"/>
                <w:szCs w:val="24"/>
              </w:rPr>
            </w:pPr>
          </w:p>
        </w:tc>
        <w:tc>
          <w:tcPr>
            <w:tcW w:w="2636" w:type="dxa"/>
          </w:tcPr>
          <w:p w14:paraId="7D4BE64B" w14:textId="77777777" w:rsidR="00753BD4" w:rsidRPr="002F69C1" w:rsidRDefault="00753BD4" w:rsidP="0079157B">
            <w:pPr>
              <w:jc w:val="center"/>
              <w:rPr>
                <w:sz w:val="24"/>
                <w:szCs w:val="24"/>
              </w:rPr>
            </w:pPr>
            <w:r w:rsidRPr="002F69C1">
              <w:rPr>
                <w:sz w:val="24"/>
                <w:szCs w:val="24"/>
              </w:rPr>
              <w:t>Состоит (6-НК)</w:t>
            </w:r>
          </w:p>
        </w:tc>
        <w:tc>
          <w:tcPr>
            <w:tcW w:w="992" w:type="dxa"/>
          </w:tcPr>
          <w:p w14:paraId="63CEC142" w14:textId="77777777" w:rsidR="00753BD4" w:rsidRPr="002F69C1" w:rsidRDefault="00753BD4" w:rsidP="002F69C1">
            <w:pPr>
              <w:jc w:val="center"/>
              <w:rPr>
                <w:sz w:val="24"/>
                <w:szCs w:val="24"/>
              </w:rPr>
            </w:pPr>
            <w:r w:rsidRPr="002F69C1">
              <w:rPr>
                <w:b/>
                <w:bCs/>
                <w:sz w:val="24"/>
                <w:szCs w:val="24"/>
              </w:rPr>
              <w:t>50565</w:t>
            </w:r>
          </w:p>
        </w:tc>
        <w:tc>
          <w:tcPr>
            <w:tcW w:w="850" w:type="dxa"/>
          </w:tcPr>
          <w:p w14:paraId="0DD8DE1E" w14:textId="77777777" w:rsidR="00753BD4" w:rsidRPr="002F69C1" w:rsidRDefault="00753BD4" w:rsidP="0079157B">
            <w:pPr>
              <w:rPr>
                <w:sz w:val="24"/>
                <w:szCs w:val="24"/>
              </w:rPr>
            </w:pPr>
            <w:r w:rsidRPr="002F69C1">
              <w:rPr>
                <w:sz w:val="24"/>
                <w:szCs w:val="24"/>
              </w:rPr>
              <w:t>367</w:t>
            </w:r>
          </w:p>
        </w:tc>
        <w:tc>
          <w:tcPr>
            <w:tcW w:w="851" w:type="dxa"/>
          </w:tcPr>
          <w:p w14:paraId="53CDCFE8" w14:textId="77777777" w:rsidR="00753BD4" w:rsidRPr="002F69C1" w:rsidRDefault="00753BD4" w:rsidP="0079157B">
            <w:pPr>
              <w:jc w:val="center"/>
              <w:rPr>
                <w:sz w:val="24"/>
                <w:szCs w:val="24"/>
              </w:rPr>
            </w:pPr>
            <w:r w:rsidRPr="002F69C1">
              <w:rPr>
                <w:sz w:val="24"/>
                <w:szCs w:val="24"/>
              </w:rPr>
              <w:t>8305</w:t>
            </w:r>
          </w:p>
        </w:tc>
        <w:tc>
          <w:tcPr>
            <w:tcW w:w="709" w:type="dxa"/>
          </w:tcPr>
          <w:p w14:paraId="19ADDB2A" w14:textId="77777777" w:rsidR="00753BD4" w:rsidRPr="002F69C1" w:rsidRDefault="00753BD4" w:rsidP="0079157B">
            <w:pPr>
              <w:jc w:val="center"/>
              <w:rPr>
                <w:sz w:val="24"/>
                <w:szCs w:val="24"/>
              </w:rPr>
            </w:pPr>
            <w:r w:rsidRPr="002F69C1">
              <w:rPr>
                <w:sz w:val="24"/>
                <w:szCs w:val="24"/>
              </w:rPr>
              <w:t>3001</w:t>
            </w:r>
          </w:p>
        </w:tc>
        <w:tc>
          <w:tcPr>
            <w:tcW w:w="708" w:type="dxa"/>
          </w:tcPr>
          <w:p w14:paraId="3DBD929B" w14:textId="77777777" w:rsidR="00753BD4" w:rsidRPr="002F69C1" w:rsidRDefault="00753BD4" w:rsidP="0079157B">
            <w:pPr>
              <w:jc w:val="center"/>
              <w:rPr>
                <w:sz w:val="24"/>
                <w:szCs w:val="24"/>
              </w:rPr>
            </w:pPr>
            <w:r w:rsidRPr="002F69C1">
              <w:rPr>
                <w:sz w:val="24"/>
                <w:szCs w:val="24"/>
              </w:rPr>
              <w:t>1778</w:t>
            </w:r>
          </w:p>
        </w:tc>
        <w:tc>
          <w:tcPr>
            <w:tcW w:w="851" w:type="dxa"/>
          </w:tcPr>
          <w:p w14:paraId="2CAE0E90" w14:textId="77777777" w:rsidR="00753BD4" w:rsidRPr="002F69C1" w:rsidRDefault="00753BD4" w:rsidP="0079157B">
            <w:pPr>
              <w:jc w:val="center"/>
              <w:rPr>
                <w:sz w:val="24"/>
                <w:szCs w:val="24"/>
              </w:rPr>
            </w:pPr>
            <w:r w:rsidRPr="002F69C1">
              <w:rPr>
                <w:sz w:val="24"/>
                <w:szCs w:val="24"/>
              </w:rPr>
              <w:t>131</w:t>
            </w:r>
          </w:p>
        </w:tc>
        <w:tc>
          <w:tcPr>
            <w:tcW w:w="992" w:type="dxa"/>
          </w:tcPr>
          <w:p w14:paraId="2C718461" w14:textId="77777777" w:rsidR="00753BD4" w:rsidRPr="002F69C1" w:rsidRDefault="00753BD4" w:rsidP="0079157B">
            <w:pPr>
              <w:jc w:val="center"/>
              <w:rPr>
                <w:sz w:val="24"/>
                <w:szCs w:val="24"/>
              </w:rPr>
            </w:pPr>
            <w:r w:rsidRPr="002F69C1">
              <w:rPr>
                <w:sz w:val="24"/>
                <w:szCs w:val="24"/>
              </w:rPr>
              <w:t>1271</w:t>
            </w:r>
          </w:p>
        </w:tc>
        <w:tc>
          <w:tcPr>
            <w:tcW w:w="851" w:type="dxa"/>
          </w:tcPr>
          <w:p w14:paraId="19F03D74" w14:textId="77777777" w:rsidR="00753BD4" w:rsidRPr="002F69C1" w:rsidRDefault="00753BD4" w:rsidP="0079157B">
            <w:pPr>
              <w:jc w:val="center"/>
              <w:rPr>
                <w:sz w:val="24"/>
                <w:szCs w:val="24"/>
              </w:rPr>
            </w:pPr>
            <w:r w:rsidRPr="002F69C1">
              <w:rPr>
                <w:sz w:val="24"/>
                <w:szCs w:val="24"/>
              </w:rPr>
              <w:t>69</w:t>
            </w:r>
          </w:p>
        </w:tc>
        <w:tc>
          <w:tcPr>
            <w:tcW w:w="992" w:type="dxa"/>
          </w:tcPr>
          <w:p w14:paraId="3072582B" w14:textId="77777777" w:rsidR="00753BD4" w:rsidRPr="002F69C1" w:rsidRDefault="00753BD4" w:rsidP="0079157B">
            <w:pPr>
              <w:jc w:val="center"/>
              <w:rPr>
                <w:sz w:val="24"/>
                <w:szCs w:val="24"/>
              </w:rPr>
            </w:pPr>
            <w:r w:rsidRPr="002F69C1">
              <w:rPr>
                <w:sz w:val="24"/>
                <w:szCs w:val="24"/>
              </w:rPr>
              <w:t>30172</w:t>
            </w:r>
          </w:p>
        </w:tc>
        <w:tc>
          <w:tcPr>
            <w:tcW w:w="992" w:type="dxa"/>
          </w:tcPr>
          <w:p w14:paraId="2DAD38F9" w14:textId="77777777" w:rsidR="00753BD4" w:rsidRPr="002F69C1" w:rsidRDefault="00753BD4" w:rsidP="0079157B">
            <w:pPr>
              <w:jc w:val="center"/>
              <w:rPr>
                <w:sz w:val="24"/>
                <w:szCs w:val="24"/>
              </w:rPr>
            </w:pPr>
            <w:r w:rsidRPr="002F69C1">
              <w:rPr>
                <w:sz w:val="24"/>
                <w:szCs w:val="24"/>
              </w:rPr>
              <w:t>1792</w:t>
            </w:r>
          </w:p>
        </w:tc>
        <w:tc>
          <w:tcPr>
            <w:tcW w:w="992" w:type="dxa"/>
          </w:tcPr>
          <w:p w14:paraId="696F69A4" w14:textId="77777777" w:rsidR="00753BD4" w:rsidRPr="002F69C1" w:rsidRDefault="00753BD4" w:rsidP="0079157B">
            <w:pPr>
              <w:jc w:val="center"/>
              <w:rPr>
                <w:sz w:val="24"/>
                <w:szCs w:val="24"/>
              </w:rPr>
            </w:pPr>
            <w:r w:rsidRPr="002F69C1">
              <w:rPr>
                <w:sz w:val="24"/>
                <w:szCs w:val="24"/>
              </w:rPr>
              <w:t>1893</w:t>
            </w:r>
          </w:p>
        </w:tc>
        <w:tc>
          <w:tcPr>
            <w:tcW w:w="1225" w:type="dxa"/>
          </w:tcPr>
          <w:p w14:paraId="7234B9D4" w14:textId="77777777" w:rsidR="00753BD4" w:rsidRPr="002F69C1" w:rsidRDefault="00753BD4" w:rsidP="0079157B">
            <w:pPr>
              <w:jc w:val="center"/>
              <w:rPr>
                <w:sz w:val="24"/>
                <w:szCs w:val="24"/>
              </w:rPr>
            </w:pPr>
            <w:r w:rsidRPr="002F69C1">
              <w:rPr>
                <w:sz w:val="24"/>
                <w:szCs w:val="24"/>
              </w:rPr>
              <w:t>2153</w:t>
            </w:r>
          </w:p>
        </w:tc>
      </w:tr>
      <w:tr w:rsidR="00753BD4" w:rsidRPr="002F69C1" w14:paraId="03750965" w14:textId="77777777" w:rsidTr="003D5893">
        <w:trPr>
          <w:cantSplit/>
          <w:trHeight w:val="514"/>
          <w:jc w:val="center"/>
        </w:trPr>
        <w:tc>
          <w:tcPr>
            <w:tcW w:w="1339" w:type="dxa"/>
            <w:vMerge/>
          </w:tcPr>
          <w:p w14:paraId="3AB71460" w14:textId="77777777" w:rsidR="00753BD4" w:rsidRPr="002F69C1" w:rsidRDefault="00753BD4" w:rsidP="0079157B">
            <w:pPr>
              <w:jc w:val="center"/>
              <w:rPr>
                <w:sz w:val="24"/>
                <w:szCs w:val="24"/>
              </w:rPr>
            </w:pPr>
          </w:p>
        </w:tc>
        <w:tc>
          <w:tcPr>
            <w:tcW w:w="2636" w:type="dxa"/>
          </w:tcPr>
          <w:p w14:paraId="1C957A6C" w14:textId="77777777" w:rsidR="00753BD4" w:rsidRPr="002F69C1" w:rsidRDefault="00753BD4" w:rsidP="002F69C1">
            <w:pPr>
              <w:jc w:val="center"/>
              <w:rPr>
                <w:sz w:val="24"/>
                <w:szCs w:val="24"/>
              </w:rPr>
            </w:pPr>
            <w:r w:rsidRPr="002F69C1">
              <w:rPr>
                <w:sz w:val="24"/>
                <w:szCs w:val="24"/>
              </w:rPr>
              <w:t>Книговыдача</w:t>
            </w:r>
            <w:r w:rsidR="002F69C1" w:rsidRPr="002F69C1">
              <w:rPr>
                <w:sz w:val="24"/>
                <w:szCs w:val="24"/>
              </w:rPr>
              <w:t xml:space="preserve"> </w:t>
            </w:r>
            <w:r w:rsidRPr="002F69C1">
              <w:rPr>
                <w:sz w:val="24"/>
                <w:szCs w:val="24"/>
              </w:rPr>
              <w:t>фонда на физических носителях</w:t>
            </w:r>
          </w:p>
        </w:tc>
        <w:tc>
          <w:tcPr>
            <w:tcW w:w="992" w:type="dxa"/>
          </w:tcPr>
          <w:p w14:paraId="2D864904" w14:textId="77777777" w:rsidR="00753BD4" w:rsidRPr="002F69C1" w:rsidRDefault="00753BD4" w:rsidP="0079157B">
            <w:pPr>
              <w:jc w:val="center"/>
              <w:rPr>
                <w:b/>
                <w:bCs/>
                <w:sz w:val="24"/>
                <w:szCs w:val="24"/>
              </w:rPr>
            </w:pPr>
            <w:r w:rsidRPr="002F69C1">
              <w:rPr>
                <w:b/>
                <w:bCs/>
                <w:sz w:val="24"/>
                <w:szCs w:val="24"/>
              </w:rPr>
              <w:t>143031</w:t>
            </w:r>
          </w:p>
        </w:tc>
        <w:tc>
          <w:tcPr>
            <w:tcW w:w="850" w:type="dxa"/>
          </w:tcPr>
          <w:p w14:paraId="13ABF8BF" w14:textId="77777777" w:rsidR="00753BD4" w:rsidRPr="002F69C1" w:rsidRDefault="00753BD4" w:rsidP="0079157B">
            <w:pPr>
              <w:jc w:val="center"/>
              <w:rPr>
                <w:b/>
                <w:bCs/>
                <w:sz w:val="24"/>
                <w:szCs w:val="24"/>
              </w:rPr>
            </w:pPr>
            <w:r w:rsidRPr="002F69C1">
              <w:rPr>
                <w:b/>
                <w:bCs/>
                <w:sz w:val="24"/>
                <w:szCs w:val="24"/>
              </w:rPr>
              <w:t>9483</w:t>
            </w:r>
          </w:p>
        </w:tc>
        <w:tc>
          <w:tcPr>
            <w:tcW w:w="851" w:type="dxa"/>
          </w:tcPr>
          <w:p w14:paraId="47726624" w14:textId="77777777" w:rsidR="00753BD4" w:rsidRPr="002F69C1" w:rsidRDefault="00753BD4" w:rsidP="0079157B">
            <w:pPr>
              <w:jc w:val="center"/>
              <w:rPr>
                <w:b/>
                <w:bCs/>
                <w:sz w:val="24"/>
                <w:szCs w:val="24"/>
              </w:rPr>
            </w:pPr>
            <w:r w:rsidRPr="002F69C1">
              <w:rPr>
                <w:b/>
                <w:bCs/>
                <w:sz w:val="24"/>
                <w:szCs w:val="24"/>
              </w:rPr>
              <w:t>32934</w:t>
            </w:r>
          </w:p>
        </w:tc>
        <w:tc>
          <w:tcPr>
            <w:tcW w:w="709" w:type="dxa"/>
          </w:tcPr>
          <w:p w14:paraId="0AC55A1C" w14:textId="77777777" w:rsidR="00753BD4" w:rsidRPr="002F69C1" w:rsidRDefault="00753BD4" w:rsidP="0079157B">
            <w:pPr>
              <w:jc w:val="center"/>
              <w:rPr>
                <w:b/>
                <w:bCs/>
                <w:sz w:val="24"/>
                <w:szCs w:val="24"/>
              </w:rPr>
            </w:pPr>
            <w:r w:rsidRPr="002F69C1">
              <w:rPr>
                <w:b/>
                <w:bCs/>
                <w:sz w:val="24"/>
                <w:szCs w:val="24"/>
              </w:rPr>
              <w:t>7668</w:t>
            </w:r>
          </w:p>
        </w:tc>
        <w:tc>
          <w:tcPr>
            <w:tcW w:w="708" w:type="dxa"/>
          </w:tcPr>
          <w:p w14:paraId="501E8E48" w14:textId="77777777" w:rsidR="00753BD4" w:rsidRPr="002F69C1" w:rsidRDefault="00753BD4" w:rsidP="0079157B">
            <w:pPr>
              <w:jc w:val="center"/>
              <w:rPr>
                <w:b/>
                <w:bCs/>
                <w:sz w:val="24"/>
                <w:szCs w:val="24"/>
              </w:rPr>
            </w:pPr>
            <w:r w:rsidRPr="002F69C1">
              <w:rPr>
                <w:b/>
                <w:bCs/>
                <w:sz w:val="24"/>
                <w:szCs w:val="24"/>
              </w:rPr>
              <w:t>3601</w:t>
            </w:r>
          </w:p>
        </w:tc>
        <w:tc>
          <w:tcPr>
            <w:tcW w:w="851" w:type="dxa"/>
          </w:tcPr>
          <w:p w14:paraId="3F453D25" w14:textId="77777777" w:rsidR="00753BD4" w:rsidRPr="002F69C1" w:rsidRDefault="00753BD4" w:rsidP="0079157B">
            <w:pPr>
              <w:jc w:val="center"/>
              <w:rPr>
                <w:b/>
                <w:bCs/>
                <w:sz w:val="24"/>
                <w:szCs w:val="24"/>
              </w:rPr>
            </w:pPr>
            <w:r w:rsidRPr="002F69C1">
              <w:rPr>
                <w:b/>
                <w:bCs/>
                <w:sz w:val="24"/>
                <w:szCs w:val="24"/>
              </w:rPr>
              <w:t>774</w:t>
            </w:r>
          </w:p>
        </w:tc>
        <w:tc>
          <w:tcPr>
            <w:tcW w:w="992" w:type="dxa"/>
          </w:tcPr>
          <w:p w14:paraId="5E4777E0" w14:textId="77777777" w:rsidR="00753BD4" w:rsidRPr="002F69C1" w:rsidRDefault="00753BD4" w:rsidP="0079157B">
            <w:pPr>
              <w:jc w:val="center"/>
              <w:rPr>
                <w:b/>
                <w:bCs/>
                <w:sz w:val="24"/>
                <w:szCs w:val="24"/>
              </w:rPr>
            </w:pPr>
            <w:r w:rsidRPr="002F69C1">
              <w:rPr>
                <w:b/>
                <w:bCs/>
                <w:sz w:val="24"/>
                <w:szCs w:val="24"/>
              </w:rPr>
              <w:t>1466</w:t>
            </w:r>
          </w:p>
        </w:tc>
        <w:tc>
          <w:tcPr>
            <w:tcW w:w="851" w:type="dxa"/>
          </w:tcPr>
          <w:p w14:paraId="76CEB87E" w14:textId="77777777" w:rsidR="00753BD4" w:rsidRPr="002F69C1" w:rsidRDefault="00753BD4" w:rsidP="0079157B">
            <w:pPr>
              <w:jc w:val="center"/>
              <w:rPr>
                <w:b/>
                <w:bCs/>
                <w:sz w:val="24"/>
                <w:szCs w:val="24"/>
              </w:rPr>
            </w:pPr>
            <w:r w:rsidRPr="002F69C1">
              <w:rPr>
                <w:b/>
                <w:bCs/>
                <w:sz w:val="24"/>
                <w:szCs w:val="24"/>
              </w:rPr>
              <w:t>237</w:t>
            </w:r>
          </w:p>
        </w:tc>
        <w:tc>
          <w:tcPr>
            <w:tcW w:w="992" w:type="dxa"/>
          </w:tcPr>
          <w:p w14:paraId="7388BE18" w14:textId="77777777" w:rsidR="00753BD4" w:rsidRPr="002F69C1" w:rsidRDefault="00753BD4" w:rsidP="0079157B">
            <w:pPr>
              <w:jc w:val="center"/>
              <w:rPr>
                <w:b/>
                <w:bCs/>
                <w:sz w:val="24"/>
                <w:szCs w:val="24"/>
              </w:rPr>
            </w:pPr>
            <w:r w:rsidRPr="002F69C1">
              <w:rPr>
                <w:b/>
                <w:bCs/>
                <w:sz w:val="24"/>
                <w:szCs w:val="24"/>
              </w:rPr>
              <w:t>64722</w:t>
            </w:r>
          </w:p>
        </w:tc>
        <w:tc>
          <w:tcPr>
            <w:tcW w:w="992" w:type="dxa"/>
          </w:tcPr>
          <w:p w14:paraId="5FF19687" w14:textId="77777777" w:rsidR="00753BD4" w:rsidRPr="002F69C1" w:rsidRDefault="00753BD4" w:rsidP="0079157B">
            <w:pPr>
              <w:jc w:val="center"/>
              <w:rPr>
                <w:b/>
                <w:bCs/>
                <w:sz w:val="24"/>
                <w:szCs w:val="24"/>
              </w:rPr>
            </w:pPr>
            <w:r w:rsidRPr="002F69C1">
              <w:rPr>
                <w:b/>
                <w:bCs/>
                <w:sz w:val="24"/>
                <w:szCs w:val="24"/>
              </w:rPr>
              <w:t>1797</w:t>
            </w:r>
          </w:p>
        </w:tc>
        <w:tc>
          <w:tcPr>
            <w:tcW w:w="992" w:type="dxa"/>
          </w:tcPr>
          <w:p w14:paraId="5228A3F7" w14:textId="77777777" w:rsidR="00753BD4" w:rsidRPr="002F69C1" w:rsidRDefault="00753BD4" w:rsidP="0079157B">
            <w:pPr>
              <w:jc w:val="center"/>
              <w:rPr>
                <w:b/>
                <w:bCs/>
                <w:sz w:val="24"/>
                <w:szCs w:val="24"/>
              </w:rPr>
            </w:pPr>
            <w:r w:rsidRPr="002F69C1">
              <w:rPr>
                <w:b/>
                <w:bCs/>
                <w:sz w:val="24"/>
                <w:szCs w:val="24"/>
              </w:rPr>
              <w:t>17536</w:t>
            </w:r>
          </w:p>
        </w:tc>
        <w:tc>
          <w:tcPr>
            <w:tcW w:w="1225" w:type="dxa"/>
          </w:tcPr>
          <w:p w14:paraId="7C271C49" w14:textId="77777777" w:rsidR="00753BD4" w:rsidRPr="002F69C1" w:rsidRDefault="00753BD4" w:rsidP="0079157B">
            <w:pPr>
              <w:jc w:val="center"/>
              <w:rPr>
                <w:b/>
                <w:bCs/>
                <w:sz w:val="24"/>
                <w:szCs w:val="24"/>
              </w:rPr>
            </w:pPr>
            <w:r w:rsidRPr="002F69C1">
              <w:rPr>
                <w:b/>
                <w:bCs/>
                <w:sz w:val="24"/>
                <w:szCs w:val="24"/>
              </w:rPr>
              <w:t>12296</w:t>
            </w:r>
          </w:p>
        </w:tc>
      </w:tr>
      <w:tr w:rsidR="00753BD4" w:rsidRPr="002F69C1" w14:paraId="29A2C6E4" w14:textId="77777777" w:rsidTr="003D5893">
        <w:trPr>
          <w:jc w:val="center"/>
        </w:trPr>
        <w:tc>
          <w:tcPr>
            <w:tcW w:w="1339" w:type="dxa"/>
            <w:vMerge/>
          </w:tcPr>
          <w:p w14:paraId="3BF61852" w14:textId="77777777" w:rsidR="00753BD4" w:rsidRPr="002F69C1" w:rsidRDefault="00753BD4" w:rsidP="0079157B">
            <w:pPr>
              <w:jc w:val="center"/>
              <w:rPr>
                <w:sz w:val="24"/>
                <w:szCs w:val="24"/>
              </w:rPr>
            </w:pPr>
          </w:p>
        </w:tc>
        <w:tc>
          <w:tcPr>
            <w:tcW w:w="2636" w:type="dxa"/>
          </w:tcPr>
          <w:p w14:paraId="6B0FD734" w14:textId="77777777" w:rsidR="00753BD4" w:rsidRPr="002F69C1" w:rsidRDefault="00753BD4" w:rsidP="0079157B">
            <w:pPr>
              <w:jc w:val="center"/>
              <w:rPr>
                <w:sz w:val="24"/>
                <w:szCs w:val="24"/>
              </w:rPr>
            </w:pPr>
            <w:r w:rsidRPr="002F69C1">
              <w:rPr>
                <w:sz w:val="24"/>
                <w:szCs w:val="24"/>
              </w:rPr>
              <w:t xml:space="preserve">Отказы </w:t>
            </w:r>
            <w:r w:rsidRPr="002F69C1">
              <w:rPr>
                <w:i/>
                <w:sz w:val="24"/>
                <w:szCs w:val="24"/>
              </w:rPr>
              <w:t>учтенные</w:t>
            </w:r>
          </w:p>
        </w:tc>
        <w:tc>
          <w:tcPr>
            <w:tcW w:w="992" w:type="dxa"/>
          </w:tcPr>
          <w:p w14:paraId="59BFE8CA" w14:textId="77777777" w:rsidR="00753BD4" w:rsidRPr="002F69C1" w:rsidRDefault="00753BD4" w:rsidP="0079157B">
            <w:pPr>
              <w:jc w:val="center"/>
              <w:rPr>
                <w:sz w:val="24"/>
                <w:szCs w:val="24"/>
              </w:rPr>
            </w:pPr>
            <w:r w:rsidRPr="002F69C1">
              <w:rPr>
                <w:sz w:val="24"/>
                <w:szCs w:val="24"/>
              </w:rPr>
              <w:t>32</w:t>
            </w:r>
          </w:p>
        </w:tc>
        <w:tc>
          <w:tcPr>
            <w:tcW w:w="850" w:type="dxa"/>
          </w:tcPr>
          <w:p w14:paraId="325273D0" w14:textId="77777777" w:rsidR="00753BD4" w:rsidRPr="002F69C1" w:rsidRDefault="00753BD4" w:rsidP="0079157B">
            <w:pPr>
              <w:jc w:val="center"/>
              <w:rPr>
                <w:sz w:val="24"/>
                <w:szCs w:val="24"/>
              </w:rPr>
            </w:pPr>
          </w:p>
        </w:tc>
        <w:tc>
          <w:tcPr>
            <w:tcW w:w="851" w:type="dxa"/>
          </w:tcPr>
          <w:p w14:paraId="2031B1A8" w14:textId="77777777" w:rsidR="00753BD4" w:rsidRPr="002F69C1" w:rsidRDefault="00753BD4" w:rsidP="0079157B">
            <w:pPr>
              <w:jc w:val="center"/>
              <w:rPr>
                <w:sz w:val="24"/>
                <w:szCs w:val="24"/>
              </w:rPr>
            </w:pPr>
          </w:p>
        </w:tc>
        <w:tc>
          <w:tcPr>
            <w:tcW w:w="709" w:type="dxa"/>
          </w:tcPr>
          <w:p w14:paraId="2D792B43" w14:textId="77777777" w:rsidR="00753BD4" w:rsidRPr="002F69C1" w:rsidRDefault="00753BD4" w:rsidP="0079157B">
            <w:pPr>
              <w:jc w:val="center"/>
              <w:rPr>
                <w:sz w:val="24"/>
                <w:szCs w:val="24"/>
              </w:rPr>
            </w:pPr>
          </w:p>
        </w:tc>
        <w:tc>
          <w:tcPr>
            <w:tcW w:w="708" w:type="dxa"/>
          </w:tcPr>
          <w:p w14:paraId="1C7D69C8" w14:textId="77777777" w:rsidR="00753BD4" w:rsidRPr="002F69C1" w:rsidRDefault="00753BD4" w:rsidP="0079157B">
            <w:pPr>
              <w:jc w:val="center"/>
              <w:rPr>
                <w:sz w:val="24"/>
                <w:szCs w:val="24"/>
              </w:rPr>
            </w:pPr>
          </w:p>
        </w:tc>
        <w:tc>
          <w:tcPr>
            <w:tcW w:w="851" w:type="dxa"/>
          </w:tcPr>
          <w:p w14:paraId="124FD93A" w14:textId="77777777" w:rsidR="00753BD4" w:rsidRPr="002F69C1" w:rsidRDefault="00753BD4" w:rsidP="0079157B">
            <w:pPr>
              <w:jc w:val="center"/>
              <w:rPr>
                <w:sz w:val="24"/>
                <w:szCs w:val="24"/>
              </w:rPr>
            </w:pPr>
          </w:p>
        </w:tc>
        <w:tc>
          <w:tcPr>
            <w:tcW w:w="992" w:type="dxa"/>
          </w:tcPr>
          <w:p w14:paraId="1C4D490F" w14:textId="77777777" w:rsidR="00753BD4" w:rsidRPr="002F69C1" w:rsidRDefault="00753BD4" w:rsidP="0079157B">
            <w:pPr>
              <w:jc w:val="center"/>
              <w:rPr>
                <w:sz w:val="24"/>
                <w:szCs w:val="24"/>
              </w:rPr>
            </w:pPr>
          </w:p>
        </w:tc>
        <w:tc>
          <w:tcPr>
            <w:tcW w:w="851" w:type="dxa"/>
          </w:tcPr>
          <w:p w14:paraId="5BF886C2" w14:textId="77777777" w:rsidR="00753BD4" w:rsidRPr="002F69C1" w:rsidRDefault="00753BD4" w:rsidP="0079157B">
            <w:pPr>
              <w:jc w:val="center"/>
              <w:rPr>
                <w:sz w:val="24"/>
                <w:szCs w:val="24"/>
              </w:rPr>
            </w:pPr>
          </w:p>
        </w:tc>
        <w:tc>
          <w:tcPr>
            <w:tcW w:w="992" w:type="dxa"/>
          </w:tcPr>
          <w:p w14:paraId="6856B729" w14:textId="77777777" w:rsidR="00753BD4" w:rsidRPr="002F69C1" w:rsidRDefault="00753BD4" w:rsidP="0079157B">
            <w:pPr>
              <w:jc w:val="center"/>
              <w:rPr>
                <w:sz w:val="24"/>
                <w:szCs w:val="24"/>
              </w:rPr>
            </w:pPr>
            <w:r w:rsidRPr="002F69C1">
              <w:rPr>
                <w:sz w:val="24"/>
                <w:szCs w:val="24"/>
              </w:rPr>
              <w:t>32</w:t>
            </w:r>
          </w:p>
        </w:tc>
        <w:tc>
          <w:tcPr>
            <w:tcW w:w="992" w:type="dxa"/>
          </w:tcPr>
          <w:p w14:paraId="61BD954E" w14:textId="77777777" w:rsidR="00753BD4" w:rsidRPr="002F69C1" w:rsidRDefault="00753BD4" w:rsidP="0079157B">
            <w:pPr>
              <w:jc w:val="center"/>
              <w:rPr>
                <w:sz w:val="24"/>
                <w:szCs w:val="24"/>
              </w:rPr>
            </w:pPr>
          </w:p>
        </w:tc>
        <w:tc>
          <w:tcPr>
            <w:tcW w:w="992" w:type="dxa"/>
          </w:tcPr>
          <w:p w14:paraId="4115C361" w14:textId="77777777" w:rsidR="00753BD4" w:rsidRPr="002F69C1" w:rsidRDefault="00753BD4" w:rsidP="0079157B">
            <w:pPr>
              <w:jc w:val="center"/>
              <w:rPr>
                <w:sz w:val="24"/>
                <w:szCs w:val="24"/>
              </w:rPr>
            </w:pPr>
          </w:p>
        </w:tc>
        <w:tc>
          <w:tcPr>
            <w:tcW w:w="1225" w:type="dxa"/>
          </w:tcPr>
          <w:p w14:paraId="7AF5253E" w14:textId="77777777" w:rsidR="00753BD4" w:rsidRPr="002F69C1" w:rsidRDefault="00753BD4" w:rsidP="0079157B">
            <w:pPr>
              <w:jc w:val="center"/>
              <w:rPr>
                <w:sz w:val="24"/>
                <w:szCs w:val="24"/>
              </w:rPr>
            </w:pPr>
          </w:p>
        </w:tc>
      </w:tr>
      <w:tr w:rsidR="00753BD4" w:rsidRPr="002F69C1" w14:paraId="1791A052" w14:textId="77777777" w:rsidTr="003D5893">
        <w:trPr>
          <w:trHeight w:val="170"/>
          <w:jc w:val="center"/>
        </w:trPr>
        <w:tc>
          <w:tcPr>
            <w:tcW w:w="1339" w:type="dxa"/>
            <w:vMerge/>
          </w:tcPr>
          <w:p w14:paraId="64B4ECF8" w14:textId="77777777" w:rsidR="00753BD4" w:rsidRPr="002F69C1" w:rsidRDefault="00753BD4" w:rsidP="0079157B">
            <w:pPr>
              <w:jc w:val="center"/>
              <w:rPr>
                <w:i/>
                <w:sz w:val="24"/>
                <w:szCs w:val="24"/>
              </w:rPr>
            </w:pPr>
          </w:p>
        </w:tc>
        <w:tc>
          <w:tcPr>
            <w:tcW w:w="2636" w:type="dxa"/>
          </w:tcPr>
          <w:p w14:paraId="0BF3E5A0" w14:textId="77777777" w:rsidR="00753BD4" w:rsidRPr="002F69C1" w:rsidRDefault="00753BD4" w:rsidP="0079157B">
            <w:pPr>
              <w:jc w:val="center"/>
              <w:rPr>
                <w:i/>
                <w:sz w:val="24"/>
                <w:szCs w:val="24"/>
              </w:rPr>
            </w:pPr>
            <w:r w:rsidRPr="002F69C1">
              <w:rPr>
                <w:i/>
                <w:sz w:val="24"/>
                <w:szCs w:val="24"/>
              </w:rPr>
              <w:t>Отказы ликвидированные</w:t>
            </w:r>
          </w:p>
        </w:tc>
        <w:tc>
          <w:tcPr>
            <w:tcW w:w="992" w:type="dxa"/>
          </w:tcPr>
          <w:p w14:paraId="26BCE472" w14:textId="77777777" w:rsidR="00753BD4" w:rsidRPr="002F69C1" w:rsidRDefault="00753BD4" w:rsidP="0079157B">
            <w:pPr>
              <w:jc w:val="center"/>
              <w:rPr>
                <w:sz w:val="24"/>
                <w:szCs w:val="24"/>
              </w:rPr>
            </w:pPr>
            <w:r w:rsidRPr="002F69C1">
              <w:rPr>
                <w:sz w:val="24"/>
                <w:szCs w:val="24"/>
              </w:rPr>
              <w:t>25</w:t>
            </w:r>
          </w:p>
        </w:tc>
        <w:tc>
          <w:tcPr>
            <w:tcW w:w="850" w:type="dxa"/>
          </w:tcPr>
          <w:p w14:paraId="3794C188" w14:textId="77777777" w:rsidR="00753BD4" w:rsidRPr="002F69C1" w:rsidRDefault="00753BD4" w:rsidP="0079157B">
            <w:pPr>
              <w:jc w:val="center"/>
              <w:rPr>
                <w:sz w:val="24"/>
                <w:szCs w:val="24"/>
              </w:rPr>
            </w:pPr>
          </w:p>
        </w:tc>
        <w:tc>
          <w:tcPr>
            <w:tcW w:w="851" w:type="dxa"/>
          </w:tcPr>
          <w:p w14:paraId="60D14942" w14:textId="77777777" w:rsidR="00753BD4" w:rsidRPr="002F69C1" w:rsidRDefault="00753BD4" w:rsidP="0079157B">
            <w:pPr>
              <w:jc w:val="center"/>
              <w:rPr>
                <w:sz w:val="24"/>
                <w:szCs w:val="24"/>
              </w:rPr>
            </w:pPr>
          </w:p>
        </w:tc>
        <w:tc>
          <w:tcPr>
            <w:tcW w:w="709" w:type="dxa"/>
          </w:tcPr>
          <w:p w14:paraId="57F4546C" w14:textId="77777777" w:rsidR="00753BD4" w:rsidRPr="002F69C1" w:rsidRDefault="00753BD4" w:rsidP="0079157B">
            <w:pPr>
              <w:jc w:val="center"/>
              <w:rPr>
                <w:sz w:val="24"/>
                <w:szCs w:val="24"/>
              </w:rPr>
            </w:pPr>
          </w:p>
        </w:tc>
        <w:tc>
          <w:tcPr>
            <w:tcW w:w="708" w:type="dxa"/>
          </w:tcPr>
          <w:p w14:paraId="53579F35" w14:textId="77777777" w:rsidR="00753BD4" w:rsidRPr="002F69C1" w:rsidRDefault="00753BD4" w:rsidP="0079157B">
            <w:pPr>
              <w:jc w:val="center"/>
              <w:rPr>
                <w:sz w:val="24"/>
                <w:szCs w:val="24"/>
              </w:rPr>
            </w:pPr>
          </w:p>
        </w:tc>
        <w:tc>
          <w:tcPr>
            <w:tcW w:w="851" w:type="dxa"/>
          </w:tcPr>
          <w:p w14:paraId="63838447" w14:textId="77777777" w:rsidR="00753BD4" w:rsidRPr="002F69C1" w:rsidRDefault="00753BD4" w:rsidP="0079157B">
            <w:pPr>
              <w:jc w:val="center"/>
              <w:rPr>
                <w:sz w:val="24"/>
                <w:szCs w:val="24"/>
              </w:rPr>
            </w:pPr>
          </w:p>
        </w:tc>
        <w:tc>
          <w:tcPr>
            <w:tcW w:w="992" w:type="dxa"/>
          </w:tcPr>
          <w:p w14:paraId="47767155" w14:textId="77777777" w:rsidR="00753BD4" w:rsidRPr="002F69C1" w:rsidRDefault="00753BD4" w:rsidP="0079157B">
            <w:pPr>
              <w:jc w:val="center"/>
              <w:rPr>
                <w:sz w:val="24"/>
                <w:szCs w:val="24"/>
              </w:rPr>
            </w:pPr>
          </w:p>
        </w:tc>
        <w:tc>
          <w:tcPr>
            <w:tcW w:w="851" w:type="dxa"/>
          </w:tcPr>
          <w:p w14:paraId="25E6A60B" w14:textId="77777777" w:rsidR="00753BD4" w:rsidRPr="002F69C1" w:rsidRDefault="00753BD4" w:rsidP="0079157B">
            <w:pPr>
              <w:jc w:val="center"/>
              <w:rPr>
                <w:sz w:val="24"/>
                <w:szCs w:val="24"/>
              </w:rPr>
            </w:pPr>
          </w:p>
        </w:tc>
        <w:tc>
          <w:tcPr>
            <w:tcW w:w="992" w:type="dxa"/>
          </w:tcPr>
          <w:p w14:paraId="1C7CB782" w14:textId="77777777" w:rsidR="00753BD4" w:rsidRPr="002F69C1" w:rsidRDefault="00753BD4" w:rsidP="0079157B">
            <w:pPr>
              <w:jc w:val="center"/>
              <w:rPr>
                <w:sz w:val="24"/>
                <w:szCs w:val="24"/>
              </w:rPr>
            </w:pPr>
            <w:r w:rsidRPr="002F69C1">
              <w:rPr>
                <w:sz w:val="24"/>
                <w:szCs w:val="24"/>
              </w:rPr>
              <w:t>25</w:t>
            </w:r>
          </w:p>
        </w:tc>
        <w:tc>
          <w:tcPr>
            <w:tcW w:w="992" w:type="dxa"/>
          </w:tcPr>
          <w:p w14:paraId="7798C2F3" w14:textId="77777777" w:rsidR="00753BD4" w:rsidRPr="002F69C1" w:rsidRDefault="00753BD4" w:rsidP="0079157B">
            <w:pPr>
              <w:jc w:val="center"/>
              <w:rPr>
                <w:sz w:val="24"/>
                <w:szCs w:val="24"/>
              </w:rPr>
            </w:pPr>
          </w:p>
        </w:tc>
        <w:tc>
          <w:tcPr>
            <w:tcW w:w="992" w:type="dxa"/>
          </w:tcPr>
          <w:p w14:paraId="3A7BE47B" w14:textId="77777777" w:rsidR="00753BD4" w:rsidRPr="002F69C1" w:rsidRDefault="00753BD4" w:rsidP="0079157B">
            <w:pPr>
              <w:jc w:val="center"/>
              <w:rPr>
                <w:sz w:val="24"/>
                <w:szCs w:val="24"/>
              </w:rPr>
            </w:pPr>
          </w:p>
        </w:tc>
        <w:tc>
          <w:tcPr>
            <w:tcW w:w="1225" w:type="dxa"/>
          </w:tcPr>
          <w:p w14:paraId="3DF9146E" w14:textId="77777777" w:rsidR="00753BD4" w:rsidRPr="002F69C1" w:rsidRDefault="00753BD4" w:rsidP="0079157B">
            <w:pPr>
              <w:jc w:val="center"/>
              <w:rPr>
                <w:sz w:val="24"/>
                <w:szCs w:val="24"/>
              </w:rPr>
            </w:pPr>
          </w:p>
        </w:tc>
      </w:tr>
    </w:tbl>
    <w:p w14:paraId="48C033E5" w14:textId="77777777" w:rsidR="00753BD4" w:rsidRPr="002F69C1" w:rsidRDefault="00753BD4" w:rsidP="00753BD4">
      <w:pPr>
        <w:jc w:val="center"/>
        <w:rPr>
          <w:sz w:val="24"/>
          <w:szCs w:val="24"/>
        </w:rPr>
      </w:pPr>
    </w:p>
    <w:p w14:paraId="1093A452" w14:textId="77777777" w:rsidR="00753BD4" w:rsidRPr="003F5CDC" w:rsidRDefault="00753BD4" w:rsidP="00753BD4">
      <w:r w:rsidRPr="003F5CDC">
        <w:t xml:space="preserve">* </w:t>
      </w:r>
      <w:r w:rsidRPr="003F5CDC">
        <w:rPr>
          <w:i/>
        </w:rPr>
        <w:t>социально-экономическая литература</w:t>
      </w:r>
    </w:p>
    <w:p w14:paraId="0B13A640" w14:textId="77777777" w:rsidR="00EC6664" w:rsidRDefault="00EC6664" w:rsidP="00051739">
      <w:pPr>
        <w:tabs>
          <w:tab w:val="left" w:pos="0"/>
          <w:tab w:val="left" w:pos="750"/>
          <w:tab w:val="right" w:pos="9129"/>
        </w:tabs>
        <w:ind w:firstLine="426"/>
        <w:jc w:val="both"/>
        <w:rPr>
          <w:b/>
          <w:sz w:val="28"/>
          <w:szCs w:val="28"/>
          <w:lang w:eastAsia="x-none"/>
        </w:rPr>
      </w:pPr>
    </w:p>
    <w:p w14:paraId="0BDD8B2B" w14:textId="77777777" w:rsidR="003D5893" w:rsidRDefault="003D5893" w:rsidP="00051739">
      <w:pPr>
        <w:tabs>
          <w:tab w:val="left" w:pos="0"/>
          <w:tab w:val="left" w:pos="750"/>
          <w:tab w:val="right" w:pos="9129"/>
        </w:tabs>
        <w:ind w:firstLine="426"/>
        <w:jc w:val="both"/>
        <w:rPr>
          <w:b/>
          <w:sz w:val="28"/>
          <w:szCs w:val="28"/>
          <w:lang w:eastAsia="x-none"/>
        </w:rPr>
      </w:pPr>
    </w:p>
    <w:p w14:paraId="4D30A0A6" w14:textId="77777777" w:rsidR="00E87386" w:rsidRDefault="00E87386" w:rsidP="00051739">
      <w:pPr>
        <w:tabs>
          <w:tab w:val="left" w:pos="0"/>
          <w:tab w:val="left" w:pos="750"/>
          <w:tab w:val="right" w:pos="9129"/>
        </w:tabs>
        <w:ind w:firstLine="426"/>
        <w:jc w:val="both"/>
        <w:rPr>
          <w:b/>
          <w:sz w:val="28"/>
          <w:szCs w:val="28"/>
          <w:lang w:eastAsia="x-none"/>
        </w:rPr>
        <w:sectPr w:rsidR="00E87386" w:rsidSect="003D5893">
          <w:pgSz w:w="16838" w:h="11906" w:orient="landscape"/>
          <w:pgMar w:top="1418" w:right="567" w:bottom="567" w:left="567" w:header="709" w:footer="709" w:gutter="0"/>
          <w:cols w:space="708"/>
          <w:docGrid w:linePitch="360"/>
        </w:sectPr>
      </w:pPr>
    </w:p>
    <w:p w14:paraId="5D8FEAB4" w14:textId="77777777" w:rsidR="00C803EA" w:rsidRPr="001E0F1C" w:rsidRDefault="00C803EA" w:rsidP="00C803EA">
      <w:pPr>
        <w:keepNext/>
        <w:jc w:val="center"/>
        <w:outlineLvl w:val="0"/>
        <w:rPr>
          <w:b/>
          <w:sz w:val="28"/>
          <w:szCs w:val="28"/>
        </w:rPr>
      </w:pPr>
      <w:bookmarkStart w:id="63" w:name="_Toc220091050"/>
      <w:bookmarkStart w:id="64" w:name="_Toc157422235"/>
      <w:r w:rsidRPr="001E0F1C">
        <w:rPr>
          <w:b/>
          <w:sz w:val="28"/>
          <w:szCs w:val="28"/>
        </w:rPr>
        <w:lastRenderedPageBreak/>
        <w:t>10. Использование фонда через ВСО, МБА и ЭДД</w:t>
      </w:r>
      <w:bookmarkEnd w:id="63"/>
    </w:p>
    <w:p w14:paraId="752BD288" w14:textId="77777777" w:rsidR="00E47A48" w:rsidRDefault="00C803EA" w:rsidP="00C803EA">
      <w:pPr>
        <w:tabs>
          <w:tab w:val="left" w:pos="0"/>
        </w:tabs>
        <w:jc w:val="both"/>
        <w:rPr>
          <w:sz w:val="28"/>
          <w:szCs w:val="28"/>
        </w:rPr>
      </w:pPr>
      <w:r w:rsidRPr="001E0F1C">
        <w:rPr>
          <w:b/>
          <w:sz w:val="28"/>
          <w:szCs w:val="28"/>
        </w:rPr>
        <w:t>10.1. Формирование фонда отделов организации и использования единого фонда</w:t>
      </w:r>
      <w:r w:rsidRPr="001E0F1C">
        <w:rPr>
          <w:sz w:val="28"/>
          <w:szCs w:val="28"/>
        </w:rPr>
        <w:t>.</w:t>
      </w:r>
    </w:p>
    <w:p w14:paraId="2D388EC3" w14:textId="77777777" w:rsidR="00E47A48" w:rsidRPr="00E47A48" w:rsidRDefault="00E47A48" w:rsidP="00E47A48">
      <w:pPr>
        <w:ind w:firstLine="426"/>
        <w:jc w:val="both"/>
        <w:rPr>
          <w:rFonts w:eastAsiaTheme="minorHAnsi"/>
          <w:sz w:val="28"/>
          <w:szCs w:val="28"/>
        </w:rPr>
      </w:pPr>
      <w:r w:rsidRPr="00E47A48">
        <w:rPr>
          <w:rFonts w:eastAsiaTheme="minorHAnsi"/>
          <w:sz w:val="28"/>
          <w:szCs w:val="28"/>
        </w:rPr>
        <w:t>На 01.01.2026 фонд отдела книгохранения составил 6544 экземпляр</w:t>
      </w:r>
      <w:r w:rsidR="00CD45C7">
        <w:rPr>
          <w:rFonts w:eastAsiaTheme="minorHAnsi"/>
          <w:sz w:val="28"/>
          <w:szCs w:val="28"/>
        </w:rPr>
        <w:t>а</w:t>
      </w:r>
      <w:r w:rsidRPr="00E47A48">
        <w:rPr>
          <w:rFonts w:eastAsiaTheme="minorHAnsi"/>
          <w:sz w:val="28"/>
          <w:szCs w:val="28"/>
        </w:rPr>
        <w:t xml:space="preserve">. Поступило в 2025 </w:t>
      </w:r>
      <w:r w:rsidR="00CD45C7">
        <w:rPr>
          <w:rFonts w:eastAsiaTheme="minorHAnsi"/>
          <w:sz w:val="28"/>
          <w:szCs w:val="28"/>
        </w:rPr>
        <w:t xml:space="preserve">- </w:t>
      </w:r>
      <w:r w:rsidRPr="00E47A48">
        <w:rPr>
          <w:rFonts w:eastAsiaTheme="minorHAnsi"/>
          <w:sz w:val="28"/>
          <w:szCs w:val="28"/>
        </w:rPr>
        <w:t>387 книг.</w:t>
      </w:r>
    </w:p>
    <w:p w14:paraId="6DC9A348" w14:textId="77777777" w:rsidR="00E47A48" w:rsidRPr="00E47A48" w:rsidRDefault="00E47A48" w:rsidP="00E47A48">
      <w:pPr>
        <w:ind w:firstLine="426"/>
        <w:jc w:val="both"/>
        <w:rPr>
          <w:rFonts w:eastAsiaTheme="minorHAnsi"/>
          <w:sz w:val="28"/>
          <w:szCs w:val="28"/>
        </w:rPr>
      </w:pPr>
      <w:r w:rsidRPr="00E47A48">
        <w:rPr>
          <w:rFonts w:eastAsiaTheme="minorHAnsi"/>
          <w:sz w:val="28"/>
          <w:szCs w:val="28"/>
        </w:rPr>
        <w:t>В книгообменных операциях принимали участие почти все муниципальные библиотеки округа. Литература выдавалась из отдела книгохранения Центральной библиотеки, где брали книги 18 библиотек и 3 отдела обслуживания (</w:t>
      </w:r>
      <w:proofErr w:type="spellStart"/>
      <w:r w:rsidRPr="00E47A48">
        <w:rPr>
          <w:rFonts w:eastAsiaTheme="minorHAnsi"/>
          <w:sz w:val="28"/>
          <w:szCs w:val="28"/>
        </w:rPr>
        <w:t>Ашшинский</w:t>
      </w:r>
      <w:proofErr w:type="spellEnd"/>
      <w:r w:rsidRPr="00E47A48">
        <w:rPr>
          <w:rFonts w:eastAsiaTheme="minorHAnsi"/>
          <w:sz w:val="28"/>
          <w:szCs w:val="28"/>
        </w:rPr>
        <w:t xml:space="preserve">, </w:t>
      </w:r>
      <w:proofErr w:type="spellStart"/>
      <w:r w:rsidRPr="00E47A48">
        <w:rPr>
          <w:rFonts w:eastAsiaTheme="minorHAnsi"/>
          <w:sz w:val="28"/>
          <w:szCs w:val="28"/>
        </w:rPr>
        <w:t>Атняшинский</w:t>
      </w:r>
      <w:proofErr w:type="spellEnd"/>
      <w:r w:rsidRPr="00E47A48">
        <w:rPr>
          <w:rFonts w:eastAsiaTheme="minorHAnsi"/>
          <w:sz w:val="28"/>
          <w:szCs w:val="28"/>
        </w:rPr>
        <w:t xml:space="preserve">, </w:t>
      </w:r>
      <w:proofErr w:type="spellStart"/>
      <w:r w:rsidRPr="00E47A48">
        <w:rPr>
          <w:rFonts w:eastAsiaTheme="minorHAnsi"/>
          <w:sz w:val="28"/>
          <w:szCs w:val="28"/>
        </w:rPr>
        <w:t>Козьмяшинский</w:t>
      </w:r>
      <w:proofErr w:type="spellEnd"/>
      <w:r w:rsidRPr="00E47A48">
        <w:rPr>
          <w:rFonts w:eastAsiaTheme="minorHAnsi"/>
          <w:sz w:val="28"/>
          <w:szCs w:val="28"/>
        </w:rPr>
        <w:t xml:space="preserve"> </w:t>
      </w:r>
      <w:r>
        <w:rPr>
          <w:rFonts w:eastAsiaTheme="minorHAnsi"/>
          <w:sz w:val="28"/>
          <w:szCs w:val="28"/>
        </w:rPr>
        <w:t>ОО</w:t>
      </w:r>
      <w:r w:rsidRPr="00E47A48">
        <w:rPr>
          <w:rFonts w:eastAsiaTheme="minorHAnsi"/>
          <w:sz w:val="28"/>
          <w:szCs w:val="28"/>
        </w:rPr>
        <w:t xml:space="preserve"> Павловской сельской библиотеки</w:t>
      </w:r>
      <w:r w:rsidR="00FD1EB3">
        <w:rPr>
          <w:rFonts w:eastAsiaTheme="minorHAnsi"/>
          <w:sz w:val="28"/>
          <w:szCs w:val="28"/>
        </w:rPr>
        <w:t>)</w:t>
      </w:r>
      <w:r w:rsidRPr="00E47A48">
        <w:rPr>
          <w:rFonts w:eastAsiaTheme="minorHAnsi"/>
          <w:sz w:val="28"/>
          <w:szCs w:val="28"/>
        </w:rPr>
        <w:t>. Внутрисистемный обмен активно использовали: Городские библиотеки</w:t>
      </w:r>
      <w:r w:rsidR="00FD1EB3">
        <w:rPr>
          <w:rFonts w:eastAsiaTheme="minorHAnsi"/>
          <w:sz w:val="28"/>
          <w:szCs w:val="28"/>
        </w:rPr>
        <w:t>-</w:t>
      </w:r>
      <w:r w:rsidRPr="00E47A48">
        <w:rPr>
          <w:rFonts w:eastAsiaTheme="minorHAnsi"/>
          <w:sz w:val="28"/>
          <w:szCs w:val="28"/>
        </w:rPr>
        <w:t xml:space="preserve">филиалы №1, 4, </w:t>
      </w:r>
      <w:proofErr w:type="spellStart"/>
      <w:r w:rsidRPr="00E47A48">
        <w:rPr>
          <w:rFonts w:eastAsiaTheme="minorHAnsi"/>
          <w:sz w:val="28"/>
          <w:szCs w:val="28"/>
        </w:rPr>
        <w:t>Бедряжинская</w:t>
      </w:r>
      <w:proofErr w:type="spellEnd"/>
      <w:r w:rsidRPr="00E47A48">
        <w:rPr>
          <w:rFonts w:eastAsiaTheme="minorHAnsi"/>
          <w:sz w:val="28"/>
          <w:szCs w:val="28"/>
        </w:rPr>
        <w:t xml:space="preserve">, </w:t>
      </w:r>
      <w:proofErr w:type="spellStart"/>
      <w:r w:rsidRPr="00E47A48">
        <w:rPr>
          <w:rFonts w:eastAsiaTheme="minorHAnsi"/>
          <w:sz w:val="28"/>
          <w:szCs w:val="28"/>
        </w:rPr>
        <w:t>Деменевская</w:t>
      </w:r>
      <w:proofErr w:type="spellEnd"/>
      <w:r w:rsidRPr="00E47A48">
        <w:rPr>
          <w:rFonts w:eastAsiaTheme="minorHAnsi"/>
          <w:sz w:val="28"/>
          <w:szCs w:val="28"/>
        </w:rPr>
        <w:t xml:space="preserve">, </w:t>
      </w:r>
      <w:proofErr w:type="spellStart"/>
      <w:r w:rsidRPr="00E47A48">
        <w:rPr>
          <w:rFonts w:eastAsiaTheme="minorHAnsi"/>
          <w:sz w:val="28"/>
          <w:szCs w:val="28"/>
        </w:rPr>
        <w:t>Ананьинская</w:t>
      </w:r>
      <w:proofErr w:type="spellEnd"/>
      <w:r w:rsidRPr="00E47A48">
        <w:rPr>
          <w:rFonts w:eastAsiaTheme="minorHAnsi"/>
          <w:sz w:val="28"/>
          <w:szCs w:val="28"/>
        </w:rPr>
        <w:t xml:space="preserve">, </w:t>
      </w:r>
      <w:proofErr w:type="spellStart"/>
      <w:r w:rsidRPr="00E47A48">
        <w:rPr>
          <w:rFonts w:eastAsiaTheme="minorHAnsi"/>
          <w:sz w:val="28"/>
          <w:szCs w:val="28"/>
        </w:rPr>
        <w:t>Зверевская</w:t>
      </w:r>
      <w:proofErr w:type="spellEnd"/>
      <w:r w:rsidRPr="00E47A48">
        <w:rPr>
          <w:rFonts w:eastAsiaTheme="minorHAnsi"/>
          <w:sz w:val="28"/>
          <w:szCs w:val="28"/>
        </w:rPr>
        <w:t xml:space="preserve">, </w:t>
      </w:r>
      <w:proofErr w:type="spellStart"/>
      <w:r w:rsidRPr="00E47A48">
        <w:rPr>
          <w:rFonts w:eastAsiaTheme="minorHAnsi"/>
          <w:sz w:val="28"/>
          <w:szCs w:val="28"/>
        </w:rPr>
        <w:t>Таушинская</w:t>
      </w:r>
      <w:proofErr w:type="spellEnd"/>
      <w:r w:rsidRPr="00E47A48">
        <w:rPr>
          <w:rFonts w:eastAsiaTheme="minorHAnsi"/>
          <w:sz w:val="28"/>
          <w:szCs w:val="28"/>
        </w:rPr>
        <w:t xml:space="preserve"> сельские библиотеки и </w:t>
      </w:r>
      <w:proofErr w:type="spellStart"/>
      <w:r w:rsidRPr="00E47A48">
        <w:rPr>
          <w:rFonts w:eastAsiaTheme="minorHAnsi"/>
          <w:sz w:val="28"/>
          <w:szCs w:val="28"/>
        </w:rPr>
        <w:t>Ашшинский</w:t>
      </w:r>
      <w:proofErr w:type="spellEnd"/>
      <w:r w:rsidRPr="00E47A48">
        <w:rPr>
          <w:rFonts w:eastAsiaTheme="minorHAnsi"/>
          <w:sz w:val="28"/>
          <w:szCs w:val="28"/>
        </w:rPr>
        <w:t xml:space="preserve"> </w:t>
      </w:r>
      <w:r w:rsidR="00FD1EB3">
        <w:rPr>
          <w:rFonts w:eastAsiaTheme="minorHAnsi"/>
          <w:sz w:val="28"/>
          <w:szCs w:val="28"/>
        </w:rPr>
        <w:t>ОО</w:t>
      </w:r>
      <w:r w:rsidRPr="00E47A48">
        <w:rPr>
          <w:rFonts w:eastAsiaTheme="minorHAnsi"/>
          <w:sz w:val="28"/>
          <w:szCs w:val="28"/>
        </w:rPr>
        <w:t xml:space="preserve"> Павловской сельской библиотеки. Нет работы по данному разделу в Городской библиотеке</w:t>
      </w:r>
      <w:r w:rsidR="00FD1EB3">
        <w:rPr>
          <w:rFonts w:eastAsiaTheme="minorHAnsi"/>
          <w:sz w:val="28"/>
          <w:szCs w:val="28"/>
        </w:rPr>
        <w:t>-</w:t>
      </w:r>
      <w:r w:rsidRPr="00E47A48">
        <w:rPr>
          <w:rFonts w:eastAsiaTheme="minorHAnsi"/>
          <w:sz w:val="28"/>
          <w:szCs w:val="28"/>
        </w:rPr>
        <w:t>филиале №2 (достаточно своего фонда для удовлетворения запросов читателей).</w:t>
      </w:r>
    </w:p>
    <w:p w14:paraId="6B89F631" w14:textId="77777777" w:rsidR="00E47A48" w:rsidRPr="00E47A48" w:rsidRDefault="00E47A48" w:rsidP="00FD1EB3">
      <w:pPr>
        <w:ind w:firstLine="426"/>
        <w:jc w:val="both"/>
        <w:rPr>
          <w:rFonts w:eastAsiaTheme="minorHAnsi"/>
          <w:sz w:val="28"/>
          <w:szCs w:val="28"/>
        </w:rPr>
      </w:pPr>
      <w:r w:rsidRPr="00E47A48">
        <w:rPr>
          <w:rFonts w:eastAsiaTheme="minorHAnsi"/>
          <w:sz w:val="28"/>
          <w:szCs w:val="28"/>
        </w:rPr>
        <w:t xml:space="preserve">Центральная детская библиотека </w:t>
      </w:r>
      <w:r w:rsidR="00CD45C7">
        <w:rPr>
          <w:rFonts w:eastAsiaTheme="minorHAnsi"/>
          <w:sz w:val="28"/>
          <w:szCs w:val="28"/>
        </w:rPr>
        <w:t>в отчетном году выдала</w:t>
      </w:r>
      <w:r w:rsidRPr="00E47A48">
        <w:rPr>
          <w:rFonts w:eastAsiaTheme="minorHAnsi"/>
          <w:sz w:val="28"/>
          <w:szCs w:val="28"/>
        </w:rPr>
        <w:t xml:space="preserve"> </w:t>
      </w:r>
      <w:r w:rsidR="00CD45C7">
        <w:rPr>
          <w:rFonts w:eastAsiaTheme="minorHAnsi"/>
          <w:sz w:val="28"/>
          <w:szCs w:val="28"/>
        </w:rPr>
        <w:t xml:space="preserve">7 </w:t>
      </w:r>
      <w:r w:rsidRPr="00E47A48">
        <w:rPr>
          <w:rFonts w:eastAsiaTheme="minorHAnsi"/>
          <w:sz w:val="28"/>
          <w:szCs w:val="28"/>
        </w:rPr>
        <w:t>книг в Городскую библиотеку</w:t>
      </w:r>
      <w:r w:rsidR="00FD1EB3">
        <w:rPr>
          <w:rFonts w:eastAsiaTheme="minorHAnsi"/>
          <w:sz w:val="28"/>
          <w:szCs w:val="28"/>
        </w:rPr>
        <w:t>-</w:t>
      </w:r>
      <w:r w:rsidRPr="00E47A48">
        <w:rPr>
          <w:rFonts w:eastAsiaTheme="minorHAnsi"/>
          <w:sz w:val="28"/>
          <w:szCs w:val="28"/>
        </w:rPr>
        <w:t>филиал №4. В библиотеках, где имелись отделы обслуживания, велся взаимообмен литературой.</w:t>
      </w:r>
    </w:p>
    <w:p w14:paraId="26B6AB84" w14:textId="77777777" w:rsidR="00E47A48" w:rsidRPr="00E47A48" w:rsidRDefault="00E47A48" w:rsidP="00FD1EB3">
      <w:pPr>
        <w:ind w:firstLine="426"/>
        <w:jc w:val="both"/>
        <w:rPr>
          <w:rFonts w:eastAsiaTheme="minorHAnsi"/>
          <w:sz w:val="28"/>
          <w:szCs w:val="28"/>
        </w:rPr>
      </w:pPr>
      <w:r w:rsidRPr="00E47A48">
        <w:rPr>
          <w:rFonts w:eastAsiaTheme="minorHAnsi"/>
          <w:sz w:val="28"/>
          <w:szCs w:val="28"/>
        </w:rPr>
        <w:t>Услугами ВСО пользовались: специалисты - 234, рабочие - 191, неработающие - 144, пенсионеры - 275, студенты ВУЗов -</w:t>
      </w:r>
      <w:r w:rsidR="00CD45C7">
        <w:rPr>
          <w:rFonts w:eastAsiaTheme="minorHAnsi"/>
          <w:sz w:val="28"/>
          <w:szCs w:val="28"/>
        </w:rPr>
        <w:t xml:space="preserve"> </w:t>
      </w:r>
      <w:r w:rsidRPr="00E47A48">
        <w:rPr>
          <w:rFonts w:eastAsiaTheme="minorHAnsi"/>
          <w:sz w:val="28"/>
          <w:szCs w:val="28"/>
        </w:rPr>
        <w:t xml:space="preserve">12, </w:t>
      </w:r>
      <w:proofErr w:type="spellStart"/>
      <w:r w:rsidRPr="00E47A48">
        <w:rPr>
          <w:rFonts w:eastAsiaTheme="minorHAnsi"/>
          <w:sz w:val="28"/>
          <w:szCs w:val="28"/>
        </w:rPr>
        <w:t>СУЗов</w:t>
      </w:r>
      <w:proofErr w:type="spellEnd"/>
      <w:r w:rsidRPr="00E47A48">
        <w:rPr>
          <w:rFonts w:eastAsiaTheme="minorHAnsi"/>
          <w:sz w:val="28"/>
          <w:szCs w:val="28"/>
        </w:rPr>
        <w:t xml:space="preserve"> - 16, учащиеся школ - 782, дошкольники - 465, РДЧ – 79. </w:t>
      </w:r>
      <w:r w:rsidR="00CD45C7">
        <w:rPr>
          <w:rFonts w:eastAsiaTheme="minorHAnsi"/>
          <w:sz w:val="28"/>
          <w:szCs w:val="28"/>
        </w:rPr>
        <w:t>Ц</w:t>
      </w:r>
      <w:r w:rsidRPr="00E47A48">
        <w:rPr>
          <w:rFonts w:eastAsiaTheme="minorHAnsi"/>
          <w:sz w:val="28"/>
          <w:szCs w:val="28"/>
        </w:rPr>
        <w:t xml:space="preserve">иркулирующая выдача </w:t>
      </w:r>
      <w:r w:rsidR="00CD45C7">
        <w:rPr>
          <w:rFonts w:eastAsiaTheme="minorHAnsi"/>
          <w:sz w:val="28"/>
          <w:szCs w:val="28"/>
        </w:rPr>
        <w:t xml:space="preserve">за отчетный период </w:t>
      </w:r>
      <w:r w:rsidR="00CD45C7" w:rsidRPr="00E47A48">
        <w:rPr>
          <w:rFonts w:eastAsiaTheme="minorHAnsi"/>
          <w:sz w:val="28"/>
          <w:szCs w:val="28"/>
        </w:rPr>
        <w:t xml:space="preserve">увеличилась на 767 экземпляров </w:t>
      </w:r>
      <w:r w:rsidRPr="00E47A48">
        <w:rPr>
          <w:rFonts w:eastAsiaTheme="minorHAnsi"/>
          <w:sz w:val="28"/>
          <w:szCs w:val="28"/>
        </w:rPr>
        <w:t>по сравнению с 2024 г.</w:t>
      </w:r>
    </w:p>
    <w:p w14:paraId="48DEA837" w14:textId="77777777" w:rsidR="00E47A48" w:rsidRPr="00E47A48" w:rsidRDefault="00E47A48" w:rsidP="00FD1EB3">
      <w:pPr>
        <w:ind w:firstLine="426"/>
        <w:jc w:val="both"/>
        <w:rPr>
          <w:rFonts w:eastAsiaTheme="minorHAnsi"/>
          <w:sz w:val="28"/>
          <w:szCs w:val="28"/>
        </w:rPr>
      </w:pPr>
      <w:r w:rsidRPr="00E47A48">
        <w:rPr>
          <w:rFonts w:eastAsiaTheme="minorHAnsi"/>
          <w:sz w:val="28"/>
          <w:szCs w:val="28"/>
        </w:rPr>
        <w:t>Внутрисистемный книгообмен использовался чаще всего для выполнения индивидуальных заявок пользователей. Обращения были связаны с тематическими запросами или конкретными заказами на определенное издание. Особым спросом пользовались детективы, фэнтези, военные приключения, женские романы, литература для детей и подростков, также книги по психологии.</w:t>
      </w:r>
    </w:p>
    <w:p w14:paraId="20E827D7" w14:textId="77777777" w:rsidR="00E47A48" w:rsidRPr="00E47A48" w:rsidRDefault="00E47A48" w:rsidP="00FD1EB3">
      <w:pPr>
        <w:ind w:firstLine="426"/>
        <w:jc w:val="both"/>
        <w:rPr>
          <w:rFonts w:eastAsiaTheme="minorHAnsi"/>
          <w:sz w:val="28"/>
          <w:szCs w:val="28"/>
        </w:rPr>
      </w:pPr>
      <w:r w:rsidRPr="00E47A48">
        <w:rPr>
          <w:rFonts w:eastAsiaTheme="minorHAnsi"/>
          <w:sz w:val="28"/>
          <w:szCs w:val="28"/>
        </w:rPr>
        <w:t>В соответствии с запросами библиотекарей были сформированы тематические подборки по отдельным жанрам (6 подборок), из них детских - 2. Материал подборок был чаще всего связан с юбилейными датами писателей и календарными праздниками. Наиболее интересные:</w:t>
      </w:r>
    </w:p>
    <w:p w14:paraId="054D1F20" w14:textId="77777777" w:rsidR="00E47A48" w:rsidRPr="00CF7421" w:rsidRDefault="00E47A48" w:rsidP="00CF7421">
      <w:pPr>
        <w:pStyle w:val="ac"/>
        <w:numPr>
          <w:ilvl w:val="0"/>
          <w:numId w:val="41"/>
        </w:numPr>
        <w:jc w:val="both"/>
        <w:rPr>
          <w:rFonts w:eastAsiaTheme="minorHAnsi"/>
          <w:sz w:val="28"/>
          <w:szCs w:val="28"/>
        </w:rPr>
      </w:pPr>
      <w:r w:rsidRPr="00CF7421">
        <w:rPr>
          <w:rFonts w:eastAsiaTheme="minorHAnsi"/>
          <w:sz w:val="28"/>
          <w:szCs w:val="28"/>
        </w:rPr>
        <w:t xml:space="preserve">«Наш любимый Чернушинский район» (к 100 </w:t>
      </w:r>
      <w:proofErr w:type="spellStart"/>
      <w:r w:rsidRPr="00CF7421">
        <w:rPr>
          <w:rFonts w:eastAsiaTheme="minorHAnsi"/>
          <w:sz w:val="28"/>
          <w:szCs w:val="28"/>
        </w:rPr>
        <w:t>летию</w:t>
      </w:r>
      <w:proofErr w:type="spellEnd"/>
      <w:r w:rsidRPr="00CF7421">
        <w:rPr>
          <w:rFonts w:eastAsiaTheme="minorHAnsi"/>
          <w:sz w:val="28"/>
          <w:szCs w:val="28"/>
        </w:rPr>
        <w:t xml:space="preserve"> Чернушинского района)</w:t>
      </w:r>
    </w:p>
    <w:p w14:paraId="7AAFD50E" w14:textId="77777777" w:rsidR="00E47A48" w:rsidRPr="00CF7421" w:rsidRDefault="00E47A48" w:rsidP="00CF7421">
      <w:pPr>
        <w:pStyle w:val="ac"/>
        <w:numPr>
          <w:ilvl w:val="0"/>
          <w:numId w:val="41"/>
        </w:numPr>
        <w:jc w:val="both"/>
        <w:rPr>
          <w:rFonts w:eastAsiaTheme="minorHAnsi"/>
          <w:sz w:val="28"/>
          <w:szCs w:val="28"/>
        </w:rPr>
      </w:pPr>
      <w:r w:rsidRPr="00CF7421">
        <w:rPr>
          <w:rFonts w:eastAsiaTheme="minorHAnsi"/>
          <w:sz w:val="28"/>
          <w:szCs w:val="28"/>
        </w:rPr>
        <w:t>«Ни шагу назад</w:t>
      </w:r>
      <w:r w:rsidR="00CF7421" w:rsidRPr="00CF7421">
        <w:rPr>
          <w:rFonts w:eastAsiaTheme="minorHAnsi"/>
          <w:sz w:val="28"/>
          <w:szCs w:val="28"/>
        </w:rPr>
        <w:t>.</w:t>
      </w:r>
      <w:r w:rsidRPr="00CF7421">
        <w:rPr>
          <w:rFonts w:eastAsiaTheme="minorHAnsi"/>
          <w:sz w:val="28"/>
          <w:szCs w:val="28"/>
        </w:rPr>
        <w:t xml:space="preserve"> Оборона Сталинграда</w:t>
      </w:r>
      <w:r w:rsidR="00CF7421" w:rsidRPr="00CF7421">
        <w:rPr>
          <w:rFonts w:eastAsiaTheme="minorHAnsi"/>
          <w:sz w:val="28"/>
          <w:szCs w:val="28"/>
        </w:rPr>
        <w:t>»</w:t>
      </w:r>
      <w:r w:rsidRPr="00CF7421">
        <w:rPr>
          <w:rFonts w:eastAsiaTheme="minorHAnsi"/>
          <w:sz w:val="28"/>
          <w:szCs w:val="28"/>
        </w:rPr>
        <w:t xml:space="preserve"> (к 80 </w:t>
      </w:r>
      <w:proofErr w:type="spellStart"/>
      <w:r w:rsidRPr="00CF7421">
        <w:rPr>
          <w:rFonts w:eastAsiaTheme="minorHAnsi"/>
          <w:sz w:val="28"/>
          <w:szCs w:val="28"/>
        </w:rPr>
        <w:t>летию</w:t>
      </w:r>
      <w:proofErr w:type="spellEnd"/>
      <w:r w:rsidRPr="00CF7421">
        <w:rPr>
          <w:rFonts w:eastAsiaTheme="minorHAnsi"/>
          <w:sz w:val="28"/>
          <w:szCs w:val="28"/>
        </w:rPr>
        <w:t xml:space="preserve"> Победы) </w:t>
      </w:r>
      <w:r w:rsidR="00CF7421" w:rsidRPr="00CF7421">
        <w:rPr>
          <w:rFonts w:eastAsiaTheme="minorHAnsi"/>
          <w:sz w:val="28"/>
          <w:szCs w:val="28"/>
        </w:rPr>
        <w:t xml:space="preserve">(запрос </w:t>
      </w:r>
      <w:r w:rsidRPr="00CF7421">
        <w:rPr>
          <w:rFonts w:eastAsiaTheme="minorHAnsi"/>
          <w:sz w:val="28"/>
          <w:szCs w:val="28"/>
        </w:rPr>
        <w:t>Павловск</w:t>
      </w:r>
      <w:r w:rsidR="00CF7421" w:rsidRPr="00CF7421">
        <w:rPr>
          <w:rFonts w:eastAsiaTheme="minorHAnsi"/>
          <w:sz w:val="28"/>
          <w:szCs w:val="28"/>
        </w:rPr>
        <w:t>ой</w:t>
      </w:r>
      <w:r w:rsidRPr="00CF7421">
        <w:rPr>
          <w:rFonts w:eastAsiaTheme="minorHAnsi"/>
          <w:sz w:val="28"/>
          <w:szCs w:val="28"/>
        </w:rPr>
        <w:t xml:space="preserve"> сельск</w:t>
      </w:r>
      <w:r w:rsidR="00CF7421" w:rsidRPr="00CF7421">
        <w:rPr>
          <w:rFonts w:eastAsiaTheme="minorHAnsi"/>
          <w:sz w:val="28"/>
          <w:szCs w:val="28"/>
        </w:rPr>
        <w:t>ой</w:t>
      </w:r>
      <w:r w:rsidRPr="00CF7421">
        <w:rPr>
          <w:rFonts w:eastAsiaTheme="minorHAnsi"/>
          <w:sz w:val="28"/>
          <w:szCs w:val="28"/>
        </w:rPr>
        <w:t xml:space="preserve"> библиотек</w:t>
      </w:r>
      <w:r w:rsidR="00CF7421" w:rsidRPr="00CF7421">
        <w:rPr>
          <w:rFonts w:eastAsiaTheme="minorHAnsi"/>
          <w:sz w:val="28"/>
          <w:szCs w:val="28"/>
        </w:rPr>
        <w:t>и</w:t>
      </w:r>
      <w:r w:rsidRPr="00CF7421">
        <w:rPr>
          <w:rFonts w:eastAsiaTheme="minorHAnsi"/>
          <w:sz w:val="28"/>
          <w:szCs w:val="28"/>
        </w:rPr>
        <w:t>)</w:t>
      </w:r>
    </w:p>
    <w:p w14:paraId="468D7066" w14:textId="77777777" w:rsidR="00FD1EB3" w:rsidRPr="00CF7421" w:rsidRDefault="00FD1EB3" w:rsidP="00CF7421">
      <w:pPr>
        <w:pStyle w:val="ac"/>
        <w:numPr>
          <w:ilvl w:val="0"/>
          <w:numId w:val="41"/>
        </w:numPr>
        <w:jc w:val="both"/>
        <w:rPr>
          <w:rFonts w:eastAsiaTheme="minorHAnsi"/>
          <w:sz w:val="28"/>
          <w:szCs w:val="28"/>
        </w:rPr>
      </w:pPr>
      <w:r w:rsidRPr="00CF7421">
        <w:rPr>
          <w:rFonts w:eastAsiaTheme="minorHAnsi"/>
          <w:sz w:val="28"/>
          <w:szCs w:val="28"/>
        </w:rPr>
        <w:t>«С любовью о маме» (</w:t>
      </w:r>
      <w:r w:rsidR="00CF7421" w:rsidRPr="00CF7421">
        <w:rPr>
          <w:rFonts w:eastAsiaTheme="minorHAnsi"/>
          <w:sz w:val="28"/>
          <w:szCs w:val="28"/>
        </w:rPr>
        <w:t xml:space="preserve">запрос </w:t>
      </w:r>
      <w:proofErr w:type="spellStart"/>
      <w:r w:rsidRPr="00CF7421">
        <w:rPr>
          <w:rFonts w:eastAsiaTheme="minorHAnsi"/>
          <w:sz w:val="28"/>
          <w:szCs w:val="28"/>
        </w:rPr>
        <w:t>Бедряжинск</w:t>
      </w:r>
      <w:r w:rsidR="00CF7421" w:rsidRPr="00CF7421">
        <w:rPr>
          <w:rFonts w:eastAsiaTheme="minorHAnsi"/>
          <w:sz w:val="28"/>
          <w:szCs w:val="28"/>
        </w:rPr>
        <w:t>ой</w:t>
      </w:r>
      <w:proofErr w:type="spellEnd"/>
      <w:r w:rsidRPr="00CF7421">
        <w:rPr>
          <w:rFonts w:eastAsiaTheme="minorHAnsi"/>
          <w:sz w:val="28"/>
          <w:szCs w:val="28"/>
        </w:rPr>
        <w:t xml:space="preserve"> сельск</w:t>
      </w:r>
      <w:r w:rsidR="00CF7421" w:rsidRPr="00CF7421">
        <w:rPr>
          <w:rFonts w:eastAsiaTheme="minorHAnsi"/>
          <w:sz w:val="28"/>
          <w:szCs w:val="28"/>
        </w:rPr>
        <w:t>ой</w:t>
      </w:r>
      <w:r w:rsidRPr="00CF7421">
        <w:rPr>
          <w:rFonts w:eastAsiaTheme="minorHAnsi"/>
          <w:sz w:val="28"/>
          <w:szCs w:val="28"/>
        </w:rPr>
        <w:t xml:space="preserve"> библиотек</w:t>
      </w:r>
      <w:r w:rsidR="00CF7421" w:rsidRPr="00CF7421">
        <w:rPr>
          <w:rFonts w:eastAsiaTheme="minorHAnsi"/>
          <w:sz w:val="28"/>
          <w:szCs w:val="28"/>
        </w:rPr>
        <w:t>и</w:t>
      </w:r>
      <w:r w:rsidRPr="00CF7421">
        <w:rPr>
          <w:rFonts w:eastAsiaTheme="minorHAnsi"/>
          <w:sz w:val="28"/>
          <w:szCs w:val="28"/>
        </w:rPr>
        <w:t>)</w:t>
      </w:r>
    </w:p>
    <w:p w14:paraId="3B1DCBB4" w14:textId="77777777" w:rsidR="00FD1EB3" w:rsidRPr="00FD1EB3" w:rsidRDefault="00FD1EB3" w:rsidP="00FD1EB3">
      <w:pPr>
        <w:jc w:val="both"/>
        <w:rPr>
          <w:rFonts w:eastAsiaTheme="minorHAnsi"/>
          <w:b/>
          <w:sz w:val="28"/>
          <w:szCs w:val="28"/>
        </w:rPr>
      </w:pPr>
      <w:r w:rsidRPr="00FD1EB3">
        <w:rPr>
          <w:rFonts w:eastAsiaTheme="minorHAnsi"/>
          <w:b/>
          <w:sz w:val="28"/>
          <w:szCs w:val="28"/>
        </w:rPr>
        <w:t>10.2. Обслуживание пользователей через МБА и ЭДД</w:t>
      </w:r>
    </w:p>
    <w:p w14:paraId="011C7948" w14:textId="77777777" w:rsidR="00FD1EB3" w:rsidRDefault="00FD1EB3" w:rsidP="00FD1EB3">
      <w:pPr>
        <w:jc w:val="both"/>
        <w:rPr>
          <w:rFonts w:eastAsiaTheme="minorHAnsi"/>
          <w:sz w:val="28"/>
          <w:szCs w:val="28"/>
        </w:rPr>
      </w:pPr>
      <w:r w:rsidRPr="00E47A48">
        <w:rPr>
          <w:rFonts w:eastAsiaTheme="minorHAnsi"/>
          <w:sz w:val="28"/>
          <w:szCs w:val="28"/>
        </w:rPr>
        <w:t>В текущем году заказов по МБА не было.</w:t>
      </w:r>
    </w:p>
    <w:p w14:paraId="3C657E2C" w14:textId="77777777" w:rsidR="00E47A48" w:rsidRPr="00CF7421" w:rsidRDefault="00E47A48" w:rsidP="00C803EA">
      <w:pPr>
        <w:tabs>
          <w:tab w:val="left" w:pos="0"/>
        </w:tabs>
        <w:jc w:val="both"/>
        <w:rPr>
          <w:sz w:val="16"/>
          <w:szCs w:val="16"/>
        </w:rPr>
      </w:pPr>
    </w:p>
    <w:tbl>
      <w:tblPr>
        <w:tblStyle w:val="aff0"/>
        <w:tblW w:w="10490" w:type="dxa"/>
        <w:tblInd w:w="-34" w:type="dxa"/>
        <w:tblLayout w:type="fixed"/>
        <w:tblLook w:val="04A0" w:firstRow="1" w:lastRow="0" w:firstColumn="1" w:lastColumn="0" w:noHBand="0" w:noVBand="1"/>
      </w:tblPr>
      <w:tblGrid>
        <w:gridCol w:w="1560"/>
        <w:gridCol w:w="1559"/>
        <w:gridCol w:w="1134"/>
        <w:gridCol w:w="1418"/>
        <w:gridCol w:w="1134"/>
        <w:gridCol w:w="1275"/>
        <w:gridCol w:w="1134"/>
        <w:gridCol w:w="1276"/>
      </w:tblGrid>
      <w:tr w:rsidR="00E47A48" w:rsidRPr="00E47A48" w14:paraId="25A52963" w14:textId="77777777" w:rsidTr="00E47A48">
        <w:trPr>
          <w:trHeight w:val="591"/>
        </w:trPr>
        <w:tc>
          <w:tcPr>
            <w:tcW w:w="1560" w:type="dxa"/>
            <w:vMerge w:val="restart"/>
          </w:tcPr>
          <w:p w14:paraId="1CA62E9C" w14:textId="77777777" w:rsidR="00E47A48" w:rsidRPr="00E47A48" w:rsidRDefault="00E47A48" w:rsidP="00E47A48">
            <w:pPr>
              <w:tabs>
                <w:tab w:val="left" w:pos="0"/>
              </w:tabs>
              <w:contextualSpacing/>
              <w:jc w:val="both"/>
              <w:rPr>
                <w:rFonts w:eastAsiaTheme="minorHAnsi"/>
                <w:sz w:val="24"/>
                <w:szCs w:val="24"/>
                <w:lang w:eastAsia="en-US"/>
              </w:rPr>
            </w:pPr>
            <w:r w:rsidRPr="00E47A48">
              <w:rPr>
                <w:sz w:val="24"/>
                <w:szCs w:val="24"/>
              </w:rPr>
              <w:t>Кол-во библиотек, выдававших документы по ВСО</w:t>
            </w:r>
          </w:p>
        </w:tc>
        <w:tc>
          <w:tcPr>
            <w:tcW w:w="1559" w:type="dxa"/>
            <w:vMerge w:val="restart"/>
          </w:tcPr>
          <w:p w14:paraId="2E56E6B2" w14:textId="77777777" w:rsidR="00E47A48" w:rsidRPr="00E47A48" w:rsidRDefault="00E47A48" w:rsidP="00E47A48">
            <w:pPr>
              <w:tabs>
                <w:tab w:val="left" w:pos="0"/>
              </w:tabs>
              <w:contextualSpacing/>
              <w:jc w:val="both"/>
              <w:rPr>
                <w:rFonts w:eastAsiaTheme="minorHAnsi"/>
                <w:sz w:val="24"/>
                <w:szCs w:val="24"/>
                <w:lang w:eastAsia="en-US"/>
              </w:rPr>
            </w:pPr>
            <w:r w:rsidRPr="00E47A48">
              <w:rPr>
                <w:sz w:val="24"/>
                <w:szCs w:val="24"/>
              </w:rPr>
              <w:t>Кол-во библиотек, получивших документы по ВСО</w:t>
            </w:r>
          </w:p>
        </w:tc>
        <w:tc>
          <w:tcPr>
            <w:tcW w:w="2552" w:type="dxa"/>
            <w:gridSpan w:val="2"/>
          </w:tcPr>
          <w:p w14:paraId="56DD1434" w14:textId="77777777" w:rsidR="00E47A48" w:rsidRPr="00E47A48" w:rsidRDefault="00E47A48" w:rsidP="00E47A48">
            <w:pPr>
              <w:tabs>
                <w:tab w:val="left" w:pos="0"/>
              </w:tabs>
              <w:ind w:right="261"/>
              <w:contextualSpacing/>
              <w:rPr>
                <w:rFonts w:eastAsiaTheme="minorHAnsi"/>
                <w:sz w:val="24"/>
                <w:szCs w:val="24"/>
                <w:lang w:eastAsia="en-US"/>
              </w:rPr>
            </w:pPr>
            <w:r w:rsidRPr="00E47A48">
              <w:rPr>
                <w:sz w:val="24"/>
                <w:szCs w:val="24"/>
              </w:rPr>
              <w:t>Циркулирующая выдача</w:t>
            </w:r>
          </w:p>
        </w:tc>
        <w:tc>
          <w:tcPr>
            <w:tcW w:w="2409" w:type="dxa"/>
            <w:gridSpan w:val="2"/>
          </w:tcPr>
          <w:p w14:paraId="7A5CEB0D" w14:textId="77777777" w:rsidR="00E47A48" w:rsidRPr="00E47A48" w:rsidRDefault="00E47A48" w:rsidP="00E47A48">
            <w:pPr>
              <w:rPr>
                <w:rFonts w:eastAsiaTheme="minorHAnsi"/>
                <w:sz w:val="24"/>
                <w:szCs w:val="24"/>
                <w:lang w:eastAsia="en-US"/>
              </w:rPr>
            </w:pPr>
            <w:r w:rsidRPr="00E47A48">
              <w:rPr>
                <w:sz w:val="24"/>
                <w:szCs w:val="24"/>
              </w:rPr>
              <w:t>Читатели,</w:t>
            </w:r>
            <w:r>
              <w:rPr>
                <w:sz w:val="24"/>
                <w:szCs w:val="24"/>
              </w:rPr>
              <w:t xml:space="preserve"> </w:t>
            </w:r>
            <w:r w:rsidRPr="00E47A48">
              <w:rPr>
                <w:sz w:val="24"/>
                <w:szCs w:val="24"/>
              </w:rPr>
              <w:t>пользующиеся ВСО</w:t>
            </w:r>
          </w:p>
        </w:tc>
        <w:tc>
          <w:tcPr>
            <w:tcW w:w="2410" w:type="dxa"/>
            <w:gridSpan w:val="2"/>
          </w:tcPr>
          <w:p w14:paraId="59B23B98" w14:textId="77777777" w:rsidR="00E47A48" w:rsidRPr="00E47A48" w:rsidRDefault="00E47A48" w:rsidP="00776249">
            <w:pPr>
              <w:tabs>
                <w:tab w:val="left" w:pos="0"/>
              </w:tabs>
              <w:ind w:right="261"/>
              <w:contextualSpacing/>
              <w:jc w:val="both"/>
              <w:rPr>
                <w:rFonts w:eastAsiaTheme="minorHAnsi"/>
                <w:sz w:val="24"/>
                <w:szCs w:val="24"/>
                <w:lang w:eastAsia="en-US"/>
              </w:rPr>
            </w:pPr>
            <w:r w:rsidRPr="00E47A48">
              <w:rPr>
                <w:sz w:val="24"/>
                <w:szCs w:val="24"/>
              </w:rPr>
              <w:t>Выдано</w:t>
            </w:r>
          </w:p>
        </w:tc>
      </w:tr>
      <w:tr w:rsidR="00E47A48" w:rsidRPr="00E47A48" w14:paraId="7C590CAF" w14:textId="77777777" w:rsidTr="00E47A48">
        <w:tc>
          <w:tcPr>
            <w:tcW w:w="1560" w:type="dxa"/>
            <w:vMerge/>
          </w:tcPr>
          <w:p w14:paraId="4C317569" w14:textId="77777777" w:rsidR="003D5893" w:rsidRPr="00E47A48" w:rsidRDefault="003D5893" w:rsidP="003D5893">
            <w:pPr>
              <w:tabs>
                <w:tab w:val="left" w:pos="0"/>
              </w:tabs>
              <w:ind w:right="261"/>
              <w:contextualSpacing/>
              <w:jc w:val="both"/>
              <w:rPr>
                <w:rFonts w:eastAsiaTheme="minorHAnsi"/>
                <w:sz w:val="24"/>
                <w:szCs w:val="24"/>
                <w:lang w:eastAsia="en-US"/>
              </w:rPr>
            </w:pPr>
          </w:p>
        </w:tc>
        <w:tc>
          <w:tcPr>
            <w:tcW w:w="1559" w:type="dxa"/>
            <w:vMerge/>
          </w:tcPr>
          <w:p w14:paraId="20720AB3" w14:textId="77777777" w:rsidR="003D5893" w:rsidRPr="00E47A48" w:rsidRDefault="003D5893" w:rsidP="003D5893">
            <w:pPr>
              <w:tabs>
                <w:tab w:val="left" w:pos="0"/>
              </w:tabs>
              <w:ind w:right="261"/>
              <w:contextualSpacing/>
              <w:jc w:val="both"/>
              <w:rPr>
                <w:rFonts w:eastAsiaTheme="minorHAnsi"/>
                <w:sz w:val="24"/>
                <w:szCs w:val="24"/>
                <w:lang w:eastAsia="en-US"/>
              </w:rPr>
            </w:pPr>
          </w:p>
        </w:tc>
        <w:tc>
          <w:tcPr>
            <w:tcW w:w="1134" w:type="dxa"/>
          </w:tcPr>
          <w:p w14:paraId="5211286D" w14:textId="77777777" w:rsidR="003D5893" w:rsidRPr="00E47A48" w:rsidRDefault="003D5893" w:rsidP="003D5893">
            <w:pPr>
              <w:jc w:val="center"/>
              <w:rPr>
                <w:sz w:val="24"/>
                <w:szCs w:val="24"/>
              </w:rPr>
            </w:pPr>
            <w:r w:rsidRPr="00E47A48">
              <w:rPr>
                <w:sz w:val="24"/>
                <w:szCs w:val="24"/>
              </w:rPr>
              <w:t>Всего</w:t>
            </w:r>
          </w:p>
        </w:tc>
        <w:tc>
          <w:tcPr>
            <w:tcW w:w="1418" w:type="dxa"/>
          </w:tcPr>
          <w:p w14:paraId="7748CEA9" w14:textId="77777777" w:rsidR="003D5893" w:rsidRPr="00E47A48" w:rsidRDefault="003D5893" w:rsidP="00E47A48">
            <w:pPr>
              <w:ind w:right="-108"/>
              <w:jc w:val="both"/>
              <w:rPr>
                <w:sz w:val="24"/>
                <w:szCs w:val="24"/>
              </w:rPr>
            </w:pPr>
            <w:r w:rsidRPr="00E47A48">
              <w:rPr>
                <w:sz w:val="24"/>
                <w:szCs w:val="24"/>
              </w:rPr>
              <w:t>% от общей выдачи ЦБС</w:t>
            </w:r>
          </w:p>
        </w:tc>
        <w:tc>
          <w:tcPr>
            <w:tcW w:w="1134" w:type="dxa"/>
          </w:tcPr>
          <w:p w14:paraId="3F2D2D45" w14:textId="77777777" w:rsidR="003D5893" w:rsidRPr="00E47A48" w:rsidRDefault="00E47A48" w:rsidP="003D5893">
            <w:pPr>
              <w:tabs>
                <w:tab w:val="left" w:pos="0"/>
              </w:tabs>
              <w:ind w:right="261"/>
              <w:contextualSpacing/>
              <w:jc w:val="both"/>
              <w:rPr>
                <w:rFonts w:eastAsiaTheme="minorHAnsi"/>
                <w:sz w:val="24"/>
                <w:szCs w:val="24"/>
                <w:lang w:eastAsia="en-US"/>
              </w:rPr>
            </w:pPr>
            <w:r w:rsidRPr="00E47A48">
              <w:rPr>
                <w:sz w:val="24"/>
                <w:szCs w:val="24"/>
              </w:rPr>
              <w:t>Всего</w:t>
            </w:r>
          </w:p>
        </w:tc>
        <w:tc>
          <w:tcPr>
            <w:tcW w:w="1275" w:type="dxa"/>
          </w:tcPr>
          <w:p w14:paraId="432E7DEB" w14:textId="77777777" w:rsidR="003D5893" w:rsidRPr="00E47A48" w:rsidRDefault="00E47A48" w:rsidP="00E47A48">
            <w:pPr>
              <w:tabs>
                <w:tab w:val="left" w:pos="0"/>
              </w:tabs>
              <w:ind w:right="261"/>
              <w:contextualSpacing/>
              <w:rPr>
                <w:rFonts w:eastAsiaTheme="minorHAnsi"/>
                <w:sz w:val="24"/>
                <w:szCs w:val="24"/>
                <w:lang w:eastAsia="en-US"/>
              </w:rPr>
            </w:pPr>
            <w:r w:rsidRPr="00E47A48">
              <w:rPr>
                <w:sz w:val="24"/>
                <w:szCs w:val="24"/>
              </w:rPr>
              <w:t>% от общего числа</w:t>
            </w:r>
          </w:p>
        </w:tc>
        <w:tc>
          <w:tcPr>
            <w:tcW w:w="1134" w:type="dxa"/>
          </w:tcPr>
          <w:p w14:paraId="69A16FA5" w14:textId="77777777" w:rsidR="003D5893" w:rsidRPr="00E47A48" w:rsidRDefault="00E47A48" w:rsidP="003D5893">
            <w:pPr>
              <w:tabs>
                <w:tab w:val="left" w:pos="0"/>
              </w:tabs>
              <w:ind w:right="261"/>
              <w:contextualSpacing/>
              <w:jc w:val="both"/>
              <w:rPr>
                <w:rFonts w:eastAsiaTheme="minorHAnsi"/>
                <w:sz w:val="24"/>
                <w:szCs w:val="24"/>
                <w:lang w:eastAsia="en-US"/>
              </w:rPr>
            </w:pPr>
            <w:r w:rsidRPr="00E47A48">
              <w:rPr>
                <w:sz w:val="24"/>
                <w:szCs w:val="24"/>
              </w:rPr>
              <w:t>Всего</w:t>
            </w:r>
          </w:p>
        </w:tc>
        <w:tc>
          <w:tcPr>
            <w:tcW w:w="1276" w:type="dxa"/>
          </w:tcPr>
          <w:p w14:paraId="7144ED85" w14:textId="77777777" w:rsidR="003D5893" w:rsidRPr="00E47A48" w:rsidRDefault="00E47A48" w:rsidP="00E47A48">
            <w:pPr>
              <w:tabs>
                <w:tab w:val="left" w:pos="0"/>
              </w:tabs>
              <w:ind w:right="261"/>
              <w:contextualSpacing/>
              <w:rPr>
                <w:rFonts w:eastAsiaTheme="minorHAnsi"/>
                <w:sz w:val="24"/>
                <w:szCs w:val="24"/>
                <w:lang w:eastAsia="en-US"/>
              </w:rPr>
            </w:pPr>
            <w:r w:rsidRPr="00E47A48">
              <w:rPr>
                <w:sz w:val="24"/>
                <w:szCs w:val="24"/>
              </w:rPr>
              <w:t>% от объема фонда ЦБС</w:t>
            </w:r>
          </w:p>
        </w:tc>
      </w:tr>
      <w:tr w:rsidR="00E47A48" w:rsidRPr="00E47A48" w14:paraId="45E78280" w14:textId="77777777" w:rsidTr="00E47A48">
        <w:tc>
          <w:tcPr>
            <w:tcW w:w="1560" w:type="dxa"/>
          </w:tcPr>
          <w:p w14:paraId="7F48A210" w14:textId="77777777" w:rsidR="003D5893" w:rsidRPr="00E47A48" w:rsidRDefault="003D5893" w:rsidP="003D5893">
            <w:pPr>
              <w:jc w:val="center"/>
            </w:pPr>
            <w:r w:rsidRPr="00E47A48">
              <w:t>1</w:t>
            </w:r>
          </w:p>
        </w:tc>
        <w:tc>
          <w:tcPr>
            <w:tcW w:w="1559" w:type="dxa"/>
          </w:tcPr>
          <w:p w14:paraId="207E2FD5" w14:textId="77777777" w:rsidR="003D5893" w:rsidRPr="00E47A48" w:rsidRDefault="003D5893" w:rsidP="003D5893">
            <w:pPr>
              <w:jc w:val="center"/>
            </w:pPr>
            <w:r w:rsidRPr="00E47A48">
              <w:t>2</w:t>
            </w:r>
          </w:p>
        </w:tc>
        <w:tc>
          <w:tcPr>
            <w:tcW w:w="1134" w:type="dxa"/>
          </w:tcPr>
          <w:p w14:paraId="23FDC723" w14:textId="77777777" w:rsidR="003D5893" w:rsidRPr="00E47A48" w:rsidRDefault="003D5893" w:rsidP="003D5893">
            <w:pPr>
              <w:jc w:val="center"/>
            </w:pPr>
            <w:r w:rsidRPr="00E47A48">
              <w:t>3</w:t>
            </w:r>
          </w:p>
        </w:tc>
        <w:tc>
          <w:tcPr>
            <w:tcW w:w="1418" w:type="dxa"/>
          </w:tcPr>
          <w:p w14:paraId="59CD4B80" w14:textId="77777777" w:rsidR="003D5893" w:rsidRPr="00E47A48" w:rsidRDefault="003D5893" w:rsidP="003D5893">
            <w:pPr>
              <w:jc w:val="center"/>
            </w:pPr>
            <w:r w:rsidRPr="00E47A48">
              <w:t>4</w:t>
            </w:r>
          </w:p>
        </w:tc>
        <w:tc>
          <w:tcPr>
            <w:tcW w:w="1134" w:type="dxa"/>
          </w:tcPr>
          <w:p w14:paraId="33D659C6" w14:textId="77777777" w:rsidR="003D5893" w:rsidRPr="00E47A48" w:rsidRDefault="003D5893" w:rsidP="003D5893">
            <w:pPr>
              <w:jc w:val="center"/>
            </w:pPr>
            <w:r w:rsidRPr="00E47A48">
              <w:t>5</w:t>
            </w:r>
          </w:p>
        </w:tc>
        <w:tc>
          <w:tcPr>
            <w:tcW w:w="1275" w:type="dxa"/>
          </w:tcPr>
          <w:p w14:paraId="413EC677" w14:textId="77777777" w:rsidR="003D5893" w:rsidRPr="00E47A48" w:rsidRDefault="003D5893" w:rsidP="003D5893">
            <w:pPr>
              <w:jc w:val="center"/>
            </w:pPr>
            <w:r w:rsidRPr="00E47A48">
              <w:t>6</w:t>
            </w:r>
          </w:p>
        </w:tc>
        <w:tc>
          <w:tcPr>
            <w:tcW w:w="1134" w:type="dxa"/>
          </w:tcPr>
          <w:p w14:paraId="20508C4A" w14:textId="77777777" w:rsidR="003D5893" w:rsidRPr="00E47A48" w:rsidRDefault="003D5893" w:rsidP="003D5893">
            <w:pPr>
              <w:jc w:val="center"/>
            </w:pPr>
            <w:r w:rsidRPr="00E47A48">
              <w:t>7</w:t>
            </w:r>
          </w:p>
        </w:tc>
        <w:tc>
          <w:tcPr>
            <w:tcW w:w="1276" w:type="dxa"/>
          </w:tcPr>
          <w:p w14:paraId="4D22AA2E" w14:textId="77777777" w:rsidR="003D5893" w:rsidRPr="00E47A48" w:rsidRDefault="003D5893" w:rsidP="003D5893">
            <w:pPr>
              <w:jc w:val="center"/>
            </w:pPr>
            <w:r w:rsidRPr="00E47A48">
              <w:t>8</w:t>
            </w:r>
          </w:p>
        </w:tc>
      </w:tr>
      <w:tr w:rsidR="00E47A48" w:rsidRPr="00E47A48" w14:paraId="550AF311" w14:textId="77777777" w:rsidTr="00E47A48">
        <w:tc>
          <w:tcPr>
            <w:tcW w:w="1560" w:type="dxa"/>
            <w:vAlign w:val="center"/>
          </w:tcPr>
          <w:p w14:paraId="5D862F88" w14:textId="77777777" w:rsidR="003D5893" w:rsidRPr="00E47A48" w:rsidRDefault="003D5893" w:rsidP="003D5893">
            <w:pPr>
              <w:jc w:val="center"/>
              <w:rPr>
                <w:b/>
                <w:sz w:val="24"/>
                <w:szCs w:val="24"/>
              </w:rPr>
            </w:pPr>
            <w:r w:rsidRPr="00E47A48">
              <w:rPr>
                <w:b/>
                <w:sz w:val="24"/>
                <w:szCs w:val="24"/>
                <w:lang w:eastAsia="en-US"/>
              </w:rPr>
              <w:t>3</w:t>
            </w:r>
          </w:p>
        </w:tc>
        <w:tc>
          <w:tcPr>
            <w:tcW w:w="1559" w:type="dxa"/>
            <w:vAlign w:val="center"/>
          </w:tcPr>
          <w:p w14:paraId="7FDA55BC" w14:textId="77777777" w:rsidR="003D5893" w:rsidRPr="00E47A48" w:rsidRDefault="003D5893" w:rsidP="003D5893">
            <w:pPr>
              <w:jc w:val="center"/>
              <w:rPr>
                <w:b/>
                <w:sz w:val="24"/>
                <w:szCs w:val="24"/>
              </w:rPr>
            </w:pPr>
            <w:r w:rsidRPr="00E47A48">
              <w:rPr>
                <w:b/>
                <w:sz w:val="24"/>
                <w:szCs w:val="24"/>
                <w:lang w:eastAsia="en-US"/>
              </w:rPr>
              <w:t>21</w:t>
            </w:r>
          </w:p>
        </w:tc>
        <w:tc>
          <w:tcPr>
            <w:tcW w:w="1134" w:type="dxa"/>
            <w:vAlign w:val="center"/>
          </w:tcPr>
          <w:p w14:paraId="76180B9F" w14:textId="77777777" w:rsidR="003D5893" w:rsidRPr="00E47A48" w:rsidRDefault="003D5893" w:rsidP="003D5893">
            <w:pPr>
              <w:jc w:val="center"/>
              <w:rPr>
                <w:b/>
                <w:sz w:val="24"/>
                <w:szCs w:val="24"/>
              </w:rPr>
            </w:pPr>
            <w:r w:rsidRPr="00E47A48">
              <w:rPr>
                <w:b/>
                <w:sz w:val="24"/>
                <w:szCs w:val="24"/>
                <w:lang w:eastAsia="en-US"/>
              </w:rPr>
              <w:t>10310</w:t>
            </w:r>
          </w:p>
        </w:tc>
        <w:tc>
          <w:tcPr>
            <w:tcW w:w="1418" w:type="dxa"/>
            <w:vAlign w:val="center"/>
          </w:tcPr>
          <w:p w14:paraId="1382DC8F" w14:textId="77777777" w:rsidR="003D5893" w:rsidRPr="00E47A48" w:rsidRDefault="003D5893" w:rsidP="003D5893">
            <w:pPr>
              <w:jc w:val="center"/>
              <w:rPr>
                <w:b/>
                <w:sz w:val="24"/>
                <w:szCs w:val="24"/>
              </w:rPr>
            </w:pPr>
            <w:r w:rsidRPr="00E47A48">
              <w:rPr>
                <w:b/>
                <w:sz w:val="24"/>
                <w:szCs w:val="24"/>
                <w:lang w:eastAsia="en-US"/>
              </w:rPr>
              <w:t>1,8</w:t>
            </w:r>
          </w:p>
        </w:tc>
        <w:tc>
          <w:tcPr>
            <w:tcW w:w="1134" w:type="dxa"/>
            <w:vAlign w:val="center"/>
          </w:tcPr>
          <w:p w14:paraId="1E540EED" w14:textId="77777777" w:rsidR="003D5893" w:rsidRPr="00E47A48" w:rsidRDefault="003D5893" w:rsidP="003D5893">
            <w:pPr>
              <w:rPr>
                <w:b/>
                <w:sz w:val="24"/>
                <w:szCs w:val="24"/>
              </w:rPr>
            </w:pPr>
            <w:r w:rsidRPr="00E47A48">
              <w:rPr>
                <w:b/>
                <w:sz w:val="24"/>
                <w:szCs w:val="24"/>
                <w:lang w:eastAsia="en-US"/>
              </w:rPr>
              <w:t>2119</w:t>
            </w:r>
          </w:p>
        </w:tc>
        <w:tc>
          <w:tcPr>
            <w:tcW w:w="1275" w:type="dxa"/>
            <w:vAlign w:val="center"/>
          </w:tcPr>
          <w:p w14:paraId="19CD5DB0" w14:textId="77777777" w:rsidR="003D5893" w:rsidRPr="00E47A48" w:rsidRDefault="003D5893" w:rsidP="003D5893">
            <w:pPr>
              <w:jc w:val="center"/>
              <w:rPr>
                <w:b/>
                <w:sz w:val="24"/>
                <w:szCs w:val="24"/>
              </w:rPr>
            </w:pPr>
            <w:r w:rsidRPr="00E47A48">
              <w:rPr>
                <w:b/>
                <w:sz w:val="24"/>
                <w:szCs w:val="24"/>
                <w:lang w:eastAsia="en-US"/>
              </w:rPr>
              <w:t>8,8</w:t>
            </w:r>
          </w:p>
        </w:tc>
        <w:tc>
          <w:tcPr>
            <w:tcW w:w="1134" w:type="dxa"/>
            <w:vAlign w:val="center"/>
          </w:tcPr>
          <w:p w14:paraId="768FD644" w14:textId="77777777" w:rsidR="003D5893" w:rsidRPr="00E47A48" w:rsidRDefault="003D5893" w:rsidP="003D5893">
            <w:pPr>
              <w:jc w:val="center"/>
              <w:rPr>
                <w:b/>
                <w:sz w:val="24"/>
                <w:szCs w:val="24"/>
              </w:rPr>
            </w:pPr>
            <w:r w:rsidRPr="00E47A48">
              <w:rPr>
                <w:b/>
                <w:sz w:val="24"/>
                <w:szCs w:val="24"/>
                <w:lang w:eastAsia="en-US"/>
              </w:rPr>
              <w:t>3278</w:t>
            </w:r>
          </w:p>
        </w:tc>
        <w:tc>
          <w:tcPr>
            <w:tcW w:w="1276" w:type="dxa"/>
            <w:vAlign w:val="center"/>
          </w:tcPr>
          <w:p w14:paraId="071BEACA" w14:textId="77777777" w:rsidR="003D5893" w:rsidRPr="00E47A48" w:rsidRDefault="003D5893" w:rsidP="003D5893">
            <w:pPr>
              <w:jc w:val="center"/>
              <w:rPr>
                <w:sz w:val="24"/>
                <w:szCs w:val="24"/>
              </w:rPr>
            </w:pPr>
            <w:r w:rsidRPr="00E47A48">
              <w:rPr>
                <w:sz w:val="24"/>
                <w:szCs w:val="24"/>
                <w:lang w:eastAsia="en-US"/>
              </w:rPr>
              <w:t>0,6</w:t>
            </w:r>
          </w:p>
        </w:tc>
      </w:tr>
    </w:tbl>
    <w:p w14:paraId="201BA90C" w14:textId="77777777" w:rsidR="003D5893" w:rsidRDefault="003D5893" w:rsidP="00776249">
      <w:pPr>
        <w:tabs>
          <w:tab w:val="left" w:pos="0"/>
        </w:tabs>
        <w:ind w:left="142" w:right="261" w:hanging="284"/>
        <w:contextualSpacing/>
        <w:jc w:val="both"/>
        <w:rPr>
          <w:rFonts w:eastAsiaTheme="minorHAnsi"/>
          <w:sz w:val="28"/>
          <w:szCs w:val="28"/>
          <w:lang w:eastAsia="en-US"/>
        </w:rPr>
      </w:pPr>
    </w:p>
    <w:p w14:paraId="6030EAFA" w14:textId="77777777" w:rsidR="00CF7421" w:rsidRDefault="00CF7421" w:rsidP="00776249">
      <w:pPr>
        <w:tabs>
          <w:tab w:val="left" w:pos="0"/>
        </w:tabs>
        <w:ind w:left="142" w:right="261" w:hanging="284"/>
        <w:contextualSpacing/>
        <w:jc w:val="both"/>
        <w:rPr>
          <w:rFonts w:eastAsiaTheme="minorHAnsi"/>
          <w:sz w:val="28"/>
          <w:szCs w:val="28"/>
          <w:lang w:eastAsia="en-US"/>
        </w:rPr>
      </w:pPr>
    </w:p>
    <w:p w14:paraId="4FB36CCF" w14:textId="77777777" w:rsidR="00FD48BA" w:rsidRPr="001E0F1C" w:rsidRDefault="00FD48BA" w:rsidP="00A30D5F">
      <w:pPr>
        <w:keepNext/>
        <w:jc w:val="center"/>
        <w:outlineLvl w:val="0"/>
        <w:rPr>
          <w:b/>
          <w:sz w:val="28"/>
          <w:szCs w:val="28"/>
        </w:rPr>
      </w:pPr>
      <w:bookmarkStart w:id="65" w:name="_Toc220091051"/>
      <w:r w:rsidRPr="001E0F1C">
        <w:rPr>
          <w:b/>
          <w:sz w:val="28"/>
          <w:szCs w:val="28"/>
        </w:rPr>
        <w:lastRenderedPageBreak/>
        <w:t>11. Управление. Работа с кадрами</w:t>
      </w:r>
      <w:bookmarkEnd w:id="64"/>
      <w:bookmarkEnd w:id="65"/>
    </w:p>
    <w:p w14:paraId="316221EF" w14:textId="77777777" w:rsidR="00FD48BA" w:rsidRPr="001E0F1C" w:rsidRDefault="00FD48BA" w:rsidP="00A30D5F">
      <w:pPr>
        <w:tabs>
          <w:tab w:val="left" w:pos="0"/>
        </w:tabs>
        <w:jc w:val="both"/>
        <w:rPr>
          <w:sz w:val="28"/>
          <w:szCs w:val="28"/>
          <w:lang w:eastAsia="x-none"/>
        </w:rPr>
      </w:pPr>
      <w:r w:rsidRPr="001E0F1C">
        <w:rPr>
          <w:b/>
          <w:sz w:val="28"/>
          <w:szCs w:val="28"/>
          <w:lang w:val="x-none" w:eastAsia="x-none"/>
        </w:rPr>
        <w:t>11.1.</w:t>
      </w:r>
      <w:r w:rsidRPr="001E0F1C">
        <w:rPr>
          <w:b/>
          <w:sz w:val="28"/>
          <w:szCs w:val="28"/>
          <w:lang w:eastAsia="x-none"/>
        </w:rPr>
        <w:t xml:space="preserve"> </w:t>
      </w:r>
      <w:r w:rsidRPr="001E0F1C">
        <w:rPr>
          <w:b/>
          <w:sz w:val="28"/>
          <w:szCs w:val="28"/>
          <w:lang w:val="x-none" w:eastAsia="x-none"/>
        </w:rPr>
        <w:t>Программные документы</w:t>
      </w:r>
      <w:r w:rsidRPr="001E0F1C">
        <w:rPr>
          <w:sz w:val="28"/>
          <w:szCs w:val="28"/>
          <w:lang w:val="x-none" w:eastAsia="x-none"/>
        </w:rPr>
        <w:t>.</w:t>
      </w:r>
    </w:p>
    <w:p w14:paraId="1CBC9469" w14:textId="77777777" w:rsidR="00FD48BA" w:rsidRPr="001E0F1C" w:rsidRDefault="00FD48BA" w:rsidP="000E73CE">
      <w:pPr>
        <w:ind w:firstLine="426"/>
        <w:contextualSpacing/>
        <w:jc w:val="both"/>
        <w:rPr>
          <w:rFonts w:eastAsia="Calibri"/>
          <w:sz w:val="28"/>
          <w:szCs w:val="28"/>
        </w:rPr>
      </w:pPr>
      <w:r w:rsidRPr="001E0F1C">
        <w:rPr>
          <w:rFonts w:eastAsia="Calibri"/>
          <w:sz w:val="28"/>
          <w:szCs w:val="28"/>
        </w:rPr>
        <w:t>В 202</w:t>
      </w:r>
      <w:r w:rsidR="00DB370B">
        <w:rPr>
          <w:rFonts w:eastAsia="Calibri"/>
          <w:sz w:val="28"/>
          <w:szCs w:val="28"/>
        </w:rPr>
        <w:t>5</w:t>
      </w:r>
      <w:r w:rsidR="00CE2B64">
        <w:rPr>
          <w:rFonts w:eastAsia="Calibri"/>
          <w:sz w:val="28"/>
          <w:szCs w:val="28"/>
        </w:rPr>
        <w:t xml:space="preserve"> </w:t>
      </w:r>
      <w:r w:rsidRPr="001E0F1C">
        <w:rPr>
          <w:rFonts w:eastAsia="Calibri"/>
          <w:sz w:val="28"/>
          <w:szCs w:val="28"/>
        </w:rPr>
        <w:t xml:space="preserve">году действовала муниципальная программа «Культура Чернушинского </w:t>
      </w:r>
      <w:r w:rsidR="00DB370B">
        <w:rPr>
          <w:rFonts w:eastAsia="Calibri"/>
          <w:sz w:val="28"/>
          <w:szCs w:val="28"/>
        </w:rPr>
        <w:t>муниципального</w:t>
      </w:r>
      <w:r w:rsidRPr="001E0F1C">
        <w:rPr>
          <w:rFonts w:eastAsia="Calibri"/>
          <w:sz w:val="28"/>
          <w:szCs w:val="28"/>
        </w:rPr>
        <w:t xml:space="preserve"> округа», в которой определены основные цели и задачи развития библиотечного дела в округе. Финансирование было запланировано на сохранение и развитие библиотечного дела, на комплектование книжных фондов, на мероприятия, обеспечивающие функционирование и развитие библиотек.</w:t>
      </w:r>
      <w:r w:rsidR="008F453D" w:rsidRPr="001E0F1C">
        <w:rPr>
          <w:rFonts w:eastAsia="Calibri"/>
          <w:sz w:val="28"/>
          <w:szCs w:val="28"/>
        </w:rPr>
        <w:t xml:space="preserve"> </w:t>
      </w:r>
      <w:r w:rsidR="00C11EFB" w:rsidRPr="001E0F1C">
        <w:rPr>
          <w:rFonts w:eastAsia="Calibri"/>
          <w:sz w:val="28"/>
          <w:szCs w:val="28"/>
        </w:rPr>
        <w:t>А также -</w:t>
      </w:r>
      <w:r w:rsidR="008F453D" w:rsidRPr="001E0F1C">
        <w:rPr>
          <w:rFonts w:eastAsia="Calibri"/>
          <w:sz w:val="28"/>
          <w:szCs w:val="28"/>
        </w:rPr>
        <w:t xml:space="preserve"> программа «Развитие МБУК «ЦБС Чернушинского городского округа</w:t>
      </w:r>
      <w:r w:rsidR="00193F94" w:rsidRPr="001E0F1C">
        <w:rPr>
          <w:rFonts w:eastAsia="Calibri"/>
          <w:sz w:val="28"/>
          <w:szCs w:val="28"/>
        </w:rPr>
        <w:t>» на 2023-2025</w:t>
      </w:r>
      <w:r w:rsidR="00F53709">
        <w:rPr>
          <w:rFonts w:eastAsia="Calibri"/>
          <w:sz w:val="28"/>
          <w:szCs w:val="28"/>
        </w:rPr>
        <w:t xml:space="preserve"> </w:t>
      </w:r>
      <w:r w:rsidR="00193F94" w:rsidRPr="001E0F1C">
        <w:rPr>
          <w:rFonts w:eastAsia="Calibri"/>
          <w:sz w:val="28"/>
          <w:szCs w:val="28"/>
        </w:rPr>
        <w:t>гг.</w:t>
      </w:r>
      <w:r w:rsidR="00F53709">
        <w:rPr>
          <w:rFonts w:eastAsia="Calibri"/>
          <w:sz w:val="28"/>
          <w:szCs w:val="28"/>
        </w:rPr>
        <w:t>»</w:t>
      </w:r>
    </w:p>
    <w:p w14:paraId="099637AC" w14:textId="77777777" w:rsidR="00FD48BA" w:rsidRPr="001E0F1C" w:rsidRDefault="0013439E" w:rsidP="000E73CE">
      <w:pPr>
        <w:ind w:firstLine="426"/>
        <w:contextualSpacing/>
        <w:jc w:val="both"/>
        <w:rPr>
          <w:rFonts w:eastAsia="Calibri"/>
          <w:sz w:val="28"/>
          <w:szCs w:val="28"/>
        </w:rPr>
      </w:pPr>
      <w:r w:rsidRPr="001E0F1C">
        <w:rPr>
          <w:rFonts w:eastAsia="Calibri"/>
          <w:sz w:val="28"/>
          <w:szCs w:val="28"/>
        </w:rPr>
        <w:t>И.</w:t>
      </w:r>
      <w:r w:rsidR="008972B5">
        <w:rPr>
          <w:rFonts w:eastAsia="Calibri"/>
          <w:sz w:val="28"/>
          <w:szCs w:val="28"/>
        </w:rPr>
        <w:t xml:space="preserve"> </w:t>
      </w:r>
      <w:r w:rsidRPr="001E0F1C">
        <w:rPr>
          <w:rFonts w:eastAsia="Calibri"/>
          <w:sz w:val="28"/>
          <w:szCs w:val="28"/>
        </w:rPr>
        <w:t>о.</w:t>
      </w:r>
      <w:r w:rsidR="006D79DD" w:rsidRPr="001E0F1C">
        <w:rPr>
          <w:rFonts w:eastAsia="Calibri"/>
          <w:sz w:val="28"/>
          <w:szCs w:val="28"/>
        </w:rPr>
        <w:t xml:space="preserve"> </w:t>
      </w:r>
      <w:r w:rsidRPr="001E0F1C">
        <w:rPr>
          <w:rFonts w:eastAsia="Calibri"/>
          <w:sz w:val="28"/>
          <w:szCs w:val="28"/>
        </w:rPr>
        <w:t>д</w:t>
      </w:r>
      <w:r w:rsidR="00FD48BA" w:rsidRPr="001E0F1C">
        <w:rPr>
          <w:rFonts w:eastAsia="Calibri"/>
          <w:sz w:val="28"/>
          <w:szCs w:val="28"/>
        </w:rPr>
        <w:t>иректор</w:t>
      </w:r>
      <w:r w:rsidRPr="001E0F1C">
        <w:rPr>
          <w:rFonts w:eastAsia="Calibri"/>
          <w:sz w:val="28"/>
          <w:szCs w:val="28"/>
        </w:rPr>
        <w:t xml:space="preserve">а </w:t>
      </w:r>
      <w:r w:rsidR="00FD48BA" w:rsidRPr="001E0F1C">
        <w:rPr>
          <w:rFonts w:eastAsia="Calibri"/>
          <w:sz w:val="28"/>
          <w:szCs w:val="28"/>
        </w:rPr>
        <w:t>МБУК «</w:t>
      </w:r>
      <w:r w:rsidR="00CE2B64">
        <w:rPr>
          <w:rFonts w:eastAsia="Calibri"/>
          <w:sz w:val="28"/>
          <w:szCs w:val="28"/>
        </w:rPr>
        <w:t xml:space="preserve">Чернушинская </w:t>
      </w:r>
      <w:r w:rsidR="00FD48BA" w:rsidRPr="001E0F1C">
        <w:rPr>
          <w:rFonts w:eastAsia="Calibri"/>
          <w:sz w:val="28"/>
          <w:szCs w:val="28"/>
        </w:rPr>
        <w:t xml:space="preserve">ЦБС» еженедельно принимала участие в совещаниях начальника Управления культуры молодежной политики и спорта администрации Чернушинского </w:t>
      </w:r>
      <w:r w:rsidR="00DB370B" w:rsidRPr="00DB370B">
        <w:rPr>
          <w:rFonts w:eastAsia="Calibri"/>
          <w:sz w:val="28"/>
          <w:szCs w:val="28"/>
        </w:rPr>
        <w:t>муниципального</w:t>
      </w:r>
      <w:r w:rsidR="00FD48BA" w:rsidRPr="001E0F1C">
        <w:rPr>
          <w:rFonts w:eastAsia="Calibri"/>
          <w:sz w:val="28"/>
          <w:szCs w:val="28"/>
        </w:rPr>
        <w:t xml:space="preserve"> округа, где отчитывалась за проделанную работу и о пл</w:t>
      </w:r>
      <w:r w:rsidR="00986404" w:rsidRPr="001E0F1C">
        <w:rPr>
          <w:rFonts w:eastAsia="Calibri"/>
          <w:sz w:val="28"/>
          <w:szCs w:val="28"/>
        </w:rPr>
        <w:t>анировании на следующую неделю.</w:t>
      </w:r>
    </w:p>
    <w:p w14:paraId="62E26573" w14:textId="77777777" w:rsidR="00FD48BA" w:rsidRPr="001E0F1C" w:rsidRDefault="00FD48BA" w:rsidP="000E73CE">
      <w:pPr>
        <w:ind w:firstLine="426"/>
        <w:contextualSpacing/>
        <w:jc w:val="both"/>
        <w:rPr>
          <w:rFonts w:eastAsia="Calibri"/>
          <w:sz w:val="28"/>
          <w:szCs w:val="28"/>
        </w:rPr>
      </w:pPr>
      <w:r w:rsidRPr="001E0F1C">
        <w:rPr>
          <w:rFonts w:eastAsia="Calibri"/>
          <w:sz w:val="28"/>
          <w:szCs w:val="28"/>
        </w:rPr>
        <w:t>Кроме того, она являлась членом рабочих групп по подготовке многих муниципальных мероприятий (проведение дня Победы, дня семьи, дня матери, по работе с летними площадками и других).</w:t>
      </w:r>
    </w:p>
    <w:p w14:paraId="225ACDD0" w14:textId="77777777" w:rsidR="00FD48BA" w:rsidRPr="001E0F1C" w:rsidRDefault="00FD48BA" w:rsidP="000E73CE">
      <w:pPr>
        <w:ind w:firstLine="426"/>
        <w:contextualSpacing/>
        <w:jc w:val="both"/>
        <w:rPr>
          <w:rFonts w:eastAsia="Calibri"/>
          <w:sz w:val="28"/>
          <w:szCs w:val="28"/>
        </w:rPr>
      </w:pPr>
      <w:r w:rsidRPr="001E0F1C">
        <w:rPr>
          <w:rFonts w:eastAsia="Calibri"/>
          <w:sz w:val="28"/>
          <w:szCs w:val="28"/>
        </w:rPr>
        <w:t>С библиотеками Учреждения было тесное взаимодействие в течение всего года. Проходили совещания и семинар</w:t>
      </w:r>
      <w:r w:rsidR="00384215" w:rsidRPr="001E0F1C">
        <w:rPr>
          <w:rFonts w:eastAsia="Calibri"/>
          <w:sz w:val="28"/>
          <w:szCs w:val="28"/>
        </w:rPr>
        <w:t>ы</w:t>
      </w:r>
      <w:r w:rsidRPr="001E0F1C">
        <w:rPr>
          <w:rFonts w:eastAsia="Calibri"/>
          <w:sz w:val="28"/>
          <w:szCs w:val="28"/>
        </w:rPr>
        <w:t xml:space="preserve"> на базе ЦБ, давались консультации по написанию отчетов и планов, оказывалась помо</w:t>
      </w:r>
      <w:r w:rsidR="001E5134" w:rsidRPr="001E0F1C">
        <w:rPr>
          <w:rFonts w:eastAsia="Calibri"/>
          <w:sz w:val="28"/>
          <w:szCs w:val="28"/>
        </w:rPr>
        <w:t>щь в разрешение проблем.</w:t>
      </w:r>
    </w:p>
    <w:p w14:paraId="109660A9" w14:textId="77777777" w:rsidR="00FD48BA" w:rsidRPr="001E0F1C" w:rsidRDefault="00FD48BA" w:rsidP="000E73CE">
      <w:pPr>
        <w:ind w:firstLine="426"/>
        <w:contextualSpacing/>
        <w:jc w:val="both"/>
        <w:rPr>
          <w:b/>
          <w:sz w:val="28"/>
          <w:szCs w:val="28"/>
          <w:lang w:eastAsia="x-none"/>
        </w:rPr>
      </w:pPr>
      <w:r w:rsidRPr="001E0F1C">
        <w:rPr>
          <w:b/>
          <w:sz w:val="28"/>
          <w:szCs w:val="28"/>
          <w:lang w:val="x-none" w:eastAsia="x-none"/>
        </w:rPr>
        <w:t>11.2</w:t>
      </w:r>
      <w:r w:rsidRPr="001E0F1C">
        <w:rPr>
          <w:b/>
          <w:sz w:val="28"/>
          <w:szCs w:val="28"/>
          <w:lang w:eastAsia="x-none"/>
        </w:rPr>
        <w:t>.</w:t>
      </w:r>
      <w:r w:rsidRPr="001E0F1C">
        <w:rPr>
          <w:b/>
          <w:sz w:val="28"/>
          <w:szCs w:val="28"/>
          <w:lang w:val="x-none" w:eastAsia="x-none"/>
        </w:rPr>
        <w:t xml:space="preserve"> Муниципальное задание</w:t>
      </w:r>
      <w:r w:rsidRPr="001E0F1C">
        <w:rPr>
          <w:b/>
          <w:sz w:val="28"/>
          <w:szCs w:val="28"/>
          <w:lang w:eastAsia="x-none"/>
        </w:rPr>
        <w:t>.</w:t>
      </w:r>
    </w:p>
    <w:p w14:paraId="7406DA6E" w14:textId="77777777" w:rsidR="00DB609F" w:rsidRPr="001E0F1C" w:rsidRDefault="00FD48BA" w:rsidP="000E73CE">
      <w:pPr>
        <w:ind w:firstLine="426"/>
        <w:contextualSpacing/>
        <w:jc w:val="both"/>
        <w:rPr>
          <w:rFonts w:eastAsia="Calibri"/>
          <w:sz w:val="28"/>
          <w:szCs w:val="28"/>
          <w:lang w:eastAsia="en-US"/>
        </w:rPr>
      </w:pPr>
      <w:r w:rsidRPr="001E0F1C">
        <w:rPr>
          <w:rFonts w:eastAsia="Calibri"/>
          <w:sz w:val="28"/>
          <w:szCs w:val="28"/>
          <w:lang w:eastAsia="en-US"/>
        </w:rPr>
        <w:t>В муниципальном задании наименование услуги: «</w:t>
      </w:r>
      <w:r w:rsidR="00DB609F" w:rsidRPr="001E0F1C">
        <w:rPr>
          <w:rFonts w:eastAsia="Calibri"/>
          <w:sz w:val="28"/>
          <w:szCs w:val="28"/>
          <w:lang w:eastAsia="en-US"/>
        </w:rPr>
        <w:t>Библиотечное, библиографическое и информационное обслуживание пользователей библиотеки»</w:t>
      </w:r>
    </w:p>
    <w:p w14:paraId="45F6A027" w14:textId="77777777" w:rsidR="00FD48BA" w:rsidRDefault="00FD48BA" w:rsidP="000E73CE">
      <w:pPr>
        <w:ind w:firstLine="426"/>
        <w:contextualSpacing/>
        <w:jc w:val="both"/>
        <w:rPr>
          <w:rFonts w:eastAsia="Calibri"/>
          <w:sz w:val="28"/>
          <w:szCs w:val="28"/>
          <w:lang w:eastAsia="en-US"/>
        </w:rPr>
      </w:pPr>
      <w:r w:rsidRPr="001E0F1C">
        <w:rPr>
          <w:rFonts w:eastAsia="Calibri"/>
          <w:sz w:val="28"/>
          <w:szCs w:val="28"/>
          <w:lang w:eastAsia="en-US"/>
        </w:rPr>
        <w:t>Основным качественным показателем являлось посещени</w:t>
      </w:r>
      <w:r w:rsidR="00DB609F" w:rsidRPr="001E0F1C">
        <w:rPr>
          <w:rFonts w:eastAsia="Calibri"/>
          <w:sz w:val="28"/>
          <w:szCs w:val="28"/>
          <w:lang w:eastAsia="en-US"/>
        </w:rPr>
        <w:t>я</w:t>
      </w:r>
      <w:r w:rsidRPr="001E0F1C">
        <w:rPr>
          <w:rFonts w:eastAsia="Calibri"/>
          <w:sz w:val="28"/>
          <w:szCs w:val="28"/>
          <w:lang w:eastAsia="en-US"/>
        </w:rPr>
        <w:t xml:space="preserve">. Учреждение ежеквартально сдавало отчет учредителю по выполнению муниципального задания. Вся информация </w:t>
      </w:r>
      <w:r w:rsidR="00534B9F">
        <w:rPr>
          <w:rFonts w:eastAsia="Calibri"/>
          <w:sz w:val="28"/>
          <w:szCs w:val="28"/>
          <w:lang w:eastAsia="en-US"/>
        </w:rPr>
        <w:t xml:space="preserve">и отчеты </w:t>
      </w:r>
      <w:r w:rsidRPr="001E0F1C">
        <w:rPr>
          <w:rFonts w:eastAsia="Calibri"/>
          <w:sz w:val="28"/>
          <w:szCs w:val="28"/>
          <w:lang w:eastAsia="en-US"/>
        </w:rPr>
        <w:t>по заданию размещалась на сайте МБУК «</w:t>
      </w:r>
      <w:r w:rsidR="0058136F" w:rsidRPr="0058136F">
        <w:rPr>
          <w:rFonts w:eastAsia="Calibri"/>
          <w:sz w:val="28"/>
          <w:szCs w:val="28"/>
          <w:lang w:eastAsia="en-US"/>
        </w:rPr>
        <w:t>Чернушинск</w:t>
      </w:r>
      <w:r w:rsidR="0058136F">
        <w:rPr>
          <w:rFonts w:eastAsia="Calibri"/>
          <w:sz w:val="28"/>
          <w:szCs w:val="28"/>
          <w:lang w:eastAsia="en-US"/>
        </w:rPr>
        <w:t xml:space="preserve">ая </w:t>
      </w:r>
      <w:r w:rsidRPr="001E0F1C">
        <w:rPr>
          <w:rFonts w:eastAsia="Calibri"/>
          <w:sz w:val="28"/>
          <w:szCs w:val="28"/>
          <w:lang w:eastAsia="en-US"/>
        </w:rPr>
        <w:t>ЦБС</w:t>
      </w:r>
      <w:r w:rsidR="001E5134" w:rsidRPr="001E0F1C">
        <w:rPr>
          <w:rFonts w:eastAsia="Calibri"/>
          <w:sz w:val="28"/>
          <w:szCs w:val="28"/>
          <w:lang w:eastAsia="en-US"/>
        </w:rPr>
        <w:t>»</w:t>
      </w:r>
      <w:r w:rsidR="0013439E" w:rsidRPr="001E0F1C">
        <w:rPr>
          <w:rFonts w:eastAsia="Calibri"/>
          <w:sz w:val="28"/>
          <w:szCs w:val="28"/>
          <w:lang w:eastAsia="en-US"/>
        </w:rPr>
        <w:t xml:space="preserve"> и на сайте bus.gov.ru</w:t>
      </w:r>
      <w:r w:rsidR="001E5134" w:rsidRPr="001E0F1C">
        <w:rPr>
          <w:rFonts w:eastAsia="Calibri"/>
          <w:sz w:val="28"/>
          <w:szCs w:val="28"/>
          <w:lang w:eastAsia="en-US"/>
        </w:rPr>
        <w:t>.</w:t>
      </w:r>
    </w:p>
    <w:p w14:paraId="216ACB1E" w14:textId="77777777" w:rsidR="005E0F3B" w:rsidRPr="00DB370B" w:rsidRDefault="00FD1EB3" w:rsidP="00FD1EB3">
      <w:pPr>
        <w:tabs>
          <w:tab w:val="left" w:pos="0"/>
          <w:tab w:val="left" w:pos="426"/>
        </w:tabs>
        <w:jc w:val="both"/>
        <w:rPr>
          <w:sz w:val="28"/>
          <w:szCs w:val="28"/>
        </w:rPr>
      </w:pPr>
      <w:r>
        <w:rPr>
          <w:sz w:val="28"/>
          <w:szCs w:val="28"/>
        </w:rPr>
        <w:tab/>
      </w:r>
      <w:r w:rsidR="005E0F3B" w:rsidRPr="00DB370B">
        <w:rPr>
          <w:sz w:val="28"/>
          <w:szCs w:val="28"/>
        </w:rPr>
        <w:t>В рамках выполнения муниципального задания «Организация и проведение мероприятий» было обеспечено следующее:</w:t>
      </w:r>
    </w:p>
    <w:p w14:paraId="18FEF44D" w14:textId="77777777" w:rsidR="005E0F3B" w:rsidRPr="00C550DC" w:rsidRDefault="005E0F3B" w:rsidP="00FD1EB3">
      <w:pPr>
        <w:pStyle w:val="ac"/>
        <w:numPr>
          <w:ilvl w:val="0"/>
          <w:numId w:val="40"/>
        </w:numPr>
        <w:tabs>
          <w:tab w:val="left" w:pos="0"/>
        </w:tabs>
        <w:ind w:left="284" w:hanging="284"/>
        <w:jc w:val="both"/>
        <w:rPr>
          <w:sz w:val="28"/>
          <w:szCs w:val="28"/>
        </w:rPr>
      </w:pPr>
      <w:r w:rsidRPr="00C550DC">
        <w:rPr>
          <w:sz w:val="28"/>
          <w:szCs w:val="28"/>
        </w:rPr>
        <w:t>разработан План мероприятий учреждения на 2025 год, с учетом мероприятий, посвященных знаковым событиям и тематике текущего года (Год защитника Отечества), а также теме года Чернушинского муниципального округа «Наша Победа», Всероссийских акций «Всемирный день театра» (март 2025 г.), «Библионочь</w:t>
      </w:r>
      <w:r w:rsidR="00CF7421">
        <w:rPr>
          <w:sz w:val="28"/>
          <w:szCs w:val="28"/>
        </w:rPr>
        <w:t>-</w:t>
      </w:r>
      <w:r w:rsidRPr="00C550DC">
        <w:rPr>
          <w:sz w:val="28"/>
          <w:szCs w:val="28"/>
        </w:rPr>
        <w:t>2025» (апрель 2025 г.), «Ночь искусств</w:t>
      </w:r>
      <w:r w:rsidR="00CF7421">
        <w:rPr>
          <w:sz w:val="28"/>
          <w:szCs w:val="28"/>
        </w:rPr>
        <w:t>-</w:t>
      </w:r>
      <w:r w:rsidRPr="00C550DC">
        <w:rPr>
          <w:sz w:val="28"/>
          <w:szCs w:val="28"/>
        </w:rPr>
        <w:t>2025» и др.</w:t>
      </w:r>
    </w:p>
    <w:p w14:paraId="07EEDC82" w14:textId="77777777" w:rsidR="00C550DC" w:rsidRDefault="005E0F3B" w:rsidP="00FD1EB3">
      <w:pPr>
        <w:pStyle w:val="ac"/>
        <w:numPr>
          <w:ilvl w:val="0"/>
          <w:numId w:val="40"/>
        </w:numPr>
        <w:tabs>
          <w:tab w:val="left" w:pos="0"/>
        </w:tabs>
        <w:ind w:left="284" w:hanging="284"/>
        <w:jc w:val="both"/>
        <w:rPr>
          <w:sz w:val="28"/>
          <w:szCs w:val="28"/>
        </w:rPr>
      </w:pPr>
      <w:r w:rsidRPr="00C550DC">
        <w:rPr>
          <w:sz w:val="28"/>
          <w:szCs w:val="28"/>
        </w:rPr>
        <w:t>участие в акциях по продвижению библиотеки, чтения, книги, информационной культуры, а также мероприятиях по поддержке писателей, в том числе в международной акции «Читаем детям о Великой Отечественной войне», IX Международной акции «Книжка на ладошке-2025»; во всероссийской олимпиаде «Символы России», всероссийской акции «Библионочь</w:t>
      </w:r>
      <w:r w:rsidR="00CF7421">
        <w:rPr>
          <w:sz w:val="28"/>
          <w:szCs w:val="28"/>
        </w:rPr>
        <w:t>-</w:t>
      </w:r>
      <w:r w:rsidRPr="00C550DC">
        <w:rPr>
          <w:sz w:val="28"/>
          <w:szCs w:val="28"/>
        </w:rPr>
        <w:t>2025»; общероссийских акциях «Дарите книги с любовью», «Исцеление чтением», «Неделе детской книги», в краевых акциях «Гвардейская поступь танкистов Урала» и «Подарите радость чтения», «Семейный литературный диктант», «Региональный день чтения» и др.</w:t>
      </w:r>
    </w:p>
    <w:p w14:paraId="718E12FB" w14:textId="77777777" w:rsidR="005E0F3B" w:rsidRPr="00C550DC" w:rsidRDefault="005E0F3B" w:rsidP="00FD1EB3">
      <w:pPr>
        <w:pStyle w:val="ac"/>
        <w:numPr>
          <w:ilvl w:val="0"/>
          <w:numId w:val="40"/>
        </w:numPr>
        <w:tabs>
          <w:tab w:val="left" w:pos="0"/>
        </w:tabs>
        <w:ind w:left="284" w:hanging="284"/>
        <w:jc w:val="both"/>
        <w:rPr>
          <w:sz w:val="28"/>
          <w:szCs w:val="28"/>
        </w:rPr>
      </w:pPr>
      <w:r w:rsidRPr="00C550DC">
        <w:rPr>
          <w:sz w:val="28"/>
          <w:szCs w:val="28"/>
        </w:rPr>
        <w:t>Сотрудники библиотек МБУК «Чернушинская ЦБС» принимали участие в крупных мероприятиях округа: 9 мая, 1 июня, 12 июня, День Государственного флага Российской Федерации, день города и др</w:t>
      </w:r>
      <w:r w:rsidRPr="00C550DC">
        <w:rPr>
          <w:color w:val="FF0000"/>
          <w:sz w:val="28"/>
          <w:szCs w:val="28"/>
        </w:rPr>
        <w:t>.</w:t>
      </w:r>
    </w:p>
    <w:p w14:paraId="727B2A61" w14:textId="77777777" w:rsidR="007613F3" w:rsidRPr="00CE2B64" w:rsidRDefault="007613F3" w:rsidP="000E73CE">
      <w:pPr>
        <w:ind w:firstLine="426"/>
        <w:contextualSpacing/>
        <w:jc w:val="both"/>
        <w:rPr>
          <w:rFonts w:eastAsia="Calibri"/>
          <w:sz w:val="28"/>
          <w:szCs w:val="28"/>
          <w:lang w:eastAsia="en-US"/>
        </w:rPr>
      </w:pPr>
      <w:r w:rsidRPr="00CE2B64">
        <w:rPr>
          <w:rFonts w:eastAsia="Calibri"/>
          <w:b/>
          <w:sz w:val="28"/>
          <w:szCs w:val="28"/>
          <w:lang w:eastAsia="en-US"/>
        </w:rPr>
        <w:t>11.3. Правовая база</w:t>
      </w:r>
      <w:r w:rsidRPr="00CE2B64">
        <w:rPr>
          <w:rFonts w:eastAsia="Calibri"/>
          <w:sz w:val="28"/>
          <w:szCs w:val="28"/>
          <w:lang w:eastAsia="en-US"/>
        </w:rPr>
        <w:t>, локальные акты, регламентирующие деятельность библиотек, в т.ч. по оплате труда</w:t>
      </w:r>
      <w:r w:rsidR="008140B5" w:rsidRPr="00CE2B64">
        <w:rPr>
          <w:rFonts w:eastAsia="Calibri"/>
          <w:sz w:val="28"/>
          <w:szCs w:val="28"/>
          <w:lang w:eastAsia="en-US"/>
        </w:rPr>
        <w:t>.</w:t>
      </w:r>
    </w:p>
    <w:p w14:paraId="7A15CD89" w14:textId="77777777" w:rsidR="008140B5" w:rsidRPr="00CE2B64" w:rsidRDefault="008140B5" w:rsidP="000E73CE">
      <w:pPr>
        <w:ind w:firstLine="426"/>
        <w:contextualSpacing/>
        <w:jc w:val="both"/>
        <w:rPr>
          <w:rFonts w:eastAsia="Calibri"/>
          <w:sz w:val="28"/>
          <w:szCs w:val="28"/>
          <w:lang w:eastAsia="en-US"/>
        </w:rPr>
      </w:pPr>
      <w:r w:rsidRPr="00CE2B64">
        <w:rPr>
          <w:rFonts w:eastAsia="Calibri"/>
          <w:sz w:val="28"/>
          <w:szCs w:val="28"/>
          <w:lang w:eastAsia="en-US"/>
        </w:rPr>
        <w:lastRenderedPageBreak/>
        <w:t xml:space="preserve">В 2025 году внесли </w:t>
      </w:r>
      <w:r w:rsidR="00510F58" w:rsidRPr="00CE2B64">
        <w:rPr>
          <w:rFonts w:eastAsia="Calibri"/>
          <w:sz w:val="28"/>
          <w:szCs w:val="28"/>
          <w:lang w:eastAsia="en-US"/>
        </w:rPr>
        <w:t>изменения</w:t>
      </w:r>
      <w:r w:rsidRPr="00CE2B64">
        <w:rPr>
          <w:rFonts w:eastAsia="Calibri"/>
          <w:sz w:val="28"/>
          <w:szCs w:val="28"/>
          <w:lang w:eastAsia="en-US"/>
        </w:rPr>
        <w:t xml:space="preserve"> в </w:t>
      </w:r>
      <w:r w:rsidR="00510F58" w:rsidRPr="00CE2B64">
        <w:rPr>
          <w:rFonts w:eastAsia="Calibri"/>
          <w:sz w:val="28"/>
          <w:szCs w:val="28"/>
          <w:lang w:eastAsia="en-US"/>
        </w:rPr>
        <w:t>Устав</w:t>
      </w:r>
      <w:r w:rsidR="00356C36" w:rsidRPr="00CE2B64">
        <w:rPr>
          <w:rFonts w:eastAsia="Calibri"/>
          <w:sz w:val="28"/>
          <w:szCs w:val="28"/>
          <w:lang w:eastAsia="en-US"/>
        </w:rPr>
        <w:t xml:space="preserve"> в связи</w:t>
      </w:r>
      <w:r w:rsidR="00687EA7" w:rsidRPr="00CE2B64">
        <w:rPr>
          <w:rFonts w:eastAsia="Calibri"/>
          <w:sz w:val="28"/>
          <w:szCs w:val="28"/>
          <w:lang w:eastAsia="en-US"/>
        </w:rPr>
        <w:t xml:space="preserve"> переименованием МБУК «ЦБС Чернушинского городского округа» в МБУК «Чернушинская ЦБС»</w:t>
      </w:r>
      <w:r w:rsidR="00F361DA" w:rsidRPr="00CE2B64">
        <w:rPr>
          <w:rFonts w:eastAsia="Calibri"/>
          <w:sz w:val="28"/>
          <w:szCs w:val="28"/>
          <w:lang w:eastAsia="en-US"/>
        </w:rPr>
        <w:t xml:space="preserve"> и добавлением п.2.3.24</w:t>
      </w:r>
      <w:r w:rsidR="00687EA7" w:rsidRPr="00CE2B64">
        <w:rPr>
          <w:rFonts w:eastAsia="Calibri"/>
          <w:sz w:val="28"/>
          <w:szCs w:val="28"/>
          <w:lang w:eastAsia="en-US"/>
        </w:rPr>
        <w:t>.</w:t>
      </w:r>
      <w:r w:rsidR="00F361DA" w:rsidRPr="00CE2B64">
        <w:rPr>
          <w:rFonts w:eastAsia="Calibri"/>
          <w:sz w:val="28"/>
          <w:szCs w:val="28"/>
          <w:lang w:eastAsia="en-US"/>
        </w:rPr>
        <w:t>» демонстрация кинофильмов, видеороликов, тематических показов, презентаций и т.п.</w:t>
      </w:r>
    </w:p>
    <w:p w14:paraId="317AFC2D" w14:textId="77777777" w:rsidR="00FD48BA" w:rsidRPr="001E0F1C" w:rsidRDefault="00FD48BA" w:rsidP="000E73CE">
      <w:pPr>
        <w:tabs>
          <w:tab w:val="left" w:pos="0"/>
        </w:tabs>
        <w:ind w:firstLine="426"/>
        <w:contextualSpacing/>
        <w:jc w:val="both"/>
        <w:rPr>
          <w:rFonts w:eastAsia="Calibri"/>
          <w:b/>
          <w:sz w:val="28"/>
          <w:szCs w:val="28"/>
          <w:lang w:eastAsia="en-US"/>
        </w:rPr>
      </w:pPr>
      <w:r w:rsidRPr="00CE2B64">
        <w:rPr>
          <w:rFonts w:eastAsia="Calibri"/>
          <w:b/>
          <w:sz w:val="28"/>
          <w:szCs w:val="28"/>
          <w:lang w:eastAsia="en-US"/>
        </w:rPr>
        <w:t>11.4. Характеристика пер</w:t>
      </w:r>
      <w:r w:rsidR="001E5134" w:rsidRPr="00CE2B64">
        <w:rPr>
          <w:rFonts w:eastAsia="Calibri"/>
          <w:b/>
          <w:sz w:val="28"/>
          <w:szCs w:val="28"/>
          <w:lang w:eastAsia="en-US"/>
        </w:rPr>
        <w:t xml:space="preserve">сонала </w:t>
      </w:r>
      <w:r w:rsidR="001E5134" w:rsidRPr="001E0F1C">
        <w:rPr>
          <w:rFonts w:eastAsia="Calibri"/>
          <w:b/>
          <w:sz w:val="28"/>
          <w:szCs w:val="28"/>
          <w:lang w:eastAsia="en-US"/>
        </w:rPr>
        <w:t>муниципальных библиотек:</w:t>
      </w:r>
    </w:p>
    <w:p w14:paraId="56292A7B" w14:textId="77777777" w:rsidR="00FD48BA" w:rsidRPr="001E0F1C" w:rsidRDefault="00FD48BA" w:rsidP="000E73CE">
      <w:pPr>
        <w:ind w:firstLine="426"/>
        <w:jc w:val="both"/>
        <w:rPr>
          <w:b/>
          <w:sz w:val="28"/>
          <w:szCs w:val="28"/>
        </w:rPr>
      </w:pPr>
      <w:r w:rsidRPr="001E0F1C">
        <w:rPr>
          <w:b/>
          <w:sz w:val="28"/>
          <w:szCs w:val="28"/>
        </w:rPr>
        <w:t xml:space="preserve">11.4.1. </w:t>
      </w:r>
      <w:r w:rsidR="00300A55">
        <w:rPr>
          <w:b/>
          <w:sz w:val="28"/>
          <w:szCs w:val="28"/>
        </w:rPr>
        <w:t>Ш</w:t>
      </w:r>
      <w:r w:rsidRPr="001E0F1C">
        <w:rPr>
          <w:b/>
          <w:sz w:val="28"/>
          <w:szCs w:val="28"/>
        </w:rPr>
        <w:t>тат муниципальных библиотек</w:t>
      </w:r>
    </w:p>
    <w:p w14:paraId="044F8C40" w14:textId="77777777" w:rsidR="00DE069D" w:rsidRPr="001E0F1C" w:rsidRDefault="00FD48BA" w:rsidP="000E73CE">
      <w:pPr>
        <w:ind w:firstLine="426"/>
        <w:jc w:val="both"/>
        <w:rPr>
          <w:sz w:val="28"/>
          <w:szCs w:val="28"/>
        </w:rPr>
      </w:pPr>
      <w:r w:rsidRPr="001E0F1C">
        <w:rPr>
          <w:sz w:val="28"/>
          <w:szCs w:val="28"/>
        </w:rPr>
        <w:t xml:space="preserve">Количество </w:t>
      </w:r>
      <w:r w:rsidR="00183FA8">
        <w:rPr>
          <w:sz w:val="28"/>
          <w:szCs w:val="28"/>
        </w:rPr>
        <w:t>штатных единиц</w:t>
      </w:r>
      <w:r w:rsidRPr="001E0F1C">
        <w:rPr>
          <w:sz w:val="28"/>
          <w:szCs w:val="28"/>
        </w:rPr>
        <w:t xml:space="preserve"> в 202</w:t>
      </w:r>
      <w:r w:rsidR="002F1F2F">
        <w:rPr>
          <w:sz w:val="28"/>
          <w:szCs w:val="28"/>
        </w:rPr>
        <w:t>5</w:t>
      </w:r>
      <w:r w:rsidR="008729A9">
        <w:rPr>
          <w:sz w:val="28"/>
          <w:szCs w:val="28"/>
        </w:rPr>
        <w:t xml:space="preserve"> </w:t>
      </w:r>
      <w:r w:rsidRPr="001E0F1C">
        <w:rPr>
          <w:sz w:val="28"/>
          <w:szCs w:val="28"/>
        </w:rPr>
        <w:t xml:space="preserve">году </w:t>
      </w:r>
      <w:r w:rsidR="00183FA8">
        <w:rPr>
          <w:sz w:val="28"/>
          <w:szCs w:val="28"/>
        </w:rPr>
        <w:t xml:space="preserve">составило </w:t>
      </w:r>
      <w:r w:rsidR="002F1F2F">
        <w:rPr>
          <w:sz w:val="28"/>
          <w:szCs w:val="28"/>
        </w:rPr>
        <w:t>39,75</w:t>
      </w:r>
      <w:r w:rsidR="007613F3" w:rsidRPr="001E0F1C">
        <w:rPr>
          <w:sz w:val="28"/>
          <w:szCs w:val="28"/>
        </w:rPr>
        <w:t xml:space="preserve"> </w:t>
      </w:r>
      <w:r w:rsidR="00DE069D" w:rsidRPr="001E0F1C">
        <w:rPr>
          <w:sz w:val="28"/>
          <w:szCs w:val="28"/>
        </w:rPr>
        <w:t>ставки</w:t>
      </w:r>
      <w:r w:rsidRPr="001E0F1C">
        <w:rPr>
          <w:sz w:val="28"/>
          <w:szCs w:val="28"/>
        </w:rPr>
        <w:t xml:space="preserve"> в штатном расписании</w:t>
      </w:r>
      <w:r w:rsidR="008970EE">
        <w:rPr>
          <w:sz w:val="28"/>
          <w:szCs w:val="28"/>
        </w:rPr>
        <w:t>, было сокращено</w:t>
      </w:r>
      <w:r w:rsidR="008729A9">
        <w:rPr>
          <w:sz w:val="28"/>
          <w:szCs w:val="28"/>
        </w:rPr>
        <w:t xml:space="preserve"> 2,25 ставок библиотекарей по сравнению с 2024 годом.</w:t>
      </w:r>
    </w:p>
    <w:p w14:paraId="7AC42560" w14:textId="77777777" w:rsidR="00DE069D" w:rsidRPr="001E0F1C" w:rsidRDefault="00FD48BA" w:rsidP="000E73CE">
      <w:pPr>
        <w:ind w:firstLine="426"/>
        <w:contextualSpacing/>
        <w:jc w:val="both"/>
        <w:rPr>
          <w:sz w:val="28"/>
          <w:szCs w:val="28"/>
        </w:rPr>
      </w:pPr>
      <w:r w:rsidRPr="001E0F1C">
        <w:rPr>
          <w:b/>
          <w:sz w:val="28"/>
          <w:szCs w:val="28"/>
        </w:rPr>
        <w:t xml:space="preserve">11.4.2. </w:t>
      </w:r>
      <w:r w:rsidR="00300A55">
        <w:rPr>
          <w:b/>
          <w:sz w:val="28"/>
          <w:szCs w:val="28"/>
        </w:rPr>
        <w:t>К</w:t>
      </w:r>
      <w:r w:rsidRPr="001E0F1C">
        <w:rPr>
          <w:b/>
          <w:sz w:val="28"/>
          <w:szCs w:val="28"/>
        </w:rPr>
        <w:t>оличество работников муниципальных</w:t>
      </w:r>
      <w:r w:rsidRPr="001E0F1C">
        <w:rPr>
          <w:sz w:val="28"/>
          <w:szCs w:val="28"/>
        </w:rPr>
        <w:t xml:space="preserve"> библиотек </w:t>
      </w:r>
      <w:r w:rsidR="00AB1E82" w:rsidRPr="001E0F1C">
        <w:rPr>
          <w:sz w:val="28"/>
          <w:szCs w:val="28"/>
        </w:rPr>
        <w:t>численность работников (всего), из них численность работников, относящихся к основному, административно-управленческому (АУП) и вспомогательному персоналу (АУП в настоящем отчете – директор, заместители директора, вспомогательный – все кроме АУП и основного персонала</w:t>
      </w:r>
      <w:r w:rsidR="00DE069D" w:rsidRPr="001E0F1C">
        <w:rPr>
          <w:sz w:val="28"/>
          <w:szCs w:val="28"/>
        </w:rPr>
        <w:t>.</w:t>
      </w:r>
    </w:p>
    <w:p w14:paraId="51DAC192" w14:textId="77777777" w:rsidR="00116F95" w:rsidRPr="001E0F1C" w:rsidRDefault="00116F95" w:rsidP="000E73CE">
      <w:pPr>
        <w:ind w:firstLine="426"/>
        <w:contextualSpacing/>
        <w:jc w:val="both"/>
        <w:rPr>
          <w:sz w:val="28"/>
          <w:szCs w:val="28"/>
        </w:rPr>
      </w:pPr>
      <w:r w:rsidRPr="001E0F1C">
        <w:rPr>
          <w:sz w:val="28"/>
          <w:szCs w:val="28"/>
        </w:rPr>
        <w:t>4</w:t>
      </w:r>
      <w:r w:rsidR="00EA1084">
        <w:rPr>
          <w:sz w:val="28"/>
          <w:szCs w:val="28"/>
        </w:rPr>
        <w:t>4</w:t>
      </w:r>
      <w:r w:rsidRPr="001E0F1C">
        <w:rPr>
          <w:sz w:val="28"/>
          <w:szCs w:val="28"/>
        </w:rPr>
        <w:t xml:space="preserve"> человек</w:t>
      </w:r>
      <w:r w:rsidR="00CF7421">
        <w:rPr>
          <w:sz w:val="28"/>
          <w:szCs w:val="28"/>
        </w:rPr>
        <w:t>а</w:t>
      </w:r>
      <w:r w:rsidRPr="001E0F1C">
        <w:rPr>
          <w:sz w:val="28"/>
          <w:szCs w:val="28"/>
        </w:rPr>
        <w:t xml:space="preserve">, в т.ч. </w:t>
      </w:r>
      <w:r w:rsidR="001749BC">
        <w:rPr>
          <w:sz w:val="28"/>
          <w:szCs w:val="28"/>
        </w:rPr>
        <w:t>39</w:t>
      </w:r>
      <w:r w:rsidRPr="001E0F1C">
        <w:rPr>
          <w:sz w:val="28"/>
          <w:szCs w:val="28"/>
        </w:rPr>
        <w:t xml:space="preserve"> </w:t>
      </w:r>
      <w:r w:rsidR="00CF7421">
        <w:rPr>
          <w:sz w:val="28"/>
          <w:szCs w:val="28"/>
        </w:rPr>
        <w:t>–</w:t>
      </w:r>
      <w:r w:rsidR="00814A8D" w:rsidRPr="001E0F1C">
        <w:rPr>
          <w:sz w:val="28"/>
          <w:szCs w:val="28"/>
        </w:rPr>
        <w:t xml:space="preserve"> </w:t>
      </w:r>
      <w:r w:rsidRPr="001E0F1C">
        <w:rPr>
          <w:sz w:val="28"/>
          <w:szCs w:val="28"/>
        </w:rPr>
        <w:t xml:space="preserve">основной персонал, 1 зам. директора, </w:t>
      </w:r>
      <w:r w:rsidR="00EA1084">
        <w:rPr>
          <w:sz w:val="28"/>
          <w:szCs w:val="28"/>
        </w:rPr>
        <w:t>4</w:t>
      </w:r>
      <w:r w:rsidR="00FD1EB3">
        <w:rPr>
          <w:sz w:val="28"/>
          <w:szCs w:val="28"/>
        </w:rPr>
        <w:t xml:space="preserve"> </w:t>
      </w:r>
      <w:r w:rsidR="00CF7421">
        <w:rPr>
          <w:sz w:val="28"/>
          <w:szCs w:val="28"/>
        </w:rPr>
        <w:t>–</w:t>
      </w:r>
      <w:r w:rsidR="00CF7421" w:rsidRPr="001E0F1C">
        <w:rPr>
          <w:sz w:val="28"/>
          <w:szCs w:val="28"/>
        </w:rPr>
        <w:t xml:space="preserve"> </w:t>
      </w:r>
      <w:r w:rsidRPr="001E0F1C">
        <w:rPr>
          <w:sz w:val="28"/>
          <w:szCs w:val="28"/>
        </w:rPr>
        <w:t>вспомогательный.</w:t>
      </w:r>
    </w:p>
    <w:p w14:paraId="5040D4E1" w14:textId="77777777" w:rsidR="00116F95" w:rsidRPr="001E0F1C" w:rsidRDefault="00FD48BA" w:rsidP="000E73CE">
      <w:pPr>
        <w:ind w:firstLine="426"/>
        <w:contextualSpacing/>
        <w:jc w:val="both"/>
        <w:rPr>
          <w:bCs/>
          <w:sz w:val="28"/>
          <w:szCs w:val="28"/>
        </w:rPr>
      </w:pPr>
      <w:r w:rsidRPr="001E0F1C">
        <w:rPr>
          <w:b/>
          <w:sz w:val="28"/>
          <w:szCs w:val="28"/>
        </w:rPr>
        <w:t xml:space="preserve">11.4.3. </w:t>
      </w:r>
      <w:r w:rsidR="00216459" w:rsidRPr="001E0F1C">
        <w:rPr>
          <w:b/>
          <w:sz w:val="28"/>
          <w:szCs w:val="28"/>
        </w:rPr>
        <w:t xml:space="preserve">Ставки муниципальных библиотек: </w:t>
      </w:r>
      <w:r w:rsidR="00216459" w:rsidRPr="001E0F1C">
        <w:rPr>
          <w:bCs/>
          <w:sz w:val="28"/>
          <w:szCs w:val="28"/>
        </w:rPr>
        <w:t>сокращение тарифных ставок, соотношение полных и неполных ставок; число сотрудников, работающих на неполные ставки, преобладающий размер неполных ставок; вакансии в муниципальных библиотеках</w:t>
      </w:r>
      <w:r w:rsidR="00116F95" w:rsidRPr="001E0F1C">
        <w:rPr>
          <w:bCs/>
          <w:sz w:val="28"/>
          <w:szCs w:val="28"/>
        </w:rPr>
        <w:t>.</w:t>
      </w:r>
    </w:p>
    <w:p w14:paraId="6233A995" w14:textId="77777777" w:rsidR="00116F95" w:rsidRPr="001E0F1C" w:rsidRDefault="00116F95" w:rsidP="000E73CE">
      <w:pPr>
        <w:ind w:firstLine="426"/>
        <w:contextualSpacing/>
        <w:jc w:val="both"/>
        <w:rPr>
          <w:bCs/>
          <w:sz w:val="28"/>
          <w:szCs w:val="28"/>
        </w:rPr>
      </w:pPr>
      <w:r w:rsidRPr="001E0F1C">
        <w:rPr>
          <w:bCs/>
          <w:sz w:val="28"/>
          <w:szCs w:val="28"/>
        </w:rPr>
        <w:t>Вакансии – директор (его обязанности исполнял зам. директора</w:t>
      </w:r>
      <w:r w:rsidR="006364BF">
        <w:rPr>
          <w:bCs/>
          <w:sz w:val="28"/>
          <w:szCs w:val="28"/>
        </w:rPr>
        <w:t>)</w:t>
      </w:r>
      <w:r w:rsidRPr="001E0F1C">
        <w:rPr>
          <w:bCs/>
          <w:sz w:val="28"/>
          <w:szCs w:val="28"/>
        </w:rPr>
        <w:t xml:space="preserve">, библиотекари в </w:t>
      </w:r>
      <w:r w:rsidR="001749BC">
        <w:rPr>
          <w:bCs/>
          <w:sz w:val="28"/>
          <w:szCs w:val="28"/>
        </w:rPr>
        <w:t>Городск</w:t>
      </w:r>
      <w:r w:rsidR="004E7B85">
        <w:rPr>
          <w:bCs/>
          <w:sz w:val="28"/>
          <w:szCs w:val="28"/>
        </w:rPr>
        <w:t>их</w:t>
      </w:r>
      <w:r w:rsidR="00674CC3" w:rsidRPr="001E0F1C">
        <w:rPr>
          <w:bCs/>
          <w:sz w:val="28"/>
          <w:szCs w:val="28"/>
        </w:rPr>
        <w:t xml:space="preserve"> библиотек</w:t>
      </w:r>
      <w:r w:rsidR="004E7B85">
        <w:rPr>
          <w:bCs/>
          <w:sz w:val="28"/>
          <w:szCs w:val="28"/>
        </w:rPr>
        <w:t>ах</w:t>
      </w:r>
      <w:r w:rsidR="001749BC">
        <w:rPr>
          <w:bCs/>
          <w:sz w:val="28"/>
          <w:szCs w:val="28"/>
        </w:rPr>
        <w:t>-филиал</w:t>
      </w:r>
      <w:r w:rsidR="004E7B85">
        <w:rPr>
          <w:bCs/>
          <w:sz w:val="28"/>
          <w:szCs w:val="28"/>
        </w:rPr>
        <w:t>ах</w:t>
      </w:r>
      <w:r w:rsidR="001749BC">
        <w:rPr>
          <w:bCs/>
          <w:sz w:val="28"/>
          <w:szCs w:val="28"/>
        </w:rPr>
        <w:t xml:space="preserve"> №</w:t>
      </w:r>
      <w:r w:rsidR="004E7B85">
        <w:rPr>
          <w:bCs/>
          <w:sz w:val="28"/>
          <w:szCs w:val="28"/>
        </w:rPr>
        <w:t>1,</w:t>
      </w:r>
      <w:r w:rsidR="00FD1EB3">
        <w:rPr>
          <w:bCs/>
          <w:sz w:val="28"/>
          <w:szCs w:val="28"/>
        </w:rPr>
        <w:t xml:space="preserve"> </w:t>
      </w:r>
      <w:r w:rsidR="004E7B85">
        <w:rPr>
          <w:bCs/>
          <w:sz w:val="28"/>
          <w:szCs w:val="28"/>
        </w:rPr>
        <w:t>3.</w:t>
      </w:r>
    </w:p>
    <w:p w14:paraId="72FD9DE8" w14:textId="77777777" w:rsidR="00CB7696" w:rsidRPr="001E0F1C" w:rsidRDefault="00FD48BA" w:rsidP="000E73CE">
      <w:pPr>
        <w:ind w:firstLine="426"/>
        <w:contextualSpacing/>
        <w:jc w:val="both"/>
        <w:rPr>
          <w:b/>
          <w:sz w:val="28"/>
          <w:szCs w:val="28"/>
        </w:rPr>
      </w:pPr>
      <w:r w:rsidRPr="001E0F1C">
        <w:rPr>
          <w:b/>
          <w:sz w:val="28"/>
          <w:szCs w:val="28"/>
        </w:rPr>
        <w:t xml:space="preserve">11.4.4. </w:t>
      </w:r>
      <w:r w:rsidR="00216459" w:rsidRPr="001E0F1C">
        <w:rPr>
          <w:b/>
          <w:sz w:val="28"/>
          <w:szCs w:val="28"/>
        </w:rPr>
        <w:t>Основной персонал муниципальных библиотек</w:t>
      </w:r>
      <w:r w:rsidR="00216459" w:rsidRPr="001E0F1C">
        <w:rPr>
          <w:bCs/>
          <w:sz w:val="28"/>
          <w:szCs w:val="28"/>
        </w:rPr>
        <w:t>: численность, стаж, возраст, образование; анализ сменяемости кадров в библиотеках по возрасту, образованию, стажу работы в отрасли</w:t>
      </w:r>
      <w:r w:rsidR="00216459" w:rsidRPr="001E0F1C">
        <w:rPr>
          <w:b/>
          <w:sz w:val="28"/>
          <w:szCs w:val="28"/>
        </w:rPr>
        <w:t xml:space="preserve"> </w:t>
      </w:r>
      <w:r w:rsidR="00CB7696" w:rsidRPr="001E0F1C">
        <w:rPr>
          <w:b/>
          <w:sz w:val="28"/>
          <w:szCs w:val="28"/>
        </w:rPr>
        <w:t>(кто преимущественно увольняется и по каким причинам, кто приходит).</w:t>
      </w:r>
    </w:p>
    <w:p w14:paraId="069FB2E3" w14:textId="77777777" w:rsidR="00CB7696" w:rsidRPr="001E0F1C" w:rsidRDefault="00CB7696" w:rsidP="000E73CE">
      <w:pPr>
        <w:ind w:firstLine="426"/>
        <w:contextualSpacing/>
        <w:jc w:val="both"/>
        <w:rPr>
          <w:bCs/>
          <w:sz w:val="28"/>
          <w:szCs w:val="28"/>
        </w:rPr>
      </w:pPr>
      <w:r w:rsidRPr="001E0F1C">
        <w:rPr>
          <w:bCs/>
          <w:sz w:val="28"/>
          <w:szCs w:val="28"/>
        </w:rPr>
        <w:t xml:space="preserve">Основной персонал муниципальных библиотек </w:t>
      </w:r>
      <w:r w:rsidR="004E7B85">
        <w:rPr>
          <w:bCs/>
          <w:sz w:val="28"/>
          <w:szCs w:val="28"/>
        </w:rPr>
        <w:t>39</w:t>
      </w:r>
      <w:r w:rsidR="00901B1D">
        <w:rPr>
          <w:bCs/>
          <w:sz w:val="28"/>
          <w:szCs w:val="28"/>
        </w:rPr>
        <w:t xml:space="preserve"> </w:t>
      </w:r>
      <w:r w:rsidRPr="001E0F1C">
        <w:rPr>
          <w:bCs/>
          <w:sz w:val="28"/>
          <w:szCs w:val="28"/>
        </w:rPr>
        <w:t xml:space="preserve">человек, в основном </w:t>
      </w:r>
      <w:proofErr w:type="spellStart"/>
      <w:r w:rsidRPr="001E0F1C">
        <w:rPr>
          <w:bCs/>
          <w:sz w:val="28"/>
          <w:szCs w:val="28"/>
        </w:rPr>
        <w:t>стажисты</w:t>
      </w:r>
      <w:proofErr w:type="spellEnd"/>
      <w:r w:rsidRPr="001E0F1C">
        <w:rPr>
          <w:bCs/>
          <w:sz w:val="28"/>
          <w:szCs w:val="28"/>
        </w:rPr>
        <w:t xml:space="preserve"> (3</w:t>
      </w:r>
      <w:r w:rsidR="00901B1D">
        <w:rPr>
          <w:bCs/>
          <w:sz w:val="28"/>
          <w:szCs w:val="28"/>
        </w:rPr>
        <w:t>1</w:t>
      </w:r>
      <w:r w:rsidR="00CF7421">
        <w:rPr>
          <w:bCs/>
          <w:sz w:val="28"/>
          <w:szCs w:val="28"/>
        </w:rPr>
        <w:t xml:space="preserve"> </w:t>
      </w:r>
      <w:r w:rsidRPr="001E0F1C">
        <w:rPr>
          <w:bCs/>
          <w:sz w:val="28"/>
          <w:szCs w:val="28"/>
        </w:rPr>
        <w:t>человек), в возрасте от 30 лет, со средне-специальным и высшим образованием, в т.ч. непрофильным. Увольняются преимущественно вновь пришедшие в библиотеку и понявшие, что это не их работа.</w:t>
      </w:r>
    </w:p>
    <w:p w14:paraId="379E6DA1" w14:textId="77777777" w:rsidR="00FD48BA" w:rsidRPr="001E0F1C" w:rsidRDefault="00FD48BA" w:rsidP="000E73CE">
      <w:pPr>
        <w:ind w:firstLine="426"/>
        <w:contextualSpacing/>
        <w:jc w:val="both"/>
        <w:rPr>
          <w:sz w:val="28"/>
          <w:szCs w:val="28"/>
        </w:rPr>
      </w:pPr>
      <w:r w:rsidRPr="001E0F1C">
        <w:rPr>
          <w:sz w:val="28"/>
          <w:szCs w:val="28"/>
        </w:rPr>
        <w:t xml:space="preserve">см. </w:t>
      </w:r>
      <w:r w:rsidR="00814A8D" w:rsidRPr="001E0F1C">
        <w:rPr>
          <w:sz w:val="28"/>
          <w:szCs w:val="28"/>
        </w:rPr>
        <w:t xml:space="preserve">также </w:t>
      </w:r>
      <w:r w:rsidRPr="001E0F1C">
        <w:rPr>
          <w:sz w:val="28"/>
          <w:szCs w:val="28"/>
        </w:rPr>
        <w:t>в таблицах.</w:t>
      </w:r>
    </w:p>
    <w:p w14:paraId="53E0980C" w14:textId="2371CCBA" w:rsidR="00015A80" w:rsidRPr="001E0F1C" w:rsidRDefault="007613F3" w:rsidP="000E73CE">
      <w:pPr>
        <w:ind w:firstLine="426"/>
        <w:jc w:val="both"/>
        <w:rPr>
          <w:b/>
          <w:sz w:val="28"/>
          <w:szCs w:val="28"/>
        </w:rPr>
      </w:pPr>
      <w:r w:rsidRPr="001E0F1C">
        <w:rPr>
          <w:b/>
          <w:sz w:val="28"/>
          <w:szCs w:val="28"/>
        </w:rPr>
        <w:t xml:space="preserve">11.4.5. нагрузка на одного библиотечного специалиста по основным показателям </w:t>
      </w:r>
      <w:r w:rsidRPr="001E0F1C">
        <w:rPr>
          <w:bCs/>
          <w:sz w:val="28"/>
          <w:szCs w:val="28"/>
        </w:rPr>
        <w:t>(</w:t>
      </w:r>
      <w:r w:rsidR="00901B1D">
        <w:rPr>
          <w:bCs/>
          <w:sz w:val="28"/>
          <w:szCs w:val="28"/>
        </w:rPr>
        <w:t>611</w:t>
      </w:r>
      <w:r w:rsidRPr="001E0F1C">
        <w:rPr>
          <w:bCs/>
          <w:sz w:val="28"/>
          <w:szCs w:val="28"/>
        </w:rPr>
        <w:t xml:space="preserve"> читателей, </w:t>
      </w:r>
      <w:r w:rsidR="006D79DD" w:rsidRPr="001E0F1C">
        <w:rPr>
          <w:bCs/>
          <w:sz w:val="28"/>
          <w:szCs w:val="28"/>
        </w:rPr>
        <w:t>7</w:t>
      </w:r>
      <w:r w:rsidR="007971FA">
        <w:rPr>
          <w:bCs/>
          <w:sz w:val="28"/>
          <w:szCs w:val="28"/>
        </w:rPr>
        <w:t>293</w:t>
      </w:r>
      <w:r w:rsidRPr="001E0F1C">
        <w:rPr>
          <w:bCs/>
          <w:sz w:val="28"/>
          <w:szCs w:val="28"/>
        </w:rPr>
        <w:t xml:space="preserve"> посещени</w:t>
      </w:r>
      <w:r w:rsidR="005B1D3E">
        <w:rPr>
          <w:bCs/>
          <w:sz w:val="28"/>
          <w:szCs w:val="28"/>
        </w:rPr>
        <w:t>я</w:t>
      </w:r>
      <w:r w:rsidRPr="001E0F1C">
        <w:rPr>
          <w:bCs/>
          <w:sz w:val="28"/>
          <w:szCs w:val="28"/>
        </w:rPr>
        <w:t xml:space="preserve">, </w:t>
      </w:r>
      <w:r w:rsidR="005B1D3E">
        <w:rPr>
          <w:bCs/>
          <w:sz w:val="28"/>
          <w:szCs w:val="28"/>
        </w:rPr>
        <w:t>14455</w:t>
      </w:r>
      <w:r w:rsidRPr="001E0F1C">
        <w:rPr>
          <w:bCs/>
          <w:sz w:val="28"/>
          <w:szCs w:val="28"/>
        </w:rPr>
        <w:t xml:space="preserve"> </w:t>
      </w:r>
      <w:proofErr w:type="spellStart"/>
      <w:r w:rsidRPr="001E0F1C">
        <w:rPr>
          <w:bCs/>
          <w:sz w:val="28"/>
          <w:szCs w:val="28"/>
        </w:rPr>
        <w:t>документовыдач</w:t>
      </w:r>
      <w:proofErr w:type="spellEnd"/>
      <w:r w:rsidR="00015A80" w:rsidRPr="001E0F1C">
        <w:rPr>
          <w:bCs/>
          <w:sz w:val="28"/>
          <w:szCs w:val="28"/>
        </w:rPr>
        <w:t>).</w:t>
      </w:r>
    </w:p>
    <w:p w14:paraId="6A35E70A" w14:textId="77777777" w:rsidR="00AB1E82" w:rsidRPr="001E0F1C" w:rsidRDefault="00AB1E82" w:rsidP="000E73CE">
      <w:pPr>
        <w:ind w:firstLine="426"/>
        <w:jc w:val="both"/>
        <w:rPr>
          <w:sz w:val="28"/>
          <w:szCs w:val="28"/>
        </w:rPr>
      </w:pPr>
      <w:r w:rsidRPr="001E0F1C">
        <w:rPr>
          <w:b/>
          <w:bCs/>
          <w:sz w:val="28"/>
          <w:szCs w:val="28"/>
        </w:rPr>
        <w:t xml:space="preserve">11.4.6. Анализ оплаты труда: </w:t>
      </w:r>
      <w:r w:rsidRPr="001E0F1C">
        <w:rPr>
          <w:sz w:val="28"/>
          <w:szCs w:val="28"/>
        </w:rPr>
        <w:t>средней месячной заработной платой основного персонала библиотек в сравнении со средней месячной зарплатой в регионе. (Табл. 11б).</w:t>
      </w:r>
    </w:p>
    <w:p w14:paraId="30ED4CF1" w14:textId="77777777" w:rsidR="00E32512" w:rsidRDefault="00FD48BA" w:rsidP="000E73CE">
      <w:pPr>
        <w:ind w:firstLine="426"/>
        <w:jc w:val="both"/>
        <w:rPr>
          <w:sz w:val="28"/>
          <w:szCs w:val="28"/>
        </w:rPr>
      </w:pPr>
      <w:r w:rsidRPr="001E0F1C">
        <w:rPr>
          <w:b/>
          <w:sz w:val="28"/>
          <w:szCs w:val="28"/>
        </w:rPr>
        <w:t>11.4.7. образование</w:t>
      </w:r>
      <w:r w:rsidR="00E32512" w:rsidRPr="001E0F1C">
        <w:rPr>
          <w:b/>
          <w:sz w:val="28"/>
          <w:szCs w:val="28"/>
        </w:rPr>
        <w:t>,</w:t>
      </w:r>
      <w:r w:rsidRPr="001E0F1C">
        <w:rPr>
          <w:sz w:val="28"/>
          <w:szCs w:val="28"/>
        </w:rPr>
        <w:t xml:space="preserve"> </w:t>
      </w:r>
      <w:r w:rsidR="00E32512" w:rsidRPr="001E0F1C">
        <w:rPr>
          <w:sz w:val="28"/>
          <w:szCs w:val="28"/>
        </w:rPr>
        <w:t>соотношение специалистов с профильным и непрофильным образованием; число библиотекарей, поступивших в учебные заведения, закончивших учебные заведения, продолжающих обучение в отчётном году (в т.ч. не профильное). Наличие выпускников текущего года (дневной формы обучения). Динамика за три года</w:t>
      </w:r>
      <w:r w:rsidR="00B1727D">
        <w:rPr>
          <w:sz w:val="28"/>
          <w:szCs w:val="28"/>
        </w:rPr>
        <w:t xml:space="preserve"> </w:t>
      </w:r>
      <w:r w:rsidR="00FD1EB3">
        <w:rPr>
          <w:sz w:val="28"/>
          <w:szCs w:val="28"/>
        </w:rPr>
        <w:t>в</w:t>
      </w:r>
      <w:r w:rsidR="00B1727D">
        <w:rPr>
          <w:sz w:val="28"/>
          <w:szCs w:val="28"/>
        </w:rPr>
        <w:t xml:space="preserve"> среднем стабильна.</w:t>
      </w:r>
    </w:p>
    <w:p w14:paraId="1AAD7905" w14:textId="77777777" w:rsidR="00CE2B64" w:rsidRPr="001E0F1C" w:rsidRDefault="008E5E10" w:rsidP="00CE2B64">
      <w:pPr>
        <w:ind w:firstLine="426"/>
        <w:jc w:val="both"/>
        <w:rPr>
          <w:sz w:val="28"/>
          <w:szCs w:val="28"/>
        </w:rPr>
      </w:pPr>
      <w:r w:rsidRPr="005C6370">
        <w:rPr>
          <w:sz w:val="28"/>
          <w:szCs w:val="28"/>
        </w:rPr>
        <w:t xml:space="preserve">2023 </w:t>
      </w:r>
      <w:r w:rsidR="00FD1EB3" w:rsidRPr="00C2652F">
        <w:rPr>
          <w:sz w:val="28"/>
          <w:szCs w:val="28"/>
        </w:rPr>
        <w:t xml:space="preserve">– </w:t>
      </w:r>
      <w:r w:rsidR="00CE2B64">
        <w:rPr>
          <w:sz w:val="28"/>
          <w:szCs w:val="28"/>
        </w:rPr>
        <w:t>8</w:t>
      </w:r>
      <w:r w:rsidR="00CE2B64" w:rsidRPr="00C2652F">
        <w:rPr>
          <w:sz w:val="28"/>
          <w:szCs w:val="28"/>
        </w:rPr>
        <w:t xml:space="preserve"> сотрудников с высшим библиотечным образованием, </w:t>
      </w:r>
      <w:r w:rsidR="00CE2B64">
        <w:rPr>
          <w:sz w:val="28"/>
          <w:szCs w:val="28"/>
        </w:rPr>
        <w:t>7</w:t>
      </w:r>
      <w:r w:rsidR="00CE2B64" w:rsidRPr="00C2652F">
        <w:rPr>
          <w:sz w:val="28"/>
          <w:szCs w:val="28"/>
        </w:rPr>
        <w:t xml:space="preserve"> </w:t>
      </w:r>
      <w:r w:rsidR="00FD1EB3" w:rsidRPr="00C2652F">
        <w:rPr>
          <w:sz w:val="28"/>
          <w:szCs w:val="28"/>
        </w:rPr>
        <w:t xml:space="preserve">– </w:t>
      </w:r>
      <w:r w:rsidR="00CE2B64" w:rsidRPr="00C2652F">
        <w:rPr>
          <w:sz w:val="28"/>
          <w:szCs w:val="28"/>
        </w:rPr>
        <w:t xml:space="preserve">высшим не библиотечным, </w:t>
      </w:r>
      <w:r w:rsidR="00CE2B64">
        <w:rPr>
          <w:sz w:val="28"/>
          <w:szCs w:val="28"/>
        </w:rPr>
        <w:t>7</w:t>
      </w:r>
      <w:r w:rsidR="00CE2B64" w:rsidRPr="00C2652F">
        <w:rPr>
          <w:sz w:val="28"/>
          <w:szCs w:val="28"/>
        </w:rPr>
        <w:t xml:space="preserve"> – со средним специальным, 1</w:t>
      </w:r>
      <w:r w:rsidR="00CE2B64">
        <w:rPr>
          <w:sz w:val="28"/>
          <w:szCs w:val="28"/>
        </w:rPr>
        <w:t>4</w:t>
      </w:r>
      <w:r w:rsidR="00FD1EB3">
        <w:rPr>
          <w:sz w:val="28"/>
          <w:szCs w:val="28"/>
        </w:rPr>
        <w:t xml:space="preserve"> </w:t>
      </w:r>
      <w:r w:rsidR="00FD1EB3" w:rsidRPr="00C2652F">
        <w:rPr>
          <w:sz w:val="28"/>
          <w:szCs w:val="28"/>
        </w:rPr>
        <w:t xml:space="preserve">– </w:t>
      </w:r>
      <w:r w:rsidR="00CE2B64" w:rsidRPr="00C2652F">
        <w:rPr>
          <w:sz w:val="28"/>
          <w:szCs w:val="28"/>
        </w:rPr>
        <w:t xml:space="preserve">со средним библиотечным и </w:t>
      </w:r>
      <w:r w:rsidR="00CE2B64">
        <w:rPr>
          <w:sz w:val="28"/>
          <w:szCs w:val="28"/>
        </w:rPr>
        <w:t>5</w:t>
      </w:r>
      <w:r w:rsidR="00CE2B64" w:rsidRPr="00C2652F">
        <w:rPr>
          <w:sz w:val="28"/>
          <w:szCs w:val="28"/>
        </w:rPr>
        <w:t xml:space="preserve"> со средним общим</w:t>
      </w:r>
      <w:r w:rsidR="00FD1EB3">
        <w:rPr>
          <w:sz w:val="28"/>
          <w:szCs w:val="28"/>
        </w:rPr>
        <w:t>;</w:t>
      </w:r>
    </w:p>
    <w:p w14:paraId="0C086287" w14:textId="77777777" w:rsidR="00B1727D" w:rsidRPr="001E0F1C" w:rsidRDefault="00B1727D" w:rsidP="000E73CE">
      <w:pPr>
        <w:ind w:firstLine="426"/>
        <w:jc w:val="both"/>
        <w:rPr>
          <w:sz w:val="28"/>
          <w:szCs w:val="28"/>
        </w:rPr>
      </w:pPr>
      <w:r>
        <w:rPr>
          <w:sz w:val="28"/>
          <w:szCs w:val="28"/>
        </w:rPr>
        <w:t>2024 год</w:t>
      </w:r>
      <w:r w:rsidR="00C2652F">
        <w:rPr>
          <w:sz w:val="28"/>
          <w:szCs w:val="28"/>
        </w:rPr>
        <w:t xml:space="preserve"> </w:t>
      </w:r>
      <w:r w:rsidR="00FD1EB3" w:rsidRPr="00C2652F">
        <w:rPr>
          <w:sz w:val="28"/>
          <w:szCs w:val="28"/>
        </w:rPr>
        <w:t xml:space="preserve">– </w:t>
      </w:r>
      <w:r w:rsidR="008E5E10">
        <w:rPr>
          <w:sz w:val="28"/>
          <w:szCs w:val="28"/>
        </w:rPr>
        <w:t>8</w:t>
      </w:r>
      <w:r w:rsidR="00C2652F" w:rsidRPr="00C2652F">
        <w:rPr>
          <w:sz w:val="28"/>
          <w:szCs w:val="28"/>
        </w:rPr>
        <w:t xml:space="preserve"> сотрудников с высшим библиотечным образованием, 8 </w:t>
      </w:r>
      <w:r w:rsidR="00FD1EB3" w:rsidRPr="00C2652F">
        <w:rPr>
          <w:sz w:val="28"/>
          <w:szCs w:val="28"/>
        </w:rPr>
        <w:t xml:space="preserve">– </w:t>
      </w:r>
      <w:r w:rsidR="00C2652F" w:rsidRPr="00C2652F">
        <w:rPr>
          <w:sz w:val="28"/>
          <w:szCs w:val="28"/>
        </w:rPr>
        <w:t xml:space="preserve">высшим не библиотечным, </w:t>
      </w:r>
      <w:r w:rsidR="008E5E10">
        <w:rPr>
          <w:sz w:val="28"/>
          <w:szCs w:val="28"/>
        </w:rPr>
        <w:t>8</w:t>
      </w:r>
      <w:r w:rsidR="00C2652F" w:rsidRPr="00C2652F">
        <w:rPr>
          <w:sz w:val="28"/>
          <w:szCs w:val="28"/>
        </w:rPr>
        <w:t xml:space="preserve"> – со средним специальным, 1</w:t>
      </w:r>
      <w:r w:rsidR="008E5E10">
        <w:rPr>
          <w:sz w:val="28"/>
          <w:szCs w:val="28"/>
        </w:rPr>
        <w:t>2</w:t>
      </w:r>
      <w:r w:rsidR="00FD1EB3">
        <w:rPr>
          <w:sz w:val="28"/>
          <w:szCs w:val="28"/>
        </w:rPr>
        <w:t xml:space="preserve"> –</w:t>
      </w:r>
      <w:r w:rsidR="00C2652F" w:rsidRPr="00C2652F">
        <w:rPr>
          <w:sz w:val="28"/>
          <w:szCs w:val="28"/>
        </w:rPr>
        <w:t xml:space="preserve"> со средним библиотечным и </w:t>
      </w:r>
      <w:r w:rsidR="008E5E10">
        <w:rPr>
          <w:sz w:val="28"/>
          <w:szCs w:val="28"/>
        </w:rPr>
        <w:t>5</w:t>
      </w:r>
      <w:r w:rsidR="00C2652F" w:rsidRPr="00C2652F">
        <w:rPr>
          <w:sz w:val="28"/>
          <w:szCs w:val="28"/>
        </w:rPr>
        <w:t xml:space="preserve"> со средним общим</w:t>
      </w:r>
      <w:r w:rsidR="00FD1EB3">
        <w:rPr>
          <w:sz w:val="28"/>
          <w:szCs w:val="28"/>
        </w:rPr>
        <w:t>;</w:t>
      </w:r>
    </w:p>
    <w:p w14:paraId="38B880E0" w14:textId="77777777" w:rsidR="00E32512" w:rsidRPr="001E0F1C" w:rsidRDefault="00B1727D" w:rsidP="000E73CE">
      <w:pPr>
        <w:ind w:firstLine="426"/>
        <w:jc w:val="both"/>
        <w:rPr>
          <w:sz w:val="28"/>
          <w:szCs w:val="28"/>
        </w:rPr>
      </w:pPr>
      <w:r>
        <w:rPr>
          <w:sz w:val="28"/>
          <w:szCs w:val="28"/>
        </w:rPr>
        <w:lastRenderedPageBreak/>
        <w:t xml:space="preserve">2025 год </w:t>
      </w:r>
      <w:r w:rsidR="00FD1EB3" w:rsidRPr="00FD1EB3">
        <w:rPr>
          <w:sz w:val="28"/>
          <w:szCs w:val="28"/>
        </w:rPr>
        <w:t xml:space="preserve">– </w:t>
      </w:r>
      <w:r w:rsidR="0044331D">
        <w:rPr>
          <w:sz w:val="28"/>
          <w:szCs w:val="28"/>
        </w:rPr>
        <w:t>7</w:t>
      </w:r>
      <w:r w:rsidR="00E32512" w:rsidRPr="001E0F1C">
        <w:rPr>
          <w:sz w:val="28"/>
          <w:szCs w:val="28"/>
        </w:rPr>
        <w:t xml:space="preserve"> сотрудников с высшим библиотечным образованием, </w:t>
      </w:r>
      <w:r w:rsidR="0044331D">
        <w:rPr>
          <w:sz w:val="28"/>
          <w:szCs w:val="28"/>
        </w:rPr>
        <w:t>8</w:t>
      </w:r>
      <w:r w:rsidR="00E32512" w:rsidRPr="001E0F1C">
        <w:rPr>
          <w:sz w:val="28"/>
          <w:szCs w:val="28"/>
        </w:rPr>
        <w:t xml:space="preserve"> </w:t>
      </w:r>
      <w:r w:rsidR="00FD1EB3" w:rsidRPr="00C2652F">
        <w:rPr>
          <w:sz w:val="28"/>
          <w:szCs w:val="28"/>
        </w:rPr>
        <w:t xml:space="preserve">– </w:t>
      </w:r>
      <w:r w:rsidR="00E32512" w:rsidRPr="001E0F1C">
        <w:rPr>
          <w:sz w:val="28"/>
          <w:szCs w:val="28"/>
        </w:rPr>
        <w:t xml:space="preserve">высшим </w:t>
      </w:r>
      <w:r w:rsidR="00B94111" w:rsidRPr="001E0F1C">
        <w:rPr>
          <w:sz w:val="28"/>
          <w:szCs w:val="28"/>
        </w:rPr>
        <w:t>не библиотечным</w:t>
      </w:r>
      <w:r w:rsidR="00E32512" w:rsidRPr="001E0F1C">
        <w:rPr>
          <w:sz w:val="28"/>
          <w:szCs w:val="28"/>
        </w:rPr>
        <w:t xml:space="preserve">, </w:t>
      </w:r>
      <w:r w:rsidR="006866CD" w:rsidRPr="001E0F1C">
        <w:rPr>
          <w:sz w:val="28"/>
          <w:szCs w:val="28"/>
        </w:rPr>
        <w:t>9</w:t>
      </w:r>
      <w:r w:rsidR="00E32512" w:rsidRPr="001E0F1C">
        <w:rPr>
          <w:sz w:val="28"/>
          <w:szCs w:val="28"/>
        </w:rPr>
        <w:t xml:space="preserve"> – со средним специальным, </w:t>
      </w:r>
      <w:r w:rsidR="00B94111" w:rsidRPr="001E0F1C">
        <w:rPr>
          <w:sz w:val="28"/>
          <w:szCs w:val="28"/>
        </w:rPr>
        <w:t>1</w:t>
      </w:r>
      <w:r w:rsidR="0044331D">
        <w:rPr>
          <w:sz w:val="28"/>
          <w:szCs w:val="28"/>
        </w:rPr>
        <w:t>1</w:t>
      </w:r>
      <w:r w:rsidR="00FD1EB3">
        <w:rPr>
          <w:sz w:val="28"/>
          <w:szCs w:val="28"/>
        </w:rPr>
        <w:t xml:space="preserve"> </w:t>
      </w:r>
      <w:r w:rsidR="00FD1EB3" w:rsidRPr="00C2652F">
        <w:rPr>
          <w:sz w:val="28"/>
          <w:szCs w:val="28"/>
        </w:rPr>
        <w:t xml:space="preserve">– </w:t>
      </w:r>
      <w:r w:rsidR="00E32512" w:rsidRPr="001E0F1C">
        <w:rPr>
          <w:sz w:val="28"/>
          <w:szCs w:val="28"/>
        </w:rPr>
        <w:t xml:space="preserve">со средним библиотечным и </w:t>
      </w:r>
      <w:r w:rsidR="008A58FD" w:rsidRPr="001E0F1C">
        <w:rPr>
          <w:sz w:val="28"/>
          <w:szCs w:val="28"/>
        </w:rPr>
        <w:t>4</w:t>
      </w:r>
      <w:r w:rsidR="00E32512" w:rsidRPr="001E0F1C">
        <w:rPr>
          <w:sz w:val="28"/>
          <w:szCs w:val="28"/>
        </w:rPr>
        <w:t xml:space="preserve"> со средним общим.</w:t>
      </w:r>
    </w:p>
    <w:p w14:paraId="1934F52F" w14:textId="77777777" w:rsidR="006D79DD" w:rsidRPr="001E0F1C" w:rsidRDefault="00787FC1" w:rsidP="000E73CE">
      <w:pPr>
        <w:ind w:firstLine="426"/>
        <w:contextualSpacing/>
        <w:jc w:val="both"/>
        <w:rPr>
          <w:sz w:val="28"/>
          <w:szCs w:val="28"/>
        </w:rPr>
      </w:pPr>
      <w:r w:rsidRPr="001E0F1C">
        <w:rPr>
          <w:sz w:val="28"/>
          <w:szCs w:val="28"/>
        </w:rPr>
        <w:t>В 202</w:t>
      </w:r>
      <w:r w:rsidR="0044331D">
        <w:rPr>
          <w:sz w:val="28"/>
          <w:szCs w:val="28"/>
        </w:rPr>
        <w:t>5</w:t>
      </w:r>
      <w:r w:rsidRPr="001E0F1C">
        <w:rPr>
          <w:sz w:val="28"/>
          <w:szCs w:val="28"/>
        </w:rPr>
        <w:t xml:space="preserve"> году </w:t>
      </w:r>
      <w:r w:rsidR="00345410">
        <w:rPr>
          <w:sz w:val="28"/>
          <w:szCs w:val="28"/>
        </w:rPr>
        <w:t>3</w:t>
      </w:r>
      <w:r w:rsidR="00E32512" w:rsidRPr="001E0F1C">
        <w:rPr>
          <w:sz w:val="28"/>
          <w:szCs w:val="28"/>
        </w:rPr>
        <w:t xml:space="preserve"> человека </w:t>
      </w:r>
      <w:r w:rsidR="007570DF" w:rsidRPr="001E0F1C">
        <w:rPr>
          <w:sz w:val="28"/>
          <w:szCs w:val="28"/>
        </w:rPr>
        <w:t>обуча</w:t>
      </w:r>
      <w:r w:rsidR="003E7992" w:rsidRPr="001E0F1C">
        <w:rPr>
          <w:sz w:val="28"/>
          <w:szCs w:val="28"/>
        </w:rPr>
        <w:t>лись</w:t>
      </w:r>
      <w:r w:rsidR="007570DF" w:rsidRPr="001E0F1C">
        <w:rPr>
          <w:sz w:val="28"/>
          <w:szCs w:val="28"/>
        </w:rPr>
        <w:t xml:space="preserve"> </w:t>
      </w:r>
      <w:r w:rsidR="00FD48BA" w:rsidRPr="001E0F1C">
        <w:rPr>
          <w:sz w:val="28"/>
          <w:szCs w:val="28"/>
        </w:rPr>
        <w:t>в Пермском краевом колледже искусств и культуры.</w:t>
      </w:r>
    </w:p>
    <w:p w14:paraId="1FAEBD74" w14:textId="77777777" w:rsidR="00AB1E82" w:rsidRPr="000A3B37" w:rsidRDefault="00AB1E82" w:rsidP="000E73CE">
      <w:pPr>
        <w:ind w:firstLine="426"/>
        <w:contextualSpacing/>
        <w:jc w:val="both"/>
        <w:rPr>
          <w:bCs/>
          <w:sz w:val="28"/>
          <w:szCs w:val="28"/>
        </w:rPr>
      </w:pPr>
      <w:r w:rsidRPr="001E0F1C">
        <w:rPr>
          <w:b/>
          <w:sz w:val="28"/>
          <w:szCs w:val="28"/>
        </w:rPr>
        <w:t xml:space="preserve">11.4.9. стимулирование: </w:t>
      </w:r>
      <w:r w:rsidRPr="001E0F1C">
        <w:rPr>
          <w:bCs/>
          <w:sz w:val="28"/>
          <w:szCs w:val="28"/>
        </w:rPr>
        <w:t xml:space="preserve">число награждённых и отмеченных </w:t>
      </w:r>
      <w:r w:rsidRPr="000A3B37">
        <w:rPr>
          <w:bCs/>
          <w:sz w:val="28"/>
          <w:szCs w:val="28"/>
        </w:rPr>
        <w:t>государственными знаками отличия, правительством края и губернатором, органами местного самоуправления, число, получивших награды и благодарности различных организаций в т.ч. общественных, не относящихся к сфере культуры (с указанием полных наименований награждающих организаций), число выдвинутых для поощрения в отчётном году в целом по учреждениям района;</w:t>
      </w:r>
    </w:p>
    <w:p w14:paraId="0DA6D985" w14:textId="77777777" w:rsidR="00AE6AC6" w:rsidRPr="000A3B37" w:rsidRDefault="00AE6AC6" w:rsidP="000E73CE">
      <w:pPr>
        <w:ind w:firstLine="426"/>
        <w:contextualSpacing/>
        <w:jc w:val="both"/>
        <w:rPr>
          <w:bCs/>
          <w:sz w:val="28"/>
          <w:szCs w:val="28"/>
        </w:rPr>
      </w:pPr>
      <w:bookmarkStart w:id="66" w:name="_Hlk220189240"/>
      <w:r w:rsidRPr="000A3B37">
        <w:rPr>
          <w:bCs/>
          <w:sz w:val="28"/>
          <w:szCs w:val="28"/>
        </w:rPr>
        <w:t xml:space="preserve">1 человек </w:t>
      </w:r>
      <w:r w:rsidR="000B40CF" w:rsidRPr="000A3B37">
        <w:rPr>
          <w:bCs/>
          <w:sz w:val="28"/>
          <w:szCs w:val="28"/>
        </w:rPr>
        <w:t>–</w:t>
      </w:r>
      <w:r w:rsidRPr="000A3B37">
        <w:rPr>
          <w:bCs/>
          <w:sz w:val="28"/>
          <w:szCs w:val="28"/>
        </w:rPr>
        <w:t xml:space="preserve"> </w:t>
      </w:r>
      <w:r w:rsidR="009F2973" w:rsidRPr="000A3B37">
        <w:rPr>
          <w:bCs/>
          <w:sz w:val="28"/>
          <w:szCs w:val="28"/>
        </w:rPr>
        <w:t xml:space="preserve">Почётная грамота </w:t>
      </w:r>
      <w:r w:rsidRPr="000A3B37">
        <w:rPr>
          <w:bCs/>
          <w:sz w:val="28"/>
          <w:szCs w:val="28"/>
        </w:rPr>
        <w:t>министра культуры Пермского края</w:t>
      </w:r>
    </w:p>
    <w:p w14:paraId="54F376A4" w14:textId="77777777" w:rsidR="00AE6AC6" w:rsidRPr="000A3B37" w:rsidRDefault="005D7F9F" w:rsidP="000E73CE">
      <w:pPr>
        <w:ind w:firstLine="426"/>
        <w:contextualSpacing/>
        <w:jc w:val="both"/>
        <w:rPr>
          <w:bCs/>
          <w:sz w:val="28"/>
          <w:szCs w:val="28"/>
        </w:rPr>
      </w:pPr>
      <w:r w:rsidRPr="000A3B37">
        <w:rPr>
          <w:bCs/>
          <w:sz w:val="28"/>
          <w:szCs w:val="28"/>
        </w:rPr>
        <w:t>4</w:t>
      </w:r>
      <w:r w:rsidR="00AE6AC6" w:rsidRPr="000A3B37">
        <w:rPr>
          <w:bCs/>
          <w:sz w:val="28"/>
          <w:szCs w:val="28"/>
        </w:rPr>
        <w:t xml:space="preserve"> человека </w:t>
      </w:r>
      <w:r w:rsidR="00FD1EB3" w:rsidRPr="000A3B37">
        <w:rPr>
          <w:bCs/>
          <w:sz w:val="28"/>
          <w:szCs w:val="28"/>
        </w:rPr>
        <w:t xml:space="preserve">– </w:t>
      </w:r>
      <w:r w:rsidR="009F2973" w:rsidRPr="000A3B37">
        <w:rPr>
          <w:bCs/>
          <w:sz w:val="28"/>
          <w:szCs w:val="28"/>
        </w:rPr>
        <w:t>Б</w:t>
      </w:r>
      <w:r w:rsidR="00AE6AC6" w:rsidRPr="000A3B37">
        <w:rPr>
          <w:bCs/>
          <w:sz w:val="28"/>
          <w:szCs w:val="28"/>
        </w:rPr>
        <w:t>лагодарность министра культуры Пермского края</w:t>
      </w:r>
    </w:p>
    <w:p w14:paraId="1B1B5BAE" w14:textId="77777777" w:rsidR="00BE0839" w:rsidRPr="000A3B37" w:rsidRDefault="00BE0839" w:rsidP="000E73CE">
      <w:pPr>
        <w:ind w:firstLine="426"/>
        <w:contextualSpacing/>
        <w:jc w:val="both"/>
        <w:rPr>
          <w:sz w:val="28"/>
          <w:szCs w:val="28"/>
        </w:rPr>
      </w:pPr>
      <w:r w:rsidRPr="000A3B37">
        <w:rPr>
          <w:sz w:val="28"/>
          <w:szCs w:val="28"/>
        </w:rPr>
        <w:t>1 человек</w:t>
      </w:r>
      <w:r w:rsidR="00FD1EB3">
        <w:rPr>
          <w:sz w:val="28"/>
          <w:szCs w:val="28"/>
        </w:rPr>
        <w:t xml:space="preserve"> </w:t>
      </w:r>
      <w:r w:rsidR="00FD1EB3" w:rsidRPr="000A3B37">
        <w:rPr>
          <w:bCs/>
          <w:sz w:val="28"/>
          <w:szCs w:val="28"/>
        </w:rPr>
        <w:t xml:space="preserve">– </w:t>
      </w:r>
      <w:r w:rsidR="00016A18" w:rsidRPr="000A3B37">
        <w:rPr>
          <w:sz w:val="28"/>
          <w:szCs w:val="28"/>
        </w:rPr>
        <w:t xml:space="preserve">Почётная грамота </w:t>
      </w:r>
      <w:r w:rsidR="00A74247" w:rsidRPr="000A3B37">
        <w:rPr>
          <w:sz w:val="28"/>
          <w:szCs w:val="28"/>
        </w:rPr>
        <w:t>от председателя Пермского краевого союза организаций профсоюзов «Пермский крайсовпроф</w:t>
      </w:r>
      <w:bookmarkEnd w:id="66"/>
      <w:r w:rsidR="00A74247" w:rsidRPr="000A3B37">
        <w:rPr>
          <w:sz w:val="28"/>
          <w:szCs w:val="28"/>
        </w:rPr>
        <w:t>»</w:t>
      </w:r>
    </w:p>
    <w:p w14:paraId="0398DD7C" w14:textId="77777777" w:rsidR="00717779" w:rsidRPr="000A3B37" w:rsidRDefault="0095071A" w:rsidP="000E73CE">
      <w:pPr>
        <w:ind w:firstLine="426"/>
        <w:contextualSpacing/>
        <w:jc w:val="both"/>
        <w:rPr>
          <w:bCs/>
          <w:sz w:val="28"/>
          <w:szCs w:val="28"/>
        </w:rPr>
      </w:pPr>
      <w:r w:rsidRPr="000A3B37">
        <w:rPr>
          <w:bCs/>
          <w:sz w:val="28"/>
          <w:szCs w:val="28"/>
        </w:rPr>
        <w:t>2</w:t>
      </w:r>
      <w:r w:rsidR="00717779" w:rsidRPr="000A3B37">
        <w:rPr>
          <w:bCs/>
          <w:sz w:val="28"/>
          <w:szCs w:val="28"/>
        </w:rPr>
        <w:t xml:space="preserve"> человек</w:t>
      </w:r>
      <w:r w:rsidR="00F65D9E" w:rsidRPr="000A3B37">
        <w:rPr>
          <w:bCs/>
          <w:sz w:val="28"/>
          <w:szCs w:val="28"/>
        </w:rPr>
        <w:t>а</w:t>
      </w:r>
      <w:r w:rsidR="00717779" w:rsidRPr="000A3B37">
        <w:rPr>
          <w:bCs/>
          <w:sz w:val="28"/>
          <w:szCs w:val="28"/>
        </w:rPr>
        <w:t xml:space="preserve"> </w:t>
      </w:r>
      <w:r w:rsidR="00581D14" w:rsidRPr="000A3B37">
        <w:rPr>
          <w:bCs/>
          <w:sz w:val="28"/>
          <w:szCs w:val="28"/>
        </w:rPr>
        <w:t xml:space="preserve">– </w:t>
      </w:r>
      <w:r w:rsidR="00016A18" w:rsidRPr="000A3B37">
        <w:rPr>
          <w:bCs/>
          <w:sz w:val="28"/>
          <w:szCs w:val="28"/>
        </w:rPr>
        <w:t xml:space="preserve">Благодарственное письмо </w:t>
      </w:r>
      <w:r w:rsidRPr="000A3B37">
        <w:rPr>
          <w:bCs/>
          <w:sz w:val="28"/>
          <w:szCs w:val="28"/>
        </w:rPr>
        <w:t xml:space="preserve">от депутата Законодательного собрания Пермского края А. М. </w:t>
      </w:r>
      <w:proofErr w:type="spellStart"/>
      <w:r w:rsidRPr="000A3B37">
        <w:rPr>
          <w:bCs/>
          <w:sz w:val="28"/>
          <w:szCs w:val="28"/>
        </w:rPr>
        <w:t>Козюкова</w:t>
      </w:r>
      <w:proofErr w:type="spellEnd"/>
    </w:p>
    <w:p w14:paraId="1A758529" w14:textId="77777777" w:rsidR="0095071A" w:rsidRPr="000A3B37" w:rsidRDefault="0095071A" w:rsidP="000E73CE">
      <w:pPr>
        <w:ind w:firstLine="426"/>
        <w:contextualSpacing/>
        <w:jc w:val="both"/>
        <w:rPr>
          <w:bCs/>
          <w:sz w:val="28"/>
          <w:szCs w:val="28"/>
        </w:rPr>
      </w:pPr>
      <w:r w:rsidRPr="000A3B37">
        <w:rPr>
          <w:bCs/>
          <w:sz w:val="28"/>
          <w:szCs w:val="28"/>
        </w:rPr>
        <w:t>1</w:t>
      </w:r>
      <w:r w:rsidR="00581D14">
        <w:rPr>
          <w:bCs/>
          <w:sz w:val="28"/>
          <w:szCs w:val="28"/>
        </w:rPr>
        <w:t xml:space="preserve"> </w:t>
      </w:r>
      <w:r w:rsidRPr="000A3B37">
        <w:rPr>
          <w:bCs/>
          <w:sz w:val="28"/>
          <w:szCs w:val="28"/>
        </w:rPr>
        <w:t xml:space="preserve">человек </w:t>
      </w:r>
      <w:r w:rsidR="00581D14" w:rsidRPr="000A3B37">
        <w:rPr>
          <w:bCs/>
          <w:sz w:val="28"/>
          <w:szCs w:val="28"/>
        </w:rPr>
        <w:t xml:space="preserve">– </w:t>
      </w:r>
      <w:r w:rsidR="00016A18" w:rsidRPr="000A3B37">
        <w:rPr>
          <w:bCs/>
          <w:sz w:val="28"/>
          <w:szCs w:val="28"/>
        </w:rPr>
        <w:t xml:space="preserve">Благодарственное письмо </w:t>
      </w:r>
      <w:r w:rsidRPr="000A3B37">
        <w:rPr>
          <w:bCs/>
          <w:sz w:val="28"/>
          <w:szCs w:val="28"/>
        </w:rPr>
        <w:t xml:space="preserve">от депутата Законодательного собрания Пермского края О. А. </w:t>
      </w:r>
      <w:proofErr w:type="spellStart"/>
      <w:r w:rsidRPr="000A3B37">
        <w:rPr>
          <w:bCs/>
          <w:sz w:val="28"/>
          <w:szCs w:val="28"/>
        </w:rPr>
        <w:t>Судневой</w:t>
      </w:r>
      <w:proofErr w:type="spellEnd"/>
    </w:p>
    <w:p w14:paraId="298248B1" w14:textId="77777777" w:rsidR="004131CE" w:rsidRPr="000A3B37" w:rsidRDefault="004131CE" w:rsidP="000E73CE">
      <w:pPr>
        <w:ind w:firstLine="426"/>
        <w:contextualSpacing/>
        <w:jc w:val="both"/>
        <w:rPr>
          <w:bCs/>
          <w:sz w:val="28"/>
          <w:szCs w:val="28"/>
        </w:rPr>
      </w:pPr>
      <w:r w:rsidRPr="000A3B37">
        <w:rPr>
          <w:bCs/>
          <w:sz w:val="28"/>
          <w:szCs w:val="28"/>
        </w:rPr>
        <w:t>1 человек</w:t>
      </w:r>
      <w:r w:rsidR="00BA1513" w:rsidRPr="000A3B37">
        <w:rPr>
          <w:bCs/>
          <w:sz w:val="28"/>
          <w:szCs w:val="28"/>
        </w:rPr>
        <w:t xml:space="preserve"> </w:t>
      </w:r>
      <w:r w:rsidR="00581D14" w:rsidRPr="000A3B37">
        <w:rPr>
          <w:bCs/>
          <w:sz w:val="28"/>
          <w:szCs w:val="28"/>
        </w:rPr>
        <w:t xml:space="preserve">– </w:t>
      </w:r>
      <w:r w:rsidR="00016A18" w:rsidRPr="000A3B37">
        <w:rPr>
          <w:bCs/>
          <w:sz w:val="28"/>
          <w:szCs w:val="28"/>
        </w:rPr>
        <w:t xml:space="preserve">Благодарственное письмо </w:t>
      </w:r>
      <w:r w:rsidR="00F73704" w:rsidRPr="000A3B37">
        <w:rPr>
          <w:bCs/>
          <w:sz w:val="28"/>
          <w:szCs w:val="28"/>
        </w:rPr>
        <w:t>Думы Чернушинского муниципального округа Пермского края</w:t>
      </w:r>
    </w:p>
    <w:p w14:paraId="062B7D21" w14:textId="77777777" w:rsidR="006A4D6B" w:rsidRPr="000A3B37" w:rsidRDefault="006A4D6B" w:rsidP="000E73CE">
      <w:pPr>
        <w:ind w:firstLine="426"/>
        <w:contextualSpacing/>
        <w:jc w:val="both"/>
        <w:rPr>
          <w:sz w:val="28"/>
          <w:szCs w:val="28"/>
        </w:rPr>
      </w:pPr>
      <w:r w:rsidRPr="000A3B37">
        <w:rPr>
          <w:sz w:val="28"/>
          <w:szCs w:val="28"/>
        </w:rPr>
        <w:t>3</w:t>
      </w:r>
      <w:r w:rsidR="0043123B" w:rsidRPr="000A3B37">
        <w:rPr>
          <w:sz w:val="28"/>
          <w:szCs w:val="28"/>
        </w:rPr>
        <w:t xml:space="preserve"> человека </w:t>
      </w:r>
      <w:r w:rsidR="00581D14" w:rsidRPr="000A3B37">
        <w:rPr>
          <w:bCs/>
          <w:sz w:val="28"/>
          <w:szCs w:val="28"/>
        </w:rPr>
        <w:t xml:space="preserve">– </w:t>
      </w:r>
      <w:r w:rsidR="00016A18" w:rsidRPr="000A3B37">
        <w:rPr>
          <w:sz w:val="28"/>
          <w:szCs w:val="28"/>
        </w:rPr>
        <w:t xml:space="preserve">Благодарственное письмо </w:t>
      </w:r>
      <w:r w:rsidRPr="000A3B37">
        <w:rPr>
          <w:sz w:val="28"/>
          <w:szCs w:val="28"/>
        </w:rPr>
        <w:t xml:space="preserve">Управления культуры, молодежной политики и спорта </w:t>
      </w:r>
      <w:r w:rsidR="0043123B" w:rsidRPr="000A3B37">
        <w:rPr>
          <w:sz w:val="28"/>
          <w:szCs w:val="28"/>
        </w:rPr>
        <w:t xml:space="preserve">администрации </w:t>
      </w:r>
      <w:bookmarkStart w:id="67" w:name="_Hlk219838092"/>
      <w:r w:rsidR="0043123B" w:rsidRPr="000A3B37">
        <w:rPr>
          <w:sz w:val="28"/>
          <w:szCs w:val="28"/>
        </w:rPr>
        <w:t xml:space="preserve">Чернушинского </w:t>
      </w:r>
      <w:r w:rsidR="004131CE" w:rsidRPr="000A3B37">
        <w:rPr>
          <w:sz w:val="28"/>
          <w:szCs w:val="28"/>
        </w:rPr>
        <w:t>муниципального</w:t>
      </w:r>
      <w:r w:rsidR="0043123B" w:rsidRPr="000A3B37">
        <w:rPr>
          <w:sz w:val="28"/>
          <w:szCs w:val="28"/>
        </w:rPr>
        <w:t xml:space="preserve"> округа </w:t>
      </w:r>
      <w:r w:rsidRPr="000A3B37">
        <w:rPr>
          <w:sz w:val="28"/>
          <w:szCs w:val="28"/>
        </w:rPr>
        <w:t>Пермского края</w:t>
      </w:r>
      <w:bookmarkEnd w:id="67"/>
    </w:p>
    <w:p w14:paraId="4D6C11C3" w14:textId="77777777" w:rsidR="00BE0839" w:rsidRPr="000A3B37" w:rsidRDefault="00917105" w:rsidP="000E73CE">
      <w:pPr>
        <w:ind w:firstLine="426"/>
        <w:contextualSpacing/>
        <w:jc w:val="both"/>
        <w:rPr>
          <w:sz w:val="28"/>
          <w:szCs w:val="28"/>
        </w:rPr>
      </w:pPr>
      <w:r w:rsidRPr="000A3B37">
        <w:rPr>
          <w:sz w:val="28"/>
          <w:szCs w:val="28"/>
        </w:rPr>
        <w:t>4 человека</w:t>
      </w:r>
      <w:r w:rsidR="00581D14">
        <w:rPr>
          <w:sz w:val="28"/>
          <w:szCs w:val="28"/>
        </w:rPr>
        <w:t xml:space="preserve"> </w:t>
      </w:r>
      <w:r w:rsidR="00581D14" w:rsidRPr="000A3B37">
        <w:rPr>
          <w:bCs/>
          <w:sz w:val="28"/>
          <w:szCs w:val="28"/>
        </w:rPr>
        <w:t xml:space="preserve">– </w:t>
      </w:r>
      <w:r w:rsidR="00016A18" w:rsidRPr="000A3B37">
        <w:rPr>
          <w:sz w:val="28"/>
          <w:szCs w:val="28"/>
        </w:rPr>
        <w:t xml:space="preserve">Благодарственное письмо </w:t>
      </w:r>
      <w:r w:rsidRPr="000A3B37">
        <w:rPr>
          <w:sz w:val="28"/>
          <w:szCs w:val="28"/>
        </w:rPr>
        <w:t>МБУК «Чернушинская ЦБС</w:t>
      </w:r>
      <w:r w:rsidR="00717779" w:rsidRPr="000A3B37">
        <w:rPr>
          <w:sz w:val="28"/>
          <w:szCs w:val="28"/>
        </w:rPr>
        <w:t>»</w:t>
      </w:r>
    </w:p>
    <w:p w14:paraId="45F23736" w14:textId="77777777" w:rsidR="007E1B58" w:rsidRPr="000A3B37" w:rsidRDefault="007E1B58" w:rsidP="000E73CE">
      <w:pPr>
        <w:ind w:firstLine="426"/>
        <w:contextualSpacing/>
        <w:jc w:val="both"/>
        <w:rPr>
          <w:sz w:val="28"/>
          <w:szCs w:val="28"/>
        </w:rPr>
      </w:pPr>
      <w:r w:rsidRPr="000A3B37">
        <w:rPr>
          <w:sz w:val="28"/>
          <w:szCs w:val="28"/>
        </w:rPr>
        <w:t xml:space="preserve">1 человек </w:t>
      </w:r>
      <w:r w:rsidR="00581D14" w:rsidRPr="000A3B37">
        <w:rPr>
          <w:bCs/>
          <w:sz w:val="28"/>
          <w:szCs w:val="28"/>
        </w:rPr>
        <w:t xml:space="preserve">– </w:t>
      </w:r>
      <w:r w:rsidRPr="000A3B37">
        <w:rPr>
          <w:sz w:val="28"/>
          <w:szCs w:val="28"/>
        </w:rPr>
        <w:t>Благодарность от ГБУК «Пермская краевая специальная библиотека для слепых»</w:t>
      </w:r>
    </w:p>
    <w:p w14:paraId="783CF67E" w14:textId="77777777" w:rsidR="007E1B58" w:rsidRPr="000A3B37" w:rsidRDefault="007E1B58" w:rsidP="000E73CE">
      <w:pPr>
        <w:ind w:firstLine="426"/>
        <w:contextualSpacing/>
        <w:jc w:val="both"/>
        <w:rPr>
          <w:sz w:val="28"/>
          <w:szCs w:val="28"/>
        </w:rPr>
      </w:pPr>
      <w:r w:rsidRPr="000A3B37">
        <w:rPr>
          <w:sz w:val="28"/>
          <w:szCs w:val="28"/>
        </w:rPr>
        <w:t>1 человек</w:t>
      </w:r>
      <w:r w:rsidR="009F2973" w:rsidRPr="000A3B37">
        <w:rPr>
          <w:sz w:val="28"/>
          <w:szCs w:val="28"/>
        </w:rPr>
        <w:t xml:space="preserve"> </w:t>
      </w:r>
      <w:r w:rsidR="00581D14" w:rsidRPr="000A3B37">
        <w:rPr>
          <w:bCs/>
          <w:sz w:val="28"/>
          <w:szCs w:val="28"/>
        </w:rPr>
        <w:t xml:space="preserve">– </w:t>
      </w:r>
      <w:r w:rsidR="009F2973" w:rsidRPr="000A3B37">
        <w:rPr>
          <w:sz w:val="28"/>
          <w:szCs w:val="28"/>
        </w:rPr>
        <w:t>Благодарность от директора ФАУ «Проектная дирекция Минстроя России»</w:t>
      </w:r>
    </w:p>
    <w:p w14:paraId="55C944D8" w14:textId="77777777" w:rsidR="007E1B58" w:rsidRPr="000A3B37" w:rsidRDefault="007E1B58" w:rsidP="000E73CE">
      <w:pPr>
        <w:ind w:firstLine="426"/>
        <w:contextualSpacing/>
        <w:jc w:val="both"/>
        <w:rPr>
          <w:sz w:val="28"/>
          <w:szCs w:val="28"/>
        </w:rPr>
      </w:pPr>
      <w:r w:rsidRPr="000A3B37">
        <w:rPr>
          <w:sz w:val="28"/>
          <w:szCs w:val="28"/>
        </w:rPr>
        <w:t>1 человек</w:t>
      </w:r>
      <w:r w:rsidR="00F65D9E" w:rsidRPr="000A3B37">
        <w:rPr>
          <w:sz w:val="28"/>
          <w:szCs w:val="28"/>
        </w:rPr>
        <w:t xml:space="preserve"> </w:t>
      </w:r>
      <w:r w:rsidR="00581D14" w:rsidRPr="000A3B37">
        <w:rPr>
          <w:bCs/>
          <w:sz w:val="28"/>
          <w:szCs w:val="28"/>
        </w:rPr>
        <w:t xml:space="preserve">– </w:t>
      </w:r>
      <w:r w:rsidR="00F65D9E" w:rsidRPr="000A3B37">
        <w:rPr>
          <w:sz w:val="28"/>
          <w:szCs w:val="28"/>
        </w:rPr>
        <w:t>Благодарственное письмо от Благочинного Храмов Чернушинского церковного округа иеромонаха Илии (Володина)</w:t>
      </w:r>
    </w:p>
    <w:p w14:paraId="25630317" w14:textId="77777777" w:rsidR="007E1B58" w:rsidRPr="000A3B37" w:rsidRDefault="007E1B58" w:rsidP="000E73CE">
      <w:pPr>
        <w:ind w:firstLine="426"/>
        <w:contextualSpacing/>
        <w:jc w:val="both"/>
        <w:rPr>
          <w:sz w:val="28"/>
          <w:szCs w:val="28"/>
        </w:rPr>
      </w:pPr>
      <w:r w:rsidRPr="000A3B37">
        <w:rPr>
          <w:sz w:val="28"/>
          <w:szCs w:val="28"/>
        </w:rPr>
        <w:t>1 человек</w:t>
      </w:r>
      <w:r w:rsidR="00F65D9E" w:rsidRPr="000A3B37">
        <w:rPr>
          <w:sz w:val="28"/>
          <w:szCs w:val="28"/>
        </w:rPr>
        <w:t xml:space="preserve"> </w:t>
      </w:r>
      <w:r w:rsidR="00581D14" w:rsidRPr="000A3B37">
        <w:rPr>
          <w:bCs/>
          <w:sz w:val="28"/>
          <w:szCs w:val="28"/>
        </w:rPr>
        <w:t xml:space="preserve">– </w:t>
      </w:r>
      <w:r w:rsidR="00F65D9E" w:rsidRPr="000A3B37">
        <w:rPr>
          <w:sz w:val="28"/>
          <w:szCs w:val="28"/>
        </w:rPr>
        <w:t xml:space="preserve">Благодарность от руководителя </w:t>
      </w:r>
      <w:proofErr w:type="spellStart"/>
      <w:r w:rsidR="00F65D9E" w:rsidRPr="000A3B37">
        <w:rPr>
          <w:sz w:val="28"/>
          <w:szCs w:val="28"/>
        </w:rPr>
        <w:t>Ананьинского</w:t>
      </w:r>
      <w:proofErr w:type="spellEnd"/>
      <w:r w:rsidR="00F65D9E" w:rsidRPr="000A3B37">
        <w:rPr>
          <w:sz w:val="28"/>
          <w:szCs w:val="28"/>
        </w:rPr>
        <w:t xml:space="preserve"> филиала ГБУ ПК «Чайковский ДИПИ» Мерзляковой Е. В.</w:t>
      </w:r>
    </w:p>
    <w:p w14:paraId="627A3D0E" w14:textId="77777777" w:rsidR="007E1B58" w:rsidRPr="000A3B37" w:rsidRDefault="007E1B58" w:rsidP="000E73CE">
      <w:pPr>
        <w:ind w:firstLine="426"/>
        <w:contextualSpacing/>
        <w:jc w:val="both"/>
        <w:rPr>
          <w:sz w:val="28"/>
          <w:szCs w:val="28"/>
        </w:rPr>
      </w:pPr>
      <w:r w:rsidRPr="000A3B37">
        <w:rPr>
          <w:sz w:val="28"/>
          <w:szCs w:val="28"/>
        </w:rPr>
        <w:t>1 человек</w:t>
      </w:r>
      <w:r w:rsidR="00F65D9E" w:rsidRPr="000A3B37">
        <w:rPr>
          <w:sz w:val="28"/>
          <w:szCs w:val="28"/>
        </w:rPr>
        <w:t xml:space="preserve"> </w:t>
      </w:r>
      <w:r w:rsidR="00581D14" w:rsidRPr="000A3B37">
        <w:rPr>
          <w:bCs/>
          <w:sz w:val="28"/>
          <w:szCs w:val="28"/>
        </w:rPr>
        <w:t xml:space="preserve">– </w:t>
      </w:r>
      <w:r w:rsidR="00F65D9E" w:rsidRPr="000A3B37">
        <w:rPr>
          <w:sz w:val="28"/>
          <w:szCs w:val="28"/>
        </w:rPr>
        <w:t>Благодарственное письмо от «</w:t>
      </w:r>
      <w:proofErr w:type="spellStart"/>
      <w:r w:rsidR="00F65D9E" w:rsidRPr="000A3B37">
        <w:rPr>
          <w:sz w:val="28"/>
          <w:szCs w:val="28"/>
        </w:rPr>
        <w:t>Печменского</w:t>
      </w:r>
      <w:proofErr w:type="spellEnd"/>
      <w:r w:rsidR="00F65D9E" w:rsidRPr="000A3B37">
        <w:rPr>
          <w:sz w:val="28"/>
          <w:szCs w:val="28"/>
        </w:rPr>
        <w:t xml:space="preserve"> культурно-досугового комплекса» Бардымского муниципального округа Пермского края</w:t>
      </w:r>
    </w:p>
    <w:p w14:paraId="068528AB" w14:textId="77777777" w:rsidR="00464994" w:rsidRPr="000A3B37" w:rsidRDefault="00464994" w:rsidP="000E73CE">
      <w:pPr>
        <w:ind w:firstLine="426"/>
        <w:contextualSpacing/>
        <w:jc w:val="both"/>
        <w:rPr>
          <w:sz w:val="28"/>
          <w:szCs w:val="28"/>
        </w:rPr>
      </w:pPr>
      <w:r w:rsidRPr="000A3B37">
        <w:rPr>
          <w:sz w:val="28"/>
          <w:szCs w:val="28"/>
        </w:rPr>
        <w:t xml:space="preserve">1 человек </w:t>
      </w:r>
      <w:r w:rsidR="00581D14" w:rsidRPr="000A3B37">
        <w:rPr>
          <w:bCs/>
          <w:sz w:val="28"/>
          <w:szCs w:val="28"/>
        </w:rPr>
        <w:t xml:space="preserve">– </w:t>
      </w:r>
      <w:r w:rsidRPr="000A3B37">
        <w:rPr>
          <w:sz w:val="28"/>
          <w:szCs w:val="28"/>
        </w:rPr>
        <w:t>Благодарственное письмо</w:t>
      </w:r>
      <w:r w:rsidR="000A3B37" w:rsidRPr="000A3B37">
        <w:t xml:space="preserve"> </w:t>
      </w:r>
      <w:r w:rsidR="000A3B37" w:rsidRPr="000A3B37">
        <w:rPr>
          <w:sz w:val="28"/>
          <w:szCs w:val="28"/>
        </w:rPr>
        <w:t>от Общественной организации башкир Пермского края «Курултай»</w:t>
      </w:r>
    </w:p>
    <w:p w14:paraId="3D75CEC9" w14:textId="77777777" w:rsidR="00F65D9E" w:rsidRPr="000A3B37" w:rsidRDefault="00464994" w:rsidP="000E73CE">
      <w:pPr>
        <w:ind w:firstLine="426"/>
        <w:contextualSpacing/>
        <w:jc w:val="both"/>
        <w:rPr>
          <w:sz w:val="28"/>
          <w:szCs w:val="28"/>
        </w:rPr>
      </w:pPr>
      <w:r w:rsidRPr="000A3B37">
        <w:rPr>
          <w:sz w:val="28"/>
          <w:szCs w:val="28"/>
        </w:rPr>
        <w:t xml:space="preserve">2 человека </w:t>
      </w:r>
      <w:r w:rsidR="00581D14" w:rsidRPr="000A3B37">
        <w:rPr>
          <w:bCs/>
          <w:sz w:val="28"/>
          <w:szCs w:val="28"/>
        </w:rPr>
        <w:t xml:space="preserve">– </w:t>
      </w:r>
      <w:r w:rsidRPr="000A3B37">
        <w:rPr>
          <w:sz w:val="28"/>
          <w:szCs w:val="28"/>
        </w:rPr>
        <w:t xml:space="preserve">Благодарность от директора МБУК </w:t>
      </w:r>
      <w:proofErr w:type="spellStart"/>
      <w:r w:rsidRPr="000A3B37">
        <w:rPr>
          <w:sz w:val="28"/>
          <w:szCs w:val="28"/>
        </w:rPr>
        <w:t>ГЦКиД</w:t>
      </w:r>
      <w:proofErr w:type="spellEnd"/>
      <w:r w:rsidRPr="000A3B37">
        <w:rPr>
          <w:sz w:val="28"/>
          <w:szCs w:val="28"/>
        </w:rPr>
        <w:t xml:space="preserve"> «Нефтяник» Е. Ю. Румянцевой за участие фестивале «Никольские росы»</w:t>
      </w:r>
    </w:p>
    <w:p w14:paraId="6B8AC45E" w14:textId="77777777" w:rsidR="006A4D6B" w:rsidRPr="000A3B37" w:rsidRDefault="00BE0839" w:rsidP="000A3B37">
      <w:pPr>
        <w:contextualSpacing/>
        <w:jc w:val="both"/>
        <w:rPr>
          <w:sz w:val="28"/>
          <w:szCs w:val="28"/>
        </w:rPr>
      </w:pPr>
      <w:r w:rsidRPr="000A3B37">
        <w:rPr>
          <w:sz w:val="28"/>
          <w:szCs w:val="28"/>
        </w:rPr>
        <w:t xml:space="preserve">Всего выдвигали для поощрения </w:t>
      </w:r>
      <w:r w:rsidR="00A74247" w:rsidRPr="000A3B37">
        <w:rPr>
          <w:sz w:val="28"/>
          <w:szCs w:val="28"/>
        </w:rPr>
        <w:t>16</w:t>
      </w:r>
      <w:r w:rsidRPr="000A3B37">
        <w:rPr>
          <w:sz w:val="28"/>
          <w:szCs w:val="28"/>
        </w:rPr>
        <w:t xml:space="preserve"> человек</w:t>
      </w:r>
      <w:r w:rsidR="00581D14">
        <w:rPr>
          <w:sz w:val="28"/>
          <w:szCs w:val="28"/>
        </w:rPr>
        <w:t>.</w:t>
      </w:r>
    </w:p>
    <w:p w14:paraId="459C31B3" w14:textId="77777777" w:rsidR="00F352FE" w:rsidRPr="000A3B37" w:rsidRDefault="00F352FE" w:rsidP="000E73CE">
      <w:pPr>
        <w:ind w:firstLine="426"/>
        <w:contextualSpacing/>
        <w:jc w:val="both"/>
        <w:rPr>
          <w:sz w:val="28"/>
          <w:szCs w:val="28"/>
        </w:rPr>
      </w:pPr>
      <w:r w:rsidRPr="000A3B37">
        <w:rPr>
          <w:sz w:val="28"/>
          <w:szCs w:val="28"/>
        </w:rPr>
        <w:t>Много получивших благодарности за участие в международных и краевых акциях разных учреждений культуры.</w:t>
      </w:r>
    </w:p>
    <w:p w14:paraId="142B7B11" w14:textId="77777777" w:rsidR="007F0F0D" w:rsidRPr="00441392" w:rsidRDefault="00AB1E82" w:rsidP="000E73CE">
      <w:pPr>
        <w:ind w:firstLine="426"/>
        <w:contextualSpacing/>
        <w:jc w:val="both"/>
        <w:rPr>
          <w:b/>
          <w:sz w:val="28"/>
          <w:szCs w:val="28"/>
        </w:rPr>
      </w:pPr>
      <w:r w:rsidRPr="00441392">
        <w:rPr>
          <w:b/>
          <w:sz w:val="28"/>
          <w:szCs w:val="28"/>
        </w:rPr>
        <w:t>11.4.10. Профессиональные конкурсы российского, краевого, местного уровней (названия, организатор, число участников, результаты участия).</w:t>
      </w:r>
    </w:p>
    <w:p w14:paraId="631D0940" w14:textId="77777777" w:rsidR="00AB1E82" w:rsidRDefault="007F0F0D" w:rsidP="000E73CE">
      <w:pPr>
        <w:ind w:firstLine="426"/>
        <w:contextualSpacing/>
        <w:jc w:val="both"/>
        <w:rPr>
          <w:bCs/>
          <w:sz w:val="28"/>
          <w:szCs w:val="28"/>
        </w:rPr>
      </w:pPr>
      <w:r w:rsidRPr="00441392">
        <w:rPr>
          <w:bCs/>
          <w:sz w:val="28"/>
          <w:szCs w:val="28"/>
        </w:rPr>
        <w:t>См. таблицу 11г</w:t>
      </w:r>
    </w:p>
    <w:p w14:paraId="6BF8C06D" w14:textId="77777777" w:rsidR="00B92159" w:rsidRPr="00581D14" w:rsidRDefault="00B92159" w:rsidP="00B92159">
      <w:pPr>
        <w:autoSpaceDE w:val="0"/>
        <w:autoSpaceDN w:val="0"/>
        <w:adjustRightInd w:val="0"/>
        <w:ind w:firstLine="709"/>
        <w:jc w:val="both"/>
        <w:rPr>
          <w:b/>
          <w:sz w:val="28"/>
          <w:szCs w:val="28"/>
        </w:rPr>
      </w:pPr>
      <w:r w:rsidRPr="00581D14">
        <w:rPr>
          <w:b/>
          <w:sz w:val="28"/>
          <w:szCs w:val="28"/>
        </w:rPr>
        <w:lastRenderedPageBreak/>
        <w:t>11.4.11. повышение квалификации и переподготовка работников т.ч. в рамках государственной программы «Развитие культуры»:</w:t>
      </w:r>
    </w:p>
    <w:p w14:paraId="40FB102E" w14:textId="77777777" w:rsidR="00232D04" w:rsidRDefault="00B92159" w:rsidP="00581D14">
      <w:pPr>
        <w:autoSpaceDE w:val="0"/>
        <w:autoSpaceDN w:val="0"/>
        <w:adjustRightInd w:val="0"/>
        <w:ind w:firstLine="426"/>
        <w:jc w:val="both"/>
        <w:rPr>
          <w:iCs/>
          <w:sz w:val="28"/>
          <w:szCs w:val="28"/>
        </w:rPr>
      </w:pPr>
      <w:r w:rsidRPr="0077568C">
        <w:rPr>
          <w:sz w:val="28"/>
          <w:szCs w:val="28"/>
        </w:rPr>
        <w:t xml:space="preserve"> – доля сотрудников, прошедших переподготовку и повышение</w:t>
      </w:r>
      <w:r w:rsidRPr="007868E4">
        <w:rPr>
          <w:sz w:val="28"/>
          <w:szCs w:val="28"/>
        </w:rPr>
        <w:t xml:space="preserve"> </w:t>
      </w:r>
      <w:r w:rsidRPr="0077568C">
        <w:rPr>
          <w:sz w:val="28"/>
          <w:szCs w:val="28"/>
        </w:rPr>
        <w:t>квалификации</w:t>
      </w:r>
      <w:r w:rsidR="00895079">
        <w:rPr>
          <w:sz w:val="28"/>
          <w:szCs w:val="28"/>
        </w:rPr>
        <w:t xml:space="preserve"> </w:t>
      </w:r>
      <w:r w:rsidR="00CF7421">
        <w:rPr>
          <w:sz w:val="28"/>
          <w:szCs w:val="28"/>
        </w:rPr>
        <w:t>–</w:t>
      </w:r>
      <w:r w:rsidR="00CF7421" w:rsidRPr="001E0F1C">
        <w:rPr>
          <w:sz w:val="28"/>
          <w:szCs w:val="28"/>
        </w:rPr>
        <w:t xml:space="preserve"> </w:t>
      </w:r>
      <w:r w:rsidR="00232D04" w:rsidRPr="00232D04">
        <w:rPr>
          <w:iCs/>
          <w:sz w:val="28"/>
          <w:szCs w:val="28"/>
        </w:rPr>
        <w:t>50%</w:t>
      </w:r>
      <w:r w:rsidR="00232D04">
        <w:rPr>
          <w:iCs/>
          <w:sz w:val="28"/>
          <w:szCs w:val="28"/>
        </w:rPr>
        <w:t xml:space="preserve"> с</w:t>
      </w:r>
      <w:r w:rsidR="00232D04" w:rsidRPr="00232D04">
        <w:rPr>
          <w:iCs/>
          <w:sz w:val="28"/>
          <w:szCs w:val="28"/>
        </w:rPr>
        <w:t>отрудников</w:t>
      </w:r>
      <w:r w:rsidR="00895079">
        <w:rPr>
          <w:iCs/>
          <w:sz w:val="28"/>
          <w:szCs w:val="28"/>
        </w:rPr>
        <w:t>.</w:t>
      </w:r>
    </w:p>
    <w:p w14:paraId="7AA894D7" w14:textId="77777777" w:rsidR="00895079" w:rsidRPr="00232D04" w:rsidRDefault="00895079" w:rsidP="00581D14">
      <w:pPr>
        <w:autoSpaceDE w:val="0"/>
        <w:autoSpaceDN w:val="0"/>
        <w:adjustRightInd w:val="0"/>
        <w:ind w:firstLine="426"/>
        <w:jc w:val="both"/>
        <w:rPr>
          <w:iCs/>
          <w:sz w:val="28"/>
          <w:szCs w:val="28"/>
        </w:rPr>
      </w:pPr>
      <w:r>
        <w:rPr>
          <w:iCs/>
          <w:sz w:val="28"/>
          <w:szCs w:val="28"/>
        </w:rPr>
        <w:t xml:space="preserve"> </w:t>
      </w:r>
      <w:r w:rsidRPr="00895079">
        <w:rPr>
          <w:iCs/>
          <w:sz w:val="28"/>
          <w:szCs w:val="28"/>
        </w:rPr>
        <w:t xml:space="preserve">– указать </w:t>
      </w:r>
      <w:r w:rsidRPr="00DE134B">
        <w:rPr>
          <w:b/>
          <w:bCs/>
          <w:iCs/>
          <w:sz w:val="28"/>
          <w:szCs w:val="28"/>
        </w:rPr>
        <w:t>учебные заведения</w:t>
      </w:r>
      <w:r w:rsidRPr="00895079">
        <w:rPr>
          <w:iCs/>
          <w:sz w:val="28"/>
          <w:szCs w:val="28"/>
        </w:rPr>
        <w:t>, образовательные программы, количество часов</w:t>
      </w:r>
      <w:r w:rsidR="00DE134B">
        <w:rPr>
          <w:iCs/>
          <w:sz w:val="28"/>
          <w:szCs w:val="28"/>
        </w:rPr>
        <w:t>:</w:t>
      </w:r>
    </w:p>
    <w:p w14:paraId="3062FE08" w14:textId="77777777" w:rsidR="00630FD1" w:rsidRPr="00DE134B" w:rsidRDefault="008B6F98" w:rsidP="008F4EBF">
      <w:pPr>
        <w:pStyle w:val="ac"/>
        <w:numPr>
          <w:ilvl w:val="0"/>
          <w:numId w:val="37"/>
        </w:numPr>
        <w:autoSpaceDE w:val="0"/>
        <w:autoSpaceDN w:val="0"/>
        <w:adjustRightInd w:val="0"/>
        <w:jc w:val="both"/>
        <w:rPr>
          <w:sz w:val="28"/>
          <w:szCs w:val="28"/>
        </w:rPr>
      </w:pPr>
      <w:r w:rsidRPr="00DE134B">
        <w:rPr>
          <w:color w:val="000000" w:themeColor="text1"/>
          <w:sz w:val="28"/>
          <w:szCs w:val="28"/>
        </w:rPr>
        <w:t>в КГБУ ДПО</w:t>
      </w:r>
      <w:r w:rsidRPr="00DE134B">
        <w:rPr>
          <w:b/>
          <w:color w:val="000000" w:themeColor="text1"/>
          <w:sz w:val="28"/>
          <w:szCs w:val="28"/>
        </w:rPr>
        <w:t xml:space="preserve"> </w:t>
      </w:r>
      <w:r w:rsidRPr="00DE134B">
        <w:rPr>
          <w:color w:val="000000" w:themeColor="text1"/>
          <w:sz w:val="28"/>
          <w:szCs w:val="28"/>
        </w:rPr>
        <w:t>«Учебно-методический центр по гражданской обороне и чрезвычайным ситуациям Пермского края» по программе повышения квалификации работников, осуществляющих обучение различных групп населения в области гражданской обороны и защиты от чрезвычайных ситуаций (категория 4.4 «Инструкторы курсов ГО (учебно-консультационных пунктов) муниципальных обр</w:t>
      </w:r>
      <w:r w:rsidR="00581D14">
        <w:rPr>
          <w:color w:val="000000" w:themeColor="text1"/>
          <w:sz w:val="28"/>
          <w:szCs w:val="28"/>
        </w:rPr>
        <w:t>азований», (40 ч.) – 15 человек</w:t>
      </w:r>
    </w:p>
    <w:p w14:paraId="60B8518B" w14:textId="77777777" w:rsidR="00630FD1" w:rsidRPr="00DE134B" w:rsidRDefault="008B6F98" w:rsidP="008F4EBF">
      <w:pPr>
        <w:pStyle w:val="ac"/>
        <w:numPr>
          <w:ilvl w:val="0"/>
          <w:numId w:val="37"/>
        </w:numPr>
        <w:jc w:val="both"/>
        <w:rPr>
          <w:color w:val="000000" w:themeColor="text1"/>
          <w:sz w:val="28"/>
          <w:szCs w:val="28"/>
        </w:rPr>
      </w:pPr>
      <w:r w:rsidRPr="00DE134B">
        <w:rPr>
          <w:color w:val="000000" w:themeColor="text1"/>
          <w:sz w:val="28"/>
          <w:szCs w:val="28"/>
        </w:rPr>
        <w:t>в ООО «Приволжский центр дополнительного профессионального образования» по программе «Специалист по пожарной профилактике» (256 ч.) – 2 человек</w:t>
      </w:r>
      <w:r w:rsidR="006F7DBB" w:rsidRPr="00DE134B">
        <w:rPr>
          <w:color w:val="000000" w:themeColor="text1"/>
          <w:sz w:val="28"/>
          <w:szCs w:val="28"/>
        </w:rPr>
        <w:t>а</w:t>
      </w:r>
    </w:p>
    <w:p w14:paraId="1A1D3D21" w14:textId="77777777" w:rsidR="00526613" w:rsidRPr="008F4EBF" w:rsidRDefault="00526613" w:rsidP="008F4EBF">
      <w:pPr>
        <w:pStyle w:val="ac"/>
        <w:numPr>
          <w:ilvl w:val="0"/>
          <w:numId w:val="37"/>
        </w:numPr>
        <w:jc w:val="both"/>
        <w:rPr>
          <w:sz w:val="28"/>
          <w:szCs w:val="28"/>
        </w:rPr>
      </w:pPr>
      <w:r w:rsidRPr="008F4EBF">
        <w:rPr>
          <w:sz w:val="28"/>
          <w:szCs w:val="28"/>
        </w:rPr>
        <w:t xml:space="preserve">в ГКБУК «Пермская синематека») в 1-ой, 2-ой и 3-й сессиях по программе «Модератор социального кинозала» </w:t>
      </w:r>
      <w:r w:rsidR="00581D14" w:rsidRPr="00DE134B">
        <w:rPr>
          <w:color w:val="000000" w:themeColor="text1"/>
          <w:sz w:val="28"/>
          <w:szCs w:val="28"/>
        </w:rPr>
        <w:t xml:space="preserve">– </w:t>
      </w:r>
      <w:r w:rsidRPr="008F4EBF">
        <w:rPr>
          <w:sz w:val="28"/>
          <w:szCs w:val="28"/>
        </w:rPr>
        <w:t>1 человек</w:t>
      </w:r>
    </w:p>
    <w:p w14:paraId="6EBEE996" w14:textId="77777777" w:rsidR="00526613" w:rsidRPr="008F4EBF" w:rsidRDefault="00526613" w:rsidP="008F4EBF">
      <w:pPr>
        <w:pStyle w:val="ac"/>
        <w:numPr>
          <w:ilvl w:val="0"/>
          <w:numId w:val="37"/>
        </w:numPr>
        <w:jc w:val="both"/>
        <w:rPr>
          <w:sz w:val="28"/>
          <w:szCs w:val="28"/>
        </w:rPr>
      </w:pPr>
      <w:r w:rsidRPr="008F4EBF">
        <w:rPr>
          <w:sz w:val="28"/>
          <w:szCs w:val="28"/>
        </w:rPr>
        <w:t>в онлайн-школе форума «ПЕДАГОГИ РОССИИ» по теме «Актуальные направления развития библиотечного дела в контексте стратегических документов государственной культурной и образовательной политики Российской Федерации» (36 ч.) – 1 человек</w:t>
      </w:r>
    </w:p>
    <w:p w14:paraId="2D140E16" w14:textId="77777777" w:rsidR="00526613" w:rsidRPr="000359D9" w:rsidRDefault="000359D9" w:rsidP="000359D9">
      <w:pPr>
        <w:contextualSpacing/>
        <w:jc w:val="both"/>
        <w:rPr>
          <w:b/>
          <w:bCs/>
          <w:sz w:val="28"/>
          <w:szCs w:val="28"/>
        </w:rPr>
      </w:pPr>
      <w:r w:rsidRPr="000359D9">
        <w:rPr>
          <w:b/>
          <w:bCs/>
          <w:sz w:val="28"/>
          <w:szCs w:val="28"/>
        </w:rPr>
        <w:t>в рамках государственной программы «Развитие культуры»</w:t>
      </w:r>
      <w:r w:rsidR="00DE134B">
        <w:rPr>
          <w:b/>
          <w:bCs/>
          <w:sz w:val="28"/>
          <w:szCs w:val="28"/>
        </w:rPr>
        <w:t>:</w:t>
      </w:r>
    </w:p>
    <w:p w14:paraId="756D3FB9" w14:textId="77777777" w:rsidR="00AB11EE" w:rsidRPr="00DE134B" w:rsidRDefault="00AB11EE" w:rsidP="00DE134B">
      <w:pPr>
        <w:pStyle w:val="ac"/>
        <w:numPr>
          <w:ilvl w:val="0"/>
          <w:numId w:val="38"/>
        </w:numPr>
        <w:jc w:val="both"/>
        <w:rPr>
          <w:sz w:val="28"/>
          <w:szCs w:val="28"/>
        </w:rPr>
      </w:pPr>
      <w:r w:rsidRPr="00DE134B">
        <w:rPr>
          <w:sz w:val="28"/>
          <w:szCs w:val="28"/>
        </w:rPr>
        <w:t>в ФГБОУ ВО «Казанский государственный институт культуры» по теме «Практико-ориентированные информационные технологии организации культурно – досуговой деятельности с участием инвалидов и лиц с ограниченными возможностями» (36 ч.) – 1 человек</w:t>
      </w:r>
    </w:p>
    <w:p w14:paraId="7B32A553" w14:textId="77777777" w:rsidR="00AB11EE" w:rsidRPr="00DE134B" w:rsidRDefault="00AB11EE" w:rsidP="00DE134B">
      <w:pPr>
        <w:pStyle w:val="ac"/>
        <w:numPr>
          <w:ilvl w:val="0"/>
          <w:numId w:val="38"/>
        </w:numPr>
        <w:autoSpaceDE w:val="0"/>
        <w:autoSpaceDN w:val="0"/>
        <w:adjustRightInd w:val="0"/>
        <w:jc w:val="both"/>
        <w:rPr>
          <w:sz w:val="28"/>
          <w:szCs w:val="28"/>
        </w:rPr>
      </w:pPr>
      <w:r w:rsidRPr="00DE134B">
        <w:rPr>
          <w:sz w:val="28"/>
          <w:szCs w:val="28"/>
        </w:rPr>
        <w:t>в ФГБОУ ВО «Сант-Петербургский государственный институт культуры» по теме «Актуальные проблемы комплектования библиотечных фондов» (36 ч.) – 1 человек</w:t>
      </w:r>
    </w:p>
    <w:p w14:paraId="60FD4A93" w14:textId="77777777" w:rsidR="00B92159" w:rsidRPr="00DE134B" w:rsidRDefault="00AB11EE" w:rsidP="00DE134B">
      <w:pPr>
        <w:pStyle w:val="ac"/>
        <w:numPr>
          <w:ilvl w:val="0"/>
          <w:numId w:val="38"/>
        </w:numPr>
        <w:autoSpaceDE w:val="0"/>
        <w:autoSpaceDN w:val="0"/>
        <w:adjustRightInd w:val="0"/>
        <w:jc w:val="both"/>
        <w:rPr>
          <w:sz w:val="28"/>
          <w:szCs w:val="28"/>
        </w:rPr>
      </w:pPr>
      <w:r w:rsidRPr="00DE134B">
        <w:rPr>
          <w:sz w:val="28"/>
          <w:szCs w:val="28"/>
        </w:rPr>
        <w:t>в ФГБОУ ВО «Московский государственный институт культуры» по теме «Современная публичная библиотека: организационно-управленческие аспекты деятельности» (36 ч.) – 1 человек</w:t>
      </w:r>
    </w:p>
    <w:p w14:paraId="7022D91E" w14:textId="77777777" w:rsidR="00B92159" w:rsidRDefault="00B92159" w:rsidP="00B92159">
      <w:pPr>
        <w:autoSpaceDE w:val="0"/>
        <w:autoSpaceDN w:val="0"/>
        <w:adjustRightInd w:val="0"/>
        <w:ind w:firstLine="709"/>
        <w:jc w:val="both"/>
        <w:rPr>
          <w:sz w:val="28"/>
          <w:szCs w:val="28"/>
        </w:rPr>
      </w:pPr>
      <w:r>
        <w:rPr>
          <w:sz w:val="28"/>
          <w:szCs w:val="28"/>
        </w:rPr>
        <w:t xml:space="preserve">– </w:t>
      </w:r>
      <w:r w:rsidRPr="007842C4">
        <w:rPr>
          <w:sz w:val="28"/>
          <w:szCs w:val="28"/>
        </w:rPr>
        <w:t>доля сотру</w:t>
      </w:r>
      <w:r>
        <w:rPr>
          <w:sz w:val="28"/>
          <w:szCs w:val="28"/>
        </w:rPr>
        <w:t xml:space="preserve">дников, нуждающихся в повышении квалификации и </w:t>
      </w:r>
      <w:r w:rsidRPr="007842C4">
        <w:rPr>
          <w:sz w:val="28"/>
          <w:szCs w:val="28"/>
        </w:rPr>
        <w:t xml:space="preserve">переподготовке </w:t>
      </w:r>
      <w:r w:rsidR="00CF7421">
        <w:rPr>
          <w:sz w:val="28"/>
          <w:szCs w:val="28"/>
        </w:rPr>
        <w:t>–</w:t>
      </w:r>
      <w:r w:rsidR="00CF7421" w:rsidRPr="001E0F1C">
        <w:rPr>
          <w:sz w:val="28"/>
          <w:szCs w:val="28"/>
        </w:rPr>
        <w:t xml:space="preserve"> </w:t>
      </w:r>
      <w:r w:rsidR="003F2C68" w:rsidRPr="003F2C68">
        <w:rPr>
          <w:color w:val="000000" w:themeColor="text1"/>
          <w:sz w:val="28"/>
          <w:szCs w:val="28"/>
        </w:rPr>
        <w:t>5</w:t>
      </w:r>
      <w:r w:rsidR="00424BA0">
        <w:rPr>
          <w:color w:val="000000" w:themeColor="text1"/>
          <w:sz w:val="28"/>
          <w:szCs w:val="28"/>
        </w:rPr>
        <w:t>7</w:t>
      </w:r>
      <w:r w:rsidR="003F2C68" w:rsidRPr="003F2C68">
        <w:rPr>
          <w:color w:val="000000" w:themeColor="text1"/>
          <w:sz w:val="28"/>
          <w:szCs w:val="28"/>
        </w:rPr>
        <w:t>%</w:t>
      </w:r>
      <w:r w:rsidRPr="003F2C68">
        <w:rPr>
          <w:color w:val="000000" w:themeColor="text1"/>
          <w:sz w:val="28"/>
          <w:szCs w:val="28"/>
        </w:rPr>
        <w:t xml:space="preserve">. </w:t>
      </w:r>
    </w:p>
    <w:p w14:paraId="03F04D70" w14:textId="77777777" w:rsidR="00B92159" w:rsidRPr="00F14FCE" w:rsidRDefault="00B92159" w:rsidP="00B92159">
      <w:pPr>
        <w:autoSpaceDE w:val="0"/>
        <w:autoSpaceDN w:val="0"/>
        <w:adjustRightInd w:val="0"/>
        <w:ind w:firstLine="709"/>
        <w:jc w:val="both"/>
        <w:rPr>
          <w:sz w:val="28"/>
          <w:szCs w:val="28"/>
        </w:rPr>
      </w:pPr>
      <w:r>
        <w:rPr>
          <w:sz w:val="28"/>
          <w:szCs w:val="28"/>
        </w:rPr>
        <w:t xml:space="preserve">– </w:t>
      </w:r>
      <w:r w:rsidRPr="00F14FCE">
        <w:rPr>
          <w:sz w:val="28"/>
          <w:szCs w:val="28"/>
        </w:rPr>
        <w:t xml:space="preserve">наличие </w:t>
      </w:r>
      <w:r>
        <w:rPr>
          <w:sz w:val="28"/>
          <w:szCs w:val="28"/>
        </w:rPr>
        <w:t>в учреждении планов</w:t>
      </w:r>
      <w:r w:rsidRPr="00F14FCE">
        <w:rPr>
          <w:sz w:val="28"/>
          <w:szCs w:val="28"/>
        </w:rPr>
        <w:t xml:space="preserve"> повышения квалификации </w:t>
      </w:r>
      <w:r>
        <w:rPr>
          <w:sz w:val="28"/>
          <w:szCs w:val="28"/>
        </w:rPr>
        <w:t xml:space="preserve">сотрудников </w:t>
      </w:r>
      <w:r w:rsidRPr="00F14FCE">
        <w:rPr>
          <w:sz w:val="28"/>
          <w:szCs w:val="28"/>
        </w:rPr>
        <w:t>и их выполнение;</w:t>
      </w:r>
    </w:p>
    <w:p w14:paraId="34D766C7" w14:textId="77777777" w:rsidR="00B92159" w:rsidRDefault="00424BA0" w:rsidP="000E73CE">
      <w:pPr>
        <w:ind w:firstLine="426"/>
        <w:contextualSpacing/>
        <w:jc w:val="both"/>
        <w:rPr>
          <w:bCs/>
          <w:sz w:val="28"/>
          <w:szCs w:val="28"/>
        </w:rPr>
      </w:pPr>
      <w:r>
        <w:rPr>
          <w:bCs/>
          <w:sz w:val="28"/>
          <w:szCs w:val="28"/>
        </w:rPr>
        <w:t>План повышения квалификации составляется ежегодно.</w:t>
      </w:r>
    </w:p>
    <w:p w14:paraId="468EB6C3" w14:textId="77777777" w:rsidR="00FD48BA" w:rsidRDefault="00AB1E82" w:rsidP="000E73CE">
      <w:pPr>
        <w:autoSpaceDE w:val="0"/>
        <w:autoSpaceDN w:val="0"/>
        <w:adjustRightInd w:val="0"/>
        <w:ind w:firstLine="426"/>
        <w:jc w:val="both"/>
        <w:rPr>
          <w:b/>
          <w:sz w:val="28"/>
          <w:szCs w:val="28"/>
        </w:rPr>
      </w:pPr>
      <w:r w:rsidRPr="001E0F1C">
        <w:rPr>
          <w:b/>
          <w:sz w:val="28"/>
          <w:szCs w:val="28"/>
        </w:rPr>
        <w:t>11.4.12. участие в профессиональных мероприятиях, в т.ч. в в</w:t>
      </w:r>
      <w:r w:rsidR="00986404" w:rsidRPr="001E0F1C">
        <w:rPr>
          <w:b/>
          <w:sz w:val="28"/>
          <w:szCs w:val="28"/>
        </w:rPr>
        <w:t>ебинарах и онлайн-мероприятиях</w:t>
      </w:r>
      <w:r w:rsidR="00170147" w:rsidRPr="001E0F1C">
        <w:rPr>
          <w:b/>
          <w:sz w:val="28"/>
          <w:szCs w:val="28"/>
        </w:rPr>
        <w:t>:</w:t>
      </w:r>
    </w:p>
    <w:p w14:paraId="6C0621D7" w14:textId="77777777" w:rsidR="00FA54FA" w:rsidRPr="00441392" w:rsidRDefault="00FA54FA" w:rsidP="00FA54FA">
      <w:pPr>
        <w:autoSpaceDE w:val="0"/>
        <w:autoSpaceDN w:val="0"/>
        <w:adjustRightInd w:val="0"/>
        <w:jc w:val="both"/>
        <w:rPr>
          <w:b/>
          <w:sz w:val="28"/>
          <w:szCs w:val="28"/>
        </w:rPr>
      </w:pPr>
      <w:r w:rsidRPr="00441392">
        <w:rPr>
          <w:spacing w:val="-1"/>
          <w:sz w:val="28"/>
          <w:szCs w:val="28"/>
          <w:shd w:val="clear" w:color="auto" w:fill="FFFFFF"/>
        </w:rPr>
        <w:t xml:space="preserve">28.01.2025 вебинар «Мой бренд </w:t>
      </w:r>
      <w:r w:rsidR="00CF7421">
        <w:rPr>
          <w:sz w:val="28"/>
          <w:szCs w:val="28"/>
        </w:rPr>
        <w:t>–</w:t>
      </w:r>
      <w:r w:rsidR="00CF7421" w:rsidRPr="001E0F1C">
        <w:rPr>
          <w:sz w:val="28"/>
          <w:szCs w:val="28"/>
        </w:rPr>
        <w:t xml:space="preserve"> </w:t>
      </w:r>
      <w:r w:rsidRPr="00441392">
        <w:rPr>
          <w:spacing w:val="-1"/>
          <w:sz w:val="28"/>
          <w:szCs w:val="28"/>
          <w:shd w:val="clear" w:color="auto" w:fill="FFFFFF"/>
        </w:rPr>
        <w:t>моя культура» на портале «</w:t>
      </w:r>
      <w:proofErr w:type="spellStart"/>
      <w:r w:rsidR="008957DD">
        <w:fldChar w:fldCharType="begin"/>
      </w:r>
      <w:r w:rsidR="008957DD">
        <w:instrText xml:space="preserve"> HYPERLINK "https://vk.com/away.php?to=https%3A%2F%2FPRO.%D0%9A%D1%83%D0%BB%D1%8C%D1%82%D1%83%D1%80%D0%B0.%D0%A0%D0%A4&amp;utf=1" \t "_blank" </w:instrText>
      </w:r>
      <w:r w:rsidR="008957DD">
        <w:fldChar w:fldCharType="separate"/>
      </w:r>
      <w:r w:rsidRPr="00441392">
        <w:rPr>
          <w:rStyle w:val="ae"/>
          <w:color w:val="auto"/>
          <w:spacing w:val="-1"/>
          <w:sz w:val="28"/>
          <w:szCs w:val="28"/>
          <w:shd w:val="clear" w:color="auto" w:fill="FFFFFF"/>
        </w:rPr>
        <w:t>PRO.Культура.РФ</w:t>
      </w:r>
      <w:proofErr w:type="spellEnd"/>
      <w:r w:rsidR="008957DD">
        <w:rPr>
          <w:rStyle w:val="ae"/>
          <w:color w:val="auto"/>
          <w:spacing w:val="-1"/>
          <w:sz w:val="28"/>
          <w:szCs w:val="28"/>
          <w:shd w:val="clear" w:color="auto" w:fill="FFFFFF"/>
        </w:rPr>
        <w:fldChar w:fldCharType="end"/>
      </w:r>
      <w:r w:rsidRPr="00441392">
        <w:rPr>
          <w:spacing w:val="-1"/>
          <w:sz w:val="28"/>
          <w:szCs w:val="28"/>
          <w:shd w:val="clear" w:color="auto" w:fill="FFFFFF"/>
        </w:rPr>
        <w:t>» (М. А. Моисеенко)</w:t>
      </w:r>
    </w:p>
    <w:p w14:paraId="424D2E7D" w14:textId="77777777" w:rsidR="00FA54FA" w:rsidRPr="00441392" w:rsidRDefault="00FA54FA" w:rsidP="00FA54FA">
      <w:pPr>
        <w:autoSpaceDE w:val="0"/>
        <w:autoSpaceDN w:val="0"/>
        <w:adjustRightInd w:val="0"/>
        <w:jc w:val="both"/>
        <w:rPr>
          <w:bCs/>
          <w:sz w:val="28"/>
          <w:szCs w:val="28"/>
        </w:rPr>
      </w:pPr>
      <w:r w:rsidRPr="00441392">
        <w:rPr>
          <w:bCs/>
          <w:sz w:val="28"/>
          <w:szCs w:val="28"/>
        </w:rPr>
        <w:t xml:space="preserve">29.01.2025 вебинар </w:t>
      </w:r>
      <w:r w:rsidRPr="00441392">
        <w:rPr>
          <w:sz w:val="28"/>
          <w:szCs w:val="28"/>
        </w:rPr>
        <w:t>«Разработка и применение профиля должности» на портале «</w:t>
      </w:r>
      <w:proofErr w:type="spellStart"/>
      <w:r w:rsidR="008957DD">
        <w:fldChar w:fldCharType="begin"/>
      </w:r>
      <w:r w:rsidR="008957DD">
        <w:instrText xml:space="preserve"> HYPERLINK "https://vk.com/away.php?to=https%3A%2F%2FPRO.%D0%9A%D1%83%D0%BB%D1%8C%D1%82%D1%83%D1%80%D0%B0.%D0%A0%D0%A4&amp;utf=1" \t "_blank" </w:instrText>
      </w:r>
      <w:r w:rsidR="008957DD">
        <w:fldChar w:fldCharType="separate"/>
      </w:r>
      <w:r w:rsidRPr="00441392">
        <w:rPr>
          <w:rStyle w:val="ae"/>
          <w:color w:val="auto"/>
          <w:sz w:val="28"/>
          <w:szCs w:val="28"/>
        </w:rPr>
        <w:t>PRO.Культура.РФ</w:t>
      </w:r>
      <w:proofErr w:type="spellEnd"/>
      <w:r w:rsidR="008957DD">
        <w:rPr>
          <w:rStyle w:val="ae"/>
          <w:color w:val="auto"/>
          <w:sz w:val="28"/>
          <w:szCs w:val="28"/>
        </w:rPr>
        <w:fldChar w:fldCharType="end"/>
      </w:r>
      <w:r w:rsidRPr="00441392">
        <w:rPr>
          <w:sz w:val="28"/>
          <w:szCs w:val="28"/>
        </w:rPr>
        <w:t>»</w:t>
      </w:r>
      <w:r w:rsidRPr="00441392">
        <w:rPr>
          <w:bCs/>
          <w:spacing w:val="-1"/>
          <w:sz w:val="28"/>
          <w:szCs w:val="28"/>
          <w:shd w:val="clear" w:color="auto" w:fill="FFFFFF"/>
        </w:rPr>
        <w:t xml:space="preserve"> (</w:t>
      </w:r>
      <w:r w:rsidRPr="00441392">
        <w:rPr>
          <w:rFonts w:eastAsia="Calibri"/>
          <w:bCs/>
          <w:sz w:val="28"/>
          <w:szCs w:val="28"/>
          <w:lang w:eastAsia="en-US"/>
        </w:rPr>
        <w:t>О. Н. Слобожанина)</w:t>
      </w:r>
    </w:p>
    <w:p w14:paraId="25FD5524" w14:textId="77777777" w:rsidR="00FA54FA" w:rsidRPr="00441392" w:rsidRDefault="00FA54FA" w:rsidP="00FA54FA">
      <w:pPr>
        <w:autoSpaceDE w:val="0"/>
        <w:autoSpaceDN w:val="0"/>
        <w:adjustRightInd w:val="0"/>
        <w:jc w:val="both"/>
        <w:rPr>
          <w:spacing w:val="-1"/>
          <w:sz w:val="28"/>
          <w:szCs w:val="28"/>
          <w:shd w:val="clear" w:color="auto" w:fill="FFFFFF"/>
        </w:rPr>
      </w:pPr>
      <w:r w:rsidRPr="00441392">
        <w:rPr>
          <w:bCs/>
          <w:sz w:val="28"/>
          <w:szCs w:val="28"/>
        </w:rPr>
        <w:t xml:space="preserve">30.01.2025 вебинар «Три простых способа превратить событие в информационный повод» </w:t>
      </w:r>
      <w:bookmarkStart w:id="68" w:name="_Hlk219910903"/>
      <w:r w:rsidRPr="00441392">
        <w:rPr>
          <w:spacing w:val="-1"/>
          <w:sz w:val="28"/>
          <w:szCs w:val="28"/>
          <w:shd w:val="clear" w:color="auto" w:fill="FFFFFF"/>
        </w:rPr>
        <w:t>на портале «</w:t>
      </w:r>
      <w:proofErr w:type="spellStart"/>
      <w:r w:rsidR="008957DD">
        <w:fldChar w:fldCharType="begin"/>
      </w:r>
      <w:r w:rsidR="008957DD">
        <w:instrText xml:space="preserve"> HYPERLINK "https://vk.com/away.php?to=https%3A%2F%2FPRO.%D0%9A%D1%83%D0%BB%D1%8C%D1%82%D1%83%D1%80%D0%B0.%D0%A0%D0%A4&amp;utf=1" \t "_blank" </w:instrText>
      </w:r>
      <w:r w:rsidR="008957DD">
        <w:fldChar w:fldCharType="separate"/>
      </w:r>
      <w:r w:rsidRPr="00441392">
        <w:rPr>
          <w:rStyle w:val="ae"/>
          <w:color w:val="auto"/>
          <w:spacing w:val="-1"/>
          <w:sz w:val="28"/>
          <w:szCs w:val="28"/>
          <w:shd w:val="clear" w:color="auto" w:fill="FFFFFF"/>
        </w:rPr>
        <w:t>PRO.Культура.РФ</w:t>
      </w:r>
      <w:proofErr w:type="spellEnd"/>
      <w:r w:rsidR="008957DD">
        <w:rPr>
          <w:rStyle w:val="ae"/>
          <w:color w:val="auto"/>
          <w:spacing w:val="-1"/>
          <w:sz w:val="28"/>
          <w:szCs w:val="28"/>
          <w:shd w:val="clear" w:color="auto" w:fill="FFFFFF"/>
        </w:rPr>
        <w:fldChar w:fldCharType="end"/>
      </w:r>
      <w:r w:rsidRPr="00441392">
        <w:rPr>
          <w:spacing w:val="-1"/>
          <w:sz w:val="28"/>
          <w:szCs w:val="28"/>
          <w:shd w:val="clear" w:color="auto" w:fill="FFFFFF"/>
        </w:rPr>
        <w:t>» (М. А. Моисеенко, З. Х. Ахметова)</w:t>
      </w:r>
    </w:p>
    <w:p w14:paraId="02B816DB" w14:textId="77777777" w:rsidR="00FA54FA" w:rsidRPr="00441392" w:rsidRDefault="00FA54FA" w:rsidP="00FA54FA">
      <w:pPr>
        <w:autoSpaceDE w:val="0"/>
        <w:autoSpaceDN w:val="0"/>
        <w:adjustRightInd w:val="0"/>
        <w:jc w:val="both"/>
        <w:rPr>
          <w:bCs/>
          <w:sz w:val="28"/>
          <w:szCs w:val="28"/>
        </w:rPr>
      </w:pPr>
      <w:r w:rsidRPr="00441392">
        <w:rPr>
          <w:bCs/>
          <w:sz w:val="28"/>
          <w:szCs w:val="28"/>
        </w:rPr>
        <w:t xml:space="preserve">31.01.2025 Консультационный день для руководителей и специалистов отделов обслуживания в режиме ВКС </w:t>
      </w:r>
      <w:r w:rsidRPr="00441392">
        <w:rPr>
          <w:bCs/>
          <w:spacing w:val="-1"/>
          <w:sz w:val="28"/>
          <w:szCs w:val="28"/>
          <w:shd w:val="clear" w:color="auto" w:fill="FFFFFF"/>
        </w:rPr>
        <w:t>(</w:t>
      </w:r>
      <w:r w:rsidRPr="00441392">
        <w:rPr>
          <w:rFonts w:eastAsia="Calibri"/>
          <w:bCs/>
          <w:sz w:val="28"/>
          <w:szCs w:val="28"/>
          <w:lang w:eastAsia="en-US"/>
        </w:rPr>
        <w:t xml:space="preserve">О. Н. Слобожанина, </w:t>
      </w:r>
      <w:r w:rsidRPr="00441392">
        <w:rPr>
          <w:sz w:val="28"/>
          <w:szCs w:val="28"/>
        </w:rPr>
        <w:t>М. А. Моисеенко</w:t>
      </w:r>
      <w:r w:rsidRPr="00441392">
        <w:rPr>
          <w:rFonts w:eastAsia="Calibri"/>
          <w:bCs/>
          <w:sz w:val="28"/>
          <w:szCs w:val="28"/>
          <w:lang w:eastAsia="en-US"/>
        </w:rPr>
        <w:t>)</w:t>
      </w:r>
    </w:p>
    <w:p w14:paraId="6B517BB0" w14:textId="77777777" w:rsidR="00FA54FA" w:rsidRPr="00441392" w:rsidRDefault="00FA54FA" w:rsidP="00FA54FA">
      <w:pPr>
        <w:autoSpaceDE w:val="0"/>
        <w:autoSpaceDN w:val="0"/>
        <w:adjustRightInd w:val="0"/>
        <w:jc w:val="both"/>
        <w:rPr>
          <w:bCs/>
          <w:sz w:val="28"/>
          <w:szCs w:val="28"/>
        </w:rPr>
      </w:pPr>
      <w:r w:rsidRPr="00441392">
        <w:rPr>
          <w:bCs/>
          <w:sz w:val="28"/>
          <w:szCs w:val="28"/>
        </w:rPr>
        <w:lastRenderedPageBreak/>
        <w:t xml:space="preserve">06.02.2025 совещание в режиме ВКС по вопросу об итогах реализации регионального проекта «Социальный кинозал» в муниципальных образованиях Пермского края в 2024 году и о планах на 2025 год. Организатор - ГКБУК «Пермская синематека» (О. Н. Слобожанина, Е. Н. </w:t>
      </w:r>
      <w:proofErr w:type="spellStart"/>
      <w:r w:rsidRPr="00441392">
        <w:rPr>
          <w:bCs/>
          <w:sz w:val="28"/>
          <w:szCs w:val="28"/>
        </w:rPr>
        <w:t>Чуняева</w:t>
      </w:r>
      <w:proofErr w:type="spellEnd"/>
      <w:r w:rsidRPr="00441392">
        <w:rPr>
          <w:bCs/>
          <w:sz w:val="28"/>
          <w:szCs w:val="28"/>
        </w:rPr>
        <w:t xml:space="preserve">, И. Ю. </w:t>
      </w:r>
      <w:proofErr w:type="spellStart"/>
      <w:r w:rsidRPr="00441392">
        <w:rPr>
          <w:bCs/>
          <w:sz w:val="28"/>
          <w:szCs w:val="28"/>
        </w:rPr>
        <w:t>Верховодко</w:t>
      </w:r>
      <w:proofErr w:type="spellEnd"/>
      <w:r w:rsidRPr="00441392">
        <w:rPr>
          <w:bCs/>
          <w:sz w:val="28"/>
          <w:szCs w:val="28"/>
        </w:rPr>
        <w:t>)</w:t>
      </w:r>
    </w:p>
    <w:bookmarkEnd w:id="68"/>
    <w:p w14:paraId="30030E9E" w14:textId="77777777" w:rsidR="00FA54FA" w:rsidRPr="00441392" w:rsidRDefault="00FA54FA" w:rsidP="00FA54FA">
      <w:pPr>
        <w:autoSpaceDE w:val="0"/>
        <w:autoSpaceDN w:val="0"/>
        <w:adjustRightInd w:val="0"/>
        <w:jc w:val="both"/>
        <w:rPr>
          <w:bCs/>
          <w:sz w:val="28"/>
          <w:szCs w:val="28"/>
        </w:rPr>
      </w:pPr>
      <w:r w:rsidRPr="00441392">
        <w:rPr>
          <w:bCs/>
          <w:sz w:val="28"/>
          <w:szCs w:val="28"/>
        </w:rPr>
        <w:t>17.02.2025 вебинар «Пушкинская карта» для начинающих. Как создать интересное мероприятие на базе библиотеки»</w:t>
      </w:r>
      <w:r w:rsidRPr="00441392">
        <w:rPr>
          <w:spacing w:val="-1"/>
          <w:sz w:val="28"/>
          <w:szCs w:val="28"/>
          <w:shd w:val="clear" w:color="auto" w:fill="FFFFFF"/>
        </w:rPr>
        <w:t xml:space="preserve"> на портале «</w:t>
      </w:r>
      <w:proofErr w:type="spellStart"/>
      <w:r w:rsidR="008957DD">
        <w:fldChar w:fldCharType="begin"/>
      </w:r>
      <w:r w:rsidR="008957DD">
        <w:instrText xml:space="preserve"> HYPERLINK "https://vk.com/away.php?to=https%3A%2F%2FPRO.%D0%9A%D1%83%D0%BB%D1%8C%D1%82%D1%83%D1%80%D0%B0.%D0%A0%D0%A4&amp;utf=1" \t "_blank" </w:instrText>
      </w:r>
      <w:r w:rsidR="008957DD">
        <w:fldChar w:fldCharType="separate"/>
      </w:r>
      <w:r w:rsidRPr="00441392">
        <w:rPr>
          <w:rStyle w:val="ae"/>
          <w:color w:val="auto"/>
          <w:spacing w:val="-1"/>
          <w:sz w:val="28"/>
          <w:szCs w:val="28"/>
          <w:shd w:val="clear" w:color="auto" w:fill="FFFFFF"/>
        </w:rPr>
        <w:t>PRO.Культура.РФ</w:t>
      </w:r>
      <w:proofErr w:type="spellEnd"/>
      <w:r w:rsidR="008957DD">
        <w:rPr>
          <w:rStyle w:val="ae"/>
          <w:color w:val="auto"/>
          <w:spacing w:val="-1"/>
          <w:sz w:val="28"/>
          <w:szCs w:val="28"/>
          <w:shd w:val="clear" w:color="auto" w:fill="FFFFFF"/>
        </w:rPr>
        <w:fldChar w:fldCharType="end"/>
      </w:r>
      <w:r w:rsidRPr="00441392">
        <w:rPr>
          <w:spacing w:val="-1"/>
          <w:sz w:val="28"/>
          <w:szCs w:val="28"/>
          <w:shd w:val="clear" w:color="auto" w:fill="FFFFFF"/>
        </w:rPr>
        <w:t>» (М. А. Моисеенко, З. Х. Ахметова)</w:t>
      </w:r>
    </w:p>
    <w:p w14:paraId="0054A1BD" w14:textId="77777777" w:rsidR="00FA54FA" w:rsidRPr="00441392" w:rsidRDefault="00FA54FA" w:rsidP="00FA54FA">
      <w:pPr>
        <w:jc w:val="both"/>
        <w:rPr>
          <w:sz w:val="28"/>
          <w:szCs w:val="28"/>
        </w:rPr>
      </w:pPr>
      <w:r w:rsidRPr="00441392">
        <w:rPr>
          <w:sz w:val="28"/>
          <w:szCs w:val="28"/>
        </w:rPr>
        <w:t xml:space="preserve">26.02.2025 онлайн-вебинар «Сайты учреждений: от редизайна до автоматизации. Избегаем ошибок и внедряем лучшие решения». Организатор – </w:t>
      </w:r>
      <w:r w:rsidRPr="00441392">
        <w:rPr>
          <w:sz w:val="28"/>
          <w:szCs w:val="28"/>
          <w:lang w:val="en-US"/>
        </w:rPr>
        <w:t>IT</w:t>
      </w:r>
      <w:r w:rsidRPr="00441392">
        <w:rPr>
          <w:sz w:val="28"/>
          <w:szCs w:val="28"/>
        </w:rPr>
        <w:t>-компания «Лео Пульт» (</w:t>
      </w:r>
      <w:r w:rsidRPr="00441392">
        <w:rPr>
          <w:rFonts w:eastAsia="Calibri"/>
          <w:bCs/>
          <w:sz w:val="28"/>
          <w:szCs w:val="28"/>
          <w:lang w:eastAsia="en-US"/>
        </w:rPr>
        <w:t>О. Н. Слобожанина</w:t>
      </w:r>
      <w:r w:rsidRPr="00441392">
        <w:rPr>
          <w:spacing w:val="-1"/>
          <w:sz w:val="28"/>
          <w:szCs w:val="28"/>
          <w:shd w:val="clear" w:color="auto" w:fill="FFFFFF"/>
        </w:rPr>
        <w:t>, М. А. Моисеенко)</w:t>
      </w:r>
    </w:p>
    <w:p w14:paraId="49CD7712" w14:textId="77777777" w:rsidR="00FA54FA" w:rsidRPr="00441392" w:rsidRDefault="00FA54FA" w:rsidP="00FA54FA">
      <w:pPr>
        <w:autoSpaceDE w:val="0"/>
        <w:autoSpaceDN w:val="0"/>
        <w:adjustRightInd w:val="0"/>
        <w:jc w:val="both"/>
        <w:rPr>
          <w:bCs/>
          <w:sz w:val="28"/>
          <w:szCs w:val="28"/>
        </w:rPr>
      </w:pPr>
      <w:r w:rsidRPr="00441392">
        <w:rPr>
          <w:bCs/>
          <w:sz w:val="28"/>
          <w:szCs w:val="28"/>
        </w:rPr>
        <w:t xml:space="preserve">26.03.2025 </w:t>
      </w:r>
      <w:r w:rsidRPr="00441392">
        <w:rPr>
          <w:sz w:val="28"/>
          <w:szCs w:val="28"/>
        </w:rPr>
        <w:t>онлайн-вебинар</w:t>
      </w:r>
      <w:r w:rsidRPr="00441392">
        <w:rPr>
          <w:sz w:val="28"/>
          <w:szCs w:val="28"/>
          <w:shd w:val="clear" w:color="auto" w:fill="FFFFFF"/>
        </w:rPr>
        <w:t xml:space="preserve"> «Обращения граждан. Изменения в 59-ФЗ от 02 мая 2006 года. Новый порядок по работе с обращениями». </w:t>
      </w:r>
      <w:r w:rsidRPr="00441392">
        <w:rPr>
          <w:sz w:val="28"/>
          <w:szCs w:val="28"/>
        </w:rPr>
        <w:t xml:space="preserve">Организатор – </w:t>
      </w:r>
      <w:r w:rsidRPr="00441392">
        <w:rPr>
          <w:sz w:val="28"/>
          <w:szCs w:val="28"/>
          <w:lang w:val="en-US"/>
        </w:rPr>
        <w:t>IT</w:t>
      </w:r>
      <w:r w:rsidRPr="00441392">
        <w:rPr>
          <w:sz w:val="28"/>
          <w:szCs w:val="28"/>
        </w:rPr>
        <w:t>-компания «Лео Пульт» (</w:t>
      </w:r>
      <w:r w:rsidRPr="00441392">
        <w:rPr>
          <w:rFonts w:eastAsia="Calibri"/>
          <w:bCs/>
          <w:sz w:val="28"/>
          <w:szCs w:val="28"/>
          <w:lang w:eastAsia="en-US"/>
        </w:rPr>
        <w:t>О. Н. Слобожанина)</w:t>
      </w:r>
    </w:p>
    <w:p w14:paraId="6A5DDC35" w14:textId="77777777" w:rsidR="00FA54FA" w:rsidRPr="00441392" w:rsidRDefault="00FA54FA" w:rsidP="00FA54FA">
      <w:pPr>
        <w:autoSpaceDE w:val="0"/>
        <w:autoSpaceDN w:val="0"/>
        <w:adjustRightInd w:val="0"/>
        <w:jc w:val="both"/>
        <w:rPr>
          <w:rFonts w:eastAsia="Calibri"/>
          <w:bCs/>
          <w:sz w:val="28"/>
          <w:szCs w:val="28"/>
          <w:lang w:eastAsia="en-US"/>
        </w:rPr>
      </w:pPr>
      <w:r w:rsidRPr="00441392">
        <w:rPr>
          <w:bCs/>
          <w:sz w:val="28"/>
          <w:szCs w:val="28"/>
        </w:rPr>
        <w:t>11.04.2025 вебинар «</w:t>
      </w:r>
      <w:r w:rsidRPr="00441392">
        <w:rPr>
          <w:sz w:val="28"/>
          <w:szCs w:val="28"/>
        </w:rPr>
        <w:t>Правила внутреннего трудового распорядка: проверяем и вносим изменения» на портале «</w:t>
      </w:r>
      <w:proofErr w:type="spellStart"/>
      <w:r w:rsidR="008957DD">
        <w:fldChar w:fldCharType="begin"/>
      </w:r>
      <w:r w:rsidR="008957DD">
        <w:instrText xml:space="preserve"> HYPERLINK "https://vk.com/away.php?to=https%3A%2F%2FPRO.%D0%9A%D1%83%D0%BB%D1%8C%D1%82%D1%83%D1%80%D0%B0.%D0%A0%D0%A4&amp;utf=1" \t "_blank" </w:instrText>
      </w:r>
      <w:r w:rsidR="008957DD">
        <w:fldChar w:fldCharType="separate"/>
      </w:r>
      <w:r w:rsidRPr="00441392">
        <w:rPr>
          <w:rStyle w:val="ae"/>
          <w:color w:val="auto"/>
          <w:sz w:val="28"/>
          <w:szCs w:val="28"/>
        </w:rPr>
        <w:t>PRO.Культура.РФ</w:t>
      </w:r>
      <w:proofErr w:type="spellEnd"/>
      <w:r w:rsidR="008957DD">
        <w:rPr>
          <w:rStyle w:val="ae"/>
          <w:color w:val="auto"/>
          <w:sz w:val="28"/>
          <w:szCs w:val="28"/>
        </w:rPr>
        <w:fldChar w:fldCharType="end"/>
      </w:r>
      <w:r w:rsidRPr="00441392">
        <w:rPr>
          <w:sz w:val="28"/>
          <w:szCs w:val="28"/>
        </w:rPr>
        <w:t>»</w:t>
      </w:r>
      <w:r w:rsidRPr="00441392">
        <w:rPr>
          <w:bCs/>
          <w:spacing w:val="-1"/>
          <w:sz w:val="28"/>
          <w:szCs w:val="28"/>
          <w:shd w:val="clear" w:color="auto" w:fill="FFFFFF"/>
        </w:rPr>
        <w:t xml:space="preserve"> (</w:t>
      </w:r>
      <w:r w:rsidRPr="00441392">
        <w:rPr>
          <w:rFonts w:eastAsia="Calibri"/>
          <w:bCs/>
          <w:sz w:val="28"/>
          <w:szCs w:val="28"/>
          <w:lang w:eastAsia="en-US"/>
        </w:rPr>
        <w:t>О. Н. Слобожанина)</w:t>
      </w:r>
    </w:p>
    <w:p w14:paraId="2DD5D058" w14:textId="77777777" w:rsidR="00FA54FA" w:rsidRPr="00441392" w:rsidRDefault="00FA54FA" w:rsidP="00FA54FA">
      <w:pPr>
        <w:autoSpaceDE w:val="0"/>
        <w:autoSpaceDN w:val="0"/>
        <w:adjustRightInd w:val="0"/>
        <w:jc w:val="both"/>
        <w:rPr>
          <w:rFonts w:eastAsia="Calibri"/>
          <w:bCs/>
          <w:sz w:val="28"/>
          <w:szCs w:val="28"/>
          <w:lang w:eastAsia="en-US"/>
        </w:rPr>
      </w:pPr>
      <w:r w:rsidRPr="00441392">
        <w:rPr>
          <w:rFonts w:eastAsia="Calibri"/>
          <w:bCs/>
          <w:sz w:val="28"/>
          <w:szCs w:val="28"/>
          <w:lang w:eastAsia="en-US"/>
        </w:rPr>
        <w:t>16.04.2025 онлайн-формат установочной сессии для первичных отделений на базе учреждений культуры (Воронова Л. В.)</w:t>
      </w:r>
    </w:p>
    <w:p w14:paraId="7EA699CE" w14:textId="77777777" w:rsidR="00FA54FA" w:rsidRPr="00441392" w:rsidRDefault="00FA54FA" w:rsidP="00FA54FA">
      <w:pPr>
        <w:jc w:val="both"/>
        <w:rPr>
          <w:sz w:val="28"/>
          <w:szCs w:val="28"/>
        </w:rPr>
      </w:pPr>
      <w:r w:rsidRPr="00441392">
        <w:rPr>
          <w:rFonts w:eastAsia="Calibri"/>
          <w:sz w:val="28"/>
          <w:szCs w:val="28"/>
        </w:rPr>
        <w:t xml:space="preserve">29.04.2025 </w:t>
      </w:r>
      <w:r w:rsidRPr="00441392">
        <w:rPr>
          <w:sz w:val="28"/>
          <w:szCs w:val="28"/>
        </w:rPr>
        <w:t xml:space="preserve">онлайн-вебинар «Защита данных и информационная безопасность в учреждениях образования и культуры». Организатор – </w:t>
      </w:r>
      <w:r w:rsidRPr="00441392">
        <w:rPr>
          <w:sz w:val="28"/>
          <w:szCs w:val="28"/>
          <w:lang w:val="en-US"/>
        </w:rPr>
        <w:t>IT</w:t>
      </w:r>
      <w:r w:rsidRPr="00441392">
        <w:rPr>
          <w:sz w:val="28"/>
          <w:szCs w:val="28"/>
        </w:rPr>
        <w:t>-компания «Лео Пульт» (</w:t>
      </w:r>
      <w:r w:rsidRPr="00441392">
        <w:rPr>
          <w:rFonts w:eastAsia="Calibri"/>
          <w:bCs/>
          <w:sz w:val="28"/>
          <w:szCs w:val="28"/>
          <w:lang w:eastAsia="en-US"/>
        </w:rPr>
        <w:t>О. Н. Слобожанина)</w:t>
      </w:r>
    </w:p>
    <w:p w14:paraId="58676BDF" w14:textId="77777777" w:rsidR="00FA54FA" w:rsidRPr="00441392" w:rsidRDefault="00FA54FA" w:rsidP="00FA54FA">
      <w:pPr>
        <w:autoSpaceDE w:val="0"/>
        <w:autoSpaceDN w:val="0"/>
        <w:adjustRightInd w:val="0"/>
        <w:jc w:val="both"/>
        <w:rPr>
          <w:sz w:val="28"/>
          <w:szCs w:val="28"/>
        </w:rPr>
      </w:pPr>
      <w:r w:rsidRPr="00441392">
        <w:rPr>
          <w:sz w:val="28"/>
          <w:szCs w:val="28"/>
        </w:rPr>
        <w:t>07.05.2025 вебинар «Главные изменения в работе с персональными данными с 30 мая 2025 года: как соблюдать закон и минимизировать риски» на портале «</w:t>
      </w:r>
      <w:proofErr w:type="spellStart"/>
      <w:r w:rsidR="008957DD">
        <w:fldChar w:fldCharType="begin"/>
      </w:r>
      <w:r w:rsidR="008957DD">
        <w:instrText xml:space="preserve"> HYPERLINK "https://vk.com/away.php?to=https%3A%2F%2FPRO.%D0%9A%D1%83%D0%BB%D1%8C%D1%82%D1%83%D1%80%D0%B0.%D0%A0%D0%A4&amp;utf=1" \t "_blank" </w:instrText>
      </w:r>
      <w:r w:rsidR="008957DD">
        <w:fldChar w:fldCharType="separate"/>
      </w:r>
      <w:r w:rsidRPr="00441392">
        <w:rPr>
          <w:rStyle w:val="ae"/>
          <w:color w:val="auto"/>
          <w:sz w:val="28"/>
          <w:szCs w:val="28"/>
        </w:rPr>
        <w:t>PRO.Культура.РФ</w:t>
      </w:r>
      <w:proofErr w:type="spellEnd"/>
      <w:r w:rsidR="008957DD">
        <w:rPr>
          <w:rStyle w:val="ae"/>
          <w:color w:val="auto"/>
          <w:sz w:val="28"/>
          <w:szCs w:val="28"/>
        </w:rPr>
        <w:fldChar w:fldCharType="end"/>
      </w:r>
      <w:r w:rsidRPr="00441392">
        <w:rPr>
          <w:sz w:val="28"/>
          <w:szCs w:val="28"/>
        </w:rPr>
        <w:t>»</w:t>
      </w:r>
      <w:r w:rsidRPr="00441392">
        <w:rPr>
          <w:bCs/>
          <w:spacing w:val="-1"/>
          <w:sz w:val="28"/>
          <w:szCs w:val="28"/>
          <w:shd w:val="clear" w:color="auto" w:fill="FFFFFF"/>
        </w:rPr>
        <w:t xml:space="preserve"> (</w:t>
      </w:r>
      <w:r w:rsidRPr="00441392">
        <w:rPr>
          <w:rFonts w:eastAsia="Calibri"/>
          <w:bCs/>
          <w:sz w:val="28"/>
          <w:szCs w:val="28"/>
          <w:lang w:eastAsia="en-US"/>
        </w:rPr>
        <w:t xml:space="preserve">О. Н. Слобожанина, А. Ф. </w:t>
      </w:r>
      <w:proofErr w:type="spellStart"/>
      <w:r w:rsidRPr="00441392">
        <w:rPr>
          <w:rFonts w:eastAsia="Calibri"/>
          <w:bCs/>
          <w:sz w:val="28"/>
          <w:szCs w:val="28"/>
          <w:lang w:eastAsia="en-US"/>
        </w:rPr>
        <w:t>Музафарова</w:t>
      </w:r>
      <w:proofErr w:type="spellEnd"/>
      <w:r w:rsidRPr="00441392">
        <w:rPr>
          <w:rFonts w:eastAsia="Calibri"/>
          <w:bCs/>
          <w:sz w:val="28"/>
          <w:szCs w:val="28"/>
          <w:lang w:eastAsia="en-US"/>
        </w:rPr>
        <w:t>)</w:t>
      </w:r>
    </w:p>
    <w:p w14:paraId="12A2238E" w14:textId="77777777" w:rsidR="00FA54FA" w:rsidRPr="00441392" w:rsidRDefault="00581D14" w:rsidP="00FA54FA">
      <w:pPr>
        <w:autoSpaceDE w:val="0"/>
        <w:autoSpaceDN w:val="0"/>
        <w:adjustRightInd w:val="0"/>
        <w:jc w:val="both"/>
        <w:rPr>
          <w:bCs/>
          <w:sz w:val="28"/>
          <w:szCs w:val="28"/>
        </w:rPr>
      </w:pPr>
      <w:r>
        <w:rPr>
          <w:bCs/>
          <w:sz w:val="28"/>
          <w:szCs w:val="28"/>
        </w:rPr>
        <w:t>20.06.2025 о</w:t>
      </w:r>
      <w:r w:rsidR="00FA54FA" w:rsidRPr="00441392">
        <w:rPr>
          <w:bCs/>
          <w:sz w:val="28"/>
          <w:szCs w:val="28"/>
        </w:rPr>
        <w:t xml:space="preserve">нлайн-встреча «Эффективное продвижение мероприятий в библиотеке: как привлекать и вдохновлять аудиторию». Организатор - Проектный офис РГБ </w:t>
      </w:r>
      <w:r w:rsidR="00FA54FA" w:rsidRPr="00441392">
        <w:rPr>
          <w:sz w:val="28"/>
          <w:szCs w:val="28"/>
        </w:rPr>
        <w:t>(</w:t>
      </w:r>
      <w:r w:rsidR="00FA54FA" w:rsidRPr="00441392">
        <w:rPr>
          <w:rFonts w:eastAsia="Calibri"/>
          <w:bCs/>
          <w:sz w:val="28"/>
          <w:szCs w:val="28"/>
          <w:lang w:eastAsia="en-US"/>
        </w:rPr>
        <w:t>О. Н. Слобожанина</w:t>
      </w:r>
      <w:r w:rsidR="00FA54FA" w:rsidRPr="00441392">
        <w:rPr>
          <w:spacing w:val="-1"/>
          <w:sz w:val="28"/>
          <w:szCs w:val="28"/>
          <w:shd w:val="clear" w:color="auto" w:fill="FFFFFF"/>
        </w:rPr>
        <w:t>, М. А. Моисеенко)</w:t>
      </w:r>
    </w:p>
    <w:p w14:paraId="713AB462" w14:textId="77777777" w:rsidR="00FA54FA" w:rsidRPr="00441392" w:rsidRDefault="00FA54FA" w:rsidP="00FA54FA">
      <w:pPr>
        <w:autoSpaceDE w:val="0"/>
        <w:autoSpaceDN w:val="0"/>
        <w:adjustRightInd w:val="0"/>
        <w:jc w:val="both"/>
        <w:rPr>
          <w:bCs/>
          <w:sz w:val="28"/>
          <w:szCs w:val="28"/>
        </w:rPr>
      </w:pPr>
      <w:r w:rsidRPr="00441392">
        <w:rPr>
          <w:bCs/>
          <w:sz w:val="28"/>
          <w:szCs w:val="28"/>
        </w:rPr>
        <w:t xml:space="preserve">10.07.2025 вебинар «Пушкинская карта» на селе: 5 способов эффективно участвовать в программе» </w:t>
      </w:r>
      <w:bookmarkStart w:id="69" w:name="_Hlk219911003"/>
      <w:r w:rsidRPr="00441392">
        <w:rPr>
          <w:bCs/>
          <w:sz w:val="28"/>
          <w:szCs w:val="28"/>
        </w:rPr>
        <w:t>на портале «</w:t>
      </w:r>
      <w:proofErr w:type="spellStart"/>
      <w:r w:rsidRPr="00441392">
        <w:rPr>
          <w:bCs/>
          <w:sz w:val="28"/>
          <w:szCs w:val="28"/>
        </w:rPr>
        <w:t>PRO.Культура.РФ</w:t>
      </w:r>
      <w:proofErr w:type="spellEnd"/>
      <w:r w:rsidRPr="00441392">
        <w:rPr>
          <w:bCs/>
          <w:sz w:val="28"/>
          <w:szCs w:val="28"/>
        </w:rPr>
        <w:t>» (М. А. Моисеенко)</w:t>
      </w:r>
    </w:p>
    <w:bookmarkEnd w:id="69"/>
    <w:p w14:paraId="7426FD79" w14:textId="77777777" w:rsidR="00FA54FA" w:rsidRPr="00441392" w:rsidRDefault="00FA54FA" w:rsidP="00FA54FA">
      <w:pPr>
        <w:autoSpaceDE w:val="0"/>
        <w:autoSpaceDN w:val="0"/>
        <w:adjustRightInd w:val="0"/>
        <w:jc w:val="both"/>
        <w:rPr>
          <w:bCs/>
          <w:sz w:val="28"/>
          <w:szCs w:val="28"/>
        </w:rPr>
      </w:pPr>
      <w:r w:rsidRPr="00441392">
        <w:rPr>
          <w:bCs/>
          <w:sz w:val="28"/>
          <w:szCs w:val="28"/>
        </w:rPr>
        <w:t>14.08.2025 вебинар «Пушкинская карта»: что нового в программе и как с этим работать</w:t>
      </w:r>
      <w:r w:rsidRPr="00441392">
        <w:rPr>
          <w:sz w:val="28"/>
          <w:szCs w:val="28"/>
        </w:rPr>
        <w:t xml:space="preserve"> </w:t>
      </w:r>
      <w:r w:rsidRPr="00441392">
        <w:rPr>
          <w:bCs/>
          <w:sz w:val="28"/>
          <w:szCs w:val="28"/>
        </w:rPr>
        <w:t>на портале «</w:t>
      </w:r>
      <w:proofErr w:type="spellStart"/>
      <w:r w:rsidRPr="00441392">
        <w:rPr>
          <w:bCs/>
          <w:sz w:val="28"/>
          <w:szCs w:val="28"/>
        </w:rPr>
        <w:t>PRO.Культура.РФ</w:t>
      </w:r>
      <w:proofErr w:type="spellEnd"/>
      <w:r w:rsidRPr="00441392">
        <w:rPr>
          <w:bCs/>
          <w:sz w:val="28"/>
          <w:szCs w:val="28"/>
        </w:rPr>
        <w:t>» (М. А. Моисеенко)</w:t>
      </w:r>
    </w:p>
    <w:p w14:paraId="16D6FE20" w14:textId="77777777" w:rsidR="00FA54FA" w:rsidRPr="00441392" w:rsidRDefault="00FA54FA" w:rsidP="00FA54FA">
      <w:pPr>
        <w:autoSpaceDE w:val="0"/>
        <w:autoSpaceDN w:val="0"/>
        <w:adjustRightInd w:val="0"/>
        <w:jc w:val="both"/>
        <w:rPr>
          <w:bCs/>
          <w:sz w:val="28"/>
          <w:szCs w:val="28"/>
        </w:rPr>
      </w:pPr>
      <w:r w:rsidRPr="00441392">
        <w:rPr>
          <w:bCs/>
          <w:sz w:val="28"/>
          <w:szCs w:val="28"/>
        </w:rPr>
        <w:t>11.09.2025 вебинар «Лайкнуть нельзя пролистать: методика продвижения библиотеки в соцсетях» на портале «</w:t>
      </w:r>
      <w:proofErr w:type="spellStart"/>
      <w:r w:rsidRPr="00441392">
        <w:rPr>
          <w:bCs/>
          <w:sz w:val="28"/>
          <w:szCs w:val="28"/>
        </w:rPr>
        <w:t>PRO.Культура.РФ</w:t>
      </w:r>
      <w:proofErr w:type="spellEnd"/>
      <w:r w:rsidRPr="00441392">
        <w:rPr>
          <w:bCs/>
          <w:sz w:val="28"/>
          <w:szCs w:val="28"/>
        </w:rPr>
        <w:t>» (М. А. Моисеенко, З. Х. Ахметова)</w:t>
      </w:r>
    </w:p>
    <w:p w14:paraId="50DFCC25" w14:textId="77777777" w:rsidR="00FA54FA" w:rsidRPr="00441392" w:rsidRDefault="00FA54FA" w:rsidP="00FA54FA">
      <w:pPr>
        <w:autoSpaceDE w:val="0"/>
        <w:autoSpaceDN w:val="0"/>
        <w:adjustRightInd w:val="0"/>
        <w:jc w:val="both"/>
        <w:rPr>
          <w:bCs/>
          <w:sz w:val="28"/>
          <w:szCs w:val="28"/>
        </w:rPr>
      </w:pPr>
      <w:r w:rsidRPr="00441392">
        <w:rPr>
          <w:bCs/>
          <w:sz w:val="28"/>
          <w:szCs w:val="28"/>
        </w:rPr>
        <w:t>02.10.2025 вебинар «Пушкинская карта» переезжает в ВТБ: что нужно знать о смене банка — оператора программы» на портале «</w:t>
      </w:r>
      <w:proofErr w:type="spellStart"/>
      <w:r w:rsidRPr="00441392">
        <w:rPr>
          <w:bCs/>
          <w:sz w:val="28"/>
          <w:szCs w:val="28"/>
        </w:rPr>
        <w:t>PRO.Культура.РФ</w:t>
      </w:r>
      <w:proofErr w:type="spellEnd"/>
      <w:r w:rsidRPr="00441392">
        <w:rPr>
          <w:bCs/>
          <w:sz w:val="28"/>
          <w:szCs w:val="28"/>
        </w:rPr>
        <w:t>» (М. А. Моисеенко, З. Х. Ахметова)</w:t>
      </w:r>
    </w:p>
    <w:p w14:paraId="34A77BF6" w14:textId="77777777" w:rsidR="00FA54FA" w:rsidRPr="00441392" w:rsidRDefault="00FA54FA" w:rsidP="00FA54FA">
      <w:pPr>
        <w:jc w:val="both"/>
        <w:rPr>
          <w:sz w:val="28"/>
          <w:szCs w:val="28"/>
        </w:rPr>
      </w:pPr>
      <w:r w:rsidRPr="00441392">
        <w:rPr>
          <w:sz w:val="28"/>
          <w:szCs w:val="28"/>
        </w:rPr>
        <w:t>15.10.2025 онлайн-встреча по организационным вопросам краевых мероприятий. Организатор - П</w:t>
      </w:r>
      <w:r w:rsidR="00581D14">
        <w:rPr>
          <w:sz w:val="28"/>
          <w:szCs w:val="28"/>
        </w:rPr>
        <w:t>КДБ</w:t>
      </w:r>
      <w:r w:rsidRPr="00441392">
        <w:rPr>
          <w:sz w:val="28"/>
          <w:szCs w:val="28"/>
        </w:rPr>
        <w:t xml:space="preserve"> им. Л.И. Кузьмина (М. А. Моисеенко)</w:t>
      </w:r>
    </w:p>
    <w:p w14:paraId="184B6203" w14:textId="77777777" w:rsidR="00FA54FA" w:rsidRPr="00441392" w:rsidRDefault="00FA54FA" w:rsidP="00FA54FA">
      <w:pPr>
        <w:jc w:val="both"/>
        <w:rPr>
          <w:sz w:val="28"/>
          <w:szCs w:val="28"/>
        </w:rPr>
      </w:pPr>
      <w:r w:rsidRPr="00441392">
        <w:rPr>
          <w:sz w:val="28"/>
          <w:szCs w:val="28"/>
        </w:rPr>
        <w:t xml:space="preserve">16.10.2025 Краевой день библиографа «Интерактивные формы работы в рамках информационно-библиографической деятельности» г. Пермь, Краевая библиотека им. А. М. Горького (Т. М. </w:t>
      </w:r>
      <w:proofErr w:type="spellStart"/>
      <w:r w:rsidRPr="00441392">
        <w:rPr>
          <w:sz w:val="28"/>
          <w:szCs w:val="28"/>
        </w:rPr>
        <w:t>Долгодворова</w:t>
      </w:r>
      <w:proofErr w:type="spellEnd"/>
      <w:r w:rsidRPr="00441392">
        <w:rPr>
          <w:sz w:val="28"/>
          <w:szCs w:val="28"/>
        </w:rPr>
        <w:t>)</w:t>
      </w:r>
    </w:p>
    <w:p w14:paraId="1EFBD82C" w14:textId="77777777" w:rsidR="00FA54FA" w:rsidRPr="00441392" w:rsidRDefault="00FA54FA" w:rsidP="00FA54FA">
      <w:pPr>
        <w:jc w:val="both"/>
        <w:rPr>
          <w:sz w:val="28"/>
          <w:szCs w:val="28"/>
        </w:rPr>
      </w:pPr>
      <w:r w:rsidRPr="00441392">
        <w:rPr>
          <w:sz w:val="28"/>
          <w:szCs w:val="28"/>
        </w:rPr>
        <w:t xml:space="preserve">12.11.2025 онлайн-вебинар «Как учреждениям избежать штрафов: легальный контент, сайты по 152-ФЗ и цифровые риски». Организатор – </w:t>
      </w:r>
      <w:r w:rsidRPr="00441392">
        <w:rPr>
          <w:sz w:val="28"/>
          <w:szCs w:val="28"/>
          <w:lang w:val="en-US"/>
        </w:rPr>
        <w:t>IT</w:t>
      </w:r>
      <w:r w:rsidRPr="00441392">
        <w:rPr>
          <w:sz w:val="28"/>
          <w:szCs w:val="28"/>
        </w:rPr>
        <w:t>-компания «Лео Пульт» (</w:t>
      </w:r>
      <w:r w:rsidRPr="00441392">
        <w:rPr>
          <w:rFonts w:eastAsia="Calibri"/>
          <w:bCs/>
          <w:sz w:val="28"/>
          <w:szCs w:val="28"/>
          <w:lang w:eastAsia="en-US"/>
        </w:rPr>
        <w:t>О. Н. Слобожанина)</w:t>
      </w:r>
    </w:p>
    <w:p w14:paraId="3EA0C39C" w14:textId="77777777" w:rsidR="00FA54FA" w:rsidRPr="00441392" w:rsidRDefault="00FA54FA" w:rsidP="00FA54FA">
      <w:pPr>
        <w:jc w:val="both"/>
        <w:rPr>
          <w:sz w:val="28"/>
          <w:szCs w:val="28"/>
        </w:rPr>
      </w:pPr>
      <w:r w:rsidRPr="00441392">
        <w:rPr>
          <w:sz w:val="28"/>
          <w:szCs w:val="28"/>
        </w:rPr>
        <w:t xml:space="preserve">28.11.2025 консультационный день для сотрудников методических служб и отделов комплектования муниципальных и государственных библиотек Пермского края в режиме видео-конференц-связи (М. А. Моисеенко, Л. В. </w:t>
      </w:r>
      <w:proofErr w:type="spellStart"/>
      <w:r w:rsidRPr="00441392">
        <w:rPr>
          <w:sz w:val="28"/>
          <w:szCs w:val="28"/>
        </w:rPr>
        <w:t>Гаянова</w:t>
      </w:r>
      <w:proofErr w:type="spellEnd"/>
      <w:r w:rsidRPr="00441392">
        <w:rPr>
          <w:sz w:val="28"/>
          <w:szCs w:val="28"/>
        </w:rPr>
        <w:t>)</w:t>
      </w:r>
    </w:p>
    <w:p w14:paraId="387D1748" w14:textId="77777777" w:rsidR="00FA54FA" w:rsidRPr="00441392" w:rsidRDefault="00FA54FA" w:rsidP="00FA54FA">
      <w:pPr>
        <w:autoSpaceDE w:val="0"/>
        <w:autoSpaceDN w:val="0"/>
        <w:adjustRightInd w:val="0"/>
        <w:jc w:val="both"/>
        <w:rPr>
          <w:bCs/>
          <w:sz w:val="28"/>
          <w:szCs w:val="28"/>
        </w:rPr>
      </w:pPr>
      <w:r w:rsidRPr="00441392">
        <w:rPr>
          <w:sz w:val="28"/>
          <w:szCs w:val="28"/>
        </w:rPr>
        <w:lastRenderedPageBreak/>
        <w:t xml:space="preserve">03.12.2025 вебинар «Воркшоп» </w:t>
      </w:r>
      <w:r w:rsidRPr="00441392">
        <w:rPr>
          <w:bCs/>
          <w:sz w:val="28"/>
          <w:szCs w:val="28"/>
        </w:rPr>
        <w:t>на портале «</w:t>
      </w:r>
      <w:proofErr w:type="spellStart"/>
      <w:r w:rsidRPr="00441392">
        <w:rPr>
          <w:bCs/>
          <w:sz w:val="28"/>
          <w:szCs w:val="28"/>
        </w:rPr>
        <w:t>PRO.Культура.РФ</w:t>
      </w:r>
      <w:proofErr w:type="spellEnd"/>
      <w:r w:rsidRPr="00441392">
        <w:rPr>
          <w:bCs/>
          <w:sz w:val="28"/>
          <w:szCs w:val="28"/>
        </w:rPr>
        <w:t>» (М. А. Моисеенко, З. Х. Ахметова)</w:t>
      </w:r>
    </w:p>
    <w:p w14:paraId="31F2F64E" w14:textId="77777777" w:rsidR="00FA54FA" w:rsidRPr="00441392" w:rsidRDefault="00FA54FA" w:rsidP="00FA54FA">
      <w:pPr>
        <w:jc w:val="both"/>
        <w:rPr>
          <w:sz w:val="28"/>
          <w:szCs w:val="28"/>
        </w:rPr>
      </w:pPr>
      <w:r w:rsidRPr="00441392">
        <w:rPr>
          <w:sz w:val="28"/>
          <w:szCs w:val="28"/>
        </w:rPr>
        <w:t>24.12.2025 консультационный день для руководителей библиотек Пермского края в режиме ВКС (</w:t>
      </w:r>
      <w:r w:rsidRPr="00441392">
        <w:rPr>
          <w:rFonts w:eastAsia="Calibri"/>
          <w:bCs/>
          <w:sz w:val="28"/>
          <w:szCs w:val="28"/>
          <w:lang w:eastAsia="en-US"/>
        </w:rPr>
        <w:t>О. Н. Слобожанина, М. А. Моисеенко)</w:t>
      </w:r>
    </w:p>
    <w:p w14:paraId="50DFDD4F" w14:textId="77777777" w:rsidR="00AB1E82" w:rsidRPr="001E0F1C" w:rsidRDefault="00AB1E82" w:rsidP="000E73CE">
      <w:pPr>
        <w:tabs>
          <w:tab w:val="left" w:pos="0"/>
        </w:tabs>
        <w:ind w:firstLine="426"/>
        <w:jc w:val="both"/>
        <w:rPr>
          <w:b/>
          <w:sz w:val="28"/>
          <w:szCs w:val="28"/>
        </w:rPr>
      </w:pPr>
      <w:r w:rsidRPr="001E0F1C">
        <w:rPr>
          <w:b/>
          <w:sz w:val="28"/>
          <w:szCs w:val="28"/>
        </w:rPr>
        <w:t>11.</w:t>
      </w:r>
      <w:r w:rsidR="007900C0" w:rsidRPr="001E0F1C">
        <w:rPr>
          <w:b/>
          <w:sz w:val="28"/>
          <w:szCs w:val="28"/>
        </w:rPr>
        <w:t>5. Исполнение «дорожной карты»:</w:t>
      </w:r>
    </w:p>
    <w:p w14:paraId="373A0AC6" w14:textId="77777777" w:rsidR="00FD48BA" w:rsidRPr="001E0F1C" w:rsidRDefault="00FD48BA" w:rsidP="000E73CE">
      <w:pPr>
        <w:tabs>
          <w:tab w:val="left" w:pos="-284"/>
        </w:tabs>
        <w:ind w:firstLine="426"/>
        <w:jc w:val="both"/>
        <w:rPr>
          <w:sz w:val="28"/>
          <w:szCs w:val="28"/>
          <w:lang w:eastAsia="x-none"/>
        </w:rPr>
      </w:pPr>
      <w:r w:rsidRPr="001E0F1C">
        <w:rPr>
          <w:sz w:val="28"/>
          <w:szCs w:val="28"/>
          <w:lang w:eastAsia="x-none"/>
        </w:rPr>
        <w:t>Библиотеки руководствовались документами федерального, регионального и муниципального уровней, в которых утверждены планы мероприятий («дорожная карта»), направленные на повышение эффективности сферы культуры.</w:t>
      </w:r>
    </w:p>
    <w:p w14:paraId="48BC170F" w14:textId="77777777" w:rsidR="00FD48BA" w:rsidRPr="001E0F1C" w:rsidRDefault="00FD48BA" w:rsidP="000E73CE">
      <w:pPr>
        <w:tabs>
          <w:tab w:val="left" w:pos="0"/>
        </w:tabs>
        <w:ind w:firstLine="426"/>
        <w:jc w:val="both"/>
        <w:rPr>
          <w:sz w:val="28"/>
          <w:szCs w:val="28"/>
          <w:lang w:eastAsia="x-none"/>
        </w:rPr>
      </w:pPr>
      <w:r w:rsidRPr="001E0F1C">
        <w:rPr>
          <w:sz w:val="28"/>
          <w:szCs w:val="28"/>
          <w:lang w:eastAsia="x-none"/>
        </w:rPr>
        <w:t xml:space="preserve">Средняя зарплата </w:t>
      </w:r>
      <w:r w:rsidR="00AE5CA9">
        <w:rPr>
          <w:sz w:val="28"/>
          <w:szCs w:val="28"/>
          <w:lang w:eastAsia="x-none"/>
        </w:rPr>
        <w:t>работников</w:t>
      </w:r>
      <w:r w:rsidR="00080348">
        <w:rPr>
          <w:sz w:val="28"/>
          <w:szCs w:val="28"/>
          <w:lang w:eastAsia="x-none"/>
        </w:rPr>
        <w:t xml:space="preserve"> библиотек</w:t>
      </w:r>
      <w:r w:rsidRPr="001E0F1C">
        <w:rPr>
          <w:sz w:val="28"/>
          <w:szCs w:val="28"/>
          <w:lang w:eastAsia="x-none"/>
        </w:rPr>
        <w:t xml:space="preserve"> составила </w:t>
      </w:r>
      <w:r w:rsidR="00080348">
        <w:rPr>
          <w:sz w:val="28"/>
          <w:szCs w:val="28"/>
          <w:lang w:eastAsia="x-none"/>
        </w:rPr>
        <w:t>61094,30</w:t>
      </w:r>
      <w:r w:rsidR="003A6576" w:rsidRPr="00D50C3C">
        <w:rPr>
          <w:sz w:val="28"/>
          <w:szCs w:val="28"/>
          <w:lang w:eastAsia="x-none"/>
        </w:rPr>
        <w:t xml:space="preserve"> </w:t>
      </w:r>
      <w:r w:rsidRPr="00D50C3C">
        <w:rPr>
          <w:sz w:val="28"/>
          <w:szCs w:val="28"/>
          <w:lang w:eastAsia="x-none"/>
        </w:rPr>
        <w:t>рублей</w:t>
      </w:r>
      <w:r w:rsidR="0055696F">
        <w:rPr>
          <w:sz w:val="28"/>
          <w:szCs w:val="28"/>
          <w:lang w:eastAsia="x-none"/>
        </w:rPr>
        <w:t>, основного персонала – 60535,40</w:t>
      </w:r>
    </w:p>
    <w:p w14:paraId="72CD7F13" w14:textId="77777777" w:rsidR="00FD48BA" w:rsidRPr="001E0F1C" w:rsidRDefault="00FD48BA" w:rsidP="000E73CE">
      <w:pPr>
        <w:ind w:firstLine="426"/>
        <w:jc w:val="both"/>
        <w:rPr>
          <w:rFonts w:eastAsia="Calibri"/>
          <w:sz w:val="28"/>
          <w:szCs w:val="28"/>
        </w:rPr>
      </w:pPr>
      <w:r w:rsidRPr="001E0F1C">
        <w:rPr>
          <w:rFonts w:eastAsia="Calibri"/>
          <w:sz w:val="28"/>
          <w:szCs w:val="28"/>
        </w:rPr>
        <w:t>Показатели эффективности деятельности руководителя МБУК «</w:t>
      </w:r>
      <w:r w:rsidR="0048208C" w:rsidRPr="0048208C">
        <w:rPr>
          <w:rFonts w:eastAsia="Calibri"/>
          <w:sz w:val="28"/>
          <w:szCs w:val="28"/>
        </w:rPr>
        <w:t>Чернушинск</w:t>
      </w:r>
      <w:r w:rsidR="0048208C">
        <w:rPr>
          <w:rFonts w:eastAsia="Calibri"/>
          <w:sz w:val="28"/>
          <w:szCs w:val="28"/>
        </w:rPr>
        <w:t xml:space="preserve">ая </w:t>
      </w:r>
      <w:r w:rsidRPr="001E0F1C">
        <w:rPr>
          <w:rFonts w:eastAsia="Calibri"/>
          <w:sz w:val="28"/>
          <w:szCs w:val="28"/>
        </w:rPr>
        <w:t xml:space="preserve">ЦБС» </w:t>
      </w:r>
      <w:r w:rsidR="00EB4829" w:rsidRPr="001E0F1C">
        <w:rPr>
          <w:rFonts w:eastAsia="Calibri"/>
          <w:sz w:val="28"/>
          <w:szCs w:val="28"/>
        </w:rPr>
        <w:t>устанавливались</w:t>
      </w:r>
      <w:r w:rsidRPr="001E0F1C">
        <w:rPr>
          <w:rFonts w:eastAsia="Calibri"/>
          <w:sz w:val="28"/>
          <w:szCs w:val="28"/>
        </w:rPr>
        <w:t xml:space="preserve"> распоряжением Управления культуры молодежной политики и спорта администрации Чернушинского </w:t>
      </w:r>
      <w:bookmarkStart w:id="70" w:name="_Hlk219842974"/>
      <w:r w:rsidR="0048208C">
        <w:rPr>
          <w:rFonts w:eastAsia="Calibri"/>
          <w:sz w:val="28"/>
          <w:szCs w:val="28"/>
        </w:rPr>
        <w:t>муниципального</w:t>
      </w:r>
      <w:bookmarkEnd w:id="70"/>
      <w:r w:rsidRPr="001E0F1C">
        <w:rPr>
          <w:rFonts w:eastAsia="Calibri"/>
          <w:sz w:val="28"/>
          <w:szCs w:val="28"/>
        </w:rPr>
        <w:t xml:space="preserve"> округа Пермского края «</w:t>
      </w:r>
      <w:r w:rsidRPr="001E0F1C">
        <w:rPr>
          <w:sz w:val="28"/>
          <w:szCs w:val="28"/>
        </w:rPr>
        <w:fldChar w:fldCharType="begin"/>
      </w:r>
      <w:r w:rsidRPr="001E0F1C">
        <w:rPr>
          <w:sz w:val="28"/>
          <w:szCs w:val="28"/>
        </w:rPr>
        <w:instrText xml:space="preserve"> DOCPROPERTY  doc_summary  \* MERGEFORMAT </w:instrText>
      </w:r>
      <w:r w:rsidRPr="001E0F1C">
        <w:rPr>
          <w:sz w:val="28"/>
          <w:szCs w:val="28"/>
        </w:rPr>
        <w:fldChar w:fldCharType="separate"/>
      </w:r>
      <w:r w:rsidRPr="001E0F1C">
        <w:rPr>
          <w:sz w:val="28"/>
          <w:szCs w:val="28"/>
        </w:rPr>
        <w:t xml:space="preserve">Об утверждении положения о выплатах стимулирующего характера </w:t>
      </w:r>
      <w:r w:rsidRPr="001E0F1C">
        <w:rPr>
          <w:sz w:val="28"/>
          <w:szCs w:val="28"/>
        </w:rPr>
        <w:fldChar w:fldCharType="end"/>
      </w:r>
      <w:r w:rsidRPr="001E0F1C">
        <w:rPr>
          <w:sz w:val="28"/>
          <w:szCs w:val="28"/>
        </w:rPr>
        <w:t>руководителям муниципальных бюджетных и автономных учреждений, подведомственных</w:t>
      </w:r>
      <w:r w:rsidRPr="001E0F1C">
        <w:rPr>
          <w:rFonts w:eastAsia="Calibri"/>
          <w:sz w:val="28"/>
          <w:szCs w:val="28"/>
        </w:rPr>
        <w:t xml:space="preserve"> </w:t>
      </w:r>
      <w:r w:rsidRPr="001E0F1C">
        <w:rPr>
          <w:sz w:val="28"/>
          <w:szCs w:val="28"/>
        </w:rPr>
        <w:t xml:space="preserve">Управления культуры молодежной политики и спорта администрации Чернушинского </w:t>
      </w:r>
      <w:r w:rsidR="00055933" w:rsidRPr="00055933">
        <w:rPr>
          <w:sz w:val="28"/>
          <w:szCs w:val="28"/>
        </w:rPr>
        <w:t>муниципального</w:t>
      </w:r>
      <w:r w:rsidRPr="001E0F1C">
        <w:rPr>
          <w:sz w:val="28"/>
          <w:szCs w:val="28"/>
        </w:rPr>
        <w:t xml:space="preserve"> округа Пермского края». В договоре с руководителем отражены показатели эффективности деятельности учреждения. </w:t>
      </w:r>
      <w:r w:rsidRPr="001E0F1C">
        <w:rPr>
          <w:rFonts w:eastAsia="Calibri"/>
          <w:sz w:val="28"/>
          <w:szCs w:val="28"/>
        </w:rPr>
        <w:t>Показатели эффективности основного персонала отмечены в положении об оплате труда и в трудовых догов</w:t>
      </w:r>
      <w:r w:rsidR="001E5134" w:rsidRPr="001E0F1C">
        <w:rPr>
          <w:rFonts w:eastAsia="Calibri"/>
          <w:sz w:val="28"/>
          <w:szCs w:val="28"/>
        </w:rPr>
        <w:t>орах этой категории работников.</w:t>
      </w:r>
    </w:p>
    <w:p w14:paraId="5090F9EE" w14:textId="77777777" w:rsidR="00FD48BA" w:rsidRPr="001E0F1C" w:rsidRDefault="00FD48BA" w:rsidP="000E73CE">
      <w:pPr>
        <w:tabs>
          <w:tab w:val="left" w:pos="0"/>
        </w:tabs>
        <w:ind w:firstLine="426"/>
        <w:jc w:val="both"/>
        <w:rPr>
          <w:b/>
          <w:sz w:val="28"/>
          <w:szCs w:val="28"/>
        </w:rPr>
      </w:pPr>
      <w:r w:rsidRPr="001E0F1C">
        <w:rPr>
          <w:b/>
          <w:sz w:val="28"/>
          <w:szCs w:val="28"/>
        </w:rPr>
        <w:t>11.6.</w:t>
      </w:r>
      <w:r w:rsidR="001B6F1F" w:rsidRPr="001E0F1C">
        <w:rPr>
          <w:b/>
          <w:sz w:val="28"/>
          <w:szCs w:val="28"/>
        </w:rPr>
        <w:t xml:space="preserve"> </w:t>
      </w:r>
      <w:r w:rsidRPr="001E0F1C">
        <w:rPr>
          <w:b/>
          <w:sz w:val="28"/>
          <w:szCs w:val="28"/>
        </w:rPr>
        <w:t>Финансовая деятельность. Бюджетное и внебюджетное финансирование.</w:t>
      </w:r>
    </w:p>
    <w:p w14:paraId="64D10D61" w14:textId="1618D329" w:rsidR="00FD48BA" w:rsidRPr="001E0F1C" w:rsidRDefault="00FD48BA" w:rsidP="000E73CE">
      <w:pPr>
        <w:ind w:firstLine="426"/>
        <w:jc w:val="both"/>
        <w:rPr>
          <w:sz w:val="28"/>
          <w:szCs w:val="28"/>
        </w:rPr>
      </w:pPr>
      <w:r w:rsidRPr="009B2E81">
        <w:rPr>
          <w:bCs/>
          <w:sz w:val="28"/>
          <w:szCs w:val="28"/>
        </w:rPr>
        <w:t>В основном финансирование библиотек округа произ</w:t>
      </w:r>
      <w:r w:rsidR="00384215" w:rsidRPr="009B2E81">
        <w:rPr>
          <w:bCs/>
          <w:sz w:val="28"/>
          <w:szCs w:val="28"/>
        </w:rPr>
        <w:t xml:space="preserve">водилось из местного бюджета </w:t>
      </w:r>
      <w:r w:rsidR="008957DD">
        <w:rPr>
          <w:bCs/>
          <w:sz w:val="28"/>
          <w:szCs w:val="28"/>
        </w:rPr>
        <w:t>46</w:t>
      </w:r>
      <w:r w:rsidR="00FD044D">
        <w:rPr>
          <w:bCs/>
          <w:sz w:val="28"/>
          <w:szCs w:val="28"/>
        </w:rPr>
        <w:t>545</w:t>
      </w:r>
      <w:r w:rsidR="008957DD">
        <w:rPr>
          <w:bCs/>
          <w:sz w:val="28"/>
          <w:szCs w:val="28"/>
        </w:rPr>
        <w:t>,</w:t>
      </w:r>
      <w:r w:rsidR="00FD044D">
        <w:rPr>
          <w:bCs/>
          <w:sz w:val="28"/>
          <w:szCs w:val="28"/>
        </w:rPr>
        <w:t>0</w:t>
      </w:r>
      <w:r w:rsidR="00353A79" w:rsidRPr="009B2E81">
        <w:rPr>
          <w:bCs/>
          <w:sz w:val="28"/>
          <w:szCs w:val="28"/>
        </w:rPr>
        <w:t xml:space="preserve"> т</w:t>
      </w:r>
      <w:r w:rsidR="00BC1FC6" w:rsidRPr="009B2E81">
        <w:rPr>
          <w:bCs/>
          <w:sz w:val="28"/>
          <w:szCs w:val="28"/>
        </w:rPr>
        <w:t>ыс.</w:t>
      </w:r>
      <w:r w:rsidRPr="009B2E81">
        <w:rPr>
          <w:bCs/>
          <w:sz w:val="28"/>
          <w:szCs w:val="28"/>
        </w:rPr>
        <w:t xml:space="preserve"> рублей. Из бюджет</w:t>
      </w:r>
      <w:r w:rsidR="0021549B" w:rsidRPr="009B2E81">
        <w:rPr>
          <w:bCs/>
          <w:sz w:val="28"/>
          <w:szCs w:val="28"/>
        </w:rPr>
        <w:t>ов других уровней</w:t>
      </w:r>
      <w:r w:rsidRPr="009B2E81">
        <w:rPr>
          <w:bCs/>
          <w:sz w:val="28"/>
          <w:szCs w:val="28"/>
        </w:rPr>
        <w:t xml:space="preserve"> </w:t>
      </w:r>
      <w:r w:rsidR="003D4147" w:rsidRPr="009B2E81">
        <w:rPr>
          <w:bCs/>
          <w:sz w:val="28"/>
          <w:szCs w:val="28"/>
        </w:rPr>
        <w:t>–</w:t>
      </w:r>
      <w:r w:rsidRPr="009B2E81">
        <w:rPr>
          <w:bCs/>
          <w:sz w:val="28"/>
          <w:szCs w:val="28"/>
        </w:rPr>
        <w:t xml:space="preserve"> </w:t>
      </w:r>
      <w:r w:rsidR="00BC1FC6" w:rsidRPr="009B2E81">
        <w:rPr>
          <w:bCs/>
          <w:sz w:val="28"/>
          <w:szCs w:val="28"/>
        </w:rPr>
        <w:t>0</w:t>
      </w:r>
      <w:r w:rsidRPr="009B2E81">
        <w:rPr>
          <w:bCs/>
          <w:sz w:val="28"/>
          <w:szCs w:val="28"/>
        </w:rPr>
        <w:t xml:space="preserve"> рублей</w:t>
      </w:r>
      <w:r w:rsidR="00BC1FC6" w:rsidRPr="009B2E81">
        <w:rPr>
          <w:bCs/>
          <w:sz w:val="28"/>
          <w:szCs w:val="28"/>
        </w:rPr>
        <w:t xml:space="preserve">. </w:t>
      </w:r>
      <w:r w:rsidRPr="009B2E81">
        <w:rPr>
          <w:sz w:val="28"/>
          <w:szCs w:val="28"/>
        </w:rPr>
        <w:t xml:space="preserve">От </w:t>
      </w:r>
      <w:r w:rsidR="004048D7" w:rsidRPr="009B2E81">
        <w:rPr>
          <w:sz w:val="28"/>
          <w:szCs w:val="28"/>
        </w:rPr>
        <w:t xml:space="preserve">иной деятельности приносящий доход </w:t>
      </w:r>
      <w:r w:rsidRPr="009B2E81">
        <w:rPr>
          <w:sz w:val="28"/>
          <w:szCs w:val="28"/>
        </w:rPr>
        <w:t>дохода</w:t>
      </w:r>
      <w:r w:rsidR="00D2315E" w:rsidRPr="009B2E81">
        <w:rPr>
          <w:sz w:val="28"/>
          <w:szCs w:val="28"/>
        </w:rPr>
        <w:t xml:space="preserve"> </w:t>
      </w:r>
      <w:r w:rsidR="00C178EE">
        <w:rPr>
          <w:sz w:val="28"/>
          <w:szCs w:val="28"/>
        </w:rPr>
        <w:t>19</w:t>
      </w:r>
      <w:r w:rsidR="00D8401C">
        <w:rPr>
          <w:sz w:val="28"/>
          <w:szCs w:val="28"/>
        </w:rPr>
        <w:t>2</w:t>
      </w:r>
      <w:r w:rsidR="00C178EE">
        <w:rPr>
          <w:sz w:val="28"/>
          <w:szCs w:val="28"/>
        </w:rPr>
        <w:t>,</w:t>
      </w:r>
      <w:r w:rsidR="00D8401C">
        <w:rPr>
          <w:sz w:val="28"/>
          <w:szCs w:val="28"/>
        </w:rPr>
        <w:t>6</w:t>
      </w:r>
      <w:r w:rsidR="00FE5CAF" w:rsidRPr="009B2E81">
        <w:rPr>
          <w:sz w:val="28"/>
          <w:szCs w:val="28"/>
        </w:rPr>
        <w:t xml:space="preserve"> тыс.</w:t>
      </w:r>
      <w:r w:rsidRPr="009B2E81">
        <w:rPr>
          <w:sz w:val="28"/>
          <w:szCs w:val="28"/>
        </w:rPr>
        <w:t xml:space="preserve"> рублей</w:t>
      </w:r>
      <w:r w:rsidR="00FE5CAF" w:rsidRPr="009B2E81">
        <w:rPr>
          <w:sz w:val="28"/>
          <w:szCs w:val="28"/>
        </w:rPr>
        <w:t xml:space="preserve">, в т.ч. </w:t>
      </w:r>
      <w:r w:rsidR="00D2315E" w:rsidRPr="009B2E81">
        <w:rPr>
          <w:sz w:val="28"/>
          <w:szCs w:val="28"/>
        </w:rPr>
        <w:t>проектная</w:t>
      </w:r>
      <w:r w:rsidRPr="009B2E81">
        <w:rPr>
          <w:sz w:val="28"/>
          <w:szCs w:val="28"/>
        </w:rPr>
        <w:t xml:space="preserve"> деятельность</w:t>
      </w:r>
      <w:r w:rsidR="00B54EF4" w:rsidRPr="009B2E81">
        <w:rPr>
          <w:sz w:val="28"/>
          <w:szCs w:val="28"/>
        </w:rPr>
        <w:t xml:space="preserve"> -</w:t>
      </w:r>
      <w:r w:rsidRPr="009B2E81">
        <w:rPr>
          <w:sz w:val="28"/>
          <w:szCs w:val="28"/>
        </w:rPr>
        <w:t xml:space="preserve"> </w:t>
      </w:r>
      <w:r w:rsidR="00913BA7" w:rsidRPr="009B2E81">
        <w:rPr>
          <w:sz w:val="28"/>
          <w:szCs w:val="28"/>
        </w:rPr>
        <w:t>98</w:t>
      </w:r>
      <w:r w:rsidRPr="009B2E81">
        <w:rPr>
          <w:sz w:val="28"/>
          <w:szCs w:val="28"/>
        </w:rPr>
        <w:t xml:space="preserve"> </w:t>
      </w:r>
      <w:r w:rsidR="00B54EF4" w:rsidRPr="009B2E81">
        <w:rPr>
          <w:sz w:val="28"/>
          <w:szCs w:val="28"/>
        </w:rPr>
        <w:t xml:space="preserve">тыс. </w:t>
      </w:r>
      <w:r w:rsidRPr="009B2E81">
        <w:rPr>
          <w:sz w:val="28"/>
          <w:szCs w:val="28"/>
        </w:rPr>
        <w:t>рублей</w:t>
      </w:r>
      <w:r w:rsidR="005F22E6" w:rsidRPr="009B2E81">
        <w:rPr>
          <w:sz w:val="28"/>
          <w:szCs w:val="28"/>
        </w:rPr>
        <w:t>,</w:t>
      </w:r>
      <w:r w:rsidR="00FE5CAF" w:rsidRPr="009B2E81">
        <w:rPr>
          <w:sz w:val="28"/>
          <w:szCs w:val="28"/>
        </w:rPr>
        <w:t xml:space="preserve"> платная </w:t>
      </w:r>
      <w:r w:rsidR="00B54EF4" w:rsidRPr="009B2E81">
        <w:rPr>
          <w:sz w:val="28"/>
          <w:szCs w:val="28"/>
        </w:rPr>
        <w:t>–</w:t>
      </w:r>
      <w:r w:rsidR="00FE5CAF" w:rsidRPr="009B2E81">
        <w:rPr>
          <w:sz w:val="28"/>
          <w:szCs w:val="28"/>
        </w:rPr>
        <w:t xml:space="preserve"> </w:t>
      </w:r>
      <w:r w:rsidR="000219F7" w:rsidRPr="009B2E81">
        <w:rPr>
          <w:sz w:val="28"/>
          <w:szCs w:val="28"/>
        </w:rPr>
        <w:t>89,8</w:t>
      </w:r>
      <w:r w:rsidR="00B54EF4" w:rsidRPr="009B2E81">
        <w:rPr>
          <w:sz w:val="28"/>
          <w:szCs w:val="28"/>
        </w:rPr>
        <w:t xml:space="preserve"> тыс. рублей, иная – </w:t>
      </w:r>
      <w:r w:rsidR="00652CA1" w:rsidRPr="009B2E81">
        <w:rPr>
          <w:sz w:val="28"/>
          <w:szCs w:val="28"/>
        </w:rPr>
        <w:t>4,8</w:t>
      </w:r>
      <w:r w:rsidR="00B54EF4" w:rsidRPr="009B2E81">
        <w:rPr>
          <w:sz w:val="28"/>
          <w:szCs w:val="28"/>
        </w:rPr>
        <w:t xml:space="preserve"> тыс. рублей. </w:t>
      </w:r>
      <w:r w:rsidR="009B2E81" w:rsidRPr="009B2E81">
        <w:rPr>
          <w:sz w:val="28"/>
          <w:szCs w:val="28"/>
        </w:rPr>
        <w:t>Израсходовано в</w:t>
      </w:r>
      <w:r w:rsidR="00384215" w:rsidRPr="009B2E81">
        <w:rPr>
          <w:sz w:val="28"/>
          <w:szCs w:val="28"/>
        </w:rPr>
        <w:t xml:space="preserve">сего: </w:t>
      </w:r>
      <w:r w:rsidR="002723EA">
        <w:rPr>
          <w:sz w:val="28"/>
          <w:szCs w:val="28"/>
        </w:rPr>
        <w:t>49362,</w:t>
      </w:r>
      <w:r w:rsidR="00220EB3">
        <w:rPr>
          <w:sz w:val="28"/>
          <w:szCs w:val="28"/>
        </w:rPr>
        <w:t>8</w:t>
      </w:r>
      <w:r w:rsidR="00734B5A" w:rsidRPr="009B2E81">
        <w:rPr>
          <w:sz w:val="28"/>
          <w:szCs w:val="28"/>
        </w:rPr>
        <w:t xml:space="preserve"> тыс.</w:t>
      </w:r>
      <w:r w:rsidRPr="009B2E81">
        <w:rPr>
          <w:sz w:val="28"/>
          <w:szCs w:val="28"/>
        </w:rPr>
        <w:t xml:space="preserve"> рублей.</w:t>
      </w:r>
    </w:p>
    <w:p w14:paraId="42FB2DFC" w14:textId="77777777" w:rsidR="00FD48BA" w:rsidRPr="001E0F1C" w:rsidRDefault="00FD48BA" w:rsidP="000E73CE">
      <w:pPr>
        <w:tabs>
          <w:tab w:val="left" w:pos="0"/>
        </w:tabs>
        <w:ind w:firstLine="426"/>
        <w:jc w:val="both"/>
        <w:rPr>
          <w:b/>
          <w:sz w:val="28"/>
          <w:szCs w:val="28"/>
        </w:rPr>
      </w:pPr>
      <w:r w:rsidRPr="001E0F1C">
        <w:rPr>
          <w:b/>
          <w:sz w:val="28"/>
          <w:szCs w:val="28"/>
        </w:rPr>
        <w:t>11.7.</w:t>
      </w:r>
      <w:r w:rsidR="001B6F1F" w:rsidRPr="001E0F1C">
        <w:rPr>
          <w:b/>
          <w:sz w:val="28"/>
          <w:szCs w:val="28"/>
        </w:rPr>
        <w:t xml:space="preserve"> </w:t>
      </w:r>
      <w:r w:rsidRPr="001E0F1C">
        <w:rPr>
          <w:b/>
          <w:sz w:val="28"/>
          <w:szCs w:val="28"/>
        </w:rPr>
        <w:t>Организация труда в библиотеке. Нормирование труда (наличие в учреждении документов о нормировании труда</w:t>
      </w:r>
    </w:p>
    <w:p w14:paraId="391FFE08" w14:textId="77777777" w:rsidR="00FD48BA" w:rsidRPr="001E0F1C" w:rsidRDefault="00FD48BA" w:rsidP="000E73CE">
      <w:pPr>
        <w:tabs>
          <w:tab w:val="left" w:pos="0"/>
        </w:tabs>
        <w:ind w:firstLine="426"/>
        <w:contextualSpacing/>
        <w:jc w:val="both"/>
        <w:rPr>
          <w:rFonts w:eastAsia="Calibri"/>
          <w:sz w:val="28"/>
          <w:szCs w:val="28"/>
        </w:rPr>
      </w:pPr>
      <w:r w:rsidRPr="001E0F1C">
        <w:rPr>
          <w:rFonts w:eastAsia="Calibri"/>
          <w:sz w:val="28"/>
          <w:szCs w:val="28"/>
        </w:rPr>
        <w:t>В регламентирующей документации определены функции и обязанности каждой библиотеки и каждого отдела, каждого работника. Разделение труда между библиотекарями регламентировалось должностными инструкциями, определяющими функции, права, обязанности, должностные связи, ответственность и порядок работы библиотекаря, занимающего определенную должность. В Учреждении имеются Правила внутреннего трудового распорядка, где прописан режим труда и отдыха.</w:t>
      </w:r>
    </w:p>
    <w:p w14:paraId="1B613873" w14:textId="77777777" w:rsidR="00AA79BA" w:rsidRPr="001E0F1C" w:rsidRDefault="005153A5" w:rsidP="000E73CE">
      <w:pPr>
        <w:tabs>
          <w:tab w:val="left" w:pos="0"/>
        </w:tabs>
        <w:ind w:firstLine="426"/>
        <w:contextualSpacing/>
        <w:jc w:val="both"/>
        <w:rPr>
          <w:rFonts w:eastAsia="Calibri"/>
          <w:sz w:val="28"/>
          <w:szCs w:val="28"/>
        </w:rPr>
      </w:pPr>
      <w:r w:rsidRPr="001E0F1C">
        <w:rPr>
          <w:rFonts w:eastAsia="Calibri"/>
          <w:sz w:val="28"/>
          <w:szCs w:val="28"/>
        </w:rPr>
        <w:t xml:space="preserve">В отчетном году провели специальную оценку </w:t>
      </w:r>
      <w:r w:rsidR="00FD5971">
        <w:rPr>
          <w:rFonts w:eastAsia="Calibri"/>
          <w:sz w:val="28"/>
          <w:szCs w:val="28"/>
        </w:rPr>
        <w:t>профессиональных рисков</w:t>
      </w:r>
      <w:r w:rsidRPr="001E0F1C">
        <w:rPr>
          <w:rFonts w:eastAsia="Calibri"/>
          <w:sz w:val="28"/>
          <w:szCs w:val="28"/>
        </w:rPr>
        <w:t>. Работники прошли медицинский осмотр.</w:t>
      </w:r>
    </w:p>
    <w:p w14:paraId="7BBF4873" w14:textId="77777777" w:rsidR="007D1B66" w:rsidRPr="001E0F1C" w:rsidRDefault="007D1B66" w:rsidP="000E73CE">
      <w:pPr>
        <w:tabs>
          <w:tab w:val="left" w:pos="0"/>
        </w:tabs>
        <w:ind w:firstLine="426"/>
        <w:contextualSpacing/>
        <w:jc w:val="both"/>
        <w:rPr>
          <w:rFonts w:eastAsia="Calibri"/>
          <w:b/>
          <w:bCs/>
          <w:sz w:val="28"/>
          <w:szCs w:val="28"/>
        </w:rPr>
      </w:pPr>
      <w:r w:rsidRPr="001E0F1C">
        <w:rPr>
          <w:rFonts w:eastAsia="Calibri"/>
          <w:b/>
          <w:bCs/>
          <w:sz w:val="28"/>
          <w:szCs w:val="28"/>
        </w:rPr>
        <w:t>11.8. Коллегиальные формы управления</w:t>
      </w:r>
    </w:p>
    <w:p w14:paraId="744B5837" w14:textId="77777777" w:rsidR="007D1B66" w:rsidRPr="001E0F1C" w:rsidRDefault="007D1B66" w:rsidP="000E73CE">
      <w:pPr>
        <w:tabs>
          <w:tab w:val="left" w:pos="0"/>
        </w:tabs>
        <w:ind w:firstLine="426"/>
        <w:contextualSpacing/>
        <w:jc w:val="both"/>
        <w:rPr>
          <w:rFonts w:eastAsia="Calibri"/>
          <w:sz w:val="28"/>
          <w:szCs w:val="28"/>
        </w:rPr>
      </w:pPr>
      <w:r w:rsidRPr="001E0F1C">
        <w:rPr>
          <w:rFonts w:eastAsia="Calibri"/>
          <w:sz w:val="28"/>
          <w:szCs w:val="28"/>
        </w:rPr>
        <w:t>К коллегиальным формам управления относится Совет при директоре</w:t>
      </w:r>
      <w:r w:rsidR="00814A8D" w:rsidRPr="001E0F1C">
        <w:rPr>
          <w:rFonts w:eastAsia="Calibri"/>
          <w:sz w:val="28"/>
          <w:szCs w:val="28"/>
        </w:rPr>
        <w:t>, на котором рассматривались вопросы по планированию работы, отчетности, стимулированию.</w:t>
      </w:r>
    </w:p>
    <w:p w14:paraId="09841A50" w14:textId="2A3C3E71" w:rsidR="00FD48BA" w:rsidRDefault="00FD48BA" w:rsidP="000E73CE">
      <w:pPr>
        <w:tabs>
          <w:tab w:val="left" w:pos="0"/>
        </w:tabs>
        <w:ind w:firstLine="426"/>
        <w:jc w:val="both"/>
        <w:rPr>
          <w:sz w:val="28"/>
          <w:szCs w:val="28"/>
        </w:rPr>
      </w:pPr>
      <w:r w:rsidRPr="001E0F1C">
        <w:rPr>
          <w:b/>
          <w:sz w:val="28"/>
          <w:szCs w:val="28"/>
        </w:rPr>
        <w:t>Выводы</w:t>
      </w:r>
      <w:r w:rsidRPr="001E0F1C">
        <w:rPr>
          <w:sz w:val="28"/>
          <w:szCs w:val="28"/>
        </w:rPr>
        <w:t xml:space="preserve">. </w:t>
      </w:r>
      <w:r w:rsidR="009562E9" w:rsidRPr="009562E9">
        <w:rPr>
          <w:sz w:val="28"/>
          <w:szCs w:val="28"/>
        </w:rPr>
        <w:t xml:space="preserve">Сеть библиотек сократилась на одну единицу в связи с преобразованием </w:t>
      </w:r>
      <w:proofErr w:type="spellStart"/>
      <w:r w:rsidR="009562E9" w:rsidRPr="009562E9">
        <w:rPr>
          <w:sz w:val="28"/>
          <w:szCs w:val="28"/>
        </w:rPr>
        <w:t>Етышинской</w:t>
      </w:r>
      <w:proofErr w:type="spellEnd"/>
      <w:r w:rsidR="009562E9" w:rsidRPr="009562E9">
        <w:rPr>
          <w:sz w:val="28"/>
          <w:szCs w:val="28"/>
        </w:rPr>
        <w:t xml:space="preserve"> сельской библиотеки в </w:t>
      </w:r>
      <w:proofErr w:type="spellStart"/>
      <w:r w:rsidR="009562E9" w:rsidRPr="009562E9">
        <w:rPr>
          <w:sz w:val="28"/>
          <w:szCs w:val="28"/>
        </w:rPr>
        <w:t>Етышинский</w:t>
      </w:r>
      <w:proofErr w:type="spellEnd"/>
      <w:r w:rsidR="009562E9" w:rsidRPr="009562E9">
        <w:rPr>
          <w:sz w:val="28"/>
          <w:szCs w:val="28"/>
        </w:rPr>
        <w:t xml:space="preserve"> </w:t>
      </w:r>
      <w:r w:rsidR="005C6370">
        <w:rPr>
          <w:sz w:val="28"/>
          <w:szCs w:val="28"/>
        </w:rPr>
        <w:t>ОО</w:t>
      </w:r>
      <w:r w:rsidR="009562E9" w:rsidRPr="009562E9">
        <w:rPr>
          <w:sz w:val="28"/>
          <w:szCs w:val="28"/>
        </w:rPr>
        <w:t xml:space="preserve"> </w:t>
      </w:r>
      <w:proofErr w:type="spellStart"/>
      <w:r w:rsidR="009562E9" w:rsidRPr="009562E9">
        <w:rPr>
          <w:sz w:val="28"/>
          <w:szCs w:val="28"/>
        </w:rPr>
        <w:t>Таушинской</w:t>
      </w:r>
      <w:proofErr w:type="spellEnd"/>
      <w:r w:rsidR="009562E9" w:rsidRPr="009562E9">
        <w:rPr>
          <w:sz w:val="28"/>
          <w:szCs w:val="28"/>
        </w:rPr>
        <w:t xml:space="preserve"> сельской библиотеки</w:t>
      </w:r>
      <w:r w:rsidRPr="001E0F1C">
        <w:rPr>
          <w:sz w:val="28"/>
          <w:szCs w:val="28"/>
        </w:rPr>
        <w:t xml:space="preserve">, </w:t>
      </w:r>
      <w:r w:rsidR="001B76BE" w:rsidRPr="001E0F1C">
        <w:rPr>
          <w:sz w:val="28"/>
          <w:szCs w:val="28"/>
        </w:rPr>
        <w:t>библиотекари повыша</w:t>
      </w:r>
      <w:r w:rsidR="00814A8D" w:rsidRPr="001E0F1C">
        <w:rPr>
          <w:sz w:val="28"/>
          <w:szCs w:val="28"/>
        </w:rPr>
        <w:t>ли</w:t>
      </w:r>
      <w:r w:rsidR="001B76BE" w:rsidRPr="001E0F1C">
        <w:rPr>
          <w:sz w:val="28"/>
          <w:szCs w:val="28"/>
        </w:rPr>
        <w:t xml:space="preserve"> свою квалификацию, активно участв</w:t>
      </w:r>
      <w:r w:rsidR="00814A8D" w:rsidRPr="001E0F1C">
        <w:rPr>
          <w:sz w:val="28"/>
          <w:szCs w:val="28"/>
        </w:rPr>
        <w:t>овали</w:t>
      </w:r>
      <w:r w:rsidR="001B76BE" w:rsidRPr="001E0F1C">
        <w:rPr>
          <w:sz w:val="28"/>
          <w:szCs w:val="28"/>
        </w:rPr>
        <w:t xml:space="preserve"> в различных акциях и конкурсах. В</w:t>
      </w:r>
      <w:r w:rsidRPr="001E0F1C">
        <w:rPr>
          <w:sz w:val="28"/>
          <w:szCs w:val="28"/>
        </w:rPr>
        <w:t>се основн</w:t>
      </w:r>
      <w:r w:rsidR="00732F7C" w:rsidRPr="001E0F1C">
        <w:rPr>
          <w:sz w:val="28"/>
          <w:szCs w:val="28"/>
        </w:rPr>
        <w:t>ые функции библиотек выполнены.</w:t>
      </w:r>
    </w:p>
    <w:p w14:paraId="64344ED0" w14:textId="77777777" w:rsidR="00903194" w:rsidRPr="001E0F1C" w:rsidRDefault="00903194" w:rsidP="000E73CE">
      <w:pPr>
        <w:tabs>
          <w:tab w:val="left" w:pos="0"/>
        </w:tabs>
        <w:ind w:firstLine="426"/>
        <w:jc w:val="both"/>
        <w:rPr>
          <w:sz w:val="28"/>
          <w:szCs w:val="28"/>
        </w:rPr>
      </w:pPr>
    </w:p>
    <w:p w14:paraId="2BF22AEF" w14:textId="77777777" w:rsidR="00AB1E82" w:rsidRPr="009A7720" w:rsidRDefault="00AB1E82" w:rsidP="009A7720">
      <w:pPr>
        <w:pStyle w:val="31"/>
        <w:tabs>
          <w:tab w:val="left" w:pos="0"/>
        </w:tabs>
        <w:spacing w:after="0"/>
        <w:jc w:val="center"/>
        <w:rPr>
          <w:b/>
          <w:sz w:val="24"/>
          <w:szCs w:val="24"/>
        </w:rPr>
      </w:pPr>
      <w:r w:rsidRPr="009A7720">
        <w:rPr>
          <w:b/>
          <w:sz w:val="24"/>
          <w:szCs w:val="24"/>
        </w:rPr>
        <w:lastRenderedPageBreak/>
        <w:t>Информация о штате, количестве работников, вакансиях по категориям персонала за 3 года</w:t>
      </w:r>
      <w:r w:rsidR="009A7720">
        <w:rPr>
          <w:b/>
          <w:sz w:val="24"/>
          <w:szCs w:val="24"/>
        </w:rPr>
        <w:t xml:space="preserve"> </w:t>
      </w:r>
      <w:r w:rsidR="00B5160E" w:rsidRPr="009A7720">
        <w:rPr>
          <w:b/>
          <w:sz w:val="24"/>
          <w:szCs w:val="24"/>
        </w:rPr>
        <w:t>Таблица №11</w:t>
      </w: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4"/>
        <w:gridCol w:w="992"/>
        <w:gridCol w:w="851"/>
        <w:gridCol w:w="850"/>
        <w:gridCol w:w="851"/>
        <w:gridCol w:w="992"/>
        <w:gridCol w:w="850"/>
        <w:gridCol w:w="1595"/>
      </w:tblGrid>
      <w:tr w:rsidR="00B5160E" w:rsidRPr="009A7720" w14:paraId="3F157692" w14:textId="77777777" w:rsidTr="00BA1400">
        <w:trPr>
          <w:cantSplit/>
          <w:trHeight w:val="445"/>
          <w:jc w:val="center"/>
        </w:trPr>
        <w:tc>
          <w:tcPr>
            <w:tcW w:w="3014" w:type="dxa"/>
            <w:vMerge w:val="restart"/>
          </w:tcPr>
          <w:p w14:paraId="0465CB53" w14:textId="77777777" w:rsidR="00AB1E82" w:rsidRPr="00BA1400" w:rsidRDefault="00AB1E82" w:rsidP="00A30D5F">
            <w:pPr>
              <w:pStyle w:val="31"/>
              <w:spacing w:after="0"/>
              <w:rPr>
                <w:bCs/>
                <w:sz w:val="24"/>
                <w:szCs w:val="24"/>
              </w:rPr>
            </w:pPr>
            <w:r w:rsidRPr="00BA1400">
              <w:rPr>
                <w:bCs/>
                <w:sz w:val="24"/>
                <w:szCs w:val="24"/>
              </w:rPr>
              <w:t>Категория персонала</w:t>
            </w:r>
          </w:p>
        </w:tc>
        <w:tc>
          <w:tcPr>
            <w:tcW w:w="2693" w:type="dxa"/>
            <w:gridSpan w:val="3"/>
          </w:tcPr>
          <w:p w14:paraId="5035E0FB" w14:textId="77777777" w:rsidR="00AB1E82" w:rsidRPr="00BA1400" w:rsidRDefault="00AB1E82" w:rsidP="00A30D5F">
            <w:pPr>
              <w:pStyle w:val="31"/>
              <w:spacing w:after="0"/>
              <w:rPr>
                <w:bCs/>
                <w:sz w:val="24"/>
                <w:szCs w:val="24"/>
              </w:rPr>
            </w:pPr>
            <w:r w:rsidRPr="00BA1400">
              <w:rPr>
                <w:bCs/>
                <w:sz w:val="24"/>
                <w:szCs w:val="24"/>
              </w:rPr>
              <w:t xml:space="preserve">Штат (ставки) </w:t>
            </w:r>
          </w:p>
          <w:p w14:paraId="3E04CF01" w14:textId="77777777" w:rsidR="00AB1E82" w:rsidRPr="00BA1400" w:rsidRDefault="00AB1E82" w:rsidP="00A30D5F">
            <w:pPr>
              <w:pStyle w:val="31"/>
              <w:spacing w:after="0"/>
              <w:rPr>
                <w:bCs/>
                <w:sz w:val="24"/>
                <w:szCs w:val="24"/>
              </w:rPr>
            </w:pPr>
            <w:r w:rsidRPr="00BA1400">
              <w:rPr>
                <w:bCs/>
                <w:sz w:val="24"/>
                <w:szCs w:val="24"/>
              </w:rPr>
              <w:t xml:space="preserve">на 31 декабря </w:t>
            </w:r>
          </w:p>
        </w:tc>
        <w:tc>
          <w:tcPr>
            <w:tcW w:w="2693" w:type="dxa"/>
            <w:gridSpan w:val="3"/>
          </w:tcPr>
          <w:p w14:paraId="598640B0" w14:textId="77777777" w:rsidR="00AB1E82" w:rsidRPr="00BA1400" w:rsidRDefault="00AB1E82" w:rsidP="00A30D5F">
            <w:pPr>
              <w:pStyle w:val="31"/>
              <w:spacing w:after="0"/>
              <w:rPr>
                <w:bCs/>
                <w:sz w:val="24"/>
                <w:szCs w:val="24"/>
              </w:rPr>
            </w:pPr>
            <w:r w:rsidRPr="00BA1400">
              <w:rPr>
                <w:bCs/>
                <w:sz w:val="24"/>
                <w:szCs w:val="24"/>
              </w:rPr>
              <w:t xml:space="preserve">Работники (чел.) </w:t>
            </w:r>
          </w:p>
          <w:p w14:paraId="0E6C8C4A" w14:textId="77777777" w:rsidR="00AB1E82" w:rsidRPr="00BA1400" w:rsidRDefault="00AB1E82" w:rsidP="00A30D5F">
            <w:pPr>
              <w:pStyle w:val="31"/>
              <w:spacing w:after="0"/>
              <w:rPr>
                <w:bCs/>
                <w:sz w:val="24"/>
                <w:szCs w:val="24"/>
              </w:rPr>
            </w:pPr>
            <w:r w:rsidRPr="00BA1400">
              <w:rPr>
                <w:bCs/>
                <w:sz w:val="24"/>
                <w:szCs w:val="24"/>
              </w:rPr>
              <w:t>на 31 декабря</w:t>
            </w:r>
          </w:p>
        </w:tc>
        <w:tc>
          <w:tcPr>
            <w:tcW w:w="1595" w:type="dxa"/>
          </w:tcPr>
          <w:p w14:paraId="754E9905" w14:textId="77777777" w:rsidR="00AB1E82" w:rsidRPr="00BA1400" w:rsidRDefault="00AB1E82" w:rsidP="00A30D5F">
            <w:pPr>
              <w:pStyle w:val="31"/>
              <w:spacing w:after="0"/>
              <w:rPr>
                <w:bCs/>
                <w:sz w:val="24"/>
                <w:szCs w:val="24"/>
              </w:rPr>
            </w:pPr>
            <w:r w:rsidRPr="00BA1400">
              <w:rPr>
                <w:bCs/>
                <w:sz w:val="24"/>
                <w:szCs w:val="24"/>
              </w:rPr>
              <w:t>Вакансии (ставки)</w:t>
            </w:r>
          </w:p>
          <w:p w14:paraId="6351401D" w14:textId="77777777" w:rsidR="00AB1E82" w:rsidRPr="00BA1400" w:rsidRDefault="00AB1E82" w:rsidP="00A30D5F">
            <w:pPr>
              <w:pStyle w:val="31"/>
              <w:spacing w:after="0"/>
              <w:rPr>
                <w:bCs/>
                <w:sz w:val="24"/>
                <w:szCs w:val="24"/>
              </w:rPr>
            </w:pPr>
            <w:r w:rsidRPr="00BA1400">
              <w:rPr>
                <w:bCs/>
                <w:sz w:val="24"/>
                <w:szCs w:val="24"/>
              </w:rPr>
              <w:t>на 31.12.202</w:t>
            </w:r>
            <w:r w:rsidR="00E729D2" w:rsidRPr="00BA1400">
              <w:rPr>
                <w:bCs/>
                <w:sz w:val="24"/>
                <w:szCs w:val="24"/>
              </w:rPr>
              <w:t>5</w:t>
            </w:r>
          </w:p>
        </w:tc>
      </w:tr>
      <w:tr w:rsidR="00FD5971" w:rsidRPr="009A7720" w14:paraId="0FFB5211" w14:textId="77777777" w:rsidTr="00BA1400">
        <w:trPr>
          <w:trHeight w:val="111"/>
          <w:jc w:val="center"/>
        </w:trPr>
        <w:tc>
          <w:tcPr>
            <w:tcW w:w="3014" w:type="dxa"/>
            <w:vMerge/>
          </w:tcPr>
          <w:p w14:paraId="3572974E" w14:textId="77777777" w:rsidR="00FD5971" w:rsidRPr="009A7720" w:rsidRDefault="00FD5971" w:rsidP="00FD5971">
            <w:pPr>
              <w:pStyle w:val="31"/>
              <w:spacing w:after="0"/>
              <w:rPr>
                <w:sz w:val="24"/>
                <w:szCs w:val="24"/>
              </w:rPr>
            </w:pPr>
          </w:p>
        </w:tc>
        <w:tc>
          <w:tcPr>
            <w:tcW w:w="992" w:type="dxa"/>
          </w:tcPr>
          <w:p w14:paraId="08236421" w14:textId="77777777" w:rsidR="00FD5971" w:rsidRPr="009A7720" w:rsidRDefault="00FD5971" w:rsidP="00FD5971">
            <w:pPr>
              <w:pStyle w:val="31"/>
              <w:spacing w:after="0"/>
              <w:rPr>
                <w:sz w:val="24"/>
                <w:szCs w:val="24"/>
              </w:rPr>
            </w:pPr>
            <w:r w:rsidRPr="009A7720">
              <w:rPr>
                <w:sz w:val="24"/>
                <w:szCs w:val="24"/>
              </w:rPr>
              <w:t>2023</w:t>
            </w:r>
          </w:p>
        </w:tc>
        <w:tc>
          <w:tcPr>
            <w:tcW w:w="851" w:type="dxa"/>
          </w:tcPr>
          <w:p w14:paraId="50C502D4" w14:textId="77777777" w:rsidR="00FD5971" w:rsidRPr="009A7720" w:rsidRDefault="00FD5971" w:rsidP="00FD5971">
            <w:pPr>
              <w:pStyle w:val="31"/>
              <w:spacing w:after="0"/>
              <w:rPr>
                <w:sz w:val="24"/>
                <w:szCs w:val="24"/>
              </w:rPr>
            </w:pPr>
            <w:r w:rsidRPr="009A7720">
              <w:rPr>
                <w:sz w:val="24"/>
                <w:szCs w:val="24"/>
              </w:rPr>
              <w:t>2024</w:t>
            </w:r>
          </w:p>
        </w:tc>
        <w:tc>
          <w:tcPr>
            <w:tcW w:w="850" w:type="dxa"/>
          </w:tcPr>
          <w:p w14:paraId="310A6BBD" w14:textId="77777777" w:rsidR="00FD5971" w:rsidRPr="009A7720" w:rsidRDefault="00FD5971" w:rsidP="00FD5971">
            <w:pPr>
              <w:pStyle w:val="31"/>
              <w:spacing w:after="0"/>
              <w:rPr>
                <w:sz w:val="24"/>
                <w:szCs w:val="24"/>
              </w:rPr>
            </w:pPr>
            <w:r w:rsidRPr="009A7720">
              <w:rPr>
                <w:sz w:val="24"/>
                <w:szCs w:val="24"/>
              </w:rPr>
              <w:t>2025</w:t>
            </w:r>
          </w:p>
        </w:tc>
        <w:tc>
          <w:tcPr>
            <w:tcW w:w="851" w:type="dxa"/>
          </w:tcPr>
          <w:p w14:paraId="77D3FAA3" w14:textId="77777777" w:rsidR="00FD5971" w:rsidRPr="009A7720" w:rsidRDefault="00FD5971" w:rsidP="00FD5971">
            <w:pPr>
              <w:pStyle w:val="31"/>
              <w:spacing w:after="0"/>
              <w:rPr>
                <w:sz w:val="24"/>
                <w:szCs w:val="24"/>
              </w:rPr>
            </w:pPr>
            <w:r w:rsidRPr="009A7720">
              <w:rPr>
                <w:sz w:val="24"/>
                <w:szCs w:val="24"/>
              </w:rPr>
              <w:t>2023</w:t>
            </w:r>
          </w:p>
        </w:tc>
        <w:tc>
          <w:tcPr>
            <w:tcW w:w="992" w:type="dxa"/>
          </w:tcPr>
          <w:p w14:paraId="1A433C46" w14:textId="77777777" w:rsidR="00FD5971" w:rsidRPr="009A7720" w:rsidRDefault="00FD5971" w:rsidP="00FD5971">
            <w:pPr>
              <w:pStyle w:val="31"/>
              <w:spacing w:after="0"/>
              <w:rPr>
                <w:sz w:val="24"/>
                <w:szCs w:val="24"/>
              </w:rPr>
            </w:pPr>
            <w:r w:rsidRPr="009A7720">
              <w:rPr>
                <w:sz w:val="24"/>
                <w:szCs w:val="24"/>
              </w:rPr>
              <w:t>2024</w:t>
            </w:r>
          </w:p>
        </w:tc>
        <w:tc>
          <w:tcPr>
            <w:tcW w:w="850" w:type="dxa"/>
          </w:tcPr>
          <w:p w14:paraId="206C030D" w14:textId="77777777" w:rsidR="00FD5971" w:rsidRPr="009A7720" w:rsidRDefault="00C61BF7" w:rsidP="00FD5971">
            <w:pPr>
              <w:pStyle w:val="31"/>
              <w:spacing w:after="0"/>
              <w:rPr>
                <w:sz w:val="24"/>
                <w:szCs w:val="24"/>
              </w:rPr>
            </w:pPr>
            <w:r w:rsidRPr="009A7720">
              <w:rPr>
                <w:sz w:val="24"/>
                <w:szCs w:val="24"/>
              </w:rPr>
              <w:t>2025</w:t>
            </w:r>
          </w:p>
        </w:tc>
        <w:tc>
          <w:tcPr>
            <w:tcW w:w="1595" w:type="dxa"/>
          </w:tcPr>
          <w:p w14:paraId="6ABDD759" w14:textId="77777777" w:rsidR="00FD5971" w:rsidRPr="009A7720" w:rsidRDefault="00FD5971" w:rsidP="00FD5971">
            <w:pPr>
              <w:pStyle w:val="31"/>
              <w:spacing w:after="0"/>
              <w:rPr>
                <w:sz w:val="24"/>
                <w:szCs w:val="24"/>
              </w:rPr>
            </w:pPr>
          </w:p>
        </w:tc>
      </w:tr>
      <w:tr w:rsidR="00FD5971" w:rsidRPr="009A7720" w14:paraId="699C0EC9" w14:textId="77777777" w:rsidTr="00BA1400">
        <w:trPr>
          <w:trHeight w:val="164"/>
          <w:jc w:val="center"/>
        </w:trPr>
        <w:tc>
          <w:tcPr>
            <w:tcW w:w="3014" w:type="dxa"/>
          </w:tcPr>
          <w:p w14:paraId="37881CC2" w14:textId="77777777" w:rsidR="00FD5971" w:rsidRPr="00581D14" w:rsidRDefault="00FD5971" w:rsidP="00BA1400">
            <w:pPr>
              <w:pStyle w:val="31"/>
              <w:spacing w:after="0"/>
              <w:jc w:val="center"/>
              <w:rPr>
                <w:sz w:val="20"/>
                <w:szCs w:val="20"/>
              </w:rPr>
            </w:pPr>
            <w:r w:rsidRPr="00581D14">
              <w:rPr>
                <w:sz w:val="20"/>
                <w:szCs w:val="20"/>
              </w:rPr>
              <w:t>1</w:t>
            </w:r>
          </w:p>
        </w:tc>
        <w:tc>
          <w:tcPr>
            <w:tcW w:w="992" w:type="dxa"/>
          </w:tcPr>
          <w:p w14:paraId="7BC41C5C" w14:textId="77777777" w:rsidR="00FD5971" w:rsidRPr="00581D14" w:rsidRDefault="00FD5971" w:rsidP="00BA1400">
            <w:pPr>
              <w:pStyle w:val="31"/>
              <w:spacing w:after="0"/>
              <w:jc w:val="center"/>
              <w:rPr>
                <w:sz w:val="20"/>
                <w:szCs w:val="20"/>
              </w:rPr>
            </w:pPr>
            <w:r w:rsidRPr="00581D14">
              <w:rPr>
                <w:sz w:val="20"/>
                <w:szCs w:val="20"/>
              </w:rPr>
              <w:t>3</w:t>
            </w:r>
          </w:p>
        </w:tc>
        <w:tc>
          <w:tcPr>
            <w:tcW w:w="851" w:type="dxa"/>
          </w:tcPr>
          <w:p w14:paraId="2D80E61E" w14:textId="77777777" w:rsidR="00FD5971" w:rsidRPr="00581D14" w:rsidRDefault="00FD5971" w:rsidP="00BA1400">
            <w:pPr>
              <w:pStyle w:val="31"/>
              <w:spacing w:after="0"/>
              <w:jc w:val="center"/>
              <w:rPr>
                <w:sz w:val="20"/>
                <w:szCs w:val="20"/>
              </w:rPr>
            </w:pPr>
            <w:r w:rsidRPr="00581D14">
              <w:rPr>
                <w:sz w:val="20"/>
                <w:szCs w:val="20"/>
              </w:rPr>
              <w:t>4</w:t>
            </w:r>
          </w:p>
        </w:tc>
        <w:tc>
          <w:tcPr>
            <w:tcW w:w="850" w:type="dxa"/>
          </w:tcPr>
          <w:p w14:paraId="4508C791" w14:textId="77777777" w:rsidR="00FD5971" w:rsidRPr="00581D14" w:rsidRDefault="00FD5971" w:rsidP="00BA1400">
            <w:pPr>
              <w:pStyle w:val="31"/>
              <w:spacing w:after="0"/>
              <w:jc w:val="center"/>
              <w:rPr>
                <w:sz w:val="20"/>
                <w:szCs w:val="20"/>
              </w:rPr>
            </w:pPr>
          </w:p>
        </w:tc>
        <w:tc>
          <w:tcPr>
            <w:tcW w:w="851" w:type="dxa"/>
          </w:tcPr>
          <w:p w14:paraId="7CDCE821" w14:textId="77777777" w:rsidR="00FD5971" w:rsidRPr="00581D14" w:rsidRDefault="00FD5971" w:rsidP="00BA1400">
            <w:pPr>
              <w:pStyle w:val="31"/>
              <w:spacing w:after="0"/>
              <w:jc w:val="center"/>
              <w:rPr>
                <w:sz w:val="20"/>
                <w:szCs w:val="20"/>
              </w:rPr>
            </w:pPr>
            <w:r w:rsidRPr="00581D14">
              <w:rPr>
                <w:sz w:val="20"/>
                <w:szCs w:val="20"/>
              </w:rPr>
              <w:t>6</w:t>
            </w:r>
          </w:p>
        </w:tc>
        <w:tc>
          <w:tcPr>
            <w:tcW w:w="992" w:type="dxa"/>
          </w:tcPr>
          <w:p w14:paraId="41C22DC1" w14:textId="77777777" w:rsidR="00FD5971" w:rsidRPr="00581D14" w:rsidRDefault="00FD5971" w:rsidP="00BA1400">
            <w:pPr>
              <w:pStyle w:val="31"/>
              <w:spacing w:after="0"/>
              <w:jc w:val="center"/>
              <w:rPr>
                <w:sz w:val="20"/>
                <w:szCs w:val="20"/>
              </w:rPr>
            </w:pPr>
            <w:r w:rsidRPr="00581D14">
              <w:rPr>
                <w:sz w:val="20"/>
                <w:szCs w:val="20"/>
              </w:rPr>
              <w:t>7</w:t>
            </w:r>
          </w:p>
        </w:tc>
        <w:tc>
          <w:tcPr>
            <w:tcW w:w="850" w:type="dxa"/>
          </w:tcPr>
          <w:p w14:paraId="51621104" w14:textId="77777777" w:rsidR="00FD5971" w:rsidRPr="00581D14" w:rsidRDefault="00FD5971" w:rsidP="00BA1400">
            <w:pPr>
              <w:pStyle w:val="31"/>
              <w:spacing w:after="0"/>
              <w:jc w:val="center"/>
              <w:rPr>
                <w:sz w:val="20"/>
                <w:szCs w:val="20"/>
              </w:rPr>
            </w:pPr>
          </w:p>
        </w:tc>
        <w:tc>
          <w:tcPr>
            <w:tcW w:w="1595" w:type="dxa"/>
          </w:tcPr>
          <w:p w14:paraId="3A33A05E" w14:textId="77777777" w:rsidR="00FD5971" w:rsidRPr="00581D14" w:rsidRDefault="00FD5971" w:rsidP="00BA1400">
            <w:pPr>
              <w:pStyle w:val="31"/>
              <w:spacing w:after="0"/>
              <w:jc w:val="center"/>
              <w:rPr>
                <w:sz w:val="20"/>
                <w:szCs w:val="20"/>
              </w:rPr>
            </w:pPr>
          </w:p>
        </w:tc>
      </w:tr>
      <w:tr w:rsidR="00FD5971" w:rsidRPr="009A7720" w14:paraId="344B4B04" w14:textId="77777777" w:rsidTr="00BA1400">
        <w:trPr>
          <w:jc w:val="center"/>
        </w:trPr>
        <w:tc>
          <w:tcPr>
            <w:tcW w:w="3014" w:type="dxa"/>
          </w:tcPr>
          <w:p w14:paraId="22F030A7" w14:textId="77777777" w:rsidR="00FD5971" w:rsidRPr="009A7720" w:rsidRDefault="00FD5971" w:rsidP="00FD5971">
            <w:pPr>
              <w:pStyle w:val="31"/>
              <w:spacing w:after="0"/>
              <w:rPr>
                <w:sz w:val="24"/>
                <w:szCs w:val="24"/>
              </w:rPr>
            </w:pPr>
            <w:r w:rsidRPr="009A7720">
              <w:rPr>
                <w:sz w:val="24"/>
                <w:szCs w:val="24"/>
              </w:rPr>
              <w:t>Административно-управленческий персонал</w:t>
            </w:r>
          </w:p>
        </w:tc>
        <w:tc>
          <w:tcPr>
            <w:tcW w:w="992" w:type="dxa"/>
          </w:tcPr>
          <w:p w14:paraId="73874544" w14:textId="77777777" w:rsidR="00FD5971" w:rsidRPr="009A7720" w:rsidRDefault="00FD5971" w:rsidP="00FD5971">
            <w:pPr>
              <w:rPr>
                <w:sz w:val="24"/>
                <w:szCs w:val="24"/>
              </w:rPr>
            </w:pPr>
            <w:r w:rsidRPr="009A7720">
              <w:rPr>
                <w:sz w:val="24"/>
                <w:szCs w:val="24"/>
              </w:rPr>
              <w:t>2</w:t>
            </w:r>
          </w:p>
        </w:tc>
        <w:tc>
          <w:tcPr>
            <w:tcW w:w="851" w:type="dxa"/>
          </w:tcPr>
          <w:p w14:paraId="2779304D" w14:textId="77777777" w:rsidR="00FD5971" w:rsidRPr="009A7720" w:rsidRDefault="00FD5971" w:rsidP="00FD5971">
            <w:pPr>
              <w:pStyle w:val="31"/>
              <w:spacing w:after="0"/>
              <w:rPr>
                <w:sz w:val="24"/>
                <w:szCs w:val="24"/>
              </w:rPr>
            </w:pPr>
            <w:r w:rsidRPr="009A7720">
              <w:rPr>
                <w:sz w:val="24"/>
                <w:szCs w:val="24"/>
              </w:rPr>
              <w:t>1</w:t>
            </w:r>
          </w:p>
        </w:tc>
        <w:tc>
          <w:tcPr>
            <w:tcW w:w="850" w:type="dxa"/>
          </w:tcPr>
          <w:p w14:paraId="6F3EB158" w14:textId="77777777" w:rsidR="00FD5971" w:rsidRPr="009A7720" w:rsidRDefault="002E25D3" w:rsidP="00FD5971">
            <w:pPr>
              <w:pStyle w:val="31"/>
              <w:spacing w:after="0"/>
              <w:rPr>
                <w:sz w:val="24"/>
                <w:szCs w:val="24"/>
              </w:rPr>
            </w:pPr>
            <w:r w:rsidRPr="009A7720">
              <w:rPr>
                <w:sz w:val="24"/>
                <w:szCs w:val="24"/>
              </w:rPr>
              <w:t>1</w:t>
            </w:r>
          </w:p>
        </w:tc>
        <w:tc>
          <w:tcPr>
            <w:tcW w:w="851" w:type="dxa"/>
          </w:tcPr>
          <w:p w14:paraId="53265FB9" w14:textId="77777777" w:rsidR="00FD5971" w:rsidRPr="009A7720" w:rsidRDefault="00FD5971" w:rsidP="00FD5971">
            <w:pPr>
              <w:pStyle w:val="31"/>
              <w:spacing w:after="0"/>
              <w:rPr>
                <w:sz w:val="24"/>
                <w:szCs w:val="24"/>
              </w:rPr>
            </w:pPr>
            <w:r w:rsidRPr="009A7720">
              <w:rPr>
                <w:sz w:val="24"/>
                <w:szCs w:val="24"/>
              </w:rPr>
              <w:t>2</w:t>
            </w:r>
          </w:p>
        </w:tc>
        <w:tc>
          <w:tcPr>
            <w:tcW w:w="992" w:type="dxa"/>
          </w:tcPr>
          <w:p w14:paraId="023325A3" w14:textId="77777777" w:rsidR="00FD5971" w:rsidRPr="009A7720" w:rsidRDefault="00FD5971" w:rsidP="00FD5971">
            <w:pPr>
              <w:pStyle w:val="31"/>
              <w:spacing w:after="0"/>
              <w:rPr>
                <w:sz w:val="24"/>
                <w:szCs w:val="24"/>
              </w:rPr>
            </w:pPr>
            <w:r w:rsidRPr="009A7720">
              <w:rPr>
                <w:sz w:val="24"/>
                <w:szCs w:val="24"/>
              </w:rPr>
              <w:t>1</w:t>
            </w:r>
          </w:p>
        </w:tc>
        <w:tc>
          <w:tcPr>
            <w:tcW w:w="850" w:type="dxa"/>
          </w:tcPr>
          <w:p w14:paraId="7F378121" w14:textId="77777777" w:rsidR="00FD5971" w:rsidRPr="009A7720" w:rsidRDefault="0086517B" w:rsidP="00FD5971">
            <w:pPr>
              <w:pStyle w:val="31"/>
              <w:spacing w:after="0"/>
              <w:rPr>
                <w:sz w:val="24"/>
                <w:szCs w:val="24"/>
              </w:rPr>
            </w:pPr>
            <w:r w:rsidRPr="009A7720">
              <w:rPr>
                <w:sz w:val="24"/>
                <w:szCs w:val="24"/>
              </w:rPr>
              <w:t>1</w:t>
            </w:r>
          </w:p>
        </w:tc>
        <w:tc>
          <w:tcPr>
            <w:tcW w:w="1595" w:type="dxa"/>
          </w:tcPr>
          <w:p w14:paraId="0F61C18F" w14:textId="77777777" w:rsidR="00FD5971" w:rsidRPr="009A7720" w:rsidRDefault="00FD5971" w:rsidP="00FD5971">
            <w:pPr>
              <w:pStyle w:val="31"/>
              <w:spacing w:after="0"/>
              <w:rPr>
                <w:sz w:val="24"/>
                <w:szCs w:val="24"/>
              </w:rPr>
            </w:pPr>
            <w:r w:rsidRPr="009A7720">
              <w:rPr>
                <w:sz w:val="24"/>
                <w:szCs w:val="24"/>
              </w:rPr>
              <w:t>1</w:t>
            </w:r>
          </w:p>
        </w:tc>
      </w:tr>
      <w:tr w:rsidR="00FD5971" w:rsidRPr="009A7720" w14:paraId="3199B7C5" w14:textId="77777777" w:rsidTr="00BA1400">
        <w:trPr>
          <w:jc w:val="center"/>
        </w:trPr>
        <w:tc>
          <w:tcPr>
            <w:tcW w:w="3014" w:type="dxa"/>
          </w:tcPr>
          <w:p w14:paraId="4789978B" w14:textId="77777777" w:rsidR="00FD5971" w:rsidRPr="009A7720" w:rsidRDefault="00FD5971" w:rsidP="00FD5971">
            <w:pPr>
              <w:pStyle w:val="31"/>
              <w:spacing w:after="0"/>
              <w:rPr>
                <w:sz w:val="24"/>
                <w:szCs w:val="24"/>
              </w:rPr>
            </w:pPr>
            <w:r w:rsidRPr="009A7720">
              <w:rPr>
                <w:sz w:val="24"/>
                <w:szCs w:val="24"/>
              </w:rPr>
              <w:t>Вспомогательный персонал</w:t>
            </w:r>
          </w:p>
        </w:tc>
        <w:tc>
          <w:tcPr>
            <w:tcW w:w="992" w:type="dxa"/>
          </w:tcPr>
          <w:p w14:paraId="04878717" w14:textId="77777777" w:rsidR="00FD5971" w:rsidRPr="009A7720" w:rsidRDefault="00FD5971" w:rsidP="00FD5971">
            <w:pPr>
              <w:rPr>
                <w:sz w:val="24"/>
                <w:szCs w:val="24"/>
              </w:rPr>
            </w:pPr>
            <w:r w:rsidRPr="009A7720">
              <w:rPr>
                <w:sz w:val="24"/>
                <w:szCs w:val="24"/>
              </w:rPr>
              <w:t>3,5</w:t>
            </w:r>
          </w:p>
        </w:tc>
        <w:tc>
          <w:tcPr>
            <w:tcW w:w="851" w:type="dxa"/>
          </w:tcPr>
          <w:p w14:paraId="5E563DCB" w14:textId="77777777" w:rsidR="00FD5971" w:rsidRPr="009A7720" w:rsidRDefault="00FD5971" w:rsidP="00FD5971">
            <w:pPr>
              <w:pStyle w:val="31"/>
              <w:spacing w:after="0"/>
              <w:rPr>
                <w:sz w:val="24"/>
                <w:szCs w:val="24"/>
              </w:rPr>
            </w:pPr>
            <w:r w:rsidRPr="009A7720">
              <w:rPr>
                <w:sz w:val="24"/>
                <w:szCs w:val="24"/>
              </w:rPr>
              <w:t>3</w:t>
            </w:r>
          </w:p>
        </w:tc>
        <w:tc>
          <w:tcPr>
            <w:tcW w:w="850" w:type="dxa"/>
          </w:tcPr>
          <w:p w14:paraId="2D8D76AE" w14:textId="77777777" w:rsidR="00FD5971" w:rsidRPr="009A7720" w:rsidRDefault="002E25D3" w:rsidP="00FD5971">
            <w:pPr>
              <w:pStyle w:val="31"/>
              <w:spacing w:after="0"/>
              <w:rPr>
                <w:sz w:val="24"/>
                <w:szCs w:val="24"/>
              </w:rPr>
            </w:pPr>
            <w:r w:rsidRPr="009A7720">
              <w:rPr>
                <w:sz w:val="24"/>
                <w:szCs w:val="24"/>
              </w:rPr>
              <w:t>3</w:t>
            </w:r>
          </w:p>
        </w:tc>
        <w:tc>
          <w:tcPr>
            <w:tcW w:w="851" w:type="dxa"/>
          </w:tcPr>
          <w:p w14:paraId="270EB433" w14:textId="77777777" w:rsidR="00FD5971" w:rsidRPr="009A7720" w:rsidRDefault="00FD5971" w:rsidP="00FD5971">
            <w:pPr>
              <w:pStyle w:val="31"/>
              <w:spacing w:after="0"/>
              <w:rPr>
                <w:sz w:val="24"/>
                <w:szCs w:val="24"/>
              </w:rPr>
            </w:pPr>
            <w:r w:rsidRPr="009A7720">
              <w:rPr>
                <w:sz w:val="24"/>
                <w:szCs w:val="24"/>
              </w:rPr>
              <w:t>4</w:t>
            </w:r>
          </w:p>
        </w:tc>
        <w:tc>
          <w:tcPr>
            <w:tcW w:w="992" w:type="dxa"/>
          </w:tcPr>
          <w:p w14:paraId="7A23CAD6" w14:textId="77777777" w:rsidR="00FD5971" w:rsidRPr="009A7720" w:rsidRDefault="00FD5971" w:rsidP="00FD5971">
            <w:pPr>
              <w:pStyle w:val="31"/>
              <w:spacing w:after="0"/>
              <w:rPr>
                <w:sz w:val="24"/>
                <w:szCs w:val="24"/>
              </w:rPr>
            </w:pPr>
            <w:r w:rsidRPr="009A7720">
              <w:rPr>
                <w:sz w:val="24"/>
                <w:szCs w:val="24"/>
              </w:rPr>
              <w:t>4</w:t>
            </w:r>
          </w:p>
        </w:tc>
        <w:tc>
          <w:tcPr>
            <w:tcW w:w="850" w:type="dxa"/>
          </w:tcPr>
          <w:p w14:paraId="4A296A6E" w14:textId="77777777" w:rsidR="00FD5971" w:rsidRPr="009A7720" w:rsidRDefault="00A679E5" w:rsidP="00FD5971">
            <w:pPr>
              <w:pStyle w:val="31"/>
              <w:spacing w:after="0"/>
              <w:rPr>
                <w:sz w:val="24"/>
                <w:szCs w:val="24"/>
              </w:rPr>
            </w:pPr>
            <w:r w:rsidRPr="009A7720">
              <w:rPr>
                <w:sz w:val="24"/>
                <w:szCs w:val="24"/>
              </w:rPr>
              <w:t>4</w:t>
            </w:r>
          </w:p>
        </w:tc>
        <w:tc>
          <w:tcPr>
            <w:tcW w:w="1595" w:type="dxa"/>
          </w:tcPr>
          <w:p w14:paraId="31E4CD03" w14:textId="77777777" w:rsidR="00FD5971" w:rsidRPr="009A7720" w:rsidRDefault="00FD5971" w:rsidP="00FD5971">
            <w:pPr>
              <w:pStyle w:val="31"/>
              <w:spacing w:after="0"/>
              <w:rPr>
                <w:sz w:val="24"/>
                <w:szCs w:val="24"/>
              </w:rPr>
            </w:pPr>
            <w:r w:rsidRPr="009A7720">
              <w:rPr>
                <w:sz w:val="24"/>
                <w:szCs w:val="24"/>
              </w:rPr>
              <w:t>0,5</w:t>
            </w:r>
          </w:p>
        </w:tc>
      </w:tr>
      <w:tr w:rsidR="00FD5971" w:rsidRPr="009A7720" w14:paraId="2C2D5409" w14:textId="77777777" w:rsidTr="00BA1400">
        <w:trPr>
          <w:jc w:val="center"/>
        </w:trPr>
        <w:tc>
          <w:tcPr>
            <w:tcW w:w="3014" w:type="dxa"/>
          </w:tcPr>
          <w:p w14:paraId="712BC593" w14:textId="77777777" w:rsidR="00FD5971" w:rsidRPr="009A7720" w:rsidRDefault="00FD5971" w:rsidP="00FD5971">
            <w:pPr>
              <w:pStyle w:val="31"/>
              <w:spacing w:after="0"/>
              <w:rPr>
                <w:sz w:val="24"/>
                <w:szCs w:val="24"/>
              </w:rPr>
            </w:pPr>
            <w:r w:rsidRPr="009A7720">
              <w:rPr>
                <w:sz w:val="24"/>
                <w:szCs w:val="24"/>
              </w:rPr>
              <w:t>Основной персонал</w:t>
            </w:r>
          </w:p>
        </w:tc>
        <w:tc>
          <w:tcPr>
            <w:tcW w:w="992" w:type="dxa"/>
          </w:tcPr>
          <w:p w14:paraId="37477D68" w14:textId="77777777" w:rsidR="00FD5971" w:rsidRPr="009A7720" w:rsidRDefault="00FD5971" w:rsidP="00FD5971">
            <w:pPr>
              <w:rPr>
                <w:sz w:val="24"/>
                <w:szCs w:val="24"/>
              </w:rPr>
            </w:pPr>
            <w:r w:rsidRPr="009A7720">
              <w:rPr>
                <w:sz w:val="24"/>
                <w:szCs w:val="24"/>
              </w:rPr>
              <w:t>35,25</w:t>
            </w:r>
          </w:p>
        </w:tc>
        <w:tc>
          <w:tcPr>
            <w:tcW w:w="851" w:type="dxa"/>
          </w:tcPr>
          <w:p w14:paraId="4CA2D2ED" w14:textId="77777777" w:rsidR="00FD5971" w:rsidRPr="009A7720" w:rsidRDefault="00FD5971" w:rsidP="00FD5971">
            <w:pPr>
              <w:pStyle w:val="31"/>
              <w:spacing w:after="0"/>
              <w:rPr>
                <w:sz w:val="24"/>
                <w:szCs w:val="24"/>
              </w:rPr>
            </w:pPr>
            <w:r w:rsidRPr="009A7720">
              <w:rPr>
                <w:sz w:val="24"/>
                <w:szCs w:val="24"/>
              </w:rPr>
              <w:t>34,75</w:t>
            </w:r>
          </w:p>
        </w:tc>
        <w:tc>
          <w:tcPr>
            <w:tcW w:w="850" w:type="dxa"/>
          </w:tcPr>
          <w:p w14:paraId="1D82A744" w14:textId="77777777" w:rsidR="00FD5971" w:rsidRPr="009A7720" w:rsidRDefault="00EF2CB2" w:rsidP="00FD5971">
            <w:pPr>
              <w:pStyle w:val="31"/>
              <w:spacing w:after="0"/>
              <w:rPr>
                <w:sz w:val="24"/>
                <w:szCs w:val="24"/>
              </w:rPr>
            </w:pPr>
            <w:r w:rsidRPr="009A7720">
              <w:rPr>
                <w:sz w:val="24"/>
                <w:szCs w:val="24"/>
              </w:rPr>
              <w:t>32,75</w:t>
            </w:r>
          </w:p>
        </w:tc>
        <w:tc>
          <w:tcPr>
            <w:tcW w:w="851" w:type="dxa"/>
          </w:tcPr>
          <w:p w14:paraId="38579506" w14:textId="77777777" w:rsidR="00FD5971" w:rsidRPr="009A7720" w:rsidRDefault="00FD5971" w:rsidP="00FD5971">
            <w:pPr>
              <w:pStyle w:val="31"/>
              <w:spacing w:after="0"/>
              <w:rPr>
                <w:sz w:val="24"/>
                <w:szCs w:val="24"/>
              </w:rPr>
            </w:pPr>
            <w:r w:rsidRPr="009A7720">
              <w:rPr>
                <w:sz w:val="24"/>
                <w:szCs w:val="24"/>
              </w:rPr>
              <w:t>41</w:t>
            </w:r>
          </w:p>
        </w:tc>
        <w:tc>
          <w:tcPr>
            <w:tcW w:w="992" w:type="dxa"/>
          </w:tcPr>
          <w:p w14:paraId="12FCDF4C" w14:textId="77777777" w:rsidR="00FD5971" w:rsidRPr="009A7720" w:rsidRDefault="00FD5971" w:rsidP="00FD5971">
            <w:pPr>
              <w:pStyle w:val="31"/>
              <w:spacing w:after="0"/>
              <w:rPr>
                <w:sz w:val="24"/>
                <w:szCs w:val="24"/>
              </w:rPr>
            </w:pPr>
            <w:r w:rsidRPr="009A7720">
              <w:rPr>
                <w:sz w:val="24"/>
                <w:szCs w:val="24"/>
              </w:rPr>
              <w:t>40</w:t>
            </w:r>
          </w:p>
        </w:tc>
        <w:tc>
          <w:tcPr>
            <w:tcW w:w="850" w:type="dxa"/>
          </w:tcPr>
          <w:p w14:paraId="0A0F3177" w14:textId="77777777" w:rsidR="00FD5971" w:rsidRPr="009A7720" w:rsidRDefault="0086517B" w:rsidP="00FD5971">
            <w:pPr>
              <w:pStyle w:val="31"/>
              <w:spacing w:after="0"/>
              <w:rPr>
                <w:sz w:val="24"/>
                <w:szCs w:val="24"/>
              </w:rPr>
            </w:pPr>
            <w:r w:rsidRPr="009A7720">
              <w:rPr>
                <w:sz w:val="24"/>
                <w:szCs w:val="24"/>
              </w:rPr>
              <w:t>39</w:t>
            </w:r>
          </w:p>
        </w:tc>
        <w:tc>
          <w:tcPr>
            <w:tcW w:w="1595" w:type="dxa"/>
          </w:tcPr>
          <w:p w14:paraId="03E96751" w14:textId="77777777" w:rsidR="00FD5971" w:rsidRPr="009A7720" w:rsidRDefault="00FD5971" w:rsidP="00FD5971">
            <w:pPr>
              <w:pStyle w:val="31"/>
              <w:spacing w:after="0"/>
              <w:rPr>
                <w:sz w:val="24"/>
                <w:szCs w:val="24"/>
              </w:rPr>
            </w:pPr>
            <w:r w:rsidRPr="009A7720">
              <w:rPr>
                <w:sz w:val="24"/>
                <w:szCs w:val="24"/>
              </w:rPr>
              <w:t>1,</w:t>
            </w:r>
            <w:r w:rsidR="00A4507D" w:rsidRPr="009A7720">
              <w:rPr>
                <w:sz w:val="24"/>
                <w:szCs w:val="24"/>
              </w:rPr>
              <w:t>5</w:t>
            </w:r>
          </w:p>
        </w:tc>
      </w:tr>
      <w:tr w:rsidR="00FD5971" w:rsidRPr="009A7720" w14:paraId="74C0D1D2" w14:textId="77777777" w:rsidTr="00BA1400">
        <w:trPr>
          <w:jc w:val="center"/>
        </w:trPr>
        <w:tc>
          <w:tcPr>
            <w:tcW w:w="3014" w:type="dxa"/>
          </w:tcPr>
          <w:p w14:paraId="61FDAD4B" w14:textId="77777777" w:rsidR="00FD5971" w:rsidRPr="009A7720" w:rsidRDefault="00FD5971" w:rsidP="00FD5971">
            <w:pPr>
              <w:pStyle w:val="31"/>
              <w:spacing w:after="0"/>
              <w:rPr>
                <w:sz w:val="24"/>
                <w:szCs w:val="24"/>
              </w:rPr>
            </w:pPr>
            <w:r w:rsidRPr="009A7720">
              <w:rPr>
                <w:b/>
                <w:sz w:val="24"/>
                <w:szCs w:val="24"/>
              </w:rPr>
              <w:t xml:space="preserve">ИТОГО </w:t>
            </w:r>
            <w:r w:rsidRPr="009A7720">
              <w:rPr>
                <w:sz w:val="24"/>
                <w:szCs w:val="24"/>
              </w:rPr>
              <w:t>должно совпадать с 6-нк</w:t>
            </w:r>
          </w:p>
        </w:tc>
        <w:tc>
          <w:tcPr>
            <w:tcW w:w="992" w:type="dxa"/>
          </w:tcPr>
          <w:p w14:paraId="5BEDEFC9" w14:textId="77777777" w:rsidR="00FD5971" w:rsidRPr="009A7720" w:rsidRDefault="00FD5971" w:rsidP="00FD5971">
            <w:pPr>
              <w:rPr>
                <w:sz w:val="24"/>
                <w:szCs w:val="24"/>
              </w:rPr>
            </w:pPr>
            <w:r w:rsidRPr="009A7720">
              <w:rPr>
                <w:sz w:val="24"/>
                <w:szCs w:val="24"/>
              </w:rPr>
              <w:t>40,25</w:t>
            </w:r>
          </w:p>
        </w:tc>
        <w:tc>
          <w:tcPr>
            <w:tcW w:w="851" w:type="dxa"/>
          </w:tcPr>
          <w:p w14:paraId="5214CE2E" w14:textId="77777777" w:rsidR="00FD5971" w:rsidRPr="009A7720" w:rsidRDefault="00FD5971" w:rsidP="00FD5971">
            <w:pPr>
              <w:pStyle w:val="31"/>
              <w:spacing w:after="0"/>
              <w:rPr>
                <w:sz w:val="24"/>
                <w:szCs w:val="24"/>
              </w:rPr>
            </w:pPr>
            <w:r w:rsidRPr="009A7720">
              <w:rPr>
                <w:sz w:val="24"/>
                <w:szCs w:val="24"/>
              </w:rPr>
              <w:t>38,75</w:t>
            </w:r>
          </w:p>
        </w:tc>
        <w:tc>
          <w:tcPr>
            <w:tcW w:w="850" w:type="dxa"/>
          </w:tcPr>
          <w:p w14:paraId="0336A497" w14:textId="77777777" w:rsidR="00FD5971" w:rsidRPr="009A7720" w:rsidRDefault="00C61BF7" w:rsidP="00FD5971">
            <w:pPr>
              <w:pStyle w:val="31"/>
              <w:spacing w:after="0"/>
              <w:rPr>
                <w:sz w:val="24"/>
                <w:szCs w:val="24"/>
              </w:rPr>
            </w:pPr>
            <w:r w:rsidRPr="009A7720">
              <w:rPr>
                <w:sz w:val="24"/>
                <w:szCs w:val="24"/>
              </w:rPr>
              <w:t>3</w:t>
            </w:r>
            <w:r w:rsidR="00EF2CB2" w:rsidRPr="009A7720">
              <w:rPr>
                <w:sz w:val="24"/>
                <w:szCs w:val="24"/>
              </w:rPr>
              <w:t>6</w:t>
            </w:r>
            <w:r w:rsidRPr="009A7720">
              <w:rPr>
                <w:sz w:val="24"/>
                <w:szCs w:val="24"/>
              </w:rPr>
              <w:t>,</w:t>
            </w:r>
            <w:r w:rsidR="00EF2CB2" w:rsidRPr="009A7720">
              <w:rPr>
                <w:sz w:val="24"/>
                <w:szCs w:val="24"/>
              </w:rPr>
              <w:t>7</w:t>
            </w:r>
            <w:r w:rsidRPr="009A7720">
              <w:rPr>
                <w:sz w:val="24"/>
                <w:szCs w:val="24"/>
              </w:rPr>
              <w:t>5</w:t>
            </w:r>
          </w:p>
        </w:tc>
        <w:tc>
          <w:tcPr>
            <w:tcW w:w="851" w:type="dxa"/>
          </w:tcPr>
          <w:p w14:paraId="6254DB38" w14:textId="77777777" w:rsidR="00FD5971" w:rsidRPr="009A7720" w:rsidRDefault="00FD5971" w:rsidP="00FD5971">
            <w:pPr>
              <w:pStyle w:val="31"/>
              <w:spacing w:after="0"/>
              <w:rPr>
                <w:sz w:val="24"/>
                <w:szCs w:val="24"/>
              </w:rPr>
            </w:pPr>
            <w:r w:rsidRPr="009A7720">
              <w:rPr>
                <w:sz w:val="24"/>
                <w:szCs w:val="24"/>
              </w:rPr>
              <w:t>47</w:t>
            </w:r>
          </w:p>
        </w:tc>
        <w:tc>
          <w:tcPr>
            <w:tcW w:w="992" w:type="dxa"/>
          </w:tcPr>
          <w:p w14:paraId="6C6ACD2F" w14:textId="77777777" w:rsidR="00FD5971" w:rsidRPr="009A7720" w:rsidRDefault="00FD5971" w:rsidP="00FD5971">
            <w:pPr>
              <w:pStyle w:val="31"/>
              <w:spacing w:after="0"/>
              <w:rPr>
                <w:sz w:val="24"/>
                <w:szCs w:val="24"/>
              </w:rPr>
            </w:pPr>
            <w:r w:rsidRPr="009A7720">
              <w:rPr>
                <w:sz w:val="24"/>
                <w:szCs w:val="24"/>
              </w:rPr>
              <w:t>45</w:t>
            </w:r>
          </w:p>
        </w:tc>
        <w:tc>
          <w:tcPr>
            <w:tcW w:w="850" w:type="dxa"/>
          </w:tcPr>
          <w:p w14:paraId="584E6CBF" w14:textId="77777777" w:rsidR="00FD5971" w:rsidRPr="009A7720" w:rsidRDefault="0086517B" w:rsidP="00FD5971">
            <w:pPr>
              <w:pStyle w:val="31"/>
              <w:spacing w:after="0"/>
              <w:rPr>
                <w:sz w:val="24"/>
                <w:szCs w:val="24"/>
              </w:rPr>
            </w:pPr>
            <w:r w:rsidRPr="009A7720">
              <w:rPr>
                <w:sz w:val="24"/>
                <w:szCs w:val="24"/>
              </w:rPr>
              <w:t>4</w:t>
            </w:r>
            <w:r w:rsidR="00A679E5" w:rsidRPr="009A7720">
              <w:rPr>
                <w:sz w:val="24"/>
                <w:szCs w:val="24"/>
              </w:rPr>
              <w:t>4</w:t>
            </w:r>
          </w:p>
        </w:tc>
        <w:tc>
          <w:tcPr>
            <w:tcW w:w="1595" w:type="dxa"/>
          </w:tcPr>
          <w:p w14:paraId="53AED226" w14:textId="77777777" w:rsidR="00FD5971" w:rsidRPr="009A7720" w:rsidRDefault="00A4507D" w:rsidP="00FD5971">
            <w:pPr>
              <w:pStyle w:val="31"/>
              <w:spacing w:after="0"/>
              <w:rPr>
                <w:sz w:val="24"/>
                <w:szCs w:val="24"/>
              </w:rPr>
            </w:pPr>
            <w:r w:rsidRPr="009A7720">
              <w:rPr>
                <w:sz w:val="24"/>
                <w:szCs w:val="24"/>
              </w:rPr>
              <w:t>3</w:t>
            </w:r>
          </w:p>
        </w:tc>
      </w:tr>
    </w:tbl>
    <w:p w14:paraId="243E5336" w14:textId="77777777" w:rsidR="00AB1E82" w:rsidRPr="009A7720" w:rsidRDefault="00AB1E82" w:rsidP="00A30D5F">
      <w:pPr>
        <w:jc w:val="center"/>
        <w:rPr>
          <w:b/>
          <w:sz w:val="24"/>
          <w:szCs w:val="24"/>
        </w:rPr>
      </w:pPr>
      <w:r w:rsidRPr="009A7720">
        <w:rPr>
          <w:b/>
          <w:sz w:val="24"/>
          <w:szCs w:val="24"/>
        </w:rPr>
        <w:t>Возрастной состав основного персонала (чел.)</w:t>
      </w:r>
      <w:r w:rsidR="00D1776A" w:rsidRPr="009A7720">
        <w:rPr>
          <w:sz w:val="24"/>
          <w:szCs w:val="24"/>
        </w:rPr>
        <w:t xml:space="preserve"> </w:t>
      </w:r>
      <w:r w:rsidR="00D1776A" w:rsidRPr="009A7720">
        <w:rPr>
          <w:b/>
          <w:sz w:val="24"/>
          <w:szCs w:val="24"/>
        </w:rPr>
        <w:t>Таблица № 11а (к анализу)</w:t>
      </w:r>
    </w:p>
    <w:tbl>
      <w:tblPr>
        <w:tblW w:w="10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71"/>
        <w:gridCol w:w="1041"/>
        <w:gridCol w:w="1074"/>
        <w:gridCol w:w="1125"/>
        <w:gridCol w:w="1275"/>
        <w:gridCol w:w="1065"/>
        <w:gridCol w:w="1628"/>
      </w:tblGrid>
      <w:tr w:rsidR="00D1776A" w:rsidRPr="009A7720" w14:paraId="02DE6671" w14:textId="77777777" w:rsidTr="00E328EE">
        <w:trPr>
          <w:trHeight w:val="360"/>
          <w:jc w:val="center"/>
        </w:trPr>
        <w:tc>
          <w:tcPr>
            <w:tcW w:w="2871" w:type="dxa"/>
            <w:hideMark/>
          </w:tcPr>
          <w:p w14:paraId="060B0414" w14:textId="77777777" w:rsidR="00AB1E82" w:rsidRPr="009A7720" w:rsidRDefault="00AB1E82" w:rsidP="00A30D5F">
            <w:pPr>
              <w:textAlignment w:val="baseline"/>
              <w:rPr>
                <w:sz w:val="24"/>
                <w:szCs w:val="24"/>
              </w:rPr>
            </w:pPr>
          </w:p>
        </w:tc>
        <w:tc>
          <w:tcPr>
            <w:tcW w:w="1041" w:type="dxa"/>
            <w:vAlign w:val="center"/>
            <w:hideMark/>
          </w:tcPr>
          <w:p w14:paraId="6FA8355A" w14:textId="77777777" w:rsidR="00AB1E82" w:rsidRPr="009A7720" w:rsidRDefault="00AB1E82" w:rsidP="00A30D5F">
            <w:pPr>
              <w:jc w:val="center"/>
              <w:textAlignment w:val="baseline"/>
              <w:rPr>
                <w:sz w:val="24"/>
                <w:szCs w:val="24"/>
              </w:rPr>
            </w:pPr>
            <w:r w:rsidRPr="009A7720">
              <w:rPr>
                <w:bCs/>
                <w:sz w:val="24"/>
                <w:szCs w:val="24"/>
              </w:rPr>
              <w:t>до 20 лет</w:t>
            </w:r>
          </w:p>
        </w:tc>
        <w:tc>
          <w:tcPr>
            <w:tcW w:w="1074" w:type="dxa"/>
            <w:vAlign w:val="center"/>
            <w:hideMark/>
          </w:tcPr>
          <w:p w14:paraId="23139F7B" w14:textId="77777777" w:rsidR="00AB1E82" w:rsidRPr="009A7720" w:rsidRDefault="00AB1E82" w:rsidP="00A30D5F">
            <w:pPr>
              <w:jc w:val="center"/>
              <w:textAlignment w:val="baseline"/>
              <w:rPr>
                <w:sz w:val="24"/>
                <w:szCs w:val="24"/>
              </w:rPr>
            </w:pPr>
            <w:r w:rsidRPr="009A7720">
              <w:rPr>
                <w:bCs/>
                <w:sz w:val="24"/>
                <w:szCs w:val="24"/>
              </w:rPr>
              <w:t>20-29 лет</w:t>
            </w:r>
          </w:p>
        </w:tc>
        <w:tc>
          <w:tcPr>
            <w:tcW w:w="1125" w:type="dxa"/>
            <w:vAlign w:val="center"/>
            <w:hideMark/>
          </w:tcPr>
          <w:p w14:paraId="42D9E6CF" w14:textId="77777777" w:rsidR="00AB1E82" w:rsidRPr="009A7720" w:rsidRDefault="00AB1E82" w:rsidP="00A30D5F">
            <w:pPr>
              <w:jc w:val="center"/>
              <w:textAlignment w:val="baseline"/>
              <w:rPr>
                <w:sz w:val="24"/>
                <w:szCs w:val="24"/>
              </w:rPr>
            </w:pPr>
            <w:r w:rsidRPr="009A7720">
              <w:rPr>
                <w:bCs/>
                <w:sz w:val="24"/>
                <w:szCs w:val="24"/>
              </w:rPr>
              <w:t>30-39</w:t>
            </w:r>
            <w:r w:rsidRPr="009A7720">
              <w:rPr>
                <w:sz w:val="24"/>
                <w:szCs w:val="24"/>
              </w:rPr>
              <w:t> лет</w:t>
            </w:r>
          </w:p>
        </w:tc>
        <w:tc>
          <w:tcPr>
            <w:tcW w:w="1275" w:type="dxa"/>
            <w:vAlign w:val="center"/>
            <w:hideMark/>
          </w:tcPr>
          <w:p w14:paraId="3C7864B9" w14:textId="77777777" w:rsidR="00AB1E82" w:rsidRPr="009A7720" w:rsidRDefault="00AB1E82" w:rsidP="00A30D5F">
            <w:pPr>
              <w:jc w:val="center"/>
              <w:textAlignment w:val="baseline"/>
              <w:rPr>
                <w:sz w:val="24"/>
                <w:szCs w:val="24"/>
              </w:rPr>
            </w:pPr>
            <w:r w:rsidRPr="009A7720">
              <w:rPr>
                <w:bCs/>
                <w:sz w:val="24"/>
                <w:szCs w:val="24"/>
              </w:rPr>
              <w:t>40-49</w:t>
            </w:r>
            <w:r w:rsidRPr="009A7720">
              <w:rPr>
                <w:sz w:val="24"/>
                <w:szCs w:val="24"/>
              </w:rPr>
              <w:t> лет</w:t>
            </w:r>
          </w:p>
        </w:tc>
        <w:tc>
          <w:tcPr>
            <w:tcW w:w="1065" w:type="dxa"/>
            <w:vAlign w:val="center"/>
            <w:hideMark/>
          </w:tcPr>
          <w:p w14:paraId="71BCD8A8" w14:textId="77777777" w:rsidR="00AB1E82" w:rsidRPr="009A7720" w:rsidRDefault="00AB1E82" w:rsidP="00A30D5F">
            <w:pPr>
              <w:jc w:val="center"/>
              <w:textAlignment w:val="baseline"/>
              <w:rPr>
                <w:sz w:val="24"/>
                <w:szCs w:val="24"/>
              </w:rPr>
            </w:pPr>
            <w:r w:rsidRPr="009A7720">
              <w:rPr>
                <w:bCs/>
                <w:sz w:val="24"/>
                <w:szCs w:val="24"/>
              </w:rPr>
              <w:t>50-59</w:t>
            </w:r>
            <w:r w:rsidRPr="009A7720">
              <w:rPr>
                <w:sz w:val="24"/>
                <w:szCs w:val="24"/>
              </w:rPr>
              <w:t> лет</w:t>
            </w:r>
          </w:p>
        </w:tc>
        <w:tc>
          <w:tcPr>
            <w:tcW w:w="1628" w:type="dxa"/>
            <w:vAlign w:val="center"/>
            <w:hideMark/>
          </w:tcPr>
          <w:p w14:paraId="74D0A1DC" w14:textId="77777777" w:rsidR="00AB1E82" w:rsidRPr="009A7720" w:rsidRDefault="00AB1E82" w:rsidP="00A30D5F">
            <w:pPr>
              <w:jc w:val="center"/>
              <w:textAlignment w:val="baseline"/>
              <w:rPr>
                <w:sz w:val="24"/>
                <w:szCs w:val="24"/>
              </w:rPr>
            </w:pPr>
            <w:r w:rsidRPr="009A7720">
              <w:rPr>
                <w:bCs/>
                <w:sz w:val="24"/>
                <w:szCs w:val="24"/>
              </w:rPr>
              <w:t>60 лет и более</w:t>
            </w:r>
          </w:p>
        </w:tc>
      </w:tr>
      <w:tr w:rsidR="00AB1E82" w:rsidRPr="009A7720" w14:paraId="7D7A463E" w14:textId="77777777" w:rsidTr="00E328EE">
        <w:trPr>
          <w:trHeight w:val="245"/>
          <w:jc w:val="center"/>
        </w:trPr>
        <w:tc>
          <w:tcPr>
            <w:tcW w:w="2871" w:type="dxa"/>
          </w:tcPr>
          <w:p w14:paraId="290CB7B9" w14:textId="77777777" w:rsidR="00AB1E82" w:rsidRPr="00BA1400" w:rsidRDefault="00AB1E82" w:rsidP="00A30D5F">
            <w:pPr>
              <w:jc w:val="center"/>
              <w:textAlignment w:val="baseline"/>
              <w:rPr>
                <w:bCs/>
              </w:rPr>
            </w:pPr>
            <w:r w:rsidRPr="00BA1400">
              <w:rPr>
                <w:bCs/>
              </w:rPr>
              <w:t>1</w:t>
            </w:r>
          </w:p>
        </w:tc>
        <w:tc>
          <w:tcPr>
            <w:tcW w:w="1041" w:type="dxa"/>
            <w:vAlign w:val="center"/>
          </w:tcPr>
          <w:p w14:paraId="67F0F04D" w14:textId="77777777" w:rsidR="00AB1E82" w:rsidRPr="00BA1400" w:rsidRDefault="00AB1E82" w:rsidP="00A30D5F">
            <w:pPr>
              <w:jc w:val="center"/>
              <w:textAlignment w:val="baseline"/>
              <w:rPr>
                <w:bCs/>
              </w:rPr>
            </w:pPr>
            <w:r w:rsidRPr="00BA1400">
              <w:rPr>
                <w:bCs/>
              </w:rPr>
              <w:t>2</w:t>
            </w:r>
          </w:p>
        </w:tc>
        <w:tc>
          <w:tcPr>
            <w:tcW w:w="1074" w:type="dxa"/>
            <w:vAlign w:val="center"/>
          </w:tcPr>
          <w:p w14:paraId="213F9E61" w14:textId="77777777" w:rsidR="00AB1E82" w:rsidRPr="00BA1400" w:rsidRDefault="00AB1E82" w:rsidP="00A30D5F">
            <w:pPr>
              <w:jc w:val="center"/>
              <w:textAlignment w:val="baseline"/>
              <w:rPr>
                <w:bCs/>
              </w:rPr>
            </w:pPr>
            <w:r w:rsidRPr="00BA1400">
              <w:rPr>
                <w:bCs/>
              </w:rPr>
              <w:t>3</w:t>
            </w:r>
          </w:p>
        </w:tc>
        <w:tc>
          <w:tcPr>
            <w:tcW w:w="1125" w:type="dxa"/>
            <w:vAlign w:val="center"/>
          </w:tcPr>
          <w:p w14:paraId="20ABB200" w14:textId="77777777" w:rsidR="00AB1E82" w:rsidRPr="00BA1400" w:rsidRDefault="00AB1E82" w:rsidP="00A30D5F">
            <w:pPr>
              <w:jc w:val="center"/>
              <w:textAlignment w:val="baseline"/>
              <w:rPr>
                <w:bCs/>
              </w:rPr>
            </w:pPr>
            <w:r w:rsidRPr="00BA1400">
              <w:rPr>
                <w:bCs/>
              </w:rPr>
              <w:t>4</w:t>
            </w:r>
          </w:p>
        </w:tc>
        <w:tc>
          <w:tcPr>
            <w:tcW w:w="1275" w:type="dxa"/>
            <w:vAlign w:val="center"/>
          </w:tcPr>
          <w:p w14:paraId="75D87DC4" w14:textId="77777777" w:rsidR="00AB1E82" w:rsidRPr="00BA1400" w:rsidRDefault="00AB1E82" w:rsidP="00A30D5F">
            <w:pPr>
              <w:jc w:val="center"/>
              <w:textAlignment w:val="baseline"/>
              <w:rPr>
                <w:bCs/>
              </w:rPr>
            </w:pPr>
            <w:r w:rsidRPr="00BA1400">
              <w:rPr>
                <w:bCs/>
              </w:rPr>
              <w:t>5</w:t>
            </w:r>
          </w:p>
        </w:tc>
        <w:tc>
          <w:tcPr>
            <w:tcW w:w="1065" w:type="dxa"/>
            <w:vAlign w:val="center"/>
          </w:tcPr>
          <w:p w14:paraId="0D5DCB42" w14:textId="77777777" w:rsidR="00AB1E82" w:rsidRPr="00BA1400" w:rsidRDefault="00AB1E82" w:rsidP="00A30D5F">
            <w:pPr>
              <w:jc w:val="center"/>
              <w:textAlignment w:val="baseline"/>
              <w:rPr>
                <w:bCs/>
              </w:rPr>
            </w:pPr>
            <w:r w:rsidRPr="00BA1400">
              <w:rPr>
                <w:bCs/>
              </w:rPr>
              <w:t>6</w:t>
            </w:r>
          </w:p>
        </w:tc>
        <w:tc>
          <w:tcPr>
            <w:tcW w:w="1628" w:type="dxa"/>
            <w:vAlign w:val="center"/>
          </w:tcPr>
          <w:p w14:paraId="624B4A9D" w14:textId="77777777" w:rsidR="00AB1E82" w:rsidRPr="00BA1400" w:rsidRDefault="00AB1E82" w:rsidP="00A30D5F">
            <w:pPr>
              <w:jc w:val="center"/>
              <w:textAlignment w:val="baseline"/>
              <w:rPr>
                <w:bCs/>
              </w:rPr>
            </w:pPr>
            <w:r w:rsidRPr="00BA1400">
              <w:rPr>
                <w:bCs/>
              </w:rPr>
              <w:t>7</w:t>
            </w:r>
          </w:p>
        </w:tc>
      </w:tr>
      <w:tr w:rsidR="00C92616" w:rsidRPr="009A7720" w14:paraId="42DEE682" w14:textId="77777777" w:rsidTr="00E328EE">
        <w:trPr>
          <w:trHeight w:val="152"/>
          <w:jc w:val="center"/>
        </w:trPr>
        <w:tc>
          <w:tcPr>
            <w:tcW w:w="2871" w:type="dxa"/>
            <w:hideMark/>
          </w:tcPr>
          <w:p w14:paraId="56E5B73A" w14:textId="77777777" w:rsidR="00C92616" w:rsidRPr="009A7720" w:rsidRDefault="00C92616" w:rsidP="00A30D5F">
            <w:pPr>
              <w:ind w:left="170"/>
              <w:textAlignment w:val="baseline"/>
              <w:rPr>
                <w:sz w:val="24"/>
                <w:szCs w:val="24"/>
              </w:rPr>
            </w:pPr>
            <w:r w:rsidRPr="009A7720">
              <w:rPr>
                <w:bCs/>
                <w:sz w:val="24"/>
                <w:szCs w:val="24"/>
              </w:rPr>
              <w:t>Всего</w:t>
            </w:r>
            <w:r w:rsidRPr="009A7720">
              <w:rPr>
                <w:sz w:val="24"/>
                <w:szCs w:val="24"/>
              </w:rPr>
              <w:t>:</w:t>
            </w:r>
          </w:p>
        </w:tc>
        <w:tc>
          <w:tcPr>
            <w:tcW w:w="1041" w:type="dxa"/>
            <w:vAlign w:val="center"/>
            <w:hideMark/>
          </w:tcPr>
          <w:p w14:paraId="45B30BE7" w14:textId="77777777" w:rsidR="00C92616" w:rsidRPr="009A7720" w:rsidRDefault="00C92616" w:rsidP="00A30D5F">
            <w:pPr>
              <w:jc w:val="center"/>
              <w:textAlignment w:val="baseline"/>
              <w:rPr>
                <w:sz w:val="24"/>
                <w:szCs w:val="24"/>
              </w:rPr>
            </w:pPr>
          </w:p>
        </w:tc>
        <w:tc>
          <w:tcPr>
            <w:tcW w:w="1074" w:type="dxa"/>
            <w:vAlign w:val="center"/>
            <w:hideMark/>
          </w:tcPr>
          <w:p w14:paraId="00DC82F9" w14:textId="77777777" w:rsidR="00C92616" w:rsidRPr="009A7720" w:rsidRDefault="00EC739E" w:rsidP="00A30D5F">
            <w:pPr>
              <w:jc w:val="center"/>
              <w:textAlignment w:val="baseline"/>
              <w:rPr>
                <w:sz w:val="24"/>
                <w:szCs w:val="24"/>
              </w:rPr>
            </w:pPr>
            <w:r w:rsidRPr="009A7720">
              <w:rPr>
                <w:sz w:val="24"/>
                <w:szCs w:val="24"/>
              </w:rPr>
              <w:t>1</w:t>
            </w:r>
          </w:p>
        </w:tc>
        <w:tc>
          <w:tcPr>
            <w:tcW w:w="1125" w:type="dxa"/>
            <w:vAlign w:val="center"/>
            <w:hideMark/>
          </w:tcPr>
          <w:p w14:paraId="26994D12" w14:textId="77777777" w:rsidR="00C92616" w:rsidRPr="009A7720" w:rsidRDefault="00DD5ADC" w:rsidP="00A30D5F">
            <w:pPr>
              <w:jc w:val="center"/>
              <w:textAlignment w:val="baseline"/>
              <w:rPr>
                <w:sz w:val="24"/>
                <w:szCs w:val="24"/>
              </w:rPr>
            </w:pPr>
            <w:r w:rsidRPr="009A7720">
              <w:rPr>
                <w:sz w:val="24"/>
                <w:szCs w:val="24"/>
              </w:rPr>
              <w:t>6</w:t>
            </w:r>
          </w:p>
        </w:tc>
        <w:tc>
          <w:tcPr>
            <w:tcW w:w="1275" w:type="dxa"/>
            <w:vAlign w:val="center"/>
            <w:hideMark/>
          </w:tcPr>
          <w:p w14:paraId="622E715F" w14:textId="77777777" w:rsidR="00C92616" w:rsidRPr="009A7720" w:rsidRDefault="00DD5ADC" w:rsidP="00A30D5F">
            <w:pPr>
              <w:jc w:val="center"/>
              <w:textAlignment w:val="baseline"/>
              <w:rPr>
                <w:sz w:val="24"/>
                <w:szCs w:val="24"/>
              </w:rPr>
            </w:pPr>
            <w:r w:rsidRPr="009A7720">
              <w:rPr>
                <w:sz w:val="24"/>
                <w:szCs w:val="24"/>
              </w:rPr>
              <w:t>12</w:t>
            </w:r>
          </w:p>
        </w:tc>
        <w:tc>
          <w:tcPr>
            <w:tcW w:w="1065" w:type="dxa"/>
            <w:vAlign w:val="center"/>
            <w:hideMark/>
          </w:tcPr>
          <w:p w14:paraId="2AC039F1" w14:textId="77777777" w:rsidR="00C92616" w:rsidRPr="009A7720" w:rsidRDefault="00DD5ADC" w:rsidP="00A30D5F">
            <w:pPr>
              <w:jc w:val="center"/>
              <w:textAlignment w:val="baseline"/>
              <w:rPr>
                <w:sz w:val="24"/>
                <w:szCs w:val="24"/>
              </w:rPr>
            </w:pPr>
            <w:r w:rsidRPr="009A7720">
              <w:rPr>
                <w:sz w:val="24"/>
                <w:szCs w:val="24"/>
              </w:rPr>
              <w:t>19</w:t>
            </w:r>
          </w:p>
        </w:tc>
        <w:tc>
          <w:tcPr>
            <w:tcW w:w="1628" w:type="dxa"/>
            <w:vAlign w:val="center"/>
            <w:hideMark/>
          </w:tcPr>
          <w:p w14:paraId="2B7BAE6A" w14:textId="77777777" w:rsidR="00C92616" w:rsidRPr="009A7720" w:rsidRDefault="00D1776A" w:rsidP="00A30D5F">
            <w:pPr>
              <w:jc w:val="center"/>
              <w:textAlignment w:val="baseline"/>
              <w:rPr>
                <w:sz w:val="24"/>
                <w:szCs w:val="24"/>
              </w:rPr>
            </w:pPr>
            <w:r w:rsidRPr="009A7720">
              <w:rPr>
                <w:sz w:val="24"/>
                <w:szCs w:val="24"/>
              </w:rPr>
              <w:t>3</w:t>
            </w:r>
          </w:p>
        </w:tc>
      </w:tr>
      <w:tr w:rsidR="00C92616" w:rsidRPr="009A7720" w14:paraId="665E8C9D" w14:textId="77777777" w:rsidTr="00E328EE">
        <w:trPr>
          <w:trHeight w:val="169"/>
          <w:jc w:val="center"/>
        </w:trPr>
        <w:tc>
          <w:tcPr>
            <w:tcW w:w="2871" w:type="dxa"/>
          </w:tcPr>
          <w:p w14:paraId="7C3DE66F" w14:textId="77777777" w:rsidR="00C92616" w:rsidRPr="009A7720" w:rsidRDefault="00C92616" w:rsidP="00A30D5F">
            <w:pPr>
              <w:ind w:left="170"/>
              <w:textAlignment w:val="baseline"/>
              <w:rPr>
                <w:bCs/>
                <w:sz w:val="24"/>
                <w:szCs w:val="24"/>
              </w:rPr>
            </w:pPr>
            <w:r w:rsidRPr="009A7720">
              <w:rPr>
                <w:bCs/>
                <w:sz w:val="24"/>
                <w:szCs w:val="24"/>
              </w:rPr>
              <w:t>из них:</w:t>
            </w:r>
          </w:p>
        </w:tc>
        <w:tc>
          <w:tcPr>
            <w:tcW w:w="1041" w:type="dxa"/>
            <w:vAlign w:val="center"/>
          </w:tcPr>
          <w:p w14:paraId="6DBE2F07" w14:textId="77777777" w:rsidR="00C92616" w:rsidRPr="009A7720" w:rsidRDefault="00C92616" w:rsidP="00A30D5F">
            <w:pPr>
              <w:jc w:val="center"/>
              <w:textAlignment w:val="baseline"/>
              <w:rPr>
                <w:sz w:val="24"/>
                <w:szCs w:val="24"/>
              </w:rPr>
            </w:pPr>
          </w:p>
        </w:tc>
        <w:tc>
          <w:tcPr>
            <w:tcW w:w="1074" w:type="dxa"/>
            <w:vAlign w:val="center"/>
          </w:tcPr>
          <w:p w14:paraId="341EFF61" w14:textId="77777777" w:rsidR="00C92616" w:rsidRPr="009A7720" w:rsidRDefault="00C92616" w:rsidP="00A30D5F">
            <w:pPr>
              <w:jc w:val="center"/>
              <w:textAlignment w:val="baseline"/>
              <w:rPr>
                <w:sz w:val="24"/>
                <w:szCs w:val="24"/>
              </w:rPr>
            </w:pPr>
          </w:p>
        </w:tc>
        <w:tc>
          <w:tcPr>
            <w:tcW w:w="1125" w:type="dxa"/>
            <w:vAlign w:val="center"/>
          </w:tcPr>
          <w:p w14:paraId="2437EC01" w14:textId="77777777" w:rsidR="00C92616" w:rsidRPr="009A7720" w:rsidRDefault="00C92616" w:rsidP="00A30D5F">
            <w:pPr>
              <w:jc w:val="center"/>
              <w:textAlignment w:val="baseline"/>
              <w:rPr>
                <w:sz w:val="24"/>
                <w:szCs w:val="24"/>
              </w:rPr>
            </w:pPr>
          </w:p>
        </w:tc>
        <w:tc>
          <w:tcPr>
            <w:tcW w:w="1275" w:type="dxa"/>
            <w:vAlign w:val="center"/>
          </w:tcPr>
          <w:p w14:paraId="1065ABF2" w14:textId="77777777" w:rsidR="00C92616" w:rsidRPr="009A7720" w:rsidRDefault="00C92616" w:rsidP="00A30D5F">
            <w:pPr>
              <w:jc w:val="center"/>
              <w:textAlignment w:val="baseline"/>
              <w:rPr>
                <w:sz w:val="24"/>
                <w:szCs w:val="24"/>
              </w:rPr>
            </w:pPr>
          </w:p>
        </w:tc>
        <w:tc>
          <w:tcPr>
            <w:tcW w:w="1065" w:type="dxa"/>
            <w:vAlign w:val="center"/>
          </w:tcPr>
          <w:p w14:paraId="278224A1" w14:textId="77777777" w:rsidR="00C92616" w:rsidRPr="009A7720" w:rsidRDefault="00C92616" w:rsidP="00A30D5F">
            <w:pPr>
              <w:jc w:val="center"/>
              <w:textAlignment w:val="baseline"/>
              <w:rPr>
                <w:sz w:val="24"/>
                <w:szCs w:val="24"/>
              </w:rPr>
            </w:pPr>
          </w:p>
        </w:tc>
        <w:tc>
          <w:tcPr>
            <w:tcW w:w="1628" w:type="dxa"/>
            <w:vAlign w:val="center"/>
          </w:tcPr>
          <w:p w14:paraId="46C3F36E" w14:textId="77777777" w:rsidR="00C92616" w:rsidRPr="009A7720" w:rsidRDefault="00C92616" w:rsidP="00A30D5F">
            <w:pPr>
              <w:jc w:val="center"/>
              <w:textAlignment w:val="baseline"/>
              <w:rPr>
                <w:sz w:val="24"/>
                <w:szCs w:val="24"/>
              </w:rPr>
            </w:pPr>
            <w:r w:rsidRPr="009A7720">
              <w:rPr>
                <w:sz w:val="24"/>
                <w:szCs w:val="24"/>
              </w:rPr>
              <w:t>1</w:t>
            </w:r>
          </w:p>
        </w:tc>
      </w:tr>
      <w:tr w:rsidR="00C92616" w:rsidRPr="009A7720" w14:paraId="603FA344" w14:textId="77777777" w:rsidTr="00E328EE">
        <w:trPr>
          <w:trHeight w:val="202"/>
          <w:jc w:val="center"/>
        </w:trPr>
        <w:tc>
          <w:tcPr>
            <w:tcW w:w="2871" w:type="dxa"/>
            <w:hideMark/>
          </w:tcPr>
          <w:p w14:paraId="54455214" w14:textId="77777777" w:rsidR="00C92616" w:rsidRPr="009A7720" w:rsidRDefault="002D7240" w:rsidP="00A30D5F">
            <w:pPr>
              <w:ind w:left="170"/>
              <w:textAlignment w:val="baseline"/>
              <w:rPr>
                <w:sz w:val="24"/>
                <w:szCs w:val="24"/>
              </w:rPr>
            </w:pPr>
            <w:r w:rsidRPr="009A7720">
              <w:rPr>
                <w:bCs/>
                <w:sz w:val="24"/>
                <w:szCs w:val="24"/>
              </w:rPr>
              <w:t xml:space="preserve">- </w:t>
            </w:r>
            <w:r w:rsidR="00C92616" w:rsidRPr="009A7720">
              <w:rPr>
                <w:bCs/>
                <w:sz w:val="24"/>
                <w:szCs w:val="24"/>
              </w:rPr>
              <w:t>руководители</w:t>
            </w:r>
          </w:p>
        </w:tc>
        <w:tc>
          <w:tcPr>
            <w:tcW w:w="1041" w:type="dxa"/>
            <w:vAlign w:val="center"/>
            <w:hideMark/>
          </w:tcPr>
          <w:p w14:paraId="026AAA74" w14:textId="77777777" w:rsidR="00C92616" w:rsidRPr="009A7720" w:rsidRDefault="00C92616" w:rsidP="00A30D5F">
            <w:pPr>
              <w:jc w:val="center"/>
              <w:textAlignment w:val="baseline"/>
              <w:rPr>
                <w:sz w:val="24"/>
                <w:szCs w:val="24"/>
              </w:rPr>
            </w:pPr>
          </w:p>
        </w:tc>
        <w:tc>
          <w:tcPr>
            <w:tcW w:w="1074" w:type="dxa"/>
            <w:vAlign w:val="center"/>
            <w:hideMark/>
          </w:tcPr>
          <w:p w14:paraId="5119C7CE" w14:textId="77777777" w:rsidR="00C92616" w:rsidRPr="009A7720" w:rsidRDefault="005B2447" w:rsidP="00A30D5F">
            <w:pPr>
              <w:jc w:val="center"/>
              <w:textAlignment w:val="baseline"/>
              <w:rPr>
                <w:sz w:val="24"/>
                <w:szCs w:val="24"/>
              </w:rPr>
            </w:pPr>
            <w:r w:rsidRPr="009A7720">
              <w:rPr>
                <w:sz w:val="24"/>
                <w:szCs w:val="24"/>
              </w:rPr>
              <w:t>0</w:t>
            </w:r>
          </w:p>
        </w:tc>
        <w:tc>
          <w:tcPr>
            <w:tcW w:w="1125" w:type="dxa"/>
            <w:vAlign w:val="center"/>
            <w:hideMark/>
          </w:tcPr>
          <w:p w14:paraId="6513155C" w14:textId="77777777" w:rsidR="00C92616" w:rsidRPr="009A7720" w:rsidRDefault="005B2447" w:rsidP="00A30D5F">
            <w:pPr>
              <w:jc w:val="center"/>
              <w:textAlignment w:val="baseline"/>
              <w:rPr>
                <w:sz w:val="24"/>
                <w:szCs w:val="24"/>
              </w:rPr>
            </w:pPr>
            <w:r w:rsidRPr="009A7720">
              <w:rPr>
                <w:sz w:val="24"/>
                <w:szCs w:val="24"/>
              </w:rPr>
              <w:t>0</w:t>
            </w:r>
          </w:p>
        </w:tc>
        <w:tc>
          <w:tcPr>
            <w:tcW w:w="1275" w:type="dxa"/>
            <w:vAlign w:val="center"/>
            <w:hideMark/>
          </w:tcPr>
          <w:p w14:paraId="28274E01" w14:textId="77777777" w:rsidR="00C92616" w:rsidRPr="009A7720" w:rsidRDefault="005B2447" w:rsidP="00A30D5F">
            <w:pPr>
              <w:jc w:val="center"/>
              <w:textAlignment w:val="baseline"/>
              <w:rPr>
                <w:sz w:val="24"/>
                <w:szCs w:val="24"/>
              </w:rPr>
            </w:pPr>
            <w:r w:rsidRPr="009A7720">
              <w:rPr>
                <w:sz w:val="24"/>
                <w:szCs w:val="24"/>
              </w:rPr>
              <w:t>0</w:t>
            </w:r>
          </w:p>
        </w:tc>
        <w:tc>
          <w:tcPr>
            <w:tcW w:w="1065" w:type="dxa"/>
            <w:vAlign w:val="center"/>
            <w:hideMark/>
          </w:tcPr>
          <w:p w14:paraId="06E83F34" w14:textId="77777777" w:rsidR="00C92616" w:rsidRPr="009A7720" w:rsidRDefault="005B2447" w:rsidP="00A30D5F">
            <w:pPr>
              <w:jc w:val="center"/>
              <w:textAlignment w:val="baseline"/>
              <w:rPr>
                <w:sz w:val="24"/>
                <w:szCs w:val="24"/>
              </w:rPr>
            </w:pPr>
            <w:r w:rsidRPr="009A7720">
              <w:rPr>
                <w:sz w:val="24"/>
                <w:szCs w:val="24"/>
              </w:rPr>
              <w:t>0</w:t>
            </w:r>
          </w:p>
        </w:tc>
        <w:tc>
          <w:tcPr>
            <w:tcW w:w="1628" w:type="dxa"/>
            <w:vAlign w:val="center"/>
            <w:hideMark/>
          </w:tcPr>
          <w:p w14:paraId="16CD6245" w14:textId="77777777" w:rsidR="00C92616" w:rsidRPr="009A7720" w:rsidRDefault="00D1776A" w:rsidP="00A30D5F">
            <w:pPr>
              <w:jc w:val="center"/>
              <w:textAlignment w:val="baseline"/>
              <w:rPr>
                <w:sz w:val="24"/>
                <w:szCs w:val="24"/>
              </w:rPr>
            </w:pPr>
            <w:r w:rsidRPr="009A7720">
              <w:rPr>
                <w:sz w:val="24"/>
                <w:szCs w:val="24"/>
              </w:rPr>
              <w:t>1</w:t>
            </w:r>
          </w:p>
        </w:tc>
      </w:tr>
      <w:tr w:rsidR="00D1776A" w:rsidRPr="009A7720" w14:paraId="140E4548" w14:textId="77777777" w:rsidTr="00E328EE">
        <w:trPr>
          <w:trHeight w:val="205"/>
          <w:jc w:val="center"/>
        </w:trPr>
        <w:tc>
          <w:tcPr>
            <w:tcW w:w="2871" w:type="dxa"/>
          </w:tcPr>
          <w:p w14:paraId="04675C5F" w14:textId="77777777" w:rsidR="00C92616" w:rsidRPr="009A7720" w:rsidRDefault="002D7240" w:rsidP="00A30D5F">
            <w:pPr>
              <w:ind w:left="170"/>
              <w:textAlignment w:val="baseline"/>
              <w:rPr>
                <w:bCs/>
                <w:sz w:val="24"/>
                <w:szCs w:val="24"/>
              </w:rPr>
            </w:pPr>
            <w:r w:rsidRPr="009A7720">
              <w:rPr>
                <w:bCs/>
                <w:sz w:val="24"/>
                <w:szCs w:val="24"/>
              </w:rPr>
              <w:t xml:space="preserve">- </w:t>
            </w:r>
            <w:r w:rsidR="00C92616" w:rsidRPr="009A7720">
              <w:rPr>
                <w:bCs/>
                <w:sz w:val="24"/>
                <w:szCs w:val="24"/>
              </w:rPr>
              <w:t>специалисты</w:t>
            </w:r>
          </w:p>
        </w:tc>
        <w:tc>
          <w:tcPr>
            <w:tcW w:w="1041" w:type="dxa"/>
            <w:vAlign w:val="center"/>
          </w:tcPr>
          <w:p w14:paraId="0C4F54DF" w14:textId="77777777" w:rsidR="00C92616" w:rsidRPr="009A7720" w:rsidRDefault="00C92616" w:rsidP="00A30D5F">
            <w:pPr>
              <w:jc w:val="center"/>
              <w:textAlignment w:val="baseline"/>
              <w:rPr>
                <w:sz w:val="24"/>
                <w:szCs w:val="24"/>
              </w:rPr>
            </w:pPr>
            <w:r w:rsidRPr="009A7720">
              <w:rPr>
                <w:sz w:val="24"/>
                <w:szCs w:val="24"/>
              </w:rPr>
              <w:t>0</w:t>
            </w:r>
          </w:p>
        </w:tc>
        <w:tc>
          <w:tcPr>
            <w:tcW w:w="1074" w:type="dxa"/>
            <w:vAlign w:val="center"/>
          </w:tcPr>
          <w:p w14:paraId="5A77B6DE" w14:textId="77777777" w:rsidR="00C92616" w:rsidRPr="009A7720" w:rsidRDefault="005009EE" w:rsidP="00A30D5F">
            <w:pPr>
              <w:jc w:val="center"/>
              <w:textAlignment w:val="baseline"/>
              <w:rPr>
                <w:sz w:val="24"/>
                <w:szCs w:val="24"/>
              </w:rPr>
            </w:pPr>
            <w:r w:rsidRPr="009A7720">
              <w:rPr>
                <w:sz w:val="24"/>
                <w:szCs w:val="24"/>
              </w:rPr>
              <w:t>2</w:t>
            </w:r>
          </w:p>
        </w:tc>
        <w:tc>
          <w:tcPr>
            <w:tcW w:w="1125" w:type="dxa"/>
            <w:vAlign w:val="center"/>
          </w:tcPr>
          <w:p w14:paraId="3DAF43E8" w14:textId="77777777" w:rsidR="00C92616" w:rsidRPr="009A7720" w:rsidRDefault="005009EE" w:rsidP="00A30D5F">
            <w:pPr>
              <w:jc w:val="center"/>
              <w:textAlignment w:val="baseline"/>
              <w:rPr>
                <w:sz w:val="24"/>
                <w:szCs w:val="24"/>
              </w:rPr>
            </w:pPr>
            <w:r w:rsidRPr="009A7720">
              <w:rPr>
                <w:sz w:val="24"/>
                <w:szCs w:val="24"/>
              </w:rPr>
              <w:t>5</w:t>
            </w:r>
          </w:p>
        </w:tc>
        <w:tc>
          <w:tcPr>
            <w:tcW w:w="1275" w:type="dxa"/>
            <w:vAlign w:val="center"/>
          </w:tcPr>
          <w:p w14:paraId="07CCEC48" w14:textId="77777777" w:rsidR="00C92616" w:rsidRPr="009A7720" w:rsidRDefault="00DD5ADC" w:rsidP="00A30D5F">
            <w:pPr>
              <w:jc w:val="center"/>
              <w:textAlignment w:val="baseline"/>
              <w:rPr>
                <w:sz w:val="24"/>
                <w:szCs w:val="24"/>
              </w:rPr>
            </w:pPr>
            <w:r w:rsidRPr="009A7720">
              <w:rPr>
                <w:sz w:val="24"/>
                <w:szCs w:val="24"/>
              </w:rPr>
              <w:t>12</w:t>
            </w:r>
          </w:p>
        </w:tc>
        <w:tc>
          <w:tcPr>
            <w:tcW w:w="1065" w:type="dxa"/>
            <w:vAlign w:val="center"/>
          </w:tcPr>
          <w:p w14:paraId="5B914731" w14:textId="77777777" w:rsidR="00C92616" w:rsidRPr="009A7720" w:rsidRDefault="00DD5ADC" w:rsidP="005009EE">
            <w:pPr>
              <w:jc w:val="center"/>
              <w:textAlignment w:val="baseline"/>
              <w:rPr>
                <w:sz w:val="24"/>
                <w:szCs w:val="24"/>
              </w:rPr>
            </w:pPr>
            <w:r w:rsidRPr="009A7720">
              <w:rPr>
                <w:sz w:val="24"/>
                <w:szCs w:val="24"/>
              </w:rPr>
              <w:t>1</w:t>
            </w:r>
            <w:r w:rsidR="005009EE" w:rsidRPr="009A7720">
              <w:rPr>
                <w:sz w:val="24"/>
                <w:szCs w:val="24"/>
              </w:rPr>
              <w:t>7</w:t>
            </w:r>
          </w:p>
        </w:tc>
        <w:tc>
          <w:tcPr>
            <w:tcW w:w="1628" w:type="dxa"/>
            <w:vAlign w:val="center"/>
          </w:tcPr>
          <w:p w14:paraId="6F65161D" w14:textId="77777777" w:rsidR="00C92616" w:rsidRPr="009A7720" w:rsidRDefault="005009EE" w:rsidP="00A30D5F">
            <w:pPr>
              <w:jc w:val="center"/>
              <w:textAlignment w:val="baseline"/>
              <w:rPr>
                <w:color w:val="C00000"/>
                <w:sz w:val="24"/>
                <w:szCs w:val="24"/>
              </w:rPr>
            </w:pPr>
            <w:r w:rsidRPr="009A7720">
              <w:rPr>
                <w:sz w:val="24"/>
                <w:szCs w:val="24"/>
              </w:rPr>
              <w:t>3</w:t>
            </w:r>
          </w:p>
        </w:tc>
      </w:tr>
    </w:tbl>
    <w:p w14:paraId="0284A09E" w14:textId="77777777" w:rsidR="00AB1E82" w:rsidRPr="009A7720" w:rsidRDefault="00AB1E82" w:rsidP="00A30D5F">
      <w:pPr>
        <w:pStyle w:val="31"/>
        <w:spacing w:after="0"/>
        <w:jc w:val="center"/>
        <w:rPr>
          <w:b/>
          <w:sz w:val="24"/>
          <w:szCs w:val="24"/>
        </w:rPr>
      </w:pPr>
      <w:r w:rsidRPr="009A7720">
        <w:rPr>
          <w:b/>
          <w:sz w:val="24"/>
          <w:szCs w:val="24"/>
        </w:rPr>
        <w:t>Средняя заработная плата основного персонала (руб.)</w:t>
      </w:r>
      <w:r w:rsidR="0021549B" w:rsidRPr="009A7720">
        <w:rPr>
          <w:sz w:val="24"/>
          <w:szCs w:val="24"/>
        </w:rPr>
        <w:t xml:space="preserve"> </w:t>
      </w:r>
      <w:r w:rsidR="0021549B" w:rsidRPr="009A7720">
        <w:rPr>
          <w:sz w:val="24"/>
          <w:szCs w:val="24"/>
        </w:rPr>
        <w:tab/>
      </w:r>
      <w:r w:rsidR="0021549B" w:rsidRPr="009A7720">
        <w:rPr>
          <w:b/>
          <w:sz w:val="24"/>
          <w:szCs w:val="24"/>
        </w:rPr>
        <w:t>Таблиц №11б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4"/>
        <w:gridCol w:w="3379"/>
        <w:gridCol w:w="3117"/>
      </w:tblGrid>
      <w:tr w:rsidR="00CE4279" w:rsidRPr="009A7720" w14:paraId="136C4FD1" w14:textId="77777777" w:rsidTr="00E328EE">
        <w:trPr>
          <w:jc w:val="center"/>
        </w:trPr>
        <w:tc>
          <w:tcPr>
            <w:tcW w:w="3564" w:type="dxa"/>
          </w:tcPr>
          <w:p w14:paraId="35128F7C" w14:textId="77777777" w:rsidR="00CE4279" w:rsidRPr="009A7720" w:rsidRDefault="00CE4279" w:rsidP="00CE4279">
            <w:pPr>
              <w:pStyle w:val="31"/>
              <w:spacing w:after="0"/>
              <w:rPr>
                <w:b/>
                <w:sz w:val="24"/>
                <w:szCs w:val="24"/>
              </w:rPr>
            </w:pPr>
            <w:r w:rsidRPr="009A7720">
              <w:rPr>
                <w:b/>
                <w:sz w:val="24"/>
                <w:szCs w:val="24"/>
              </w:rPr>
              <w:t>2023 г.</w:t>
            </w:r>
          </w:p>
        </w:tc>
        <w:tc>
          <w:tcPr>
            <w:tcW w:w="3379" w:type="dxa"/>
          </w:tcPr>
          <w:p w14:paraId="241769D5" w14:textId="77777777" w:rsidR="00CE4279" w:rsidRPr="009A7720" w:rsidRDefault="00CE4279" w:rsidP="00CE4279">
            <w:pPr>
              <w:pStyle w:val="31"/>
              <w:spacing w:after="0"/>
              <w:rPr>
                <w:b/>
                <w:sz w:val="24"/>
                <w:szCs w:val="24"/>
              </w:rPr>
            </w:pPr>
            <w:r w:rsidRPr="009A7720">
              <w:rPr>
                <w:b/>
                <w:sz w:val="24"/>
                <w:szCs w:val="24"/>
              </w:rPr>
              <w:t>2024 г.</w:t>
            </w:r>
          </w:p>
        </w:tc>
        <w:tc>
          <w:tcPr>
            <w:tcW w:w="3117" w:type="dxa"/>
          </w:tcPr>
          <w:p w14:paraId="3143DC6F" w14:textId="77777777" w:rsidR="00CE4279" w:rsidRPr="009A7720" w:rsidRDefault="00CE4279" w:rsidP="00CE4279">
            <w:pPr>
              <w:pStyle w:val="31"/>
              <w:spacing w:after="0"/>
              <w:rPr>
                <w:b/>
                <w:sz w:val="24"/>
                <w:szCs w:val="24"/>
              </w:rPr>
            </w:pPr>
            <w:r w:rsidRPr="009A7720">
              <w:rPr>
                <w:b/>
                <w:sz w:val="24"/>
                <w:szCs w:val="24"/>
              </w:rPr>
              <w:t>202</w:t>
            </w:r>
            <w:r>
              <w:rPr>
                <w:b/>
                <w:sz w:val="24"/>
                <w:szCs w:val="24"/>
              </w:rPr>
              <w:t>5</w:t>
            </w:r>
            <w:r w:rsidRPr="009A7720">
              <w:rPr>
                <w:b/>
                <w:sz w:val="24"/>
                <w:szCs w:val="24"/>
              </w:rPr>
              <w:t>г.</w:t>
            </w:r>
          </w:p>
        </w:tc>
      </w:tr>
      <w:tr w:rsidR="00CE4279" w:rsidRPr="009A7720" w14:paraId="39CCD410" w14:textId="77777777" w:rsidTr="00E328EE">
        <w:trPr>
          <w:trHeight w:val="329"/>
          <w:jc w:val="center"/>
        </w:trPr>
        <w:tc>
          <w:tcPr>
            <w:tcW w:w="3564" w:type="dxa"/>
          </w:tcPr>
          <w:p w14:paraId="3D3EAEF6" w14:textId="77777777" w:rsidR="00CE4279" w:rsidRPr="009A7720" w:rsidRDefault="00CE4279" w:rsidP="00CE4279">
            <w:pPr>
              <w:pStyle w:val="31"/>
              <w:spacing w:after="0"/>
              <w:rPr>
                <w:sz w:val="24"/>
                <w:szCs w:val="24"/>
              </w:rPr>
            </w:pPr>
            <w:r w:rsidRPr="009A7720">
              <w:rPr>
                <w:sz w:val="24"/>
                <w:szCs w:val="24"/>
              </w:rPr>
              <w:t>39481,00</w:t>
            </w:r>
          </w:p>
        </w:tc>
        <w:tc>
          <w:tcPr>
            <w:tcW w:w="3379" w:type="dxa"/>
          </w:tcPr>
          <w:p w14:paraId="28CAE963" w14:textId="77777777" w:rsidR="00CE4279" w:rsidRPr="009A7720" w:rsidRDefault="00CE4279" w:rsidP="00CE4279">
            <w:pPr>
              <w:pStyle w:val="31"/>
              <w:spacing w:after="0"/>
              <w:rPr>
                <w:sz w:val="24"/>
                <w:szCs w:val="24"/>
              </w:rPr>
            </w:pPr>
            <w:r w:rsidRPr="009A7720">
              <w:rPr>
                <w:sz w:val="24"/>
                <w:szCs w:val="24"/>
              </w:rPr>
              <w:t>53473,82</w:t>
            </w:r>
          </w:p>
        </w:tc>
        <w:tc>
          <w:tcPr>
            <w:tcW w:w="3117" w:type="dxa"/>
          </w:tcPr>
          <w:p w14:paraId="0B684286" w14:textId="77777777" w:rsidR="00CE4279" w:rsidRPr="009A7720" w:rsidRDefault="00CE4279" w:rsidP="00CE4279">
            <w:pPr>
              <w:pStyle w:val="31"/>
              <w:spacing w:after="0"/>
              <w:rPr>
                <w:sz w:val="24"/>
                <w:szCs w:val="24"/>
              </w:rPr>
            </w:pPr>
            <w:r>
              <w:rPr>
                <w:sz w:val="24"/>
                <w:szCs w:val="24"/>
              </w:rPr>
              <w:t>60535,40</w:t>
            </w:r>
          </w:p>
        </w:tc>
      </w:tr>
    </w:tbl>
    <w:p w14:paraId="01F04B4C" w14:textId="77777777" w:rsidR="00AB1E82" w:rsidRPr="00581D14" w:rsidRDefault="00AB1E82" w:rsidP="00A30D5F">
      <w:pPr>
        <w:pStyle w:val="31"/>
        <w:spacing w:after="0"/>
        <w:jc w:val="center"/>
        <w:rPr>
          <w:b/>
          <w:sz w:val="24"/>
          <w:szCs w:val="24"/>
        </w:rPr>
      </w:pPr>
      <w:r w:rsidRPr="00581D14">
        <w:rPr>
          <w:b/>
          <w:sz w:val="24"/>
          <w:szCs w:val="24"/>
        </w:rPr>
        <w:t>Неполные ставки</w:t>
      </w:r>
      <w:r w:rsidR="0021549B" w:rsidRPr="00581D14">
        <w:rPr>
          <w:sz w:val="24"/>
          <w:szCs w:val="24"/>
        </w:rPr>
        <w:t xml:space="preserve"> </w:t>
      </w:r>
      <w:r w:rsidR="0021549B" w:rsidRPr="00581D14">
        <w:rPr>
          <w:sz w:val="24"/>
          <w:szCs w:val="24"/>
        </w:rPr>
        <w:tab/>
      </w:r>
      <w:r w:rsidR="0021549B" w:rsidRPr="00581D14">
        <w:rPr>
          <w:sz w:val="24"/>
          <w:szCs w:val="24"/>
        </w:rPr>
        <w:tab/>
      </w:r>
      <w:r w:rsidR="0021549B" w:rsidRPr="00581D14">
        <w:rPr>
          <w:b/>
          <w:sz w:val="24"/>
          <w:szCs w:val="24"/>
        </w:rPr>
        <w:t>Таблица №11в (к анализу)</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907"/>
        <w:gridCol w:w="865"/>
        <w:gridCol w:w="1621"/>
        <w:gridCol w:w="1001"/>
        <w:gridCol w:w="1010"/>
        <w:gridCol w:w="1763"/>
      </w:tblGrid>
      <w:tr w:rsidR="00AB1E82" w:rsidRPr="00581D14" w14:paraId="142ADF81" w14:textId="77777777" w:rsidTr="00912ADD">
        <w:trPr>
          <w:trHeight w:val="409"/>
          <w:jc w:val="center"/>
        </w:trPr>
        <w:tc>
          <w:tcPr>
            <w:tcW w:w="2818" w:type="dxa"/>
            <w:vMerge w:val="restart"/>
          </w:tcPr>
          <w:p w14:paraId="7A856225" w14:textId="77777777" w:rsidR="00AB1E82" w:rsidRPr="00581D14" w:rsidRDefault="00AB1E82" w:rsidP="00A30D5F">
            <w:pPr>
              <w:pStyle w:val="31"/>
              <w:spacing w:after="0"/>
              <w:jc w:val="both"/>
              <w:rPr>
                <w:sz w:val="24"/>
                <w:szCs w:val="24"/>
              </w:rPr>
            </w:pPr>
          </w:p>
        </w:tc>
        <w:tc>
          <w:tcPr>
            <w:tcW w:w="3393" w:type="dxa"/>
            <w:gridSpan w:val="3"/>
          </w:tcPr>
          <w:p w14:paraId="6A1326D8" w14:textId="77777777" w:rsidR="00AB1E82" w:rsidRPr="00581D14" w:rsidRDefault="00AB1E82" w:rsidP="00A30D5F">
            <w:pPr>
              <w:pStyle w:val="31"/>
              <w:spacing w:after="0"/>
              <w:rPr>
                <w:sz w:val="24"/>
                <w:szCs w:val="24"/>
              </w:rPr>
            </w:pPr>
            <w:r w:rsidRPr="00581D14">
              <w:rPr>
                <w:sz w:val="24"/>
                <w:szCs w:val="24"/>
              </w:rPr>
              <w:t>Количество неполных ставок (основной персонал)</w:t>
            </w:r>
          </w:p>
        </w:tc>
        <w:tc>
          <w:tcPr>
            <w:tcW w:w="3774" w:type="dxa"/>
            <w:gridSpan w:val="3"/>
          </w:tcPr>
          <w:p w14:paraId="7BC6118B" w14:textId="77777777" w:rsidR="00F805A7" w:rsidRPr="00581D14" w:rsidRDefault="00AB1E82" w:rsidP="00A30D5F">
            <w:pPr>
              <w:pStyle w:val="31"/>
              <w:spacing w:after="0"/>
              <w:rPr>
                <w:sz w:val="24"/>
                <w:szCs w:val="24"/>
              </w:rPr>
            </w:pPr>
            <w:r w:rsidRPr="00581D14">
              <w:rPr>
                <w:sz w:val="24"/>
                <w:szCs w:val="24"/>
              </w:rPr>
              <w:t xml:space="preserve">Количество работников основного персонала, работающих </w:t>
            </w:r>
          </w:p>
          <w:p w14:paraId="789C02F8" w14:textId="77777777" w:rsidR="00AB1E82" w:rsidRPr="00581D14" w:rsidRDefault="00AB1E82" w:rsidP="00A30D5F">
            <w:pPr>
              <w:pStyle w:val="31"/>
              <w:spacing w:after="0"/>
              <w:rPr>
                <w:sz w:val="24"/>
                <w:szCs w:val="24"/>
              </w:rPr>
            </w:pPr>
            <w:r w:rsidRPr="00581D14">
              <w:rPr>
                <w:sz w:val="24"/>
                <w:szCs w:val="24"/>
              </w:rPr>
              <w:t>на неполную ставку</w:t>
            </w:r>
          </w:p>
        </w:tc>
      </w:tr>
      <w:tr w:rsidR="00AB1E82" w:rsidRPr="00581D14" w14:paraId="13EC71D4" w14:textId="77777777" w:rsidTr="00CF3735">
        <w:trPr>
          <w:jc w:val="center"/>
        </w:trPr>
        <w:tc>
          <w:tcPr>
            <w:tcW w:w="2818" w:type="dxa"/>
            <w:vMerge/>
          </w:tcPr>
          <w:p w14:paraId="4BCD11A2" w14:textId="77777777" w:rsidR="00AB1E82" w:rsidRPr="00581D14" w:rsidRDefault="00AB1E82" w:rsidP="00A30D5F">
            <w:pPr>
              <w:pStyle w:val="31"/>
              <w:spacing w:after="0"/>
              <w:jc w:val="both"/>
              <w:rPr>
                <w:sz w:val="24"/>
                <w:szCs w:val="24"/>
              </w:rPr>
            </w:pPr>
          </w:p>
        </w:tc>
        <w:tc>
          <w:tcPr>
            <w:tcW w:w="907" w:type="dxa"/>
          </w:tcPr>
          <w:p w14:paraId="152A4F6B" w14:textId="77777777" w:rsidR="00AB1E82" w:rsidRPr="00581D14" w:rsidRDefault="00AB1E82" w:rsidP="00A30D5F">
            <w:pPr>
              <w:pStyle w:val="31"/>
              <w:spacing w:after="0"/>
              <w:rPr>
                <w:sz w:val="24"/>
                <w:szCs w:val="24"/>
              </w:rPr>
            </w:pPr>
            <w:r w:rsidRPr="00581D14">
              <w:rPr>
                <w:sz w:val="24"/>
                <w:szCs w:val="24"/>
              </w:rPr>
              <w:t>202</w:t>
            </w:r>
            <w:r w:rsidR="00912ADD" w:rsidRPr="00581D14">
              <w:rPr>
                <w:sz w:val="24"/>
                <w:szCs w:val="24"/>
              </w:rPr>
              <w:t>4</w:t>
            </w:r>
          </w:p>
        </w:tc>
        <w:tc>
          <w:tcPr>
            <w:tcW w:w="865" w:type="dxa"/>
          </w:tcPr>
          <w:p w14:paraId="13356E00" w14:textId="77777777" w:rsidR="00AB1E82" w:rsidRPr="00581D14" w:rsidRDefault="00AB1E82" w:rsidP="00A30D5F">
            <w:pPr>
              <w:pStyle w:val="31"/>
              <w:spacing w:after="0"/>
              <w:rPr>
                <w:sz w:val="24"/>
                <w:szCs w:val="24"/>
              </w:rPr>
            </w:pPr>
            <w:r w:rsidRPr="00581D14">
              <w:rPr>
                <w:sz w:val="24"/>
                <w:szCs w:val="24"/>
              </w:rPr>
              <w:t>202</w:t>
            </w:r>
            <w:r w:rsidR="00912ADD" w:rsidRPr="00581D14">
              <w:rPr>
                <w:sz w:val="24"/>
                <w:szCs w:val="24"/>
              </w:rPr>
              <w:t>5</w:t>
            </w:r>
          </w:p>
        </w:tc>
        <w:tc>
          <w:tcPr>
            <w:tcW w:w="1621" w:type="dxa"/>
          </w:tcPr>
          <w:p w14:paraId="03C9BD56" w14:textId="77777777" w:rsidR="00AB1E82" w:rsidRPr="00581D14" w:rsidRDefault="00AB1E82" w:rsidP="00A30D5F">
            <w:pPr>
              <w:pStyle w:val="31"/>
              <w:spacing w:after="0"/>
              <w:rPr>
                <w:sz w:val="24"/>
                <w:szCs w:val="24"/>
              </w:rPr>
            </w:pPr>
            <w:r w:rsidRPr="00581D14">
              <w:rPr>
                <w:sz w:val="24"/>
                <w:szCs w:val="24"/>
              </w:rPr>
              <w:t>Динамика +/- процентов к 202</w:t>
            </w:r>
            <w:r w:rsidR="00CF3735" w:rsidRPr="00581D14">
              <w:rPr>
                <w:sz w:val="24"/>
                <w:szCs w:val="24"/>
              </w:rPr>
              <w:t>4</w:t>
            </w:r>
            <w:r w:rsidRPr="00581D14">
              <w:rPr>
                <w:sz w:val="24"/>
                <w:szCs w:val="24"/>
              </w:rPr>
              <w:t>году</w:t>
            </w:r>
          </w:p>
        </w:tc>
        <w:tc>
          <w:tcPr>
            <w:tcW w:w="1001" w:type="dxa"/>
          </w:tcPr>
          <w:p w14:paraId="6D713CB8" w14:textId="77777777" w:rsidR="00AB1E82" w:rsidRPr="00581D14" w:rsidRDefault="00AB1E82" w:rsidP="00A30D5F">
            <w:pPr>
              <w:pStyle w:val="31"/>
              <w:spacing w:after="0"/>
              <w:rPr>
                <w:sz w:val="24"/>
                <w:szCs w:val="24"/>
              </w:rPr>
            </w:pPr>
            <w:r w:rsidRPr="00581D14">
              <w:rPr>
                <w:sz w:val="24"/>
                <w:szCs w:val="24"/>
              </w:rPr>
              <w:t>202</w:t>
            </w:r>
            <w:r w:rsidR="00CF3735" w:rsidRPr="00581D14">
              <w:rPr>
                <w:sz w:val="24"/>
                <w:szCs w:val="24"/>
              </w:rPr>
              <w:t>4</w:t>
            </w:r>
          </w:p>
        </w:tc>
        <w:tc>
          <w:tcPr>
            <w:tcW w:w="1010" w:type="dxa"/>
          </w:tcPr>
          <w:p w14:paraId="2C334CB1" w14:textId="77777777" w:rsidR="00AB1E82" w:rsidRPr="00581D14" w:rsidRDefault="00AB1E82" w:rsidP="00A30D5F">
            <w:pPr>
              <w:pStyle w:val="31"/>
              <w:spacing w:after="0"/>
              <w:rPr>
                <w:sz w:val="24"/>
                <w:szCs w:val="24"/>
              </w:rPr>
            </w:pPr>
            <w:r w:rsidRPr="00581D14">
              <w:rPr>
                <w:sz w:val="24"/>
                <w:szCs w:val="24"/>
              </w:rPr>
              <w:t>202</w:t>
            </w:r>
            <w:r w:rsidR="000040C2" w:rsidRPr="00581D14">
              <w:rPr>
                <w:sz w:val="24"/>
                <w:szCs w:val="24"/>
              </w:rPr>
              <w:t>5</w:t>
            </w:r>
          </w:p>
        </w:tc>
        <w:tc>
          <w:tcPr>
            <w:tcW w:w="1763" w:type="dxa"/>
          </w:tcPr>
          <w:p w14:paraId="4711E0DE" w14:textId="77777777" w:rsidR="00AB1E82" w:rsidRPr="00581D14" w:rsidRDefault="00AB1E82" w:rsidP="00A30D5F">
            <w:pPr>
              <w:pStyle w:val="31"/>
              <w:spacing w:after="0"/>
              <w:rPr>
                <w:sz w:val="24"/>
                <w:szCs w:val="24"/>
              </w:rPr>
            </w:pPr>
            <w:r w:rsidRPr="00581D14">
              <w:rPr>
                <w:sz w:val="24"/>
                <w:szCs w:val="24"/>
              </w:rPr>
              <w:t>Динамика +/- процентов к 202</w:t>
            </w:r>
            <w:r w:rsidR="00CF3735" w:rsidRPr="00581D14">
              <w:rPr>
                <w:sz w:val="24"/>
                <w:szCs w:val="24"/>
              </w:rPr>
              <w:t>4</w:t>
            </w:r>
            <w:r w:rsidRPr="00581D14">
              <w:rPr>
                <w:sz w:val="24"/>
                <w:szCs w:val="24"/>
              </w:rPr>
              <w:t xml:space="preserve"> году</w:t>
            </w:r>
          </w:p>
        </w:tc>
      </w:tr>
      <w:tr w:rsidR="00AB1E82" w:rsidRPr="00581D14" w14:paraId="7C801F7F" w14:textId="77777777" w:rsidTr="00CF3735">
        <w:trPr>
          <w:jc w:val="center"/>
        </w:trPr>
        <w:tc>
          <w:tcPr>
            <w:tcW w:w="2818" w:type="dxa"/>
          </w:tcPr>
          <w:p w14:paraId="70D788EF" w14:textId="77777777" w:rsidR="00AB1E82" w:rsidRPr="00581D14" w:rsidRDefault="00AB1E82" w:rsidP="00A30D5F">
            <w:pPr>
              <w:pStyle w:val="31"/>
              <w:spacing w:after="0"/>
              <w:rPr>
                <w:sz w:val="20"/>
                <w:szCs w:val="20"/>
              </w:rPr>
            </w:pPr>
            <w:r w:rsidRPr="00581D14">
              <w:rPr>
                <w:sz w:val="20"/>
                <w:szCs w:val="20"/>
              </w:rPr>
              <w:t>1</w:t>
            </w:r>
          </w:p>
        </w:tc>
        <w:tc>
          <w:tcPr>
            <w:tcW w:w="907" w:type="dxa"/>
          </w:tcPr>
          <w:p w14:paraId="17AD3E80" w14:textId="77777777" w:rsidR="00AB1E82" w:rsidRPr="00581D14" w:rsidRDefault="00AB1E82" w:rsidP="00A30D5F">
            <w:pPr>
              <w:pStyle w:val="31"/>
              <w:spacing w:after="0"/>
              <w:rPr>
                <w:sz w:val="20"/>
                <w:szCs w:val="20"/>
              </w:rPr>
            </w:pPr>
            <w:r w:rsidRPr="00581D14">
              <w:rPr>
                <w:sz w:val="20"/>
                <w:szCs w:val="20"/>
              </w:rPr>
              <w:t>2</w:t>
            </w:r>
          </w:p>
        </w:tc>
        <w:tc>
          <w:tcPr>
            <w:tcW w:w="865" w:type="dxa"/>
          </w:tcPr>
          <w:p w14:paraId="6C4369C6" w14:textId="77777777" w:rsidR="00AB1E82" w:rsidRPr="00581D14" w:rsidRDefault="00AB1E82" w:rsidP="00A30D5F">
            <w:pPr>
              <w:pStyle w:val="31"/>
              <w:spacing w:after="0"/>
              <w:rPr>
                <w:sz w:val="20"/>
                <w:szCs w:val="20"/>
              </w:rPr>
            </w:pPr>
            <w:r w:rsidRPr="00581D14">
              <w:rPr>
                <w:sz w:val="20"/>
                <w:szCs w:val="20"/>
              </w:rPr>
              <w:t>3</w:t>
            </w:r>
          </w:p>
        </w:tc>
        <w:tc>
          <w:tcPr>
            <w:tcW w:w="1621" w:type="dxa"/>
          </w:tcPr>
          <w:p w14:paraId="713DB063" w14:textId="77777777" w:rsidR="00AB1E82" w:rsidRPr="00581D14" w:rsidRDefault="00AB1E82" w:rsidP="00A30D5F">
            <w:pPr>
              <w:pStyle w:val="31"/>
              <w:spacing w:after="0"/>
              <w:rPr>
                <w:sz w:val="20"/>
                <w:szCs w:val="20"/>
              </w:rPr>
            </w:pPr>
            <w:r w:rsidRPr="00581D14">
              <w:rPr>
                <w:sz w:val="20"/>
                <w:szCs w:val="20"/>
              </w:rPr>
              <w:t>4</w:t>
            </w:r>
          </w:p>
        </w:tc>
        <w:tc>
          <w:tcPr>
            <w:tcW w:w="1001" w:type="dxa"/>
          </w:tcPr>
          <w:p w14:paraId="66A4AFB0" w14:textId="77777777" w:rsidR="00AB1E82" w:rsidRPr="00581D14" w:rsidRDefault="00AB1E82" w:rsidP="00A30D5F">
            <w:pPr>
              <w:pStyle w:val="31"/>
              <w:spacing w:after="0"/>
              <w:rPr>
                <w:sz w:val="20"/>
                <w:szCs w:val="20"/>
              </w:rPr>
            </w:pPr>
            <w:r w:rsidRPr="00581D14">
              <w:rPr>
                <w:sz w:val="20"/>
                <w:szCs w:val="20"/>
              </w:rPr>
              <w:t>5</w:t>
            </w:r>
          </w:p>
        </w:tc>
        <w:tc>
          <w:tcPr>
            <w:tcW w:w="1010" w:type="dxa"/>
          </w:tcPr>
          <w:p w14:paraId="56F4D82A" w14:textId="77777777" w:rsidR="00AB1E82" w:rsidRPr="00581D14" w:rsidRDefault="00AB1E82" w:rsidP="00A30D5F">
            <w:pPr>
              <w:pStyle w:val="31"/>
              <w:spacing w:after="0"/>
              <w:rPr>
                <w:sz w:val="20"/>
                <w:szCs w:val="20"/>
              </w:rPr>
            </w:pPr>
            <w:r w:rsidRPr="00581D14">
              <w:rPr>
                <w:sz w:val="20"/>
                <w:szCs w:val="20"/>
              </w:rPr>
              <w:t>6</w:t>
            </w:r>
          </w:p>
        </w:tc>
        <w:tc>
          <w:tcPr>
            <w:tcW w:w="1763" w:type="dxa"/>
          </w:tcPr>
          <w:p w14:paraId="0A15AC50" w14:textId="77777777" w:rsidR="00AB1E82" w:rsidRPr="00581D14" w:rsidRDefault="00AB1E82" w:rsidP="00A30D5F">
            <w:pPr>
              <w:pStyle w:val="31"/>
              <w:spacing w:after="0"/>
              <w:rPr>
                <w:sz w:val="20"/>
                <w:szCs w:val="20"/>
              </w:rPr>
            </w:pPr>
            <w:r w:rsidRPr="00581D14">
              <w:rPr>
                <w:sz w:val="20"/>
                <w:szCs w:val="20"/>
              </w:rPr>
              <w:t>7</w:t>
            </w:r>
          </w:p>
        </w:tc>
      </w:tr>
      <w:tr w:rsidR="00AB1E82" w:rsidRPr="00581D14" w14:paraId="0311068C" w14:textId="77777777" w:rsidTr="001C1B58">
        <w:trPr>
          <w:trHeight w:val="196"/>
          <w:jc w:val="center"/>
        </w:trPr>
        <w:tc>
          <w:tcPr>
            <w:tcW w:w="2818" w:type="dxa"/>
          </w:tcPr>
          <w:p w14:paraId="5A45524E" w14:textId="77777777" w:rsidR="00AB1E82" w:rsidRPr="00581D14" w:rsidRDefault="00AB1E82" w:rsidP="00A30D5F">
            <w:pPr>
              <w:pStyle w:val="31"/>
              <w:spacing w:after="0"/>
              <w:jc w:val="both"/>
              <w:rPr>
                <w:sz w:val="24"/>
                <w:szCs w:val="24"/>
              </w:rPr>
            </w:pPr>
            <w:r w:rsidRPr="00581D14">
              <w:rPr>
                <w:sz w:val="24"/>
                <w:szCs w:val="24"/>
              </w:rPr>
              <w:t>Муниципальные</w:t>
            </w:r>
          </w:p>
        </w:tc>
        <w:tc>
          <w:tcPr>
            <w:tcW w:w="907" w:type="dxa"/>
          </w:tcPr>
          <w:p w14:paraId="30736E40" w14:textId="77777777" w:rsidR="00AB1E82" w:rsidRPr="00581D14" w:rsidRDefault="00CF3735" w:rsidP="00A30D5F">
            <w:pPr>
              <w:pStyle w:val="31"/>
              <w:spacing w:after="0"/>
              <w:jc w:val="right"/>
              <w:rPr>
                <w:sz w:val="24"/>
                <w:szCs w:val="24"/>
              </w:rPr>
            </w:pPr>
            <w:r w:rsidRPr="00581D14">
              <w:rPr>
                <w:sz w:val="24"/>
                <w:szCs w:val="24"/>
              </w:rPr>
              <w:t>10,75</w:t>
            </w:r>
          </w:p>
        </w:tc>
        <w:tc>
          <w:tcPr>
            <w:tcW w:w="865" w:type="dxa"/>
          </w:tcPr>
          <w:p w14:paraId="57596703" w14:textId="77777777" w:rsidR="00AB1E82" w:rsidRPr="00581D14" w:rsidRDefault="002A76A0" w:rsidP="00A30D5F">
            <w:pPr>
              <w:pStyle w:val="31"/>
              <w:spacing w:after="0"/>
              <w:jc w:val="right"/>
              <w:rPr>
                <w:sz w:val="24"/>
                <w:szCs w:val="24"/>
              </w:rPr>
            </w:pPr>
            <w:r w:rsidRPr="00581D14">
              <w:rPr>
                <w:sz w:val="24"/>
                <w:szCs w:val="24"/>
              </w:rPr>
              <w:t>1</w:t>
            </w:r>
            <w:r w:rsidR="000040C2" w:rsidRPr="00581D14">
              <w:rPr>
                <w:sz w:val="24"/>
                <w:szCs w:val="24"/>
              </w:rPr>
              <w:t>2</w:t>
            </w:r>
            <w:r w:rsidRPr="00581D14">
              <w:rPr>
                <w:sz w:val="24"/>
                <w:szCs w:val="24"/>
              </w:rPr>
              <w:t>,75</w:t>
            </w:r>
          </w:p>
        </w:tc>
        <w:tc>
          <w:tcPr>
            <w:tcW w:w="1621" w:type="dxa"/>
          </w:tcPr>
          <w:p w14:paraId="1BD1CF29" w14:textId="77777777" w:rsidR="00AB1E82" w:rsidRPr="00581D14" w:rsidRDefault="0042717E" w:rsidP="00A30D5F">
            <w:pPr>
              <w:pStyle w:val="31"/>
              <w:spacing w:after="0"/>
              <w:jc w:val="right"/>
              <w:rPr>
                <w:sz w:val="24"/>
                <w:szCs w:val="24"/>
              </w:rPr>
            </w:pPr>
            <w:r w:rsidRPr="00581D14">
              <w:rPr>
                <w:sz w:val="24"/>
                <w:szCs w:val="24"/>
              </w:rPr>
              <w:t>1</w:t>
            </w:r>
            <w:r w:rsidR="000040C2" w:rsidRPr="00581D14">
              <w:rPr>
                <w:sz w:val="24"/>
                <w:szCs w:val="24"/>
              </w:rPr>
              <w:t>18,6</w:t>
            </w:r>
          </w:p>
        </w:tc>
        <w:tc>
          <w:tcPr>
            <w:tcW w:w="1001" w:type="dxa"/>
          </w:tcPr>
          <w:p w14:paraId="5B050F0A" w14:textId="77777777" w:rsidR="00AB1E82" w:rsidRPr="00581D14" w:rsidRDefault="000F3805" w:rsidP="00A30D5F">
            <w:pPr>
              <w:pStyle w:val="31"/>
              <w:spacing w:after="0"/>
              <w:jc w:val="right"/>
              <w:rPr>
                <w:sz w:val="24"/>
                <w:szCs w:val="24"/>
              </w:rPr>
            </w:pPr>
            <w:r w:rsidRPr="00581D14">
              <w:rPr>
                <w:sz w:val="24"/>
                <w:szCs w:val="24"/>
              </w:rPr>
              <w:t>1</w:t>
            </w:r>
            <w:r w:rsidR="00CF3735" w:rsidRPr="00581D14">
              <w:rPr>
                <w:sz w:val="24"/>
                <w:szCs w:val="24"/>
              </w:rPr>
              <w:t>6</w:t>
            </w:r>
          </w:p>
        </w:tc>
        <w:tc>
          <w:tcPr>
            <w:tcW w:w="1010" w:type="dxa"/>
          </w:tcPr>
          <w:p w14:paraId="6C1EE6D8" w14:textId="77777777" w:rsidR="00AB1E82" w:rsidRPr="00581D14" w:rsidRDefault="001C1B58" w:rsidP="00A30D5F">
            <w:pPr>
              <w:pStyle w:val="31"/>
              <w:spacing w:after="0"/>
              <w:jc w:val="right"/>
              <w:rPr>
                <w:sz w:val="24"/>
                <w:szCs w:val="24"/>
              </w:rPr>
            </w:pPr>
            <w:r w:rsidRPr="00581D14">
              <w:rPr>
                <w:sz w:val="24"/>
                <w:szCs w:val="24"/>
              </w:rPr>
              <w:t>18</w:t>
            </w:r>
          </w:p>
        </w:tc>
        <w:tc>
          <w:tcPr>
            <w:tcW w:w="1763" w:type="dxa"/>
          </w:tcPr>
          <w:p w14:paraId="788AE21A" w14:textId="77777777" w:rsidR="00AB1E82" w:rsidRPr="00581D14" w:rsidRDefault="000040C2" w:rsidP="00A30D5F">
            <w:pPr>
              <w:pStyle w:val="31"/>
              <w:spacing w:after="0"/>
              <w:jc w:val="right"/>
              <w:rPr>
                <w:sz w:val="24"/>
                <w:szCs w:val="24"/>
              </w:rPr>
            </w:pPr>
            <w:r w:rsidRPr="00581D14">
              <w:rPr>
                <w:sz w:val="24"/>
                <w:szCs w:val="24"/>
              </w:rPr>
              <w:t>112,5</w:t>
            </w:r>
          </w:p>
        </w:tc>
      </w:tr>
    </w:tbl>
    <w:p w14:paraId="3F34C927" w14:textId="77777777" w:rsidR="00732F7C" w:rsidRPr="00581D14" w:rsidRDefault="00AB1E82" w:rsidP="00A30D5F">
      <w:pPr>
        <w:jc w:val="center"/>
        <w:rPr>
          <w:sz w:val="24"/>
          <w:szCs w:val="24"/>
        </w:rPr>
      </w:pPr>
      <w:r w:rsidRPr="00581D14">
        <w:rPr>
          <w:b/>
          <w:sz w:val="24"/>
          <w:szCs w:val="24"/>
        </w:rPr>
        <w:t xml:space="preserve">Участие библиотечных специалистов в международных, российских, региональных, местных профессиональных конкурсах </w:t>
      </w:r>
      <w:r w:rsidRPr="00581D14">
        <w:rPr>
          <w:sz w:val="24"/>
          <w:szCs w:val="24"/>
        </w:rPr>
        <w:t>(для библиотечных специалистов)</w:t>
      </w:r>
      <w:r w:rsidR="004B0AD2" w:rsidRPr="00581D14">
        <w:rPr>
          <w:sz w:val="24"/>
          <w:szCs w:val="24"/>
        </w:rPr>
        <w:t xml:space="preserve"> </w:t>
      </w:r>
      <w:r w:rsidR="002D7240" w:rsidRPr="00581D14">
        <w:rPr>
          <w:sz w:val="24"/>
          <w:szCs w:val="24"/>
        </w:rPr>
        <w:t>Таблица 11г</w:t>
      </w:r>
    </w:p>
    <w:tbl>
      <w:tblPr>
        <w:tblW w:w="10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677"/>
        <w:gridCol w:w="1134"/>
        <w:gridCol w:w="3119"/>
        <w:gridCol w:w="2835"/>
        <w:gridCol w:w="820"/>
      </w:tblGrid>
      <w:tr w:rsidR="005C6370" w:rsidRPr="00581D14" w14:paraId="091489B0" w14:textId="77777777" w:rsidTr="006E6B72">
        <w:trPr>
          <w:jc w:val="center"/>
        </w:trPr>
        <w:tc>
          <w:tcPr>
            <w:tcW w:w="562" w:type="dxa"/>
          </w:tcPr>
          <w:p w14:paraId="6715C206" w14:textId="77777777" w:rsidR="005C6370" w:rsidRPr="00581D14" w:rsidRDefault="005C6370" w:rsidP="00B82A17">
            <w:pPr>
              <w:tabs>
                <w:tab w:val="left" w:pos="151"/>
              </w:tabs>
              <w:jc w:val="center"/>
              <w:rPr>
                <w:sz w:val="24"/>
                <w:szCs w:val="24"/>
              </w:rPr>
            </w:pPr>
            <w:r w:rsidRPr="00581D14">
              <w:rPr>
                <w:sz w:val="24"/>
                <w:szCs w:val="24"/>
              </w:rPr>
              <w:t>№ п/п</w:t>
            </w:r>
          </w:p>
        </w:tc>
        <w:tc>
          <w:tcPr>
            <w:tcW w:w="1677" w:type="dxa"/>
          </w:tcPr>
          <w:p w14:paraId="48C13D64" w14:textId="77777777" w:rsidR="005C6370" w:rsidRPr="00BA1400" w:rsidRDefault="005C6370" w:rsidP="00B82A17">
            <w:pPr>
              <w:ind w:left="-105"/>
              <w:jc w:val="center"/>
              <w:rPr>
                <w:sz w:val="22"/>
                <w:szCs w:val="22"/>
              </w:rPr>
            </w:pPr>
            <w:r w:rsidRPr="00BA1400">
              <w:rPr>
                <w:sz w:val="22"/>
                <w:szCs w:val="22"/>
              </w:rPr>
              <w:t>Название конкурса (в соответствии с Положением)</w:t>
            </w:r>
          </w:p>
        </w:tc>
        <w:tc>
          <w:tcPr>
            <w:tcW w:w="1134" w:type="dxa"/>
          </w:tcPr>
          <w:p w14:paraId="385CFDAB" w14:textId="77777777" w:rsidR="005C6370" w:rsidRPr="00BA1400" w:rsidRDefault="005C6370" w:rsidP="006E6B72">
            <w:pPr>
              <w:ind w:left="-108"/>
              <w:jc w:val="center"/>
              <w:rPr>
                <w:sz w:val="22"/>
                <w:szCs w:val="22"/>
              </w:rPr>
            </w:pPr>
            <w:r w:rsidRPr="00BA1400">
              <w:rPr>
                <w:sz w:val="22"/>
                <w:szCs w:val="22"/>
              </w:rPr>
              <w:t>Организатор конкурса</w:t>
            </w:r>
          </w:p>
        </w:tc>
        <w:tc>
          <w:tcPr>
            <w:tcW w:w="3119" w:type="dxa"/>
          </w:tcPr>
          <w:p w14:paraId="627C68E1" w14:textId="77777777" w:rsidR="005C6370" w:rsidRPr="00BA1400" w:rsidRDefault="005C6370" w:rsidP="00B82A17">
            <w:pPr>
              <w:jc w:val="center"/>
              <w:rPr>
                <w:sz w:val="22"/>
                <w:szCs w:val="22"/>
              </w:rPr>
            </w:pPr>
            <w:r w:rsidRPr="00BA1400">
              <w:rPr>
                <w:sz w:val="22"/>
                <w:szCs w:val="22"/>
              </w:rPr>
              <w:t>ФИО, должность, место работы участника (юридическое название организации)</w:t>
            </w:r>
          </w:p>
        </w:tc>
        <w:tc>
          <w:tcPr>
            <w:tcW w:w="2835" w:type="dxa"/>
          </w:tcPr>
          <w:p w14:paraId="59D05ED2" w14:textId="77777777" w:rsidR="005C6370" w:rsidRPr="00BA1400" w:rsidRDefault="005C6370" w:rsidP="00B82A17">
            <w:pPr>
              <w:jc w:val="center"/>
              <w:rPr>
                <w:sz w:val="22"/>
                <w:szCs w:val="22"/>
              </w:rPr>
            </w:pPr>
            <w:r w:rsidRPr="00BA1400">
              <w:rPr>
                <w:sz w:val="22"/>
                <w:szCs w:val="22"/>
              </w:rPr>
              <w:t>Название конкурсной работы, выступления</w:t>
            </w:r>
          </w:p>
        </w:tc>
        <w:tc>
          <w:tcPr>
            <w:tcW w:w="820" w:type="dxa"/>
          </w:tcPr>
          <w:p w14:paraId="29D28B63" w14:textId="77777777" w:rsidR="005C6370" w:rsidRPr="00BA1400" w:rsidRDefault="005C6370" w:rsidP="006E6B72">
            <w:pPr>
              <w:ind w:left="-112"/>
              <w:jc w:val="center"/>
              <w:rPr>
                <w:sz w:val="22"/>
                <w:szCs w:val="22"/>
              </w:rPr>
            </w:pPr>
            <w:proofErr w:type="spellStart"/>
            <w:r w:rsidRPr="00BA1400">
              <w:rPr>
                <w:sz w:val="22"/>
                <w:szCs w:val="22"/>
              </w:rPr>
              <w:t>Резуль</w:t>
            </w:r>
            <w:proofErr w:type="spellEnd"/>
          </w:p>
          <w:p w14:paraId="0D3A1A6D" w14:textId="77777777" w:rsidR="005C6370" w:rsidRPr="00BA1400" w:rsidRDefault="005C6370" w:rsidP="00B82A17">
            <w:pPr>
              <w:jc w:val="center"/>
              <w:rPr>
                <w:sz w:val="22"/>
                <w:szCs w:val="22"/>
              </w:rPr>
            </w:pPr>
            <w:r w:rsidRPr="00BA1400">
              <w:rPr>
                <w:sz w:val="22"/>
                <w:szCs w:val="22"/>
              </w:rPr>
              <w:t>тат</w:t>
            </w:r>
          </w:p>
        </w:tc>
      </w:tr>
      <w:tr w:rsidR="005C6370" w:rsidRPr="00581D14" w14:paraId="2C09DAF9" w14:textId="77777777" w:rsidTr="006E6B72">
        <w:trPr>
          <w:jc w:val="center"/>
        </w:trPr>
        <w:tc>
          <w:tcPr>
            <w:tcW w:w="562" w:type="dxa"/>
          </w:tcPr>
          <w:p w14:paraId="73F2E05A" w14:textId="77777777" w:rsidR="005C6370" w:rsidRPr="009C3582" w:rsidRDefault="005C6370" w:rsidP="00B82A17">
            <w:pPr>
              <w:jc w:val="center"/>
            </w:pPr>
            <w:r w:rsidRPr="009C3582">
              <w:t>1</w:t>
            </w:r>
          </w:p>
        </w:tc>
        <w:tc>
          <w:tcPr>
            <w:tcW w:w="1677" w:type="dxa"/>
          </w:tcPr>
          <w:p w14:paraId="4795DE79" w14:textId="77777777" w:rsidR="005C6370" w:rsidRPr="009C3582" w:rsidRDefault="005C6370" w:rsidP="00B82A17">
            <w:pPr>
              <w:jc w:val="center"/>
            </w:pPr>
            <w:r w:rsidRPr="009C3582">
              <w:t>2</w:t>
            </w:r>
          </w:p>
        </w:tc>
        <w:tc>
          <w:tcPr>
            <w:tcW w:w="1134" w:type="dxa"/>
          </w:tcPr>
          <w:p w14:paraId="5B849282" w14:textId="77777777" w:rsidR="005C6370" w:rsidRPr="009C3582" w:rsidRDefault="005C6370" w:rsidP="00B82A17">
            <w:pPr>
              <w:jc w:val="center"/>
            </w:pPr>
            <w:r w:rsidRPr="009C3582">
              <w:t>3</w:t>
            </w:r>
          </w:p>
        </w:tc>
        <w:tc>
          <w:tcPr>
            <w:tcW w:w="3119" w:type="dxa"/>
          </w:tcPr>
          <w:p w14:paraId="07F57B2B" w14:textId="77777777" w:rsidR="005C6370" w:rsidRPr="009C3582" w:rsidRDefault="005C6370" w:rsidP="00B82A17">
            <w:pPr>
              <w:jc w:val="center"/>
            </w:pPr>
            <w:r w:rsidRPr="009C3582">
              <w:t>4</w:t>
            </w:r>
          </w:p>
        </w:tc>
        <w:tc>
          <w:tcPr>
            <w:tcW w:w="2835" w:type="dxa"/>
          </w:tcPr>
          <w:p w14:paraId="6F82D059" w14:textId="77777777" w:rsidR="005C6370" w:rsidRPr="009C3582" w:rsidRDefault="005C6370" w:rsidP="00B82A17">
            <w:pPr>
              <w:jc w:val="center"/>
            </w:pPr>
            <w:r w:rsidRPr="009C3582">
              <w:t>5</w:t>
            </w:r>
          </w:p>
        </w:tc>
        <w:tc>
          <w:tcPr>
            <w:tcW w:w="820" w:type="dxa"/>
          </w:tcPr>
          <w:p w14:paraId="087FDB39" w14:textId="77777777" w:rsidR="005C6370" w:rsidRPr="009C3582" w:rsidRDefault="005C6370" w:rsidP="00B82A17">
            <w:pPr>
              <w:jc w:val="center"/>
            </w:pPr>
            <w:r w:rsidRPr="009C3582">
              <w:t>6</w:t>
            </w:r>
          </w:p>
        </w:tc>
      </w:tr>
      <w:tr w:rsidR="005C6370" w:rsidRPr="00581D14" w14:paraId="69AF75A8" w14:textId="77777777" w:rsidTr="00B82A17">
        <w:trPr>
          <w:jc w:val="center"/>
        </w:trPr>
        <w:tc>
          <w:tcPr>
            <w:tcW w:w="10147" w:type="dxa"/>
            <w:gridSpan w:val="6"/>
          </w:tcPr>
          <w:p w14:paraId="11223DF4" w14:textId="77777777" w:rsidR="005C6370" w:rsidRPr="00581D14" w:rsidRDefault="005C6370" w:rsidP="00B82A17">
            <w:pPr>
              <w:ind w:firstLine="720"/>
              <w:jc w:val="center"/>
              <w:rPr>
                <w:sz w:val="24"/>
                <w:szCs w:val="24"/>
              </w:rPr>
            </w:pPr>
            <w:r w:rsidRPr="00581D14">
              <w:rPr>
                <w:sz w:val="24"/>
                <w:szCs w:val="24"/>
              </w:rPr>
              <w:t>Местный уровень</w:t>
            </w:r>
          </w:p>
        </w:tc>
      </w:tr>
      <w:tr w:rsidR="005C6370" w:rsidRPr="00581D14" w14:paraId="6E4637C2" w14:textId="77777777" w:rsidTr="006E6B72">
        <w:trPr>
          <w:jc w:val="center"/>
        </w:trPr>
        <w:tc>
          <w:tcPr>
            <w:tcW w:w="562" w:type="dxa"/>
          </w:tcPr>
          <w:p w14:paraId="0B419AD5" w14:textId="77777777" w:rsidR="005C6370" w:rsidRPr="00581D14" w:rsidRDefault="00581D14" w:rsidP="00B82A17">
            <w:pPr>
              <w:tabs>
                <w:tab w:val="left" w:pos="142"/>
              </w:tabs>
              <w:ind w:left="-444"/>
              <w:jc w:val="both"/>
              <w:rPr>
                <w:b/>
                <w:sz w:val="24"/>
                <w:szCs w:val="24"/>
              </w:rPr>
            </w:pPr>
            <w:r>
              <w:rPr>
                <w:b/>
                <w:sz w:val="24"/>
                <w:szCs w:val="24"/>
              </w:rPr>
              <w:t xml:space="preserve">11 </w:t>
            </w:r>
          </w:p>
          <w:p w14:paraId="6EDD86F6" w14:textId="77777777" w:rsidR="005C6370" w:rsidRPr="00581D14" w:rsidRDefault="005C6370" w:rsidP="00B82A17">
            <w:pPr>
              <w:tabs>
                <w:tab w:val="left" w:pos="142"/>
              </w:tabs>
              <w:ind w:left="-444"/>
              <w:jc w:val="both"/>
              <w:rPr>
                <w:b/>
                <w:sz w:val="24"/>
                <w:szCs w:val="24"/>
              </w:rPr>
            </w:pPr>
          </w:p>
          <w:p w14:paraId="438F844D" w14:textId="77777777" w:rsidR="005C6370" w:rsidRPr="00581D14" w:rsidRDefault="005C6370" w:rsidP="00B82A17">
            <w:pPr>
              <w:rPr>
                <w:sz w:val="24"/>
                <w:szCs w:val="24"/>
              </w:rPr>
            </w:pPr>
            <w:r w:rsidRPr="00581D14">
              <w:rPr>
                <w:sz w:val="24"/>
                <w:szCs w:val="24"/>
              </w:rPr>
              <w:t>1</w:t>
            </w:r>
          </w:p>
        </w:tc>
        <w:tc>
          <w:tcPr>
            <w:tcW w:w="1677" w:type="dxa"/>
            <w:vMerge w:val="restart"/>
          </w:tcPr>
          <w:p w14:paraId="73D35E67" w14:textId="77777777" w:rsidR="005C6370" w:rsidRPr="00581D14" w:rsidRDefault="005C6370" w:rsidP="00581D14">
            <w:pPr>
              <w:rPr>
                <w:sz w:val="24"/>
                <w:szCs w:val="24"/>
              </w:rPr>
            </w:pPr>
            <w:r w:rsidRPr="00581D14">
              <w:rPr>
                <w:sz w:val="24"/>
                <w:szCs w:val="24"/>
              </w:rPr>
              <w:t>Конкурс краеведческих буклетов «Летопи</w:t>
            </w:r>
            <w:r w:rsidR="00581D14">
              <w:rPr>
                <w:sz w:val="24"/>
                <w:szCs w:val="24"/>
              </w:rPr>
              <w:t>сь села/</w:t>
            </w:r>
            <w:r w:rsidRPr="00581D14">
              <w:rPr>
                <w:sz w:val="24"/>
                <w:szCs w:val="24"/>
              </w:rPr>
              <w:t>города» среди библиотек муниципального округа</w:t>
            </w:r>
            <w:r w:rsidR="00581D14">
              <w:rPr>
                <w:sz w:val="24"/>
                <w:szCs w:val="24"/>
              </w:rPr>
              <w:t xml:space="preserve"> к</w:t>
            </w:r>
            <w:r w:rsidRPr="00581D14">
              <w:rPr>
                <w:sz w:val="24"/>
                <w:szCs w:val="24"/>
              </w:rPr>
              <w:t xml:space="preserve"> 100-летию </w:t>
            </w:r>
            <w:r w:rsidRPr="00581D14">
              <w:rPr>
                <w:sz w:val="24"/>
                <w:szCs w:val="24"/>
              </w:rPr>
              <w:lastRenderedPageBreak/>
              <w:t>Чернушинского района</w:t>
            </w:r>
          </w:p>
        </w:tc>
        <w:tc>
          <w:tcPr>
            <w:tcW w:w="1134" w:type="dxa"/>
            <w:vMerge w:val="restart"/>
          </w:tcPr>
          <w:p w14:paraId="0ED98CDB" w14:textId="77777777" w:rsidR="005C6370" w:rsidRPr="00581D14" w:rsidRDefault="005C6370" w:rsidP="00B82A17">
            <w:pPr>
              <w:jc w:val="center"/>
              <w:rPr>
                <w:sz w:val="24"/>
                <w:szCs w:val="24"/>
              </w:rPr>
            </w:pPr>
            <w:r w:rsidRPr="00581D14">
              <w:rPr>
                <w:sz w:val="24"/>
                <w:szCs w:val="24"/>
              </w:rPr>
              <w:lastRenderedPageBreak/>
              <w:t>МБУК</w:t>
            </w:r>
          </w:p>
          <w:p w14:paraId="4AFD75B7" w14:textId="77777777" w:rsidR="005C6370" w:rsidRPr="00581D14" w:rsidRDefault="005C6370" w:rsidP="00B82A17">
            <w:pPr>
              <w:jc w:val="center"/>
              <w:rPr>
                <w:sz w:val="24"/>
                <w:szCs w:val="24"/>
              </w:rPr>
            </w:pPr>
            <w:r w:rsidRPr="00581D14">
              <w:rPr>
                <w:sz w:val="24"/>
                <w:szCs w:val="24"/>
              </w:rPr>
              <w:t>«Чернушинская ЦБС»</w:t>
            </w:r>
          </w:p>
        </w:tc>
        <w:tc>
          <w:tcPr>
            <w:tcW w:w="3119" w:type="dxa"/>
          </w:tcPr>
          <w:p w14:paraId="7899C43F" w14:textId="77777777" w:rsidR="005C6370" w:rsidRPr="00581D14" w:rsidRDefault="005C6370" w:rsidP="00B82A17">
            <w:pPr>
              <w:rPr>
                <w:bCs/>
                <w:sz w:val="24"/>
                <w:szCs w:val="24"/>
              </w:rPr>
            </w:pPr>
            <w:r w:rsidRPr="00581D14">
              <w:rPr>
                <w:bCs/>
                <w:sz w:val="24"/>
                <w:szCs w:val="24"/>
              </w:rPr>
              <w:t xml:space="preserve">Р. А. Александрова, библиотекарь </w:t>
            </w:r>
            <w:r w:rsidRPr="00581D14">
              <w:rPr>
                <w:rFonts w:eastAsia="Calibri"/>
                <w:sz w:val="24"/>
                <w:szCs w:val="24"/>
                <w:lang w:eastAsia="en-US"/>
              </w:rPr>
              <w:t>II</w:t>
            </w:r>
            <w:r w:rsidRPr="00581D14">
              <w:rPr>
                <w:bCs/>
                <w:sz w:val="24"/>
                <w:szCs w:val="24"/>
              </w:rPr>
              <w:t xml:space="preserve"> категории </w:t>
            </w:r>
            <w:proofErr w:type="spellStart"/>
            <w:r w:rsidRPr="00581D14">
              <w:rPr>
                <w:bCs/>
                <w:sz w:val="24"/>
                <w:szCs w:val="24"/>
              </w:rPr>
              <w:t>Сульмашинской</w:t>
            </w:r>
            <w:proofErr w:type="spellEnd"/>
            <w:r w:rsidRPr="00581D14">
              <w:rPr>
                <w:bCs/>
                <w:sz w:val="24"/>
                <w:szCs w:val="24"/>
              </w:rPr>
              <w:t xml:space="preserve"> сельской библиотеки</w:t>
            </w:r>
          </w:p>
        </w:tc>
        <w:tc>
          <w:tcPr>
            <w:tcW w:w="2835" w:type="dxa"/>
          </w:tcPr>
          <w:p w14:paraId="3E0A8BC4" w14:textId="77777777" w:rsidR="005C6370" w:rsidRPr="00581D14" w:rsidRDefault="005C6370" w:rsidP="00B82A17">
            <w:pPr>
              <w:rPr>
                <w:b/>
                <w:sz w:val="24"/>
                <w:szCs w:val="24"/>
                <w:highlight w:val="yellow"/>
              </w:rPr>
            </w:pPr>
            <w:r w:rsidRPr="00581D14">
              <w:rPr>
                <w:rFonts w:eastAsia="Calibri"/>
                <w:sz w:val="24"/>
                <w:szCs w:val="24"/>
                <w:lang w:eastAsia="en-US"/>
              </w:rPr>
              <w:t xml:space="preserve">История села </w:t>
            </w:r>
            <w:proofErr w:type="spellStart"/>
            <w:r w:rsidRPr="00581D14">
              <w:rPr>
                <w:rFonts w:eastAsia="Calibri"/>
                <w:sz w:val="24"/>
                <w:szCs w:val="24"/>
                <w:lang w:eastAsia="en-US"/>
              </w:rPr>
              <w:t>Сульмаш</w:t>
            </w:r>
            <w:proofErr w:type="spellEnd"/>
            <w:r w:rsidRPr="00581D14">
              <w:rPr>
                <w:rFonts w:eastAsia="Calibri"/>
                <w:sz w:val="24"/>
                <w:szCs w:val="24"/>
                <w:lang w:eastAsia="en-US"/>
              </w:rPr>
              <w:t>: буклет</w:t>
            </w:r>
          </w:p>
        </w:tc>
        <w:tc>
          <w:tcPr>
            <w:tcW w:w="820" w:type="dxa"/>
          </w:tcPr>
          <w:p w14:paraId="35A0A0D1" w14:textId="77777777" w:rsidR="005C6370" w:rsidRPr="00581D14" w:rsidRDefault="005C6370" w:rsidP="00B82A17">
            <w:pPr>
              <w:rPr>
                <w:b/>
                <w:sz w:val="24"/>
                <w:szCs w:val="24"/>
              </w:rPr>
            </w:pPr>
          </w:p>
        </w:tc>
      </w:tr>
      <w:tr w:rsidR="005C6370" w:rsidRPr="00581D14" w14:paraId="5C22C8EC" w14:textId="77777777" w:rsidTr="006E6B72">
        <w:trPr>
          <w:jc w:val="center"/>
        </w:trPr>
        <w:tc>
          <w:tcPr>
            <w:tcW w:w="562" w:type="dxa"/>
          </w:tcPr>
          <w:p w14:paraId="16D5F268" w14:textId="77777777" w:rsidR="005C6370" w:rsidRPr="00581D14" w:rsidRDefault="005C6370" w:rsidP="00B82A17">
            <w:pPr>
              <w:ind w:firstLine="720"/>
              <w:jc w:val="both"/>
              <w:rPr>
                <w:sz w:val="24"/>
                <w:szCs w:val="24"/>
              </w:rPr>
            </w:pPr>
            <w:r w:rsidRPr="00581D14">
              <w:rPr>
                <w:sz w:val="24"/>
                <w:szCs w:val="24"/>
              </w:rPr>
              <w:t>12</w:t>
            </w:r>
          </w:p>
        </w:tc>
        <w:tc>
          <w:tcPr>
            <w:tcW w:w="1677" w:type="dxa"/>
            <w:vMerge/>
          </w:tcPr>
          <w:p w14:paraId="28C14D09" w14:textId="77777777" w:rsidR="005C6370" w:rsidRPr="00581D14" w:rsidRDefault="005C6370" w:rsidP="00B82A17">
            <w:pPr>
              <w:jc w:val="center"/>
              <w:rPr>
                <w:b/>
                <w:sz w:val="24"/>
                <w:szCs w:val="24"/>
                <w:highlight w:val="yellow"/>
              </w:rPr>
            </w:pPr>
          </w:p>
        </w:tc>
        <w:tc>
          <w:tcPr>
            <w:tcW w:w="1134" w:type="dxa"/>
            <w:vMerge/>
          </w:tcPr>
          <w:p w14:paraId="1AB5102A" w14:textId="77777777" w:rsidR="005C6370" w:rsidRPr="00581D14" w:rsidRDefault="005C6370" w:rsidP="00B82A17">
            <w:pPr>
              <w:jc w:val="center"/>
              <w:rPr>
                <w:b/>
                <w:sz w:val="24"/>
                <w:szCs w:val="24"/>
                <w:highlight w:val="yellow"/>
              </w:rPr>
            </w:pPr>
          </w:p>
        </w:tc>
        <w:tc>
          <w:tcPr>
            <w:tcW w:w="3119" w:type="dxa"/>
          </w:tcPr>
          <w:p w14:paraId="2F39D015" w14:textId="77777777" w:rsidR="005C6370" w:rsidRPr="00581D14" w:rsidRDefault="005C6370" w:rsidP="00B82A17">
            <w:pPr>
              <w:rPr>
                <w:b/>
                <w:sz w:val="24"/>
                <w:szCs w:val="24"/>
              </w:rPr>
            </w:pPr>
            <w:r w:rsidRPr="00581D14">
              <w:rPr>
                <w:rFonts w:eastAsia="Calibri"/>
                <w:sz w:val="24"/>
                <w:szCs w:val="24"/>
                <w:lang w:eastAsia="en-US"/>
              </w:rPr>
              <w:t>А. Г. Баязитова,</w:t>
            </w:r>
            <w:r w:rsidRPr="00581D14">
              <w:rPr>
                <w:sz w:val="24"/>
                <w:szCs w:val="24"/>
              </w:rPr>
              <w:t xml:space="preserve"> </w:t>
            </w:r>
            <w:r w:rsidRPr="00581D14">
              <w:rPr>
                <w:rFonts w:eastAsia="Calibri"/>
                <w:sz w:val="24"/>
                <w:szCs w:val="24"/>
                <w:lang w:eastAsia="en-US"/>
              </w:rPr>
              <w:t>библиотекарь Городской библиотеки-филиала № 4</w:t>
            </w:r>
          </w:p>
        </w:tc>
        <w:tc>
          <w:tcPr>
            <w:tcW w:w="2835" w:type="dxa"/>
          </w:tcPr>
          <w:p w14:paraId="57F091A4" w14:textId="77777777" w:rsidR="005C6370" w:rsidRPr="00581D14" w:rsidRDefault="005C6370" w:rsidP="009C3582">
            <w:pPr>
              <w:rPr>
                <w:b/>
                <w:sz w:val="24"/>
                <w:szCs w:val="24"/>
                <w:highlight w:val="yellow"/>
              </w:rPr>
            </w:pPr>
            <w:r w:rsidRPr="00581D14">
              <w:rPr>
                <w:rFonts w:eastAsia="Calibri"/>
                <w:bCs/>
                <w:sz w:val="24"/>
                <w:szCs w:val="24"/>
                <w:lang w:eastAsia="en-US"/>
              </w:rPr>
              <w:t xml:space="preserve">История поселка </w:t>
            </w:r>
            <w:proofErr w:type="spellStart"/>
            <w:r w:rsidRPr="00581D14">
              <w:rPr>
                <w:rFonts w:eastAsia="Calibri"/>
                <w:bCs/>
                <w:sz w:val="24"/>
                <w:szCs w:val="24"/>
                <w:lang w:eastAsia="en-US"/>
              </w:rPr>
              <w:t>Азинский</w:t>
            </w:r>
            <w:proofErr w:type="spellEnd"/>
            <w:r w:rsidRPr="00581D14">
              <w:rPr>
                <w:rFonts w:eastAsia="Calibri"/>
                <w:bCs/>
                <w:sz w:val="24"/>
                <w:szCs w:val="24"/>
                <w:lang w:eastAsia="en-US"/>
              </w:rPr>
              <w:t>: 105</w:t>
            </w:r>
            <w:r w:rsidR="009C3582">
              <w:rPr>
                <w:rFonts w:eastAsia="Calibri"/>
                <w:bCs/>
                <w:sz w:val="24"/>
                <w:szCs w:val="24"/>
                <w:lang w:eastAsia="en-US"/>
              </w:rPr>
              <w:t xml:space="preserve"> </w:t>
            </w:r>
            <w:r w:rsidRPr="00581D14">
              <w:rPr>
                <w:rFonts w:eastAsia="Calibri"/>
                <w:bCs/>
                <w:sz w:val="24"/>
                <w:szCs w:val="24"/>
                <w:lang w:eastAsia="en-US"/>
              </w:rPr>
              <w:t xml:space="preserve">конный завод: </w:t>
            </w:r>
            <w:r w:rsidRPr="00581D14">
              <w:rPr>
                <w:rFonts w:eastAsia="Calibri"/>
                <w:sz w:val="24"/>
                <w:szCs w:val="24"/>
                <w:lang w:eastAsia="en-US"/>
              </w:rPr>
              <w:t>буклет</w:t>
            </w:r>
          </w:p>
        </w:tc>
        <w:tc>
          <w:tcPr>
            <w:tcW w:w="820" w:type="dxa"/>
          </w:tcPr>
          <w:p w14:paraId="43101C84" w14:textId="77777777" w:rsidR="005C6370" w:rsidRPr="00581D14" w:rsidRDefault="005C6370" w:rsidP="00B82A17">
            <w:pPr>
              <w:jc w:val="center"/>
              <w:rPr>
                <w:b/>
                <w:sz w:val="24"/>
                <w:szCs w:val="24"/>
              </w:rPr>
            </w:pPr>
          </w:p>
        </w:tc>
      </w:tr>
      <w:tr w:rsidR="005C6370" w:rsidRPr="00581D14" w14:paraId="7FD1CC0E" w14:textId="77777777" w:rsidTr="006E6B72">
        <w:trPr>
          <w:jc w:val="center"/>
        </w:trPr>
        <w:tc>
          <w:tcPr>
            <w:tcW w:w="562" w:type="dxa"/>
          </w:tcPr>
          <w:p w14:paraId="3D82DED3" w14:textId="77777777" w:rsidR="005C6370" w:rsidRPr="00581D14" w:rsidRDefault="005C6370" w:rsidP="00B82A17">
            <w:pPr>
              <w:ind w:firstLine="720"/>
              <w:rPr>
                <w:sz w:val="24"/>
                <w:szCs w:val="24"/>
              </w:rPr>
            </w:pPr>
            <w:r w:rsidRPr="00581D14">
              <w:rPr>
                <w:sz w:val="24"/>
                <w:szCs w:val="24"/>
              </w:rPr>
              <w:t>33</w:t>
            </w:r>
          </w:p>
        </w:tc>
        <w:tc>
          <w:tcPr>
            <w:tcW w:w="1677" w:type="dxa"/>
            <w:vMerge/>
          </w:tcPr>
          <w:p w14:paraId="60AB1D5E" w14:textId="77777777" w:rsidR="005C6370" w:rsidRPr="00581D14" w:rsidRDefault="005C6370" w:rsidP="00B82A17">
            <w:pPr>
              <w:rPr>
                <w:b/>
                <w:color w:val="C00000"/>
                <w:sz w:val="24"/>
                <w:szCs w:val="24"/>
                <w:highlight w:val="yellow"/>
              </w:rPr>
            </w:pPr>
          </w:p>
        </w:tc>
        <w:tc>
          <w:tcPr>
            <w:tcW w:w="1134" w:type="dxa"/>
            <w:vMerge/>
          </w:tcPr>
          <w:p w14:paraId="1F927B63" w14:textId="77777777" w:rsidR="005C6370" w:rsidRPr="00581D14" w:rsidRDefault="005C6370" w:rsidP="00B82A17">
            <w:pPr>
              <w:rPr>
                <w:b/>
                <w:color w:val="C00000"/>
                <w:sz w:val="24"/>
                <w:szCs w:val="24"/>
                <w:highlight w:val="yellow"/>
              </w:rPr>
            </w:pPr>
          </w:p>
        </w:tc>
        <w:tc>
          <w:tcPr>
            <w:tcW w:w="3119" w:type="dxa"/>
          </w:tcPr>
          <w:p w14:paraId="51944F71" w14:textId="77777777" w:rsidR="005C6370" w:rsidRPr="00581D14" w:rsidRDefault="005C6370" w:rsidP="00B82A17">
            <w:pPr>
              <w:rPr>
                <w:rFonts w:eastAsia="Calibri"/>
                <w:sz w:val="24"/>
                <w:szCs w:val="24"/>
                <w:lang w:eastAsia="en-US"/>
              </w:rPr>
            </w:pPr>
            <w:r w:rsidRPr="00581D14">
              <w:rPr>
                <w:rFonts w:eastAsia="Calibri"/>
                <w:sz w:val="24"/>
                <w:szCs w:val="24"/>
                <w:lang w:eastAsia="en-US"/>
              </w:rPr>
              <w:t xml:space="preserve">О. Ю. Белозерова, библиотекарь </w:t>
            </w:r>
            <w:r w:rsidRPr="00581D14">
              <w:rPr>
                <w:rFonts w:eastAsia="Calibri"/>
                <w:sz w:val="24"/>
                <w:szCs w:val="24"/>
                <w:lang w:val="en-US" w:eastAsia="en-US"/>
              </w:rPr>
              <w:t>II</w:t>
            </w:r>
            <w:r w:rsidRPr="00581D14">
              <w:rPr>
                <w:rFonts w:eastAsia="Calibri"/>
                <w:sz w:val="24"/>
                <w:szCs w:val="24"/>
                <w:lang w:eastAsia="en-US"/>
              </w:rPr>
              <w:t xml:space="preserve"> категории </w:t>
            </w:r>
            <w:proofErr w:type="spellStart"/>
            <w:r w:rsidRPr="00581D14">
              <w:rPr>
                <w:rFonts w:eastAsia="Calibri"/>
                <w:sz w:val="24"/>
                <w:szCs w:val="24"/>
                <w:lang w:eastAsia="en-US"/>
              </w:rPr>
              <w:t>Бедряжинской</w:t>
            </w:r>
            <w:proofErr w:type="spellEnd"/>
            <w:r w:rsidRPr="00581D14">
              <w:rPr>
                <w:rFonts w:eastAsia="Calibri"/>
                <w:sz w:val="24"/>
                <w:szCs w:val="24"/>
                <w:lang w:eastAsia="en-US"/>
              </w:rPr>
              <w:t xml:space="preserve"> сельской библиотеки</w:t>
            </w:r>
          </w:p>
        </w:tc>
        <w:tc>
          <w:tcPr>
            <w:tcW w:w="2835" w:type="dxa"/>
          </w:tcPr>
          <w:p w14:paraId="41B89105" w14:textId="77777777" w:rsidR="005C6370" w:rsidRPr="00581D14" w:rsidRDefault="005C6370" w:rsidP="00B82A17">
            <w:pPr>
              <w:rPr>
                <w:color w:val="C00000"/>
                <w:sz w:val="24"/>
                <w:szCs w:val="24"/>
                <w:highlight w:val="yellow"/>
              </w:rPr>
            </w:pPr>
            <w:r w:rsidRPr="00581D14">
              <w:rPr>
                <w:rFonts w:eastAsia="Calibri"/>
                <w:sz w:val="24"/>
                <w:szCs w:val="24"/>
                <w:lang w:eastAsia="en-US"/>
              </w:rPr>
              <w:t xml:space="preserve">Страницы нашей истории: </w:t>
            </w:r>
            <w:proofErr w:type="spellStart"/>
            <w:r w:rsidRPr="00581D14">
              <w:rPr>
                <w:rFonts w:eastAsia="Calibri"/>
                <w:sz w:val="24"/>
                <w:szCs w:val="24"/>
                <w:lang w:eastAsia="en-US"/>
              </w:rPr>
              <w:t>Бедряжинская</w:t>
            </w:r>
            <w:proofErr w:type="spellEnd"/>
            <w:r w:rsidRPr="00581D14">
              <w:rPr>
                <w:rFonts w:eastAsia="Calibri"/>
                <w:sz w:val="24"/>
                <w:szCs w:val="24"/>
                <w:lang w:eastAsia="en-US"/>
              </w:rPr>
              <w:t xml:space="preserve"> летопись:</w:t>
            </w:r>
            <w:r w:rsidRPr="00581D14">
              <w:rPr>
                <w:sz w:val="24"/>
                <w:szCs w:val="24"/>
              </w:rPr>
              <w:t xml:space="preserve"> </w:t>
            </w:r>
            <w:r w:rsidRPr="00581D14">
              <w:rPr>
                <w:rFonts w:eastAsia="Calibri"/>
                <w:sz w:val="24"/>
                <w:szCs w:val="24"/>
                <w:lang w:eastAsia="en-US"/>
              </w:rPr>
              <w:t>буклет</w:t>
            </w:r>
          </w:p>
        </w:tc>
        <w:tc>
          <w:tcPr>
            <w:tcW w:w="820" w:type="dxa"/>
          </w:tcPr>
          <w:p w14:paraId="60A04707" w14:textId="77777777" w:rsidR="005C6370" w:rsidRPr="00581D14" w:rsidRDefault="005C6370" w:rsidP="00CF7421">
            <w:pPr>
              <w:ind w:left="-112"/>
              <w:jc w:val="center"/>
              <w:rPr>
                <w:b/>
                <w:sz w:val="24"/>
                <w:szCs w:val="24"/>
              </w:rPr>
            </w:pPr>
            <w:r w:rsidRPr="00581D14">
              <w:rPr>
                <w:b/>
                <w:sz w:val="24"/>
                <w:szCs w:val="24"/>
              </w:rPr>
              <w:t>1-е место</w:t>
            </w:r>
          </w:p>
        </w:tc>
      </w:tr>
      <w:tr w:rsidR="005C6370" w:rsidRPr="00581D14" w14:paraId="6179F6E2" w14:textId="77777777" w:rsidTr="006E6B72">
        <w:trPr>
          <w:jc w:val="center"/>
        </w:trPr>
        <w:tc>
          <w:tcPr>
            <w:tcW w:w="562" w:type="dxa"/>
          </w:tcPr>
          <w:p w14:paraId="2E8E203C" w14:textId="77777777" w:rsidR="005C6370" w:rsidRPr="00581D14" w:rsidRDefault="005C6370" w:rsidP="00B82A17">
            <w:pPr>
              <w:ind w:firstLine="720"/>
              <w:rPr>
                <w:b/>
                <w:sz w:val="24"/>
                <w:szCs w:val="24"/>
              </w:rPr>
            </w:pPr>
            <w:r w:rsidRPr="00581D14">
              <w:rPr>
                <w:sz w:val="24"/>
                <w:szCs w:val="24"/>
              </w:rPr>
              <w:lastRenderedPageBreak/>
              <w:t>24</w:t>
            </w:r>
          </w:p>
        </w:tc>
        <w:tc>
          <w:tcPr>
            <w:tcW w:w="1677" w:type="dxa"/>
            <w:vMerge/>
          </w:tcPr>
          <w:p w14:paraId="1D776E0C" w14:textId="77777777" w:rsidR="005C6370" w:rsidRPr="00581D14" w:rsidRDefault="005C6370" w:rsidP="00B82A17">
            <w:pPr>
              <w:rPr>
                <w:b/>
                <w:color w:val="C00000"/>
                <w:sz w:val="24"/>
                <w:szCs w:val="24"/>
                <w:highlight w:val="yellow"/>
              </w:rPr>
            </w:pPr>
          </w:p>
        </w:tc>
        <w:tc>
          <w:tcPr>
            <w:tcW w:w="1134" w:type="dxa"/>
            <w:vMerge/>
          </w:tcPr>
          <w:p w14:paraId="09C58A72" w14:textId="77777777" w:rsidR="005C6370" w:rsidRPr="00581D14" w:rsidRDefault="005C6370" w:rsidP="00B82A17">
            <w:pPr>
              <w:rPr>
                <w:b/>
                <w:color w:val="C00000"/>
                <w:sz w:val="24"/>
                <w:szCs w:val="24"/>
                <w:highlight w:val="yellow"/>
              </w:rPr>
            </w:pPr>
          </w:p>
        </w:tc>
        <w:tc>
          <w:tcPr>
            <w:tcW w:w="3119" w:type="dxa"/>
          </w:tcPr>
          <w:p w14:paraId="7A5CE0D9" w14:textId="77777777" w:rsidR="005C6370" w:rsidRPr="00581D14" w:rsidRDefault="005C6370" w:rsidP="00B82A17">
            <w:pPr>
              <w:rPr>
                <w:rFonts w:eastAsia="Calibri"/>
                <w:sz w:val="24"/>
                <w:szCs w:val="24"/>
                <w:highlight w:val="yellow"/>
                <w:lang w:eastAsia="en-US"/>
              </w:rPr>
            </w:pPr>
            <w:r w:rsidRPr="00581D14">
              <w:rPr>
                <w:rFonts w:eastAsia="Calibri"/>
                <w:sz w:val="24"/>
                <w:szCs w:val="24"/>
                <w:lang w:eastAsia="en-US"/>
              </w:rPr>
              <w:t xml:space="preserve">О. Л. </w:t>
            </w:r>
            <w:proofErr w:type="spellStart"/>
            <w:r w:rsidRPr="00581D14">
              <w:rPr>
                <w:rFonts w:eastAsia="Calibri"/>
                <w:sz w:val="24"/>
                <w:szCs w:val="24"/>
                <w:lang w:eastAsia="en-US"/>
              </w:rPr>
              <w:t>Васиуллина</w:t>
            </w:r>
            <w:proofErr w:type="spellEnd"/>
            <w:r w:rsidRPr="00581D14">
              <w:rPr>
                <w:rFonts w:eastAsia="Calibri"/>
                <w:sz w:val="24"/>
                <w:szCs w:val="24"/>
                <w:lang w:eastAsia="en-US"/>
              </w:rPr>
              <w:t xml:space="preserve">, библиотекарь </w:t>
            </w:r>
            <w:proofErr w:type="spellStart"/>
            <w:r w:rsidRPr="00581D14">
              <w:rPr>
                <w:rFonts w:eastAsia="Calibri"/>
                <w:sz w:val="24"/>
                <w:szCs w:val="24"/>
                <w:lang w:eastAsia="en-US"/>
              </w:rPr>
              <w:t>Тюинской</w:t>
            </w:r>
            <w:proofErr w:type="spellEnd"/>
            <w:r w:rsidRPr="00581D14">
              <w:rPr>
                <w:rFonts w:eastAsia="Calibri"/>
                <w:sz w:val="24"/>
                <w:szCs w:val="24"/>
                <w:lang w:eastAsia="en-US"/>
              </w:rPr>
              <w:t xml:space="preserve"> сельской библиотеки</w:t>
            </w:r>
          </w:p>
        </w:tc>
        <w:tc>
          <w:tcPr>
            <w:tcW w:w="2835" w:type="dxa"/>
          </w:tcPr>
          <w:p w14:paraId="582ACFD4" w14:textId="77777777" w:rsidR="005C6370" w:rsidRPr="00581D14" w:rsidRDefault="005C6370" w:rsidP="00B82A17">
            <w:pPr>
              <w:rPr>
                <w:rFonts w:eastAsia="Calibri"/>
                <w:sz w:val="24"/>
                <w:szCs w:val="24"/>
                <w:lang w:eastAsia="en-US"/>
              </w:rPr>
            </w:pPr>
            <w:r w:rsidRPr="00581D14">
              <w:rPr>
                <w:rFonts w:eastAsia="Calibri"/>
                <w:sz w:val="24"/>
                <w:szCs w:val="24"/>
                <w:lang w:eastAsia="en-US"/>
              </w:rPr>
              <w:t>«Мое село – ты капелька России»: буклет</w:t>
            </w:r>
          </w:p>
        </w:tc>
        <w:tc>
          <w:tcPr>
            <w:tcW w:w="820" w:type="dxa"/>
          </w:tcPr>
          <w:p w14:paraId="7D73E08A" w14:textId="77777777" w:rsidR="005C6370" w:rsidRPr="00581D14" w:rsidRDefault="005C6370" w:rsidP="00B82A17">
            <w:pPr>
              <w:rPr>
                <w:b/>
                <w:sz w:val="24"/>
                <w:szCs w:val="24"/>
              </w:rPr>
            </w:pPr>
          </w:p>
        </w:tc>
      </w:tr>
      <w:tr w:rsidR="005C6370" w:rsidRPr="00581D14" w14:paraId="245EF7D7" w14:textId="77777777" w:rsidTr="006E6B72">
        <w:trPr>
          <w:jc w:val="center"/>
        </w:trPr>
        <w:tc>
          <w:tcPr>
            <w:tcW w:w="562" w:type="dxa"/>
          </w:tcPr>
          <w:p w14:paraId="1F01138C" w14:textId="77777777" w:rsidR="005C6370" w:rsidRPr="00581D14" w:rsidRDefault="005C6370" w:rsidP="00B82A17">
            <w:pPr>
              <w:ind w:firstLine="720"/>
              <w:rPr>
                <w:b/>
                <w:sz w:val="24"/>
                <w:szCs w:val="24"/>
              </w:rPr>
            </w:pPr>
            <w:r w:rsidRPr="00581D14">
              <w:rPr>
                <w:sz w:val="24"/>
                <w:szCs w:val="24"/>
              </w:rPr>
              <w:t>55</w:t>
            </w:r>
          </w:p>
        </w:tc>
        <w:tc>
          <w:tcPr>
            <w:tcW w:w="1677" w:type="dxa"/>
            <w:vMerge/>
          </w:tcPr>
          <w:p w14:paraId="0757945D" w14:textId="77777777" w:rsidR="005C6370" w:rsidRPr="00581D14" w:rsidRDefault="005C6370" w:rsidP="00B82A17">
            <w:pPr>
              <w:rPr>
                <w:b/>
                <w:color w:val="C00000"/>
                <w:sz w:val="24"/>
                <w:szCs w:val="24"/>
                <w:highlight w:val="yellow"/>
              </w:rPr>
            </w:pPr>
          </w:p>
        </w:tc>
        <w:tc>
          <w:tcPr>
            <w:tcW w:w="1134" w:type="dxa"/>
            <w:vMerge/>
          </w:tcPr>
          <w:p w14:paraId="45E37798" w14:textId="77777777" w:rsidR="005C6370" w:rsidRPr="00581D14" w:rsidRDefault="005C6370" w:rsidP="00B82A17">
            <w:pPr>
              <w:rPr>
                <w:b/>
                <w:color w:val="C00000"/>
                <w:sz w:val="24"/>
                <w:szCs w:val="24"/>
                <w:highlight w:val="yellow"/>
              </w:rPr>
            </w:pPr>
          </w:p>
        </w:tc>
        <w:tc>
          <w:tcPr>
            <w:tcW w:w="3119" w:type="dxa"/>
          </w:tcPr>
          <w:p w14:paraId="426FEAD2" w14:textId="77777777" w:rsidR="005C6370" w:rsidRPr="00581D14" w:rsidRDefault="005C6370" w:rsidP="00581D14">
            <w:pPr>
              <w:rPr>
                <w:bCs/>
                <w:sz w:val="24"/>
                <w:szCs w:val="24"/>
                <w:highlight w:val="yellow"/>
              </w:rPr>
            </w:pPr>
            <w:r w:rsidRPr="00581D14">
              <w:rPr>
                <w:bCs/>
                <w:sz w:val="24"/>
                <w:szCs w:val="24"/>
              </w:rPr>
              <w:t>Н. В. Воронова, библиотекарь</w:t>
            </w:r>
            <w:r w:rsidRPr="00581D14">
              <w:rPr>
                <w:rFonts w:eastAsia="Calibri"/>
                <w:sz w:val="24"/>
                <w:szCs w:val="24"/>
                <w:lang w:eastAsia="en-US"/>
              </w:rPr>
              <w:t xml:space="preserve"> </w:t>
            </w:r>
            <w:r w:rsidRPr="00581D14">
              <w:rPr>
                <w:rFonts w:eastAsia="Calibri"/>
                <w:sz w:val="24"/>
                <w:szCs w:val="24"/>
                <w:lang w:val="en-US" w:eastAsia="en-US"/>
              </w:rPr>
              <w:t>II</w:t>
            </w:r>
            <w:r w:rsidRPr="00581D14">
              <w:rPr>
                <w:bCs/>
                <w:sz w:val="24"/>
                <w:szCs w:val="24"/>
              </w:rPr>
              <w:t xml:space="preserve"> категории </w:t>
            </w:r>
            <w:proofErr w:type="spellStart"/>
            <w:r w:rsidRPr="00581D14">
              <w:rPr>
                <w:bCs/>
                <w:sz w:val="24"/>
                <w:szCs w:val="24"/>
              </w:rPr>
              <w:t>Ашшинского</w:t>
            </w:r>
            <w:proofErr w:type="spellEnd"/>
            <w:r w:rsidRPr="00581D14">
              <w:rPr>
                <w:bCs/>
                <w:sz w:val="24"/>
                <w:szCs w:val="24"/>
              </w:rPr>
              <w:t xml:space="preserve"> </w:t>
            </w:r>
            <w:r w:rsidR="00581D14">
              <w:rPr>
                <w:bCs/>
                <w:sz w:val="24"/>
                <w:szCs w:val="24"/>
              </w:rPr>
              <w:t>ОО</w:t>
            </w:r>
            <w:r w:rsidRPr="00581D14">
              <w:rPr>
                <w:bCs/>
                <w:sz w:val="24"/>
                <w:szCs w:val="24"/>
              </w:rPr>
              <w:t xml:space="preserve"> Павловской сельской библиотеки</w:t>
            </w:r>
          </w:p>
        </w:tc>
        <w:tc>
          <w:tcPr>
            <w:tcW w:w="2835" w:type="dxa"/>
          </w:tcPr>
          <w:p w14:paraId="5A9043A4" w14:textId="77777777" w:rsidR="005C6370" w:rsidRPr="00581D14" w:rsidRDefault="005C6370" w:rsidP="00B82A17">
            <w:pPr>
              <w:rPr>
                <w:b/>
                <w:color w:val="C00000"/>
                <w:sz w:val="24"/>
                <w:szCs w:val="24"/>
                <w:highlight w:val="yellow"/>
              </w:rPr>
            </w:pPr>
            <w:r w:rsidRPr="00581D14">
              <w:rPr>
                <w:rFonts w:eastAsia="Calibri"/>
                <w:sz w:val="24"/>
                <w:szCs w:val="24"/>
                <w:lang w:eastAsia="en-US"/>
              </w:rPr>
              <w:t>Тихие строки: сельские авторы и их вдохновение: буклет</w:t>
            </w:r>
          </w:p>
        </w:tc>
        <w:tc>
          <w:tcPr>
            <w:tcW w:w="820" w:type="dxa"/>
          </w:tcPr>
          <w:p w14:paraId="6B7FE41C" w14:textId="77777777" w:rsidR="005C6370" w:rsidRPr="00581D14" w:rsidRDefault="005C6370" w:rsidP="00CF7421">
            <w:pPr>
              <w:ind w:left="-112"/>
              <w:jc w:val="center"/>
              <w:rPr>
                <w:b/>
                <w:sz w:val="24"/>
                <w:szCs w:val="24"/>
              </w:rPr>
            </w:pPr>
            <w:r w:rsidRPr="00581D14">
              <w:rPr>
                <w:b/>
                <w:sz w:val="24"/>
                <w:szCs w:val="24"/>
              </w:rPr>
              <w:t>3-е место</w:t>
            </w:r>
          </w:p>
        </w:tc>
      </w:tr>
      <w:tr w:rsidR="005C6370" w:rsidRPr="00581D14" w14:paraId="437B11DB" w14:textId="77777777" w:rsidTr="006E6B72">
        <w:trPr>
          <w:jc w:val="center"/>
        </w:trPr>
        <w:tc>
          <w:tcPr>
            <w:tcW w:w="562" w:type="dxa"/>
          </w:tcPr>
          <w:p w14:paraId="6A56BBB5" w14:textId="77777777" w:rsidR="005C6370" w:rsidRPr="00581D14" w:rsidRDefault="005C6370" w:rsidP="00B82A17">
            <w:pPr>
              <w:ind w:firstLine="720"/>
              <w:rPr>
                <w:sz w:val="24"/>
                <w:szCs w:val="24"/>
              </w:rPr>
            </w:pPr>
            <w:r w:rsidRPr="00581D14">
              <w:rPr>
                <w:sz w:val="24"/>
                <w:szCs w:val="24"/>
              </w:rPr>
              <w:t>66</w:t>
            </w:r>
          </w:p>
          <w:p w14:paraId="1C6C0F55" w14:textId="77777777" w:rsidR="005C6370" w:rsidRPr="00581D14" w:rsidRDefault="005C6370" w:rsidP="00B82A17">
            <w:pPr>
              <w:ind w:firstLine="720"/>
              <w:rPr>
                <w:sz w:val="24"/>
                <w:szCs w:val="24"/>
              </w:rPr>
            </w:pPr>
          </w:p>
          <w:p w14:paraId="7894FE07" w14:textId="77777777" w:rsidR="005C6370" w:rsidRPr="00581D14" w:rsidRDefault="005C6370" w:rsidP="00B82A17">
            <w:pPr>
              <w:ind w:firstLine="720"/>
              <w:rPr>
                <w:b/>
                <w:sz w:val="24"/>
                <w:szCs w:val="24"/>
              </w:rPr>
            </w:pPr>
          </w:p>
        </w:tc>
        <w:tc>
          <w:tcPr>
            <w:tcW w:w="1677" w:type="dxa"/>
            <w:vMerge/>
          </w:tcPr>
          <w:p w14:paraId="06E23DB2" w14:textId="77777777" w:rsidR="005C6370" w:rsidRPr="00581D14" w:rsidRDefault="005C6370" w:rsidP="00B82A17">
            <w:pPr>
              <w:rPr>
                <w:b/>
                <w:color w:val="C00000"/>
                <w:sz w:val="24"/>
                <w:szCs w:val="24"/>
                <w:highlight w:val="yellow"/>
              </w:rPr>
            </w:pPr>
          </w:p>
        </w:tc>
        <w:tc>
          <w:tcPr>
            <w:tcW w:w="1134" w:type="dxa"/>
            <w:vMerge/>
          </w:tcPr>
          <w:p w14:paraId="30657F8D" w14:textId="77777777" w:rsidR="005C6370" w:rsidRPr="00581D14" w:rsidRDefault="005C6370" w:rsidP="00B82A17">
            <w:pPr>
              <w:rPr>
                <w:b/>
                <w:color w:val="C00000"/>
                <w:sz w:val="24"/>
                <w:szCs w:val="24"/>
                <w:highlight w:val="yellow"/>
              </w:rPr>
            </w:pPr>
          </w:p>
        </w:tc>
        <w:tc>
          <w:tcPr>
            <w:tcW w:w="3119" w:type="dxa"/>
          </w:tcPr>
          <w:p w14:paraId="40DB0C4E" w14:textId="77777777" w:rsidR="005C6370" w:rsidRPr="00581D14" w:rsidRDefault="005C6370" w:rsidP="00B82A17">
            <w:pPr>
              <w:rPr>
                <w:b/>
                <w:color w:val="C00000"/>
                <w:sz w:val="24"/>
                <w:szCs w:val="24"/>
                <w:highlight w:val="yellow"/>
              </w:rPr>
            </w:pPr>
            <w:r w:rsidRPr="00581D14">
              <w:rPr>
                <w:rFonts w:eastAsia="Calibri"/>
                <w:sz w:val="24"/>
                <w:szCs w:val="24"/>
                <w:lang w:eastAsia="en-US"/>
              </w:rPr>
              <w:t xml:space="preserve">Г. В. </w:t>
            </w:r>
            <w:proofErr w:type="spellStart"/>
            <w:r w:rsidRPr="00581D14">
              <w:rPr>
                <w:rFonts w:eastAsia="Calibri"/>
                <w:sz w:val="24"/>
                <w:szCs w:val="24"/>
                <w:lang w:eastAsia="en-US"/>
              </w:rPr>
              <w:t>Гайниярова</w:t>
            </w:r>
            <w:proofErr w:type="spellEnd"/>
            <w:r w:rsidRPr="00581D14">
              <w:rPr>
                <w:rFonts w:eastAsia="Calibri"/>
                <w:sz w:val="24"/>
                <w:szCs w:val="24"/>
                <w:lang w:eastAsia="en-US"/>
              </w:rPr>
              <w:t xml:space="preserve">, библиотекарь </w:t>
            </w:r>
            <w:r w:rsidRPr="00581D14">
              <w:rPr>
                <w:rFonts w:eastAsia="Calibri"/>
                <w:sz w:val="24"/>
                <w:szCs w:val="24"/>
                <w:lang w:val="en-US" w:eastAsia="en-US"/>
              </w:rPr>
              <w:t>II</w:t>
            </w:r>
            <w:r w:rsidRPr="00581D14">
              <w:rPr>
                <w:rFonts w:eastAsia="Calibri"/>
                <w:sz w:val="24"/>
                <w:szCs w:val="24"/>
                <w:lang w:eastAsia="en-US"/>
              </w:rPr>
              <w:t xml:space="preserve"> категории </w:t>
            </w:r>
            <w:proofErr w:type="spellStart"/>
            <w:r w:rsidRPr="00581D14">
              <w:rPr>
                <w:rFonts w:eastAsia="Calibri"/>
                <w:sz w:val="24"/>
                <w:szCs w:val="24"/>
                <w:lang w:eastAsia="en-US"/>
              </w:rPr>
              <w:t>Трушниковской</w:t>
            </w:r>
            <w:proofErr w:type="spellEnd"/>
            <w:r w:rsidRPr="00581D14">
              <w:rPr>
                <w:rFonts w:eastAsia="Calibri"/>
                <w:sz w:val="24"/>
                <w:szCs w:val="24"/>
                <w:lang w:eastAsia="en-US"/>
              </w:rPr>
              <w:t xml:space="preserve"> сельской библиотеки</w:t>
            </w:r>
          </w:p>
        </w:tc>
        <w:tc>
          <w:tcPr>
            <w:tcW w:w="2835" w:type="dxa"/>
          </w:tcPr>
          <w:p w14:paraId="2E73DC23" w14:textId="77777777" w:rsidR="005C6370" w:rsidRPr="00581D14" w:rsidRDefault="005C6370" w:rsidP="00B82A17">
            <w:pPr>
              <w:rPr>
                <w:b/>
                <w:color w:val="C00000"/>
                <w:sz w:val="24"/>
                <w:szCs w:val="24"/>
                <w:highlight w:val="yellow"/>
              </w:rPr>
            </w:pPr>
            <w:r w:rsidRPr="00581D14">
              <w:rPr>
                <w:sz w:val="24"/>
                <w:szCs w:val="24"/>
              </w:rPr>
              <w:t xml:space="preserve">Здесь отчий дом и здесь мое начало (летопись села </w:t>
            </w:r>
            <w:proofErr w:type="spellStart"/>
            <w:r w:rsidRPr="00581D14">
              <w:rPr>
                <w:sz w:val="24"/>
                <w:szCs w:val="24"/>
              </w:rPr>
              <w:t>Трушники</w:t>
            </w:r>
            <w:proofErr w:type="spellEnd"/>
            <w:r w:rsidRPr="00581D14">
              <w:rPr>
                <w:sz w:val="24"/>
                <w:szCs w:val="24"/>
              </w:rPr>
              <w:t>): буклет</w:t>
            </w:r>
          </w:p>
        </w:tc>
        <w:tc>
          <w:tcPr>
            <w:tcW w:w="820" w:type="dxa"/>
          </w:tcPr>
          <w:p w14:paraId="2DD0EF5A" w14:textId="77777777" w:rsidR="005C6370" w:rsidRPr="00581D14" w:rsidRDefault="005C6370" w:rsidP="00B82A17">
            <w:pPr>
              <w:rPr>
                <w:b/>
                <w:sz w:val="24"/>
                <w:szCs w:val="24"/>
              </w:rPr>
            </w:pPr>
          </w:p>
        </w:tc>
      </w:tr>
      <w:tr w:rsidR="005C6370" w:rsidRPr="00581D14" w14:paraId="6148D2FB" w14:textId="77777777" w:rsidTr="006E6B72">
        <w:trPr>
          <w:jc w:val="center"/>
        </w:trPr>
        <w:tc>
          <w:tcPr>
            <w:tcW w:w="562" w:type="dxa"/>
          </w:tcPr>
          <w:p w14:paraId="6368E74E" w14:textId="77777777" w:rsidR="005C6370" w:rsidRPr="00581D14" w:rsidRDefault="005C6370" w:rsidP="00B82A17">
            <w:pPr>
              <w:ind w:firstLine="720"/>
              <w:rPr>
                <w:sz w:val="24"/>
                <w:szCs w:val="24"/>
              </w:rPr>
            </w:pPr>
            <w:r w:rsidRPr="00581D14">
              <w:rPr>
                <w:sz w:val="24"/>
                <w:szCs w:val="24"/>
              </w:rPr>
              <w:t>77</w:t>
            </w:r>
          </w:p>
        </w:tc>
        <w:tc>
          <w:tcPr>
            <w:tcW w:w="1677" w:type="dxa"/>
            <w:vMerge/>
          </w:tcPr>
          <w:p w14:paraId="4A7E98FE" w14:textId="77777777" w:rsidR="005C6370" w:rsidRPr="00581D14" w:rsidRDefault="005C6370" w:rsidP="00B82A17">
            <w:pPr>
              <w:rPr>
                <w:b/>
                <w:color w:val="C00000"/>
                <w:sz w:val="24"/>
                <w:szCs w:val="24"/>
                <w:highlight w:val="yellow"/>
              </w:rPr>
            </w:pPr>
          </w:p>
        </w:tc>
        <w:tc>
          <w:tcPr>
            <w:tcW w:w="1134" w:type="dxa"/>
            <w:vMerge/>
          </w:tcPr>
          <w:p w14:paraId="75C01333" w14:textId="77777777" w:rsidR="005C6370" w:rsidRPr="00581D14" w:rsidRDefault="005C6370" w:rsidP="00B82A17">
            <w:pPr>
              <w:rPr>
                <w:b/>
                <w:color w:val="C00000"/>
                <w:sz w:val="24"/>
                <w:szCs w:val="24"/>
                <w:highlight w:val="yellow"/>
              </w:rPr>
            </w:pPr>
          </w:p>
        </w:tc>
        <w:tc>
          <w:tcPr>
            <w:tcW w:w="3119" w:type="dxa"/>
          </w:tcPr>
          <w:p w14:paraId="64AD7DF1" w14:textId="77777777" w:rsidR="005C6370" w:rsidRPr="00581D14" w:rsidRDefault="005C6370" w:rsidP="009C3582">
            <w:pPr>
              <w:rPr>
                <w:rFonts w:eastAsia="Calibri"/>
                <w:sz w:val="24"/>
                <w:szCs w:val="24"/>
                <w:lang w:eastAsia="en-US"/>
              </w:rPr>
            </w:pPr>
            <w:r w:rsidRPr="00581D14">
              <w:rPr>
                <w:sz w:val="24"/>
                <w:szCs w:val="24"/>
              </w:rPr>
              <w:t xml:space="preserve">В. А. </w:t>
            </w:r>
            <w:proofErr w:type="spellStart"/>
            <w:r w:rsidRPr="00581D14">
              <w:rPr>
                <w:sz w:val="24"/>
                <w:szCs w:val="24"/>
              </w:rPr>
              <w:t>Гильманова</w:t>
            </w:r>
            <w:proofErr w:type="spellEnd"/>
            <w:r w:rsidRPr="00581D14">
              <w:rPr>
                <w:sz w:val="24"/>
                <w:szCs w:val="24"/>
              </w:rPr>
              <w:t xml:space="preserve">, библиотекарь </w:t>
            </w:r>
            <w:proofErr w:type="spellStart"/>
            <w:r w:rsidRPr="00581D14">
              <w:rPr>
                <w:sz w:val="24"/>
                <w:szCs w:val="24"/>
              </w:rPr>
              <w:t>Деменевской</w:t>
            </w:r>
            <w:proofErr w:type="spellEnd"/>
            <w:r w:rsidRPr="00581D14">
              <w:rPr>
                <w:sz w:val="24"/>
                <w:szCs w:val="24"/>
              </w:rPr>
              <w:t xml:space="preserve"> сельской библиотеки</w:t>
            </w:r>
          </w:p>
        </w:tc>
        <w:tc>
          <w:tcPr>
            <w:tcW w:w="2835" w:type="dxa"/>
          </w:tcPr>
          <w:p w14:paraId="6EC56E79" w14:textId="77777777" w:rsidR="005C6370" w:rsidRPr="00581D14" w:rsidRDefault="005C6370" w:rsidP="00B82A17">
            <w:pPr>
              <w:rPr>
                <w:sz w:val="24"/>
                <w:szCs w:val="24"/>
              </w:rPr>
            </w:pPr>
            <w:r w:rsidRPr="00581D14">
              <w:rPr>
                <w:sz w:val="24"/>
                <w:szCs w:val="24"/>
              </w:rPr>
              <w:t xml:space="preserve">Летопись села </w:t>
            </w:r>
            <w:proofErr w:type="spellStart"/>
            <w:r w:rsidRPr="00581D14">
              <w:rPr>
                <w:sz w:val="24"/>
                <w:szCs w:val="24"/>
              </w:rPr>
              <w:t>Деменево</w:t>
            </w:r>
            <w:proofErr w:type="spellEnd"/>
            <w:r w:rsidRPr="00581D14">
              <w:rPr>
                <w:sz w:val="24"/>
                <w:szCs w:val="24"/>
              </w:rPr>
              <w:t>: буклет</w:t>
            </w:r>
          </w:p>
        </w:tc>
        <w:tc>
          <w:tcPr>
            <w:tcW w:w="820" w:type="dxa"/>
          </w:tcPr>
          <w:p w14:paraId="272C15B0" w14:textId="77777777" w:rsidR="005C6370" w:rsidRPr="00581D14" w:rsidRDefault="005C6370" w:rsidP="00B82A17">
            <w:pPr>
              <w:rPr>
                <w:b/>
                <w:sz w:val="24"/>
                <w:szCs w:val="24"/>
              </w:rPr>
            </w:pPr>
          </w:p>
        </w:tc>
      </w:tr>
      <w:tr w:rsidR="005C6370" w:rsidRPr="00581D14" w14:paraId="02D5B29F" w14:textId="77777777" w:rsidTr="006E6B72">
        <w:trPr>
          <w:jc w:val="center"/>
        </w:trPr>
        <w:tc>
          <w:tcPr>
            <w:tcW w:w="562" w:type="dxa"/>
          </w:tcPr>
          <w:p w14:paraId="41D2E36A" w14:textId="77777777" w:rsidR="005C6370" w:rsidRPr="00581D14" w:rsidRDefault="005C6370" w:rsidP="00B82A17">
            <w:pPr>
              <w:ind w:firstLine="720"/>
              <w:rPr>
                <w:b/>
                <w:sz w:val="24"/>
                <w:szCs w:val="24"/>
              </w:rPr>
            </w:pPr>
            <w:r w:rsidRPr="00581D14">
              <w:rPr>
                <w:sz w:val="24"/>
                <w:szCs w:val="24"/>
              </w:rPr>
              <w:t>58</w:t>
            </w:r>
          </w:p>
        </w:tc>
        <w:tc>
          <w:tcPr>
            <w:tcW w:w="1677" w:type="dxa"/>
            <w:vMerge/>
          </w:tcPr>
          <w:p w14:paraId="526B397D" w14:textId="77777777" w:rsidR="005C6370" w:rsidRPr="00581D14" w:rsidRDefault="005C6370" w:rsidP="00B82A17">
            <w:pPr>
              <w:rPr>
                <w:b/>
                <w:color w:val="C00000"/>
                <w:sz w:val="24"/>
                <w:szCs w:val="24"/>
                <w:highlight w:val="yellow"/>
              </w:rPr>
            </w:pPr>
          </w:p>
        </w:tc>
        <w:tc>
          <w:tcPr>
            <w:tcW w:w="1134" w:type="dxa"/>
            <w:vMerge/>
          </w:tcPr>
          <w:p w14:paraId="76896465" w14:textId="77777777" w:rsidR="005C6370" w:rsidRPr="00581D14" w:rsidRDefault="005C6370" w:rsidP="00B82A17">
            <w:pPr>
              <w:rPr>
                <w:b/>
                <w:color w:val="C00000"/>
                <w:sz w:val="24"/>
                <w:szCs w:val="24"/>
                <w:highlight w:val="yellow"/>
              </w:rPr>
            </w:pPr>
          </w:p>
        </w:tc>
        <w:tc>
          <w:tcPr>
            <w:tcW w:w="3119" w:type="dxa"/>
          </w:tcPr>
          <w:p w14:paraId="0FDD7DCA" w14:textId="77777777" w:rsidR="005C6370" w:rsidRPr="00581D14" w:rsidRDefault="005C6370" w:rsidP="00B82A17">
            <w:pPr>
              <w:rPr>
                <w:b/>
                <w:sz w:val="24"/>
                <w:szCs w:val="24"/>
              </w:rPr>
            </w:pPr>
            <w:r w:rsidRPr="00581D14">
              <w:rPr>
                <w:rFonts w:eastAsia="Calibri"/>
                <w:sz w:val="24"/>
                <w:szCs w:val="24"/>
                <w:lang w:eastAsia="en-US"/>
              </w:rPr>
              <w:t xml:space="preserve">И. Г. Герасимова, библиотекарь </w:t>
            </w:r>
            <w:r w:rsidRPr="00581D14">
              <w:rPr>
                <w:rFonts w:eastAsia="Calibri"/>
                <w:sz w:val="24"/>
                <w:szCs w:val="24"/>
                <w:lang w:val="en-US" w:eastAsia="en-US"/>
              </w:rPr>
              <w:t>II</w:t>
            </w:r>
            <w:r w:rsidRPr="00581D14">
              <w:rPr>
                <w:rFonts w:eastAsia="Calibri"/>
                <w:sz w:val="24"/>
                <w:szCs w:val="24"/>
                <w:lang w:eastAsia="en-US"/>
              </w:rPr>
              <w:t xml:space="preserve"> категории Труновской сельской библиотеки</w:t>
            </w:r>
          </w:p>
        </w:tc>
        <w:tc>
          <w:tcPr>
            <w:tcW w:w="2835" w:type="dxa"/>
          </w:tcPr>
          <w:p w14:paraId="3F2F750A" w14:textId="77777777" w:rsidR="005C6370" w:rsidRPr="00581D14" w:rsidRDefault="005C6370" w:rsidP="009C3582">
            <w:pPr>
              <w:rPr>
                <w:b/>
                <w:color w:val="C00000"/>
                <w:sz w:val="24"/>
                <w:szCs w:val="24"/>
                <w:highlight w:val="yellow"/>
              </w:rPr>
            </w:pPr>
            <w:r w:rsidRPr="00581D14">
              <w:rPr>
                <w:sz w:val="24"/>
                <w:szCs w:val="24"/>
              </w:rPr>
              <w:t>Мой милый край</w:t>
            </w:r>
            <w:r w:rsidR="009C3582">
              <w:rPr>
                <w:sz w:val="24"/>
                <w:szCs w:val="24"/>
              </w:rPr>
              <w:t xml:space="preserve"> – село </w:t>
            </w:r>
            <w:r w:rsidRPr="00581D14">
              <w:rPr>
                <w:sz w:val="24"/>
                <w:szCs w:val="24"/>
              </w:rPr>
              <w:t>мое родное: брошюра</w:t>
            </w:r>
          </w:p>
        </w:tc>
        <w:tc>
          <w:tcPr>
            <w:tcW w:w="820" w:type="dxa"/>
          </w:tcPr>
          <w:p w14:paraId="1AA9E57D" w14:textId="77777777" w:rsidR="005C6370" w:rsidRPr="00581D14" w:rsidRDefault="005C6370" w:rsidP="00CF7421">
            <w:pPr>
              <w:ind w:left="-112"/>
              <w:jc w:val="center"/>
              <w:rPr>
                <w:b/>
                <w:sz w:val="24"/>
                <w:szCs w:val="24"/>
              </w:rPr>
            </w:pPr>
            <w:r w:rsidRPr="00581D14">
              <w:rPr>
                <w:b/>
                <w:sz w:val="24"/>
                <w:szCs w:val="24"/>
              </w:rPr>
              <w:t>2-е место</w:t>
            </w:r>
          </w:p>
        </w:tc>
      </w:tr>
      <w:tr w:rsidR="005C6370" w:rsidRPr="00581D14" w14:paraId="0E7E7D16" w14:textId="77777777" w:rsidTr="006E6B72">
        <w:trPr>
          <w:jc w:val="center"/>
        </w:trPr>
        <w:tc>
          <w:tcPr>
            <w:tcW w:w="562" w:type="dxa"/>
          </w:tcPr>
          <w:p w14:paraId="5B3238CE" w14:textId="77777777" w:rsidR="005C6370" w:rsidRPr="00581D14" w:rsidRDefault="005C6370" w:rsidP="00B82A17">
            <w:pPr>
              <w:ind w:firstLine="720"/>
              <w:rPr>
                <w:sz w:val="24"/>
                <w:szCs w:val="24"/>
              </w:rPr>
            </w:pPr>
            <w:r w:rsidRPr="00581D14">
              <w:rPr>
                <w:sz w:val="24"/>
                <w:szCs w:val="24"/>
              </w:rPr>
              <w:t>99</w:t>
            </w:r>
          </w:p>
        </w:tc>
        <w:tc>
          <w:tcPr>
            <w:tcW w:w="1677" w:type="dxa"/>
            <w:vMerge/>
          </w:tcPr>
          <w:p w14:paraId="30BA15C6" w14:textId="77777777" w:rsidR="005C6370" w:rsidRPr="00581D14" w:rsidRDefault="005C6370" w:rsidP="00B82A17">
            <w:pPr>
              <w:rPr>
                <w:b/>
                <w:color w:val="C00000"/>
                <w:sz w:val="24"/>
                <w:szCs w:val="24"/>
                <w:highlight w:val="yellow"/>
              </w:rPr>
            </w:pPr>
          </w:p>
        </w:tc>
        <w:tc>
          <w:tcPr>
            <w:tcW w:w="1134" w:type="dxa"/>
            <w:vMerge/>
          </w:tcPr>
          <w:p w14:paraId="6DE21CBA" w14:textId="77777777" w:rsidR="005C6370" w:rsidRPr="00581D14" w:rsidRDefault="005C6370" w:rsidP="00B82A17">
            <w:pPr>
              <w:rPr>
                <w:b/>
                <w:color w:val="C00000"/>
                <w:sz w:val="24"/>
                <w:szCs w:val="24"/>
                <w:highlight w:val="yellow"/>
              </w:rPr>
            </w:pPr>
          </w:p>
        </w:tc>
        <w:tc>
          <w:tcPr>
            <w:tcW w:w="3119" w:type="dxa"/>
          </w:tcPr>
          <w:p w14:paraId="1674F692" w14:textId="77777777" w:rsidR="005C6370" w:rsidRPr="00581D14" w:rsidRDefault="005C6370" w:rsidP="00B82A17">
            <w:pPr>
              <w:rPr>
                <w:rFonts w:eastAsia="Calibri"/>
                <w:sz w:val="24"/>
                <w:szCs w:val="24"/>
                <w:lang w:eastAsia="en-US"/>
              </w:rPr>
            </w:pPr>
            <w:r w:rsidRPr="00581D14">
              <w:rPr>
                <w:rFonts w:eastAsia="Calibri"/>
                <w:sz w:val="24"/>
                <w:szCs w:val="24"/>
                <w:lang w:eastAsia="en-US"/>
              </w:rPr>
              <w:t>Н. Н. Зайнуллина, библиотекарь I категории Городской библиотеки-филиала №2</w:t>
            </w:r>
          </w:p>
        </w:tc>
        <w:tc>
          <w:tcPr>
            <w:tcW w:w="2835" w:type="dxa"/>
          </w:tcPr>
          <w:p w14:paraId="20240134" w14:textId="77777777" w:rsidR="005C6370" w:rsidRPr="00581D14" w:rsidRDefault="005C6370" w:rsidP="00B82A17">
            <w:pPr>
              <w:rPr>
                <w:sz w:val="24"/>
                <w:szCs w:val="24"/>
              </w:rPr>
            </w:pPr>
            <w:r w:rsidRPr="00581D14">
              <w:rPr>
                <w:rFonts w:eastAsia="Calibri"/>
                <w:sz w:val="24"/>
                <w:szCs w:val="24"/>
                <w:lang w:eastAsia="en-US"/>
              </w:rPr>
              <w:t>По следам пионерской организации: история создания сквера в Чернушке: буклет</w:t>
            </w:r>
          </w:p>
        </w:tc>
        <w:tc>
          <w:tcPr>
            <w:tcW w:w="820" w:type="dxa"/>
          </w:tcPr>
          <w:p w14:paraId="204EEA48" w14:textId="77777777" w:rsidR="005C6370" w:rsidRPr="00581D14" w:rsidRDefault="005C6370" w:rsidP="00B82A17">
            <w:pPr>
              <w:rPr>
                <w:b/>
                <w:sz w:val="24"/>
                <w:szCs w:val="24"/>
              </w:rPr>
            </w:pPr>
          </w:p>
        </w:tc>
      </w:tr>
      <w:tr w:rsidR="005C6370" w:rsidRPr="00581D14" w14:paraId="5E9EAC62" w14:textId="77777777" w:rsidTr="006E6B72">
        <w:trPr>
          <w:jc w:val="center"/>
        </w:trPr>
        <w:tc>
          <w:tcPr>
            <w:tcW w:w="562" w:type="dxa"/>
          </w:tcPr>
          <w:p w14:paraId="25917FEC" w14:textId="77777777" w:rsidR="005C6370" w:rsidRPr="00581D14" w:rsidRDefault="005C6370" w:rsidP="00B82A17">
            <w:pPr>
              <w:ind w:firstLine="720"/>
              <w:rPr>
                <w:sz w:val="24"/>
                <w:szCs w:val="24"/>
              </w:rPr>
            </w:pPr>
            <w:r w:rsidRPr="00581D14">
              <w:rPr>
                <w:sz w:val="24"/>
                <w:szCs w:val="24"/>
              </w:rPr>
              <w:t>810</w:t>
            </w:r>
          </w:p>
        </w:tc>
        <w:tc>
          <w:tcPr>
            <w:tcW w:w="1677" w:type="dxa"/>
            <w:vMerge/>
          </w:tcPr>
          <w:p w14:paraId="59E54CC9" w14:textId="77777777" w:rsidR="005C6370" w:rsidRPr="00581D14" w:rsidRDefault="005C6370" w:rsidP="00B82A17">
            <w:pPr>
              <w:rPr>
                <w:b/>
                <w:color w:val="C00000"/>
                <w:sz w:val="24"/>
                <w:szCs w:val="24"/>
                <w:highlight w:val="yellow"/>
              </w:rPr>
            </w:pPr>
          </w:p>
        </w:tc>
        <w:tc>
          <w:tcPr>
            <w:tcW w:w="1134" w:type="dxa"/>
            <w:vMerge/>
          </w:tcPr>
          <w:p w14:paraId="4CBFA2DF" w14:textId="77777777" w:rsidR="005C6370" w:rsidRPr="00581D14" w:rsidRDefault="005C6370" w:rsidP="00B82A17">
            <w:pPr>
              <w:rPr>
                <w:b/>
                <w:color w:val="C00000"/>
                <w:sz w:val="24"/>
                <w:szCs w:val="24"/>
                <w:highlight w:val="yellow"/>
              </w:rPr>
            </w:pPr>
          </w:p>
        </w:tc>
        <w:tc>
          <w:tcPr>
            <w:tcW w:w="3119" w:type="dxa"/>
          </w:tcPr>
          <w:p w14:paraId="6ED81568" w14:textId="77777777" w:rsidR="005C6370" w:rsidRPr="00581D14" w:rsidRDefault="005C6370" w:rsidP="00B82A17">
            <w:pPr>
              <w:rPr>
                <w:rFonts w:eastAsia="Calibri"/>
                <w:sz w:val="24"/>
                <w:szCs w:val="24"/>
                <w:lang w:eastAsia="en-US"/>
              </w:rPr>
            </w:pPr>
            <w:r w:rsidRPr="00581D14">
              <w:rPr>
                <w:rFonts w:eastAsia="Calibri"/>
                <w:sz w:val="24"/>
                <w:szCs w:val="24"/>
                <w:lang w:eastAsia="en-US"/>
              </w:rPr>
              <w:t>Н. В. Иванова,</w:t>
            </w:r>
            <w:r w:rsidRPr="00581D14">
              <w:rPr>
                <w:sz w:val="24"/>
                <w:szCs w:val="24"/>
              </w:rPr>
              <w:t xml:space="preserve"> </w:t>
            </w:r>
            <w:r w:rsidRPr="00581D14">
              <w:rPr>
                <w:rFonts w:eastAsia="Calibri"/>
                <w:sz w:val="24"/>
                <w:szCs w:val="24"/>
                <w:lang w:eastAsia="en-US"/>
              </w:rPr>
              <w:t xml:space="preserve">библиотекарь </w:t>
            </w:r>
            <w:proofErr w:type="spellStart"/>
            <w:r w:rsidRPr="00581D14">
              <w:rPr>
                <w:rFonts w:eastAsia="Calibri"/>
                <w:sz w:val="24"/>
                <w:szCs w:val="24"/>
                <w:lang w:eastAsia="en-US"/>
              </w:rPr>
              <w:t>Слудовской</w:t>
            </w:r>
            <w:proofErr w:type="spellEnd"/>
            <w:r w:rsidRPr="00581D14">
              <w:rPr>
                <w:rFonts w:eastAsia="Calibri"/>
                <w:sz w:val="24"/>
                <w:szCs w:val="24"/>
                <w:lang w:eastAsia="en-US"/>
              </w:rPr>
              <w:t xml:space="preserve"> сельской библиотеки</w:t>
            </w:r>
          </w:p>
        </w:tc>
        <w:tc>
          <w:tcPr>
            <w:tcW w:w="2835" w:type="dxa"/>
          </w:tcPr>
          <w:p w14:paraId="72BA3329" w14:textId="77777777" w:rsidR="005C6370" w:rsidRPr="00581D14" w:rsidRDefault="005C6370" w:rsidP="00B82A17">
            <w:pPr>
              <w:rPr>
                <w:rFonts w:eastAsia="Calibri"/>
                <w:color w:val="C00000"/>
                <w:sz w:val="24"/>
                <w:szCs w:val="24"/>
                <w:highlight w:val="yellow"/>
              </w:rPr>
            </w:pPr>
            <w:r w:rsidRPr="00581D14">
              <w:rPr>
                <w:rFonts w:eastAsia="Calibri"/>
                <w:bCs/>
                <w:sz w:val="24"/>
                <w:szCs w:val="24"/>
                <w:lang w:eastAsia="en-US"/>
              </w:rPr>
              <w:t>История села Слудка: буклет</w:t>
            </w:r>
          </w:p>
        </w:tc>
        <w:tc>
          <w:tcPr>
            <w:tcW w:w="820" w:type="dxa"/>
          </w:tcPr>
          <w:p w14:paraId="6C4999D0" w14:textId="77777777" w:rsidR="005C6370" w:rsidRPr="00581D14" w:rsidRDefault="005C6370" w:rsidP="00B82A17">
            <w:pPr>
              <w:rPr>
                <w:b/>
                <w:sz w:val="24"/>
                <w:szCs w:val="24"/>
              </w:rPr>
            </w:pPr>
          </w:p>
        </w:tc>
      </w:tr>
      <w:tr w:rsidR="005C6370" w:rsidRPr="00581D14" w14:paraId="1ADF7EB5" w14:textId="77777777" w:rsidTr="006E6B72">
        <w:trPr>
          <w:jc w:val="center"/>
        </w:trPr>
        <w:tc>
          <w:tcPr>
            <w:tcW w:w="562" w:type="dxa"/>
          </w:tcPr>
          <w:p w14:paraId="08481421" w14:textId="77777777" w:rsidR="005C6370" w:rsidRPr="00581D14" w:rsidRDefault="005C6370" w:rsidP="00B82A17">
            <w:pPr>
              <w:ind w:firstLine="720"/>
              <w:rPr>
                <w:b/>
                <w:sz w:val="24"/>
                <w:szCs w:val="24"/>
              </w:rPr>
            </w:pPr>
            <w:r w:rsidRPr="00581D14">
              <w:rPr>
                <w:sz w:val="24"/>
                <w:szCs w:val="24"/>
              </w:rPr>
              <w:t>511</w:t>
            </w:r>
          </w:p>
        </w:tc>
        <w:tc>
          <w:tcPr>
            <w:tcW w:w="1677" w:type="dxa"/>
            <w:vMerge/>
          </w:tcPr>
          <w:p w14:paraId="5038F860" w14:textId="77777777" w:rsidR="005C6370" w:rsidRPr="00581D14" w:rsidRDefault="005C6370" w:rsidP="00B82A17">
            <w:pPr>
              <w:rPr>
                <w:b/>
                <w:color w:val="C00000"/>
                <w:sz w:val="24"/>
                <w:szCs w:val="24"/>
                <w:highlight w:val="yellow"/>
              </w:rPr>
            </w:pPr>
          </w:p>
        </w:tc>
        <w:tc>
          <w:tcPr>
            <w:tcW w:w="1134" w:type="dxa"/>
            <w:vMerge/>
          </w:tcPr>
          <w:p w14:paraId="349D522B" w14:textId="77777777" w:rsidR="005C6370" w:rsidRPr="00581D14" w:rsidRDefault="005C6370" w:rsidP="00B82A17">
            <w:pPr>
              <w:rPr>
                <w:b/>
                <w:color w:val="C00000"/>
                <w:sz w:val="24"/>
                <w:szCs w:val="24"/>
                <w:highlight w:val="yellow"/>
              </w:rPr>
            </w:pPr>
          </w:p>
        </w:tc>
        <w:tc>
          <w:tcPr>
            <w:tcW w:w="3119" w:type="dxa"/>
          </w:tcPr>
          <w:p w14:paraId="1266068D" w14:textId="77777777" w:rsidR="005C6370" w:rsidRPr="00581D14" w:rsidRDefault="005C6370" w:rsidP="00B82A17">
            <w:pPr>
              <w:rPr>
                <w:b/>
                <w:sz w:val="24"/>
                <w:szCs w:val="24"/>
              </w:rPr>
            </w:pPr>
            <w:r w:rsidRPr="00581D14">
              <w:rPr>
                <w:rFonts w:eastAsia="Calibri"/>
                <w:sz w:val="24"/>
                <w:szCs w:val="24"/>
                <w:lang w:eastAsia="en-US"/>
              </w:rPr>
              <w:t xml:space="preserve">О. А. Копытова, библиотекарь </w:t>
            </w:r>
            <w:proofErr w:type="spellStart"/>
            <w:r w:rsidRPr="00581D14">
              <w:rPr>
                <w:rFonts w:eastAsia="Calibri"/>
                <w:sz w:val="24"/>
                <w:szCs w:val="24"/>
                <w:lang w:eastAsia="en-US"/>
              </w:rPr>
              <w:t>Зверевской</w:t>
            </w:r>
            <w:proofErr w:type="spellEnd"/>
            <w:r w:rsidRPr="00581D14">
              <w:rPr>
                <w:rFonts w:eastAsia="Calibri"/>
                <w:sz w:val="24"/>
                <w:szCs w:val="24"/>
                <w:lang w:eastAsia="en-US"/>
              </w:rPr>
              <w:t xml:space="preserve"> сельской библиотеки</w:t>
            </w:r>
          </w:p>
        </w:tc>
        <w:tc>
          <w:tcPr>
            <w:tcW w:w="2835" w:type="dxa"/>
          </w:tcPr>
          <w:p w14:paraId="6F161B46" w14:textId="77777777" w:rsidR="005C6370" w:rsidRPr="00581D14" w:rsidRDefault="005C6370" w:rsidP="00B82A17">
            <w:pPr>
              <w:rPr>
                <w:b/>
                <w:color w:val="C00000"/>
                <w:sz w:val="24"/>
                <w:szCs w:val="24"/>
                <w:highlight w:val="yellow"/>
              </w:rPr>
            </w:pPr>
            <w:r w:rsidRPr="00581D14">
              <w:rPr>
                <w:sz w:val="24"/>
                <w:szCs w:val="24"/>
              </w:rPr>
              <w:t>Деревня Зверево на страницах печати: хроника основных событий жизни (1875-2025): брошюра</w:t>
            </w:r>
          </w:p>
        </w:tc>
        <w:tc>
          <w:tcPr>
            <w:tcW w:w="820" w:type="dxa"/>
          </w:tcPr>
          <w:p w14:paraId="3E213448" w14:textId="77777777" w:rsidR="005C6370" w:rsidRPr="00581D14" w:rsidRDefault="005C6370" w:rsidP="00CF7421">
            <w:pPr>
              <w:ind w:left="-112" w:right="-138"/>
              <w:jc w:val="center"/>
              <w:rPr>
                <w:b/>
                <w:sz w:val="24"/>
                <w:szCs w:val="24"/>
              </w:rPr>
            </w:pPr>
            <w:r w:rsidRPr="00581D14">
              <w:rPr>
                <w:b/>
                <w:sz w:val="24"/>
                <w:szCs w:val="24"/>
              </w:rPr>
              <w:t>3-е место</w:t>
            </w:r>
          </w:p>
        </w:tc>
      </w:tr>
      <w:tr w:rsidR="005C6370" w:rsidRPr="00581D14" w14:paraId="726CADC0" w14:textId="77777777" w:rsidTr="006E6B72">
        <w:trPr>
          <w:jc w:val="center"/>
        </w:trPr>
        <w:tc>
          <w:tcPr>
            <w:tcW w:w="562" w:type="dxa"/>
          </w:tcPr>
          <w:p w14:paraId="0B0CA359" w14:textId="77777777" w:rsidR="005C6370" w:rsidRPr="00581D14" w:rsidRDefault="005C6370" w:rsidP="00B82A17">
            <w:pPr>
              <w:ind w:firstLine="720"/>
              <w:rPr>
                <w:sz w:val="24"/>
                <w:szCs w:val="24"/>
              </w:rPr>
            </w:pPr>
            <w:r w:rsidRPr="00581D14">
              <w:rPr>
                <w:sz w:val="24"/>
                <w:szCs w:val="24"/>
              </w:rPr>
              <w:t>112</w:t>
            </w:r>
          </w:p>
        </w:tc>
        <w:tc>
          <w:tcPr>
            <w:tcW w:w="1677" w:type="dxa"/>
            <w:vMerge/>
          </w:tcPr>
          <w:p w14:paraId="7EE34CA5" w14:textId="77777777" w:rsidR="005C6370" w:rsidRPr="00581D14" w:rsidRDefault="005C6370" w:rsidP="00B82A17">
            <w:pPr>
              <w:rPr>
                <w:b/>
                <w:color w:val="C00000"/>
                <w:sz w:val="24"/>
                <w:szCs w:val="24"/>
                <w:highlight w:val="yellow"/>
              </w:rPr>
            </w:pPr>
          </w:p>
        </w:tc>
        <w:tc>
          <w:tcPr>
            <w:tcW w:w="1134" w:type="dxa"/>
            <w:vMerge/>
          </w:tcPr>
          <w:p w14:paraId="7100426F" w14:textId="77777777" w:rsidR="005C6370" w:rsidRPr="00581D14" w:rsidRDefault="005C6370" w:rsidP="00B82A17">
            <w:pPr>
              <w:rPr>
                <w:b/>
                <w:color w:val="C00000"/>
                <w:sz w:val="24"/>
                <w:szCs w:val="24"/>
                <w:highlight w:val="yellow"/>
              </w:rPr>
            </w:pPr>
          </w:p>
        </w:tc>
        <w:tc>
          <w:tcPr>
            <w:tcW w:w="3119" w:type="dxa"/>
          </w:tcPr>
          <w:p w14:paraId="32019D21" w14:textId="77777777" w:rsidR="005C6370" w:rsidRPr="00581D14" w:rsidRDefault="005C6370" w:rsidP="00B82A17">
            <w:pPr>
              <w:rPr>
                <w:rFonts w:eastAsia="Calibri"/>
                <w:color w:val="C00000"/>
                <w:sz w:val="24"/>
                <w:szCs w:val="24"/>
                <w:highlight w:val="yellow"/>
                <w:lang w:eastAsia="en-US"/>
              </w:rPr>
            </w:pPr>
            <w:r w:rsidRPr="00581D14">
              <w:rPr>
                <w:rFonts w:eastAsia="Calibri"/>
                <w:sz w:val="24"/>
                <w:szCs w:val="24"/>
                <w:lang w:eastAsia="en-US"/>
              </w:rPr>
              <w:t xml:space="preserve">Е. Д. </w:t>
            </w:r>
            <w:proofErr w:type="spellStart"/>
            <w:r w:rsidRPr="00581D14">
              <w:rPr>
                <w:rFonts w:eastAsia="Calibri"/>
                <w:sz w:val="24"/>
                <w:szCs w:val="24"/>
                <w:lang w:eastAsia="en-US"/>
              </w:rPr>
              <w:t>Кочемасова</w:t>
            </w:r>
            <w:proofErr w:type="spellEnd"/>
            <w:r w:rsidRPr="00581D14">
              <w:rPr>
                <w:rFonts w:eastAsia="Calibri"/>
                <w:sz w:val="24"/>
                <w:szCs w:val="24"/>
                <w:lang w:eastAsia="en-US"/>
              </w:rPr>
              <w:t>, библиотекарь II категории ОО Центральной библиотеки</w:t>
            </w:r>
          </w:p>
        </w:tc>
        <w:tc>
          <w:tcPr>
            <w:tcW w:w="2835" w:type="dxa"/>
          </w:tcPr>
          <w:p w14:paraId="02F5B7C2" w14:textId="77777777" w:rsidR="005C6370" w:rsidRPr="00581D14" w:rsidRDefault="005C6370" w:rsidP="009C3582">
            <w:pPr>
              <w:rPr>
                <w:rFonts w:eastAsia="Calibri"/>
                <w:color w:val="C00000"/>
                <w:sz w:val="24"/>
                <w:szCs w:val="24"/>
                <w:highlight w:val="yellow"/>
              </w:rPr>
            </w:pPr>
            <w:r w:rsidRPr="00581D14">
              <w:rPr>
                <w:sz w:val="24"/>
                <w:szCs w:val="24"/>
              </w:rPr>
              <w:t>Нефтяники</w:t>
            </w:r>
            <w:r w:rsidR="009C3582">
              <w:rPr>
                <w:sz w:val="24"/>
                <w:szCs w:val="24"/>
              </w:rPr>
              <w:t>-</w:t>
            </w:r>
            <w:r w:rsidRPr="00581D14">
              <w:rPr>
                <w:sz w:val="24"/>
                <w:szCs w:val="24"/>
              </w:rPr>
              <w:t>первопроходцы: буклет</w:t>
            </w:r>
          </w:p>
        </w:tc>
        <w:tc>
          <w:tcPr>
            <w:tcW w:w="820" w:type="dxa"/>
          </w:tcPr>
          <w:p w14:paraId="27974CDE" w14:textId="77777777" w:rsidR="005C6370" w:rsidRPr="00581D14" w:rsidRDefault="005C6370" w:rsidP="00B82A17">
            <w:pPr>
              <w:rPr>
                <w:b/>
                <w:sz w:val="24"/>
                <w:szCs w:val="24"/>
              </w:rPr>
            </w:pPr>
          </w:p>
        </w:tc>
      </w:tr>
      <w:tr w:rsidR="005C6370" w:rsidRPr="00581D14" w14:paraId="6B6B0AF4" w14:textId="77777777" w:rsidTr="006E6B72">
        <w:trPr>
          <w:jc w:val="center"/>
        </w:trPr>
        <w:tc>
          <w:tcPr>
            <w:tcW w:w="562" w:type="dxa"/>
          </w:tcPr>
          <w:p w14:paraId="4E528C12" w14:textId="77777777" w:rsidR="005C6370" w:rsidRPr="00581D14" w:rsidRDefault="005C6370" w:rsidP="00B82A17">
            <w:pPr>
              <w:ind w:firstLine="720"/>
              <w:rPr>
                <w:sz w:val="24"/>
                <w:szCs w:val="24"/>
              </w:rPr>
            </w:pPr>
          </w:p>
          <w:p w14:paraId="4FD468FA" w14:textId="77777777" w:rsidR="005C6370" w:rsidRPr="00581D14" w:rsidRDefault="005C6370" w:rsidP="00B82A17">
            <w:pPr>
              <w:rPr>
                <w:sz w:val="24"/>
                <w:szCs w:val="24"/>
              </w:rPr>
            </w:pPr>
            <w:r w:rsidRPr="00581D14">
              <w:rPr>
                <w:sz w:val="24"/>
                <w:szCs w:val="24"/>
              </w:rPr>
              <w:t>13</w:t>
            </w:r>
          </w:p>
        </w:tc>
        <w:tc>
          <w:tcPr>
            <w:tcW w:w="1677" w:type="dxa"/>
            <w:vMerge/>
          </w:tcPr>
          <w:p w14:paraId="22CC21E1" w14:textId="77777777" w:rsidR="005C6370" w:rsidRPr="00581D14" w:rsidRDefault="005C6370" w:rsidP="00B82A17">
            <w:pPr>
              <w:rPr>
                <w:b/>
                <w:color w:val="C00000"/>
                <w:sz w:val="24"/>
                <w:szCs w:val="24"/>
                <w:highlight w:val="yellow"/>
              </w:rPr>
            </w:pPr>
          </w:p>
        </w:tc>
        <w:tc>
          <w:tcPr>
            <w:tcW w:w="1134" w:type="dxa"/>
            <w:vMerge/>
          </w:tcPr>
          <w:p w14:paraId="0C3C6D2A" w14:textId="77777777" w:rsidR="005C6370" w:rsidRPr="00581D14" w:rsidRDefault="005C6370" w:rsidP="00B82A17">
            <w:pPr>
              <w:rPr>
                <w:b/>
                <w:color w:val="C00000"/>
                <w:sz w:val="24"/>
                <w:szCs w:val="24"/>
                <w:highlight w:val="yellow"/>
              </w:rPr>
            </w:pPr>
          </w:p>
        </w:tc>
        <w:tc>
          <w:tcPr>
            <w:tcW w:w="3119" w:type="dxa"/>
          </w:tcPr>
          <w:p w14:paraId="05348F1F" w14:textId="77777777" w:rsidR="005C6370" w:rsidRPr="00581D14" w:rsidRDefault="005C6370" w:rsidP="00B82A17">
            <w:pPr>
              <w:rPr>
                <w:rFonts w:eastAsia="Calibri"/>
                <w:color w:val="C00000"/>
                <w:sz w:val="24"/>
                <w:szCs w:val="24"/>
                <w:lang w:eastAsia="en-US"/>
              </w:rPr>
            </w:pPr>
            <w:r w:rsidRPr="00581D14">
              <w:rPr>
                <w:rFonts w:eastAsia="Calibri"/>
                <w:sz w:val="24"/>
                <w:szCs w:val="24"/>
                <w:lang w:eastAsia="en-US"/>
              </w:rPr>
              <w:t>О. Х. Кузнецова,</w:t>
            </w:r>
            <w:r w:rsidRPr="00581D14">
              <w:rPr>
                <w:sz w:val="24"/>
                <w:szCs w:val="24"/>
              </w:rPr>
              <w:t xml:space="preserve"> </w:t>
            </w:r>
            <w:r w:rsidRPr="00581D14">
              <w:rPr>
                <w:rFonts w:eastAsia="Calibri"/>
                <w:sz w:val="24"/>
                <w:szCs w:val="24"/>
                <w:lang w:eastAsia="en-US"/>
              </w:rPr>
              <w:t xml:space="preserve">библиотекарь </w:t>
            </w:r>
            <w:r w:rsidRPr="00581D14">
              <w:rPr>
                <w:rFonts w:eastAsia="Calibri"/>
                <w:sz w:val="24"/>
                <w:szCs w:val="24"/>
                <w:lang w:val="en-US" w:eastAsia="en-US"/>
              </w:rPr>
              <w:t>II</w:t>
            </w:r>
            <w:r w:rsidRPr="00581D14">
              <w:rPr>
                <w:rFonts w:eastAsia="Calibri"/>
                <w:sz w:val="24"/>
                <w:szCs w:val="24"/>
                <w:lang w:eastAsia="en-US"/>
              </w:rPr>
              <w:t xml:space="preserve"> категории Павловской сельской библиотеки</w:t>
            </w:r>
          </w:p>
        </w:tc>
        <w:tc>
          <w:tcPr>
            <w:tcW w:w="2835" w:type="dxa"/>
          </w:tcPr>
          <w:p w14:paraId="4C6347D7" w14:textId="77777777" w:rsidR="005C6370" w:rsidRPr="00581D14" w:rsidRDefault="005C6370" w:rsidP="00B82A17">
            <w:pPr>
              <w:rPr>
                <w:rFonts w:eastAsia="Calibri"/>
                <w:color w:val="C00000"/>
                <w:sz w:val="24"/>
                <w:szCs w:val="24"/>
                <w:highlight w:val="yellow"/>
              </w:rPr>
            </w:pPr>
            <w:r w:rsidRPr="00581D14">
              <w:rPr>
                <w:rFonts w:eastAsia="Calibri"/>
                <w:sz w:val="24"/>
                <w:szCs w:val="24"/>
                <w:lang w:eastAsia="en-US"/>
              </w:rPr>
              <w:t>Колесо истории [село Павловка]: буклет</w:t>
            </w:r>
          </w:p>
        </w:tc>
        <w:tc>
          <w:tcPr>
            <w:tcW w:w="820" w:type="dxa"/>
          </w:tcPr>
          <w:p w14:paraId="17C7EA0F" w14:textId="77777777" w:rsidR="005C6370" w:rsidRPr="00581D14" w:rsidRDefault="005C6370" w:rsidP="00B82A17">
            <w:pPr>
              <w:rPr>
                <w:b/>
                <w:sz w:val="24"/>
                <w:szCs w:val="24"/>
              </w:rPr>
            </w:pPr>
          </w:p>
        </w:tc>
      </w:tr>
      <w:tr w:rsidR="005C6370" w:rsidRPr="00581D14" w14:paraId="0F0BAE0A" w14:textId="77777777" w:rsidTr="006E6B72">
        <w:trPr>
          <w:jc w:val="center"/>
        </w:trPr>
        <w:tc>
          <w:tcPr>
            <w:tcW w:w="562" w:type="dxa"/>
          </w:tcPr>
          <w:p w14:paraId="049013C0" w14:textId="77777777" w:rsidR="005C6370" w:rsidRPr="00581D14" w:rsidRDefault="005C6370" w:rsidP="00B82A17">
            <w:pPr>
              <w:ind w:firstLine="720"/>
              <w:rPr>
                <w:sz w:val="24"/>
                <w:szCs w:val="24"/>
              </w:rPr>
            </w:pPr>
          </w:p>
          <w:p w14:paraId="26526FD0" w14:textId="77777777" w:rsidR="005C6370" w:rsidRPr="00581D14" w:rsidRDefault="005C6370" w:rsidP="00B82A17">
            <w:pPr>
              <w:rPr>
                <w:sz w:val="24"/>
                <w:szCs w:val="24"/>
              </w:rPr>
            </w:pPr>
            <w:r w:rsidRPr="00581D14">
              <w:rPr>
                <w:sz w:val="24"/>
                <w:szCs w:val="24"/>
              </w:rPr>
              <w:t>14</w:t>
            </w:r>
          </w:p>
        </w:tc>
        <w:tc>
          <w:tcPr>
            <w:tcW w:w="1677" w:type="dxa"/>
            <w:vMerge/>
          </w:tcPr>
          <w:p w14:paraId="439847D8" w14:textId="77777777" w:rsidR="005C6370" w:rsidRPr="00581D14" w:rsidRDefault="005C6370" w:rsidP="00B82A17">
            <w:pPr>
              <w:rPr>
                <w:b/>
                <w:color w:val="C00000"/>
                <w:sz w:val="24"/>
                <w:szCs w:val="24"/>
                <w:highlight w:val="yellow"/>
              </w:rPr>
            </w:pPr>
          </w:p>
        </w:tc>
        <w:tc>
          <w:tcPr>
            <w:tcW w:w="1134" w:type="dxa"/>
            <w:vMerge/>
          </w:tcPr>
          <w:p w14:paraId="4408F5AC" w14:textId="77777777" w:rsidR="005C6370" w:rsidRPr="00581D14" w:rsidRDefault="005C6370" w:rsidP="00B82A17">
            <w:pPr>
              <w:rPr>
                <w:b/>
                <w:color w:val="C00000"/>
                <w:sz w:val="24"/>
                <w:szCs w:val="24"/>
                <w:highlight w:val="yellow"/>
              </w:rPr>
            </w:pPr>
          </w:p>
        </w:tc>
        <w:tc>
          <w:tcPr>
            <w:tcW w:w="3119" w:type="dxa"/>
          </w:tcPr>
          <w:p w14:paraId="26C596E9" w14:textId="77777777" w:rsidR="005C6370" w:rsidRPr="00581D14" w:rsidRDefault="005C6370" w:rsidP="00B82A17">
            <w:pPr>
              <w:rPr>
                <w:rFonts w:eastAsia="Calibri"/>
                <w:sz w:val="24"/>
                <w:szCs w:val="24"/>
                <w:lang w:eastAsia="en-US"/>
              </w:rPr>
            </w:pPr>
            <w:r w:rsidRPr="00581D14">
              <w:rPr>
                <w:rFonts w:eastAsia="Calibri"/>
                <w:sz w:val="24"/>
                <w:szCs w:val="24"/>
                <w:lang w:eastAsia="en-US"/>
              </w:rPr>
              <w:t xml:space="preserve">В. В. </w:t>
            </w:r>
            <w:proofErr w:type="spellStart"/>
            <w:r w:rsidRPr="00581D14">
              <w:rPr>
                <w:rFonts w:eastAsia="Calibri"/>
                <w:sz w:val="24"/>
                <w:szCs w:val="24"/>
                <w:lang w:eastAsia="en-US"/>
              </w:rPr>
              <w:t>Лужбина</w:t>
            </w:r>
            <w:proofErr w:type="spellEnd"/>
            <w:r w:rsidRPr="00581D14">
              <w:rPr>
                <w:rFonts w:eastAsia="Calibri"/>
                <w:sz w:val="24"/>
                <w:szCs w:val="24"/>
                <w:lang w:eastAsia="en-US"/>
              </w:rPr>
              <w:t>, библиограф I категории ЦДБ</w:t>
            </w:r>
          </w:p>
        </w:tc>
        <w:tc>
          <w:tcPr>
            <w:tcW w:w="2835" w:type="dxa"/>
          </w:tcPr>
          <w:p w14:paraId="053B30CE" w14:textId="77777777" w:rsidR="005C6370" w:rsidRPr="00581D14" w:rsidRDefault="005C6370" w:rsidP="00B82A17">
            <w:pPr>
              <w:rPr>
                <w:rFonts w:eastAsia="Calibri"/>
                <w:sz w:val="24"/>
                <w:szCs w:val="24"/>
                <w:lang w:eastAsia="en-US"/>
              </w:rPr>
            </w:pPr>
            <w:r w:rsidRPr="00581D14">
              <w:rPr>
                <w:sz w:val="24"/>
                <w:szCs w:val="24"/>
              </w:rPr>
              <w:t>Чернушка город талантов: буклет</w:t>
            </w:r>
          </w:p>
        </w:tc>
        <w:tc>
          <w:tcPr>
            <w:tcW w:w="820" w:type="dxa"/>
          </w:tcPr>
          <w:p w14:paraId="4ACBFF3D" w14:textId="77777777" w:rsidR="005C6370" w:rsidRPr="00581D14" w:rsidRDefault="005C6370" w:rsidP="00B82A17">
            <w:pPr>
              <w:rPr>
                <w:b/>
                <w:sz w:val="24"/>
                <w:szCs w:val="24"/>
              </w:rPr>
            </w:pPr>
          </w:p>
        </w:tc>
      </w:tr>
      <w:tr w:rsidR="005C6370" w:rsidRPr="00581D14" w14:paraId="313AEB1A" w14:textId="77777777" w:rsidTr="006E6B72">
        <w:trPr>
          <w:jc w:val="center"/>
        </w:trPr>
        <w:tc>
          <w:tcPr>
            <w:tcW w:w="562" w:type="dxa"/>
          </w:tcPr>
          <w:p w14:paraId="4E20782B" w14:textId="77777777" w:rsidR="005C6370" w:rsidRPr="00581D14" w:rsidRDefault="005C6370" w:rsidP="00B82A17">
            <w:pPr>
              <w:ind w:firstLine="720"/>
              <w:rPr>
                <w:b/>
                <w:sz w:val="24"/>
                <w:szCs w:val="24"/>
              </w:rPr>
            </w:pPr>
            <w:r w:rsidRPr="00581D14">
              <w:rPr>
                <w:sz w:val="24"/>
                <w:szCs w:val="24"/>
              </w:rPr>
              <w:t>515</w:t>
            </w:r>
          </w:p>
        </w:tc>
        <w:tc>
          <w:tcPr>
            <w:tcW w:w="1677" w:type="dxa"/>
            <w:vMerge/>
          </w:tcPr>
          <w:p w14:paraId="4EAEEED9" w14:textId="77777777" w:rsidR="005C6370" w:rsidRPr="00581D14" w:rsidRDefault="005C6370" w:rsidP="00B82A17">
            <w:pPr>
              <w:rPr>
                <w:b/>
                <w:color w:val="C00000"/>
                <w:sz w:val="24"/>
                <w:szCs w:val="24"/>
                <w:highlight w:val="yellow"/>
              </w:rPr>
            </w:pPr>
          </w:p>
        </w:tc>
        <w:tc>
          <w:tcPr>
            <w:tcW w:w="1134" w:type="dxa"/>
            <w:vMerge/>
          </w:tcPr>
          <w:p w14:paraId="280DE3E2" w14:textId="77777777" w:rsidR="005C6370" w:rsidRPr="00581D14" w:rsidRDefault="005C6370" w:rsidP="00B82A17">
            <w:pPr>
              <w:rPr>
                <w:b/>
                <w:color w:val="C00000"/>
                <w:sz w:val="24"/>
                <w:szCs w:val="24"/>
                <w:highlight w:val="yellow"/>
              </w:rPr>
            </w:pPr>
          </w:p>
        </w:tc>
        <w:tc>
          <w:tcPr>
            <w:tcW w:w="3119" w:type="dxa"/>
          </w:tcPr>
          <w:p w14:paraId="37EC21E7" w14:textId="77777777" w:rsidR="005C6370" w:rsidRPr="00581D14" w:rsidRDefault="005C6370" w:rsidP="00B82A17">
            <w:pPr>
              <w:rPr>
                <w:b/>
                <w:color w:val="C00000"/>
                <w:sz w:val="24"/>
                <w:szCs w:val="24"/>
              </w:rPr>
            </w:pPr>
            <w:r w:rsidRPr="00581D14">
              <w:rPr>
                <w:rFonts w:eastAsia="Calibri"/>
                <w:sz w:val="24"/>
                <w:szCs w:val="24"/>
                <w:lang w:eastAsia="en-US"/>
              </w:rPr>
              <w:t xml:space="preserve">Ю. В. Махаева, библиотекарь </w:t>
            </w:r>
            <w:r w:rsidRPr="00581D14">
              <w:rPr>
                <w:rFonts w:eastAsia="Calibri"/>
                <w:sz w:val="24"/>
                <w:szCs w:val="24"/>
                <w:lang w:val="en-US" w:eastAsia="en-US"/>
              </w:rPr>
              <w:t>II</w:t>
            </w:r>
            <w:r w:rsidRPr="00581D14">
              <w:rPr>
                <w:rFonts w:eastAsia="Calibri"/>
                <w:sz w:val="24"/>
                <w:szCs w:val="24"/>
                <w:lang w:eastAsia="en-US"/>
              </w:rPr>
              <w:t xml:space="preserve"> категории </w:t>
            </w:r>
            <w:proofErr w:type="spellStart"/>
            <w:r w:rsidRPr="00581D14">
              <w:rPr>
                <w:rFonts w:eastAsia="Calibri"/>
                <w:sz w:val="24"/>
                <w:szCs w:val="24"/>
                <w:lang w:eastAsia="en-US"/>
              </w:rPr>
              <w:t>Таушинской</w:t>
            </w:r>
            <w:proofErr w:type="spellEnd"/>
            <w:r w:rsidRPr="00581D14">
              <w:rPr>
                <w:rFonts w:eastAsia="Calibri"/>
                <w:sz w:val="24"/>
                <w:szCs w:val="24"/>
                <w:lang w:eastAsia="en-US"/>
              </w:rPr>
              <w:t xml:space="preserve"> сельской библиотеки</w:t>
            </w:r>
          </w:p>
        </w:tc>
        <w:tc>
          <w:tcPr>
            <w:tcW w:w="2835" w:type="dxa"/>
          </w:tcPr>
          <w:p w14:paraId="78DD7BB9" w14:textId="77777777" w:rsidR="005C6370" w:rsidRPr="00581D14" w:rsidRDefault="005C6370" w:rsidP="00B82A17">
            <w:pPr>
              <w:rPr>
                <w:b/>
                <w:color w:val="C00000"/>
                <w:sz w:val="24"/>
                <w:szCs w:val="24"/>
                <w:highlight w:val="yellow"/>
              </w:rPr>
            </w:pPr>
            <w:r w:rsidRPr="00581D14">
              <w:rPr>
                <w:rFonts w:eastAsia="Calibri"/>
                <w:sz w:val="24"/>
                <w:szCs w:val="24"/>
                <w:lang w:eastAsia="en-US"/>
              </w:rPr>
              <w:t xml:space="preserve">Село мое родное </w:t>
            </w:r>
            <w:proofErr w:type="spellStart"/>
            <w:r w:rsidRPr="00581D14">
              <w:rPr>
                <w:rFonts w:eastAsia="Calibri"/>
                <w:sz w:val="24"/>
                <w:szCs w:val="24"/>
                <w:lang w:eastAsia="en-US"/>
              </w:rPr>
              <w:t>Тауш</w:t>
            </w:r>
            <w:proofErr w:type="spellEnd"/>
            <w:r w:rsidRPr="00581D14">
              <w:rPr>
                <w:rFonts w:eastAsia="Calibri"/>
                <w:sz w:val="24"/>
                <w:szCs w:val="24"/>
                <w:lang w:eastAsia="en-US"/>
              </w:rPr>
              <w:t>: летопись села: буклет</w:t>
            </w:r>
          </w:p>
        </w:tc>
        <w:tc>
          <w:tcPr>
            <w:tcW w:w="820" w:type="dxa"/>
          </w:tcPr>
          <w:p w14:paraId="63E05C1F" w14:textId="77777777" w:rsidR="005C6370" w:rsidRPr="00581D14" w:rsidRDefault="005C6370" w:rsidP="00B82A17">
            <w:pPr>
              <w:rPr>
                <w:b/>
                <w:sz w:val="24"/>
                <w:szCs w:val="24"/>
              </w:rPr>
            </w:pPr>
          </w:p>
        </w:tc>
      </w:tr>
      <w:tr w:rsidR="005C6370" w:rsidRPr="00581D14" w14:paraId="7C808FC6" w14:textId="77777777" w:rsidTr="006E6B72">
        <w:trPr>
          <w:jc w:val="center"/>
        </w:trPr>
        <w:tc>
          <w:tcPr>
            <w:tcW w:w="562" w:type="dxa"/>
          </w:tcPr>
          <w:p w14:paraId="3C5A161E" w14:textId="77777777" w:rsidR="005C6370" w:rsidRPr="00581D14" w:rsidRDefault="005C6370" w:rsidP="00B82A17">
            <w:pPr>
              <w:ind w:firstLine="720"/>
              <w:rPr>
                <w:sz w:val="24"/>
                <w:szCs w:val="24"/>
              </w:rPr>
            </w:pPr>
          </w:p>
          <w:p w14:paraId="670F5649" w14:textId="77777777" w:rsidR="005C6370" w:rsidRPr="00581D14" w:rsidRDefault="005C6370" w:rsidP="00B82A17">
            <w:pPr>
              <w:rPr>
                <w:sz w:val="24"/>
                <w:szCs w:val="24"/>
              </w:rPr>
            </w:pPr>
            <w:r w:rsidRPr="00581D14">
              <w:rPr>
                <w:sz w:val="24"/>
                <w:szCs w:val="24"/>
              </w:rPr>
              <w:t>16</w:t>
            </w:r>
          </w:p>
        </w:tc>
        <w:tc>
          <w:tcPr>
            <w:tcW w:w="1677" w:type="dxa"/>
            <w:vMerge/>
          </w:tcPr>
          <w:p w14:paraId="526E231B" w14:textId="77777777" w:rsidR="005C6370" w:rsidRPr="00581D14" w:rsidRDefault="005C6370" w:rsidP="00B82A17">
            <w:pPr>
              <w:rPr>
                <w:b/>
                <w:color w:val="C00000"/>
                <w:sz w:val="24"/>
                <w:szCs w:val="24"/>
                <w:highlight w:val="yellow"/>
              </w:rPr>
            </w:pPr>
          </w:p>
        </w:tc>
        <w:tc>
          <w:tcPr>
            <w:tcW w:w="1134" w:type="dxa"/>
            <w:vMerge/>
          </w:tcPr>
          <w:p w14:paraId="6645B4EC" w14:textId="77777777" w:rsidR="005C6370" w:rsidRPr="00581D14" w:rsidRDefault="005C6370" w:rsidP="00B82A17">
            <w:pPr>
              <w:rPr>
                <w:b/>
                <w:color w:val="C00000"/>
                <w:sz w:val="24"/>
                <w:szCs w:val="24"/>
                <w:highlight w:val="yellow"/>
              </w:rPr>
            </w:pPr>
          </w:p>
        </w:tc>
        <w:tc>
          <w:tcPr>
            <w:tcW w:w="3119" w:type="dxa"/>
          </w:tcPr>
          <w:p w14:paraId="1B3AB414" w14:textId="77777777" w:rsidR="005C6370" w:rsidRPr="00581D14" w:rsidRDefault="005C6370" w:rsidP="00B82A17">
            <w:pPr>
              <w:rPr>
                <w:rFonts w:eastAsia="Calibri"/>
                <w:sz w:val="24"/>
                <w:szCs w:val="24"/>
                <w:lang w:eastAsia="en-US"/>
              </w:rPr>
            </w:pPr>
            <w:r w:rsidRPr="00581D14">
              <w:rPr>
                <w:rFonts w:eastAsia="Calibri"/>
                <w:sz w:val="24"/>
                <w:szCs w:val="24"/>
                <w:lang w:eastAsia="en-US"/>
              </w:rPr>
              <w:t xml:space="preserve">Е. Н. </w:t>
            </w:r>
            <w:proofErr w:type="spellStart"/>
            <w:r w:rsidRPr="00581D14">
              <w:rPr>
                <w:rFonts w:eastAsia="Calibri"/>
                <w:sz w:val="24"/>
                <w:szCs w:val="24"/>
                <w:lang w:eastAsia="en-US"/>
              </w:rPr>
              <w:t>Пичкулева</w:t>
            </w:r>
            <w:proofErr w:type="spellEnd"/>
            <w:r w:rsidRPr="00581D14">
              <w:rPr>
                <w:rFonts w:eastAsia="Calibri"/>
                <w:sz w:val="24"/>
                <w:szCs w:val="24"/>
                <w:lang w:eastAsia="en-US"/>
              </w:rPr>
              <w:t xml:space="preserve">, библиотекарь Калиновской сельской библиотеки </w:t>
            </w:r>
          </w:p>
        </w:tc>
        <w:tc>
          <w:tcPr>
            <w:tcW w:w="2835" w:type="dxa"/>
          </w:tcPr>
          <w:p w14:paraId="361B1DC9" w14:textId="77777777" w:rsidR="005C6370" w:rsidRPr="00581D14" w:rsidRDefault="005C6370" w:rsidP="00B82A17">
            <w:pPr>
              <w:rPr>
                <w:rFonts w:eastAsia="Calibri"/>
                <w:sz w:val="24"/>
                <w:szCs w:val="24"/>
                <w:lang w:eastAsia="en-US"/>
              </w:rPr>
            </w:pPr>
            <w:r w:rsidRPr="00581D14">
              <w:rPr>
                <w:rFonts w:eastAsia="Calibri"/>
                <w:bCs/>
                <w:sz w:val="24"/>
                <w:szCs w:val="24"/>
                <w:lang w:eastAsia="en-US"/>
              </w:rPr>
              <w:t>Калиновский половичок: ткацкая мастерская: буклет</w:t>
            </w:r>
          </w:p>
        </w:tc>
        <w:tc>
          <w:tcPr>
            <w:tcW w:w="820" w:type="dxa"/>
          </w:tcPr>
          <w:p w14:paraId="49527C8A" w14:textId="77777777" w:rsidR="005C6370" w:rsidRPr="00581D14" w:rsidRDefault="005C6370" w:rsidP="006E6B72">
            <w:pPr>
              <w:ind w:left="-112"/>
              <w:jc w:val="center"/>
              <w:rPr>
                <w:b/>
                <w:sz w:val="24"/>
                <w:szCs w:val="24"/>
              </w:rPr>
            </w:pPr>
            <w:r w:rsidRPr="00581D14">
              <w:rPr>
                <w:b/>
                <w:sz w:val="24"/>
                <w:szCs w:val="24"/>
              </w:rPr>
              <w:t>2-е место</w:t>
            </w:r>
          </w:p>
        </w:tc>
      </w:tr>
      <w:tr w:rsidR="005C6370" w:rsidRPr="00581D14" w14:paraId="47A5B152" w14:textId="77777777" w:rsidTr="006E6B72">
        <w:trPr>
          <w:jc w:val="center"/>
        </w:trPr>
        <w:tc>
          <w:tcPr>
            <w:tcW w:w="562" w:type="dxa"/>
          </w:tcPr>
          <w:p w14:paraId="6B18905E" w14:textId="77777777" w:rsidR="005C6370" w:rsidRPr="00581D14" w:rsidRDefault="005C6370" w:rsidP="00B82A17">
            <w:pPr>
              <w:ind w:firstLine="720"/>
              <w:rPr>
                <w:b/>
                <w:sz w:val="24"/>
                <w:szCs w:val="24"/>
              </w:rPr>
            </w:pPr>
            <w:r w:rsidRPr="00581D14">
              <w:rPr>
                <w:sz w:val="24"/>
                <w:szCs w:val="24"/>
              </w:rPr>
              <w:t>117</w:t>
            </w:r>
          </w:p>
        </w:tc>
        <w:tc>
          <w:tcPr>
            <w:tcW w:w="1677" w:type="dxa"/>
            <w:vMerge/>
          </w:tcPr>
          <w:p w14:paraId="286766A7" w14:textId="77777777" w:rsidR="005C6370" w:rsidRPr="00581D14" w:rsidRDefault="005C6370" w:rsidP="00B82A17">
            <w:pPr>
              <w:rPr>
                <w:b/>
                <w:color w:val="C00000"/>
                <w:sz w:val="24"/>
                <w:szCs w:val="24"/>
                <w:highlight w:val="yellow"/>
              </w:rPr>
            </w:pPr>
          </w:p>
        </w:tc>
        <w:tc>
          <w:tcPr>
            <w:tcW w:w="1134" w:type="dxa"/>
            <w:vMerge/>
          </w:tcPr>
          <w:p w14:paraId="21D9DBED" w14:textId="77777777" w:rsidR="005C6370" w:rsidRPr="00581D14" w:rsidRDefault="005C6370" w:rsidP="00B82A17">
            <w:pPr>
              <w:rPr>
                <w:b/>
                <w:color w:val="C00000"/>
                <w:sz w:val="24"/>
                <w:szCs w:val="24"/>
                <w:highlight w:val="yellow"/>
              </w:rPr>
            </w:pPr>
          </w:p>
        </w:tc>
        <w:tc>
          <w:tcPr>
            <w:tcW w:w="3119" w:type="dxa"/>
          </w:tcPr>
          <w:p w14:paraId="3DD6E2F9" w14:textId="77777777" w:rsidR="005C6370" w:rsidRPr="00581D14" w:rsidRDefault="005C6370" w:rsidP="00B82A17">
            <w:pPr>
              <w:rPr>
                <w:b/>
                <w:color w:val="C00000"/>
                <w:sz w:val="24"/>
                <w:szCs w:val="24"/>
                <w:highlight w:val="yellow"/>
              </w:rPr>
            </w:pPr>
            <w:r w:rsidRPr="00581D14">
              <w:rPr>
                <w:rFonts w:eastAsia="Calibri"/>
                <w:sz w:val="24"/>
                <w:szCs w:val="24"/>
                <w:lang w:eastAsia="en-US"/>
              </w:rPr>
              <w:t xml:space="preserve">Г. В. Садкова, библиотекарь </w:t>
            </w:r>
            <w:proofErr w:type="spellStart"/>
            <w:r w:rsidRPr="00581D14">
              <w:rPr>
                <w:rFonts w:eastAsia="Calibri"/>
                <w:sz w:val="24"/>
                <w:szCs w:val="24"/>
                <w:lang w:eastAsia="en-US"/>
              </w:rPr>
              <w:t>Рябковской</w:t>
            </w:r>
            <w:proofErr w:type="spellEnd"/>
            <w:r w:rsidRPr="00581D14">
              <w:rPr>
                <w:rFonts w:eastAsia="Calibri"/>
                <w:sz w:val="24"/>
                <w:szCs w:val="24"/>
                <w:lang w:eastAsia="en-US"/>
              </w:rPr>
              <w:t xml:space="preserve"> сельской библиотеки</w:t>
            </w:r>
          </w:p>
        </w:tc>
        <w:tc>
          <w:tcPr>
            <w:tcW w:w="2835" w:type="dxa"/>
          </w:tcPr>
          <w:p w14:paraId="77CE360E" w14:textId="77777777" w:rsidR="005C6370" w:rsidRPr="00581D14" w:rsidRDefault="005C6370" w:rsidP="00B82A17">
            <w:pPr>
              <w:rPr>
                <w:b/>
                <w:color w:val="C00000"/>
                <w:sz w:val="24"/>
                <w:szCs w:val="24"/>
                <w:highlight w:val="yellow"/>
              </w:rPr>
            </w:pPr>
            <w:r w:rsidRPr="00581D14">
              <w:rPr>
                <w:rFonts w:eastAsia="Calibri"/>
                <w:sz w:val="24"/>
                <w:szCs w:val="24"/>
                <w:lang w:eastAsia="en-US"/>
              </w:rPr>
              <w:t>Село мое родное: буклет</w:t>
            </w:r>
          </w:p>
        </w:tc>
        <w:tc>
          <w:tcPr>
            <w:tcW w:w="820" w:type="dxa"/>
          </w:tcPr>
          <w:p w14:paraId="3CFCC1DB" w14:textId="77777777" w:rsidR="005C6370" w:rsidRPr="00581D14" w:rsidRDefault="005C6370" w:rsidP="00B82A17">
            <w:pPr>
              <w:rPr>
                <w:b/>
                <w:sz w:val="24"/>
                <w:szCs w:val="24"/>
              </w:rPr>
            </w:pPr>
          </w:p>
        </w:tc>
      </w:tr>
      <w:tr w:rsidR="005C6370" w:rsidRPr="00581D14" w14:paraId="1D850B89" w14:textId="77777777" w:rsidTr="006E6B72">
        <w:trPr>
          <w:jc w:val="center"/>
        </w:trPr>
        <w:tc>
          <w:tcPr>
            <w:tcW w:w="562" w:type="dxa"/>
          </w:tcPr>
          <w:p w14:paraId="3A906A8F" w14:textId="77777777" w:rsidR="005C6370" w:rsidRPr="00581D14" w:rsidRDefault="005C6370" w:rsidP="00B82A17">
            <w:pPr>
              <w:ind w:firstLine="720"/>
              <w:rPr>
                <w:b/>
                <w:sz w:val="24"/>
                <w:szCs w:val="24"/>
              </w:rPr>
            </w:pPr>
            <w:bookmarkStart w:id="71" w:name="_Hlk187867570"/>
            <w:r w:rsidRPr="00581D14">
              <w:rPr>
                <w:sz w:val="24"/>
                <w:szCs w:val="24"/>
              </w:rPr>
              <w:t>118</w:t>
            </w:r>
          </w:p>
        </w:tc>
        <w:tc>
          <w:tcPr>
            <w:tcW w:w="1677" w:type="dxa"/>
            <w:vMerge/>
          </w:tcPr>
          <w:p w14:paraId="5154CCA3" w14:textId="77777777" w:rsidR="005C6370" w:rsidRPr="00581D14" w:rsidRDefault="005C6370" w:rsidP="00B82A17">
            <w:pPr>
              <w:rPr>
                <w:b/>
                <w:color w:val="C00000"/>
                <w:sz w:val="24"/>
                <w:szCs w:val="24"/>
                <w:highlight w:val="yellow"/>
              </w:rPr>
            </w:pPr>
          </w:p>
        </w:tc>
        <w:tc>
          <w:tcPr>
            <w:tcW w:w="1134" w:type="dxa"/>
            <w:vMerge/>
          </w:tcPr>
          <w:p w14:paraId="3D3B5724" w14:textId="77777777" w:rsidR="005C6370" w:rsidRPr="00581D14" w:rsidRDefault="005C6370" w:rsidP="00B82A17">
            <w:pPr>
              <w:rPr>
                <w:b/>
                <w:color w:val="C00000"/>
                <w:sz w:val="24"/>
                <w:szCs w:val="24"/>
                <w:highlight w:val="yellow"/>
              </w:rPr>
            </w:pPr>
          </w:p>
        </w:tc>
        <w:tc>
          <w:tcPr>
            <w:tcW w:w="3119" w:type="dxa"/>
          </w:tcPr>
          <w:p w14:paraId="288AD653" w14:textId="77777777" w:rsidR="005C6370" w:rsidRPr="00581D14" w:rsidRDefault="005C6370" w:rsidP="00B82A17">
            <w:pPr>
              <w:rPr>
                <w:b/>
                <w:sz w:val="24"/>
                <w:szCs w:val="24"/>
              </w:rPr>
            </w:pPr>
            <w:r w:rsidRPr="00581D14">
              <w:rPr>
                <w:rFonts w:eastAsia="Calibri"/>
                <w:sz w:val="24"/>
                <w:szCs w:val="24"/>
                <w:lang w:eastAsia="en-US"/>
              </w:rPr>
              <w:t xml:space="preserve">Н. В. Суслова, библиотекарь </w:t>
            </w:r>
            <w:proofErr w:type="spellStart"/>
            <w:r w:rsidRPr="00581D14">
              <w:rPr>
                <w:rFonts w:eastAsia="Calibri"/>
                <w:sz w:val="24"/>
                <w:szCs w:val="24"/>
                <w:lang w:eastAsia="en-US"/>
              </w:rPr>
              <w:t>Ананьинской</w:t>
            </w:r>
            <w:proofErr w:type="spellEnd"/>
            <w:r w:rsidRPr="00581D14">
              <w:rPr>
                <w:rFonts w:eastAsia="Calibri"/>
                <w:sz w:val="24"/>
                <w:szCs w:val="24"/>
                <w:lang w:eastAsia="en-US"/>
              </w:rPr>
              <w:t xml:space="preserve"> сельской библиотеки</w:t>
            </w:r>
          </w:p>
        </w:tc>
        <w:tc>
          <w:tcPr>
            <w:tcW w:w="2835" w:type="dxa"/>
          </w:tcPr>
          <w:p w14:paraId="714CE43F" w14:textId="77777777" w:rsidR="005C6370" w:rsidRPr="00581D14" w:rsidRDefault="005C6370" w:rsidP="00B82A17">
            <w:pPr>
              <w:rPr>
                <w:b/>
                <w:color w:val="C00000"/>
                <w:sz w:val="24"/>
                <w:szCs w:val="24"/>
                <w:highlight w:val="yellow"/>
              </w:rPr>
            </w:pPr>
            <w:r w:rsidRPr="00581D14">
              <w:rPr>
                <w:rFonts w:eastAsia="Calibri"/>
                <w:sz w:val="24"/>
                <w:szCs w:val="24"/>
                <w:lang w:eastAsia="en-US"/>
              </w:rPr>
              <w:t>Мое село в истории района: буклет</w:t>
            </w:r>
          </w:p>
        </w:tc>
        <w:tc>
          <w:tcPr>
            <w:tcW w:w="820" w:type="dxa"/>
          </w:tcPr>
          <w:p w14:paraId="2DDD4AA3" w14:textId="77777777" w:rsidR="005C6370" w:rsidRPr="00581D14" w:rsidRDefault="005C6370" w:rsidP="00B82A17">
            <w:pPr>
              <w:rPr>
                <w:b/>
                <w:sz w:val="24"/>
                <w:szCs w:val="24"/>
              </w:rPr>
            </w:pPr>
          </w:p>
        </w:tc>
      </w:tr>
      <w:bookmarkEnd w:id="71"/>
      <w:tr w:rsidR="005C6370" w:rsidRPr="00581D14" w14:paraId="5AD8B649" w14:textId="77777777" w:rsidTr="006E6B72">
        <w:trPr>
          <w:jc w:val="center"/>
        </w:trPr>
        <w:tc>
          <w:tcPr>
            <w:tcW w:w="562" w:type="dxa"/>
          </w:tcPr>
          <w:p w14:paraId="141842B7" w14:textId="77777777" w:rsidR="005C6370" w:rsidRPr="00581D14" w:rsidRDefault="005C6370" w:rsidP="00B82A17">
            <w:pPr>
              <w:ind w:firstLine="720"/>
              <w:rPr>
                <w:sz w:val="24"/>
                <w:szCs w:val="24"/>
              </w:rPr>
            </w:pPr>
            <w:r w:rsidRPr="00581D14">
              <w:rPr>
                <w:sz w:val="24"/>
                <w:szCs w:val="24"/>
              </w:rPr>
              <w:lastRenderedPageBreak/>
              <w:t>119</w:t>
            </w:r>
          </w:p>
        </w:tc>
        <w:tc>
          <w:tcPr>
            <w:tcW w:w="1677" w:type="dxa"/>
            <w:vMerge/>
          </w:tcPr>
          <w:p w14:paraId="01C425F3" w14:textId="77777777" w:rsidR="005C6370" w:rsidRPr="00581D14" w:rsidRDefault="005C6370" w:rsidP="00B82A17">
            <w:pPr>
              <w:rPr>
                <w:b/>
                <w:color w:val="C00000"/>
                <w:sz w:val="24"/>
                <w:szCs w:val="24"/>
                <w:highlight w:val="yellow"/>
              </w:rPr>
            </w:pPr>
          </w:p>
        </w:tc>
        <w:tc>
          <w:tcPr>
            <w:tcW w:w="1134" w:type="dxa"/>
            <w:vMerge/>
          </w:tcPr>
          <w:p w14:paraId="5CF088FB" w14:textId="77777777" w:rsidR="005C6370" w:rsidRPr="00581D14" w:rsidRDefault="005C6370" w:rsidP="00B82A17">
            <w:pPr>
              <w:rPr>
                <w:b/>
                <w:color w:val="C00000"/>
                <w:sz w:val="24"/>
                <w:szCs w:val="24"/>
                <w:highlight w:val="yellow"/>
              </w:rPr>
            </w:pPr>
          </w:p>
        </w:tc>
        <w:tc>
          <w:tcPr>
            <w:tcW w:w="3119" w:type="dxa"/>
          </w:tcPr>
          <w:p w14:paraId="12C3FDC0" w14:textId="77777777" w:rsidR="005C6370" w:rsidRPr="00581D14" w:rsidRDefault="005C6370" w:rsidP="00B82A17">
            <w:pPr>
              <w:rPr>
                <w:b/>
                <w:sz w:val="24"/>
                <w:szCs w:val="24"/>
              </w:rPr>
            </w:pPr>
            <w:r w:rsidRPr="00581D14">
              <w:rPr>
                <w:rFonts w:eastAsia="Calibri"/>
                <w:sz w:val="24"/>
                <w:szCs w:val="24"/>
                <w:lang w:eastAsia="en-US"/>
              </w:rPr>
              <w:t xml:space="preserve">Ю. В. Фархутдинова библиотекарь </w:t>
            </w:r>
            <w:r w:rsidRPr="00581D14">
              <w:rPr>
                <w:rFonts w:eastAsia="Calibri"/>
                <w:sz w:val="24"/>
                <w:szCs w:val="24"/>
                <w:lang w:val="en-US" w:eastAsia="en-US"/>
              </w:rPr>
              <w:t>II</w:t>
            </w:r>
            <w:r w:rsidRPr="00581D14">
              <w:rPr>
                <w:rFonts w:eastAsia="Calibri"/>
                <w:sz w:val="24"/>
                <w:szCs w:val="24"/>
                <w:lang w:eastAsia="en-US"/>
              </w:rPr>
              <w:t xml:space="preserve"> категории Городской библиотеки-филиала № 2</w:t>
            </w:r>
          </w:p>
        </w:tc>
        <w:tc>
          <w:tcPr>
            <w:tcW w:w="2835" w:type="dxa"/>
          </w:tcPr>
          <w:p w14:paraId="03EA5CD6" w14:textId="77777777" w:rsidR="005C6370" w:rsidRPr="00581D14" w:rsidRDefault="005C6370" w:rsidP="009C3582">
            <w:pPr>
              <w:rPr>
                <w:b/>
                <w:color w:val="C00000"/>
                <w:sz w:val="24"/>
                <w:szCs w:val="24"/>
                <w:highlight w:val="yellow"/>
              </w:rPr>
            </w:pPr>
            <w:r w:rsidRPr="00581D14">
              <w:rPr>
                <w:rFonts w:eastAsia="Calibri"/>
                <w:sz w:val="24"/>
                <w:szCs w:val="24"/>
                <w:lang w:eastAsia="en-US"/>
              </w:rPr>
              <w:t>Чернушка</w:t>
            </w:r>
            <w:r w:rsidR="009C3582">
              <w:rPr>
                <w:rFonts w:eastAsia="Calibri"/>
                <w:sz w:val="24"/>
                <w:szCs w:val="24"/>
                <w:lang w:eastAsia="en-US"/>
              </w:rPr>
              <w:t xml:space="preserve"> – ю</w:t>
            </w:r>
            <w:r w:rsidRPr="00581D14">
              <w:rPr>
                <w:rFonts w:eastAsia="Calibri"/>
                <w:sz w:val="24"/>
                <w:szCs w:val="24"/>
                <w:lang w:eastAsia="en-US"/>
              </w:rPr>
              <w:t>жные ворота Прикамья: буклет</w:t>
            </w:r>
          </w:p>
        </w:tc>
        <w:tc>
          <w:tcPr>
            <w:tcW w:w="820" w:type="dxa"/>
          </w:tcPr>
          <w:p w14:paraId="50F8260E" w14:textId="77777777" w:rsidR="005C6370" w:rsidRPr="00581D14" w:rsidRDefault="005C6370" w:rsidP="00B82A17">
            <w:pPr>
              <w:rPr>
                <w:b/>
                <w:sz w:val="24"/>
                <w:szCs w:val="24"/>
              </w:rPr>
            </w:pPr>
          </w:p>
        </w:tc>
      </w:tr>
      <w:tr w:rsidR="005C6370" w:rsidRPr="00581D14" w14:paraId="35019A56" w14:textId="77777777" w:rsidTr="006E6B72">
        <w:trPr>
          <w:jc w:val="center"/>
        </w:trPr>
        <w:tc>
          <w:tcPr>
            <w:tcW w:w="562" w:type="dxa"/>
          </w:tcPr>
          <w:p w14:paraId="46D5E822" w14:textId="77777777" w:rsidR="005C6370" w:rsidRPr="00581D14" w:rsidRDefault="005C6370" w:rsidP="00B82A17">
            <w:pPr>
              <w:ind w:firstLine="720"/>
              <w:rPr>
                <w:sz w:val="24"/>
                <w:szCs w:val="24"/>
              </w:rPr>
            </w:pPr>
          </w:p>
          <w:p w14:paraId="1737437C" w14:textId="77777777" w:rsidR="005C6370" w:rsidRPr="00581D14" w:rsidRDefault="005C6370" w:rsidP="00B82A17">
            <w:pPr>
              <w:rPr>
                <w:sz w:val="24"/>
                <w:szCs w:val="24"/>
              </w:rPr>
            </w:pPr>
            <w:r w:rsidRPr="00581D14">
              <w:rPr>
                <w:sz w:val="24"/>
                <w:szCs w:val="24"/>
              </w:rPr>
              <w:t>20</w:t>
            </w:r>
          </w:p>
        </w:tc>
        <w:tc>
          <w:tcPr>
            <w:tcW w:w="1677" w:type="dxa"/>
            <w:vMerge/>
          </w:tcPr>
          <w:p w14:paraId="3E24AB70" w14:textId="77777777" w:rsidR="005C6370" w:rsidRPr="00581D14" w:rsidRDefault="005C6370" w:rsidP="00B82A17">
            <w:pPr>
              <w:rPr>
                <w:b/>
                <w:color w:val="C00000"/>
                <w:sz w:val="24"/>
                <w:szCs w:val="24"/>
                <w:highlight w:val="yellow"/>
              </w:rPr>
            </w:pPr>
          </w:p>
        </w:tc>
        <w:tc>
          <w:tcPr>
            <w:tcW w:w="1134" w:type="dxa"/>
            <w:vMerge/>
          </w:tcPr>
          <w:p w14:paraId="1FD1B4CA" w14:textId="77777777" w:rsidR="005C6370" w:rsidRPr="00581D14" w:rsidRDefault="005C6370" w:rsidP="00B82A17">
            <w:pPr>
              <w:rPr>
                <w:b/>
                <w:color w:val="C00000"/>
                <w:sz w:val="24"/>
                <w:szCs w:val="24"/>
                <w:highlight w:val="yellow"/>
              </w:rPr>
            </w:pPr>
          </w:p>
        </w:tc>
        <w:tc>
          <w:tcPr>
            <w:tcW w:w="3119" w:type="dxa"/>
          </w:tcPr>
          <w:p w14:paraId="4B117FB3" w14:textId="77777777" w:rsidR="005C6370" w:rsidRPr="00581D14" w:rsidRDefault="005C6370" w:rsidP="00B82A17">
            <w:pPr>
              <w:rPr>
                <w:b/>
                <w:color w:val="C00000"/>
                <w:sz w:val="24"/>
                <w:szCs w:val="24"/>
                <w:highlight w:val="yellow"/>
              </w:rPr>
            </w:pPr>
            <w:r w:rsidRPr="00581D14">
              <w:rPr>
                <w:rFonts w:eastAsia="Calibri"/>
                <w:sz w:val="24"/>
                <w:szCs w:val="24"/>
                <w:lang w:eastAsia="en-US"/>
              </w:rPr>
              <w:t xml:space="preserve">Е. Н. </w:t>
            </w:r>
            <w:proofErr w:type="spellStart"/>
            <w:r w:rsidRPr="00581D14">
              <w:rPr>
                <w:rFonts w:eastAsia="Calibri"/>
                <w:sz w:val="24"/>
                <w:szCs w:val="24"/>
                <w:lang w:eastAsia="en-US"/>
              </w:rPr>
              <w:t>Чуняева</w:t>
            </w:r>
            <w:proofErr w:type="spellEnd"/>
            <w:r w:rsidRPr="00581D14">
              <w:rPr>
                <w:rFonts w:eastAsia="Calibri"/>
                <w:sz w:val="24"/>
                <w:szCs w:val="24"/>
                <w:lang w:eastAsia="en-US"/>
              </w:rPr>
              <w:t xml:space="preserve">, библиотекарь </w:t>
            </w:r>
            <w:r w:rsidRPr="00581D14">
              <w:rPr>
                <w:rFonts w:eastAsia="Calibri"/>
                <w:sz w:val="24"/>
                <w:szCs w:val="24"/>
                <w:lang w:val="en-US" w:eastAsia="en-US"/>
              </w:rPr>
              <w:t>I</w:t>
            </w:r>
            <w:r w:rsidRPr="00581D14">
              <w:rPr>
                <w:rFonts w:eastAsia="Calibri"/>
                <w:sz w:val="24"/>
                <w:szCs w:val="24"/>
                <w:lang w:eastAsia="en-US"/>
              </w:rPr>
              <w:t xml:space="preserve"> категории Городской библиотеки-филиала №1 </w:t>
            </w:r>
          </w:p>
        </w:tc>
        <w:tc>
          <w:tcPr>
            <w:tcW w:w="2835" w:type="dxa"/>
          </w:tcPr>
          <w:p w14:paraId="795CD974" w14:textId="77777777" w:rsidR="005C6370" w:rsidRPr="00581D14" w:rsidRDefault="005C6370" w:rsidP="00B82A17">
            <w:pPr>
              <w:rPr>
                <w:color w:val="C00000"/>
                <w:sz w:val="24"/>
                <w:szCs w:val="24"/>
                <w:highlight w:val="yellow"/>
              </w:rPr>
            </w:pPr>
            <w:r w:rsidRPr="00581D14">
              <w:rPr>
                <w:sz w:val="24"/>
                <w:szCs w:val="24"/>
              </w:rPr>
              <w:t>Чернушинский район: начало пути: буклет</w:t>
            </w:r>
          </w:p>
        </w:tc>
        <w:tc>
          <w:tcPr>
            <w:tcW w:w="820" w:type="dxa"/>
          </w:tcPr>
          <w:p w14:paraId="7A0F38C3" w14:textId="77777777" w:rsidR="005C6370" w:rsidRPr="00581D14" w:rsidRDefault="005C6370" w:rsidP="00B82A17">
            <w:pPr>
              <w:rPr>
                <w:b/>
                <w:sz w:val="24"/>
                <w:szCs w:val="24"/>
              </w:rPr>
            </w:pPr>
          </w:p>
        </w:tc>
      </w:tr>
      <w:tr w:rsidR="005C6370" w:rsidRPr="00581D14" w14:paraId="76EB1790" w14:textId="77777777" w:rsidTr="006E6B72">
        <w:trPr>
          <w:jc w:val="center"/>
        </w:trPr>
        <w:tc>
          <w:tcPr>
            <w:tcW w:w="562" w:type="dxa"/>
          </w:tcPr>
          <w:p w14:paraId="198A94B6" w14:textId="77777777" w:rsidR="005C6370" w:rsidRPr="00581D14" w:rsidRDefault="005C6370" w:rsidP="00B82A17">
            <w:pPr>
              <w:ind w:firstLine="720"/>
              <w:rPr>
                <w:sz w:val="24"/>
                <w:szCs w:val="24"/>
              </w:rPr>
            </w:pPr>
          </w:p>
          <w:p w14:paraId="7477B7D2" w14:textId="77777777" w:rsidR="005C6370" w:rsidRPr="00581D14" w:rsidRDefault="005C6370" w:rsidP="00B82A17">
            <w:pPr>
              <w:rPr>
                <w:sz w:val="24"/>
                <w:szCs w:val="24"/>
              </w:rPr>
            </w:pPr>
            <w:r w:rsidRPr="00581D14">
              <w:rPr>
                <w:sz w:val="24"/>
                <w:szCs w:val="24"/>
              </w:rPr>
              <w:t>21</w:t>
            </w:r>
          </w:p>
        </w:tc>
        <w:tc>
          <w:tcPr>
            <w:tcW w:w="1677" w:type="dxa"/>
            <w:vMerge/>
          </w:tcPr>
          <w:p w14:paraId="2FD3EBDA" w14:textId="77777777" w:rsidR="005C6370" w:rsidRPr="00581D14" w:rsidRDefault="005C6370" w:rsidP="00B82A17">
            <w:pPr>
              <w:rPr>
                <w:b/>
                <w:color w:val="C00000"/>
                <w:sz w:val="24"/>
                <w:szCs w:val="24"/>
                <w:highlight w:val="yellow"/>
              </w:rPr>
            </w:pPr>
          </w:p>
        </w:tc>
        <w:tc>
          <w:tcPr>
            <w:tcW w:w="1134" w:type="dxa"/>
            <w:vMerge/>
          </w:tcPr>
          <w:p w14:paraId="700BC7B5" w14:textId="77777777" w:rsidR="005C6370" w:rsidRPr="00581D14" w:rsidRDefault="005C6370" w:rsidP="00B82A17">
            <w:pPr>
              <w:rPr>
                <w:b/>
                <w:color w:val="C00000"/>
                <w:sz w:val="24"/>
                <w:szCs w:val="24"/>
                <w:highlight w:val="yellow"/>
              </w:rPr>
            </w:pPr>
          </w:p>
        </w:tc>
        <w:tc>
          <w:tcPr>
            <w:tcW w:w="3119" w:type="dxa"/>
          </w:tcPr>
          <w:p w14:paraId="0EF96FD4" w14:textId="77777777" w:rsidR="005C6370" w:rsidRPr="00581D14" w:rsidRDefault="005C6370" w:rsidP="00B82A17">
            <w:pPr>
              <w:rPr>
                <w:rFonts w:eastAsia="Calibri"/>
                <w:sz w:val="24"/>
                <w:szCs w:val="24"/>
                <w:lang w:eastAsia="en-US"/>
              </w:rPr>
            </w:pPr>
            <w:r w:rsidRPr="00581D14">
              <w:rPr>
                <w:rFonts w:eastAsia="Calibri"/>
                <w:sz w:val="24"/>
                <w:szCs w:val="24"/>
                <w:lang w:eastAsia="en-US"/>
              </w:rPr>
              <w:t xml:space="preserve">А. Л. Шевченко, библиотекарь </w:t>
            </w:r>
            <w:r w:rsidRPr="00581D14">
              <w:rPr>
                <w:rFonts w:eastAsia="Calibri"/>
                <w:sz w:val="24"/>
                <w:szCs w:val="24"/>
                <w:lang w:val="en-US" w:eastAsia="en-US"/>
              </w:rPr>
              <w:t>II</w:t>
            </w:r>
            <w:r w:rsidRPr="00581D14">
              <w:rPr>
                <w:rFonts w:eastAsia="Calibri"/>
                <w:sz w:val="24"/>
                <w:szCs w:val="24"/>
                <w:lang w:eastAsia="en-US"/>
              </w:rPr>
              <w:t xml:space="preserve"> категории Бродовской сельской библиотеки</w:t>
            </w:r>
          </w:p>
        </w:tc>
        <w:tc>
          <w:tcPr>
            <w:tcW w:w="2835" w:type="dxa"/>
          </w:tcPr>
          <w:p w14:paraId="1243E246" w14:textId="77777777" w:rsidR="005C6370" w:rsidRPr="00581D14" w:rsidRDefault="005C6370" w:rsidP="00B82A17">
            <w:pPr>
              <w:rPr>
                <w:rFonts w:eastAsia="Calibri"/>
                <w:sz w:val="24"/>
                <w:szCs w:val="24"/>
                <w:lang w:eastAsia="en-US"/>
              </w:rPr>
            </w:pPr>
            <w:r w:rsidRPr="00581D14">
              <w:rPr>
                <w:rFonts w:eastAsia="Calibri"/>
                <w:sz w:val="24"/>
                <w:szCs w:val="24"/>
                <w:lang w:eastAsia="en-US"/>
              </w:rPr>
              <w:t>Село Брод Чернушинский район: брошюра</w:t>
            </w:r>
          </w:p>
        </w:tc>
        <w:tc>
          <w:tcPr>
            <w:tcW w:w="820" w:type="dxa"/>
          </w:tcPr>
          <w:p w14:paraId="514C4B21" w14:textId="77777777" w:rsidR="005C6370" w:rsidRPr="00581D14" w:rsidRDefault="005C6370" w:rsidP="00B82A17">
            <w:pPr>
              <w:rPr>
                <w:b/>
                <w:sz w:val="24"/>
                <w:szCs w:val="24"/>
              </w:rPr>
            </w:pPr>
          </w:p>
        </w:tc>
      </w:tr>
    </w:tbl>
    <w:p w14:paraId="33F3E2B4" w14:textId="77777777" w:rsidR="00692FAB" w:rsidRPr="00234302" w:rsidRDefault="00AB1E82" w:rsidP="00A30D5F">
      <w:pPr>
        <w:pStyle w:val="31"/>
        <w:spacing w:after="0"/>
        <w:jc w:val="right"/>
        <w:rPr>
          <w:sz w:val="24"/>
          <w:szCs w:val="24"/>
        </w:rPr>
      </w:pPr>
      <w:r w:rsidRPr="00234302">
        <w:rPr>
          <w:b/>
          <w:sz w:val="24"/>
          <w:szCs w:val="24"/>
        </w:rPr>
        <w:t>Повышение квалификации библиотечных специалистов. Количество обучившихся (чел.)</w:t>
      </w:r>
      <w:r w:rsidR="00692FAB" w:rsidRPr="00234302">
        <w:rPr>
          <w:b/>
          <w:sz w:val="24"/>
          <w:szCs w:val="24"/>
        </w:rPr>
        <w:t xml:space="preserve"> Таблица № 11д </w:t>
      </w:r>
      <w:r w:rsidR="00692FAB" w:rsidRPr="00234302">
        <w:rPr>
          <w:sz w:val="24"/>
          <w:szCs w:val="24"/>
        </w:rPr>
        <w:t>(к анализу)</w:t>
      </w:r>
    </w:p>
    <w:tbl>
      <w:tblPr>
        <w:tblW w:w="10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3"/>
        <w:gridCol w:w="1276"/>
        <w:gridCol w:w="950"/>
        <w:gridCol w:w="950"/>
        <w:gridCol w:w="2163"/>
        <w:gridCol w:w="2905"/>
      </w:tblGrid>
      <w:tr w:rsidR="00AB1E82" w:rsidRPr="00234302" w14:paraId="26640D63" w14:textId="77777777" w:rsidTr="00EA3929">
        <w:trPr>
          <w:jc w:val="center"/>
        </w:trPr>
        <w:tc>
          <w:tcPr>
            <w:tcW w:w="2006" w:type="dxa"/>
          </w:tcPr>
          <w:p w14:paraId="2E4CE2BE" w14:textId="77777777" w:rsidR="00AB1E82" w:rsidRPr="00234302" w:rsidRDefault="00AB1E82" w:rsidP="00A30D5F">
            <w:pPr>
              <w:rPr>
                <w:sz w:val="24"/>
                <w:szCs w:val="24"/>
              </w:rPr>
            </w:pPr>
          </w:p>
        </w:tc>
        <w:tc>
          <w:tcPr>
            <w:tcW w:w="1291" w:type="dxa"/>
          </w:tcPr>
          <w:p w14:paraId="56A35436" w14:textId="77777777" w:rsidR="00AB1E82" w:rsidRPr="00234302" w:rsidRDefault="00AB1E82" w:rsidP="00EA3929">
            <w:pPr>
              <w:jc w:val="center"/>
              <w:rPr>
                <w:sz w:val="24"/>
                <w:szCs w:val="24"/>
              </w:rPr>
            </w:pPr>
            <w:r w:rsidRPr="00234302">
              <w:rPr>
                <w:sz w:val="24"/>
                <w:szCs w:val="24"/>
              </w:rPr>
              <w:t>Курсы от 16 до 72 часов</w:t>
            </w:r>
          </w:p>
        </w:tc>
        <w:tc>
          <w:tcPr>
            <w:tcW w:w="961" w:type="dxa"/>
          </w:tcPr>
          <w:p w14:paraId="52E27681" w14:textId="77777777" w:rsidR="00AB1E82" w:rsidRPr="00234302" w:rsidRDefault="00AB1E82" w:rsidP="00A30D5F">
            <w:pPr>
              <w:jc w:val="center"/>
              <w:rPr>
                <w:sz w:val="24"/>
                <w:szCs w:val="24"/>
              </w:rPr>
            </w:pPr>
            <w:r w:rsidRPr="00234302">
              <w:rPr>
                <w:sz w:val="24"/>
                <w:szCs w:val="24"/>
              </w:rPr>
              <w:t>72 часа</w:t>
            </w:r>
          </w:p>
        </w:tc>
        <w:tc>
          <w:tcPr>
            <w:tcW w:w="955" w:type="dxa"/>
          </w:tcPr>
          <w:p w14:paraId="54E9195D" w14:textId="77777777" w:rsidR="00AB1E82" w:rsidRPr="00234302" w:rsidRDefault="00AB1E82" w:rsidP="00A30D5F">
            <w:pPr>
              <w:jc w:val="center"/>
              <w:rPr>
                <w:sz w:val="24"/>
                <w:szCs w:val="24"/>
              </w:rPr>
            </w:pPr>
            <w:r w:rsidRPr="00234302">
              <w:rPr>
                <w:sz w:val="24"/>
                <w:szCs w:val="24"/>
              </w:rPr>
              <w:t>Более 72 часов</w:t>
            </w:r>
          </w:p>
        </w:tc>
        <w:tc>
          <w:tcPr>
            <w:tcW w:w="2076" w:type="dxa"/>
          </w:tcPr>
          <w:p w14:paraId="0D7EF136" w14:textId="77777777" w:rsidR="00AB1E82" w:rsidRPr="00234302" w:rsidRDefault="00AB1E82" w:rsidP="00A30D5F">
            <w:pPr>
              <w:jc w:val="center"/>
              <w:rPr>
                <w:sz w:val="24"/>
                <w:szCs w:val="24"/>
              </w:rPr>
            </w:pPr>
            <w:r w:rsidRPr="00234302">
              <w:rPr>
                <w:sz w:val="24"/>
                <w:szCs w:val="24"/>
              </w:rPr>
              <w:t>Профессиональная переподготовка</w:t>
            </w:r>
          </w:p>
        </w:tc>
        <w:tc>
          <w:tcPr>
            <w:tcW w:w="2958" w:type="dxa"/>
          </w:tcPr>
          <w:p w14:paraId="59F851B9" w14:textId="77777777" w:rsidR="00AB1E82" w:rsidRPr="00234302" w:rsidRDefault="00AB1E82" w:rsidP="00A30D5F">
            <w:pPr>
              <w:rPr>
                <w:sz w:val="24"/>
                <w:szCs w:val="24"/>
              </w:rPr>
            </w:pPr>
            <w:r w:rsidRPr="00234302">
              <w:rPr>
                <w:sz w:val="24"/>
                <w:szCs w:val="24"/>
              </w:rPr>
              <w:t xml:space="preserve">В т.ч. в рамках нацпроекта «Культура» (Творческие люди) </w:t>
            </w:r>
            <w:r w:rsidRPr="00234302">
              <w:rPr>
                <w:b/>
                <w:sz w:val="24"/>
                <w:szCs w:val="24"/>
              </w:rPr>
              <w:t>из гр. 2-5</w:t>
            </w:r>
            <w:r w:rsidRPr="00234302">
              <w:rPr>
                <w:sz w:val="24"/>
                <w:szCs w:val="24"/>
              </w:rPr>
              <w:t xml:space="preserve"> </w:t>
            </w:r>
          </w:p>
        </w:tc>
      </w:tr>
      <w:tr w:rsidR="00AB1E82" w:rsidRPr="00234302" w14:paraId="7F0E1EB3" w14:textId="77777777" w:rsidTr="00EA3929">
        <w:trPr>
          <w:jc w:val="center"/>
        </w:trPr>
        <w:tc>
          <w:tcPr>
            <w:tcW w:w="2006" w:type="dxa"/>
          </w:tcPr>
          <w:p w14:paraId="67624702" w14:textId="77777777" w:rsidR="00AB1E82" w:rsidRPr="00EA3929" w:rsidRDefault="00AB1E82" w:rsidP="00A30D5F">
            <w:pPr>
              <w:jc w:val="center"/>
            </w:pPr>
            <w:r w:rsidRPr="00EA3929">
              <w:t>1</w:t>
            </w:r>
          </w:p>
        </w:tc>
        <w:tc>
          <w:tcPr>
            <w:tcW w:w="1291" w:type="dxa"/>
          </w:tcPr>
          <w:p w14:paraId="404B12D6" w14:textId="77777777" w:rsidR="00AB1E82" w:rsidRPr="00EA3929" w:rsidRDefault="00AB1E82" w:rsidP="00A30D5F">
            <w:pPr>
              <w:jc w:val="center"/>
            </w:pPr>
            <w:r w:rsidRPr="00EA3929">
              <w:t>2</w:t>
            </w:r>
          </w:p>
        </w:tc>
        <w:tc>
          <w:tcPr>
            <w:tcW w:w="961" w:type="dxa"/>
          </w:tcPr>
          <w:p w14:paraId="1B1E5FEE" w14:textId="77777777" w:rsidR="00AB1E82" w:rsidRPr="00EA3929" w:rsidRDefault="00AB1E82" w:rsidP="00A30D5F">
            <w:pPr>
              <w:jc w:val="center"/>
            </w:pPr>
            <w:r w:rsidRPr="00EA3929">
              <w:t>3</w:t>
            </w:r>
          </w:p>
        </w:tc>
        <w:tc>
          <w:tcPr>
            <w:tcW w:w="955" w:type="dxa"/>
          </w:tcPr>
          <w:p w14:paraId="7752EC2C" w14:textId="77777777" w:rsidR="00AB1E82" w:rsidRPr="00EA3929" w:rsidRDefault="00AB1E82" w:rsidP="00A30D5F">
            <w:pPr>
              <w:jc w:val="center"/>
            </w:pPr>
            <w:r w:rsidRPr="00EA3929">
              <w:t>4</w:t>
            </w:r>
          </w:p>
        </w:tc>
        <w:tc>
          <w:tcPr>
            <w:tcW w:w="2076" w:type="dxa"/>
          </w:tcPr>
          <w:p w14:paraId="433B5576" w14:textId="77777777" w:rsidR="00AB1E82" w:rsidRPr="00EA3929" w:rsidRDefault="00AB1E82" w:rsidP="00A30D5F">
            <w:pPr>
              <w:jc w:val="center"/>
            </w:pPr>
            <w:r w:rsidRPr="00EA3929">
              <w:t>5</w:t>
            </w:r>
          </w:p>
        </w:tc>
        <w:tc>
          <w:tcPr>
            <w:tcW w:w="2958" w:type="dxa"/>
          </w:tcPr>
          <w:p w14:paraId="564A64E9" w14:textId="77777777" w:rsidR="00AB1E82" w:rsidRPr="00EA3929" w:rsidRDefault="00AB1E82" w:rsidP="00A30D5F">
            <w:pPr>
              <w:jc w:val="center"/>
            </w:pPr>
            <w:r w:rsidRPr="00EA3929">
              <w:t>6</w:t>
            </w:r>
          </w:p>
        </w:tc>
      </w:tr>
      <w:tr w:rsidR="00AB1E82" w:rsidRPr="00234302" w14:paraId="5821C72D" w14:textId="77777777" w:rsidTr="00EA3929">
        <w:trPr>
          <w:jc w:val="center"/>
        </w:trPr>
        <w:tc>
          <w:tcPr>
            <w:tcW w:w="2006" w:type="dxa"/>
          </w:tcPr>
          <w:p w14:paraId="5BBCB3FC" w14:textId="77777777" w:rsidR="00AB1E82" w:rsidRPr="00234302" w:rsidRDefault="00AB1E82" w:rsidP="00A30D5F">
            <w:pPr>
              <w:jc w:val="both"/>
              <w:rPr>
                <w:sz w:val="24"/>
                <w:szCs w:val="24"/>
              </w:rPr>
            </w:pPr>
            <w:r w:rsidRPr="00234302">
              <w:rPr>
                <w:sz w:val="24"/>
                <w:szCs w:val="24"/>
              </w:rPr>
              <w:t>Муниципальные</w:t>
            </w:r>
          </w:p>
        </w:tc>
        <w:tc>
          <w:tcPr>
            <w:tcW w:w="1291" w:type="dxa"/>
          </w:tcPr>
          <w:p w14:paraId="7151A73B" w14:textId="77777777" w:rsidR="00AB1E82" w:rsidRPr="00234302" w:rsidRDefault="00BA3C91" w:rsidP="00A30D5F">
            <w:pPr>
              <w:jc w:val="center"/>
              <w:rPr>
                <w:b/>
                <w:sz w:val="24"/>
                <w:szCs w:val="24"/>
              </w:rPr>
            </w:pPr>
            <w:r w:rsidRPr="00234302">
              <w:rPr>
                <w:b/>
                <w:sz w:val="24"/>
                <w:szCs w:val="24"/>
              </w:rPr>
              <w:t>2</w:t>
            </w:r>
            <w:r w:rsidR="00A04240" w:rsidRPr="00234302">
              <w:rPr>
                <w:b/>
                <w:sz w:val="24"/>
                <w:szCs w:val="24"/>
              </w:rPr>
              <w:t>0</w:t>
            </w:r>
          </w:p>
        </w:tc>
        <w:tc>
          <w:tcPr>
            <w:tcW w:w="961" w:type="dxa"/>
          </w:tcPr>
          <w:p w14:paraId="648976B8" w14:textId="77777777" w:rsidR="00AB1E82" w:rsidRPr="00234302" w:rsidRDefault="00BA3C91" w:rsidP="00A30D5F">
            <w:pPr>
              <w:jc w:val="center"/>
              <w:rPr>
                <w:b/>
                <w:sz w:val="24"/>
                <w:szCs w:val="24"/>
              </w:rPr>
            </w:pPr>
            <w:r w:rsidRPr="00234302">
              <w:rPr>
                <w:b/>
                <w:sz w:val="24"/>
                <w:szCs w:val="24"/>
              </w:rPr>
              <w:t>0</w:t>
            </w:r>
          </w:p>
        </w:tc>
        <w:tc>
          <w:tcPr>
            <w:tcW w:w="955" w:type="dxa"/>
          </w:tcPr>
          <w:p w14:paraId="089C6D74" w14:textId="77777777" w:rsidR="00AB1E82" w:rsidRPr="00234302" w:rsidRDefault="0052115E" w:rsidP="00A30D5F">
            <w:pPr>
              <w:ind w:firstLine="33"/>
              <w:jc w:val="center"/>
              <w:rPr>
                <w:b/>
                <w:sz w:val="24"/>
                <w:szCs w:val="24"/>
              </w:rPr>
            </w:pPr>
            <w:r w:rsidRPr="00234302">
              <w:rPr>
                <w:b/>
                <w:sz w:val="24"/>
                <w:szCs w:val="24"/>
              </w:rPr>
              <w:t>2</w:t>
            </w:r>
          </w:p>
        </w:tc>
        <w:tc>
          <w:tcPr>
            <w:tcW w:w="2076" w:type="dxa"/>
          </w:tcPr>
          <w:p w14:paraId="741FB13C" w14:textId="77777777" w:rsidR="00AB1E82" w:rsidRPr="00234302" w:rsidRDefault="00AB1E82" w:rsidP="00A30D5F">
            <w:pPr>
              <w:jc w:val="center"/>
              <w:rPr>
                <w:b/>
                <w:sz w:val="24"/>
                <w:szCs w:val="24"/>
              </w:rPr>
            </w:pPr>
          </w:p>
        </w:tc>
        <w:tc>
          <w:tcPr>
            <w:tcW w:w="2958" w:type="dxa"/>
          </w:tcPr>
          <w:p w14:paraId="7EDF508A" w14:textId="77777777" w:rsidR="00AB1E82" w:rsidRPr="00234302" w:rsidRDefault="0052115E" w:rsidP="00A30D5F">
            <w:pPr>
              <w:jc w:val="center"/>
              <w:rPr>
                <w:b/>
                <w:sz w:val="24"/>
                <w:szCs w:val="24"/>
              </w:rPr>
            </w:pPr>
            <w:r w:rsidRPr="00234302">
              <w:rPr>
                <w:b/>
                <w:sz w:val="24"/>
                <w:szCs w:val="24"/>
              </w:rPr>
              <w:t>3</w:t>
            </w:r>
          </w:p>
        </w:tc>
      </w:tr>
    </w:tbl>
    <w:p w14:paraId="22E2EBBB" w14:textId="77777777" w:rsidR="00FD48BA" w:rsidRPr="001E0F1C" w:rsidRDefault="00FD48BA" w:rsidP="00A30D5F">
      <w:pPr>
        <w:keepNext/>
        <w:jc w:val="center"/>
        <w:outlineLvl w:val="0"/>
        <w:rPr>
          <w:b/>
          <w:sz w:val="28"/>
          <w:szCs w:val="28"/>
        </w:rPr>
      </w:pPr>
      <w:bookmarkStart w:id="72" w:name="_Toc157422236"/>
      <w:bookmarkStart w:id="73" w:name="_Toc220091052"/>
      <w:r w:rsidRPr="001E0F1C">
        <w:rPr>
          <w:b/>
          <w:sz w:val="28"/>
          <w:szCs w:val="28"/>
        </w:rPr>
        <w:t>12. Организационно-методическая деятельность</w:t>
      </w:r>
      <w:bookmarkEnd w:id="72"/>
      <w:bookmarkEnd w:id="73"/>
    </w:p>
    <w:p w14:paraId="767A2B5D" w14:textId="77777777" w:rsidR="00E41B58" w:rsidRPr="001E0F1C" w:rsidRDefault="00E41B58" w:rsidP="00A30D5F">
      <w:pPr>
        <w:jc w:val="both"/>
        <w:rPr>
          <w:rFonts w:eastAsia="Calibri"/>
          <w:b/>
          <w:sz w:val="28"/>
          <w:szCs w:val="28"/>
          <w:lang w:eastAsia="en-US"/>
        </w:rPr>
      </w:pPr>
      <w:r w:rsidRPr="001E0F1C">
        <w:rPr>
          <w:rFonts w:eastAsia="Calibri"/>
          <w:b/>
          <w:bCs/>
          <w:sz w:val="28"/>
          <w:szCs w:val="28"/>
          <w:lang w:eastAsia="en-US"/>
        </w:rPr>
        <w:t>12.1.</w:t>
      </w:r>
      <w:r w:rsidRPr="001E0F1C">
        <w:rPr>
          <w:rFonts w:eastAsia="Calibri"/>
          <w:sz w:val="28"/>
          <w:szCs w:val="28"/>
          <w:lang w:eastAsia="en-US"/>
        </w:rPr>
        <w:t xml:space="preserve"> </w:t>
      </w:r>
      <w:r w:rsidRPr="001E0F1C">
        <w:rPr>
          <w:rFonts w:eastAsia="Calibri"/>
          <w:b/>
          <w:sz w:val="28"/>
          <w:szCs w:val="28"/>
          <w:lang w:eastAsia="en-US"/>
        </w:rPr>
        <w:t>Методическое сопровождение деятельности библиотек.</w:t>
      </w:r>
    </w:p>
    <w:p w14:paraId="47DE8519" w14:textId="77777777" w:rsidR="00EF2BD9" w:rsidRPr="00EF2BD9" w:rsidRDefault="00EF2BD9" w:rsidP="00EF2BD9">
      <w:pPr>
        <w:ind w:firstLine="426"/>
        <w:jc w:val="both"/>
        <w:rPr>
          <w:rFonts w:eastAsia="Calibri"/>
          <w:sz w:val="28"/>
          <w:szCs w:val="28"/>
          <w:lang w:eastAsia="en-US"/>
        </w:rPr>
      </w:pPr>
      <w:r w:rsidRPr="00EF2BD9">
        <w:rPr>
          <w:rFonts w:eastAsia="Calibri"/>
          <w:sz w:val="28"/>
          <w:szCs w:val="28"/>
          <w:lang w:eastAsia="en-US"/>
        </w:rPr>
        <w:t>Нормативно-правовое обеспечение методической деятельности регулировалось ФЗ «О библиотечном деле», «Основами законодательства Российской федерации о культуре», региональным законом «О библиотечном деле в Пермском крае» и отражалось в Уставе МБУК «Чернушинская ЦБС».</w:t>
      </w:r>
    </w:p>
    <w:p w14:paraId="3EA4E2BA" w14:textId="77777777" w:rsidR="00EF2BD9" w:rsidRPr="00EF2BD9" w:rsidRDefault="00EF2BD9" w:rsidP="00EF2BD9">
      <w:pPr>
        <w:autoSpaceDE w:val="0"/>
        <w:autoSpaceDN w:val="0"/>
        <w:adjustRightInd w:val="0"/>
        <w:ind w:firstLine="426"/>
        <w:jc w:val="both"/>
        <w:rPr>
          <w:sz w:val="28"/>
          <w:szCs w:val="28"/>
        </w:rPr>
      </w:pPr>
      <w:r w:rsidRPr="00EF2BD9">
        <w:rPr>
          <w:sz w:val="28"/>
          <w:szCs w:val="28"/>
        </w:rPr>
        <w:t xml:space="preserve">Перечень наименований методических мероприятий, включённых </w:t>
      </w:r>
      <w:bookmarkStart w:id="74" w:name="_Hlk188830573"/>
      <w:r w:rsidRPr="00EF2BD9">
        <w:rPr>
          <w:sz w:val="28"/>
          <w:szCs w:val="28"/>
        </w:rPr>
        <w:t>в муниципальные задания учреждения</w:t>
      </w:r>
      <w:bookmarkEnd w:id="74"/>
      <w:r w:rsidRPr="00EF2BD9">
        <w:rPr>
          <w:sz w:val="28"/>
          <w:szCs w:val="28"/>
        </w:rPr>
        <w:t>:</w:t>
      </w:r>
    </w:p>
    <w:p w14:paraId="569AE0D2" w14:textId="77777777" w:rsidR="00EF2BD9" w:rsidRPr="00EF2BD9" w:rsidRDefault="00EF2BD9" w:rsidP="00EF2BD9">
      <w:pPr>
        <w:numPr>
          <w:ilvl w:val="0"/>
          <w:numId w:val="39"/>
        </w:numPr>
        <w:contextualSpacing/>
        <w:jc w:val="both"/>
        <w:rPr>
          <w:sz w:val="28"/>
          <w:szCs w:val="28"/>
        </w:rPr>
      </w:pPr>
      <w:r w:rsidRPr="00EF2BD9">
        <w:rPr>
          <w:sz w:val="28"/>
          <w:szCs w:val="28"/>
        </w:rPr>
        <w:t>разработать план мероприятий на 2025 год с учетом проведения мероприятий, посвященных знаковым событиям и тематике текущего года (Году защитника Отечества);</w:t>
      </w:r>
    </w:p>
    <w:p w14:paraId="0EAFBDAC" w14:textId="77777777" w:rsidR="00EF2BD9" w:rsidRPr="00EF2BD9" w:rsidRDefault="00EF2BD9" w:rsidP="00EF2BD9">
      <w:pPr>
        <w:numPr>
          <w:ilvl w:val="0"/>
          <w:numId w:val="39"/>
        </w:numPr>
        <w:contextualSpacing/>
        <w:jc w:val="both"/>
        <w:rPr>
          <w:sz w:val="28"/>
          <w:szCs w:val="28"/>
        </w:rPr>
      </w:pPr>
      <w:r w:rsidRPr="00EF2BD9">
        <w:rPr>
          <w:sz w:val="28"/>
          <w:szCs w:val="28"/>
        </w:rPr>
        <w:t>организовать проведение конкурса профессионального мастерства по повышению квалификации библиотечных работников;</w:t>
      </w:r>
    </w:p>
    <w:p w14:paraId="070C19BF" w14:textId="77777777" w:rsidR="00EF2BD9" w:rsidRPr="00EF2BD9" w:rsidRDefault="00EF2BD9" w:rsidP="00EF2BD9">
      <w:pPr>
        <w:numPr>
          <w:ilvl w:val="0"/>
          <w:numId w:val="39"/>
        </w:numPr>
        <w:contextualSpacing/>
        <w:jc w:val="both"/>
        <w:rPr>
          <w:sz w:val="28"/>
          <w:szCs w:val="28"/>
        </w:rPr>
      </w:pPr>
      <w:r w:rsidRPr="00EF2BD9">
        <w:rPr>
          <w:sz w:val="28"/>
          <w:szCs w:val="28"/>
        </w:rPr>
        <w:t>проведение методических семинаров, практикумов для специалистов сельских библиотек, не менее 1 раза в квартал;</w:t>
      </w:r>
    </w:p>
    <w:p w14:paraId="764478F1" w14:textId="77777777" w:rsidR="00EF2BD9" w:rsidRPr="00EF2BD9" w:rsidRDefault="00EF2BD9" w:rsidP="00EF2BD9">
      <w:pPr>
        <w:numPr>
          <w:ilvl w:val="0"/>
          <w:numId w:val="39"/>
        </w:numPr>
        <w:contextualSpacing/>
        <w:jc w:val="both"/>
        <w:rPr>
          <w:sz w:val="28"/>
          <w:szCs w:val="28"/>
        </w:rPr>
      </w:pPr>
      <w:r w:rsidRPr="00EF2BD9">
        <w:rPr>
          <w:sz w:val="28"/>
          <w:szCs w:val="28"/>
        </w:rPr>
        <w:t>участие специалистов учреждения в выездных семинарах, совещаниях краевого уровня;</w:t>
      </w:r>
    </w:p>
    <w:p w14:paraId="3BE0BD79" w14:textId="77777777" w:rsidR="00EF2BD9" w:rsidRPr="00EF2BD9" w:rsidRDefault="00EF2BD9" w:rsidP="00EF2BD9">
      <w:pPr>
        <w:numPr>
          <w:ilvl w:val="0"/>
          <w:numId w:val="39"/>
        </w:numPr>
        <w:contextualSpacing/>
        <w:jc w:val="both"/>
        <w:rPr>
          <w:sz w:val="28"/>
          <w:szCs w:val="28"/>
        </w:rPr>
      </w:pPr>
      <w:r w:rsidRPr="00EF2BD9">
        <w:rPr>
          <w:sz w:val="28"/>
          <w:szCs w:val="28"/>
        </w:rPr>
        <w:t>участие в выездных семинарах, совещаниях краевого уровня специалистов Учреждения;</w:t>
      </w:r>
    </w:p>
    <w:p w14:paraId="37D1919E" w14:textId="77777777" w:rsidR="00EF2BD9" w:rsidRPr="00EF2BD9" w:rsidRDefault="00EF2BD9" w:rsidP="00EF2BD9">
      <w:pPr>
        <w:numPr>
          <w:ilvl w:val="0"/>
          <w:numId w:val="39"/>
        </w:numPr>
        <w:contextualSpacing/>
        <w:jc w:val="both"/>
        <w:rPr>
          <w:sz w:val="28"/>
          <w:szCs w:val="28"/>
        </w:rPr>
      </w:pPr>
      <w:r w:rsidRPr="00EF2BD9">
        <w:rPr>
          <w:sz w:val="28"/>
          <w:szCs w:val="28"/>
        </w:rPr>
        <w:t>участие в краевых мероприятиях специалистов Учреждения, проводимых ГКБУК «Пермская государственная ордена «Знак Почета» краевая универсальная библиотека им. А.М. Горького» (не менее 2 мероприятий);</w:t>
      </w:r>
    </w:p>
    <w:p w14:paraId="7DCC18E3" w14:textId="77777777" w:rsidR="00EF2BD9" w:rsidRPr="00EF2BD9" w:rsidRDefault="00EF2BD9" w:rsidP="00EF2BD9">
      <w:pPr>
        <w:numPr>
          <w:ilvl w:val="0"/>
          <w:numId w:val="39"/>
        </w:numPr>
        <w:contextualSpacing/>
        <w:jc w:val="both"/>
        <w:rPr>
          <w:sz w:val="28"/>
          <w:szCs w:val="28"/>
        </w:rPr>
      </w:pPr>
      <w:r w:rsidRPr="00EF2BD9">
        <w:rPr>
          <w:sz w:val="28"/>
          <w:szCs w:val="28"/>
        </w:rPr>
        <w:t>организовать обучение специалистов;</w:t>
      </w:r>
    </w:p>
    <w:p w14:paraId="19E3A90A" w14:textId="77777777" w:rsidR="00EF2BD9" w:rsidRPr="00EF2BD9" w:rsidRDefault="00EF2BD9" w:rsidP="00EF2BD9">
      <w:pPr>
        <w:numPr>
          <w:ilvl w:val="0"/>
          <w:numId w:val="39"/>
        </w:numPr>
        <w:contextualSpacing/>
        <w:jc w:val="both"/>
        <w:rPr>
          <w:sz w:val="28"/>
          <w:szCs w:val="28"/>
        </w:rPr>
      </w:pPr>
      <w:r w:rsidRPr="00EF2BD9">
        <w:rPr>
          <w:sz w:val="28"/>
          <w:szCs w:val="28"/>
        </w:rPr>
        <w:t>Обеспечить сбор статистических данных АИС «Статистическая отчетность отрасли» (форма 6-НК, свод годовых сведений), ежемесячное внесение данных показателя «Число посещений библиотек» по форме 431 мониторинга №1 -Культура. Библиотека, ежеквартальное - по форме 630 «Мониторинг 1-ПК. Библиотеки», и 425 форме «Мониторинг 1- Производительность труда».</w:t>
      </w:r>
    </w:p>
    <w:p w14:paraId="4DD89FC0" w14:textId="77777777" w:rsidR="00EF2BD9" w:rsidRPr="00EF2BD9" w:rsidRDefault="00EF2BD9" w:rsidP="00EF2BD9">
      <w:pPr>
        <w:ind w:left="284"/>
        <w:jc w:val="both"/>
        <w:rPr>
          <w:rFonts w:eastAsia="Calibri"/>
          <w:sz w:val="28"/>
          <w:szCs w:val="28"/>
          <w:lang w:eastAsia="en-US"/>
        </w:rPr>
      </w:pPr>
      <w:r w:rsidRPr="00EF2BD9">
        <w:rPr>
          <w:sz w:val="28"/>
          <w:szCs w:val="28"/>
        </w:rPr>
        <w:lastRenderedPageBreak/>
        <w:t xml:space="preserve">Показатели муниципального задания выполнены, </w:t>
      </w:r>
      <w:r w:rsidR="006972BA" w:rsidRPr="00EF2BD9">
        <w:rPr>
          <w:sz w:val="28"/>
          <w:szCs w:val="28"/>
        </w:rPr>
        <w:t>кроме того,</w:t>
      </w:r>
      <w:r w:rsidRPr="00EF2BD9">
        <w:rPr>
          <w:sz w:val="28"/>
          <w:szCs w:val="28"/>
        </w:rPr>
        <w:t xml:space="preserve"> ежеквартально вносили данные в «Мониторинг федерального проекта «Пушкинская карта» (форма 1-ПК)</w:t>
      </w:r>
    </w:p>
    <w:p w14:paraId="0A756EA8" w14:textId="77777777" w:rsidR="00E41B58" w:rsidRPr="00EF2BD9" w:rsidRDefault="00E41B58" w:rsidP="00A30D5F">
      <w:pPr>
        <w:autoSpaceDE w:val="0"/>
        <w:autoSpaceDN w:val="0"/>
        <w:adjustRightInd w:val="0"/>
        <w:jc w:val="both"/>
        <w:rPr>
          <w:rFonts w:eastAsia="Calibri"/>
          <w:sz w:val="28"/>
          <w:szCs w:val="28"/>
          <w:lang w:eastAsia="en-US"/>
        </w:rPr>
      </w:pPr>
      <w:r w:rsidRPr="00EF2BD9">
        <w:rPr>
          <w:rFonts w:eastAsia="Calibri"/>
          <w:b/>
          <w:sz w:val="28"/>
          <w:szCs w:val="28"/>
          <w:lang w:eastAsia="en-US"/>
        </w:rPr>
        <w:t>12.2. Виды методических услуг/работ, выполненных ЦБ.</w:t>
      </w:r>
    </w:p>
    <w:p w14:paraId="5622D7B4" w14:textId="77777777" w:rsidR="00CE2B64" w:rsidRPr="005C6370" w:rsidRDefault="00CE2B64" w:rsidP="00CE2B64">
      <w:pPr>
        <w:autoSpaceDE w:val="0"/>
        <w:autoSpaceDN w:val="0"/>
        <w:adjustRightInd w:val="0"/>
        <w:ind w:firstLine="709"/>
        <w:jc w:val="both"/>
        <w:rPr>
          <w:sz w:val="28"/>
          <w:szCs w:val="28"/>
        </w:rPr>
      </w:pPr>
      <w:r w:rsidRPr="005C6370">
        <w:rPr>
          <w:sz w:val="28"/>
          <w:szCs w:val="28"/>
        </w:rPr>
        <w:t>Методическая деятельность обуславливалась тематикой года и задачами, стоящими перед библиотеками. Библиотекарям оказывалась оперативная помощь с помощью индивидуальных и коллективных консультаций на совещаниях, семинаре, по телефону, электронной почте, в соцсетях, при непосредственном общении (меньше на 74 по сравнению с 2023, + 5 к отчету за 2024).</w:t>
      </w:r>
    </w:p>
    <w:p w14:paraId="11BA08D5" w14:textId="77777777" w:rsidR="00CE2B64" w:rsidRPr="005C6370" w:rsidRDefault="00CE2B64" w:rsidP="00CE2B64">
      <w:pPr>
        <w:autoSpaceDE w:val="0"/>
        <w:autoSpaceDN w:val="0"/>
        <w:adjustRightInd w:val="0"/>
        <w:ind w:firstLine="426"/>
        <w:jc w:val="both"/>
        <w:rPr>
          <w:sz w:val="28"/>
          <w:szCs w:val="28"/>
        </w:rPr>
      </w:pPr>
      <w:r w:rsidRPr="005C6370">
        <w:rPr>
          <w:sz w:val="28"/>
          <w:szCs w:val="28"/>
        </w:rPr>
        <w:t>Индивидуальные консультации давались по учётной документации и статистической отчётности, конкурсам и акциям. Оказывалась помощь вновь принятым библиотекарям из Центральной библиотеки, Городской библиотеки</w:t>
      </w:r>
      <w:r w:rsidR="00EA3929">
        <w:rPr>
          <w:sz w:val="28"/>
          <w:szCs w:val="28"/>
        </w:rPr>
        <w:t>-</w:t>
      </w:r>
      <w:r w:rsidRPr="005C6370">
        <w:rPr>
          <w:sz w:val="28"/>
          <w:szCs w:val="28"/>
        </w:rPr>
        <w:t xml:space="preserve">филиала №3, </w:t>
      </w:r>
      <w:proofErr w:type="spellStart"/>
      <w:r w:rsidRPr="005C6370">
        <w:rPr>
          <w:sz w:val="28"/>
          <w:szCs w:val="28"/>
        </w:rPr>
        <w:t>Деменевской</w:t>
      </w:r>
      <w:proofErr w:type="spellEnd"/>
      <w:r w:rsidRPr="005C6370">
        <w:rPr>
          <w:sz w:val="28"/>
          <w:szCs w:val="28"/>
        </w:rPr>
        <w:t xml:space="preserve"> сельской библиотеки по ведению документации библиотеки, по составлению планов и отчетов работы и др.</w:t>
      </w:r>
    </w:p>
    <w:p w14:paraId="28F19132" w14:textId="77777777" w:rsidR="00CE2B64" w:rsidRPr="005C6370" w:rsidRDefault="00CE2B64" w:rsidP="00EA3929">
      <w:pPr>
        <w:ind w:firstLine="426"/>
        <w:jc w:val="both"/>
        <w:rPr>
          <w:sz w:val="28"/>
          <w:szCs w:val="28"/>
        </w:rPr>
      </w:pPr>
      <w:r w:rsidRPr="005C6370">
        <w:rPr>
          <w:sz w:val="28"/>
          <w:szCs w:val="28"/>
        </w:rPr>
        <w:t>На совещаниях и семинарах были даны 21 коллективная консультация по темам: «Год защитника Отечества: Ориентиры для библиотек», «80 лет Победы в Великой Отечественной войне: рекомендации по организации мероприятий», «Юбилею района посвящается…: работа библиотек к 100-летию Чернушинского района», «Не забыть отметить. Главные исторические юбилеи - 2025 года», «Пушкинская карта: как внедрить и что провести» и др.</w:t>
      </w:r>
    </w:p>
    <w:p w14:paraId="565BFF62" w14:textId="77777777" w:rsidR="00CE2B64" w:rsidRPr="005C6370" w:rsidRDefault="00CE2B64" w:rsidP="00CE2B64">
      <w:pPr>
        <w:autoSpaceDE w:val="0"/>
        <w:autoSpaceDN w:val="0"/>
        <w:adjustRightInd w:val="0"/>
        <w:ind w:firstLine="426"/>
        <w:jc w:val="both"/>
        <w:rPr>
          <w:sz w:val="28"/>
          <w:szCs w:val="28"/>
        </w:rPr>
      </w:pPr>
      <w:r w:rsidRPr="005C6370">
        <w:rPr>
          <w:sz w:val="28"/>
          <w:szCs w:val="28"/>
        </w:rPr>
        <w:t>Провели 1 семинар, 5 совещаний, Конкурс краеведческих буклетов «Летопись села/города» среди библиотек муниципального округа к 100-летию Чернушинского района, 2 практикума для начинающих (Городская библиотека</w:t>
      </w:r>
      <w:r w:rsidR="00EA3929">
        <w:rPr>
          <w:sz w:val="28"/>
          <w:szCs w:val="28"/>
        </w:rPr>
        <w:t>-</w:t>
      </w:r>
      <w:r w:rsidRPr="005C6370">
        <w:rPr>
          <w:sz w:val="28"/>
          <w:szCs w:val="28"/>
        </w:rPr>
        <w:t xml:space="preserve">филиал №3, </w:t>
      </w:r>
      <w:proofErr w:type="spellStart"/>
      <w:r w:rsidRPr="005C6370">
        <w:rPr>
          <w:sz w:val="28"/>
          <w:szCs w:val="28"/>
        </w:rPr>
        <w:t>Деменевская</w:t>
      </w:r>
      <w:proofErr w:type="spellEnd"/>
      <w:r w:rsidRPr="005C6370">
        <w:rPr>
          <w:sz w:val="28"/>
          <w:szCs w:val="28"/>
        </w:rPr>
        <w:t xml:space="preserve"> сельская библиотека).</w:t>
      </w:r>
    </w:p>
    <w:p w14:paraId="226132BD" w14:textId="77777777" w:rsidR="00CE2B64" w:rsidRPr="005C6370" w:rsidRDefault="00CE2B64" w:rsidP="00CE2B64">
      <w:pPr>
        <w:autoSpaceDE w:val="0"/>
        <w:autoSpaceDN w:val="0"/>
        <w:adjustRightInd w:val="0"/>
        <w:ind w:firstLine="426"/>
        <w:jc w:val="both"/>
        <w:rPr>
          <w:sz w:val="28"/>
          <w:szCs w:val="28"/>
        </w:rPr>
      </w:pPr>
      <w:r w:rsidRPr="005C6370">
        <w:rPr>
          <w:sz w:val="28"/>
          <w:szCs w:val="28"/>
        </w:rPr>
        <w:t>Посетили 6 библиотек. С целью: проверка работы – 4, проверка фонда – 2, помощь расстановке фонда – 1, юбилей библиотеки – 1.</w:t>
      </w:r>
    </w:p>
    <w:p w14:paraId="05E431DD" w14:textId="77777777" w:rsidR="00CE2B64" w:rsidRPr="005C6370" w:rsidRDefault="00CE2B64" w:rsidP="00CE2B64">
      <w:pPr>
        <w:autoSpaceDE w:val="0"/>
        <w:autoSpaceDN w:val="0"/>
        <w:adjustRightInd w:val="0"/>
        <w:ind w:firstLine="426"/>
        <w:jc w:val="both"/>
        <w:rPr>
          <w:sz w:val="28"/>
          <w:szCs w:val="28"/>
        </w:rPr>
      </w:pPr>
      <w:r w:rsidRPr="005C6370">
        <w:rPr>
          <w:sz w:val="28"/>
          <w:szCs w:val="28"/>
        </w:rPr>
        <w:t>Еженедельно вели мониторинг посещений (51), что позволяло анализировать выполнение контрольных показателей и отслеживать количество мероприятий. В течение отчетного года еженедельно предоставляли отчеты в рамках муниципальной программы по укреплению общественного здоровья (52).</w:t>
      </w:r>
    </w:p>
    <w:p w14:paraId="1E599D6A" w14:textId="77777777" w:rsidR="00CE2B64" w:rsidRPr="005C6370" w:rsidRDefault="00CE2B64" w:rsidP="00CE2B64">
      <w:pPr>
        <w:autoSpaceDE w:val="0"/>
        <w:autoSpaceDN w:val="0"/>
        <w:adjustRightInd w:val="0"/>
        <w:ind w:firstLine="426"/>
        <w:jc w:val="both"/>
        <w:rPr>
          <w:sz w:val="28"/>
          <w:szCs w:val="28"/>
        </w:rPr>
      </w:pPr>
      <w:r w:rsidRPr="005C6370">
        <w:rPr>
          <w:sz w:val="28"/>
          <w:szCs w:val="28"/>
        </w:rPr>
        <w:t>Ежемесячно составляли статистические отчеты: общие, по работе с детьми, по массовым мероприятиям, книжным выставкам (48), полугодовой и годовой отчеты,</w:t>
      </w:r>
      <w:r w:rsidRPr="005C6370">
        <w:rPr>
          <w:rFonts w:eastAsia="Calibri"/>
          <w:sz w:val="28"/>
          <w:szCs w:val="28"/>
          <w:lang w:eastAsia="en-US"/>
        </w:rPr>
        <w:t xml:space="preserve"> </w:t>
      </w:r>
      <w:r w:rsidRPr="005C6370">
        <w:rPr>
          <w:sz w:val="28"/>
          <w:szCs w:val="28"/>
        </w:rPr>
        <w:t>отчёты по выполнению муниципального задания, по модельной библиотеке, тематические справки о работе библиотек по различным направлениям деятельности. Заполняли АИС «Статистика». Главные библиотекари ОМБР и отдела обслуживания составляли планы и отчеты по различным направлениям массовой работы библиотек (185). Вели мониторинг «Уровень удовлетворенности граждан работой государственных и муниципальных организаций культуры» (22).</w:t>
      </w:r>
    </w:p>
    <w:p w14:paraId="6EF8B2D6" w14:textId="77777777" w:rsidR="00E41B58" w:rsidRPr="00EF2BD9" w:rsidRDefault="00E41B58" w:rsidP="00A30D5F">
      <w:pPr>
        <w:autoSpaceDE w:val="0"/>
        <w:autoSpaceDN w:val="0"/>
        <w:adjustRightInd w:val="0"/>
        <w:ind w:firstLine="709"/>
        <w:jc w:val="both"/>
        <w:rPr>
          <w:b/>
          <w:sz w:val="28"/>
          <w:szCs w:val="28"/>
        </w:rPr>
      </w:pPr>
      <w:r w:rsidRPr="00EF2BD9">
        <w:rPr>
          <w:b/>
          <w:sz w:val="28"/>
          <w:szCs w:val="28"/>
        </w:rPr>
        <w:t>12.3</w:t>
      </w:r>
      <w:r w:rsidRPr="00EF2BD9">
        <w:rPr>
          <w:sz w:val="28"/>
          <w:szCs w:val="28"/>
        </w:rPr>
        <w:t xml:space="preserve">. </w:t>
      </w:r>
      <w:r w:rsidRPr="00EF2BD9">
        <w:rPr>
          <w:b/>
          <w:bCs/>
          <w:sz w:val="28"/>
          <w:szCs w:val="28"/>
        </w:rPr>
        <w:t>Кадровое обеспечение методической деятельности</w:t>
      </w:r>
    </w:p>
    <w:p w14:paraId="55F1B8F2" w14:textId="45C072A1" w:rsidR="00EF2BD9" w:rsidRPr="00EF2BD9" w:rsidRDefault="00EF2BD9" w:rsidP="006E6B72">
      <w:pPr>
        <w:tabs>
          <w:tab w:val="left" w:pos="0"/>
        </w:tabs>
        <w:ind w:firstLine="426"/>
        <w:jc w:val="both"/>
        <w:rPr>
          <w:rFonts w:eastAsia="Calibri"/>
          <w:sz w:val="28"/>
          <w:szCs w:val="28"/>
          <w:lang w:eastAsia="en-US"/>
        </w:rPr>
      </w:pPr>
      <w:r w:rsidRPr="00EF2BD9">
        <w:rPr>
          <w:rFonts w:eastAsia="Calibri"/>
          <w:sz w:val="28"/>
          <w:szCs w:val="28"/>
          <w:lang w:eastAsia="en-US"/>
        </w:rPr>
        <w:t xml:space="preserve">По штатному расписанию в отделе методико-библиографической работы (ОМБР) 2 ставки: главный библиотекарь ОМБР (М. А. Моисеенко) и библиограф II категории (Т. М. </w:t>
      </w:r>
      <w:proofErr w:type="spellStart"/>
      <w:r w:rsidRPr="00EF2BD9">
        <w:rPr>
          <w:rFonts w:eastAsia="Calibri"/>
          <w:sz w:val="28"/>
          <w:szCs w:val="28"/>
          <w:lang w:eastAsia="en-US"/>
        </w:rPr>
        <w:t>Долгодворова</w:t>
      </w:r>
      <w:proofErr w:type="spellEnd"/>
      <w:r w:rsidRPr="00EF2BD9">
        <w:rPr>
          <w:rFonts w:eastAsia="Calibri"/>
          <w:sz w:val="28"/>
          <w:szCs w:val="28"/>
          <w:lang w:eastAsia="en-US"/>
        </w:rPr>
        <w:t>). Методическую работу выполняла и исполняющ</w:t>
      </w:r>
      <w:r w:rsidR="002F4FFD">
        <w:rPr>
          <w:rFonts w:eastAsia="Calibri"/>
          <w:sz w:val="28"/>
          <w:szCs w:val="28"/>
          <w:lang w:eastAsia="en-US"/>
        </w:rPr>
        <w:t>ая</w:t>
      </w:r>
      <w:r w:rsidRPr="00EF2BD9">
        <w:rPr>
          <w:rFonts w:eastAsia="Calibri"/>
          <w:sz w:val="28"/>
          <w:szCs w:val="28"/>
          <w:lang w:eastAsia="en-US"/>
        </w:rPr>
        <w:t xml:space="preserve"> обязанности директора (О. Н. Слобожанина). Главные библиотекари отделов обслуживания и комплектования в пределах своей компетенции оказывали методическую и практическую помощь.</w:t>
      </w:r>
    </w:p>
    <w:p w14:paraId="355109D6" w14:textId="77777777" w:rsidR="00E41B58" w:rsidRPr="00EF2BD9" w:rsidRDefault="00E41B58" w:rsidP="00A30D5F">
      <w:pPr>
        <w:tabs>
          <w:tab w:val="left" w:pos="0"/>
        </w:tabs>
        <w:ind w:firstLine="709"/>
        <w:jc w:val="both"/>
        <w:rPr>
          <w:sz w:val="28"/>
          <w:szCs w:val="28"/>
        </w:rPr>
      </w:pPr>
      <w:r w:rsidRPr="00EF2BD9">
        <w:rPr>
          <w:b/>
          <w:sz w:val="28"/>
          <w:szCs w:val="28"/>
        </w:rPr>
        <w:lastRenderedPageBreak/>
        <w:t>12.4.</w:t>
      </w:r>
      <w:r w:rsidR="00293B43" w:rsidRPr="00EF2BD9">
        <w:rPr>
          <w:b/>
          <w:sz w:val="28"/>
          <w:szCs w:val="28"/>
        </w:rPr>
        <w:t xml:space="preserve"> </w:t>
      </w:r>
      <w:r w:rsidRPr="00EF2BD9">
        <w:rPr>
          <w:b/>
          <w:bCs/>
          <w:sz w:val="28"/>
          <w:szCs w:val="28"/>
        </w:rPr>
        <w:t>Методическое обеспечение процесса непрерывного образования библиотечных специалистов (формы мероприятий, количество)</w:t>
      </w:r>
      <w:r w:rsidRPr="00EF2BD9">
        <w:rPr>
          <w:sz w:val="28"/>
          <w:szCs w:val="28"/>
        </w:rPr>
        <w:t>.</w:t>
      </w:r>
    </w:p>
    <w:p w14:paraId="00F31C21" w14:textId="77777777" w:rsidR="00EF2BD9" w:rsidRPr="00EF2BD9" w:rsidRDefault="00EF2BD9" w:rsidP="00EF2BD9">
      <w:pPr>
        <w:autoSpaceDE w:val="0"/>
        <w:autoSpaceDN w:val="0"/>
        <w:adjustRightInd w:val="0"/>
        <w:ind w:firstLine="426"/>
        <w:jc w:val="both"/>
        <w:rPr>
          <w:bCs/>
          <w:sz w:val="28"/>
          <w:szCs w:val="28"/>
          <w:highlight w:val="cyan"/>
        </w:rPr>
      </w:pPr>
      <w:r w:rsidRPr="00EF2BD9">
        <w:rPr>
          <w:sz w:val="28"/>
          <w:szCs w:val="28"/>
        </w:rPr>
        <w:t>В соответствии с планом был проведен</w:t>
      </w:r>
      <w:r w:rsidRPr="00EF2BD9">
        <w:rPr>
          <w:rFonts w:eastAsia="Calibri"/>
          <w:sz w:val="28"/>
          <w:szCs w:val="28"/>
          <w:lang w:eastAsia="en-US"/>
        </w:rPr>
        <w:t xml:space="preserve"> </w:t>
      </w:r>
      <w:r w:rsidRPr="00EF2BD9">
        <w:rPr>
          <w:rFonts w:eastAsia="Calibri"/>
          <w:b/>
          <w:sz w:val="28"/>
          <w:szCs w:val="28"/>
          <w:lang w:eastAsia="en-US"/>
        </w:rPr>
        <w:t>семинар «</w:t>
      </w:r>
      <w:r w:rsidRPr="00EF2BD9">
        <w:rPr>
          <w:b/>
          <w:sz w:val="28"/>
          <w:szCs w:val="28"/>
        </w:rPr>
        <w:t>Год защитника Отечества»,</w:t>
      </w:r>
      <w:r w:rsidRPr="00EF2BD9">
        <w:rPr>
          <w:sz w:val="28"/>
          <w:szCs w:val="28"/>
        </w:rPr>
        <w:t xml:space="preserve"> </w:t>
      </w:r>
      <w:r w:rsidRPr="00EF2BD9">
        <w:rPr>
          <w:b/>
          <w:bCs/>
          <w:sz w:val="28"/>
          <w:szCs w:val="28"/>
        </w:rPr>
        <w:t>творческий полигон</w:t>
      </w:r>
      <w:r w:rsidRPr="00EF2BD9">
        <w:rPr>
          <w:sz w:val="28"/>
          <w:szCs w:val="28"/>
        </w:rPr>
        <w:t xml:space="preserve"> «Перспектива», </w:t>
      </w:r>
      <w:r w:rsidRPr="00EF2BD9">
        <w:rPr>
          <w:b/>
          <w:bCs/>
          <w:sz w:val="28"/>
          <w:szCs w:val="28"/>
        </w:rPr>
        <w:t>конкурс</w:t>
      </w:r>
      <w:r w:rsidRPr="00EF2BD9">
        <w:rPr>
          <w:sz w:val="28"/>
          <w:szCs w:val="28"/>
        </w:rPr>
        <w:t xml:space="preserve"> краеведческих буклетов «Летопись села/города» среди библиотек муниципального округа к 100-летию Чернушинского района.</w:t>
      </w:r>
    </w:p>
    <w:p w14:paraId="098AD91C" w14:textId="77777777" w:rsidR="00EF2BD9" w:rsidRPr="00EF2BD9" w:rsidRDefault="00EF2BD9" w:rsidP="00EF2BD9">
      <w:pPr>
        <w:autoSpaceDE w:val="0"/>
        <w:autoSpaceDN w:val="0"/>
        <w:adjustRightInd w:val="0"/>
        <w:ind w:firstLine="426"/>
        <w:jc w:val="both"/>
        <w:rPr>
          <w:sz w:val="28"/>
          <w:szCs w:val="28"/>
        </w:rPr>
      </w:pPr>
      <w:r w:rsidRPr="00EF2BD9">
        <w:rPr>
          <w:sz w:val="28"/>
          <w:szCs w:val="28"/>
        </w:rPr>
        <w:t xml:space="preserve">В </w:t>
      </w:r>
      <w:r w:rsidRPr="00EF2BD9">
        <w:rPr>
          <w:b/>
          <w:bCs/>
          <w:sz w:val="28"/>
          <w:szCs w:val="28"/>
        </w:rPr>
        <w:t>«Литературных вторниках»</w:t>
      </w:r>
      <w:r w:rsidRPr="00EF2BD9">
        <w:rPr>
          <w:sz w:val="28"/>
          <w:szCs w:val="28"/>
        </w:rPr>
        <w:t xml:space="preserve">, проводимых ПКДБ им. Л.И. Кузьмина слушателями были библиотекари из Центральной библиотеки, Центральной детской библиотеки и </w:t>
      </w:r>
      <w:proofErr w:type="spellStart"/>
      <w:r w:rsidRPr="00EF2BD9">
        <w:rPr>
          <w:sz w:val="28"/>
          <w:szCs w:val="28"/>
        </w:rPr>
        <w:t>Бедряжинской</w:t>
      </w:r>
      <w:proofErr w:type="spellEnd"/>
      <w:r w:rsidRPr="00EF2BD9">
        <w:rPr>
          <w:sz w:val="28"/>
          <w:szCs w:val="28"/>
        </w:rPr>
        <w:t xml:space="preserve"> сельской библиотеки.</w:t>
      </w:r>
    </w:p>
    <w:p w14:paraId="2EB7C6B7" w14:textId="77777777" w:rsidR="00EF2BD9" w:rsidRPr="00EF2BD9" w:rsidRDefault="00EF2BD9" w:rsidP="00EF2BD9">
      <w:pPr>
        <w:ind w:firstLine="426"/>
        <w:jc w:val="both"/>
        <w:rPr>
          <w:rFonts w:eastAsia="Calibri"/>
          <w:sz w:val="28"/>
          <w:szCs w:val="28"/>
          <w:lang w:eastAsia="en-US"/>
        </w:rPr>
      </w:pPr>
      <w:r w:rsidRPr="00EF2BD9">
        <w:rPr>
          <w:rFonts w:eastAsia="Calibri"/>
          <w:sz w:val="28"/>
          <w:szCs w:val="28"/>
          <w:lang w:eastAsia="en-US"/>
        </w:rPr>
        <w:t xml:space="preserve">Повышение квалификации и обучение библиотечных специалистов см. </w:t>
      </w:r>
      <w:r w:rsidR="00EB5018">
        <w:rPr>
          <w:rFonts w:eastAsia="Calibri"/>
          <w:sz w:val="28"/>
          <w:szCs w:val="28"/>
          <w:lang w:eastAsia="en-US"/>
        </w:rPr>
        <w:t xml:space="preserve">в </w:t>
      </w:r>
      <w:r w:rsidRPr="00EF2BD9">
        <w:rPr>
          <w:rFonts w:eastAsia="Calibri"/>
          <w:sz w:val="28"/>
          <w:szCs w:val="28"/>
          <w:lang w:eastAsia="en-US"/>
        </w:rPr>
        <w:t>11.4.11, 11.4.12</w:t>
      </w:r>
    </w:p>
    <w:p w14:paraId="5B4F1AA8" w14:textId="77777777" w:rsidR="00E41B58" w:rsidRPr="00EF2BD9" w:rsidRDefault="00E41B58" w:rsidP="00A30D5F">
      <w:pPr>
        <w:jc w:val="both"/>
        <w:rPr>
          <w:rFonts w:eastAsia="Calibri"/>
          <w:sz w:val="28"/>
          <w:szCs w:val="28"/>
          <w:lang w:eastAsia="en-US"/>
        </w:rPr>
      </w:pPr>
      <w:r w:rsidRPr="00EF2BD9">
        <w:rPr>
          <w:rFonts w:eastAsia="Calibri"/>
          <w:b/>
          <w:sz w:val="28"/>
          <w:szCs w:val="28"/>
          <w:lang w:eastAsia="en-US"/>
        </w:rPr>
        <w:t>12.5. Инновационная деятельность.</w:t>
      </w:r>
    </w:p>
    <w:p w14:paraId="04BE7BC2" w14:textId="77777777" w:rsidR="00EF2BD9" w:rsidRPr="00EF2BD9" w:rsidRDefault="00EF2BD9" w:rsidP="00EB5018">
      <w:pPr>
        <w:ind w:firstLine="426"/>
        <w:jc w:val="both"/>
        <w:rPr>
          <w:sz w:val="28"/>
          <w:szCs w:val="28"/>
        </w:rPr>
      </w:pPr>
      <w:r w:rsidRPr="00EF2BD9">
        <w:rPr>
          <w:sz w:val="28"/>
          <w:szCs w:val="28"/>
        </w:rPr>
        <w:t>Методисты и библиотекари совместно изучали инновационные подходы. Новые форматы работы российских библиотек представлялись в рамках совещаний и семинаров.</w:t>
      </w:r>
      <w:r w:rsidR="00EB5018">
        <w:rPr>
          <w:sz w:val="28"/>
          <w:szCs w:val="28"/>
        </w:rPr>
        <w:t xml:space="preserve"> </w:t>
      </w:r>
      <w:r w:rsidRPr="00EF2BD9">
        <w:rPr>
          <w:sz w:val="28"/>
          <w:szCs w:val="28"/>
        </w:rPr>
        <w:t>Библиотекари округа внедрили интересные формы работы: урок-предупреждение, арт-час, краеведческая онлайн-викторина, составление родословной, музыкальное лото военных песен, квест-ориентирование, литературные квизы и др.</w:t>
      </w:r>
    </w:p>
    <w:p w14:paraId="1A9E7FAB" w14:textId="77777777" w:rsidR="00EF2BD9" w:rsidRPr="00EF2BD9" w:rsidRDefault="00EF2BD9" w:rsidP="00EF2BD9">
      <w:pPr>
        <w:autoSpaceDE w:val="0"/>
        <w:autoSpaceDN w:val="0"/>
        <w:adjustRightInd w:val="0"/>
        <w:ind w:firstLine="426"/>
        <w:jc w:val="both"/>
        <w:rPr>
          <w:sz w:val="28"/>
          <w:szCs w:val="28"/>
        </w:rPr>
      </w:pPr>
      <w:r w:rsidRPr="00EF2BD9">
        <w:rPr>
          <w:sz w:val="28"/>
          <w:szCs w:val="28"/>
        </w:rPr>
        <w:t xml:space="preserve">В рамках Года защитника Отечества </w:t>
      </w:r>
      <w:proofErr w:type="spellStart"/>
      <w:r w:rsidRPr="00EF2BD9">
        <w:rPr>
          <w:sz w:val="28"/>
          <w:szCs w:val="28"/>
        </w:rPr>
        <w:t>Бедряжинская</w:t>
      </w:r>
      <w:proofErr w:type="spellEnd"/>
      <w:r w:rsidRPr="00EF2BD9">
        <w:rPr>
          <w:sz w:val="28"/>
          <w:szCs w:val="28"/>
        </w:rPr>
        <w:t xml:space="preserve"> сельская библиотека подготовила и провела </w:t>
      </w:r>
      <w:r w:rsidRPr="00EF2BD9">
        <w:rPr>
          <w:b/>
          <w:bCs/>
          <w:sz w:val="28"/>
          <w:szCs w:val="28"/>
        </w:rPr>
        <w:t>презентацию альбома памяти «Герои нашей земли»</w:t>
      </w:r>
      <w:r w:rsidRPr="00EF2BD9">
        <w:rPr>
          <w:sz w:val="28"/>
          <w:szCs w:val="28"/>
        </w:rPr>
        <w:t xml:space="preserve"> в офлайн и онлайн формате.</w:t>
      </w:r>
    </w:p>
    <w:p w14:paraId="4D9493D2" w14:textId="77777777" w:rsidR="00EF2BD9" w:rsidRPr="00EF2BD9" w:rsidRDefault="00EF2BD9" w:rsidP="00EF2BD9">
      <w:pPr>
        <w:autoSpaceDE w:val="0"/>
        <w:autoSpaceDN w:val="0"/>
        <w:adjustRightInd w:val="0"/>
        <w:ind w:firstLine="426"/>
        <w:jc w:val="both"/>
        <w:rPr>
          <w:sz w:val="28"/>
          <w:szCs w:val="28"/>
        </w:rPr>
      </w:pPr>
      <w:r w:rsidRPr="00EF2BD9">
        <w:rPr>
          <w:sz w:val="28"/>
          <w:szCs w:val="28"/>
        </w:rPr>
        <w:t>В рамках 100-летия Чернушинского района Городская библиотека</w:t>
      </w:r>
      <w:r w:rsidR="002F4FFD">
        <w:rPr>
          <w:sz w:val="28"/>
          <w:szCs w:val="28"/>
        </w:rPr>
        <w:t>-</w:t>
      </w:r>
      <w:r w:rsidRPr="00EF2BD9">
        <w:rPr>
          <w:sz w:val="28"/>
          <w:szCs w:val="28"/>
        </w:rPr>
        <w:t xml:space="preserve">филиал №2 с января по май провели в онлайн формате </w:t>
      </w:r>
      <w:r w:rsidRPr="00EF2BD9">
        <w:rPr>
          <w:b/>
          <w:bCs/>
          <w:sz w:val="28"/>
          <w:szCs w:val="28"/>
        </w:rPr>
        <w:t>краеведческую викторину «Любознательный краевед»</w:t>
      </w:r>
      <w:r w:rsidRPr="00EF2BD9">
        <w:rPr>
          <w:sz w:val="28"/>
          <w:szCs w:val="28"/>
        </w:rPr>
        <w:t xml:space="preserve"> (см. раздел 6.11.2), а </w:t>
      </w:r>
      <w:proofErr w:type="spellStart"/>
      <w:r w:rsidRPr="00EF2BD9">
        <w:rPr>
          <w:sz w:val="28"/>
          <w:szCs w:val="28"/>
        </w:rPr>
        <w:t>Зверевская</w:t>
      </w:r>
      <w:proofErr w:type="spellEnd"/>
      <w:r w:rsidRPr="00EF2BD9">
        <w:rPr>
          <w:sz w:val="28"/>
          <w:szCs w:val="28"/>
        </w:rPr>
        <w:t xml:space="preserve"> сельская библиотека </w:t>
      </w:r>
      <w:r w:rsidRPr="00EF2BD9">
        <w:rPr>
          <w:b/>
          <w:bCs/>
          <w:sz w:val="28"/>
          <w:szCs w:val="28"/>
        </w:rPr>
        <w:t>составили родословную</w:t>
      </w:r>
      <w:r w:rsidRPr="00EF2BD9">
        <w:rPr>
          <w:sz w:val="28"/>
          <w:szCs w:val="28"/>
        </w:rPr>
        <w:t xml:space="preserve"> основателя д. Зверево Дмитрия Степановича Зверева.</w:t>
      </w:r>
    </w:p>
    <w:p w14:paraId="57F7AAD1" w14:textId="77777777" w:rsidR="00EF2BD9" w:rsidRPr="00EF2BD9" w:rsidRDefault="00EF2BD9" w:rsidP="00EF2BD9">
      <w:pPr>
        <w:autoSpaceDE w:val="0"/>
        <w:autoSpaceDN w:val="0"/>
        <w:adjustRightInd w:val="0"/>
        <w:ind w:firstLine="426"/>
        <w:jc w:val="both"/>
        <w:rPr>
          <w:iCs/>
          <w:sz w:val="28"/>
          <w:szCs w:val="28"/>
        </w:rPr>
      </w:pPr>
      <w:r w:rsidRPr="00EF2BD9">
        <w:rPr>
          <w:sz w:val="28"/>
          <w:szCs w:val="28"/>
        </w:rPr>
        <w:t>В</w:t>
      </w:r>
      <w:r w:rsidR="002F4FFD">
        <w:rPr>
          <w:sz w:val="28"/>
          <w:szCs w:val="28"/>
        </w:rPr>
        <w:t xml:space="preserve"> Городской библиотеке-филиале №</w:t>
      </w:r>
      <w:r w:rsidRPr="00EF2BD9">
        <w:rPr>
          <w:sz w:val="28"/>
          <w:szCs w:val="28"/>
        </w:rPr>
        <w:t xml:space="preserve">1 для подростков </w:t>
      </w:r>
      <w:r w:rsidR="00EB5018">
        <w:rPr>
          <w:sz w:val="28"/>
          <w:szCs w:val="28"/>
        </w:rPr>
        <w:t xml:space="preserve">и студентов </w:t>
      </w:r>
      <w:r w:rsidRPr="00EF2BD9">
        <w:rPr>
          <w:sz w:val="28"/>
          <w:szCs w:val="28"/>
        </w:rPr>
        <w:t xml:space="preserve">прошел </w:t>
      </w:r>
      <w:r w:rsidRPr="00EF2BD9">
        <w:rPr>
          <w:b/>
          <w:bCs/>
          <w:sz w:val="28"/>
          <w:szCs w:val="28"/>
        </w:rPr>
        <w:t>у</w:t>
      </w:r>
      <w:r w:rsidRPr="00EF2BD9">
        <w:rPr>
          <w:b/>
          <w:sz w:val="28"/>
          <w:szCs w:val="28"/>
        </w:rPr>
        <w:t xml:space="preserve">рок-предупреждение «Безопасность в сети Интернет» </w:t>
      </w:r>
      <w:r w:rsidRPr="00EF2BD9">
        <w:rPr>
          <w:bCs/>
          <w:sz w:val="28"/>
          <w:szCs w:val="28"/>
        </w:rPr>
        <w:t xml:space="preserve">с участием </w:t>
      </w:r>
      <w:r w:rsidRPr="00EF2BD9">
        <w:rPr>
          <w:iCs/>
          <w:sz w:val="28"/>
          <w:szCs w:val="28"/>
        </w:rPr>
        <w:t>заместителя начальника Отдела МВД России по Чернушинскому муниципальному округу, подробнее см</w:t>
      </w:r>
      <w:r w:rsidR="002F4FFD">
        <w:rPr>
          <w:iCs/>
          <w:sz w:val="28"/>
          <w:szCs w:val="28"/>
        </w:rPr>
        <w:t>.</w:t>
      </w:r>
      <w:r w:rsidRPr="00EF2BD9">
        <w:rPr>
          <w:iCs/>
          <w:sz w:val="28"/>
          <w:szCs w:val="28"/>
        </w:rPr>
        <w:t xml:space="preserve"> 8.4.</w:t>
      </w:r>
    </w:p>
    <w:p w14:paraId="5360F15C" w14:textId="77777777" w:rsidR="00EF2BD9" w:rsidRPr="00EF2BD9" w:rsidRDefault="00EF2BD9" w:rsidP="00EF2BD9">
      <w:pPr>
        <w:ind w:firstLine="426"/>
        <w:jc w:val="both"/>
        <w:rPr>
          <w:sz w:val="28"/>
          <w:szCs w:val="28"/>
        </w:rPr>
      </w:pPr>
      <w:r w:rsidRPr="00EF2BD9">
        <w:rPr>
          <w:rFonts w:eastAsia="Calibri"/>
          <w:sz w:val="28"/>
          <w:szCs w:val="28"/>
          <w:lang w:eastAsia="en-US"/>
        </w:rPr>
        <w:t xml:space="preserve">Центральной детской библиотекой реализован </w:t>
      </w:r>
      <w:r w:rsidRPr="00EF2BD9">
        <w:rPr>
          <w:rFonts w:eastAsia="Calibri"/>
          <w:b/>
          <w:bCs/>
          <w:sz w:val="28"/>
          <w:szCs w:val="28"/>
          <w:lang w:eastAsia="en-US"/>
        </w:rPr>
        <w:t>творческий проект «</w:t>
      </w:r>
      <w:bookmarkStart w:id="75" w:name="_Hlk219922593"/>
      <w:r w:rsidRPr="00EF2BD9">
        <w:rPr>
          <w:rFonts w:eastAsia="Calibri"/>
          <w:b/>
          <w:bCs/>
          <w:sz w:val="28"/>
          <w:szCs w:val="28"/>
          <w:lang w:eastAsia="en-US"/>
        </w:rPr>
        <w:t>Библио-площадка «Территория радости»,</w:t>
      </w:r>
      <w:r w:rsidRPr="00EF2BD9">
        <w:rPr>
          <w:rFonts w:eastAsia="Calibri"/>
          <w:sz w:val="28"/>
          <w:szCs w:val="28"/>
          <w:lang w:eastAsia="en-US"/>
        </w:rPr>
        <w:t xml:space="preserve"> </w:t>
      </w:r>
      <w:bookmarkEnd w:id="75"/>
      <w:r w:rsidRPr="00EF2BD9">
        <w:rPr>
          <w:sz w:val="28"/>
          <w:szCs w:val="28"/>
        </w:rPr>
        <w:t xml:space="preserve">направленный на открытие </w:t>
      </w:r>
      <w:proofErr w:type="spellStart"/>
      <w:r w:rsidRPr="00EF2BD9">
        <w:rPr>
          <w:sz w:val="28"/>
          <w:szCs w:val="28"/>
        </w:rPr>
        <w:t>библио</w:t>
      </w:r>
      <w:proofErr w:type="spellEnd"/>
      <w:r w:rsidRPr="00EF2BD9">
        <w:rPr>
          <w:sz w:val="28"/>
          <w:szCs w:val="28"/>
        </w:rPr>
        <w:t xml:space="preserve">-площадки «Территория радости» для проведения мероприятий по социокультурной адаптации детей и подростков с ограниченными возможностями здоровья. </w:t>
      </w:r>
      <w:r w:rsidR="00EB5018">
        <w:rPr>
          <w:sz w:val="28"/>
          <w:szCs w:val="28"/>
        </w:rPr>
        <w:t>Б</w:t>
      </w:r>
      <w:r w:rsidRPr="00EF2BD9">
        <w:rPr>
          <w:sz w:val="28"/>
          <w:szCs w:val="28"/>
        </w:rPr>
        <w:t>ыло проведено 18 мероприятий. Педагог</w:t>
      </w:r>
      <w:r w:rsidR="00EB5018">
        <w:rPr>
          <w:sz w:val="28"/>
          <w:szCs w:val="28"/>
        </w:rPr>
        <w:t>-психолог</w:t>
      </w:r>
      <w:r w:rsidRPr="00EF2BD9">
        <w:rPr>
          <w:sz w:val="28"/>
          <w:szCs w:val="28"/>
        </w:rPr>
        <w:t xml:space="preserve"> прове</w:t>
      </w:r>
      <w:r w:rsidR="00EB5018">
        <w:rPr>
          <w:sz w:val="28"/>
          <w:szCs w:val="28"/>
        </w:rPr>
        <w:t>л</w:t>
      </w:r>
      <w:r w:rsidRPr="00EF2BD9">
        <w:rPr>
          <w:sz w:val="28"/>
          <w:szCs w:val="28"/>
        </w:rPr>
        <w:t xml:space="preserve"> литературные мероприятия (сказкотерапия) «Сказка на руке», </w:t>
      </w:r>
      <w:r w:rsidR="00EB5018">
        <w:rPr>
          <w:sz w:val="28"/>
          <w:szCs w:val="28"/>
        </w:rPr>
        <w:t>п</w:t>
      </w:r>
      <w:r w:rsidRPr="00EF2BD9">
        <w:rPr>
          <w:sz w:val="28"/>
          <w:szCs w:val="28"/>
        </w:rPr>
        <w:t xml:space="preserve">едагог-технолог </w:t>
      </w:r>
      <w:r w:rsidR="006E6B72">
        <w:rPr>
          <w:sz w:val="28"/>
          <w:szCs w:val="28"/>
        </w:rPr>
        <w:t xml:space="preserve">– </w:t>
      </w:r>
      <w:r w:rsidRPr="00EF2BD9">
        <w:rPr>
          <w:sz w:val="28"/>
          <w:szCs w:val="28"/>
        </w:rPr>
        <w:t>мастер-классы по изготовлению поделок нетрадиционными методами. Для детей организова</w:t>
      </w:r>
      <w:r w:rsidR="00EB5018">
        <w:rPr>
          <w:sz w:val="28"/>
          <w:szCs w:val="28"/>
        </w:rPr>
        <w:t>ли</w:t>
      </w:r>
      <w:r w:rsidRPr="00EF2BD9">
        <w:rPr>
          <w:sz w:val="28"/>
          <w:szCs w:val="28"/>
        </w:rPr>
        <w:t xml:space="preserve"> праздники, с присутствием ростовой куклы, которые объединили детей инвалидов со здоровыми детьми и создали условия для расширения контактов, завязывания новых отношений, получения опыта в общении в свободной творческой атмосфере</w:t>
      </w:r>
    </w:p>
    <w:p w14:paraId="491843AB" w14:textId="77777777" w:rsidR="00BA1400" w:rsidRPr="00EF2BD9" w:rsidRDefault="00EF2BD9" w:rsidP="00BA1400">
      <w:pPr>
        <w:autoSpaceDE w:val="0"/>
        <w:autoSpaceDN w:val="0"/>
        <w:adjustRightInd w:val="0"/>
        <w:ind w:firstLine="426"/>
        <w:jc w:val="both"/>
        <w:rPr>
          <w:sz w:val="28"/>
          <w:szCs w:val="28"/>
        </w:rPr>
      </w:pPr>
      <w:r w:rsidRPr="00EF2BD9">
        <w:rPr>
          <w:rFonts w:eastAsia="Batang"/>
          <w:sz w:val="28"/>
          <w:szCs w:val="28"/>
        </w:rPr>
        <w:t>Библиотеки активно участвовали в различных акциях и конкурсах (см. раздел 6.2)</w:t>
      </w:r>
      <w:r w:rsidRPr="00EF2BD9">
        <w:rPr>
          <w:sz w:val="28"/>
          <w:szCs w:val="28"/>
        </w:rPr>
        <w:t>. Всего заполнено 18 карт (+1).</w:t>
      </w:r>
    </w:p>
    <w:p w14:paraId="42E8CA84" w14:textId="77777777" w:rsidR="00E41B58" w:rsidRPr="00EF2BD9" w:rsidRDefault="00E41B58" w:rsidP="00A30D5F">
      <w:pPr>
        <w:jc w:val="both"/>
        <w:rPr>
          <w:rFonts w:eastAsia="Calibri"/>
          <w:b/>
          <w:sz w:val="28"/>
          <w:szCs w:val="28"/>
          <w:lang w:eastAsia="en-US"/>
        </w:rPr>
      </w:pPr>
      <w:r w:rsidRPr="00EF2BD9">
        <w:rPr>
          <w:rFonts w:eastAsia="Calibri"/>
          <w:b/>
          <w:sz w:val="28"/>
          <w:szCs w:val="28"/>
          <w:lang w:eastAsia="en-US"/>
        </w:rPr>
        <w:t>12.6. Методический Совет.</w:t>
      </w:r>
    </w:p>
    <w:p w14:paraId="77AE0A28" w14:textId="77777777" w:rsidR="00EF2BD9" w:rsidRPr="00EF2BD9" w:rsidRDefault="00EF2BD9" w:rsidP="00EF2BD9">
      <w:pPr>
        <w:ind w:firstLine="426"/>
        <w:jc w:val="both"/>
        <w:rPr>
          <w:rFonts w:eastAsia="Calibri"/>
          <w:sz w:val="28"/>
          <w:szCs w:val="28"/>
          <w:lang w:eastAsia="en-US"/>
        </w:rPr>
      </w:pPr>
      <w:r w:rsidRPr="00EF2BD9">
        <w:rPr>
          <w:rFonts w:eastAsia="Calibri"/>
          <w:sz w:val="28"/>
          <w:szCs w:val="28"/>
          <w:lang w:eastAsia="en-US"/>
        </w:rPr>
        <w:t>На заседаниях обсуждались следующие вопросы: корректировка и введение форм учета библиотечной деятельности, в т.ч. платных посещений, конкурсов и планов повышения квалификации и др.</w:t>
      </w:r>
    </w:p>
    <w:p w14:paraId="6AC8A96C" w14:textId="77777777" w:rsidR="00E41B58" w:rsidRPr="00EF2BD9" w:rsidRDefault="00E41B58" w:rsidP="00A30D5F">
      <w:pPr>
        <w:jc w:val="both"/>
        <w:rPr>
          <w:rFonts w:eastAsia="Calibri"/>
          <w:sz w:val="28"/>
          <w:szCs w:val="28"/>
          <w:lang w:eastAsia="en-US"/>
        </w:rPr>
      </w:pPr>
      <w:r w:rsidRPr="00EF2BD9">
        <w:rPr>
          <w:rFonts w:eastAsia="Calibri"/>
          <w:b/>
          <w:sz w:val="28"/>
          <w:szCs w:val="28"/>
          <w:lang w:eastAsia="en-US"/>
        </w:rPr>
        <w:t>12.7</w:t>
      </w:r>
      <w:r w:rsidRPr="00EF2BD9">
        <w:rPr>
          <w:rFonts w:eastAsia="Calibri"/>
          <w:sz w:val="28"/>
          <w:szCs w:val="28"/>
          <w:lang w:eastAsia="en-US"/>
        </w:rPr>
        <w:t xml:space="preserve">. </w:t>
      </w:r>
      <w:r w:rsidRPr="00EF2BD9">
        <w:rPr>
          <w:rFonts w:eastAsia="Calibri"/>
          <w:b/>
          <w:sz w:val="28"/>
          <w:szCs w:val="28"/>
          <w:lang w:eastAsia="en-US"/>
        </w:rPr>
        <w:t>Издательская деятельность.</w:t>
      </w:r>
    </w:p>
    <w:p w14:paraId="2F188F0B" w14:textId="77777777" w:rsidR="00EF2BD9" w:rsidRPr="00EF2BD9" w:rsidRDefault="00EF2BD9" w:rsidP="00EF2BD9">
      <w:pPr>
        <w:tabs>
          <w:tab w:val="left" w:pos="0"/>
          <w:tab w:val="left" w:pos="7365"/>
          <w:tab w:val="right" w:pos="9748"/>
        </w:tabs>
        <w:ind w:right="-676"/>
        <w:rPr>
          <w:rFonts w:eastAsia="Calibri"/>
          <w:sz w:val="28"/>
          <w:szCs w:val="28"/>
          <w:lang w:eastAsia="en-US"/>
        </w:rPr>
      </w:pPr>
      <w:r w:rsidRPr="00EF2BD9">
        <w:rPr>
          <w:rFonts w:eastAsia="Calibri"/>
          <w:sz w:val="28"/>
          <w:szCs w:val="28"/>
          <w:lang w:eastAsia="en-US"/>
        </w:rPr>
        <w:lastRenderedPageBreak/>
        <w:t>Издательская деятельность обуславливалась темами года, знаковыми событиями, продукция раздавалась пользователям.</w:t>
      </w:r>
    </w:p>
    <w:p w14:paraId="5C3467BF" w14:textId="77777777" w:rsidR="00AB5B34" w:rsidRPr="00EF2BD9" w:rsidRDefault="00E41B58" w:rsidP="00A30D5F">
      <w:pPr>
        <w:tabs>
          <w:tab w:val="left" w:pos="0"/>
          <w:tab w:val="left" w:pos="7365"/>
          <w:tab w:val="right" w:pos="9748"/>
        </w:tabs>
        <w:ind w:right="-676" w:firstLine="720"/>
        <w:rPr>
          <w:sz w:val="28"/>
          <w:szCs w:val="28"/>
        </w:rPr>
      </w:pPr>
      <w:r w:rsidRPr="00EF2BD9">
        <w:rPr>
          <w:b/>
          <w:sz w:val="28"/>
          <w:szCs w:val="28"/>
        </w:rPr>
        <w:t>Выводы</w:t>
      </w:r>
      <w:r w:rsidR="00EF2838" w:rsidRPr="00EF2BD9">
        <w:rPr>
          <w:sz w:val="28"/>
          <w:szCs w:val="28"/>
        </w:rPr>
        <w:t>:</w:t>
      </w:r>
    </w:p>
    <w:p w14:paraId="617CE08D" w14:textId="77777777" w:rsidR="00AB5B34" w:rsidRDefault="00EF2838" w:rsidP="00A30D5F">
      <w:pPr>
        <w:tabs>
          <w:tab w:val="left" w:pos="0"/>
          <w:tab w:val="left" w:pos="7365"/>
          <w:tab w:val="right" w:pos="9748"/>
        </w:tabs>
        <w:ind w:right="-676" w:firstLine="720"/>
        <w:rPr>
          <w:sz w:val="28"/>
          <w:szCs w:val="28"/>
        </w:rPr>
      </w:pPr>
      <w:r w:rsidRPr="00EF2BD9">
        <w:rPr>
          <w:sz w:val="28"/>
          <w:szCs w:val="28"/>
        </w:rPr>
        <w:t>Все намеченное по методической деятельности выполнено</w:t>
      </w:r>
      <w:r w:rsidRPr="001E0F1C">
        <w:rPr>
          <w:sz w:val="28"/>
          <w:szCs w:val="28"/>
        </w:rPr>
        <w:t>.</w:t>
      </w:r>
    </w:p>
    <w:p w14:paraId="0EBF7D15" w14:textId="77777777" w:rsidR="002F4FFD" w:rsidRPr="002F4FFD" w:rsidRDefault="002F4FFD" w:rsidP="006E6B72">
      <w:pPr>
        <w:jc w:val="center"/>
        <w:rPr>
          <w:b/>
          <w:sz w:val="24"/>
          <w:szCs w:val="24"/>
        </w:rPr>
      </w:pPr>
      <w:r w:rsidRPr="002F4FFD">
        <w:rPr>
          <w:b/>
          <w:sz w:val="24"/>
          <w:szCs w:val="24"/>
        </w:rPr>
        <w:t>Инновационно-методическая деятельность</w:t>
      </w:r>
      <w:r>
        <w:rPr>
          <w:b/>
          <w:sz w:val="24"/>
          <w:szCs w:val="24"/>
        </w:rPr>
        <w:tab/>
      </w:r>
      <w:r>
        <w:rPr>
          <w:b/>
          <w:sz w:val="24"/>
          <w:szCs w:val="24"/>
        </w:rPr>
        <w:tab/>
      </w:r>
      <w:r>
        <w:rPr>
          <w:b/>
          <w:sz w:val="24"/>
          <w:szCs w:val="24"/>
        </w:rPr>
        <w:tab/>
      </w:r>
      <w:r>
        <w:rPr>
          <w:b/>
          <w:sz w:val="24"/>
          <w:szCs w:val="24"/>
        </w:rPr>
        <w:tab/>
      </w:r>
      <w:r w:rsidRPr="002F4FFD">
        <w:rPr>
          <w:b/>
          <w:sz w:val="24"/>
          <w:szCs w:val="24"/>
        </w:rPr>
        <w:t xml:space="preserve"> Таблица № 12</w:t>
      </w:r>
    </w:p>
    <w:tbl>
      <w:tblPr>
        <w:tblpPr w:leftFromText="180" w:rightFromText="180" w:vertAnchor="text" w:horzAnchor="margin" w:tblpY="176"/>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2"/>
        <w:gridCol w:w="850"/>
        <w:gridCol w:w="993"/>
        <w:gridCol w:w="850"/>
        <w:gridCol w:w="1134"/>
        <w:gridCol w:w="1134"/>
        <w:gridCol w:w="1672"/>
      </w:tblGrid>
      <w:tr w:rsidR="002F4FFD" w:rsidRPr="002F4FFD" w14:paraId="700F2B3A" w14:textId="77777777" w:rsidTr="002F4FFD">
        <w:trPr>
          <w:cantSplit/>
        </w:trPr>
        <w:tc>
          <w:tcPr>
            <w:tcW w:w="709" w:type="dxa"/>
            <w:vMerge w:val="restart"/>
          </w:tcPr>
          <w:p w14:paraId="632E4BC5" w14:textId="77777777" w:rsidR="002F4FFD" w:rsidRPr="002F4FFD" w:rsidRDefault="002F4FFD" w:rsidP="006E6B72">
            <w:pPr>
              <w:jc w:val="center"/>
              <w:rPr>
                <w:sz w:val="24"/>
                <w:szCs w:val="24"/>
              </w:rPr>
            </w:pPr>
            <w:r w:rsidRPr="002F4FFD">
              <w:rPr>
                <w:sz w:val="24"/>
                <w:szCs w:val="24"/>
              </w:rPr>
              <w:t>№№</w:t>
            </w:r>
          </w:p>
        </w:tc>
        <w:tc>
          <w:tcPr>
            <w:tcW w:w="2972" w:type="dxa"/>
            <w:vMerge w:val="restart"/>
          </w:tcPr>
          <w:p w14:paraId="021DA6CD" w14:textId="77777777" w:rsidR="002F4FFD" w:rsidRPr="002F4FFD" w:rsidRDefault="002F4FFD" w:rsidP="006E6B72">
            <w:pPr>
              <w:jc w:val="center"/>
              <w:rPr>
                <w:sz w:val="24"/>
                <w:szCs w:val="24"/>
              </w:rPr>
            </w:pPr>
            <w:r w:rsidRPr="002F4FFD">
              <w:rPr>
                <w:sz w:val="24"/>
                <w:szCs w:val="24"/>
              </w:rPr>
              <w:t>Виды методической помощи</w:t>
            </w:r>
          </w:p>
        </w:tc>
        <w:tc>
          <w:tcPr>
            <w:tcW w:w="1843" w:type="dxa"/>
            <w:gridSpan w:val="2"/>
          </w:tcPr>
          <w:p w14:paraId="4694BEF8" w14:textId="77777777" w:rsidR="002F4FFD" w:rsidRPr="002F4FFD" w:rsidRDefault="002F4FFD" w:rsidP="006E6B72">
            <w:pPr>
              <w:jc w:val="center"/>
              <w:rPr>
                <w:sz w:val="24"/>
                <w:szCs w:val="24"/>
              </w:rPr>
            </w:pPr>
            <w:proofErr w:type="spellStart"/>
            <w:r w:rsidRPr="002F4FFD">
              <w:rPr>
                <w:sz w:val="24"/>
                <w:szCs w:val="24"/>
              </w:rPr>
              <w:t>Вып</w:t>
            </w:r>
            <w:proofErr w:type="spellEnd"/>
            <w:r w:rsidRPr="002F4FFD">
              <w:rPr>
                <w:sz w:val="24"/>
                <w:szCs w:val="24"/>
              </w:rPr>
              <w:t>. в 2024г.</w:t>
            </w:r>
          </w:p>
        </w:tc>
        <w:tc>
          <w:tcPr>
            <w:tcW w:w="1984" w:type="dxa"/>
            <w:gridSpan w:val="2"/>
          </w:tcPr>
          <w:p w14:paraId="536F0849" w14:textId="77777777" w:rsidR="002F4FFD" w:rsidRPr="002F4FFD" w:rsidRDefault="002F4FFD" w:rsidP="006E6B72">
            <w:pPr>
              <w:jc w:val="center"/>
              <w:rPr>
                <w:sz w:val="24"/>
                <w:szCs w:val="24"/>
              </w:rPr>
            </w:pPr>
            <w:proofErr w:type="spellStart"/>
            <w:r w:rsidRPr="002F4FFD">
              <w:rPr>
                <w:sz w:val="24"/>
                <w:szCs w:val="24"/>
              </w:rPr>
              <w:t>Вып</w:t>
            </w:r>
            <w:proofErr w:type="spellEnd"/>
            <w:r w:rsidRPr="002F4FFD">
              <w:rPr>
                <w:sz w:val="24"/>
                <w:szCs w:val="24"/>
              </w:rPr>
              <w:t>. в 2025 г.</w:t>
            </w:r>
          </w:p>
        </w:tc>
        <w:tc>
          <w:tcPr>
            <w:tcW w:w="2806" w:type="dxa"/>
            <w:gridSpan w:val="2"/>
          </w:tcPr>
          <w:p w14:paraId="659DC158" w14:textId="77777777" w:rsidR="002F4FFD" w:rsidRPr="002F4FFD" w:rsidRDefault="002F4FFD" w:rsidP="006E6B72">
            <w:pPr>
              <w:ind w:left="-111"/>
              <w:jc w:val="center"/>
              <w:rPr>
                <w:sz w:val="24"/>
                <w:szCs w:val="24"/>
              </w:rPr>
            </w:pPr>
            <w:r w:rsidRPr="002F4FFD">
              <w:rPr>
                <w:sz w:val="24"/>
                <w:szCs w:val="24"/>
              </w:rPr>
              <w:t>Кол-во участников 2025 г.</w:t>
            </w:r>
          </w:p>
        </w:tc>
      </w:tr>
      <w:tr w:rsidR="002F4FFD" w:rsidRPr="002F4FFD" w14:paraId="506BFCB9" w14:textId="77777777" w:rsidTr="002F4FFD">
        <w:trPr>
          <w:cantSplit/>
        </w:trPr>
        <w:tc>
          <w:tcPr>
            <w:tcW w:w="709" w:type="dxa"/>
            <w:vMerge/>
          </w:tcPr>
          <w:p w14:paraId="10FA3D3E" w14:textId="77777777" w:rsidR="002F4FFD" w:rsidRPr="002F4FFD" w:rsidRDefault="002F4FFD" w:rsidP="006E6B72">
            <w:pPr>
              <w:jc w:val="center"/>
              <w:rPr>
                <w:sz w:val="24"/>
                <w:szCs w:val="24"/>
              </w:rPr>
            </w:pPr>
          </w:p>
        </w:tc>
        <w:tc>
          <w:tcPr>
            <w:tcW w:w="2972" w:type="dxa"/>
            <w:vMerge/>
          </w:tcPr>
          <w:p w14:paraId="6B0C4006" w14:textId="77777777" w:rsidR="002F4FFD" w:rsidRPr="002F4FFD" w:rsidRDefault="002F4FFD" w:rsidP="006E6B72">
            <w:pPr>
              <w:jc w:val="center"/>
              <w:rPr>
                <w:sz w:val="24"/>
                <w:szCs w:val="24"/>
              </w:rPr>
            </w:pPr>
          </w:p>
        </w:tc>
        <w:tc>
          <w:tcPr>
            <w:tcW w:w="850" w:type="dxa"/>
          </w:tcPr>
          <w:p w14:paraId="5001117A" w14:textId="77777777" w:rsidR="002F4FFD" w:rsidRPr="002F4FFD" w:rsidRDefault="002F4FFD" w:rsidP="006E6B72">
            <w:pPr>
              <w:jc w:val="center"/>
              <w:rPr>
                <w:sz w:val="24"/>
                <w:szCs w:val="24"/>
              </w:rPr>
            </w:pPr>
            <w:r w:rsidRPr="002F4FFD">
              <w:rPr>
                <w:sz w:val="24"/>
                <w:szCs w:val="24"/>
              </w:rPr>
              <w:t>всего</w:t>
            </w:r>
          </w:p>
        </w:tc>
        <w:tc>
          <w:tcPr>
            <w:tcW w:w="993" w:type="dxa"/>
          </w:tcPr>
          <w:p w14:paraId="5408535B" w14:textId="77777777" w:rsidR="002F4FFD" w:rsidRPr="002F4FFD" w:rsidRDefault="002F4FFD" w:rsidP="006E6B72">
            <w:pPr>
              <w:ind w:left="-136"/>
              <w:jc w:val="center"/>
              <w:rPr>
                <w:sz w:val="24"/>
                <w:szCs w:val="24"/>
              </w:rPr>
            </w:pPr>
            <w:r w:rsidRPr="002F4FFD">
              <w:rPr>
                <w:sz w:val="24"/>
                <w:szCs w:val="24"/>
              </w:rPr>
              <w:t>в т.ч. ДБ</w:t>
            </w:r>
          </w:p>
        </w:tc>
        <w:tc>
          <w:tcPr>
            <w:tcW w:w="850" w:type="dxa"/>
          </w:tcPr>
          <w:p w14:paraId="5E72A253" w14:textId="77777777" w:rsidR="002F4FFD" w:rsidRPr="002F4FFD" w:rsidRDefault="002F4FFD" w:rsidP="006E6B72">
            <w:pPr>
              <w:jc w:val="center"/>
              <w:rPr>
                <w:sz w:val="24"/>
                <w:szCs w:val="24"/>
              </w:rPr>
            </w:pPr>
            <w:r w:rsidRPr="002F4FFD">
              <w:rPr>
                <w:sz w:val="24"/>
                <w:szCs w:val="24"/>
              </w:rPr>
              <w:t>всего</w:t>
            </w:r>
          </w:p>
        </w:tc>
        <w:tc>
          <w:tcPr>
            <w:tcW w:w="1134" w:type="dxa"/>
          </w:tcPr>
          <w:p w14:paraId="6ECA22F1" w14:textId="77777777" w:rsidR="002F4FFD" w:rsidRPr="002F4FFD" w:rsidRDefault="002F4FFD" w:rsidP="006E6B72">
            <w:pPr>
              <w:jc w:val="center"/>
              <w:rPr>
                <w:sz w:val="24"/>
                <w:szCs w:val="24"/>
              </w:rPr>
            </w:pPr>
            <w:r w:rsidRPr="002F4FFD">
              <w:rPr>
                <w:sz w:val="24"/>
                <w:szCs w:val="24"/>
              </w:rPr>
              <w:t>в т.ч. ДБ</w:t>
            </w:r>
          </w:p>
        </w:tc>
        <w:tc>
          <w:tcPr>
            <w:tcW w:w="1134" w:type="dxa"/>
          </w:tcPr>
          <w:p w14:paraId="5BAB5AC1" w14:textId="77777777" w:rsidR="002F4FFD" w:rsidRPr="002F4FFD" w:rsidRDefault="002F4FFD" w:rsidP="006E6B72">
            <w:pPr>
              <w:jc w:val="center"/>
              <w:rPr>
                <w:sz w:val="24"/>
                <w:szCs w:val="24"/>
              </w:rPr>
            </w:pPr>
            <w:r w:rsidRPr="002F4FFD">
              <w:rPr>
                <w:sz w:val="24"/>
                <w:szCs w:val="24"/>
              </w:rPr>
              <w:t>всего</w:t>
            </w:r>
          </w:p>
        </w:tc>
        <w:tc>
          <w:tcPr>
            <w:tcW w:w="1672" w:type="dxa"/>
          </w:tcPr>
          <w:p w14:paraId="57C58AD5" w14:textId="77777777" w:rsidR="002F4FFD" w:rsidRPr="002F4FFD" w:rsidRDefault="002F4FFD" w:rsidP="006E6B72">
            <w:pPr>
              <w:jc w:val="center"/>
              <w:rPr>
                <w:sz w:val="24"/>
                <w:szCs w:val="24"/>
              </w:rPr>
            </w:pPr>
            <w:r w:rsidRPr="002F4FFD">
              <w:rPr>
                <w:sz w:val="24"/>
                <w:szCs w:val="24"/>
              </w:rPr>
              <w:t>в т.ч. работа с детьми</w:t>
            </w:r>
          </w:p>
        </w:tc>
      </w:tr>
      <w:tr w:rsidR="002F4FFD" w:rsidRPr="002F4FFD" w14:paraId="08EC9769" w14:textId="77777777" w:rsidTr="002F4FFD">
        <w:tc>
          <w:tcPr>
            <w:tcW w:w="709" w:type="dxa"/>
          </w:tcPr>
          <w:p w14:paraId="59CB1BE6" w14:textId="77777777" w:rsidR="002F4FFD" w:rsidRPr="002F4FFD" w:rsidRDefault="002F4FFD" w:rsidP="006E6B72">
            <w:pPr>
              <w:jc w:val="center"/>
            </w:pPr>
            <w:r w:rsidRPr="002F4FFD">
              <w:t>1</w:t>
            </w:r>
          </w:p>
        </w:tc>
        <w:tc>
          <w:tcPr>
            <w:tcW w:w="2972" w:type="dxa"/>
          </w:tcPr>
          <w:p w14:paraId="5FFA2676" w14:textId="77777777" w:rsidR="002F4FFD" w:rsidRPr="002F4FFD" w:rsidRDefault="002F4FFD" w:rsidP="006E6B72">
            <w:pPr>
              <w:jc w:val="center"/>
            </w:pPr>
            <w:r w:rsidRPr="002F4FFD">
              <w:t>2</w:t>
            </w:r>
          </w:p>
        </w:tc>
        <w:tc>
          <w:tcPr>
            <w:tcW w:w="850" w:type="dxa"/>
          </w:tcPr>
          <w:p w14:paraId="1AA269E4" w14:textId="77777777" w:rsidR="002F4FFD" w:rsidRPr="002F4FFD" w:rsidRDefault="002F4FFD" w:rsidP="006E6B72">
            <w:pPr>
              <w:jc w:val="center"/>
            </w:pPr>
            <w:r w:rsidRPr="002F4FFD">
              <w:t>3</w:t>
            </w:r>
          </w:p>
        </w:tc>
        <w:tc>
          <w:tcPr>
            <w:tcW w:w="993" w:type="dxa"/>
          </w:tcPr>
          <w:p w14:paraId="63C50E51" w14:textId="77777777" w:rsidR="002F4FFD" w:rsidRPr="002F4FFD" w:rsidRDefault="002F4FFD" w:rsidP="006E6B72">
            <w:pPr>
              <w:jc w:val="center"/>
            </w:pPr>
            <w:r w:rsidRPr="002F4FFD">
              <w:t>4</w:t>
            </w:r>
          </w:p>
        </w:tc>
        <w:tc>
          <w:tcPr>
            <w:tcW w:w="850" w:type="dxa"/>
          </w:tcPr>
          <w:p w14:paraId="19C32600" w14:textId="77777777" w:rsidR="002F4FFD" w:rsidRPr="002F4FFD" w:rsidRDefault="002F4FFD" w:rsidP="006E6B72">
            <w:pPr>
              <w:jc w:val="center"/>
            </w:pPr>
            <w:r w:rsidRPr="002F4FFD">
              <w:t>5</w:t>
            </w:r>
          </w:p>
        </w:tc>
        <w:tc>
          <w:tcPr>
            <w:tcW w:w="1134" w:type="dxa"/>
          </w:tcPr>
          <w:p w14:paraId="6E95890A" w14:textId="77777777" w:rsidR="002F4FFD" w:rsidRPr="002F4FFD" w:rsidRDefault="002F4FFD" w:rsidP="006E6B72">
            <w:pPr>
              <w:jc w:val="center"/>
            </w:pPr>
          </w:p>
        </w:tc>
        <w:tc>
          <w:tcPr>
            <w:tcW w:w="1134" w:type="dxa"/>
          </w:tcPr>
          <w:p w14:paraId="79B749ED" w14:textId="77777777" w:rsidR="002F4FFD" w:rsidRPr="002F4FFD" w:rsidRDefault="002F4FFD" w:rsidP="006E6B72">
            <w:pPr>
              <w:jc w:val="center"/>
            </w:pPr>
            <w:r w:rsidRPr="002F4FFD">
              <w:t>7</w:t>
            </w:r>
          </w:p>
        </w:tc>
        <w:tc>
          <w:tcPr>
            <w:tcW w:w="1672" w:type="dxa"/>
          </w:tcPr>
          <w:p w14:paraId="079C0EB3" w14:textId="77777777" w:rsidR="002F4FFD" w:rsidRPr="002F4FFD" w:rsidRDefault="002F4FFD" w:rsidP="006E6B72">
            <w:pPr>
              <w:jc w:val="center"/>
            </w:pPr>
            <w:r w:rsidRPr="002F4FFD">
              <w:t>8</w:t>
            </w:r>
          </w:p>
        </w:tc>
      </w:tr>
      <w:tr w:rsidR="002F4FFD" w:rsidRPr="002F4FFD" w14:paraId="4E90C77D" w14:textId="77777777" w:rsidTr="002F4FFD">
        <w:tc>
          <w:tcPr>
            <w:tcW w:w="709" w:type="dxa"/>
          </w:tcPr>
          <w:p w14:paraId="77795B54" w14:textId="77777777" w:rsidR="002F4FFD" w:rsidRPr="002F4FFD" w:rsidRDefault="002F4FFD" w:rsidP="006E6B72">
            <w:pPr>
              <w:jc w:val="center"/>
              <w:rPr>
                <w:sz w:val="24"/>
                <w:szCs w:val="24"/>
              </w:rPr>
            </w:pPr>
            <w:r w:rsidRPr="002F4FFD">
              <w:rPr>
                <w:sz w:val="24"/>
                <w:szCs w:val="24"/>
              </w:rPr>
              <w:t>1</w:t>
            </w:r>
          </w:p>
        </w:tc>
        <w:tc>
          <w:tcPr>
            <w:tcW w:w="2972" w:type="dxa"/>
          </w:tcPr>
          <w:p w14:paraId="05B18A99" w14:textId="77777777" w:rsidR="002F4FFD" w:rsidRPr="002F4FFD" w:rsidRDefault="002F4FFD" w:rsidP="006E6B72">
            <w:pPr>
              <w:keepNext/>
              <w:outlineLvl w:val="3"/>
              <w:rPr>
                <w:sz w:val="24"/>
                <w:szCs w:val="24"/>
              </w:rPr>
            </w:pPr>
            <w:r w:rsidRPr="002F4FFD">
              <w:rPr>
                <w:sz w:val="24"/>
                <w:szCs w:val="24"/>
              </w:rPr>
              <w:t>Выезды</w:t>
            </w:r>
          </w:p>
        </w:tc>
        <w:tc>
          <w:tcPr>
            <w:tcW w:w="850" w:type="dxa"/>
          </w:tcPr>
          <w:p w14:paraId="071EC469" w14:textId="77777777" w:rsidR="002F4FFD" w:rsidRPr="002F4FFD" w:rsidRDefault="002F4FFD" w:rsidP="006E6B72">
            <w:pPr>
              <w:jc w:val="center"/>
              <w:rPr>
                <w:b/>
                <w:sz w:val="24"/>
                <w:szCs w:val="24"/>
              </w:rPr>
            </w:pPr>
            <w:r w:rsidRPr="002F4FFD">
              <w:rPr>
                <w:b/>
                <w:sz w:val="24"/>
                <w:szCs w:val="24"/>
              </w:rPr>
              <w:t>11</w:t>
            </w:r>
          </w:p>
        </w:tc>
        <w:tc>
          <w:tcPr>
            <w:tcW w:w="993" w:type="dxa"/>
          </w:tcPr>
          <w:p w14:paraId="4261A5CB" w14:textId="77777777" w:rsidR="002F4FFD" w:rsidRPr="002F4FFD" w:rsidRDefault="002F4FFD" w:rsidP="006E6B72">
            <w:pPr>
              <w:jc w:val="center"/>
              <w:rPr>
                <w:b/>
                <w:sz w:val="24"/>
                <w:szCs w:val="24"/>
              </w:rPr>
            </w:pPr>
            <w:r w:rsidRPr="002F4FFD">
              <w:rPr>
                <w:b/>
                <w:sz w:val="24"/>
                <w:szCs w:val="24"/>
              </w:rPr>
              <w:t>0</w:t>
            </w:r>
          </w:p>
        </w:tc>
        <w:tc>
          <w:tcPr>
            <w:tcW w:w="850" w:type="dxa"/>
          </w:tcPr>
          <w:p w14:paraId="372238AF" w14:textId="77777777" w:rsidR="002F4FFD" w:rsidRPr="002F4FFD" w:rsidRDefault="002F4FFD" w:rsidP="006E6B72">
            <w:pPr>
              <w:jc w:val="center"/>
              <w:rPr>
                <w:b/>
                <w:sz w:val="24"/>
                <w:szCs w:val="24"/>
              </w:rPr>
            </w:pPr>
            <w:r w:rsidRPr="002F4FFD">
              <w:rPr>
                <w:b/>
                <w:sz w:val="24"/>
                <w:szCs w:val="24"/>
              </w:rPr>
              <w:t>6</w:t>
            </w:r>
          </w:p>
        </w:tc>
        <w:tc>
          <w:tcPr>
            <w:tcW w:w="1134" w:type="dxa"/>
          </w:tcPr>
          <w:p w14:paraId="36E5668B" w14:textId="77777777" w:rsidR="002F4FFD" w:rsidRPr="002F4FFD" w:rsidRDefault="002F4FFD" w:rsidP="006E6B72">
            <w:pPr>
              <w:jc w:val="center"/>
              <w:rPr>
                <w:b/>
                <w:sz w:val="24"/>
                <w:szCs w:val="24"/>
              </w:rPr>
            </w:pPr>
          </w:p>
        </w:tc>
        <w:tc>
          <w:tcPr>
            <w:tcW w:w="1134" w:type="dxa"/>
          </w:tcPr>
          <w:p w14:paraId="199BBB97" w14:textId="77777777" w:rsidR="002F4FFD" w:rsidRPr="002F4FFD" w:rsidRDefault="002F4FFD" w:rsidP="006E6B72">
            <w:pPr>
              <w:jc w:val="center"/>
              <w:rPr>
                <w:b/>
                <w:sz w:val="24"/>
                <w:szCs w:val="24"/>
              </w:rPr>
            </w:pPr>
            <w:r w:rsidRPr="002F4FFD">
              <w:rPr>
                <w:b/>
                <w:sz w:val="24"/>
                <w:szCs w:val="24"/>
              </w:rPr>
              <w:t>Х</w:t>
            </w:r>
          </w:p>
        </w:tc>
        <w:tc>
          <w:tcPr>
            <w:tcW w:w="1672" w:type="dxa"/>
          </w:tcPr>
          <w:p w14:paraId="06784236" w14:textId="77777777" w:rsidR="002F4FFD" w:rsidRPr="002F4FFD" w:rsidRDefault="002F4FFD" w:rsidP="006E6B72">
            <w:pPr>
              <w:jc w:val="center"/>
              <w:rPr>
                <w:sz w:val="24"/>
                <w:szCs w:val="24"/>
              </w:rPr>
            </w:pPr>
            <w:r w:rsidRPr="002F4FFD">
              <w:rPr>
                <w:sz w:val="24"/>
                <w:szCs w:val="24"/>
              </w:rPr>
              <w:t>Х</w:t>
            </w:r>
          </w:p>
        </w:tc>
      </w:tr>
      <w:tr w:rsidR="002F4FFD" w:rsidRPr="002F4FFD" w14:paraId="23F737FB" w14:textId="77777777" w:rsidTr="002F4FFD">
        <w:tc>
          <w:tcPr>
            <w:tcW w:w="709" w:type="dxa"/>
          </w:tcPr>
          <w:p w14:paraId="2341F741" w14:textId="77777777" w:rsidR="002F4FFD" w:rsidRPr="002F4FFD" w:rsidRDefault="002F4FFD" w:rsidP="006E6B72">
            <w:pPr>
              <w:jc w:val="center"/>
              <w:rPr>
                <w:sz w:val="24"/>
                <w:szCs w:val="24"/>
              </w:rPr>
            </w:pPr>
            <w:r w:rsidRPr="002F4FFD">
              <w:rPr>
                <w:sz w:val="24"/>
                <w:szCs w:val="24"/>
              </w:rPr>
              <w:t>2</w:t>
            </w:r>
          </w:p>
        </w:tc>
        <w:tc>
          <w:tcPr>
            <w:tcW w:w="2972" w:type="dxa"/>
          </w:tcPr>
          <w:p w14:paraId="34B74138" w14:textId="77777777" w:rsidR="002F4FFD" w:rsidRPr="002F4FFD" w:rsidRDefault="002F4FFD" w:rsidP="006E6B72">
            <w:pPr>
              <w:rPr>
                <w:sz w:val="24"/>
                <w:szCs w:val="24"/>
              </w:rPr>
            </w:pPr>
            <w:r w:rsidRPr="002F4FFD">
              <w:rPr>
                <w:sz w:val="24"/>
                <w:szCs w:val="24"/>
              </w:rPr>
              <w:t>Посещения библиотек</w:t>
            </w:r>
          </w:p>
        </w:tc>
        <w:tc>
          <w:tcPr>
            <w:tcW w:w="850" w:type="dxa"/>
          </w:tcPr>
          <w:p w14:paraId="754DDB8E" w14:textId="77777777" w:rsidR="002F4FFD" w:rsidRPr="002F4FFD" w:rsidRDefault="002F4FFD" w:rsidP="006E6B72">
            <w:pPr>
              <w:jc w:val="center"/>
              <w:rPr>
                <w:b/>
                <w:sz w:val="24"/>
                <w:szCs w:val="24"/>
              </w:rPr>
            </w:pPr>
            <w:r w:rsidRPr="002F4FFD">
              <w:rPr>
                <w:b/>
                <w:sz w:val="24"/>
                <w:szCs w:val="24"/>
              </w:rPr>
              <w:t>15</w:t>
            </w:r>
          </w:p>
        </w:tc>
        <w:tc>
          <w:tcPr>
            <w:tcW w:w="993" w:type="dxa"/>
          </w:tcPr>
          <w:p w14:paraId="46ECCB19" w14:textId="77777777" w:rsidR="002F4FFD" w:rsidRPr="002F4FFD" w:rsidRDefault="002F4FFD" w:rsidP="006E6B72">
            <w:pPr>
              <w:jc w:val="center"/>
              <w:rPr>
                <w:b/>
                <w:sz w:val="24"/>
                <w:szCs w:val="24"/>
              </w:rPr>
            </w:pPr>
          </w:p>
        </w:tc>
        <w:tc>
          <w:tcPr>
            <w:tcW w:w="850" w:type="dxa"/>
          </w:tcPr>
          <w:p w14:paraId="0538694F" w14:textId="77777777" w:rsidR="002F4FFD" w:rsidRPr="002F4FFD" w:rsidRDefault="002F4FFD" w:rsidP="006E6B72">
            <w:pPr>
              <w:jc w:val="center"/>
              <w:rPr>
                <w:b/>
                <w:sz w:val="24"/>
                <w:szCs w:val="24"/>
              </w:rPr>
            </w:pPr>
            <w:r w:rsidRPr="002F4FFD">
              <w:rPr>
                <w:b/>
                <w:sz w:val="24"/>
                <w:szCs w:val="24"/>
              </w:rPr>
              <w:t>12</w:t>
            </w:r>
          </w:p>
        </w:tc>
        <w:tc>
          <w:tcPr>
            <w:tcW w:w="1134" w:type="dxa"/>
          </w:tcPr>
          <w:p w14:paraId="602CAC67" w14:textId="77777777" w:rsidR="002F4FFD" w:rsidRPr="002F4FFD" w:rsidRDefault="002F4FFD" w:rsidP="006E6B72">
            <w:pPr>
              <w:jc w:val="center"/>
              <w:rPr>
                <w:b/>
                <w:sz w:val="24"/>
                <w:szCs w:val="24"/>
              </w:rPr>
            </w:pPr>
          </w:p>
        </w:tc>
        <w:tc>
          <w:tcPr>
            <w:tcW w:w="1134" w:type="dxa"/>
          </w:tcPr>
          <w:p w14:paraId="2CDEC7CE" w14:textId="77777777" w:rsidR="002F4FFD" w:rsidRPr="002F4FFD" w:rsidRDefault="002F4FFD" w:rsidP="006E6B72">
            <w:pPr>
              <w:jc w:val="center"/>
              <w:rPr>
                <w:b/>
                <w:sz w:val="24"/>
                <w:szCs w:val="24"/>
              </w:rPr>
            </w:pPr>
            <w:r w:rsidRPr="002F4FFD">
              <w:rPr>
                <w:b/>
                <w:sz w:val="24"/>
                <w:szCs w:val="24"/>
              </w:rPr>
              <w:t>Х</w:t>
            </w:r>
          </w:p>
        </w:tc>
        <w:tc>
          <w:tcPr>
            <w:tcW w:w="1672" w:type="dxa"/>
          </w:tcPr>
          <w:p w14:paraId="79A40240" w14:textId="77777777" w:rsidR="002F4FFD" w:rsidRPr="002F4FFD" w:rsidRDefault="002F4FFD" w:rsidP="006E6B72">
            <w:pPr>
              <w:jc w:val="center"/>
              <w:rPr>
                <w:sz w:val="24"/>
                <w:szCs w:val="24"/>
              </w:rPr>
            </w:pPr>
            <w:r w:rsidRPr="002F4FFD">
              <w:rPr>
                <w:sz w:val="24"/>
                <w:szCs w:val="24"/>
              </w:rPr>
              <w:t>Х</w:t>
            </w:r>
          </w:p>
        </w:tc>
      </w:tr>
      <w:tr w:rsidR="002F4FFD" w:rsidRPr="002F4FFD" w14:paraId="6B3E0891" w14:textId="77777777" w:rsidTr="002F4FFD">
        <w:trPr>
          <w:trHeight w:val="571"/>
        </w:trPr>
        <w:tc>
          <w:tcPr>
            <w:tcW w:w="709" w:type="dxa"/>
          </w:tcPr>
          <w:p w14:paraId="5E2B4CDB" w14:textId="77777777" w:rsidR="002F4FFD" w:rsidRPr="002F4FFD" w:rsidRDefault="002F4FFD" w:rsidP="006E6B72">
            <w:pPr>
              <w:jc w:val="center"/>
              <w:rPr>
                <w:sz w:val="24"/>
                <w:szCs w:val="24"/>
              </w:rPr>
            </w:pPr>
            <w:r w:rsidRPr="002F4FFD">
              <w:rPr>
                <w:sz w:val="24"/>
                <w:szCs w:val="24"/>
              </w:rPr>
              <w:t>3</w:t>
            </w:r>
          </w:p>
        </w:tc>
        <w:tc>
          <w:tcPr>
            <w:tcW w:w="2972" w:type="dxa"/>
          </w:tcPr>
          <w:p w14:paraId="3E3061FF" w14:textId="77777777" w:rsidR="002F4FFD" w:rsidRPr="002F4FFD" w:rsidRDefault="002F4FFD" w:rsidP="006E6B72">
            <w:pPr>
              <w:rPr>
                <w:sz w:val="24"/>
                <w:szCs w:val="24"/>
              </w:rPr>
            </w:pPr>
            <w:r w:rsidRPr="002F4FFD">
              <w:rPr>
                <w:sz w:val="24"/>
                <w:szCs w:val="24"/>
              </w:rPr>
              <w:t>Всего мероприятий для библ. специалистов</w:t>
            </w:r>
          </w:p>
        </w:tc>
        <w:tc>
          <w:tcPr>
            <w:tcW w:w="850" w:type="dxa"/>
          </w:tcPr>
          <w:p w14:paraId="612C57D0" w14:textId="4E50BA72" w:rsidR="002F4FFD" w:rsidRPr="002F4FFD" w:rsidRDefault="0024646F" w:rsidP="006E6B72">
            <w:pPr>
              <w:jc w:val="center"/>
              <w:rPr>
                <w:b/>
                <w:sz w:val="24"/>
                <w:szCs w:val="24"/>
              </w:rPr>
            </w:pPr>
            <w:r>
              <w:rPr>
                <w:b/>
                <w:sz w:val="24"/>
                <w:szCs w:val="24"/>
              </w:rPr>
              <w:t>7</w:t>
            </w:r>
          </w:p>
        </w:tc>
        <w:tc>
          <w:tcPr>
            <w:tcW w:w="993" w:type="dxa"/>
          </w:tcPr>
          <w:p w14:paraId="7D31C124" w14:textId="77777777" w:rsidR="002F4FFD" w:rsidRPr="002F4FFD" w:rsidRDefault="002F4FFD" w:rsidP="006E6B72">
            <w:pPr>
              <w:jc w:val="center"/>
              <w:rPr>
                <w:b/>
                <w:sz w:val="24"/>
                <w:szCs w:val="24"/>
              </w:rPr>
            </w:pPr>
          </w:p>
        </w:tc>
        <w:tc>
          <w:tcPr>
            <w:tcW w:w="850" w:type="dxa"/>
          </w:tcPr>
          <w:p w14:paraId="78CB8892" w14:textId="737F0CEE" w:rsidR="002F4FFD" w:rsidRPr="002F4FFD" w:rsidRDefault="0024646F" w:rsidP="006E6B72">
            <w:pPr>
              <w:jc w:val="center"/>
              <w:rPr>
                <w:b/>
                <w:sz w:val="24"/>
                <w:szCs w:val="24"/>
              </w:rPr>
            </w:pPr>
            <w:r>
              <w:rPr>
                <w:b/>
                <w:sz w:val="24"/>
                <w:szCs w:val="24"/>
              </w:rPr>
              <w:t>7</w:t>
            </w:r>
          </w:p>
        </w:tc>
        <w:tc>
          <w:tcPr>
            <w:tcW w:w="1134" w:type="dxa"/>
          </w:tcPr>
          <w:p w14:paraId="33434B0A" w14:textId="77777777" w:rsidR="002F4FFD" w:rsidRPr="002F4FFD" w:rsidRDefault="002F4FFD" w:rsidP="006E6B72">
            <w:pPr>
              <w:jc w:val="center"/>
              <w:rPr>
                <w:b/>
                <w:sz w:val="24"/>
                <w:szCs w:val="24"/>
              </w:rPr>
            </w:pPr>
          </w:p>
        </w:tc>
        <w:tc>
          <w:tcPr>
            <w:tcW w:w="1134" w:type="dxa"/>
          </w:tcPr>
          <w:p w14:paraId="37A29E2B" w14:textId="77777777" w:rsidR="002F4FFD" w:rsidRPr="002F4FFD" w:rsidRDefault="002F4FFD" w:rsidP="006E6B72">
            <w:pPr>
              <w:jc w:val="center"/>
              <w:rPr>
                <w:b/>
                <w:sz w:val="24"/>
                <w:szCs w:val="24"/>
              </w:rPr>
            </w:pPr>
          </w:p>
        </w:tc>
        <w:tc>
          <w:tcPr>
            <w:tcW w:w="1672" w:type="dxa"/>
          </w:tcPr>
          <w:p w14:paraId="749AA1CC" w14:textId="77777777" w:rsidR="002F4FFD" w:rsidRPr="002F4FFD" w:rsidRDefault="002F4FFD" w:rsidP="006E6B72">
            <w:pPr>
              <w:jc w:val="center"/>
              <w:rPr>
                <w:b/>
                <w:sz w:val="24"/>
                <w:szCs w:val="24"/>
              </w:rPr>
            </w:pPr>
          </w:p>
        </w:tc>
      </w:tr>
      <w:tr w:rsidR="002F4FFD" w:rsidRPr="002F4FFD" w14:paraId="2119FEAD" w14:textId="77777777" w:rsidTr="002F4FFD">
        <w:tc>
          <w:tcPr>
            <w:tcW w:w="709" w:type="dxa"/>
          </w:tcPr>
          <w:p w14:paraId="45DB8D73" w14:textId="77777777" w:rsidR="002F4FFD" w:rsidRPr="002F4FFD" w:rsidRDefault="002F4FFD" w:rsidP="006E6B72">
            <w:pPr>
              <w:jc w:val="center"/>
              <w:rPr>
                <w:sz w:val="24"/>
                <w:szCs w:val="24"/>
              </w:rPr>
            </w:pPr>
            <w:r w:rsidRPr="002F4FFD">
              <w:rPr>
                <w:sz w:val="24"/>
                <w:szCs w:val="24"/>
              </w:rPr>
              <w:t>4.</w:t>
            </w:r>
          </w:p>
        </w:tc>
        <w:tc>
          <w:tcPr>
            <w:tcW w:w="2972" w:type="dxa"/>
          </w:tcPr>
          <w:p w14:paraId="12CE487A" w14:textId="77777777" w:rsidR="002F4FFD" w:rsidRPr="002F4FFD" w:rsidRDefault="002F4FFD" w:rsidP="006E6B72">
            <w:pPr>
              <w:rPr>
                <w:sz w:val="24"/>
                <w:szCs w:val="24"/>
              </w:rPr>
            </w:pPr>
            <w:r w:rsidRPr="002F4FFD">
              <w:rPr>
                <w:sz w:val="24"/>
                <w:szCs w:val="24"/>
              </w:rPr>
              <w:t>Консультации всего, в т.ч.</w:t>
            </w:r>
          </w:p>
        </w:tc>
        <w:tc>
          <w:tcPr>
            <w:tcW w:w="850" w:type="dxa"/>
          </w:tcPr>
          <w:p w14:paraId="0EBF1FAE" w14:textId="77777777" w:rsidR="002F4FFD" w:rsidRPr="002F4FFD" w:rsidRDefault="002F4FFD" w:rsidP="006E6B72">
            <w:pPr>
              <w:jc w:val="center"/>
              <w:rPr>
                <w:b/>
                <w:sz w:val="24"/>
                <w:szCs w:val="24"/>
              </w:rPr>
            </w:pPr>
            <w:r w:rsidRPr="002F4FFD">
              <w:rPr>
                <w:b/>
                <w:sz w:val="24"/>
                <w:szCs w:val="24"/>
              </w:rPr>
              <w:t>600</w:t>
            </w:r>
          </w:p>
        </w:tc>
        <w:tc>
          <w:tcPr>
            <w:tcW w:w="993" w:type="dxa"/>
          </w:tcPr>
          <w:p w14:paraId="552F01E5" w14:textId="77777777" w:rsidR="002F4FFD" w:rsidRPr="002F4FFD" w:rsidRDefault="002F4FFD" w:rsidP="006E6B72">
            <w:pPr>
              <w:jc w:val="center"/>
              <w:rPr>
                <w:b/>
                <w:sz w:val="24"/>
                <w:szCs w:val="24"/>
              </w:rPr>
            </w:pPr>
          </w:p>
        </w:tc>
        <w:tc>
          <w:tcPr>
            <w:tcW w:w="850" w:type="dxa"/>
          </w:tcPr>
          <w:p w14:paraId="07688410" w14:textId="77777777" w:rsidR="002F4FFD" w:rsidRPr="002F4FFD" w:rsidRDefault="002F4FFD" w:rsidP="006E6B72">
            <w:pPr>
              <w:jc w:val="center"/>
              <w:rPr>
                <w:b/>
                <w:sz w:val="24"/>
                <w:szCs w:val="24"/>
              </w:rPr>
            </w:pPr>
            <w:r w:rsidRPr="002F4FFD">
              <w:rPr>
                <w:b/>
                <w:sz w:val="24"/>
                <w:szCs w:val="24"/>
              </w:rPr>
              <w:t>605</w:t>
            </w:r>
          </w:p>
        </w:tc>
        <w:tc>
          <w:tcPr>
            <w:tcW w:w="1134" w:type="dxa"/>
          </w:tcPr>
          <w:p w14:paraId="4F9F136F" w14:textId="77777777" w:rsidR="002F4FFD" w:rsidRPr="002F4FFD" w:rsidRDefault="002F4FFD" w:rsidP="006E6B72">
            <w:pPr>
              <w:jc w:val="center"/>
              <w:rPr>
                <w:b/>
                <w:sz w:val="24"/>
                <w:szCs w:val="24"/>
              </w:rPr>
            </w:pPr>
          </w:p>
        </w:tc>
        <w:tc>
          <w:tcPr>
            <w:tcW w:w="1134" w:type="dxa"/>
          </w:tcPr>
          <w:p w14:paraId="24B956F4" w14:textId="77777777" w:rsidR="002F4FFD" w:rsidRPr="002F4FFD" w:rsidRDefault="002F4FFD" w:rsidP="006E6B72">
            <w:pPr>
              <w:jc w:val="center"/>
              <w:rPr>
                <w:b/>
                <w:sz w:val="24"/>
                <w:szCs w:val="24"/>
              </w:rPr>
            </w:pPr>
            <w:r w:rsidRPr="002F4FFD">
              <w:rPr>
                <w:b/>
                <w:sz w:val="24"/>
                <w:szCs w:val="24"/>
              </w:rPr>
              <w:t>824</w:t>
            </w:r>
          </w:p>
        </w:tc>
        <w:tc>
          <w:tcPr>
            <w:tcW w:w="1672" w:type="dxa"/>
          </w:tcPr>
          <w:p w14:paraId="75498902" w14:textId="77777777" w:rsidR="002F4FFD" w:rsidRPr="002F4FFD" w:rsidRDefault="002F4FFD" w:rsidP="006E6B72">
            <w:pPr>
              <w:jc w:val="center"/>
              <w:rPr>
                <w:b/>
                <w:sz w:val="24"/>
                <w:szCs w:val="24"/>
              </w:rPr>
            </w:pPr>
          </w:p>
        </w:tc>
      </w:tr>
      <w:tr w:rsidR="002F4FFD" w:rsidRPr="002F4FFD" w14:paraId="312CA7B9" w14:textId="77777777" w:rsidTr="002F4FFD">
        <w:tc>
          <w:tcPr>
            <w:tcW w:w="709" w:type="dxa"/>
          </w:tcPr>
          <w:p w14:paraId="7D4BEA84" w14:textId="77777777" w:rsidR="002F4FFD" w:rsidRPr="002F4FFD" w:rsidRDefault="002F4FFD" w:rsidP="006E6B72">
            <w:pPr>
              <w:jc w:val="center"/>
              <w:rPr>
                <w:sz w:val="24"/>
                <w:szCs w:val="24"/>
              </w:rPr>
            </w:pPr>
          </w:p>
        </w:tc>
        <w:tc>
          <w:tcPr>
            <w:tcW w:w="2972" w:type="dxa"/>
          </w:tcPr>
          <w:p w14:paraId="6470C894" w14:textId="77777777" w:rsidR="002F4FFD" w:rsidRPr="002F4FFD" w:rsidRDefault="002F4FFD" w:rsidP="006E6B72">
            <w:pPr>
              <w:rPr>
                <w:sz w:val="24"/>
                <w:szCs w:val="24"/>
              </w:rPr>
            </w:pPr>
            <w:r w:rsidRPr="002F4FFD">
              <w:rPr>
                <w:sz w:val="24"/>
                <w:szCs w:val="24"/>
              </w:rPr>
              <w:t>индивидуальные</w:t>
            </w:r>
          </w:p>
        </w:tc>
        <w:tc>
          <w:tcPr>
            <w:tcW w:w="850" w:type="dxa"/>
          </w:tcPr>
          <w:p w14:paraId="55CBD511" w14:textId="77777777" w:rsidR="002F4FFD" w:rsidRPr="002F4FFD" w:rsidRDefault="002F4FFD" w:rsidP="006E6B72">
            <w:pPr>
              <w:jc w:val="center"/>
              <w:rPr>
                <w:b/>
                <w:sz w:val="24"/>
                <w:szCs w:val="24"/>
              </w:rPr>
            </w:pPr>
            <w:r w:rsidRPr="002F4FFD">
              <w:rPr>
                <w:b/>
                <w:sz w:val="24"/>
                <w:szCs w:val="24"/>
              </w:rPr>
              <w:t>584</w:t>
            </w:r>
          </w:p>
        </w:tc>
        <w:tc>
          <w:tcPr>
            <w:tcW w:w="993" w:type="dxa"/>
          </w:tcPr>
          <w:p w14:paraId="07B9DE52" w14:textId="77777777" w:rsidR="002F4FFD" w:rsidRPr="002F4FFD" w:rsidRDefault="002F4FFD" w:rsidP="006E6B72">
            <w:pPr>
              <w:jc w:val="center"/>
              <w:rPr>
                <w:b/>
                <w:sz w:val="24"/>
                <w:szCs w:val="24"/>
              </w:rPr>
            </w:pPr>
          </w:p>
        </w:tc>
        <w:tc>
          <w:tcPr>
            <w:tcW w:w="850" w:type="dxa"/>
          </w:tcPr>
          <w:p w14:paraId="0092ADE9" w14:textId="77777777" w:rsidR="002F4FFD" w:rsidRPr="002F4FFD" w:rsidRDefault="002F4FFD" w:rsidP="006E6B72">
            <w:pPr>
              <w:jc w:val="center"/>
              <w:rPr>
                <w:b/>
                <w:sz w:val="24"/>
                <w:szCs w:val="24"/>
              </w:rPr>
            </w:pPr>
            <w:r w:rsidRPr="002F4FFD">
              <w:rPr>
                <w:b/>
                <w:sz w:val="24"/>
                <w:szCs w:val="24"/>
              </w:rPr>
              <w:t>584</w:t>
            </w:r>
          </w:p>
        </w:tc>
        <w:tc>
          <w:tcPr>
            <w:tcW w:w="1134" w:type="dxa"/>
          </w:tcPr>
          <w:p w14:paraId="16266703" w14:textId="77777777" w:rsidR="002F4FFD" w:rsidRPr="002F4FFD" w:rsidRDefault="002F4FFD" w:rsidP="006E6B72">
            <w:pPr>
              <w:jc w:val="center"/>
              <w:rPr>
                <w:b/>
                <w:sz w:val="24"/>
                <w:szCs w:val="24"/>
              </w:rPr>
            </w:pPr>
          </w:p>
        </w:tc>
        <w:tc>
          <w:tcPr>
            <w:tcW w:w="1134" w:type="dxa"/>
          </w:tcPr>
          <w:p w14:paraId="5A4AADBD" w14:textId="77777777" w:rsidR="002F4FFD" w:rsidRPr="002F4FFD" w:rsidRDefault="002F4FFD" w:rsidP="006E6B72">
            <w:pPr>
              <w:jc w:val="center"/>
              <w:rPr>
                <w:b/>
                <w:sz w:val="24"/>
                <w:szCs w:val="24"/>
              </w:rPr>
            </w:pPr>
            <w:r w:rsidRPr="002F4FFD">
              <w:rPr>
                <w:b/>
                <w:sz w:val="24"/>
                <w:szCs w:val="24"/>
              </w:rPr>
              <w:t>584</w:t>
            </w:r>
          </w:p>
        </w:tc>
        <w:tc>
          <w:tcPr>
            <w:tcW w:w="1672" w:type="dxa"/>
          </w:tcPr>
          <w:p w14:paraId="7DF81438" w14:textId="77777777" w:rsidR="002F4FFD" w:rsidRPr="002F4FFD" w:rsidRDefault="002F4FFD" w:rsidP="006E6B72">
            <w:pPr>
              <w:jc w:val="center"/>
              <w:rPr>
                <w:b/>
                <w:sz w:val="24"/>
                <w:szCs w:val="24"/>
              </w:rPr>
            </w:pPr>
            <w:r w:rsidRPr="002F4FFD">
              <w:rPr>
                <w:b/>
                <w:sz w:val="24"/>
                <w:szCs w:val="24"/>
              </w:rPr>
              <w:t>60</w:t>
            </w:r>
          </w:p>
        </w:tc>
      </w:tr>
      <w:tr w:rsidR="002F4FFD" w:rsidRPr="002F4FFD" w14:paraId="00DE4803" w14:textId="77777777" w:rsidTr="002F4FFD">
        <w:tc>
          <w:tcPr>
            <w:tcW w:w="709" w:type="dxa"/>
          </w:tcPr>
          <w:p w14:paraId="192B35F5" w14:textId="77777777" w:rsidR="002F4FFD" w:rsidRPr="002F4FFD" w:rsidRDefault="002F4FFD" w:rsidP="006E6B72">
            <w:pPr>
              <w:jc w:val="center"/>
              <w:rPr>
                <w:sz w:val="24"/>
                <w:szCs w:val="24"/>
              </w:rPr>
            </w:pPr>
          </w:p>
        </w:tc>
        <w:tc>
          <w:tcPr>
            <w:tcW w:w="2972" w:type="dxa"/>
          </w:tcPr>
          <w:p w14:paraId="29C1B200" w14:textId="77777777" w:rsidR="002F4FFD" w:rsidRPr="002F4FFD" w:rsidRDefault="002F4FFD" w:rsidP="006E6B72">
            <w:pPr>
              <w:rPr>
                <w:sz w:val="24"/>
                <w:szCs w:val="24"/>
              </w:rPr>
            </w:pPr>
            <w:r w:rsidRPr="002F4FFD">
              <w:rPr>
                <w:sz w:val="24"/>
                <w:szCs w:val="24"/>
              </w:rPr>
              <w:t>групповые</w:t>
            </w:r>
          </w:p>
        </w:tc>
        <w:tc>
          <w:tcPr>
            <w:tcW w:w="850" w:type="dxa"/>
          </w:tcPr>
          <w:p w14:paraId="06D6741C" w14:textId="77777777" w:rsidR="002F4FFD" w:rsidRPr="002F4FFD" w:rsidRDefault="002F4FFD" w:rsidP="006E6B72">
            <w:pPr>
              <w:jc w:val="center"/>
              <w:rPr>
                <w:b/>
                <w:sz w:val="24"/>
                <w:szCs w:val="24"/>
              </w:rPr>
            </w:pPr>
            <w:r w:rsidRPr="002F4FFD">
              <w:rPr>
                <w:b/>
                <w:sz w:val="24"/>
                <w:szCs w:val="24"/>
              </w:rPr>
              <w:t>16</w:t>
            </w:r>
          </w:p>
        </w:tc>
        <w:tc>
          <w:tcPr>
            <w:tcW w:w="993" w:type="dxa"/>
          </w:tcPr>
          <w:p w14:paraId="6C30FBEF" w14:textId="77777777" w:rsidR="002F4FFD" w:rsidRPr="002F4FFD" w:rsidRDefault="002F4FFD" w:rsidP="006E6B72">
            <w:pPr>
              <w:jc w:val="center"/>
              <w:rPr>
                <w:b/>
                <w:sz w:val="24"/>
                <w:szCs w:val="24"/>
              </w:rPr>
            </w:pPr>
          </w:p>
        </w:tc>
        <w:tc>
          <w:tcPr>
            <w:tcW w:w="850" w:type="dxa"/>
          </w:tcPr>
          <w:p w14:paraId="2E3DEEA5" w14:textId="77777777" w:rsidR="002F4FFD" w:rsidRPr="002F4FFD" w:rsidRDefault="002F4FFD" w:rsidP="006E6B72">
            <w:pPr>
              <w:jc w:val="center"/>
              <w:rPr>
                <w:b/>
                <w:sz w:val="24"/>
                <w:szCs w:val="24"/>
              </w:rPr>
            </w:pPr>
            <w:r w:rsidRPr="002F4FFD">
              <w:rPr>
                <w:b/>
                <w:sz w:val="24"/>
                <w:szCs w:val="24"/>
              </w:rPr>
              <w:t>21</w:t>
            </w:r>
          </w:p>
        </w:tc>
        <w:tc>
          <w:tcPr>
            <w:tcW w:w="1134" w:type="dxa"/>
          </w:tcPr>
          <w:p w14:paraId="18F8FC4C" w14:textId="77777777" w:rsidR="002F4FFD" w:rsidRPr="002F4FFD" w:rsidRDefault="002F4FFD" w:rsidP="006E6B72">
            <w:pPr>
              <w:jc w:val="center"/>
              <w:rPr>
                <w:b/>
                <w:sz w:val="24"/>
                <w:szCs w:val="24"/>
              </w:rPr>
            </w:pPr>
          </w:p>
        </w:tc>
        <w:tc>
          <w:tcPr>
            <w:tcW w:w="1134" w:type="dxa"/>
          </w:tcPr>
          <w:p w14:paraId="22F3A69C" w14:textId="77777777" w:rsidR="002F4FFD" w:rsidRPr="002F4FFD" w:rsidRDefault="002F4FFD" w:rsidP="006E6B72">
            <w:pPr>
              <w:jc w:val="center"/>
              <w:rPr>
                <w:b/>
                <w:sz w:val="24"/>
                <w:szCs w:val="24"/>
              </w:rPr>
            </w:pPr>
            <w:r w:rsidRPr="002F4FFD">
              <w:rPr>
                <w:b/>
                <w:sz w:val="24"/>
                <w:szCs w:val="24"/>
              </w:rPr>
              <w:t>240</w:t>
            </w:r>
          </w:p>
        </w:tc>
        <w:tc>
          <w:tcPr>
            <w:tcW w:w="1672" w:type="dxa"/>
          </w:tcPr>
          <w:p w14:paraId="784B6E95" w14:textId="77777777" w:rsidR="002F4FFD" w:rsidRPr="002F4FFD" w:rsidRDefault="002F4FFD" w:rsidP="006E6B72">
            <w:pPr>
              <w:jc w:val="center"/>
              <w:rPr>
                <w:b/>
                <w:sz w:val="24"/>
                <w:szCs w:val="24"/>
              </w:rPr>
            </w:pPr>
            <w:r w:rsidRPr="002F4FFD">
              <w:rPr>
                <w:b/>
                <w:sz w:val="24"/>
                <w:szCs w:val="24"/>
              </w:rPr>
              <w:t>0</w:t>
            </w:r>
          </w:p>
        </w:tc>
      </w:tr>
      <w:tr w:rsidR="002F4FFD" w:rsidRPr="002F4FFD" w14:paraId="2CFB2D13" w14:textId="77777777" w:rsidTr="002F4FFD">
        <w:tc>
          <w:tcPr>
            <w:tcW w:w="709" w:type="dxa"/>
          </w:tcPr>
          <w:p w14:paraId="6A7D548F" w14:textId="77777777" w:rsidR="002F4FFD" w:rsidRPr="002F4FFD" w:rsidRDefault="002F4FFD" w:rsidP="006E6B72">
            <w:pPr>
              <w:jc w:val="center"/>
              <w:rPr>
                <w:sz w:val="24"/>
                <w:szCs w:val="24"/>
              </w:rPr>
            </w:pPr>
            <w:r w:rsidRPr="002F4FFD">
              <w:rPr>
                <w:sz w:val="24"/>
                <w:szCs w:val="24"/>
              </w:rPr>
              <w:t>5</w:t>
            </w:r>
          </w:p>
        </w:tc>
        <w:tc>
          <w:tcPr>
            <w:tcW w:w="2972" w:type="dxa"/>
          </w:tcPr>
          <w:p w14:paraId="6521D800" w14:textId="77777777" w:rsidR="002F4FFD" w:rsidRPr="002F4FFD" w:rsidRDefault="002F4FFD" w:rsidP="006E6B72">
            <w:pPr>
              <w:rPr>
                <w:sz w:val="24"/>
                <w:szCs w:val="24"/>
              </w:rPr>
            </w:pPr>
            <w:r w:rsidRPr="002F4FFD">
              <w:rPr>
                <w:sz w:val="24"/>
                <w:szCs w:val="24"/>
              </w:rPr>
              <w:t>Аттестации</w:t>
            </w:r>
          </w:p>
        </w:tc>
        <w:tc>
          <w:tcPr>
            <w:tcW w:w="850" w:type="dxa"/>
          </w:tcPr>
          <w:p w14:paraId="5E686C70" w14:textId="77777777" w:rsidR="002F4FFD" w:rsidRPr="002F4FFD" w:rsidRDefault="002F4FFD" w:rsidP="006E6B72">
            <w:pPr>
              <w:jc w:val="center"/>
              <w:rPr>
                <w:b/>
                <w:sz w:val="24"/>
                <w:szCs w:val="24"/>
              </w:rPr>
            </w:pPr>
            <w:r w:rsidRPr="002F4FFD">
              <w:rPr>
                <w:b/>
                <w:sz w:val="24"/>
                <w:szCs w:val="24"/>
              </w:rPr>
              <w:t>0</w:t>
            </w:r>
          </w:p>
        </w:tc>
        <w:tc>
          <w:tcPr>
            <w:tcW w:w="993" w:type="dxa"/>
          </w:tcPr>
          <w:p w14:paraId="6714E8DD" w14:textId="77777777" w:rsidR="002F4FFD" w:rsidRPr="002F4FFD" w:rsidRDefault="002F4FFD" w:rsidP="006E6B72">
            <w:pPr>
              <w:jc w:val="center"/>
              <w:rPr>
                <w:b/>
                <w:sz w:val="24"/>
                <w:szCs w:val="24"/>
              </w:rPr>
            </w:pPr>
          </w:p>
        </w:tc>
        <w:tc>
          <w:tcPr>
            <w:tcW w:w="850" w:type="dxa"/>
          </w:tcPr>
          <w:p w14:paraId="283660DF" w14:textId="77777777" w:rsidR="002F4FFD" w:rsidRPr="002F4FFD" w:rsidRDefault="002F4FFD" w:rsidP="006E6B72">
            <w:pPr>
              <w:jc w:val="center"/>
              <w:rPr>
                <w:b/>
                <w:sz w:val="24"/>
                <w:szCs w:val="24"/>
              </w:rPr>
            </w:pPr>
          </w:p>
        </w:tc>
        <w:tc>
          <w:tcPr>
            <w:tcW w:w="1134" w:type="dxa"/>
          </w:tcPr>
          <w:p w14:paraId="492F04C8" w14:textId="77777777" w:rsidR="002F4FFD" w:rsidRPr="002F4FFD" w:rsidRDefault="002F4FFD" w:rsidP="006E6B72">
            <w:pPr>
              <w:jc w:val="center"/>
              <w:rPr>
                <w:b/>
                <w:sz w:val="24"/>
                <w:szCs w:val="24"/>
              </w:rPr>
            </w:pPr>
          </w:p>
        </w:tc>
        <w:tc>
          <w:tcPr>
            <w:tcW w:w="1134" w:type="dxa"/>
          </w:tcPr>
          <w:p w14:paraId="2BD74838" w14:textId="77777777" w:rsidR="002F4FFD" w:rsidRPr="002F4FFD" w:rsidRDefault="002F4FFD" w:rsidP="006E6B72">
            <w:pPr>
              <w:jc w:val="center"/>
              <w:rPr>
                <w:b/>
                <w:sz w:val="24"/>
                <w:szCs w:val="24"/>
              </w:rPr>
            </w:pPr>
            <w:r w:rsidRPr="002F4FFD">
              <w:rPr>
                <w:b/>
                <w:sz w:val="24"/>
                <w:szCs w:val="24"/>
              </w:rPr>
              <w:t>0</w:t>
            </w:r>
          </w:p>
        </w:tc>
        <w:tc>
          <w:tcPr>
            <w:tcW w:w="1672" w:type="dxa"/>
          </w:tcPr>
          <w:p w14:paraId="7CFA64D5" w14:textId="77777777" w:rsidR="002F4FFD" w:rsidRPr="002F4FFD" w:rsidRDefault="002F4FFD" w:rsidP="006E6B72">
            <w:pPr>
              <w:jc w:val="center"/>
              <w:rPr>
                <w:sz w:val="24"/>
                <w:szCs w:val="24"/>
              </w:rPr>
            </w:pPr>
          </w:p>
        </w:tc>
      </w:tr>
      <w:tr w:rsidR="002F4FFD" w:rsidRPr="002F4FFD" w14:paraId="51A18F01" w14:textId="77777777" w:rsidTr="002F4FFD">
        <w:tc>
          <w:tcPr>
            <w:tcW w:w="709" w:type="dxa"/>
          </w:tcPr>
          <w:p w14:paraId="3AFD08BF" w14:textId="77777777" w:rsidR="002F4FFD" w:rsidRPr="002F4FFD" w:rsidRDefault="002F4FFD" w:rsidP="006E6B72">
            <w:pPr>
              <w:jc w:val="center"/>
              <w:rPr>
                <w:sz w:val="24"/>
                <w:szCs w:val="24"/>
              </w:rPr>
            </w:pPr>
            <w:r w:rsidRPr="002F4FFD">
              <w:rPr>
                <w:sz w:val="24"/>
                <w:szCs w:val="24"/>
              </w:rPr>
              <w:t>6</w:t>
            </w:r>
          </w:p>
        </w:tc>
        <w:tc>
          <w:tcPr>
            <w:tcW w:w="2972" w:type="dxa"/>
          </w:tcPr>
          <w:p w14:paraId="18454EDF" w14:textId="77777777" w:rsidR="002F4FFD" w:rsidRPr="002F4FFD" w:rsidRDefault="002F4FFD" w:rsidP="006E6B72">
            <w:pPr>
              <w:rPr>
                <w:sz w:val="24"/>
                <w:szCs w:val="24"/>
              </w:rPr>
            </w:pPr>
            <w:r w:rsidRPr="002F4FFD">
              <w:rPr>
                <w:sz w:val="24"/>
                <w:szCs w:val="24"/>
              </w:rPr>
              <w:t>Наличие обновляемого раздела «Коллегам» на сайте библиотеки</w:t>
            </w:r>
          </w:p>
        </w:tc>
        <w:tc>
          <w:tcPr>
            <w:tcW w:w="850" w:type="dxa"/>
          </w:tcPr>
          <w:p w14:paraId="35EF7F6E" w14:textId="77777777" w:rsidR="002F4FFD" w:rsidRPr="002F4FFD" w:rsidRDefault="002F4FFD" w:rsidP="006E6B72">
            <w:pPr>
              <w:jc w:val="center"/>
              <w:rPr>
                <w:b/>
                <w:sz w:val="24"/>
                <w:szCs w:val="24"/>
              </w:rPr>
            </w:pPr>
          </w:p>
        </w:tc>
        <w:tc>
          <w:tcPr>
            <w:tcW w:w="993" w:type="dxa"/>
          </w:tcPr>
          <w:p w14:paraId="3FF85E33" w14:textId="77777777" w:rsidR="002F4FFD" w:rsidRPr="002F4FFD" w:rsidRDefault="002F4FFD" w:rsidP="006E6B72">
            <w:pPr>
              <w:jc w:val="center"/>
              <w:rPr>
                <w:b/>
                <w:sz w:val="24"/>
                <w:szCs w:val="24"/>
              </w:rPr>
            </w:pPr>
          </w:p>
        </w:tc>
        <w:tc>
          <w:tcPr>
            <w:tcW w:w="850" w:type="dxa"/>
          </w:tcPr>
          <w:p w14:paraId="3642B00E" w14:textId="77777777" w:rsidR="002F4FFD" w:rsidRPr="002F4FFD" w:rsidRDefault="002F4FFD" w:rsidP="006E6B72">
            <w:pPr>
              <w:jc w:val="center"/>
              <w:rPr>
                <w:b/>
                <w:sz w:val="24"/>
                <w:szCs w:val="24"/>
              </w:rPr>
            </w:pPr>
          </w:p>
        </w:tc>
        <w:tc>
          <w:tcPr>
            <w:tcW w:w="1134" w:type="dxa"/>
          </w:tcPr>
          <w:p w14:paraId="3768E7A5" w14:textId="77777777" w:rsidR="002F4FFD" w:rsidRPr="002F4FFD" w:rsidRDefault="002F4FFD" w:rsidP="006E6B72">
            <w:pPr>
              <w:jc w:val="center"/>
              <w:rPr>
                <w:b/>
                <w:sz w:val="24"/>
                <w:szCs w:val="24"/>
              </w:rPr>
            </w:pPr>
          </w:p>
        </w:tc>
        <w:tc>
          <w:tcPr>
            <w:tcW w:w="1134" w:type="dxa"/>
          </w:tcPr>
          <w:p w14:paraId="4E8B879F" w14:textId="77777777" w:rsidR="002F4FFD" w:rsidRPr="002F4FFD" w:rsidRDefault="002F4FFD" w:rsidP="006E6B72">
            <w:pPr>
              <w:jc w:val="center"/>
              <w:rPr>
                <w:b/>
                <w:sz w:val="24"/>
                <w:szCs w:val="24"/>
              </w:rPr>
            </w:pPr>
            <w:r w:rsidRPr="002F4FFD">
              <w:rPr>
                <w:b/>
                <w:sz w:val="24"/>
                <w:szCs w:val="24"/>
              </w:rPr>
              <w:t>Х</w:t>
            </w:r>
          </w:p>
        </w:tc>
        <w:tc>
          <w:tcPr>
            <w:tcW w:w="1672" w:type="dxa"/>
          </w:tcPr>
          <w:p w14:paraId="59DEC111" w14:textId="77777777" w:rsidR="002F4FFD" w:rsidRPr="002F4FFD" w:rsidRDefault="002F4FFD" w:rsidP="006E6B72">
            <w:pPr>
              <w:jc w:val="center"/>
              <w:rPr>
                <w:sz w:val="24"/>
                <w:szCs w:val="24"/>
              </w:rPr>
            </w:pPr>
            <w:r w:rsidRPr="002F4FFD">
              <w:rPr>
                <w:sz w:val="24"/>
                <w:szCs w:val="24"/>
              </w:rPr>
              <w:t>Х</w:t>
            </w:r>
          </w:p>
        </w:tc>
      </w:tr>
    </w:tbl>
    <w:p w14:paraId="3DF7ED6F" w14:textId="77777777" w:rsidR="006E6B72" w:rsidRPr="006E6B72" w:rsidRDefault="006E6B72" w:rsidP="002F4FFD">
      <w:pPr>
        <w:pStyle w:val="31"/>
        <w:spacing w:after="0"/>
        <w:rPr>
          <w:b/>
          <w:sz w:val="12"/>
          <w:szCs w:val="12"/>
        </w:rPr>
      </w:pPr>
    </w:p>
    <w:p w14:paraId="6B5C8D85" w14:textId="77777777" w:rsidR="002F4FFD" w:rsidRPr="005F6AD2" w:rsidRDefault="002F4FFD" w:rsidP="002F4FFD">
      <w:pPr>
        <w:pStyle w:val="31"/>
        <w:spacing w:after="0"/>
        <w:rPr>
          <w:b/>
          <w:sz w:val="24"/>
          <w:szCs w:val="24"/>
        </w:rPr>
      </w:pPr>
      <w:r w:rsidRPr="005F6AD2">
        <w:rPr>
          <w:b/>
          <w:sz w:val="24"/>
          <w:szCs w:val="24"/>
        </w:rPr>
        <w:t>Виды и формы выполненных методических услуг (работ)</w:t>
      </w:r>
      <w:r w:rsidRPr="005F6AD2">
        <w:rPr>
          <w:sz w:val="24"/>
          <w:szCs w:val="24"/>
        </w:rPr>
        <w:t xml:space="preserve"> </w:t>
      </w:r>
      <w:r>
        <w:rPr>
          <w:sz w:val="24"/>
          <w:szCs w:val="24"/>
        </w:rPr>
        <w:tab/>
      </w:r>
      <w:r>
        <w:rPr>
          <w:sz w:val="24"/>
          <w:szCs w:val="24"/>
        </w:rPr>
        <w:tab/>
      </w:r>
      <w:r>
        <w:rPr>
          <w:sz w:val="24"/>
          <w:szCs w:val="24"/>
        </w:rPr>
        <w:tab/>
      </w:r>
      <w:r w:rsidRPr="005F6AD2">
        <w:rPr>
          <w:b/>
          <w:sz w:val="24"/>
          <w:szCs w:val="24"/>
        </w:rPr>
        <w:t>Таблица 12</w:t>
      </w:r>
      <w:r w:rsidRPr="005F6AD2">
        <w:rPr>
          <w:sz w:val="24"/>
          <w:szCs w:val="24"/>
        </w:rPr>
        <w:t xml:space="preserve"> </w:t>
      </w:r>
      <w:r w:rsidRPr="005F6AD2">
        <w:rPr>
          <w:b/>
          <w:sz w:val="24"/>
          <w:szCs w:val="24"/>
        </w:rPr>
        <w:t>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1416"/>
        <w:gridCol w:w="1546"/>
        <w:gridCol w:w="1839"/>
        <w:gridCol w:w="2361"/>
      </w:tblGrid>
      <w:tr w:rsidR="002F4FFD" w:rsidRPr="005F6AD2" w14:paraId="4D9D2998" w14:textId="77777777" w:rsidTr="006E6B72">
        <w:tc>
          <w:tcPr>
            <w:tcW w:w="3085" w:type="dxa"/>
          </w:tcPr>
          <w:p w14:paraId="58AE0B1F" w14:textId="77777777" w:rsidR="002F4FFD" w:rsidRPr="005F6AD2" w:rsidRDefault="002F4FFD" w:rsidP="002F4FFD">
            <w:pPr>
              <w:jc w:val="center"/>
              <w:rPr>
                <w:sz w:val="24"/>
                <w:szCs w:val="24"/>
                <w:lang w:eastAsia="x-none"/>
              </w:rPr>
            </w:pPr>
            <w:r w:rsidRPr="005F6AD2">
              <w:rPr>
                <w:sz w:val="24"/>
                <w:szCs w:val="24"/>
                <w:lang w:eastAsia="x-none"/>
              </w:rPr>
              <w:t>виды работ</w:t>
            </w:r>
          </w:p>
        </w:tc>
        <w:tc>
          <w:tcPr>
            <w:tcW w:w="1418" w:type="dxa"/>
          </w:tcPr>
          <w:p w14:paraId="27ED7C01" w14:textId="77777777" w:rsidR="002F4FFD" w:rsidRPr="005F6AD2" w:rsidRDefault="002F4FFD" w:rsidP="002F4FFD">
            <w:pPr>
              <w:jc w:val="center"/>
              <w:rPr>
                <w:sz w:val="24"/>
                <w:szCs w:val="24"/>
                <w:lang w:eastAsia="x-none"/>
              </w:rPr>
            </w:pPr>
            <w:r w:rsidRPr="005F6AD2">
              <w:rPr>
                <w:sz w:val="24"/>
                <w:szCs w:val="24"/>
                <w:lang w:eastAsia="x-none"/>
              </w:rPr>
              <w:t>для учредителя</w:t>
            </w:r>
          </w:p>
        </w:tc>
        <w:tc>
          <w:tcPr>
            <w:tcW w:w="1559" w:type="dxa"/>
          </w:tcPr>
          <w:p w14:paraId="5CBB00BD" w14:textId="77777777" w:rsidR="002F4FFD" w:rsidRPr="005F6AD2" w:rsidRDefault="002F4FFD" w:rsidP="002F4FFD">
            <w:pPr>
              <w:jc w:val="center"/>
              <w:rPr>
                <w:sz w:val="24"/>
                <w:szCs w:val="24"/>
                <w:lang w:eastAsia="x-none"/>
              </w:rPr>
            </w:pPr>
            <w:r w:rsidRPr="005F6AD2">
              <w:rPr>
                <w:sz w:val="24"/>
                <w:szCs w:val="24"/>
                <w:lang w:eastAsia="x-none"/>
              </w:rPr>
              <w:t>для краевых библиотек</w:t>
            </w:r>
          </w:p>
        </w:tc>
        <w:tc>
          <w:tcPr>
            <w:tcW w:w="1843" w:type="dxa"/>
          </w:tcPr>
          <w:p w14:paraId="0D182C5A" w14:textId="77777777" w:rsidR="002F4FFD" w:rsidRPr="005F6AD2" w:rsidRDefault="002F4FFD" w:rsidP="006E6B72">
            <w:pPr>
              <w:ind w:left="-114"/>
              <w:jc w:val="center"/>
              <w:rPr>
                <w:sz w:val="24"/>
                <w:szCs w:val="24"/>
                <w:lang w:eastAsia="x-none"/>
              </w:rPr>
            </w:pPr>
            <w:r w:rsidRPr="005F6AD2">
              <w:rPr>
                <w:sz w:val="24"/>
                <w:szCs w:val="24"/>
                <w:lang w:eastAsia="x-none"/>
              </w:rPr>
              <w:t>для муниципальных библиотек территории</w:t>
            </w:r>
          </w:p>
        </w:tc>
        <w:tc>
          <w:tcPr>
            <w:tcW w:w="2409" w:type="dxa"/>
          </w:tcPr>
          <w:p w14:paraId="736A3C6D" w14:textId="77777777" w:rsidR="002F4FFD" w:rsidRPr="005F6AD2" w:rsidRDefault="002F4FFD" w:rsidP="006E6B72">
            <w:pPr>
              <w:ind w:left="-109"/>
              <w:jc w:val="center"/>
              <w:rPr>
                <w:sz w:val="24"/>
                <w:szCs w:val="24"/>
                <w:lang w:eastAsia="x-none"/>
              </w:rPr>
            </w:pPr>
            <w:r w:rsidRPr="005F6AD2">
              <w:rPr>
                <w:sz w:val="24"/>
                <w:szCs w:val="24"/>
                <w:lang w:eastAsia="x-none"/>
              </w:rPr>
              <w:t>для других учреждений образования и культуры</w:t>
            </w:r>
          </w:p>
        </w:tc>
      </w:tr>
      <w:tr w:rsidR="002F4FFD" w:rsidRPr="005F6AD2" w14:paraId="1FF7383D" w14:textId="77777777" w:rsidTr="006E6B72">
        <w:tc>
          <w:tcPr>
            <w:tcW w:w="3085" w:type="dxa"/>
          </w:tcPr>
          <w:p w14:paraId="215179C6" w14:textId="77777777" w:rsidR="002F4FFD" w:rsidRPr="005F6AD2" w:rsidRDefault="002F4FFD" w:rsidP="002F4FFD">
            <w:pPr>
              <w:jc w:val="both"/>
              <w:rPr>
                <w:sz w:val="24"/>
                <w:szCs w:val="24"/>
                <w:lang w:eastAsia="x-none"/>
              </w:rPr>
            </w:pPr>
            <w:r w:rsidRPr="005F6AD2">
              <w:rPr>
                <w:sz w:val="24"/>
                <w:szCs w:val="24"/>
                <w:lang w:eastAsia="x-none"/>
              </w:rPr>
              <w:t>Подготовлено документов (кол-во)</w:t>
            </w:r>
          </w:p>
        </w:tc>
        <w:tc>
          <w:tcPr>
            <w:tcW w:w="1418" w:type="dxa"/>
          </w:tcPr>
          <w:p w14:paraId="4DB95454" w14:textId="77777777" w:rsidR="002F4FFD" w:rsidRPr="002F4FFD" w:rsidRDefault="002F4FFD" w:rsidP="002F4FFD">
            <w:pPr>
              <w:jc w:val="center"/>
              <w:rPr>
                <w:sz w:val="24"/>
                <w:szCs w:val="24"/>
                <w:lang w:eastAsia="x-none"/>
              </w:rPr>
            </w:pPr>
            <w:r w:rsidRPr="002F4FFD">
              <w:rPr>
                <w:sz w:val="24"/>
                <w:szCs w:val="24"/>
                <w:lang w:eastAsia="x-none"/>
              </w:rPr>
              <w:t>61</w:t>
            </w:r>
          </w:p>
        </w:tc>
        <w:tc>
          <w:tcPr>
            <w:tcW w:w="1559" w:type="dxa"/>
          </w:tcPr>
          <w:p w14:paraId="59E50B95" w14:textId="77777777" w:rsidR="002F4FFD" w:rsidRPr="002F4FFD" w:rsidRDefault="002F4FFD" w:rsidP="002F4FFD">
            <w:pPr>
              <w:jc w:val="center"/>
              <w:rPr>
                <w:sz w:val="24"/>
                <w:szCs w:val="24"/>
                <w:lang w:eastAsia="x-none"/>
              </w:rPr>
            </w:pPr>
            <w:r w:rsidRPr="002F4FFD">
              <w:rPr>
                <w:sz w:val="24"/>
                <w:szCs w:val="24"/>
                <w:lang w:eastAsia="x-none"/>
              </w:rPr>
              <w:t>36</w:t>
            </w:r>
          </w:p>
        </w:tc>
        <w:tc>
          <w:tcPr>
            <w:tcW w:w="1843" w:type="dxa"/>
          </w:tcPr>
          <w:p w14:paraId="42FA30A4" w14:textId="77777777" w:rsidR="002F4FFD" w:rsidRPr="002F4FFD" w:rsidRDefault="002F4FFD" w:rsidP="002F4FFD">
            <w:pPr>
              <w:jc w:val="center"/>
              <w:rPr>
                <w:sz w:val="24"/>
                <w:szCs w:val="24"/>
                <w:lang w:eastAsia="x-none"/>
              </w:rPr>
            </w:pPr>
            <w:r w:rsidRPr="002F4FFD">
              <w:rPr>
                <w:sz w:val="24"/>
                <w:szCs w:val="24"/>
                <w:lang w:eastAsia="x-none"/>
              </w:rPr>
              <w:t>166</w:t>
            </w:r>
          </w:p>
        </w:tc>
        <w:tc>
          <w:tcPr>
            <w:tcW w:w="2409" w:type="dxa"/>
          </w:tcPr>
          <w:p w14:paraId="1328D16F" w14:textId="77777777" w:rsidR="002F4FFD" w:rsidRPr="002F4FFD" w:rsidRDefault="002F4FFD" w:rsidP="002F4FFD">
            <w:pPr>
              <w:tabs>
                <w:tab w:val="left" w:pos="876"/>
                <w:tab w:val="center" w:pos="1058"/>
              </w:tabs>
              <w:jc w:val="center"/>
              <w:rPr>
                <w:sz w:val="24"/>
                <w:szCs w:val="24"/>
                <w:lang w:eastAsia="x-none"/>
              </w:rPr>
            </w:pPr>
            <w:r w:rsidRPr="002F4FFD">
              <w:rPr>
                <w:sz w:val="24"/>
                <w:szCs w:val="24"/>
                <w:lang w:eastAsia="x-none"/>
              </w:rPr>
              <w:t>5</w:t>
            </w:r>
          </w:p>
        </w:tc>
      </w:tr>
      <w:tr w:rsidR="002F4FFD" w:rsidRPr="005F6AD2" w14:paraId="18C8714F" w14:textId="77777777" w:rsidTr="006E6B72">
        <w:tc>
          <w:tcPr>
            <w:tcW w:w="3085" w:type="dxa"/>
          </w:tcPr>
          <w:p w14:paraId="6A353661" w14:textId="77777777" w:rsidR="002F4FFD" w:rsidRPr="005F6AD2" w:rsidRDefault="002F4FFD" w:rsidP="006E6B72">
            <w:pPr>
              <w:jc w:val="both"/>
              <w:rPr>
                <w:sz w:val="24"/>
                <w:szCs w:val="24"/>
                <w:lang w:eastAsia="x-none"/>
              </w:rPr>
            </w:pPr>
            <w:r w:rsidRPr="005F6AD2">
              <w:rPr>
                <w:sz w:val="24"/>
                <w:szCs w:val="24"/>
                <w:lang w:eastAsia="x-none"/>
              </w:rPr>
              <w:t>Количество консультаций всего</w:t>
            </w:r>
          </w:p>
          <w:p w14:paraId="16740640" w14:textId="77777777" w:rsidR="002F4FFD" w:rsidRPr="005F6AD2" w:rsidRDefault="002F4FFD" w:rsidP="006E6B72">
            <w:pPr>
              <w:jc w:val="both"/>
              <w:rPr>
                <w:sz w:val="24"/>
                <w:szCs w:val="24"/>
                <w:lang w:eastAsia="x-none"/>
              </w:rPr>
            </w:pPr>
            <w:r w:rsidRPr="005F6AD2">
              <w:rPr>
                <w:sz w:val="24"/>
                <w:szCs w:val="24"/>
                <w:lang w:eastAsia="x-none"/>
              </w:rPr>
              <w:t>- индивидуальных</w:t>
            </w:r>
          </w:p>
          <w:p w14:paraId="7C208503" w14:textId="77777777" w:rsidR="002F4FFD" w:rsidRPr="005F6AD2" w:rsidRDefault="002F4FFD" w:rsidP="006E6B72">
            <w:pPr>
              <w:jc w:val="both"/>
              <w:rPr>
                <w:sz w:val="24"/>
                <w:szCs w:val="24"/>
                <w:lang w:eastAsia="x-none"/>
              </w:rPr>
            </w:pPr>
            <w:r w:rsidRPr="005F6AD2">
              <w:rPr>
                <w:sz w:val="24"/>
                <w:szCs w:val="24"/>
                <w:lang w:eastAsia="x-none"/>
              </w:rPr>
              <w:t>- групповых</w:t>
            </w:r>
          </w:p>
        </w:tc>
        <w:tc>
          <w:tcPr>
            <w:tcW w:w="1418" w:type="dxa"/>
          </w:tcPr>
          <w:p w14:paraId="069BB409" w14:textId="77777777" w:rsidR="002F4FFD" w:rsidRPr="002F4FFD" w:rsidRDefault="002F4FFD" w:rsidP="002F4FFD">
            <w:pPr>
              <w:jc w:val="center"/>
              <w:rPr>
                <w:rFonts w:eastAsia="Calibri"/>
                <w:sz w:val="24"/>
                <w:szCs w:val="24"/>
                <w:lang w:eastAsia="en-US"/>
              </w:rPr>
            </w:pPr>
          </w:p>
          <w:p w14:paraId="1E567F22" w14:textId="77777777" w:rsidR="002F4FFD" w:rsidRPr="002F4FFD" w:rsidRDefault="002F4FFD" w:rsidP="002F4FFD">
            <w:pPr>
              <w:jc w:val="center"/>
              <w:rPr>
                <w:rFonts w:eastAsia="Calibri"/>
                <w:sz w:val="24"/>
                <w:szCs w:val="24"/>
                <w:lang w:eastAsia="en-US"/>
              </w:rPr>
            </w:pPr>
            <w:r w:rsidRPr="002F4FFD">
              <w:rPr>
                <w:rFonts w:eastAsia="Calibri"/>
                <w:sz w:val="24"/>
                <w:szCs w:val="24"/>
                <w:lang w:eastAsia="en-US"/>
              </w:rPr>
              <w:t>15</w:t>
            </w:r>
          </w:p>
          <w:p w14:paraId="7758083A" w14:textId="77777777" w:rsidR="002F4FFD" w:rsidRPr="002F4FFD" w:rsidRDefault="002F4FFD" w:rsidP="002F4FFD">
            <w:pPr>
              <w:jc w:val="center"/>
              <w:rPr>
                <w:rFonts w:eastAsia="Calibri"/>
                <w:sz w:val="24"/>
                <w:szCs w:val="24"/>
                <w:lang w:eastAsia="en-US"/>
              </w:rPr>
            </w:pPr>
            <w:r w:rsidRPr="002F4FFD">
              <w:rPr>
                <w:rFonts w:eastAsia="Calibri"/>
                <w:sz w:val="24"/>
                <w:szCs w:val="24"/>
                <w:lang w:eastAsia="en-US"/>
              </w:rPr>
              <w:t>15</w:t>
            </w:r>
          </w:p>
          <w:p w14:paraId="074080DA" w14:textId="77777777" w:rsidR="002F4FFD" w:rsidRPr="002F4FFD" w:rsidRDefault="002F4FFD" w:rsidP="002F4FFD">
            <w:pPr>
              <w:jc w:val="center"/>
              <w:rPr>
                <w:rFonts w:eastAsia="Calibri"/>
                <w:sz w:val="24"/>
                <w:szCs w:val="24"/>
                <w:lang w:eastAsia="en-US"/>
              </w:rPr>
            </w:pPr>
            <w:r w:rsidRPr="002F4FFD">
              <w:rPr>
                <w:rFonts w:eastAsia="Calibri"/>
                <w:sz w:val="24"/>
                <w:szCs w:val="24"/>
                <w:lang w:eastAsia="en-US"/>
              </w:rPr>
              <w:t>0</w:t>
            </w:r>
          </w:p>
        </w:tc>
        <w:tc>
          <w:tcPr>
            <w:tcW w:w="1559" w:type="dxa"/>
          </w:tcPr>
          <w:p w14:paraId="509BCE56" w14:textId="77777777" w:rsidR="002F4FFD" w:rsidRPr="002F4FFD" w:rsidRDefault="002F4FFD" w:rsidP="002F4FFD">
            <w:pPr>
              <w:jc w:val="center"/>
              <w:rPr>
                <w:rFonts w:eastAsia="Calibri"/>
                <w:sz w:val="24"/>
                <w:szCs w:val="24"/>
                <w:lang w:eastAsia="en-US"/>
              </w:rPr>
            </w:pPr>
          </w:p>
          <w:p w14:paraId="04479A5A" w14:textId="77777777" w:rsidR="002F4FFD" w:rsidRPr="002F4FFD" w:rsidRDefault="002F4FFD" w:rsidP="002F4FFD">
            <w:pPr>
              <w:jc w:val="center"/>
              <w:rPr>
                <w:rFonts w:eastAsia="Calibri"/>
                <w:sz w:val="24"/>
                <w:szCs w:val="24"/>
                <w:lang w:eastAsia="en-US"/>
              </w:rPr>
            </w:pPr>
            <w:r w:rsidRPr="002F4FFD">
              <w:rPr>
                <w:rFonts w:eastAsia="Calibri"/>
                <w:sz w:val="24"/>
                <w:szCs w:val="24"/>
                <w:lang w:eastAsia="en-US"/>
              </w:rPr>
              <w:t>0</w:t>
            </w:r>
          </w:p>
          <w:p w14:paraId="49F931C1" w14:textId="77777777" w:rsidR="002F4FFD" w:rsidRPr="002F4FFD" w:rsidRDefault="002F4FFD" w:rsidP="002F4FFD">
            <w:pPr>
              <w:jc w:val="center"/>
              <w:rPr>
                <w:rFonts w:eastAsia="Calibri"/>
                <w:sz w:val="24"/>
                <w:szCs w:val="24"/>
                <w:lang w:eastAsia="en-US"/>
              </w:rPr>
            </w:pPr>
            <w:r w:rsidRPr="002F4FFD">
              <w:rPr>
                <w:rFonts w:eastAsia="Calibri"/>
                <w:sz w:val="24"/>
                <w:szCs w:val="24"/>
                <w:lang w:eastAsia="en-US"/>
              </w:rPr>
              <w:t>0</w:t>
            </w:r>
          </w:p>
          <w:p w14:paraId="77F6A8C1" w14:textId="77777777" w:rsidR="002F4FFD" w:rsidRPr="002F4FFD" w:rsidRDefault="002F4FFD" w:rsidP="002F4FFD">
            <w:pPr>
              <w:jc w:val="center"/>
              <w:rPr>
                <w:rFonts w:eastAsia="Calibri"/>
                <w:sz w:val="24"/>
                <w:szCs w:val="24"/>
                <w:lang w:eastAsia="en-US"/>
              </w:rPr>
            </w:pPr>
            <w:r w:rsidRPr="002F4FFD">
              <w:rPr>
                <w:rFonts w:eastAsia="Calibri"/>
                <w:sz w:val="24"/>
                <w:szCs w:val="24"/>
                <w:lang w:eastAsia="en-US"/>
              </w:rPr>
              <w:t>0</w:t>
            </w:r>
          </w:p>
        </w:tc>
        <w:tc>
          <w:tcPr>
            <w:tcW w:w="1843" w:type="dxa"/>
          </w:tcPr>
          <w:p w14:paraId="4CB4E6AE" w14:textId="77777777" w:rsidR="002F4FFD" w:rsidRPr="002F4FFD" w:rsidRDefault="002F4FFD" w:rsidP="002F4FFD">
            <w:pPr>
              <w:jc w:val="center"/>
              <w:rPr>
                <w:rFonts w:eastAsia="Calibri"/>
                <w:sz w:val="24"/>
                <w:szCs w:val="24"/>
                <w:lang w:eastAsia="en-US"/>
              </w:rPr>
            </w:pPr>
          </w:p>
          <w:p w14:paraId="530270B6" w14:textId="77777777" w:rsidR="002F4FFD" w:rsidRPr="002F4FFD" w:rsidRDefault="002F4FFD" w:rsidP="002F4FFD">
            <w:pPr>
              <w:jc w:val="center"/>
              <w:rPr>
                <w:rFonts w:eastAsia="Calibri"/>
                <w:sz w:val="24"/>
                <w:szCs w:val="24"/>
                <w:lang w:eastAsia="en-US"/>
              </w:rPr>
            </w:pPr>
            <w:r w:rsidRPr="002F4FFD">
              <w:rPr>
                <w:rFonts w:eastAsia="Calibri"/>
                <w:sz w:val="24"/>
                <w:szCs w:val="24"/>
                <w:lang w:eastAsia="en-US"/>
              </w:rPr>
              <w:t>605</w:t>
            </w:r>
          </w:p>
          <w:p w14:paraId="1FAAC53E" w14:textId="77777777" w:rsidR="002F4FFD" w:rsidRPr="002F4FFD" w:rsidRDefault="002F4FFD" w:rsidP="002F4FFD">
            <w:pPr>
              <w:jc w:val="center"/>
              <w:rPr>
                <w:rFonts w:eastAsia="Calibri"/>
                <w:sz w:val="24"/>
                <w:szCs w:val="24"/>
                <w:lang w:eastAsia="en-US"/>
              </w:rPr>
            </w:pPr>
            <w:r w:rsidRPr="002F4FFD">
              <w:rPr>
                <w:rFonts w:eastAsia="Calibri"/>
                <w:sz w:val="24"/>
                <w:szCs w:val="24"/>
                <w:lang w:eastAsia="en-US"/>
              </w:rPr>
              <w:t>584</w:t>
            </w:r>
          </w:p>
          <w:p w14:paraId="755DAE2B" w14:textId="77777777" w:rsidR="002F4FFD" w:rsidRPr="002F4FFD" w:rsidRDefault="002F4FFD" w:rsidP="002F4FFD">
            <w:pPr>
              <w:jc w:val="center"/>
              <w:rPr>
                <w:rFonts w:eastAsia="Calibri"/>
                <w:sz w:val="24"/>
                <w:szCs w:val="24"/>
                <w:lang w:eastAsia="en-US"/>
              </w:rPr>
            </w:pPr>
            <w:r w:rsidRPr="002F4FFD">
              <w:rPr>
                <w:rFonts w:eastAsia="Calibri"/>
                <w:sz w:val="24"/>
                <w:szCs w:val="24"/>
                <w:lang w:eastAsia="en-US"/>
              </w:rPr>
              <w:t>21</w:t>
            </w:r>
          </w:p>
        </w:tc>
        <w:tc>
          <w:tcPr>
            <w:tcW w:w="2409" w:type="dxa"/>
          </w:tcPr>
          <w:p w14:paraId="25EF8EE0" w14:textId="77777777" w:rsidR="002F4FFD" w:rsidRPr="002F4FFD" w:rsidRDefault="002F4FFD" w:rsidP="002F4FFD">
            <w:pPr>
              <w:jc w:val="center"/>
              <w:rPr>
                <w:rFonts w:eastAsia="Calibri"/>
                <w:sz w:val="24"/>
                <w:szCs w:val="24"/>
                <w:lang w:eastAsia="en-US"/>
              </w:rPr>
            </w:pPr>
          </w:p>
          <w:p w14:paraId="7248E689" w14:textId="77777777" w:rsidR="002F4FFD" w:rsidRPr="002F4FFD" w:rsidRDefault="002F4FFD" w:rsidP="002F4FFD">
            <w:pPr>
              <w:jc w:val="center"/>
              <w:rPr>
                <w:rFonts w:eastAsia="Calibri"/>
                <w:sz w:val="24"/>
                <w:szCs w:val="24"/>
                <w:lang w:eastAsia="en-US"/>
              </w:rPr>
            </w:pPr>
            <w:r w:rsidRPr="002F4FFD">
              <w:rPr>
                <w:rFonts w:eastAsia="Calibri"/>
                <w:sz w:val="24"/>
                <w:szCs w:val="24"/>
                <w:lang w:eastAsia="en-US"/>
              </w:rPr>
              <w:t>6</w:t>
            </w:r>
          </w:p>
          <w:p w14:paraId="71C11AB1" w14:textId="77777777" w:rsidR="002F4FFD" w:rsidRPr="002F4FFD" w:rsidRDefault="002F4FFD" w:rsidP="002F4FFD">
            <w:pPr>
              <w:jc w:val="center"/>
              <w:rPr>
                <w:rFonts w:eastAsia="Calibri"/>
                <w:sz w:val="24"/>
                <w:szCs w:val="24"/>
                <w:lang w:eastAsia="en-US"/>
              </w:rPr>
            </w:pPr>
            <w:r w:rsidRPr="002F4FFD">
              <w:rPr>
                <w:rFonts w:eastAsia="Calibri"/>
                <w:sz w:val="24"/>
                <w:szCs w:val="24"/>
                <w:lang w:eastAsia="en-US"/>
              </w:rPr>
              <w:t>6</w:t>
            </w:r>
          </w:p>
          <w:p w14:paraId="1829DB22" w14:textId="77777777" w:rsidR="002F4FFD" w:rsidRPr="002F4FFD" w:rsidRDefault="002F4FFD" w:rsidP="002F4FFD">
            <w:pPr>
              <w:jc w:val="center"/>
              <w:rPr>
                <w:rFonts w:eastAsia="Calibri"/>
                <w:sz w:val="24"/>
                <w:szCs w:val="24"/>
                <w:lang w:eastAsia="en-US"/>
              </w:rPr>
            </w:pPr>
            <w:r w:rsidRPr="002F4FFD">
              <w:rPr>
                <w:rFonts w:eastAsia="Calibri"/>
                <w:sz w:val="24"/>
                <w:szCs w:val="24"/>
                <w:lang w:eastAsia="en-US"/>
              </w:rPr>
              <w:t>0</w:t>
            </w:r>
          </w:p>
        </w:tc>
      </w:tr>
      <w:tr w:rsidR="002F4FFD" w:rsidRPr="005F6AD2" w14:paraId="3DA56C4A" w14:textId="77777777" w:rsidTr="006E6B72">
        <w:tc>
          <w:tcPr>
            <w:tcW w:w="3085" w:type="dxa"/>
          </w:tcPr>
          <w:p w14:paraId="5CAFA1E3" w14:textId="77777777" w:rsidR="002F4FFD" w:rsidRPr="005F6AD2" w:rsidRDefault="002F4FFD" w:rsidP="006E6B72">
            <w:pPr>
              <w:ind w:right="-102"/>
              <w:jc w:val="both"/>
              <w:rPr>
                <w:sz w:val="24"/>
                <w:szCs w:val="24"/>
                <w:lang w:eastAsia="x-none"/>
              </w:rPr>
            </w:pPr>
            <w:r w:rsidRPr="005F6AD2">
              <w:rPr>
                <w:sz w:val="24"/>
                <w:szCs w:val="24"/>
                <w:lang w:eastAsia="x-none"/>
              </w:rPr>
              <w:t>Количество методических мероприятий</w:t>
            </w:r>
          </w:p>
        </w:tc>
        <w:tc>
          <w:tcPr>
            <w:tcW w:w="1418" w:type="dxa"/>
          </w:tcPr>
          <w:p w14:paraId="58E27886" w14:textId="77777777" w:rsidR="002F4FFD" w:rsidRPr="002F4FFD" w:rsidRDefault="002F4FFD" w:rsidP="002F4FFD">
            <w:pPr>
              <w:jc w:val="center"/>
              <w:rPr>
                <w:sz w:val="24"/>
                <w:szCs w:val="24"/>
                <w:lang w:eastAsia="x-none"/>
              </w:rPr>
            </w:pPr>
            <w:r w:rsidRPr="002F4FFD">
              <w:rPr>
                <w:sz w:val="24"/>
                <w:szCs w:val="24"/>
                <w:lang w:eastAsia="x-none"/>
              </w:rPr>
              <w:t>0</w:t>
            </w:r>
          </w:p>
        </w:tc>
        <w:tc>
          <w:tcPr>
            <w:tcW w:w="1559" w:type="dxa"/>
          </w:tcPr>
          <w:p w14:paraId="03369E93" w14:textId="77777777" w:rsidR="002F4FFD" w:rsidRPr="002F4FFD" w:rsidRDefault="002F4FFD" w:rsidP="002F4FFD">
            <w:pPr>
              <w:jc w:val="center"/>
              <w:rPr>
                <w:sz w:val="24"/>
                <w:szCs w:val="24"/>
                <w:lang w:eastAsia="x-none"/>
              </w:rPr>
            </w:pPr>
            <w:r w:rsidRPr="002F4FFD">
              <w:rPr>
                <w:sz w:val="24"/>
                <w:szCs w:val="24"/>
                <w:lang w:eastAsia="x-none"/>
              </w:rPr>
              <w:t>0</w:t>
            </w:r>
          </w:p>
        </w:tc>
        <w:tc>
          <w:tcPr>
            <w:tcW w:w="1843" w:type="dxa"/>
          </w:tcPr>
          <w:p w14:paraId="616E2479" w14:textId="77777777" w:rsidR="002F4FFD" w:rsidRPr="002F4FFD" w:rsidRDefault="002F4FFD" w:rsidP="002F4FFD">
            <w:pPr>
              <w:jc w:val="center"/>
              <w:rPr>
                <w:sz w:val="24"/>
                <w:szCs w:val="24"/>
                <w:lang w:eastAsia="x-none"/>
              </w:rPr>
            </w:pPr>
            <w:r w:rsidRPr="002F4FFD">
              <w:rPr>
                <w:sz w:val="24"/>
                <w:szCs w:val="24"/>
                <w:lang w:eastAsia="x-none"/>
              </w:rPr>
              <w:t>8</w:t>
            </w:r>
          </w:p>
        </w:tc>
        <w:tc>
          <w:tcPr>
            <w:tcW w:w="2409" w:type="dxa"/>
          </w:tcPr>
          <w:p w14:paraId="597A2334" w14:textId="77777777" w:rsidR="002F4FFD" w:rsidRPr="002F4FFD" w:rsidRDefault="002F4FFD" w:rsidP="002F4FFD">
            <w:pPr>
              <w:jc w:val="center"/>
              <w:rPr>
                <w:sz w:val="24"/>
                <w:szCs w:val="24"/>
                <w:lang w:eastAsia="x-none"/>
              </w:rPr>
            </w:pPr>
            <w:r w:rsidRPr="002F4FFD">
              <w:rPr>
                <w:sz w:val="24"/>
                <w:szCs w:val="24"/>
                <w:lang w:eastAsia="x-none"/>
              </w:rPr>
              <w:t>0</w:t>
            </w:r>
          </w:p>
        </w:tc>
      </w:tr>
      <w:tr w:rsidR="002F4FFD" w:rsidRPr="005F6AD2" w14:paraId="7891CFA4" w14:textId="77777777" w:rsidTr="006E6B72">
        <w:tc>
          <w:tcPr>
            <w:tcW w:w="3085" w:type="dxa"/>
          </w:tcPr>
          <w:p w14:paraId="0E382A07" w14:textId="77777777" w:rsidR="002F4FFD" w:rsidRPr="005F6AD2" w:rsidRDefault="002F4FFD" w:rsidP="002F4FFD">
            <w:pPr>
              <w:jc w:val="both"/>
              <w:rPr>
                <w:sz w:val="24"/>
                <w:szCs w:val="24"/>
                <w:lang w:eastAsia="x-none"/>
              </w:rPr>
            </w:pPr>
            <w:r w:rsidRPr="005F6AD2">
              <w:rPr>
                <w:sz w:val="24"/>
                <w:szCs w:val="24"/>
                <w:lang w:eastAsia="x-none"/>
              </w:rPr>
              <w:t>Количество мониторингов</w:t>
            </w:r>
          </w:p>
        </w:tc>
        <w:tc>
          <w:tcPr>
            <w:tcW w:w="1418" w:type="dxa"/>
          </w:tcPr>
          <w:p w14:paraId="1BB10B8A" w14:textId="77777777" w:rsidR="002F4FFD" w:rsidRPr="002F4FFD" w:rsidRDefault="002F4FFD" w:rsidP="002F4FFD">
            <w:pPr>
              <w:jc w:val="center"/>
              <w:rPr>
                <w:sz w:val="24"/>
                <w:szCs w:val="24"/>
                <w:lang w:eastAsia="x-none"/>
              </w:rPr>
            </w:pPr>
            <w:r w:rsidRPr="002F4FFD">
              <w:rPr>
                <w:sz w:val="24"/>
                <w:szCs w:val="24"/>
                <w:lang w:eastAsia="x-none"/>
              </w:rPr>
              <w:t>145</w:t>
            </w:r>
          </w:p>
        </w:tc>
        <w:tc>
          <w:tcPr>
            <w:tcW w:w="1559" w:type="dxa"/>
          </w:tcPr>
          <w:p w14:paraId="72145B10" w14:textId="77777777" w:rsidR="002F4FFD" w:rsidRPr="002F4FFD" w:rsidRDefault="002F4FFD" w:rsidP="002F4FFD">
            <w:pPr>
              <w:jc w:val="center"/>
              <w:rPr>
                <w:sz w:val="24"/>
                <w:szCs w:val="24"/>
                <w:lang w:eastAsia="x-none"/>
              </w:rPr>
            </w:pPr>
            <w:r w:rsidRPr="002F4FFD">
              <w:rPr>
                <w:sz w:val="24"/>
                <w:szCs w:val="24"/>
                <w:lang w:eastAsia="x-none"/>
              </w:rPr>
              <w:t>36</w:t>
            </w:r>
          </w:p>
        </w:tc>
        <w:tc>
          <w:tcPr>
            <w:tcW w:w="1843" w:type="dxa"/>
          </w:tcPr>
          <w:p w14:paraId="11F65BEB" w14:textId="77777777" w:rsidR="002F4FFD" w:rsidRPr="002F4FFD" w:rsidRDefault="002F4FFD" w:rsidP="002F4FFD">
            <w:pPr>
              <w:jc w:val="center"/>
              <w:rPr>
                <w:sz w:val="24"/>
                <w:szCs w:val="24"/>
                <w:lang w:eastAsia="x-none"/>
              </w:rPr>
            </w:pPr>
            <w:r w:rsidRPr="002F4FFD">
              <w:rPr>
                <w:sz w:val="24"/>
                <w:szCs w:val="24"/>
                <w:lang w:eastAsia="x-none"/>
              </w:rPr>
              <w:t>70</w:t>
            </w:r>
          </w:p>
        </w:tc>
        <w:tc>
          <w:tcPr>
            <w:tcW w:w="2409" w:type="dxa"/>
          </w:tcPr>
          <w:p w14:paraId="3330F773" w14:textId="77777777" w:rsidR="002F4FFD" w:rsidRPr="002F4FFD" w:rsidRDefault="002F4FFD" w:rsidP="002F4FFD">
            <w:pPr>
              <w:jc w:val="center"/>
              <w:rPr>
                <w:sz w:val="24"/>
                <w:szCs w:val="24"/>
                <w:lang w:eastAsia="x-none"/>
              </w:rPr>
            </w:pPr>
            <w:r w:rsidRPr="002F4FFD">
              <w:rPr>
                <w:sz w:val="24"/>
                <w:szCs w:val="24"/>
                <w:lang w:eastAsia="x-none"/>
              </w:rPr>
              <w:t>4</w:t>
            </w:r>
          </w:p>
        </w:tc>
      </w:tr>
    </w:tbl>
    <w:p w14:paraId="0CD7B0C1" w14:textId="77777777" w:rsidR="00320542" w:rsidRPr="006972BA" w:rsidRDefault="00320542" w:rsidP="00A30D5F">
      <w:pPr>
        <w:pStyle w:val="31"/>
        <w:spacing w:after="0"/>
        <w:rPr>
          <w:b/>
          <w:color w:val="FF0000"/>
          <w:sz w:val="24"/>
          <w:szCs w:val="24"/>
          <w:highlight w:val="yellow"/>
        </w:rPr>
      </w:pPr>
      <w:bookmarkStart w:id="76" w:name="_Hlk188831949"/>
    </w:p>
    <w:bookmarkEnd w:id="76"/>
    <w:p w14:paraId="49A49E6D" w14:textId="77777777" w:rsidR="00E01F4E" w:rsidRPr="00EB5018" w:rsidRDefault="00E01F4E" w:rsidP="00A30D5F">
      <w:pPr>
        <w:pStyle w:val="31"/>
        <w:spacing w:after="0"/>
        <w:rPr>
          <w:b/>
          <w:sz w:val="28"/>
          <w:szCs w:val="28"/>
          <w:highlight w:val="yellow"/>
        </w:rPr>
        <w:sectPr w:rsidR="00E01F4E" w:rsidRPr="00EB5018" w:rsidSect="00E47A48">
          <w:pgSz w:w="11906" w:h="16838"/>
          <w:pgMar w:top="567" w:right="567" w:bottom="567" w:left="1134" w:header="709" w:footer="709" w:gutter="0"/>
          <w:cols w:space="708"/>
          <w:docGrid w:linePitch="360"/>
        </w:sectPr>
      </w:pPr>
    </w:p>
    <w:p w14:paraId="4B5E8BEC" w14:textId="77777777" w:rsidR="007825E4" w:rsidRPr="00F07351" w:rsidRDefault="007825E4" w:rsidP="007825E4">
      <w:pPr>
        <w:jc w:val="right"/>
        <w:rPr>
          <w:rFonts w:eastAsia="Calibri"/>
          <w:b/>
          <w:sz w:val="22"/>
          <w:szCs w:val="22"/>
          <w:lang w:eastAsia="en-US"/>
        </w:rPr>
      </w:pPr>
      <w:r w:rsidRPr="00F07351">
        <w:rPr>
          <w:rFonts w:eastAsia="Calibri"/>
          <w:b/>
          <w:sz w:val="22"/>
          <w:szCs w:val="22"/>
          <w:lang w:eastAsia="en-US"/>
        </w:rPr>
        <w:lastRenderedPageBreak/>
        <w:t>Издательская деятельность</w:t>
      </w:r>
      <w:r w:rsidRPr="00F07351">
        <w:rPr>
          <w:rFonts w:eastAsia="Calibri"/>
          <w:b/>
          <w:sz w:val="22"/>
          <w:szCs w:val="22"/>
          <w:lang w:eastAsia="en-US"/>
        </w:rPr>
        <w:tab/>
      </w:r>
      <w:r w:rsidRPr="00F07351">
        <w:rPr>
          <w:rFonts w:eastAsia="Calibri"/>
          <w:b/>
          <w:sz w:val="22"/>
          <w:szCs w:val="22"/>
          <w:lang w:eastAsia="en-US"/>
        </w:rPr>
        <w:tab/>
      </w:r>
      <w:r w:rsidRPr="00F07351">
        <w:rPr>
          <w:rFonts w:eastAsia="Calibri"/>
          <w:b/>
          <w:sz w:val="22"/>
          <w:szCs w:val="22"/>
          <w:lang w:eastAsia="en-US"/>
        </w:rPr>
        <w:tab/>
      </w:r>
      <w:r w:rsidRPr="00F07351">
        <w:rPr>
          <w:rFonts w:eastAsia="Calibri"/>
          <w:b/>
          <w:sz w:val="22"/>
          <w:szCs w:val="22"/>
          <w:lang w:eastAsia="en-US"/>
        </w:rPr>
        <w:tab/>
      </w:r>
      <w:r w:rsidRPr="00F07351">
        <w:rPr>
          <w:rFonts w:eastAsia="Calibri"/>
          <w:b/>
          <w:sz w:val="22"/>
          <w:szCs w:val="22"/>
          <w:lang w:eastAsia="en-US"/>
        </w:rPr>
        <w:tab/>
      </w:r>
      <w:r w:rsidRPr="00F07351">
        <w:rPr>
          <w:rFonts w:eastAsia="Calibri"/>
          <w:b/>
          <w:sz w:val="22"/>
          <w:szCs w:val="22"/>
          <w:lang w:eastAsia="en-US"/>
        </w:rPr>
        <w:tab/>
      </w:r>
      <w:r w:rsidRPr="00F07351">
        <w:rPr>
          <w:rFonts w:eastAsia="Calibri"/>
          <w:b/>
          <w:sz w:val="22"/>
          <w:szCs w:val="22"/>
          <w:lang w:eastAsia="en-US"/>
        </w:rPr>
        <w:tab/>
      </w:r>
      <w:r w:rsidRPr="00F07351">
        <w:rPr>
          <w:rFonts w:eastAsia="Calibri"/>
          <w:b/>
          <w:sz w:val="22"/>
          <w:szCs w:val="22"/>
          <w:lang w:eastAsia="en-US"/>
        </w:rPr>
        <w:tab/>
        <w:t>Таблица №12б</w:t>
      </w:r>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6804"/>
        <w:gridCol w:w="1106"/>
        <w:gridCol w:w="4536"/>
        <w:gridCol w:w="1134"/>
        <w:gridCol w:w="992"/>
        <w:gridCol w:w="850"/>
      </w:tblGrid>
      <w:tr w:rsidR="00CC3CCC" w:rsidRPr="00F07351" w14:paraId="664EBDFE" w14:textId="77777777" w:rsidTr="006E6B72">
        <w:trPr>
          <w:cantSplit/>
        </w:trPr>
        <w:tc>
          <w:tcPr>
            <w:tcW w:w="454" w:type="dxa"/>
          </w:tcPr>
          <w:p w14:paraId="052AABCA" w14:textId="77777777" w:rsidR="00CC3CCC" w:rsidRPr="00F07351" w:rsidRDefault="00CC3CCC" w:rsidP="000F650D">
            <w:pPr>
              <w:rPr>
                <w:rFonts w:eastAsia="Calibri"/>
                <w:sz w:val="22"/>
                <w:szCs w:val="22"/>
                <w:lang w:eastAsia="en-US"/>
              </w:rPr>
            </w:pPr>
            <w:r w:rsidRPr="00F07351">
              <w:rPr>
                <w:rFonts w:eastAsia="Calibri"/>
                <w:sz w:val="22"/>
                <w:szCs w:val="22"/>
                <w:lang w:eastAsia="en-US"/>
              </w:rPr>
              <w:t>№№</w:t>
            </w:r>
          </w:p>
        </w:tc>
        <w:tc>
          <w:tcPr>
            <w:tcW w:w="6804" w:type="dxa"/>
          </w:tcPr>
          <w:p w14:paraId="510D09B2" w14:textId="77777777" w:rsidR="00CC3CCC" w:rsidRPr="00F07351" w:rsidRDefault="00CC3CCC" w:rsidP="000F650D">
            <w:pPr>
              <w:rPr>
                <w:rFonts w:eastAsia="Calibri"/>
                <w:sz w:val="22"/>
                <w:szCs w:val="22"/>
                <w:lang w:eastAsia="en-US"/>
              </w:rPr>
            </w:pPr>
            <w:r w:rsidRPr="00F07351">
              <w:rPr>
                <w:rFonts w:eastAsia="Calibri"/>
                <w:sz w:val="22"/>
                <w:szCs w:val="22"/>
                <w:lang w:eastAsia="en-US"/>
              </w:rPr>
              <w:t>Вид издания</w:t>
            </w:r>
            <w:r w:rsidRPr="00F07351">
              <w:rPr>
                <w:rFonts w:eastAsia="Calibri"/>
                <w:sz w:val="22"/>
                <w:szCs w:val="22"/>
                <w:vertAlign w:val="superscript"/>
                <w:lang w:eastAsia="en-US"/>
              </w:rPr>
              <w:footnoteReference w:customMarkFollows="1" w:id="2"/>
              <w:t>*</w:t>
            </w:r>
          </w:p>
          <w:p w14:paraId="7C39DD08" w14:textId="77777777" w:rsidR="00CC3CCC" w:rsidRPr="00F07351" w:rsidRDefault="00CC3CCC" w:rsidP="000F650D">
            <w:pPr>
              <w:rPr>
                <w:rFonts w:eastAsia="Calibri"/>
                <w:sz w:val="22"/>
                <w:szCs w:val="22"/>
                <w:lang w:eastAsia="en-US"/>
              </w:rPr>
            </w:pPr>
          </w:p>
        </w:tc>
        <w:tc>
          <w:tcPr>
            <w:tcW w:w="1106" w:type="dxa"/>
          </w:tcPr>
          <w:p w14:paraId="52E18746" w14:textId="77777777" w:rsidR="00CC3CCC" w:rsidRPr="00F07351" w:rsidRDefault="00CC3CCC" w:rsidP="000F650D">
            <w:pPr>
              <w:rPr>
                <w:rFonts w:eastAsia="Calibri"/>
                <w:sz w:val="22"/>
                <w:szCs w:val="22"/>
                <w:lang w:eastAsia="en-US"/>
              </w:rPr>
            </w:pPr>
            <w:r w:rsidRPr="00F07351">
              <w:rPr>
                <w:rFonts w:eastAsia="Calibri"/>
                <w:sz w:val="22"/>
                <w:szCs w:val="22"/>
                <w:lang w:eastAsia="en-US"/>
              </w:rPr>
              <w:t>Чит. адрес</w:t>
            </w:r>
          </w:p>
        </w:tc>
        <w:tc>
          <w:tcPr>
            <w:tcW w:w="4536" w:type="dxa"/>
          </w:tcPr>
          <w:p w14:paraId="310F5C93" w14:textId="77777777" w:rsidR="00CC3CCC" w:rsidRPr="00F07351" w:rsidRDefault="00CC3CCC" w:rsidP="002F4FFD">
            <w:pPr>
              <w:rPr>
                <w:rFonts w:eastAsia="Calibri"/>
                <w:sz w:val="22"/>
                <w:szCs w:val="22"/>
                <w:lang w:eastAsia="en-US"/>
              </w:rPr>
            </w:pPr>
            <w:r w:rsidRPr="00F07351">
              <w:rPr>
                <w:rFonts w:eastAsia="Calibri"/>
                <w:sz w:val="22"/>
                <w:szCs w:val="22"/>
                <w:lang w:eastAsia="en-US"/>
              </w:rPr>
              <w:t>Составитель</w:t>
            </w:r>
            <w:r w:rsidR="002F4FFD" w:rsidRPr="00F07351">
              <w:rPr>
                <w:rFonts w:eastAsia="Calibri"/>
                <w:sz w:val="22"/>
                <w:szCs w:val="22"/>
                <w:lang w:eastAsia="en-US"/>
              </w:rPr>
              <w:t xml:space="preserve">, </w:t>
            </w:r>
            <w:r w:rsidRPr="00F07351">
              <w:rPr>
                <w:rFonts w:eastAsia="Calibri"/>
                <w:sz w:val="22"/>
                <w:szCs w:val="22"/>
                <w:lang w:eastAsia="en-US"/>
              </w:rPr>
              <w:t>Ф.И.О.</w:t>
            </w:r>
            <w:r w:rsidR="002F4FFD" w:rsidRPr="00F07351">
              <w:rPr>
                <w:rFonts w:eastAsia="Calibri"/>
                <w:sz w:val="22"/>
                <w:szCs w:val="22"/>
                <w:lang w:eastAsia="en-US"/>
              </w:rPr>
              <w:t xml:space="preserve">, </w:t>
            </w:r>
            <w:r w:rsidRPr="00F07351">
              <w:rPr>
                <w:rFonts w:eastAsia="Calibri"/>
                <w:sz w:val="22"/>
                <w:szCs w:val="22"/>
                <w:lang w:eastAsia="en-US"/>
              </w:rPr>
              <w:t>Должность</w:t>
            </w:r>
          </w:p>
        </w:tc>
        <w:tc>
          <w:tcPr>
            <w:tcW w:w="1134" w:type="dxa"/>
          </w:tcPr>
          <w:p w14:paraId="355F4C91" w14:textId="77777777" w:rsidR="00CC3CCC" w:rsidRPr="00F07351" w:rsidRDefault="00CC3CCC" w:rsidP="000F650D">
            <w:pPr>
              <w:rPr>
                <w:rFonts w:eastAsia="Calibri"/>
                <w:sz w:val="22"/>
                <w:szCs w:val="22"/>
                <w:lang w:eastAsia="en-US"/>
              </w:rPr>
            </w:pPr>
            <w:r w:rsidRPr="00F07351">
              <w:rPr>
                <w:rFonts w:eastAsia="Calibri"/>
                <w:sz w:val="22"/>
                <w:szCs w:val="22"/>
                <w:lang w:eastAsia="en-US"/>
              </w:rPr>
              <w:t xml:space="preserve">Печать (принтер, ксерокс, </w:t>
            </w:r>
            <w:proofErr w:type="spellStart"/>
            <w:r w:rsidRPr="00F07351">
              <w:rPr>
                <w:rFonts w:eastAsia="Calibri"/>
                <w:sz w:val="22"/>
                <w:szCs w:val="22"/>
                <w:lang w:eastAsia="en-US"/>
              </w:rPr>
              <w:t>ризограф</w:t>
            </w:r>
            <w:proofErr w:type="spellEnd"/>
            <w:r w:rsidRPr="00F07351">
              <w:rPr>
                <w:rFonts w:eastAsia="Calibri"/>
                <w:sz w:val="22"/>
                <w:szCs w:val="22"/>
                <w:lang w:eastAsia="en-US"/>
              </w:rPr>
              <w:t xml:space="preserve">, </w:t>
            </w:r>
            <w:proofErr w:type="spellStart"/>
            <w:r w:rsidRPr="00F07351">
              <w:rPr>
                <w:rFonts w:eastAsia="Calibri"/>
                <w:sz w:val="22"/>
                <w:szCs w:val="22"/>
                <w:lang w:eastAsia="en-US"/>
              </w:rPr>
              <w:t>типогр</w:t>
            </w:r>
            <w:proofErr w:type="spellEnd"/>
            <w:r w:rsidRPr="00F07351">
              <w:rPr>
                <w:rFonts w:eastAsia="Calibri"/>
                <w:sz w:val="22"/>
                <w:szCs w:val="22"/>
                <w:lang w:eastAsia="en-US"/>
              </w:rPr>
              <w:t>.)</w:t>
            </w:r>
          </w:p>
        </w:tc>
        <w:tc>
          <w:tcPr>
            <w:tcW w:w="992" w:type="dxa"/>
          </w:tcPr>
          <w:p w14:paraId="2409365C" w14:textId="77777777" w:rsidR="00CC3CCC" w:rsidRPr="00F07351" w:rsidRDefault="00CC3CCC" w:rsidP="000F650D">
            <w:pPr>
              <w:ind w:left="-112"/>
              <w:rPr>
                <w:rFonts w:eastAsia="Calibri"/>
                <w:sz w:val="22"/>
                <w:szCs w:val="22"/>
                <w:lang w:eastAsia="en-US"/>
              </w:rPr>
            </w:pPr>
            <w:r w:rsidRPr="00F07351">
              <w:rPr>
                <w:rFonts w:eastAsia="Calibri"/>
                <w:sz w:val="22"/>
                <w:szCs w:val="22"/>
                <w:lang w:eastAsia="en-US"/>
              </w:rPr>
              <w:t>Объем в страницах</w:t>
            </w:r>
          </w:p>
          <w:p w14:paraId="10773F8A" w14:textId="77777777" w:rsidR="00CC3CCC" w:rsidRPr="00F07351" w:rsidRDefault="00CC3CCC" w:rsidP="000F650D">
            <w:pPr>
              <w:ind w:left="-112"/>
              <w:rPr>
                <w:rFonts w:eastAsia="Calibri"/>
                <w:sz w:val="22"/>
                <w:szCs w:val="22"/>
                <w:lang w:eastAsia="en-US"/>
              </w:rPr>
            </w:pPr>
            <w:r w:rsidRPr="00F07351">
              <w:rPr>
                <w:rFonts w:eastAsia="Calibri"/>
                <w:sz w:val="22"/>
                <w:szCs w:val="22"/>
                <w:lang w:eastAsia="en-US"/>
              </w:rPr>
              <w:t>(</w:t>
            </w:r>
            <w:proofErr w:type="spellStart"/>
            <w:r w:rsidRPr="00F07351">
              <w:rPr>
                <w:rFonts w:eastAsia="Calibri"/>
                <w:sz w:val="22"/>
                <w:szCs w:val="22"/>
                <w:lang w:eastAsia="en-US"/>
              </w:rPr>
              <w:t>а.л</w:t>
            </w:r>
            <w:proofErr w:type="spellEnd"/>
            <w:r w:rsidRPr="00F07351">
              <w:rPr>
                <w:rFonts w:eastAsia="Calibri"/>
                <w:sz w:val="22"/>
                <w:szCs w:val="22"/>
                <w:lang w:eastAsia="en-US"/>
              </w:rPr>
              <w:t>.)</w:t>
            </w:r>
          </w:p>
        </w:tc>
        <w:tc>
          <w:tcPr>
            <w:tcW w:w="850" w:type="dxa"/>
          </w:tcPr>
          <w:p w14:paraId="49CD5BFC" w14:textId="77777777" w:rsidR="00CC3CCC" w:rsidRPr="00F07351" w:rsidRDefault="00CC3CCC" w:rsidP="000F650D">
            <w:pPr>
              <w:rPr>
                <w:rFonts w:eastAsia="Calibri"/>
                <w:sz w:val="22"/>
                <w:szCs w:val="22"/>
                <w:lang w:eastAsia="en-US"/>
              </w:rPr>
            </w:pPr>
            <w:r w:rsidRPr="00F07351">
              <w:rPr>
                <w:rFonts w:eastAsia="Calibri"/>
                <w:sz w:val="22"/>
                <w:szCs w:val="22"/>
                <w:lang w:eastAsia="en-US"/>
              </w:rPr>
              <w:t>Тираж</w:t>
            </w:r>
          </w:p>
        </w:tc>
      </w:tr>
      <w:tr w:rsidR="00CC3CCC" w:rsidRPr="00F07351" w14:paraId="6FAAA92C" w14:textId="77777777" w:rsidTr="006E6B72">
        <w:tc>
          <w:tcPr>
            <w:tcW w:w="454" w:type="dxa"/>
          </w:tcPr>
          <w:p w14:paraId="75DBA53E" w14:textId="77777777" w:rsidR="00CC3CCC" w:rsidRPr="00F07351" w:rsidRDefault="00CC3CCC" w:rsidP="00D63921">
            <w:pPr>
              <w:jc w:val="center"/>
              <w:rPr>
                <w:rFonts w:eastAsia="Calibri"/>
                <w:sz w:val="22"/>
                <w:szCs w:val="22"/>
                <w:lang w:eastAsia="en-US"/>
              </w:rPr>
            </w:pPr>
            <w:r w:rsidRPr="00F07351">
              <w:rPr>
                <w:rFonts w:eastAsia="Calibri"/>
                <w:sz w:val="22"/>
                <w:szCs w:val="22"/>
                <w:lang w:eastAsia="en-US"/>
              </w:rPr>
              <w:t>1</w:t>
            </w:r>
          </w:p>
        </w:tc>
        <w:tc>
          <w:tcPr>
            <w:tcW w:w="6804" w:type="dxa"/>
          </w:tcPr>
          <w:p w14:paraId="065F31EA" w14:textId="77777777" w:rsidR="00CC3CCC" w:rsidRPr="00F07351" w:rsidRDefault="00CC3CCC" w:rsidP="00D63921">
            <w:pPr>
              <w:jc w:val="center"/>
              <w:rPr>
                <w:rFonts w:eastAsia="Calibri"/>
                <w:sz w:val="22"/>
                <w:szCs w:val="22"/>
                <w:lang w:eastAsia="en-US"/>
              </w:rPr>
            </w:pPr>
            <w:r w:rsidRPr="00F07351">
              <w:rPr>
                <w:rFonts w:eastAsia="Calibri"/>
                <w:sz w:val="22"/>
                <w:szCs w:val="22"/>
                <w:lang w:eastAsia="en-US"/>
              </w:rPr>
              <w:t>2</w:t>
            </w:r>
          </w:p>
        </w:tc>
        <w:tc>
          <w:tcPr>
            <w:tcW w:w="1106" w:type="dxa"/>
          </w:tcPr>
          <w:p w14:paraId="0D0A9130" w14:textId="77777777" w:rsidR="00CC3CCC" w:rsidRPr="00F07351" w:rsidRDefault="00CC3CCC" w:rsidP="00D63921">
            <w:pPr>
              <w:jc w:val="center"/>
              <w:rPr>
                <w:rFonts w:eastAsia="Calibri"/>
                <w:sz w:val="22"/>
                <w:szCs w:val="22"/>
                <w:lang w:eastAsia="en-US"/>
              </w:rPr>
            </w:pPr>
            <w:r w:rsidRPr="00F07351">
              <w:rPr>
                <w:rFonts w:eastAsia="Calibri"/>
                <w:sz w:val="22"/>
                <w:szCs w:val="22"/>
                <w:lang w:eastAsia="en-US"/>
              </w:rPr>
              <w:t>3</w:t>
            </w:r>
          </w:p>
        </w:tc>
        <w:tc>
          <w:tcPr>
            <w:tcW w:w="4536" w:type="dxa"/>
          </w:tcPr>
          <w:p w14:paraId="6970943C" w14:textId="77777777" w:rsidR="00CC3CCC" w:rsidRPr="00F07351" w:rsidRDefault="00CC3CCC" w:rsidP="00D63921">
            <w:pPr>
              <w:jc w:val="center"/>
              <w:rPr>
                <w:rFonts w:eastAsia="Calibri"/>
                <w:sz w:val="22"/>
                <w:szCs w:val="22"/>
                <w:lang w:eastAsia="en-US"/>
              </w:rPr>
            </w:pPr>
            <w:r w:rsidRPr="00F07351">
              <w:rPr>
                <w:rFonts w:eastAsia="Calibri"/>
                <w:sz w:val="22"/>
                <w:szCs w:val="22"/>
                <w:lang w:eastAsia="en-US"/>
              </w:rPr>
              <w:t>4</w:t>
            </w:r>
          </w:p>
        </w:tc>
        <w:tc>
          <w:tcPr>
            <w:tcW w:w="1134" w:type="dxa"/>
          </w:tcPr>
          <w:p w14:paraId="1EF3ABAC" w14:textId="77777777" w:rsidR="00CC3CCC" w:rsidRPr="00F07351" w:rsidRDefault="00CC3CCC" w:rsidP="00D63921">
            <w:pPr>
              <w:jc w:val="center"/>
              <w:rPr>
                <w:rFonts w:eastAsia="Calibri"/>
                <w:sz w:val="22"/>
                <w:szCs w:val="22"/>
                <w:lang w:eastAsia="en-US"/>
              </w:rPr>
            </w:pPr>
            <w:r w:rsidRPr="00F07351">
              <w:rPr>
                <w:rFonts w:eastAsia="Calibri"/>
                <w:sz w:val="22"/>
                <w:szCs w:val="22"/>
                <w:lang w:eastAsia="en-US"/>
              </w:rPr>
              <w:t>5</w:t>
            </w:r>
          </w:p>
        </w:tc>
        <w:tc>
          <w:tcPr>
            <w:tcW w:w="992" w:type="dxa"/>
          </w:tcPr>
          <w:p w14:paraId="050DB237" w14:textId="77777777" w:rsidR="00CC3CCC" w:rsidRPr="00F07351" w:rsidRDefault="00CC3CCC" w:rsidP="00D63921">
            <w:pPr>
              <w:jc w:val="center"/>
              <w:rPr>
                <w:rFonts w:eastAsia="Calibri"/>
                <w:sz w:val="22"/>
                <w:szCs w:val="22"/>
                <w:lang w:eastAsia="en-US"/>
              </w:rPr>
            </w:pPr>
            <w:r w:rsidRPr="00F07351">
              <w:rPr>
                <w:rFonts w:eastAsia="Calibri"/>
                <w:sz w:val="22"/>
                <w:szCs w:val="22"/>
                <w:lang w:eastAsia="en-US"/>
              </w:rPr>
              <w:t>6</w:t>
            </w:r>
          </w:p>
        </w:tc>
        <w:tc>
          <w:tcPr>
            <w:tcW w:w="850" w:type="dxa"/>
          </w:tcPr>
          <w:p w14:paraId="797A9B74" w14:textId="77777777" w:rsidR="00CC3CCC" w:rsidRPr="00F07351" w:rsidRDefault="00CC3CCC" w:rsidP="00D63921">
            <w:pPr>
              <w:jc w:val="center"/>
              <w:rPr>
                <w:rFonts w:eastAsia="Calibri"/>
                <w:sz w:val="22"/>
                <w:szCs w:val="22"/>
                <w:lang w:eastAsia="en-US"/>
              </w:rPr>
            </w:pPr>
            <w:r w:rsidRPr="00F07351">
              <w:rPr>
                <w:rFonts w:eastAsia="Calibri"/>
                <w:sz w:val="22"/>
                <w:szCs w:val="22"/>
                <w:lang w:eastAsia="en-US"/>
              </w:rPr>
              <w:t>7</w:t>
            </w:r>
          </w:p>
        </w:tc>
      </w:tr>
      <w:tr w:rsidR="00CC3CCC" w:rsidRPr="00F07351" w14:paraId="28B761E2" w14:textId="77777777" w:rsidTr="006E6B72">
        <w:tc>
          <w:tcPr>
            <w:tcW w:w="454" w:type="dxa"/>
          </w:tcPr>
          <w:p w14:paraId="0128FCE4" w14:textId="77777777" w:rsidR="00CC3CCC" w:rsidRPr="00F07351" w:rsidRDefault="00CC3CCC" w:rsidP="000F650D">
            <w:pPr>
              <w:rPr>
                <w:rFonts w:eastAsia="Calibri"/>
                <w:sz w:val="22"/>
                <w:szCs w:val="22"/>
                <w:lang w:eastAsia="en-US"/>
              </w:rPr>
            </w:pPr>
          </w:p>
        </w:tc>
        <w:tc>
          <w:tcPr>
            <w:tcW w:w="6804" w:type="dxa"/>
          </w:tcPr>
          <w:p w14:paraId="1C7A6CB4" w14:textId="77777777" w:rsidR="00CC3CCC" w:rsidRPr="00F07351" w:rsidRDefault="00CC3CCC" w:rsidP="000F650D">
            <w:pPr>
              <w:jc w:val="both"/>
              <w:rPr>
                <w:rFonts w:eastAsia="Calibri"/>
                <w:b/>
                <w:sz w:val="22"/>
                <w:szCs w:val="22"/>
                <w:lang w:eastAsia="en-US"/>
              </w:rPr>
            </w:pPr>
            <w:r w:rsidRPr="00F07351">
              <w:rPr>
                <w:rFonts w:eastAsia="Calibri"/>
                <w:b/>
                <w:sz w:val="22"/>
                <w:szCs w:val="22"/>
                <w:lang w:eastAsia="en-US"/>
              </w:rPr>
              <w:t>Рекламные издания</w:t>
            </w:r>
          </w:p>
        </w:tc>
        <w:tc>
          <w:tcPr>
            <w:tcW w:w="1106" w:type="dxa"/>
          </w:tcPr>
          <w:p w14:paraId="1FA8FFDF" w14:textId="77777777" w:rsidR="00CC3CCC" w:rsidRPr="00F07351" w:rsidRDefault="00CC3CCC" w:rsidP="000F650D">
            <w:pPr>
              <w:rPr>
                <w:rFonts w:eastAsia="Calibri"/>
                <w:sz w:val="22"/>
                <w:szCs w:val="22"/>
                <w:lang w:eastAsia="en-US"/>
              </w:rPr>
            </w:pPr>
          </w:p>
        </w:tc>
        <w:tc>
          <w:tcPr>
            <w:tcW w:w="4536" w:type="dxa"/>
          </w:tcPr>
          <w:p w14:paraId="316CE21F" w14:textId="77777777" w:rsidR="00CC3CCC" w:rsidRPr="00F07351" w:rsidRDefault="00CC3CCC" w:rsidP="000F650D">
            <w:pPr>
              <w:jc w:val="both"/>
              <w:rPr>
                <w:rFonts w:eastAsia="Calibri"/>
                <w:sz w:val="22"/>
                <w:szCs w:val="22"/>
                <w:lang w:eastAsia="en-US"/>
              </w:rPr>
            </w:pPr>
          </w:p>
        </w:tc>
        <w:tc>
          <w:tcPr>
            <w:tcW w:w="1134" w:type="dxa"/>
          </w:tcPr>
          <w:p w14:paraId="392B81C3" w14:textId="77777777" w:rsidR="00CC3CCC" w:rsidRPr="00F07351" w:rsidRDefault="00CC3CCC" w:rsidP="000F650D">
            <w:pPr>
              <w:rPr>
                <w:rFonts w:eastAsia="Calibri"/>
                <w:sz w:val="22"/>
                <w:szCs w:val="22"/>
                <w:lang w:eastAsia="en-US"/>
              </w:rPr>
            </w:pPr>
          </w:p>
        </w:tc>
        <w:tc>
          <w:tcPr>
            <w:tcW w:w="992" w:type="dxa"/>
          </w:tcPr>
          <w:p w14:paraId="551DE467" w14:textId="77777777" w:rsidR="00CC3CCC" w:rsidRPr="00F07351" w:rsidRDefault="00CC3CCC" w:rsidP="000F650D">
            <w:pPr>
              <w:rPr>
                <w:rFonts w:eastAsia="Calibri"/>
                <w:sz w:val="22"/>
                <w:szCs w:val="22"/>
                <w:lang w:eastAsia="en-US"/>
              </w:rPr>
            </w:pPr>
          </w:p>
        </w:tc>
        <w:tc>
          <w:tcPr>
            <w:tcW w:w="850" w:type="dxa"/>
          </w:tcPr>
          <w:p w14:paraId="76D01B61" w14:textId="77777777" w:rsidR="00CC3CCC" w:rsidRPr="00F07351" w:rsidRDefault="00CC3CCC" w:rsidP="000F650D">
            <w:pPr>
              <w:rPr>
                <w:rFonts w:eastAsia="Calibri"/>
                <w:sz w:val="22"/>
                <w:szCs w:val="22"/>
                <w:lang w:eastAsia="en-US"/>
              </w:rPr>
            </w:pPr>
          </w:p>
        </w:tc>
      </w:tr>
      <w:tr w:rsidR="00CC3CCC" w:rsidRPr="00F07351" w14:paraId="7551056B" w14:textId="77777777" w:rsidTr="006E6B72">
        <w:tc>
          <w:tcPr>
            <w:tcW w:w="454" w:type="dxa"/>
          </w:tcPr>
          <w:p w14:paraId="1E32E881" w14:textId="77777777" w:rsidR="00CC3CCC" w:rsidRPr="00F07351" w:rsidRDefault="00CC3CCC" w:rsidP="000F650D">
            <w:pPr>
              <w:rPr>
                <w:rFonts w:eastAsia="Calibri"/>
                <w:sz w:val="22"/>
                <w:szCs w:val="22"/>
                <w:lang w:eastAsia="en-US"/>
              </w:rPr>
            </w:pPr>
            <w:r w:rsidRPr="00F07351">
              <w:rPr>
                <w:rFonts w:eastAsia="Calibri"/>
                <w:sz w:val="22"/>
                <w:szCs w:val="22"/>
                <w:lang w:eastAsia="en-US"/>
              </w:rPr>
              <w:t>1.</w:t>
            </w:r>
          </w:p>
        </w:tc>
        <w:tc>
          <w:tcPr>
            <w:tcW w:w="6804" w:type="dxa"/>
          </w:tcPr>
          <w:p w14:paraId="220E68B1" w14:textId="77777777" w:rsidR="00CC3CCC" w:rsidRPr="00F07351" w:rsidRDefault="00CC3CCC" w:rsidP="000F650D">
            <w:pPr>
              <w:jc w:val="both"/>
              <w:rPr>
                <w:rFonts w:eastAsia="Calibri"/>
                <w:sz w:val="22"/>
                <w:szCs w:val="22"/>
                <w:lang w:eastAsia="en-US"/>
              </w:rPr>
            </w:pPr>
            <w:proofErr w:type="spellStart"/>
            <w:r w:rsidRPr="00F07351">
              <w:rPr>
                <w:rFonts w:eastAsia="Calibri"/>
                <w:sz w:val="22"/>
                <w:szCs w:val="22"/>
                <w:lang w:eastAsia="en-US"/>
              </w:rPr>
              <w:t>Библиоплощадка</w:t>
            </w:r>
            <w:proofErr w:type="spellEnd"/>
            <w:r w:rsidRPr="00F07351">
              <w:rPr>
                <w:rFonts w:eastAsia="Calibri"/>
                <w:sz w:val="22"/>
                <w:szCs w:val="22"/>
                <w:lang w:eastAsia="en-US"/>
              </w:rPr>
              <w:t xml:space="preserve"> «Территория радости</w:t>
            </w:r>
            <w:proofErr w:type="gramStart"/>
            <w:r w:rsidRPr="00F07351">
              <w:rPr>
                <w:rFonts w:eastAsia="Calibri"/>
                <w:sz w:val="22"/>
                <w:szCs w:val="22"/>
                <w:lang w:eastAsia="en-US"/>
              </w:rPr>
              <w:t>»</w:t>
            </w:r>
            <w:r w:rsidRPr="00F07351">
              <w:rPr>
                <w:sz w:val="22"/>
                <w:szCs w:val="22"/>
              </w:rPr>
              <w:t xml:space="preserve"> </w:t>
            </w:r>
            <w:r w:rsidRPr="00F07351">
              <w:rPr>
                <w:rFonts w:eastAsia="Calibri"/>
                <w:sz w:val="22"/>
                <w:szCs w:val="22"/>
                <w:lang w:eastAsia="en-US"/>
              </w:rPr>
              <w:t>:</w:t>
            </w:r>
            <w:proofErr w:type="gramEnd"/>
            <w:r w:rsidRPr="00F07351">
              <w:rPr>
                <w:rFonts w:eastAsia="Calibri"/>
                <w:sz w:val="22"/>
                <w:szCs w:val="22"/>
                <w:lang w:eastAsia="en-US"/>
              </w:rPr>
              <w:t xml:space="preserve"> [флаер] / МБУК «Чернушинская ЦБС», Центральная детская библиотека. – Чернушка, 2025. – 0+.</w:t>
            </w:r>
          </w:p>
        </w:tc>
        <w:tc>
          <w:tcPr>
            <w:tcW w:w="1106" w:type="dxa"/>
          </w:tcPr>
          <w:p w14:paraId="1DD32140" w14:textId="77777777" w:rsidR="00CC3CCC" w:rsidRPr="00F07351" w:rsidRDefault="00CC3CCC" w:rsidP="000F650D">
            <w:pPr>
              <w:ind w:left="-108"/>
              <w:jc w:val="center"/>
              <w:rPr>
                <w:rFonts w:eastAsia="Calibri"/>
                <w:sz w:val="22"/>
                <w:szCs w:val="22"/>
                <w:lang w:eastAsia="en-US"/>
              </w:rPr>
            </w:pPr>
            <w:r w:rsidRPr="00F07351">
              <w:rPr>
                <w:rFonts w:eastAsia="Calibri"/>
                <w:sz w:val="22"/>
                <w:szCs w:val="22"/>
                <w:lang w:eastAsia="en-US"/>
              </w:rPr>
              <w:t>Мл. шк.</w:t>
            </w:r>
          </w:p>
          <w:p w14:paraId="47AF4AA6" w14:textId="77777777" w:rsidR="00CC3CCC" w:rsidRPr="00F07351" w:rsidRDefault="00CC3CCC" w:rsidP="000F650D">
            <w:pPr>
              <w:ind w:left="-108"/>
              <w:jc w:val="center"/>
              <w:rPr>
                <w:rFonts w:eastAsia="Calibri"/>
                <w:sz w:val="22"/>
                <w:szCs w:val="22"/>
                <w:lang w:eastAsia="en-US"/>
              </w:rPr>
            </w:pPr>
            <w:proofErr w:type="spellStart"/>
            <w:r w:rsidRPr="00F07351">
              <w:rPr>
                <w:rFonts w:eastAsia="Calibri"/>
                <w:sz w:val="22"/>
                <w:szCs w:val="22"/>
                <w:lang w:eastAsia="en-US"/>
              </w:rPr>
              <w:t>Подр</w:t>
            </w:r>
            <w:proofErr w:type="spellEnd"/>
            <w:r w:rsidRPr="00F07351">
              <w:rPr>
                <w:rFonts w:eastAsia="Calibri"/>
                <w:sz w:val="22"/>
                <w:szCs w:val="22"/>
                <w:lang w:eastAsia="en-US"/>
              </w:rPr>
              <w:t>.</w:t>
            </w:r>
          </w:p>
        </w:tc>
        <w:tc>
          <w:tcPr>
            <w:tcW w:w="4536" w:type="dxa"/>
          </w:tcPr>
          <w:p w14:paraId="2ACF9733" w14:textId="77777777" w:rsidR="00CC3CCC" w:rsidRPr="00F07351" w:rsidRDefault="00CC3CCC" w:rsidP="002F4FFD">
            <w:pPr>
              <w:jc w:val="both"/>
              <w:rPr>
                <w:rFonts w:eastAsia="Calibri"/>
                <w:sz w:val="22"/>
                <w:szCs w:val="22"/>
                <w:lang w:eastAsia="en-US"/>
              </w:rPr>
            </w:pPr>
            <w:r w:rsidRPr="00F07351">
              <w:rPr>
                <w:rFonts w:eastAsia="Calibri"/>
                <w:sz w:val="22"/>
                <w:szCs w:val="22"/>
                <w:lang w:eastAsia="en-US"/>
              </w:rPr>
              <w:t xml:space="preserve">Л. В. Воронова, библиотекарь I категории </w:t>
            </w:r>
            <w:r w:rsidR="002F4FFD" w:rsidRPr="00F07351">
              <w:rPr>
                <w:rFonts w:eastAsia="Calibri"/>
                <w:sz w:val="22"/>
                <w:szCs w:val="22"/>
                <w:lang w:eastAsia="en-US"/>
              </w:rPr>
              <w:t>ЦДБ</w:t>
            </w:r>
          </w:p>
        </w:tc>
        <w:tc>
          <w:tcPr>
            <w:tcW w:w="1134" w:type="dxa"/>
          </w:tcPr>
          <w:p w14:paraId="78E851A5" w14:textId="77777777" w:rsidR="00CC3CCC" w:rsidRPr="00F07351" w:rsidRDefault="00CC3CCC" w:rsidP="000F650D">
            <w:pPr>
              <w:rPr>
                <w:rFonts w:eastAsia="Calibri"/>
                <w:sz w:val="22"/>
                <w:szCs w:val="22"/>
                <w:lang w:eastAsia="en-US"/>
              </w:rPr>
            </w:pPr>
            <w:r w:rsidRPr="00F07351">
              <w:rPr>
                <w:rFonts w:eastAsia="Calibri"/>
                <w:sz w:val="22"/>
                <w:szCs w:val="22"/>
                <w:lang w:eastAsia="en-US"/>
              </w:rPr>
              <w:t>РПГ «Яркие Идеи»</w:t>
            </w:r>
          </w:p>
        </w:tc>
        <w:tc>
          <w:tcPr>
            <w:tcW w:w="992" w:type="dxa"/>
          </w:tcPr>
          <w:p w14:paraId="03912A25" w14:textId="77777777" w:rsidR="00CC3CCC" w:rsidRPr="00F07351" w:rsidRDefault="00CC3CCC" w:rsidP="000F650D">
            <w:pPr>
              <w:rPr>
                <w:rFonts w:eastAsia="Calibri"/>
                <w:sz w:val="22"/>
                <w:szCs w:val="22"/>
                <w:lang w:eastAsia="en-US"/>
              </w:rPr>
            </w:pPr>
            <w:r w:rsidRPr="00F07351">
              <w:rPr>
                <w:rFonts w:eastAsia="Calibri"/>
                <w:sz w:val="22"/>
                <w:szCs w:val="22"/>
                <w:lang w:eastAsia="en-US"/>
              </w:rPr>
              <w:t>1/8 а. л.</w:t>
            </w:r>
          </w:p>
        </w:tc>
        <w:tc>
          <w:tcPr>
            <w:tcW w:w="850" w:type="dxa"/>
          </w:tcPr>
          <w:p w14:paraId="730A8303" w14:textId="77777777" w:rsidR="00CC3CCC" w:rsidRPr="00F07351" w:rsidRDefault="00CC3CCC" w:rsidP="000F650D">
            <w:pPr>
              <w:rPr>
                <w:rFonts w:eastAsia="Calibri"/>
                <w:sz w:val="22"/>
                <w:szCs w:val="22"/>
                <w:lang w:eastAsia="en-US"/>
              </w:rPr>
            </w:pPr>
            <w:r w:rsidRPr="00F07351">
              <w:rPr>
                <w:rFonts w:eastAsia="Calibri"/>
                <w:sz w:val="22"/>
                <w:szCs w:val="22"/>
                <w:lang w:eastAsia="en-US"/>
              </w:rPr>
              <w:t>50</w:t>
            </w:r>
          </w:p>
        </w:tc>
      </w:tr>
      <w:tr w:rsidR="00CC3CCC" w:rsidRPr="00F07351" w14:paraId="31F045AD" w14:textId="77777777" w:rsidTr="006E6B72">
        <w:tc>
          <w:tcPr>
            <w:tcW w:w="454" w:type="dxa"/>
          </w:tcPr>
          <w:p w14:paraId="4049D979" w14:textId="77777777" w:rsidR="00CC3CCC" w:rsidRPr="00F07351" w:rsidRDefault="00CC3CCC" w:rsidP="000F650D">
            <w:pPr>
              <w:rPr>
                <w:rFonts w:eastAsia="Calibri"/>
                <w:sz w:val="22"/>
                <w:szCs w:val="22"/>
                <w:lang w:eastAsia="en-US"/>
              </w:rPr>
            </w:pPr>
            <w:r w:rsidRPr="00F07351">
              <w:rPr>
                <w:rFonts w:eastAsia="Calibri"/>
                <w:sz w:val="22"/>
                <w:szCs w:val="22"/>
                <w:lang w:eastAsia="en-US"/>
              </w:rPr>
              <w:t>2.</w:t>
            </w:r>
          </w:p>
        </w:tc>
        <w:tc>
          <w:tcPr>
            <w:tcW w:w="6804" w:type="dxa"/>
          </w:tcPr>
          <w:p w14:paraId="6C28DDAE" w14:textId="77777777" w:rsidR="00CC3CCC" w:rsidRPr="00F07351" w:rsidRDefault="00CC3CCC" w:rsidP="000F650D">
            <w:pPr>
              <w:jc w:val="both"/>
              <w:rPr>
                <w:rFonts w:eastAsia="Calibri"/>
                <w:sz w:val="22"/>
                <w:szCs w:val="22"/>
                <w:lang w:eastAsia="en-US"/>
              </w:rPr>
            </w:pPr>
            <w:r w:rsidRPr="00F07351">
              <w:rPr>
                <w:rFonts w:eastAsia="Calibri"/>
                <w:sz w:val="22"/>
                <w:szCs w:val="22"/>
                <w:lang w:eastAsia="en-US"/>
              </w:rPr>
              <w:t>Всероссийская акция памяти «Блокадный хлеб</w:t>
            </w:r>
            <w:proofErr w:type="gramStart"/>
            <w:r w:rsidRPr="00F07351">
              <w:rPr>
                <w:rFonts w:eastAsia="Calibri"/>
                <w:sz w:val="22"/>
                <w:szCs w:val="22"/>
                <w:lang w:eastAsia="en-US"/>
              </w:rPr>
              <w:t>» :</w:t>
            </w:r>
            <w:proofErr w:type="gramEnd"/>
            <w:r w:rsidRPr="00F07351">
              <w:rPr>
                <w:rFonts w:eastAsia="Calibri"/>
                <w:sz w:val="22"/>
                <w:szCs w:val="22"/>
                <w:lang w:eastAsia="en-US"/>
              </w:rPr>
              <w:t xml:space="preserve"> [афиша] / МБУК «Чернушинская ЦБС», Городская библиотека – филиал №1. – Чернушка, 2025. – 6+.</w:t>
            </w:r>
          </w:p>
        </w:tc>
        <w:tc>
          <w:tcPr>
            <w:tcW w:w="1106" w:type="dxa"/>
          </w:tcPr>
          <w:p w14:paraId="76CD5D89" w14:textId="77777777" w:rsidR="00CC3CCC" w:rsidRPr="00F07351" w:rsidRDefault="00CC3CCC" w:rsidP="000F650D">
            <w:pPr>
              <w:ind w:left="-108"/>
              <w:jc w:val="center"/>
              <w:rPr>
                <w:rFonts w:eastAsia="Calibri"/>
                <w:sz w:val="22"/>
                <w:szCs w:val="22"/>
                <w:lang w:eastAsia="en-US"/>
              </w:rPr>
            </w:pPr>
            <w:r w:rsidRPr="00F07351">
              <w:rPr>
                <w:rFonts w:eastAsia="Calibri"/>
                <w:sz w:val="22"/>
                <w:szCs w:val="22"/>
                <w:lang w:eastAsia="en-US"/>
              </w:rPr>
              <w:t>Универс.</w:t>
            </w:r>
          </w:p>
        </w:tc>
        <w:tc>
          <w:tcPr>
            <w:tcW w:w="4536" w:type="dxa"/>
          </w:tcPr>
          <w:p w14:paraId="3F8A3E64" w14:textId="77777777" w:rsidR="00CC3CCC" w:rsidRPr="00F07351" w:rsidRDefault="00CC3CCC" w:rsidP="002F4FFD">
            <w:pPr>
              <w:jc w:val="both"/>
              <w:rPr>
                <w:sz w:val="22"/>
                <w:szCs w:val="22"/>
              </w:rPr>
            </w:pPr>
            <w:r w:rsidRPr="00F07351">
              <w:rPr>
                <w:sz w:val="22"/>
                <w:szCs w:val="22"/>
              </w:rPr>
              <w:t xml:space="preserve">Р. Н. </w:t>
            </w:r>
            <w:proofErr w:type="spellStart"/>
            <w:r w:rsidRPr="00F07351">
              <w:rPr>
                <w:sz w:val="22"/>
                <w:szCs w:val="22"/>
              </w:rPr>
              <w:t>Байрамгулова</w:t>
            </w:r>
            <w:proofErr w:type="spellEnd"/>
            <w:r w:rsidRPr="00F07351">
              <w:rPr>
                <w:sz w:val="22"/>
                <w:szCs w:val="22"/>
              </w:rPr>
              <w:t>, библиотекарь</w:t>
            </w:r>
            <w:r w:rsidRPr="00F07351">
              <w:rPr>
                <w:rFonts w:eastAsia="Calibri"/>
                <w:sz w:val="22"/>
                <w:szCs w:val="22"/>
                <w:lang w:eastAsia="en-US"/>
              </w:rPr>
              <w:t xml:space="preserve"> II</w:t>
            </w:r>
            <w:r w:rsidRPr="00F07351">
              <w:rPr>
                <w:sz w:val="22"/>
                <w:szCs w:val="22"/>
              </w:rPr>
              <w:t xml:space="preserve"> категории Городской библиотеки-филиала №1 </w:t>
            </w:r>
          </w:p>
        </w:tc>
        <w:tc>
          <w:tcPr>
            <w:tcW w:w="1134" w:type="dxa"/>
          </w:tcPr>
          <w:p w14:paraId="35885247" w14:textId="77777777" w:rsidR="00CC3CCC" w:rsidRPr="00F07351" w:rsidRDefault="00CC3CCC" w:rsidP="000F650D">
            <w:pPr>
              <w:rPr>
                <w:rFonts w:eastAsia="Calibri"/>
                <w:sz w:val="22"/>
                <w:szCs w:val="22"/>
                <w:lang w:eastAsia="en-US"/>
              </w:rPr>
            </w:pPr>
            <w:r w:rsidRPr="00F07351">
              <w:rPr>
                <w:rFonts w:eastAsia="Calibri"/>
                <w:sz w:val="22"/>
                <w:szCs w:val="22"/>
                <w:lang w:eastAsia="en-US"/>
              </w:rPr>
              <w:t>Принтер</w:t>
            </w:r>
          </w:p>
        </w:tc>
        <w:tc>
          <w:tcPr>
            <w:tcW w:w="992" w:type="dxa"/>
          </w:tcPr>
          <w:p w14:paraId="49C9405D" w14:textId="77777777" w:rsidR="00CC3CCC" w:rsidRPr="00F07351" w:rsidRDefault="00CC3CCC" w:rsidP="000F650D">
            <w:pPr>
              <w:rPr>
                <w:rFonts w:eastAsia="Calibri"/>
                <w:sz w:val="22"/>
                <w:szCs w:val="22"/>
                <w:lang w:eastAsia="en-US"/>
              </w:rPr>
            </w:pPr>
            <w:r w:rsidRPr="00F07351">
              <w:rPr>
                <w:rFonts w:eastAsia="Calibri"/>
                <w:sz w:val="22"/>
                <w:szCs w:val="22"/>
                <w:lang w:eastAsia="en-US"/>
              </w:rPr>
              <w:t>1 а. л.</w:t>
            </w:r>
          </w:p>
        </w:tc>
        <w:tc>
          <w:tcPr>
            <w:tcW w:w="850" w:type="dxa"/>
          </w:tcPr>
          <w:p w14:paraId="48B71011" w14:textId="77777777" w:rsidR="00CC3CCC" w:rsidRPr="00F07351" w:rsidRDefault="00CC3CCC" w:rsidP="000F650D">
            <w:pPr>
              <w:rPr>
                <w:rFonts w:eastAsia="Calibri"/>
                <w:sz w:val="22"/>
                <w:szCs w:val="22"/>
                <w:lang w:eastAsia="en-US"/>
              </w:rPr>
            </w:pPr>
            <w:r w:rsidRPr="00F07351">
              <w:rPr>
                <w:rFonts w:eastAsia="Calibri"/>
                <w:sz w:val="22"/>
                <w:szCs w:val="22"/>
                <w:lang w:eastAsia="en-US"/>
              </w:rPr>
              <w:t>2</w:t>
            </w:r>
          </w:p>
        </w:tc>
      </w:tr>
      <w:tr w:rsidR="00CC3CCC" w:rsidRPr="00F07351" w14:paraId="2AEBB8C3" w14:textId="77777777" w:rsidTr="006E6B72">
        <w:tc>
          <w:tcPr>
            <w:tcW w:w="454" w:type="dxa"/>
          </w:tcPr>
          <w:p w14:paraId="69ADCE18" w14:textId="77777777" w:rsidR="00CC3CCC" w:rsidRPr="00F07351" w:rsidRDefault="00CC3CCC" w:rsidP="000F650D">
            <w:pPr>
              <w:rPr>
                <w:rFonts w:eastAsia="Calibri"/>
                <w:sz w:val="22"/>
                <w:szCs w:val="22"/>
                <w:lang w:eastAsia="en-US"/>
              </w:rPr>
            </w:pPr>
            <w:r w:rsidRPr="00F07351">
              <w:rPr>
                <w:rFonts w:eastAsia="Calibri"/>
                <w:sz w:val="22"/>
                <w:szCs w:val="22"/>
                <w:lang w:eastAsia="en-US"/>
              </w:rPr>
              <w:t>3.</w:t>
            </w:r>
          </w:p>
        </w:tc>
        <w:tc>
          <w:tcPr>
            <w:tcW w:w="6804" w:type="dxa"/>
          </w:tcPr>
          <w:p w14:paraId="4BC85D2A" w14:textId="77777777" w:rsidR="00CC3CCC" w:rsidRPr="00F07351" w:rsidRDefault="00CC3CCC" w:rsidP="000F650D">
            <w:pPr>
              <w:jc w:val="both"/>
              <w:rPr>
                <w:rFonts w:eastAsia="Calibri"/>
                <w:sz w:val="22"/>
                <w:szCs w:val="22"/>
                <w:lang w:eastAsia="en-US"/>
              </w:rPr>
            </w:pPr>
            <w:r w:rsidRPr="00F07351">
              <w:rPr>
                <w:rFonts w:eastAsia="Calibri"/>
                <w:sz w:val="22"/>
                <w:szCs w:val="22"/>
                <w:lang w:eastAsia="en-US"/>
              </w:rPr>
              <w:t xml:space="preserve">Всероссийская неделя детской </w:t>
            </w:r>
            <w:proofErr w:type="gramStart"/>
            <w:r w:rsidRPr="00F07351">
              <w:rPr>
                <w:rFonts w:eastAsia="Calibri"/>
                <w:sz w:val="22"/>
                <w:szCs w:val="22"/>
                <w:lang w:eastAsia="en-US"/>
              </w:rPr>
              <w:t>книги :</w:t>
            </w:r>
            <w:proofErr w:type="gramEnd"/>
            <w:r w:rsidRPr="00F07351">
              <w:rPr>
                <w:rFonts w:eastAsia="Calibri"/>
                <w:sz w:val="22"/>
                <w:szCs w:val="22"/>
                <w:lang w:eastAsia="en-US"/>
              </w:rPr>
              <w:t xml:space="preserve"> [афиша] / МБУК «Чернушинская ЦБС», Городская библиотека – филиал №1. – Чернушка, 2025. – 6+.</w:t>
            </w:r>
          </w:p>
        </w:tc>
        <w:tc>
          <w:tcPr>
            <w:tcW w:w="1106" w:type="dxa"/>
          </w:tcPr>
          <w:p w14:paraId="60AAE40E" w14:textId="77777777" w:rsidR="00CC3CCC" w:rsidRPr="00F07351" w:rsidRDefault="00CC3CCC" w:rsidP="000F650D">
            <w:pPr>
              <w:ind w:left="-108"/>
              <w:jc w:val="center"/>
              <w:rPr>
                <w:rFonts w:eastAsia="Calibri"/>
                <w:sz w:val="22"/>
                <w:szCs w:val="22"/>
                <w:lang w:eastAsia="en-US"/>
              </w:rPr>
            </w:pPr>
            <w:r w:rsidRPr="00F07351">
              <w:rPr>
                <w:rFonts w:eastAsia="Calibri"/>
                <w:sz w:val="22"/>
                <w:szCs w:val="22"/>
                <w:lang w:eastAsia="en-US"/>
              </w:rPr>
              <w:t>Дети</w:t>
            </w:r>
          </w:p>
        </w:tc>
        <w:tc>
          <w:tcPr>
            <w:tcW w:w="4536" w:type="dxa"/>
          </w:tcPr>
          <w:p w14:paraId="16FBD816" w14:textId="77777777" w:rsidR="00CC3CCC" w:rsidRPr="00F07351" w:rsidRDefault="00CC3CCC" w:rsidP="00D63921">
            <w:pPr>
              <w:jc w:val="both"/>
              <w:rPr>
                <w:sz w:val="22"/>
                <w:szCs w:val="22"/>
              </w:rPr>
            </w:pPr>
            <w:r w:rsidRPr="00F07351">
              <w:rPr>
                <w:sz w:val="22"/>
                <w:szCs w:val="22"/>
              </w:rPr>
              <w:t xml:space="preserve">Р. Н. </w:t>
            </w:r>
            <w:proofErr w:type="spellStart"/>
            <w:r w:rsidRPr="00F07351">
              <w:rPr>
                <w:sz w:val="22"/>
                <w:szCs w:val="22"/>
              </w:rPr>
              <w:t>Байрамгулова</w:t>
            </w:r>
            <w:proofErr w:type="spellEnd"/>
            <w:r w:rsidRPr="00F07351">
              <w:rPr>
                <w:sz w:val="22"/>
                <w:szCs w:val="22"/>
              </w:rPr>
              <w:t>, библиотекарь</w:t>
            </w:r>
            <w:r w:rsidRPr="00F07351">
              <w:rPr>
                <w:rFonts w:eastAsia="Calibri"/>
                <w:sz w:val="22"/>
                <w:szCs w:val="22"/>
                <w:lang w:eastAsia="en-US"/>
              </w:rPr>
              <w:t xml:space="preserve"> II</w:t>
            </w:r>
            <w:r w:rsidRPr="00F07351">
              <w:rPr>
                <w:sz w:val="22"/>
                <w:szCs w:val="22"/>
              </w:rPr>
              <w:t xml:space="preserve"> категории </w:t>
            </w:r>
            <w:r w:rsidR="00D63921" w:rsidRPr="00F07351">
              <w:rPr>
                <w:sz w:val="22"/>
                <w:szCs w:val="22"/>
              </w:rPr>
              <w:t>Городской библиотеки-филиала №1</w:t>
            </w:r>
          </w:p>
        </w:tc>
        <w:tc>
          <w:tcPr>
            <w:tcW w:w="1134" w:type="dxa"/>
          </w:tcPr>
          <w:p w14:paraId="569D8627" w14:textId="77777777" w:rsidR="00CC3CCC" w:rsidRPr="00F07351" w:rsidRDefault="00CC3CCC" w:rsidP="000F650D">
            <w:pPr>
              <w:rPr>
                <w:rFonts w:eastAsia="Calibri"/>
                <w:sz w:val="22"/>
                <w:szCs w:val="22"/>
                <w:lang w:eastAsia="en-US"/>
              </w:rPr>
            </w:pPr>
            <w:r w:rsidRPr="00F07351">
              <w:rPr>
                <w:rFonts w:eastAsia="Calibri"/>
                <w:sz w:val="22"/>
                <w:szCs w:val="22"/>
                <w:lang w:eastAsia="en-US"/>
              </w:rPr>
              <w:t>Принтер</w:t>
            </w:r>
          </w:p>
        </w:tc>
        <w:tc>
          <w:tcPr>
            <w:tcW w:w="992" w:type="dxa"/>
          </w:tcPr>
          <w:p w14:paraId="74306EEA" w14:textId="77777777" w:rsidR="00CC3CCC" w:rsidRPr="00F07351" w:rsidRDefault="00CC3CCC" w:rsidP="000F650D">
            <w:pPr>
              <w:rPr>
                <w:rFonts w:eastAsia="Calibri"/>
                <w:sz w:val="22"/>
                <w:szCs w:val="22"/>
                <w:lang w:eastAsia="en-US"/>
              </w:rPr>
            </w:pPr>
            <w:r w:rsidRPr="00F07351">
              <w:rPr>
                <w:rFonts w:eastAsia="Calibri"/>
                <w:sz w:val="22"/>
                <w:szCs w:val="22"/>
                <w:lang w:eastAsia="en-US"/>
              </w:rPr>
              <w:t>1 а. л.</w:t>
            </w:r>
          </w:p>
        </w:tc>
        <w:tc>
          <w:tcPr>
            <w:tcW w:w="850" w:type="dxa"/>
          </w:tcPr>
          <w:p w14:paraId="011C04AB" w14:textId="77777777" w:rsidR="00CC3CCC" w:rsidRPr="00F07351" w:rsidRDefault="00CC3CCC" w:rsidP="000F650D">
            <w:pPr>
              <w:rPr>
                <w:rFonts w:eastAsia="Calibri"/>
                <w:sz w:val="22"/>
                <w:szCs w:val="22"/>
                <w:lang w:eastAsia="en-US"/>
              </w:rPr>
            </w:pPr>
            <w:r w:rsidRPr="00F07351">
              <w:rPr>
                <w:rFonts w:eastAsia="Calibri"/>
                <w:sz w:val="22"/>
                <w:szCs w:val="22"/>
                <w:lang w:eastAsia="en-US"/>
              </w:rPr>
              <w:t>2</w:t>
            </w:r>
          </w:p>
        </w:tc>
      </w:tr>
      <w:tr w:rsidR="00CC3CCC" w:rsidRPr="00F07351" w14:paraId="39B473B4" w14:textId="77777777" w:rsidTr="006E6B72">
        <w:tc>
          <w:tcPr>
            <w:tcW w:w="454" w:type="dxa"/>
          </w:tcPr>
          <w:p w14:paraId="301BE3DD" w14:textId="77777777" w:rsidR="00CC3CCC" w:rsidRPr="00F07351" w:rsidRDefault="00CC3CCC" w:rsidP="000F650D">
            <w:pPr>
              <w:rPr>
                <w:rFonts w:eastAsia="Calibri"/>
                <w:sz w:val="22"/>
                <w:szCs w:val="22"/>
                <w:lang w:eastAsia="en-US"/>
              </w:rPr>
            </w:pPr>
            <w:r w:rsidRPr="00F07351">
              <w:rPr>
                <w:rFonts w:eastAsia="Calibri"/>
                <w:sz w:val="22"/>
                <w:szCs w:val="22"/>
                <w:lang w:eastAsia="en-US"/>
              </w:rPr>
              <w:t>4.</w:t>
            </w:r>
          </w:p>
        </w:tc>
        <w:tc>
          <w:tcPr>
            <w:tcW w:w="6804" w:type="dxa"/>
          </w:tcPr>
          <w:p w14:paraId="39015E27" w14:textId="77777777" w:rsidR="00CC3CCC" w:rsidRPr="00F07351" w:rsidRDefault="00CC3CCC" w:rsidP="000F650D">
            <w:pPr>
              <w:jc w:val="both"/>
              <w:rPr>
                <w:sz w:val="22"/>
                <w:szCs w:val="22"/>
              </w:rPr>
            </w:pPr>
            <w:r w:rsidRPr="00F07351">
              <w:rPr>
                <w:sz w:val="22"/>
                <w:szCs w:val="22"/>
              </w:rPr>
              <w:t xml:space="preserve">Деревня Зверево на страницах </w:t>
            </w:r>
            <w:proofErr w:type="gramStart"/>
            <w:r w:rsidRPr="00F07351">
              <w:rPr>
                <w:sz w:val="22"/>
                <w:szCs w:val="22"/>
              </w:rPr>
              <w:t>печати :</w:t>
            </w:r>
            <w:proofErr w:type="gramEnd"/>
            <w:r w:rsidRPr="00F07351">
              <w:rPr>
                <w:sz w:val="22"/>
                <w:szCs w:val="22"/>
              </w:rPr>
              <w:t xml:space="preserve"> хроника основных событий жизни (1875-2025</w:t>
            </w:r>
            <w:proofErr w:type="gramStart"/>
            <w:r w:rsidRPr="00F07351">
              <w:rPr>
                <w:sz w:val="22"/>
                <w:szCs w:val="22"/>
              </w:rPr>
              <w:t>) :</w:t>
            </w:r>
            <w:proofErr w:type="gramEnd"/>
            <w:r w:rsidRPr="00F07351">
              <w:rPr>
                <w:sz w:val="22"/>
                <w:szCs w:val="22"/>
              </w:rPr>
              <w:t xml:space="preserve"> [брошюра] / МБУК «Чернушинская ЦБС», </w:t>
            </w:r>
            <w:proofErr w:type="spellStart"/>
            <w:r w:rsidRPr="00F07351">
              <w:rPr>
                <w:sz w:val="22"/>
                <w:szCs w:val="22"/>
              </w:rPr>
              <w:t>Зверевская</w:t>
            </w:r>
            <w:proofErr w:type="spellEnd"/>
            <w:r w:rsidRPr="00F07351">
              <w:rPr>
                <w:sz w:val="22"/>
                <w:szCs w:val="22"/>
              </w:rPr>
              <w:t xml:space="preserve"> сельская библиотека. – Зверево, 2025. – 6+.</w:t>
            </w:r>
          </w:p>
        </w:tc>
        <w:tc>
          <w:tcPr>
            <w:tcW w:w="1106" w:type="dxa"/>
          </w:tcPr>
          <w:p w14:paraId="0485DD98" w14:textId="77777777" w:rsidR="00CC3CCC" w:rsidRPr="00F07351" w:rsidRDefault="00CC3CCC" w:rsidP="000F650D">
            <w:pPr>
              <w:jc w:val="center"/>
              <w:rPr>
                <w:rFonts w:eastAsia="Calibri"/>
                <w:sz w:val="22"/>
                <w:szCs w:val="22"/>
                <w:lang w:eastAsia="en-US"/>
              </w:rPr>
            </w:pPr>
            <w:r w:rsidRPr="00F07351">
              <w:rPr>
                <w:rFonts w:eastAsia="Calibri"/>
                <w:sz w:val="22"/>
                <w:szCs w:val="22"/>
                <w:lang w:eastAsia="en-US"/>
              </w:rPr>
              <w:t>Универс.</w:t>
            </w:r>
          </w:p>
        </w:tc>
        <w:tc>
          <w:tcPr>
            <w:tcW w:w="4536" w:type="dxa"/>
          </w:tcPr>
          <w:p w14:paraId="1E92BCBB" w14:textId="77777777" w:rsidR="00CC3CCC" w:rsidRPr="00F07351" w:rsidRDefault="00CC3CCC" w:rsidP="00D63921">
            <w:pPr>
              <w:jc w:val="both"/>
              <w:rPr>
                <w:rFonts w:eastAsia="Calibri"/>
                <w:sz w:val="22"/>
                <w:szCs w:val="22"/>
                <w:lang w:eastAsia="en-US"/>
              </w:rPr>
            </w:pPr>
            <w:r w:rsidRPr="00F07351">
              <w:rPr>
                <w:rFonts w:eastAsia="Calibri"/>
                <w:sz w:val="22"/>
                <w:szCs w:val="22"/>
                <w:lang w:eastAsia="en-US"/>
              </w:rPr>
              <w:t xml:space="preserve">О. А. Копытова, библиотекарь </w:t>
            </w:r>
            <w:proofErr w:type="spellStart"/>
            <w:r w:rsidRPr="00F07351">
              <w:rPr>
                <w:rFonts w:eastAsia="Calibri"/>
                <w:sz w:val="22"/>
                <w:szCs w:val="22"/>
                <w:lang w:eastAsia="en-US"/>
              </w:rPr>
              <w:t>Зверевской</w:t>
            </w:r>
            <w:proofErr w:type="spellEnd"/>
            <w:r w:rsidRPr="00F07351">
              <w:rPr>
                <w:rFonts w:eastAsia="Calibri"/>
                <w:sz w:val="22"/>
                <w:szCs w:val="22"/>
                <w:lang w:eastAsia="en-US"/>
              </w:rPr>
              <w:t xml:space="preserve"> сельской библиотеки </w:t>
            </w:r>
          </w:p>
        </w:tc>
        <w:tc>
          <w:tcPr>
            <w:tcW w:w="1134" w:type="dxa"/>
          </w:tcPr>
          <w:p w14:paraId="7E5F015C" w14:textId="77777777" w:rsidR="00CC3CCC" w:rsidRPr="00F07351" w:rsidRDefault="00CC3CCC" w:rsidP="000F650D">
            <w:pPr>
              <w:rPr>
                <w:rFonts w:eastAsia="Calibri"/>
                <w:sz w:val="22"/>
                <w:szCs w:val="22"/>
                <w:lang w:eastAsia="en-US"/>
              </w:rPr>
            </w:pPr>
            <w:r w:rsidRPr="00F07351">
              <w:rPr>
                <w:rFonts w:eastAsia="Calibri"/>
                <w:sz w:val="22"/>
                <w:szCs w:val="22"/>
                <w:lang w:eastAsia="en-US"/>
              </w:rPr>
              <w:t>Принтер</w:t>
            </w:r>
          </w:p>
        </w:tc>
        <w:tc>
          <w:tcPr>
            <w:tcW w:w="992" w:type="dxa"/>
          </w:tcPr>
          <w:p w14:paraId="1DC425CD" w14:textId="77777777" w:rsidR="00CC3CCC" w:rsidRPr="00F07351" w:rsidRDefault="00CC3CCC" w:rsidP="000F650D">
            <w:pPr>
              <w:rPr>
                <w:rFonts w:eastAsia="Calibri"/>
                <w:sz w:val="22"/>
                <w:szCs w:val="22"/>
                <w:lang w:eastAsia="en-US"/>
              </w:rPr>
            </w:pPr>
            <w:r w:rsidRPr="00F07351">
              <w:rPr>
                <w:rFonts w:eastAsia="Calibri"/>
                <w:sz w:val="22"/>
                <w:szCs w:val="22"/>
                <w:lang w:eastAsia="en-US"/>
              </w:rPr>
              <w:t>6 а. л.</w:t>
            </w:r>
          </w:p>
        </w:tc>
        <w:tc>
          <w:tcPr>
            <w:tcW w:w="850" w:type="dxa"/>
          </w:tcPr>
          <w:p w14:paraId="08EAFB39" w14:textId="77777777" w:rsidR="00CC3CCC" w:rsidRPr="00F07351" w:rsidRDefault="00CC3CCC" w:rsidP="000F650D">
            <w:pPr>
              <w:rPr>
                <w:rFonts w:eastAsia="Calibri"/>
                <w:sz w:val="22"/>
                <w:szCs w:val="22"/>
                <w:lang w:eastAsia="en-US"/>
              </w:rPr>
            </w:pPr>
            <w:r w:rsidRPr="00F07351">
              <w:rPr>
                <w:rFonts w:eastAsia="Calibri"/>
                <w:sz w:val="22"/>
                <w:szCs w:val="22"/>
                <w:lang w:eastAsia="en-US"/>
              </w:rPr>
              <w:t>3</w:t>
            </w:r>
          </w:p>
        </w:tc>
      </w:tr>
      <w:tr w:rsidR="00CC3CCC" w:rsidRPr="00F07351" w14:paraId="628C2F64" w14:textId="77777777" w:rsidTr="006E6B72">
        <w:tc>
          <w:tcPr>
            <w:tcW w:w="454" w:type="dxa"/>
          </w:tcPr>
          <w:p w14:paraId="5AC78A7E" w14:textId="77777777" w:rsidR="00CC3CCC" w:rsidRPr="00F07351" w:rsidRDefault="00CC3CCC" w:rsidP="000F650D">
            <w:pPr>
              <w:rPr>
                <w:rFonts w:eastAsia="Calibri"/>
                <w:sz w:val="22"/>
                <w:szCs w:val="22"/>
                <w:lang w:eastAsia="en-US"/>
              </w:rPr>
            </w:pPr>
            <w:r w:rsidRPr="00F07351">
              <w:rPr>
                <w:rFonts w:eastAsia="Calibri"/>
                <w:sz w:val="22"/>
                <w:szCs w:val="22"/>
                <w:lang w:eastAsia="en-US"/>
              </w:rPr>
              <w:t>5.</w:t>
            </w:r>
          </w:p>
        </w:tc>
        <w:tc>
          <w:tcPr>
            <w:tcW w:w="6804" w:type="dxa"/>
          </w:tcPr>
          <w:p w14:paraId="3418F644" w14:textId="77777777" w:rsidR="00CC3CCC" w:rsidRPr="00F07351" w:rsidRDefault="00CC3CCC" w:rsidP="000F650D">
            <w:pPr>
              <w:jc w:val="both"/>
              <w:rPr>
                <w:sz w:val="22"/>
                <w:szCs w:val="22"/>
              </w:rPr>
            </w:pPr>
            <w:r w:rsidRPr="00F07351">
              <w:rPr>
                <w:sz w:val="22"/>
                <w:szCs w:val="22"/>
              </w:rPr>
              <w:t xml:space="preserve">Здесь отчий дом и здесь мое начало (летопись села </w:t>
            </w:r>
            <w:proofErr w:type="spellStart"/>
            <w:r w:rsidRPr="00F07351">
              <w:rPr>
                <w:sz w:val="22"/>
                <w:szCs w:val="22"/>
              </w:rPr>
              <w:t>Трушники</w:t>
            </w:r>
            <w:proofErr w:type="spellEnd"/>
            <w:proofErr w:type="gramStart"/>
            <w:r w:rsidRPr="00F07351">
              <w:rPr>
                <w:sz w:val="22"/>
                <w:szCs w:val="22"/>
              </w:rPr>
              <w:t>) :</w:t>
            </w:r>
            <w:proofErr w:type="gramEnd"/>
            <w:r w:rsidRPr="00F07351">
              <w:rPr>
                <w:sz w:val="22"/>
                <w:szCs w:val="22"/>
              </w:rPr>
              <w:t xml:space="preserve"> [буклет] / МБУК «Чернушинская ЦБС», </w:t>
            </w:r>
            <w:proofErr w:type="spellStart"/>
            <w:r w:rsidRPr="00F07351">
              <w:rPr>
                <w:sz w:val="22"/>
                <w:szCs w:val="22"/>
              </w:rPr>
              <w:t>Трушниковская</w:t>
            </w:r>
            <w:proofErr w:type="spellEnd"/>
            <w:r w:rsidRPr="00F07351">
              <w:rPr>
                <w:sz w:val="22"/>
                <w:szCs w:val="22"/>
              </w:rPr>
              <w:t xml:space="preserve"> сельская библиотека. – </w:t>
            </w:r>
            <w:proofErr w:type="spellStart"/>
            <w:r w:rsidRPr="00F07351">
              <w:rPr>
                <w:sz w:val="22"/>
                <w:szCs w:val="22"/>
              </w:rPr>
              <w:t>Трушники</w:t>
            </w:r>
            <w:proofErr w:type="spellEnd"/>
            <w:r w:rsidRPr="00F07351">
              <w:rPr>
                <w:sz w:val="22"/>
                <w:szCs w:val="22"/>
              </w:rPr>
              <w:t>, 2025. – 6+.</w:t>
            </w:r>
          </w:p>
        </w:tc>
        <w:tc>
          <w:tcPr>
            <w:tcW w:w="1106" w:type="dxa"/>
          </w:tcPr>
          <w:p w14:paraId="3CAC5729" w14:textId="77777777" w:rsidR="00CC3CCC" w:rsidRPr="00F07351" w:rsidRDefault="00CC3CCC" w:rsidP="000F650D">
            <w:pPr>
              <w:jc w:val="center"/>
              <w:rPr>
                <w:rFonts w:eastAsia="Calibri"/>
                <w:sz w:val="22"/>
                <w:szCs w:val="22"/>
                <w:lang w:eastAsia="en-US"/>
              </w:rPr>
            </w:pPr>
            <w:r w:rsidRPr="00F07351">
              <w:rPr>
                <w:rFonts w:eastAsia="Calibri"/>
                <w:sz w:val="22"/>
                <w:szCs w:val="22"/>
                <w:lang w:eastAsia="en-US"/>
              </w:rPr>
              <w:t>Универс.</w:t>
            </w:r>
          </w:p>
        </w:tc>
        <w:tc>
          <w:tcPr>
            <w:tcW w:w="4536" w:type="dxa"/>
          </w:tcPr>
          <w:p w14:paraId="3A988C2C" w14:textId="77777777" w:rsidR="00CC3CCC" w:rsidRPr="00F07351" w:rsidRDefault="00CC3CCC" w:rsidP="00D63921">
            <w:pPr>
              <w:jc w:val="both"/>
              <w:rPr>
                <w:rFonts w:eastAsia="Calibri"/>
                <w:sz w:val="22"/>
                <w:szCs w:val="22"/>
                <w:lang w:eastAsia="en-US"/>
              </w:rPr>
            </w:pPr>
            <w:r w:rsidRPr="00F07351">
              <w:rPr>
                <w:rFonts w:eastAsia="Calibri"/>
                <w:sz w:val="22"/>
                <w:szCs w:val="22"/>
                <w:lang w:eastAsia="en-US"/>
              </w:rPr>
              <w:t xml:space="preserve">Г. В. </w:t>
            </w:r>
            <w:proofErr w:type="spellStart"/>
            <w:r w:rsidRPr="00F07351">
              <w:rPr>
                <w:rFonts w:eastAsia="Calibri"/>
                <w:sz w:val="22"/>
                <w:szCs w:val="22"/>
                <w:lang w:eastAsia="en-US"/>
              </w:rPr>
              <w:t>Гайниярова</w:t>
            </w:r>
            <w:proofErr w:type="spellEnd"/>
            <w:r w:rsidRPr="00F07351">
              <w:rPr>
                <w:rFonts w:eastAsia="Calibri"/>
                <w:sz w:val="22"/>
                <w:szCs w:val="22"/>
                <w:lang w:eastAsia="en-US"/>
              </w:rPr>
              <w:t xml:space="preserve">, библиотекарь II категории </w:t>
            </w:r>
            <w:proofErr w:type="spellStart"/>
            <w:r w:rsidRPr="00F07351">
              <w:rPr>
                <w:rFonts w:eastAsia="Calibri"/>
                <w:sz w:val="22"/>
                <w:szCs w:val="22"/>
                <w:lang w:eastAsia="en-US"/>
              </w:rPr>
              <w:t>Тр</w:t>
            </w:r>
            <w:r w:rsidR="00D63921" w:rsidRPr="00F07351">
              <w:rPr>
                <w:rFonts w:eastAsia="Calibri"/>
                <w:sz w:val="22"/>
                <w:szCs w:val="22"/>
                <w:lang w:eastAsia="en-US"/>
              </w:rPr>
              <w:t>ушниковской</w:t>
            </w:r>
            <w:proofErr w:type="spellEnd"/>
            <w:r w:rsidR="00D63921" w:rsidRPr="00F07351">
              <w:rPr>
                <w:rFonts w:eastAsia="Calibri"/>
                <w:sz w:val="22"/>
                <w:szCs w:val="22"/>
                <w:lang w:eastAsia="en-US"/>
              </w:rPr>
              <w:t xml:space="preserve"> сельской библиотеки</w:t>
            </w:r>
          </w:p>
        </w:tc>
        <w:tc>
          <w:tcPr>
            <w:tcW w:w="1134" w:type="dxa"/>
          </w:tcPr>
          <w:p w14:paraId="09464A61" w14:textId="77777777" w:rsidR="00CC3CCC" w:rsidRPr="00F07351" w:rsidRDefault="00CC3CCC" w:rsidP="000F650D">
            <w:pPr>
              <w:rPr>
                <w:rFonts w:eastAsia="Calibri"/>
                <w:sz w:val="22"/>
                <w:szCs w:val="22"/>
                <w:lang w:eastAsia="en-US"/>
              </w:rPr>
            </w:pPr>
            <w:r w:rsidRPr="00F07351">
              <w:rPr>
                <w:rFonts w:eastAsia="Calibri"/>
                <w:sz w:val="22"/>
                <w:szCs w:val="22"/>
                <w:lang w:eastAsia="en-US"/>
              </w:rPr>
              <w:t>Принтер</w:t>
            </w:r>
          </w:p>
        </w:tc>
        <w:tc>
          <w:tcPr>
            <w:tcW w:w="992" w:type="dxa"/>
          </w:tcPr>
          <w:p w14:paraId="68A02F45" w14:textId="77777777" w:rsidR="00CC3CCC" w:rsidRPr="00F07351" w:rsidRDefault="00CC3CCC" w:rsidP="000F650D">
            <w:pPr>
              <w:rPr>
                <w:rFonts w:eastAsia="Calibri"/>
                <w:sz w:val="22"/>
                <w:szCs w:val="22"/>
                <w:lang w:eastAsia="en-US"/>
              </w:rPr>
            </w:pPr>
            <w:r w:rsidRPr="00F07351">
              <w:rPr>
                <w:rFonts w:eastAsia="Calibri"/>
                <w:sz w:val="22"/>
                <w:szCs w:val="22"/>
                <w:lang w:eastAsia="en-US"/>
              </w:rPr>
              <w:t>2 а. л.</w:t>
            </w:r>
          </w:p>
        </w:tc>
        <w:tc>
          <w:tcPr>
            <w:tcW w:w="850" w:type="dxa"/>
          </w:tcPr>
          <w:p w14:paraId="64426792" w14:textId="77777777" w:rsidR="00CC3CCC" w:rsidRPr="00F07351" w:rsidRDefault="00CC3CCC" w:rsidP="000F650D">
            <w:pPr>
              <w:rPr>
                <w:rFonts w:eastAsia="Calibri"/>
                <w:sz w:val="22"/>
                <w:szCs w:val="22"/>
                <w:lang w:eastAsia="en-US"/>
              </w:rPr>
            </w:pPr>
            <w:r w:rsidRPr="00F07351">
              <w:rPr>
                <w:rFonts w:eastAsia="Calibri"/>
                <w:sz w:val="22"/>
                <w:szCs w:val="22"/>
                <w:lang w:eastAsia="en-US"/>
              </w:rPr>
              <w:t>13</w:t>
            </w:r>
          </w:p>
        </w:tc>
      </w:tr>
      <w:tr w:rsidR="00CC3CCC" w:rsidRPr="00F07351" w14:paraId="28736F41" w14:textId="77777777" w:rsidTr="006E6B72">
        <w:tc>
          <w:tcPr>
            <w:tcW w:w="454" w:type="dxa"/>
          </w:tcPr>
          <w:p w14:paraId="370309FD" w14:textId="77777777" w:rsidR="00CC3CCC" w:rsidRPr="00F07351" w:rsidRDefault="00CC3CCC" w:rsidP="000F650D">
            <w:pPr>
              <w:rPr>
                <w:rFonts w:eastAsia="Calibri"/>
                <w:sz w:val="22"/>
                <w:szCs w:val="22"/>
                <w:lang w:eastAsia="en-US"/>
              </w:rPr>
            </w:pPr>
            <w:r w:rsidRPr="00F07351">
              <w:rPr>
                <w:rFonts w:eastAsia="Calibri"/>
                <w:sz w:val="22"/>
                <w:szCs w:val="22"/>
                <w:lang w:eastAsia="en-US"/>
              </w:rPr>
              <w:t>6.</w:t>
            </w:r>
          </w:p>
        </w:tc>
        <w:tc>
          <w:tcPr>
            <w:tcW w:w="6804" w:type="dxa"/>
          </w:tcPr>
          <w:p w14:paraId="0AA2EFA7" w14:textId="77777777" w:rsidR="00CC3CCC" w:rsidRPr="00F07351" w:rsidRDefault="00CC3CCC" w:rsidP="000F650D">
            <w:pPr>
              <w:jc w:val="both"/>
              <w:rPr>
                <w:rFonts w:eastAsia="Calibri"/>
                <w:sz w:val="22"/>
                <w:szCs w:val="22"/>
                <w:lang w:eastAsia="en-US"/>
              </w:rPr>
            </w:pPr>
            <w:r w:rsidRPr="00F07351">
              <w:rPr>
                <w:rFonts w:eastAsia="Calibri"/>
                <w:sz w:val="22"/>
                <w:szCs w:val="22"/>
                <w:lang w:eastAsia="en-US"/>
              </w:rPr>
              <w:t>Игровая программа «Ура каникулы</w:t>
            </w:r>
            <w:proofErr w:type="gramStart"/>
            <w:r w:rsidRPr="00F07351">
              <w:rPr>
                <w:rFonts w:eastAsia="Calibri"/>
                <w:sz w:val="22"/>
                <w:szCs w:val="22"/>
                <w:lang w:eastAsia="en-US"/>
              </w:rPr>
              <w:t>» :</w:t>
            </w:r>
            <w:proofErr w:type="gramEnd"/>
            <w:r w:rsidRPr="00F07351">
              <w:rPr>
                <w:rFonts w:eastAsia="Calibri"/>
                <w:sz w:val="22"/>
                <w:szCs w:val="22"/>
                <w:lang w:eastAsia="en-US"/>
              </w:rPr>
              <w:t xml:space="preserve"> </w:t>
            </w:r>
            <w:r w:rsidRPr="00F07351">
              <w:rPr>
                <w:sz w:val="22"/>
                <w:szCs w:val="22"/>
              </w:rPr>
              <w:t>[афиша] / МБУК «Чернушинская ЦБС», Городская библиотека – филиал №1. – Чернушка, 2025. – 6+.</w:t>
            </w:r>
          </w:p>
        </w:tc>
        <w:tc>
          <w:tcPr>
            <w:tcW w:w="1106" w:type="dxa"/>
          </w:tcPr>
          <w:p w14:paraId="27D08ABF" w14:textId="77777777" w:rsidR="00CC3CCC" w:rsidRPr="00F07351" w:rsidRDefault="00CC3CCC" w:rsidP="000F650D">
            <w:pPr>
              <w:ind w:left="-108"/>
              <w:jc w:val="center"/>
              <w:rPr>
                <w:rFonts w:eastAsia="Calibri"/>
                <w:sz w:val="22"/>
                <w:szCs w:val="22"/>
                <w:lang w:eastAsia="en-US"/>
              </w:rPr>
            </w:pPr>
            <w:r w:rsidRPr="00F07351">
              <w:rPr>
                <w:rFonts w:eastAsia="Calibri"/>
                <w:sz w:val="22"/>
                <w:szCs w:val="22"/>
                <w:lang w:eastAsia="en-US"/>
              </w:rPr>
              <w:t>Дети</w:t>
            </w:r>
          </w:p>
        </w:tc>
        <w:tc>
          <w:tcPr>
            <w:tcW w:w="4536" w:type="dxa"/>
          </w:tcPr>
          <w:p w14:paraId="06679A41" w14:textId="77777777" w:rsidR="00CC3CCC" w:rsidRPr="00F07351" w:rsidRDefault="00CC3CCC" w:rsidP="00D63921">
            <w:pPr>
              <w:jc w:val="both"/>
              <w:rPr>
                <w:rFonts w:eastAsia="Calibri"/>
                <w:sz w:val="22"/>
                <w:szCs w:val="22"/>
                <w:lang w:eastAsia="en-US"/>
              </w:rPr>
            </w:pPr>
            <w:r w:rsidRPr="00F07351">
              <w:rPr>
                <w:sz w:val="22"/>
                <w:szCs w:val="22"/>
              </w:rPr>
              <w:t xml:space="preserve">Р. Н. </w:t>
            </w:r>
            <w:proofErr w:type="spellStart"/>
            <w:r w:rsidRPr="00F07351">
              <w:rPr>
                <w:sz w:val="22"/>
                <w:szCs w:val="22"/>
              </w:rPr>
              <w:t>Байрамгулова</w:t>
            </w:r>
            <w:proofErr w:type="spellEnd"/>
            <w:r w:rsidRPr="00F07351">
              <w:rPr>
                <w:sz w:val="22"/>
                <w:szCs w:val="22"/>
              </w:rPr>
              <w:t>, библиотекарь</w:t>
            </w:r>
            <w:r w:rsidRPr="00F07351">
              <w:rPr>
                <w:rFonts w:eastAsia="Calibri"/>
                <w:sz w:val="22"/>
                <w:szCs w:val="22"/>
                <w:lang w:eastAsia="en-US"/>
              </w:rPr>
              <w:t xml:space="preserve"> II</w:t>
            </w:r>
            <w:r w:rsidRPr="00F07351">
              <w:rPr>
                <w:sz w:val="22"/>
                <w:szCs w:val="22"/>
              </w:rPr>
              <w:t xml:space="preserve"> категории </w:t>
            </w:r>
            <w:r w:rsidRPr="00F07351">
              <w:rPr>
                <w:rFonts w:eastAsia="Calibri"/>
                <w:sz w:val="22"/>
                <w:szCs w:val="22"/>
                <w:lang w:eastAsia="en-US"/>
              </w:rPr>
              <w:t>Городской библиотеки-филиала №</w:t>
            </w:r>
            <w:r w:rsidR="00D63921" w:rsidRPr="00F07351">
              <w:rPr>
                <w:rFonts w:eastAsia="Calibri"/>
                <w:sz w:val="22"/>
                <w:szCs w:val="22"/>
                <w:lang w:eastAsia="en-US"/>
              </w:rPr>
              <w:t>1</w:t>
            </w:r>
          </w:p>
        </w:tc>
        <w:tc>
          <w:tcPr>
            <w:tcW w:w="1134" w:type="dxa"/>
          </w:tcPr>
          <w:p w14:paraId="4F95736C" w14:textId="77777777" w:rsidR="00CC3CCC" w:rsidRPr="00F07351" w:rsidRDefault="00CC3CCC" w:rsidP="000F650D">
            <w:pPr>
              <w:rPr>
                <w:rFonts w:eastAsia="Calibri"/>
                <w:sz w:val="22"/>
                <w:szCs w:val="22"/>
                <w:lang w:eastAsia="en-US"/>
              </w:rPr>
            </w:pPr>
            <w:r w:rsidRPr="00F07351">
              <w:rPr>
                <w:rFonts w:eastAsia="Calibri"/>
                <w:sz w:val="22"/>
                <w:szCs w:val="22"/>
                <w:lang w:eastAsia="en-US"/>
              </w:rPr>
              <w:t>Принтер</w:t>
            </w:r>
          </w:p>
        </w:tc>
        <w:tc>
          <w:tcPr>
            <w:tcW w:w="992" w:type="dxa"/>
          </w:tcPr>
          <w:p w14:paraId="3379DED6" w14:textId="77777777" w:rsidR="00CC3CCC" w:rsidRPr="00F07351" w:rsidRDefault="00CC3CCC" w:rsidP="000F650D">
            <w:pPr>
              <w:rPr>
                <w:rFonts w:eastAsia="Calibri"/>
                <w:sz w:val="22"/>
                <w:szCs w:val="22"/>
                <w:lang w:eastAsia="en-US"/>
              </w:rPr>
            </w:pPr>
            <w:r w:rsidRPr="00F07351">
              <w:rPr>
                <w:rFonts w:eastAsia="Calibri"/>
                <w:sz w:val="22"/>
                <w:szCs w:val="22"/>
                <w:lang w:eastAsia="en-US"/>
              </w:rPr>
              <w:t>1 а. л.</w:t>
            </w:r>
          </w:p>
        </w:tc>
        <w:tc>
          <w:tcPr>
            <w:tcW w:w="850" w:type="dxa"/>
          </w:tcPr>
          <w:p w14:paraId="65668118" w14:textId="77777777" w:rsidR="00CC3CCC" w:rsidRPr="00F07351" w:rsidRDefault="00CC3CCC" w:rsidP="000F650D">
            <w:pPr>
              <w:rPr>
                <w:rFonts w:eastAsia="Calibri"/>
                <w:sz w:val="22"/>
                <w:szCs w:val="22"/>
                <w:lang w:eastAsia="en-US"/>
              </w:rPr>
            </w:pPr>
            <w:r w:rsidRPr="00F07351">
              <w:rPr>
                <w:rFonts w:eastAsia="Calibri"/>
                <w:sz w:val="22"/>
                <w:szCs w:val="22"/>
                <w:lang w:eastAsia="en-US"/>
              </w:rPr>
              <w:t>2</w:t>
            </w:r>
          </w:p>
        </w:tc>
      </w:tr>
      <w:tr w:rsidR="00CC3CCC" w:rsidRPr="00F07351" w14:paraId="6B7FE13F" w14:textId="77777777" w:rsidTr="006E6B72">
        <w:tc>
          <w:tcPr>
            <w:tcW w:w="454" w:type="dxa"/>
          </w:tcPr>
          <w:p w14:paraId="6F7FDBEA" w14:textId="77777777" w:rsidR="00CC3CCC" w:rsidRPr="00F07351" w:rsidRDefault="00CC3CCC" w:rsidP="000F650D">
            <w:pPr>
              <w:rPr>
                <w:rFonts w:eastAsia="Calibri"/>
                <w:sz w:val="22"/>
                <w:szCs w:val="22"/>
                <w:lang w:eastAsia="en-US"/>
              </w:rPr>
            </w:pPr>
            <w:r w:rsidRPr="00F07351">
              <w:rPr>
                <w:rFonts w:eastAsia="Calibri"/>
                <w:sz w:val="22"/>
                <w:szCs w:val="22"/>
                <w:lang w:eastAsia="en-US"/>
              </w:rPr>
              <w:t>7.</w:t>
            </w:r>
          </w:p>
        </w:tc>
        <w:tc>
          <w:tcPr>
            <w:tcW w:w="6804" w:type="dxa"/>
          </w:tcPr>
          <w:p w14:paraId="17248EE8" w14:textId="77777777" w:rsidR="00CC3CCC" w:rsidRPr="00F07351" w:rsidRDefault="00CC3CCC" w:rsidP="000F650D">
            <w:pPr>
              <w:jc w:val="both"/>
              <w:rPr>
                <w:rFonts w:eastAsia="Calibri"/>
                <w:bCs/>
                <w:sz w:val="22"/>
                <w:szCs w:val="22"/>
                <w:lang w:eastAsia="en-US"/>
              </w:rPr>
            </w:pPr>
            <w:r w:rsidRPr="00F07351">
              <w:rPr>
                <w:rFonts w:eastAsia="Calibri"/>
                <w:bCs/>
                <w:sz w:val="22"/>
                <w:szCs w:val="22"/>
                <w:lang w:eastAsia="en-US"/>
              </w:rPr>
              <w:t xml:space="preserve">История поселка </w:t>
            </w:r>
            <w:proofErr w:type="spellStart"/>
            <w:proofErr w:type="gramStart"/>
            <w:r w:rsidRPr="00F07351">
              <w:rPr>
                <w:rFonts w:eastAsia="Calibri"/>
                <w:bCs/>
                <w:sz w:val="22"/>
                <w:szCs w:val="22"/>
                <w:lang w:eastAsia="en-US"/>
              </w:rPr>
              <w:t>Азинский</w:t>
            </w:r>
            <w:proofErr w:type="spellEnd"/>
            <w:r w:rsidRPr="00F07351">
              <w:rPr>
                <w:rFonts w:eastAsia="Calibri"/>
                <w:bCs/>
                <w:sz w:val="22"/>
                <w:szCs w:val="22"/>
                <w:lang w:eastAsia="en-US"/>
              </w:rPr>
              <w:t xml:space="preserve"> :</w:t>
            </w:r>
            <w:proofErr w:type="gramEnd"/>
            <w:r w:rsidRPr="00F07351">
              <w:rPr>
                <w:rFonts w:eastAsia="Calibri"/>
                <w:bCs/>
                <w:sz w:val="22"/>
                <w:szCs w:val="22"/>
                <w:lang w:eastAsia="en-US"/>
              </w:rPr>
              <w:t xml:space="preserve"> 105 конный </w:t>
            </w:r>
            <w:proofErr w:type="gramStart"/>
            <w:r w:rsidRPr="00F07351">
              <w:rPr>
                <w:rFonts w:eastAsia="Calibri"/>
                <w:bCs/>
                <w:sz w:val="22"/>
                <w:szCs w:val="22"/>
                <w:lang w:eastAsia="en-US"/>
              </w:rPr>
              <w:t>завод :</w:t>
            </w:r>
            <w:proofErr w:type="gramEnd"/>
            <w:r w:rsidRPr="00F07351">
              <w:rPr>
                <w:rFonts w:eastAsia="Calibri"/>
                <w:bCs/>
                <w:sz w:val="22"/>
                <w:szCs w:val="22"/>
                <w:lang w:eastAsia="en-US"/>
              </w:rPr>
              <w:t xml:space="preserve"> </w:t>
            </w:r>
            <w:r w:rsidRPr="00F07351">
              <w:rPr>
                <w:rFonts w:eastAsia="Calibri"/>
                <w:sz w:val="22"/>
                <w:szCs w:val="22"/>
                <w:lang w:eastAsia="en-US"/>
              </w:rPr>
              <w:t>[буклет] / МБУК «Чернушинская ЦБС», Городская библиотека-филиал №4. – Чернушка, 2025.</w:t>
            </w:r>
          </w:p>
        </w:tc>
        <w:tc>
          <w:tcPr>
            <w:tcW w:w="1106" w:type="dxa"/>
          </w:tcPr>
          <w:p w14:paraId="708B0729" w14:textId="77777777" w:rsidR="00CC3CCC" w:rsidRPr="00F07351" w:rsidRDefault="00CC3CCC" w:rsidP="000F650D">
            <w:pPr>
              <w:jc w:val="center"/>
              <w:rPr>
                <w:rFonts w:eastAsia="Calibri"/>
                <w:sz w:val="22"/>
                <w:szCs w:val="22"/>
                <w:lang w:eastAsia="en-US"/>
              </w:rPr>
            </w:pPr>
            <w:r w:rsidRPr="00F07351">
              <w:rPr>
                <w:rFonts w:eastAsia="Calibri"/>
                <w:sz w:val="22"/>
                <w:szCs w:val="22"/>
                <w:lang w:eastAsia="en-US"/>
              </w:rPr>
              <w:t>Универс.</w:t>
            </w:r>
          </w:p>
        </w:tc>
        <w:tc>
          <w:tcPr>
            <w:tcW w:w="4536" w:type="dxa"/>
          </w:tcPr>
          <w:p w14:paraId="209EA888" w14:textId="77777777" w:rsidR="00CC3CCC" w:rsidRPr="00F07351" w:rsidRDefault="00CC3CCC" w:rsidP="00D63921">
            <w:pPr>
              <w:jc w:val="both"/>
              <w:rPr>
                <w:rFonts w:eastAsia="Calibri"/>
                <w:sz w:val="22"/>
                <w:szCs w:val="22"/>
                <w:lang w:eastAsia="en-US"/>
              </w:rPr>
            </w:pPr>
            <w:r w:rsidRPr="00F07351">
              <w:rPr>
                <w:rFonts w:eastAsia="Calibri"/>
                <w:sz w:val="22"/>
                <w:szCs w:val="22"/>
                <w:lang w:eastAsia="en-US"/>
              </w:rPr>
              <w:t xml:space="preserve">А. Г. Баязитова, библиотекарь Городской библиотеки-филиала №4 </w:t>
            </w:r>
          </w:p>
        </w:tc>
        <w:tc>
          <w:tcPr>
            <w:tcW w:w="1134" w:type="dxa"/>
          </w:tcPr>
          <w:p w14:paraId="01B42DF8" w14:textId="77777777" w:rsidR="00CC3CCC" w:rsidRPr="00F07351" w:rsidRDefault="00CC3CCC" w:rsidP="000F650D">
            <w:pPr>
              <w:rPr>
                <w:rFonts w:eastAsia="Calibri"/>
                <w:sz w:val="22"/>
                <w:szCs w:val="22"/>
                <w:lang w:eastAsia="en-US"/>
              </w:rPr>
            </w:pPr>
            <w:r w:rsidRPr="00F07351">
              <w:rPr>
                <w:rFonts w:eastAsia="Calibri"/>
                <w:sz w:val="22"/>
                <w:szCs w:val="22"/>
                <w:lang w:eastAsia="en-US"/>
              </w:rPr>
              <w:t>Принтер</w:t>
            </w:r>
          </w:p>
        </w:tc>
        <w:tc>
          <w:tcPr>
            <w:tcW w:w="992" w:type="dxa"/>
          </w:tcPr>
          <w:p w14:paraId="78543E49" w14:textId="77777777" w:rsidR="00CC3CCC" w:rsidRPr="00F07351" w:rsidRDefault="00CC3CCC" w:rsidP="000F650D">
            <w:pPr>
              <w:rPr>
                <w:rFonts w:eastAsia="Calibri"/>
                <w:sz w:val="22"/>
                <w:szCs w:val="22"/>
                <w:lang w:eastAsia="en-US"/>
              </w:rPr>
            </w:pPr>
            <w:r w:rsidRPr="00F07351">
              <w:rPr>
                <w:rFonts w:eastAsia="Calibri"/>
                <w:sz w:val="22"/>
                <w:szCs w:val="22"/>
                <w:lang w:eastAsia="en-US"/>
              </w:rPr>
              <w:t>1 а. л.</w:t>
            </w:r>
          </w:p>
        </w:tc>
        <w:tc>
          <w:tcPr>
            <w:tcW w:w="850" w:type="dxa"/>
          </w:tcPr>
          <w:p w14:paraId="52E66364" w14:textId="77777777" w:rsidR="00CC3CCC" w:rsidRPr="00F07351" w:rsidRDefault="00CC3CCC" w:rsidP="000F650D">
            <w:pPr>
              <w:rPr>
                <w:rFonts w:eastAsia="Calibri"/>
                <w:sz w:val="22"/>
                <w:szCs w:val="22"/>
                <w:lang w:eastAsia="en-US"/>
              </w:rPr>
            </w:pPr>
            <w:r w:rsidRPr="00F07351">
              <w:rPr>
                <w:rFonts w:eastAsia="Calibri"/>
                <w:sz w:val="22"/>
                <w:szCs w:val="22"/>
                <w:lang w:eastAsia="en-US"/>
              </w:rPr>
              <w:t>2</w:t>
            </w:r>
          </w:p>
        </w:tc>
      </w:tr>
      <w:tr w:rsidR="00CC3CCC" w:rsidRPr="00F07351" w14:paraId="6C28B533" w14:textId="77777777" w:rsidTr="006E6B72">
        <w:tc>
          <w:tcPr>
            <w:tcW w:w="454" w:type="dxa"/>
          </w:tcPr>
          <w:p w14:paraId="23F119A3" w14:textId="77777777" w:rsidR="00CC3CCC" w:rsidRPr="00F07351" w:rsidRDefault="00CC3CCC" w:rsidP="000F650D">
            <w:pPr>
              <w:rPr>
                <w:rFonts w:eastAsia="Calibri"/>
                <w:sz w:val="22"/>
                <w:szCs w:val="22"/>
                <w:lang w:eastAsia="en-US"/>
              </w:rPr>
            </w:pPr>
            <w:r w:rsidRPr="00F07351">
              <w:rPr>
                <w:rFonts w:eastAsia="Calibri"/>
                <w:sz w:val="22"/>
                <w:szCs w:val="22"/>
                <w:lang w:eastAsia="en-US"/>
              </w:rPr>
              <w:t>8.</w:t>
            </w:r>
          </w:p>
        </w:tc>
        <w:tc>
          <w:tcPr>
            <w:tcW w:w="6804" w:type="dxa"/>
          </w:tcPr>
          <w:p w14:paraId="73713D7B" w14:textId="77777777" w:rsidR="00CC3CCC" w:rsidRPr="00F07351" w:rsidRDefault="00CC3CCC" w:rsidP="000F650D">
            <w:pPr>
              <w:jc w:val="both"/>
              <w:rPr>
                <w:rFonts w:eastAsia="Calibri"/>
                <w:bCs/>
                <w:sz w:val="22"/>
                <w:szCs w:val="22"/>
                <w:lang w:eastAsia="en-US"/>
              </w:rPr>
            </w:pPr>
            <w:r w:rsidRPr="00F07351">
              <w:rPr>
                <w:rFonts w:eastAsia="Calibri"/>
                <w:bCs/>
                <w:sz w:val="22"/>
                <w:szCs w:val="22"/>
                <w:lang w:eastAsia="en-US"/>
              </w:rPr>
              <w:t xml:space="preserve">История села </w:t>
            </w:r>
            <w:proofErr w:type="gramStart"/>
            <w:r w:rsidRPr="00F07351">
              <w:rPr>
                <w:rFonts w:eastAsia="Calibri"/>
                <w:bCs/>
                <w:sz w:val="22"/>
                <w:szCs w:val="22"/>
                <w:lang w:eastAsia="en-US"/>
              </w:rPr>
              <w:t>Слудка :</w:t>
            </w:r>
            <w:proofErr w:type="gramEnd"/>
            <w:r w:rsidRPr="00F07351">
              <w:rPr>
                <w:rFonts w:eastAsia="Calibri"/>
                <w:bCs/>
                <w:sz w:val="22"/>
                <w:szCs w:val="22"/>
                <w:lang w:eastAsia="en-US"/>
              </w:rPr>
              <w:t xml:space="preserve"> [буклет] / МБУК «Чернушинская ЦБС», </w:t>
            </w:r>
            <w:proofErr w:type="spellStart"/>
            <w:r w:rsidRPr="00F07351">
              <w:rPr>
                <w:rFonts w:eastAsia="Calibri"/>
                <w:bCs/>
                <w:sz w:val="22"/>
                <w:szCs w:val="22"/>
                <w:lang w:eastAsia="en-US"/>
              </w:rPr>
              <w:t>Слудовская</w:t>
            </w:r>
            <w:proofErr w:type="spellEnd"/>
            <w:r w:rsidRPr="00F07351">
              <w:rPr>
                <w:rFonts w:eastAsia="Calibri"/>
                <w:bCs/>
                <w:sz w:val="22"/>
                <w:szCs w:val="22"/>
                <w:lang w:eastAsia="en-US"/>
              </w:rPr>
              <w:t xml:space="preserve"> сельская библиотека. – Слудка, 2025.</w:t>
            </w:r>
          </w:p>
        </w:tc>
        <w:tc>
          <w:tcPr>
            <w:tcW w:w="1106" w:type="dxa"/>
          </w:tcPr>
          <w:p w14:paraId="5A508B85" w14:textId="77777777" w:rsidR="00CC3CCC" w:rsidRPr="00F07351" w:rsidRDefault="00CC3CCC" w:rsidP="000F650D">
            <w:pPr>
              <w:jc w:val="center"/>
              <w:rPr>
                <w:rFonts w:eastAsia="Calibri"/>
                <w:sz w:val="22"/>
                <w:szCs w:val="22"/>
                <w:lang w:eastAsia="en-US"/>
              </w:rPr>
            </w:pPr>
            <w:r w:rsidRPr="00F07351">
              <w:rPr>
                <w:rFonts w:eastAsia="Calibri"/>
                <w:sz w:val="22"/>
                <w:szCs w:val="22"/>
                <w:lang w:eastAsia="en-US"/>
              </w:rPr>
              <w:t>Универс.</w:t>
            </w:r>
          </w:p>
        </w:tc>
        <w:tc>
          <w:tcPr>
            <w:tcW w:w="4536" w:type="dxa"/>
          </w:tcPr>
          <w:p w14:paraId="5F0566A0" w14:textId="77777777" w:rsidR="00CC3CCC" w:rsidRPr="00F07351" w:rsidRDefault="00CC3CCC" w:rsidP="00D63921">
            <w:pPr>
              <w:jc w:val="both"/>
              <w:rPr>
                <w:rFonts w:eastAsia="Calibri"/>
                <w:sz w:val="22"/>
                <w:szCs w:val="22"/>
                <w:lang w:eastAsia="en-US"/>
              </w:rPr>
            </w:pPr>
            <w:r w:rsidRPr="00F07351">
              <w:rPr>
                <w:rFonts w:eastAsia="Calibri"/>
                <w:sz w:val="22"/>
                <w:szCs w:val="22"/>
                <w:lang w:eastAsia="en-US"/>
              </w:rPr>
              <w:t xml:space="preserve">Н. В. Иванова, библиотекарь </w:t>
            </w:r>
            <w:proofErr w:type="spellStart"/>
            <w:r w:rsidRPr="00F07351">
              <w:rPr>
                <w:rFonts w:eastAsia="Calibri"/>
                <w:sz w:val="22"/>
                <w:szCs w:val="22"/>
                <w:lang w:eastAsia="en-US"/>
              </w:rPr>
              <w:t>Слудовской</w:t>
            </w:r>
            <w:proofErr w:type="spellEnd"/>
            <w:r w:rsidRPr="00F07351">
              <w:rPr>
                <w:rFonts w:eastAsia="Calibri"/>
                <w:sz w:val="22"/>
                <w:szCs w:val="22"/>
                <w:lang w:eastAsia="en-US"/>
              </w:rPr>
              <w:t xml:space="preserve"> сельской библиотеки </w:t>
            </w:r>
          </w:p>
        </w:tc>
        <w:tc>
          <w:tcPr>
            <w:tcW w:w="1134" w:type="dxa"/>
          </w:tcPr>
          <w:p w14:paraId="6D3EE4E2" w14:textId="77777777" w:rsidR="00CC3CCC" w:rsidRPr="00F07351" w:rsidRDefault="00CC3CCC" w:rsidP="000F650D">
            <w:pPr>
              <w:rPr>
                <w:rFonts w:eastAsia="Calibri"/>
                <w:sz w:val="22"/>
                <w:szCs w:val="22"/>
                <w:lang w:eastAsia="en-US"/>
              </w:rPr>
            </w:pPr>
            <w:r w:rsidRPr="00F07351">
              <w:rPr>
                <w:rFonts w:eastAsia="Calibri"/>
                <w:sz w:val="22"/>
                <w:szCs w:val="22"/>
                <w:lang w:eastAsia="en-US"/>
              </w:rPr>
              <w:t>Принтер</w:t>
            </w:r>
          </w:p>
        </w:tc>
        <w:tc>
          <w:tcPr>
            <w:tcW w:w="992" w:type="dxa"/>
          </w:tcPr>
          <w:p w14:paraId="20DFAD5C" w14:textId="77777777" w:rsidR="00CC3CCC" w:rsidRPr="00F07351" w:rsidRDefault="00CC3CCC" w:rsidP="000F650D">
            <w:pPr>
              <w:rPr>
                <w:rFonts w:eastAsia="Calibri"/>
                <w:sz w:val="22"/>
                <w:szCs w:val="22"/>
                <w:lang w:eastAsia="en-US"/>
              </w:rPr>
            </w:pPr>
            <w:r w:rsidRPr="00F07351">
              <w:rPr>
                <w:rFonts w:eastAsia="Calibri"/>
                <w:sz w:val="22"/>
                <w:szCs w:val="22"/>
                <w:lang w:eastAsia="en-US"/>
              </w:rPr>
              <w:t>1 а. л.</w:t>
            </w:r>
          </w:p>
        </w:tc>
        <w:tc>
          <w:tcPr>
            <w:tcW w:w="850" w:type="dxa"/>
          </w:tcPr>
          <w:p w14:paraId="400A749E" w14:textId="77777777" w:rsidR="00CC3CCC" w:rsidRPr="00F07351" w:rsidRDefault="00CC3CCC" w:rsidP="000F650D">
            <w:pPr>
              <w:rPr>
                <w:rFonts w:eastAsia="Calibri"/>
                <w:sz w:val="22"/>
                <w:szCs w:val="22"/>
                <w:lang w:eastAsia="en-US"/>
              </w:rPr>
            </w:pPr>
            <w:r w:rsidRPr="00F07351">
              <w:rPr>
                <w:rFonts w:eastAsia="Calibri"/>
                <w:sz w:val="22"/>
                <w:szCs w:val="22"/>
                <w:lang w:eastAsia="en-US"/>
              </w:rPr>
              <w:t>2</w:t>
            </w:r>
          </w:p>
        </w:tc>
      </w:tr>
      <w:tr w:rsidR="00CC3CCC" w:rsidRPr="00F07351" w14:paraId="21A5F45E" w14:textId="77777777" w:rsidTr="006E6B72">
        <w:tc>
          <w:tcPr>
            <w:tcW w:w="454" w:type="dxa"/>
          </w:tcPr>
          <w:p w14:paraId="70BC63A1" w14:textId="77777777" w:rsidR="00CC3CCC" w:rsidRPr="00F07351" w:rsidRDefault="00CC3CCC" w:rsidP="000F650D">
            <w:pPr>
              <w:rPr>
                <w:rFonts w:eastAsia="Calibri"/>
                <w:sz w:val="22"/>
                <w:szCs w:val="22"/>
                <w:lang w:eastAsia="en-US"/>
              </w:rPr>
            </w:pPr>
            <w:r w:rsidRPr="00F07351">
              <w:rPr>
                <w:rFonts w:eastAsia="Calibri"/>
                <w:sz w:val="22"/>
                <w:szCs w:val="22"/>
                <w:lang w:eastAsia="en-US"/>
              </w:rPr>
              <w:t>9.</w:t>
            </w:r>
          </w:p>
        </w:tc>
        <w:tc>
          <w:tcPr>
            <w:tcW w:w="6804" w:type="dxa"/>
          </w:tcPr>
          <w:p w14:paraId="06470C4E" w14:textId="77777777" w:rsidR="00CC3CCC" w:rsidRPr="00F07351" w:rsidRDefault="00CC3CCC" w:rsidP="000F650D">
            <w:pPr>
              <w:jc w:val="both"/>
              <w:rPr>
                <w:rFonts w:eastAsia="Calibri"/>
                <w:sz w:val="22"/>
                <w:szCs w:val="22"/>
                <w:lang w:eastAsia="en-US"/>
              </w:rPr>
            </w:pPr>
            <w:r w:rsidRPr="00F07351">
              <w:rPr>
                <w:rFonts w:eastAsia="Calibri"/>
                <w:sz w:val="22"/>
                <w:szCs w:val="22"/>
                <w:lang w:eastAsia="en-US"/>
              </w:rPr>
              <w:t xml:space="preserve">История села </w:t>
            </w:r>
            <w:proofErr w:type="spellStart"/>
            <w:proofErr w:type="gramStart"/>
            <w:r w:rsidRPr="00F07351">
              <w:rPr>
                <w:rFonts w:eastAsia="Calibri"/>
                <w:sz w:val="22"/>
                <w:szCs w:val="22"/>
                <w:lang w:eastAsia="en-US"/>
              </w:rPr>
              <w:t>Сульмаш</w:t>
            </w:r>
            <w:proofErr w:type="spellEnd"/>
            <w:r w:rsidRPr="00F07351">
              <w:rPr>
                <w:rFonts w:eastAsia="Calibri"/>
                <w:sz w:val="22"/>
                <w:szCs w:val="22"/>
                <w:lang w:eastAsia="en-US"/>
              </w:rPr>
              <w:t xml:space="preserve"> :</w:t>
            </w:r>
            <w:proofErr w:type="gramEnd"/>
            <w:r w:rsidRPr="00F07351">
              <w:rPr>
                <w:rFonts w:eastAsia="Calibri"/>
                <w:sz w:val="22"/>
                <w:szCs w:val="22"/>
                <w:lang w:eastAsia="en-US"/>
              </w:rPr>
              <w:t xml:space="preserve"> [буклет] / МБУК «Чернушинская ЦБС», </w:t>
            </w:r>
            <w:proofErr w:type="spellStart"/>
            <w:r w:rsidRPr="00F07351">
              <w:rPr>
                <w:rFonts w:eastAsia="Calibri"/>
                <w:sz w:val="22"/>
                <w:szCs w:val="22"/>
                <w:lang w:eastAsia="en-US"/>
              </w:rPr>
              <w:t>Сульмашинкая</w:t>
            </w:r>
            <w:proofErr w:type="spellEnd"/>
            <w:r w:rsidRPr="00F07351">
              <w:rPr>
                <w:rFonts w:eastAsia="Calibri"/>
                <w:sz w:val="22"/>
                <w:szCs w:val="22"/>
                <w:lang w:eastAsia="en-US"/>
              </w:rPr>
              <w:t xml:space="preserve"> сельская библиотека. – </w:t>
            </w:r>
            <w:proofErr w:type="spellStart"/>
            <w:r w:rsidRPr="00F07351">
              <w:rPr>
                <w:rFonts w:eastAsia="Calibri"/>
                <w:sz w:val="22"/>
                <w:szCs w:val="22"/>
                <w:lang w:eastAsia="en-US"/>
              </w:rPr>
              <w:t>Сульмаш</w:t>
            </w:r>
            <w:proofErr w:type="spellEnd"/>
            <w:r w:rsidRPr="00F07351">
              <w:rPr>
                <w:rFonts w:eastAsia="Calibri"/>
                <w:sz w:val="22"/>
                <w:szCs w:val="22"/>
                <w:lang w:eastAsia="en-US"/>
              </w:rPr>
              <w:t>, 2025. – 6+.</w:t>
            </w:r>
          </w:p>
        </w:tc>
        <w:tc>
          <w:tcPr>
            <w:tcW w:w="1106" w:type="dxa"/>
          </w:tcPr>
          <w:p w14:paraId="6EAFC6B4" w14:textId="77777777" w:rsidR="00CC3CCC" w:rsidRPr="00F07351" w:rsidRDefault="00CC3CCC" w:rsidP="000F650D">
            <w:pPr>
              <w:ind w:left="-108"/>
              <w:jc w:val="center"/>
              <w:rPr>
                <w:rFonts w:eastAsia="Calibri"/>
                <w:sz w:val="22"/>
                <w:szCs w:val="22"/>
                <w:lang w:eastAsia="en-US"/>
              </w:rPr>
            </w:pPr>
            <w:r w:rsidRPr="00F07351">
              <w:rPr>
                <w:rFonts w:eastAsia="Calibri"/>
                <w:sz w:val="22"/>
                <w:szCs w:val="22"/>
                <w:lang w:eastAsia="en-US"/>
              </w:rPr>
              <w:t>Универс.</w:t>
            </w:r>
          </w:p>
        </w:tc>
        <w:tc>
          <w:tcPr>
            <w:tcW w:w="4536" w:type="dxa"/>
          </w:tcPr>
          <w:p w14:paraId="6866D456" w14:textId="77777777" w:rsidR="00CC3CCC" w:rsidRPr="00F07351" w:rsidRDefault="00CC3CCC" w:rsidP="00D63921">
            <w:pPr>
              <w:jc w:val="both"/>
              <w:rPr>
                <w:sz w:val="22"/>
                <w:szCs w:val="22"/>
              </w:rPr>
            </w:pPr>
            <w:r w:rsidRPr="00F07351">
              <w:rPr>
                <w:sz w:val="22"/>
                <w:szCs w:val="22"/>
              </w:rPr>
              <w:t xml:space="preserve">Р. А. Александрова, библиотекарь </w:t>
            </w:r>
            <w:r w:rsidRPr="00F07351">
              <w:rPr>
                <w:rFonts w:eastAsia="Calibri"/>
                <w:sz w:val="22"/>
                <w:szCs w:val="22"/>
                <w:lang w:eastAsia="en-US"/>
              </w:rPr>
              <w:t>II</w:t>
            </w:r>
            <w:r w:rsidRPr="00F07351">
              <w:rPr>
                <w:sz w:val="22"/>
                <w:szCs w:val="22"/>
              </w:rPr>
              <w:t xml:space="preserve"> категории </w:t>
            </w:r>
            <w:proofErr w:type="spellStart"/>
            <w:r w:rsidRPr="00F07351">
              <w:rPr>
                <w:sz w:val="22"/>
                <w:szCs w:val="22"/>
              </w:rPr>
              <w:t>Су</w:t>
            </w:r>
            <w:r w:rsidR="00D63921" w:rsidRPr="00F07351">
              <w:rPr>
                <w:sz w:val="22"/>
                <w:szCs w:val="22"/>
              </w:rPr>
              <w:t>льмашинской</w:t>
            </w:r>
            <w:proofErr w:type="spellEnd"/>
            <w:r w:rsidR="00D63921" w:rsidRPr="00F07351">
              <w:rPr>
                <w:sz w:val="22"/>
                <w:szCs w:val="22"/>
              </w:rPr>
              <w:t xml:space="preserve"> сельской библиотеки</w:t>
            </w:r>
          </w:p>
        </w:tc>
        <w:tc>
          <w:tcPr>
            <w:tcW w:w="1134" w:type="dxa"/>
          </w:tcPr>
          <w:p w14:paraId="4BECC547" w14:textId="77777777" w:rsidR="00CC3CCC" w:rsidRPr="00F07351" w:rsidRDefault="00CC3CCC" w:rsidP="000F650D">
            <w:pPr>
              <w:rPr>
                <w:sz w:val="22"/>
                <w:szCs w:val="22"/>
              </w:rPr>
            </w:pPr>
            <w:r w:rsidRPr="00F07351">
              <w:rPr>
                <w:sz w:val="22"/>
                <w:szCs w:val="22"/>
              </w:rPr>
              <w:t>Принтер</w:t>
            </w:r>
          </w:p>
        </w:tc>
        <w:tc>
          <w:tcPr>
            <w:tcW w:w="992" w:type="dxa"/>
          </w:tcPr>
          <w:p w14:paraId="55590D0F" w14:textId="77777777" w:rsidR="00CC3CCC" w:rsidRPr="00F07351" w:rsidRDefault="00CC3CCC" w:rsidP="000F650D">
            <w:pPr>
              <w:rPr>
                <w:sz w:val="22"/>
                <w:szCs w:val="22"/>
              </w:rPr>
            </w:pPr>
            <w:r w:rsidRPr="00F07351">
              <w:rPr>
                <w:sz w:val="22"/>
                <w:szCs w:val="22"/>
              </w:rPr>
              <w:t>2 а. л.</w:t>
            </w:r>
          </w:p>
        </w:tc>
        <w:tc>
          <w:tcPr>
            <w:tcW w:w="850" w:type="dxa"/>
          </w:tcPr>
          <w:p w14:paraId="5456D13D" w14:textId="77777777" w:rsidR="00CC3CCC" w:rsidRPr="00F07351" w:rsidRDefault="00CC3CCC" w:rsidP="000F650D">
            <w:pPr>
              <w:rPr>
                <w:sz w:val="22"/>
                <w:szCs w:val="22"/>
              </w:rPr>
            </w:pPr>
            <w:r w:rsidRPr="00F07351">
              <w:rPr>
                <w:sz w:val="22"/>
                <w:szCs w:val="22"/>
              </w:rPr>
              <w:t>2</w:t>
            </w:r>
          </w:p>
        </w:tc>
      </w:tr>
      <w:tr w:rsidR="00CC3CCC" w:rsidRPr="00F07351" w14:paraId="3707DB6E" w14:textId="77777777" w:rsidTr="006E6B72">
        <w:tc>
          <w:tcPr>
            <w:tcW w:w="454" w:type="dxa"/>
          </w:tcPr>
          <w:p w14:paraId="769C8081" w14:textId="77777777" w:rsidR="00CC3CCC" w:rsidRPr="00F07351" w:rsidRDefault="00CC3CCC" w:rsidP="000F650D">
            <w:pPr>
              <w:rPr>
                <w:rFonts w:eastAsia="Calibri"/>
                <w:sz w:val="22"/>
                <w:szCs w:val="22"/>
                <w:lang w:eastAsia="en-US"/>
              </w:rPr>
            </w:pPr>
            <w:r w:rsidRPr="00F07351">
              <w:rPr>
                <w:rFonts w:eastAsia="Calibri"/>
                <w:sz w:val="22"/>
                <w:szCs w:val="22"/>
                <w:lang w:eastAsia="en-US"/>
              </w:rPr>
              <w:lastRenderedPageBreak/>
              <w:t>10.</w:t>
            </w:r>
          </w:p>
        </w:tc>
        <w:tc>
          <w:tcPr>
            <w:tcW w:w="6804" w:type="dxa"/>
          </w:tcPr>
          <w:p w14:paraId="6CFAC434" w14:textId="77777777" w:rsidR="00CC3CCC" w:rsidRPr="00F07351" w:rsidRDefault="00CC3CCC" w:rsidP="000F650D">
            <w:pPr>
              <w:jc w:val="both"/>
              <w:rPr>
                <w:rFonts w:eastAsia="Calibri"/>
                <w:bCs/>
                <w:sz w:val="22"/>
                <w:szCs w:val="22"/>
                <w:lang w:eastAsia="en-US"/>
              </w:rPr>
            </w:pPr>
            <w:r w:rsidRPr="00F07351">
              <w:rPr>
                <w:rFonts w:eastAsia="Calibri"/>
                <w:bCs/>
                <w:sz w:val="22"/>
                <w:szCs w:val="22"/>
                <w:lang w:eastAsia="en-US"/>
              </w:rPr>
              <w:t xml:space="preserve">Калиновский </w:t>
            </w:r>
            <w:proofErr w:type="gramStart"/>
            <w:r w:rsidRPr="00F07351">
              <w:rPr>
                <w:rFonts w:eastAsia="Calibri"/>
                <w:bCs/>
                <w:sz w:val="22"/>
                <w:szCs w:val="22"/>
                <w:lang w:eastAsia="en-US"/>
              </w:rPr>
              <w:t>половичок :</w:t>
            </w:r>
            <w:proofErr w:type="gramEnd"/>
            <w:r w:rsidRPr="00F07351">
              <w:rPr>
                <w:rFonts w:eastAsia="Calibri"/>
                <w:bCs/>
                <w:sz w:val="22"/>
                <w:szCs w:val="22"/>
                <w:lang w:eastAsia="en-US"/>
              </w:rPr>
              <w:t xml:space="preserve"> ткацкая </w:t>
            </w:r>
            <w:proofErr w:type="gramStart"/>
            <w:r w:rsidRPr="00F07351">
              <w:rPr>
                <w:rFonts w:eastAsia="Calibri"/>
                <w:bCs/>
                <w:sz w:val="22"/>
                <w:szCs w:val="22"/>
                <w:lang w:eastAsia="en-US"/>
              </w:rPr>
              <w:t>мастерская :</w:t>
            </w:r>
            <w:proofErr w:type="gramEnd"/>
            <w:r w:rsidRPr="00F07351">
              <w:rPr>
                <w:rFonts w:eastAsia="Calibri"/>
                <w:bCs/>
                <w:sz w:val="22"/>
                <w:szCs w:val="22"/>
                <w:lang w:eastAsia="en-US"/>
              </w:rPr>
              <w:t xml:space="preserve"> [буклет] / МБУК «Чернушинская ЦБС», Калиновская сельская библиотека. – Калиновка, 2025.</w:t>
            </w:r>
          </w:p>
        </w:tc>
        <w:tc>
          <w:tcPr>
            <w:tcW w:w="1106" w:type="dxa"/>
          </w:tcPr>
          <w:p w14:paraId="6B45FC18" w14:textId="77777777" w:rsidR="00CC3CCC" w:rsidRPr="00F07351" w:rsidRDefault="00CC3CCC" w:rsidP="000F650D">
            <w:pPr>
              <w:jc w:val="center"/>
              <w:rPr>
                <w:rFonts w:eastAsia="Calibri"/>
                <w:sz w:val="22"/>
                <w:szCs w:val="22"/>
                <w:lang w:eastAsia="en-US"/>
              </w:rPr>
            </w:pPr>
            <w:r w:rsidRPr="00F07351">
              <w:rPr>
                <w:rFonts w:eastAsia="Calibri"/>
                <w:sz w:val="22"/>
                <w:szCs w:val="22"/>
                <w:lang w:eastAsia="en-US"/>
              </w:rPr>
              <w:t>Универс.</w:t>
            </w:r>
          </w:p>
        </w:tc>
        <w:tc>
          <w:tcPr>
            <w:tcW w:w="4536" w:type="dxa"/>
          </w:tcPr>
          <w:p w14:paraId="76E512A3" w14:textId="77777777" w:rsidR="00CC3CCC" w:rsidRPr="00F07351" w:rsidRDefault="00CC3CCC" w:rsidP="00D63921">
            <w:pPr>
              <w:jc w:val="both"/>
              <w:rPr>
                <w:rFonts w:eastAsia="Calibri"/>
                <w:sz w:val="22"/>
                <w:szCs w:val="22"/>
                <w:lang w:eastAsia="en-US"/>
              </w:rPr>
            </w:pPr>
            <w:r w:rsidRPr="00F07351">
              <w:rPr>
                <w:rFonts w:eastAsia="Calibri"/>
                <w:sz w:val="22"/>
                <w:szCs w:val="22"/>
                <w:lang w:eastAsia="en-US"/>
              </w:rPr>
              <w:t xml:space="preserve">Е. Н. </w:t>
            </w:r>
            <w:proofErr w:type="spellStart"/>
            <w:r w:rsidRPr="00F07351">
              <w:rPr>
                <w:rFonts w:eastAsia="Calibri"/>
                <w:sz w:val="22"/>
                <w:szCs w:val="22"/>
                <w:lang w:eastAsia="en-US"/>
              </w:rPr>
              <w:t>Пичкулева</w:t>
            </w:r>
            <w:proofErr w:type="spellEnd"/>
            <w:r w:rsidRPr="00F07351">
              <w:rPr>
                <w:rFonts w:eastAsia="Calibri"/>
                <w:sz w:val="22"/>
                <w:szCs w:val="22"/>
                <w:lang w:eastAsia="en-US"/>
              </w:rPr>
              <w:t xml:space="preserve">, библиотекарь Калиновской сельской библиотеки </w:t>
            </w:r>
          </w:p>
        </w:tc>
        <w:tc>
          <w:tcPr>
            <w:tcW w:w="1134" w:type="dxa"/>
          </w:tcPr>
          <w:p w14:paraId="4D08E309" w14:textId="77777777" w:rsidR="00CC3CCC" w:rsidRPr="00F07351" w:rsidRDefault="00CC3CCC" w:rsidP="00D63921">
            <w:pPr>
              <w:rPr>
                <w:rFonts w:eastAsia="Calibri"/>
                <w:sz w:val="22"/>
                <w:szCs w:val="22"/>
                <w:lang w:eastAsia="en-US"/>
              </w:rPr>
            </w:pPr>
            <w:r w:rsidRPr="00F07351">
              <w:rPr>
                <w:rFonts w:eastAsia="Calibri"/>
                <w:sz w:val="22"/>
                <w:szCs w:val="22"/>
                <w:lang w:eastAsia="en-US"/>
              </w:rPr>
              <w:t>Принтер</w:t>
            </w:r>
          </w:p>
        </w:tc>
        <w:tc>
          <w:tcPr>
            <w:tcW w:w="992" w:type="dxa"/>
          </w:tcPr>
          <w:p w14:paraId="68FAB8CB" w14:textId="77777777" w:rsidR="00CC3CCC" w:rsidRPr="00F07351" w:rsidRDefault="00CC3CCC" w:rsidP="000F650D">
            <w:pPr>
              <w:rPr>
                <w:rFonts w:eastAsia="Calibri"/>
                <w:sz w:val="22"/>
                <w:szCs w:val="22"/>
                <w:lang w:eastAsia="en-US"/>
              </w:rPr>
            </w:pPr>
            <w:r w:rsidRPr="00F07351">
              <w:rPr>
                <w:rFonts w:eastAsia="Calibri"/>
                <w:sz w:val="22"/>
                <w:szCs w:val="22"/>
                <w:lang w:eastAsia="en-US"/>
              </w:rPr>
              <w:t>1 а. л.</w:t>
            </w:r>
          </w:p>
        </w:tc>
        <w:tc>
          <w:tcPr>
            <w:tcW w:w="850" w:type="dxa"/>
          </w:tcPr>
          <w:p w14:paraId="75902C7E" w14:textId="77777777" w:rsidR="00CC3CCC" w:rsidRPr="00F07351" w:rsidRDefault="00CC3CCC" w:rsidP="000F650D">
            <w:pPr>
              <w:rPr>
                <w:rFonts w:eastAsia="Calibri"/>
                <w:sz w:val="22"/>
                <w:szCs w:val="22"/>
                <w:lang w:eastAsia="en-US"/>
              </w:rPr>
            </w:pPr>
            <w:r w:rsidRPr="00F07351">
              <w:rPr>
                <w:rFonts w:eastAsia="Calibri"/>
                <w:sz w:val="22"/>
                <w:szCs w:val="22"/>
                <w:lang w:eastAsia="en-US"/>
              </w:rPr>
              <w:t>2</w:t>
            </w:r>
          </w:p>
        </w:tc>
      </w:tr>
      <w:tr w:rsidR="00CC3CCC" w:rsidRPr="00F07351" w14:paraId="2DEB7673" w14:textId="77777777" w:rsidTr="006E6B72">
        <w:tc>
          <w:tcPr>
            <w:tcW w:w="454" w:type="dxa"/>
          </w:tcPr>
          <w:p w14:paraId="4379D5F7" w14:textId="77777777" w:rsidR="00CC3CCC" w:rsidRPr="00F07351" w:rsidRDefault="00CC3CCC" w:rsidP="000F650D">
            <w:pPr>
              <w:jc w:val="both"/>
              <w:rPr>
                <w:rFonts w:eastAsia="Calibri"/>
                <w:sz w:val="22"/>
                <w:szCs w:val="22"/>
                <w:lang w:eastAsia="en-US"/>
              </w:rPr>
            </w:pPr>
            <w:r w:rsidRPr="00F07351">
              <w:rPr>
                <w:rFonts w:eastAsia="Calibri"/>
                <w:sz w:val="22"/>
                <w:szCs w:val="22"/>
                <w:lang w:eastAsia="en-US"/>
              </w:rPr>
              <w:t>11.</w:t>
            </w:r>
          </w:p>
        </w:tc>
        <w:tc>
          <w:tcPr>
            <w:tcW w:w="6804" w:type="dxa"/>
          </w:tcPr>
          <w:p w14:paraId="341237C1" w14:textId="77777777" w:rsidR="00CC3CCC" w:rsidRPr="00F07351" w:rsidRDefault="00CC3CCC" w:rsidP="000F650D">
            <w:pPr>
              <w:jc w:val="both"/>
              <w:rPr>
                <w:rFonts w:eastAsia="Calibri"/>
                <w:sz w:val="22"/>
                <w:szCs w:val="22"/>
                <w:lang w:eastAsia="en-US"/>
              </w:rPr>
            </w:pPr>
            <w:r w:rsidRPr="00F07351">
              <w:rPr>
                <w:rFonts w:eastAsia="Calibri"/>
                <w:sz w:val="22"/>
                <w:szCs w:val="22"/>
                <w:lang w:eastAsia="en-US"/>
              </w:rPr>
              <w:t>Колесо истории [село Павловка</w:t>
            </w:r>
            <w:proofErr w:type="gramStart"/>
            <w:r w:rsidRPr="00F07351">
              <w:rPr>
                <w:rFonts w:eastAsia="Calibri"/>
                <w:sz w:val="22"/>
                <w:szCs w:val="22"/>
                <w:lang w:eastAsia="en-US"/>
              </w:rPr>
              <w:t>] :</w:t>
            </w:r>
            <w:proofErr w:type="gramEnd"/>
            <w:r w:rsidRPr="00F07351">
              <w:rPr>
                <w:sz w:val="22"/>
                <w:szCs w:val="22"/>
              </w:rPr>
              <w:t xml:space="preserve"> </w:t>
            </w:r>
            <w:r w:rsidRPr="00F07351">
              <w:rPr>
                <w:rFonts w:eastAsia="Calibri"/>
                <w:sz w:val="22"/>
                <w:szCs w:val="22"/>
                <w:lang w:eastAsia="en-US"/>
              </w:rPr>
              <w:t>[буклет] / МБУК «Чернушинская ЦБС», Павловская сельская библиотека. – Павловка, 2025.</w:t>
            </w:r>
          </w:p>
        </w:tc>
        <w:tc>
          <w:tcPr>
            <w:tcW w:w="1106" w:type="dxa"/>
          </w:tcPr>
          <w:p w14:paraId="39F1A47B" w14:textId="77777777" w:rsidR="00CC3CCC" w:rsidRPr="00F07351" w:rsidRDefault="00CC3CCC" w:rsidP="000F650D">
            <w:pPr>
              <w:ind w:left="-108"/>
              <w:jc w:val="center"/>
              <w:rPr>
                <w:rFonts w:eastAsia="Calibri"/>
                <w:sz w:val="22"/>
                <w:szCs w:val="22"/>
                <w:lang w:eastAsia="en-US"/>
              </w:rPr>
            </w:pPr>
            <w:r w:rsidRPr="00F07351">
              <w:rPr>
                <w:rFonts w:eastAsia="Calibri"/>
                <w:sz w:val="22"/>
                <w:szCs w:val="22"/>
                <w:lang w:eastAsia="en-US"/>
              </w:rPr>
              <w:t>Универс.</w:t>
            </w:r>
          </w:p>
        </w:tc>
        <w:tc>
          <w:tcPr>
            <w:tcW w:w="4536" w:type="dxa"/>
          </w:tcPr>
          <w:p w14:paraId="063FD376" w14:textId="77777777" w:rsidR="00CC3CCC" w:rsidRPr="00F07351" w:rsidRDefault="00CC3CCC" w:rsidP="00D63921">
            <w:pPr>
              <w:jc w:val="both"/>
              <w:rPr>
                <w:rFonts w:eastAsia="Calibri"/>
                <w:sz w:val="22"/>
                <w:szCs w:val="22"/>
                <w:lang w:eastAsia="en-US"/>
              </w:rPr>
            </w:pPr>
            <w:r w:rsidRPr="00F07351">
              <w:rPr>
                <w:sz w:val="22"/>
                <w:szCs w:val="22"/>
              </w:rPr>
              <w:t>О. Х. Кузнецова,</w:t>
            </w:r>
            <w:r w:rsidRPr="00F07351">
              <w:rPr>
                <w:rFonts w:eastAsia="Calibri"/>
                <w:sz w:val="22"/>
                <w:szCs w:val="22"/>
                <w:lang w:eastAsia="en-US"/>
              </w:rPr>
              <w:t xml:space="preserve"> библиотекарь </w:t>
            </w:r>
            <w:r w:rsidRPr="00F07351">
              <w:rPr>
                <w:rFonts w:eastAsia="Calibri"/>
                <w:sz w:val="22"/>
                <w:szCs w:val="22"/>
                <w:lang w:val="en-US" w:eastAsia="en-US"/>
              </w:rPr>
              <w:t>II</w:t>
            </w:r>
            <w:r w:rsidRPr="00F07351">
              <w:rPr>
                <w:rFonts w:eastAsia="Calibri"/>
                <w:sz w:val="22"/>
                <w:szCs w:val="22"/>
                <w:lang w:eastAsia="en-US"/>
              </w:rPr>
              <w:t xml:space="preserve"> категории</w:t>
            </w:r>
            <w:r w:rsidR="00D63921" w:rsidRPr="00F07351">
              <w:rPr>
                <w:rFonts w:eastAsia="Calibri"/>
                <w:sz w:val="22"/>
                <w:szCs w:val="22"/>
                <w:lang w:eastAsia="en-US"/>
              </w:rPr>
              <w:t xml:space="preserve"> Павловской сельской библиотеки</w:t>
            </w:r>
          </w:p>
        </w:tc>
        <w:tc>
          <w:tcPr>
            <w:tcW w:w="1134" w:type="dxa"/>
          </w:tcPr>
          <w:p w14:paraId="59A00200" w14:textId="77777777" w:rsidR="00CC3CCC" w:rsidRPr="00F07351" w:rsidRDefault="00CC3CCC" w:rsidP="000F650D">
            <w:pPr>
              <w:rPr>
                <w:rFonts w:eastAsia="Calibri"/>
                <w:sz w:val="22"/>
                <w:szCs w:val="22"/>
                <w:lang w:eastAsia="en-US"/>
              </w:rPr>
            </w:pPr>
            <w:r w:rsidRPr="00F07351">
              <w:rPr>
                <w:rFonts w:eastAsia="Calibri"/>
                <w:sz w:val="22"/>
                <w:szCs w:val="22"/>
                <w:lang w:eastAsia="en-US"/>
              </w:rPr>
              <w:t>Принтер</w:t>
            </w:r>
          </w:p>
        </w:tc>
        <w:tc>
          <w:tcPr>
            <w:tcW w:w="992" w:type="dxa"/>
          </w:tcPr>
          <w:p w14:paraId="6A799350" w14:textId="77777777" w:rsidR="00CC3CCC" w:rsidRPr="00F07351" w:rsidRDefault="00CC3CCC" w:rsidP="000F650D">
            <w:pPr>
              <w:rPr>
                <w:rFonts w:eastAsia="Calibri"/>
                <w:sz w:val="22"/>
                <w:szCs w:val="22"/>
                <w:lang w:eastAsia="en-US"/>
              </w:rPr>
            </w:pPr>
            <w:r w:rsidRPr="00F07351">
              <w:rPr>
                <w:rFonts w:eastAsia="Calibri"/>
                <w:sz w:val="22"/>
                <w:szCs w:val="22"/>
                <w:lang w:eastAsia="en-US"/>
              </w:rPr>
              <w:t>4 а. л.</w:t>
            </w:r>
          </w:p>
        </w:tc>
        <w:tc>
          <w:tcPr>
            <w:tcW w:w="850" w:type="dxa"/>
          </w:tcPr>
          <w:p w14:paraId="551551AE" w14:textId="77777777" w:rsidR="00CC3CCC" w:rsidRPr="00F07351" w:rsidRDefault="00CC3CCC" w:rsidP="000F650D">
            <w:pPr>
              <w:rPr>
                <w:rFonts w:eastAsia="Calibri"/>
                <w:sz w:val="22"/>
                <w:szCs w:val="22"/>
                <w:lang w:eastAsia="en-US"/>
              </w:rPr>
            </w:pPr>
            <w:r w:rsidRPr="00F07351">
              <w:rPr>
                <w:rFonts w:eastAsia="Calibri"/>
                <w:sz w:val="22"/>
                <w:szCs w:val="22"/>
                <w:lang w:eastAsia="en-US"/>
              </w:rPr>
              <w:t>2</w:t>
            </w:r>
          </w:p>
        </w:tc>
      </w:tr>
      <w:tr w:rsidR="00CC3CCC" w:rsidRPr="00F07351" w14:paraId="561693FA" w14:textId="77777777" w:rsidTr="006E6B72">
        <w:tc>
          <w:tcPr>
            <w:tcW w:w="454" w:type="dxa"/>
          </w:tcPr>
          <w:p w14:paraId="3D2BE561" w14:textId="77777777" w:rsidR="00CC3CCC" w:rsidRPr="00F07351" w:rsidRDefault="00CC3CCC" w:rsidP="000F650D">
            <w:pPr>
              <w:rPr>
                <w:rFonts w:eastAsia="Calibri"/>
                <w:sz w:val="22"/>
                <w:szCs w:val="22"/>
                <w:lang w:eastAsia="en-US"/>
              </w:rPr>
            </w:pPr>
            <w:r w:rsidRPr="00F07351">
              <w:rPr>
                <w:rFonts w:eastAsia="Calibri"/>
                <w:sz w:val="22"/>
                <w:szCs w:val="22"/>
                <w:lang w:eastAsia="en-US"/>
              </w:rPr>
              <w:t>12.</w:t>
            </w:r>
          </w:p>
        </w:tc>
        <w:tc>
          <w:tcPr>
            <w:tcW w:w="6804" w:type="dxa"/>
          </w:tcPr>
          <w:p w14:paraId="580B9EA4" w14:textId="77777777" w:rsidR="00CC3CCC" w:rsidRPr="00F07351" w:rsidRDefault="00CC3CCC" w:rsidP="000F650D">
            <w:pPr>
              <w:jc w:val="both"/>
              <w:rPr>
                <w:sz w:val="22"/>
                <w:szCs w:val="22"/>
              </w:rPr>
            </w:pPr>
            <w:r w:rsidRPr="00F07351">
              <w:rPr>
                <w:sz w:val="22"/>
                <w:szCs w:val="22"/>
              </w:rPr>
              <w:t xml:space="preserve">Летопись села </w:t>
            </w:r>
            <w:proofErr w:type="spellStart"/>
            <w:proofErr w:type="gramStart"/>
            <w:r w:rsidRPr="00F07351">
              <w:rPr>
                <w:sz w:val="22"/>
                <w:szCs w:val="22"/>
              </w:rPr>
              <w:t>Деменево</w:t>
            </w:r>
            <w:proofErr w:type="spellEnd"/>
            <w:r w:rsidRPr="00F07351">
              <w:rPr>
                <w:sz w:val="22"/>
                <w:szCs w:val="22"/>
              </w:rPr>
              <w:t xml:space="preserve"> :</w:t>
            </w:r>
            <w:proofErr w:type="gramEnd"/>
            <w:r w:rsidRPr="00F07351">
              <w:rPr>
                <w:sz w:val="22"/>
                <w:szCs w:val="22"/>
              </w:rPr>
              <w:t xml:space="preserve"> [буклет] / МБУК «Чернушинская ЦБС», </w:t>
            </w:r>
            <w:proofErr w:type="spellStart"/>
            <w:r w:rsidRPr="00F07351">
              <w:rPr>
                <w:sz w:val="22"/>
                <w:szCs w:val="22"/>
              </w:rPr>
              <w:t>Деменевская</w:t>
            </w:r>
            <w:proofErr w:type="spellEnd"/>
            <w:r w:rsidRPr="00F07351">
              <w:rPr>
                <w:sz w:val="22"/>
                <w:szCs w:val="22"/>
              </w:rPr>
              <w:t xml:space="preserve"> сельская библиотека. – </w:t>
            </w:r>
            <w:proofErr w:type="spellStart"/>
            <w:r w:rsidRPr="00F07351">
              <w:rPr>
                <w:sz w:val="22"/>
                <w:szCs w:val="22"/>
              </w:rPr>
              <w:t>Деменево</w:t>
            </w:r>
            <w:proofErr w:type="spellEnd"/>
            <w:r w:rsidRPr="00F07351">
              <w:rPr>
                <w:sz w:val="22"/>
                <w:szCs w:val="22"/>
              </w:rPr>
              <w:t>, 2025.</w:t>
            </w:r>
          </w:p>
        </w:tc>
        <w:tc>
          <w:tcPr>
            <w:tcW w:w="1106" w:type="dxa"/>
          </w:tcPr>
          <w:p w14:paraId="50D1E2B4" w14:textId="77777777" w:rsidR="00CC3CCC" w:rsidRPr="00F07351" w:rsidRDefault="00CC3CCC" w:rsidP="000F650D">
            <w:pPr>
              <w:jc w:val="center"/>
              <w:rPr>
                <w:rFonts w:eastAsia="Calibri"/>
                <w:sz w:val="22"/>
                <w:szCs w:val="22"/>
                <w:lang w:eastAsia="en-US"/>
              </w:rPr>
            </w:pPr>
            <w:r w:rsidRPr="00F07351">
              <w:rPr>
                <w:rFonts w:eastAsia="Calibri"/>
                <w:sz w:val="22"/>
                <w:szCs w:val="22"/>
                <w:lang w:eastAsia="en-US"/>
              </w:rPr>
              <w:t>Универс.</w:t>
            </w:r>
          </w:p>
        </w:tc>
        <w:tc>
          <w:tcPr>
            <w:tcW w:w="4536" w:type="dxa"/>
          </w:tcPr>
          <w:p w14:paraId="1EF2E72A" w14:textId="77777777" w:rsidR="00CC3CCC" w:rsidRPr="00F07351" w:rsidRDefault="00CC3CCC" w:rsidP="00D63921">
            <w:pPr>
              <w:jc w:val="both"/>
              <w:rPr>
                <w:sz w:val="22"/>
                <w:szCs w:val="22"/>
              </w:rPr>
            </w:pPr>
            <w:r w:rsidRPr="00F07351">
              <w:rPr>
                <w:sz w:val="22"/>
                <w:szCs w:val="22"/>
              </w:rPr>
              <w:t xml:space="preserve">В. А. </w:t>
            </w:r>
            <w:proofErr w:type="spellStart"/>
            <w:r w:rsidRPr="00F07351">
              <w:rPr>
                <w:sz w:val="22"/>
                <w:szCs w:val="22"/>
              </w:rPr>
              <w:t>Гильманова</w:t>
            </w:r>
            <w:proofErr w:type="spellEnd"/>
            <w:r w:rsidRPr="00F07351">
              <w:rPr>
                <w:sz w:val="22"/>
                <w:szCs w:val="22"/>
              </w:rPr>
              <w:t xml:space="preserve">, библиотекарь </w:t>
            </w:r>
            <w:proofErr w:type="spellStart"/>
            <w:r w:rsidR="00D63921" w:rsidRPr="00F07351">
              <w:rPr>
                <w:sz w:val="22"/>
                <w:szCs w:val="22"/>
              </w:rPr>
              <w:t>Деменевской</w:t>
            </w:r>
            <w:proofErr w:type="spellEnd"/>
            <w:r w:rsidR="00D63921" w:rsidRPr="00F07351">
              <w:rPr>
                <w:sz w:val="22"/>
                <w:szCs w:val="22"/>
              </w:rPr>
              <w:t xml:space="preserve"> сельской библиотеки</w:t>
            </w:r>
          </w:p>
        </w:tc>
        <w:tc>
          <w:tcPr>
            <w:tcW w:w="1134" w:type="dxa"/>
          </w:tcPr>
          <w:p w14:paraId="679AEC94" w14:textId="77777777" w:rsidR="00CC3CCC" w:rsidRPr="00F07351" w:rsidRDefault="00CC3CCC" w:rsidP="000F650D">
            <w:pPr>
              <w:rPr>
                <w:sz w:val="22"/>
                <w:szCs w:val="22"/>
              </w:rPr>
            </w:pPr>
            <w:r w:rsidRPr="00F07351">
              <w:rPr>
                <w:sz w:val="22"/>
                <w:szCs w:val="22"/>
              </w:rPr>
              <w:t>Принтер</w:t>
            </w:r>
          </w:p>
        </w:tc>
        <w:tc>
          <w:tcPr>
            <w:tcW w:w="992" w:type="dxa"/>
          </w:tcPr>
          <w:p w14:paraId="3D72DE0E" w14:textId="77777777" w:rsidR="00CC3CCC" w:rsidRPr="00F07351" w:rsidRDefault="00CC3CCC" w:rsidP="000F650D">
            <w:pPr>
              <w:rPr>
                <w:sz w:val="22"/>
                <w:szCs w:val="22"/>
              </w:rPr>
            </w:pPr>
            <w:r w:rsidRPr="00F07351">
              <w:rPr>
                <w:sz w:val="22"/>
                <w:szCs w:val="22"/>
              </w:rPr>
              <w:t>3 а. л.</w:t>
            </w:r>
          </w:p>
        </w:tc>
        <w:tc>
          <w:tcPr>
            <w:tcW w:w="850" w:type="dxa"/>
          </w:tcPr>
          <w:p w14:paraId="7ABD9553" w14:textId="77777777" w:rsidR="00CC3CCC" w:rsidRPr="00F07351" w:rsidRDefault="00CC3CCC" w:rsidP="000F650D">
            <w:pPr>
              <w:rPr>
                <w:sz w:val="22"/>
                <w:szCs w:val="22"/>
              </w:rPr>
            </w:pPr>
            <w:r w:rsidRPr="00F07351">
              <w:rPr>
                <w:sz w:val="22"/>
                <w:szCs w:val="22"/>
              </w:rPr>
              <w:t>2</w:t>
            </w:r>
          </w:p>
        </w:tc>
      </w:tr>
      <w:tr w:rsidR="00CC3CCC" w:rsidRPr="00F07351" w14:paraId="155C7B2B" w14:textId="77777777" w:rsidTr="006E6B72">
        <w:tc>
          <w:tcPr>
            <w:tcW w:w="454" w:type="dxa"/>
          </w:tcPr>
          <w:p w14:paraId="3B37BD5B" w14:textId="77777777" w:rsidR="00CC3CCC" w:rsidRPr="00F07351" w:rsidRDefault="00CC3CCC" w:rsidP="000F650D">
            <w:pPr>
              <w:rPr>
                <w:rFonts w:eastAsia="Calibri"/>
                <w:sz w:val="22"/>
                <w:szCs w:val="22"/>
                <w:lang w:eastAsia="en-US"/>
              </w:rPr>
            </w:pPr>
            <w:r w:rsidRPr="00F07351">
              <w:rPr>
                <w:rFonts w:eastAsia="Calibri"/>
                <w:sz w:val="22"/>
                <w:szCs w:val="22"/>
                <w:lang w:eastAsia="en-US"/>
              </w:rPr>
              <w:t>13.</w:t>
            </w:r>
          </w:p>
        </w:tc>
        <w:tc>
          <w:tcPr>
            <w:tcW w:w="6804" w:type="dxa"/>
          </w:tcPr>
          <w:p w14:paraId="6468163C" w14:textId="77777777" w:rsidR="00CC3CCC" w:rsidRPr="00F07351" w:rsidRDefault="00CC3CCC" w:rsidP="000F650D">
            <w:pPr>
              <w:jc w:val="both"/>
              <w:rPr>
                <w:rFonts w:eastAsia="Calibri"/>
                <w:sz w:val="22"/>
                <w:szCs w:val="22"/>
                <w:lang w:eastAsia="en-US"/>
              </w:rPr>
            </w:pPr>
            <w:r w:rsidRPr="00F07351">
              <w:rPr>
                <w:rFonts w:eastAsia="Calibri"/>
                <w:sz w:val="22"/>
                <w:szCs w:val="22"/>
                <w:lang w:eastAsia="en-US"/>
              </w:rPr>
              <w:t xml:space="preserve">Мое село в истории </w:t>
            </w:r>
            <w:proofErr w:type="gramStart"/>
            <w:r w:rsidRPr="00F07351">
              <w:rPr>
                <w:rFonts w:eastAsia="Calibri"/>
                <w:sz w:val="22"/>
                <w:szCs w:val="22"/>
                <w:lang w:eastAsia="en-US"/>
              </w:rPr>
              <w:t>района :</w:t>
            </w:r>
            <w:proofErr w:type="gramEnd"/>
            <w:r w:rsidRPr="00F07351">
              <w:rPr>
                <w:rFonts w:eastAsia="Calibri"/>
                <w:sz w:val="22"/>
                <w:szCs w:val="22"/>
                <w:lang w:eastAsia="en-US"/>
              </w:rPr>
              <w:t xml:space="preserve"> [буклет] / МБУК «Чернушинская ЦБС», </w:t>
            </w:r>
            <w:proofErr w:type="spellStart"/>
            <w:r w:rsidRPr="00F07351">
              <w:rPr>
                <w:rFonts w:eastAsia="Calibri"/>
                <w:sz w:val="22"/>
                <w:szCs w:val="22"/>
                <w:lang w:eastAsia="en-US"/>
              </w:rPr>
              <w:t>Ананьинская</w:t>
            </w:r>
            <w:proofErr w:type="spellEnd"/>
            <w:r w:rsidRPr="00F07351">
              <w:rPr>
                <w:rFonts w:eastAsia="Calibri"/>
                <w:sz w:val="22"/>
                <w:szCs w:val="22"/>
                <w:lang w:eastAsia="en-US"/>
              </w:rPr>
              <w:t xml:space="preserve"> сельская библиотека. – </w:t>
            </w:r>
            <w:proofErr w:type="spellStart"/>
            <w:r w:rsidRPr="00F07351">
              <w:rPr>
                <w:rFonts w:eastAsia="Calibri"/>
                <w:sz w:val="22"/>
                <w:szCs w:val="22"/>
                <w:lang w:eastAsia="en-US"/>
              </w:rPr>
              <w:t>Ермия</w:t>
            </w:r>
            <w:proofErr w:type="spellEnd"/>
            <w:r w:rsidRPr="00F07351">
              <w:rPr>
                <w:rFonts w:eastAsia="Calibri"/>
                <w:sz w:val="22"/>
                <w:szCs w:val="22"/>
                <w:lang w:eastAsia="en-US"/>
              </w:rPr>
              <w:t>, 2025. – 12+.</w:t>
            </w:r>
          </w:p>
        </w:tc>
        <w:tc>
          <w:tcPr>
            <w:tcW w:w="1106" w:type="dxa"/>
          </w:tcPr>
          <w:p w14:paraId="0829F542" w14:textId="77777777" w:rsidR="00CC3CCC" w:rsidRPr="00F07351" w:rsidRDefault="00CC3CCC" w:rsidP="000F650D">
            <w:pPr>
              <w:jc w:val="center"/>
              <w:rPr>
                <w:rFonts w:eastAsia="Calibri"/>
                <w:sz w:val="22"/>
                <w:szCs w:val="22"/>
                <w:lang w:eastAsia="en-US"/>
              </w:rPr>
            </w:pPr>
            <w:r w:rsidRPr="00F07351">
              <w:rPr>
                <w:rFonts w:eastAsia="Calibri"/>
                <w:sz w:val="22"/>
                <w:szCs w:val="22"/>
                <w:lang w:eastAsia="en-US"/>
              </w:rPr>
              <w:t>Универс.</w:t>
            </w:r>
          </w:p>
        </w:tc>
        <w:tc>
          <w:tcPr>
            <w:tcW w:w="4536" w:type="dxa"/>
          </w:tcPr>
          <w:p w14:paraId="4CB2A950" w14:textId="77777777" w:rsidR="00CC3CCC" w:rsidRPr="00F07351" w:rsidRDefault="00CC3CCC" w:rsidP="00D63921">
            <w:pPr>
              <w:jc w:val="both"/>
              <w:rPr>
                <w:rFonts w:eastAsia="Calibri"/>
                <w:sz w:val="22"/>
                <w:szCs w:val="22"/>
                <w:lang w:eastAsia="en-US"/>
              </w:rPr>
            </w:pPr>
            <w:r w:rsidRPr="00F07351">
              <w:rPr>
                <w:rFonts w:eastAsia="Calibri"/>
                <w:sz w:val="22"/>
                <w:szCs w:val="22"/>
                <w:lang w:eastAsia="en-US"/>
              </w:rPr>
              <w:t>Н. В. Суслова,</w:t>
            </w:r>
            <w:r w:rsidRPr="00F07351">
              <w:rPr>
                <w:sz w:val="22"/>
                <w:szCs w:val="22"/>
              </w:rPr>
              <w:t xml:space="preserve"> </w:t>
            </w:r>
            <w:r w:rsidRPr="00F07351">
              <w:rPr>
                <w:rFonts w:eastAsia="Calibri"/>
                <w:sz w:val="22"/>
                <w:szCs w:val="22"/>
                <w:lang w:eastAsia="en-US"/>
              </w:rPr>
              <w:t xml:space="preserve">библиотекарь </w:t>
            </w:r>
            <w:proofErr w:type="spellStart"/>
            <w:r w:rsidRPr="00F07351">
              <w:rPr>
                <w:rFonts w:eastAsia="Calibri"/>
                <w:sz w:val="22"/>
                <w:szCs w:val="22"/>
                <w:lang w:eastAsia="en-US"/>
              </w:rPr>
              <w:t>Анань</w:t>
            </w:r>
            <w:r w:rsidR="00D63921" w:rsidRPr="00F07351">
              <w:rPr>
                <w:rFonts w:eastAsia="Calibri"/>
                <w:sz w:val="22"/>
                <w:szCs w:val="22"/>
                <w:lang w:eastAsia="en-US"/>
              </w:rPr>
              <w:t>инской</w:t>
            </w:r>
            <w:proofErr w:type="spellEnd"/>
            <w:r w:rsidR="00D63921" w:rsidRPr="00F07351">
              <w:rPr>
                <w:rFonts w:eastAsia="Calibri"/>
                <w:sz w:val="22"/>
                <w:szCs w:val="22"/>
                <w:lang w:eastAsia="en-US"/>
              </w:rPr>
              <w:t xml:space="preserve"> сельской библиотеки</w:t>
            </w:r>
          </w:p>
        </w:tc>
        <w:tc>
          <w:tcPr>
            <w:tcW w:w="1134" w:type="dxa"/>
          </w:tcPr>
          <w:p w14:paraId="7D162EB6" w14:textId="77777777" w:rsidR="00CC3CCC" w:rsidRPr="00F07351" w:rsidRDefault="00CC3CCC" w:rsidP="000F650D">
            <w:pPr>
              <w:rPr>
                <w:rFonts w:eastAsia="Calibri"/>
                <w:sz w:val="22"/>
                <w:szCs w:val="22"/>
                <w:lang w:eastAsia="en-US"/>
              </w:rPr>
            </w:pPr>
            <w:r w:rsidRPr="00F07351">
              <w:rPr>
                <w:rFonts w:eastAsia="Calibri"/>
                <w:sz w:val="22"/>
                <w:szCs w:val="22"/>
                <w:lang w:eastAsia="en-US"/>
              </w:rPr>
              <w:t>Принтер</w:t>
            </w:r>
          </w:p>
        </w:tc>
        <w:tc>
          <w:tcPr>
            <w:tcW w:w="992" w:type="dxa"/>
          </w:tcPr>
          <w:p w14:paraId="570AF55A" w14:textId="77777777" w:rsidR="00CC3CCC" w:rsidRPr="00F07351" w:rsidRDefault="00CC3CCC" w:rsidP="000F650D">
            <w:pPr>
              <w:rPr>
                <w:rFonts w:eastAsia="Calibri"/>
                <w:sz w:val="22"/>
                <w:szCs w:val="22"/>
                <w:lang w:eastAsia="en-US"/>
              </w:rPr>
            </w:pPr>
            <w:r w:rsidRPr="00F07351">
              <w:rPr>
                <w:rFonts w:eastAsia="Calibri"/>
                <w:sz w:val="22"/>
                <w:szCs w:val="22"/>
                <w:lang w:eastAsia="en-US"/>
              </w:rPr>
              <w:t>2 а. л.</w:t>
            </w:r>
          </w:p>
        </w:tc>
        <w:tc>
          <w:tcPr>
            <w:tcW w:w="850" w:type="dxa"/>
          </w:tcPr>
          <w:p w14:paraId="5A7353A3" w14:textId="77777777" w:rsidR="00CC3CCC" w:rsidRPr="00F07351" w:rsidRDefault="00CC3CCC" w:rsidP="000F650D">
            <w:pPr>
              <w:rPr>
                <w:rFonts w:eastAsia="Calibri"/>
                <w:sz w:val="22"/>
                <w:szCs w:val="22"/>
                <w:lang w:eastAsia="en-US"/>
              </w:rPr>
            </w:pPr>
            <w:r w:rsidRPr="00F07351">
              <w:rPr>
                <w:rFonts w:eastAsia="Calibri"/>
                <w:sz w:val="22"/>
                <w:szCs w:val="22"/>
                <w:lang w:eastAsia="en-US"/>
              </w:rPr>
              <w:t>5</w:t>
            </w:r>
          </w:p>
        </w:tc>
      </w:tr>
      <w:tr w:rsidR="00CC3CCC" w:rsidRPr="00F07351" w14:paraId="7666E1D9" w14:textId="77777777" w:rsidTr="006E6B72">
        <w:tc>
          <w:tcPr>
            <w:tcW w:w="454" w:type="dxa"/>
          </w:tcPr>
          <w:p w14:paraId="17EDEA21" w14:textId="77777777" w:rsidR="00CC3CCC" w:rsidRPr="00F07351" w:rsidRDefault="00CC3CCC" w:rsidP="000F650D">
            <w:pPr>
              <w:rPr>
                <w:rFonts w:eastAsia="Calibri"/>
                <w:sz w:val="22"/>
                <w:szCs w:val="22"/>
                <w:lang w:eastAsia="en-US"/>
              </w:rPr>
            </w:pPr>
            <w:r w:rsidRPr="00F07351">
              <w:rPr>
                <w:rFonts w:eastAsia="Calibri"/>
                <w:sz w:val="22"/>
                <w:szCs w:val="22"/>
                <w:lang w:eastAsia="en-US"/>
              </w:rPr>
              <w:t>14.</w:t>
            </w:r>
          </w:p>
        </w:tc>
        <w:tc>
          <w:tcPr>
            <w:tcW w:w="6804" w:type="dxa"/>
          </w:tcPr>
          <w:p w14:paraId="1D3BAEBC" w14:textId="77777777" w:rsidR="00CC3CCC" w:rsidRPr="00F07351" w:rsidRDefault="00CC3CCC" w:rsidP="000F650D">
            <w:pPr>
              <w:jc w:val="both"/>
              <w:rPr>
                <w:rFonts w:eastAsia="Calibri"/>
                <w:sz w:val="22"/>
                <w:szCs w:val="22"/>
                <w:lang w:eastAsia="en-US"/>
              </w:rPr>
            </w:pPr>
            <w:r w:rsidRPr="00F07351">
              <w:rPr>
                <w:rFonts w:eastAsia="Calibri"/>
                <w:sz w:val="22"/>
                <w:szCs w:val="22"/>
                <w:lang w:eastAsia="en-US"/>
              </w:rPr>
              <w:t>«Мое село – ты капелька России</w:t>
            </w:r>
            <w:proofErr w:type="gramStart"/>
            <w:r w:rsidRPr="00F07351">
              <w:rPr>
                <w:rFonts w:eastAsia="Calibri"/>
                <w:sz w:val="22"/>
                <w:szCs w:val="22"/>
                <w:lang w:eastAsia="en-US"/>
              </w:rPr>
              <w:t>» :</w:t>
            </w:r>
            <w:proofErr w:type="gramEnd"/>
            <w:r w:rsidRPr="00F07351">
              <w:rPr>
                <w:rFonts w:eastAsia="Calibri"/>
                <w:sz w:val="22"/>
                <w:szCs w:val="22"/>
                <w:lang w:eastAsia="en-US"/>
              </w:rPr>
              <w:t xml:space="preserve"> [буклет] / МБУК «Чернушинская ЦБС», </w:t>
            </w:r>
            <w:proofErr w:type="spellStart"/>
            <w:r w:rsidRPr="00F07351">
              <w:rPr>
                <w:rFonts w:eastAsia="Calibri"/>
                <w:sz w:val="22"/>
                <w:szCs w:val="22"/>
                <w:lang w:eastAsia="en-US"/>
              </w:rPr>
              <w:t>Тюинская</w:t>
            </w:r>
            <w:proofErr w:type="spellEnd"/>
            <w:r w:rsidRPr="00F07351">
              <w:rPr>
                <w:rFonts w:eastAsia="Calibri"/>
                <w:sz w:val="22"/>
                <w:szCs w:val="22"/>
                <w:lang w:eastAsia="en-US"/>
              </w:rPr>
              <w:t xml:space="preserve"> сельская библиотека. – Ореховая Гора, 2025. – 6+.</w:t>
            </w:r>
          </w:p>
        </w:tc>
        <w:tc>
          <w:tcPr>
            <w:tcW w:w="1106" w:type="dxa"/>
          </w:tcPr>
          <w:p w14:paraId="15AB255C" w14:textId="77777777" w:rsidR="00CC3CCC" w:rsidRPr="00F07351" w:rsidRDefault="00CC3CCC" w:rsidP="000F650D">
            <w:pPr>
              <w:jc w:val="center"/>
              <w:rPr>
                <w:rFonts w:eastAsia="Calibri"/>
                <w:sz w:val="22"/>
                <w:szCs w:val="22"/>
                <w:lang w:eastAsia="en-US"/>
              </w:rPr>
            </w:pPr>
            <w:r w:rsidRPr="00F07351">
              <w:rPr>
                <w:rFonts w:eastAsia="Calibri"/>
                <w:sz w:val="22"/>
                <w:szCs w:val="22"/>
                <w:lang w:eastAsia="en-US"/>
              </w:rPr>
              <w:t>Универс.</w:t>
            </w:r>
          </w:p>
        </w:tc>
        <w:tc>
          <w:tcPr>
            <w:tcW w:w="4536" w:type="dxa"/>
          </w:tcPr>
          <w:p w14:paraId="61C503B3" w14:textId="77777777" w:rsidR="00CC3CCC" w:rsidRPr="00F07351" w:rsidRDefault="00CC3CCC" w:rsidP="00D63921">
            <w:pPr>
              <w:jc w:val="both"/>
              <w:rPr>
                <w:rFonts w:eastAsia="Calibri"/>
                <w:sz w:val="22"/>
                <w:szCs w:val="22"/>
                <w:lang w:eastAsia="en-US"/>
              </w:rPr>
            </w:pPr>
            <w:r w:rsidRPr="00F07351">
              <w:rPr>
                <w:rFonts w:eastAsia="Calibri"/>
                <w:sz w:val="22"/>
                <w:szCs w:val="22"/>
                <w:lang w:eastAsia="en-US"/>
              </w:rPr>
              <w:t xml:space="preserve">О. Л. </w:t>
            </w:r>
            <w:proofErr w:type="spellStart"/>
            <w:r w:rsidRPr="00F07351">
              <w:rPr>
                <w:rFonts w:eastAsia="Calibri"/>
                <w:sz w:val="22"/>
                <w:szCs w:val="22"/>
                <w:lang w:eastAsia="en-US"/>
              </w:rPr>
              <w:t>Васиуллина</w:t>
            </w:r>
            <w:proofErr w:type="spellEnd"/>
            <w:r w:rsidRPr="00F07351">
              <w:rPr>
                <w:rFonts w:eastAsia="Calibri"/>
                <w:sz w:val="22"/>
                <w:szCs w:val="22"/>
                <w:lang w:eastAsia="en-US"/>
              </w:rPr>
              <w:t xml:space="preserve">, библиотекарь </w:t>
            </w:r>
            <w:proofErr w:type="spellStart"/>
            <w:r w:rsidRPr="00F07351">
              <w:rPr>
                <w:rFonts w:eastAsia="Calibri"/>
                <w:sz w:val="22"/>
                <w:szCs w:val="22"/>
                <w:lang w:eastAsia="en-US"/>
              </w:rPr>
              <w:t>Тюинской</w:t>
            </w:r>
            <w:proofErr w:type="spellEnd"/>
            <w:r w:rsidRPr="00F07351">
              <w:rPr>
                <w:rFonts w:eastAsia="Calibri"/>
                <w:sz w:val="22"/>
                <w:szCs w:val="22"/>
                <w:lang w:eastAsia="en-US"/>
              </w:rPr>
              <w:t xml:space="preserve"> сель</w:t>
            </w:r>
            <w:r w:rsidR="00D63921" w:rsidRPr="00F07351">
              <w:rPr>
                <w:rFonts w:eastAsia="Calibri"/>
                <w:sz w:val="22"/>
                <w:szCs w:val="22"/>
                <w:lang w:eastAsia="en-US"/>
              </w:rPr>
              <w:t>ской библиотеки</w:t>
            </w:r>
          </w:p>
        </w:tc>
        <w:tc>
          <w:tcPr>
            <w:tcW w:w="1134" w:type="dxa"/>
          </w:tcPr>
          <w:p w14:paraId="5E2BDC97" w14:textId="77777777" w:rsidR="00CC3CCC" w:rsidRPr="00F07351" w:rsidRDefault="00CC3CCC" w:rsidP="000F650D">
            <w:pPr>
              <w:rPr>
                <w:rFonts w:eastAsia="Calibri"/>
                <w:sz w:val="22"/>
                <w:szCs w:val="22"/>
                <w:lang w:eastAsia="en-US"/>
              </w:rPr>
            </w:pPr>
            <w:r w:rsidRPr="00F07351">
              <w:rPr>
                <w:rFonts w:eastAsia="Calibri"/>
                <w:sz w:val="22"/>
                <w:szCs w:val="22"/>
                <w:lang w:eastAsia="en-US"/>
              </w:rPr>
              <w:t>Принтер</w:t>
            </w:r>
          </w:p>
        </w:tc>
        <w:tc>
          <w:tcPr>
            <w:tcW w:w="992" w:type="dxa"/>
          </w:tcPr>
          <w:p w14:paraId="53BA82A4" w14:textId="77777777" w:rsidR="00CC3CCC" w:rsidRPr="00F07351" w:rsidRDefault="00CC3CCC" w:rsidP="000F650D">
            <w:pPr>
              <w:rPr>
                <w:rFonts w:eastAsia="Calibri"/>
                <w:sz w:val="22"/>
                <w:szCs w:val="22"/>
                <w:lang w:eastAsia="en-US"/>
              </w:rPr>
            </w:pPr>
            <w:r w:rsidRPr="00F07351">
              <w:rPr>
                <w:rFonts w:eastAsia="Calibri"/>
                <w:sz w:val="22"/>
                <w:szCs w:val="22"/>
                <w:lang w:eastAsia="en-US"/>
              </w:rPr>
              <w:t>1 а. л.</w:t>
            </w:r>
          </w:p>
        </w:tc>
        <w:tc>
          <w:tcPr>
            <w:tcW w:w="850" w:type="dxa"/>
          </w:tcPr>
          <w:p w14:paraId="3532BC19" w14:textId="77777777" w:rsidR="00CC3CCC" w:rsidRPr="00F07351" w:rsidRDefault="00CC3CCC" w:rsidP="000F650D">
            <w:pPr>
              <w:rPr>
                <w:rFonts w:eastAsia="Calibri"/>
                <w:sz w:val="22"/>
                <w:szCs w:val="22"/>
                <w:lang w:eastAsia="en-US"/>
              </w:rPr>
            </w:pPr>
            <w:r w:rsidRPr="00F07351">
              <w:rPr>
                <w:rFonts w:eastAsia="Calibri"/>
                <w:sz w:val="22"/>
                <w:szCs w:val="22"/>
                <w:lang w:eastAsia="en-US"/>
              </w:rPr>
              <w:t>1</w:t>
            </w:r>
          </w:p>
        </w:tc>
      </w:tr>
      <w:tr w:rsidR="00CC3CCC" w:rsidRPr="00F07351" w14:paraId="68ABFD89" w14:textId="77777777" w:rsidTr="006E6B72">
        <w:tc>
          <w:tcPr>
            <w:tcW w:w="454" w:type="dxa"/>
          </w:tcPr>
          <w:p w14:paraId="63F328B5" w14:textId="77777777" w:rsidR="00CC3CCC" w:rsidRPr="00F07351" w:rsidRDefault="00CC3CCC" w:rsidP="000F650D">
            <w:pPr>
              <w:rPr>
                <w:rFonts w:eastAsia="Calibri"/>
                <w:sz w:val="22"/>
                <w:szCs w:val="22"/>
                <w:lang w:eastAsia="en-US"/>
              </w:rPr>
            </w:pPr>
            <w:r w:rsidRPr="00F07351">
              <w:rPr>
                <w:rFonts w:eastAsia="Calibri"/>
                <w:sz w:val="22"/>
                <w:szCs w:val="22"/>
                <w:lang w:eastAsia="en-US"/>
              </w:rPr>
              <w:t>15.</w:t>
            </w:r>
          </w:p>
        </w:tc>
        <w:tc>
          <w:tcPr>
            <w:tcW w:w="6804" w:type="dxa"/>
          </w:tcPr>
          <w:p w14:paraId="026D90BC" w14:textId="77777777" w:rsidR="00CC3CCC" w:rsidRPr="00F07351" w:rsidRDefault="00CC3CCC" w:rsidP="000F650D">
            <w:pPr>
              <w:jc w:val="both"/>
              <w:rPr>
                <w:sz w:val="22"/>
                <w:szCs w:val="22"/>
              </w:rPr>
            </w:pPr>
            <w:r w:rsidRPr="00F07351">
              <w:rPr>
                <w:sz w:val="22"/>
                <w:szCs w:val="22"/>
              </w:rPr>
              <w:t xml:space="preserve">Мой милый край-село мое </w:t>
            </w:r>
            <w:proofErr w:type="gramStart"/>
            <w:r w:rsidRPr="00F07351">
              <w:rPr>
                <w:sz w:val="22"/>
                <w:szCs w:val="22"/>
              </w:rPr>
              <w:t>родное :</w:t>
            </w:r>
            <w:proofErr w:type="gramEnd"/>
            <w:r w:rsidRPr="00F07351">
              <w:rPr>
                <w:sz w:val="22"/>
                <w:szCs w:val="22"/>
              </w:rPr>
              <w:t xml:space="preserve"> [брошюра] / МБУК «Чернушинская ЦБС», Труновская сельская библиотека. – Трун, 2025. – 6+. </w:t>
            </w:r>
          </w:p>
        </w:tc>
        <w:tc>
          <w:tcPr>
            <w:tcW w:w="1106" w:type="dxa"/>
          </w:tcPr>
          <w:p w14:paraId="40561BC4" w14:textId="77777777" w:rsidR="00CC3CCC" w:rsidRPr="00F07351" w:rsidRDefault="00CC3CCC" w:rsidP="000F650D">
            <w:pPr>
              <w:jc w:val="center"/>
              <w:rPr>
                <w:rFonts w:eastAsia="Calibri"/>
                <w:sz w:val="22"/>
                <w:szCs w:val="22"/>
                <w:lang w:eastAsia="en-US"/>
              </w:rPr>
            </w:pPr>
            <w:r w:rsidRPr="00F07351">
              <w:rPr>
                <w:rFonts w:eastAsia="Calibri"/>
                <w:sz w:val="22"/>
                <w:szCs w:val="22"/>
                <w:lang w:eastAsia="en-US"/>
              </w:rPr>
              <w:t>Универс.</w:t>
            </w:r>
          </w:p>
        </w:tc>
        <w:tc>
          <w:tcPr>
            <w:tcW w:w="4536" w:type="dxa"/>
          </w:tcPr>
          <w:p w14:paraId="42741322" w14:textId="77777777" w:rsidR="00CC3CCC" w:rsidRPr="00F07351" w:rsidRDefault="00CC3CCC" w:rsidP="00D63921">
            <w:pPr>
              <w:tabs>
                <w:tab w:val="left" w:pos="0"/>
                <w:tab w:val="center" w:pos="2089"/>
              </w:tabs>
              <w:jc w:val="both"/>
              <w:rPr>
                <w:rFonts w:eastAsia="Calibri"/>
                <w:sz w:val="22"/>
                <w:szCs w:val="22"/>
                <w:lang w:eastAsia="en-US"/>
              </w:rPr>
            </w:pPr>
            <w:r w:rsidRPr="00F07351">
              <w:rPr>
                <w:rFonts w:eastAsia="Calibri"/>
                <w:sz w:val="22"/>
                <w:szCs w:val="22"/>
                <w:lang w:eastAsia="en-US"/>
              </w:rPr>
              <w:t>И. Г. Герасимова, библиотекарь II Труновской сельской библиотеки</w:t>
            </w:r>
          </w:p>
        </w:tc>
        <w:tc>
          <w:tcPr>
            <w:tcW w:w="1134" w:type="dxa"/>
          </w:tcPr>
          <w:p w14:paraId="7A0EE387" w14:textId="77777777" w:rsidR="00CC3CCC" w:rsidRPr="00F07351" w:rsidRDefault="00CC3CCC" w:rsidP="000F650D">
            <w:pPr>
              <w:rPr>
                <w:rFonts w:eastAsia="Calibri"/>
                <w:sz w:val="22"/>
                <w:szCs w:val="22"/>
                <w:lang w:eastAsia="en-US"/>
              </w:rPr>
            </w:pPr>
            <w:r w:rsidRPr="00F07351">
              <w:rPr>
                <w:rFonts w:eastAsia="Calibri"/>
                <w:sz w:val="22"/>
                <w:szCs w:val="22"/>
                <w:lang w:eastAsia="en-US"/>
              </w:rPr>
              <w:t>Принтер</w:t>
            </w:r>
          </w:p>
        </w:tc>
        <w:tc>
          <w:tcPr>
            <w:tcW w:w="992" w:type="dxa"/>
          </w:tcPr>
          <w:p w14:paraId="283BACA1" w14:textId="77777777" w:rsidR="00CC3CCC" w:rsidRPr="00F07351" w:rsidRDefault="00CC3CCC" w:rsidP="000F650D">
            <w:pPr>
              <w:rPr>
                <w:rFonts w:eastAsia="Calibri"/>
                <w:sz w:val="22"/>
                <w:szCs w:val="22"/>
                <w:lang w:eastAsia="en-US"/>
              </w:rPr>
            </w:pPr>
            <w:r w:rsidRPr="00F07351">
              <w:rPr>
                <w:rFonts w:eastAsia="Calibri"/>
                <w:sz w:val="22"/>
                <w:szCs w:val="22"/>
                <w:lang w:eastAsia="en-US"/>
              </w:rPr>
              <w:t>5 а. л.</w:t>
            </w:r>
          </w:p>
        </w:tc>
        <w:tc>
          <w:tcPr>
            <w:tcW w:w="850" w:type="dxa"/>
          </w:tcPr>
          <w:p w14:paraId="145A5643" w14:textId="77777777" w:rsidR="00CC3CCC" w:rsidRPr="00F07351" w:rsidRDefault="00CC3CCC" w:rsidP="000F650D">
            <w:pPr>
              <w:rPr>
                <w:rFonts w:eastAsia="Calibri"/>
                <w:sz w:val="22"/>
                <w:szCs w:val="22"/>
                <w:lang w:eastAsia="en-US"/>
              </w:rPr>
            </w:pPr>
            <w:r w:rsidRPr="00F07351">
              <w:rPr>
                <w:rFonts w:eastAsia="Calibri"/>
                <w:sz w:val="22"/>
                <w:szCs w:val="22"/>
                <w:lang w:eastAsia="en-US"/>
              </w:rPr>
              <w:t>5</w:t>
            </w:r>
          </w:p>
        </w:tc>
      </w:tr>
      <w:tr w:rsidR="00CC3CCC" w:rsidRPr="00F07351" w14:paraId="69AE2037" w14:textId="77777777" w:rsidTr="006E6B72">
        <w:tc>
          <w:tcPr>
            <w:tcW w:w="454" w:type="dxa"/>
          </w:tcPr>
          <w:p w14:paraId="292A6FA0" w14:textId="77777777" w:rsidR="00CC3CCC" w:rsidRPr="00F07351" w:rsidRDefault="00CC3CCC" w:rsidP="000F650D">
            <w:pPr>
              <w:rPr>
                <w:rFonts w:eastAsia="Calibri"/>
                <w:sz w:val="22"/>
                <w:szCs w:val="22"/>
                <w:lang w:eastAsia="en-US"/>
              </w:rPr>
            </w:pPr>
            <w:r w:rsidRPr="00F07351">
              <w:rPr>
                <w:rFonts w:eastAsia="Calibri"/>
                <w:sz w:val="22"/>
                <w:szCs w:val="22"/>
                <w:lang w:eastAsia="en-US"/>
              </w:rPr>
              <w:t>16.</w:t>
            </w:r>
          </w:p>
        </w:tc>
        <w:tc>
          <w:tcPr>
            <w:tcW w:w="6804" w:type="dxa"/>
          </w:tcPr>
          <w:p w14:paraId="5C091475" w14:textId="77777777" w:rsidR="00CC3CCC" w:rsidRPr="00F07351" w:rsidRDefault="00CC3CCC" w:rsidP="000F650D">
            <w:pPr>
              <w:jc w:val="both"/>
              <w:rPr>
                <w:sz w:val="22"/>
                <w:szCs w:val="22"/>
              </w:rPr>
            </w:pPr>
            <w:r w:rsidRPr="00F07351">
              <w:rPr>
                <w:sz w:val="22"/>
                <w:szCs w:val="22"/>
              </w:rPr>
              <w:t>Нефтяники–</w:t>
            </w:r>
            <w:proofErr w:type="gramStart"/>
            <w:r w:rsidRPr="00F07351">
              <w:rPr>
                <w:sz w:val="22"/>
                <w:szCs w:val="22"/>
              </w:rPr>
              <w:t>первопроходцы :</w:t>
            </w:r>
            <w:proofErr w:type="gramEnd"/>
            <w:r w:rsidRPr="00F07351">
              <w:rPr>
                <w:sz w:val="22"/>
                <w:szCs w:val="22"/>
              </w:rPr>
              <w:t xml:space="preserve"> [буклет] / МБУК «Чернушинская ЦБС», Центральная библиотека. – Чернушка, 2025. – 12+.</w:t>
            </w:r>
          </w:p>
        </w:tc>
        <w:tc>
          <w:tcPr>
            <w:tcW w:w="1106" w:type="dxa"/>
          </w:tcPr>
          <w:p w14:paraId="6362A358" w14:textId="77777777" w:rsidR="00CC3CCC" w:rsidRPr="00F07351" w:rsidRDefault="00CC3CCC" w:rsidP="000F650D">
            <w:pPr>
              <w:jc w:val="center"/>
              <w:rPr>
                <w:rFonts w:eastAsia="Calibri"/>
                <w:sz w:val="22"/>
                <w:szCs w:val="22"/>
                <w:lang w:eastAsia="en-US"/>
              </w:rPr>
            </w:pPr>
            <w:r w:rsidRPr="00F07351">
              <w:rPr>
                <w:rFonts w:eastAsia="Calibri"/>
                <w:sz w:val="22"/>
                <w:szCs w:val="22"/>
                <w:lang w:eastAsia="en-US"/>
              </w:rPr>
              <w:t>Универс.</w:t>
            </w:r>
          </w:p>
        </w:tc>
        <w:tc>
          <w:tcPr>
            <w:tcW w:w="4536" w:type="dxa"/>
          </w:tcPr>
          <w:p w14:paraId="5A2154D0" w14:textId="77777777" w:rsidR="00CC3CCC" w:rsidRPr="00F07351" w:rsidRDefault="00CC3CCC" w:rsidP="00D63921">
            <w:pPr>
              <w:jc w:val="both"/>
              <w:rPr>
                <w:rFonts w:eastAsia="Calibri"/>
                <w:sz w:val="22"/>
                <w:szCs w:val="22"/>
                <w:lang w:eastAsia="en-US"/>
              </w:rPr>
            </w:pPr>
            <w:r w:rsidRPr="00F07351">
              <w:rPr>
                <w:rFonts w:eastAsia="Calibri"/>
                <w:sz w:val="22"/>
                <w:szCs w:val="22"/>
                <w:lang w:eastAsia="en-US"/>
              </w:rPr>
              <w:t xml:space="preserve">Е. Д. </w:t>
            </w:r>
            <w:proofErr w:type="spellStart"/>
            <w:r w:rsidRPr="00F07351">
              <w:rPr>
                <w:rFonts w:eastAsia="Calibri"/>
                <w:sz w:val="22"/>
                <w:szCs w:val="22"/>
                <w:lang w:eastAsia="en-US"/>
              </w:rPr>
              <w:t>Кочемасова</w:t>
            </w:r>
            <w:proofErr w:type="spellEnd"/>
            <w:r w:rsidRPr="00F07351">
              <w:rPr>
                <w:rFonts w:eastAsia="Calibri"/>
                <w:sz w:val="22"/>
                <w:szCs w:val="22"/>
                <w:lang w:eastAsia="en-US"/>
              </w:rPr>
              <w:t xml:space="preserve">, библиотекарь II категории ОО </w:t>
            </w:r>
            <w:r w:rsidR="00D63921" w:rsidRPr="00F07351">
              <w:rPr>
                <w:rFonts w:eastAsia="Calibri"/>
                <w:sz w:val="22"/>
                <w:szCs w:val="22"/>
                <w:lang w:eastAsia="en-US"/>
              </w:rPr>
              <w:t>ЦБ</w:t>
            </w:r>
          </w:p>
        </w:tc>
        <w:tc>
          <w:tcPr>
            <w:tcW w:w="1134" w:type="dxa"/>
          </w:tcPr>
          <w:p w14:paraId="4BBF9457" w14:textId="77777777" w:rsidR="00CC3CCC" w:rsidRPr="00F07351" w:rsidRDefault="00CC3CCC" w:rsidP="000F650D">
            <w:pPr>
              <w:rPr>
                <w:rFonts w:eastAsia="Calibri"/>
                <w:sz w:val="22"/>
                <w:szCs w:val="22"/>
                <w:lang w:eastAsia="en-US"/>
              </w:rPr>
            </w:pPr>
            <w:r w:rsidRPr="00F07351">
              <w:rPr>
                <w:rFonts w:eastAsia="Calibri"/>
                <w:sz w:val="22"/>
                <w:szCs w:val="22"/>
                <w:lang w:eastAsia="en-US"/>
              </w:rPr>
              <w:t xml:space="preserve">Принтер </w:t>
            </w:r>
          </w:p>
        </w:tc>
        <w:tc>
          <w:tcPr>
            <w:tcW w:w="992" w:type="dxa"/>
          </w:tcPr>
          <w:p w14:paraId="0FAAB336" w14:textId="77777777" w:rsidR="00CC3CCC" w:rsidRPr="00F07351" w:rsidRDefault="00CC3CCC" w:rsidP="000F650D">
            <w:pPr>
              <w:rPr>
                <w:rFonts w:eastAsia="Calibri"/>
                <w:sz w:val="22"/>
                <w:szCs w:val="22"/>
                <w:lang w:eastAsia="en-US"/>
              </w:rPr>
            </w:pPr>
            <w:r w:rsidRPr="00F07351">
              <w:rPr>
                <w:rFonts w:eastAsia="Calibri"/>
                <w:sz w:val="22"/>
                <w:szCs w:val="22"/>
                <w:lang w:eastAsia="en-US"/>
              </w:rPr>
              <w:t>1 а. л.</w:t>
            </w:r>
          </w:p>
        </w:tc>
        <w:tc>
          <w:tcPr>
            <w:tcW w:w="850" w:type="dxa"/>
          </w:tcPr>
          <w:p w14:paraId="22A9DDC9" w14:textId="77777777" w:rsidR="00CC3CCC" w:rsidRPr="00F07351" w:rsidRDefault="00CC3CCC" w:rsidP="000F650D">
            <w:pPr>
              <w:rPr>
                <w:rFonts w:eastAsia="Calibri"/>
                <w:sz w:val="22"/>
                <w:szCs w:val="22"/>
                <w:lang w:eastAsia="en-US"/>
              </w:rPr>
            </w:pPr>
            <w:r w:rsidRPr="00F07351">
              <w:rPr>
                <w:rFonts w:eastAsia="Calibri"/>
                <w:sz w:val="22"/>
                <w:szCs w:val="22"/>
                <w:lang w:eastAsia="en-US"/>
              </w:rPr>
              <w:t>2</w:t>
            </w:r>
          </w:p>
        </w:tc>
      </w:tr>
      <w:tr w:rsidR="00CC3CCC" w:rsidRPr="00F07351" w14:paraId="41619BEE" w14:textId="77777777" w:rsidTr="006E6B72">
        <w:tc>
          <w:tcPr>
            <w:tcW w:w="454" w:type="dxa"/>
          </w:tcPr>
          <w:p w14:paraId="5816C0A9" w14:textId="77777777" w:rsidR="00CC3CCC" w:rsidRPr="00F07351" w:rsidRDefault="00CC3CCC" w:rsidP="000F650D">
            <w:pPr>
              <w:rPr>
                <w:rFonts w:eastAsia="Calibri"/>
                <w:sz w:val="22"/>
                <w:szCs w:val="22"/>
                <w:lang w:eastAsia="en-US"/>
              </w:rPr>
            </w:pPr>
            <w:r w:rsidRPr="00F07351">
              <w:rPr>
                <w:rFonts w:eastAsia="Calibri"/>
                <w:sz w:val="22"/>
                <w:szCs w:val="22"/>
                <w:lang w:eastAsia="en-US"/>
              </w:rPr>
              <w:t>17.</w:t>
            </w:r>
          </w:p>
        </w:tc>
        <w:tc>
          <w:tcPr>
            <w:tcW w:w="6804" w:type="dxa"/>
          </w:tcPr>
          <w:p w14:paraId="7BE9F5B2" w14:textId="77777777" w:rsidR="00CC3CCC" w:rsidRPr="00F07351" w:rsidRDefault="00CC3CCC" w:rsidP="000F650D">
            <w:pPr>
              <w:jc w:val="both"/>
              <w:rPr>
                <w:rFonts w:eastAsia="Calibri"/>
                <w:sz w:val="22"/>
                <w:szCs w:val="22"/>
                <w:lang w:eastAsia="en-US"/>
              </w:rPr>
            </w:pPr>
            <w:r w:rsidRPr="00F07351">
              <w:rPr>
                <w:rFonts w:eastAsia="Calibri"/>
                <w:sz w:val="22"/>
                <w:szCs w:val="22"/>
                <w:lang w:eastAsia="en-US"/>
              </w:rPr>
              <w:t xml:space="preserve">По следам пионерской </w:t>
            </w:r>
            <w:proofErr w:type="gramStart"/>
            <w:r w:rsidRPr="00F07351">
              <w:rPr>
                <w:rFonts w:eastAsia="Calibri"/>
                <w:sz w:val="22"/>
                <w:szCs w:val="22"/>
                <w:lang w:eastAsia="en-US"/>
              </w:rPr>
              <w:t>организации :</w:t>
            </w:r>
            <w:proofErr w:type="gramEnd"/>
            <w:r w:rsidRPr="00F07351">
              <w:rPr>
                <w:rFonts w:eastAsia="Calibri"/>
                <w:sz w:val="22"/>
                <w:szCs w:val="22"/>
                <w:lang w:eastAsia="en-US"/>
              </w:rPr>
              <w:t xml:space="preserve"> история создания сквера в </w:t>
            </w:r>
            <w:proofErr w:type="gramStart"/>
            <w:r w:rsidRPr="00F07351">
              <w:rPr>
                <w:rFonts w:eastAsia="Calibri"/>
                <w:sz w:val="22"/>
                <w:szCs w:val="22"/>
                <w:lang w:eastAsia="en-US"/>
              </w:rPr>
              <w:t>Чернушке :</w:t>
            </w:r>
            <w:proofErr w:type="gramEnd"/>
            <w:r w:rsidRPr="00F07351">
              <w:rPr>
                <w:rFonts w:eastAsia="Calibri"/>
                <w:sz w:val="22"/>
                <w:szCs w:val="22"/>
                <w:lang w:eastAsia="en-US"/>
              </w:rPr>
              <w:t xml:space="preserve"> [буклет] / МБУК «Чернушинская ЦБС», Городская библиотека-филиал №2. – Чернушка, 2025. – 12+.</w:t>
            </w:r>
          </w:p>
        </w:tc>
        <w:tc>
          <w:tcPr>
            <w:tcW w:w="1106" w:type="dxa"/>
          </w:tcPr>
          <w:p w14:paraId="5983B9DB" w14:textId="77777777" w:rsidR="00CC3CCC" w:rsidRPr="00F07351" w:rsidRDefault="00CC3CCC" w:rsidP="000F650D">
            <w:pPr>
              <w:jc w:val="center"/>
              <w:rPr>
                <w:rFonts w:eastAsia="Calibri"/>
                <w:sz w:val="22"/>
                <w:szCs w:val="22"/>
                <w:lang w:eastAsia="en-US"/>
              </w:rPr>
            </w:pPr>
            <w:r w:rsidRPr="00F07351">
              <w:rPr>
                <w:rFonts w:eastAsia="Calibri"/>
                <w:sz w:val="22"/>
                <w:szCs w:val="22"/>
                <w:lang w:eastAsia="en-US"/>
              </w:rPr>
              <w:t>Универс.</w:t>
            </w:r>
          </w:p>
        </w:tc>
        <w:tc>
          <w:tcPr>
            <w:tcW w:w="4536" w:type="dxa"/>
          </w:tcPr>
          <w:p w14:paraId="2D7DDAB4" w14:textId="77777777" w:rsidR="00CC3CCC" w:rsidRPr="00F07351" w:rsidRDefault="00CC3CCC" w:rsidP="00D63921">
            <w:pPr>
              <w:jc w:val="both"/>
              <w:rPr>
                <w:rFonts w:eastAsia="Calibri"/>
                <w:sz w:val="22"/>
                <w:szCs w:val="22"/>
                <w:lang w:eastAsia="en-US"/>
              </w:rPr>
            </w:pPr>
            <w:r w:rsidRPr="00F07351">
              <w:rPr>
                <w:rFonts w:eastAsia="Calibri"/>
                <w:sz w:val="22"/>
                <w:szCs w:val="22"/>
                <w:lang w:eastAsia="en-US"/>
              </w:rPr>
              <w:t>Н. Н. Зайнуллина, библиотекарь I категории Городской библиотеки-филиала №2</w:t>
            </w:r>
          </w:p>
        </w:tc>
        <w:tc>
          <w:tcPr>
            <w:tcW w:w="1134" w:type="dxa"/>
          </w:tcPr>
          <w:p w14:paraId="503C048E" w14:textId="77777777" w:rsidR="00CC3CCC" w:rsidRPr="00F07351" w:rsidRDefault="00CC3CCC" w:rsidP="000F650D">
            <w:pPr>
              <w:rPr>
                <w:rFonts w:eastAsia="Calibri"/>
                <w:sz w:val="22"/>
                <w:szCs w:val="22"/>
                <w:lang w:eastAsia="en-US"/>
              </w:rPr>
            </w:pPr>
            <w:r w:rsidRPr="00F07351">
              <w:rPr>
                <w:rFonts w:eastAsia="Calibri"/>
                <w:sz w:val="22"/>
                <w:szCs w:val="22"/>
                <w:lang w:eastAsia="en-US"/>
              </w:rPr>
              <w:t>Принтер</w:t>
            </w:r>
          </w:p>
        </w:tc>
        <w:tc>
          <w:tcPr>
            <w:tcW w:w="992" w:type="dxa"/>
          </w:tcPr>
          <w:p w14:paraId="29879B45" w14:textId="77777777" w:rsidR="00CC3CCC" w:rsidRPr="00F07351" w:rsidRDefault="00CC3CCC" w:rsidP="000F650D">
            <w:pPr>
              <w:rPr>
                <w:rFonts w:eastAsia="Calibri"/>
                <w:sz w:val="22"/>
                <w:szCs w:val="22"/>
                <w:lang w:eastAsia="en-US"/>
              </w:rPr>
            </w:pPr>
            <w:r w:rsidRPr="00F07351">
              <w:rPr>
                <w:rFonts w:eastAsia="Calibri"/>
                <w:sz w:val="22"/>
                <w:szCs w:val="22"/>
                <w:lang w:eastAsia="en-US"/>
              </w:rPr>
              <w:t>2 а. л.</w:t>
            </w:r>
          </w:p>
        </w:tc>
        <w:tc>
          <w:tcPr>
            <w:tcW w:w="850" w:type="dxa"/>
          </w:tcPr>
          <w:p w14:paraId="525C7E2E" w14:textId="77777777" w:rsidR="00CC3CCC" w:rsidRPr="00F07351" w:rsidRDefault="00CC3CCC" w:rsidP="000F650D">
            <w:pPr>
              <w:rPr>
                <w:rFonts w:eastAsia="Calibri"/>
                <w:sz w:val="22"/>
                <w:szCs w:val="22"/>
                <w:lang w:eastAsia="en-US"/>
              </w:rPr>
            </w:pPr>
            <w:r w:rsidRPr="00F07351">
              <w:rPr>
                <w:rFonts w:eastAsia="Calibri"/>
                <w:sz w:val="22"/>
                <w:szCs w:val="22"/>
                <w:lang w:eastAsia="en-US"/>
              </w:rPr>
              <w:t>2</w:t>
            </w:r>
          </w:p>
        </w:tc>
      </w:tr>
      <w:tr w:rsidR="00CC3CCC" w:rsidRPr="00F07351" w14:paraId="2D732A06" w14:textId="77777777" w:rsidTr="006E6B72">
        <w:tc>
          <w:tcPr>
            <w:tcW w:w="454" w:type="dxa"/>
          </w:tcPr>
          <w:p w14:paraId="58A7BE8B" w14:textId="77777777" w:rsidR="00CC3CCC" w:rsidRPr="00F07351" w:rsidRDefault="00CC3CCC" w:rsidP="000F650D">
            <w:pPr>
              <w:rPr>
                <w:rFonts w:eastAsia="Calibri"/>
                <w:sz w:val="22"/>
                <w:szCs w:val="22"/>
                <w:lang w:eastAsia="en-US"/>
              </w:rPr>
            </w:pPr>
            <w:r w:rsidRPr="00F07351">
              <w:rPr>
                <w:rFonts w:eastAsia="Calibri"/>
                <w:sz w:val="22"/>
                <w:szCs w:val="22"/>
                <w:lang w:eastAsia="en-US"/>
              </w:rPr>
              <w:t>18.</w:t>
            </w:r>
          </w:p>
        </w:tc>
        <w:tc>
          <w:tcPr>
            <w:tcW w:w="6804" w:type="dxa"/>
          </w:tcPr>
          <w:p w14:paraId="3645C678" w14:textId="77777777" w:rsidR="00CC3CCC" w:rsidRPr="00F07351" w:rsidRDefault="00CC3CCC" w:rsidP="000F650D">
            <w:pPr>
              <w:jc w:val="both"/>
              <w:rPr>
                <w:sz w:val="22"/>
                <w:szCs w:val="22"/>
              </w:rPr>
            </w:pPr>
            <w:r w:rsidRPr="00F07351">
              <w:rPr>
                <w:sz w:val="22"/>
                <w:szCs w:val="22"/>
              </w:rPr>
              <w:t>[Приглашение на праздник Библио-площадки «Территория радости</w:t>
            </w:r>
            <w:proofErr w:type="gramStart"/>
            <w:r w:rsidRPr="00F07351">
              <w:rPr>
                <w:sz w:val="22"/>
                <w:szCs w:val="22"/>
              </w:rPr>
              <w:t>] :</w:t>
            </w:r>
            <w:proofErr w:type="gramEnd"/>
            <w:r w:rsidRPr="00F07351">
              <w:rPr>
                <w:sz w:val="22"/>
                <w:szCs w:val="22"/>
              </w:rPr>
              <w:t xml:space="preserve"> [буклет] / МБУК «Чернушинская ЦБС», Центральная детская библиотека. – Чернушка, 2025. </w:t>
            </w:r>
          </w:p>
        </w:tc>
        <w:tc>
          <w:tcPr>
            <w:tcW w:w="1106" w:type="dxa"/>
          </w:tcPr>
          <w:p w14:paraId="2DDBB99E" w14:textId="77777777" w:rsidR="00CC3CCC" w:rsidRPr="00F07351" w:rsidRDefault="00CC3CCC" w:rsidP="000F650D">
            <w:pPr>
              <w:jc w:val="center"/>
              <w:rPr>
                <w:rFonts w:eastAsia="Calibri"/>
                <w:sz w:val="22"/>
                <w:szCs w:val="22"/>
                <w:lang w:eastAsia="en-US"/>
              </w:rPr>
            </w:pPr>
            <w:r w:rsidRPr="00F07351">
              <w:rPr>
                <w:rFonts w:eastAsia="Calibri"/>
                <w:sz w:val="22"/>
                <w:szCs w:val="22"/>
                <w:lang w:eastAsia="en-US"/>
              </w:rPr>
              <w:t>Универс.</w:t>
            </w:r>
          </w:p>
        </w:tc>
        <w:tc>
          <w:tcPr>
            <w:tcW w:w="4536" w:type="dxa"/>
          </w:tcPr>
          <w:p w14:paraId="616CBBF0" w14:textId="77777777" w:rsidR="00CC3CCC" w:rsidRPr="00F07351" w:rsidRDefault="00CC3CCC" w:rsidP="00D63921">
            <w:pPr>
              <w:jc w:val="both"/>
              <w:rPr>
                <w:rFonts w:eastAsia="Calibri"/>
                <w:sz w:val="22"/>
                <w:szCs w:val="22"/>
                <w:lang w:eastAsia="en-US"/>
              </w:rPr>
            </w:pPr>
            <w:r w:rsidRPr="00F07351">
              <w:rPr>
                <w:rFonts w:eastAsia="Calibri"/>
                <w:sz w:val="22"/>
                <w:szCs w:val="22"/>
                <w:lang w:eastAsia="en-US"/>
              </w:rPr>
              <w:t xml:space="preserve">Л. В. Воронова, библиотекарь ЦДБ </w:t>
            </w:r>
          </w:p>
        </w:tc>
        <w:tc>
          <w:tcPr>
            <w:tcW w:w="1134" w:type="dxa"/>
          </w:tcPr>
          <w:p w14:paraId="2372C25A" w14:textId="77777777" w:rsidR="00CC3CCC" w:rsidRPr="00F07351" w:rsidRDefault="00CC3CCC" w:rsidP="000F650D">
            <w:pPr>
              <w:rPr>
                <w:rFonts w:eastAsia="Calibri"/>
                <w:sz w:val="22"/>
                <w:szCs w:val="22"/>
                <w:lang w:eastAsia="en-US"/>
              </w:rPr>
            </w:pPr>
            <w:r w:rsidRPr="00F07351">
              <w:rPr>
                <w:rFonts w:eastAsia="Calibri"/>
                <w:sz w:val="22"/>
                <w:szCs w:val="22"/>
                <w:lang w:eastAsia="en-US"/>
              </w:rPr>
              <w:t>Принтер</w:t>
            </w:r>
          </w:p>
        </w:tc>
        <w:tc>
          <w:tcPr>
            <w:tcW w:w="992" w:type="dxa"/>
          </w:tcPr>
          <w:p w14:paraId="0496BA36" w14:textId="77777777" w:rsidR="00CC3CCC" w:rsidRPr="00F07351" w:rsidRDefault="00CC3CCC" w:rsidP="000F650D">
            <w:pPr>
              <w:rPr>
                <w:rFonts w:eastAsia="Calibri"/>
                <w:sz w:val="22"/>
                <w:szCs w:val="22"/>
                <w:lang w:eastAsia="en-US"/>
              </w:rPr>
            </w:pPr>
            <w:r w:rsidRPr="00F07351">
              <w:rPr>
                <w:rFonts w:eastAsia="Calibri"/>
                <w:sz w:val="22"/>
                <w:szCs w:val="22"/>
                <w:lang w:eastAsia="en-US"/>
              </w:rPr>
              <w:t>½ а. л.</w:t>
            </w:r>
          </w:p>
        </w:tc>
        <w:tc>
          <w:tcPr>
            <w:tcW w:w="850" w:type="dxa"/>
          </w:tcPr>
          <w:p w14:paraId="25724FFC" w14:textId="77777777" w:rsidR="00CC3CCC" w:rsidRPr="00F07351" w:rsidRDefault="00CC3CCC" w:rsidP="000F650D">
            <w:pPr>
              <w:rPr>
                <w:rFonts w:eastAsia="Calibri"/>
                <w:sz w:val="22"/>
                <w:szCs w:val="22"/>
                <w:lang w:eastAsia="en-US"/>
              </w:rPr>
            </w:pPr>
            <w:r w:rsidRPr="00F07351">
              <w:rPr>
                <w:rFonts w:eastAsia="Calibri"/>
                <w:sz w:val="22"/>
                <w:szCs w:val="22"/>
                <w:lang w:eastAsia="en-US"/>
              </w:rPr>
              <w:t>8</w:t>
            </w:r>
          </w:p>
        </w:tc>
      </w:tr>
      <w:tr w:rsidR="00CC3CCC" w:rsidRPr="00F07351" w14:paraId="690F699A" w14:textId="77777777" w:rsidTr="006E6B72">
        <w:tc>
          <w:tcPr>
            <w:tcW w:w="454" w:type="dxa"/>
          </w:tcPr>
          <w:p w14:paraId="361FF9DA" w14:textId="77777777" w:rsidR="00CC3CCC" w:rsidRPr="00F07351" w:rsidRDefault="00CC3CCC" w:rsidP="000F650D">
            <w:pPr>
              <w:rPr>
                <w:rFonts w:eastAsia="Calibri"/>
                <w:sz w:val="22"/>
                <w:szCs w:val="22"/>
                <w:lang w:eastAsia="en-US"/>
              </w:rPr>
            </w:pPr>
            <w:r w:rsidRPr="00F07351">
              <w:rPr>
                <w:rFonts w:eastAsia="Calibri"/>
                <w:sz w:val="22"/>
                <w:szCs w:val="22"/>
                <w:lang w:eastAsia="en-US"/>
              </w:rPr>
              <w:t>19.</w:t>
            </w:r>
          </w:p>
        </w:tc>
        <w:tc>
          <w:tcPr>
            <w:tcW w:w="6804" w:type="dxa"/>
          </w:tcPr>
          <w:p w14:paraId="03C0F997" w14:textId="77777777" w:rsidR="00CC3CCC" w:rsidRPr="00F07351" w:rsidRDefault="00CC3CCC" w:rsidP="000F650D">
            <w:pPr>
              <w:jc w:val="both"/>
              <w:rPr>
                <w:sz w:val="22"/>
                <w:szCs w:val="22"/>
              </w:rPr>
            </w:pPr>
            <w:r w:rsidRPr="00F07351">
              <w:rPr>
                <w:sz w:val="22"/>
                <w:szCs w:val="22"/>
              </w:rPr>
              <w:t xml:space="preserve">Рождественская ярмарка </w:t>
            </w:r>
            <w:proofErr w:type="gramStart"/>
            <w:r w:rsidRPr="00F07351">
              <w:rPr>
                <w:sz w:val="22"/>
                <w:szCs w:val="22"/>
              </w:rPr>
              <w:t>развлечений :</w:t>
            </w:r>
            <w:proofErr w:type="gramEnd"/>
            <w:r w:rsidRPr="00F07351">
              <w:rPr>
                <w:sz w:val="22"/>
                <w:szCs w:val="22"/>
              </w:rPr>
              <w:t xml:space="preserve"> [афиша] / МБУК «Чернушинская ЦБС», Городская библиотека – филиал №1. – Чернушка, 2025. – 6+.</w:t>
            </w:r>
          </w:p>
        </w:tc>
        <w:tc>
          <w:tcPr>
            <w:tcW w:w="1106" w:type="dxa"/>
          </w:tcPr>
          <w:p w14:paraId="1D33BDB8" w14:textId="77777777" w:rsidR="00CC3CCC" w:rsidRPr="00F07351" w:rsidRDefault="00CC3CCC" w:rsidP="000F650D">
            <w:pPr>
              <w:jc w:val="center"/>
              <w:rPr>
                <w:rFonts w:eastAsia="Calibri"/>
                <w:sz w:val="22"/>
                <w:szCs w:val="22"/>
                <w:lang w:eastAsia="en-US"/>
              </w:rPr>
            </w:pPr>
            <w:r w:rsidRPr="00F07351">
              <w:rPr>
                <w:rFonts w:eastAsia="Calibri"/>
                <w:sz w:val="22"/>
                <w:szCs w:val="22"/>
                <w:lang w:eastAsia="en-US"/>
              </w:rPr>
              <w:t>Мл. шк.</w:t>
            </w:r>
          </w:p>
          <w:p w14:paraId="65020798" w14:textId="77777777" w:rsidR="00CC3CCC" w:rsidRPr="00F07351" w:rsidRDefault="00CC3CCC" w:rsidP="000F650D">
            <w:pPr>
              <w:jc w:val="center"/>
              <w:rPr>
                <w:rFonts w:eastAsia="Calibri"/>
                <w:sz w:val="22"/>
                <w:szCs w:val="22"/>
                <w:lang w:eastAsia="en-US"/>
              </w:rPr>
            </w:pPr>
            <w:proofErr w:type="spellStart"/>
            <w:r w:rsidRPr="00F07351">
              <w:rPr>
                <w:rFonts w:eastAsia="Calibri"/>
                <w:sz w:val="22"/>
                <w:szCs w:val="22"/>
                <w:lang w:eastAsia="en-US"/>
              </w:rPr>
              <w:t>Подр</w:t>
            </w:r>
            <w:proofErr w:type="spellEnd"/>
            <w:r w:rsidRPr="00F07351">
              <w:rPr>
                <w:rFonts w:eastAsia="Calibri"/>
                <w:sz w:val="22"/>
                <w:szCs w:val="22"/>
                <w:lang w:eastAsia="en-US"/>
              </w:rPr>
              <w:t>.</w:t>
            </w:r>
          </w:p>
        </w:tc>
        <w:tc>
          <w:tcPr>
            <w:tcW w:w="4536" w:type="dxa"/>
          </w:tcPr>
          <w:p w14:paraId="19EA4490" w14:textId="77777777" w:rsidR="00CC3CCC" w:rsidRPr="00F07351" w:rsidRDefault="00CC3CCC" w:rsidP="00D63921">
            <w:pPr>
              <w:jc w:val="both"/>
              <w:rPr>
                <w:rFonts w:eastAsia="Calibri"/>
                <w:sz w:val="22"/>
                <w:szCs w:val="22"/>
                <w:lang w:eastAsia="en-US"/>
              </w:rPr>
            </w:pPr>
            <w:r w:rsidRPr="00F07351">
              <w:rPr>
                <w:rFonts w:eastAsia="Calibri"/>
                <w:sz w:val="22"/>
                <w:szCs w:val="22"/>
                <w:lang w:eastAsia="en-US"/>
              </w:rPr>
              <w:t xml:space="preserve">Р. Н. </w:t>
            </w:r>
            <w:proofErr w:type="spellStart"/>
            <w:r w:rsidRPr="00F07351">
              <w:rPr>
                <w:rFonts w:eastAsia="Calibri"/>
                <w:sz w:val="22"/>
                <w:szCs w:val="22"/>
                <w:lang w:eastAsia="en-US"/>
              </w:rPr>
              <w:t>Байрамгулова</w:t>
            </w:r>
            <w:proofErr w:type="spellEnd"/>
            <w:r w:rsidRPr="00F07351">
              <w:rPr>
                <w:rFonts w:eastAsia="Calibri"/>
                <w:sz w:val="22"/>
                <w:szCs w:val="22"/>
                <w:lang w:eastAsia="en-US"/>
              </w:rPr>
              <w:t xml:space="preserve">, библиотекарь II Городской библиотеки-филиала №1 </w:t>
            </w:r>
          </w:p>
        </w:tc>
        <w:tc>
          <w:tcPr>
            <w:tcW w:w="1134" w:type="dxa"/>
          </w:tcPr>
          <w:p w14:paraId="4B5502D5" w14:textId="77777777" w:rsidR="00CC3CCC" w:rsidRPr="00F07351" w:rsidRDefault="00CC3CCC" w:rsidP="000F650D">
            <w:pPr>
              <w:rPr>
                <w:rFonts w:eastAsia="Calibri"/>
                <w:sz w:val="22"/>
                <w:szCs w:val="22"/>
                <w:lang w:eastAsia="en-US"/>
              </w:rPr>
            </w:pPr>
            <w:r w:rsidRPr="00F07351">
              <w:rPr>
                <w:rFonts w:eastAsia="Calibri"/>
                <w:sz w:val="22"/>
                <w:szCs w:val="22"/>
                <w:lang w:eastAsia="en-US"/>
              </w:rPr>
              <w:t>Принтер</w:t>
            </w:r>
          </w:p>
        </w:tc>
        <w:tc>
          <w:tcPr>
            <w:tcW w:w="992" w:type="dxa"/>
          </w:tcPr>
          <w:p w14:paraId="175A79E7" w14:textId="77777777" w:rsidR="00CC3CCC" w:rsidRPr="00F07351" w:rsidRDefault="00CC3CCC" w:rsidP="000F650D">
            <w:pPr>
              <w:rPr>
                <w:rFonts w:eastAsia="Calibri"/>
                <w:sz w:val="22"/>
                <w:szCs w:val="22"/>
                <w:lang w:eastAsia="en-US"/>
              </w:rPr>
            </w:pPr>
            <w:r w:rsidRPr="00F07351">
              <w:rPr>
                <w:rFonts w:eastAsia="Calibri"/>
                <w:sz w:val="22"/>
                <w:szCs w:val="22"/>
                <w:lang w:eastAsia="en-US"/>
              </w:rPr>
              <w:t>1 а. л.</w:t>
            </w:r>
          </w:p>
        </w:tc>
        <w:tc>
          <w:tcPr>
            <w:tcW w:w="850" w:type="dxa"/>
          </w:tcPr>
          <w:p w14:paraId="05034234" w14:textId="77777777" w:rsidR="00CC3CCC" w:rsidRPr="00F07351" w:rsidRDefault="00CC3CCC" w:rsidP="000F650D">
            <w:pPr>
              <w:rPr>
                <w:rFonts w:eastAsia="Calibri"/>
                <w:sz w:val="22"/>
                <w:szCs w:val="22"/>
                <w:lang w:eastAsia="en-US"/>
              </w:rPr>
            </w:pPr>
            <w:r w:rsidRPr="00F07351">
              <w:rPr>
                <w:rFonts w:eastAsia="Calibri"/>
                <w:sz w:val="22"/>
                <w:szCs w:val="22"/>
                <w:lang w:eastAsia="en-US"/>
              </w:rPr>
              <w:t>2</w:t>
            </w:r>
          </w:p>
        </w:tc>
      </w:tr>
      <w:tr w:rsidR="00CC3CCC" w:rsidRPr="00F07351" w14:paraId="0985F15F" w14:textId="77777777" w:rsidTr="006E6B72">
        <w:tc>
          <w:tcPr>
            <w:tcW w:w="454" w:type="dxa"/>
          </w:tcPr>
          <w:p w14:paraId="0F53394D" w14:textId="77777777" w:rsidR="00CC3CCC" w:rsidRPr="00F07351" w:rsidRDefault="00CC3CCC" w:rsidP="000F650D">
            <w:pPr>
              <w:rPr>
                <w:rFonts w:eastAsia="Calibri"/>
                <w:sz w:val="22"/>
                <w:szCs w:val="22"/>
                <w:lang w:eastAsia="en-US"/>
              </w:rPr>
            </w:pPr>
            <w:r w:rsidRPr="00F07351">
              <w:rPr>
                <w:rFonts w:eastAsia="Calibri"/>
                <w:sz w:val="22"/>
                <w:szCs w:val="22"/>
                <w:lang w:eastAsia="en-US"/>
              </w:rPr>
              <w:t>20.</w:t>
            </w:r>
          </w:p>
        </w:tc>
        <w:tc>
          <w:tcPr>
            <w:tcW w:w="6804" w:type="dxa"/>
          </w:tcPr>
          <w:p w14:paraId="06C9F839" w14:textId="77777777" w:rsidR="00CC3CCC" w:rsidRPr="00F07351" w:rsidRDefault="00CC3CCC" w:rsidP="000F650D">
            <w:pPr>
              <w:jc w:val="both"/>
              <w:rPr>
                <w:sz w:val="22"/>
                <w:szCs w:val="22"/>
              </w:rPr>
            </w:pPr>
            <w:r w:rsidRPr="00F07351">
              <w:rPr>
                <w:sz w:val="22"/>
                <w:szCs w:val="22"/>
              </w:rPr>
              <w:t>«С днем матери!</w:t>
            </w:r>
            <w:proofErr w:type="gramStart"/>
            <w:r w:rsidRPr="00F07351">
              <w:rPr>
                <w:sz w:val="22"/>
                <w:szCs w:val="22"/>
              </w:rPr>
              <w:t>» :</w:t>
            </w:r>
            <w:proofErr w:type="gramEnd"/>
            <w:r w:rsidRPr="00F07351">
              <w:rPr>
                <w:sz w:val="22"/>
                <w:szCs w:val="22"/>
              </w:rPr>
              <w:t xml:space="preserve"> [флаер] / МБУК «Чернушинская ЦБС», Центральная библиотека. – Чернушка, 2025. – 6+.</w:t>
            </w:r>
          </w:p>
        </w:tc>
        <w:tc>
          <w:tcPr>
            <w:tcW w:w="1106" w:type="dxa"/>
          </w:tcPr>
          <w:p w14:paraId="0D444D7F" w14:textId="77777777" w:rsidR="00CC3CCC" w:rsidRPr="00F07351" w:rsidRDefault="00CC3CCC" w:rsidP="000F650D">
            <w:pPr>
              <w:jc w:val="center"/>
              <w:rPr>
                <w:rFonts w:eastAsia="Calibri"/>
                <w:sz w:val="22"/>
                <w:szCs w:val="22"/>
                <w:lang w:eastAsia="en-US"/>
              </w:rPr>
            </w:pPr>
            <w:r w:rsidRPr="00F07351">
              <w:rPr>
                <w:rFonts w:eastAsia="Calibri"/>
                <w:sz w:val="22"/>
                <w:szCs w:val="22"/>
                <w:lang w:eastAsia="en-US"/>
              </w:rPr>
              <w:t>Универс.</w:t>
            </w:r>
          </w:p>
        </w:tc>
        <w:tc>
          <w:tcPr>
            <w:tcW w:w="4536" w:type="dxa"/>
          </w:tcPr>
          <w:p w14:paraId="105DA9C0" w14:textId="77777777" w:rsidR="00CC3CCC" w:rsidRPr="00F07351" w:rsidRDefault="00CC3CCC" w:rsidP="00D63921">
            <w:pPr>
              <w:jc w:val="both"/>
              <w:rPr>
                <w:rFonts w:eastAsia="Calibri"/>
                <w:sz w:val="22"/>
                <w:szCs w:val="22"/>
                <w:lang w:eastAsia="en-US"/>
              </w:rPr>
            </w:pPr>
            <w:r w:rsidRPr="00F07351">
              <w:rPr>
                <w:rFonts w:eastAsia="Calibri"/>
                <w:sz w:val="22"/>
                <w:szCs w:val="22"/>
                <w:lang w:eastAsia="en-US"/>
              </w:rPr>
              <w:t xml:space="preserve">Е. Д. </w:t>
            </w:r>
            <w:proofErr w:type="spellStart"/>
            <w:r w:rsidRPr="00F07351">
              <w:rPr>
                <w:rFonts w:eastAsia="Calibri"/>
                <w:sz w:val="22"/>
                <w:szCs w:val="22"/>
                <w:lang w:eastAsia="en-US"/>
              </w:rPr>
              <w:t>Кочемасова</w:t>
            </w:r>
            <w:proofErr w:type="spellEnd"/>
            <w:r w:rsidRPr="00F07351">
              <w:rPr>
                <w:rFonts w:eastAsia="Calibri"/>
                <w:sz w:val="22"/>
                <w:szCs w:val="22"/>
                <w:lang w:eastAsia="en-US"/>
              </w:rPr>
              <w:t xml:space="preserve">, библиотекарь II категории ОО </w:t>
            </w:r>
            <w:r w:rsidR="00D63921" w:rsidRPr="00F07351">
              <w:rPr>
                <w:rFonts w:eastAsia="Calibri"/>
                <w:sz w:val="22"/>
                <w:szCs w:val="22"/>
                <w:lang w:eastAsia="en-US"/>
              </w:rPr>
              <w:t>ЦБ</w:t>
            </w:r>
          </w:p>
        </w:tc>
        <w:tc>
          <w:tcPr>
            <w:tcW w:w="1134" w:type="dxa"/>
          </w:tcPr>
          <w:p w14:paraId="7445EF75" w14:textId="77777777" w:rsidR="00CC3CCC" w:rsidRPr="00F07351" w:rsidRDefault="00CC3CCC" w:rsidP="000F650D">
            <w:pPr>
              <w:rPr>
                <w:rFonts w:eastAsia="Calibri"/>
                <w:sz w:val="22"/>
                <w:szCs w:val="22"/>
                <w:lang w:eastAsia="en-US"/>
              </w:rPr>
            </w:pPr>
            <w:r w:rsidRPr="00F07351">
              <w:rPr>
                <w:rFonts w:eastAsia="Calibri"/>
                <w:sz w:val="22"/>
                <w:szCs w:val="22"/>
                <w:lang w:eastAsia="en-US"/>
              </w:rPr>
              <w:t>Принтер</w:t>
            </w:r>
          </w:p>
        </w:tc>
        <w:tc>
          <w:tcPr>
            <w:tcW w:w="992" w:type="dxa"/>
          </w:tcPr>
          <w:p w14:paraId="3A004AFF" w14:textId="77777777" w:rsidR="00CC3CCC" w:rsidRPr="00F07351" w:rsidRDefault="00CC3CCC" w:rsidP="000F650D">
            <w:pPr>
              <w:rPr>
                <w:rFonts w:eastAsia="Calibri"/>
                <w:sz w:val="22"/>
                <w:szCs w:val="22"/>
                <w:lang w:eastAsia="en-US"/>
              </w:rPr>
            </w:pPr>
            <w:r w:rsidRPr="00F07351">
              <w:rPr>
                <w:rFonts w:eastAsia="Calibri"/>
                <w:sz w:val="22"/>
                <w:szCs w:val="22"/>
                <w:lang w:eastAsia="en-US"/>
              </w:rPr>
              <w:t>¼ а. л</w:t>
            </w:r>
          </w:p>
        </w:tc>
        <w:tc>
          <w:tcPr>
            <w:tcW w:w="850" w:type="dxa"/>
          </w:tcPr>
          <w:p w14:paraId="3849FD44" w14:textId="77777777" w:rsidR="00CC3CCC" w:rsidRPr="00F07351" w:rsidRDefault="00CC3CCC" w:rsidP="000F650D">
            <w:pPr>
              <w:rPr>
                <w:rFonts w:eastAsia="Calibri"/>
                <w:sz w:val="22"/>
                <w:szCs w:val="22"/>
                <w:lang w:eastAsia="en-US"/>
              </w:rPr>
            </w:pPr>
            <w:r w:rsidRPr="00F07351">
              <w:rPr>
                <w:rFonts w:eastAsia="Calibri"/>
                <w:sz w:val="22"/>
                <w:szCs w:val="22"/>
                <w:lang w:eastAsia="en-US"/>
              </w:rPr>
              <w:t xml:space="preserve">30 </w:t>
            </w:r>
          </w:p>
        </w:tc>
      </w:tr>
      <w:tr w:rsidR="00CC3CCC" w:rsidRPr="00F07351" w14:paraId="2E932EB5" w14:textId="77777777" w:rsidTr="006E6B72">
        <w:tc>
          <w:tcPr>
            <w:tcW w:w="454" w:type="dxa"/>
          </w:tcPr>
          <w:p w14:paraId="728990EA" w14:textId="77777777" w:rsidR="00CC3CCC" w:rsidRPr="00F07351" w:rsidRDefault="00CC3CCC" w:rsidP="000F650D">
            <w:pPr>
              <w:rPr>
                <w:rFonts w:eastAsia="Calibri"/>
                <w:sz w:val="22"/>
                <w:szCs w:val="22"/>
                <w:lang w:eastAsia="en-US"/>
              </w:rPr>
            </w:pPr>
            <w:r w:rsidRPr="00F07351">
              <w:rPr>
                <w:rFonts w:eastAsia="Calibri"/>
                <w:sz w:val="22"/>
                <w:szCs w:val="22"/>
                <w:lang w:eastAsia="en-US"/>
              </w:rPr>
              <w:t>21.</w:t>
            </w:r>
          </w:p>
        </w:tc>
        <w:tc>
          <w:tcPr>
            <w:tcW w:w="6804" w:type="dxa"/>
          </w:tcPr>
          <w:p w14:paraId="2289652F" w14:textId="77777777" w:rsidR="00CC3CCC" w:rsidRPr="00F07351" w:rsidRDefault="00CC3CCC" w:rsidP="000F650D">
            <w:pPr>
              <w:jc w:val="both"/>
              <w:rPr>
                <w:rFonts w:eastAsia="Calibri"/>
                <w:sz w:val="22"/>
                <w:szCs w:val="22"/>
                <w:lang w:eastAsia="en-US"/>
              </w:rPr>
            </w:pPr>
            <w:r w:rsidRPr="00F07351">
              <w:rPr>
                <w:rFonts w:eastAsia="Calibri"/>
                <w:sz w:val="22"/>
                <w:szCs w:val="22"/>
                <w:lang w:eastAsia="en-US"/>
              </w:rPr>
              <w:t xml:space="preserve">Село Брод Чернушинский </w:t>
            </w:r>
            <w:proofErr w:type="gramStart"/>
            <w:r w:rsidRPr="00F07351">
              <w:rPr>
                <w:rFonts w:eastAsia="Calibri"/>
                <w:sz w:val="22"/>
                <w:szCs w:val="22"/>
                <w:lang w:eastAsia="en-US"/>
              </w:rPr>
              <w:t>район :</w:t>
            </w:r>
            <w:proofErr w:type="gramEnd"/>
            <w:r w:rsidRPr="00F07351">
              <w:rPr>
                <w:rFonts w:eastAsia="Calibri"/>
                <w:sz w:val="22"/>
                <w:szCs w:val="22"/>
                <w:lang w:eastAsia="en-US"/>
              </w:rPr>
              <w:t xml:space="preserve"> [брошюра] / МБУК «Чернушинская ЦБС», Бродовская сельская библиотека. – Брод, 2025. – 6+.</w:t>
            </w:r>
          </w:p>
        </w:tc>
        <w:tc>
          <w:tcPr>
            <w:tcW w:w="1106" w:type="dxa"/>
          </w:tcPr>
          <w:p w14:paraId="0BFB7F70" w14:textId="77777777" w:rsidR="00CC3CCC" w:rsidRPr="00F07351" w:rsidRDefault="00CC3CCC" w:rsidP="000F650D">
            <w:pPr>
              <w:jc w:val="center"/>
              <w:rPr>
                <w:rFonts w:eastAsia="Calibri"/>
                <w:sz w:val="22"/>
                <w:szCs w:val="22"/>
                <w:lang w:eastAsia="en-US"/>
              </w:rPr>
            </w:pPr>
            <w:r w:rsidRPr="00F07351">
              <w:rPr>
                <w:rFonts w:eastAsia="Calibri"/>
                <w:sz w:val="22"/>
                <w:szCs w:val="22"/>
                <w:lang w:eastAsia="en-US"/>
              </w:rPr>
              <w:t>Универс.</w:t>
            </w:r>
          </w:p>
        </w:tc>
        <w:tc>
          <w:tcPr>
            <w:tcW w:w="4536" w:type="dxa"/>
          </w:tcPr>
          <w:p w14:paraId="4A54AA7A" w14:textId="77777777" w:rsidR="00CC3CCC" w:rsidRPr="00F07351" w:rsidRDefault="00CC3CCC" w:rsidP="00D63921">
            <w:pPr>
              <w:jc w:val="both"/>
              <w:rPr>
                <w:rFonts w:eastAsia="Calibri"/>
                <w:sz w:val="22"/>
                <w:szCs w:val="22"/>
                <w:lang w:eastAsia="en-US"/>
              </w:rPr>
            </w:pPr>
            <w:r w:rsidRPr="00F07351">
              <w:rPr>
                <w:rFonts w:eastAsia="Calibri"/>
                <w:sz w:val="22"/>
                <w:szCs w:val="22"/>
                <w:lang w:eastAsia="en-US"/>
              </w:rPr>
              <w:t xml:space="preserve">А. Л. Шевченко, библиотекарь </w:t>
            </w:r>
            <w:r w:rsidRPr="00F07351">
              <w:rPr>
                <w:rFonts w:eastAsia="Calibri"/>
                <w:sz w:val="22"/>
                <w:szCs w:val="22"/>
                <w:lang w:val="en-US" w:eastAsia="en-US"/>
              </w:rPr>
              <w:t>II</w:t>
            </w:r>
            <w:r w:rsidRPr="00F07351">
              <w:rPr>
                <w:rFonts w:eastAsia="Calibri"/>
                <w:sz w:val="22"/>
                <w:szCs w:val="22"/>
                <w:lang w:eastAsia="en-US"/>
              </w:rPr>
              <w:t xml:space="preserve"> категории</w:t>
            </w:r>
            <w:r w:rsidR="00D63921" w:rsidRPr="00F07351">
              <w:rPr>
                <w:rFonts w:eastAsia="Calibri"/>
                <w:sz w:val="22"/>
                <w:szCs w:val="22"/>
                <w:lang w:eastAsia="en-US"/>
              </w:rPr>
              <w:t xml:space="preserve"> Бродовской сельской библиотеки</w:t>
            </w:r>
          </w:p>
        </w:tc>
        <w:tc>
          <w:tcPr>
            <w:tcW w:w="1134" w:type="dxa"/>
          </w:tcPr>
          <w:p w14:paraId="2D1CEC67" w14:textId="77777777" w:rsidR="00CC3CCC" w:rsidRPr="00F07351" w:rsidRDefault="00CC3CCC" w:rsidP="000F650D">
            <w:pPr>
              <w:rPr>
                <w:rFonts w:eastAsia="Calibri"/>
                <w:sz w:val="22"/>
                <w:szCs w:val="22"/>
                <w:lang w:eastAsia="en-US"/>
              </w:rPr>
            </w:pPr>
            <w:r w:rsidRPr="00F07351">
              <w:rPr>
                <w:rFonts w:eastAsia="Calibri"/>
                <w:sz w:val="22"/>
                <w:szCs w:val="22"/>
                <w:lang w:eastAsia="en-US"/>
              </w:rPr>
              <w:t>Принтер</w:t>
            </w:r>
          </w:p>
        </w:tc>
        <w:tc>
          <w:tcPr>
            <w:tcW w:w="992" w:type="dxa"/>
          </w:tcPr>
          <w:p w14:paraId="49A5FC57" w14:textId="77777777" w:rsidR="00CC3CCC" w:rsidRPr="00F07351" w:rsidRDefault="00CC3CCC" w:rsidP="000F650D">
            <w:pPr>
              <w:rPr>
                <w:rFonts w:eastAsia="Calibri"/>
                <w:sz w:val="22"/>
                <w:szCs w:val="22"/>
                <w:lang w:eastAsia="en-US"/>
              </w:rPr>
            </w:pPr>
            <w:r w:rsidRPr="00F07351">
              <w:rPr>
                <w:rFonts w:eastAsia="Calibri"/>
                <w:sz w:val="22"/>
                <w:szCs w:val="22"/>
                <w:lang w:eastAsia="en-US"/>
              </w:rPr>
              <w:t>5 а. л.</w:t>
            </w:r>
          </w:p>
        </w:tc>
        <w:tc>
          <w:tcPr>
            <w:tcW w:w="850" w:type="dxa"/>
          </w:tcPr>
          <w:p w14:paraId="7FCE7609" w14:textId="77777777" w:rsidR="00CC3CCC" w:rsidRPr="00F07351" w:rsidRDefault="00CC3CCC" w:rsidP="000F650D">
            <w:pPr>
              <w:rPr>
                <w:rFonts w:eastAsia="Calibri"/>
                <w:sz w:val="22"/>
                <w:szCs w:val="22"/>
                <w:lang w:eastAsia="en-US"/>
              </w:rPr>
            </w:pPr>
            <w:r w:rsidRPr="00F07351">
              <w:rPr>
                <w:rFonts w:eastAsia="Calibri"/>
                <w:sz w:val="22"/>
                <w:szCs w:val="22"/>
                <w:lang w:eastAsia="en-US"/>
              </w:rPr>
              <w:t>2</w:t>
            </w:r>
          </w:p>
        </w:tc>
      </w:tr>
      <w:tr w:rsidR="00CC3CCC" w:rsidRPr="00F07351" w14:paraId="1841A692" w14:textId="77777777" w:rsidTr="006E6B72">
        <w:tc>
          <w:tcPr>
            <w:tcW w:w="454" w:type="dxa"/>
          </w:tcPr>
          <w:p w14:paraId="5F739DE9" w14:textId="77777777" w:rsidR="00CC3CCC" w:rsidRPr="00F07351" w:rsidRDefault="00CC3CCC" w:rsidP="000F650D">
            <w:pPr>
              <w:rPr>
                <w:rFonts w:eastAsia="Calibri"/>
                <w:sz w:val="22"/>
                <w:szCs w:val="22"/>
                <w:lang w:eastAsia="en-US"/>
              </w:rPr>
            </w:pPr>
            <w:r w:rsidRPr="00F07351">
              <w:rPr>
                <w:rFonts w:eastAsia="Calibri"/>
                <w:sz w:val="22"/>
                <w:szCs w:val="22"/>
                <w:lang w:eastAsia="en-US"/>
              </w:rPr>
              <w:t>22..</w:t>
            </w:r>
          </w:p>
        </w:tc>
        <w:tc>
          <w:tcPr>
            <w:tcW w:w="6804" w:type="dxa"/>
          </w:tcPr>
          <w:p w14:paraId="717DCA69" w14:textId="77777777" w:rsidR="00CC3CCC" w:rsidRPr="00F07351" w:rsidRDefault="00CC3CCC" w:rsidP="000F650D">
            <w:pPr>
              <w:jc w:val="both"/>
              <w:rPr>
                <w:rFonts w:eastAsia="Calibri"/>
                <w:sz w:val="22"/>
                <w:szCs w:val="22"/>
                <w:lang w:eastAsia="en-US"/>
              </w:rPr>
            </w:pPr>
            <w:r w:rsidRPr="00F07351">
              <w:rPr>
                <w:rFonts w:eastAsia="Calibri"/>
                <w:sz w:val="22"/>
                <w:szCs w:val="22"/>
                <w:lang w:eastAsia="en-US"/>
              </w:rPr>
              <w:t xml:space="preserve">Село мое </w:t>
            </w:r>
            <w:proofErr w:type="gramStart"/>
            <w:r w:rsidRPr="00F07351">
              <w:rPr>
                <w:rFonts w:eastAsia="Calibri"/>
                <w:sz w:val="22"/>
                <w:szCs w:val="22"/>
                <w:lang w:eastAsia="en-US"/>
              </w:rPr>
              <w:t>родное :</w:t>
            </w:r>
            <w:proofErr w:type="gramEnd"/>
            <w:r w:rsidRPr="00F07351">
              <w:rPr>
                <w:rFonts w:eastAsia="Calibri"/>
                <w:sz w:val="22"/>
                <w:szCs w:val="22"/>
                <w:lang w:eastAsia="en-US"/>
              </w:rPr>
              <w:t xml:space="preserve"> [буклет] / МБУК «Чернушинская ЦБС», </w:t>
            </w:r>
            <w:proofErr w:type="spellStart"/>
            <w:r w:rsidRPr="00F07351">
              <w:rPr>
                <w:rFonts w:eastAsia="Calibri"/>
                <w:sz w:val="22"/>
                <w:szCs w:val="22"/>
                <w:lang w:eastAsia="en-US"/>
              </w:rPr>
              <w:t>Рябковская</w:t>
            </w:r>
            <w:proofErr w:type="spellEnd"/>
            <w:r w:rsidRPr="00F07351">
              <w:rPr>
                <w:rFonts w:eastAsia="Calibri"/>
                <w:sz w:val="22"/>
                <w:szCs w:val="22"/>
                <w:lang w:eastAsia="en-US"/>
              </w:rPr>
              <w:t xml:space="preserve"> сельская библиотека им. Ф. Ф. Павленкова. – Рябки, 2025. – 6+.</w:t>
            </w:r>
          </w:p>
        </w:tc>
        <w:tc>
          <w:tcPr>
            <w:tcW w:w="1106" w:type="dxa"/>
          </w:tcPr>
          <w:p w14:paraId="01CB0506" w14:textId="77777777" w:rsidR="00CC3CCC" w:rsidRPr="00F07351" w:rsidRDefault="00CC3CCC" w:rsidP="000F650D">
            <w:pPr>
              <w:jc w:val="center"/>
              <w:rPr>
                <w:rFonts w:eastAsia="Calibri"/>
                <w:sz w:val="22"/>
                <w:szCs w:val="22"/>
                <w:lang w:eastAsia="en-US"/>
              </w:rPr>
            </w:pPr>
            <w:r w:rsidRPr="00F07351">
              <w:rPr>
                <w:rFonts w:eastAsia="Calibri"/>
                <w:sz w:val="22"/>
                <w:szCs w:val="22"/>
                <w:lang w:eastAsia="en-US"/>
              </w:rPr>
              <w:t>Универс.</w:t>
            </w:r>
          </w:p>
        </w:tc>
        <w:tc>
          <w:tcPr>
            <w:tcW w:w="4536" w:type="dxa"/>
          </w:tcPr>
          <w:p w14:paraId="648C79CA" w14:textId="77777777" w:rsidR="00CC3CCC" w:rsidRPr="00F07351" w:rsidRDefault="00CC3CCC" w:rsidP="00D63921">
            <w:pPr>
              <w:jc w:val="both"/>
              <w:rPr>
                <w:rFonts w:eastAsia="Calibri"/>
                <w:sz w:val="22"/>
                <w:szCs w:val="22"/>
                <w:lang w:eastAsia="en-US"/>
              </w:rPr>
            </w:pPr>
            <w:r w:rsidRPr="00F07351">
              <w:rPr>
                <w:rFonts w:eastAsia="Calibri"/>
                <w:sz w:val="22"/>
                <w:szCs w:val="22"/>
                <w:lang w:eastAsia="en-US"/>
              </w:rPr>
              <w:t>Г. В. Садкова, библиотекарь</w:t>
            </w:r>
            <w:r w:rsidRPr="00F07351">
              <w:rPr>
                <w:sz w:val="22"/>
                <w:szCs w:val="22"/>
              </w:rPr>
              <w:t xml:space="preserve"> </w:t>
            </w:r>
            <w:proofErr w:type="spellStart"/>
            <w:r w:rsidRPr="00F07351">
              <w:rPr>
                <w:rFonts w:eastAsia="Calibri"/>
                <w:sz w:val="22"/>
                <w:szCs w:val="22"/>
                <w:lang w:eastAsia="en-US"/>
              </w:rPr>
              <w:t>Рябковской</w:t>
            </w:r>
            <w:proofErr w:type="spellEnd"/>
            <w:r w:rsidRPr="00F07351">
              <w:rPr>
                <w:rFonts w:eastAsia="Calibri"/>
                <w:sz w:val="22"/>
                <w:szCs w:val="22"/>
                <w:lang w:eastAsia="en-US"/>
              </w:rPr>
              <w:t xml:space="preserve"> сельской </w:t>
            </w:r>
            <w:r w:rsidR="00D63921" w:rsidRPr="00F07351">
              <w:rPr>
                <w:rFonts w:eastAsia="Calibri"/>
                <w:sz w:val="22"/>
                <w:szCs w:val="22"/>
                <w:lang w:eastAsia="en-US"/>
              </w:rPr>
              <w:t>библиотеки им. Ф. Ф. Павленкова</w:t>
            </w:r>
          </w:p>
        </w:tc>
        <w:tc>
          <w:tcPr>
            <w:tcW w:w="1134" w:type="dxa"/>
          </w:tcPr>
          <w:p w14:paraId="7C292694" w14:textId="77777777" w:rsidR="00CC3CCC" w:rsidRPr="00F07351" w:rsidRDefault="00CC3CCC" w:rsidP="000F650D">
            <w:pPr>
              <w:rPr>
                <w:rFonts w:eastAsia="Calibri"/>
                <w:sz w:val="22"/>
                <w:szCs w:val="22"/>
                <w:lang w:eastAsia="en-US"/>
              </w:rPr>
            </w:pPr>
            <w:r w:rsidRPr="00F07351">
              <w:rPr>
                <w:rFonts w:eastAsia="Calibri"/>
                <w:sz w:val="22"/>
                <w:szCs w:val="22"/>
                <w:lang w:eastAsia="en-US"/>
              </w:rPr>
              <w:t>Принтер</w:t>
            </w:r>
          </w:p>
        </w:tc>
        <w:tc>
          <w:tcPr>
            <w:tcW w:w="992" w:type="dxa"/>
          </w:tcPr>
          <w:p w14:paraId="51B9F7B2" w14:textId="77777777" w:rsidR="00CC3CCC" w:rsidRPr="00F07351" w:rsidRDefault="00CC3CCC" w:rsidP="000F650D">
            <w:pPr>
              <w:rPr>
                <w:rFonts w:eastAsia="Calibri"/>
                <w:sz w:val="22"/>
                <w:szCs w:val="22"/>
                <w:lang w:eastAsia="en-US"/>
              </w:rPr>
            </w:pPr>
            <w:r w:rsidRPr="00F07351">
              <w:rPr>
                <w:rFonts w:eastAsia="Calibri"/>
                <w:sz w:val="22"/>
                <w:szCs w:val="22"/>
                <w:lang w:eastAsia="en-US"/>
              </w:rPr>
              <w:t>1 а. л.</w:t>
            </w:r>
          </w:p>
        </w:tc>
        <w:tc>
          <w:tcPr>
            <w:tcW w:w="850" w:type="dxa"/>
          </w:tcPr>
          <w:p w14:paraId="66605249" w14:textId="77777777" w:rsidR="00CC3CCC" w:rsidRPr="00F07351" w:rsidRDefault="00CC3CCC" w:rsidP="000F650D">
            <w:pPr>
              <w:rPr>
                <w:rFonts w:eastAsia="Calibri"/>
                <w:sz w:val="22"/>
                <w:szCs w:val="22"/>
                <w:lang w:eastAsia="en-US"/>
              </w:rPr>
            </w:pPr>
            <w:r w:rsidRPr="00F07351">
              <w:rPr>
                <w:rFonts w:eastAsia="Calibri"/>
                <w:sz w:val="22"/>
                <w:szCs w:val="22"/>
                <w:lang w:eastAsia="en-US"/>
              </w:rPr>
              <w:t>2</w:t>
            </w:r>
          </w:p>
        </w:tc>
      </w:tr>
      <w:tr w:rsidR="00CC3CCC" w:rsidRPr="00F07351" w14:paraId="3FCE7E75" w14:textId="77777777" w:rsidTr="006E6B72">
        <w:tc>
          <w:tcPr>
            <w:tcW w:w="454" w:type="dxa"/>
          </w:tcPr>
          <w:p w14:paraId="299FDFAB" w14:textId="77777777" w:rsidR="00CC3CCC" w:rsidRPr="00F07351" w:rsidRDefault="00CC3CCC" w:rsidP="000F650D">
            <w:pPr>
              <w:rPr>
                <w:rFonts w:eastAsia="Calibri"/>
                <w:sz w:val="22"/>
                <w:szCs w:val="22"/>
                <w:lang w:eastAsia="en-US"/>
              </w:rPr>
            </w:pPr>
            <w:r w:rsidRPr="00F07351">
              <w:rPr>
                <w:rFonts w:eastAsia="Calibri"/>
                <w:sz w:val="22"/>
                <w:szCs w:val="22"/>
                <w:lang w:eastAsia="en-US"/>
              </w:rPr>
              <w:t>23.</w:t>
            </w:r>
          </w:p>
        </w:tc>
        <w:tc>
          <w:tcPr>
            <w:tcW w:w="6804" w:type="dxa"/>
          </w:tcPr>
          <w:p w14:paraId="75547889" w14:textId="77777777" w:rsidR="00CC3CCC" w:rsidRPr="00F07351" w:rsidRDefault="00CC3CCC" w:rsidP="000F650D">
            <w:pPr>
              <w:jc w:val="both"/>
              <w:rPr>
                <w:rFonts w:eastAsia="Calibri"/>
                <w:sz w:val="22"/>
                <w:szCs w:val="22"/>
                <w:lang w:eastAsia="en-US"/>
              </w:rPr>
            </w:pPr>
            <w:r w:rsidRPr="00F07351">
              <w:rPr>
                <w:rFonts w:eastAsia="Calibri"/>
                <w:sz w:val="22"/>
                <w:szCs w:val="22"/>
                <w:lang w:eastAsia="en-US"/>
              </w:rPr>
              <w:t xml:space="preserve">Село мое родное </w:t>
            </w:r>
            <w:proofErr w:type="spellStart"/>
            <w:proofErr w:type="gramStart"/>
            <w:r w:rsidRPr="00F07351">
              <w:rPr>
                <w:rFonts w:eastAsia="Calibri"/>
                <w:sz w:val="22"/>
                <w:szCs w:val="22"/>
                <w:lang w:eastAsia="en-US"/>
              </w:rPr>
              <w:t>Тауш</w:t>
            </w:r>
            <w:proofErr w:type="spellEnd"/>
            <w:r w:rsidRPr="00F07351">
              <w:rPr>
                <w:rFonts w:eastAsia="Calibri"/>
                <w:sz w:val="22"/>
                <w:szCs w:val="22"/>
                <w:lang w:eastAsia="en-US"/>
              </w:rPr>
              <w:t xml:space="preserve"> :</w:t>
            </w:r>
            <w:proofErr w:type="gramEnd"/>
            <w:r w:rsidRPr="00F07351">
              <w:rPr>
                <w:rFonts w:eastAsia="Calibri"/>
                <w:sz w:val="22"/>
                <w:szCs w:val="22"/>
                <w:lang w:eastAsia="en-US"/>
              </w:rPr>
              <w:t xml:space="preserve"> летопись </w:t>
            </w:r>
            <w:proofErr w:type="gramStart"/>
            <w:r w:rsidRPr="00F07351">
              <w:rPr>
                <w:rFonts w:eastAsia="Calibri"/>
                <w:sz w:val="22"/>
                <w:szCs w:val="22"/>
                <w:lang w:eastAsia="en-US"/>
              </w:rPr>
              <w:t>села :</w:t>
            </w:r>
            <w:proofErr w:type="gramEnd"/>
            <w:r w:rsidRPr="00F07351">
              <w:rPr>
                <w:rFonts w:eastAsia="Calibri"/>
                <w:sz w:val="22"/>
                <w:szCs w:val="22"/>
                <w:lang w:eastAsia="en-US"/>
              </w:rPr>
              <w:t xml:space="preserve"> [буклет] / МБУК «Чернушинская ЦБС», </w:t>
            </w:r>
            <w:proofErr w:type="spellStart"/>
            <w:r w:rsidRPr="00F07351">
              <w:rPr>
                <w:rFonts w:eastAsia="Calibri"/>
                <w:sz w:val="22"/>
                <w:szCs w:val="22"/>
                <w:lang w:eastAsia="en-US"/>
              </w:rPr>
              <w:t>Таушинская</w:t>
            </w:r>
            <w:proofErr w:type="spellEnd"/>
            <w:r w:rsidRPr="00F07351">
              <w:rPr>
                <w:rFonts w:eastAsia="Calibri"/>
                <w:sz w:val="22"/>
                <w:szCs w:val="22"/>
                <w:lang w:eastAsia="en-US"/>
              </w:rPr>
              <w:t xml:space="preserve"> сельская библиотека. – </w:t>
            </w:r>
            <w:proofErr w:type="spellStart"/>
            <w:r w:rsidRPr="00F07351">
              <w:rPr>
                <w:rFonts w:eastAsia="Calibri"/>
                <w:sz w:val="22"/>
                <w:szCs w:val="22"/>
                <w:lang w:eastAsia="en-US"/>
              </w:rPr>
              <w:t>Тауш</w:t>
            </w:r>
            <w:proofErr w:type="spellEnd"/>
            <w:r w:rsidRPr="00F07351">
              <w:rPr>
                <w:rFonts w:eastAsia="Calibri"/>
                <w:sz w:val="22"/>
                <w:szCs w:val="22"/>
                <w:lang w:eastAsia="en-US"/>
              </w:rPr>
              <w:t>, 2025. – 0+.</w:t>
            </w:r>
          </w:p>
        </w:tc>
        <w:tc>
          <w:tcPr>
            <w:tcW w:w="1106" w:type="dxa"/>
          </w:tcPr>
          <w:p w14:paraId="44A122AB" w14:textId="77777777" w:rsidR="00CC3CCC" w:rsidRPr="00F07351" w:rsidRDefault="00CC3CCC" w:rsidP="000F650D">
            <w:pPr>
              <w:jc w:val="center"/>
              <w:rPr>
                <w:rFonts w:eastAsia="Calibri"/>
                <w:sz w:val="22"/>
                <w:szCs w:val="22"/>
                <w:lang w:eastAsia="en-US"/>
              </w:rPr>
            </w:pPr>
            <w:r w:rsidRPr="00F07351">
              <w:rPr>
                <w:rFonts w:eastAsia="Calibri"/>
                <w:sz w:val="22"/>
                <w:szCs w:val="22"/>
                <w:lang w:eastAsia="en-US"/>
              </w:rPr>
              <w:t>Универс.</w:t>
            </w:r>
          </w:p>
        </w:tc>
        <w:tc>
          <w:tcPr>
            <w:tcW w:w="4536" w:type="dxa"/>
          </w:tcPr>
          <w:p w14:paraId="74BBE08C" w14:textId="77777777" w:rsidR="00CC3CCC" w:rsidRPr="00F07351" w:rsidRDefault="00CC3CCC" w:rsidP="00D63921">
            <w:pPr>
              <w:jc w:val="both"/>
              <w:rPr>
                <w:rFonts w:eastAsia="Calibri"/>
                <w:sz w:val="22"/>
                <w:szCs w:val="22"/>
                <w:lang w:eastAsia="en-US"/>
              </w:rPr>
            </w:pPr>
            <w:r w:rsidRPr="00F07351">
              <w:rPr>
                <w:rFonts w:eastAsia="Calibri"/>
                <w:sz w:val="22"/>
                <w:szCs w:val="22"/>
                <w:lang w:eastAsia="en-US"/>
              </w:rPr>
              <w:t xml:space="preserve">Ю. В. Махаева, библиотекарь </w:t>
            </w:r>
            <w:r w:rsidRPr="00F07351">
              <w:rPr>
                <w:rFonts w:eastAsia="Calibri"/>
                <w:sz w:val="22"/>
                <w:szCs w:val="22"/>
                <w:lang w:val="en-US" w:eastAsia="en-US"/>
              </w:rPr>
              <w:t>II</w:t>
            </w:r>
            <w:r w:rsidRPr="00F07351">
              <w:rPr>
                <w:rFonts w:eastAsia="Calibri"/>
                <w:sz w:val="22"/>
                <w:szCs w:val="22"/>
                <w:lang w:eastAsia="en-US"/>
              </w:rPr>
              <w:t xml:space="preserve"> категории</w:t>
            </w:r>
            <w:r w:rsidR="00D63921" w:rsidRPr="00F07351">
              <w:rPr>
                <w:rFonts w:eastAsia="Calibri"/>
                <w:sz w:val="22"/>
                <w:szCs w:val="22"/>
                <w:lang w:eastAsia="en-US"/>
              </w:rPr>
              <w:t xml:space="preserve"> </w:t>
            </w:r>
            <w:proofErr w:type="spellStart"/>
            <w:r w:rsidR="00D63921" w:rsidRPr="00F07351">
              <w:rPr>
                <w:rFonts w:eastAsia="Calibri"/>
                <w:sz w:val="22"/>
                <w:szCs w:val="22"/>
                <w:lang w:eastAsia="en-US"/>
              </w:rPr>
              <w:t>Таушинской</w:t>
            </w:r>
            <w:proofErr w:type="spellEnd"/>
            <w:r w:rsidR="00D63921" w:rsidRPr="00F07351">
              <w:rPr>
                <w:rFonts w:eastAsia="Calibri"/>
                <w:sz w:val="22"/>
                <w:szCs w:val="22"/>
                <w:lang w:eastAsia="en-US"/>
              </w:rPr>
              <w:t xml:space="preserve"> сельской библиотеки</w:t>
            </w:r>
          </w:p>
        </w:tc>
        <w:tc>
          <w:tcPr>
            <w:tcW w:w="1134" w:type="dxa"/>
          </w:tcPr>
          <w:p w14:paraId="66A2404F" w14:textId="77777777" w:rsidR="00CC3CCC" w:rsidRPr="00F07351" w:rsidRDefault="00CC3CCC" w:rsidP="000F650D">
            <w:pPr>
              <w:rPr>
                <w:rFonts w:eastAsia="Calibri"/>
                <w:sz w:val="22"/>
                <w:szCs w:val="22"/>
                <w:lang w:eastAsia="en-US"/>
              </w:rPr>
            </w:pPr>
            <w:r w:rsidRPr="00F07351">
              <w:rPr>
                <w:rFonts w:eastAsia="Calibri"/>
                <w:sz w:val="22"/>
                <w:szCs w:val="22"/>
                <w:lang w:eastAsia="en-US"/>
              </w:rPr>
              <w:t>Принтер</w:t>
            </w:r>
          </w:p>
        </w:tc>
        <w:tc>
          <w:tcPr>
            <w:tcW w:w="992" w:type="dxa"/>
          </w:tcPr>
          <w:p w14:paraId="798A14CD" w14:textId="77777777" w:rsidR="00CC3CCC" w:rsidRPr="00F07351" w:rsidRDefault="00CC3CCC" w:rsidP="000F650D">
            <w:pPr>
              <w:rPr>
                <w:rFonts w:eastAsia="Calibri"/>
                <w:sz w:val="22"/>
                <w:szCs w:val="22"/>
                <w:lang w:eastAsia="en-US"/>
              </w:rPr>
            </w:pPr>
            <w:r w:rsidRPr="00F07351">
              <w:rPr>
                <w:rFonts w:eastAsia="Calibri"/>
                <w:sz w:val="22"/>
                <w:szCs w:val="22"/>
                <w:lang w:eastAsia="en-US"/>
              </w:rPr>
              <w:t>2 а. л.</w:t>
            </w:r>
          </w:p>
        </w:tc>
        <w:tc>
          <w:tcPr>
            <w:tcW w:w="850" w:type="dxa"/>
          </w:tcPr>
          <w:p w14:paraId="414CF136" w14:textId="77777777" w:rsidR="00CC3CCC" w:rsidRPr="00F07351" w:rsidRDefault="00CC3CCC" w:rsidP="000F650D">
            <w:pPr>
              <w:rPr>
                <w:rFonts w:eastAsia="Calibri"/>
                <w:sz w:val="22"/>
                <w:szCs w:val="22"/>
                <w:lang w:eastAsia="en-US"/>
              </w:rPr>
            </w:pPr>
            <w:r w:rsidRPr="00F07351">
              <w:rPr>
                <w:rFonts w:eastAsia="Calibri"/>
                <w:sz w:val="22"/>
                <w:szCs w:val="22"/>
                <w:lang w:eastAsia="en-US"/>
              </w:rPr>
              <w:t>10</w:t>
            </w:r>
          </w:p>
        </w:tc>
      </w:tr>
      <w:tr w:rsidR="00CC3CCC" w:rsidRPr="00F07351" w14:paraId="33AE46EA" w14:textId="77777777" w:rsidTr="006E6B72">
        <w:tc>
          <w:tcPr>
            <w:tcW w:w="454" w:type="dxa"/>
          </w:tcPr>
          <w:p w14:paraId="6FD6202C" w14:textId="77777777" w:rsidR="00CC3CCC" w:rsidRPr="00F07351" w:rsidRDefault="00CC3CCC" w:rsidP="000F650D">
            <w:pPr>
              <w:rPr>
                <w:rFonts w:eastAsia="Calibri"/>
                <w:sz w:val="22"/>
                <w:szCs w:val="22"/>
                <w:lang w:eastAsia="en-US"/>
              </w:rPr>
            </w:pPr>
            <w:r w:rsidRPr="00F07351">
              <w:rPr>
                <w:rFonts w:eastAsia="Calibri"/>
                <w:sz w:val="22"/>
                <w:szCs w:val="22"/>
                <w:lang w:eastAsia="en-US"/>
              </w:rPr>
              <w:lastRenderedPageBreak/>
              <w:t>24.</w:t>
            </w:r>
          </w:p>
        </w:tc>
        <w:tc>
          <w:tcPr>
            <w:tcW w:w="6804" w:type="dxa"/>
          </w:tcPr>
          <w:p w14:paraId="049D37BE" w14:textId="77777777" w:rsidR="00CC3CCC" w:rsidRPr="00F07351" w:rsidRDefault="00CC3CCC" w:rsidP="000F650D">
            <w:pPr>
              <w:jc w:val="both"/>
              <w:rPr>
                <w:rFonts w:eastAsia="Calibri"/>
                <w:sz w:val="22"/>
                <w:szCs w:val="22"/>
                <w:lang w:eastAsia="en-US"/>
              </w:rPr>
            </w:pPr>
            <w:r w:rsidRPr="00F07351">
              <w:rPr>
                <w:rFonts w:eastAsia="Calibri"/>
                <w:sz w:val="22"/>
                <w:szCs w:val="22"/>
                <w:lang w:eastAsia="en-US"/>
              </w:rPr>
              <w:t xml:space="preserve">Страницы нашей </w:t>
            </w:r>
            <w:proofErr w:type="gramStart"/>
            <w:r w:rsidRPr="00F07351">
              <w:rPr>
                <w:rFonts w:eastAsia="Calibri"/>
                <w:sz w:val="22"/>
                <w:szCs w:val="22"/>
                <w:lang w:eastAsia="en-US"/>
              </w:rPr>
              <w:t>истории :</w:t>
            </w:r>
            <w:proofErr w:type="gramEnd"/>
            <w:r w:rsidRPr="00F07351">
              <w:rPr>
                <w:rFonts w:eastAsia="Calibri"/>
                <w:sz w:val="22"/>
                <w:szCs w:val="22"/>
                <w:lang w:eastAsia="en-US"/>
              </w:rPr>
              <w:t xml:space="preserve"> </w:t>
            </w:r>
            <w:proofErr w:type="spellStart"/>
            <w:r w:rsidRPr="00F07351">
              <w:rPr>
                <w:rFonts w:eastAsia="Calibri"/>
                <w:sz w:val="22"/>
                <w:szCs w:val="22"/>
                <w:lang w:eastAsia="en-US"/>
              </w:rPr>
              <w:t>Бедряжинская</w:t>
            </w:r>
            <w:proofErr w:type="spellEnd"/>
            <w:r w:rsidRPr="00F07351">
              <w:rPr>
                <w:rFonts w:eastAsia="Calibri"/>
                <w:sz w:val="22"/>
                <w:szCs w:val="22"/>
                <w:lang w:eastAsia="en-US"/>
              </w:rPr>
              <w:t xml:space="preserve"> </w:t>
            </w:r>
            <w:proofErr w:type="gramStart"/>
            <w:r w:rsidRPr="00F07351">
              <w:rPr>
                <w:rFonts w:eastAsia="Calibri"/>
                <w:sz w:val="22"/>
                <w:szCs w:val="22"/>
                <w:lang w:eastAsia="en-US"/>
              </w:rPr>
              <w:t>летопись</w:t>
            </w:r>
            <w:proofErr w:type="gramEnd"/>
            <w:r w:rsidRPr="00F07351">
              <w:rPr>
                <w:rFonts w:eastAsia="Calibri"/>
                <w:sz w:val="22"/>
                <w:szCs w:val="22"/>
                <w:lang w:eastAsia="en-US"/>
              </w:rPr>
              <w:t xml:space="preserve"> посвященная 100-летию Чернушинского </w:t>
            </w:r>
            <w:proofErr w:type="gramStart"/>
            <w:r w:rsidRPr="00F07351">
              <w:rPr>
                <w:rFonts w:eastAsia="Calibri"/>
                <w:sz w:val="22"/>
                <w:szCs w:val="22"/>
                <w:lang w:eastAsia="en-US"/>
              </w:rPr>
              <w:t>района :</w:t>
            </w:r>
            <w:proofErr w:type="gramEnd"/>
            <w:r w:rsidRPr="00F07351">
              <w:rPr>
                <w:sz w:val="22"/>
                <w:szCs w:val="22"/>
              </w:rPr>
              <w:t xml:space="preserve"> </w:t>
            </w:r>
            <w:r w:rsidRPr="00F07351">
              <w:rPr>
                <w:rFonts w:eastAsia="Calibri"/>
                <w:sz w:val="22"/>
                <w:szCs w:val="22"/>
                <w:lang w:eastAsia="en-US"/>
              </w:rPr>
              <w:t xml:space="preserve">[буклет] / МБУК «Чернушинская ЦБС», </w:t>
            </w:r>
            <w:proofErr w:type="spellStart"/>
            <w:r w:rsidRPr="00F07351">
              <w:rPr>
                <w:rFonts w:eastAsia="Calibri"/>
                <w:sz w:val="22"/>
                <w:szCs w:val="22"/>
                <w:lang w:eastAsia="en-US"/>
              </w:rPr>
              <w:t>Бедряжинская</w:t>
            </w:r>
            <w:proofErr w:type="spellEnd"/>
            <w:r w:rsidRPr="00F07351">
              <w:rPr>
                <w:rFonts w:eastAsia="Calibri"/>
                <w:sz w:val="22"/>
                <w:szCs w:val="22"/>
                <w:lang w:eastAsia="en-US"/>
              </w:rPr>
              <w:t xml:space="preserve"> сельская библиотека им. Ф. Ф. Павленкова. – </w:t>
            </w:r>
            <w:proofErr w:type="spellStart"/>
            <w:r w:rsidRPr="00F07351">
              <w:rPr>
                <w:rFonts w:eastAsia="Calibri"/>
                <w:sz w:val="22"/>
                <w:szCs w:val="22"/>
                <w:lang w:eastAsia="en-US"/>
              </w:rPr>
              <w:t>Бедряж</w:t>
            </w:r>
            <w:proofErr w:type="spellEnd"/>
            <w:r w:rsidRPr="00F07351">
              <w:rPr>
                <w:rFonts w:eastAsia="Calibri"/>
                <w:sz w:val="22"/>
                <w:szCs w:val="22"/>
                <w:lang w:eastAsia="en-US"/>
              </w:rPr>
              <w:t>, 2025. – 6+.</w:t>
            </w:r>
          </w:p>
        </w:tc>
        <w:tc>
          <w:tcPr>
            <w:tcW w:w="1106" w:type="dxa"/>
          </w:tcPr>
          <w:p w14:paraId="1E701BF6" w14:textId="77777777" w:rsidR="00CC3CCC" w:rsidRPr="00F07351" w:rsidRDefault="00CC3CCC" w:rsidP="000F650D">
            <w:pPr>
              <w:jc w:val="center"/>
              <w:rPr>
                <w:rFonts w:eastAsia="Calibri"/>
                <w:sz w:val="22"/>
                <w:szCs w:val="22"/>
                <w:lang w:eastAsia="en-US"/>
              </w:rPr>
            </w:pPr>
            <w:r w:rsidRPr="00F07351">
              <w:rPr>
                <w:rFonts w:eastAsia="Calibri"/>
                <w:sz w:val="22"/>
                <w:szCs w:val="22"/>
                <w:lang w:eastAsia="en-US"/>
              </w:rPr>
              <w:t>Универс.</w:t>
            </w:r>
          </w:p>
        </w:tc>
        <w:tc>
          <w:tcPr>
            <w:tcW w:w="4536" w:type="dxa"/>
          </w:tcPr>
          <w:p w14:paraId="4DED7F16" w14:textId="77777777" w:rsidR="00CC3CCC" w:rsidRPr="00F07351" w:rsidRDefault="00CC3CCC" w:rsidP="00D63921">
            <w:pPr>
              <w:jc w:val="both"/>
              <w:rPr>
                <w:rFonts w:eastAsia="Calibri"/>
                <w:sz w:val="22"/>
                <w:szCs w:val="22"/>
                <w:lang w:eastAsia="en-US"/>
              </w:rPr>
            </w:pPr>
            <w:r w:rsidRPr="00F07351">
              <w:rPr>
                <w:rFonts w:eastAsia="Calibri"/>
                <w:sz w:val="22"/>
                <w:szCs w:val="22"/>
                <w:lang w:eastAsia="en-US"/>
              </w:rPr>
              <w:t xml:space="preserve">О. Ю. Белозерова, библиотекарь </w:t>
            </w:r>
            <w:r w:rsidRPr="00F07351">
              <w:rPr>
                <w:rFonts w:eastAsia="Calibri"/>
                <w:sz w:val="22"/>
                <w:szCs w:val="22"/>
                <w:lang w:val="en-US" w:eastAsia="en-US"/>
              </w:rPr>
              <w:t>II</w:t>
            </w:r>
            <w:r w:rsidRPr="00F07351">
              <w:rPr>
                <w:rFonts w:eastAsia="Calibri"/>
                <w:sz w:val="22"/>
                <w:szCs w:val="22"/>
                <w:lang w:eastAsia="en-US"/>
              </w:rPr>
              <w:t xml:space="preserve"> категории </w:t>
            </w:r>
            <w:proofErr w:type="spellStart"/>
            <w:r w:rsidRPr="00F07351">
              <w:rPr>
                <w:rFonts w:eastAsia="Calibri"/>
                <w:sz w:val="22"/>
                <w:szCs w:val="22"/>
                <w:lang w:eastAsia="en-US"/>
              </w:rPr>
              <w:t>Бедряжинской</w:t>
            </w:r>
            <w:proofErr w:type="spellEnd"/>
            <w:r w:rsidRPr="00F07351">
              <w:rPr>
                <w:rFonts w:eastAsia="Calibri"/>
                <w:sz w:val="22"/>
                <w:szCs w:val="22"/>
                <w:lang w:eastAsia="en-US"/>
              </w:rPr>
              <w:t xml:space="preserve"> сельской библиотеки им. Ф. Ф. Павленкова </w:t>
            </w:r>
          </w:p>
        </w:tc>
        <w:tc>
          <w:tcPr>
            <w:tcW w:w="1134" w:type="dxa"/>
          </w:tcPr>
          <w:p w14:paraId="2B315D37" w14:textId="77777777" w:rsidR="00CC3CCC" w:rsidRPr="00F07351" w:rsidRDefault="00CC3CCC" w:rsidP="000F650D">
            <w:pPr>
              <w:rPr>
                <w:rFonts w:eastAsia="Calibri"/>
                <w:sz w:val="22"/>
                <w:szCs w:val="22"/>
                <w:lang w:eastAsia="en-US"/>
              </w:rPr>
            </w:pPr>
            <w:r w:rsidRPr="00F07351">
              <w:rPr>
                <w:rFonts w:eastAsia="Calibri"/>
                <w:sz w:val="22"/>
                <w:szCs w:val="22"/>
                <w:lang w:eastAsia="en-US"/>
              </w:rPr>
              <w:t>Принтер</w:t>
            </w:r>
          </w:p>
        </w:tc>
        <w:tc>
          <w:tcPr>
            <w:tcW w:w="992" w:type="dxa"/>
          </w:tcPr>
          <w:p w14:paraId="1FD1C1E0" w14:textId="77777777" w:rsidR="00CC3CCC" w:rsidRPr="00F07351" w:rsidRDefault="00CC3CCC" w:rsidP="000F650D">
            <w:pPr>
              <w:rPr>
                <w:rFonts w:eastAsia="Calibri"/>
                <w:sz w:val="22"/>
                <w:szCs w:val="22"/>
                <w:lang w:eastAsia="en-US"/>
              </w:rPr>
            </w:pPr>
            <w:r w:rsidRPr="00F07351">
              <w:rPr>
                <w:rFonts w:eastAsia="Calibri"/>
                <w:sz w:val="22"/>
                <w:szCs w:val="22"/>
                <w:lang w:eastAsia="en-US"/>
              </w:rPr>
              <w:t>3 а. л.</w:t>
            </w:r>
          </w:p>
        </w:tc>
        <w:tc>
          <w:tcPr>
            <w:tcW w:w="850" w:type="dxa"/>
          </w:tcPr>
          <w:p w14:paraId="4D077F5F" w14:textId="77777777" w:rsidR="00CC3CCC" w:rsidRPr="00F07351" w:rsidRDefault="00CC3CCC" w:rsidP="000F650D">
            <w:pPr>
              <w:rPr>
                <w:rFonts w:eastAsia="Calibri"/>
                <w:sz w:val="22"/>
                <w:szCs w:val="22"/>
                <w:lang w:eastAsia="en-US"/>
              </w:rPr>
            </w:pPr>
            <w:r w:rsidRPr="00F07351">
              <w:rPr>
                <w:rFonts w:eastAsia="Calibri"/>
                <w:sz w:val="22"/>
                <w:szCs w:val="22"/>
                <w:lang w:eastAsia="en-US"/>
              </w:rPr>
              <w:t>5</w:t>
            </w:r>
          </w:p>
        </w:tc>
      </w:tr>
      <w:tr w:rsidR="00CC3CCC" w:rsidRPr="00F07351" w14:paraId="3B0357AC" w14:textId="77777777" w:rsidTr="006E6B72">
        <w:tc>
          <w:tcPr>
            <w:tcW w:w="454" w:type="dxa"/>
          </w:tcPr>
          <w:p w14:paraId="3FE34BF6" w14:textId="77777777" w:rsidR="00CC3CCC" w:rsidRPr="00F07351" w:rsidRDefault="00CC3CCC" w:rsidP="000F650D">
            <w:pPr>
              <w:rPr>
                <w:rFonts w:eastAsia="Calibri"/>
                <w:sz w:val="22"/>
                <w:szCs w:val="22"/>
                <w:lang w:eastAsia="en-US"/>
              </w:rPr>
            </w:pPr>
            <w:r w:rsidRPr="00F07351">
              <w:rPr>
                <w:rFonts w:eastAsia="Calibri"/>
                <w:sz w:val="22"/>
                <w:szCs w:val="22"/>
                <w:lang w:eastAsia="en-US"/>
              </w:rPr>
              <w:t>25.</w:t>
            </w:r>
          </w:p>
          <w:p w14:paraId="0DE5E4C0" w14:textId="77777777" w:rsidR="00CC3CCC" w:rsidRPr="00F07351" w:rsidRDefault="00CC3CCC" w:rsidP="000F650D">
            <w:pPr>
              <w:rPr>
                <w:rFonts w:eastAsia="Calibri"/>
                <w:sz w:val="22"/>
                <w:szCs w:val="22"/>
                <w:lang w:eastAsia="en-US"/>
              </w:rPr>
            </w:pPr>
          </w:p>
        </w:tc>
        <w:tc>
          <w:tcPr>
            <w:tcW w:w="6804" w:type="dxa"/>
          </w:tcPr>
          <w:p w14:paraId="47855F0F" w14:textId="77777777" w:rsidR="00CC3CCC" w:rsidRPr="00F07351" w:rsidRDefault="00CC3CCC" w:rsidP="000F650D">
            <w:pPr>
              <w:jc w:val="both"/>
              <w:rPr>
                <w:rFonts w:eastAsia="Calibri"/>
                <w:sz w:val="22"/>
                <w:szCs w:val="22"/>
                <w:lang w:eastAsia="en-US"/>
              </w:rPr>
            </w:pPr>
            <w:r w:rsidRPr="00F07351">
              <w:rPr>
                <w:rFonts w:eastAsia="Calibri"/>
                <w:sz w:val="22"/>
                <w:szCs w:val="22"/>
                <w:lang w:eastAsia="en-US"/>
              </w:rPr>
              <w:t xml:space="preserve">Тихие </w:t>
            </w:r>
            <w:proofErr w:type="gramStart"/>
            <w:r w:rsidRPr="00F07351">
              <w:rPr>
                <w:rFonts w:eastAsia="Calibri"/>
                <w:sz w:val="22"/>
                <w:szCs w:val="22"/>
                <w:lang w:eastAsia="en-US"/>
              </w:rPr>
              <w:t>строки :</w:t>
            </w:r>
            <w:proofErr w:type="gramEnd"/>
            <w:r w:rsidRPr="00F07351">
              <w:rPr>
                <w:rFonts w:eastAsia="Calibri"/>
                <w:sz w:val="22"/>
                <w:szCs w:val="22"/>
                <w:lang w:eastAsia="en-US"/>
              </w:rPr>
              <w:t xml:space="preserve"> сельские авторы и их </w:t>
            </w:r>
            <w:proofErr w:type="gramStart"/>
            <w:r w:rsidRPr="00F07351">
              <w:rPr>
                <w:rFonts w:eastAsia="Calibri"/>
                <w:sz w:val="22"/>
                <w:szCs w:val="22"/>
                <w:lang w:eastAsia="en-US"/>
              </w:rPr>
              <w:t>вдохновение :</w:t>
            </w:r>
            <w:proofErr w:type="gramEnd"/>
            <w:r w:rsidRPr="00F07351">
              <w:rPr>
                <w:rFonts w:eastAsia="Calibri"/>
                <w:sz w:val="22"/>
                <w:szCs w:val="22"/>
                <w:lang w:eastAsia="en-US"/>
              </w:rPr>
              <w:t xml:space="preserve"> [буклет] / МБУК «Чернушинская ЦБС», </w:t>
            </w:r>
            <w:proofErr w:type="spellStart"/>
            <w:r w:rsidRPr="00F07351">
              <w:rPr>
                <w:rFonts w:eastAsia="Calibri"/>
                <w:sz w:val="22"/>
                <w:szCs w:val="22"/>
                <w:lang w:eastAsia="en-US"/>
              </w:rPr>
              <w:t>Ашшинский</w:t>
            </w:r>
            <w:proofErr w:type="spellEnd"/>
            <w:r w:rsidRPr="00F07351">
              <w:rPr>
                <w:rFonts w:eastAsia="Calibri"/>
                <w:sz w:val="22"/>
                <w:szCs w:val="22"/>
                <w:lang w:eastAsia="en-US"/>
              </w:rPr>
              <w:t xml:space="preserve"> отдел обслуживания Павловской сельской библиотеки. – </w:t>
            </w:r>
            <w:proofErr w:type="spellStart"/>
            <w:r w:rsidRPr="00F07351">
              <w:rPr>
                <w:rFonts w:eastAsia="Calibri"/>
                <w:sz w:val="22"/>
                <w:szCs w:val="22"/>
                <w:lang w:eastAsia="en-US"/>
              </w:rPr>
              <w:t>Ашша</w:t>
            </w:r>
            <w:proofErr w:type="spellEnd"/>
            <w:r w:rsidRPr="00F07351">
              <w:rPr>
                <w:rFonts w:eastAsia="Calibri"/>
                <w:sz w:val="22"/>
                <w:szCs w:val="22"/>
                <w:lang w:eastAsia="en-US"/>
              </w:rPr>
              <w:t xml:space="preserve">, 2025. – 18+. </w:t>
            </w:r>
          </w:p>
        </w:tc>
        <w:tc>
          <w:tcPr>
            <w:tcW w:w="1106" w:type="dxa"/>
          </w:tcPr>
          <w:p w14:paraId="629C9CF6" w14:textId="77777777" w:rsidR="00CC3CCC" w:rsidRPr="00F07351" w:rsidRDefault="00CC3CCC" w:rsidP="000F650D">
            <w:pPr>
              <w:jc w:val="center"/>
              <w:rPr>
                <w:rFonts w:eastAsia="Calibri"/>
                <w:sz w:val="22"/>
                <w:szCs w:val="22"/>
                <w:lang w:eastAsia="en-US"/>
              </w:rPr>
            </w:pPr>
            <w:r w:rsidRPr="00F07351">
              <w:rPr>
                <w:rFonts w:eastAsia="Calibri"/>
                <w:sz w:val="22"/>
                <w:szCs w:val="22"/>
                <w:lang w:eastAsia="en-US"/>
              </w:rPr>
              <w:t>Универс.</w:t>
            </w:r>
          </w:p>
        </w:tc>
        <w:tc>
          <w:tcPr>
            <w:tcW w:w="4536" w:type="dxa"/>
          </w:tcPr>
          <w:p w14:paraId="2D3E7364" w14:textId="77777777" w:rsidR="00CC3CCC" w:rsidRPr="00F07351" w:rsidRDefault="00CC3CCC" w:rsidP="00D63921">
            <w:pPr>
              <w:jc w:val="both"/>
              <w:rPr>
                <w:rFonts w:eastAsia="Calibri"/>
                <w:sz w:val="22"/>
                <w:szCs w:val="22"/>
                <w:lang w:eastAsia="en-US"/>
              </w:rPr>
            </w:pPr>
            <w:r w:rsidRPr="00F07351">
              <w:rPr>
                <w:rFonts w:eastAsia="Calibri"/>
                <w:sz w:val="22"/>
                <w:szCs w:val="22"/>
                <w:lang w:eastAsia="en-US"/>
              </w:rPr>
              <w:t xml:space="preserve">Н. В. Воронова, библиотекарь </w:t>
            </w:r>
            <w:r w:rsidRPr="00F07351">
              <w:rPr>
                <w:rFonts w:eastAsia="Calibri"/>
                <w:sz w:val="22"/>
                <w:szCs w:val="22"/>
                <w:lang w:val="en-US" w:eastAsia="en-US"/>
              </w:rPr>
              <w:t>II</w:t>
            </w:r>
            <w:r w:rsidRPr="00F07351">
              <w:rPr>
                <w:rFonts w:eastAsia="Calibri"/>
                <w:sz w:val="22"/>
                <w:szCs w:val="22"/>
                <w:lang w:eastAsia="en-US"/>
              </w:rPr>
              <w:t xml:space="preserve"> категории </w:t>
            </w:r>
            <w:proofErr w:type="spellStart"/>
            <w:r w:rsidRPr="00F07351">
              <w:rPr>
                <w:rFonts w:eastAsia="Calibri"/>
                <w:sz w:val="22"/>
                <w:szCs w:val="22"/>
                <w:lang w:eastAsia="en-US"/>
              </w:rPr>
              <w:t>Ашшинского</w:t>
            </w:r>
            <w:proofErr w:type="spellEnd"/>
            <w:r w:rsidR="00D63921" w:rsidRPr="00F07351">
              <w:rPr>
                <w:rFonts w:eastAsia="Calibri"/>
                <w:sz w:val="22"/>
                <w:szCs w:val="22"/>
                <w:lang w:eastAsia="en-US"/>
              </w:rPr>
              <w:t xml:space="preserve"> ОО Павловской сельской библиотеки</w:t>
            </w:r>
          </w:p>
        </w:tc>
        <w:tc>
          <w:tcPr>
            <w:tcW w:w="1134" w:type="dxa"/>
          </w:tcPr>
          <w:p w14:paraId="4FDD9DFE" w14:textId="77777777" w:rsidR="00CC3CCC" w:rsidRPr="00F07351" w:rsidRDefault="00CC3CCC" w:rsidP="000F650D">
            <w:pPr>
              <w:rPr>
                <w:rFonts w:eastAsia="Calibri"/>
                <w:sz w:val="22"/>
                <w:szCs w:val="22"/>
                <w:lang w:eastAsia="en-US"/>
              </w:rPr>
            </w:pPr>
            <w:r w:rsidRPr="00F07351">
              <w:rPr>
                <w:rFonts w:eastAsia="Calibri"/>
                <w:sz w:val="22"/>
                <w:szCs w:val="22"/>
                <w:lang w:eastAsia="en-US"/>
              </w:rPr>
              <w:t>Принтер</w:t>
            </w:r>
          </w:p>
        </w:tc>
        <w:tc>
          <w:tcPr>
            <w:tcW w:w="992" w:type="dxa"/>
          </w:tcPr>
          <w:p w14:paraId="0402EAE0" w14:textId="77777777" w:rsidR="00CC3CCC" w:rsidRPr="00F07351" w:rsidRDefault="00CC3CCC" w:rsidP="000F650D">
            <w:pPr>
              <w:rPr>
                <w:rFonts w:eastAsia="Calibri"/>
                <w:sz w:val="22"/>
                <w:szCs w:val="22"/>
                <w:lang w:eastAsia="en-US"/>
              </w:rPr>
            </w:pPr>
            <w:r w:rsidRPr="00F07351">
              <w:rPr>
                <w:rFonts w:eastAsia="Calibri"/>
                <w:sz w:val="22"/>
                <w:szCs w:val="22"/>
                <w:lang w:eastAsia="en-US"/>
              </w:rPr>
              <w:t>2 а. л.</w:t>
            </w:r>
          </w:p>
        </w:tc>
        <w:tc>
          <w:tcPr>
            <w:tcW w:w="850" w:type="dxa"/>
          </w:tcPr>
          <w:p w14:paraId="7EF93F6E" w14:textId="77777777" w:rsidR="00CC3CCC" w:rsidRPr="00F07351" w:rsidRDefault="00CC3CCC" w:rsidP="000F650D">
            <w:pPr>
              <w:rPr>
                <w:rFonts w:eastAsia="Calibri"/>
                <w:sz w:val="22"/>
                <w:szCs w:val="22"/>
                <w:lang w:eastAsia="en-US"/>
              </w:rPr>
            </w:pPr>
            <w:r w:rsidRPr="00F07351">
              <w:rPr>
                <w:rFonts w:eastAsia="Calibri"/>
                <w:sz w:val="22"/>
                <w:szCs w:val="22"/>
                <w:lang w:eastAsia="en-US"/>
              </w:rPr>
              <w:t>2</w:t>
            </w:r>
          </w:p>
        </w:tc>
      </w:tr>
      <w:tr w:rsidR="00CC3CCC" w:rsidRPr="00F07351" w14:paraId="57E0D764" w14:textId="77777777" w:rsidTr="006E6B72">
        <w:tc>
          <w:tcPr>
            <w:tcW w:w="454" w:type="dxa"/>
          </w:tcPr>
          <w:p w14:paraId="0A472CF1" w14:textId="77777777" w:rsidR="00CC3CCC" w:rsidRPr="00F07351" w:rsidRDefault="00CC3CCC" w:rsidP="000F650D">
            <w:pPr>
              <w:rPr>
                <w:rFonts w:eastAsia="Calibri"/>
                <w:sz w:val="22"/>
                <w:szCs w:val="22"/>
                <w:lang w:eastAsia="en-US"/>
              </w:rPr>
            </w:pPr>
            <w:r w:rsidRPr="00F07351">
              <w:rPr>
                <w:rFonts w:eastAsia="Calibri"/>
                <w:sz w:val="22"/>
                <w:szCs w:val="22"/>
                <w:lang w:eastAsia="en-US"/>
              </w:rPr>
              <w:t>26.</w:t>
            </w:r>
          </w:p>
        </w:tc>
        <w:tc>
          <w:tcPr>
            <w:tcW w:w="6804" w:type="dxa"/>
          </w:tcPr>
          <w:p w14:paraId="6793C9A7" w14:textId="77777777" w:rsidR="00CC3CCC" w:rsidRPr="00F07351" w:rsidRDefault="00CC3CCC" w:rsidP="000F650D">
            <w:pPr>
              <w:jc w:val="both"/>
              <w:rPr>
                <w:sz w:val="22"/>
                <w:szCs w:val="22"/>
              </w:rPr>
            </w:pPr>
            <w:r w:rsidRPr="00F07351">
              <w:rPr>
                <w:sz w:val="22"/>
                <w:szCs w:val="22"/>
              </w:rPr>
              <w:t xml:space="preserve">Чернушинская Центральная </w:t>
            </w:r>
            <w:proofErr w:type="gramStart"/>
            <w:r w:rsidRPr="00F07351">
              <w:rPr>
                <w:sz w:val="22"/>
                <w:szCs w:val="22"/>
              </w:rPr>
              <w:t>библиотека :</w:t>
            </w:r>
            <w:proofErr w:type="gramEnd"/>
            <w:r w:rsidRPr="00F07351">
              <w:rPr>
                <w:sz w:val="22"/>
                <w:szCs w:val="22"/>
              </w:rPr>
              <w:t xml:space="preserve"> [закладка] / МБУК «Чернушинская ЦБС», Центральная библиотека. – Чернушка, 2025. </w:t>
            </w:r>
          </w:p>
        </w:tc>
        <w:tc>
          <w:tcPr>
            <w:tcW w:w="1106" w:type="dxa"/>
          </w:tcPr>
          <w:p w14:paraId="2BABFD09" w14:textId="77777777" w:rsidR="00CC3CCC" w:rsidRPr="00F07351" w:rsidRDefault="00CC3CCC" w:rsidP="000F650D">
            <w:pPr>
              <w:jc w:val="center"/>
              <w:rPr>
                <w:rFonts w:eastAsia="Calibri"/>
                <w:sz w:val="22"/>
                <w:szCs w:val="22"/>
                <w:lang w:eastAsia="en-US"/>
              </w:rPr>
            </w:pPr>
            <w:r w:rsidRPr="00F07351">
              <w:rPr>
                <w:rFonts w:eastAsia="Calibri"/>
                <w:sz w:val="22"/>
                <w:szCs w:val="22"/>
                <w:lang w:eastAsia="en-US"/>
              </w:rPr>
              <w:t>Универс.</w:t>
            </w:r>
          </w:p>
        </w:tc>
        <w:tc>
          <w:tcPr>
            <w:tcW w:w="4536" w:type="dxa"/>
          </w:tcPr>
          <w:p w14:paraId="0017154B" w14:textId="77777777" w:rsidR="00CC3CCC" w:rsidRPr="00F07351" w:rsidRDefault="00CC3CCC" w:rsidP="00D63921">
            <w:pPr>
              <w:jc w:val="both"/>
              <w:rPr>
                <w:rFonts w:eastAsia="Calibri"/>
                <w:sz w:val="22"/>
                <w:szCs w:val="22"/>
                <w:lang w:eastAsia="en-US"/>
              </w:rPr>
            </w:pPr>
            <w:r w:rsidRPr="00F07351">
              <w:rPr>
                <w:rFonts w:eastAsia="Calibri"/>
                <w:sz w:val="22"/>
                <w:szCs w:val="22"/>
                <w:lang w:eastAsia="en-US"/>
              </w:rPr>
              <w:t xml:space="preserve">З. Х. Ахметова, гл. библиотекарь ОО </w:t>
            </w:r>
            <w:r w:rsidR="00D63921" w:rsidRPr="00F07351">
              <w:rPr>
                <w:rFonts w:eastAsia="Calibri"/>
                <w:sz w:val="22"/>
                <w:szCs w:val="22"/>
                <w:lang w:eastAsia="en-US"/>
              </w:rPr>
              <w:t>ЦБ</w:t>
            </w:r>
          </w:p>
        </w:tc>
        <w:tc>
          <w:tcPr>
            <w:tcW w:w="1134" w:type="dxa"/>
          </w:tcPr>
          <w:p w14:paraId="10989B9E" w14:textId="77777777" w:rsidR="00CC3CCC" w:rsidRPr="00F07351" w:rsidRDefault="00CC3CCC" w:rsidP="000F650D">
            <w:pPr>
              <w:rPr>
                <w:rFonts w:eastAsia="Calibri"/>
                <w:sz w:val="22"/>
                <w:szCs w:val="22"/>
                <w:lang w:eastAsia="en-US"/>
              </w:rPr>
            </w:pPr>
            <w:r w:rsidRPr="00F07351">
              <w:rPr>
                <w:rFonts w:eastAsia="Calibri"/>
                <w:sz w:val="22"/>
                <w:szCs w:val="22"/>
                <w:lang w:eastAsia="en-US"/>
              </w:rPr>
              <w:t>Принтер</w:t>
            </w:r>
          </w:p>
        </w:tc>
        <w:tc>
          <w:tcPr>
            <w:tcW w:w="992" w:type="dxa"/>
          </w:tcPr>
          <w:p w14:paraId="4996A6CF" w14:textId="77777777" w:rsidR="00CC3CCC" w:rsidRPr="00F07351" w:rsidRDefault="00CC3CCC" w:rsidP="000F650D">
            <w:pPr>
              <w:rPr>
                <w:rFonts w:eastAsia="Calibri"/>
                <w:sz w:val="22"/>
                <w:szCs w:val="22"/>
                <w:lang w:eastAsia="en-US"/>
              </w:rPr>
            </w:pPr>
            <w:r w:rsidRPr="00F07351">
              <w:rPr>
                <w:rFonts w:eastAsia="Calibri"/>
                <w:sz w:val="22"/>
                <w:szCs w:val="22"/>
                <w:lang w:eastAsia="en-US"/>
              </w:rPr>
              <w:t>¼ а. л.</w:t>
            </w:r>
          </w:p>
        </w:tc>
        <w:tc>
          <w:tcPr>
            <w:tcW w:w="850" w:type="dxa"/>
          </w:tcPr>
          <w:p w14:paraId="338A335A" w14:textId="77777777" w:rsidR="00CC3CCC" w:rsidRPr="00F07351" w:rsidRDefault="00CC3CCC" w:rsidP="000F650D">
            <w:pPr>
              <w:rPr>
                <w:rFonts w:eastAsia="Calibri"/>
                <w:sz w:val="22"/>
                <w:szCs w:val="22"/>
                <w:lang w:eastAsia="en-US"/>
              </w:rPr>
            </w:pPr>
            <w:r w:rsidRPr="00F07351">
              <w:rPr>
                <w:rFonts w:eastAsia="Calibri"/>
                <w:sz w:val="22"/>
                <w:szCs w:val="22"/>
                <w:lang w:eastAsia="en-US"/>
              </w:rPr>
              <w:t>30</w:t>
            </w:r>
          </w:p>
        </w:tc>
      </w:tr>
      <w:tr w:rsidR="00CC3CCC" w:rsidRPr="00F07351" w14:paraId="4882C2E6" w14:textId="77777777" w:rsidTr="006E6B72">
        <w:tc>
          <w:tcPr>
            <w:tcW w:w="454" w:type="dxa"/>
          </w:tcPr>
          <w:p w14:paraId="67B3ED0B" w14:textId="77777777" w:rsidR="00CC3CCC" w:rsidRPr="00F07351" w:rsidRDefault="00CC3CCC" w:rsidP="000F650D">
            <w:pPr>
              <w:rPr>
                <w:rFonts w:eastAsia="Calibri"/>
                <w:sz w:val="22"/>
                <w:szCs w:val="22"/>
                <w:lang w:eastAsia="en-US"/>
              </w:rPr>
            </w:pPr>
            <w:r w:rsidRPr="00F07351">
              <w:rPr>
                <w:rFonts w:eastAsia="Calibri"/>
                <w:sz w:val="22"/>
                <w:szCs w:val="22"/>
                <w:lang w:eastAsia="en-US"/>
              </w:rPr>
              <w:t>27.</w:t>
            </w:r>
          </w:p>
        </w:tc>
        <w:tc>
          <w:tcPr>
            <w:tcW w:w="6804" w:type="dxa"/>
          </w:tcPr>
          <w:p w14:paraId="7C99B767" w14:textId="77777777" w:rsidR="00CC3CCC" w:rsidRPr="00F07351" w:rsidRDefault="00CC3CCC" w:rsidP="000F650D">
            <w:pPr>
              <w:jc w:val="both"/>
              <w:rPr>
                <w:sz w:val="22"/>
                <w:szCs w:val="22"/>
              </w:rPr>
            </w:pPr>
            <w:r w:rsidRPr="00F07351">
              <w:rPr>
                <w:sz w:val="22"/>
                <w:szCs w:val="22"/>
              </w:rPr>
              <w:t xml:space="preserve">Чернушинский </w:t>
            </w:r>
            <w:proofErr w:type="gramStart"/>
            <w:r w:rsidRPr="00F07351">
              <w:rPr>
                <w:sz w:val="22"/>
                <w:szCs w:val="22"/>
              </w:rPr>
              <w:t>район :</w:t>
            </w:r>
            <w:proofErr w:type="gramEnd"/>
            <w:r w:rsidRPr="00F07351">
              <w:rPr>
                <w:sz w:val="22"/>
                <w:szCs w:val="22"/>
              </w:rPr>
              <w:t xml:space="preserve"> начало </w:t>
            </w:r>
            <w:proofErr w:type="gramStart"/>
            <w:r w:rsidRPr="00F07351">
              <w:rPr>
                <w:sz w:val="22"/>
                <w:szCs w:val="22"/>
              </w:rPr>
              <w:t>пути :</w:t>
            </w:r>
            <w:proofErr w:type="gramEnd"/>
            <w:r w:rsidRPr="00F07351">
              <w:rPr>
                <w:sz w:val="22"/>
                <w:szCs w:val="22"/>
              </w:rPr>
              <w:t xml:space="preserve"> [буклет] / МБУК «Чернушинская ЦБС», Городская библиотека - филиал №1. – Чернушка, 2025. – 6+.</w:t>
            </w:r>
          </w:p>
        </w:tc>
        <w:tc>
          <w:tcPr>
            <w:tcW w:w="1106" w:type="dxa"/>
          </w:tcPr>
          <w:p w14:paraId="301DE6A6" w14:textId="77777777" w:rsidR="00CC3CCC" w:rsidRPr="00F07351" w:rsidRDefault="00CC3CCC" w:rsidP="000F650D">
            <w:pPr>
              <w:jc w:val="center"/>
              <w:rPr>
                <w:rFonts w:eastAsia="Calibri"/>
                <w:sz w:val="22"/>
                <w:szCs w:val="22"/>
                <w:lang w:eastAsia="en-US"/>
              </w:rPr>
            </w:pPr>
            <w:r w:rsidRPr="00F07351">
              <w:rPr>
                <w:rFonts w:eastAsia="Calibri"/>
                <w:sz w:val="22"/>
                <w:szCs w:val="22"/>
                <w:lang w:eastAsia="en-US"/>
              </w:rPr>
              <w:t>Универс.</w:t>
            </w:r>
          </w:p>
        </w:tc>
        <w:tc>
          <w:tcPr>
            <w:tcW w:w="4536" w:type="dxa"/>
          </w:tcPr>
          <w:p w14:paraId="06264E71" w14:textId="77777777" w:rsidR="00CC3CCC" w:rsidRPr="00F07351" w:rsidRDefault="00CC3CCC" w:rsidP="00D63921">
            <w:pPr>
              <w:jc w:val="both"/>
              <w:rPr>
                <w:rFonts w:eastAsia="Calibri"/>
                <w:sz w:val="22"/>
                <w:szCs w:val="22"/>
                <w:lang w:eastAsia="en-US"/>
              </w:rPr>
            </w:pPr>
            <w:r w:rsidRPr="00F07351">
              <w:rPr>
                <w:rFonts w:eastAsia="Calibri"/>
                <w:sz w:val="22"/>
                <w:szCs w:val="22"/>
                <w:lang w:eastAsia="en-US"/>
              </w:rPr>
              <w:t xml:space="preserve">Е. Н. </w:t>
            </w:r>
            <w:proofErr w:type="spellStart"/>
            <w:r w:rsidRPr="00F07351">
              <w:rPr>
                <w:rFonts w:eastAsia="Calibri"/>
                <w:sz w:val="22"/>
                <w:szCs w:val="22"/>
                <w:lang w:eastAsia="en-US"/>
              </w:rPr>
              <w:t>Чуняева</w:t>
            </w:r>
            <w:proofErr w:type="spellEnd"/>
            <w:r w:rsidRPr="00F07351">
              <w:rPr>
                <w:rFonts w:eastAsia="Calibri"/>
                <w:sz w:val="22"/>
                <w:szCs w:val="22"/>
                <w:lang w:eastAsia="en-US"/>
              </w:rPr>
              <w:t>, библиотекарь I категории</w:t>
            </w:r>
            <w:r w:rsidRPr="00F07351">
              <w:rPr>
                <w:sz w:val="22"/>
                <w:szCs w:val="22"/>
              </w:rPr>
              <w:t xml:space="preserve"> </w:t>
            </w:r>
            <w:r w:rsidRPr="00F07351">
              <w:rPr>
                <w:rFonts w:eastAsia="Calibri"/>
                <w:sz w:val="22"/>
                <w:szCs w:val="22"/>
                <w:lang w:eastAsia="en-US"/>
              </w:rPr>
              <w:t xml:space="preserve">Городской библиотеки-филиала №1 </w:t>
            </w:r>
          </w:p>
        </w:tc>
        <w:tc>
          <w:tcPr>
            <w:tcW w:w="1134" w:type="dxa"/>
          </w:tcPr>
          <w:p w14:paraId="069BFA41" w14:textId="77777777" w:rsidR="00CC3CCC" w:rsidRPr="00F07351" w:rsidRDefault="00CC3CCC" w:rsidP="000F650D">
            <w:pPr>
              <w:rPr>
                <w:rFonts w:eastAsia="Calibri"/>
                <w:sz w:val="22"/>
                <w:szCs w:val="22"/>
                <w:lang w:eastAsia="en-US"/>
              </w:rPr>
            </w:pPr>
            <w:r w:rsidRPr="00F07351">
              <w:rPr>
                <w:rFonts w:eastAsia="Calibri"/>
                <w:sz w:val="22"/>
                <w:szCs w:val="22"/>
                <w:lang w:eastAsia="en-US"/>
              </w:rPr>
              <w:t xml:space="preserve">Принтер </w:t>
            </w:r>
          </w:p>
        </w:tc>
        <w:tc>
          <w:tcPr>
            <w:tcW w:w="992" w:type="dxa"/>
          </w:tcPr>
          <w:p w14:paraId="28DC41BE" w14:textId="77777777" w:rsidR="00CC3CCC" w:rsidRPr="00F07351" w:rsidRDefault="00CC3CCC" w:rsidP="000F650D">
            <w:pPr>
              <w:rPr>
                <w:rFonts w:eastAsia="Calibri"/>
                <w:sz w:val="22"/>
                <w:szCs w:val="22"/>
                <w:lang w:eastAsia="en-US"/>
              </w:rPr>
            </w:pPr>
            <w:r w:rsidRPr="00F07351">
              <w:rPr>
                <w:rFonts w:eastAsia="Calibri"/>
                <w:sz w:val="22"/>
                <w:szCs w:val="22"/>
                <w:lang w:eastAsia="en-US"/>
              </w:rPr>
              <w:t>1 а. л.</w:t>
            </w:r>
          </w:p>
        </w:tc>
        <w:tc>
          <w:tcPr>
            <w:tcW w:w="850" w:type="dxa"/>
          </w:tcPr>
          <w:p w14:paraId="24D2DD5B" w14:textId="77777777" w:rsidR="00CC3CCC" w:rsidRPr="00F07351" w:rsidRDefault="00CC3CCC" w:rsidP="000F650D">
            <w:pPr>
              <w:rPr>
                <w:rFonts w:eastAsia="Calibri"/>
                <w:sz w:val="22"/>
                <w:szCs w:val="22"/>
                <w:lang w:eastAsia="en-US"/>
              </w:rPr>
            </w:pPr>
            <w:r w:rsidRPr="00F07351">
              <w:rPr>
                <w:rFonts w:eastAsia="Calibri"/>
                <w:sz w:val="22"/>
                <w:szCs w:val="22"/>
                <w:lang w:eastAsia="en-US"/>
              </w:rPr>
              <w:t>5</w:t>
            </w:r>
          </w:p>
        </w:tc>
      </w:tr>
      <w:tr w:rsidR="00CC3CCC" w:rsidRPr="00F07351" w14:paraId="37B56229" w14:textId="77777777" w:rsidTr="006E6B72">
        <w:tc>
          <w:tcPr>
            <w:tcW w:w="454" w:type="dxa"/>
          </w:tcPr>
          <w:p w14:paraId="5B7BDF66" w14:textId="77777777" w:rsidR="00CC3CCC" w:rsidRPr="00F07351" w:rsidRDefault="00CC3CCC" w:rsidP="000F650D">
            <w:pPr>
              <w:rPr>
                <w:rFonts w:eastAsia="Calibri"/>
                <w:sz w:val="22"/>
                <w:szCs w:val="22"/>
                <w:lang w:eastAsia="en-US"/>
              </w:rPr>
            </w:pPr>
            <w:r w:rsidRPr="00F07351">
              <w:rPr>
                <w:rFonts w:eastAsia="Calibri"/>
                <w:sz w:val="22"/>
                <w:szCs w:val="22"/>
                <w:lang w:eastAsia="en-US"/>
              </w:rPr>
              <w:t>28.</w:t>
            </w:r>
          </w:p>
        </w:tc>
        <w:tc>
          <w:tcPr>
            <w:tcW w:w="6804" w:type="dxa"/>
          </w:tcPr>
          <w:p w14:paraId="3A3630D5" w14:textId="77777777" w:rsidR="00CC3CCC" w:rsidRPr="00F07351" w:rsidRDefault="00CC3CCC" w:rsidP="000F650D">
            <w:pPr>
              <w:jc w:val="both"/>
              <w:rPr>
                <w:sz w:val="22"/>
                <w:szCs w:val="22"/>
              </w:rPr>
            </w:pPr>
            <w:r w:rsidRPr="00F07351">
              <w:rPr>
                <w:sz w:val="22"/>
                <w:szCs w:val="22"/>
              </w:rPr>
              <w:t xml:space="preserve">Чернушка город </w:t>
            </w:r>
            <w:proofErr w:type="gramStart"/>
            <w:r w:rsidRPr="00F07351">
              <w:rPr>
                <w:sz w:val="22"/>
                <w:szCs w:val="22"/>
              </w:rPr>
              <w:t>талантов :</w:t>
            </w:r>
            <w:proofErr w:type="gramEnd"/>
            <w:r w:rsidRPr="00F07351">
              <w:rPr>
                <w:sz w:val="22"/>
                <w:szCs w:val="22"/>
              </w:rPr>
              <w:t xml:space="preserve"> [буклет] / МБУК «Чернушинская ЦБС», Центральная детская библиотека. – Чернушка, 2025. – 0+.</w:t>
            </w:r>
          </w:p>
        </w:tc>
        <w:tc>
          <w:tcPr>
            <w:tcW w:w="1106" w:type="dxa"/>
          </w:tcPr>
          <w:p w14:paraId="4BFC40FB" w14:textId="77777777" w:rsidR="00CC3CCC" w:rsidRPr="00F07351" w:rsidRDefault="00CC3CCC" w:rsidP="000F650D">
            <w:pPr>
              <w:jc w:val="center"/>
              <w:rPr>
                <w:rFonts w:eastAsia="Calibri"/>
                <w:sz w:val="22"/>
                <w:szCs w:val="22"/>
                <w:lang w:eastAsia="en-US"/>
              </w:rPr>
            </w:pPr>
            <w:r w:rsidRPr="00F07351">
              <w:rPr>
                <w:rFonts w:eastAsia="Calibri"/>
                <w:sz w:val="22"/>
                <w:szCs w:val="22"/>
                <w:lang w:eastAsia="en-US"/>
              </w:rPr>
              <w:t>Универс.</w:t>
            </w:r>
          </w:p>
        </w:tc>
        <w:tc>
          <w:tcPr>
            <w:tcW w:w="4536" w:type="dxa"/>
          </w:tcPr>
          <w:p w14:paraId="2755C2B7" w14:textId="77777777" w:rsidR="00CC3CCC" w:rsidRPr="00F07351" w:rsidRDefault="00CC3CCC" w:rsidP="00D63921">
            <w:pPr>
              <w:jc w:val="both"/>
              <w:rPr>
                <w:rFonts w:eastAsia="Calibri"/>
                <w:sz w:val="22"/>
                <w:szCs w:val="22"/>
                <w:lang w:eastAsia="en-US"/>
              </w:rPr>
            </w:pPr>
            <w:r w:rsidRPr="00F07351">
              <w:rPr>
                <w:rFonts w:eastAsia="Calibri"/>
                <w:sz w:val="22"/>
                <w:szCs w:val="22"/>
                <w:lang w:eastAsia="en-US"/>
              </w:rPr>
              <w:t xml:space="preserve">В. В. </w:t>
            </w:r>
            <w:proofErr w:type="spellStart"/>
            <w:r w:rsidRPr="00F07351">
              <w:rPr>
                <w:rFonts w:eastAsia="Calibri"/>
                <w:sz w:val="22"/>
                <w:szCs w:val="22"/>
                <w:lang w:eastAsia="en-US"/>
              </w:rPr>
              <w:t>Лужбина</w:t>
            </w:r>
            <w:proofErr w:type="spellEnd"/>
            <w:r w:rsidRPr="00F07351">
              <w:rPr>
                <w:rFonts w:eastAsia="Calibri"/>
                <w:sz w:val="22"/>
                <w:szCs w:val="22"/>
                <w:lang w:eastAsia="en-US"/>
              </w:rPr>
              <w:t xml:space="preserve">, библиограф I категории ЦДБ </w:t>
            </w:r>
          </w:p>
        </w:tc>
        <w:tc>
          <w:tcPr>
            <w:tcW w:w="1134" w:type="dxa"/>
          </w:tcPr>
          <w:p w14:paraId="201B9EAE" w14:textId="77777777" w:rsidR="00CC3CCC" w:rsidRPr="00F07351" w:rsidRDefault="00CC3CCC" w:rsidP="000F650D">
            <w:pPr>
              <w:rPr>
                <w:rFonts w:eastAsia="Calibri"/>
                <w:sz w:val="22"/>
                <w:szCs w:val="22"/>
                <w:lang w:eastAsia="en-US"/>
              </w:rPr>
            </w:pPr>
            <w:r w:rsidRPr="00F07351">
              <w:rPr>
                <w:rFonts w:eastAsia="Calibri"/>
                <w:sz w:val="22"/>
                <w:szCs w:val="22"/>
                <w:lang w:eastAsia="en-US"/>
              </w:rPr>
              <w:t>Принтер</w:t>
            </w:r>
          </w:p>
        </w:tc>
        <w:tc>
          <w:tcPr>
            <w:tcW w:w="992" w:type="dxa"/>
          </w:tcPr>
          <w:p w14:paraId="5EA33587" w14:textId="77777777" w:rsidR="00CC3CCC" w:rsidRPr="00F07351" w:rsidRDefault="00CC3CCC" w:rsidP="000F650D">
            <w:pPr>
              <w:rPr>
                <w:rFonts w:eastAsia="Calibri"/>
                <w:sz w:val="22"/>
                <w:szCs w:val="22"/>
                <w:lang w:eastAsia="en-US"/>
              </w:rPr>
            </w:pPr>
            <w:r w:rsidRPr="00F07351">
              <w:rPr>
                <w:rFonts w:eastAsia="Calibri"/>
                <w:sz w:val="22"/>
                <w:szCs w:val="22"/>
                <w:lang w:eastAsia="en-US"/>
              </w:rPr>
              <w:t>2 а. л.</w:t>
            </w:r>
          </w:p>
        </w:tc>
        <w:tc>
          <w:tcPr>
            <w:tcW w:w="850" w:type="dxa"/>
          </w:tcPr>
          <w:p w14:paraId="36495E5A" w14:textId="77777777" w:rsidR="00CC3CCC" w:rsidRPr="00F07351" w:rsidRDefault="00CC3CCC" w:rsidP="000F650D">
            <w:pPr>
              <w:jc w:val="both"/>
              <w:rPr>
                <w:rFonts w:eastAsia="Calibri"/>
                <w:sz w:val="22"/>
                <w:szCs w:val="22"/>
                <w:lang w:eastAsia="en-US"/>
              </w:rPr>
            </w:pPr>
            <w:r w:rsidRPr="00F07351">
              <w:rPr>
                <w:rFonts w:eastAsia="Calibri"/>
                <w:sz w:val="22"/>
                <w:szCs w:val="22"/>
                <w:lang w:eastAsia="en-US"/>
              </w:rPr>
              <w:t>4</w:t>
            </w:r>
          </w:p>
        </w:tc>
      </w:tr>
      <w:tr w:rsidR="00CC3CCC" w:rsidRPr="00F07351" w14:paraId="7B26B5BF" w14:textId="77777777" w:rsidTr="006E6B72">
        <w:tc>
          <w:tcPr>
            <w:tcW w:w="454" w:type="dxa"/>
          </w:tcPr>
          <w:p w14:paraId="448392F7" w14:textId="77777777" w:rsidR="00CC3CCC" w:rsidRPr="00F07351" w:rsidRDefault="00CC3CCC" w:rsidP="000F650D">
            <w:pPr>
              <w:rPr>
                <w:rFonts w:eastAsia="Calibri"/>
                <w:sz w:val="22"/>
                <w:szCs w:val="22"/>
                <w:lang w:eastAsia="en-US"/>
              </w:rPr>
            </w:pPr>
            <w:r w:rsidRPr="00F07351">
              <w:rPr>
                <w:rFonts w:eastAsia="Calibri"/>
                <w:sz w:val="22"/>
                <w:szCs w:val="22"/>
                <w:lang w:eastAsia="en-US"/>
              </w:rPr>
              <w:t>29.</w:t>
            </w:r>
          </w:p>
        </w:tc>
        <w:tc>
          <w:tcPr>
            <w:tcW w:w="6804" w:type="dxa"/>
          </w:tcPr>
          <w:p w14:paraId="06A9DFEE" w14:textId="77777777" w:rsidR="00CC3CCC" w:rsidRPr="00F07351" w:rsidRDefault="00CC3CCC" w:rsidP="000F650D">
            <w:pPr>
              <w:jc w:val="both"/>
              <w:rPr>
                <w:rFonts w:eastAsia="Calibri"/>
                <w:sz w:val="22"/>
                <w:szCs w:val="22"/>
                <w:lang w:eastAsia="en-US"/>
              </w:rPr>
            </w:pPr>
            <w:r w:rsidRPr="00F07351">
              <w:rPr>
                <w:rFonts w:eastAsia="Calibri"/>
                <w:sz w:val="22"/>
                <w:szCs w:val="22"/>
                <w:lang w:eastAsia="en-US"/>
              </w:rPr>
              <w:t xml:space="preserve">Чернушка-южные ворота </w:t>
            </w:r>
            <w:proofErr w:type="gramStart"/>
            <w:r w:rsidRPr="00F07351">
              <w:rPr>
                <w:rFonts w:eastAsia="Calibri"/>
                <w:sz w:val="22"/>
                <w:szCs w:val="22"/>
                <w:lang w:eastAsia="en-US"/>
              </w:rPr>
              <w:t>Прикамья :</w:t>
            </w:r>
            <w:proofErr w:type="gramEnd"/>
            <w:r w:rsidRPr="00F07351">
              <w:rPr>
                <w:rFonts w:eastAsia="Calibri"/>
                <w:sz w:val="22"/>
                <w:szCs w:val="22"/>
                <w:lang w:eastAsia="en-US"/>
              </w:rPr>
              <w:t xml:space="preserve"> [буклет] / МБУК «Чернушинская ЦБС», Городская библиотека-филиал №2. – Чернушка, 2025. – 6+.</w:t>
            </w:r>
          </w:p>
        </w:tc>
        <w:tc>
          <w:tcPr>
            <w:tcW w:w="1106" w:type="dxa"/>
          </w:tcPr>
          <w:p w14:paraId="3E006AE7" w14:textId="77777777" w:rsidR="00CC3CCC" w:rsidRPr="00F07351" w:rsidRDefault="00CC3CCC" w:rsidP="000F650D">
            <w:pPr>
              <w:jc w:val="center"/>
              <w:rPr>
                <w:rFonts w:eastAsia="Calibri"/>
                <w:sz w:val="22"/>
                <w:szCs w:val="22"/>
                <w:lang w:eastAsia="en-US"/>
              </w:rPr>
            </w:pPr>
            <w:r w:rsidRPr="00F07351">
              <w:rPr>
                <w:rFonts w:eastAsia="Calibri"/>
                <w:sz w:val="22"/>
                <w:szCs w:val="22"/>
                <w:lang w:eastAsia="en-US"/>
              </w:rPr>
              <w:t>Универс.</w:t>
            </w:r>
          </w:p>
        </w:tc>
        <w:tc>
          <w:tcPr>
            <w:tcW w:w="4536" w:type="dxa"/>
          </w:tcPr>
          <w:p w14:paraId="3111F7A9" w14:textId="77777777" w:rsidR="00CC3CCC" w:rsidRPr="00F07351" w:rsidRDefault="00CC3CCC" w:rsidP="00D63921">
            <w:pPr>
              <w:jc w:val="both"/>
              <w:rPr>
                <w:rFonts w:eastAsia="Calibri"/>
                <w:sz w:val="22"/>
                <w:szCs w:val="22"/>
                <w:lang w:eastAsia="en-US"/>
              </w:rPr>
            </w:pPr>
            <w:r w:rsidRPr="00F07351">
              <w:rPr>
                <w:rFonts w:eastAsia="Calibri"/>
                <w:sz w:val="22"/>
                <w:szCs w:val="22"/>
                <w:lang w:eastAsia="en-US"/>
              </w:rPr>
              <w:t>Ю. Ф. Фархутдинова, библиотекарь</w:t>
            </w:r>
            <w:r w:rsidRPr="00F07351">
              <w:rPr>
                <w:sz w:val="22"/>
                <w:szCs w:val="22"/>
              </w:rPr>
              <w:t xml:space="preserve"> </w:t>
            </w:r>
            <w:r w:rsidRPr="00F07351">
              <w:rPr>
                <w:rFonts w:eastAsia="Calibri"/>
                <w:sz w:val="22"/>
                <w:szCs w:val="22"/>
                <w:lang w:eastAsia="en-US"/>
              </w:rPr>
              <w:t xml:space="preserve">II категории Городской библиотеки-филиала №2 </w:t>
            </w:r>
          </w:p>
        </w:tc>
        <w:tc>
          <w:tcPr>
            <w:tcW w:w="1134" w:type="dxa"/>
          </w:tcPr>
          <w:p w14:paraId="1956DCC6" w14:textId="77777777" w:rsidR="00CC3CCC" w:rsidRPr="00F07351" w:rsidRDefault="00CC3CCC" w:rsidP="000F650D">
            <w:pPr>
              <w:rPr>
                <w:rFonts w:eastAsia="Calibri"/>
                <w:sz w:val="22"/>
                <w:szCs w:val="22"/>
                <w:lang w:eastAsia="en-US"/>
              </w:rPr>
            </w:pPr>
            <w:r w:rsidRPr="00F07351">
              <w:rPr>
                <w:rFonts w:eastAsia="Calibri"/>
                <w:sz w:val="22"/>
                <w:szCs w:val="22"/>
                <w:lang w:eastAsia="en-US"/>
              </w:rPr>
              <w:t>Принтер</w:t>
            </w:r>
          </w:p>
        </w:tc>
        <w:tc>
          <w:tcPr>
            <w:tcW w:w="992" w:type="dxa"/>
          </w:tcPr>
          <w:p w14:paraId="34604B42" w14:textId="77777777" w:rsidR="00CC3CCC" w:rsidRPr="00F07351" w:rsidRDefault="00CC3CCC" w:rsidP="000F650D">
            <w:pPr>
              <w:rPr>
                <w:rFonts w:eastAsia="Calibri"/>
                <w:sz w:val="22"/>
                <w:szCs w:val="22"/>
                <w:lang w:eastAsia="en-US"/>
              </w:rPr>
            </w:pPr>
            <w:r w:rsidRPr="00F07351">
              <w:rPr>
                <w:rFonts w:eastAsia="Calibri"/>
                <w:sz w:val="22"/>
                <w:szCs w:val="22"/>
                <w:lang w:eastAsia="en-US"/>
              </w:rPr>
              <w:t>1 а. л.</w:t>
            </w:r>
          </w:p>
        </w:tc>
        <w:tc>
          <w:tcPr>
            <w:tcW w:w="850" w:type="dxa"/>
          </w:tcPr>
          <w:p w14:paraId="6D33E6B6" w14:textId="77777777" w:rsidR="00CC3CCC" w:rsidRPr="00F07351" w:rsidRDefault="00CC3CCC" w:rsidP="000F650D">
            <w:pPr>
              <w:rPr>
                <w:rFonts w:eastAsia="Calibri"/>
                <w:sz w:val="22"/>
                <w:szCs w:val="22"/>
                <w:lang w:eastAsia="en-US"/>
              </w:rPr>
            </w:pPr>
            <w:r w:rsidRPr="00F07351">
              <w:rPr>
                <w:rFonts w:eastAsia="Calibri"/>
                <w:sz w:val="22"/>
                <w:szCs w:val="22"/>
                <w:lang w:eastAsia="en-US"/>
              </w:rPr>
              <w:t>2</w:t>
            </w:r>
          </w:p>
        </w:tc>
      </w:tr>
      <w:tr w:rsidR="00CC3CCC" w:rsidRPr="00F07351" w14:paraId="62755A4B" w14:textId="77777777" w:rsidTr="006E6B72">
        <w:tc>
          <w:tcPr>
            <w:tcW w:w="454" w:type="dxa"/>
          </w:tcPr>
          <w:p w14:paraId="1717544E" w14:textId="77777777" w:rsidR="00CC3CCC" w:rsidRPr="00F07351" w:rsidRDefault="00CC3CCC" w:rsidP="000F650D">
            <w:pPr>
              <w:rPr>
                <w:rFonts w:eastAsia="Calibri"/>
                <w:sz w:val="22"/>
                <w:szCs w:val="22"/>
                <w:lang w:eastAsia="en-US"/>
              </w:rPr>
            </w:pPr>
          </w:p>
        </w:tc>
        <w:tc>
          <w:tcPr>
            <w:tcW w:w="6804" w:type="dxa"/>
          </w:tcPr>
          <w:p w14:paraId="7509E7CF" w14:textId="77777777" w:rsidR="00CC3CCC" w:rsidRPr="00F07351" w:rsidRDefault="00CC3CCC" w:rsidP="000F650D">
            <w:pPr>
              <w:rPr>
                <w:rFonts w:eastAsia="Calibri"/>
                <w:b/>
                <w:sz w:val="22"/>
                <w:szCs w:val="22"/>
                <w:lang w:eastAsia="en-US"/>
              </w:rPr>
            </w:pPr>
            <w:r w:rsidRPr="00F07351">
              <w:rPr>
                <w:rFonts w:eastAsia="Calibri"/>
                <w:b/>
                <w:sz w:val="22"/>
                <w:szCs w:val="22"/>
                <w:lang w:eastAsia="en-US"/>
              </w:rPr>
              <w:t>Методические издания</w:t>
            </w:r>
          </w:p>
        </w:tc>
        <w:tc>
          <w:tcPr>
            <w:tcW w:w="1106" w:type="dxa"/>
          </w:tcPr>
          <w:p w14:paraId="180EE83D" w14:textId="77777777" w:rsidR="00CC3CCC" w:rsidRPr="00F07351" w:rsidRDefault="00CC3CCC" w:rsidP="000F650D">
            <w:pPr>
              <w:jc w:val="center"/>
              <w:rPr>
                <w:rFonts w:eastAsia="Calibri"/>
                <w:sz w:val="22"/>
                <w:szCs w:val="22"/>
                <w:lang w:eastAsia="en-US"/>
              </w:rPr>
            </w:pPr>
          </w:p>
        </w:tc>
        <w:tc>
          <w:tcPr>
            <w:tcW w:w="4536" w:type="dxa"/>
          </w:tcPr>
          <w:p w14:paraId="0EF01F57" w14:textId="77777777" w:rsidR="00CC3CCC" w:rsidRPr="00F07351" w:rsidRDefault="00CC3CCC" w:rsidP="000F650D">
            <w:pPr>
              <w:jc w:val="both"/>
              <w:rPr>
                <w:rFonts w:eastAsia="Calibri"/>
                <w:sz w:val="22"/>
                <w:szCs w:val="22"/>
                <w:lang w:eastAsia="en-US"/>
              </w:rPr>
            </w:pPr>
          </w:p>
        </w:tc>
        <w:tc>
          <w:tcPr>
            <w:tcW w:w="1134" w:type="dxa"/>
          </w:tcPr>
          <w:p w14:paraId="2CEF0268" w14:textId="77777777" w:rsidR="00CC3CCC" w:rsidRPr="00F07351" w:rsidRDefault="00CC3CCC" w:rsidP="000F650D">
            <w:pPr>
              <w:rPr>
                <w:rFonts w:eastAsia="Calibri"/>
                <w:sz w:val="22"/>
                <w:szCs w:val="22"/>
                <w:lang w:eastAsia="en-US"/>
              </w:rPr>
            </w:pPr>
          </w:p>
        </w:tc>
        <w:tc>
          <w:tcPr>
            <w:tcW w:w="992" w:type="dxa"/>
          </w:tcPr>
          <w:p w14:paraId="683C134A" w14:textId="77777777" w:rsidR="00CC3CCC" w:rsidRPr="00F07351" w:rsidRDefault="00CC3CCC" w:rsidP="000F650D">
            <w:pPr>
              <w:rPr>
                <w:rFonts w:eastAsia="Calibri"/>
                <w:sz w:val="22"/>
                <w:szCs w:val="22"/>
                <w:lang w:eastAsia="en-US"/>
              </w:rPr>
            </w:pPr>
          </w:p>
        </w:tc>
        <w:tc>
          <w:tcPr>
            <w:tcW w:w="850" w:type="dxa"/>
          </w:tcPr>
          <w:p w14:paraId="63BCF0F9" w14:textId="77777777" w:rsidR="00CC3CCC" w:rsidRPr="00F07351" w:rsidRDefault="00CC3CCC" w:rsidP="000F650D">
            <w:pPr>
              <w:rPr>
                <w:rFonts w:eastAsia="Calibri"/>
                <w:sz w:val="22"/>
                <w:szCs w:val="22"/>
                <w:lang w:eastAsia="en-US"/>
              </w:rPr>
            </w:pPr>
          </w:p>
        </w:tc>
      </w:tr>
      <w:tr w:rsidR="00CC3CCC" w:rsidRPr="00F07351" w14:paraId="79C0FE6C" w14:textId="77777777" w:rsidTr="006E6B72">
        <w:tc>
          <w:tcPr>
            <w:tcW w:w="454" w:type="dxa"/>
          </w:tcPr>
          <w:p w14:paraId="4B15E748" w14:textId="77777777" w:rsidR="00CC3CCC" w:rsidRPr="00F07351" w:rsidRDefault="00CC3CCC" w:rsidP="000F650D">
            <w:pPr>
              <w:rPr>
                <w:rFonts w:eastAsia="Calibri"/>
                <w:sz w:val="22"/>
                <w:szCs w:val="22"/>
                <w:lang w:eastAsia="en-US"/>
              </w:rPr>
            </w:pPr>
            <w:r w:rsidRPr="00F07351">
              <w:rPr>
                <w:rFonts w:eastAsia="Calibri"/>
                <w:sz w:val="22"/>
                <w:szCs w:val="22"/>
                <w:lang w:eastAsia="en-US"/>
              </w:rPr>
              <w:t>1.</w:t>
            </w:r>
          </w:p>
        </w:tc>
        <w:tc>
          <w:tcPr>
            <w:tcW w:w="6804" w:type="dxa"/>
          </w:tcPr>
          <w:p w14:paraId="22568E8C" w14:textId="77777777" w:rsidR="00CC3CCC" w:rsidRPr="00F07351" w:rsidRDefault="00CC3CCC" w:rsidP="000F650D">
            <w:pPr>
              <w:jc w:val="both"/>
              <w:rPr>
                <w:rFonts w:eastAsia="Calibri"/>
                <w:sz w:val="22"/>
                <w:szCs w:val="22"/>
                <w:lang w:eastAsia="en-US"/>
              </w:rPr>
            </w:pPr>
            <w:r w:rsidRPr="00F07351">
              <w:rPr>
                <w:rFonts w:eastAsia="Calibri"/>
                <w:sz w:val="22"/>
                <w:szCs w:val="22"/>
                <w:lang w:eastAsia="en-US"/>
              </w:rPr>
              <w:t xml:space="preserve">Календарь знаменательных и памятных дат Чернушинского муниципального округа 2026 </w:t>
            </w:r>
            <w:proofErr w:type="gramStart"/>
            <w:r w:rsidRPr="00F07351">
              <w:rPr>
                <w:rFonts w:eastAsia="Calibri"/>
                <w:sz w:val="22"/>
                <w:szCs w:val="22"/>
                <w:lang w:eastAsia="en-US"/>
              </w:rPr>
              <w:t>год :</w:t>
            </w:r>
            <w:proofErr w:type="gramEnd"/>
            <w:r w:rsidRPr="00F07351">
              <w:rPr>
                <w:rFonts w:eastAsia="Calibri"/>
                <w:sz w:val="22"/>
                <w:szCs w:val="22"/>
                <w:lang w:eastAsia="en-US"/>
              </w:rPr>
              <w:t xml:space="preserve"> [брошюра] / МБУК «Чернушинская ЦБС», Центральная библиотека, ОМБР. – Чернушка, 2025. – 24 с.</w:t>
            </w:r>
          </w:p>
        </w:tc>
        <w:tc>
          <w:tcPr>
            <w:tcW w:w="1106" w:type="dxa"/>
          </w:tcPr>
          <w:p w14:paraId="6DA75F15" w14:textId="77777777" w:rsidR="00CC3CCC" w:rsidRPr="00F07351" w:rsidRDefault="00CC3CCC" w:rsidP="000F650D">
            <w:pPr>
              <w:ind w:left="-108"/>
              <w:jc w:val="center"/>
              <w:rPr>
                <w:rFonts w:eastAsia="Calibri"/>
                <w:sz w:val="22"/>
                <w:szCs w:val="22"/>
                <w:lang w:eastAsia="en-US"/>
              </w:rPr>
            </w:pPr>
            <w:r w:rsidRPr="00F07351">
              <w:rPr>
                <w:rFonts w:eastAsia="Calibri"/>
                <w:sz w:val="22"/>
                <w:szCs w:val="22"/>
                <w:lang w:eastAsia="en-US"/>
              </w:rPr>
              <w:t>Универс.</w:t>
            </w:r>
          </w:p>
        </w:tc>
        <w:tc>
          <w:tcPr>
            <w:tcW w:w="4536" w:type="dxa"/>
          </w:tcPr>
          <w:p w14:paraId="48F79ABF" w14:textId="77777777" w:rsidR="00CC3CCC" w:rsidRPr="00F07351" w:rsidRDefault="00CC3CCC" w:rsidP="000F650D">
            <w:pPr>
              <w:jc w:val="both"/>
              <w:rPr>
                <w:rFonts w:eastAsia="Calibri"/>
                <w:sz w:val="22"/>
                <w:szCs w:val="22"/>
                <w:lang w:eastAsia="en-US"/>
              </w:rPr>
            </w:pPr>
            <w:r w:rsidRPr="00F07351">
              <w:rPr>
                <w:rFonts w:eastAsia="Calibri"/>
                <w:sz w:val="22"/>
                <w:szCs w:val="22"/>
                <w:lang w:eastAsia="en-US"/>
              </w:rPr>
              <w:t xml:space="preserve">Т. М. </w:t>
            </w:r>
            <w:proofErr w:type="spellStart"/>
            <w:r w:rsidRPr="00F07351">
              <w:rPr>
                <w:rFonts w:eastAsia="Calibri"/>
                <w:sz w:val="22"/>
                <w:szCs w:val="22"/>
                <w:lang w:eastAsia="en-US"/>
              </w:rPr>
              <w:t>Долгодворова</w:t>
            </w:r>
            <w:proofErr w:type="spellEnd"/>
            <w:r w:rsidRPr="00F07351">
              <w:rPr>
                <w:rFonts w:eastAsia="Calibri"/>
                <w:sz w:val="22"/>
                <w:szCs w:val="22"/>
                <w:lang w:eastAsia="en-US"/>
              </w:rPr>
              <w:t xml:space="preserve">, библиограф </w:t>
            </w:r>
            <w:r w:rsidRPr="00F07351">
              <w:rPr>
                <w:rFonts w:eastAsia="Calibri"/>
                <w:sz w:val="22"/>
                <w:szCs w:val="22"/>
                <w:lang w:val="en-US" w:eastAsia="en-US"/>
              </w:rPr>
              <w:t>II</w:t>
            </w:r>
            <w:r w:rsidRPr="00F07351">
              <w:rPr>
                <w:rFonts w:eastAsia="Calibri"/>
                <w:sz w:val="22"/>
                <w:szCs w:val="22"/>
                <w:lang w:eastAsia="en-US"/>
              </w:rPr>
              <w:t xml:space="preserve"> категории ОМБР </w:t>
            </w:r>
            <w:r w:rsidR="00D63921" w:rsidRPr="00F07351">
              <w:rPr>
                <w:rFonts w:eastAsia="Calibri"/>
                <w:sz w:val="22"/>
                <w:szCs w:val="22"/>
                <w:lang w:eastAsia="en-US"/>
              </w:rPr>
              <w:t>ЦБ</w:t>
            </w:r>
          </w:p>
        </w:tc>
        <w:tc>
          <w:tcPr>
            <w:tcW w:w="1134" w:type="dxa"/>
          </w:tcPr>
          <w:p w14:paraId="5DF85D70" w14:textId="77777777" w:rsidR="00CC3CCC" w:rsidRPr="00F07351" w:rsidRDefault="00CC3CCC" w:rsidP="000F650D">
            <w:pPr>
              <w:rPr>
                <w:rFonts w:eastAsia="Calibri"/>
                <w:sz w:val="22"/>
                <w:szCs w:val="22"/>
                <w:lang w:eastAsia="en-US"/>
              </w:rPr>
            </w:pPr>
            <w:r w:rsidRPr="00F07351">
              <w:rPr>
                <w:rFonts w:eastAsia="Calibri"/>
                <w:sz w:val="22"/>
                <w:szCs w:val="22"/>
                <w:lang w:eastAsia="en-US"/>
              </w:rPr>
              <w:t>Принтер</w:t>
            </w:r>
          </w:p>
        </w:tc>
        <w:tc>
          <w:tcPr>
            <w:tcW w:w="992" w:type="dxa"/>
          </w:tcPr>
          <w:p w14:paraId="1C25798A" w14:textId="77777777" w:rsidR="00CC3CCC" w:rsidRPr="00F07351" w:rsidRDefault="00CC3CCC" w:rsidP="000F650D">
            <w:pPr>
              <w:rPr>
                <w:rFonts w:eastAsia="Calibri"/>
                <w:sz w:val="22"/>
                <w:szCs w:val="22"/>
                <w:lang w:eastAsia="en-US"/>
              </w:rPr>
            </w:pPr>
            <w:r w:rsidRPr="00F07351">
              <w:rPr>
                <w:rFonts w:eastAsia="Calibri"/>
                <w:sz w:val="22"/>
                <w:szCs w:val="22"/>
                <w:lang w:eastAsia="en-US"/>
              </w:rPr>
              <w:t>6 а. л.</w:t>
            </w:r>
          </w:p>
        </w:tc>
        <w:tc>
          <w:tcPr>
            <w:tcW w:w="850" w:type="dxa"/>
          </w:tcPr>
          <w:p w14:paraId="64B47387" w14:textId="77777777" w:rsidR="00CC3CCC" w:rsidRPr="00F07351" w:rsidRDefault="00CC3CCC" w:rsidP="000F650D">
            <w:pPr>
              <w:rPr>
                <w:rFonts w:eastAsia="Calibri"/>
                <w:sz w:val="22"/>
                <w:szCs w:val="22"/>
                <w:lang w:eastAsia="en-US"/>
              </w:rPr>
            </w:pPr>
            <w:r w:rsidRPr="00F07351">
              <w:rPr>
                <w:rFonts w:eastAsia="Calibri"/>
                <w:sz w:val="22"/>
                <w:szCs w:val="22"/>
                <w:lang w:eastAsia="en-US"/>
              </w:rPr>
              <w:t>2</w:t>
            </w:r>
          </w:p>
        </w:tc>
      </w:tr>
      <w:tr w:rsidR="00CC3CCC" w:rsidRPr="00F07351" w14:paraId="2C32916B" w14:textId="77777777" w:rsidTr="006E6B72">
        <w:tc>
          <w:tcPr>
            <w:tcW w:w="454" w:type="dxa"/>
          </w:tcPr>
          <w:p w14:paraId="7BED6327" w14:textId="77777777" w:rsidR="00CC3CCC" w:rsidRPr="00F07351" w:rsidRDefault="00CC3CCC" w:rsidP="000F650D">
            <w:pPr>
              <w:rPr>
                <w:rFonts w:eastAsia="Calibri"/>
                <w:sz w:val="22"/>
                <w:szCs w:val="22"/>
                <w:lang w:eastAsia="en-US"/>
              </w:rPr>
            </w:pPr>
          </w:p>
        </w:tc>
        <w:tc>
          <w:tcPr>
            <w:tcW w:w="6804" w:type="dxa"/>
          </w:tcPr>
          <w:p w14:paraId="5D01BAFD" w14:textId="77777777" w:rsidR="00CC3CCC" w:rsidRPr="00F07351" w:rsidRDefault="00CC3CCC" w:rsidP="000F650D">
            <w:pPr>
              <w:rPr>
                <w:rFonts w:eastAsia="Calibri"/>
                <w:b/>
                <w:sz w:val="22"/>
                <w:szCs w:val="22"/>
                <w:lang w:eastAsia="en-US"/>
              </w:rPr>
            </w:pPr>
            <w:r w:rsidRPr="00F07351">
              <w:rPr>
                <w:rFonts w:eastAsia="Calibri"/>
                <w:b/>
                <w:sz w:val="22"/>
                <w:szCs w:val="22"/>
                <w:lang w:eastAsia="en-US"/>
              </w:rPr>
              <w:t>Другие</w:t>
            </w:r>
          </w:p>
        </w:tc>
        <w:tc>
          <w:tcPr>
            <w:tcW w:w="1106" w:type="dxa"/>
          </w:tcPr>
          <w:p w14:paraId="266F6470" w14:textId="77777777" w:rsidR="00CC3CCC" w:rsidRPr="00F07351" w:rsidRDefault="00CC3CCC" w:rsidP="000F650D">
            <w:pPr>
              <w:jc w:val="center"/>
              <w:rPr>
                <w:rFonts w:eastAsia="Calibri"/>
                <w:sz w:val="22"/>
                <w:szCs w:val="22"/>
                <w:lang w:eastAsia="en-US"/>
              </w:rPr>
            </w:pPr>
          </w:p>
        </w:tc>
        <w:tc>
          <w:tcPr>
            <w:tcW w:w="4536" w:type="dxa"/>
          </w:tcPr>
          <w:p w14:paraId="1A6CDF14" w14:textId="77777777" w:rsidR="00CC3CCC" w:rsidRPr="00F07351" w:rsidRDefault="00CC3CCC" w:rsidP="000F650D">
            <w:pPr>
              <w:jc w:val="both"/>
              <w:rPr>
                <w:rFonts w:eastAsia="Calibri"/>
                <w:sz w:val="22"/>
                <w:szCs w:val="22"/>
                <w:lang w:eastAsia="en-US"/>
              </w:rPr>
            </w:pPr>
          </w:p>
        </w:tc>
        <w:tc>
          <w:tcPr>
            <w:tcW w:w="1134" w:type="dxa"/>
          </w:tcPr>
          <w:p w14:paraId="5DB6B331" w14:textId="77777777" w:rsidR="00CC3CCC" w:rsidRPr="00F07351" w:rsidRDefault="00CC3CCC" w:rsidP="000F650D">
            <w:pPr>
              <w:rPr>
                <w:rFonts w:eastAsia="Calibri"/>
                <w:sz w:val="22"/>
                <w:szCs w:val="22"/>
                <w:lang w:eastAsia="en-US"/>
              </w:rPr>
            </w:pPr>
          </w:p>
        </w:tc>
        <w:tc>
          <w:tcPr>
            <w:tcW w:w="992" w:type="dxa"/>
          </w:tcPr>
          <w:p w14:paraId="45055018" w14:textId="77777777" w:rsidR="00CC3CCC" w:rsidRPr="00F07351" w:rsidRDefault="00CC3CCC" w:rsidP="000F650D">
            <w:pPr>
              <w:rPr>
                <w:rFonts w:eastAsia="Calibri"/>
                <w:sz w:val="22"/>
                <w:szCs w:val="22"/>
                <w:lang w:eastAsia="en-US"/>
              </w:rPr>
            </w:pPr>
          </w:p>
        </w:tc>
        <w:tc>
          <w:tcPr>
            <w:tcW w:w="850" w:type="dxa"/>
          </w:tcPr>
          <w:p w14:paraId="77DE74C5" w14:textId="77777777" w:rsidR="00CC3CCC" w:rsidRPr="00F07351" w:rsidRDefault="00CC3CCC" w:rsidP="000F650D">
            <w:pPr>
              <w:rPr>
                <w:rFonts w:eastAsia="Calibri"/>
                <w:sz w:val="22"/>
                <w:szCs w:val="22"/>
                <w:lang w:eastAsia="en-US"/>
              </w:rPr>
            </w:pPr>
          </w:p>
        </w:tc>
      </w:tr>
      <w:tr w:rsidR="00CC3CCC" w:rsidRPr="00F07351" w14:paraId="0873363E" w14:textId="77777777" w:rsidTr="006E6B72">
        <w:trPr>
          <w:trHeight w:val="60"/>
        </w:trPr>
        <w:tc>
          <w:tcPr>
            <w:tcW w:w="454" w:type="dxa"/>
          </w:tcPr>
          <w:p w14:paraId="2B01866C" w14:textId="77777777" w:rsidR="00CC3CCC" w:rsidRPr="00F07351" w:rsidRDefault="00CC3CCC" w:rsidP="000F650D">
            <w:pPr>
              <w:rPr>
                <w:rFonts w:eastAsia="Calibri"/>
                <w:sz w:val="22"/>
                <w:szCs w:val="22"/>
                <w:lang w:eastAsia="en-US"/>
              </w:rPr>
            </w:pPr>
          </w:p>
        </w:tc>
        <w:tc>
          <w:tcPr>
            <w:tcW w:w="6804" w:type="dxa"/>
          </w:tcPr>
          <w:p w14:paraId="748E9AD3" w14:textId="77777777" w:rsidR="00CC3CCC" w:rsidRPr="00F07351" w:rsidRDefault="00CC3CCC" w:rsidP="000F650D">
            <w:pPr>
              <w:rPr>
                <w:rFonts w:eastAsia="Calibri"/>
                <w:sz w:val="22"/>
                <w:szCs w:val="22"/>
                <w:lang w:eastAsia="en-US"/>
              </w:rPr>
            </w:pPr>
            <w:r w:rsidRPr="00F07351">
              <w:rPr>
                <w:rFonts w:eastAsia="Calibri"/>
                <w:sz w:val="22"/>
                <w:szCs w:val="22"/>
                <w:lang w:eastAsia="en-US"/>
              </w:rPr>
              <w:t xml:space="preserve">Итого: </w:t>
            </w:r>
            <w:r w:rsidRPr="00F07351">
              <w:rPr>
                <w:rFonts w:eastAsia="Calibri"/>
                <w:b/>
                <w:sz w:val="22"/>
                <w:szCs w:val="22"/>
                <w:lang w:eastAsia="en-US"/>
              </w:rPr>
              <w:t>30</w:t>
            </w:r>
            <w:r w:rsidRPr="00F07351">
              <w:rPr>
                <w:rFonts w:eastAsia="Calibri"/>
                <w:sz w:val="22"/>
                <w:szCs w:val="22"/>
                <w:lang w:eastAsia="en-US"/>
              </w:rPr>
              <w:t xml:space="preserve"> названий</w:t>
            </w:r>
          </w:p>
        </w:tc>
        <w:tc>
          <w:tcPr>
            <w:tcW w:w="1106" w:type="dxa"/>
          </w:tcPr>
          <w:p w14:paraId="1DD67655" w14:textId="77777777" w:rsidR="00CC3CCC" w:rsidRPr="00F07351" w:rsidRDefault="00CC3CCC" w:rsidP="000F650D">
            <w:pPr>
              <w:rPr>
                <w:rFonts w:eastAsia="Calibri"/>
                <w:sz w:val="22"/>
                <w:szCs w:val="22"/>
                <w:lang w:eastAsia="en-US"/>
              </w:rPr>
            </w:pPr>
          </w:p>
        </w:tc>
        <w:tc>
          <w:tcPr>
            <w:tcW w:w="4536" w:type="dxa"/>
          </w:tcPr>
          <w:p w14:paraId="47866116" w14:textId="77777777" w:rsidR="00CC3CCC" w:rsidRPr="00F07351" w:rsidRDefault="00CC3CCC" w:rsidP="000F650D">
            <w:pPr>
              <w:jc w:val="both"/>
              <w:rPr>
                <w:rFonts w:eastAsia="Calibri"/>
                <w:sz w:val="22"/>
                <w:szCs w:val="22"/>
                <w:lang w:eastAsia="en-US"/>
              </w:rPr>
            </w:pPr>
          </w:p>
        </w:tc>
        <w:tc>
          <w:tcPr>
            <w:tcW w:w="1134" w:type="dxa"/>
          </w:tcPr>
          <w:p w14:paraId="09476A67" w14:textId="77777777" w:rsidR="00CC3CCC" w:rsidRPr="00F07351" w:rsidRDefault="00CC3CCC" w:rsidP="000F650D">
            <w:pPr>
              <w:rPr>
                <w:rFonts w:eastAsia="Calibri"/>
                <w:sz w:val="22"/>
                <w:szCs w:val="22"/>
                <w:lang w:eastAsia="en-US"/>
              </w:rPr>
            </w:pPr>
          </w:p>
        </w:tc>
        <w:tc>
          <w:tcPr>
            <w:tcW w:w="992" w:type="dxa"/>
          </w:tcPr>
          <w:p w14:paraId="13C9A9FE" w14:textId="77777777" w:rsidR="00CC3CCC" w:rsidRPr="00F07351" w:rsidRDefault="00CC3CCC" w:rsidP="006B1412">
            <w:pPr>
              <w:ind w:left="-23" w:right="-52"/>
              <w:rPr>
                <w:b/>
                <w:bCs/>
                <w:sz w:val="22"/>
                <w:szCs w:val="22"/>
              </w:rPr>
            </w:pPr>
            <w:r w:rsidRPr="00F07351">
              <w:rPr>
                <w:b/>
                <w:sz w:val="22"/>
                <w:szCs w:val="22"/>
              </w:rPr>
              <w:t>59</w:t>
            </w:r>
            <w:r w:rsidR="0067591A" w:rsidRPr="00F07351">
              <w:rPr>
                <w:b/>
                <w:sz w:val="22"/>
                <w:szCs w:val="22"/>
              </w:rPr>
              <w:t xml:space="preserve"> и 1/8 </w:t>
            </w:r>
            <w:r w:rsidRPr="00F07351">
              <w:rPr>
                <w:b/>
                <w:bCs/>
                <w:sz w:val="22"/>
                <w:szCs w:val="22"/>
              </w:rPr>
              <w:t>а. л.</w:t>
            </w:r>
          </w:p>
        </w:tc>
        <w:tc>
          <w:tcPr>
            <w:tcW w:w="850" w:type="dxa"/>
          </w:tcPr>
          <w:p w14:paraId="3A8B2E12" w14:textId="77777777" w:rsidR="00CC3CCC" w:rsidRPr="00F07351" w:rsidRDefault="00CC3CCC" w:rsidP="000F650D">
            <w:pPr>
              <w:rPr>
                <w:b/>
                <w:sz w:val="22"/>
                <w:szCs w:val="22"/>
              </w:rPr>
            </w:pPr>
            <w:r w:rsidRPr="00F07351">
              <w:rPr>
                <w:b/>
                <w:sz w:val="22"/>
                <w:szCs w:val="22"/>
              </w:rPr>
              <w:t>203</w:t>
            </w:r>
          </w:p>
        </w:tc>
      </w:tr>
    </w:tbl>
    <w:p w14:paraId="46F4A9DC" w14:textId="77777777" w:rsidR="00CC3CCC" w:rsidRPr="00F07351" w:rsidRDefault="00CC3CCC" w:rsidP="00A30D5F">
      <w:pPr>
        <w:pStyle w:val="31"/>
        <w:spacing w:after="0"/>
        <w:rPr>
          <w:b/>
          <w:sz w:val="22"/>
          <w:szCs w:val="22"/>
          <w:highlight w:val="yellow"/>
        </w:rPr>
      </w:pPr>
    </w:p>
    <w:p w14:paraId="332545BF" w14:textId="77777777" w:rsidR="00E01B3C" w:rsidRPr="00F07351" w:rsidRDefault="00E01B3C" w:rsidP="00E01B3C">
      <w:pPr>
        <w:pStyle w:val="31"/>
        <w:spacing w:after="0"/>
        <w:jc w:val="center"/>
        <w:rPr>
          <w:b/>
          <w:sz w:val="22"/>
          <w:szCs w:val="22"/>
        </w:rPr>
      </w:pPr>
      <w:r w:rsidRPr="00F07351">
        <w:rPr>
          <w:b/>
          <w:sz w:val="22"/>
          <w:szCs w:val="22"/>
        </w:rPr>
        <w:t>Кадровое обеспечение методической деятельности</w:t>
      </w:r>
      <w:r w:rsidRPr="00F07351">
        <w:rPr>
          <w:sz w:val="22"/>
          <w:szCs w:val="22"/>
        </w:rPr>
        <w:t xml:space="preserve"> </w:t>
      </w:r>
      <w:r w:rsidRPr="00F07351">
        <w:rPr>
          <w:b/>
          <w:sz w:val="22"/>
          <w:szCs w:val="22"/>
        </w:rPr>
        <w:t>Таблица №12г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
        <w:gridCol w:w="5141"/>
        <w:gridCol w:w="4133"/>
        <w:gridCol w:w="4952"/>
      </w:tblGrid>
      <w:tr w:rsidR="00E01B3C" w:rsidRPr="00F07351" w14:paraId="48A2F106" w14:textId="77777777" w:rsidTr="00D63921">
        <w:trPr>
          <w:cantSplit/>
          <w:jc w:val="center"/>
        </w:trPr>
        <w:tc>
          <w:tcPr>
            <w:tcW w:w="791" w:type="dxa"/>
          </w:tcPr>
          <w:p w14:paraId="37F18EA6" w14:textId="77777777" w:rsidR="00E01B3C" w:rsidRPr="00F07351" w:rsidRDefault="00E01B3C" w:rsidP="000E065B">
            <w:pPr>
              <w:pStyle w:val="31"/>
              <w:spacing w:after="0"/>
              <w:rPr>
                <w:b/>
                <w:sz w:val="22"/>
                <w:szCs w:val="22"/>
              </w:rPr>
            </w:pPr>
            <w:r w:rsidRPr="00F07351">
              <w:rPr>
                <w:b/>
                <w:sz w:val="22"/>
                <w:szCs w:val="22"/>
              </w:rPr>
              <w:t>№№</w:t>
            </w:r>
          </w:p>
        </w:tc>
        <w:tc>
          <w:tcPr>
            <w:tcW w:w="5141" w:type="dxa"/>
          </w:tcPr>
          <w:p w14:paraId="48FA3D1D" w14:textId="77777777" w:rsidR="00E01B3C" w:rsidRPr="00F07351" w:rsidRDefault="00E01B3C" w:rsidP="000E065B">
            <w:pPr>
              <w:pStyle w:val="31"/>
              <w:spacing w:after="0"/>
              <w:rPr>
                <w:bCs/>
                <w:sz w:val="22"/>
                <w:szCs w:val="22"/>
              </w:rPr>
            </w:pPr>
            <w:r w:rsidRPr="00F07351">
              <w:rPr>
                <w:bCs/>
                <w:sz w:val="22"/>
                <w:szCs w:val="22"/>
              </w:rPr>
              <w:t>Название отдела, осуществляющего методическую деятельность (при наличии)</w:t>
            </w:r>
          </w:p>
        </w:tc>
        <w:tc>
          <w:tcPr>
            <w:tcW w:w="4133" w:type="dxa"/>
          </w:tcPr>
          <w:p w14:paraId="43074DF6" w14:textId="77777777" w:rsidR="00E01B3C" w:rsidRPr="00F07351" w:rsidRDefault="00E01B3C" w:rsidP="000E065B">
            <w:pPr>
              <w:pStyle w:val="31"/>
              <w:spacing w:after="0"/>
              <w:rPr>
                <w:bCs/>
                <w:sz w:val="22"/>
                <w:szCs w:val="22"/>
              </w:rPr>
            </w:pPr>
            <w:r w:rsidRPr="00F07351">
              <w:rPr>
                <w:bCs/>
                <w:sz w:val="22"/>
                <w:szCs w:val="22"/>
              </w:rPr>
              <w:t xml:space="preserve">Кол-во штатных единиц в отделе, </w:t>
            </w:r>
          </w:p>
          <w:p w14:paraId="0A46BAB3" w14:textId="77777777" w:rsidR="00E01B3C" w:rsidRPr="00F07351" w:rsidRDefault="00E01B3C" w:rsidP="000E065B">
            <w:pPr>
              <w:pStyle w:val="31"/>
              <w:spacing w:after="0"/>
              <w:rPr>
                <w:bCs/>
                <w:sz w:val="22"/>
                <w:szCs w:val="22"/>
              </w:rPr>
            </w:pPr>
            <w:r w:rsidRPr="00F07351">
              <w:rPr>
                <w:bCs/>
                <w:sz w:val="22"/>
                <w:szCs w:val="22"/>
              </w:rPr>
              <w:t>в обязанности которых входит методическая работа</w:t>
            </w:r>
          </w:p>
        </w:tc>
        <w:tc>
          <w:tcPr>
            <w:tcW w:w="4952" w:type="dxa"/>
          </w:tcPr>
          <w:p w14:paraId="567520D2" w14:textId="77777777" w:rsidR="00E01B3C" w:rsidRPr="00F07351" w:rsidRDefault="00E01B3C" w:rsidP="000E065B">
            <w:pPr>
              <w:pStyle w:val="31"/>
              <w:spacing w:after="0"/>
              <w:rPr>
                <w:bCs/>
                <w:sz w:val="22"/>
                <w:szCs w:val="22"/>
              </w:rPr>
            </w:pPr>
            <w:r w:rsidRPr="00F07351">
              <w:rPr>
                <w:bCs/>
                <w:sz w:val="22"/>
                <w:szCs w:val="22"/>
              </w:rPr>
              <w:t>Название должностей</w:t>
            </w:r>
          </w:p>
          <w:p w14:paraId="6678F02E" w14:textId="77777777" w:rsidR="00E01B3C" w:rsidRPr="00F07351" w:rsidRDefault="00E01B3C" w:rsidP="000E065B">
            <w:pPr>
              <w:pStyle w:val="31"/>
              <w:spacing w:after="0"/>
              <w:rPr>
                <w:bCs/>
                <w:sz w:val="22"/>
                <w:szCs w:val="22"/>
              </w:rPr>
            </w:pPr>
          </w:p>
        </w:tc>
      </w:tr>
      <w:tr w:rsidR="00E01B3C" w:rsidRPr="00F07351" w14:paraId="0966F975" w14:textId="77777777" w:rsidTr="00D63921">
        <w:trPr>
          <w:jc w:val="center"/>
        </w:trPr>
        <w:tc>
          <w:tcPr>
            <w:tcW w:w="791" w:type="dxa"/>
          </w:tcPr>
          <w:p w14:paraId="2E0544A1" w14:textId="77777777" w:rsidR="00E01B3C" w:rsidRPr="00F07351" w:rsidRDefault="00E01B3C" w:rsidP="00D63921">
            <w:pPr>
              <w:pStyle w:val="31"/>
              <w:spacing w:after="0"/>
              <w:jc w:val="center"/>
              <w:rPr>
                <w:sz w:val="22"/>
                <w:szCs w:val="22"/>
              </w:rPr>
            </w:pPr>
            <w:r w:rsidRPr="00F07351">
              <w:rPr>
                <w:sz w:val="22"/>
                <w:szCs w:val="22"/>
              </w:rPr>
              <w:t>1</w:t>
            </w:r>
          </w:p>
        </w:tc>
        <w:tc>
          <w:tcPr>
            <w:tcW w:w="5141" w:type="dxa"/>
          </w:tcPr>
          <w:p w14:paraId="1B2698FA" w14:textId="77777777" w:rsidR="00E01B3C" w:rsidRPr="00F07351" w:rsidRDefault="00E01B3C" w:rsidP="00D63921">
            <w:pPr>
              <w:pStyle w:val="31"/>
              <w:spacing w:after="0"/>
              <w:jc w:val="center"/>
              <w:rPr>
                <w:sz w:val="22"/>
                <w:szCs w:val="22"/>
              </w:rPr>
            </w:pPr>
            <w:r w:rsidRPr="00F07351">
              <w:rPr>
                <w:sz w:val="22"/>
                <w:szCs w:val="22"/>
              </w:rPr>
              <w:t>2</w:t>
            </w:r>
          </w:p>
        </w:tc>
        <w:tc>
          <w:tcPr>
            <w:tcW w:w="4133" w:type="dxa"/>
          </w:tcPr>
          <w:p w14:paraId="32C7630C" w14:textId="77777777" w:rsidR="00E01B3C" w:rsidRPr="00F07351" w:rsidRDefault="00E01B3C" w:rsidP="00D63921">
            <w:pPr>
              <w:pStyle w:val="31"/>
              <w:spacing w:after="0"/>
              <w:jc w:val="center"/>
              <w:rPr>
                <w:sz w:val="22"/>
                <w:szCs w:val="22"/>
              </w:rPr>
            </w:pPr>
            <w:r w:rsidRPr="00F07351">
              <w:rPr>
                <w:sz w:val="22"/>
                <w:szCs w:val="22"/>
              </w:rPr>
              <w:t>3</w:t>
            </w:r>
          </w:p>
        </w:tc>
        <w:tc>
          <w:tcPr>
            <w:tcW w:w="4952" w:type="dxa"/>
          </w:tcPr>
          <w:p w14:paraId="262F8DFD" w14:textId="77777777" w:rsidR="00E01B3C" w:rsidRPr="00F07351" w:rsidRDefault="00E01B3C" w:rsidP="00D63921">
            <w:pPr>
              <w:pStyle w:val="31"/>
              <w:spacing w:after="0"/>
              <w:jc w:val="center"/>
              <w:rPr>
                <w:sz w:val="22"/>
                <w:szCs w:val="22"/>
              </w:rPr>
            </w:pPr>
            <w:r w:rsidRPr="00F07351">
              <w:rPr>
                <w:sz w:val="22"/>
                <w:szCs w:val="22"/>
              </w:rPr>
              <w:t>4</w:t>
            </w:r>
          </w:p>
        </w:tc>
      </w:tr>
      <w:tr w:rsidR="00E01B3C" w:rsidRPr="00F07351" w14:paraId="4C3D72DF" w14:textId="77777777" w:rsidTr="00D63921">
        <w:trPr>
          <w:jc w:val="center"/>
        </w:trPr>
        <w:tc>
          <w:tcPr>
            <w:tcW w:w="791" w:type="dxa"/>
          </w:tcPr>
          <w:p w14:paraId="4E7CA91D" w14:textId="77777777" w:rsidR="00E01B3C" w:rsidRPr="00F07351" w:rsidRDefault="00E01B3C" w:rsidP="000E065B">
            <w:pPr>
              <w:pStyle w:val="31"/>
              <w:spacing w:after="0"/>
              <w:rPr>
                <w:b/>
                <w:sz w:val="22"/>
                <w:szCs w:val="22"/>
              </w:rPr>
            </w:pPr>
          </w:p>
        </w:tc>
        <w:tc>
          <w:tcPr>
            <w:tcW w:w="5141" w:type="dxa"/>
            <w:vAlign w:val="center"/>
          </w:tcPr>
          <w:p w14:paraId="1F708C70" w14:textId="77777777" w:rsidR="00E01B3C" w:rsidRPr="00F07351" w:rsidRDefault="00E01B3C" w:rsidP="000E065B">
            <w:pPr>
              <w:pStyle w:val="31"/>
              <w:spacing w:after="0"/>
              <w:rPr>
                <w:bCs/>
                <w:sz w:val="22"/>
                <w:szCs w:val="22"/>
              </w:rPr>
            </w:pPr>
            <w:r w:rsidRPr="00F07351">
              <w:rPr>
                <w:bCs/>
                <w:sz w:val="22"/>
                <w:szCs w:val="22"/>
              </w:rPr>
              <w:t>Отдел методико-библиографической работы</w:t>
            </w:r>
          </w:p>
        </w:tc>
        <w:tc>
          <w:tcPr>
            <w:tcW w:w="4133" w:type="dxa"/>
            <w:vAlign w:val="center"/>
          </w:tcPr>
          <w:p w14:paraId="3BC8626E" w14:textId="77777777" w:rsidR="00E01B3C" w:rsidRPr="00F07351" w:rsidRDefault="00E01B3C" w:rsidP="000E065B">
            <w:pPr>
              <w:pStyle w:val="31"/>
              <w:spacing w:after="0"/>
              <w:rPr>
                <w:b/>
                <w:sz w:val="22"/>
                <w:szCs w:val="22"/>
              </w:rPr>
            </w:pPr>
            <w:r w:rsidRPr="00F07351">
              <w:rPr>
                <w:b/>
                <w:sz w:val="22"/>
                <w:szCs w:val="22"/>
              </w:rPr>
              <w:t>2</w:t>
            </w:r>
          </w:p>
        </w:tc>
        <w:tc>
          <w:tcPr>
            <w:tcW w:w="4952" w:type="dxa"/>
            <w:vAlign w:val="center"/>
          </w:tcPr>
          <w:p w14:paraId="1174E337" w14:textId="77777777" w:rsidR="00E01B3C" w:rsidRPr="00F07351" w:rsidRDefault="00E01B3C" w:rsidP="000E065B">
            <w:pPr>
              <w:pStyle w:val="31"/>
              <w:spacing w:after="0"/>
              <w:rPr>
                <w:b/>
                <w:sz w:val="22"/>
                <w:szCs w:val="22"/>
              </w:rPr>
            </w:pPr>
            <w:r w:rsidRPr="00F07351">
              <w:rPr>
                <w:bCs/>
                <w:sz w:val="22"/>
                <w:szCs w:val="22"/>
              </w:rPr>
              <w:t>гл. библиотекарь (1 ед.),</w:t>
            </w:r>
            <w:r w:rsidRPr="00F07351">
              <w:rPr>
                <w:b/>
                <w:sz w:val="22"/>
                <w:szCs w:val="22"/>
              </w:rPr>
              <w:t xml:space="preserve"> </w:t>
            </w:r>
            <w:r w:rsidRPr="00F07351">
              <w:rPr>
                <w:rFonts w:eastAsia="Calibri"/>
                <w:sz w:val="22"/>
                <w:szCs w:val="22"/>
                <w:lang w:eastAsia="en-US"/>
              </w:rPr>
              <w:t>библиограф II категории (1 ед.)</w:t>
            </w:r>
          </w:p>
        </w:tc>
      </w:tr>
    </w:tbl>
    <w:p w14:paraId="6C6CB032" w14:textId="77777777" w:rsidR="00CC3CCC" w:rsidRPr="001E0F1C" w:rsidRDefault="00CC3CCC" w:rsidP="00A30D5F">
      <w:pPr>
        <w:pStyle w:val="31"/>
        <w:spacing w:after="0"/>
        <w:rPr>
          <w:b/>
          <w:sz w:val="28"/>
          <w:szCs w:val="28"/>
          <w:highlight w:val="yellow"/>
        </w:rPr>
      </w:pPr>
    </w:p>
    <w:p w14:paraId="20B0708B" w14:textId="77777777" w:rsidR="00E371E6" w:rsidRPr="001E0F1C" w:rsidRDefault="00E371E6" w:rsidP="00A30D5F">
      <w:pPr>
        <w:pStyle w:val="31"/>
        <w:spacing w:after="0"/>
        <w:rPr>
          <w:b/>
          <w:sz w:val="28"/>
          <w:szCs w:val="28"/>
          <w:highlight w:val="yellow"/>
        </w:rPr>
        <w:sectPr w:rsidR="00E371E6" w:rsidRPr="001E0F1C" w:rsidSect="002F4FFD">
          <w:pgSz w:w="16838" w:h="11906" w:orient="landscape"/>
          <w:pgMar w:top="1418" w:right="567" w:bottom="567" w:left="567" w:header="709" w:footer="709" w:gutter="0"/>
          <w:cols w:space="708"/>
          <w:docGrid w:linePitch="360"/>
        </w:sectPr>
      </w:pPr>
    </w:p>
    <w:p w14:paraId="2BDA3A12" w14:textId="77777777" w:rsidR="00165A01" w:rsidRPr="005A74FF" w:rsidRDefault="00383724" w:rsidP="00A30D5F">
      <w:pPr>
        <w:jc w:val="center"/>
        <w:rPr>
          <w:b/>
          <w:sz w:val="24"/>
          <w:szCs w:val="24"/>
        </w:rPr>
      </w:pPr>
      <w:r w:rsidRPr="005A74FF">
        <w:rPr>
          <w:b/>
          <w:sz w:val="24"/>
          <w:szCs w:val="24"/>
        </w:rPr>
        <w:lastRenderedPageBreak/>
        <w:t>Качественный состав сотрудников, осуществляющих методическую деятельность</w:t>
      </w:r>
    </w:p>
    <w:p w14:paraId="6DF29981" w14:textId="77777777" w:rsidR="00383724" w:rsidRPr="005A74FF" w:rsidRDefault="00383724" w:rsidP="00A30D5F">
      <w:pPr>
        <w:jc w:val="center"/>
        <w:rPr>
          <w:b/>
          <w:sz w:val="24"/>
          <w:szCs w:val="24"/>
        </w:rPr>
      </w:pPr>
      <w:r w:rsidRPr="005A74FF">
        <w:rPr>
          <w:b/>
          <w:sz w:val="24"/>
          <w:szCs w:val="24"/>
        </w:rPr>
        <w:tab/>
      </w:r>
      <w:r w:rsidRPr="005A74FF">
        <w:rPr>
          <w:sz w:val="24"/>
          <w:szCs w:val="24"/>
        </w:rPr>
        <w:t xml:space="preserve"> </w:t>
      </w:r>
      <w:r w:rsidRPr="005A74FF">
        <w:rPr>
          <w:b/>
          <w:sz w:val="24"/>
          <w:szCs w:val="24"/>
        </w:rPr>
        <w:t>Таблица №12</w:t>
      </w:r>
      <w:r w:rsidR="00165A01" w:rsidRPr="005A74FF">
        <w:rPr>
          <w:sz w:val="24"/>
          <w:szCs w:val="24"/>
        </w:rPr>
        <w:t xml:space="preserve"> </w:t>
      </w:r>
      <w:r w:rsidR="00165A01" w:rsidRPr="005A74FF">
        <w:rPr>
          <w:b/>
          <w:sz w:val="24"/>
          <w:szCs w:val="24"/>
        </w:rPr>
        <w:t>д</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5"/>
        <w:gridCol w:w="1417"/>
        <w:gridCol w:w="1559"/>
        <w:gridCol w:w="1560"/>
        <w:gridCol w:w="1559"/>
        <w:gridCol w:w="1276"/>
        <w:gridCol w:w="1382"/>
      </w:tblGrid>
      <w:tr w:rsidR="00625D5A" w:rsidRPr="005A74FF" w14:paraId="7C09C05C" w14:textId="77777777" w:rsidTr="00D63921">
        <w:tc>
          <w:tcPr>
            <w:tcW w:w="1815" w:type="dxa"/>
          </w:tcPr>
          <w:p w14:paraId="0EF7E952" w14:textId="77777777" w:rsidR="00383724" w:rsidRPr="005A74FF" w:rsidRDefault="00383724" w:rsidP="00A30D5F">
            <w:pPr>
              <w:jc w:val="center"/>
              <w:rPr>
                <w:bCs/>
                <w:sz w:val="24"/>
                <w:szCs w:val="24"/>
                <w:lang w:eastAsia="x-none"/>
              </w:rPr>
            </w:pPr>
            <w:r w:rsidRPr="005A74FF">
              <w:rPr>
                <w:bCs/>
                <w:sz w:val="24"/>
                <w:szCs w:val="24"/>
                <w:lang w:eastAsia="x-none"/>
              </w:rPr>
              <w:t>Общее кол-сотрудников, ведущих методическую деятельность</w:t>
            </w:r>
            <w:r w:rsidR="00D63921">
              <w:rPr>
                <w:bCs/>
                <w:sz w:val="24"/>
                <w:szCs w:val="24"/>
                <w:lang w:eastAsia="x-none"/>
              </w:rPr>
              <w:t xml:space="preserve"> </w:t>
            </w:r>
            <w:r w:rsidRPr="005A74FF">
              <w:rPr>
                <w:bCs/>
                <w:sz w:val="24"/>
                <w:szCs w:val="24"/>
                <w:lang w:eastAsia="x-none"/>
              </w:rPr>
              <w:t>(чел.)</w:t>
            </w:r>
          </w:p>
        </w:tc>
        <w:tc>
          <w:tcPr>
            <w:tcW w:w="1417" w:type="dxa"/>
          </w:tcPr>
          <w:p w14:paraId="57BEA137" w14:textId="77777777" w:rsidR="00383724" w:rsidRPr="005A74FF" w:rsidRDefault="00383724" w:rsidP="00D63921">
            <w:pPr>
              <w:ind w:left="-108"/>
              <w:jc w:val="center"/>
              <w:rPr>
                <w:bCs/>
                <w:sz w:val="24"/>
                <w:szCs w:val="24"/>
                <w:lang w:eastAsia="x-none"/>
              </w:rPr>
            </w:pPr>
            <w:r w:rsidRPr="005A74FF">
              <w:rPr>
                <w:bCs/>
                <w:sz w:val="24"/>
                <w:szCs w:val="24"/>
                <w:lang w:eastAsia="x-none"/>
              </w:rPr>
              <w:t>Высшее образование</w:t>
            </w:r>
          </w:p>
          <w:p w14:paraId="473B9E2F" w14:textId="77777777" w:rsidR="00383724" w:rsidRPr="005A74FF" w:rsidRDefault="00383724" w:rsidP="00A30D5F">
            <w:pPr>
              <w:jc w:val="center"/>
              <w:rPr>
                <w:bCs/>
                <w:sz w:val="24"/>
                <w:szCs w:val="24"/>
                <w:lang w:eastAsia="x-none"/>
              </w:rPr>
            </w:pPr>
            <w:r w:rsidRPr="005A74FF">
              <w:rPr>
                <w:bCs/>
                <w:sz w:val="24"/>
                <w:szCs w:val="24"/>
                <w:lang w:eastAsia="x-none"/>
              </w:rPr>
              <w:t>Из гр. 1</w:t>
            </w:r>
          </w:p>
        </w:tc>
        <w:tc>
          <w:tcPr>
            <w:tcW w:w="1559" w:type="dxa"/>
          </w:tcPr>
          <w:p w14:paraId="55305DCB" w14:textId="77777777" w:rsidR="00383724" w:rsidRPr="005A74FF" w:rsidRDefault="00383724" w:rsidP="00D63921">
            <w:pPr>
              <w:ind w:left="-108"/>
              <w:jc w:val="center"/>
              <w:rPr>
                <w:bCs/>
                <w:sz w:val="24"/>
                <w:szCs w:val="24"/>
                <w:lang w:eastAsia="x-none"/>
              </w:rPr>
            </w:pPr>
            <w:r w:rsidRPr="005A74FF">
              <w:rPr>
                <w:bCs/>
                <w:sz w:val="24"/>
                <w:szCs w:val="24"/>
                <w:lang w:eastAsia="x-none"/>
              </w:rPr>
              <w:t>Высшее библиотечное из гр. 2</w:t>
            </w:r>
          </w:p>
        </w:tc>
        <w:tc>
          <w:tcPr>
            <w:tcW w:w="1560" w:type="dxa"/>
          </w:tcPr>
          <w:p w14:paraId="3B8B2417" w14:textId="77777777" w:rsidR="00383724" w:rsidRPr="005A74FF" w:rsidRDefault="00383724" w:rsidP="00D63921">
            <w:pPr>
              <w:ind w:left="-108"/>
              <w:jc w:val="center"/>
              <w:rPr>
                <w:bCs/>
                <w:sz w:val="24"/>
                <w:szCs w:val="24"/>
                <w:lang w:eastAsia="x-none"/>
              </w:rPr>
            </w:pPr>
            <w:r w:rsidRPr="005A74FF">
              <w:rPr>
                <w:bCs/>
                <w:sz w:val="24"/>
                <w:szCs w:val="24"/>
                <w:lang w:eastAsia="x-none"/>
              </w:rPr>
              <w:t>Среднее-специальное</w:t>
            </w:r>
          </w:p>
          <w:p w14:paraId="63F45D0C" w14:textId="77777777" w:rsidR="00383724" w:rsidRPr="005A74FF" w:rsidRDefault="00383724" w:rsidP="00A30D5F">
            <w:pPr>
              <w:jc w:val="center"/>
              <w:rPr>
                <w:bCs/>
                <w:sz w:val="24"/>
                <w:szCs w:val="24"/>
                <w:lang w:eastAsia="x-none"/>
              </w:rPr>
            </w:pPr>
            <w:r w:rsidRPr="005A74FF">
              <w:rPr>
                <w:bCs/>
                <w:sz w:val="24"/>
                <w:szCs w:val="24"/>
                <w:lang w:eastAsia="x-none"/>
              </w:rPr>
              <w:t>Из гр. 1</w:t>
            </w:r>
          </w:p>
        </w:tc>
        <w:tc>
          <w:tcPr>
            <w:tcW w:w="1559" w:type="dxa"/>
          </w:tcPr>
          <w:p w14:paraId="30A27545" w14:textId="77777777" w:rsidR="00383724" w:rsidRPr="005A74FF" w:rsidRDefault="00383724" w:rsidP="00D63921">
            <w:pPr>
              <w:ind w:left="-108"/>
              <w:jc w:val="center"/>
              <w:rPr>
                <w:bCs/>
                <w:sz w:val="24"/>
                <w:szCs w:val="24"/>
                <w:lang w:eastAsia="x-none"/>
              </w:rPr>
            </w:pPr>
            <w:r w:rsidRPr="005A74FF">
              <w:rPr>
                <w:bCs/>
                <w:sz w:val="24"/>
                <w:szCs w:val="24"/>
                <w:lang w:eastAsia="x-none"/>
              </w:rPr>
              <w:t>Среднее специальное библиотечное из гр. 4</w:t>
            </w:r>
          </w:p>
        </w:tc>
        <w:tc>
          <w:tcPr>
            <w:tcW w:w="1276" w:type="dxa"/>
          </w:tcPr>
          <w:p w14:paraId="63799EB9" w14:textId="77777777" w:rsidR="00383724" w:rsidRPr="005A74FF" w:rsidRDefault="00383724" w:rsidP="00D63921">
            <w:pPr>
              <w:ind w:left="-108"/>
              <w:jc w:val="center"/>
              <w:rPr>
                <w:bCs/>
                <w:sz w:val="24"/>
                <w:szCs w:val="24"/>
                <w:lang w:eastAsia="x-none"/>
              </w:rPr>
            </w:pPr>
            <w:r w:rsidRPr="005A74FF">
              <w:rPr>
                <w:bCs/>
                <w:sz w:val="24"/>
                <w:szCs w:val="24"/>
                <w:lang w:eastAsia="x-none"/>
              </w:rPr>
              <w:t xml:space="preserve">Стаж работы в должности </w:t>
            </w:r>
          </w:p>
          <w:p w14:paraId="4BCB040F" w14:textId="77777777" w:rsidR="00383724" w:rsidRPr="005A74FF" w:rsidRDefault="00383724" w:rsidP="00A30D5F">
            <w:pPr>
              <w:jc w:val="center"/>
              <w:rPr>
                <w:bCs/>
                <w:sz w:val="24"/>
                <w:szCs w:val="24"/>
                <w:lang w:eastAsia="x-none"/>
              </w:rPr>
            </w:pPr>
            <w:r w:rsidRPr="005A74FF">
              <w:rPr>
                <w:bCs/>
                <w:sz w:val="24"/>
                <w:szCs w:val="24"/>
                <w:lang w:eastAsia="x-none"/>
              </w:rPr>
              <w:t>до 5 лет</w:t>
            </w:r>
          </w:p>
          <w:p w14:paraId="4667A005" w14:textId="77777777" w:rsidR="00383724" w:rsidRPr="005A74FF" w:rsidRDefault="00383724" w:rsidP="00A30D5F">
            <w:pPr>
              <w:jc w:val="center"/>
              <w:rPr>
                <w:bCs/>
                <w:sz w:val="24"/>
                <w:szCs w:val="24"/>
                <w:lang w:eastAsia="x-none"/>
              </w:rPr>
            </w:pPr>
            <w:r w:rsidRPr="005A74FF">
              <w:rPr>
                <w:bCs/>
                <w:sz w:val="24"/>
                <w:szCs w:val="24"/>
                <w:lang w:eastAsia="x-none"/>
              </w:rPr>
              <w:t>Из гр. 1</w:t>
            </w:r>
          </w:p>
        </w:tc>
        <w:tc>
          <w:tcPr>
            <w:tcW w:w="1382" w:type="dxa"/>
          </w:tcPr>
          <w:p w14:paraId="1072C13A" w14:textId="77777777" w:rsidR="00383724" w:rsidRPr="005A74FF" w:rsidRDefault="00383724" w:rsidP="00D63921">
            <w:pPr>
              <w:ind w:left="-77" w:right="-1"/>
              <w:jc w:val="center"/>
              <w:rPr>
                <w:bCs/>
                <w:sz w:val="24"/>
                <w:szCs w:val="24"/>
                <w:lang w:eastAsia="x-none"/>
              </w:rPr>
            </w:pPr>
            <w:r w:rsidRPr="005A74FF">
              <w:rPr>
                <w:bCs/>
                <w:sz w:val="24"/>
                <w:szCs w:val="24"/>
                <w:lang w:eastAsia="x-none"/>
              </w:rPr>
              <w:t xml:space="preserve">Стаж работы в должности </w:t>
            </w:r>
          </w:p>
          <w:p w14:paraId="1D6B86A5" w14:textId="77777777" w:rsidR="00383724" w:rsidRPr="005A74FF" w:rsidRDefault="00383724" w:rsidP="00A30D5F">
            <w:pPr>
              <w:jc w:val="center"/>
              <w:rPr>
                <w:bCs/>
                <w:sz w:val="24"/>
                <w:szCs w:val="24"/>
                <w:lang w:eastAsia="x-none"/>
              </w:rPr>
            </w:pPr>
            <w:r w:rsidRPr="005A74FF">
              <w:rPr>
                <w:bCs/>
                <w:sz w:val="24"/>
                <w:szCs w:val="24"/>
                <w:lang w:eastAsia="x-none"/>
              </w:rPr>
              <w:t>более 5 лет</w:t>
            </w:r>
          </w:p>
          <w:p w14:paraId="411920BD" w14:textId="77777777" w:rsidR="00383724" w:rsidRPr="005A74FF" w:rsidRDefault="00383724" w:rsidP="00A30D5F">
            <w:pPr>
              <w:jc w:val="center"/>
              <w:rPr>
                <w:bCs/>
                <w:sz w:val="24"/>
                <w:szCs w:val="24"/>
                <w:lang w:eastAsia="x-none"/>
              </w:rPr>
            </w:pPr>
            <w:r w:rsidRPr="005A74FF">
              <w:rPr>
                <w:bCs/>
                <w:sz w:val="24"/>
                <w:szCs w:val="24"/>
                <w:lang w:eastAsia="x-none"/>
              </w:rPr>
              <w:t>Из гр.1</w:t>
            </w:r>
          </w:p>
        </w:tc>
      </w:tr>
      <w:tr w:rsidR="00625D5A" w:rsidRPr="005A74FF" w14:paraId="6276F5AD" w14:textId="77777777" w:rsidTr="00D63921">
        <w:tc>
          <w:tcPr>
            <w:tcW w:w="1815" w:type="dxa"/>
          </w:tcPr>
          <w:p w14:paraId="1D257120" w14:textId="77777777" w:rsidR="00383724" w:rsidRPr="0024646F" w:rsidRDefault="00383724" w:rsidP="00A30D5F">
            <w:pPr>
              <w:jc w:val="center"/>
              <w:rPr>
                <w:bCs/>
                <w:lang w:eastAsia="x-none"/>
              </w:rPr>
            </w:pPr>
            <w:r w:rsidRPr="0024646F">
              <w:rPr>
                <w:bCs/>
                <w:lang w:eastAsia="x-none"/>
              </w:rPr>
              <w:t>1</w:t>
            </w:r>
          </w:p>
        </w:tc>
        <w:tc>
          <w:tcPr>
            <w:tcW w:w="1417" w:type="dxa"/>
          </w:tcPr>
          <w:p w14:paraId="40719B16" w14:textId="77777777" w:rsidR="00383724" w:rsidRPr="0024646F" w:rsidRDefault="00383724" w:rsidP="00A30D5F">
            <w:pPr>
              <w:jc w:val="center"/>
              <w:rPr>
                <w:bCs/>
                <w:lang w:eastAsia="x-none"/>
              </w:rPr>
            </w:pPr>
            <w:r w:rsidRPr="0024646F">
              <w:rPr>
                <w:bCs/>
                <w:lang w:eastAsia="x-none"/>
              </w:rPr>
              <w:t>2</w:t>
            </w:r>
          </w:p>
        </w:tc>
        <w:tc>
          <w:tcPr>
            <w:tcW w:w="1559" w:type="dxa"/>
          </w:tcPr>
          <w:p w14:paraId="61577940" w14:textId="77777777" w:rsidR="00383724" w:rsidRPr="0024646F" w:rsidRDefault="00383724" w:rsidP="00A30D5F">
            <w:pPr>
              <w:jc w:val="center"/>
              <w:rPr>
                <w:bCs/>
                <w:lang w:eastAsia="x-none"/>
              </w:rPr>
            </w:pPr>
            <w:r w:rsidRPr="0024646F">
              <w:rPr>
                <w:bCs/>
                <w:lang w:eastAsia="x-none"/>
              </w:rPr>
              <w:t>3</w:t>
            </w:r>
          </w:p>
        </w:tc>
        <w:tc>
          <w:tcPr>
            <w:tcW w:w="1560" w:type="dxa"/>
          </w:tcPr>
          <w:p w14:paraId="73D3796B" w14:textId="77777777" w:rsidR="00383724" w:rsidRPr="0024646F" w:rsidRDefault="00383724" w:rsidP="00A30D5F">
            <w:pPr>
              <w:jc w:val="center"/>
              <w:rPr>
                <w:bCs/>
                <w:lang w:eastAsia="x-none"/>
              </w:rPr>
            </w:pPr>
            <w:r w:rsidRPr="0024646F">
              <w:rPr>
                <w:bCs/>
                <w:lang w:eastAsia="x-none"/>
              </w:rPr>
              <w:t>4</w:t>
            </w:r>
          </w:p>
        </w:tc>
        <w:tc>
          <w:tcPr>
            <w:tcW w:w="1559" w:type="dxa"/>
          </w:tcPr>
          <w:p w14:paraId="12E5F0AA" w14:textId="77777777" w:rsidR="00383724" w:rsidRPr="0024646F" w:rsidRDefault="00383724" w:rsidP="00A30D5F">
            <w:pPr>
              <w:jc w:val="center"/>
              <w:rPr>
                <w:bCs/>
                <w:lang w:eastAsia="x-none"/>
              </w:rPr>
            </w:pPr>
            <w:r w:rsidRPr="0024646F">
              <w:rPr>
                <w:bCs/>
                <w:lang w:eastAsia="x-none"/>
              </w:rPr>
              <w:t>5</w:t>
            </w:r>
          </w:p>
        </w:tc>
        <w:tc>
          <w:tcPr>
            <w:tcW w:w="1276" w:type="dxa"/>
          </w:tcPr>
          <w:p w14:paraId="1A4E67BA" w14:textId="77777777" w:rsidR="00383724" w:rsidRPr="0024646F" w:rsidRDefault="00383724" w:rsidP="00A30D5F">
            <w:pPr>
              <w:jc w:val="center"/>
              <w:rPr>
                <w:bCs/>
                <w:lang w:eastAsia="x-none"/>
              </w:rPr>
            </w:pPr>
            <w:r w:rsidRPr="0024646F">
              <w:rPr>
                <w:bCs/>
                <w:lang w:eastAsia="x-none"/>
              </w:rPr>
              <w:t>6</w:t>
            </w:r>
          </w:p>
        </w:tc>
        <w:tc>
          <w:tcPr>
            <w:tcW w:w="1382" w:type="dxa"/>
          </w:tcPr>
          <w:p w14:paraId="4CEE065D" w14:textId="77777777" w:rsidR="00383724" w:rsidRPr="0024646F" w:rsidRDefault="00383724" w:rsidP="00A30D5F">
            <w:pPr>
              <w:jc w:val="center"/>
              <w:rPr>
                <w:bCs/>
                <w:lang w:eastAsia="x-none"/>
              </w:rPr>
            </w:pPr>
            <w:r w:rsidRPr="0024646F">
              <w:rPr>
                <w:bCs/>
                <w:lang w:eastAsia="x-none"/>
              </w:rPr>
              <w:t>7</w:t>
            </w:r>
          </w:p>
        </w:tc>
      </w:tr>
      <w:tr w:rsidR="00625D5A" w:rsidRPr="005A74FF" w14:paraId="2A91C345" w14:textId="77777777" w:rsidTr="00D63921">
        <w:tc>
          <w:tcPr>
            <w:tcW w:w="1815" w:type="dxa"/>
          </w:tcPr>
          <w:p w14:paraId="08BBCA2A" w14:textId="77777777" w:rsidR="00383724" w:rsidRPr="005A74FF" w:rsidRDefault="000C0702" w:rsidP="005A74FF">
            <w:pPr>
              <w:jc w:val="center"/>
              <w:rPr>
                <w:b/>
                <w:sz w:val="24"/>
                <w:szCs w:val="24"/>
                <w:lang w:eastAsia="x-none"/>
              </w:rPr>
            </w:pPr>
            <w:r w:rsidRPr="005A74FF">
              <w:rPr>
                <w:b/>
                <w:sz w:val="24"/>
                <w:szCs w:val="24"/>
                <w:lang w:eastAsia="x-none"/>
              </w:rPr>
              <w:t>2</w:t>
            </w:r>
          </w:p>
        </w:tc>
        <w:tc>
          <w:tcPr>
            <w:tcW w:w="1417" w:type="dxa"/>
          </w:tcPr>
          <w:p w14:paraId="27475858" w14:textId="77777777" w:rsidR="00383724" w:rsidRPr="005A74FF" w:rsidRDefault="000C0702" w:rsidP="005A74FF">
            <w:pPr>
              <w:jc w:val="center"/>
              <w:rPr>
                <w:b/>
                <w:sz w:val="24"/>
                <w:szCs w:val="24"/>
                <w:lang w:eastAsia="x-none"/>
              </w:rPr>
            </w:pPr>
            <w:r w:rsidRPr="005A74FF">
              <w:rPr>
                <w:b/>
                <w:sz w:val="24"/>
                <w:szCs w:val="24"/>
                <w:lang w:eastAsia="x-none"/>
              </w:rPr>
              <w:t>1</w:t>
            </w:r>
          </w:p>
        </w:tc>
        <w:tc>
          <w:tcPr>
            <w:tcW w:w="1559" w:type="dxa"/>
          </w:tcPr>
          <w:p w14:paraId="7714EC73" w14:textId="77777777" w:rsidR="00383724" w:rsidRPr="005A74FF" w:rsidRDefault="000C0702" w:rsidP="005A74FF">
            <w:pPr>
              <w:jc w:val="center"/>
              <w:rPr>
                <w:b/>
                <w:sz w:val="24"/>
                <w:szCs w:val="24"/>
                <w:lang w:eastAsia="x-none"/>
              </w:rPr>
            </w:pPr>
            <w:r w:rsidRPr="005A74FF">
              <w:rPr>
                <w:b/>
                <w:sz w:val="24"/>
                <w:szCs w:val="24"/>
                <w:lang w:eastAsia="x-none"/>
              </w:rPr>
              <w:t>1</w:t>
            </w:r>
          </w:p>
        </w:tc>
        <w:tc>
          <w:tcPr>
            <w:tcW w:w="1560" w:type="dxa"/>
          </w:tcPr>
          <w:p w14:paraId="78BFF8BA" w14:textId="77777777" w:rsidR="00383724" w:rsidRPr="005A74FF" w:rsidRDefault="00383724" w:rsidP="005A74FF">
            <w:pPr>
              <w:jc w:val="center"/>
              <w:rPr>
                <w:b/>
                <w:sz w:val="24"/>
                <w:szCs w:val="24"/>
                <w:lang w:eastAsia="x-none"/>
              </w:rPr>
            </w:pPr>
            <w:r w:rsidRPr="005A74FF">
              <w:rPr>
                <w:b/>
                <w:sz w:val="24"/>
                <w:szCs w:val="24"/>
                <w:lang w:eastAsia="x-none"/>
              </w:rPr>
              <w:t>1</w:t>
            </w:r>
          </w:p>
        </w:tc>
        <w:tc>
          <w:tcPr>
            <w:tcW w:w="1559" w:type="dxa"/>
          </w:tcPr>
          <w:p w14:paraId="77B5E8A2" w14:textId="77777777" w:rsidR="00383724" w:rsidRPr="005A74FF" w:rsidRDefault="00383724" w:rsidP="005A74FF">
            <w:pPr>
              <w:jc w:val="center"/>
              <w:rPr>
                <w:b/>
                <w:sz w:val="24"/>
                <w:szCs w:val="24"/>
                <w:lang w:eastAsia="x-none"/>
              </w:rPr>
            </w:pPr>
            <w:r w:rsidRPr="005A74FF">
              <w:rPr>
                <w:b/>
                <w:sz w:val="24"/>
                <w:szCs w:val="24"/>
                <w:lang w:eastAsia="x-none"/>
              </w:rPr>
              <w:t>1</w:t>
            </w:r>
          </w:p>
        </w:tc>
        <w:tc>
          <w:tcPr>
            <w:tcW w:w="1276" w:type="dxa"/>
          </w:tcPr>
          <w:p w14:paraId="18AA92CE" w14:textId="77777777" w:rsidR="00383724" w:rsidRPr="005A74FF" w:rsidRDefault="00383724" w:rsidP="005A74FF">
            <w:pPr>
              <w:jc w:val="center"/>
              <w:rPr>
                <w:b/>
                <w:sz w:val="24"/>
                <w:szCs w:val="24"/>
                <w:lang w:eastAsia="x-none"/>
              </w:rPr>
            </w:pPr>
            <w:r w:rsidRPr="005A74FF">
              <w:rPr>
                <w:b/>
                <w:sz w:val="24"/>
                <w:szCs w:val="24"/>
                <w:lang w:eastAsia="x-none"/>
              </w:rPr>
              <w:t>0</w:t>
            </w:r>
          </w:p>
        </w:tc>
        <w:tc>
          <w:tcPr>
            <w:tcW w:w="1382" w:type="dxa"/>
          </w:tcPr>
          <w:p w14:paraId="62CE975D" w14:textId="77777777" w:rsidR="00383724" w:rsidRPr="005A74FF" w:rsidRDefault="000C0702" w:rsidP="005A74FF">
            <w:pPr>
              <w:jc w:val="center"/>
              <w:rPr>
                <w:b/>
                <w:sz w:val="24"/>
                <w:szCs w:val="24"/>
                <w:lang w:eastAsia="x-none"/>
              </w:rPr>
            </w:pPr>
            <w:r w:rsidRPr="005A74FF">
              <w:rPr>
                <w:b/>
                <w:sz w:val="24"/>
                <w:szCs w:val="24"/>
                <w:lang w:eastAsia="x-none"/>
              </w:rPr>
              <w:t>2</w:t>
            </w:r>
          </w:p>
        </w:tc>
      </w:tr>
    </w:tbl>
    <w:p w14:paraId="34FD0AE7" w14:textId="77777777" w:rsidR="00383724" w:rsidRPr="00D63921" w:rsidRDefault="00383724" w:rsidP="00A30D5F">
      <w:pPr>
        <w:jc w:val="both"/>
        <w:rPr>
          <w:rFonts w:eastAsia="Calibri"/>
          <w:sz w:val="16"/>
          <w:szCs w:val="16"/>
          <w:lang w:eastAsia="en-US"/>
        </w:rPr>
      </w:pPr>
    </w:p>
    <w:p w14:paraId="6A981BC7" w14:textId="77777777" w:rsidR="00575078" w:rsidRPr="001E0F1C" w:rsidRDefault="00575078" w:rsidP="00A30D5F">
      <w:pPr>
        <w:keepNext/>
        <w:jc w:val="center"/>
        <w:outlineLvl w:val="0"/>
        <w:rPr>
          <w:b/>
          <w:sz w:val="28"/>
          <w:szCs w:val="28"/>
        </w:rPr>
      </w:pPr>
      <w:bookmarkStart w:id="77" w:name="_Toc157422237"/>
      <w:bookmarkStart w:id="78" w:name="_Toc220091053"/>
      <w:r w:rsidRPr="001E0F1C">
        <w:rPr>
          <w:b/>
          <w:sz w:val="28"/>
          <w:szCs w:val="28"/>
        </w:rPr>
        <w:t>13. Информационно-коммуникационные технологии (ИКТ) в библиотеке.</w:t>
      </w:r>
      <w:bookmarkEnd w:id="77"/>
      <w:bookmarkEnd w:id="78"/>
    </w:p>
    <w:p w14:paraId="686E95A8" w14:textId="77777777" w:rsidR="00575078" w:rsidRPr="001E0F1C" w:rsidRDefault="00575078" w:rsidP="00A30D5F">
      <w:pPr>
        <w:jc w:val="center"/>
        <w:rPr>
          <w:b/>
          <w:sz w:val="28"/>
          <w:szCs w:val="28"/>
        </w:rPr>
      </w:pPr>
      <w:r w:rsidRPr="001E0F1C">
        <w:rPr>
          <w:b/>
          <w:sz w:val="28"/>
          <w:szCs w:val="28"/>
        </w:rPr>
        <w:t>Автоматизация библиотечно-библиографических процессов</w:t>
      </w:r>
    </w:p>
    <w:p w14:paraId="75702B3D" w14:textId="77777777" w:rsidR="00EC3C63" w:rsidRPr="001E0F1C" w:rsidRDefault="00EC3C63" w:rsidP="00A30D5F">
      <w:pPr>
        <w:tabs>
          <w:tab w:val="left" w:pos="0"/>
          <w:tab w:val="left" w:pos="7170"/>
          <w:tab w:val="right" w:pos="9072"/>
        </w:tabs>
        <w:jc w:val="both"/>
        <w:rPr>
          <w:b/>
          <w:sz w:val="28"/>
          <w:szCs w:val="28"/>
        </w:rPr>
      </w:pPr>
      <w:r w:rsidRPr="001E0F1C">
        <w:rPr>
          <w:b/>
          <w:sz w:val="28"/>
          <w:szCs w:val="28"/>
          <w:lang w:val="x-none"/>
        </w:rPr>
        <w:t>13.1. Задачи, решаемые библиотекой через компьютеризацию библиотечной сети</w:t>
      </w:r>
      <w:r w:rsidRPr="001E0F1C">
        <w:rPr>
          <w:b/>
          <w:sz w:val="28"/>
          <w:szCs w:val="28"/>
        </w:rPr>
        <w:t xml:space="preserve"> в текущем году</w:t>
      </w:r>
      <w:r w:rsidRPr="001E0F1C">
        <w:rPr>
          <w:b/>
          <w:sz w:val="28"/>
          <w:szCs w:val="28"/>
          <w:lang w:val="x-none"/>
        </w:rPr>
        <w:t>.</w:t>
      </w:r>
    </w:p>
    <w:p w14:paraId="6B37C1DD" w14:textId="77777777" w:rsidR="00EC3C63" w:rsidRPr="001E0F1C" w:rsidRDefault="00EC3C63" w:rsidP="00293B43">
      <w:pPr>
        <w:tabs>
          <w:tab w:val="left" w:pos="0"/>
          <w:tab w:val="left" w:pos="7170"/>
          <w:tab w:val="right" w:pos="9072"/>
        </w:tabs>
        <w:ind w:firstLine="426"/>
        <w:jc w:val="both"/>
        <w:rPr>
          <w:sz w:val="28"/>
          <w:szCs w:val="28"/>
          <w:lang w:val="x-none"/>
        </w:rPr>
      </w:pPr>
      <w:r w:rsidRPr="001E0F1C">
        <w:rPr>
          <w:sz w:val="28"/>
          <w:szCs w:val="28"/>
          <w:lang w:val="x-none"/>
        </w:rPr>
        <w:t xml:space="preserve">Основной задачей являлось улучшение библиотечно-информационного обслуживания читателей, предоставление свободного доступа к информации. Для сотрудников библиотек </w:t>
      </w:r>
      <w:r w:rsidRPr="001E0F1C">
        <w:rPr>
          <w:sz w:val="28"/>
          <w:szCs w:val="28"/>
        </w:rPr>
        <w:t>-</w:t>
      </w:r>
      <w:r w:rsidRPr="001E0F1C">
        <w:rPr>
          <w:sz w:val="28"/>
          <w:szCs w:val="28"/>
          <w:lang w:val="x-none"/>
        </w:rPr>
        <w:t xml:space="preserve"> это большая возможность создания документов, отчетов, издательской продукции, проведени</w:t>
      </w:r>
      <w:r w:rsidRPr="001E0F1C">
        <w:rPr>
          <w:sz w:val="28"/>
          <w:szCs w:val="28"/>
        </w:rPr>
        <w:t>я</w:t>
      </w:r>
      <w:r w:rsidRPr="001E0F1C">
        <w:rPr>
          <w:sz w:val="28"/>
          <w:szCs w:val="28"/>
          <w:lang w:val="x-none"/>
        </w:rPr>
        <w:t xml:space="preserve"> массовых мероприятий и предоставление читателям дополнительных услуг.</w:t>
      </w:r>
    </w:p>
    <w:p w14:paraId="55151B1E" w14:textId="77777777" w:rsidR="00EC3C63" w:rsidRPr="001E0F1C" w:rsidRDefault="00EC3C63" w:rsidP="00A30D5F">
      <w:pPr>
        <w:tabs>
          <w:tab w:val="left" w:pos="0"/>
          <w:tab w:val="left" w:pos="7170"/>
          <w:tab w:val="right" w:pos="9072"/>
        </w:tabs>
        <w:jc w:val="both"/>
        <w:rPr>
          <w:b/>
          <w:sz w:val="28"/>
          <w:szCs w:val="28"/>
        </w:rPr>
      </w:pPr>
      <w:r w:rsidRPr="001E0F1C">
        <w:rPr>
          <w:b/>
          <w:sz w:val="28"/>
          <w:szCs w:val="28"/>
          <w:lang w:val="x-none"/>
        </w:rPr>
        <w:t xml:space="preserve">13.2. Состояние компьютерного парка </w:t>
      </w:r>
      <w:r w:rsidRPr="001E0F1C">
        <w:rPr>
          <w:b/>
          <w:sz w:val="28"/>
          <w:szCs w:val="28"/>
        </w:rPr>
        <w:t>муниципальных библиотек:</w:t>
      </w:r>
    </w:p>
    <w:p w14:paraId="25BE3407" w14:textId="61AC3E34" w:rsidR="00EC3C63" w:rsidRPr="001E0F1C" w:rsidRDefault="00EC3C63" w:rsidP="00A30D5F">
      <w:pPr>
        <w:tabs>
          <w:tab w:val="left" w:pos="0"/>
          <w:tab w:val="left" w:pos="7170"/>
          <w:tab w:val="right" w:pos="9072"/>
        </w:tabs>
        <w:jc w:val="both"/>
        <w:rPr>
          <w:sz w:val="28"/>
          <w:szCs w:val="28"/>
        </w:rPr>
      </w:pPr>
      <w:r w:rsidRPr="001E0F1C">
        <w:rPr>
          <w:sz w:val="28"/>
          <w:szCs w:val="28"/>
        </w:rPr>
        <w:t xml:space="preserve">- число персональных компьютеров – </w:t>
      </w:r>
      <w:r w:rsidR="00FC6302">
        <w:rPr>
          <w:sz w:val="28"/>
          <w:szCs w:val="28"/>
        </w:rPr>
        <w:t>93</w:t>
      </w:r>
      <w:r w:rsidRPr="001E0F1C">
        <w:rPr>
          <w:sz w:val="28"/>
          <w:szCs w:val="28"/>
        </w:rPr>
        <w:t xml:space="preserve">; </w:t>
      </w:r>
    </w:p>
    <w:p w14:paraId="0CDEBA20" w14:textId="77777777" w:rsidR="00EC3C63" w:rsidRPr="001E0F1C" w:rsidRDefault="00EC3C63" w:rsidP="00A30D5F">
      <w:pPr>
        <w:tabs>
          <w:tab w:val="left" w:pos="0"/>
          <w:tab w:val="left" w:pos="7170"/>
          <w:tab w:val="right" w:pos="9072"/>
        </w:tabs>
        <w:jc w:val="both"/>
        <w:rPr>
          <w:sz w:val="28"/>
          <w:szCs w:val="28"/>
        </w:rPr>
      </w:pPr>
      <w:r w:rsidRPr="001E0F1C">
        <w:rPr>
          <w:sz w:val="28"/>
          <w:szCs w:val="28"/>
        </w:rPr>
        <w:t xml:space="preserve">- в т.ч. для пользователей </w:t>
      </w:r>
      <w:r w:rsidR="00DE21E1" w:rsidRPr="001E0F1C">
        <w:rPr>
          <w:sz w:val="28"/>
          <w:szCs w:val="28"/>
        </w:rPr>
        <w:t xml:space="preserve">– </w:t>
      </w:r>
      <w:r w:rsidRPr="001E0F1C">
        <w:rPr>
          <w:sz w:val="28"/>
          <w:szCs w:val="28"/>
        </w:rPr>
        <w:t>37;</w:t>
      </w:r>
    </w:p>
    <w:p w14:paraId="57971F56" w14:textId="77777777" w:rsidR="00EC3C63" w:rsidRPr="001E0F1C" w:rsidRDefault="00DE21E1" w:rsidP="00A30D5F">
      <w:pPr>
        <w:tabs>
          <w:tab w:val="left" w:pos="0"/>
          <w:tab w:val="left" w:pos="7170"/>
          <w:tab w:val="right" w:pos="9072"/>
        </w:tabs>
        <w:jc w:val="both"/>
        <w:rPr>
          <w:sz w:val="28"/>
          <w:szCs w:val="28"/>
        </w:rPr>
      </w:pPr>
      <w:r>
        <w:rPr>
          <w:sz w:val="28"/>
          <w:szCs w:val="28"/>
        </w:rPr>
        <w:t>- в т.ч. для пользователей-</w:t>
      </w:r>
      <w:r w:rsidR="00EC3C63" w:rsidRPr="001E0F1C">
        <w:rPr>
          <w:sz w:val="28"/>
          <w:szCs w:val="28"/>
        </w:rPr>
        <w:t>детей</w:t>
      </w:r>
      <w:r>
        <w:rPr>
          <w:sz w:val="28"/>
          <w:szCs w:val="28"/>
        </w:rPr>
        <w:t xml:space="preserve"> </w:t>
      </w:r>
      <w:r w:rsidRPr="001E0F1C">
        <w:rPr>
          <w:sz w:val="28"/>
          <w:szCs w:val="28"/>
        </w:rPr>
        <w:t xml:space="preserve">– </w:t>
      </w:r>
      <w:r w:rsidR="00EC3C63" w:rsidRPr="001E0F1C">
        <w:rPr>
          <w:sz w:val="28"/>
          <w:szCs w:val="28"/>
        </w:rPr>
        <w:t>37;</w:t>
      </w:r>
    </w:p>
    <w:p w14:paraId="5B9A0B8B" w14:textId="77777777" w:rsidR="00EC3C63" w:rsidRPr="001E0F1C" w:rsidRDefault="00EC3C63" w:rsidP="00A30D5F">
      <w:pPr>
        <w:tabs>
          <w:tab w:val="left" w:pos="0"/>
          <w:tab w:val="left" w:pos="7170"/>
          <w:tab w:val="right" w:pos="9072"/>
        </w:tabs>
        <w:jc w:val="both"/>
        <w:rPr>
          <w:sz w:val="28"/>
          <w:szCs w:val="28"/>
        </w:rPr>
      </w:pPr>
      <w:r w:rsidRPr="001E0F1C">
        <w:rPr>
          <w:sz w:val="28"/>
          <w:szCs w:val="28"/>
        </w:rPr>
        <w:t>- в т.ч. для людей с ограниченными возможностями здоровья – 0.</w:t>
      </w:r>
    </w:p>
    <w:p w14:paraId="3FB9C384" w14:textId="77777777" w:rsidR="00EC3C63" w:rsidRPr="001E0F1C" w:rsidRDefault="00EC3C63" w:rsidP="00A30D5F">
      <w:pPr>
        <w:tabs>
          <w:tab w:val="left" w:pos="0"/>
          <w:tab w:val="left" w:pos="7170"/>
          <w:tab w:val="right" w:pos="9072"/>
        </w:tabs>
        <w:jc w:val="both"/>
        <w:rPr>
          <w:b/>
          <w:sz w:val="28"/>
          <w:szCs w:val="28"/>
        </w:rPr>
      </w:pPr>
      <w:r w:rsidRPr="001E0F1C">
        <w:rPr>
          <w:b/>
          <w:sz w:val="28"/>
          <w:szCs w:val="28"/>
        </w:rPr>
        <w:t>Возраст компьютерного парка, см. таблицу 13б.</w:t>
      </w:r>
    </w:p>
    <w:p w14:paraId="548E67A2" w14:textId="47EF3865" w:rsidR="00EC3C63" w:rsidRPr="001E0F1C" w:rsidRDefault="0090789C" w:rsidP="00A30D5F">
      <w:pPr>
        <w:tabs>
          <w:tab w:val="left" w:pos="0"/>
          <w:tab w:val="left" w:pos="7170"/>
          <w:tab w:val="right" w:pos="9072"/>
        </w:tabs>
        <w:jc w:val="both"/>
        <w:rPr>
          <w:sz w:val="28"/>
          <w:szCs w:val="28"/>
        </w:rPr>
      </w:pPr>
      <w:r>
        <w:rPr>
          <w:sz w:val="28"/>
          <w:szCs w:val="28"/>
        </w:rPr>
        <w:t>3</w:t>
      </w:r>
      <w:r w:rsidR="007971FA">
        <w:rPr>
          <w:sz w:val="28"/>
          <w:szCs w:val="28"/>
        </w:rPr>
        <w:t>2</w:t>
      </w:r>
      <w:r w:rsidR="00181CBD">
        <w:rPr>
          <w:sz w:val="28"/>
          <w:szCs w:val="28"/>
        </w:rPr>
        <w:t>,3</w:t>
      </w:r>
      <w:r w:rsidR="002A4129" w:rsidRPr="001E0F1C">
        <w:rPr>
          <w:sz w:val="28"/>
          <w:szCs w:val="28"/>
        </w:rPr>
        <w:t xml:space="preserve"> </w:t>
      </w:r>
      <w:r w:rsidR="00EC3C63" w:rsidRPr="001E0F1C">
        <w:rPr>
          <w:sz w:val="28"/>
          <w:szCs w:val="28"/>
        </w:rPr>
        <w:t>% компьютеров (</w:t>
      </w:r>
      <w:r w:rsidR="007971FA">
        <w:rPr>
          <w:sz w:val="28"/>
          <w:szCs w:val="28"/>
        </w:rPr>
        <w:t>30</w:t>
      </w:r>
      <w:r w:rsidR="00EC3C63" w:rsidRPr="001E0F1C">
        <w:rPr>
          <w:sz w:val="28"/>
          <w:szCs w:val="28"/>
        </w:rPr>
        <w:t xml:space="preserve"> из </w:t>
      </w:r>
      <w:r w:rsidR="00082C33">
        <w:rPr>
          <w:sz w:val="28"/>
          <w:szCs w:val="28"/>
        </w:rPr>
        <w:t>9</w:t>
      </w:r>
      <w:r>
        <w:rPr>
          <w:sz w:val="28"/>
          <w:szCs w:val="28"/>
        </w:rPr>
        <w:t>3</w:t>
      </w:r>
      <w:r w:rsidR="00EC3C63" w:rsidRPr="001E0F1C">
        <w:rPr>
          <w:sz w:val="28"/>
          <w:szCs w:val="28"/>
        </w:rPr>
        <w:t xml:space="preserve">) имеют возраст от 6 до 10 лет, </w:t>
      </w:r>
      <w:r w:rsidR="00181CBD">
        <w:rPr>
          <w:sz w:val="28"/>
          <w:szCs w:val="28"/>
        </w:rPr>
        <w:t>35,5</w:t>
      </w:r>
      <w:r w:rsidR="00EC3C63" w:rsidRPr="001E0F1C">
        <w:rPr>
          <w:sz w:val="28"/>
          <w:szCs w:val="28"/>
        </w:rPr>
        <w:t>% (</w:t>
      </w:r>
      <w:r>
        <w:rPr>
          <w:sz w:val="28"/>
          <w:szCs w:val="28"/>
        </w:rPr>
        <w:t>3</w:t>
      </w:r>
      <w:r w:rsidR="00181CBD">
        <w:rPr>
          <w:sz w:val="28"/>
          <w:szCs w:val="28"/>
        </w:rPr>
        <w:t>3</w:t>
      </w:r>
      <w:r w:rsidR="00EC3C63" w:rsidRPr="001E0F1C">
        <w:rPr>
          <w:sz w:val="28"/>
          <w:szCs w:val="28"/>
        </w:rPr>
        <w:t>) имеют возраст свыше 10 лет.</w:t>
      </w:r>
    </w:p>
    <w:p w14:paraId="762A9308" w14:textId="77777777" w:rsidR="00EC3C63" w:rsidRPr="001E0F1C" w:rsidRDefault="00EC3C63" w:rsidP="00A30D5F">
      <w:pPr>
        <w:tabs>
          <w:tab w:val="left" w:pos="0"/>
          <w:tab w:val="left" w:pos="7170"/>
          <w:tab w:val="right" w:pos="9072"/>
        </w:tabs>
        <w:jc w:val="both"/>
        <w:rPr>
          <w:sz w:val="28"/>
          <w:szCs w:val="28"/>
        </w:rPr>
      </w:pPr>
      <w:r w:rsidRPr="001E0F1C">
        <w:rPr>
          <w:b/>
          <w:sz w:val="28"/>
          <w:szCs w:val="28"/>
          <w:lang w:val="x-none"/>
        </w:rPr>
        <w:t>13.3. Компьютеризация библиотек</w:t>
      </w:r>
      <w:r w:rsidRPr="001E0F1C">
        <w:rPr>
          <w:sz w:val="28"/>
          <w:szCs w:val="28"/>
        </w:rPr>
        <w:t>:</w:t>
      </w:r>
      <w:r w:rsidRPr="001E0F1C">
        <w:rPr>
          <w:sz w:val="28"/>
          <w:szCs w:val="28"/>
          <w:lang w:val="x-none"/>
        </w:rPr>
        <w:t xml:space="preserve"> </w:t>
      </w:r>
    </w:p>
    <w:p w14:paraId="5A578A4C" w14:textId="77777777" w:rsidR="009566A3" w:rsidRPr="00BB1941" w:rsidRDefault="009566A3" w:rsidP="00293B43">
      <w:pPr>
        <w:tabs>
          <w:tab w:val="left" w:pos="0"/>
          <w:tab w:val="left" w:pos="7170"/>
          <w:tab w:val="right" w:pos="9072"/>
        </w:tabs>
        <w:ind w:firstLine="426"/>
        <w:jc w:val="both"/>
        <w:rPr>
          <w:sz w:val="28"/>
          <w:szCs w:val="28"/>
        </w:rPr>
      </w:pPr>
      <w:r w:rsidRPr="00BB1941">
        <w:rPr>
          <w:sz w:val="28"/>
          <w:szCs w:val="28"/>
        </w:rPr>
        <w:t xml:space="preserve">В Центральную библиотеку </w:t>
      </w:r>
      <w:r w:rsidR="00DA72CE" w:rsidRPr="00BB1941">
        <w:rPr>
          <w:sz w:val="28"/>
          <w:szCs w:val="28"/>
        </w:rPr>
        <w:t>приобрели МФУ лазерное Kyocera</w:t>
      </w:r>
      <w:r w:rsidR="00C90827" w:rsidRPr="00BB1941">
        <w:rPr>
          <w:sz w:val="28"/>
          <w:szCs w:val="28"/>
        </w:rPr>
        <w:t>,</w:t>
      </w:r>
      <w:r w:rsidR="00DA72CE" w:rsidRPr="00BB1941">
        <w:rPr>
          <w:sz w:val="28"/>
          <w:szCs w:val="28"/>
        </w:rPr>
        <w:t xml:space="preserve"> </w:t>
      </w:r>
      <w:proofErr w:type="spellStart"/>
      <w:r w:rsidR="00E17C4B" w:rsidRPr="00BB1941">
        <w:rPr>
          <w:sz w:val="28"/>
          <w:szCs w:val="28"/>
        </w:rPr>
        <w:t>виар</w:t>
      </w:r>
      <w:proofErr w:type="spellEnd"/>
      <w:r w:rsidR="00E17C4B" w:rsidRPr="00BB1941">
        <w:rPr>
          <w:sz w:val="28"/>
          <w:szCs w:val="28"/>
        </w:rPr>
        <w:t xml:space="preserve"> очки</w:t>
      </w:r>
      <w:r w:rsidR="00E17C4B" w:rsidRPr="00BB1941">
        <w:t xml:space="preserve"> </w:t>
      </w:r>
      <w:proofErr w:type="spellStart"/>
      <w:r w:rsidR="00E17C4B" w:rsidRPr="00BB1941">
        <w:rPr>
          <w:sz w:val="28"/>
          <w:szCs w:val="28"/>
        </w:rPr>
        <w:t>Meta</w:t>
      </w:r>
      <w:proofErr w:type="spellEnd"/>
      <w:r w:rsidR="00E17C4B" w:rsidRPr="00BB1941">
        <w:rPr>
          <w:sz w:val="28"/>
          <w:szCs w:val="28"/>
        </w:rPr>
        <w:t xml:space="preserve"> </w:t>
      </w:r>
      <w:proofErr w:type="spellStart"/>
      <w:r w:rsidR="00E17C4B" w:rsidRPr="00BB1941">
        <w:rPr>
          <w:sz w:val="28"/>
          <w:szCs w:val="28"/>
        </w:rPr>
        <w:t>Quest</w:t>
      </w:r>
      <w:proofErr w:type="spellEnd"/>
      <w:r w:rsidR="00E17C4B" w:rsidRPr="00BB1941">
        <w:rPr>
          <w:sz w:val="28"/>
          <w:szCs w:val="28"/>
        </w:rPr>
        <w:t xml:space="preserve"> 3S</w:t>
      </w:r>
      <w:r w:rsidR="00C90827" w:rsidRPr="00BB1941">
        <w:rPr>
          <w:sz w:val="28"/>
          <w:szCs w:val="28"/>
        </w:rPr>
        <w:t>.</w:t>
      </w:r>
    </w:p>
    <w:p w14:paraId="6B617121" w14:textId="77777777" w:rsidR="00EC3C63" w:rsidRPr="00BB1941" w:rsidRDefault="00EC3C63" w:rsidP="00293B43">
      <w:pPr>
        <w:tabs>
          <w:tab w:val="left" w:pos="0"/>
          <w:tab w:val="left" w:pos="7170"/>
          <w:tab w:val="right" w:pos="9072"/>
        </w:tabs>
        <w:ind w:firstLine="426"/>
        <w:jc w:val="both"/>
        <w:rPr>
          <w:sz w:val="28"/>
          <w:szCs w:val="28"/>
        </w:rPr>
      </w:pPr>
      <w:r w:rsidRPr="00BB1941">
        <w:rPr>
          <w:sz w:val="28"/>
          <w:szCs w:val="28"/>
        </w:rPr>
        <w:t>В Центральн</w:t>
      </w:r>
      <w:r w:rsidR="00A85027" w:rsidRPr="00BB1941">
        <w:rPr>
          <w:sz w:val="28"/>
          <w:szCs w:val="28"/>
        </w:rPr>
        <w:t>ой</w:t>
      </w:r>
      <w:r w:rsidRPr="00BB1941">
        <w:rPr>
          <w:sz w:val="28"/>
          <w:szCs w:val="28"/>
        </w:rPr>
        <w:t xml:space="preserve"> </w:t>
      </w:r>
      <w:r w:rsidR="00A85027" w:rsidRPr="00BB1941">
        <w:rPr>
          <w:sz w:val="28"/>
          <w:szCs w:val="28"/>
        </w:rPr>
        <w:t xml:space="preserve">детской </w:t>
      </w:r>
      <w:r w:rsidRPr="00BB1941">
        <w:rPr>
          <w:sz w:val="28"/>
          <w:szCs w:val="28"/>
        </w:rPr>
        <w:t>библиотек</w:t>
      </w:r>
      <w:r w:rsidR="00A85027" w:rsidRPr="00BB1941">
        <w:rPr>
          <w:sz w:val="28"/>
          <w:szCs w:val="28"/>
        </w:rPr>
        <w:t>е</w:t>
      </w:r>
      <w:r w:rsidRPr="00BB1941">
        <w:rPr>
          <w:sz w:val="28"/>
          <w:szCs w:val="28"/>
        </w:rPr>
        <w:t xml:space="preserve"> </w:t>
      </w:r>
      <w:r w:rsidR="00A85027" w:rsidRPr="00BB1941">
        <w:rPr>
          <w:sz w:val="28"/>
          <w:szCs w:val="28"/>
        </w:rPr>
        <w:t xml:space="preserve">заменили </w:t>
      </w:r>
      <w:r w:rsidR="00563082" w:rsidRPr="00BB1941">
        <w:rPr>
          <w:sz w:val="28"/>
          <w:szCs w:val="28"/>
        </w:rPr>
        <w:t>4 системных блока</w:t>
      </w:r>
      <w:r w:rsidR="002D3C2F" w:rsidRPr="00BB1941">
        <w:rPr>
          <w:sz w:val="28"/>
          <w:szCs w:val="28"/>
        </w:rPr>
        <w:t xml:space="preserve">, </w:t>
      </w:r>
      <w:r w:rsidR="00257974" w:rsidRPr="00BB1941">
        <w:rPr>
          <w:sz w:val="28"/>
          <w:szCs w:val="28"/>
        </w:rPr>
        <w:t>приобрели МФУ</w:t>
      </w:r>
      <w:r w:rsidR="00BB1941">
        <w:rPr>
          <w:sz w:val="28"/>
          <w:szCs w:val="28"/>
        </w:rPr>
        <w:t>, портативную колонку</w:t>
      </w:r>
      <w:r w:rsidR="00C90827" w:rsidRPr="00BB1941">
        <w:rPr>
          <w:sz w:val="28"/>
          <w:szCs w:val="28"/>
        </w:rPr>
        <w:t>.</w:t>
      </w:r>
    </w:p>
    <w:p w14:paraId="143DF1EE" w14:textId="77777777" w:rsidR="00D57BF1" w:rsidRPr="00BB1941" w:rsidRDefault="00D57BF1" w:rsidP="00293B43">
      <w:pPr>
        <w:tabs>
          <w:tab w:val="left" w:pos="0"/>
          <w:tab w:val="left" w:pos="7170"/>
          <w:tab w:val="right" w:pos="9072"/>
        </w:tabs>
        <w:ind w:firstLine="426"/>
        <w:jc w:val="both"/>
        <w:rPr>
          <w:sz w:val="28"/>
          <w:szCs w:val="28"/>
        </w:rPr>
      </w:pPr>
      <w:r w:rsidRPr="00BB1941">
        <w:rPr>
          <w:sz w:val="28"/>
          <w:szCs w:val="28"/>
        </w:rPr>
        <w:t>В городск</w:t>
      </w:r>
      <w:r w:rsidR="00FB3B9D" w:rsidRPr="00BB1941">
        <w:rPr>
          <w:sz w:val="28"/>
          <w:szCs w:val="28"/>
        </w:rPr>
        <w:t>ую</w:t>
      </w:r>
      <w:r w:rsidRPr="00BB1941">
        <w:rPr>
          <w:sz w:val="28"/>
          <w:szCs w:val="28"/>
        </w:rPr>
        <w:t xml:space="preserve"> библиотек</w:t>
      </w:r>
      <w:r w:rsidR="00FB3B9D" w:rsidRPr="00BB1941">
        <w:rPr>
          <w:sz w:val="28"/>
          <w:szCs w:val="28"/>
        </w:rPr>
        <w:t>у</w:t>
      </w:r>
      <w:r w:rsidRPr="00BB1941">
        <w:rPr>
          <w:sz w:val="28"/>
          <w:szCs w:val="28"/>
        </w:rPr>
        <w:t xml:space="preserve">-филиал № 1 приобрели </w:t>
      </w:r>
      <w:r w:rsidR="00FB3B9D" w:rsidRPr="00BB1941">
        <w:rPr>
          <w:sz w:val="28"/>
          <w:szCs w:val="28"/>
        </w:rPr>
        <w:t>1</w:t>
      </w:r>
      <w:r w:rsidRPr="00BB1941">
        <w:rPr>
          <w:sz w:val="28"/>
          <w:szCs w:val="28"/>
        </w:rPr>
        <w:t xml:space="preserve"> ноутбук</w:t>
      </w:r>
      <w:r w:rsidR="00FB3B9D" w:rsidRPr="00BB1941">
        <w:rPr>
          <w:sz w:val="28"/>
          <w:szCs w:val="28"/>
        </w:rPr>
        <w:t>,</w:t>
      </w:r>
      <w:r w:rsidR="00257974" w:rsidRPr="00BB1941">
        <w:rPr>
          <w:sz w:val="28"/>
          <w:szCs w:val="28"/>
        </w:rPr>
        <w:t xml:space="preserve"> МФУ</w:t>
      </w:r>
      <w:r w:rsidR="003E5465" w:rsidRPr="00BB1941">
        <w:rPr>
          <w:sz w:val="28"/>
          <w:szCs w:val="28"/>
        </w:rPr>
        <w:t xml:space="preserve">, </w:t>
      </w:r>
      <w:r w:rsidR="00DF40D2" w:rsidRPr="00BB1941">
        <w:rPr>
          <w:sz w:val="28"/>
          <w:szCs w:val="28"/>
        </w:rPr>
        <w:t>п</w:t>
      </w:r>
      <w:r w:rsidR="003E5465" w:rsidRPr="00BB1941">
        <w:rPr>
          <w:sz w:val="28"/>
          <w:szCs w:val="28"/>
        </w:rPr>
        <w:t>ринтер</w:t>
      </w:r>
      <w:r w:rsidR="00DF40D2" w:rsidRPr="00BB1941">
        <w:rPr>
          <w:sz w:val="28"/>
          <w:szCs w:val="28"/>
        </w:rPr>
        <w:t xml:space="preserve"> </w:t>
      </w:r>
      <w:r w:rsidR="00610463" w:rsidRPr="00BB1941">
        <w:rPr>
          <w:sz w:val="28"/>
          <w:szCs w:val="28"/>
        </w:rPr>
        <w:t>и 1 ноутбук подарил</w:t>
      </w:r>
      <w:r w:rsidR="00A0162A" w:rsidRPr="00BB1941">
        <w:rPr>
          <w:sz w:val="28"/>
          <w:szCs w:val="28"/>
        </w:rPr>
        <w:t>а для социального кинозала</w:t>
      </w:r>
      <w:r w:rsidR="00610463" w:rsidRPr="00BB1941">
        <w:rPr>
          <w:sz w:val="28"/>
          <w:szCs w:val="28"/>
        </w:rPr>
        <w:t xml:space="preserve"> </w:t>
      </w:r>
      <w:r w:rsidR="00A0162A" w:rsidRPr="00BB1941">
        <w:rPr>
          <w:sz w:val="28"/>
          <w:szCs w:val="28"/>
        </w:rPr>
        <w:t>ГКБУК «Пермский государственный краевой клуб-киноцентр «Пермская синематека».</w:t>
      </w:r>
      <w:r w:rsidR="00610463" w:rsidRPr="00BB1941">
        <w:rPr>
          <w:sz w:val="28"/>
          <w:szCs w:val="28"/>
        </w:rPr>
        <w:t xml:space="preserve"> </w:t>
      </w:r>
    </w:p>
    <w:p w14:paraId="27770384" w14:textId="75427E41" w:rsidR="00FB3B9D" w:rsidRPr="00BB1941" w:rsidRDefault="00FB3B9D" w:rsidP="00293B43">
      <w:pPr>
        <w:tabs>
          <w:tab w:val="left" w:pos="0"/>
          <w:tab w:val="left" w:pos="7170"/>
          <w:tab w:val="right" w:pos="9072"/>
        </w:tabs>
        <w:ind w:firstLine="426"/>
        <w:jc w:val="both"/>
        <w:rPr>
          <w:sz w:val="28"/>
          <w:szCs w:val="28"/>
        </w:rPr>
      </w:pPr>
      <w:r w:rsidRPr="00BB1941">
        <w:rPr>
          <w:sz w:val="28"/>
          <w:szCs w:val="28"/>
        </w:rPr>
        <w:t xml:space="preserve">В городскую библиотеку-филиал №2 </w:t>
      </w:r>
      <w:bookmarkStart w:id="79" w:name="_Hlk220016801"/>
      <w:r w:rsidRPr="00BB1941">
        <w:rPr>
          <w:sz w:val="28"/>
          <w:szCs w:val="28"/>
        </w:rPr>
        <w:t>приобрели</w:t>
      </w:r>
      <w:bookmarkEnd w:id="79"/>
      <w:r w:rsidRPr="00BB1941">
        <w:rPr>
          <w:sz w:val="28"/>
          <w:szCs w:val="28"/>
        </w:rPr>
        <w:t xml:space="preserve"> 1 ноутбук</w:t>
      </w:r>
      <w:r w:rsidR="008014BA" w:rsidRPr="00BB1941">
        <w:t xml:space="preserve"> </w:t>
      </w:r>
      <w:proofErr w:type="spellStart"/>
      <w:r w:rsidR="008014BA" w:rsidRPr="00BB1941">
        <w:rPr>
          <w:sz w:val="28"/>
          <w:szCs w:val="28"/>
        </w:rPr>
        <w:t>Azerty</w:t>
      </w:r>
      <w:proofErr w:type="spellEnd"/>
      <w:r w:rsidR="008014BA" w:rsidRPr="00BB1941">
        <w:rPr>
          <w:sz w:val="28"/>
          <w:szCs w:val="28"/>
        </w:rPr>
        <w:t xml:space="preserve"> и цветной принтер EPSON L130</w:t>
      </w:r>
      <w:r w:rsidR="00A0162A" w:rsidRPr="00BB1941">
        <w:rPr>
          <w:sz w:val="28"/>
          <w:szCs w:val="28"/>
        </w:rPr>
        <w:t xml:space="preserve">. Подробнее </w:t>
      </w:r>
      <w:r w:rsidR="00BB1941" w:rsidRPr="00BB1941">
        <w:rPr>
          <w:sz w:val="28"/>
          <w:szCs w:val="28"/>
        </w:rPr>
        <w:t xml:space="preserve">см. </w:t>
      </w:r>
      <w:r w:rsidR="00A0162A" w:rsidRPr="00BB1941">
        <w:rPr>
          <w:sz w:val="28"/>
          <w:szCs w:val="28"/>
        </w:rPr>
        <w:t>в</w:t>
      </w:r>
      <w:r w:rsidR="00BB1941" w:rsidRPr="00BB1941">
        <w:rPr>
          <w:sz w:val="28"/>
          <w:szCs w:val="28"/>
        </w:rPr>
        <w:t xml:space="preserve"> </w:t>
      </w:r>
      <w:r w:rsidR="00A0162A" w:rsidRPr="00BB1941">
        <w:rPr>
          <w:sz w:val="28"/>
          <w:szCs w:val="28"/>
        </w:rPr>
        <w:t>та</w:t>
      </w:r>
      <w:r w:rsidR="00BB1941" w:rsidRPr="00BB1941">
        <w:rPr>
          <w:sz w:val="28"/>
          <w:szCs w:val="28"/>
        </w:rPr>
        <w:t>блице</w:t>
      </w:r>
      <w:r w:rsidR="007B6E0A" w:rsidRPr="00BB1941">
        <w:rPr>
          <w:sz w:val="28"/>
          <w:szCs w:val="28"/>
        </w:rPr>
        <w:t xml:space="preserve"> </w:t>
      </w:r>
      <w:r w:rsidR="00BB1941" w:rsidRPr="00BB1941">
        <w:rPr>
          <w:sz w:val="28"/>
          <w:szCs w:val="28"/>
        </w:rPr>
        <w:t>1</w:t>
      </w:r>
      <w:r w:rsidR="009B52F9">
        <w:rPr>
          <w:sz w:val="28"/>
          <w:szCs w:val="28"/>
        </w:rPr>
        <w:t>3</w:t>
      </w:r>
      <w:r w:rsidR="00BB1941" w:rsidRPr="00BB1941">
        <w:rPr>
          <w:sz w:val="28"/>
          <w:szCs w:val="28"/>
        </w:rPr>
        <w:t>а.</w:t>
      </w:r>
    </w:p>
    <w:p w14:paraId="1BCEA071" w14:textId="12F285D7" w:rsidR="00EC3C63" w:rsidRPr="001E0F1C" w:rsidRDefault="0024646F" w:rsidP="0024646F">
      <w:pPr>
        <w:tabs>
          <w:tab w:val="left" w:pos="0"/>
          <w:tab w:val="left" w:pos="426"/>
          <w:tab w:val="right" w:pos="9072"/>
        </w:tabs>
        <w:jc w:val="both"/>
        <w:rPr>
          <w:sz w:val="28"/>
          <w:szCs w:val="28"/>
        </w:rPr>
      </w:pPr>
      <w:r>
        <w:rPr>
          <w:sz w:val="28"/>
          <w:szCs w:val="28"/>
        </w:rPr>
        <w:tab/>
      </w:r>
      <w:r w:rsidR="00EC3C63" w:rsidRPr="00BB1941">
        <w:rPr>
          <w:sz w:val="28"/>
          <w:szCs w:val="28"/>
        </w:rPr>
        <w:t>В Центральн</w:t>
      </w:r>
      <w:r w:rsidR="00EC3D54" w:rsidRPr="00BB1941">
        <w:rPr>
          <w:sz w:val="28"/>
          <w:szCs w:val="28"/>
        </w:rPr>
        <w:t>ой</w:t>
      </w:r>
      <w:r w:rsidR="00EC3C63" w:rsidRPr="00BB1941">
        <w:rPr>
          <w:sz w:val="28"/>
          <w:szCs w:val="28"/>
        </w:rPr>
        <w:t xml:space="preserve"> библиотек</w:t>
      </w:r>
      <w:r w:rsidR="00EC3D54" w:rsidRPr="00BB1941">
        <w:rPr>
          <w:sz w:val="28"/>
          <w:szCs w:val="28"/>
        </w:rPr>
        <w:t>е</w:t>
      </w:r>
      <w:r w:rsidR="00EC3C63" w:rsidRPr="00BB1941">
        <w:rPr>
          <w:sz w:val="28"/>
          <w:szCs w:val="28"/>
        </w:rPr>
        <w:t xml:space="preserve"> </w:t>
      </w:r>
      <w:r w:rsidR="00EC3D54" w:rsidRPr="00BB1941">
        <w:rPr>
          <w:sz w:val="28"/>
          <w:szCs w:val="28"/>
        </w:rPr>
        <w:t>используется</w:t>
      </w:r>
      <w:r w:rsidR="00974B75" w:rsidRPr="00BB1941">
        <w:rPr>
          <w:sz w:val="28"/>
          <w:szCs w:val="28"/>
        </w:rPr>
        <w:t xml:space="preserve"> </w:t>
      </w:r>
      <w:r w:rsidR="00EC3C63" w:rsidRPr="00BB1941">
        <w:rPr>
          <w:sz w:val="28"/>
          <w:szCs w:val="28"/>
        </w:rPr>
        <w:t>программ</w:t>
      </w:r>
      <w:r w:rsidR="00EC3D54" w:rsidRPr="00BB1941">
        <w:rPr>
          <w:sz w:val="28"/>
          <w:szCs w:val="28"/>
        </w:rPr>
        <w:t>а</w:t>
      </w:r>
      <w:r w:rsidR="00EC3C63" w:rsidRPr="00BB1941">
        <w:rPr>
          <w:sz w:val="28"/>
          <w:szCs w:val="28"/>
        </w:rPr>
        <w:t xml:space="preserve"> </w:t>
      </w:r>
      <w:r w:rsidR="00A54EF3" w:rsidRPr="00BB1941">
        <w:rPr>
          <w:sz w:val="28"/>
          <w:szCs w:val="28"/>
        </w:rPr>
        <w:t xml:space="preserve">«МАРК-SQL» </w:t>
      </w:r>
      <w:r w:rsidR="00EC3D54" w:rsidRPr="00BB1941">
        <w:rPr>
          <w:sz w:val="28"/>
          <w:szCs w:val="28"/>
        </w:rPr>
        <w:t>(</w:t>
      </w:r>
      <w:r w:rsidR="00A54EF3" w:rsidRPr="00BB1941">
        <w:rPr>
          <w:sz w:val="28"/>
          <w:szCs w:val="28"/>
        </w:rPr>
        <w:t xml:space="preserve">версия </w:t>
      </w:r>
      <w:r w:rsidR="006234A8" w:rsidRPr="00BB1941">
        <w:rPr>
          <w:sz w:val="28"/>
          <w:szCs w:val="28"/>
        </w:rPr>
        <w:t xml:space="preserve">1.25 </w:t>
      </w:r>
      <w:r w:rsidR="00A54EF3" w:rsidRPr="00BB1941">
        <w:rPr>
          <w:sz w:val="28"/>
          <w:szCs w:val="28"/>
        </w:rPr>
        <w:t>для библиотек с объемом фонда до 32 млн. записей</w:t>
      </w:r>
      <w:r w:rsidR="00232B9D" w:rsidRPr="00BB1941">
        <w:rPr>
          <w:sz w:val="28"/>
          <w:szCs w:val="28"/>
        </w:rPr>
        <w:t>)</w:t>
      </w:r>
      <w:r w:rsidR="006234A8" w:rsidRPr="00BB1941">
        <w:rPr>
          <w:sz w:val="28"/>
          <w:szCs w:val="28"/>
        </w:rPr>
        <w:t>.</w:t>
      </w:r>
      <w:r w:rsidR="00A54EF3" w:rsidRPr="00BB1941">
        <w:rPr>
          <w:sz w:val="28"/>
          <w:szCs w:val="28"/>
        </w:rPr>
        <w:t xml:space="preserve"> </w:t>
      </w:r>
      <w:r w:rsidR="00EC3C63" w:rsidRPr="00BB1941">
        <w:rPr>
          <w:sz w:val="28"/>
          <w:szCs w:val="28"/>
        </w:rPr>
        <w:t>для обработки поступлений и ведения электронного каталога, учета документов библиотечного фонда и ведения ЭБД. В библиотеках города установлена контент-фильтрация по тарифу «Школа» по договору с ООО «</w:t>
      </w:r>
      <w:proofErr w:type="spellStart"/>
      <w:r w:rsidR="00EC3C63" w:rsidRPr="00BB1941">
        <w:rPr>
          <w:sz w:val="28"/>
          <w:szCs w:val="28"/>
        </w:rPr>
        <w:t>СкайДНС</w:t>
      </w:r>
      <w:proofErr w:type="spellEnd"/>
      <w:r w:rsidR="00EC3C63" w:rsidRPr="00BB1941">
        <w:rPr>
          <w:sz w:val="28"/>
          <w:szCs w:val="28"/>
        </w:rPr>
        <w:t>».</w:t>
      </w:r>
    </w:p>
    <w:p w14:paraId="60EDDF72" w14:textId="77777777" w:rsidR="00EC3C63" w:rsidRPr="001E0F1C" w:rsidRDefault="00EC3C63" w:rsidP="00A30D5F">
      <w:pPr>
        <w:tabs>
          <w:tab w:val="left" w:pos="0"/>
          <w:tab w:val="left" w:pos="7170"/>
          <w:tab w:val="right" w:pos="9072"/>
        </w:tabs>
        <w:jc w:val="both"/>
        <w:rPr>
          <w:b/>
          <w:sz w:val="28"/>
          <w:szCs w:val="28"/>
        </w:rPr>
      </w:pPr>
      <w:r w:rsidRPr="001E0F1C">
        <w:rPr>
          <w:b/>
          <w:sz w:val="28"/>
          <w:szCs w:val="28"/>
        </w:rPr>
        <w:t>13.4. ЛВС и Интернет.</w:t>
      </w:r>
    </w:p>
    <w:p w14:paraId="003FC0F0" w14:textId="77777777" w:rsidR="0024646F" w:rsidRPr="001E0F1C" w:rsidRDefault="0024646F" w:rsidP="0024646F">
      <w:pPr>
        <w:tabs>
          <w:tab w:val="left" w:pos="0"/>
          <w:tab w:val="left" w:pos="7170"/>
          <w:tab w:val="right" w:pos="9072"/>
        </w:tabs>
        <w:ind w:firstLine="720"/>
        <w:jc w:val="both"/>
        <w:rPr>
          <w:b/>
          <w:bCs/>
          <w:sz w:val="28"/>
          <w:szCs w:val="28"/>
          <w:lang w:val="x-none"/>
        </w:rPr>
      </w:pPr>
      <w:r w:rsidRPr="001E0F1C">
        <w:rPr>
          <w:b/>
          <w:sz w:val="28"/>
          <w:szCs w:val="28"/>
        </w:rPr>
        <w:t>13.4.1.</w:t>
      </w:r>
      <w:r w:rsidRPr="001E0F1C">
        <w:rPr>
          <w:sz w:val="28"/>
          <w:szCs w:val="28"/>
        </w:rPr>
        <w:t xml:space="preserve"> </w:t>
      </w:r>
      <w:r w:rsidRPr="001E0F1C">
        <w:rPr>
          <w:b/>
          <w:bCs/>
          <w:sz w:val="28"/>
          <w:szCs w:val="28"/>
          <w:lang w:val="x-none"/>
        </w:rPr>
        <w:t>Наличие и использование локальной вычислительной сети (ЛВС) в работе библиотек</w:t>
      </w:r>
      <w:r w:rsidRPr="001E0F1C">
        <w:rPr>
          <w:b/>
          <w:bCs/>
          <w:sz w:val="28"/>
          <w:szCs w:val="28"/>
        </w:rPr>
        <w:t>.</w:t>
      </w:r>
    </w:p>
    <w:p w14:paraId="28D9747B" w14:textId="77777777" w:rsidR="0024646F" w:rsidRPr="001E0F1C" w:rsidRDefault="0024646F" w:rsidP="0024646F">
      <w:pPr>
        <w:tabs>
          <w:tab w:val="left" w:pos="0"/>
          <w:tab w:val="left" w:pos="7170"/>
          <w:tab w:val="right" w:pos="9072"/>
        </w:tabs>
        <w:ind w:firstLine="426"/>
        <w:jc w:val="both"/>
        <w:rPr>
          <w:sz w:val="28"/>
          <w:szCs w:val="28"/>
          <w:lang w:val="x-none"/>
        </w:rPr>
      </w:pPr>
      <w:r w:rsidRPr="001E0F1C">
        <w:rPr>
          <w:sz w:val="28"/>
          <w:szCs w:val="28"/>
          <w:lang w:val="x-none"/>
        </w:rPr>
        <w:lastRenderedPageBreak/>
        <w:t xml:space="preserve">Локальные вычислительные сети имелись в ЦБ (входят 21 компьютер из </w:t>
      </w:r>
      <w:r w:rsidRPr="001E0F1C">
        <w:rPr>
          <w:sz w:val="28"/>
          <w:szCs w:val="28"/>
        </w:rPr>
        <w:t>34</w:t>
      </w:r>
      <w:r w:rsidRPr="001E0F1C">
        <w:rPr>
          <w:sz w:val="28"/>
          <w:szCs w:val="28"/>
          <w:lang w:val="x-none"/>
        </w:rPr>
        <w:t>), в ЦДБ (3 из 5)</w:t>
      </w:r>
      <w:r w:rsidRPr="001E0F1C">
        <w:rPr>
          <w:sz w:val="28"/>
          <w:szCs w:val="28"/>
        </w:rPr>
        <w:t>, в</w:t>
      </w:r>
      <w:r w:rsidRPr="001E0F1C">
        <w:rPr>
          <w:sz w:val="28"/>
          <w:szCs w:val="28"/>
          <w:lang w:val="x-none"/>
        </w:rPr>
        <w:t xml:space="preserve"> Городской библиотеке</w:t>
      </w:r>
      <w:r>
        <w:rPr>
          <w:sz w:val="28"/>
          <w:szCs w:val="28"/>
        </w:rPr>
        <w:t>-</w:t>
      </w:r>
      <w:r w:rsidRPr="001E0F1C">
        <w:rPr>
          <w:sz w:val="28"/>
          <w:szCs w:val="28"/>
          <w:lang w:val="x-none"/>
        </w:rPr>
        <w:t>филиале №1 (9 из 9). В ЦБ доступ к СПС «КонсультантПлюс» осуществлялся через ЛВС. Оцифрованных документов нет.</w:t>
      </w:r>
    </w:p>
    <w:p w14:paraId="1D216E82" w14:textId="77777777" w:rsidR="00EC3C63" w:rsidRPr="001E0F1C" w:rsidRDefault="00EC3C63" w:rsidP="00A30D5F">
      <w:pPr>
        <w:tabs>
          <w:tab w:val="left" w:pos="0"/>
          <w:tab w:val="left" w:pos="7170"/>
          <w:tab w:val="right" w:pos="9072"/>
        </w:tabs>
        <w:ind w:firstLine="720"/>
        <w:jc w:val="both"/>
        <w:rPr>
          <w:b/>
          <w:bCs/>
          <w:sz w:val="28"/>
          <w:szCs w:val="28"/>
        </w:rPr>
      </w:pPr>
      <w:r w:rsidRPr="001E0F1C">
        <w:rPr>
          <w:b/>
          <w:sz w:val="28"/>
          <w:szCs w:val="28"/>
        </w:rPr>
        <w:t>13.4.2.</w:t>
      </w:r>
      <w:r w:rsidRPr="001E0F1C">
        <w:rPr>
          <w:sz w:val="28"/>
          <w:szCs w:val="28"/>
        </w:rPr>
        <w:t xml:space="preserve"> </w:t>
      </w:r>
      <w:r w:rsidRPr="001E0F1C">
        <w:rPr>
          <w:b/>
          <w:bCs/>
          <w:sz w:val="28"/>
          <w:szCs w:val="28"/>
          <w:lang w:val="x-none"/>
        </w:rPr>
        <w:t xml:space="preserve">Подключение библиотек к сети Интернет. </w:t>
      </w:r>
      <w:r w:rsidRPr="001E0F1C">
        <w:rPr>
          <w:b/>
          <w:bCs/>
          <w:sz w:val="28"/>
          <w:szCs w:val="28"/>
        </w:rPr>
        <w:t>источники оплаты интернет-связи</w:t>
      </w:r>
      <w:r w:rsidR="001B46D3" w:rsidRPr="001E0F1C">
        <w:rPr>
          <w:b/>
          <w:bCs/>
          <w:sz w:val="28"/>
          <w:szCs w:val="28"/>
        </w:rPr>
        <w:t>.</w:t>
      </w:r>
    </w:p>
    <w:p w14:paraId="26992C59" w14:textId="39565C7D" w:rsidR="001B46D3" w:rsidRPr="001E0F1C" w:rsidRDefault="001B46D3" w:rsidP="00293B43">
      <w:pPr>
        <w:tabs>
          <w:tab w:val="left" w:pos="0"/>
          <w:tab w:val="left" w:pos="7170"/>
          <w:tab w:val="right" w:pos="9072"/>
        </w:tabs>
        <w:ind w:firstLine="426"/>
        <w:jc w:val="both"/>
        <w:rPr>
          <w:sz w:val="28"/>
          <w:szCs w:val="28"/>
        </w:rPr>
      </w:pPr>
      <w:r w:rsidRPr="001E0F1C">
        <w:rPr>
          <w:sz w:val="28"/>
          <w:szCs w:val="28"/>
        </w:rPr>
        <w:t xml:space="preserve">Подключения </w:t>
      </w:r>
      <w:r w:rsidR="00C51F18" w:rsidRPr="001E0F1C">
        <w:rPr>
          <w:sz w:val="28"/>
          <w:szCs w:val="28"/>
        </w:rPr>
        <w:t>к сети Интернет не было.</w:t>
      </w:r>
    </w:p>
    <w:p w14:paraId="5D4711DF" w14:textId="77777777" w:rsidR="00EC3C63" w:rsidRPr="001E0F1C" w:rsidRDefault="00EC3C63" w:rsidP="00A30D5F">
      <w:pPr>
        <w:tabs>
          <w:tab w:val="left" w:pos="0"/>
          <w:tab w:val="left" w:pos="7170"/>
          <w:tab w:val="right" w:pos="9072"/>
        </w:tabs>
        <w:ind w:firstLine="720"/>
        <w:jc w:val="both"/>
        <w:rPr>
          <w:b/>
          <w:bCs/>
          <w:sz w:val="28"/>
          <w:szCs w:val="28"/>
        </w:rPr>
      </w:pPr>
      <w:r w:rsidRPr="001E0F1C">
        <w:rPr>
          <w:b/>
          <w:bCs/>
          <w:sz w:val="28"/>
          <w:szCs w:val="28"/>
        </w:rPr>
        <w:t>Использование Интернет для предоставления услуг.</w:t>
      </w:r>
    </w:p>
    <w:p w14:paraId="0A85730E" w14:textId="77777777" w:rsidR="00EC3C63" w:rsidRPr="001E0F1C" w:rsidRDefault="00EC3C63" w:rsidP="00293B43">
      <w:pPr>
        <w:tabs>
          <w:tab w:val="left" w:pos="0"/>
          <w:tab w:val="left" w:pos="7170"/>
          <w:tab w:val="right" w:pos="9072"/>
        </w:tabs>
        <w:ind w:firstLine="426"/>
        <w:jc w:val="both"/>
        <w:rPr>
          <w:sz w:val="28"/>
          <w:szCs w:val="28"/>
        </w:rPr>
      </w:pPr>
      <w:r w:rsidRPr="001E0F1C">
        <w:rPr>
          <w:sz w:val="28"/>
          <w:szCs w:val="28"/>
        </w:rPr>
        <w:t>С помощью Интернет выполнялись справки, осуществлялся поиск информации, предоставлялся доступ к НЭБ (заключен договор).</w:t>
      </w:r>
    </w:p>
    <w:p w14:paraId="3C9B87CC" w14:textId="77777777" w:rsidR="00EC3C63" w:rsidRPr="001E0F1C" w:rsidRDefault="00EC3C63" w:rsidP="00A30D5F">
      <w:pPr>
        <w:tabs>
          <w:tab w:val="left" w:pos="0"/>
          <w:tab w:val="left" w:pos="7170"/>
          <w:tab w:val="right" w:pos="9072"/>
        </w:tabs>
        <w:ind w:firstLine="720"/>
        <w:jc w:val="both"/>
        <w:rPr>
          <w:b/>
          <w:bCs/>
          <w:sz w:val="28"/>
          <w:szCs w:val="28"/>
        </w:rPr>
      </w:pPr>
      <w:r w:rsidRPr="001E0F1C">
        <w:rPr>
          <w:b/>
          <w:sz w:val="28"/>
          <w:szCs w:val="28"/>
        </w:rPr>
        <w:t>13.5</w:t>
      </w:r>
      <w:r w:rsidRPr="001E0F1C">
        <w:rPr>
          <w:sz w:val="28"/>
          <w:szCs w:val="28"/>
        </w:rPr>
        <w:t xml:space="preserve">. </w:t>
      </w:r>
      <w:r w:rsidRPr="001E0F1C">
        <w:rPr>
          <w:b/>
          <w:bCs/>
          <w:sz w:val="28"/>
          <w:szCs w:val="28"/>
        </w:rPr>
        <w:t>Наличие сайта библиотеки.</w:t>
      </w:r>
    </w:p>
    <w:p w14:paraId="35B5814A" w14:textId="77777777" w:rsidR="001108A9" w:rsidRPr="001108A9" w:rsidRDefault="00EC3C63" w:rsidP="001108A9">
      <w:pPr>
        <w:tabs>
          <w:tab w:val="left" w:pos="0"/>
          <w:tab w:val="left" w:pos="7170"/>
          <w:tab w:val="right" w:pos="9072"/>
        </w:tabs>
        <w:ind w:firstLine="426"/>
        <w:jc w:val="both"/>
        <w:rPr>
          <w:sz w:val="28"/>
          <w:szCs w:val="28"/>
        </w:rPr>
      </w:pPr>
      <w:r w:rsidRPr="001E0F1C">
        <w:rPr>
          <w:sz w:val="28"/>
          <w:szCs w:val="28"/>
        </w:rPr>
        <w:t xml:space="preserve">Сайт </w:t>
      </w:r>
      <w:r w:rsidR="00641259">
        <w:rPr>
          <w:sz w:val="28"/>
          <w:szCs w:val="28"/>
        </w:rPr>
        <w:t>«</w:t>
      </w:r>
      <w:r w:rsidR="006E6B72" w:rsidRPr="006E6B72">
        <w:rPr>
          <w:sz w:val="28"/>
          <w:szCs w:val="28"/>
        </w:rPr>
        <w:t>МУНИЦИПАЛЬНОЕ БЮДЖЕТНОЕ УЧРЕЖДЕНИЕ КУЛЬТУРЫ</w:t>
      </w:r>
      <w:r w:rsidR="00641259">
        <w:rPr>
          <w:sz w:val="28"/>
          <w:szCs w:val="28"/>
        </w:rPr>
        <w:t xml:space="preserve"> </w:t>
      </w:r>
      <w:r w:rsidR="006E6B72" w:rsidRPr="006E6B72">
        <w:rPr>
          <w:sz w:val="28"/>
          <w:szCs w:val="28"/>
        </w:rPr>
        <w:t>"ЧЕРНУШИНСКАЯ ЦЕНТРАЛИЗОВАННАЯ БИБЛИОТЕЧНАЯ СИСТЕМА"</w:t>
      </w:r>
      <w:r w:rsidR="00641259">
        <w:rPr>
          <w:sz w:val="28"/>
          <w:szCs w:val="28"/>
        </w:rPr>
        <w:t xml:space="preserve">» </w:t>
      </w:r>
      <w:r w:rsidR="00EF2838" w:rsidRPr="001E0F1C">
        <w:rPr>
          <w:sz w:val="28"/>
          <w:szCs w:val="28"/>
        </w:rPr>
        <w:t xml:space="preserve">с </w:t>
      </w:r>
      <w:r w:rsidRPr="001E0F1C">
        <w:rPr>
          <w:sz w:val="28"/>
          <w:szCs w:val="28"/>
        </w:rPr>
        <w:t xml:space="preserve">17.02.2023 </w:t>
      </w:r>
      <w:r w:rsidR="00EF2838" w:rsidRPr="001E0F1C">
        <w:rPr>
          <w:sz w:val="28"/>
          <w:szCs w:val="28"/>
        </w:rPr>
        <w:t xml:space="preserve">работает </w:t>
      </w:r>
      <w:r w:rsidRPr="001E0F1C">
        <w:rPr>
          <w:sz w:val="28"/>
          <w:szCs w:val="28"/>
        </w:rPr>
        <w:t xml:space="preserve">на платформе ООО «Лео Пульт» </w:t>
      </w:r>
      <w:hyperlink r:id="rId132" w:history="1">
        <w:r w:rsidR="00EF2838" w:rsidRPr="001E0F1C">
          <w:rPr>
            <w:rStyle w:val="ae"/>
            <w:sz w:val="28"/>
            <w:szCs w:val="28"/>
          </w:rPr>
          <w:t>https://cherbib.ru</w:t>
        </w:r>
      </w:hyperlink>
      <w:r w:rsidRPr="001E0F1C">
        <w:rPr>
          <w:sz w:val="28"/>
          <w:szCs w:val="28"/>
        </w:rPr>
        <w:t>. За сайт отвечала и.</w:t>
      </w:r>
      <w:r w:rsidR="00C51F18" w:rsidRPr="001E0F1C">
        <w:rPr>
          <w:sz w:val="28"/>
          <w:szCs w:val="28"/>
        </w:rPr>
        <w:t xml:space="preserve"> </w:t>
      </w:r>
      <w:r w:rsidRPr="001E0F1C">
        <w:rPr>
          <w:sz w:val="28"/>
          <w:szCs w:val="28"/>
        </w:rPr>
        <w:t>о. директора О. Н. Слобожанина. Контент также готовили сотрудники библиотеки. На сайте размещаются основные сведения об организации, нормативно-правовые документы, новостная лента, планы мероприятий и др. Реализована версия для слабовидящих.</w:t>
      </w:r>
      <w:r w:rsidR="000554AD" w:rsidRPr="001E0F1C">
        <w:rPr>
          <w:sz w:val="28"/>
          <w:szCs w:val="28"/>
        </w:rPr>
        <w:t xml:space="preserve"> </w:t>
      </w:r>
      <w:r w:rsidRPr="001E0F1C">
        <w:rPr>
          <w:sz w:val="28"/>
          <w:szCs w:val="28"/>
        </w:rPr>
        <w:t xml:space="preserve">Ссылка на сайт библиотеки размещена на сайте администрации Чернушинского </w:t>
      </w:r>
      <w:r w:rsidR="00DE21E1">
        <w:rPr>
          <w:sz w:val="28"/>
          <w:szCs w:val="28"/>
        </w:rPr>
        <w:t>муниципального</w:t>
      </w:r>
      <w:r w:rsidRPr="001E0F1C">
        <w:rPr>
          <w:sz w:val="28"/>
          <w:szCs w:val="28"/>
        </w:rPr>
        <w:t xml:space="preserve"> округа (</w:t>
      </w:r>
      <w:hyperlink r:id="rId133" w:history="1">
        <w:r w:rsidR="00DE21E1" w:rsidRPr="0024646F">
          <w:rPr>
            <w:rStyle w:val="ae"/>
            <w:sz w:val="24"/>
            <w:szCs w:val="24"/>
          </w:rPr>
          <w:t>http://chernadmin.ru</w:t>
        </w:r>
      </w:hyperlink>
      <w:r w:rsidRPr="001E0F1C">
        <w:rPr>
          <w:sz w:val="28"/>
          <w:szCs w:val="28"/>
        </w:rPr>
        <w:t>) в разделе «Предприятия и учреждения» (</w:t>
      </w:r>
      <w:hyperlink r:id="rId134" w:history="1">
        <w:r w:rsidR="008822A2" w:rsidRPr="0024646F">
          <w:rPr>
            <w:rStyle w:val="ae"/>
            <w:sz w:val="24"/>
            <w:szCs w:val="24"/>
          </w:rPr>
          <w:t>http://chernadmin.ru/predpriyatiya-i-uchrezhdeniya/</w:t>
        </w:r>
      </w:hyperlink>
      <w:r w:rsidRPr="001E0F1C">
        <w:rPr>
          <w:sz w:val="28"/>
          <w:szCs w:val="28"/>
        </w:rPr>
        <w:t>). Продвижени</w:t>
      </w:r>
      <w:r w:rsidR="00641259">
        <w:rPr>
          <w:sz w:val="28"/>
          <w:szCs w:val="28"/>
        </w:rPr>
        <w:t>е</w:t>
      </w:r>
      <w:r w:rsidRPr="001E0F1C">
        <w:rPr>
          <w:sz w:val="28"/>
          <w:szCs w:val="28"/>
        </w:rPr>
        <w:t xml:space="preserve"> сайта в интернет-среде осуществлялось через рекламную продукцию и официальные документы, размещение ссылок «ВКонтакте». Посещения на сайте составили 3</w:t>
      </w:r>
      <w:r w:rsidR="001108A9">
        <w:rPr>
          <w:sz w:val="28"/>
          <w:szCs w:val="28"/>
        </w:rPr>
        <w:t>433</w:t>
      </w:r>
      <w:r w:rsidRPr="001E0F1C">
        <w:rPr>
          <w:sz w:val="28"/>
          <w:szCs w:val="28"/>
        </w:rPr>
        <w:t>.</w:t>
      </w:r>
      <w:r w:rsidR="000554AD" w:rsidRPr="001E0F1C">
        <w:rPr>
          <w:sz w:val="28"/>
          <w:szCs w:val="28"/>
        </w:rPr>
        <w:t xml:space="preserve"> </w:t>
      </w:r>
      <w:r w:rsidRPr="001E0F1C">
        <w:rPr>
          <w:sz w:val="28"/>
          <w:szCs w:val="28"/>
        </w:rPr>
        <w:t xml:space="preserve">За отчетный период было выложено </w:t>
      </w:r>
      <w:r w:rsidR="00641259">
        <w:rPr>
          <w:sz w:val="28"/>
          <w:szCs w:val="28"/>
        </w:rPr>
        <w:t>почти 100</w:t>
      </w:r>
      <w:r w:rsidRPr="001E0F1C">
        <w:rPr>
          <w:sz w:val="28"/>
          <w:szCs w:val="28"/>
        </w:rPr>
        <w:t xml:space="preserve"> новост</w:t>
      </w:r>
      <w:r w:rsidR="00641259">
        <w:rPr>
          <w:sz w:val="28"/>
          <w:szCs w:val="28"/>
        </w:rPr>
        <w:t>ей</w:t>
      </w:r>
      <w:r w:rsidRPr="001E0F1C">
        <w:rPr>
          <w:sz w:val="28"/>
          <w:szCs w:val="28"/>
        </w:rPr>
        <w:t xml:space="preserve"> о проведённых мероприятиях, об акциях, лауреатах литературных премий, новой литературе и т.д. </w:t>
      </w:r>
      <w:r w:rsidR="001108A9" w:rsidRPr="001108A9">
        <w:rPr>
          <w:sz w:val="28"/>
          <w:szCs w:val="28"/>
        </w:rPr>
        <w:t xml:space="preserve">велась новая рубрика «Краеведческая страничка» </w:t>
      </w:r>
      <w:r w:rsidR="00641259" w:rsidRPr="001E0F1C">
        <w:rPr>
          <w:sz w:val="28"/>
          <w:szCs w:val="28"/>
          <w:lang w:val="x-none"/>
        </w:rPr>
        <w:t xml:space="preserve">– </w:t>
      </w:r>
      <w:r w:rsidR="001108A9" w:rsidRPr="001108A9">
        <w:rPr>
          <w:sz w:val="28"/>
          <w:szCs w:val="28"/>
        </w:rPr>
        <w:t>60 записей.</w:t>
      </w:r>
    </w:p>
    <w:p w14:paraId="0F2DC81B" w14:textId="77777777" w:rsidR="001108A9" w:rsidRPr="001108A9" w:rsidRDefault="001108A9" w:rsidP="001108A9">
      <w:pPr>
        <w:tabs>
          <w:tab w:val="left" w:pos="0"/>
          <w:tab w:val="left" w:pos="7170"/>
          <w:tab w:val="right" w:pos="9072"/>
        </w:tabs>
        <w:ind w:firstLine="426"/>
        <w:jc w:val="both"/>
        <w:rPr>
          <w:sz w:val="28"/>
          <w:szCs w:val="28"/>
        </w:rPr>
      </w:pPr>
      <w:r w:rsidRPr="001108A9">
        <w:rPr>
          <w:sz w:val="28"/>
          <w:szCs w:val="28"/>
        </w:rPr>
        <w:t xml:space="preserve">На портале </w:t>
      </w:r>
      <w:proofErr w:type="spellStart"/>
      <w:r w:rsidRPr="001108A9">
        <w:rPr>
          <w:sz w:val="28"/>
          <w:szCs w:val="28"/>
        </w:rPr>
        <w:t>PRO.Культура.РФ</w:t>
      </w:r>
      <w:proofErr w:type="spellEnd"/>
      <w:r w:rsidRPr="001108A9">
        <w:rPr>
          <w:sz w:val="28"/>
          <w:szCs w:val="28"/>
        </w:rPr>
        <w:t>. выставлялись мероприятия по «Пушкинской карте» (21 событие).</w:t>
      </w:r>
    </w:p>
    <w:p w14:paraId="6A626D93" w14:textId="77777777" w:rsidR="005C6370" w:rsidRPr="00641259" w:rsidRDefault="001108A9" w:rsidP="001108A9">
      <w:pPr>
        <w:tabs>
          <w:tab w:val="left" w:pos="0"/>
          <w:tab w:val="left" w:pos="7170"/>
          <w:tab w:val="right" w:pos="9072"/>
        </w:tabs>
        <w:ind w:firstLine="426"/>
        <w:jc w:val="both"/>
        <w:rPr>
          <w:sz w:val="24"/>
          <w:szCs w:val="24"/>
        </w:rPr>
      </w:pPr>
      <w:r w:rsidRPr="005C6370">
        <w:rPr>
          <w:sz w:val="28"/>
          <w:szCs w:val="28"/>
        </w:rPr>
        <w:t>13.5.1. Ссылка на последнее обновление контента сайта (на момент подготовки доклада)</w:t>
      </w:r>
      <w:r w:rsidRPr="001108A9">
        <w:rPr>
          <w:sz w:val="28"/>
          <w:szCs w:val="28"/>
        </w:rPr>
        <w:t xml:space="preserve"> </w:t>
      </w:r>
      <w:hyperlink r:id="rId135" w:history="1">
        <w:r w:rsidR="005C6370" w:rsidRPr="00641259">
          <w:rPr>
            <w:rStyle w:val="ae"/>
            <w:sz w:val="24"/>
            <w:szCs w:val="24"/>
          </w:rPr>
          <w:t>https://cherbib.ru/item/2380479</w:t>
        </w:r>
      </w:hyperlink>
    </w:p>
    <w:p w14:paraId="5D12A254" w14:textId="77777777" w:rsidR="00EC3C63" w:rsidRPr="001E0F1C" w:rsidRDefault="00EC3C63" w:rsidP="001108A9">
      <w:pPr>
        <w:tabs>
          <w:tab w:val="left" w:pos="0"/>
          <w:tab w:val="left" w:pos="7170"/>
          <w:tab w:val="right" w:pos="9072"/>
        </w:tabs>
        <w:ind w:firstLine="426"/>
        <w:jc w:val="both"/>
        <w:rPr>
          <w:sz w:val="28"/>
          <w:szCs w:val="28"/>
        </w:rPr>
      </w:pPr>
      <w:r w:rsidRPr="001E0F1C">
        <w:rPr>
          <w:b/>
          <w:sz w:val="28"/>
          <w:szCs w:val="28"/>
        </w:rPr>
        <w:t>13.7.</w:t>
      </w:r>
      <w:r w:rsidRPr="001E0F1C">
        <w:rPr>
          <w:b/>
          <w:bCs/>
          <w:sz w:val="28"/>
          <w:szCs w:val="28"/>
        </w:rPr>
        <w:t xml:space="preserve"> Деятельность библиотеки в социальных сетях (Таблица № 13в). </w:t>
      </w:r>
    </w:p>
    <w:p w14:paraId="2EEA4902" w14:textId="77777777" w:rsidR="00EC3C63" w:rsidRPr="001E0F1C" w:rsidRDefault="00EC3C63" w:rsidP="00A30D5F">
      <w:pPr>
        <w:tabs>
          <w:tab w:val="left" w:pos="0"/>
          <w:tab w:val="left" w:pos="7170"/>
          <w:tab w:val="right" w:pos="9072"/>
        </w:tabs>
        <w:jc w:val="both"/>
        <w:rPr>
          <w:b/>
          <w:bCs/>
          <w:sz w:val="28"/>
          <w:szCs w:val="28"/>
        </w:rPr>
      </w:pPr>
      <w:r w:rsidRPr="001E0F1C">
        <w:rPr>
          <w:b/>
          <w:bCs/>
          <w:sz w:val="28"/>
          <w:szCs w:val="28"/>
        </w:rPr>
        <w:t>З</w:t>
      </w:r>
      <w:proofErr w:type="spellStart"/>
      <w:r w:rsidRPr="001E0F1C">
        <w:rPr>
          <w:b/>
          <w:bCs/>
          <w:sz w:val="28"/>
          <w:szCs w:val="28"/>
          <w:lang w:val="x-none"/>
        </w:rPr>
        <w:t>адачи</w:t>
      </w:r>
      <w:proofErr w:type="spellEnd"/>
      <w:r w:rsidRPr="001E0F1C">
        <w:rPr>
          <w:b/>
          <w:bCs/>
          <w:sz w:val="28"/>
          <w:szCs w:val="28"/>
          <w:lang w:val="x-none"/>
        </w:rPr>
        <w:t xml:space="preserve">, решаемые </w:t>
      </w:r>
      <w:r w:rsidRPr="001E0F1C">
        <w:rPr>
          <w:b/>
          <w:bCs/>
          <w:sz w:val="28"/>
          <w:szCs w:val="28"/>
        </w:rPr>
        <w:t xml:space="preserve">(решенные) </w:t>
      </w:r>
      <w:r w:rsidRPr="001E0F1C">
        <w:rPr>
          <w:b/>
          <w:bCs/>
          <w:sz w:val="28"/>
          <w:szCs w:val="28"/>
          <w:lang w:val="x-none"/>
        </w:rPr>
        <w:t xml:space="preserve">библиотекой через </w:t>
      </w:r>
      <w:r w:rsidRPr="001E0F1C">
        <w:rPr>
          <w:b/>
          <w:bCs/>
          <w:sz w:val="28"/>
          <w:szCs w:val="28"/>
        </w:rPr>
        <w:t xml:space="preserve">социальные сети: </w:t>
      </w:r>
    </w:p>
    <w:p w14:paraId="6CFF990E" w14:textId="77777777" w:rsidR="00EC3C63" w:rsidRPr="001E0F1C" w:rsidRDefault="00EC3C63" w:rsidP="003A68E5">
      <w:pPr>
        <w:numPr>
          <w:ilvl w:val="0"/>
          <w:numId w:val="14"/>
        </w:numPr>
        <w:ind w:left="426"/>
        <w:jc w:val="both"/>
        <w:rPr>
          <w:rFonts w:eastAsia="Calibri"/>
          <w:sz w:val="28"/>
          <w:szCs w:val="28"/>
        </w:rPr>
      </w:pPr>
      <w:r w:rsidRPr="001E0F1C">
        <w:rPr>
          <w:rFonts w:eastAsia="Calibri"/>
          <w:sz w:val="28"/>
          <w:szCs w:val="28"/>
        </w:rPr>
        <w:t>привлечение новых читателей через рекламу литературы, мероприятий, выставок и т.д.</w:t>
      </w:r>
    </w:p>
    <w:p w14:paraId="249FAB4B" w14:textId="77777777" w:rsidR="00EC3C63" w:rsidRDefault="00EC3C63" w:rsidP="003A68E5">
      <w:pPr>
        <w:numPr>
          <w:ilvl w:val="0"/>
          <w:numId w:val="14"/>
        </w:numPr>
        <w:ind w:left="426"/>
        <w:jc w:val="both"/>
        <w:rPr>
          <w:rFonts w:eastAsia="Calibri"/>
          <w:sz w:val="28"/>
          <w:szCs w:val="28"/>
          <w:lang w:eastAsia="en-US"/>
        </w:rPr>
      </w:pPr>
      <w:r w:rsidRPr="001E0F1C">
        <w:rPr>
          <w:rFonts w:eastAsia="Calibri"/>
          <w:sz w:val="28"/>
          <w:szCs w:val="28"/>
        </w:rPr>
        <w:t>выстраивание удобного канала общения с уже существующими читателями (сообщения в группе по режиму работы, наличию литературы</w:t>
      </w:r>
      <w:r w:rsidRPr="001E0F1C">
        <w:rPr>
          <w:rFonts w:eastAsia="Calibri"/>
          <w:sz w:val="28"/>
          <w:szCs w:val="28"/>
          <w:lang w:eastAsia="en-US"/>
        </w:rPr>
        <w:t>, записи в библиотеку и т.д.).</w:t>
      </w:r>
    </w:p>
    <w:p w14:paraId="1C7B23CE" w14:textId="77777777" w:rsidR="00CA135B" w:rsidRPr="00CA135B" w:rsidRDefault="00CA135B" w:rsidP="00CA135B">
      <w:pPr>
        <w:ind w:left="66"/>
        <w:jc w:val="both"/>
        <w:rPr>
          <w:rFonts w:eastAsia="Calibri"/>
          <w:b/>
          <w:bCs/>
          <w:sz w:val="28"/>
          <w:szCs w:val="28"/>
          <w:lang w:eastAsia="en-US"/>
        </w:rPr>
      </w:pPr>
      <w:r w:rsidRPr="00CA135B">
        <w:rPr>
          <w:rFonts w:eastAsia="Calibri"/>
          <w:b/>
          <w:bCs/>
          <w:sz w:val="28"/>
          <w:szCs w:val="28"/>
          <w:lang w:eastAsia="en-US"/>
        </w:rPr>
        <w:t>Анализ охвата аудитории. Оценка обратной связи от подписчиков:</w:t>
      </w:r>
    </w:p>
    <w:p w14:paraId="3B195B38" w14:textId="77777777" w:rsidR="001B47F2" w:rsidRPr="00CA135B" w:rsidRDefault="001B47F2" w:rsidP="001B47F2">
      <w:pPr>
        <w:ind w:firstLine="709"/>
        <w:jc w:val="both"/>
        <w:rPr>
          <w:rFonts w:eastAsia="Calibri"/>
          <w:sz w:val="28"/>
          <w:szCs w:val="28"/>
        </w:rPr>
      </w:pPr>
      <w:r w:rsidRPr="00CA135B">
        <w:rPr>
          <w:rFonts w:eastAsia="Calibri"/>
          <w:sz w:val="28"/>
          <w:szCs w:val="28"/>
        </w:rPr>
        <w:t xml:space="preserve">Центральная библиотека ведет 4 группы в социальной сети ВКонтакте: «Чернушинская библиотечная система» </w:t>
      </w:r>
      <w:hyperlink r:id="rId136" w:history="1">
        <w:r w:rsidRPr="00641259">
          <w:rPr>
            <w:rStyle w:val="ae"/>
            <w:rFonts w:eastAsia="Calibri"/>
            <w:sz w:val="24"/>
            <w:szCs w:val="24"/>
          </w:rPr>
          <w:t>http://vk.com/chernlibrary</w:t>
        </w:r>
      </w:hyperlink>
      <w:r w:rsidRPr="00CA135B">
        <w:rPr>
          <w:rFonts w:eastAsia="Calibri"/>
          <w:sz w:val="28"/>
          <w:szCs w:val="28"/>
        </w:rPr>
        <w:t xml:space="preserve">, «Центр правовой информации – Чернушка» </w:t>
      </w:r>
      <w:hyperlink r:id="rId137" w:history="1">
        <w:r w:rsidRPr="00641259">
          <w:rPr>
            <w:rStyle w:val="ae"/>
            <w:rFonts w:eastAsia="Calibri"/>
            <w:sz w:val="24"/>
            <w:szCs w:val="24"/>
          </w:rPr>
          <w:t>https://vk.com/cpi_chernushka</w:t>
        </w:r>
      </w:hyperlink>
      <w:r w:rsidRPr="00CA135B">
        <w:rPr>
          <w:rFonts w:eastAsia="Calibri"/>
          <w:sz w:val="28"/>
          <w:szCs w:val="28"/>
        </w:rPr>
        <w:t xml:space="preserve">, «Очаг» </w:t>
      </w:r>
      <w:hyperlink r:id="rId138" w:history="1">
        <w:r w:rsidRPr="00641259">
          <w:rPr>
            <w:rStyle w:val="ae"/>
            <w:rFonts w:eastAsia="Calibri"/>
            <w:sz w:val="24"/>
            <w:szCs w:val="24"/>
          </w:rPr>
          <w:t>https://vk.com/ochagchern</w:t>
        </w:r>
      </w:hyperlink>
      <w:r w:rsidRPr="00641259">
        <w:rPr>
          <w:rFonts w:eastAsia="Calibri"/>
          <w:sz w:val="24"/>
          <w:szCs w:val="24"/>
        </w:rPr>
        <w:t>,</w:t>
      </w:r>
      <w:r w:rsidRPr="00CA135B">
        <w:rPr>
          <w:rFonts w:eastAsia="Calibri"/>
          <w:sz w:val="28"/>
          <w:szCs w:val="28"/>
        </w:rPr>
        <w:t xml:space="preserve"> «Семейный центр/Чернушинский округ» </w:t>
      </w:r>
      <w:hyperlink r:id="rId139" w:history="1">
        <w:r w:rsidRPr="00641259">
          <w:rPr>
            <w:rStyle w:val="ae"/>
            <w:rFonts w:eastAsia="Calibri"/>
            <w:sz w:val="24"/>
            <w:szCs w:val="24"/>
          </w:rPr>
          <w:t>https://vk.com/chernhappyfamily</w:t>
        </w:r>
      </w:hyperlink>
      <w:r w:rsidRPr="00CA135B">
        <w:rPr>
          <w:rFonts w:eastAsia="Calibri"/>
          <w:sz w:val="28"/>
          <w:szCs w:val="28"/>
        </w:rPr>
        <w:t>.</w:t>
      </w:r>
    </w:p>
    <w:p w14:paraId="56CD54D3" w14:textId="77777777" w:rsidR="001B47F2" w:rsidRPr="00CA135B" w:rsidRDefault="001B47F2" w:rsidP="001B47F2">
      <w:pPr>
        <w:ind w:firstLine="709"/>
        <w:jc w:val="both"/>
        <w:rPr>
          <w:rFonts w:eastAsia="Calibri"/>
          <w:sz w:val="28"/>
          <w:szCs w:val="28"/>
        </w:rPr>
      </w:pPr>
      <w:r w:rsidRPr="00CA135B">
        <w:rPr>
          <w:rFonts w:eastAsia="Calibri"/>
          <w:sz w:val="28"/>
          <w:szCs w:val="28"/>
        </w:rPr>
        <w:t xml:space="preserve">Активно используется и пополняется группа </w:t>
      </w:r>
      <w:r w:rsidRPr="00CA135B">
        <w:rPr>
          <w:rFonts w:eastAsia="Calibri"/>
          <w:b/>
          <w:bCs/>
          <w:sz w:val="28"/>
          <w:szCs w:val="28"/>
        </w:rPr>
        <w:t>«Чернушинская библиотечная система»</w:t>
      </w:r>
      <w:r w:rsidRPr="00CA135B">
        <w:rPr>
          <w:rFonts w:eastAsia="Calibri"/>
          <w:sz w:val="28"/>
          <w:szCs w:val="28"/>
        </w:rPr>
        <w:t xml:space="preserve"> </w:t>
      </w:r>
      <w:hyperlink r:id="rId140" w:history="1">
        <w:r w:rsidRPr="00641259">
          <w:rPr>
            <w:rStyle w:val="ae"/>
            <w:rFonts w:eastAsia="Calibri"/>
            <w:sz w:val="24"/>
            <w:szCs w:val="24"/>
          </w:rPr>
          <w:t>http://vk.com/chernlibrary</w:t>
        </w:r>
      </w:hyperlink>
      <w:r w:rsidRPr="00CA135B">
        <w:rPr>
          <w:rFonts w:eastAsia="Calibri"/>
          <w:sz w:val="28"/>
          <w:szCs w:val="28"/>
        </w:rPr>
        <w:t xml:space="preserve"> – имеет 1865 подписчиков (+168), большинство посетителей группы женщины (89,5%), мужчин – 10,5%, более 40% пользователей старше 45 лет, 25% - от 35 до 44 лет, молодежь от 18 до 35 лет – 30%, и примерно 4% </w:t>
      </w:r>
      <w:r w:rsidR="00DE21E1" w:rsidRPr="00CA135B">
        <w:rPr>
          <w:rFonts w:eastAsia="Calibri"/>
          <w:sz w:val="28"/>
          <w:szCs w:val="28"/>
        </w:rPr>
        <w:t xml:space="preserve">– </w:t>
      </w:r>
      <w:r w:rsidRPr="00CA135B">
        <w:rPr>
          <w:rFonts w:eastAsia="Calibri"/>
          <w:sz w:val="28"/>
          <w:szCs w:val="28"/>
        </w:rPr>
        <w:t>это дети и подростки до 18 лет.</w:t>
      </w:r>
    </w:p>
    <w:p w14:paraId="1E3C088F" w14:textId="77777777" w:rsidR="001B47F2" w:rsidRPr="00CA135B" w:rsidRDefault="001B47F2" w:rsidP="001B47F2">
      <w:pPr>
        <w:ind w:firstLine="709"/>
        <w:jc w:val="both"/>
        <w:rPr>
          <w:rFonts w:eastAsia="Calibri"/>
          <w:sz w:val="28"/>
          <w:szCs w:val="28"/>
        </w:rPr>
      </w:pPr>
      <w:r w:rsidRPr="00CA135B">
        <w:rPr>
          <w:rFonts w:eastAsia="Calibri"/>
          <w:sz w:val="28"/>
          <w:szCs w:val="28"/>
        </w:rPr>
        <w:lastRenderedPageBreak/>
        <w:t>За отчетный год было размещено 465 постов, из них 455 собственных. В основном размеща</w:t>
      </w:r>
      <w:r w:rsidR="00847865">
        <w:rPr>
          <w:rFonts w:eastAsia="Calibri"/>
          <w:sz w:val="28"/>
          <w:szCs w:val="28"/>
        </w:rPr>
        <w:t>лась</w:t>
      </w:r>
      <w:r w:rsidRPr="00CA135B">
        <w:rPr>
          <w:rFonts w:eastAsia="Calibri"/>
          <w:sz w:val="28"/>
          <w:szCs w:val="28"/>
        </w:rPr>
        <w:t xml:space="preserve"> информация о проведенных мероприятиях, афиши на предстоящие события. Больше всего использ</w:t>
      </w:r>
      <w:r w:rsidR="00847865">
        <w:rPr>
          <w:rFonts w:eastAsia="Calibri"/>
          <w:sz w:val="28"/>
          <w:szCs w:val="28"/>
        </w:rPr>
        <w:t>овалась</w:t>
      </w:r>
      <w:r w:rsidRPr="00CA135B">
        <w:rPr>
          <w:rFonts w:eastAsia="Calibri"/>
          <w:sz w:val="28"/>
          <w:szCs w:val="28"/>
        </w:rPr>
        <w:t xml:space="preserve"> текстовая информация, фотографии, реже видеоролики. </w:t>
      </w:r>
    </w:p>
    <w:p w14:paraId="00210AA1" w14:textId="77777777" w:rsidR="001B47F2" w:rsidRPr="00CA135B" w:rsidRDefault="001B47F2" w:rsidP="001B47F2">
      <w:pPr>
        <w:ind w:firstLine="709"/>
        <w:jc w:val="both"/>
        <w:rPr>
          <w:rFonts w:eastAsia="Calibri"/>
          <w:sz w:val="28"/>
          <w:szCs w:val="28"/>
        </w:rPr>
      </w:pPr>
      <w:r w:rsidRPr="00CA135B">
        <w:rPr>
          <w:rFonts w:eastAsia="Calibri"/>
          <w:sz w:val="28"/>
          <w:szCs w:val="28"/>
        </w:rPr>
        <w:t xml:space="preserve">Топ самых ярких публикаций – это «Выходной день в библиотеке» - 968 просмотров, 23 лайка </w:t>
      </w:r>
      <w:hyperlink r:id="rId141" w:history="1">
        <w:r w:rsidRPr="00641259">
          <w:rPr>
            <w:rStyle w:val="ae"/>
            <w:rFonts w:eastAsia="Calibri"/>
            <w:sz w:val="24"/>
            <w:szCs w:val="24"/>
          </w:rPr>
          <w:t>https://vk.com/wall-39241469_7206</w:t>
        </w:r>
      </w:hyperlink>
      <w:r w:rsidRPr="00CA135B">
        <w:rPr>
          <w:rFonts w:eastAsia="Calibri"/>
          <w:sz w:val="28"/>
          <w:szCs w:val="28"/>
        </w:rPr>
        <w:t xml:space="preserve">; Урок мужества «Героя России посвящается» - 2527 просмотров, 32 лайка, </w:t>
      </w:r>
      <w:hyperlink r:id="rId142" w:history="1">
        <w:r w:rsidRPr="00641259">
          <w:rPr>
            <w:rStyle w:val="ae"/>
            <w:rFonts w:eastAsia="Calibri"/>
            <w:sz w:val="24"/>
            <w:szCs w:val="24"/>
          </w:rPr>
          <w:t>https://vk.com/wall-39241469_7184</w:t>
        </w:r>
      </w:hyperlink>
      <w:r w:rsidRPr="00CA135B">
        <w:rPr>
          <w:rFonts w:eastAsia="Calibri"/>
          <w:sz w:val="28"/>
          <w:szCs w:val="28"/>
        </w:rPr>
        <w:t xml:space="preserve">; «6 сентября, день рождения города» </w:t>
      </w:r>
      <w:hyperlink r:id="rId143" w:history="1">
        <w:r w:rsidRPr="00641259">
          <w:rPr>
            <w:rStyle w:val="ae"/>
            <w:rFonts w:eastAsia="Calibri"/>
            <w:sz w:val="24"/>
            <w:szCs w:val="24"/>
          </w:rPr>
          <w:t>https://vk.com/wall-39241469_7042</w:t>
        </w:r>
      </w:hyperlink>
      <w:r w:rsidRPr="00CA135B">
        <w:rPr>
          <w:rFonts w:eastAsia="Calibri"/>
          <w:sz w:val="28"/>
          <w:szCs w:val="28"/>
        </w:rPr>
        <w:t xml:space="preserve"> просмотров 4033, 33 лайка.</w:t>
      </w:r>
    </w:p>
    <w:p w14:paraId="0EA16A34" w14:textId="77777777" w:rsidR="001B47F2" w:rsidRPr="00CA135B" w:rsidRDefault="001B47F2" w:rsidP="001B47F2">
      <w:pPr>
        <w:ind w:firstLine="709"/>
        <w:jc w:val="both"/>
        <w:rPr>
          <w:rFonts w:eastAsia="Calibri"/>
          <w:sz w:val="28"/>
          <w:szCs w:val="28"/>
        </w:rPr>
      </w:pPr>
      <w:r w:rsidRPr="00CA135B">
        <w:rPr>
          <w:rFonts w:eastAsia="Calibri"/>
          <w:sz w:val="28"/>
          <w:szCs w:val="28"/>
        </w:rPr>
        <w:t xml:space="preserve">Для привлечения пользователей </w:t>
      </w:r>
      <w:r w:rsidR="00847865">
        <w:rPr>
          <w:rFonts w:eastAsia="Calibri"/>
          <w:sz w:val="28"/>
          <w:szCs w:val="28"/>
        </w:rPr>
        <w:t>в</w:t>
      </w:r>
      <w:r w:rsidRPr="00CA135B">
        <w:rPr>
          <w:rFonts w:eastAsia="Calibri"/>
          <w:sz w:val="28"/>
          <w:szCs w:val="28"/>
        </w:rPr>
        <w:t>вели рубрику «Этот день в истории района», провели онлайн квиз «Чернушинская мозаика», посвященную 100-летию Чернушинского района (см. подробнее 6.11.2). За год охват составил - 93398, лайков – 8514, комментариев – 201.</w:t>
      </w:r>
    </w:p>
    <w:p w14:paraId="61740AB5" w14:textId="77777777" w:rsidR="001B47F2" w:rsidRPr="00CA135B" w:rsidRDefault="001B47F2" w:rsidP="001B47F2">
      <w:pPr>
        <w:tabs>
          <w:tab w:val="left" w:pos="0"/>
          <w:tab w:val="left" w:pos="7170"/>
          <w:tab w:val="right" w:pos="9072"/>
        </w:tabs>
        <w:ind w:firstLine="720"/>
        <w:jc w:val="both"/>
        <w:rPr>
          <w:sz w:val="28"/>
          <w:szCs w:val="28"/>
        </w:rPr>
      </w:pPr>
      <w:r w:rsidRPr="00CA135B">
        <w:rPr>
          <w:b/>
          <w:sz w:val="28"/>
          <w:szCs w:val="28"/>
        </w:rPr>
        <w:t>Группа «Семейный центр/Чернушинский округ»</w:t>
      </w:r>
      <w:r w:rsidRPr="00CA135B">
        <w:rPr>
          <w:sz w:val="28"/>
          <w:szCs w:val="28"/>
        </w:rPr>
        <w:t xml:space="preserve"> </w:t>
      </w:r>
      <w:hyperlink r:id="rId144" w:history="1">
        <w:r w:rsidRPr="00641259">
          <w:rPr>
            <w:rStyle w:val="ae"/>
            <w:bCs/>
            <w:sz w:val="24"/>
            <w:szCs w:val="24"/>
          </w:rPr>
          <w:t>https://vk.com/chernhappyfamily</w:t>
        </w:r>
      </w:hyperlink>
      <w:r w:rsidRPr="00CA135B">
        <w:rPr>
          <w:sz w:val="28"/>
          <w:szCs w:val="28"/>
        </w:rPr>
        <w:t xml:space="preserve"> – 201 участник. Создана в ноябре 2025 года, путем переименования группы «Чернушка – территория счастливой семьи». Выставлено 15 постов. Группа обновлена, здесь размеща</w:t>
      </w:r>
      <w:r w:rsidR="004776C8">
        <w:rPr>
          <w:sz w:val="28"/>
          <w:szCs w:val="28"/>
        </w:rPr>
        <w:t>лась</w:t>
      </w:r>
      <w:r w:rsidRPr="00CA135B">
        <w:rPr>
          <w:sz w:val="28"/>
          <w:szCs w:val="28"/>
        </w:rPr>
        <w:t xml:space="preserve"> информация о работе семейного центра.</w:t>
      </w:r>
    </w:p>
    <w:p w14:paraId="3BCBA457" w14:textId="77777777" w:rsidR="001B47F2" w:rsidRPr="00CA135B" w:rsidRDefault="001B47F2" w:rsidP="001B47F2">
      <w:pPr>
        <w:ind w:firstLine="426"/>
        <w:jc w:val="both"/>
        <w:rPr>
          <w:rFonts w:eastAsia="Calibri"/>
          <w:sz w:val="28"/>
          <w:szCs w:val="28"/>
        </w:rPr>
      </w:pPr>
      <w:r w:rsidRPr="00CA135B">
        <w:rPr>
          <w:rFonts w:eastAsia="Calibri"/>
          <w:sz w:val="28"/>
          <w:szCs w:val="28"/>
        </w:rPr>
        <w:t xml:space="preserve">В группе </w:t>
      </w:r>
      <w:r w:rsidRPr="00CA135B">
        <w:rPr>
          <w:rFonts w:eastAsia="Calibri"/>
          <w:b/>
          <w:bCs/>
          <w:sz w:val="28"/>
          <w:szCs w:val="28"/>
        </w:rPr>
        <w:t>«Чернушинская городская библиотека №1</w:t>
      </w:r>
      <w:r w:rsidRPr="00CA135B">
        <w:rPr>
          <w:rFonts w:eastAsia="Calibri"/>
          <w:sz w:val="28"/>
          <w:szCs w:val="28"/>
        </w:rPr>
        <w:t xml:space="preserve">» </w:t>
      </w:r>
      <w:hyperlink r:id="rId145" w:history="1">
        <w:r w:rsidRPr="00641259">
          <w:rPr>
            <w:rStyle w:val="ae"/>
            <w:rFonts w:eastAsia="Calibri"/>
            <w:sz w:val="24"/>
            <w:szCs w:val="24"/>
          </w:rPr>
          <w:t>https://vk.com/chcgb</w:t>
        </w:r>
      </w:hyperlink>
      <w:r w:rsidR="00DE21E1">
        <w:rPr>
          <w:rFonts w:eastAsia="Calibri"/>
          <w:sz w:val="28"/>
          <w:szCs w:val="28"/>
        </w:rPr>
        <w:t xml:space="preserve"> Г</w:t>
      </w:r>
      <w:r w:rsidRPr="00CA135B">
        <w:rPr>
          <w:rFonts w:eastAsia="Calibri"/>
          <w:sz w:val="28"/>
          <w:szCs w:val="28"/>
        </w:rPr>
        <w:t>ородской библиотеки-филиала №1 любой пользователь мог узнать о наличии определённых книг в библиотеке, продлить срок пользования книгами онлайн, задать другие вопросы, оставить отзывы и т.д. Для этого в группе созданы обсуждения, на вопросы которых оперативно дают ответы сотрудники библиотеки. Общее число подписчиков – 2098 (+143), опубликовано 511 запис</w:t>
      </w:r>
      <w:r w:rsidR="00C724E3">
        <w:rPr>
          <w:rFonts w:eastAsia="Calibri"/>
          <w:sz w:val="28"/>
          <w:szCs w:val="28"/>
        </w:rPr>
        <w:t>ей,</w:t>
      </w:r>
      <w:r w:rsidRPr="00CA135B">
        <w:rPr>
          <w:rFonts w:eastAsia="Calibri"/>
          <w:sz w:val="28"/>
          <w:szCs w:val="28"/>
        </w:rPr>
        <w:t xml:space="preserve"> из них собственны</w:t>
      </w:r>
      <w:r w:rsidR="00C724E3">
        <w:rPr>
          <w:rFonts w:eastAsia="Calibri"/>
          <w:sz w:val="28"/>
          <w:szCs w:val="28"/>
        </w:rPr>
        <w:t>х</w:t>
      </w:r>
      <w:r w:rsidRPr="00CA135B">
        <w:rPr>
          <w:rFonts w:eastAsia="Calibri"/>
          <w:sz w:val="28"/>
          <w:szCs w:val="28"/>
        </w:rPr>
        <w:t xml:space="preserve"> – 409. Охват составил 58462, лайков </w:t>
      </w:r>
      <w:r w:rsidR="00DE21E1" w:rsidRPr="00CA135B">
        <w:rPr>
          <w:rFonts w:eastAsia="Calibri"/>
          <w:sz w:val="28"/>
          <w:szCs w:val="28"/>
        </w:rPr>
        <w:t xml:space="preserve">– </w:t>
      </w:r>
      <w:r w:rsidRPr="00CA135B">
        <w:rPr>
          <w:rFonts w:eastAsia="Calibri"/>
          <w:sz w:val="28"/>
          <w:szCs w:val="28"/>
        </w:rPr>
        <w:t>6944, используемый контент: фотографии, видеоролики, текстовая информация, аудиозаписи.</w:t>
      </w:r>
    </w:p>
    <w:p w14:paraId="0E6C80D0" w14:textId="77777777" w:rsidR="001B47F2" w:rsidRPr="00CA135B" w:rsidRDefault="001B47F2" w:rsidP="001B47F2">
      <w:pPr>
        <w:ind w:firstLine="426"/>
        <w:jc w:val="both"/>
        <w:rPr>
          <w:rFonts w:eastAsia="Calibri"/>
          <w:sz w:val="28"/>
          <w:szCs w:val="28"/>
        </w:rPr>
      </w:pPr>
      <w:r w:rsidRPr="00CA135B">
        <w:rPr>
          <w:rFonts w:eastAsia="Calibri"/>
          <w:sz w:val="28"/>
          <w:szCs w:val="28"/>
        </w:rPr>
        <w:t>С целью освещения фондов библиотеки и привлечения новых подписчиков библиотекари рекомендовали книги, делились интересными фактами. Новых пользователей в группу привлекали при помощи различных флешмобов, конкурсов и т.д. Использовали ссылки на страницах дружественных сообществ. Раздавали читателям листовки с приглашением вступить в группу. Аудитория сообщества составляет женщины – 84%, мужчины – 16%, большая часть аудитории в возрасте от 45 лет.</w:t>
      </w:r>
    </w:p>
    <w:p w14:paraId="739671EB" w14:textId="77777777" w:rsidR="001B47F2" w:rsidRPr="00CA135B" w:rsidRDefault="001B47F2" w:rsidP="001B47F2">
      <w:pPr>
        <w:ind w:firstLine="426"/>
        <w:jc w:val="both"/>
        <w:rPr>
          <w:rFonts w:eastAsia="Calibri"/>
          <w:sz w:val="28"/>
          <w:szCs w:val="28"/>
        </w:rPr>
      </w:pPr>
      <w:r w:rsidRPr="00CA135B">
        <w:rPr>
          <w:sz w:val="28"/>
          <w:szCs w:val="28"/>
        </w:rPr>
        <w:t xml:space="preserve">Группа </w:t>
      </w:r>
      <w:r w:rsidRPr="00CA135B">
        <w:rPr>
          <w:b/>
          <w:bCs/>
          <w:sz w:val="28"/>
          <w:szCs w:val="28"/>
        </w:rPr>
        <w:t xml:space="preserve">«ЧЕРНУШИНСКАЯ ГОРОДСКАЯ БИБЛИОТЕКА - филиал №2» </w:t>
      </w:r>
      <w:hyperlink r:id="rId146" w:history="1">
        <w:r w:rsidRPr="00641259">
          <w:rPr>
            <w:rStyle w:val="ae"/>
            <w:sz w:val="24"/>
            <w:szCs w:val="24"/>
          </w:rPr>
          <w:t>https://vk.com/club143264269</w:t>
        </w:r>
      </w:hyperlink>
      <w:r w:rsidRPr="00641259">
        <w:rPr>
          <w:b/>
          <w:bCs/>
          <w:sz w:val="24"/>
          <w:szCs w:val="24"/>
        </w:rPr>
        <w:t xml:space="preserve"> </w:t>
      </w:r>
      <w:r w:rsidRPr="00CA135B">
        <w:rPr>
          <w:sz w:val="28"/>
          <w:szCs w:val="28"/>
        </w:rPr>
        <w:t xml:space="preserve">работает с 2016 года. Общее количество подписчиков составляет 473 человек. Полный охват – 20947. За год было выставлено 359 постов. Самым популярным по количеству лайков стал пост о проведении в библиотеке масленичной недели «Гуляй народ – масленица идёт». Пользователи поставили 44 лайка </w:t>
      </w:r>
      <w:hyperlink r:id="rId147" w:history="1">
        <w:r w:rsidRPr="00641259">
          <w:rPr>
            <w:rStyle w:val="ae"/>
            <w:sz w:val="24"/>
            <w:szCs w:val="24"/>
          </w:rPr>
          <w:t>https://vk.com/club143264269?from=groups&amp;w=wall-143264269_2236</w:t>
        </w:r>
      </w:hyperlink>
      <w:r w:rsidRPr="00CA135B">
        <w:rPr>
          <w:sz w:val="28"/>
          <w:szCs w:val="28"/>
        </w:rPr>
        <w:t xml:space="preserve">. По количеству комментариев </w:t>
      </w:r>
      <w:r w:rsidR="0015644B">
        <w:rPr>
          <w:sz w:val="28"/>
          <w:szCs w:val="28"/>
        </w:rPr>
        <w:t xml:space="preserve">- </w:t>
      </w:r>
      <w:r w:rsidRPr="00CA135B">
        <w:rPr>
          <w:sz w:val="28"/>
          <w:szCs w:val="28"/>
        </w:rPr>
        <w:t>пост о выставке в библиотеке «Чудеса из глины», пользователи оставили</w:t>
      </w:r>
      <w:r w:rsidRPr="00CA135B">
        <w:rPr>
          <w:i/>
          <w:iCs/>
          <w:sz w:val="28"/>
          <w:szCs w:val="28"/>
        </w:rPr>
        <w:t xml:space="preserve"> </w:t>
      </w:r>
      <w:r w:rsidRPr="00CA135B">
        <w:rPr>
          <w:sz w:val="28"/>
          <w:szCs w:val="28"/>
        </w:rPr>
        <w:t xml:space="preserve">7 комментариев, 27 лайков, 387 просмотров </w:t>
      </w:r>
      <w:hyperlink r:id="rId148" w:history="1">
        <w:r w:rsidRPr="00641259">
          <w:rPr>
            <w:rStyle w:val="ae"/>
            <w:sz w:val="24"/>
            <w:szCs w:val="24"/>
          </w:rPr>
          <w:t>https://vk.com/club143264269?from=groups&amp;w=wall-143264269_2539</w:t>
        </w:r>
      </w:hyperlink>
      <w:r w:rsidRPr="00CA135B">
        <w:rPr>
          <w:sz w:val="28"/>
          <w:szCs w:val="28"/>
        </w:rPr>
        <w:t>.</w:t>
      </w:r>
    </w:p>
    <w:p w14:paraId="6D9D33B6" w14:textId="77777777" w:rsidR="001B47F2" w:rsidRPr="00CA135B" w:rsidRDefault="001B47F2" w:rsidP="001B47F2">
      <w:pPr>
        <w:ind w:firstLine="426"/>
        <w:jc w:val="both"/>
        <w:rPr>
          <w:bCs/>
          <w:sz w:val="28"/>
          <w:szCs w:val="28"/>
        </w:rPr>
      </w:pPr>
      <w:r w:rsidRPr="00CA135B">
        <w:rPr>
          <w:rFonts w:eastAsia="Calibri"/>
          <w:sz w:val="28"/>
          <w:szCs w:val="28"/>
        </w:rPr>
        <w:t xml:space="preserve">Группа </w:t>
      </w:r>
      <w:r w:rsidRPr="00CA135B">
        <w:rPr>
          <w:rFonts w:eastAsia="Calibri"/>
          <w:b/>
          <w:bCs/>
          <w:sz w:val="28"/>
          <w:szCs w:val="28"/>
        </w:rPr>
        <w:t>«</w:t>
      </w:r>
      <w:proofErr w:type="spellStart"/>
      <w:r w:rsidRPr="00CA135B">
        <w:rPr>
          <w:rFonts w:eastAsia="Calibri"/>
          <w:b/>
          <w:bCs/>
          <w:sz w:val="28"/>
          <w:szCs w:val="28"/>
        </w:rPr>
        <w:t>Бедряжинская</w:t>
      </w:r>
      <w:proofErr w:type="spellEnd"/>
      <w:r w:rsidRPr="00CA135B">
        <w:rPr>
          <w:rFonts w:eastAsia="Calibri"/>
          <w:b/>
          <w:bCs/>
          <w:sz w:val="28"/>
          <w:szCs w:val="28"/>
        </w:rPr>
        <w:t xml:space="preserve"> сельская библиотека»</w:t>
      </w:r>
      <w:r w:rsidRPr="00CA135B">
        <w:rPr>
          <w:rFonts w:eastAsia="Calibri"/>
          <w:sz w:val="28"/>
          <w:szCs w:val="28"/>
        </w:rPr>
        <w:t xml:space="preserve"> </w:t>
      </w:r>
      <w:hyperlink r:id="rId149" w:history="1">
        <w:r w:rsidRPr="00641259">
          <w:rPr>
            <w:rFonts w:eastAsia="Calibri"/>
            <w:color w:val="0000FF"/>
            <w:sz w:val="24"/>
            <w:szCs w:val="24"/>
            <w:u w:val="single"/>
          </w:rPr>
          <w:t>https://vk.com/public216900574</w:t>
        </w:r>
      </w:hyperlink>
      <w:r w:rsidRPr="00641259">
        <w:rPr>
          <w:rFonts w:eastAsia="Calibri"/>
          <w:sz w:val="24"/>
          <w:szCs w:val="24"/>
        </w:rPr>
        <w:t xml:space="preserve"> </w:t>
      </w:r>
      <w:r w:rsidRPr="00CA135B">
        <w:rPr>
          <w:rFonts w:eastAsia="Calibri"/>
          <w:sz w:val="28"/>
          <w:szCs w:val="28"/>
        </w:rPr>
        <w:t>существует с декабря 2022 года. Ч</w:t>
      </w:r>
      <w:r w:rsidRPr="00CA135B">
        <w:rPr>
          <w:color w:val="000000"/>
          <w:sz w:val="28"/>
          <w:szCs w:val="28"/>
        </w:rPr>
        <w:t xml:space="preserve">исло подписчиков 343 (+87), число размещённых постов </w:t>
      </w:r>
      <w:r w:rsidR="00DE21E1" w:rsidRPr="00CA135B">
        <w:rPr>
          <w:rFonts w:eastAsia="Calibri"/>
          <w:sz w:val="28"/>
          <w:szCs w:val="28"/>
        </w:rPr>
        <w:t xml:space="preserve">– </w:t>
      </w:r>
      <w:r w:rsidRPr="00CA135B">
        <w:rPr>
          <w:color w:val="000000"/>
          <w:sz w:val="28"/>
          <w:szCs w:val="28"/>
        </w:rPr>
        <w:t xml:space="preserve">547, в том числе репостов – 56. </w:t>
      </w:r>
      <w:r w:rsidRPr="00CA135B">
        <w:rPr>
          <w:rFonts w:eastAsia="Calibri"/>
          <w:sz w:val="28"/>
          <w:szCs w:val="28"/>
        </w:rPr>
        <w:t xml:space="preserve">Материал публикаций </w:t>
      </w:r>
      <w:r w:rsidR="00DE21E1" w:rsidRPr="00CA135B">
        <w:rPr>
          <w:rFonts w:eastAsia="Calibri"/>
          <w:sz w:val="28"/>
          <w:szCs w:val="28"/>
        </w:rPr>
        <w:t xml:space="preserve">– </w:t>
      </w:r>
      <w:r w:rsidRPr="00CA135B">
        <w:rPr>
          <w:rFonts w:eastAsia="Calibri"/>
          <w:sz w:val="28"/>
          <w:szCs w:val="28"/>
        </w:rPr>
        <w:t xml:space="preserve">это статьи, заметки о культурных событиях, прошедших в библиотеке и в селе, поздравления с праздниками, исторические даты, фотоальбомы, фотоматериалы красивых мест села, </w:t>
      </w:r>
      <w:r w:rsidRPr="00CA135B">
        <w:rPr>
          <w:rFonts w:eastAsia="Calibri"/>
          <w:sz w:val="28"/>
          <w:szCs w:val="28"/>
        </w:rPr>
        <w:lastRenderedPageBreak/>
        <w:t xml:space="preserve">ролики и презентации, книжные выставки к юбилейным датам писателей, о книжных и журнальных новинках. Информация размещалась и в рубриках «День рождения писателя», «Юбилей писателя», «Книга-юбиляр». Один из популярных постов – это </w:t>
      </w:r>
      <w:r w:rsidRPr="00CA135B">
        <w:rPr>
          <w:rFonts w:eastAsia="Calibri"/>
          <w:b/>
          <w:bCs/>
          <w:sz w:val="28"/>
          <w:szCs w:val="28"/>
        </w:rPr>
        <w:t>о</w:t>
      </w:r>
      <w:r w:rsidRPr="00CA135B">
        <w:rPr>
          <w:b/>
          <w:bCs/>
          <w:color w:val="000000"/>
          <w:sz w:val="28"/>
          <w:szCs w:val="28"/>
        </w:rPr>
        <w:t>нлайн-фотовыставка «Хорошо нам рядышком с дедушкой и бабушкой»</w:t>
      </w:r>
      <w:r w:rsidRPr="00CA135B">
        <w:rPr>
          <w:color w:val="000000"/>
          <w:sz w:val="28"/>
          <w:szCs w:val="28"/>
        </w:rPr>
        <w:t xml:space="preserve"> </w:t>
      </w:r>
      <w:r w:rsidR="00DE21E1" w:rsidRPr="00CA135B">
        <w:rPr>
          <w:rFonts w:eastAsia="Calibri"/>
          <w:sz w:val="28"/>
          <w:szCs w:val="28"/>
        </w:rPr>
        <w:t xml:space="preserve">– </w:t>
      </w:r>
      <w:r w:rsidRPr="00CA135B">
        <w:rPr>
          <w:color w:val="000000"/>
          <w:sz w:val="28"/>
          <w:szCs w:val="28"/>
        </w:rPr>
        <w:t xml:space="preserve">213 просмотров. В отчетном году </w:t>
      </w:r>
      <w:r w:rsidRPr="00CA135B">
        <w:rPr>
          <w:bCs/>
          <w:sz w:val="28"/>
          <w:szCs w:val="28"/>
        </w:rPr>
        <w:t>вве</w:t>
      </w:r>
      <w:r w:rsidR="001972C2">
        <w:rPr>
          <w:bCs/>
          <w:sz w:val="28"/>
          <w:szCs w:val="28"/>
        </w:rPr>
        <w:t>ли</w:t>
      </w:r>
      <w:r w:rsidRPr="00CA135B">
        <w:rPr>
          <w:bCs/>
          <w:sz w:val="28"/>
          <w:szCs w:val="28"/>
        </w:rPr>
        <w:t xml:space="preserve"> нов</w:t>
      </w:r>
      <w:r w:rsidR="001972C2">
        <w:rPr>
          <w:bCs/>
          <w:sz w:val="28"/>
          <w:szCs w:val="28"/>
        </w:rPr>
        <w:t>ую</w:t>
      </w:r>
      <w:r w:rsidRPr="00CA135B">
        <w:rPr>
          <w:bCs/>
          <w:sz w:val="28"/>
          <w:szCs w:val="28"/>
        </w:rPr>
        <w:t xml:space="preserve"> рубрик</w:t>
      </w:r>
      <w:r w:rsidR="001972C2">
        <w:rPr>
          <w:bCs/>
          <w:sz w:val="28"/>
          <w:szCs w:val="28"/>
        </w:rPr>
        <w:t xml:space="preserve">у </w:t>
      </w:r>
      <w:r w:rsidRPr="00CA135B">
        <w:rPr>
          <w:bCs/>
          <w:sz w:val="28"/>
          <w:szCs w:val="28"/>
        </w:rPr>
        <w:t xml:space="preserve">под хештегом </w:t>
      </w:r>
      <w:r w:rsidRPr="00CA135B">
        <w:rPr>
          <w:b/>
          <w:sz w:val="28"/>
          <w:szCs w:val="28"/>
        </w:rPr>
        <w:t>#библиотекаистихи</w:t>
      </w:r>
      <w:r w:rsidRPr="00CA135B">
        <w:rPr>
          <w:bCs/>
          <w:sz w:val="28"/>
          <w:szCs w:val="28"/>
        </w:rPr>
        <w:t xml:space="preserve">, </w:t>
      </w:r>
      <w:r w:rsidR="001972C2">
        <w:rPr>
          <w:bCs/>
          <w:sz w:val="28"/>
          <w:szCs w:val="28"/>
        </w:rPr>
        <w:t>куда</w:t>
      </w:r>
      <w:r w:rsidRPr="00CA135B">
        <w:rPr>
          <w:bCs/>
          <w:sz w:val="28"/>
          <w:szCs w:val="28"/>
        </w:rPr>
        <w:t xml:space="preserve"> все желающие могли присылать стихи. Рубрика сразу обрела популярность, всего прислали в рубрику 11 раз за 2 месяца и поделились 31.</w:t>
      </w:r>
    </w:p>
    <w:p w14:paraId="42D5CA53" w14:textId="77777777" w:rsidR="001B47F2" w:rsidRPr="00EE753E" w:rsidRDefault="001B47F2" w:rsidP="001B47F2">
      <w:pPr>
        <w:ind w:firstLine="426"/>
        <w:jc w:val="both"/>
        <w:rPr>
          <w:bCs/>
          <w:sz w:val="24"/>
          <w:szCs w:val="24"/>
        </w:rPr>
      </w:pPr>
      <w:r w:rsidRPr="00CA135B">
        <w:rPr>
          <w:bCs/>
          <w:sz w:val="28"/>
          <w:szCs w:val="28"/>
        </w:rPr>
        <w:t xml:space="preserve">Социальные сети – отличное место для выражения креативных идей библиотекарей, которое также имеет неограниченные возможности для рекламы учреждения. Количество подписчиков в библиотечных группах Чернушинского округа в 2025 году выросло на 1254 </w:t>
      </w:r>
      <w:r w:rsidRPr="005C6370">
        <w:rPr>
          <w:bCs/>
          <w:sz w:val="28"/>
          <w:szCs w:val="28"/>
        </w:rPr>
        <w:t>человека.</w:t>
      </w:r>
    </w:p>
    <w:p w14:paraId="1EBF99B6" w14:textId="77777777" w:rsidR="00EC3C63" w:rsidRPr="001E0F1C" w:rsidRDefault="00EC3C63" w:rsidP="00A30D5F">
      <w:pPr>
        <w:tabs>
          <w:tab w:val="left" w:pos="0"/>
          <w:tab w:val="left" w:pos="7170"/>
          <w:tab w:val="right" w:pos="9072"/>
        </w:tabs>
        <w:jc w:val="both"/>
        <w:rPr>
          <w:b/>
          <w:sz w:val="28"/>
          <w:szCs w:val="28"/>
        </w:rPr>
      </w:pPr>
    </w:p>
    <w:p w14:paraId="3778A080" w14:textId="77777777" w:rsidR="00EC3C63" w:rsidRPr="001E0F1C" w:rsidRDefault="00EC3C63" w:rsidP="00A30D5F">
      <w:pPr>
        <w:tabs>
          <w:tab w:val="left" w:pos="0"/>
          <w:tab w:val="left" w:pos="7170"/>
          <w:tab w:val="right" w:pos="9072"/>
        </w:tabs>
        <w:ind w:firstLine="720"/>
        <w:rPr>
          <w:sz w:val="28"/>
          <w:szCs w:val="28"/>
        </w:rPr>
        <w:sectPr w:rsidR="00EC3C63" w:rsidRPr="001E0F1C" w:rsidSect="00D63921">
          <w:pgSz w:w="11906" w:h="16838"/>
          <w:pgMar w:top="567" w:right="567" w:bottom="567" w:left="1134" w:header="709" w:footer="709" w:gutter="0"/>
          <w:cols w:space="708"/>
          <w:docGrid w:linePitch="360"/>
        </w:sectPr>
      </w:pPr>
    </w:p>
    <w:p w14:paraId="29B22FFC" w14:textId="77777777" w:rsidR="003E2844" w:rsidRPr="00CB4E07" w:rsidRDefault="003E2844" w:rsidP="003E2844">
      <w:pPr>
        <w:jc w:val="center"/>
        <w:rPr>
          <w:b/>
          <w:sz w:val="24"/>
          <w:szCs w:val="24"/>
          <w:lang w:eastAsia="x-none"/>
        </w:rPr>
      </w:pPr>
      <w:r w:rsidRPr="00172BB7">
        <w:rPr>
          <w:b/>
          <w:sz w:val="24"/>
          <w:szCs w:val="24"/>
          <w:lang w:eastAsia="x-none"/>
        </w:rPr>
        <w:lastRenderedPageBreak/>
        <w:t>Информационно-коммуникационные технологии (ИКТ) в библиотеке</w:t>
      </w:r>
      <w:r w:rsidRPr="00172BB7">
        <w:rPr>
          <w:b/>
          <w:sz w:val="24"/>
          <w:szCs w:val="24"/>
          <w:lang w:eastAsia="x-none"/>
        </w:rPr>
        <w:tab/>
      </w:r>
      <w:r w:rsidRPr="00CB4E07">
        <w:rPr>
          <w:b/>
          <w:sz w:val="24"/>
          <w:szCs w:val="24"/>
          <w:lang w:eastAsia="x-none"/>
        </w:rPr>
        <w:tab/>
      </w:r>
      <w:r w:rsidRPr="00CB4E07">
        <w:rPr>
          <w:sz w:val="24"/>
          <w:szCs w:val="24"/>
          <w:lang w:eastAsia="x-none"/>
        </w:rPr>
        <w:t>Таблица № 13</w:t>
      </w: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871"/>
        <w:gridCol w:w="538"/>
        <w:gridCol w:w="709"/>
        <w:gridCol w:w="709"/>
        <w:gridCol w:w="567"/>
        <w:gridCol w:w="567"/>
        <w:gridCol w:w="1134"/>
        <w:gridCol w:w="425"/>
        <w:gridCol w:w="992"/>
        <w:gridCol w:w="29"/>
        <w:gridCol w:w="964"/>
        <w:gridCol w:w="737"/>
        <w:gridCol w:w="425"/>
        <w:gridCol w:w="964"/>
        <w:gridCol w:w="596"/>
        <w:gridCol w:w="1134"/>
        <w:gridCol w:w="708"/>
        <w:gridCol w:w="567"/>
        <w:gridCol w:w="1418"/>
      </w:tblGrid>
      <w:tr w:rsidR="003E2844" w:rsidRPr="00CB4E07" w14:paraId="40AE6AB9" w14:textId="77777777" w:rsidTr="001D57F7">
        <w:trPr>
          <w:cantSplit/>
          <w:trHeight w:val="415"/>
        </w:trPr>
        <w:tc>
          <w:tcPr>
            <w:tcW w:w="426" w:type="dxa"/>
            <w:vMerge w:val="restart"/>
            <w:tcBorders>
              <w:top w:val="single" w:sz="4" w:space="0" w:color="auto"/>
              <w:left w:val="single" w:sz="4" w:space="0" w:color="auto"/>
              <w:bottom w:val="single" w:sz="4" w:space="0" w:color="auto"/>
              <w:right w:val="single" w:sz="4" w:space="0" w:color="auto"/>
            </w:tcBorders>
          </w:tcPr>
          <w:p w14:paraId="33E79616" w14:textId="77777777" w:rsidR="003E2844" w:rsidRPr="00CB4E07" w:rsidRDefault="003E2844">
            <w:pPr>
              <w:jc w:val="center"/>
              <w:rPr>
                <w:sz w:val="24"/>
                <w:szCs w:val="24"/>
              </w:rPr>
            </w:pPr>
          </w:p>
        </w:tc>
        <w:tc>
          <w:tcPr>
            <w:tcW w:w="1871" w:type="dxa"/>
            <w:vMerge w:val="restart"/>
            <w:tcBorders>
              <w:top w:val="single" w:sz="4" w:space="0" w:color="auto"/>
              <w:left w:val="single" w:sz="4" w:space="0" w:color="auto"/>
              <w:bottom w:val="single" w:sz="4" w:space="0" w:color="auto"/>
              <w:right w:val="single" w:sz="4" w:space="0" w:color="auto"/>
            </w:tcBorders>
            <w:vAlign w:val="center"/>
            <w:hideMark/>
          </w:tcPr>
          <w:p w14:paraId="5675A507" w14:textId="77777777" w:rsidR="003E2844" w:rsidRPr="00CB4E07" w:rsidRDefault="003E2844">
            <w:pPr>
              <w:jc w:val="center"/>
              <w:rPr>
                <w:sz w:val="24"/>
                <w:szCs w:val="24"/>
              </w:rPr>
            </w:pPr>
            <w:r w:rsidRPr="00CB4E07">
              <w:rPr>
                <w:sz w:val="24"/>
                <w:szCs w:val="24"/>
              </w:rPr>
              <w:t>Название библиотеки</w:t>
            </w:r>
          </w:p>
        </w:tc>
        <w:tc>
          <w:tcPr>
            <w:tcW w:w="3090" w:type="dxa"/>
            <w:gridSpan w:val="5"/>
            <w:tcBorders>
              <w:top w:val="single" w:sz="4" w:space="0" w:color="auto"/>
              <w:left w:val="single" w:sz="4" w:space="0" w:color="auto"/>
              <w:bottom w:val="single" w:sz="4" w:space="0" w:color="auto"/>
              <w:right w:val="single" w:sz="4" w:space="0" w:color="auto"/>
            </w:tcBorders>
            <w:vAlign w:val="center"/>
            <w:hideMark/>
          </w:tcPr>
          <w:p w14:paraId="7A48F1FA" w14:textId="77777777" w:rsidR="003E2844" w:rsidRPr="000D4104" w:rsidRDefault="003E2844" w:rsidP="000D4104">
            <w:pPr>
              <w:ind w:left="113" w:right="113"/>
              <w:jc w:val="center"/>
              <w:rPr>
                <w:sz w:val="22"/>
                <w:szCs w:val="22"/>
              </w:rPr>
            </w:pPr>
            <w:r w:rsidRPr="000D4104">
              <w:rPr>
                <w:sz w:val="22"/>
                <w:szCs w:val="22"/>
              </w:rPr>
              <w:t>Кол-во ПК</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5B780E5D" w14:textId="77777777" w:rsidR="003E2844" w:rsidRPr="000D4104" w:rsidRDefault="003E2844" w:rsidP="000D4104">
            <w:pPr>
              <w:jc w:val="center"/>
              <w:rPr>
                <w:sz w:val="22"/>
                <w:szCs w:val="22"/>
              </w:rPr>
            </w:pPr>
            <w:r w:rsidRPr="000D4104">
              <w:rPr>
                <w:sz w:val="22"/>
                <w:szCs w:val="22"/>
              </w:rPr>
              <w:t>МФУ</w:t>
            </w:r>
          </w:p>
        </w:tc>
        <w:tc>
          <w:tcPr>
            <w:tcW w:w="6549" w:type="dxa"/>
            <w:gridSpan w:val="9"/>
            <w:tcBorders>
              <w:top w:val="single" w:sz="4" w:space="0" w:color="auto"/>
              <w:left w:val="single" w:sz="4" w:space="0" w:color="auto"/>
              <w:bottom w:val="single" w:sz="4" w:space="0" w:color="auto"/>
              <w:right w:val="single" w:sz="4" w:space="0" w:color="auto"/>
            </w:tcBorders>
            <w:vAlign w:val="center"/>
            <w:hideMark/>
          </w:tcPr>
          <w:p w14:paraId="27CBDA15" w14:textId="77777777" w:rsidR="003E2844" w:rsidRPr="000D4104" w:rsidRDefault="003E2844" w:rsidP="000D4104">
            <w:pPr>
              <w:jc w:val="center"/>
              <w:rPr>
                <w:sz w:val="22"/>
                <w:szCs w:val="22"/>
              </w:rPr>
            </w:pPr>
            <w:r w:rsidRPr="000D4104">
              <w:rPr>
                <w:sz w:val="22"/>
                <w:szCs w:val="22"/>
              </w:rPr>
              <w:t>Представительство в Интернет</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27A185E" w14:textId="77777777" w:rsidR="003E2844" w:rsidRPr="000D4104" w:rsidRDefault="003E2844" w:rsidP="000D4104">
            <w:pPr>
              <w:ind w:left="113" w:right="113"/>
              <w:jc w:val="center"/>
              <w:rPr>
                <w:sz w:val="22"/>
                <w:szCs w:val="22"/>
              </w:rPr>
            </w:pPr>
            <w:r w:rsidRPr="000D4104">
              <w:rPr>
                <w:sz w:val="22"/>
                <w:szCs w:val="22"/>
              </w:rPr>
              <w:t>Подключение к НЭБ</w:t>
            </w:r>
          </w:p>
        </w:tc>
        <w:tc>
          <w:tcPr>
            <w:tcW w:w="141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105A597" w14:textId="77777777" w:rsidR="003E2844" w:rsidRPr="000D4104" w:rsidRDefault="003E2844" w:rsidP="000D4104">
            <w:pPr>
              <w:ind w:left="113" w:right="113"/>
              <w:jc w:val="center"/>
              <w:rPr>
                <w:sz w:val="22"/>
                <w:szCs w:val="22"/>
              </w:rPr>
            </w:pPr>
            <w:r w:rsidRPr="000D4104">
              <w:rPr>
                <w:sz w:val="22"/>
                <w:szCs w:val="22"/>
              </w:rPr>
              <w:t>Используемые АБИС</w:t>
            </w:r>
            <w:r w:rsidRPr="000D4104">
              <w:rPr>
                <w:sz w:val="22"/>
                <w:szCs w:val="22"/>
              </w:rPr>
              <w:br/>
              <w:t>(Наименование)</w:t>
            </w:r>
          </w:p>
        </w:tc>
      </w:tr>
      <w:tr w:rsidR="003E2844" w:rsidRPr="00CB4E07" w14:paraId="1A779989" w14:textId="77777777" w:rsidTr="001D57F7">
        <w:trPr>
          <w:cantSplit/>
          <w:trHeight w:val="369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7E40FF03" w14:textId="77777777" w:rsidR="003E2844" w:rsidRPr="00CB4E07" w:rsidRDefault="003E2844">
            <w:pPr>
              <w:rPr>
                <w:sz w:val="24"/>
                <w:szCs w:val="24"/>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14:paraId="1E84250E" w14:textId="77777777" w:rsidR="003E2844" w:rsidRPr="00CB4E07" w:rsidRDefault="003E2844">
            <w:pPr>
              <w:rPr>
                <w:sz w:val="24"/>
                <w:szCs w:val="24"/>
              </w:rPr>
            </w:pPr>
          </w:p>
        </w:tc>
        <w:tc>
          <w:tcPr>
            <w:tcW w:w="538" w:type="dxa"/>
            <w:tcBorders>
              <w:top w:val="single" w:sz="4" w:space="0" w:color="auto"/>
              <w:left w:val="single" w:sz="4" w:space="0" w:color="auto"/>
              <w:bottom w:val="single" w:sz="4" w:space="0" w:color="auto"/>
              <w:right w:val="single" w:sz="4" w:space="0" w:color="auto"/>
            </w:tcBorders>
            <w:textDirection w:val="btLr"/>
            <w:vAlign w:val="center"/>
            <w:hideMark/>
          </w:tcPr>
          <w:p w14:paraId="4E8E5371" w14:textId="77777777" w:rsidR="003E2844" w:rsidRPr="000D4104" w:rsidRDefault="003E2844" w:rsidP="000D4104">
            <w:pPr>
              <w:ind w:left="113" w:right="113"/>
              <w:jc w:val="center"/>
              <w:rPr>
                <w:sz w:val="22"/>
                <w:szCs w:val="22"/>
              </w:rPr>
            </w:pPr>
            <w:r w:rsidRPr="000D4104">
              <w:rPr>
                <w:sz w:val="22"/>
                <w:szCs w:val="22"/>
              </w:rPr>
              <w:t>всего</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4523E939" w14:textId="77777777" w:rsidR="003E2844" w:rsidRPr="000D4104" w:rsidRDefault="003E2844" w:rsidP="000D4104">
            <w:pPr>
              <w:ind w:left="113" w:right="113"/>
              <w:jc w:val="center"/>
              <w:rPr>
                <w:sz w:val="22"/>
                <w:szCs w:val="22"/>
              </w:rPr>
            </w:pPr>
            <w:r w:rsidRPr="000D4104">
              <w:rPr>
                <w:sz w:val="22"/>
                <w:szCs w:val="22"/>
              </w:rPr>
              <w:t>из них подключено к сети Интернет (из гр. 2)</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0DB6FB03" w14:textId="77777777" w:rsidR="003E2844" w:rsidRPr="000D4104" w:rsidRDefault="003E2844" w:rsidP="000D4104">
            <w:pPr>
              <w:ind w:left="113" w:right="113"/>
              <w:jc w:val="center"/>
              <w:rPr>
                <w:sz w:val="22"/>
                <w:szCs w:val="22"/>
              </w:rPr>
            </w:pPr>
            <w:r w:rsidRPr="000D4104">
              <w:rPr>
                <w:sz w:val="22"/>
                <w:szCs w:val="22"/>
              </w:rPr>
              <w:t>для служебного пользования (из игр. 2)</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FC86A9F" w14:textId="77777777" w:rsidR="003E2844" w:rsidRPr="000D4104" w:rsidRDefault="003E2844" w:rsidP="000D4104">
            <w:pPr>
              <w:ind w:left="113" w:right="113"/>
              <w:jc w:val="center"/>
              <w:rPr>
                <w:sz w:val="22"/>
                <w:szCs w:val="22"/>
              </w:rPr>
            </w:pPr>
            <w:r w:rsidRPr="000D4104">
              <w:rPr>
                <w:sz w:val="22"/>
                <w:szCs w:val="22"/>
              </w:rPr>
              <w:t xml:space="preserve">ПК для пользователей </w:t>
            </w:r>
            <w:r w:rsidRPr="000D4104">
              <w:rPr>
                <w:sz w:val="22"/>
                <w:szCs w:val="22"/>
              </w:rPr>
              <w:br/>
              <w:t>(из гр. 2)</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6AF2903" w14:textId="77777777" w:rsidR="003E2844" w:rsidRPr="000D4104" w:rsidRDefault="003E2844" w:rsidP="000D4104">
            <w:pPr>
              <w:ind w:left="113" w:right="113"/>
              <w:jc w:val="center"/>
              <w:rPr>
                <w:sz w:val="22"/>
                <w:szCs w:val="22"/>
              </w:rPr>
            </w:pPr>
            <w:r w:rsidRPr="000D4104">
              <w:rPr>
                <w:sz w:val="22"/>
                <w:szCs w:val="22"/>
              </w:rPr>
              <w:t>из них подключенных к сети Интернет (и гр. 6)</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08C50400" w14:textId="77777777" w:rsidR="003E2844" w:rsidRPr="000D4104" w:rsidRDefault="003E2844" w:rsidP="000D4104">
            <w:pPr>
              <w:ind w:left="113" w:right="113"/>
              <w:jc w:val="center"/>
              <w:rPr>
                <w:sz w:val="22"/>
                <w:szCs w:val="22"/>
              </w:rPr>
            </w:pPr>
            <w:r w:rsidRPr="000D4104">
              <w:rPr>
                <w:sz w:val="22"/>
                <w:szCs w:val="22"/>
              </w:rPr>
              <w:t xml:space="preserve">всего </w:t>
            </w:r>
            <w:proofErr w:type="spellStart"/>
            <w:r w:rsidRPr="000D4104">
              <w:rPr>
                <w:sz w:val="22"/>
                <w:szCs w:val="22"/>
              </w:rPr>
              <w:t>копировально</w:t>
            </w:r>
            <w:proofErr w:type="spellEnd"/>
            <w:r w:rsidRPr="000D4104">
              <w:rPr>
                <w:sz w:val="22"/>
                <w:szCs w:val="22"/>
              </w:rPr>
              <w:t xml:space="preserve"> – множительной техники (принтеров, сканеров, МФУ, ксероксов)</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0937386A" w14:textId="77777777" w:rsidR="003E2844" w:rsidRPr="000D4104" w:rsidRDefault="003E2844" w:rsidP="000D4104">
            <w:pPr>
              <w:ind w:left="113" w:right="113"/>
              <w:jc w:val="center"/>
              <w:rPr>
                <w:sz w:val="22"/>
                <w:szCs w:val="22"/>
              </w:rPr>
            </w:pPr>
            <w:r w:rsidRPr="000D4104">
              <w:rPr>
                <w:sz w:val="22"/>
                <w:szCs w:val="22"/>
              </w:rPr>
              <w:t>в т.ч. для пользователей (из гр. 8)</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267BE7C4" w14:textId="77777777" w:rsidR="003E2844" w:rsidRPr="000D4104" w:rsidRDefault="003E2844" w:rsidP="000D4104">
            <w:pPr>
              <w:ind w:left="113" w:right="113"/>
              <w:jc w:val="center"/>
              <w:rPr>
                <w:sz w:val="22"/>
                <w:szCs w:val="22"/>
              </w:rPr>
            </w:pPr>
            <w:r w:rsidRPr="000D4104">
              <w:rPr>
                <w:sz w:val="22"/>
                <w:szCs w:val="22"/>
              </w:rPr>
              <w:t>Провайдер услуг Интернет</w:t>
            </w:r>
          </w:p>
        </w:tc>
        <w:tc>
          <w:tcPr>
            <w:tcW w:w="993"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7A7718F3" w14:textId="77777777" w:rsidR="003E2844" w:rsidRPr="000D4104" w:rsidRDefault="003E2844" w:rsidP="000D4104">
            <w:pPr>
              <w:ind w:left="113" w:right="113"/>
              <w:jc w:val="center"/>
              <w:rPr>
                <w:sz w:val="22"/>
                <w:szCs w:val="22"/>
              </w:rPr>
            </w:pPr>
            <w:r w:rsidRPr="000D4104">
              <w:rPr>
                <w:sz w:val="22"/>
                <w:szCs w:val="22"/>
              </w:rPr>
              <w:t>тип подключения*</w:t>
            </w:r>
          </w:p>
        </w:tc>
        <w:tc>
          <w:tcPr>
            <w:tcW w:w="737" w:type="dxa"/>
            <w:tcBorders>
              <w:top w:val="single" w:sz="4" w:space="0" w:color="auto"/>
              <w:left w:val="single" w:sz="4" w:space="0" w:color="auto"/>
              <w:bottom w:val="single" w:sz="4" w:space="0" w:color="auto"/>
              <w:right w:val="single" w:sz="4" w:space="0" w:color="auto"/>
            </w:tcBorders>
            <w:textDirection w:val="btLr"/>
            <w:hideMark/>
          </w:tcPr>
          <w:p w14:paraId="46051ECF" w14:textId="77777777" w:rsidR="003E2844" w:rsidRPr="000D4104" w:rsidRDefault="003E2844" w:rsidP="000D4104">
            <w:pPr>
              <w:ind w:left="113" w:right="113"/>
              <w:jc w:val="center"/>
              <w:rPr>
                <w:sz w:val="22"/>
                <w:szCs w:val="22"/>
              </w:rPr>
            </w:pPr>
            <w:r w:rsidRPr="000D4104">
              <w:rPr>
                <w:sz w:val="22"/>
                <w:szCs w:val="22"/>
              </w:rPr>
              <w:t>быстродействие канала связи (Кбит, Мбит/сек)</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4D7BC0D7" w14:textId="77777777" w:rsidR="003E2844" w:rsidRPr="000D4104" w:rsidRDefault="003E2844" w:rsidP="000D4104">
            <w:pPr>
              <w:ind w:left="113" w:right="113"/>
              <w:jc w:val="center"/>
              <w:rPr>
                <w:sz w:val="22"/>
                <w:szCs w:val="22"/>
              </w:rPr>
            </w:pPr>
            <w:r w:rsidRPr="000D4104">
              <w:rPr>
                <w:sz w:val="22"/>
                <w:szCs w:val="22"/>
              </w:rPr>
              <w:t xml:space="preserve">Наличие </w:t>
            </w:r>
            <w:r w:rsidRPr="000D4104">
              <w:rPr>
                <w:sz w:val="22"/>
                <w:szCs w:val="22"/>
                <w:lang w:val="en-US"/>
              </w:rPr>
              <w:t>Wi</w:t>
            </w:r>
            <w:r w:rsidRPr="000D4104">
              <w:rPr>
                <w:sz w:val="22"/>
                <w:szCs w:val="22"/>
              </w:rPr>
              <w:t>-</w:t>
            </w:r>
            <w:r w:rsidRPr="000D4104">
              <w:rPr>
                <w:sz w:val="22"/>
                <w:szCs w:val="22"/>
                <w:lang w:val="en-US"/>
              </w:rPr>
              <w:t>Fi</w:t>
            </w:r>
            <w:r w:rsidRPr="000D4104">
              <w:rPr>
                <w:sz w:val="22"/>
                <w:szCs w:val="22"/>
              </w:rPr>
              <w:t xml:space="preserve"> (1 – да, 0 – нет)</w:t>
            </w:r>
          </w:p>
        </w:tc>
        <w:tc>
          <w:tcPr>
            <w:tcW w:w="964" w:type="dxa"/>
            <w:tcBorders>
              <w:top w:val="single" w:sz="4" w:space="0" w:color="auto"/>
              <w:left w:val="single" w:sz="4" w:space="0" w:color="auto"/>
              <w:bottom w:val="single" w:sz="4" w:space="0" w:color="auto"/>
              <w:right w:val="single" w:sz="4" w:space="0" w:color="auto"/>
            </w:tcBorders>
            <w:textDirection w:val="btLr"/>
            <w:vAlign w:val="center"/>
            <w:hideMark/>
          </w:tcPr>
          <w:p w14:paraId="1FA1E98D" w14:textId="77777777" w:rsidR="003E2844" w:rsidRPr="000D4104" w:rsidRDefault="003E2844" w:rsidP="000D4104">
            <w:pPr>
              <w:ind w:left="113" w:right="113"/>
              <w:jc w:val="center"/>
              <w:rPr>
                <w:sz w:val="22"/>
                <w:szCs w:val="22"/>
              </w:rPr>
            </w:pPr>
            <w:r w:rsidRPr="000D4104">
              <w:rPr>
                <w:sz w:val="22"/>
                <w:szCs w:val="22"/>
              </w:rPr>
              <w:t>Наличие сайта или интернет-страницы (БЕЗ СОЦСЕТЕЙ) 3 разд. 6-НК</w:t>
            </w:r>
            <w:proofErr w:type="gramStart"/>
            <w:r w:rsidRPr="000D4104">
              <w:rPr>
                <w:sz w:val="22"/>
                <w:szCs w:val="22"/>
              </w:rPr>
              <w:t>,</w:t>
            </w:r>
            <w:r w:rsidR="0083141B" w:rsidRPr="000D4104">
              <w:rPr>
                <w:sz w:val="22"/>
                <w:szCs w:val="22"/>
              </w:rPr>
              <w:t xml:space="preserve"> </w:t>
            </w:r>
            <w:r w:rsidRPr="000D4104">
              <w:rPr>
                <w:sz w:val="22"/>
                <w:szCs w:val="22"/>
              </w:rPr>
              <w:t>Только</w:t>
            </w:r>
            <w:proofErr w:type="gramEnd"/>
            <w:r w:rsidRPr="000D4104">
              <w:rPr>
                <w:sz w:val="22"/>
                <w:szCs w:val="22"/>
              </w:rPr>
              <w:t xml:space="preserve"> количество</w:t>
            </w:r>
          </w:p>
        </w:tc>
        <w:tc>
          <w:tcPr>
            <w:tcW w:w="596" w:type="dxa"/>
            <w:tcBorders>
              <w:top w:val="single" w:sz="4" w:space="0" w:color="auto"/>
              <w:left w:val="single" w:sz="4" w:space="0" w:color="auto"/>
              <w:bottom w:val="single" w:sz="4" w:space="0" w:color="auto"/>
              <w:right w:val="single" w:sz="4" w:space="0" w:color="auto"/>
            </w:tcBorders>
            <w:textDirection w:val="btLr"/>
            <w:vAlign w:val="center"/>
            <w:hideMark/>
          </w:tcPr>
          <w:p w14:paraId="218979DA" w14:textId="77777777" w:rsidR="003E2844" w:rsidRPr="000D4104" w:rsidRDefault="003E2844" w:rsidP="000D4104">
            <w:pPr>
              <w:ind w:right="113"/>
              <w:jc w:val="center"/>
              <w:rPr>
                <w:sz w:val="22"/>
                <w:szCs w:val="22"/>
              </w:rPr>
            </w:pPr>
            <w:r w:rsidRPr="000D4104">
              <w:rPr>
                <w:sz w:val="22"/>
                <w:szCs w:val="22"/>
              </w:rPr>
              <w:t>Количество посещений веб-сайта/ страницы</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32145971" w14:textId="77777777" w:rsidR="003E2844" w:rsidRPr="000D4104" w:rsidRDefault="003E2844" w:rsidP="000D4104">
            <w:pPr>
              <w:ind w:left="113" w:right="113"/>
              <w:jc w:val="center"/>
              <w:rPr>
                <w:sz w:val="22"/>
                <w:szCs w:val="22"/>
              </w:rPr>
            </w:pPr>
            <w:r w:rsidRPr="000D4104">
              <w:rPr>
                <w:sz w:val="22"/>
                <w:szCs w:val="22"/>
              </w:rPr>
              <w:t>Наличие информации об учреждении на сайте Учредителя (только количество, остальное в тексте)</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51B81533" w14:textId="77777777" w:rsidR="003E2844" w:rsidRPr="000D4104" w:rsidRDefault="003E2844" w:rsidP="000D4104">
            <w:pPr>
              <w:ind w:left="113" w:right="113"/>
              <w:jc w:val="center"/>
              <w:rPr>
                <w:sz w:val="22"/>
                <w:szCs w:val="22"/>
              </w:rPr>
            </w:pPr>
            <w:r w:rsidRPr="000D4104">
              <w:rPr>
                <w:sz w:val="22"/>
                <w:szCs w:val="22"/>
              </w:rPr>
              <w:t>Наличие доступа к ЭК в сети Интернет</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E121481" w14:textId="77777777" w:rsidR="003E2844" w:rsidRPr="000D4104" w:rsidRDefault="003E2844" w:rsidP="000D4104">
            <w:pPr>
              <w:rPr>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6A95D93" w14:textId="77777777" w:rsidR="003E2844" w:rsidRPr="000D4104" w:rsidRDefault="003E2844" w:rsidP="000D4104">
            <w:pPr>
              <w:rPr>
                <w:sz w:val="22"/>
                <w:szCs w:val="22"/>
              </w:rPr>
            </w:pPr>
          </w:p>
        </w:tc>
      </w:tr>
      <w:tr w:rsidR="003E2844" w:rsidRPr="00CB4E07" w14:paraId="692862E3" w14:textId="77777777" w:rsidTr="001D57F7">
        <w:tc>
          <w:tcPr>
            <w:tcW w:w="426" w:type="dxa"/>
            <w:tcBorders>
              <w:top w:val="single" w:sz="4" w:space="0" w:color="auto"/>
              <w:left w:val="single" w:sz="4" w:space="0" w:color="auto"/>
              <w:bottom w:val="single" w:sz="4" w:space="0" w:color="auto"/>
              <w:right w:val="single" w:sz="4" w:space="0" w:color="auto"/>
            </w:tcBorders>
            <w:hideMark/>
          </w:tcPr>
          <w:p w14:paraId="7949DB08" w14:textId="77777777" w:rsidR="003E2844" w:rsidRPr="0083141B" w:rsidRDefault="003E2844">
            <w:pPr>
              <w:jc w:val="center"/>
            </w:pPr>
            <w:r w:rsidRPr="0083141B">
              <w:t>1</w:t>
            </w:r>
          </w:p>
        </w:tc>
        <w:tc>
          <w:tcPr>
            <w:tcW w:w="1871" w:type="dxa"/>
            <w:tcBorders>
              <w:top w:val="single" w:sz="4" w:space="0" w:color="auto"/>
              <w:left w:val="single" w:sz="4" w:space="0" w:color="auto"/>
              <w:bottom w:val="single" w:sz="4" w:space="0" w:color="auto"/>
              <w:right w:val="single" w:sz="4" w:space="0" w:color="auto"/>
            </w:tcBorders>
            <w:hideMark/>
          </w:tcPr>
          <w:p w14:paraId="2164BFF0" w14:textId="77777777" w:rsidR="003E2844" w:rsidRPr="0083141B" w:rsidRDefault="003E2844">
            <w:pPr>
              <w:jc w:val="center"/>
            </w:pPr>
            <w:r w:rsidRPr="0083141B">
              <w:t>2</w:t>
            </w:r>
          </w:p>
        </w:tc>
        <w:tc>
          <w:tcPr>
            <w:tcW w:w="538" w:type="dxa"/>
            <w:tcBorders>
              <w:top w:val="single" w:sz="4" w:space="0" w:color="auto"/>
              <w:left w:val="single" w:sz="4" w:space="0" w:color="auto"/>
              <w:bottom w:val="single" w:sz="4" w:space="0" w:color="auto"/>
              <w:right w:val="single" w:sz="4" w:space="0" w:color="auto"/>
            </w:tcBorders>
            <w:hideMark/>
          </w:tcPr>
          <w:p w14:paraId="312421BF" w14:textId="77777777" w:rsidR="003E2844" w:rsidRPr="0083141B" w:rsidRDefault="003E2844">
            <w:pPr>
              <w:jc w:val="center"/>
            </w:pPr>
            <w:r w:rsidRPr="0083141B">
              <w:t>4</w:t>
            </w:r>
          </w:p>
        </w:tc>
        <w:tc>
          <w:tcPr>
            <w:tcW w:w="709" w:type="dxa"/>
            <w:tcBorders>
              <w:top w:val="single" w:sz="4" w:space="0" w:color="auto"/>
              <w:left w:val="single" w:sz="4" w:space="0" w:color="auto"/>
              <w:bottom w:val="single" w:sz="4" w:space="0" w:color="auto"/>
              <w:right w:val="single" w:sz="4" w:space="0" w:color="auto"/>
            </w:tcBorders>
            <w:hideMark/>
          </w:tcPr>
          <w:p w14:paraId="522F61C5" w14:textId="77777777" w:rsidR="003E2844" w:rsidRPr="0083141B" w:rsidRDefault="003E2844">
            <w:pPr>
              <w:jc w:val="center"/>
            </w:pPr>
            <w:r w:rsidRPr="0083141B">
              <w:t>5</w:t>
            </w:r>
          </w:p>
        </w:tc>
        <w:tc>
          <w:tcPr>
            <w:tcW w:w="709" w:type="dxa"/>
            <w:tcBorders>
              <w:top w:val="single" w:sz="4" w:space="0" w:color="auto"/>
              <w:left w:val="single" w:sz="4" w:space="0" w:color="auto"/>
              <w:bottom w:val="single" w:sz="4" w:space="0" w:color="auto"/>
              <w:right w:val="single" w:sz="4" w:space="0" w:color="auto"/>
            </w:tcBorders>
            <w:hideMark/>
          </w:tcPr>
          <w:p w14:paraId="7EC6A40B" w14:textId="77777777" w:rsidR="003E2844" w:rsidRPr="0083141B" w:rsidRDefault="003E2844">
            <w:pPr>
              <w:jc w:val="center"/>
            </w:pPr>
            <w:r w:rsidRPr="0083141B">
              <w:t>6</w:t>
            </w:r>
          </w:p>
        </w:tc>
        <w:tc>
          <w:tcPr>
            <w:tcW w:w="567" w:type="dxa"/>
            <w:tcBorders>
              <w:top w:val="single" w:sz="4" w:space="0" w:color="auto"/>
              <w:left w:val="single" w:sz="4" w:space="0" w:color="auto"/>
              <w:bottom w:val="single" w:sz="4" w:space="0" w:color="auto"/>
              <w:right w:val="single" w:sz="4" w:space="0" w:color="auto"/>
            </w:tcBorders>
            <w:hideMark/>
          </w:tcPr>
          <w:p w14:paraId="25904644" w14:textId="77777777" w:rsidR="003E2844" w:rsidRPr="0083141B" w:rsidRDefault="003E2844">
            <w:pPr>
              <w:jc w:val="center"/>
            </w:pPr>
            <w:r w:rsidRPr="0083141B">
              <w:t>7</w:t>
            </w:r>
          </w:p>
        </w:tc>
        <w:tc>
          <w:tcPr>
            <w:tcW w:w="567" w:type="dxa"/>
            <w:tcBorders>
              <w:top w:val="single" w:sz="4" w:space="0" w:color="auto"/>
              <w:left w:val="single" w:sz="4" w:space="0" w:color="auto"/>
              <w:bottom w:val="single" w:sz="4" w:space="0" w:color="auto"/>
              <w:right w:val="single" w:sz="4" w:space="0" w:color="auto"/>
            </w:tcBorders>
            <w:hideMark/>
          </w:tcPr>
          <w:p w14:paraId="2AE45361" w14:textId="77777777" w:rsidR="003E2844" w:rsidRPr="0083141B" w:rsidRDefault="003E2844">
            <w:pPr>
              <w:jc w:val="center"/>
            </w:pPr>
            <w:r w:rsidRPr="0083141B">
              <w:t>8</w:t>
            </w:r>
          </w:p>
        </w:tc>
        <w:tc>
          <w:tcPr>
            <w:tcW w:w="1134" w:type="dxa"/>
            <w:tcBorders>
              <w:top w:val="single" w:sz="4" w:space="0" w:color="auto"/>
              <w:left w:val="single" w:sz="4" w:space="0" w:color="auto"/>
              <w:bottom w:val="single" w:sz="4" w:space="0" w:color="auto"/>
              <w:right w:val="single" w:sz="4" w:space="0" w:color="auto"/>
            </w:tcBorders>
            <w:hideMark/>
          </w:tcPr>
          <w:p w14:paraId="145F7E51" w14:textId="77777777" w:rsidR="003E2844" w:rsidRPr="0083141B" w:rsidRDefault="003E2844">
            <w:pPr>
              <w:jc w:val="center"/>
            </w:pPr>
            <w:r w:rsidRPr="0083141B">
              <w:t>9</w:t>
            </w:r>
          </w:p>
        </w:tc>
        <w:tc>
          <w:tcPr>
            <w:tcW w:w="425" w:type="dxa"/>
            <w:tcBorders>
              <w:top w:val="single" w:sz="4" w:space="0" w:color="auto"/>
              <w:left w:val="single" w:sz="4" w:space="0" w:color="auto"/>
              <w:bottom w:val="single" w:sz="4" w:space="0" w:color="auto"/>
              <w:right w:val="single" w:sz="4" w:space="0" w:color="auto"/>
            </w:tcBorders>
            <w:hideMark/>
          </w:tcPr>
          <w:p w14:paraId="2E7DA73E" w14:textId="77777777" w:rsidR="003E2844" w:rsidRPr="0083141B" w:rsidRDefault="003E2844">
            <w:pPr>
              <w:jc w:val="center"/>
            </w:pPr>
            <w:r w:rsidRPr="0083141B">
              <w:t>10</w:t>
            </w:r>
          </w:p>
        </w:tc>
        <w:tc>
          <w:tcPr>
            <w:tcW w:w="992" w:type="dxa"/>
            <w:tcBorders>
              <w:top w:val="single" w:sz="4" w:space="0" w:color="auto"/>
              <w:left w:val="single" w:sz="4" w:space="0" w:color="auto"/>
              <w:bottom w:val="single" w:sz="4" w:space="0" w:color="auto"/>
              <w:right w:val="single" w:sz="4" w:space="0" w:color="auto"/>
            </w:tcBorders>
            <w:hideMark/>
          </w:tcPr>
          <w:p w14:paraId="2585C9BF" w14:textId="77777777" w:rsidR="003E2844" w:rsidRPr="0083141B" w:rsidRDefault="003E2844">
            <w:pPr>
              <w:jc w:val="center"/>
            </w:pPr>
            <w:r w:rsidRPr="0083141B">
              <w:t>11</w:t>
            </w:r>
          </w:p>
        </w:tc>
        <w:tc>
          <w:tcPr>
            <w:tcW w:w="993" w:type="dxa"/>
            <w:gridSpan w:val="2"/>
            <w:tcBorders>
              <w:top w:val="single" w:sz="4" w:space="0" w:color="auto"/>
              <w:left w:val="single" w:sz="4" w:space="0" w:color="auto"/>
              <w:bottom w:val="single" w:sz="4" w:space="0" w:color="auto"/>
              <w:right w:val="single" w:sz="4" w:space="0" w:color="auto"/>
            </w:tcBorders>
            <w:hideMark/>
          </w:tcPr>
          <w:p w14:paraId="18995E29" w14:textId="77777777" w:rsidR="003E2844" w:rsidRPr="0083141B" w:rsidRDefault="003E2844">
            <w:pPr>
              <w:jc w:val="center"/>
            </w:pPr>
            <w:r w:rsidRPr="0083141B">
              <w:t>12</w:t>
            </w:r>
          </w:p>
        </w:tc>
        <w:tc>
          <w:tcPr>
            <w:tcW w:w="737" w:type="dxa"/>
            <w:tcBorders>
              <w:top w:val="single" w:sz="4" w:space="0" w:color="auto"/>
              <w:left w:val="single" w:sz="4" w:space="0" w:color="auto"/>
              <w:bottom w:val="single" w:sz="4" w:space="0" w:color="auto"/>
              <w:right w:val="single" w:sz="4" w:space="0" w:color="auto"/>
            </w:tcBorders>
            <w:hideMark/>
          </w:tcPr>
          <w:p w14:paraId="4EBE0018" w14:textId="77777777" w:rsidR="003E2844" w:rsidRPr="0083141B" w:rsidRDefault="003E2844">
            <w:pPr>
              <w:jc w:val="center"/>
            </w:pPr>
            <w:r w:rsidRPr="0083141B">
              <w:t>13</w:t>
            </w:r>
          </w:p>
        </w:tc>
        <w:tc>
          <w:tcPr>
            <w:tcW w:w="425" w:type="dxa"/>
            <w:tcBorders>
              <w:top w:val="single" w:sz="4" w:space="0" w:color="auto"/>
              <w:left w:val="single" w:sz="4" w:space="0" w:color="auto"/>
              <w:bottom w:val="single" w:sz="4" w:space="0" w:color="auto"/>
              <w:right w:val="single" w:sz="4" w:space="0" w:color="auto"/>
            </w:tcBorders>
            <w:hideMark/>
          </w:tcPr>
          <w:p w14:paraId="6A167135" w14:textId="77777777" w:rsidR="003E2844" w:rsidRPr="0083141B" w:rsidRDefault="003E2844">
            <w:pPr>
              <w:jc w:val="center"/>
            </w:pPr>
            <w:r w:rsidRPr="0083141B">
              <w:t>14</w:t>
            </w:r>
          </w:p>
        </w:tc>
        <w:tc>
          <w:tcPr>
            <w:tcW w:w="964" w:type="dxa"/>
            <w:tcBorders>
              <w:top w:val="single" w:sz="4" w:space="0" w:color="auto"/>
              <w:left w:val="single" w:sz="4" w:space="0" w:color="auto"/>
              <w:bottom w:val="single" w:sz="4" w:space="0" w:color="auto"/>
              <w:right w:val="single" w:sz="4" w:space="0" w:color="auto"/>
            </w:tcBorders>
            <w:hideMark/>
          </w:tcPr>
          <w:p w14:paraId="7A01EBF2" w14:textId="77777777" w:rsidR="003E2844" w:rsidRPr="0083141B" w:rsidRDefault="003E2844">
            <w:pPr>
              <w:jc w:val="center"/>
            </w:pPr>
            <w:r w:rsidRPr="0083141B">
              <w:t>15</w:t>
            </w:r>
          </w:p>
        </w:tc>
        <w:tc>
          <w:tcPr>
            <w:tcW w:w="596" w:type="dxa"/>
            <w:tcBorders>
              <w:top w:val="single" w:sz="4" w:space="0" w:color="auto"/>
              <w:left w:val="single" w:sz="4" w:space="0" w:color="auto"/>
              <w:bottom w:val="single" w:sz="4" w:space="0" w:color="auto"/>
              <w:right w:val="single" w:sz="4" w:space="0" w:color="auto"/>
            </w:tcBorders>
            <w:hideMark/>
          </w:tcPr>
          <w:p w14:paraId="36C5A01F" w14:textId="77777777" w:rsidR="003E2844" w:rsidRPr="0083141B" w:rsidRDefault="003E2844">
            <w:pPr>
              <w:jc w:val="center"/>
            </w:pPr>
            <w:r w:rsidRPr="0083141B">
              <w:t>16</w:t>
            </w:r>
          </w:p>
        </w:tc>
        <w:tc>
          <w:tcPr>
            <w:tcW w:w="1134" w:type="dxa"/>
            <w:tcBorders>
              <w:top w:val="single" w:sz="4" w:space="0" w:color="auto"/>
              <w:left w:val="single" w:sz="4" w:space="0" w:color="auto"/>
              <w:bottom w:val="single" w:sz="4" w:space="0" w:color="auto"/>
              <w:right w:val="single" w:sz="4" w:space="0" w:color="auto"/>
            </w:tcBorders>
            <w:hideMark/>
          </w:tcPr>
          <w:p w14:paraId="569C8CD1" w14:textId="77777777" w:rsidR="003E2844" w:rsidRPr="0083141B" w:rsidRDefault="003E2844">
            <w:pPr>
              <w:jc w:val="center"/>
            </w:pPr>
            <w:r w:rsidRPr="0083141B">
              <w:t>17</w:t>
            </w:r>
          </w:p>
        </w:tc>
        <w:tc>
          <w:tcPr>
            <w:tcW w:w="708" w:type="dxa"/>
            <w:tcBorders>
              <w:top w:val="single" w:sz="4" w:space="0" w:color="auto"/>
              <w:left w:val="single" w:sz="4" w:space="0" w:color="auto"/>
              <w:bottom w:val="single" w:sz="4" w:space="0" w:color="auto"/>
              <w:right w:val="single" w:sz="4" w:space="0" w:color="auto"/>
            </w:tcBorders>
            <w:hideMark/>
          </w:tcPr>
          <w:p w14:paraId="4ED319AC" w14:textId="77777777" w:rsidR="003E2844" w:rsidRPr="0083141B" w:rsidRDefault="003E2844">
            <w:pPr>
              <w:jc w:val="center"/>
            </w:pPr>
            <w:r w:rsidRPr="0083141B">
              <w:t>18</w:t>
            </w:r>
          </w:p>
        </w:tc>
        <w:tc>
          <w:tcPr>
            <w:tcW w:w="567" w:type="dxa"/>
            <w:tcBorders>
              <w:top w:val="single" w:sz="4" w:space="0" w:color="auto"/>
              <w:left w:val="single" w:sz="4" w:space="0" w:color="auto"/>
              <w:bottom w:val="single" w:sz="4" w:space="0" w:color="auto"/>
              <w:right w:val="single" w:sz="4" w:space="0" w:color="auto"/>
            </w:tcBorders>
            <w:hideMark/>
          </w:tcPr>
          <w:p w14:paraId="138CBCF8" w14:textId="77777777" w:rsidR="003E2844" w:rsidRPr="0083141B" w:rsidRDefault="003E2844">
            <w:pPr>
              <w:jc w:val="center"/>
              <w:rPr>
                <w:lang w:val="en-US"/>
              </w:rPr>
            </w:pPr>
            <w:r w:rsidRPr="0083141B">
              <w:t>19</w:t>
            </w:r>
          </w:p>
        </w:tc>
        <w:tc>
          <w:tcPr>
            <w:tcW w:w="1418" w:type="dxa"/>
            <w:tcBorders>
              <w:top w:val="single" w:sz="4" w:space="0" w:color="auto"/>
              <w:left w:val="single" w:sz="4" w:space="0" w:color="auto"/>
              <w:bottom w:val="single" w:sz="4" w:space="0" w:color="auto"/>
              <w:right w:val="single" w:sz="4" w:space="0" w:color="auto"/>
            </w:tcBorders>
            <w:hideMark/>
          </w:tcPr>
          <w:p w14:paraId="193A35A3" w14:textId="77777777" w:rsidR="003E2844" w:rsidRPr="0083141B" w:rsidRDefault="003E2844">
            <w:pPr>
              <w:jc w:val="center"/>
            </w:pPr>
            <w:r w:rsidRPr="0083141B">
              <w:t>20</w:t>
            </w:r>
          </w:p>
        </w:tc>
      </w:tr>
      <w:tr w:rsidR="003E2844" w:rsidRPr="00CB4E07" w14:paraId="75F16F4C" w14:textId="77777777" w:rsidTr="001D57F7">
        <w:tc>
          <w:tcPr>
            <w:tcW w:w="426" w:type="dxa"/>
            <w:tcBorders>
              <w:top w:val="single" w:sz="4" w:space="0" w:color="auto"/>
              <w:left w:val="single" w:sz="4" w:space="0" w:color="auto"/>
              <w:bottom w:val="single" w:sz="4" w:space="0" w:color="auto"/>
              <w:right w:val="single" w:sz="4" w:space="0" w:color="auto"/>
            </w:tcBorders>
          </w:tcPr>
          <w:p w14:paraId="4D6692E7" w14:textId="77777777" w:rsidR="003E2844" w:rsidRPr="00CB4E07" w:rsidRDefault="003E2844">
            <w:pPr>
              <w:jc w:val="center"/>
              <w:rPr>
                <w:b/>
                <w:sz w:val="24"/>
                <w:szCs w:val="24"/>
              </w:rPr>
            </w:pPr>
          </w:p>
        </w:tc>
        <w:tc>
          <w:tcPr>
            <w:tcW w:w="15054" w:type="dxa"/>
            <w:gridSpan w:val="19"/>
            <w:tcBorders>
              <w:top w:val="single" w:sz="4" w:space="0" w:color="auto"/>
              <w:left w:val="single" w:sz="4" w:space="0" w:color="auto"/>
              <w:bottom w:val="single" w:sz="4" w:space="0" w:color="auto"/>
              <w:right w:val="single" w:sz="4" w:space="0" w:color="auto"/>
            </w:tcBorders>
            <w:hideMark/>
          </w:tcPr>
          <w:p w14:paraId="731E8C18" w14:textId="77777777" w:rsidR="003E2844" w:rsidRPr="00CB4E07" w:rsidRDefault="003E2844">
            <w:pPr>
              <w:jc w:val="center"/>
              <w:rPr>
                <w:sz w:val="24"/>
                <w:szCs w:val="24"/>
              </w:rPr>
            </w:pPr>
            <w:r w:rsidRPr="00CB4E07">
              <w:rPr>
                <w:b/>
                <w:sz w:val="24"/>
                <w:szCs w:val="24"/>
              </w:rPr>
              <w:t>Муниципальные библиотеки</w:t>
            </w:r>
          </w:p>
        </w:tc>
      </w:tr>
      <w:tr w:rsidR="003E2844" w:rsidRPr="00CB4E07" w14:paraId="3DA8C04A" w14:textId="77777777" w:rsidTr="001D57F7">
        <w:tc>
          <w:tcPr>
            <w:tcW w:w="426" w:type="dxa"/>
            <w:tcBorders>
              <w:top w:val="single" w:sz="4" w:space="0" w:color="auto"/>
              <w:left w:val="single" w:sz="4" w:space="0" w:color="auto"/>
              <w:bottom w:val="single" w:sz="4" w:space="0" w:color="auto"/>
              <w:right w:val="single" w:sz="4" w:space="0" w:color="auto"/>
            </w:tcBorders>
          </w:tcPr>
          <w:p w14:paraId="4A47BD1B" w14:textId="77777777" w:rsidR="003E2844" w:rsidRPr="00A12C9E" w:rsidRDefault="00E467C3" w:rsidP="00A12C9E">
            <w:pPr>
              <w:ind w:right="-114"/>
              <w:rPr>
                <w:bCs/>
                <w:sz w:val="24"/>
                <w:szCs w:val="24"/>
              </w:rPr>
            </w:pPr>
            <w:r w:rsidRPr="00A12C9E">
              <w:rPr>
                <w:bCs/>
                <w:sz w:val="24"/>
                <w:szCs w:val="24"/>
              </w:rPr>
              <w:t>1</w:t>
            </w:r>
          </w:p>
        </w:tc>
        <w:tc>
          <w:tcPr>
            <w:tcW w:w="1871" w:type="dxa"/>
            <w:tcBorders>
              <w:top w:val="single" w:sz="4" w:space="0" w:color="auto"/>
              <w:left w:val="single" w:sz="4" w:space="0" w:color="auto"/>
              <w:bottom w:val="single" w:sz="4" w:space="0" w:color="auto"/>
              <w:right w:val="single" w:sz="4" w:space="0" w:color="auto"/>
            </w:tcBorders>
            <w:hideMark/>
          </w:tcPr>
          <w:p w14:paraId="3D2E9072" w14:textId="77777777" w:rsidR="003E2844" w:rsidRPr="00D65256" w:rsidRDefault="003E2844">
            <w:pPr>
              <w:rPr>
                <w:sz w:val="22"/>
                <w:szCs w:val="22"/>
              </w:rPr>
            </w:pPr>
            <w:r w:rsidRPr="00D65256">
              <w:rPr>
                <w:sz w:val="22"/>
                <w:szCs w:val="22"/>
              </w:rPr>
              <w:t>Центральная библиотека</w:t>
            </w:r>
          </w:p>
        </w:tc>
        <w:tc>
          <w:tcPr>
            <w:tcW w:w="538" w:type="dxa"/>
            <w:tcBorders>
              <w:top w:val="single" w:sz="4" w:space="0" w:color="auto"/>
              <w:left w:val="single" w:sz="4" w:space="0" w:color="auto"/>
              <w:bottom w:val="single" w:sz="4" w:space="0" w:color="auto"/>
              <w:right w:val="single" w:sz="4" w:space="0" w:color="auto"/>
            </w:tcBorders>
            <w:vAlign w:val="center"/>
            <w:hideMark/>
          </w:tcPr>
          <w:p w14:paraId="3E6844E0" w14:textId="5112E0FA" w:rsidR="003E2844" w:rsidRPr="00CB4E07" w:rsidRDefault="003E2844">
            <w:pPr>
              <w:jc w:val="center"/>
              <w:rPr>
                <w:rFonts w:eastAsia="Calibri"/>
                <w:sz w:val="24"/>
                <w:szCs w:val="24"/>
                <w:lang w:eastAsia="en-US"/>
              </w:rPr>
            </w:pPr>
            <w:r w:rsidRPr="00CB4E07">
              <w:rPr>
                <w:sz w:val="24"/>
                <w:szCs w:val="24"/>
              </w:rPr>
              <w:t>3</w:t>
            </w:r>
            <w:r w:rsidR="00C55942">
              <w:rPr>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270896" w14:textId="77777777" w:rsidR="003E2844" w:rsidRPr="00CB4E07" w:rsidRDefault="003E2844">
            <w:pPr>
              <w:jc w:val="center"/>
              <w:rPr>
                <w:rFonts w:eastAsia="Calibri"/>
                <w:sz w:val="24"/>
                <w:szCs w:val="24"/>
              </w:rPr>
            </w:pPr>
            <w:r w:rsidRPr="00CB4E07">
              <w:rPr>
                <w:sz w:val="24"/>
                <w:szCs w:val="24"/>
              </w:rPr>
              <w:t>32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8139B6" w14:textId="77777777" w:rsidR="003E2844" w:rsidRPr="00CB4E07" w:rsidRDefault="003E2844">
            <w:pPr>
              <w:jc w:val="center"/>
              <w:rPr>
                <w:rFonts w:eastAsia="Calibri"/>
                <w:sz w:val="24"/>
                <w:szCs w:val="24"/>
              </w:rPr>
            </w:pPr>
            <w:r w:rsidRPr="00CB4E07">
              <w:rPr>
                <w:sz w:val="24"/>
                <w:szCs w:val="24"/>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58FBF14" w14:textId="77777777" w:rsidR="003E2844" w:rsidRPr="00CB4E07" w:rsidRDefault="003E2844">
            <w:pPr>
              <w:jc w:val="center"/>
              <w:rPr>
                <w:rFonts w:eastAsia="Calibri"/>
                <w:sz w:val="24"/>
                <w:szCs w:val="24"/>
              </w:rPr>
            </w:pPr>
            <w:r w:rsidRPr="00CB4E07">
              <w:rPr>
                <w:sz w:val="24"/>
                <w:szCs w:val="24"/>
              </w:rPr>
              <w:t>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A23271" w14:textId="77777777" w:rsidR="003E2844" w:rsidRPr="00CB4E07" w:rsidRDefault="003E2844">
            <w:pPr>
              <w:jc w:val="center"/>
              <w:rPr>
                <w:rFonts w:eastAsia="Calibri"/>
                <w:sz w:val="24"/>
                <w:szCs w:val="24"/>
              </w:rPr>
            </w:pPr>
            <w:r w:rsidRPr="00CB4E07">
              <w:rPr>
                <w:sz w:val="24"/>
                <w:szCs w:val="24"/>
              </w:rPr>
              <w:t>14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75DA29" w14:textId="3028F643" w:rsidR="003E2844" w:rsidRPr="00CB4E07" w:rsidRDefault="003E2844">
            <w:pPr>
              <w:jc w:val="center"/>
              <w:rPr>
                <w:rFonts w:eastAsia="Calibri"/>
                <w:sz w:val="24"/>
                <w:szCs w:val="24"/>
              </w:rPr>
            </w:pPr>
            <w:r w:rsidRPr="00C55942">
              <w:rPr>
                <w:sz w:val="24"/>
                <w:szCs w:val="24"/>
              </w:rPr>
              <w:t>1</w:t>
            </w:r>
            <w:r w:rsidR="001220CE">
              <w:rPr>
                <w:sz w:val="24"/>
                <w:szCs w:val="24"/>
              </w:rPr>
              <w:t>4</w:t>
            </w:r>
          </w:p>
        </w:tc>
        <w:tc>
          <w:tcPr>
            <w:tcW w:w="425" w:type="dxa"/>
            <w:tcBorders>
              <w:top w:val="single" w:sz="4" w:space="0" w:color="auto"/>
              <w:left w:val="single" w:sz="4" w:space="0" w:color="auto"/>
              <w:bottom w:val="single" w:sz="4" w:space="0" w:color="auto"/>
              <w:right w:val="single" w:sz="4" w:space="0" w:color="auto"/>
            </w:tcBorders>
            <w:vAlign w:val="center"/>
            <w:hideMark/>
          </w:tcPr>
          <w:p w14:paraId="2F3F512E" w14:textId="77777777" w:rsidR="003E2844" w:rsidRPr="00CB4E07" w:rsidRDefault="003E2844">
            <w:pPr>
              <w:jc w:val="center"/>
              <w:rPr>
                <w:rFonts w:eastAsia="Calibri"/>
                <w:sz w:val="24"/>
                <w:szCs w:val="24"/>
              </w:rPr>
            </w:pPr>
            <w:r w:rsidRPr="00CB4E07">
              <w:rPr>
                <w:sz w:val="24"/>
                <w:szCs w:val="24"/>
              </w:rPr>
              <w:t>4</w:t>
            </w:r>
          </w:p>
        </w:tc>
        <w:tc>
          <w:tcPr>
            <w:tcW w:w="1021" w:type="dxa"/>
            <w:gridSpan w:val="2"/>
            <w:tcBorders>
              <w:top w:val="single" w:sz="4" w:space="0" w:color="auto"/>
              <w:left w:val="single" w:sz="4" w:space="0" w:color="auto"/>
              <w:bottom w:val="single" w:sz="4" w:space="0" w:color="auto"/>
              <w:right w:val="single" w:sz="4" w:space="0" w:color="auto"/>
            </w:tcBorders>
            <w:hideMark/>
          </w:tcPr>
          <w:p w14:paraId="2B1A15F9" w14:textId="77777777" w:rsidR="003E2844" w:rsidRPr="00A43842" w:rsidRDefault="003E2844">
            <w:pPr>
              <w:jc w:val="center"/>
              <w:rPr>
                <w:sz w:val="22"/>
                <w:szCs w:val="22"/>
              </w:rPr>
            </w:pPr>
            <w:r w:rsidRPr="00A43842">
              <w:rPr>
                <w:sz w:val="22"/>
                <w:szCs w:val="22"/>
              </w:rPr>
              <w:t>ООО ТТК-Связь</w:t>
            </w:r>
          </w:p>
        </w:tc>
        <w:tc>
          <w:tcPr>
            <w:tcW w:w="964" w:type="dxa"/>
            <w:tcBorders>
              <w:top w:val="single" w:sz="4" w:space="0" w:color="auto"/>
              <w:left w:val="single" w:sz="4" w:space="0" w:color="auto"/>
              <w:bottom w:val="single" w:sz="4" w:space="0" w:color="auto"/>
              <w:right w:val="single" w:sz="4" w:space="0" w:color="auto"/>
            </w:tcBorders>
            <w:hideMark/>
          </w:tcPr>
          <w:p w14:paraId="22C9B724" w14:textId="77777777" w:rsidR="003E2844" w:rsidRPr="00CB4E07" w:rsidRDefault="003E2844">
            <w:pPr>
              <w:jc w:val="center"/>
              <w:rPr>
                <w:sz w:val="24"/>
                <w:szCs w:val="24"/>
              </w:rPr>
            </w:pPr>
            <w:r w:rsidRPr="00CB4E07">
              <w:rPr>
                <w:sz w:val="24"/>
                <w:szCs w:val="24"/>
              </w:rPr>
              <w:t>кабельное</w:t>
            </w:r>
          </w:p>
        </w:tc>
        <w:tc>
          <w:tcPr>
            <w:tcW w:w="737" w:type="dxa"/>
            <w:tcBorders>
              <w:top w:val="single" w:sz="4" w:space="0" w:color="auto"/>
              <w:left w:val="single" w:sz="4" w:space="0" w:color="auto"/>
              <w:bottom w:val="single" w:sz="4" w:space="0" w:color="auto"/>
              <w:right w:val="single" w:sz="4" w:space="0" w:color="auto"/>
            </w:tcBorders>
            <w:hideMark/>
          </w:tcPr>
          <w:p w14:paraId="2F83B712" w14:textId="77777777" w:rsidR="003E2844" w:rsidRPr="00CB4E07" w:rsidRDefault="003E2844">
            <w:pPr>
              <w:jc w:val="center"/>
              <w:rPr>
                <w:sz w:val="24"/>
                <w:szCs w:val="24"/>
              </w:rPr>
            </w:pPr>
            <w:r w:rsidRPr="00CB4E07">
              <w:rPr>
                <w:sz w:val="24"/>
                <w:szCs w:val="24"/>
              </w:rPr>
              <w:t>100</w:t>
            </w:r>
            <w:r w:rsidRPr="00CB4E07">
              <w:rPr>
                <w:sz w:val="24"/>
                <w:szCs w:val="24"/>
                <w:lang w:val="en-US"/>
              </w:rPr>
              <w:t xml:space="preserve"> </w:t>
            </w:r>
            <w:r w:rsidRPr="00CB4E07">
              <w:rPr>
                <w:sz w:val="24"/>
                <w:szCs w:val="24"/>
              </w:rPr>
              <w:t>Мб</w:t>
            </w:r>
          </w:p>
        </w:tc>
        <w:tc>
          <w:tcPr>
            <w:tcW w:w="425" w:type="dxa"/>
            <w:tcBorders>
              <w:top w:val="single" w:sz="4" w:space="0" w:color="auto"/>
              <w:left w:val="single" w:sz="4" w:space="0" w:color="auto"/>
              <w:bottom w:val="single" w:sz="4" w:space="0" w:color="auto"/>
              <w:right w:val="single" w:sz="4" w:space="0" w:color="auto"/>
            </w:tcBorders>
            <w:hideMark/>
          </w:tcPr>
          <w:p w14:paraId="6B1302F4" w14:textId="77777777" w:rsidR="003E2844" w:rsidRPr="00CB4E07" w:rsidRDefault="003E2844">
            <w:pPr>
              <w:jc w:val="center"/>
              <w:rPr>
                <w:sz w:val="24"/>
                <w:szCs w:val="24"/>
              </w:rPr>
            </w:pPr>
            <w:r w:rsidRPr="00CB4E07">
              <w:rPr>
                <w:sz w:val="24"/>
                <w:szCs w:val="24"/>
              </w:rPr>
              <w:t>1</w:t>
            </w:r>
          </w:p>
        </w:tc>
        <w:tc>
          <w:tcPr>
            <w:tcW w:w="964" w:type="dxa"/>
            <w:tcBorders>
              <w:top w:val="single" w:sz="4" w:space="0" w:color="auto"/>
              <w:left w:val="single" w:sz="4" w:space="0" w:color="auto"/>
              <w:bottom w:val="single" w:sz="4" w:space="0" w:color="auto"/>
              <w:right w:val="single" w:sz="4" w:space="0" w:color="auto"/>
            </w:tcBorders>
            <w:hideMark/>
          </w:tcPr>
          <w:p w14:paraId="53654D8A" w14:textId="77777777" w:rsidR="003E2844" w:rsidRPr="00CB4E07" w:rsidRDefault="003E2844">
            <w:pPr>
              <w:jc w:val="center"/>
              <w:rPr>
                <w:sz w:val="24"/>
                <w:szCs w:val="24"/>
              </w:rPr>
            </w:pPr>
            <w:r w:rsidRPr="00CB4E07">
              <w:rPr>
                <w:sz w:val="24"/>
                <w:szCs w:val="24"/>
              </w:rPr>
              <w:t>1</w:t>
            </w:r>
          </w:p>
        </w:tc>
        <w:tc>
          <w:tcPr>
            <w:tcW w:w="596" w:type="dxa"/>
            <w:tcBorders>
              <w:top w:val="single" w:sz="4" w:space="0" w:color="auto"/>
              <w:left w:val="single" w:sz="4" w:space="0" w:color="auto"/>
              <w:bottom w:val="single" w:sz="4" w:space="0" w:color="auto"/>
              <w:right w:val="single" w:sz="4" w:space="0" w:color="auto"/>
            </w:tcBorders>
            <w:hideMark/>
          </w:tcPr>
          <w:p w14:paraId="705C8D8F" w14:textId="77777777" w:rsidR="003E2844" w:rsidRPr="00CB4E07" w:rsidRDefault="003E2844" w:rsidP="0083141B">
            <w:pPr>
              <w:ind w:left="-103"/>
              <w:jc w:val="center"/>
              <w:rPr>
                <w:sz w:val="24"/>
                <w:szCs w:val="24"/>
              </w:rPr>
            </w:pPr>
            <w:r w:rsidRPr="00CB4E07">
              <w:rPr>
                <w:sz w:val="24"/>
                <w:szCs w:val="24"/>
              </w:rPr>
              <w:t>3433</w:t>
            </w:r>
          </w:p>
        </w:tc>
        <w:tc>
          <w:tcPr>
            <w:tcW w:w="1134" w:type="dxa"/>
            <w:tcBorders>
              <w:top w:val="single" w:sz="4" w:space="0" w:color="auto"/>
              <w:left w:val="single" w:sz="4" w:space="0" w:color="auto"/>
              <w:bottom w:val="single" w:sz="4" w:space="0" w:color="auto"/>
              <w:right w:val="single" w:sz="4" w:space="0" w:color="auto"/>
            </w:tcBorders>
            <w:hideMark/>
          </w:tcPr>
          <w:p w14:paraId="29AF8C67" w14:textId="77777777" w:rsidR="003E2844" w:rsidRPr="00CB4E07" w:rsidRDefault="003E2844">
            <w:pPr>
              <w:jc w:val="center"/>
              <w:rPr>
                <w:sz w:val="24"/>
                <w:szCs w:val="24"/>
              </w:rPr>
            </w:pPr>
            <w:r w:rsidRPr="00CB4E07">
              <w:rPr>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14:paraId="4EAA2329" w14:textId="77777777" w:rsidR="003E2844" w:rsidRPr="00CB4E07" w:rsidRDefault="003E2844">
            <w:pPr>
              <w:jc w:val="center"/>
              <w:rPr>
                <w:sz w:val="24"/>
                <w:szCs w:val="24"/>
              </w:rPr>
            </w:pPr>
            <w:r w:rsidRPr="00CB4E07">
              <w:rPr>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7013AA44" w14:textId="77777777" w:rsidR="003E2844" w:rsidRPr="00CB4E07" w:rsidRDefault="003E2844">
            <w:pPr>
              <w:jc w:val="center"/>
              <w:rPr>
                <w:sz w:val="24"/>
                <w:szCs w:val="24"/>
              </w:rPr>
            </w:pPr>
            <w:r w:rsidRPr="00CB4E07">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14:paraId="3D77F2C2" w14:textId="77777777" w:rsidR="003E2844" w:rsidRPr="00CB4E07" w:rsidRDefault="003E2844">
            <w:pPr>
              <w:jc w:val="center"/>
              <w:rPr>
                <w:sz w:val="24"/>
                <w:szCs w:val="24"/>
              </w:rPr>
            </w:pPr>
            <w:r w:rsidRPr="00CB4E07">
              <w:rPr>
                <w:sz w:val="24"/>
                <w:szCs w:val="24"/>
              </w:rPr>
              <w:t>«МАРК-SQL» версия 1.25</w:t>
            </w:r>
          </w:p>
        </w:tc>
      </w:tr>
      <w:tr w:rsidR="003E2844" w:rsidRPr="00CB4E07" w14:paraId="585E0C06" w14:textId="77777777" w:rsidTr="001D57F7">
        <w:tc>
          <w:tcPr>
            <w:tcW w:w="426" w:type="dxa"/>
            <w:tcBorders>
              <w:top w:val="single" w:sz="4" w:space="0" w:color="auto"/>
              <w:left w:val="single" w:sz="4" w:space="0" w:color="auto"/>
              <w:bottom w:val="single" w:sz="4" w:space="0" w:color="auto"/>
              <w:right w:val="single" w:sz="4" w:space="0" w:color="auto"/>
            </w:tcBorders>
          </w:tcPr>
          <w:p w14:paraId="0DE5991F" w14:textId="77777777" w:rsidR="003E2844" w:rsidRPr="00A12C9E" w:rsidRDefault="00E467C3" w:rsidP="00A12C9E">
            <w:pPr>
              <w:ind w:right="-114"/>
              <w:rPr>
                <w:bCs/>
                <w:sz w:val="24"/>
                <w:szCs w:val="24"/>
              </w:rPr>
            </w:pPr>
            <w:r w:rsidRPr="00A12C9E">
              <w:rPr>
                <w:bCs/>
                <w:sz w:val="24"/>
                <w:szCs w:val="24"/>
              </w:rPr>
              <w:t>2</w:t>
            </w:r>
          </w:p>
        </w:tc>
        <w:tc>
          <w:tcPr>
            <w:tcW w:w="1871" w:type="dxa"/>
            <w:tcBorders>
              <w:top w:val="single" w:sz="4" w:space="0" w:color="auto"/>
              <w:left w:val="single" w:sz="4" w:space="0" w:color="auto"/>
              <w:bottom w:val="single" w:sz="4" w:space="0" w:color="auto"/>
              <w:right w:val="single" w:sz="4" w:space="0" w:color="auto"/>
            </w:tcBorders>
            <w:hideMark/>
          </w:tcPr>
          <w:p w14:paraId="3C30039E" w14:textId="77777777" w:rsidR="003E2844" w:rsidRPr="00D65256" w:rsidRDefault="003E2844">
            <w:pPr>
              <w:rPr>
                <w:sz w:val="22"/>
                <w:szCs w:val="22"/>
              </w:rPr>
            </w:pPr>
            <w:r w:rsidRPr="00D65256">
              <w:rPr>
                <w:sz w:val="22"/>
                <w:szCs w:val="22"/>
              </w:rPr>
              <w:t>Центральная детская библиотека</w:t>
            </w:r>
          </w:p>
        </w:tc>
        <w:tc>
          <w:tcPr>
            <w:tcW w:w="538" w:type="dxa"/>
            <w:tcBorders>
              <w:top w:val="single" w:sz="4" w:space="0" w:color="auto"/>
              <w:left w:val="single" w:sz="4" w:space="0" w:color="auto"/>
              <w:bottom w:val="single" w:sz="4" w:space="0" w:color="auto"/>
              <w:right w:val="single" w:sz="4" w:space="0" w:color="auto"/>
            </w:tcBorders>
            <w:vAlign w:val="center"/>
            <w:hideMark/>
          </w:tcPr>
          <w:p w14:paraId="19079792" w14:textId="2EFA2CFA" w:rsidR="003E2844" w:rsidRPr="00CB4E07" w:rsidRDefault="00C55942">
            <w:pPr>
              <w:jc w:val="center"/>
              <w:rPr>
                <w:rFonts w:eastAsia="Calibri"/>
                <w:sz w:val="24"/>
                <w:szCs w:val="24"/>
                <w:lang w:eastAsia="en-US"/>
              </w:rPr>
            </w:pPr>
            <w:r>
              <w:rPr>
                <w:rFonts w:eastAsia="Calibri"/>
                <w:sz w:val="24"/>
                <w:szCs w:val="24"/>
                <w:lang w:eastAsia="en-US"/>
              </w:rPr>
              <w:t>9</w:t>
            </w:r>
          </w:p>
        </w:tc>
        <w:tc>
          <w:tcPr>
            <w:tcW w:w="709" w:type="dxa"/>
            <w:tcBorders>
              <w:top w:val="single" w:sz="4" w:space="0" w:color="auto"/>
              <w:left w:val="single" w:sz="4" w:space="0" w:color="auto"/>
              <w:bottom w:val="single" w:sz="4" w:space="0" w:color="auto"/>
              <w:right w:val="single" w:sz="4" w:space="0" w:color="auto"/>
            </w:tcBorders>
            <w:vAlign w:val="center"/>
            <w:hideMark/>
          </w:tcPr>
          <w:p w14:paraId="534E8757" w14:textId="06B7A276" w:rsidR="003E2844" w:rsidRPr="00CB4E07" w:rsidRDefault="00C55942">
            <w:pPr>
              <w:jc w:val="center"/>
              <w:rPr>
                <w:rFonts w:eastAsia="Calibri"/>
                <w:sz w:val="24"/>
                <w:szCs w:val="24"/>
              </w:rPr>
            </w:pPr>
            <w:r>
              <w:rPr>
                <w:rFonts w:eastAsia="Calibri"/>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AB0381" w14:textId="77777777" w:rsidR="003E2844" w:rsidRPr="00CB4E07" w:rsidRDefault="003E2844">
            <w:pPr>
              <w:jc w:val="center"/>
              <w:rPr>
                <w:rFonts w:eastAsia="Calibri"/>
                <w:sz w:val="24"/>
                <w:szCs w:val="24"/>
              </w:rPr>
            </w:pPr>
            <w:r w:rsidRPr="00CB4E07">
              <w:rPr>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B218BE" w14:textId="77777777" w:rsidR="003E2844" w:rsidRPr="00CB4E07" w:rsidRDefault="003E2844">
            <w:pPr>
              <w:jc w:val="center"/>
              <w:rPr>
                <w:rFonts w:eastAsia="Calibri"/>
                <w:sz w:val="24"/>
                <w:szCs w:val="24"/>
              </w:rPr>
            </w:pPr>
            <w:r w:rsidRPr="00CB4E07">
              <w:rPr>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06C29A8" w14:textId="77777777" w:rsidR="003E2844" w:rsidRPr="00CB4E07" w:rsidRDefault="003E2844">
            <w:pPr>
              <w:jc w:val="center"/>
              <w:rPr>
                <w:rFonts w:eastAsia="Calibri"/>
                <w:sz w:val="24"/>
                <w:szCs w:val="24"/>
              </w:rPr>
            </w:pPr>
            <w:r w:rsidRPr="00CB4E07">
              <w:rPr>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86FCCF" w14:textId="0C2D9F6F" w:rsidR="003E2844" w:rsidRPr="00CB4E07" w:rsidRDefault="00EC4086">
            <w:pPr>
              <w:jc w:val="center"/>
              <w:rPr>
                <w:rFonts w:eastAsia="Calibri"/>
                <w:sz w:val="24"/>
                <w:szCs w:val="24"/>
              </w:rPr>
            </w:pPr>
            <w:r>
              <w:rPr>
                <w:sz w:val="24"/>
                <w:szCs w:val="24"/>
              </w:rPr>
              <w:t>2</w:t>
            </w:r>
          </w:p>
        </w:tc>
        <w:tc>
          <w:tcPr>
            <w:tcW w:w="425" w:type="dxa"/>
            <w:tcBorders>
              <w:top w:val="single" w:sz="4" w:space="0" w:color="auto"/>
              <w:left w:val="single" w:sz="4" w:space="0" w:color="auto"/>
              <w:bottom w:val="single" w:sz="4" w:space="0" w:color="auto"/>
              <w:right w:val="single" w:sz="4" w:space="0" w:color="auto"/>
            </w:tcBorders>
            <w:vAlign w:val="center"/>
            <w:hideMark/>
          </w:tcPr>
          <w:p w14:paraId="559D3E88" w14:textId="77777777" w:rsidR="003E2844" w:rsidRPr="00CB4E07" w:rsidRDefault="003E2844">
            <w:pPr>
              <w:jc w:val="center"/>
              <w:rPr>
                <w:rFonts w:eastAsia="Calibri"/>
                <w:sz w:val="24"/>
                <w:szCs w:val="24"/>
              </w:rPr>
            </w:pPr>
            <w:r w:rsidRPr="00CB4E07">
              <w:rPr>
                <w:sz w:val="24"/>
                <w:szCs w:val="24"/>
              </w:rPr>
              <w:t>1</w:t>
            </w:r>
          </w:p>
        </w:tc>
        <w:tc>
          <w:tcPr>
            <w:tcW w:w="1021" w:type="dxa"/>
            <w:gridSpan w:val="2"/>
            <w:tcBorders>
              <w:top w:val="single" w:sz="4" w:space="0" w:color="auto"/>
              <w:left w:val="single" w:sz="4" w:space="0" w:color="auto"/>
              <w:bottom w:val="single" w:sz="4" w:space="0" w:color="auto"/>
              <w:right w:val="single" w:sz="4" w:space="0" w:color="auto"/>
            </w:tcBorders>
            <w:hideMark/>
          </w:tcPr>
          <w:p w14:paraId="0C74BD21" w14:textId="77777777" w:rsidR="003E2844" w:rsidRPr="00A43842" w:rsidRDefault="003E2844">
            <w:pPr>
              <w:jc w:val="center"/>
              <w:rPr>
                <w:sz w:val="22"/>
                <w:szCs w:val="22"/>
              </w:rPr>
            </w:pPr>
            <w:r w:rsidRPr="00A43842">
              <w:rPr>
                <w:sz w:val="22"/>
                <w:szCs w:val="22"/>
              </w:rPr>
              <w:t>ООО ТТК-Связь</w:t>
            </w:r>
          </w:p>
        </w:tc>
        <w:tc>
          <w:tcPr>
            <w:tcW w:w="964" w:type="dxa"/>
            <w:tcBorders>
              <w:top w:val="single" w:sz="4" w:space="0" w:color="auto"/>
              <w:left w:val="single" w:sz="4" w:space="0" w:color="auto"/>
              <w:bottom w:val="single" w:sz="4" w:space="0" w:color="auto"/>
              <w:right w:val="single" w:sz="4" w:space="0" w:color="auto"/>
            </w:tcBorders>
            <w:hideMark/>
          </w:tcPr>
          <w:p w14:paraId="75885222" w14:textId="77777777" w:rsidR="003E2844" w:rsidRPr="00CB4E07" w:rsidRDefault="003E2844">
            <w:pPr>
              <w:jc w:val="center"/>
              <w:rPr>
                <w:sz w:val="24"/>
                <w:szCs w:val="24"/>
              </w:rPr>
            </w:pPr>
            <w:r w:rsidRPr="00CB4E07">
              <w:rPr>
                <w:sz w:val="24"/>
                <w:szCs w:val="24"/>
              </w:rPr>
              <w:t>кабельное</w:t>
            </w:r>
          </w:p>
        </w:tc>
        <w:tc>
          <w:tcPr>
            <w:tcW w:w="737" w:type="dxa"/>
            <w:tcBorders>
              <w:top w:val="single" w:sz="4" w:space="0" w:color="auto"/>
              <w:left w:val="single" w:sz="4" w:space="0" w:color="auto"/>
              <w:bottom w:val="single" w:sz="4" w:space="0" w:color="auto"/>
              <w:right w:val="single" w:sz="4" w:space="0" w:color="auto"/>
            </w:tcBorders>
            <w:hideMark/>
          </w:tcPr>
          <w:p w14:paraId="09C3D692" w14:textId="77777777" w:rsidR="003E2844" w:rsidRPr="00CB4E07" w:rsidRDefault="003E2844">
            <w:pPr>
              <w:jc w:val="center"/>
              <w:rPr>
                <w:sz w:val="24"/>
                <w:szCs w:val="24"/>
              </w:rPr>
            </w:pPr>
            <w:r w:rsidRPr="00CB4E07">
              <w:rPr>
                <w:sz w:val="24"/>
                <w:szCs w:val="24"/>
              </w:rPr>
              <w:t>20 Мб</w:t>
            </w:r>
          </w:p>
        </w:tc>
        <w:tc>
          <w:tcPr>
            <w:tcW w:w="425" w:type="dxa"/>
            <w:tcBorders>
              <w:top w:val="single" w:sz="4" w:space="0" w:color="auto"/>
              <w:left w:val="single" w:sz="4" w:space="0" w:color="auto"/>
              <w:bottom w:val="single" w:sz="4" w:space="0" w:color="auto"/>
              <w:right w:val="single" w:sz="4" w:space="0" w:color="auto"/>
            </w:tcBorders>
            <w:hideMark/>
          </w:tcPr>
          <w:p w14:paraId="390B4807" w14:textId="77777777" w:rsidR="003E2844" w:rsidRPr="00CB4E07" w:rsidRDefault="003E2844">
            <w:pPr>
              <w:jc w:val="center"/>
              <w:rPr>
                <w:sz w:val="24"/>
                <w:szCs w:val="24"/>
              </w:rPr>
            </w:pPr>
            <w:r w:rsidRPr="00CB4E07">
              <w:rPr>
                <w:sz w:val="24"/>
                <w:szCs w:val="24"/>
              </w:rPr>
              <w:t>1</w:t>
            </w:r>
          </w:p>
        </w:tc>
        <w:tc>
          <w:tcPr>
            <w:tcW w:w="964" w:type="dxa"/>
            <w:tcBorders>
              <w:top w:val="single" w:sz="4" w:space="0" w:color="auto"/>
              <w:left w:val="single" w:sz="4" w:space="0" w:color="auto"/>
              <w:bottom w:val="single" w:sz="4" w:space="0" w:color="auto"/>
              <w:right w:val="single" w:sz="4" w:space="0" w:color="auto"/>
            </w:tcBorders>
            <w:hideMark/>
          </w:tcPr>
          <w:p w14:paraId="00D6F5BC" w14:textId="77777777" w:rsidR="003E2844" w:rsidRPr="00CB4E07" w:rsidRDefault="003E2844">
            <w:pPr>
              <w:jc w:val="center"/>
              <w:rPr>
                <w:sz w:val="24"/>
                <w:szCs w:val="24"/>
              </w:rPr>
            </w:pPr>
            <w:r w:rsidRPr="00CB4E07">
              <w:rPr>
                <w:sz w:val="24"/>
                <w:szCs w:val="24"/>
              </w:rPr>
              <w:t>-</w:t>
            </w:r>
          </w:p>
        </w:tc>
        <w:tc>
          <w:tcPr>
            <w:tcW w:w="596" w:type="dxa"/>
            <w:tcBorders>
              <w:top w:val="single" w:sz="4" w:space="0" w:color="auto"/>
              <w:left w:val="single" w:sz="4" w:space="0" w:color="auto"/>
              <w:bottom w:val="single" w:sz="4" w:space="0" w:color="auto"/>
              <w:right w:val="single" w:sz="4" w:space="0" w:color="auto"/>
            </w:tcBorders>
            <w:hideMark/>
          </w:tcPr>
          <w:p w14:paraId="519DE1D2" w14:textId="77777777" w:rsidR="003E2844" w:rsidRPr="00CB4E07" w:rsidRDefault="003E2844">
            <w:pPr>
              <w:jc w:val="center"/>
              <w:rPr>
                <w:sz w:val="24"/>
                <w:szCs w:val="24"/>
              </w:rPr>
            </w:pPr>
            <w:r w:rsidRPr="00CB4E07">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30ED1BCB" w14:textId="77777777" w:rsidR="003E2844" w:rsidRPr="00CB4E07" w:rsidRDefault="003E2844">
            <w:pPr>
              <w:jc w:val="center"/>
              <w:rPr>
                <w:sz w:val="24"/>
                <w:szCs w:val="24"/>
              </w:rPr>
            </w:pPr>
            <w:r w:rsidRPr="00CB4E07">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13500C45" w14:textId="77777777" w:rsidR="003E2844" w:rsidRPr="00CB4E07" w:rsidRDefault="003E2844">
            <w:pPr>
              <w:jc w:val="center"/>
              <w:rPr>
                <w:sz w:val="24"/>
                <w:szCs w:val="24"/>
              </w:rPr>
            </w:pPr>
            <w:r w:rsidRPr="00CB4E07">
              <w:rPr>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00F37E86" w14:textId="77777777" w:rsidR="003E2844" w:rsidRPr="00CB4E07" w:rsidRDefault="003E2844">
            <w:pPr>
              <w:jc w:val="center"/>
              <w:rPr>
                <w:sz w:val="24"/>
                <w:szCs w:val="24"/>
              </w:rPr>
            </w:pPr>
            <w:r w:rsidRPr="00CB4E07">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18498AC9" w14:textId="77777777" w:rsidR="003E2844" w:rsidRPr="00CB4E07" w:rsidRDefault="003E2844">
            <w:pPr>
              <w:jc w:val="center"/>
              <w:rPr>
                <w:sz w:val="24"/>
                <w:szCs w:val="24"/>
              </w:rPr>
            </w:pPr>
            <w:r w:rsidRPr="00CB4E07">
              <w:rPr>
                <w:sz w:val="24"/>
                <w:szCs w:val="24"/>
              </w:rPr>
              <w:t>-</w:t>
            </w:r>
          </w:p>
        </w:tc>
      </w:tr>
      <w:tr w:rsidR="003E2844" w:rsidRPr="00CB4E07" w14:paraId="7240AF51" w14:textId="77777777" w:rsidTr="001D57F7">
        <w:tc>
          <w:tcPr>
            <w:tcW w:w="426" w:type="dxa"/>
            <w:tcBorders>
              <w:top w:val="single" w:sz="4" w:space="0" w:color="auto"/>
              <w:left w:val="single" w:sz="4" w:space="0" w:color="auto"/>
              <w:bottom w:val="single" w:sz="4" w:space="0" w:color="auto"/>
              <w:right w:val="single" w:sz="4" w:space="0" w:color="auto"/>
            </w:tcBorders>
          </w:tcPr>
          <w:p w14:paraId="2B0020B4" w14:textId="77777777" w:rsidR="003E2844" w:rsidRPr="00A12C9E" w:rsidRDefault="00E467C3" w:rsidP="00A12C9E">
            <w:pPr>
              <w:ind w:right="-114"/>
              <w:rPr>
                <w:bCs/>
                <w:sz w:val="24"/>
                <w:szCs w:val="24"/>
              </w:rPr>
            </w:pPr>
            <w:r w:rsidRPr="00A12C9E">
              <w:rPr>
                <w:bCs/>
                <w:sz w:val="24"/>
                <w:szCs w:val="24"/>
              </w:rPr>
              <w:t>3</w:t>
            </w:r>
          </w:p>
        </w:tc>
        <w:tc>
          <w:tcPr>
            <w:tcW w:w="1871" w:type="dxa"/>
            <w:tcBorders>
              <w:top w:val="single" w:sz="4" w:space="0" w:color="auto"/>
              <w:left w:val="single" w:sz="4" w:space="0" w:color="auto"/>
              <w:bottom w:val="single" w:sz="4" w:space="0" w:color="auto"/>
              <w:right w:val="single" w:sz="4" w:space="0" w:color="auto"/>
            </w:tcBorders>
            <w:hideMark/>
          </w:tcPr>
          <w:p w14:paraId="3EF3655E" w14:textId="77777777" w:rsidR="003E2844" w:rsidRPr="00D65256" w:rsidRDefault="003E2844">
            <w:pPr>
              <w:rPr>
                <w:sz w:val="22"/>
                <w:szCs w:val="22"/>
              </w:rPr>
            </w:pPr>
            <w:r w:rsidRPr="00D65256">
              <w:rPr>
                <w:sz w:val="22"/>
                <w:szCs w:val="22"/>
              </w:rPr>
              <w:t>Городская библиотека – филиал №1</w:t>
            </w:r>
          </w:p>
        </w:tc>
        <w:tc>
          <w:tcPr>
            <w:tcW w:w="538" w:type="dxa"/>
            <w:tcBorders>
              <w:top w:val="single" w:sz="4" w:space="0" w:color="auto"/>
              <w:left w:val="single" w:sz="4" w:space="0" w:color="auto"/>
              <w:bottom w:val="single" w:sz="4" w:space="0" w:color="auto"/>
              <w:right w:val="single" w:sz="4" w:space="0" w:color="auto"/>
            </w:tcBorders>
            <w:vAlign w:val="center"/>
            <w:hideMark/>
          </w:tcPr>
          <w:p w14:paraId="1A84A809" w14:textId="77777777" w:rsidR="003E2844" w:rsidRPr="00CB4E07" w:rsidRDefault="003E2844">
            <w:pPr>
              <w:jc w:val="center"/>
              <w:rPr>
                <w:rFonts w:eastAsia="Calibri"/>
                <w:sz w:val="24"/>
                <w:szCs w:val="24"/>
                <w:lang w:eastAsia="en-US"/>
              </w:rPr>
            </w:pPr>
            <w:r w:rsidRPr="00CB4E07">
              <w:rPr>
                <w:sz w:val="24"/>
                <w:szCs w:val="24"/>
              </w:rPr>
              <w:t>11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2F0F6C" w14:textId="77777777" w:rsidR="003E2844" w:rsidRPr="00CB4E07" w:rsidRDefault="003E2844">
            <w:pPr>
              <w:jc w:val="center"/>
              <w:rPr>
                <w:rFonts w:eastAsia="Calibri"/>
                <w:sz w:val="24"/>
                <w:szCs w:val="24"/>
              </w:rPr>
            </w:pPr>
            <w:r w:rsidRPr="00CB4E07">
              <w:rPr>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6F9E3E" w14:textId="5F04514B" w:rsidR="003E2844" w:rsidRPr="00CB4E07" w:rsidRDefault="0028675A">
            <w:pPr>
              <w:jc w:val="center"/>
              <w:rPr>
                <w:rFonts w:eastAsia="Calibri"/>
                <w:sz w:val="24"/>
                <w:szCs w:val="24"/>
              </w:rPr>
            </w:pPr>
            <w:r>
              <w:rPr>
                <w:sz w:val="24"/>
                <w:szCs w:val="24"/>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167BAD" w14:textId="77777777" w:rsidR="003E2844" w:rsidRPr="00CB4E07" w:rsidRDefault="003E2844">
            <w:pPr>
              <w:jc w:val="center"/>
              <w:rPr>
                <w:rFonts w:eastAsia="Calibri"/>
                <w:sz w:val="24"/>
                <w:szCs w:val="24"/>
              </w:rPr>
            </w:pPr>
            <w:r w:rsidRPr="00CB4E07">
              <w:rPr>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937CCD" w14:textId="77777777" w:rsidR="003E2844" w:rsidRPr="00CB4E07" w:rsidRDefault="003E2844">
            <w:pPr>
              <w:jc w:val="center"/>
              <w:rPr>
                <w:rFonts w:eastAsia="Calibri"/>
                <w:sz w:val="24"/>
                <w:szCs w:val="24"/>
              </w:rPr>
            </w:pPr>
            <w:r w:rsidRPr="00CB4E07">
              <w:rPr>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27C652" w14:textId="77777777" w:rsidR="003E2844" w:rsidRPr="00CB4E07" w:rsidRDefault="003E2844">
            <w:pPr>
              <w:jc w:val="center"/>
              <w:rPr>
                <w:rFonts w:eastAsia="Calibri"/>
                <w:sz w:val="24"/>
                <w:szCs w:val="24"/>
              </w:rPr>
            </w:pPr>
            <w:r w:rsidRPr="00C55942">
              <w:rPr>
                <w:sz w:val="24"/>
                <w:szCs w:val="24"/>
              </w:rPr>
              <w:t>7</w:t>
            </w:r>
          </w:p>
        </w:tc>
        <w:tc>
          <w:tcPr>
            <w:tcW w:w="425" w:type="dxa"/>
            <w:tcBorders>
              <w:top w:val="single" w:sz="4" w:space="0" w:color="auto"/>
              <w:left w:val="single" w:sz="4" w:space="0" w:color="auto"/>
              <w:bottom w:val="single" w:sz="4" w:space="0" w:color="auto"/>
              <w:right w:val="single" w:sz="4" w:space="0" w:color="auto"/>
            </w:tcBorders>
            <w:vAlign w:val="center"/>
            <w:hideMark/>
          </w:tcPr>
          <w:p w14:paraId="79F02FAC" w14:textId="77777777" w:rsidR="003E2844" w:rsidRPr="00CB4E07" w:rsidRDefault="003E2844">
            <w:pPr>
              <w:jc w:val="center"/>
              <w:rPr>
                <w:rFonts w:eastAsia="Calibri"/>
                <w:sz w:val="24"/>
                <w:szCs w:val="24"/>
              </w:rPr>
            </w:pPr>
            <w:r w:rsidRPr="00CB4E07">
              <w:rPr>
                <w:sz w:val="24"/>
                <w:szCs w:val="24"/>
              </w:rPr>
              <w:t>3</w:t>
            </w:r>
          </w:p>
        </w:tc>
        <w:tc>
          <w:tcPr>
            <w:tcW w:w="1021" w:type="dxa"/>
            <w:gridSpan w:val="2"/>
            <w:tcBorders>
              <w:top w:val="single" w:sz="4" w:space="0" w:color="auto"/>
              <w:left w:val="single" w:sz="4" w:space="0" w:color="auto"/>
              <w:bottom w:val="single" w:sz="4" w:space="0" w:color="auto"/>
              <w:right w:val="single" w:sz="4" w:space="0" w:color="auto"/>
            </w:tcBorders>
            <w:hideMark/>
          </w:tcPr>
          <w:p w14:paraId="0E61CB4E" w14:textId="77777777" w:rsidR="003E2844" w:rsidRPr="00A43842" w:rsidRDefault="003E2844">
            <w:pPr>
              <w:jc w:val="center"/>
              <w:rPr>
                <w:sz w:val="22"/>
                <w:szCs w:val="22"/>
              </w:rPr>
            </w:pPr>
            <w:r w:rsidRPr="00A43842">
              <w:rPr>
                <w:sz w:val="22"/>
                <w:szCs w:val="22"/>
              </w:rPr>
              <w:t>ООО ТТК-Связь</w:t>
            </w:r>
          </w:p>
        </w:tc>
        <w:tc>
          <w:tcPr>
            <w:tcW w:w="964" w:type="dxa"/>
            <w:tcBorders>
              <w:top w:val="single" w:sz="4" w:space="0" w:color="auto"/>
              <w:left w:val="single" w:sz="4" w:space="0" w:color="auto"/>
              <w:bottom w:val="single" w:sz="4" w:space="0" w:color="auto"/>
              <w:right w:val="single" w:sz="4" w:space="0" w:color="auto"/>
            </w:tcBorders>
            <w:hideMark/>
          </w:tcPr>
          <w:p w14:paraId="58C11F83" w14:textId="77777777" w:rsidR="003E2844" w:rsidRPr="00CB4E07" w:rsidRDefault="003E2844">
            <w:pPr>
              <w:jc w:val="center"/>
              <w:rPr>
                <w:sz w:val="24"/>
                <w:szCs w:val="24"/>
              </w:rPr>
            </w:pPr>
            <w:r w:rsidRPr="00CB4E07">
              <w:rPr>
                <w:sz w:val="24"/>
                <w:szCs w:val="24"/>
              </w:rPr>
              <w:t>кабельное</w:t>
            </w:r>
          </w:p>
        </w:tc>
        <w:tc>
          <w:tcPr>
            <w:tcW w:w="737" w:type="dxa"/>
            <w:tcBorders>
              <w:top w:val="single" w:sz="4" w:space="0" w:color="auto"/>
              <w:left w:val="single" w:sz="4" w:space="0" w:color="auto"/>
              <w:bottom w:val="single" w:sz="4" w:space="0" w:color="auto"/>
              <w:right w:val="single" w:sz="4" w:space="0" w:color="auto"/>
            </w:tcBorders>
            <w:hideMark/>
          </w:tcPr>
          <w:p w14:paraId="03E2DCEE" w14:textId="77777777" w:rsidR="003E2844" w:rsidRPr="00CB4E07" w:rsidRDefault="003E2844">
            <w:pPr>
              <w:jc w:val="center"/>
              <w:rPr>
                <w:sz w:val="24"/>
                <w:szCs w:val="24"/>
              </w:rPr>
            </w:pPr>
            <w:r w:rsidRPr="00CB4E07">
              <w:rPr>
                <w:sz w:val="24"/>
                <w:szCs w:val="24"/>
              </w:rPr>
              <w:t>20 Мб</w:t>
            </w:r>
          </w:p>
        </w:tc>
        <w:tc>
          <w:tcPr>
            <w:tcW w:w="425" w:type="dxa"/>
            <w:tcBorders>
              <w:top w:val="single" w:sz="4" w:space="0" w:color="auto"/>
              <w:left w:val="single" w:sz="4" w:space="0" w:color="auto"/>
              <w:bottom w:val="single" w:sz="4" w:space="0" w:color="auto"/>
              <w:right w:val="single" w:sz="4" w:space="0" w:color="auto"/>
            </w:tcBorders>
            <w:hideMark/>
          </w:tcPr>
          <w:p w14:paraId="31423F00" w14:textId="77777777" w:rsidR="003E2844" w:rsidRPr="00CB4E07" w:rsidRDefault="003E2844">
            <w:pPr>
              <w:jc w:val="center"/>
              <w:rPr>
                <w:sz w:val="24"/>
                <w:szCs w:val="24"/>
              </w:rPr>
            </w:pPr>
            <w:r w:rsidRPr="00CB4E07">
              <w:rPr>
                <w:sz w:val="24"/>
                <w:szCs w:val="24"/>
              </w:rPr>
              <w:t>1</w:t>
            </w:r>
          </w:p>
        </w:tc>
        <w:tc>
          <w:tcPr>
            <w:tcW w:w="964" w:type="dxa"/>
            <w:tcBorders>
              <w:top w:val="single" w:sz="4" w:space="0" w:color="auto"/>
              <w:left w:val="single" w:sz="4" w:space="0" w:color="auto"/>
              <w:bottom w:val="single" w:sz="4" w:space="0" w:color="auto"/>
              <w:right w:val="single" w:sz="4" w:space="0" w:color="auto"/>
            </w:tcBorders>
            <w:hideMark/>
          </w:tcPr>
          <w:p w14:paraId="5577A0BD" w14:textId="77777777" w:rsidR="003E2844" w:rsidRPr="00CB4E07" w:rsidRDefault="003E2844">
            <w:pPr>
              <w:jc w:val="center"/>
              <w:rPr>
                <w:sz w:val="24"/>
                <w:szCs w:val="24"/>
              </w:rPr>
            </w:pPr>
            <w:r w:rsidRPr="00CB4E07">
              <w:rPr>
                <w:sz w:val="24"/>
                <w:szCs w:val="24"/>
              </w:rPr>
              <w:t>-</w:t>
            </w:r>
          </w:p>
        </w:tc>
        <w:tc>
          <w:tcPr>
            <w:tcW w:w="596" w:type="dxa"/>
            <w:tcBorders>
              <w:top w:val="single" w:sz="4" w:space="0" w:color="auto"/>
              <w:left w:val="single" w:sz="4" w:space="0" w:color="auto"/>
              <w:bottom w:val="single" w:sz="4" w:space="0" w:color="auto"/>
              <w:right w:val="single" w:sz="4" w:space="0" w:color="auto"/>
            </w:tcBorders>
            <w:hideMark/>
          </w:tcPr>
          <w:p w14:paraId="695E6646" w14:textId="77777777" w:rsidR="003E2844" w:rsidRPr="00CB4E07" w:rsidRDefault="003E2844">
            <w:pPr>
              <w:jc w:val="center"/>
              <w:rPr>
                <w:sz w:val="24"/>
                <w:szCs w:val="24"/>
              </w:rPr>
            </w:pPr>
            <w:r w:rsidRPr="00CB4E07">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65866FAF" w14:textId="77777777" w:rsidR="003E2844" w:rsidRPr="00CB4E07" w:rsidRDefault="003E2844">
            <w:pPr>
              <w:jc w:val="center"/>
              <w:rPr>
                <w:sz w:val="24"/>
                <w:szCs w:val="24"/>
              </w:rPr>
            </w:pPr>
            <w:r w:rsidRPr="00CB4E07">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717767C2" w14:textId="77777777" w:rsidR="003E2844" w:rsidRPr="00CB4E07" w:rsidRDefault="003E2844">
            <w:pPr>
              <w:jc w:val="center"/>
              <w:rPr>
                <w:sz w:val="24"/>
                <w:szCs w:val="24"/>
              </w:rPr>
            </w:pPr>
            <w:r w:rsidRPr="00CB4E07">
              <w:rPr>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0CD47FDB" w14:textId="77777777" w:rsidR="003E2844" w:rsidRPr="00CB4E07" w:rsidRDefault="003E2844">
            <w:pPr>
              <w:jc w:val="center"/>
              <w:rPr>
                <w:sz w:val="24"/>
                <w:szCs w:val="24"/>
              </w:rPr>
            </w:pPr>
            <w:r w:rsidRPr="00CB4E07">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4F39AA22" w14:textId="77777777" w:rsidR="003E2844" w:rsidRPr="00CB4E07" w:rsidRDefault="003E2844">
            <w:pPr>
              <w:jc w:val="center"/>
              <w:rPr>
                <w:sz w:val="24"/>
                <w:szCs w:val="24"/>
              </w:rPr>
            </w:pPr>
            <w:r w:rsidRPr="00CB4E07">
              <w:rPr>
                <w:sz w:val="24"/>
                <w:szCs w:val="24"/>
              </w:rPr>
              <w:t>-</w:t>
            </w:r>
          </w:p>
        </w:tc>
      </w:tr>
      <w:tr w:rsidR="003E2844" w:rsidRPr="00CB4E07" w14:paraId="73087E51" w14:textId="77777777" w:rsidTr="001D57F7">
        <w:tc>
          <w:tcPr>
            <w:tcW w:w="426" w:type="dxa"/>
            <w:tcBorders>
              <w:top w:val="single" w:sz="4" w:space="0" w:color="auto"/>
              <w:left w:val="single" w:sz="4" w:space="0" w:color="auto"/>
              <w:bottom w:val="single" w:sz="4" w:space="0" w:color="auto"/>
              <w:right w:val="single" w:sz="4" w:space="0" w:color="auto"/>
            </w:tcBorders>
          </w:tcPr>
          <w:p w14:paraId="3692B5E1" w14:textId="77777777" w:rsidR="003E2844" w:rsidRPr="00A12C9E" w:rsidRDefault="00E467C3" w:rsidP="00A12C9E">
            <w:pPr>
              <w:ind w:right="-114"/>
              <w:rPr>
                <w:bCs/>
                <w:sz w:val="24"/>
                <w:szCs w:val="24"/>
              </w:rPr>
            </w:pPr>
            <w:r w:rsidRPr="00A12C9E">
              <w:rPr>
                <w:bCs/>
                <w:sz w:val="24"/>
                <w:szCs w:val="24"/>
              </w:rPr>
              <w:t>4</w:t>
            </w:r>
          </w:p>
        </w:tc>
        <w:tc>
          <w:tcPr>
            <w:tcW w:w="1871" w:type="dxa"/>
            <w:tcBorders>
              <w:top w:val="single" w:sz="4" w:space="0" w:color="auto"/>
              <w:left w:val="single" w:sz="4" w:space="0" w:color="auto"/>
              <w:bottom w:val="single" w:sz="4" w:space="0" w:color="auto"/>
              <w:right w:val="single" w:sz="4" w:space="0" w:color="auto"/>
            </w:tcBorders>
            <w:hideMark/>
          </w:tcPr>
          <w:p w14:paraId="35585187" w14:textId="77777777" w:rsidR="003E2844" w:rsidRPr="00D65256" w:rsidRDefault="003E2844">
            <w:pPr>
              <w:rPr>
                <w:sz w:val="22"/>
                <w:szCs w:val="22"/>
              </w:rPr>
            </w:pPr>
            <w:r w:rsidRPr="00D65256">
              <w:rPr>
                <w:sz w:val="22"/>
                <w:szCs w:val="22"/>
              </w:rPr>
              <w:t>Городская библиотека – филиал №2</w:t>
            </w:r>
          </w:p>
        </w:tc>
        <w:tc>
          <w:tcPr>
            <w:tcW w:w="538" w:type="dxa"/>
            <w:tcBorders>
              <w:top w:val="single" w:sz="4" w:space="0" w:color="auto"/>
              <w:left w:val="single" w:sz="4" w:space="0" w:color="auto"/>
              <w:bottom w:val="single" w:sz="4" w:space="0" w:color="auto"/>
              <w:right w:val="single" w:sz="4" w:space="0" w:color="auto"/>
            </w:tcBorders>
            <w:vAlign w:val="center"/>
            <w:hideMark/>
          </w:tcPr>
          <w:p w14:paraId="183C8B40" w14:textId="43BA27C0" w:rsidR="003E2844" w:rsidRPr="00CB4E07" w:rsidRDefault="001A21BA">
            <w:pPr>
              <w:jc w:val="center"/>
              <w:rPr>
                <w:rFonts w:eastAsia="Calibri"/>
                <w:sz w:val="24"/>
                <w:szCs w:val="24"/>
                <w:lang w:eastAsia="en-US"/>
              </w:rPr>
            </w:pPr>
            <w:r>
              <w:rPr>
                <w:rFonts w:eastAsia="Calibri"/>
                <w:sz w:val="24"/>
                <w:szCs w:val="24"/>
                <w:lang w:eastAsia="en-US"/>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B6DC9B" w14:textId="77777777" w:rsidR="003E2844" w:rsidRPr="00CB4E07" w:rsidRDefault="003E2844">
            <w:pPr>
              <w:jc w:val="center"/>
              <w:rPr>
                <w:rFonts w:eastAsia="Calibri"/>
                <w:sz w:val="24"/>
                <w:szCs w:val="24"/>
              </w:rPr>
            </w:pPr>
            <w:r w:rsidRPr="00CB4E07">
              <w:rPr>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3A15A7" w14:textId="77777777" w:rsidR="003E2844" w:rsidRPr="00CB4E07" w:rsidRDefault="003E2844">
            <w:pPr>
              <w:jc w:val="center"/>
              <w:rPr>
                <w:rFonts w:eastAsia="Calibri"/>
                <w:sz w:val="24"/>
                <w:szCs w:val="24"/>
              </w:rPr>
            </w:pPr>
            <w:r w:rsidRPr="00CB4E07">
              <w:rPr>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65D7E5C" w14:textId="77777777" w:rsidR="003E2844" w:rsidRPr="00CB4E07" w:rsidRDefault="003E2844">
            <w:pPr>
              <w:jc w:val="center"/>
              <w:rPr>
                <w:rFonts w:eastAsia="Calibri"/>
                <w:sz w:val="24"/>
                <w:szCs w:val="24"/>
              </w:rPr>
            </w:pPr>
            <w:r w:rsidRPr="00CB4E07">
              <w:rPr>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C56F54" w14:textId="77777777" w:rsidR="003E2844" w:rsidRPr="00CB4E07" w:rsidRDefault="003E2844">
            <w:pPr>
              <w:jc w:val="center"/>
              <w:rPr>
                <w:rFonts w:eastAsia="Calibri"/>
                <w:sz w:val="24"/>
                <w:szCs w:val="24"/>
              </w:rPr>
            </w:pPr>
            <w:r w:rsidRPr="00CB4E07">
              <w:rPr>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4CD689" w14:textId="7BC52391" w:rsidR="00C64D55" w:rsidRPr="00CB4E07" w:rsidRDefault="001220CE" w:rsidP="00A54618">
            <w:pPr>
              <w:jc w:val="center"/>
              <w:rPr>
                <w:rFonts w:eastAsia="Calibri"/>
                <w:sz w:val="24"/>
                <w:szCs w:val="24"/>
              </w:rPr>
            </w:pPr>
            <w:r>
              <w:rPr>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hideMark/>
          </w:tcPr>
          <w:p w14:paraId="5ECF2A9F" w14:textId="77777777" w:rsidR="003E2844" w:rsidRPr="00CB4E07" w:rsidRDefault="003E2844">
            <w:pPr>
              <w:jc w:val="center"/>
              <w:rPr>
                <w:rFonts w:eastAsia="Calibri"/>
                <w:sz w:val="24"/>
                <w:szCs w:val="24"/>
              </w:rPr>
            </w:pPr>
            <w:r w:rsidRPr="00CB4E07">
              <w:rPr>
                <w:sz w:val="24"/>
                <w:szCs w:val="24"/>
              </w:rPr>
              <w:t>1</w:t>
            </w:r>
          </w:p>
        </w:tc>
        <w:tc>
          <w:tcPr>
            <w:tcW w:w="1021" w:type="dxa"/>
            <w:gridSpan w:val="2"/>
            <w:tcBorders>
              <w:top w:val="single" w:sz="4" w:space="0" w:color="auto"/>
              <w:left w:val="single" w:sz="4" w:space="0" w:color="auto"/>
              <w:bottom w:val="single" w:sz="4" w:space="0" w:color="auto"/>
              <w:right w:val="single" w:sz="4" w:space="0" w:color="auto"/>
            </w:tcBorders>
            <w:hideMark/>
          </w:tcPr>
          <w:p w14:paraId="4CA30255" w14:textId="77777777" w:rsidR="003E2844" w:rsidRPr="00A43842" w:rsidRDefault="003E2844">
            <w:pPr>
              <w:jc w:val="center"/>
              <w:rPr>
                <w:sz w:val="22"/>
                <w:szCs w:val="22"/>
              </w:rPr>
            </w:pPr>
            <w:r w:rsidRPr="00A43842">
              <w:rPr>
                <w:sz w:val="22"/>
                <w:szCs w:val="22"/>
              </w:rPr>
              <w:t>ПАО «Ростелеком»</w:t>
            </w:r>
          </w:p>
        </w:tc>
        <w:tc>
          <w:tcPr>
            <w:tcW w:w="964" w:type="dxa"/>
            <w:tcBorders>
              <w:top w:val="single" w:sz="4" w:space="0" w:color="auto"/>
              <w:left w:val="single" w:sz="4" w:space="0" w:color="auto"/>
              <w:bottom w:val="single" w:sz="4" w:space="0" w:color="auto"/>
              <w:right w:val="single" w:sz="4" w:space="0" w:color="auto"/>
            </w:tcBorders>
            <w:hideMark/>
          </w:tcPr>
          <w:p w14:paraId="249D584A" w14:textId="77777777" w:rsidR="003E2844" w:rsidRPr="00CB4E07" w:rsidRDefault="003E2844">
            <w:pPr>
              <w:jc w:val="center"/>
              <w:rPr>
                <w:sz w:val="24"/>
                <w:szCs w:val="24"/>
              </w:rPr>
            </w:pPr>
            <w:r w:rsidRPr="00CB4E07">
              <w:rPr>
                <w:sz w:val="24"/>
                <w:szCs w:val="24"/>
              </w:rPr>
              <w:t>кабельное</w:t>
            </w:r>
          </w:p>
        </w:tc>
        <w:tc>
          <w:tcPr>
            <w:tcW w:w="737" w:type="dxa"/>
            <w:tcBorders>
              <w:top w:val="single" w:sz="4" w:space="0" w:color="auto"/>
              <w:left w:val="single" w:sz="4" w:space="0" w:color="auto"/>
              <w:bottom w:val="single" w:sz="4" w:space="0" w:color="auto"/>
              <w:right w:val="single" w:sz="4" w:space="0" w:color="auto"/>
            </w:tcBorders>
            <w:hideMark/>
          </w:tcPr>
          <w:p w14:paraId="4350C774" w14:textId="77777777" w:rsidR="003E2844" w:rsidRPr="00CB4E07" w:rsidRDefault="003E2844">
            <w:pPr>
              <w:jc w:val="center"/>
              <w:rPr>
                <w:sz w:val="24"/>
                <w:szCs w:val="24"/>
              </w:rPr>
            </w:pPr>
            <w:r w:rsidRPr="00CB4E07">
              <w:rPr>
                <w:sz w:val="24"/>
                <w:szCs w:val="24"/>
                <w:lang w:val="en-US"/>
              </w:rPr>
              <w:t>30</w:t>
            </w:r>
            <w:r w:rsidRPr="00CB4E07">
              <w:rPr>
                <w:sz w:val="24"/>
                <w:szCs w:val="24"/>
              </w:rPr>
              <w:t xml:space="preserve"> Мб</w:t>
            </w:r>
          </w:p>
        </w:tc>
        <w:tc>
          <w:tcPr>
            <w:tcW w:w="425" w:type="dxa"/>
            <w:tcBorders>
              <w:top w:val="single" w:sz="4" w:space="0" w:color="auto"/>
              <w:left w:val="single" w:sz="4" w:space="0" w:color="auto"/>
              <w:bottom w:val="single" w:sz="4" w:space="0" w:color="auto"/>
              <w:right w:val="single" w:sz="4" w:space="0" w:color="auto"/>
            </w:tcBorders>
            <w:hideMark/>
          </w:tcPr>
          <w:p w14:paraId="0D008C4E" w14:textId="77777777" w:rsidR="003E2844" w:rsidRPr="00CB4E07" w:rsidRDefault="003E2844">
            <w:pPr>
              <w:jc w:val="center"/>
              <w:rPr>
                <w:sz w:val="24"/>
                <w:szCs w:val="24"/>
              </w:rPr>
            </w:pPr>
            <w:r w:rsidRPr="00CB4E07">
              <w:rPr>
                <w:sz w:val="24"/>
                <w:szCs w:val="24"/>
              </w:rPr>
              <w:t>1</w:t>
            </w:r>
          </w:p>
        </w:tc>
        <w:tc>
          <w:tcPr>
            <w:tcW w:w="964" w:type="dxa"/>
            <w:tcBorders>
              <w:top w:val="single" w:sz="4" w:space="0" w:color="auto"/>
              <w:left w:val="single" w:sz="4" w:space="0" w:color="auto"/>
              <w:bottom w:val="single" w:sz="4" w:space="0" w:color="auto"/>
              <w:right w:val="single" w:sz="4" w:space="0" w:color="auto"/>
            </w:tcBorders>
            <w:hideMark/>
          </w:tcPr>
          <w:p w14:paraId="691333AC" w14:textId="77777777" w:rsidR="003E2844" w:rsidRPr="00CB4E07" w:rsidRDefault="003E2844">
            <w:pPr>
              <w:jc w:val="center"/>
              <w:rPr>
                <w:sz w:val="24"/>
                <w:szCs w:val="24"/>
              </w:rPr>
            </w:pPr>
            <w:r w:rsidRPr="00CB4E07">
              <w:rPr>
                <w:sz w:val="24"/>
                <w:szCs w:val="24"/>
              </w:rPr>
              <w:t>-</w:t>
            </w:r>
          </w:p>
        </w:tc>
        <w:tc>
          <w:tcPr>
            <w:tcW w:w="596" w:type="dxa"/>
            <w:tcBorders>
              <w:top w:val="single" w:sz="4" w:space="0" w:color="auto"/>
              <w:left w:val="single" w:sz="4" w:space="0" w:color="auto"/>
              <w:bottom w:val="single" w:sz="4" w:space="0" w:color="auto"/>
              <w:right w:val="single" w:sz="4" w:space="0" w:color="auto"/>
            </w:tcBorders>
            <w:hideMark/>
          </w:tcPr>
          <w:p w14:paraId="20B23530" w14:textId="77777777" w:rsidR="003E2844" w:rsidRPr="00CB4E07" w:rsidRDefault="003E2844">
            <w:pPr>
              <w:jc w:val="center"/>
              <w:rPr>
                <w:sz w:val="24"/>
                <w:szCs w:val="24"/>
              </w:rPr>
            </w:pPr>
            <w:r w:rsidRPr="00CB4E07">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6FAF34E5" w14:textId="77777777" w:rsidR="003E2844" w:rsidRPr="00CB4E07" w:rsidRDefault="003E2844">
            <w:pPr>
              <w:jc w:val="center"/>
              <w:rPr>
                <w:sz w:val="24"/>
                <w:szCs w:val="24"/>
              </w:rPr>
            </w:pPr>
            <w:r w:rsidRPr="00CB4E07">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2F8D39D1" w14:textId="77777777" w:rsidR="003E2844" w:rsidRPr="00CB4E07" w:rsidRDefault="003E2844">
            <w:pPr>
              <w:jc w:val="center"/>
              <w:rPr>
                <w:sz w:val="24"/>
                <w:szCs w:val="24"/>
              </w:rPr>
            </w:pPr>
            <w:r w:rsidRPr="00CB4E07">
              <w:rPr>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57EFCDE2" w14:textId="77777777" w:rsidR="003E2844" w:rsidRPr="00CB4E07" w:rsidRDefault="003E2844">
            <w:pPr>
              <w:jc w:val="center"/>
              <w:rPr>
                <w:sz w:val="24"/>
                <w:szCs w:val="24"/>
              </w:rPr>
            </w:pPr>
            <w:r w:rsidRPr="00CB4E07">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25BA3178" w14:textId="77777777" w:rsidR="003E2844" w:rsidRPr="00CB4E07" w:rsidRDefault="003E2844">
            <w:pPr>
              <w:jc w:val="center"/>
              <w:rPr>
                <w:sz w:val="24"/>
                <w:szCs w:val="24"/>
              </w:rPr>
            </w:pPr>
            <w:r w:rsidRPr="00CB4E07">
              <w:rPr>
                <w:sz w:val="24"/>
                <w:szCs w:val="24"/>
              </w:rPr>
              <w:t>-</w:t>
            </w:r>
          </w:p>
        </w:tc>
      </w:tr>
      <w:tr w:rsidR="003E2844" w:rsidRPr="00CB4E07" w14:paraId="6558F72E" w14:textId="77777777" w:rsidTr="001D57F7">
        <w:tc>
          <w:tcPr>
            <w:tcW w:w="426" w:type="dxa"/>
            <w:tcBorders>
              <w:top w:val="single" w:sz="4" w:space="0" w:color="auto"/>
              <w:left w:val="single" w:sz="4" w:space="0" w:color="auto"/>
              <w:bottom w:val="single" w:sz="4" w:space="0" w:color="auto"/>
              <w:right w:val="single" w:sz="4" w:space="0" w:color="auto"/>
            </w:tcBorders>
          </w:tcPr>
          <w:p w14:paraId="27E2CC55" w14:textId="77777777" w:rsidR="003E2844" w:rsidRPr="00A12C9E" w:rsidRDefault="00E467C3" w:rsidP="00A12C9E">
            <w:pPr>
              <w:ind w:right="-114"/>
              <w:rPr>
                <w:bCs/>
                <w:sz w:val="24"/>
                <w:szCs w:val="24"/>
              </w:rPr>
            </w:pPr>
            <w:r w:rsidRPr="00A12C9E">
              <w:rPr>
                <w:bCs/>
                <w:sz w:val="24"/>
                <w:szCs w:val="24"/>
              </w:rPr>
              <w:t>5</w:t>
            </w:r>
          </w:p>
        </w:tc>
        <w:tc>
          <w:tcPr>
            <w:tcW w:w="1871" w:type="dxa"/>
            <w:tcBorders>
              <w:top w:val="single" w:sz="4" w:space="0" w:color="auto"/>
              <w:left w:val="single" w:sz="4" w:space="0" w:color="auto"/>
              <w:bottom w:val="single" w:sz="4" w:space="0" w:color="auto"/>
              <w:right w:val="single" w:sz="4" w:space="0" w:color="auto"/>
            </w:tcBorders>
            <w:hideMark/>
          </w:tcPr>
          <w:p w14:paraId="42C5A9BA" w14:textId="77777777" w:rsidR="003E2844" w:rsidRPr="00D65256" w:rsidRDefault="003E2844">
            <w:pPr>
              <w:rPr>
                <w:sz w:val="22"/>
                <w:szCs w:val="22"/>
              </w:rPr>
            </w:pPr>
            <w:r w:rsidRPr="00D65256">
              <w:rPr>
                <w:sz w:val="22"/>
                <w:szCs w:val="22"/>
              </w:rPr>
              <w:t>Городская библиотека – филиал №3</w:t>
            </w:r>
          </w:p>
        </w:tc>
        <w:tc>
          <w:tcPr>
            <w:tcW w:w="538" w:type="dxa"/>
            <w:tcBorders>
              <w:top w:val="single" w:sz="4" w:space="0" w:color="auto"/>
              <w:left w:val="single" w:sz="4" w:space="0" w:color="auto"/>
              <w:bottom w:val="single" w:sz="4" w:space="0" w:color="auto"/>
              <w:right w:val="single" w:sz="4" w:space="0" w:color="auto"/>
            </w:tcBorders>
            <w:vAlign w:val="center"/>
            <w:hideMark/>
          </w:tcPr>
          <w:p w14:paraId="340D1E09" w14:textId="304F386F" w:rsidR="003E2844" w:rsidRPr="00CB4E07" w:rsidRDefault="00C55942">
            <w:pPr>
              <w:jc w:val="center"/>
              <w:rPr>
                <w:rFonts w:eastAsia="Calibri"/>
                <w:sz w:val="24"/>
                <w:szCs w:val="24"/>
                <w:lang w:eastAsia="en-US"/>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461476" w14:textId="77777777" w:rsidR="003E2844" w:rsidRPr="00CB4E07" w:rsidRDefault="003E2844">
            <w:pPr>
              <w:jc w:val="center"/>
              <w:rPr>
                <w:rFonts w:eastAsia="Calibri"/>
                <w:sz w:val="24"/>
                <w:szCs w:val="24"/>
              </w:rPr>
            </w:pPr>
            <w:r w:rsidRPr="00CB4E07">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8BE0DC" w14:textId="041E8A94" w:rsidR="003E2844" w:rsidRPr="00CB4E07" w:rsidRDefault="00C55942">
            <w:pPr>
              <w:jc w:val="center"/>
              <w:rPr>
                <w:rFonts w:eastAsia="Calibri"/>
                <w:sz w:val="24"/>
                <w:szCs w:val="24"/>
              </w:rPr>
            </w:pPr>
            <w:r>
              <w:rPr>
                <w:rFonts w:eastAsia="Calibri"/>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3E4AA4" w14:textId="77777777" w:rsidR="003E2844" w:rsidRPr="00CB4E07" w:rsidRDefault="003E2844">
            <w:pPr>
              <w:jc w:val="center"/>
              <w:rPr>
                <w:rFonts w:eastAsia="Calibri"/>
                <w:sz w:val="24"/>
                <w:szCs w:val="24"/>
              </w:rPr>
            </w:pPr>
            <w:r w:rsidRPr="00CB4E07">
              <w:rPr>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C22CA7" w14:textId="77777777" w:rsidR="003E2844" w:rsidRPr="00CB4E07" w:rsidRDefault="003E2844">
            <w:pPr>
              <w:jc w:val="center"/>
              <w:rPr>
                <w:rFonts w:eastAsia="Calibri"/>
                <w:sz w:val="24"/>
                <w:szCs w:val="24"/>
              </w:rPr>
            </w:pPr>
            <w:r w:rsidRPr="00CB4E07">
              <w:rPr>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37C98E" w14:textId="77777777" w:rsidR="003E2844" w:rsidRPr="00CB4E07" w:rsidRDefault="003E2844">
            <w:pPr>
              <w:jc w:val="center"/>
              <w:rPr>
                <w:rFonts w:eastAsia="Calibri"/>
                <w:sz w:val="24"/>
                <w:szCs w:val="24"/>
              </w:rPr>
            </w:pPr>
            <w:r w:rsidRPr="00CB4E07">
              <w:rPr>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hideMark/>
          </w:tcPr>
          <w:p w14:paraId="693BF99E" w14:textId="77777777" w:rsidR="003E2844" w:rsidRPr="00CB4E07" w:rsidRDefault="003E2844">
            <w:pPr>
              <w:jc w:val="center"/>
              <w:rPr>
                <w:rFonts w:eastAsia="Calibri"/>
                <w:sz w:val="24"/>
                <w:szCs w:val="24"/>
              </w:rPr>
            </w:pPr>
            <w:r w:rsidRPr="00CB4E07">
              <w:rPr>
                <w:sz w:val="24"/>
                <w:szCs w:val="24"/>
              </w:rPr>
              <w:t>1</w:t>
            </w:r>
          </w:p>
        </w:tc>
        <w:tc>
          <w:tcPr>
            <w:tcW w:w="1021" w:type="dxa"/>
            <w:gridSpan w:val="2"/>
            <w:tcBorders>
              <w:top w:val="single" w:sz="4" w:space="0" w:color="auto"/>
              <w:left w:val="single" w:sz="4" w:space="0" w:color="auto"/>
              <w:bottom w:val="single" w:sz="4" w:space="0" w:color="auto"/>
              <w:right w:val="single" w:sz="4" w:space="0" w:color="auto"/>
            </w:tcBorders>
            <w:hideMark/>
          </w:tcPr>
          <w:p w14:paraId="3CE4029B" w14:textId="77777777" w:rsidR="003E2844" w:rsidRPr="00A43842" w:rsidRDefault="003E2844">
            <w:pPr>
              <w:jc w:val="center"/>
              <w:rPr>
                <w:sz w:val="22"/>
                <w:szCs w:val="22"/>
              </w:rPr>
            </w:pPr>
            <w:r w:rsidRPr="00A43842">
              <w:rPr>
                <w:sz w:val="22"/>
                <w:szCs w:val="22"/>
              </w:rPr>
              <w:t>ПАО «Ростелеком»</w:t>
            </w:r>
          </w:p>
        </w:tc>
        <w:tc>
          <w:tcPr>
            <w:tcW w:w="964" w:type="dxa"/>
            <w:tcBorders>
              <w:top w:val="single" w:sz="4" w:space="0" w:color="auto"/>
              <w:left w:val="single" w:sz="4" w:space="0" w:color="auto"/>
              <w:bottom w:val="single" w:sz="4" w:space="0" w:color="auto"/>
              <w:right w:val="single" w:sz="4" w:space="0" w:color="auto"/>
            </w:tcBorders>
            <w:hideMark/>
          </w:tcPr>
          <w:p w14:paraId="1244D6D8" w14:textId="77777777" w:rsidR="003E2844" w:rsidRPr="00CB4E07" w:rsidRDefault="003E2844">
            <w:pPr>
              <w:jc w:val="center"/>
              <w:rPr>
                <w:sz w:val="24"/>
                <w:szCs w:val="24"/>
              </w:rPr>
            </w:pPr>
            <w:r w:rsidRPr="00CB4E07">
              <w:rPr>
                <w:sz w:val="24"/>
                <w:szCs w:val="24"/>
              </w:rPr>
              <w:t>ADSL кабельное</w:t>
            </w:r>
          </w:p>
        </w:tc>
        <w:tc>
          <w:tcPr>
            <w:tcW w:w="737" w:type="dxa"/>
            <w:tcBorders>
              <w:top w:val="single" w:sz="4" w:space="0" w:color="auto"/>
              <w:left w:val="single" w:sz="4" w:space="0" w:color="auto"/>
              <w:bottom w:val="single" w:sz="4" w:space="0" w:color="auto"/>
              <w:right w:val="single" w:sz="4" w:space="0" w:color="auto"/>
            </w:tcBorders>
            <w:hideMark/>
          </w:tcPr>
          <w:p w14:paraId="75F2CA79" w14:textId="77777777" w:rsidR="003E2844" w:rsidRPr="00CB4E07" w:rsidRDefault="003E2844">
            <w:pPr>
              <w:jc w:val="center"/>
              <w:rPr>
                <w:sz w:val="24"/>
                <w:szCs w:val="24"/>
              </w:rPr>
            </w:pPr>
            <w:r w:rsidRPr="00CB4E07">
              <w:rPr>
                <w:sz w:val="24"/>
                <w:szCs w:val="24"/>
                <w:lang w:val="en-US"/>
              </w:rPr>
              <w:t xml:space="preserve">512 </w:t>
            </w:r>
            <w:r w:rsidRPr="00CB4E07">
              <w:rPr>
                <w:sz w:val="24"/>
                <w:szCs w:val="24"/>
              </w:rPr>
              <w:t>Кб</w:t>
            </w:r>
          </w:p>
        </w:tc>
        <w:tc>
          <w:tcPr>
            <w:tcW w:w="425" w:type="dxa"/>
            <w:tcBorders>
              <w:top w:val="single" w:sz="4" w:space="0" w:color="auto"/>
              <w:left w:val="single" w:sz="4" w:space="0" w:color="auto"/>
              <w:bottom w:val="single" w:sz="4" w:space="0" w:color="auto"/>
              <w:right w:val="single" w:sz="4" w:space="0" w:color="auto"/>
            </w:tcBorders>
            <w:hideMark/>
          </w:tcPr>
          <w:p w14:paraId="7E4E7206" w14:textId="77777777" w:rsidR="003E2844" w:rsidRPr="00CB4E07" w:rsidRDefault="003E2844">
            <w:pPr>
              <w:jc w:val="center"/>
              <w:rPr>
                <w:sz w:val="24"/>
                <w:szCs w:val="24"/>
              </w:rPr>
            </w:pPr>
            <w:r w:rsidRPr="00CB4E07">
              <w:rPr>
                <w:sz w:val="24"/>
                <w:szCs w:val="24"/>
              </w:rPr>
              <w:t>0</w:t>
            </w:r>
          </w:p>
        </w:tc>
        <w:tc>
          <w:tcPr>
            <w:tcW w:w="964" w:type="dxa"/>
            <w:tcBorders>
              <w:top w:val="single" w:sz="4" w:space="0" w:color="auto"/>
              <w:left w:val="single" w:sz="4" w:space="0" w:color="auto"/>
              <w:bottom w:val="single" w:sz="4" w:space="0" w:color="auto"/>
              <w:right w:val="single" w:sz="4" w:space="0" w:color="auto"/>
            </w:tcBorders>
            <w:hideMark/>
          </w:tcPr>
          <w:p w14:paraId="227949F1" w14:textId="77777777" w:rsidR="003E2844" w:rsidRPr="00CB4E07" w:rsidRDefault="003E2844">
            <w:pPr>
              <w:jc w:val="center"/>
              <w:rPr>
                <w:sz w:val="24"/>
                <w:szCs w:val="24"/>
              </w:rPr>
            </w:pPr>
            <w:r w:rsidRPr="00CB4E07">
              <w:rPr>
                <w:sz w:val="24"/>
                <w:szCs w:val="24"/>
              </w:rPr>
              <w:t>-</w:t>
            </w:r>
          </w:p>
        </w:tc>
        <w:tc>
          <w:tcPr>
            <w:tcW w:w="596" w:type="dxa"/>
            <w:tcBorders>
              <w:top w:val="single" w:sz="4" w:space="0" w:color="auto"/>
              <w:left w:val="single" w:sz="4" w:space="0" w:color="auto"/>
              <w:bottom w:val="single" w:sz="4" w:space="0" w:color="auto"/>
              <w:right w:val="single" w:sz="4" w:space="0" w:color="auto"/>
            </w:tcBorders>
            <w:hideMark/>
          </w:tcPr>
          <w:p w14:paraId="22165C79" w14:textId="77777777" w:rsidR="003E2844" w:rsidRPr="00CB4E07" w:rsidRDefault="003E2844">
            <w:pPr>
              <w:jc w:val="center"/>
              <w:rPr>
                <w:sz w:val="24"/>
                <w:szCs w:val="24"/>
              </w:rPr>
            </w:pPr>
            <w:r w:rsidRPr="00CB4E07">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4EE65118" w14:textId="77777777" w:rsidR="003E2844" w:rsidRPr="00CB4E07" w:rsidRDefault="003E2844">
            <w:pPr>
              <w:jc w:val="center"/>
              <w:rPr>
                <w:sz w:val="24"/>
                <w:szCs w:val="24"/>
              </w:rPr>
            </w:pPr>
            <w:r w:rsidRPr="00CB4E07">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74C1D5F7" w14:textId="77777777" w:rsidR="003E2844" w:rsidRPr="00CB4E07" w:rsidRDefault="003E2844">
            <w:pPr>
              <w:jc w:val="center"/>
              <w:rPr>
                <w:sz w:val="24"/>
                <w:szCs w:val="24"/>
              </w:rPr>
            </w:pPr>
            <w:r w:rsidRPr="00CB4E07">
              <w:rPr>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4B3A532D" w14:textId="77777777" w:rsidR="003E2844" w:rsidRPr="00CB4E07" w:rsidRDefault="003E2844">
            <w:pPr>
              <w:jc w:val="center"/>
              <w:rPr>
                <w:sz w:val="24"/>
                <w:szCs w:val="24"/>
              </w:rPr>
            </w:pPr>
            <w:r w:rsidRPr="00CB4E07">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1795B54D" w14:textId="77777777" w:rsidR="003E2844" w:rsidRPr="00CB4E07" w:rsidRDefault="003E2844">
            <w:pPr>
              <w:jc w:val="center"/>
              <w:rPr>
                <w:sz w:val="24"/>
                <w:szCs w:val="24"/>
              </w:rPr>
            </w:pPr>
            <w:r w:rsidRPr="00CB4E07">
              <w:rPr>
                <w:sz w:val="24"/>
                <w:szCs w:val="24"/>
              </w:rPr>
              <w:t>-</w:t>
            </w:r>
          </w:p>
        </w:tc>
      </w:tr>
      <w:tr w:rsidR="003E2844" w:rsidRPr="00CB4E07" w14:paraId="2339847A" w14:textId="77777777" w:rsidTr="001D57F7">
        <w:tc>
          <w:tcPr>
            <w:tcW w:w="426" w:type="dxa"/>
            <w:tcBorders>
              <w:top w:val="single" w:sz="4" w:space="0" w:color="auto"/>
              <w:left w:val="single" w:sz="4" w:space="0" w:color="auto"/>
              <w:bottom w:val="single" w:sz="4" w:space="0" w:color="auto"/>
              <w:right w:val="single" w:sz="4" w:space="0" w:color="auto"/>
            </w:tcBorders>
          </w:tcPr>
          <w:p w14:paraId="210F7FFF" w14:textId="77777777" w:rsidR="003E2844" w:rsidRPr="00A12C9E" w:rsidRDefault="00E467C3" w:rsidP="00A12C9E">
            <w:pPr>
              <w:ind w:right="-114"/>
              <w:rPr>
                <w:bCs/>
                <w:sz w:val="24"/>
                <w:szCs w:val="24"/>
              </w:rPr>
            </w:pPr>
            <w:r w:rsidRPr="00A12C9E">
              <w:rPr>
                <w:bCs/>
                <w:sz w:val="24"/>
                <w:szCs w:val="24"/>
              </w:rPr>
              <w:lastRenderedPageBreak/>
              <w:t>6</w:t>
            </w:r>
          </w:p>
        </w:tc>
        <w:tc>
          <w:tcPr>
            <w:tcW w:w="1871" w:type="dxa"/>
            <w:tcBorders>
              <w:top w:val="single" w:sz="4" w:space="0" w:color="auto"/>
              <w:left w:val="single" w:sz="4" w:space="0" w:color="auto"/>
              <w:bottom w:val="single" w:sz="4" w:space="0" w:color="auto"/>
              <w:right w:val="single" w:sz="4" w:space="0" w:color="auto"/>
            </w:tcBorders>
            <w:hideMark/>
          </w:tcPr>
          <w:p w14:paraId="6AAE1CC5" w14:textId="77777777" w:rsidR="003E2844" w:rsidRPr="00D65256" w:rsidRDefault="003E2844">
            <w:pPr>
              <w:rPr>
                <w:sz w:val="22"/>
                <w:szCs w:val="22"/>
              </w:rPr>
            </w:pPr>
            <w:r w:rsidRPr="00D65256">
              <w:rPr>
                <w:sz w:val="22"/>
                <w:szCs w:val="22"/>
              </w:rPr>
              <w:t>Городская библиотека – филиал №4</w:t>
            </w:r>
          </w:p>
        </w:tc>
        <w:tc>
          <w:tcPr>
            <w:tcW w:w="538" w:type="dxa"/>
            <w:tcBorders>
              <w:top w:val="single" w:sz="4" w:space="0" w:color="auto"/>
              <w:left w:val="single" w:sz="4" w:space="0" w:color="auto"/>
              <w:bottom w:val="single" w:sz="4" w:space="0" w:color="auto"/>
              <w:right w:val="single" w:sz="4" w:space="0" w:color="auto"/>
            </w:tcBorders>
            <w:vAlign w:val="center"/>
            <w:hideMark/>
          </w:tcPr>
          <w:p w14:paraId="3492A82E" w14:textId="77777777" w:rsidR="003E2844" w:rsidRPr="00CB4E07" w:rsidRDefault="003E2844">
            <w:pPr>
              <w:jc w:val="center"/>
              <w:rPr>
                <w:rFonts w:eastAsia="Calibri"/>
                <w:sz w:val="24"/>
                <w:szCs w:val="24"/>
                <w:lang w:eastAsia="en-US"/>
              </w:rPr>
            </w:pPr>
            <w:r w:rsidRPr="00CB4E07">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4AB4CA" w14:textId="77777777" w:rsidR="003E2844" w:rsidRPr="00CB4E07" w:rsidRDefault="003E2844">
            <w:pPr>
              <w:jc w:val="center"/>
              <w:rPr>
                <w:rFonts w:eastAsia="Calibri"/>
                <w:sz w:val="24"/>
                <w:szCs w:val="24"/>
              </w:rPr>
            </w:pPr>
            <w:r w:rsidRPr="00CB4E07">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2069F8C" w14:textId="77777777" w:rsidR="003E2844" w:rsidRPr="00CB4E07" w:rsidRDefault="003E2844">
            <w:pPr>
              <w:jc w:val="center"/>
              <w:rPr>
                <w:rFonts w:eastAsia="Calibri"/>
                <w:sz w:val="24"/>
                <w:szCs w:val="24"/>
              </w:rPr>
            </w:pPr>
            <w:r w:rsidRPr="00CB4E07">
              <w:rPr>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238292" w14:textId="77777777" w:rsidR="003E2844" w:rsidRPr="00CB4E07" w:rsidRDefault="003E2844">
            <w:pPr>
              <w:jc w:val="center"/>
              <w:rPr>
                <w:rFonts w:eastAsia="Calibri"/>
                <w:sz w:val="24"/>
                <w:szCs w:val="24"/>
              </w:rPr>
            </w:pPr>
            <w:r w:rsidRPr="00CB4E07">
              <w:rPr>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54E42B" w14:textId="77777777" w:rsidR="003E2844" w:rsidRPr="00CB4E07" w:rsidRDefault="003E2844">
            <w:pPr>
              <w:jc w:val="center"/>
              <w:rPr>
                <w:rFonts w:eastAsia="Calibri"/>
                <w:sz w:val="24"/>
                <w:szCs w:val="24"/>
              </w:rPr>
            </w:pPr>
            <w:r w:rsidRPr="00CB4E07">
              <w:rPr>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C22A40" w14:textId="77777777" w:rsidR="003E2844" w:rsidRPr="00CB4E07" w:rsidRDefault="003E2844">
            <w:pPr>
              <w:jc w:val="center"/>
              <w:rPr>
                <w:rFonts w:eastAsia="Calibri"/>
                <w:sz w:val="24"/>
                <w:szCs w:val="24"/>
              </w:rPr>
            </w:pPr>
            <w:r w:rsidRPr="00CB4E07">
              <w:rPr>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4EDBB0EA" w14:textId="77777777" w:rsidR="003E2844" w:rsidRPr="00CB4E07" w:rsidRDefault="003E2844">
            <w:pPr>
              <w:jc w:val="center"/>
              <w:rPr>
                <w:rFonts w:eastAsia="Calibri"/>
                <w:sz w:val="24"/>
                <w:szCs w:val="24"/>
              </w:rPr>
            </w:pPr>
            <w:r w:rsidRPr="00CB4E07">
              <w:rPr>
                <w:sz w:val="24"/>
                <w:szCs w:val="24"/>
              </w:rPr>
              <w:t>1</w:t>
            </w:r>
          </w:p>
        </w:tc>
        <w:tc>
          <w:tcPr>
            <w:tcW w:w="1021" w:type="dxa"/>
            <w:gridSpan w:val="2"/>
            <w:tcBorders>
              <w:top w:val="single" w:sz="4" w:space="0" w:color="auto"/>
              <w:left w:val="single" w:sz="4" w:space="0" w:color="auto"/>
              <w:bottom w:val="single" w:sz="4" w:space="0" w:color="auto"/>
              <w:right w:val="single" w:sz="4" w:space="0" w:color="auto"/>
            </w:tcBorders>
            <w:hideMark/>
          </w:tcPr>
          <w:p w14:paraId="5D1EEEC7" w14:textId="77777777" w:rsidR="003E2844" w:rsidRPr="00A43842" w:rsidRDefault="003E2844">
            <w:pPr>
              <w:jc w:val="center"/>
              <w:rPr>
                <w:sz w:val="22"/>
                <w:szCs w:val="22"/>
              </w:rPr>
            </w:pPr>
            <w:r w:rsidRPr="00A43842">
              <w:rPr>
                <w:sz w:val="22"/>
                <w:szCs w:val="22"/>
              </w:rPr>
              <w:t>ПАО «Ростелеком»</w:t>
            </w:r>
          </w:p>
        </w:tc>
        <w:tc>
          <w:tcPr>
            <w:tcW w:w="964" w:type="dxa"/>
            <w:tcBorders>
              <w:top w:val="single" w:sz="4" w:space="0" w:color="auto"/>
              <w:left w:val="single" w:sz="4" w:space="0" w:color="auto"/>
              <w:bottom w:val="single" w:sz="4" w:space="0" w:color="auto"/>
              <w:right w:val="single" w:sz="4" w:space="0" w:color="auto"/>
            </w:tcBorders>
            <w:hideMark/>
          </w:tcPr>
          <w:p w14:paraId="06BB261B" w14:textId="77777777" w:rsidR="003E2844" w:rsidRPr="00CB4E07" w:rsidRDefault="003E2844">
            <w:pPr>
              <w:jc w:val="center"/>
              <w:rPr>
                <w:sz w:val="24"/>
                <w:szCs w:val="24"/>
              </w:rPr>
            </w:pPr>
            <w:r w:rsidRPr="00CB4E07">
              <w:rPr>
                <w:sz w:val="24"/>
                <w:szCs w:val="24"/>
              </w:rPr>
              <w:t>ADSL кабельное</w:t>
            </w:r>
          </w:p>
        </w:tc>
        <w:tc>
          <w:tcPr>
            <w:tcW w:w="737" w:type="dxa"/>
            <w:tcBorders>
              <w:top w:val="single" w:sz="4" w:space="0" w:color="auto"/>
              <w:left w:val="single" w:sz="4" w:space="0" w:color="auto"/>
              <w:bottom w:val="single" w:sz="4" w:space="0" w:color="auto"/>
              <w:right w:val="single" w:sz="4" w:space="0" w:color="auto"/>
            </w:tcBorders>
            <w:hideMark/>
          </w:tcPr>
          <w:p w14:paraId="54B19D2B" w14:textId="77777777" w:rsidR="003E2844" w:rsidRPr="00CB4E07" w:rsidRDefault="003E2844">
            <w:pPr>
              <w:jc w:val="center"/>
              <w:rPr>
                <w:sz w:val="24"/>
                <w:szCs w:val="24"/>
              </w:rPr>
            </w:pPr>
            <w:r w:rsidRPr="00CB4E07">
              <w:rPr>
                <w:sz w:val="24"/>
                <w:szCs w:val="24"/>
                <w:lang w:val="en-US"/>
              </w:rPr>
              <w:t>512</w:t>
            </w:r>
            <w:r w:rsidRPr="00CB4E07">
              <w:rPr>
                <w:sz w:val="24"/>
                <w:szCs w:val="24"/>
              </w:rPr>
              <w:t xml:space="preserve"> Кб</w:t>
            </w:r>
          </w:p>
        </w:tc>
        <w:tc>
          <w:tcPr>
            <w:tcW w:w="425" w:type="dxa"/>
            <w:tcBorders>
              <w:top w:val="single" w:sz="4" w:space="0" w:color="auto"/>
              <w:left w:val="single" w:sz="4" w:space="0" w:color="auto"/>
              <w:bottom w:val="single" w:sz="4" w:space="0" w:color="auto"/>
              <w:right w:val="single" w:sz="4" w:space="0" w:color="auto"/>
            </w:tcBorders>
            <w:hideMark/>
          </w:tcPr>
          <w:p w14:paraId="3CE75FC6" w14:textId="77777777" w:rsidR="003E2844" w:rsidRPr="00CB4E07" w:rsidRDefault="003E2844">
            <w:pPr>
              <w:jc w:val="center"/>
              <w:rPr>
                <w:sz w:val="24"/>
                <w:szCs w:val="24"/>
              </w:rPr>
            </w:pPr>
            <w:r w:rsidRPr="00CB4E07">
              <w:rPr>
                <w:sz w:val="24"/>
                <w:szCs w:val="24"/>
              </w:rPr>
              <w:t>1</w:t>
            </w:r>
          </w:p>
        </w:tc>
        <w:tc>
          <w:tcPr>
            <w:tcW w:w="964" w:type="dxa"/>
            <w:tcBorders>
              <w:top w:val="single" w:sz="4" w:space="0" w:color="auto"/>
              <w:left w:val="single" w:sz="4" w:space="0" w:color="auto"/>
              <w:bottom w:val="single" w:sz="4" w:space="0" w:color="auto"/>
              <w:right w:val="single" w:sz="4" w:space="0" w:color="auto"/>
            </w:tcBorders>
            <w:hideMark/>
          </w:tcPr>
          <w:p w14:paraId="13521104" w14:textId="77777777" w:rsidR="003E2844" w:rsidRPr="00CB4E07" w:rsidRDefault="003E2844">
            <w:pPr>
              <w:jc w:val="center"/>
              <w:rPr>
                <w:sz w:val="24"/>
                <w:szCs w:val="24"/>
              </w:rPr>
            </w:pPr>
            <w:r w:rsidRPr="00CB4E07">
              <w:rPr>
                <w:sz w:val="24"/>
                <w:szCs w:val="24"/>
              </w:rPr>
              <w:t>-</w:t>
            </w:r>
          </w:p>
        </w:tc>
        <w:tc>
          <w:tcPr>
            <w:tcW w:w="596" w:type="dxa"/>
            <w:tcBorders>
              <w:top w:val="single" w:sz="4" w:space="0" w:color="auto"/>
              <w:left w:val="single" w:sz="4" w:space="0" w:color="auto"/>
              <w:bottom w:val="single" w:sz="4" w:space="0" w:color="auto"/>
              <w:right w:val="single" w:sz="4" w:space="0" w:color="auto"/>
            </w:tcBorders>
            <w:hideMark/>
          </w:tcPr>
          <w:p w14:paraId="4E637103" w14:textId="77777777" w:rsidR="003E2844" w:rsidRPr="00CB4E07" w:rsidRDefault="003E2844">
            <w:pPr>
              <w:jc w:val="center"/>
              <w:rPr>
                <w:sz w:val="24"/>
                <w:szCs w:val="24"/>
              </w:rPr>
            </w:pPr>
            <w:r w:rsidRPr="00CB4E07">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57F36085" w14:textId="77777777" w:rsidR="003E2844" w:rsidRPr="00CB4E07" w:rsidRDefault="003E2844">
            <w:pPr>
              <w:jc w:val="center"/>
              <w:rPr>
                <w:sz w:val="24"/>
                <w:szCs w:val="24"/>
              </w:rPr>
            </w:pPr>
            <w:r w:rsidRPr="00CB4E07">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2ECAC5C1" w14:textId="77777777" w:rsidR="003E2844" w:rsidRPr="00CB4E07" w:rsidRDefault="003E2844">
            <w:pPr>
              <w:jc w:val="center"/>
              <w:rPr>
                <w:sz w:val="24"/>
                <w:szCs w:val="24"/>
              </w:rPr>
            </w:pPr>
            <w:r w:rsidRPr="00CB4E07">
              <w:rPr>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3411451F" w14:textId="77777777" w:rsidR="003E2844" w:rsidRPr="00CB4E07" w:rsidRDefault="003E2844">
            <w:pPr>
              <w:jc w:val="center"/>
              <w:rPr>
                <w:sz w:val="24"/>
                <w:szCs w:val="24"/>
              </w:rPr>
            </w:pPr>
            <w:r w:rsidRPr="00CB4E07">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15957F18" w14:textId="77777777" w:rsidR="003E2844" w:rsidRPr="00CB4E07" w:rsidRDefault="003E2844">
            <w:pPr>
              <w:jc w:val="center"/>
              <w:rPr>
                <w:sz w:val="24"/>
                <w:szCs w:val="24"/>
              </w:rPr>
            </w:pPr>
            <w:r w:rsidRPr="00CB4E07">
              <w:rPr>
                <w:sz w:val="24"/>
                <w:szCs w:val="24"/>
              </w:rPr>
              <w:t>-</w:t>
            </w:r>
          </w:p>
        </w:tc>
      </w:tr>
      <w:tr w:rsidR="003E2844" w:rsidRPr="00CB4E07" w14:paraId="3C043221" w14:textId="77777777" w:rsidTr="001D57F7">
        <w:tc>
          <w:tcPr>
            <w:tcW w:w="426" w:type="dxa"/>
            <w:tcBorders>
              <w:top w:val="single" w:sz="4" w:space="0" w:color="auto"/>
              <w:left w:val="single" w:sz="4" w:space="0" w:color="auto"/>
              <w:bottom w:val="single" w:sz="4" w:space="0" w:color="auto"/>
              <w:right w:val="single" w:sz="4" w:space="0" w:color="auto"/>
            </w:tcBorders>
          </w:tcPr>
          <w:p w14:paraId="709BFE1B" w14:textId="77777777" w:rsidR="003E2844" w:rsidRPr="00A12C9E" w:rsidRDefault="00E467C3" w:rsidP="00A12C9E">
            <w:pPr>
              <w:ind w:right="-114"/>
              <w:rPr>
                <w:bCs/>
                <w:sz w:val="24"/>
                <w:szCs w:val="24"/>
              </w:rPr>
            </w:pPr>
            <w:r w:rsidRPr="00A12C9E">
              <w:rPr>
                <w:bCs/>
                <w:sz w:val="24"/>
                <w:szCs w:val="24"/>
              </w:rPr>
              <w:t>7</w:t>
            </w:r>
          </w:p>
        </w:tc>
        <w:tc>
          <w:tcPr>
            <w:tcW w:w="1871" w:type="dxa"/>
            <w:tcBorders>
              <w:top w:val="single" w:sz="4" w:space="0" w:color="auto"/>
              <w:left w:val="single" w:sz="4" w:space="0" w:color="auto"/>
              <w:bottom w:val="single" w:sz="4" w:space="0" w:color="auto"/>
              <w:right w:val="single" w:sz="4" w:space="0" w:color="auto"/>
            </w:tcBorders>
            <w:hideMark/>
          </w:tcPr>
          <w:p w14:paraId="2B703E15" w14:textId="77777777" w:rsidR="003E2844" w:rsidRPr="00D65256" w:rsidRDefault="003E2844">
            <w:pPr>
              <w:rPr>
                <w:sz w:val="22"/>
                <w:szCs w:val="22"/>
              </w:rPr>
            </w:pPr>
            <w:proofErr w:type="spellStart"/>
            <w:r w:rsidRPr="00D65256">
              <w:rPr>
                <w:sz w:val="22"/>
                <w:szCs w:val="22"/>
              </w:rPr>
              <w:t>Ананьинская</w:t>
            </w:r>
            <w:proofErr w:type="spellEnd"/>
            <w:r w:rsidRPr="00D65256">
              <w:rPr>
                <w:sz w:val="22"/>
                <w:szCs w:val="22"/>
              </w:rPr>
              <w:t xml:space="preserve"> СБ</w:t>
            </w:r>
          </w:p>
        </w:tc>
        <w:tc>
          <w:tcPr>
            <w:tcW w:w="538" w:type="dxa"/>
            <w:tcBorders>
              <w:top w:val="single" w:sz="4" w:space="0" w:color="auto"/>
              <w:left w:val="single" w:sz="4" w:space="0" w:color="auto"/>
              <w:bottom w:val="single" w:sz="4" w:space="0" w:color="auto"/>
              <w:right w:val="single" w:sz="4" w:space="0" w:color="auto"/>
            </w:tcBorders>
            <w:vAlign w:val="center"/>
            <w:hideMark/>
          </w:tcPr>
          <w:p w14:paraId="0C0A713E" w14:textId="3BA8074E" w:rsidR="003E2844" w:rsidRPr="003155F4" w:rsidRDefault="003155F4">
            <w:pPr>
              <w:jc w:val="center"/>
              <w:rPr>
                <w:rFonts w:eastAsia="Calibri"/>
                <w:sz w:val="24"/>
                <w:szCs w:val="24"/>
                <w:highlight w:val="yellow"/>
                <w:lang w:eastAsia="en-US"/>
              </w:rPr>
            </w:pPr>
            <w:r w:rsidRPr="003155F4">
              <w:rPr>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A70130" w14:textId="77777777" w:rsidR="003E2844" w:rsidRPr="00CB4E07" w:rsidRDefault="003E2844">
            <w:pPr>
              <w:jc w:val="center"/>
              <w:rPr>
                <w:rFonts w:eastAsia="Calibri"/>
                <w:sz w:val="24"/>
                <w:szCs w:val="24"/>
              </w:rPr>
            </w:pPr>
            <w:r w:rsidRPr="00CB4E07">
              <w:rPr>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E5419D" w14:textId="77777777" w:rsidR="003E2844" w:rsidRPr="00CB4E07" w:rsidRDefault="003E2844">
            <w:pPr>
              <w:jc w:val="center"/>
              <w:rPr>
                <w:rFonts w:eastAsia="Calibri"/>
                <w:sz w:val="24"/>
                <w:szCs w:val="24"/>
              </w:rPr>
            </w:pPr>
            <w:r w:rsidRPr="00CB4E07">
              <w:rPr>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130032" w14:textId="77777777" w:rsidR="003E2844" w:rsidRPr="00CB4E07" w:rsidRDefault="003E2844">
            <w:pPr>
              <w:jc w:val="center"/>
              <w:rPr>
                <w:rFonts w:eastAsia="Calibri"/>
                <w:sz w:val="24"/>
                <w:szCs w:val="24"/>
              </w:rPr>
            </w:pPr>
            <w:r w:rsidRPr="00CB4E07">
              <w:rPr>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FB6809" w14:textId="77777777" w:rsidR="003E2844" w:rsidRPr="00CB4E07" w:rsidRDefault="003E2844">
            <w:pPr>
              <w:jc w:val="center"/>
              <w:rPr>
                <w:rFonts w:eastAsia="Calibri"/>
                <w:sz w:val="24"/>
                <w:szCs w:val="24"/>
              </w:rPr>
            </w:pPr>
            <w:r w:rsidRPr="00CB4E07">
              <w:rPr>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D31470" w14:textId="77777777" w:rsidR="003E2844" w:rsidRPr="00CB4E07" w:rsidRDefault="003E2844">
            <w:pPr>
              <w:jc w:val="center"/>
              <w:rPr>
                <w:rFonts w:eastAsia="Calibri"/>
                <w:sz w:val="24"/>
                <w:szCs w:val="24"/>
              </w:rPr>
            </w:pPr>
            <w:r w:rsidRPr="00CB4E07">
              <w:rPr>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0CC3C723" w14:textId="77777777" w:rsidR="003E2844" w:rsidRPr="00CB4E07" w:rsidRDefault="003E2844">
            <w:pPr>
              <w:jc w:val="center"/>
              <w:rPr>
                <w:rFonts w:eastAsia="Calibri"/>
                <w:sz w:val="24"/>
                <w:szCs w:val="24"/>
              </w:rPr>
            </w:pPr>
            <w:r w:rsidRPr="00CB4E07">
              <w:rPr>
                <w:sz w:val="24"/>
                <w:szCs w:val="24"/>
              </w:rPr>
              <w:t>1</w:t>
            </w:r>
          </w:p>
        </w:tc>
        <w:tc>
          <w:tcPr>
            <w:tcW w:w="1021" w:type="dxa"/>
            <w:gridSpan w:val="2"/>
            <w:tcBorders>
              <w:top w:val="single" w:sz="4" w:space="0" w:color="auto"/>
              <w:left w:val="single" w:sz="4" w:space="0" w:color="auto"/>
              <w:bottom w:val="single" w:sz="4" w:space="0" w:color="auto"/>
              <w:right w:val="single" w:sz="4" w:space="0" w:color="auto"/>
            </w:tcBorders>
            <w:hideMark/>
          </w:tcPr>
          <w:p w14:paraId="4DBB30E7" w14:textId="77777777" w:rsidR="003E2844" w:rsidRPr="00A43842" w:rsidRDefault="003E2844">
            <w:pPr>
              <w:jc w:val="center"/>
              <w:rPr>
                <w:sz w:val="22"/>
                <w:szCs w:val="22"/>
              </w:rPr>
            </w:pPr>
            <w:r w:rsidRPr="00A43842">
              <w:rPr>
                <w:sz w:val="22"/>
                <w:szCs w:val="22"/>
              </w:rPr>
              <w:t>-</w:t>
            </w:r>
          </w:p>
        </w:tc>
        <w:tc>
          <w:tcPr>
            <w:tcW w:w="964" w:type="dxa"/>
            <w:tcBorders>
              <w:top w:val="single" w:sz="4" w:space="0" w:color="auto"/>
              <w:left w:val="single" w:sz="4" w:space="0" w:color="auto"/>
              <w:bottom w:val="single" w:sz="4" w:space="0" w:color="auto"/>
              <w:right w:val="single" w:sz="4" w:space="0" w:color="auto"/>
            </w:tcBorders>
            <w:hideMark/>
          </w:tcPr>
          <w:p w14:paraId="214FE7AF" w14:textId="77777777" w:rsidR="003E2844" w:rsidRPr="00CB4E07" w:rsidRDefault="003E2844">
            <w:pPr>
              <w:jc w:val="center"/>
              <w:rPr>
                <w:sz w:val="24"/>
                <w:szCs w:val="24"/>
              </w:rPr>
            </w:pPr>
            <w:r w:rsidRPr="00CB4E07">
              <w:rPr>
                <w:sz w:val="24"/>
                <w:szCs w:val="24"/>
              </w:rPr>
              <w:t>-</w:t>
            </w:r>
          </w:p>
        </w:tc>
        <w:tc>
          <w:tcPr>
            <w:tcW w:w="737" w:type="dxa"/>
            <w:tcBorders>
              <w:top w:val="single" w:sz="4" w:space="0" w:color="auto"/>
              <w:left w:val="single" w:sz="4" w:space="0" w:color="auto"/>
              <w:bottom w:val="single" w:sz="4" w:space="0" w:color="auto"/>
              <w:right w:val="single" w:sz="4" w:space="0" w:color="auto"/>
            </w:tcBorders>
            <w:hideMark/>
          </w:tcPr>
          <w:p w14:paraId="1177EF48" w14:textId="77777777" w:rsidR="003E2844" w:rsidRPr="00CB4E07" w:rsidRDefault="003E2844">
            <w:pPr>
              <w:jc w:val="center"/>
              <w:rPr>
                <w:sz w:val="24"/>
                <w:szCs w:val="24"/>
              </w:rPr>
            </w:pPr>
            <w:r w:rsidRPr="00CB4E07">
              <w:rPr>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14:paraId="4123544E" w14:textId="73546663" w:rsidR="003E2844" w:rsidRPr="00CB4E07" w:rsidRDefault="001A21BA">
            <w:pPr>
              <w:jc w:val="center"/>
              <w:rPr>
                <w:sz w:val="24"/>
                <w:szCs w:val="24"/>
              </w:rPr>
            </w:pPr>
            <w:r>
              <w:rPr>
                <w:sz w:val="24"/>
                <w:szCs w:val="24"/>
              </w:rPr>
              <w:t>-</w:t>
            </w:r>
          </w:p>
        </w:tc>
        <w:tc>
          <w:tcPr>
            <w:tcW w:w="964" w:type="dxa"/>
            <w:tcBorders>
              <w:top w:val="single" w:sz="4" w:space="0" w:color="auto"/>
              <w:left w:val="single" w:sz="4" w:space="0" w:color="auto"/>
              <w:bottom w:val="single" w:sz="4" w:space="0" w:color="auto"/>
              <w:right w:val="single" w:sz="4" w:space="0" w:color="auto"/>
            </w:tcBorders>
            <w:hideMark/>
          </w:tcPr>
          <w:p w14:paraId="03660231" w14:textId="77777777" w:rsidR="003E2844" w:rsidRPr="00CB4E07" w:rsidRDefault="003E2844">
            <w:pPr>
              <w:jc w:val="center"/>
              <w:rPr>
                <w:sz w:val="24"/>
                <w:szCs w:val="24"/>
              </w:rPr>
            </w:pPr>
            <w:r w:rsidRPr="00CB4E07">
              <w:rPr>
                <w:sz w:val="24"/>
                <w:szCs w:val="24"/>
              </w:rPr>
              <w:t>-</w:t>
            </w:r>
          </w:p>
        </w:tc>
        <w:tc>
          <w:tcPr>
            <w:tcW w:w="596" w:type="dxa"/>
            <w:tcBorders>
              <w:top w:val="single" w:sz="4" w:space="0" w:color="auto"/>
              <w:left w:val="single" w:sz="4" w:space="0" w:color="auto"/>
              <w:bottom w:val="single" w:sz="4" w:space="0" w:color="auto"/>
              <w:right w:val="single" w:sz="4" w:space="0" w:color="auto"/>
            </w:tcBorders>
            <w:hideMark/>
          </w:tcPr>
          <w:p w14:paraId="7B6EBAB5" w14:textId="77777777" w:rsidR="003E2844" w:rsidRPr="00CB4E07" w:rsidRDefault="003E2844">
            <w:pPr>
              <w:jc w:val="center"/>
              <w:rPr>
                <w:sz w:val="24"/>
                <w:szCs w:val="24"/>
              </w:rPr>
            </w:pPr>
            <w:r w:rsidRPr="00CB4E07">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61FDB8B3" w14:textId="77777777" w:rsidR="003E2844" w:rsidRPr="00CB4E07" w:rsidRDefault="003E2844">
            <w:pPr>
              <w:jc w:val="center"/>
              <w:rPr>
                <w:sz w:val="24"/>
                <w:szCs w:val="24"/>
              </w:rPr>
            </w:pPr>
            <w:r w:rsidRPr="00CB4E07">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5DA38A1C" w14:textId="77777777" w:rsidR="003E2844" w:rsidRPr="00CB4E07" w:rsidRDefault="003E2844">
            <w:pPr>
              <w:jc w:val="center"/>
              <w:rPr>
                <w:sz w:val="24"/>
                <w:szCs w:val="24"/>
              </w:rPr>
            </w:pPr>
            <w:r w:rsidRPr="00CB4E07">
              <w:rPr>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65F64144" w14:textId="77777777" w:rsidR="003E2844" w:rsidRPr="00CB4E07" w:rsidRDefault="003E2844">
            <w:pPr>
              <w:jc w:val="center"/>
              <w:rPr>
                <w:sz w:val="24"/>
                <w:szCs w:val="24"/>
              </w:rPr>
            </w:pPr>
            <w:r w:rsidRPr="00CB4E07">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3332B987" w14:textId="77777777" w:rsidR="003E2844" w:rsidRPr="00CB4E07" w:rsidRDefault="003E2844">
            <w:pPr>
              <w:jc w:val="center"/>
              <w:rPr>
                <w:sz w:val="24"/>
                <w:szCs w:val="24"/>
              </w:rPr>
            </w:pPr>
            <w:r w:rsidRPr="00CB4E07">
              <w:rPr>
                <w:sz w:val="24"/>
                <w:szCs w:val="24"/>
              </w:rPr>
              <w:t>-</w:t>
            </w:r>
          </w:p>
        </w:tc>
      </w:tr>
      <w:tr w:rsidR="003E2844" w:rsidRPr="00CB4E07" w14:paraId="11AF15F9" w14:textId="77777777" w:rsidTr="001D57F7">
        <w:tc>
          <w:tcPr>
            <w:tcW w:w="426" w:type="dxa"/>
            <w:tcBorders>
              <w:top w:val="single" w:sz="4" w:space="0" w:color="auto"/>
              <w:left w:val="single" w:sz="4" w:space="0" w:color="auto"/>
              <w:bottom w:val="single" w:sz="4" w:space="0" w:color="auto"/>
              <w:right w:val="single" w:sz="4" w:space="0" w:color="auto"/>
            </w:tcBorders>
          </w:tcPr>
          <w:p w14:paraId="0803FDC6" w14:textId="77777777" w:rsidR="003E2844" w:rsidRPr="00A12C9E" w:rsidRDefault="00E467C3" w:rsidP="00A12C9E">
            <w:pPr>
              <w:ind w:right="-114"/>
              <w:rPr>
                <w:bCs/>
                <w:sz w:val="24"/>
                <w:szCs w:val="24"/>
              </w:rPr>
            </w:pPr>
            <w:r w:rsidRPr="00A12C9E">
              <w:rPr>
                <w:bCs/>
                <w:sz w:val="24"/>
                <w:szCs w:val="24"/>
              </w:rPr>
              <w:t>8</w:t>
            </w:r>
          </w:p>
        </w:tc>
        <w:tc>
          <w:tcPr>
            <w:tcW w:w="1871" w:type="dxa"/>
            <w:tcBorders>
              <w:top w:val="single" w:sz="4" w:space="0" w:color="auto"/>
              <w:left w:val="single" w:sz="4" w:space="0" w:color="auto"/>
              <w:bottom w:val="single" w:sz="4" w:space="0" w:color="auto"/>
              <w:right w:val="single" w:sz="4" w:space="0" w:color="auto"/>
            </w:tcBorders>
            <w:hideMark/>
          </w:tcPr>
          <w:p w14:paraId="1C2B49FB" w14:textId="77777777" w:rsidR="003E2844" w:rsidRPr="00D65256" w:rsidRDefault="003E2844">
            <w:pPr>
              <w:rPr>
                <w:sz w:val="22"/>
                <w:szCs w:val="22"/>
              </w:rPr>
            </w:pPr>
            <w:proofErr w:type="spellStart"/>
            <w:r w:rsidRPr="00D65256">
              <w:rPr>
                <w:sz w:val="22"/>
                <w:szCs w:val="22"/>
              </w:rPr>
              <w:t>Ермиёвский</w:t>
            </w:r>
            <w:proofErr w:type="spellEnd"/>
            <w:r w:rsidRPr="00D65256">
              <w:rPr>
                <w:sz w:val="22"/>
                <w:szCs w:val="22"/>
              </w:rPr>
              <w:t xml:space="preserve"> ОО</w:t>
            </w:r>
          </w:p>
        </w:tc>
        <w:tc>
          <w:tcPr>
            <w:tcW w:w="538" w:type="dxa"/>
            <w:tcBorders>
              <w:top w:val="single" w:sz="4" w:space="0" w:color="auto"/>
              <w:left w:val="single" w:sz="4" w:space="0" w:color="auto"/>
              <w:bottom w:val="single" w:sz="4" w:space="0" w:color="auto"/>
              <w:right w:val="single" w:sz="4" w:space="0" w:color="auto"/>
            </w:tcBorders>
            <w:vAlign w:val="center"/>
            <w:hideMark/>
          </w:tcPr>
          <w:p w14:paraId="43C1ECBD" w14:textId="36708B53" w:rsidR="003E2844" w:rsidRPr="003155F4" w:rsidRDefault="003155F4">
            <w:pPr>
              <w:jc w:val="center"/>
              <w:rPr>
                <w:rFonts w:eastAsia="Calibri"/>
                <w:sz w:val="24"/>
                <w:szCs w:val="24"/>
                <w:highlight w:val="yellow"/>
                <w:lang w:eastAsia="en-US"/>
              </w:rPr>
            </w:pPr>
            <w:r w:rsidRPr="00C55942">
              <w:rPr>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A3DE3D" w14:textId="77777777" w:rsidR="003E2844" w:rsidRPr="00CB4E07" w:rsidRDefault="003E2844">
            <w:pPr>
              <w:jc w:val="center"/>
              <w:rPr>
                <w:rFonts w:eastAsia="Calibri"/>
                <w:sz w:val="24"/>
                <w:szCs w:val="24"/>
              </w:rPr>
            </w:pPr>
            <w:r w:rsidRPr="00CB4E07">
              <w:rPr>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9179E5" w14:textId="77777777" w:rsidR="003E2844" w:rsidRPr="00CB4E07" w:rsidRDefault="003E2844">
            <w:pPr>
              <w:jc w:val="center"/>
              <w:rPr>
                <w:rFonts w:eastAsia="Calibri"/>
                <w:sz w:val="24"/>
                <w:szCs w:val="24"/>
              </w:rPr>
            </w:pPr>
            <w:r w:rsidRPr="00CB4E07">
              <w:rPr>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FDEE5B" w14:textId="77777777" w:rsidR="003E2844" w:rsidRPr="00CB4E07" w:rsidRDefault="003E2844">
            <w:pPr>
              <w:jc w:val="center"/>
              <w:rPr>
                <w:rFonts w:eastAsia="Calibri"/>
                <w:sz w:val="24"/>
                <w:szCs w:val="24"/>
              </w:rPr>
            </w:pPr>
            <w:r w:rsidRPr="00CB4E07">
              <w:rPr>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ADE5D1" w14:textId="77777777" w:rsidR="003E2844" w:rsidRPr="00CB4E07" w:rsidRDefault="003E2844">
            <w:pPr>
              <w:jc w:val="center"/>
              <w:rPr>
                <w:rFonts w:eastAsia="Calibri"/>
                <w:sz w:val="24"/>
                <w:szCs w:val="24"/>
              </w:rPr>
            </w:pPr>
            <w:r w:rsidRPr="00CB4E07">
              <w:rPr>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566BCF" w14:textId="77777777" w:rsidR="003E2844" w:rsidRPr="00CB4E07" w:rsidRDefault="003E2844">
            <w:pPr>
              <w:jc w:val="center"/>
              <w:rPr>
                <w:rFonts w:eastAsia="Calibri"/>
                <w:sz w:val="24"/>
                <w:szCs w:val="24"/>
              </w:rPr>
            </w:pPr>
            <w:r w:rsidRPr="00CB4E07">
              <w:rPr>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2172AAEF" w14:textId="77777777" w:rsidR="003E2844" w:rsidRPr="00CB4E07" w:rsidRDefault="003E2844">
            <w:pPr>
              <w:jc w:val="center"/>
              <w:rPr>
                <w:rFonts w:eastAsia="Calibri"/>
                <w:sz w:val="24"/>
                <w:szCs w:val="24"/>
              </w:rPr>
            </w:pPr>
            <w:r w:rsidRPr="00CB4E07">
              <w:rPr>
                <w:sz w:val="24"/>
                <w:szCs w:val="24"/>
              </w:rPr>
              <w:t>1</w:t>
            </w:r>
          </w:p>
        </w:tc>
        <w:tc>
          <w:tcPr>
            <w:tcW w:w="1021" w:type="dxa"/>
            <w:gridSpan w:val="2"/>
            <w:tcBorders>
              <w:top w:val="single" w:sz="4" w:space="0" w:color="auto"/>
              <w:left w:val="single" w:sz="4" w:space="0" w:color="auto"/>
              <w:bottom w:val="single" w:sz="4" w:space="0" w:color="auto"/>
              <w:right w:val="single" w:sz="4" w:space="0" w:color="auto"/>
            </w:tcBorders>
            <w:hideMark/>
          </w:tcPr>
          <w:p w14:paraId="47145848" w14:textId="77777777" w:rsidR="003E2844" w:rsidRPr="00A43842" w:rsidRDefault="003E2844">
            <w:pPr>
              <w:jc w:val="center"/>
              <w:rPr>
                <w:sz w:val="22"/>
                <w:szCs w:val="22"/>
              </w:rPr>
            </w:pPr>
            <w:r w:rsidRPr="00A43842">
              <w:rPr>
                <w:sz w:val="22"/>
                <w:szCs w:val="22"/>
              </w:rPr>
              <w:t>-</w:t>
            </w:r>
          </w:p>
        </w:tc>
        <w:tc>
          <w:tcPr>
            <w:tcW w:w="964" w:type="dxa"/>
            <w:tcBorders>
              <w:top w:val="single" w:sz="4" w:space="0" w:color="auto"/>
              <w:left w:val="single" w:sz="4" w:space="0" w:color="auto"/>
              <w:bottom w:val="single" w:sz="4" w:space="0" w:color="auto"/>
              <w:right w:val="single" w:sz="4" w:space="0" w:color="auto"/>
            </w:tcBorders>
            <w:hideMark/>
          </w:tcPr>
          <w:p w14:paraId="728BAA9B" w14:textId="77777777" w:rsidR="003E2844" w:rsidRPr="00CB4E07" w:rsidRDefault="003E2844">
            <w:pPr>
              <w:jc w:val="center"/>
              <w:rPr>
                <w:sz w:val="24"/>
                <w:szCs w:val="24"/>
              </w:rPr>
            </w:pPr>
            <w:r w:rsidRPr="00CB4E07">
              <w:rPr>
                <w:sz w:val="24"/>
                <w:szCs w:val="24"/>
              </w:rPr>
              <w:t>-</w:t>
            </w:r>
          </w:p>
        </w:tc>
        <w:tc>
          <w:tcPr>
            <w:tcW w:w="737" w:type="dxa"/>
            <w:tcBorders>
              <w:top w:val="single" w:sz="4" w:space="0" w:color="auto"/>
              <w:left w:val="single" w:sz="4" w:space="0" w:color="auto"/>
              <w:bottom w:val="single" w:sz="4" w:space="0" w:color="auto"/>
              <w:right w:val="single" w:sz="4" w:space="0" w:color="auto"/>
            </w:tcBorders>
            <w:hideMark/>
          </w:tcPr>
          <w:p w14:paraId="731CDE16" w14:textId="77777777" w:rsidR="003E2844" w:rsidRPr="00CB4E07" w:rsidRDefault="003E2844">
            <w:pPr>
              <w:jc w:val="center"/>
              <w:rPr>
                <w:sz w:val="24"/>
                <w:szCs w:val="24"/>
              </w:rPr>
            </w:pPr>
            <w:r w:rsidRPr="00CB4E07">
              <w:rPr>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14:paraId="3580F3D8" w14:textId="08EE40C1" w:rsidR="003E2844" w:rsidRPr="00CB4E07" w:rsidRDefault="001A21BA">
            <w:pPr>
              <w:jc w:val="center"/>
              <w:rPr>
                <w:sz w:val="24"/>
                <w:szCs w:val="24"/>
              </w:rPr>
            </w:pPr>
            <w:r>
              <w:rPr>
                <w:sz w:val="24"/>
                <w:szCs w:val="24"/>
              </w:rPr>
              <w:t>-</w:t>
            </w:r>
          </w:p>
        </w:tc>
        <w:tc>
          <w:tcPr>
            <w:tcW w:w="964" w:type="dxa"/>
            <w:tcBorders>
              <w:top w:val="single" w:sz="4" w:space="0" w:color="auto"/>
              <w:left w:val="single" w:sz="4" w:space="0" w:color="auto"/>
              <w:bottom w:val="single" w:sz="4" w:space="0" w:color="auto"/>
              <w:right w:val="single" w:sz="4" w:space="0" w:color="auto"/>
            </w:tcBorders>
            <w:hideMark/>
          </w:tcPr>
          <w:p w14:paraId="2F177711" w14:textId="77777777" w:rsidR="003E2844" w:rsidRPr="00CB4E07" w:rsidRDefault="003E2844">
            <w:pPr>
              <w:jc w:val="center"/>
              <w:rPr>
                <w:sz w:val="24"/>
                <w:szCs w:val="24"/>
              </w:rPr>
            </w:pPr>
            <w:r w:rsidRPr="00CB4E07">
              <w:rPr>
                <w:sz w:val="24"/>
                <w:szCs w:val="24"/>
              </w:rPr>
              <w:t>-</w:t>
            </w:r>
          </w:p>
        </w:tc>
        <w:tc>
          <w:tcPr>
            <w:tcW w:w="596" w:type="dxa"/>
            <w:tcBorders>
              <w:top w:val="single" w:sz="4" w:space="0" w:color="auto"/>
              <w:left w:val="single" w:sz="4" w:space="0" w:color="auto"/>
              <w:bottom w:val="single" w:sz="4" w:space="0" w:color="auto"/>
              <w:right w:val="single" w:sz="4" w:space="0" w:color="auto"/>
            </w:tcBorders>
            <w:hideMark/>
          </w:tcPr>
          <w:p w14:paraId="323F9999" w14:textId="77777777" w:rsidR="003E2844" w:rsidRPr="00CB4E07" w:rsidRDefault="003E2844">
            <w:pPr>
              <w:jc w:val="center"/>
              <w:rPr>
                <w:sz w:val="24"/>
                <w:szCs w:val="24"/>
              </w:rPr>
            </w:pPr>
            <w:r w:rsidRPr="00CB4E07">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4CF454EE" w14:textId="77777777" w:rsidR="003E2844" w:rsidRPr="00CB4E07" w:rsidRDefault="003E2844">
            <w:pPr>
              <w:jc w:val="center"/>
              <w:rPr>
                <w:sz w:val="24"/>
                <w:szCs w:val="24"/>
              </w:rPr>
            </w:pPr>
            <w:r w:rsidRPr="00CB4E07">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546AF9D6" w14:textId="77777777" w:rsidR="003E2844" w:rsidRPr="00CB4E07" w:rsidRDefault="003E2844">
            <w:pPr>
              <w:jc w:val="center"/>
              <w:rPr>
                <w:sz w:val="24"/>
                <w:szCs w:val="24"/>
              </w:rPr>
            </w:pPr>
            <w:r w:rsidRPr="00CB4E07">
              <w:rPr>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26FF7C9B" w14:textId="77777777" w:rsidR="003E2844" w:rsidRPr="00CB4E07" w:rsidRDefault="003E2844">
            <w:pPr>
              <w:jc w:val="center"/>
              <w:rPr>
                <w:sz w:val="24"/>
                <w:szCs w:val="24"/>
              </w:rPr>
            </w:pPr>
            <w:r w:rsidRPr="00CB4E07">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325C156F" w14:textId="77777777" w:rsidR="003E2844" w:rsidRPr="00CB4E07" w:rsidRDefault="003E2844">
            <w:pPr>
              <w:jc w:val="center"/>
              <w:rPr>
                <w:sz w:val="24"/>
                <w:szCs w:val="24"/>
              </w:rPr>
            </w:pPr>
            <w:r w:rsidRPr="00CB4E07">
              <w:rPr>
                <w:sz w:val="24"/>
                <w:szCs w:val="24"/>
              </w:rPr>
              <w:t>-</w:t>
            </w:r>
          </w:p>
        </w:tc>
      </w:tr>
      <w:tr w:rsidR="003E2844" w:rsidRPr="00CB4E07" w14:paraId="785A7CD7" w14:textId="77777777" w:rsidTr="001D57F7">
        <w:tc>
          <w:tcPr>
            <w:tcW w:w="426" w:type="dxa"/>
            <w:tcBorders>
              <w:top w:val="single" w:sz="4" w:space="0" w:color="auto"/>
              <w:left w:val="single" w:sz="4" w:space="0" w:color="auto"/>
              <w:bottom w:val="single" w:sz="4" w:space="0" w:color="auto"/>
              <w:right w:val="single" w:sz="4" w:space="0" w:color="auto"/>
            </w:tcBorders>
          </w:tcPr>
          <w:p w14:paraId="04EAB259" w14:textId="77777777" w:rsidR="001D57F7" w:rsidRPr="00A12C9E" w:rsidRDefault="001D57F7" w:rsidP="00A12C9E">
            <w:pPr>
              <w:ind w:right="-114"/>
              <w:rPr>
                <w:bCs/>
                <w:sz w:val="24"/>
                <w:szCs w:val="24"/>
              </w:rPr>
            </w:pPr>
            <w:r w:rsidRPr="00A12C9E">
              <w:rPr>
                <w:bCs/>
                <w:sz w:val="24"/>
                <w:szCs w:val="24"/>
              </w:rPr>
              <w:t>9</w:t>
            </w:r>
          </w:p>
        </w:tc>
        <w:tc>
          <w:tcPr>
            <w:tcW w:w="1871" w:type="dxa"/>
            <w:tcBorders>
              <w:top w:val="single" w:sz="4" w:space="0" w:color="auto"/>
              <w:left w:val="single" w:sz="4" w:space="0" w:color="auto"/>
              <w:bottom w:val="single" w:sz="4" w:space="0" w:color="auto"/>
              <w:right w:val="single" w:sz="4" w:space="0" w:color="auto"/>
            </w:tcBorders>
            <w:hideMark/>
          </w:tcPr>
          <w:p w14:paraId="3AC8BF59" w14:textId="77777777" w:rsidR="003E2844" w:rsidRPr="00D65256" w:rsidRDefault="003E2844">
            <w:pPr>
              <w:rPr>
                <w:sz w:val="22"/>
                <w:szCs w:val="22"/>
              </w:rPr>
            </w:pPr>
            <w:proofErr w:type="spellStart"/>
            <w:r w:rsidRPr="00D65256">
              <w:rPr>
                <w:sz w:val="22"/>
                <w:szCs w:val="22"/>
              </w:rPr>
              <w:t>Бедряжинская</w:t>
            </w:r>
            <w:proofErr w:type="spellEnd"/>
            <w:r w:rsidRPr="00D65256">
              <w:rPr>
                <w:sz w:val="22"/>
                <w:szCs w:val="22"/>
              </w:rPr>
              <w:t xml:space="preserve"> СБ</w:t>
            </w:r>
          </w:p>
        </w:tc>
        <w:tc>
          <w:tcPr>
            <w:tcW w:w="538" w:type="dxa"/>
            <w:tcBorders>
              <w:top w:val="single" w:sz="4" w:space="0" w:color="auto"/>
              <w:left w:val="single" w:sz="4" w:space="0" w:color="auto"/>
              <w:bottom w:val="single" w:sz="4" w:space="0" w:color="auto"/>
              <w:right w:val="single" w:sz="4" w:space="0" w:color="auto"/>
            </w:tcBorders>
            <w:vAlign w:val="center"/>
            <w:hideMark/>
          </w:tcPr>
          <w:p w14:paraId="426189F4" w14:textId="77777777" w:rsidR="003E2844" w:rsidRPr="00CB4E07" w:rsidRDefault="003E2844">
            <w:pPr>
              <w:jc w:val="center"/>
              <w:rPr>
                <w:rFonts w:eastAsia="Calibri"/>
                <w:sz w:val="24"/>
                <w:szCs w:val="24"/>
                <w:lang w:eastAsia="en-US"/>
              </w:rPr>
            </w:pPr>
            <w:r w:rsidRPr="00CB4E07">
              <w:rPr>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F64090" w14:textId="77777777" w:rsidR="003E2844" w:rsidRPr="00CB4E07" w:rsidRDefault="003E2844">
            <w:pPr>
              <w:jc w:val="center"/>
              <w:rPr>
                <w:rFonts w:eastAsia="Calibri"/>
                <w:sz w:val="24"/>
                <w:szCs w:val="24"/>
              </w:rPr>
            </w:pPr>
            <w:r w:rsidRPr="00CB4E07">
              <w:rPr>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17B5DF" w14:textId="77777777" w:rsidR="003E2844" w:rsidRPr="00CB4E07" w:rsidRDefault="003E2844">
            <w:pPr>
              <w:jc w:val="center"/>
              <w:rPr>
                <w:rFonts w:eastAsia="Calibri"/>
                <w:sz w:val="24"/>
                <w:szCs w:val="24"/>
              </w:rPr>
            </w:pPr>
            <w:r w:rsidRPr="00CB4E07">
              <w:rPr>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A8F285" w14:textId="77777777" w:rsidR="003E2844" w:rsidRPr="00CB4E07" w:rsidRDefault="003E2844">
            <w:pPr>
              <w:jc w:val="center"/>
              <w:rPr>
                <w:rFonts w:eastAsia="Calibri"/>
                <w:sz w:val="24"/>
                <w:szCs w:val="24"/>
              </w:rPr>
            </w:pPr>
            <w:r w:rsidRPr="00CB4E07">
              <w:rPr>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6CAF3D" w14:textId="77777777" w:rsidR="003E2844" w:rsidRPr="00CB4E07" w:rsidRDefault="003E2844">
            <w:pPr>
              <w:jc w:val="center"/>
              <w:rPr>
                <w:rFonts w:eastAsia="Calibri"/>
                <w:sz w:val="24"/>
                <w:szCs w:val="24"/>
              </w:rPr>
            </w:pPr>
            <w:r w:rsidRPr="00CB4E07">
              <w:rPr>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8B5F3F" w14:textId="77777777" w:rsidR="003E2844" w:rsidRPr="00CB4E07" w:rsidRDefault="003E2844">
            <w:pPr>
              <w:jc w:val="center"/>
              <w:rPr>
                <w:rFonts w:eastAsia="Calibri"/>
                <w:sz w:val="24"/>
                <w:szCs w:val="24"/>
              </w:rPr>
            </w:pPr>
            <w:r w:rsidRPr="00CB4E07">
              <w:rPr>
                <w:sz w:val="24"/>
                <w:szCs w:val="24"/>
              </w:rPr>
              <w:t>2</w:t>
            </w:r>
          </w:p>
        </w:tc>
        <w:tc>
          <w:tcPr>
            <w:tcW w:w="425" w:type="dxa"/>
            <w:tcBorders>
              <w:top w:val="single" w:sz="4" w:space="0" w:color="auto"/>
              <w:left w:val="single" w:sz="4" w:space="0" w:color="auto"/>
              <w:bottom w:val="single" w:sz="4" w:space="0" w:color="auto"/>
              <w:right w:val="single" w:sz="4" w:space="0" w:color="auto"/>
            </w:tcBorders>
            <w:vAlign w:val="center"/>
            <w:hideMark/>
          </w:tcPr>
          <w:p w14:paraId="51D1D48B" w14:textId="77777777" w:rsidR="003E2844" w:rsidRPr="00CB4E07" w:rsidRDefault="003E2844">
            <w:pPr>
              <w:jc w:val="center"/>
              <w:rPr>
                <w:rFonts w:eastAsia="Calibri"/>
                <w:sz w:val="24"/>
                <w:szCs w:val="24"/>
              </w:rPr>
            </w:pPr>
            <w:r w:rsidRPr="00CB4E07">
              <w:rPr>
                <w:sz w:val="24"/>
                <w:szCs w:val="24"/>
              </w:rPr>
              <w:t>2</w:t>
            </w:r>
          </w:p>
        </w:tc>
        <w:tc>
          <w:tcPr>
            <w:tcW w:w="1021" w:type="dxa"/>
            <w:gridSpan w:val="2"/>
            <w:tcBorders>
              <w:top w:val="single" w:sz="4" w:space="0" w:color="auto"/>
              <w:left w:val="single" w:sz="4" w:space="0" w:color="auto"/>
              <w:bottom w:val="single" w:sz="4" w:space="0" w:color="auto"/>
              <w:right w:val="single" w:sz="4" w:space="0" w:color="auto"/>
            </w:tcBorders>
            <w:hideMark/>
          </w:tcPr>
          <w:p w14:paraId="79D3C9EF" w14:textId="77777777" w:rsidR="003E2844" w:rsidRPr="00A43842" w:rsidRDefault="003E2844">
            <w:pPr>
              <w:jc w:val="center"/>
              <w:rPr>
                <w:sz w:val="22"/>
                <w:szCs w:val="22"/>
              </w:rPr>
            </w:pPr>
            <w:r w:rsidRPr="00A43842">
              <w:rPr>
                <w:sz w:val="22"/>
                <w:szCs w:val="22"/>
              </w:rPr>
              <w:t>ПАО «Ростелеком»</w:t>
            </w:r>
          </w:p>
        </w:tc>
        <w:tc>
          <w:tcPr>
            <w:tcW w:w="964" w:type="dxa"/>
            <w:tcBorders>
              <w:top w:val="single" w:sz="4" w:space="0" w:color="auto"/>
              <w:left w:val="single" w:sz="4" w:space="0" w:color="auto"/>
              <w:bottom w:val="single" w:sz="4" w:space="0" w:color="auto"/>
              <w:right w:val="single" w:sz="4" w:space="0" w:color="auto"/>
            </w:tcBorders>
            <w:hideMark/>
          </w:tcPr>
          <w:p w14:paraId="4CF6D62D" w14:textId="77777777" w:rsidR="003E2844" w:rsidRPr="00CB4E07" w:rsidRDefault="003E2844">
            <w:pPr>
              <w:jc w:val="center"/>
              <w:rPr>
                <w:sz w:val="24"/>
                <w:szCs w:val="24"/>
              </w:rPr>
            </w:pPr>
            <w:r w:rsidRPr="00CB4E07">
              <w:rPr>
                <w:sz w:val="24"/>
                <w:szCs w:val="24"/>
              </w:rPr>
              <w:t>кабельное</w:t>
            </w:r>
          </w:p>
        </w:tc>
        <w:tc>
          <w:tcPr>
            <w:tcW w:w="737" w:type="dxa"/>
            <w:tcBorders>
              <w:top w:val="single" w:sz="4" w:space="0" w:color="auto"/>
              <w:left w:val="single" w:sz="4" w:space="0" w:color="auto"/>
              <w:bottom w:val="single" w:sz="4" w:space="0" w:color="auto"/>
              <w:right w:val="single" w:sz="4" w:space="0" w:color="auto"/>
            </w:tcBorders>
            <w:hideMark/>
          </w:tcPr>
          <w:p w14:paraId="34835C08" w14:textId="77777777" w:rsidR="003E2844" w:rsidRPr="00CB4E07" w:rsidRDefault="003E2844">
            <w:pPr>
              <w:jc w:val="center"/>
              <w:rPr>
                <w:sz w:val="24"/>
                <w:szCs w:val="24"/>
              </w:rPr>
            </w:pPr>
            <w:r w:rsidRPr="00CB4E07">
              <w:rPr>
                <w:sz w:val="24"/>
                <w:szCs w:val="24"/>
                <w:lang w:val="en-US"/>
              </w:rPr>
              <w:t>10</w:t>
            </w:r>
            <w:r w:rsidRPr="00CB4E07">
              <w:rPr>
                <w:sz w:val="24"/>
                <w:szCs w:val="24"/>
              </w:rPr>
              <w:t xml:space="preserve"> Мб</w:t>
            </w:r>
          </w:p>
        </w:tc>
        <w:tc>
          <w:tcPr>
            <w:tcW w:w="425" w:type="dxa"/>
            <w:tcBorders>
              <w:top w:val="single" w:sz="4" w:space="0" w:color="auto"/>
              <w:left w:val="single" w:sz="4" w:space="0" w:color="auto"/>
              <w:bottom w:val="single" w:sz="4" w:space="0" w:color="auto"/>
              <w:right w:val="single" w:sz="4" w:space="0" w:color="auto"/>
            </w:tcBorders>
            <w:hideMark/>
          </w:tcPr>
          <w:p w14:paraId="2E6E7706" w14:textId="77777777" w:rsidR="003E2844" w:rsidRPr="00CB4E07" w:rsidRDefault="003E2844">
            <w:pPr>
              <w:jc w:val="center"/>
              <w:rPr>
                <w:sz w:val="24"/>
                <w:szCs w:val="24"/>
              </w:rPr>
            </w:pPr>
            <w:r w:rsidRPr="00CB4E07">
              <w:rPr>
                <w:sz w:val="24"/>
                <w:szCs w:val="24"/>
              </w:rPr>
              <w:t>1</w:t>
            </w:r>
          </w:p>
        </w:tc>
        <w:tc>
          <w:tcPr>
            <w:tcW w:w="964" w:type="dxa"/>
            <w:tcBorders>
              <w:top w:val="single" w:sz="4" w:space="0" w:color="auto"/>
              <w:left w:val="single" w:sz="4" w:space="0" w:color="auto"/>
              <w:bottom w:val="single" w:sz="4" w:space="0" w:color="auto"/>
              <w:right w:val="single" w:sz="4" w:space="0" w:color="auto"/>
            </w:tcBorders>
            <w:hideMark/>
          </w:tcPr>
          <w:p w14:paraId="5ED8EC08" w14:textId="77777777" w:rsidR="003E2844" w:rsidRPr="00CB4E07" w:rsidRDefault="003E2844">
            <w:pPr>
              <w:jc w:val="center"/>
              <w:rPr>
                <w:sz w:val="24"/>
                <w:szCs w:val="24"/>
              </w:rPr>
            </w:pPr>
            <w:r w:rsidRPr="00CB4E07">
              <w:rPr>
                <w:sz w:val="24"/>
                <w:szCs w:val="24"/>
              </w:rPr>
              <w:t>-</w:t>
            </w:r>
          </w:p>
        </w:tc>
        <w:tc>
          <w:tcPr>
            <w:tcW w:w="596" w:type="dxa"/>
            <w:tcBorders>
              <w:top w:val="single" w:sz="4" w:space="0" w:color="auto"/>
              <w:left w:val="single" w:sz="4" w:space="0" w:color="auto"/>
              <w:bottom w:val="single" w:sz="4" w:space="0" w:color="auto"/>
              <w:right w:val="single" w:sz="4" w:space="0" w:color="auto"/>
            </w:tcBorders>
            <w:hideMark/>
          </w:tcPr>
          <w:p w14:paraId="42E3DA5B" w14:textId="77777777" w:rsidR="003E2844" w:rsidRPr="00CB4E07" w:rsidRDefault="003E2844">
            <w:pPr>
              <w:jc w:val="center"/>
              <w:rPr>
                <w:sz w:val="24"/>
                <w:szCs w:val="24"/>
              </w:rPr>
            </w:pPr>
            <w:r w:rsidRPr="00CB4E07">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3A3C9AAB" w14:textId="77777777" w:rsidR="003E2844" w:rsidRPr="00CB4E07" w:rsidRDefault="003E2844">
            <w:pPr>
              <w:jc w:val="center"/>
              <w:rPr>
                <w:sz w:val="24"/>
                <w:szCs w:val="24"/>
              </w:rPr>
            </w:pPr>
            <w:r w:rsidRPr="00CB4E07">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42066225" w14:textId="77777777" w:rsidR="003E2844" w:rsidRPr="00CB4E07" w:rsidRDefault="003E2844">
            <w:pPr>
              <w:jc w:val="center"/>
              <w:rPr>
                <w:sz w:val="24"/>
                <w:szCs w:val="24"/>
              </w:rPr>
            </w:pPr>
            <w:r w:rsidRPr="00CB4E07">
              <w:rPr>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09EFFEFC" w14:textId="77777777" w:rsidR="003E2844" w:rsidRPr="00CB4E07" w:rsidRDefault="003E2844">
            <w:pPr>
              <w:jc w:val="center"/>
              <w:rPr>
                <w:sz w:val="24"/>
                <w:szCs w:val="24"/>
              </w:rPr>
            </w:pPr>
            <w:r w:rsidRPr="00CB4E07">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5715BF58" w14:textId="77777777" w:rsidR="003E2844" w:rsidRPr="00CB4E07" w:rsidRDefault="003E2844">
            <w:pPr>
              <w:jc w:val="center"/>
              <w:rPr>
                <w:sz w:val="24"/>
                <w:szCs w:val="24"/>
              </w:rPr>
            </w:pPr>
            <w:r w:rsidRPr="00CB4E07">
              <w:rPr>
                <w:sz w:val="24"/>
                <w:szCs w:val="24"/>
              </w:rPr>
              <w:t>-</w:t>
            </w:r>
          </w:p>
        </w:tc>
      </w:tr>
      <w:tr w:rsidR="003E2844" w:rsidRPr="00CB4E07" w14:paraId="55C6DA0C" w14:textId="77777777" w:rsidTr="001D57F7">
        <w:tc>
          <w:tcPr>
            <w:tcW w:w="426" w:type="dxa"/>
            <w:tcBorders>
              <w:top w:val="single" w:sz="4" w:space="0" w:color="auto"/>
              <w:left w:val="single" w:sz="4" w:space="0" w:color="auto"/>
              <w:bottom w:val="single" w:sz="4" w:space="0" w:color="auto"/>
              <w:right w:val="single" w:sz="4" w:space="0" w:color="auto"/>
            </w:tcBorders>
          </w:tcPr>
          <w:p w14:paraId="42743732" w14:textId="77777777" w:rsidR="003E2844" w:rsidRPr="00A12C9E" w:rsidRDefault="001D57F7" w:rsidP="00A12C9E">
            <w:pPr>
              <w:ind w:right="-114"/>
              <w:rPr>
                <w:bCs/>
                <w:sz w:val="24"/>
                <w:szCs w:val="24"/>
              </w:rPr>
            </w:pPr>
            <w:r w:rsidRPr="00A12C9E">
              <w:rPr>
                <w:bCs/>
                <w:sz w:val="24"/>
                <w:szCs w:val="24"/>
              </w:rPr>
              <w:t>10</w:t>
            </w:r>
          </w:p>
        </w:tc>
        <w:tc>
          <w:tcPr>
            <w:tcW w:w="1871" w:type="dxa"/>
            <w:tcBorders>
              <w:top w:val="single" w:sz="4" w:space="0" w:color="auto"/>
              <w:left w:val="single" w:sz="4" w:space="0" w:color="auto"/>
              <w:bottom w:val="single" w:sz="4" w:space="0" w:color="auto"/>
              <w:right w:val="single" w:sz="4" w:space="0" w:color="auto"/>
            </w:tcBorders>
            <w:hideMark/>
          </w:tcPr>
          <w:p w14:paraId="7F765300" w14:textId="77777777" w:rsidR="003E2844" w:rsidRPr="00D65256" w:rsidRDefault="003E2844">
            <w:pPr>
              <w:rPr>
                <w:sz w:val="22"/>
                <w:szCs w:val="22"/>
              </w:rPr>
            </w:pPr>
            <w:r w:rsidRPr="00D65256">
              <w:rPr>
                <w:sz w:val="22"/>
                <w:szCs w:val="22"/>
              </w:rPr>
              <w:t>Бродовская СБ</w:t>
            </w:r>
          </w:p>
        </w:tc>
        <w:tc>
          <w:tcPr>
            <w:tcW w:w="5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5B1F08" w14:textId="65CB2567" w:rsidR="003E2844" w:rsidRPr="00CB4E07" w:rsidRDefault="001A21BA">
            <w:pPr>
              <w:jc w:val="center"/>
              <w:rPr>
                <w:rFonts w:eastAsia="Calibri"/>
                <w:sz w:val="24"/>
                <w:szCs w:val="24"/>
                <w:lang w:eastAsia="en-US"/>
              </w:rPr>
            </w:pPr>
            <w:r>
              <w:rPr>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C275CF" w14:textId="77777777" w:rsidR="003E2844" w:rsidRPr="00CB4E07" w:rsidRDefault="003E2844">
            <w:pPr>
              <w:jc w:val="center"/>
              <w:rPr>
                <w:rFonts w:eastAsia="Calibri"/>
                <w:sz w:val="24"/>
                <w:szCs w:val="24"/>
              </w:rPr>
            </w:pPr>
            <w:r w:rsidRPr="00CB4E07">
              <w:rPr>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2E6270" w14:textId="77777777" w:rsidR="003E2844" w:rsidRPr="00CB4E07" w:rsidRDefault="003E2844">
            <w:pPr>
              <w:jc w:val="center"/>
              <w:rPr>
                <w:rFonts w:eastAsia="Calibri"/>
                <w:sz w:val="24"/>
                <w:szCs w:val="24"/>
              </w:rPr>
            </w:pPr>
            <w:r w:rsidRPr="00CB4E07">
              <w:rPr>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832D2B" w14:textId="77777777" w:rsidR="003E2844" w:rsidRPr="00CB4E07" w:rsidRDefault="003E2844">
            <w:pPr>
              <w:jc w:val="center"/>
              <w:rPr>
                <w:rFonts w:eastAsia="Calibri"/>
                <w:sz w:val="24"/>
                <w:szCs w:val="24"/>
              </w:rPr>
            </w:pPr>
            <w:r w:rsidRPr="00CB4E07">
              <w:rPr>
                <w:sz w:val="24"/>
                <w:szCs w:val="24"/>
              </w:rPr>
              <w:t>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68933A" w14:textId="77777777" w:rsidR="003E2844" w:rsidRPr="00CB4E07" w:rsidRDefault="003E2844">
            <w:pPr>
              <w:jc w:val="center"/>
              <w:rPr>
                <w:rFonts w:eastAsia="Calibri"/>
                <w:sz w:val="24"/>
                <w:szCs w:val="24"/>
              </w:rPr>
            </w:pPr>
            <w:r w:rsidRPr="00CB4E07">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E4F249" w14:textId="77777777" w:rsidR="003E2844" w:rsidRPr="00CB4E07" w:rsidRDefault="003E2844">
            <w:pPr>
              <w:jc w:val="center"/>
              <w:rPr>
                <w:rFonts w:eastAsia="Calibri"/>
                <w:sz w:val="24"/>
                <w:szCs w:val="24"/>
              </w:rPr>
            </w:pPr>
            <w:r w:rsidRPr="00CB4E07">
              <w:rPr>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2FA8AC" w14:textId="77777777" w:rsidR="003E2844" w:rsidRPr="00CB4E07" w:rsidRDefault="003E2844">
            <w:pPr>
              <w:jc w:val="center"/>
              <w:rPr>
                <w:rFonts w:eastAsia="Calibri"/>
                <w:sz w:val="24"/>
                <w:szCs w:val="24"/>
              </w:rPr>
            </w:pPr>
            <w:r w:rsidRPr="00CB4E07">
              <w:rPr>
                <w:sz w:val="24"/>
                <w:szCs w:val="24"/>
              </w:rPr>
              <w:t>0</w:t>
            </w:r>
          </w:p>
        </w:tc>
        <w:tc>
          <w:tcPr>
            <w:tcW w:w="1021" w:type="dxa"/>
            <w:gridSpan w:val="2"/>
            <w:tcBorders>
              <w:top w:val="single" w:sz="4" w:space="0" w:color="auto"/>
              <w:left w:val="single" w:sz="4" w:space="0" w:color="auto"/>
              <w:bottom w:val="single" w:sz="4" w:space="0" w:color="auto"/>
              <w:right w:val="single" w:sz="4" w:space="0" w:color="auto"/>
            </w:tcBorders>
            <w:hideMark/>
          </w:tcPr>
          <w:p w14:paraId="26669345" w14:textId="77777777" w:rsidR="003E2844" w:rsidRPr="00A43842" w:rsidRDefault="003E2844">
            <w:pPr>
              <w:jc w:val="center"/>
              <w:rPr>
                <w:sz w:val="22"/>
                <w:szCs w:val="22"/>
              </w:rPr>
            </w:pPr>
            <w:r w:rsidRPr="00A43842">
              <w:rPr>
                <w:sz w:val="22"/>
                <w:szCs w:val="22"/>
              </w:rPr>
              <w:t>ПАО «Ростелеком»</w:t>
            </w:r>
          </w:p>
        </w:tc>
        <w:tc>
          <w:tcPr>
            <w:tcW w:w="964" w:type="dxa"/>
            <w:tcBorders>
              <w:top w:val="single" w:sz="4" w:space="0" w:color="auto"/>
              <w:left w:val="single" w:sz="4" w:space="0" w:color="auto"/>
              <w:bottom w:val="single" w:sz="4" w:space="0" w:color="auto"/>
              <w:right w:val="single" w:sz="4" w:space="0" w:color="auto"/>
            </w:tcBorders>
            <w:hideMark/>
          </w:tcPr>
          <w:p w14:paraId="482C8E2A" w14:textId="77777777" w:rsidR="003E2844" w:rsidRPr="00CB4E07" w:rsidRDefault="003E2844">
            <w:pPr>
              <w:jc w:val="center"/>
              <w:rPr>
                <w:sz w:val="24"/>
                <w:szCs w:val="24"/>
              </w:rPr>
            </w:pPr>
            <w:r w:rsidRPr="00CB4E07">
              <w:rPr>
                <w:sz w:val="24"/>
                <w:szCs w:val="24"/>
              </w:rPr>
              <w:t>кабельное</w:t>
            </w:r>
          </w:p>
        </w:tc>
        <w:tc>
          <w:tcPr>
            <w:tcW w:w="737" w:type="dxa"/>
            <w:tcBorders>
              <w:top w:val="single" w:sz="4" w:space="0" w:color="auto"/>
              <w:left w:val="single" w:sz="4" w:space="0" w:color="auto"/>
              <w:bottom w:val="single" w:sz="4" w:space="0" w:color="auto"/>
              <w:right w:val="single" w:sz="4" w:space="0" w:color="auto"/>
            </w:tcBorders>
            <w:hideMark/>
          </w:tcPr>
          <w:p w14:paraId="7056C1C3" w14:textId="77777777" w:rsidR="003E2844" w:rsidRPr="00CB4E07" w:rsidRDefault="003E2844">
            <w:pPr>
              <w:jc w:val="center"/>
              <w:rPr>
                <w:sz w:val="24"/>
                <w:szCs w:val="24"/>
              </w:rPr>
            </w:pPr>
            <w:r w:rsidRPr="00CB4E07">
              <w:rPr>
                <w:sz w:val="24"/>
                <w:szCs w:val="24"/>
              </w:rPr>
              <w:t>10 Мб</w:t>
            </w:r>
          </w:p>
        </w:tc>
        <w:tc>
          <w:tcPr>
            <w:tcW w:w="425" w:type="dxa"/>
            <w:tcBorders>
              <w:top w:val="single" w:sz="4" w:space="0" w:color="auto"/>
              <w:left w:val="single" w:sz="4" w:space="0" w:color="auto"/>
              <w:bottom w:val="single" w:sz="4" w:space="0" w:color="auto"/>
              <w:right w:val="single" w:sz="4" w:space="0" w:color="auto"/>
            </w:tcBorders>
            <w:hideMark/>
          </w:tcPr>
          <w:p w14:paraId="4B54543E" w14:textId="77777777" w:rsidR="003E2844" w:rsidRPr="00CB4E07" w:rsidRDefault="003E2844">
            <w:pPr>
              <w:jc w:val="center"/>
              <w:rPr>
                <w:sz w:val="24"/>
                <w:szCs w:val="24"/>
              </w:rPr>
            </w:pPr>
            <w:r w:rsidRPr="00CB4E07">
              <w:rPr>
                <w:sz w:val="24"/>
                <w:szCs w:val="24"/>
              </w:rPr>
              <w:t>1</w:t>
            </w:r>
          </w:p>
        </w:tc>
        <w:tc>
          <w:tcPr>
            <w:tcW w:w="964" w:type="dxa"/>
            <w:tcBorders>
              <w:top w:val="single" w:sz="4" w:space="0" w:color="auto"/>
              <w:left w:val="single" w:sz="4" w:space="0" w:color="auto"/>
              <w:bottom w:val="single" w:sz="4" w:space="0" w:color="auto"/>
              <w:right w:val="single" w:sz="4" w:space="0" w:color="auto"/>
            </w:tcBorders>
            <w:hideMark/>
          </w:tcPr>
          <w:p w14:paraId="7D30B8D8" w14:textId="77777777" w:rsidR="003E2844" w:rsidRPr="00CB4E07" w:rsidRDefault="003E2844">
            <w:pPr>
              <w:jc w:val="center"/>
              <w:rPr>
                <w:sz w:val="24"/>
                <w:szCs w:val="24"/>
              </w:rPr>
            </w:pPr>
            <w:r w:rsidRPr="00CB4E07">
              <w:rPr>
                <w:sz w:val="24"/>
                <w:szCs w:val="24"/>
              </w:rPr>
              <w:t>-</w:t>
            </w:r>
          </w:p>
        </w:tc>
        <w:tc>
          <w:tcPr>
            <w:tcW w:w="596" w:type="dxa"/>
            <w:tcBorders>
              <w:top w:val="single" w:sz="4" w:space="0" w:color="auto"/>
              <w:left w:val="single" w:sz="4" w:space="0" w:color="auto"/>
              <w:bottom w:val="single" w:sz="4" w:space="0" w:color="auto"/>
              <w:right w:val="single" w:sz="4" w:space="0" w:color="auto"/>
            </w:tcBorders>
            <w:hideMark/>
          </w:tcPr>
          <w:p w14:paraId="51302D01" w14:textId="77777777" w:rsidR="003E2844" w:rsidRPr="00CB4E07" w:rsidRDefault="003E2844">
            <w:pPr>
              <w:jc w:val="center"/>
              <w:rPr>
                <w:sz w:val="24"/>
                <w:szCs w:val="24"/>
              </w:rPr>
            </w:pPr>
            <w:r w:rsidRPr="00CB4E07">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403B66FD" w14:textId="77777777" w:rsidR="003E2844" w:rsidRPr="00CB4E07" w:rsidRDefault="003E2844">
            <w:pPr>
              <w:jc w:val="center"/>
              <w:rPr>
                <w:sz w:val="24"/>
                <w:szCs w:val="24"/>
              </w:rPr>
            </w:pPr>
            <w:r w:rsidRPr="00CB4E07">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41EAD9C4" w14:textId="77777777" w:rsidR="003E2844" w:rsidRPr="00CB4E07" w:rsidRDefault="003E2844">
            <w:pPr>
              <w:jc w:val="center"/>
              <w:rPr>
                <w:sz w:val="24"/>
                <w:szCs w:val="24"/>
              </w:rPr>
            </w:pPr>
            <w:r w:rsidRPr="00CB4E07">
              <w:rPr>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69B11695" w14:textId="77777777" w:rsidR="003E2844" w:rsidRPr="00CB4E07" w:rsidRDefault="003E2844">
            <w:pPr>
              <w:jc w:val="center"/>
              <w:rPr>
                <w:sz w:val="24"/>
                <w:szCs w:val="24"/>
              </w:rPr>
            </w:pPr>
            <w:r w:rsidRPr="00CB4E07">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49BC3EED" w14:textId="77777777" w:rsidR="003E2844" w:rsidRPr="00CB4E07" w:rsidRDefault="003E2844">
            <w:pPr>
              <w:jc w:val="center"/>
              <w:rPr>
                <w:sz w:val="24"/>
                <w:szCs w:val="24"/>
              </w:rPr>
            </w:pPr>
            <w:r w:rsidRPr="00CB4E07">
              <w:rPr>
                <w:sz w:val="24"/>
                <w:szCs w:val="24"/>
              </w:rPr>
              <w:t>-</w:t>
            </w:r>
          </w:p>
        </w:tc>
      </w:tr>
      <w:tr w:rsidR="003E2844" w:rsidRPr="00CB4E07" w14:paraId="7F818995" w14:textId="77777777" w:rsidTr="001D57F7">
        <w:tc>
          <w:tcPr>
            <w:tcW w:w="426" w:type="dxa"/>
            <w:tcBorders>
              <w:top w:val="single" w:sz="4" w:space="0" w:color="auto"/>
              <w:left w:val="single" w:sz="4" w:space="0" w:color="auto"/>
              <w:bottom w:val="single" w:sz="4" w:space="0" w:color="auto"/>
              <w:right w:val="single" w:sz="4" w:space="0" w:color="auto"/>
            </w:tcBorders>
          </w:tcPr>
          <w:p w14:paraId="48A7D0EE" w14:textId="77777777" w:rsidR="003E2844" w:rsidRPr="00A12C9E" w:rsidRDefault="001D57F7" w:rsidP="00A12C9E">
            <w:pPr>
              <w:ind w:right="-114"/>
              <w:rPr>
                <w:bCs/>
                <w:sz w:val="24"/>
                <w:szCs w:val="24"/>
              </w:rPr>
            </w:pPr>
            <w:r w:rsidRPr="00A12C9E">
              <w:rPr>
                <w:bCs/>
                <w:sz w:val="24"/>
                <w:szCs w:val="24"/>
              </w:rPr>
              <w:t>11</w:t>
            </w:r>
          </w:p>
        </w:tc>
        <w:tc>
          <w:tcPr>
            <w:tcW w:w="1871" w:type="dxa"/>
            <w:tcBorders>
              <w:top w:val="single" w:sz="4" w:space="0" w:color="auto"/>
              <w:left w:val="single" w:sz="4" w:space="0" w:color="auto"/>
              <w:bottom w:val="single" w:sz="4" w:space="0" w:color="auto"/>
              <w:right w:val="single" w:sz="4" w:space="0" w:color="auto"/>
            </w:tcBorders>
            <w:hideMark/>
          </w:tcPr>
          <w:p w14:paraId="69071ABE" w14:textId="77777777" w:rsidR="003E2844" w:rsidRPr="00D65256" w:rsidRDefault="003E2844">
            <w:pPr>
              <w:rPr>
                <w:sz w:val="22"/>
                <w:szCs w:val="22"/>
              </w:rPr>
            </w:pPr>
            <w:proofErr w:type="spellStart"/>
            <w:r w:rsidRPr="00D65256">
              <w:rPr>
                <w:sz w:val="22"/>
                <w:szCs w:val="22"/>
              </w:rPr>
              <w:t>Деменевская</w:t>
            </w:r>
            <w:proofErr w:type="spellEnd"/>
            <w:r w:rsidRPr="00D65256">
              <w:rPr>
                <w:sz w:val="22"/>
                <w:szCs w:val="22"/>
              </w:rPr>
              <w:t xml:space="preserve"> СБ</w:t>
            </w:r>
          </w:p>
        </w:tc>
        <w:tc>
          <w:tcPr>
            <w:tcW w:w="538" w:type="dxa"/>
            <w:tcBorders>
              <w:top w:val="single" w:sz="4" w:space="0" w:color="auto"/>
              <w:left w:val="single" w:sz="4" w:space="0" w:color="auto"/>
              <w:bottom w:val="single" w:sz="4" w:space="0" w:color="auto"/>
              <w:right w:val="single" w:sz="4" w:space="0" w:color="auto"/>
            </w:tcBorders>
            <w:vAlign w:val="center"/>
            <w:hideMark/>
          </w:tcPr>
          <w:p w14:paraId="5099D486" w14:textId="77777777" w:rsidR="003E2844" w:rsidRPr="00CB4E07" w:rsidRDefault="003E2844">
            <w:pPr>
              <w:jc w:val="center"/>
              <w:rPr>
                <w:rFonts w:eastAsia="Calibri"/>
                <w:sz w:val="24"/>
                <w:szCs w:val="24"/>
                <w:lang w:eastAsia="en-US"/>
              </w:rPr>
            </w:pPr>
            <w:r w:rsidRPr="00CB4E07">
              <w:rPr>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7AE8EE" w14:textId="77777777" w:rsidR="003E2844" w:rsidRPr="00CB4E07" w:rsidRDefault="003E2844">
            <w:pPr>
              <w:jc w:val="center"/>
              <w:rPr>
                <w:rFonts w:eastAsia="Calibri"/>
                <w:sz w:val="24"/>
                <w:szCs w:val="24"/>
              </w:rPr>
            </w:pPr>
            <w:r w:rsidRPr="00CB4E07">
              <w:rPr>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E46BA8A" w14:textId="77777777" w:rsidR="003E2844" w:rsidRPr="00CB4E07" w:rsidRDefault="003E2844">
            <w:pPr>
              <w:jc w:val="center"/>
              <w:rPr>
                <w:rFonts w:eastAsia="Calibri"/>
                <w:sz w:val="24"/>
                <w:szCs w:val="24"/>
              </w:rPr>
            </w:pPr>
            <w:r w:rsidRPr="00CB4E07">
              <w:rPr>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6F364B" w14:textId="77777777" w:rsidR="003E2844" w:rsidRPr="00CB4E07" w:rsidRDefault="003E2844">
            <w:pPr>
              <w:jc w:val="center"/>
              <w:rPr>
                <w:rFonts w:eastAsia="Calibri"/>
                <w:sz w:val="24"/>
                <w:szCs w:val="24"/>
              </w:rPr>
            </w:pPr>
            <w:r w:rsidRPr="00CB4E07">
              <w:rPr>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82C63E" w14:textId="77777777" w:rsidR="003E2844" w:rsidRPr="00CB4E07" w:rsidRDefault="003E2844">
            <w:pPr>
              <w:jc w:val="center"/>
              <w:rPr>
                <w:rFonts w:eastAsia="Calibri"/>
                <w:sz w:val="24"/>
                <w:szCs w:val="24"/>
              </w:rPr>
            </w:pPr>
            <w:r w:rsidRPr="00CB4E07">
              <w:rPr>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FC210C" w14:textId="77777777" w:rsidR="003E2844" w:rsidRPr="00CB4E07" w:rsidRDefault="003E2844">
            <w:pPr>
              <w:jc w:val="center"/>
              <w:rPr>
                <w:rFonts w:eastAsia="Calibri"/>
                <w:sz w:val="24"/>
                <w:szCs w:val="24"/>
              </w:rPr>
            </w:pPr>
            <w:r w:rsidRPr="00CB4E07">
              <w:rPr>
                <w:sz w:val="24"/>
                <w:szCs w:val="24"/>
              </w:rPr>
              <w:t>0</w:t>
            </w:r>
          </w:p>
        </w:tc>
        <w:tc>
          <w:tcPr>
            <w:tcW w:w="425" w:type="dxa"/>
            <w:tcBorders>
              <w:top w:val="single" w:sz="4" w:space="0" w:color="auto"/>
              <w:left w:val="single" w:sz="4" w:space="0" w:color="auto"/>
              <w:bottom w:val="single" w:sz="4" w:space="0" w:color="auto"/>
              <w:right w:val="single" w:sz="4" w:space="0" w:color="auto"/>
            </w:tcBorders>
            <w:vAlign w:val="center"/>
            <w:hideMark/>
          </w:tcPr>
          <w:p w14:paraId="598CB22F" w14:textId="77777777" w:rsidR="003E2844" w:rsidRPr="00CB4E07" w:rsidRDefault="003E2844">
            <w:pPr>
              <w:jc w:val="center"/>
              <w:rPr>
                <w:rFonts w:eastAsia="Calibri"/>
                <w:sz w:val="24"/>
                <w:szCs w:val="24"/>
              </w:rPr>
            </w:pPr>
            <w:r w:rsidRPr="00CB4E07">
              <w:rPr>
                <w:sz w:val="24"/>
                <w:szCs w:val="24"/>
              </w:rPr>
              <w:t>0</w:t>
            </w:r>
          </w:p>
        </w:tc>
        <w:tc>
          <w:tcPr>
            <w:tcW w:w="1021" w:type="dxa"/>
            <w:gridSpan w:val="2"/>
            <w:tcBorders>
              <w:top w:val="single" w:sz="4" w:space="0" w:color="auto"/>
              <w:left w:val="single" w:sz="4" w:space="0" w:color="auto"/>
              <w:bottom w:val="single" w:sz="4" w:space="0" w:color="auto"/>
              <w:right w:val="single" w:sz="4" w:space="0" w:color="auto"/>
            </w:tcBorders>
          </w:tcPr>
          <w:p w14:paraId="059C936A" w14:textId="032144F9" w:rsidR="003E2844" w:rsidRPr="00A43842" w:rsidRDefault="001A21BA">
            <w:pPr>
              <w:jc w:val="center"/>
              <w:rPr>
                <w:sz w:val="22"/>
                <w:szCs w:val="22"/>
              </w:rPr>
            </w:pPr>
            <w:r>
              <w:rPr>
                <w:sz w:val="22"/>
                <w:szCs w:val="22"/>
              </w:rPr>
              <w:t>-</w:t>
            </w:r>
          </w:p>
        </w:tc>
        <w:tc>
          <w:tcPr>
            <w:tcW w:w="964" w:type="dxa"/>
            <w:tcBorders>
              <w:top w:val="single" w:sz="4" w:space="0" w:color="auto"/>
              <w:left w:val="single" w:sz="4" w:space="0" w:color="auto"/>
              <w:bottom w:val="single" w:sz="4" w:space="0" w:color="auto"/>
              <w:right w:val="single" w:sz="4" w:space="0" w:color="auto"/>
            </w:tcBorders>
          </w:tcPr>
          <w:p w14:paraId="62CFF0EB" w14:textId="4D9FB64B" w:rsidR="003E2844" w:rsidRPr="00CB4E07" w:rsidRDefault="001A21BA">
            <w:pPr>
              <w:jc w:val="center"/>
              <w:rPr>
                <w:sz w:val="24"/>
                <w:szCs w:val="24"/>
              </w:rPr>
            </w:pPr>
            <w:r>
              <w:rPr>
                <w:sz w:val="24"/>
                <w:szCs w:val="24"/>
              </w:rPr>
              <w:t>-</w:t>
            </w:r>
          </w:p>
        </w:tc>
        <w:tc>
          <w:tcPr>
            <w:tcW w:w="737" w:type="dxa"/>
            <w:tcBorders>
              <w:top w:val="single" w:sz="4" w:space="0" w:color="auto"/>
              <w:left w:val="single" w:sz="4" w:space="0" w:color="auto"/>
              <w:bottom w:val="single" w:sz="4" w:space="0" w:color="auto"/>
              <w:right w:val="single" w:sz="4" w:space="0" w:color="auto"/>
            </w:tcBorders>
          </w:tcPr>
          <w:p w14:paraId="5E5A560A" w14:textId="791C4C15" w:rsidR="003E2844" w:rsidRPr="00CB4E07" w:rsidRDefault="001A21BA">
            <w:pPr>
              <w:jc w:val="center"/>
              <w:rPr>
                <w:sz w:val="24"/>
                <w:szCs w:val="24"/>
              </w:rPr>
            </w:pPr>
            <w:r>
              <w:rPr>
                <w:sz w:val="24"/>
                <w:szCs w:val="24"/>
              </w:rPr>
              <w:t>-</w:t>
            </w:r>
          </w:p>
        </w:tc>
        <w:tc>
          <w:tcPr>
            <w:tcW w:w="425" w:type="dxa"/>
            <w:tcBorders>
              <w:top w:val="single" w:sz="4" w:space="0" w:color="auto"/>
              <w:left w:val="single" w:sz="4" w:space="0" w:color="auto"/>
              <w:bottom w:val="single" w:sz="4" w:space="0" w:color="auto"/>
              <w:right w:val="single" w:sz="4" w:space="0" w:color="auto"/>
            </w:tcBorders>
          </w:tcPr>
          <w:p w14:paraId="4AA3A256" w14:textId="02685F4A" w:rsidR="003E2844" w:rsidRPr="00CB4E07" w:rsidRDefault="001A21BA">
            <w:pPr>
              <w:jc w:val="center"/>
              <w:rPr>
                <w:sz w:val="24"/>
                <w:szCs w:val="24"/>
              </w:rPr>
            </w:pPr>
            <w:r>
              <w:rPr>
                <w:sz w:val="24"/>
                <w:szCs w:val="24"/>
              </w:rPr>
              <w:t>-</w:t>
            </w:r>
          </w:p>
        </w:tc>
        <w:tc>
          <w:tcPr>
            <w:tcW w:w="964" w:type="dxa"/>
            <w:tcBorders>
              <w:top w:val="single" w:sz="4" w:space="0" w:color="auto"/>
              <w:left w:val="single" w:sz="4" w:space="0" w:color="auto"/>
              <w:bottom w:val="single" w:sz="4" w:space="0" w:color="auto"/>
              <w:right w:val="single" w:sz="4" w:space="0" w:color="auto"/>
            </w:tcBorders>
            <w:hideMark/>
          </w:tcPr>
          <w:p w14:paraId="02979BE1" w14:textId="77777777" w:rsidR="003E2844" w:rsidRPr="00CB4E07" w:rsidRDefault="003E2844">
            <w:pPr>
              <w:jc w:val="center"/>
              <w:rPr>
                <w:sz w:val="24"/>
                <w:szCs w:val="24"/>
              </w:rPr>
            </w:pPr>
            <w:r w:rsidRPr="00CB4E07">
              <w:rPr>
                <w:sz w:val="24"/>
                <w:szCs w:val="24"/>
              </w:rPr>
              <w:t>-</w:t>
            </w:r>
          </w:p>
        </w:tc>
        <w:tc>
          <w:tcPr>
            <w:tcW w:w="596" w:type="dxa"/>
            <w:tcBorders>
              <w:top w:val="single" w:sz="4" w:space="0" w:color="auto"/>
              <w:left w:val="single" w:sz="4" w:space="0" w:color="auto"/>
              <w:bottom w:val="single" w:sz="4" w:space="0" w:color="auto"/>
              <w:right w:val="single" w:sz="4" w:space="0" w:color="auto"/>
            </w:tcBorders>
            <w:hideMark/>
          </w:tcPr>
          <w:p w14:paraId="0D43CA07" w14:textId="77777777" w:rsidR="003E2844" w:rsidRPr="00CB4E07" w:rsidRDefault="003E2844">
            <w:pPr>
              <w:jc w:val="center"/>
              <w:rPr>
                <w:sz w:val="24"/>
                <w:szCs w:val="24"/>
              </w:rPr>
            </w:pPr>
            <w:r w:rsidRPr="00CB4E07">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7CAA265D" w14:textId="77777777" w:rsidR="003E2844" w:rsidRPr="00CB4E07" w:rsidRDefault="003E2844">
            <w:pPr>
              <w:jc w:val="center"/>
              <w:rPr>
                <w:sz w:val="24"/>
                <w:szCs w:val="24"/>
              </w:rPr>
            </w:pPr>
            <w:r w:rsidRPr="00CB4E07">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268EBAFC" w14:textId="77777777" w:rsidR="003E2844" w:rsidRPr="00CB4E07" w:rsidRDefault="003E2844">
            <w:pPr>
              <w:jc w:val="center"/>
              <w:rPr>
                <w:sz w:val="24"/>
                <w:szCs w:val="24"/>
              </w:rPr>
            </w:pPr>
            <w:r w:rsidRPr="00CB4E07">
              <w:rPr>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4CA80DD1" w14:textId="77777777" w:rsidR="003E2844" w:rsidRPr="00CB4E07" w:rsidRDefault="003E2844">
            <w:pPr>
              <w:jc w:val="center"/>
              <w:rPr>
                <w:sz w:val="24"/>
                <w:szCs w:val="24"/>
              </w:rPr>
            </w:pPr>
            <w:r w:rsidRPr="00CB4E07">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6626F493" w14:textId="77777777" w:rsidR="003E2844" w:rsidRPr="00CB4E07" w:rsidRDefault="003E2844">
            <w:pPr>
              <w:jc w:val="center"/>
              <w:rPr>
                <w:sz w:val="24"/>
                <w:szCs w:val="24"/>
              </w:rPr>
            </w:pPr>
            <w:r w:rsidRPr="00CB4E07">
              <w:rPr>
                <w:sz w:val="24"/>
                <w:szCs w:val="24"/>
              </w:rPr>
              <w:t>-</w:t>
            </w:r>
          </w:p>
        </w:tc>
      </w:tr>
      <w:tr w:rsidR="003E2844" w:rsidRPr="00CB4E07" w14:paraId="21A4EE2F" w14:textId="77777777" w:rsidTr="001D57F7">
        <w:tc>
          <w:tcPr>
            <w:tcW w:w="426" w:type="dxa"/>
            <w:tcBorders>
              <w:top w:val="single" w:sz="4" w:space="0" w:color="auto"/>
              <w:left w:val="single" w:sz="4" w:space="0" w:color="auto"/>
              <w:bottom w:val="single" w:sz="4" w:space="0" w:color="auto"/>
              <w:right w:val="single" w:sz="4" w:space="0" w:color="auto"/>
            </w:tcBorders>
          </w:tcPr>
          <w:p w14:paraId="278825B2" w14:textId="77777777" w:rsidR="003E2844" w:rsidRPr="00A12C9E" w:rsidRDefault="001D57F7" w:rsidP="00A12C9E">
            <w:pPr>
              <w:ind w:right="-114"/>
              <w:rPr>
                <w:bCs/>
                <w:sz w:val="24"/>
                <w:szCs w:val="24"/>
              </w:rPr>
            </w:pPr>
            <w:r w:rsidRPr="00A12C9E">
              <w:rPr>
                <w:bCs/>
                <w:sz w:val="24"/>
                <w:szCs w:val="24"/>
              </w:rPr>
              <w:t>12</w:t>
            </w:r>
          </w:p>
        </w:tc>
        <w:tc>
          <w:tcPr>
            <w:tcW w:w="1871" w:type="dxa"/>
            <w:tcBorders>
              <w:top w:val="single" w:sz="4" w:space="0" w:color="auto"/>
              <w:left w:val="single" w:sz="4" w:space="0" w:color="auto"/>
              <w:bottom w:val="single" w:sz="4" w:space="0" w:color="auto"/>
              <w:right w:val="single" w:sz="4" w:space="0" w:color="auto"/>
            </w:tcBorders>
            <w:hideMark/>
          </w:tcPr>
          <w:p w14:paraId="2D1AEE37" w14:textId="77777777" w:rsidR="003E2844" w:rsidRPr="00D65256" w:rsidRDefault="003E2844">
            <w:pPr>
              <w:rPr>
                <w:sz w:val="22"/>
                <w:szCs w:val="22"/>
              </w:rPr>
            </w:pPr>
            <w:proofErr w:type="spellStart"/>
            <w:r w:rsidRPr="00D65256">
              <w:rPr>
                <w:sz w:val="22"/>
                <w:szCs w:val="22"/>
              </w:rPr>
              <w:t>Зверевская</w:t>
            </w:r>
            <w:proofErr w:type="spellEnd"/>
            <w:r w:rsidRPr="00D65256">
              <w:rPr>
                <w:sz w:val="22"/>
                <w:szCs w:val="22"/>
              </w:rPr>
              <w:t xml:space="preserve"> СБ</w:t>
            </w:r>
          </w:p>
        </w:tc>
        <w:tc>
          <w:tcPr>
            <w:tcW w:w="538" w:type="dxa"/>
            <w:tcBorders>
              <w:top w:val="single" w:sz="4" w:space="0" w:color="auto"/>
              <w:left w:val="single" w:sz="4" w:space="0" w:color="auto"/>
              <w:bottom w:val="single" w:sz="4" w:space="0" w:color="auto"/>
              <w:right w:val="single" w:sz="4" w:space="0" w:color="auto"/>
            </w:tcBorders>
            <w:vAlign w:val="center"/>
            <w:hideMark/>
          </w:tcPr>
          <w:p w14:paraId="7D317191" w14:textId="77777777" w:rsidR="003E2844" w:rsidRPr="00CB4E07" w:rsidRDefault="003E2844">
            <w:pPr>
              <w:jc w:val="center"/>
              <w:rPr>
                <w:rFonts w:eastAsia="Calibri"/>
                <w:sz w:val="24"/>
                <w:szCs w:val="24"/>
                <w:lang w:eastAsia="en-US"/>
              </w:rPr>
            </w:pPr>
            <w:r w:rsidRPr="00CB4E07">
              <w:rPr>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DED3B7" w14:textId="77777777" w:rsidR="003E2844" w:rsidRPr="00CB4E07" w:rsidRDefault="003E2844">
            <w:pPr>
              <w:jc w:val="center"/>
              <w:rPr>
                <w:rFonts w:eastAsia="Calibri"/>
                <w:sz w:val="24"/>
                <w:szCs w:val="24"/>
              </w:rPr>
            </w:pPr>
            <w:r w:rsidRPr="00CB4E07">
              <w:rPr>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6D000D" w14:textId="77777777" w:rsidR="003E2844" w:rsidRPr="00CB4E07" w:rsidRDefault="003E2844">
            <w:pPr>
              <w:jc w:val="center"/>
              <w:rPr>
                <w:rFonts w:eastAsia="Calibri"/>
                <w:sz w:val="24"/>
                <w:szCs w:val="24"/>
              </w:rPr>
            </w:pPr>
            <w:r w:rsidRPr="00CB4E07">
              <w:rPr>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A7D434" w14:textId="77777777" w:rsidR="003E2844" w:rsidRPr="00CB4E07" w:rsidRDefault="003E2844">
            <w:pPr>
              <w:jc w:val="center"/>
              <w:rPr>
                <w:rFonts w:eastAsia="Calibri"/>
                <w:sz w:val="24"/>
                <w:szCs w:val="24"/>
              </w:rPr>
            </w:pPr>
            <w:r w:rsidRPr="00CB4E07">
              <w:rPr>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4B4CB" w14:textId="77777777" w:rsidR="003E2844" w:rsidRPr="00CB4E07" w:rsidRDefault="003E2844">
            <w:pPr>
              <w:jc w:val="center"/>
              <w:rPr>
                <w:rFonts w:eastAsia="Calibri"/>
                <w:sz w:val="24"/>
                <w:szCs w:val="24"/>
              </w:rPr>
            </w:pPr>
            <w:r w:rsidRPr="00CB4E07">
              <w:rPr>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18AAC9" w14:textId="77777777" w:rsidR="003E2844" w:rsidRPr="00CB4E07" w:rsidRDefault="003E2844">
            <w:pPr>
              <w:jc w:val="center"/>
              <w:rPr>
                <w:rFonts w:eastAsia="Calibri"/>
                <w:sz w:val="24"/>
                <w:szCs w:val="24"/>
              </w:rPr>
            </w:pPr>
            <w:r w:rsidRPr="00CB4E07">
              <w:rPr>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775CAF17" w14:textId="77777777" w:rsidR="003E2844" w:rsidRPr="00CB4E07" w:rsidRDefault="003E2844">
            <w:pPr>
              <w:jc w:val="center"/>
              <w:rPr>
                <w:rFonts w:eastAsia="Calibri"/>
                <w:sz w:val="24"/>
                <w:szCs w:val="24"/>
              </w:rPr>
            </w:pPr>
            <w:r w:rsidRPr="00CB4E07">
              <w:rPr>
                <w:sz w:val="24"/>
                <w:szCs w:val="24"/>
              </w:rPr>
              <w:t>0</w:t>
            </w:r>
          </w:p>
        </w:tc>
        <w:tc>
          <w:tcPr>
            <w:tcW w:w="1021" w:type="dxa"/>
            <w:gridSpan w:val="2"/>
            <w:tcBorders>
              <w:top w:val="single" w:sz="4" w:space="0" w:color="auto"/>
              <w:left w:val="single" w:sz="4" w:space="0" w:color="auto"/>
              <w:bottom w:val="single" w:sz="4" w:space="0" w:color="auto"/>
              <w:right w:val="single" w:sz="4" w:space="0" w:color="auto"/>
            </w:tcBorders>
            <w:hideMark/>
          </w:tcPr>
          <w:p w14:paraId="39B60FE6" w14:textId="77777777" w:rsidR="003E2844" w:rsidRPr="00A43842" w:rsidRDefault="003E2844">
            <w:pPr>
              <w:jc w:val="center"/>
              <w:rPr>
                <w:sz w:val="22"/>
                <w:szCs w:val="22"/>
              </w:rPr>
            </w:pPr>
            <w:r w:rsidRPr="00A43842">
              <w:rPr>
                <w:sz w:val="22"/>
                <w:szCs w:val="22"/>
              </w:rPr>
              <w:t>ПАО «Ростелеком»</w:t>
            </w:r>
          </w:p>
        </w:tc>
        <w:tc>
          <w:tcPr>
            <w:tcW w:w="964" w:type="dxa"/>
            <w:tcBorders>
              <w:top w:val="single" w:sz="4" w:space="0" w:color="auto"/>
              <w:left w:val="single" w:sz="4" w:space="0" w:color="auto"/>
              <w:bottom w:val="single" w:sz="4" w:space="0" w:color="auto"/>
              <w:right w:val="single" w:sz="4" w:space="0" w:color="auto"/>
            </w:tcBorders>
            <w:hideMark/>
          </w:tcPr>
          <w:p w14:paraId="188CBEDA" w14:textId="77777777" w:rsidR="003E2844" w:rsidRPr="00CB4E07" w:rsidRDefault="003E2844">
            <w:pPr>
              <w:jc w:val="center"/>
              <w:rPr>
                <w:sz w:val="24"/>
                <w:szCs w:val="24"/>
              </w:rPr>
            </w:pPr>
            <w:r w:rsidRPr="00CB4E07">
              <w:rPr>
                <w:sz w:val="24"/>
                <w:szCs w:val="24"/>
              </w:rPr>
              <w:t>кабельное</w:t>
            </w:r>
          </w:p>
        </w:tc>
        <w:tc>
          <w:tcPr>
            <w:tcW w:w="737" w:type="dxa"/>
            <w:tcBorders>
              <w:top w:val="single" w:sz="4" w:space="0" w:color="auto"/>
              <w:left w:val="single" w:sz="4" w:space="0" w:color="auto"/>
              <w:bottom w:val="single" w:sz="4" w:space="0" w:color="auto"/>
              <w:right w:val="single" w:sz="4" w:space="0" w:color="auto"/>
            </w:tcBorders>
            <w:hideMark/>
          </w:tcPr>
          <w:p w14:paraId="6A8271EE" w14:textId="77777777" w:rsidR="003E2844" w:rsidRPr="00CB4E07" w:rsidRDefault="003E2844">
            <w:pPr>
              <w:jc w:val="center"/>
              <w:rPr>
                <w:sz w:val="24"/>
                <w:szCs w:val="24"/>
              </w:rPr>
            </w:pPr>
            <w:r w:rsidRPr="00CB4E07">
              <w:rPr>
                <w:sz w:val="24"/>
                <w:szCs w:val="24"/>
                <w:lang w:val="en-US"/>
              </w:rPr>
              <w:t xml:space="preserve">10 </w:t>
            </w:r>
            <w:r w:rsidRPr="00CB4E07">
              <w:rPr>
                <w:sz w:val="24"/>
                <w:szCs w:val="24"/>
              </w:rPr>
              <w:t>Мб</w:t>
            </w:r>
          </w:p>
        </w:tc>
        <w:tc>
          <w:tcPr>
            <w:tcW w:w="425" w:type="dxa"/>
            <w:tcBorders>
              <w:top w:val="single" w:sz="4" w:space="0" w:color="auto"/>
              <w:left w:val="single" w:sz="4" w:space="0" w:color="auto"/>
              <w:bottom w:val="single" w:sz="4" w:space="0" w:color="auto"/>
              <w:right w:val="single" w:sz="4" w:space="0" w:color="auto"/>
            </w:tcBorders>
            <w:hideMark/>
          </w:tcPr>
          <w:p w14:paraId="2959B544" w14:textId="77777777" w:rsidR="003E2844" w:rsidRPr="00CB4E07" w:rsidRDefault="003E2844">
            <w:pPr>
              <w:jc w:val="center"/>
              <w:rPr>
                <w:sz w:val="24"/>
                <w:szCs w:val="24"/>
              </w:rPr>
            </w:pPr>
            <w:r w:rsidRPr="00CB4E07">
              <w:rPr>
                <w:sz w:val="24"/>
                <w:szCs w:val="24"/>
              </w:rPr>
              <w:t>1</w:t>
            </w:r>
          </w:p>
        </w:tc>
        <w:tc>
          <w:tcPr>
            <w:tcW w:w="964" w:type="dxa"/>
            <w:tcBorders>
              <w:top w:val="single" w:sz="4" w:space="0" w:color="auto"/>
              <w:left w:val="single" w:sz="4" w:space="0" w:color="auto"/>
              <w:bottom w:val="single" w:sz="4" w:space="0" w:color="auto"/>
              <w:right w:val="single" w:sz="4" w:space="0" w:color="auto"/>
            </w:tcBorders>
            <w:hideMark/>
          </w:tcPr>
          <w:p w14:paraId="718BCA91" w14:textId="77777777" w:rsidR="003E2844" w:rsidRPr="00CB4E07" w:rsidRDefault="003E2844">
            <w:pPr>
              <w:jc w:val="center"/>
              <w:rPr>
                <w:sz w:val="24"/>
                <w:szCs w:val="24"/>
              </w:rPr>
            </w:pPr>
            <w:r w:rsidRPr="00CB4E07">
              <w:rPr>
                <w:sz w:val="24"/>
                <w:szCs w:val="24"/>
              </w:rPr>
              <w:t>-</w:t>
            </w:r>
          </w:p>
        </w:tc>
        <w:tc>
          <w:tcPr>
            <w:tcW w:w="596" w:type="dxa"/>
            <w:tcBorders>
              <w:top w:val="single" w:sz="4" w:space="0" w:color="auto"/>
              <w:left w:val="single" w:sz="4" w:space="0" w:color="auto"/>
              <w:bottom w:val="single" w:sz="4" w:space="0" w:color="auto"/>
              <w:right w:val="single" w:sz="4" w:space="0" w:color="auto"/>
            </w:tcBorders>
            <w:hideMark/>
          </w:tcPr>
          <w:p w14:paraId="1AE706DA" w14:textId="77777777" w:rsidR="003E2844" w:rsidRPr="00CB4E07" w:rsidRDefault="003E2844">
            <w:pPr>
              <w:jc w:val="center"/>
              <w:rPr>
                <w:sz w:val="24"/>
                <w:szCs w:val="24"/>
              </w:rPr>
            </w:pPr>
            <w:r w:rsidRPr="00CB4E07">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2BFE9B82" w14:textId="77777777" w:rsidR="003E2844" w:rsidRPr="00CB4E07" w:rsidRDefault="003E2844">
            <w:pPr>
              <w:jc w:val="center"/>
              <w:rPr>
                <w:sz w:val="24"/>
                <w:szCs w:val="24"/>
              </w:rPr>
            </w:pPr>
            <w:r w:rsidRPr="00CB4E07">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61A09A8C" w14:textId="77777777" w:rsidR="003E2844" w:rsidRPr="00CB4E07" w:rsidRDefault="003E2844">
            <w:pPr>
              <w:jc w:val="center"/>
              <w:rPr>
                <w:sz w:val="24"/>
                <w:szCs w:val="24"/>
              </w:rPr>
            </w:pPr>
            <w:r w:rsidRPr="00CB4E07">
              <w:rPr>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6955E245" w14:textId="77777777" w:rsidR="003E2844" w:rsidRPr="00CB4E07" w:rsidRDefault="003E2844">
            <w:pPr>
              <w:jc w:val="center"/>
              <w:rPr>
                <w:sz w:val="24"/>
                <w:szCs w:val="24"/>
              </w:rPr>
            </w:pPr>
            <w:r w:rsidRPr="00CB4E07">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1ED6631C" w14:textId="77777777" w:rsidR="003E2844" w:rsidRPr="00CB4E07" w:rsidRDefault="003E2844">
            <w:pPr>
              <w:jc w:val="center"/>
              <w:rPr>
                <w:sz w:val="24"/>
                <w:szCs w:val="24"/>
              </w:rPr>
            </w:pPr>
            <w:r w:rsidRPr="00CB4E07">
              <w:rPr>
                <w:sz w:val="24"/>
                <w:szCs w:val="24"/>
              </w:rPr>
              <w:t>-</w:t>
            </w:r>
          </w:p>
        </w:tc>
      </w:tr>
      <w:tr w:rsidR="003E2844" w:rsidRPr="00CB4E07" w14:paraId="0F035077" w14:textId="77777777" w:rsidTr="001D57F7">
        <w:tc>
          <w:tcPr>
            <w:tcW w:w="426" w:type="dxa"/>
            <w:tcBorders>
              <w:top w:val="single" w:sz="4" w:space="0" w:color="auto"/>
              <w:left w:val="single" w:sz="4" w:space="0" w:color="auto"/>
              <w:bottom w:val="single" w:sz="4" w:space="0" w:color="auto"/>
              <w:right w:val="single" w:sz="4" w:space="0" w:color="auto"/>
            </w:tcBorders>
          </w:tcPr>
          <w:p w14:paraId="4F523FB7" w14:textId="77777777" w:rsidR="003E2844" w:rsidRPr="00A12C9E" w:rsidRDefault="001D57F7" w:rsidP="00A12C9E">
            <w:pPr>
              <w:ind w:right="-114"/>
              <w:rPr>
                <w:bCs/>
                <w:sz w:val="24"/>
                <w:szCs w:val="24"/>
              </w:rPr>
            </w:pPr>
            <w:r w:rsidRPr="00A12C9E">
              <w:rPr>
                <w:bCs/>
                <w:sz w:val="24"/>
                <w:szCs w:val="24"/>
              </w:rPr>
              <w:t>13</w:t>
            </w:r>
          </w:p>
        </w:tc>
        <w:tc>
          <w:tcPr>
            <w:tcW w:w="1871" w:type="dxa"/>
            <w:tcBorders>
              <w:top w:val="single" w:sz="4" w:space="0" w:color="auto"/>
              <w:left w:val="single" w:sz="4" w:space="0" w:color="auto"/>
              <w:bottom w:val="single" w:sz="4" w:space="0" w:color="auto"/>
              <w:right w:val="single" w:sz="4" w:space="0" w:color="auto"/>
            </w:tcBorders>
            <w:hideMark/>
          </w:tcPr>
          <w:p w14:paraId="216323A1" w14:textId="77777777" w:rsidR="003E2844" w:rsidRPr="00D65256" w:rsidRDefault="003E2844">
            <w:pPr>
              <w:rPr>
                <w:sz w:val="22"/>
                <w:szCs w:val="22"/>
              </w:rPr>
            </w:pPr>
            <w:r w:rsidRPr="00D65256">
              <w:rPr>
                <w:sz w:val="22"/>
                <w:szCs w:val="22"/>
              </w:rPr>
              <w:t>Калиновская СБ</w:t>
            </w:r>
          </w:p>
        </w:tc>
        <w:tc>
          <w:tcPr>
            <w:tcW w:w="538" w:type="dxa"/>
            <w:tcBorders>
              <w:top w:val="single" w:sz="4" w:space="0" w:color="auto"/>
              <w:left w:val="single" w:sz="4" w:space="0" w:color="auto"/>
              <w:bottom w:val="single" w:sz="4" w:space="0" w:color="auto"/>
              <w:right w:val="single" w:sz="4" w:space="0" w:color="auto"/>
            </w:tcBorders>
            <w:vAlign w:val="center"/>
            <w:hideMark/>
          </w:tcPr>
          <w:p w14:paraId="735A8A49" w14:textId="77777777" w:rsidR="003E2844" w:rsidRPr="00CB4E07" w:rsidRDefault="003E2844">
            <w:pPr>
              <w:jc w:val="center"/>
              <w:rPr>
                <w:rFonts w:eastAsia="Calibri"/>
                <w:sz w:val="24"/>
                <w:szCs w:val="24"/>
                <w:lang w:eastAsia="en-US"/>
              </w:rPr>
            </w:pPr>
            <w:r w:rsidRPr="00CB4E07">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781890" w14:textId="77777777" w:rsidR="003E2844" w:rsidRPr="00CB4E07" w:rsidRDefault="003E2844">
            <w:pPr>
              <w:jc w:val="center"/>
              <w:rPr>
                <w:rFonts w:eastAsia="Calibri"/>
                <w:sz w:val="24"/>
                <w:szCs w:val="24"/>
              </w:rPr>
            </w:pPr>
            <w:r w:rsidRPr="00CB4E07">
              <w:rPr>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534ADD" w14:textId="77777777" w:rsidR="003E2844" w:rsidRPr="00CB4E07" w:rsidRDefault="003E2844">
            <w:pPr>
              <w:jc w:val="center"/>
              <w:rPr>
                <w:rFonts w:eastAsia="Calibri"/>
                <w:sz w:val="24"/>
                <w:szCs w:val="24"/>
              </w:rPr>
            </w:pPr>
            <w:r w:rsidRPr="00CB4E07">
              <w:rPr>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6BF88B" w14:textId="77777777" w:rsidR="003E2844" w:rsidRPr="00CB4E07" w:rsidRDefault="003E2844">
            <w:pPr>
              <w:jc w:val="center"/>
              <w:rPr>
                <w:rFonts w:eastAsia="Calibri"/>
                <w:sz w:val="24"/>
                <w:szCs w:val="24"/>
              </w:rPr>
            </w:pPr>
            <w:r w:rsidRPr="00CB4E07">
              <w:rPr>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02ADACA" w14:textId="77777777" w:rsidR="003E2844" w:rsidRPr="00CB4E07" w:rsidRDefault="003E2844">
            <w:pPr>
              <w:jc w:val="center"/>
              <w:rPr>
                <w:rFonts w:eastAsia="Calibri"/>
                <w:sz w:val="24"/>
                <w:szCs w:val="24"/>
              </w:rPr>
            </w:pPr>
            <w:r w:rsidRPr="00CB4E07">
              <w:rPr>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185F9C" w14:textId="77777777" w:rsidR="003E2844" w:rsidRPr="00CB4E07" w:rsidRDefault="003E2844">
            <w:pPr>
              <w:jc w:val="center"/>
              <w:rPr>
                <w:rFonts w:eastAsia="Calibri"/>
                <w:sz w:val="24"/>
                <w:szCs w:val="24"/>
              </w:rPr>
            </w:pPr>
            <w:r w:rsidRPr="00CB4E07">
              <w:rPr>
                <w:sz w:val="24"/>
                <w:szCs w:val="24"/>
              </w:rPr>
              <w:t>2</w:t>
            </w:r>
          </w:p>
        </w:tc>
        <w:tc>
          <w:tcPr>
            <w:tcW w:w="425" w:type="dxa"/>
            <w:tcBorders>
              <w:top w:val="single" w:sz="4" w:space="0" w:color="auto"/>
              <w:left w:val="single" w:sz="4" w:space="0" w:color="auto"/>
              <w:bottom w:val="single" w:sz="4" w:space="0" w:color="auto"/>
              <w:right w:val="single" w:sz="4" w:space="0" w:color="auto"/>
            </w:tcBorders>
            <w:vAlign w:val="center"/>
            <w:hideMark/>
          </w:tcPr>
          <w:p w14:paraId="3D18B0A0" w14:textId="77777777" w:rsidR="003E2844" w:rsidRPr="00CB4E07" w:rsidRDefault="003E2844">
            <w:pPr>
              <w:jc w:val="center"/>
              <w:rPr>
                <w:rFonts w:eastAsia="Calibri"/>
                <w:sz w:val="24"/>
                <w:szCs w:val="24"/>
              </w:rPr>
            </w:pPr>
            <w:r w:rsidRPr="00CB4E07">
              <w:rPr>
                <w:sz w:val="24"/>
                <w:szCs w:val="24"/>
              </w:rPr>
              <w:t>0</w:t>
            </w:r>
          </w:p>
        </w:tc>
        <w:tc>
          <w:tcPr>
            <w:tcW w:w="1021" w:type="dxa"/>
            <w:gridSpan w:val="2"/>
            <w:tcBorders>
              <w:top w:val="single" w:sz="4" w:space="0" w:color="auto"/>
              <w:left w:val="single" w:sz="4" w:space="0" w:color="auto"/>
              <w:bottom w:val="single" w:sz="4" w:space="0" w:color="auto"/>
              <w:right w:val="single" w:sz="4" w:space="0" w:color="auto"/>
            </w:tcBorders>
          </w:tcPr>
          <w:p w14:paraId="773CB281" w14:textId="3736F47F" w:rsidR="003E2844" w:rsidRPr="00A43842" w:rsidRDefault="001A21BA">
            <w:pPr>
              <w:jc w:val="center"/>
              <w:rPr>
                <w:sz w:val="22"/>
                <w:szCs w:val="22"/>
              </w:rPr>
            </w:pPr>
            <w:r>
              <w:rPr>
                <w:sz w:val="22"/>
                <w:szCs w:val="22"/>
              </w:rPr>
              <w:t>-</w:t>
            </w:r>
          </w:p>
        </w:tc>
        <w:tc>
          <w:tcPr>
            <w:tcW w:w="964" w:type="dxa"/>
            <w:tcBorders>
              <w:top w:val="single" w:sz="4" w:space="0" w:color="auto"/>
              <w:left w:val="single" w:sz="4" w:space="0" w:color="auto"/>
              <w:bottom w:val="single" w:sz="4" w:space="0" w:color="auto"/>
              <w:right w:val="single" w:sz="4" w:space="0" w:color="auto"/>
            </w:tcBorders>
          </w:tcPr>
          <w:p w14:paraId="6E98EA88" w14:textId="524E7172" w:rsidR="003E2844" w:rsidRPr="00CB4E07" w:rsidRDefault="001A21BA">
            <w:pPr>
              <w:jc w:val="center"/>
              <w:rPr>
                <w:sz w:val="24"/>
                <w:szCs w:val="24"/>
              </w:rPr>
            </w:pPr>
            <w:r>
              <w:rPr>
                <w:sz w:val="24"/>
                <w:szCs w:val="24"/>
              </w:rPr>
              <w:t>-</w:t>
            </w:r>
          </w:p>
        </w:tc>
        <w:tc>
          <w:tcPr>
            <w:tcW w:w="737" w:type="dxa"/>
            <w:tcBorders>
              <w:top w:val="single" w:sz="4" w:space="0" w:color="auto"/>
              <w:left w:val="single" w:sz="4" w:space="0" w:color="auto"/>
              <w:bottom w:val="single" w:sz="4" w:space="0" w:color="auto"/>
              <w:right w:val="single" w:sz="4" w:space="0" w:color="auto"/>
            </w:tcBorders>
          </w:tcPr>
          <w:p w14:paraId="7B6A645B" w14:textId="2662FCEE" w:rsidR="003E2844" w:rsidRPr="00CB4E07" w:rsidRDefault="001A21BA">
            <w:pPr>
              <w:jc w:val="center"/>
              <w:rPr>
                <w:sz w:val="24"/>
                <w:szCs w:val="24"/>
              </w:rPr>
            </w:pPr>
            <w:r>
              <w:rPr>
                <w:sz w:val="24"/>
                <w:szCs w:val="24"/>
              </w:rPr>
              <w:t>-</w:t>
            </w:r>
          </w:p>
        </w:tc>
        <w:tc>
          <w:tcPr>
            <w:tcW w:w="425" w:type="dxa"/>
            <w:tcBorders>
              <w:top w:val="single" w:sz="4" w:space="0" w:color="auto"/>
              <w:left w:val="single" w:sz="4" w:space="0" w:color="auto"/>
              <w:bottom w:val="single" w:sz="4" w:space="0" w:color="auto"/>
              <w:right w:val="single" w:sz="4" w:space="0" w:color="auto"/>
            </w:tcBorders>
          </w:tcPr>
          <w:p w14:paraId="3B98E820" w14:textId="3E8DFA1F" w:rsidR="003E2844" w:rsidRPr="00CB4E07" w:rsidRDefault="001A21BA">
            <w:pPr>
              <w:jc w:val="center"/>
              <w:rPr>
                <w:sz w:val="24"/>
                <w:szCs w:val="24"/>
              </w:rPr>
            </w:pPr>
            <w:r>
              <w:rPr>
                <w:sz w:val="24"/>
                <w:szCs w:val="24"/>
              </w:rPr>
              <w:t>-</w:t>
            </w:r>
          </w:p>
        </w:tc>
        <w:tc>
          <w:tcPr>
            <w:tcW w:w="964" w:type="dxa"/>
            <w:tcBorders>
              <w:top w:val="single" w:sz="4" w:space="0" w:color="auto"/>
              <w:left w:val="single" w:sz="4" w:space="0" w:color="auto"/>
              <w:bottom w:val="single" w:sz="4" w:space="0" w:color="auto"/>
              <w:right w:val="single" w:sz="4" w:space="0" w:color="auto"/>
            </w:tcBorders>
            <w:hideMark/>
          </w:tcPr>
          <w:p w14:paraId="740DF135" w14:textId="77777777" w:rsidR="003E2844" w:rsidRPr="00CB4E07" w:rsidRDefault="003E2844">
            <w:pPr>
              <w:jc w:val="center"/>
              <w:rPr>
                <w:sz w:val="24"/>
                <w:szCs w:val="24"/>
              </w:rPr>
            </w:pPr>
            <w:r w:rsidRPr="00CB4E07">
              <w:rPr>
                <w:sz w:val="24"/>
                <w:szCs w:val="24"/>
              </w:rPr>
              <w:t>-</w:t>
            </w:r>
          </w:p>
        </w:tc>
        <w:tc>
          <w:tcPr>
            <w:tcW w:w="596" w:type="dxa"/>
            <w:tcBorders>
              <w:top w:val="single" w:sz="4" w:space="0" w:color="auto"/>
              <w:left w:val="single" w:sz="4" w:space="0" w:color="auto"/>
              <w:bottom w:val="single" w:sz="4" w:space="0" w:color="auto"/>
              <w:right w:val="single" w:sz="4" w:space="0" w:color="auto"/>
            </w:tcBorders>
            <w:hideMark/>
          </w:tcPr>
          <w:p w14:paraId="55EB796F" w14:textId="77777777" w:rsidR="003E2844" w:rsidRPr="00CB4E07" w:rsidRDefault="003E2844">
            <w:pPr>
              <w:jc w:val="center"/>
              <w:rPr>
                <w:sz w:val="24"/>
                <w:szCs w:val="24"/>
              </w:rPr>
            </w:pPr>
            <w:r w:rsidRPr="00CB4E07">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459E88D7" w14:textId="77777777" w:rsidR="003E2844" w:rsidRPr="00CB4E07" w:rsidRDefault="003E2844">
            <w:pPr>
              <w:jc w:val="center"/>
              <w:rPr>
                <w:sz w:val="24"/>
                <w:szCs w:val="24"/>
              </w:rPr>
            </w:pPr>
            <w:r w:rsidRPr="00CB4E07">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6DF4810F" w14:textId="77777777" w:rsidR="003E2844" w:rsidRPr="00CB4E07" w:rsidRDefault="003E2844">
            <w:pPr>
              <w:jc w:val="center"/>
              <w:rPr>
                <w:sz w:val="24"/>
                <w:szCs w:val="24"/>
              </w:rPr>
            </w:pPr>
            <w:r w:rsidRPr="00CB4E07">
              <w:rPr>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58081E4C" w14:textId="77777777" w:rsidR="003E2844" w:rsidRPr="00CB4E07" w:rsidRDefault="003E2844">
            <w:pPr>
              <w:jc w:val="center"/>
              <w:rPr>
                <w:sz w:val="24"/>
                <w:szCs w:val="24"/>
              </w:rPr>
            </w:pPr>
            <w:r w:rsidRPr="00CB4E07">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4A7F4192" w14:textId="77777777" w:rsidR="003E2844" w:rsidRPr="00CB4E07" w:rsidRDefault="003E2844">
            <w:pPr>
              <w:jc w:val="center"/>
              <w:rPr>
                <w:sz w:val="24"/>
                <w:szCs w:val="24"/>
              </w:rPr>
            </w:pPr>
            <w:r w:rsidRPr="00CB4E07">
              <w:rPr>
                <w:sz w:val="24"/>
                <w:szCs w:val="24"/>
              </w:rPr>
              <w:t>-</w:t>
            </w:r>
          </w:p>
        </w:tc>
      </w:tr>
      <w:tr w:rsidR="003E2844" w:rsidRPr="00CB4E07" w14:paraId="313E266B" w14:textId="77777777" w:rsidTr="001D57F7">
        <w:tc>
          <w:tcPr>
            <w:tcW w:w="426" w:type="dxa"/>
            <w:tcBorders>
              <w:top w:val="single" w:sz="4" w:space="0" w:color="auto"/>
              <w:left w:val="single" w:sz="4" w:space="0" w:color="auto"/>
              <w:bottom w:val="single" w:sz="4" w:space="0" w:color="auto"/>
              <w:right w:val="single" w:sz="4" w:space="0" w:color="auto"/>
            </w:tcBorders>
          </w:tcPr>
          <w:p w14:paraId="0D329138" w14:textId="77777777" w:rsidR="003E2844" w:rsidRPr="00A12C9E" w:rsidRDefault="001D57F7" w:rsidP="00A12C9E">
            <w:pPr>
              <w:ind w:right="-114"/>
              <w:rPr>
                <w:bCs/>
                <w:sz w:val="24"/>
                <w:szCs w:val="24"/>
              </w:rPr>
            </w:pPr>
            <w:r w:rsidRPr="00A12C9E">
              <w:rPr>
                <w:bCs/>
                <w:sz w:val="24"/>
                <w:szCs w:val="24"/>
              </w:rPr>
              <w:t>14</w:t>
            </w:r>
          </w:p>
        </w:tc>
        <w:tc>
          <w:tcPr>
            <w:tcW w:w="1871" w:type="dxa"/>
            <w:tcBorders>
              <w:top w:val="single" w:sz="4" w:space="0" w:color="auto"/>
              <w:left w:val="single" w:sz="4" w:space="0" w:color="auto"/>
              <w:bottom w:val="single" w:sz="4" w:space="0" w:color="auto"/>
              <w:right w:val="single" w:sz="4" w:space="0" w:color="auto"/>
            </w:tcBorders>
            <w:hideMark/>
          </w:tcPr>
          <w:p w14:paraId="67F9B65B" w14:textId="77777777" w:rsidR="003E2844" w:rsidRPr="00D65256" w:rsidRDefault="003E2844">
            <w:pPr>
              <w:rPr>
                <w:sz w:val="22"/>
                <w:szCs w:val="22"/>
              </w:rPr>
            </w:pPr>
            <w:r w:rsidRPr="00D65256">
              <w:rPr>
                <w:sz w:val="22"/>
                <w:szCs w:val="22"/>
              </w:rPr>
              <w:t>Павловская СБ</w:t>
            </w:r>
          </w:p>
        </w:tc>
        <w:tc>
          <w:tcPr>
            <w:tcW w:w="538" w:type="dxa"/>
            <w:tcBorders>
              <w:top w:val="single" w:sz="4" w:space="0" w:color="auto"/>
              <w:left w:val="single" w:sz="4" w:space="0" w:color="auto"/>
              <w:bottom w:val="single" w:sz="4" w:space="0" w:color="auto"/>
              <w:right w:val="single" w:sz="4" w:space="0" w:color="auto"/>
            </w:tcBorders>
            <w:vAlign w:val="center"/>
            <w:hideMark/>
          </w:tcPr>
          <w:p w14:paraId="71D5B6EB" w14:textId="77777777" w:rsidR="003E2844" w:rsidRPr="00CB4E07" w:rsidRDefault="003E2844">
            <w:pPr>
              <w:jc w:val="center"/>
              <w:rPr>
                <w:rFonts w:eastAsia="Calibri"/>
                <w:sz w:val="24"/>
                <w:szCs w:val="24"/>
                <w:lang w:eastAsia="en-US"/>
              </w:rPr>
            </w:pPr>
            <w:r w:rsidRPr="00CB4E07">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D74ADC" w14:textId="77777777" w:rsidR="003E2844" w:rsidRPr="00CB4E07" w:rsidRDefault="003E2844">
            <w:pPr>
              <w:jc w:val="center"/>
              <w:rPr>
                <w:rFonts w:eastAsia="Calibri"/>
                <w:sz w:val="24"/>
                <w:szCs w:val="24"/>
              </w:rPr>
            </w:pPr>
            <w:r w:rsidRPr="00CB4E07">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5FAC92" w14:textId="77777777" w:rsidR="003E2844" w:rsidRPr="00CB4E07" w:rsidRDefault="003E2844">
            <w:pPr>
              <w:jc w:val="center"/>
              <w:rPr>
                <w:rFonts w:eastAsia="Calibri"/>
                <w:sz w:val="24"/>
                <w:szCs w:val="24"/>
              </w:rPr>
            </w:pPr>
            <w:r w:rsidRPr="00CB4E07">
              <w:rPr>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6C1DEE" w14:textId="77777777" w:rsidR="003E2844" w:rsidRPr="00CB4E07" w:rsidRDefault="003E2844">
            <w:pPr>
              <w:jc w:val="center"/>
              <w:rPr>
                <w:rFonts w:eastAsia="Calibri"/>
                <w:sz w:val="24"/>
                <w:szCs w:val="24"/>
              </w:rPr>
            </w:pPr>
            <w:r w:rsidRPr="00CB4E07">
              <w:rPr>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C4F27B" w14:textId="77777777" w:rsidR="003E2844" w:rsidRPr="00CB4E07" w:rsidRDefault="003E2844">
            <w:pPr>
              <w:jc w:val="center"/>
              <w:rPr>
                <w:rFonts w:eastAsia="Calibri"/>
                <w:sz w:val="24"/>
                <w:szCs w:val="24"/>
              </w:rPr>
            </w:pPr>
            <w:r w:rsidRPr="00CB4E07">
              <w:rPr>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9702F2" w14:textId="77777777" w:rsidR="003E2844" w:rsidRPr="00CB4E07" w:rsidRDefault="003E2844">
            <w:pPr>
              <w:jc w:val="center"/>
              <w:rPr>
                <w:rFonts w:eastAsia="Calibri"/>
                <w:sz w:val="24"/>
                <w:szCs w:val="24"/>
              </w:rPr>
            </w:pPr>
            <w:r w:rsidRPr="00CB4E07">
              <w:rPr>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6958C279" w14:textId="77777777" w:rsidR="003E2844" w:rsidRPr="00CB4E07" w:rsidRDefault="003E2844">
            <w:pPr>
              <w:jc w:val="center"/>
              <w:rPr>
                <w:rFonts w:eastAsia="Calibri"/>
                <w:sz w:val="24"/>
                <w:szCs w:val="24"/>
              </w:rPr>
            </w:pPr>
            <w:r w:rsidRPr="00CB4E07">
              <w:rPr>
                <w:sz w:val="24"/>
                <w:szCs w:val="24"/>
              </w:rPr>
              <w:t>0</w:t>
            </w:r>
          </w:p>
        </w:tc>
        <w:tc>
          <w:tcPr>
            <w:tcW w:w="1021" w:type="dxa"/>
            <w:gridSpan w:val="2"/>
            <w:tcBorders>
              <w:top w:val="single" w:sz="4" w:space="0" w:color="auto"/>
              <w:left w:val="single" w:sz="4" w:space="0" w:color="auto"/>
              <w:bottom w:val="single" w:sz="4" w:space="0" w:color="auto"/>
              <w:right w:val="single" w:sz="4" w:space="0" w:color="auto"/>
            </w:tcBorders>
            <w:hideMark/>
          </w:tcPr>
          <w:p w14:paraId="0D297D84" w14:textId="77777777" w:rsidR="003E2844" w:rsidRPr="00A43842" w:rsidRDefault="003E2844">
            <w:pPr>
              <w:jc w:val="center"/>
              <w:rPr>
                <w:sz w:val="22"/>
                <w:szCs w:val="22"/>
              </w:rPr>
            </w:pPr>
            <w:r w:rsidRPr="00A43842">
              <w:rPr>
                <w:sz w:val="22"/>
                <w:szCs w:val="22"/>
              </w:rPr>
              <w:t>ПАО «Ростелеком»</w:t>
            </w:r>
          </w:p>
        </w:tc>
        <w:tc>
          <w:tcPr>
            <w:tcW w:w="964" w:type="dxa"/>
            <w:tcBorders>
              <w:top w:val="single" w:sz="4" w:space="0" w:color="auto"/>
              <w:left w:val="single" w:sz="4" w:space="0" w:color="auto"/>
              <w:bottom w:val="single" w:sz="4" w:space="0" w:color="auto"/>
              <w:right w:val="single" w:sz="4" w:space="0" w:color="auto"/>
            </w:tcBorders>
            <w:hideMark/>
          </w:tcPr>
          <w:p w14:paraId="0BC0F777" w14:textId="77777777" w:rsidR="003E2844" w:rsidRPr="00CB4E07" w:rsidRDefault="003E2844">
            <w:pPr>
              <w:jc w:val="center"/>
              <w:rPr>
                <w:sz w:val="24"/>
                <w:szCs w:val="24"/>
              </w:rPr>
            </w:pPr>
            <w:r w:rsidRPr="00CB4E07">
              <w:rPr>
                <w:sz w:val="24"/>
                <w:szCs w:val="24"/>
              </w:rPr>
              <w:t>кабельное</w:t>
            </w:r>
          </w:p>
        </w:tc>
        <w:tc>
          <w:tcPr>
            <w:tcW w:w="737" w:type="dxa"/>
            <w:tcBorders>
              <w:top w:val="single" w:sz="4" w:space="0" w:color="auto"/>
              <w:left w:val="single" w:sz="4" w:space="0" w:color="auto"/>
              <w:bottom w:val="single" w:sz="4" w:space="0" w:color="auto"/>
              <w:right w:val="single" w:sz="4" w:space="0" w:color="auto"/>
            </w:tcBorders>
            <w:hideMark/>
          </w:tcPr>
          <w:p w14:paraId="04E240CA" w14:textId="77777777" w:rsidR="003E2844" w:rsidRPr="00CB4E07" w:rsidRDefault="003E2844">
            <w:pPr>
              <w:jc w:val="center"/>
              <w:rPr>
                <w:sz w:val="24"/>
                <w:szCs w:val="24"/>
              </w:rPr>
            </w:pPr>
            <w:r w:rsidRPr="00CB4E07">
              <w:rPr>
                <w:sz w:val="24"/>
                <w:szCs w:val="24"/>
              </w:rPr>
              <w:t>10 Мб</w:t>
            </w:r>
          </w:p>
        </w:tc>
        <w:tc>
          <w:tcPr>
            <w:tcW w:w="425" w:type="dxa"/>
            <w:tcBorders>
              <w:top w:val="single" w:sz="4" w:space="0" w:color="auto"/>
              <w:left w:val="single" w:sz="4" w:space="0" w:color="auto"/>
              <w:bottom w:val="single" w:sz="4" w:space="0" w:color="auto"/>
              <w:right w:val="single" w:sz="4" w:space="0" w:color="auto"/>
            </w:tcBorders>
            <w:hideMark/>
          </w:tcPr>
          <w:p w14:paraId="76DC2D77" w14:textId="77777777" w:rsidR="003E2844" w:rsidRPr="00CB4E07" w:rsidRDefault="003E2844">
            <w:pPr>
              <w:jc w:val="center"/>
              <w:rPr>
                <w:sz w:val="24"/>
                <w:szCs w:val="24"/>
              </w:rPr>
            </w:pPr>
            <w:r w:rsidRPr="00CB4E07">
              <w:rPr>
                <w:sz w:val="24"/>
                <w:szCs w:val="24"/>
              </w:rPr>
              <w:t>1</w:t>
            </w:r>
          </w:p>
        </w:tc>
        <w:tc>
          <w:tcPr>
            <w:tcW w:w="964" w:type="dxa"/>
            <w:tcBorders>
              <w:top w:val="single" w:sz="4" w:space="0" w:color="auto"/>
              <w:left w:val="single" w:sz="4" w:space="0" w:color="auto"/>
              <w:bottom w:val="single" w:sz="4" w:space="0" w:color="auto"/>
              <w:right w:val="single" w:sz="4" w:space="0" w:color="auto"/>
            </w:tcBorders>
            <w:hideMark/>
          </w:tcPr>
          <w:p w14:paraId="77C93540" w14:textId="77777777" w:rsidR="003E2844" w:rsidRPr="00CB4E07" w:rsidRDefault="003E2844">
            <w:pPr>
              <w:jc w:val="center"/>
              <w:rPr>
                <w:sz w:val="24"/>
                <w:szCs w:val="24"/>
              </w:rPr>
            </w:pPr>
            <w:r w:rsidRPr="00CB4E07">
              <w:rPr>
                <w:sz w:val="24"/>
                <w:szCs w:val="24"/>
              </w:rPr>
              <w:t>-</w:t>
            </w:r>
          </w:p>
        </w:tc>
        <w:tc>
          <w:tcPr>
            <w:tcW w:w="596" w:type="dxa"/>
            <w:tcBorders>
              <w:top w:val="single" w:sz="4" w:space="0" w:color="auto"/>
              <w:left w:val="single" w:sz="4" w:space="0" w:color="auto"/>
              <w:bottom w:val="single" w:sz="4" w:space="0" w:color="auto"/>
              <w:right w:val="single" w:sz="4" w:space="0" w:color="auto"/>
            </w:tcBorders>
            <w:hideMark/>
          </w:tcPr>
          <w:p w14:paraId="7D0CBE60" w14:textId="77777777" w:rsidR="003E2844" w:rsidRPr="00CB4E07" w:rsidRDefault="003E2844">
            <w:pPr>
              <w:jc w:val="center"/>
              <w:rPr>
                <w:sz w:val="24"/>
                <w:szCs w:val="24"/>
              </w:rPr>
            </w:pPr>
            <w:r w:rsidRPr="00CB4E07">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6CF058E4" w14:textId="77777777" w:rsidR="003E2844" w:rsidRPr="00CB4E07" w:rsidRDefault="003E2844">
            <w:pPr>
              <w:jc w:val="center"/>
              <w:rPr>
                <w:sz w:val="24"/>
                <w:szCs w:val="24"/>
              </w:rPr>
            </w:pPr>
            <w:r w:rsidRPr="00CB4E07">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5B8F11F2" w14:textId="77777777" w:rsidR="003E2844" w:rsidRPr="00CB4E07" w:rsidRDefault="003E2844">
            <w:pPr>
              <w:jc w:val="center"/>
              <w:rPr>
                <w:sz w:val="24"/>
                <w:szCs w:val="24"/>
              </w:rPr>
            </w:pPr>
            <w:r w:rsidRPr="00CB4E07">
              <w:rPr>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1AB05924" w14:textId="77777777" w:rsidR="003E2844" w:rsidRPr="00CB4E07" w:rsidRDefault="003E2844">
            <w:pPr>
              <w:jc w:val="center"/>
              <w:rPr>
                <w:sz w:val="24"/>
                <w:szCs w:val="24"/>
              </w:rPr>
            </w:pPr>
            <w:r w:rsidRPr="00CB4E07">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7A5886F4" w14:textId="77777777" w:rsidR="003E2844" w:rsidRPr="00CB4E07" w:rsidRDefault="003E2844">
            <w:pPr>
              <w:jc w:val="center"/>
              <w:rPr>
                <w:sz w:val="24"/>
                <w:szCs w:val="24"/>
              </w:rPr>
            </w:pPr>
            <w:r w:rsidRPr="00CB4E07">
              <w:rPr>
                <w:sz w:val="24"/>
                <w:szCs w:val="24"/>
              </w:rPr>
              <w:t>-</w:t>
            </w:r>
          </w:p>
        </w:tc>
      </w:tr>
      <w:tr w:rsidR="003E2844" w:rsidRPr="00CB4E07" w14:paraId="53AFD4C7" w14:textId="77777777" w:rsidTr="001D57F7">
        <w:tc>
          <w:tcPr>
            <w:tcW w:w="426" w:type="dxa"/>
            <w:tcBorders>
              <w:top w:val="single" w:sz="4" w:space="0" w:color="auto"/>
              <w:left w:val="single" w:sz="4" w:space="0" w:color="auto"/>
              <w:bottom w:val="single" w:sz="4" w:space="0" w:color="auto"/>
              <w:right w:val="single" w:sz="4" w:space="0" w:color="auto"/>
            </w:tcBorders>
          </w:tcPr>
          <w:p w14:paraId="3854A060" w14:textId="77777777" w:rsidR="003E2844" w:rsidRPr="00A12C9E" w:rsidRDefault="001D57F7" w:rsidP="00A12C9E">
            <w:pPr>
              <w:ind w:right="-114"/>
              <w:rPr>
                <w:bCs/>
                <w:sz w:val="24"/>
                <w:szCs w:val="24"/>
              </w:rPr>
            </w:pPr>
            <w:r w:rsidRPr="00A12C9E">
              <w:rPr>
                <w:bCs/>
                <w:sz w:val="24"/>
                <w:szCs w:val="24"/>
              </w:rPr>
              <w:t>15</w:t>
            </w:r>
          </w:p>
        </w:tc>
        <w:tc>
          <w:tcPr>
            <w:tcW w:w="1871" w:type="dxa"/>
            <w:tcBorders>
              <w:top w:val="single" w:sz="4" w:space="0" w:color="auto"/>
              <w:left w:val="single" w:sz="4" w:space="0" w:color="auto"/>
              <w:bottom w:val="single" w:sz="4" w:space="0" w:color="auto"/>
              <w:right w:val="single" w:sz="4" w:space="0" w:color="auto"/>
            </w:tcBorders>
            <w:hideMark/>
          </w:tcPr>
          <w:p w14:paraId="219963FC" w14:textId="77777777" w:rsidR="003E2844" w:rsidRPr="00D65256" w:rsidRDefault="003E2844">
            <w:pPr>
              <w:rPr>
                <w:sz w:val="22"/>
                <w:szCs w:val="22"/>
              </w:rPr>
            </w:pPr>
            <w:proofErr w:type="spellStart"/>
            <w:r w:rsidRPr="00D65256">
              <w:rPr>
                <w:sz w:val="22"/>
                <w:szCs w:val="22"/>
              </w:rPr>
              <w:t>Атняшинский</w:t>
            </w:r>
            <w:proofErr w:type="spellEnd"/>
            <w:r w:rsidRPr="00D65256">
              <w:rPr>
                <w:sz w:val="22"/>
                <w:szCs w:val="22"/>
              </w:rPr>
              <w:t xml:space="preserve"> ОО</w:t>
            </w:r>
          </w:p>
        </w:tc>
        <w:tc>
          <w:tcPr>
            <w:tcW w:w="538" w:type="dxa"/>
            <w:tcBorders>
              <w:top w:val="single" w:sz="4" w:space="0" w:color="auto"/>
              <w:left w:val="single" w:sz="4" w:space="0" w:color="auto"/>
              <w:bottom w:val="single" w:sz="4" w:space="0" w:color="auto"/>
              <w:right w:val="single" w:sz="4" w:space="0" w:color="auto"/>
            </w:tcBorders>
            <w:vAlign w:val="center"/>
            <w:hideMark/>
          </w:tcPr>
          <w:p w14:paraId="149D7D9C" w14:textId="77777777" w:rsidR="003E2844" w:rsidRPr="00CB4E07" w:rsidRDefault="003E2844">
            <w:pPr>
              <w:jc w:val="center"/>
              <w:rPr>
                <w:rFonts w:eastAsia="Calibri"/>
                <w:sz w:val="24"/>
                <w:szCs w:val="24"/>
                <w:lang w:eastAsia="en-US"/>
              </w:rPr>
            </w:pPr>
            <w:r w:rsidRPr="00CB4E07">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E892F3" w14:textId="77777777" w:rsidR="003E2844" w:rsidRPr="00CB4E07" w:rsidRDefault="003E2844">
            <w:pPr>
              <w:jc w:val="center"/>
              <w:rPr>
                <w:rFonts w:eastAsia="Calibri"/>
                <w:sz w:val="24"/>
                <w:szCs w:val="24"/>
              </w:rPr>
            </w:pPr>
            <w:r w:rsidRPr="00CB4E07">
              <w:rPr>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5A66D9" w14:textId="77777777" w:rsidR="003E2844" w:rsidRPr="00CB4E07" w:rsidRDefault="003E2844">
            <w:pPr>
              <w:jc w:val="center"/>
              <w:rPr>
                <w:rFonts w:eastAsia="Calibri"/>
                <w:sz w:val="24"/>
                <w:szCs w:val="24"/>
              </w:rPr>
            </w:pPr>
            <w:r w:rsidRPr="00CB4E07">
              <w:rPr>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0283BF7" w14:textId="77777777" w:rsidR="003E2844" w:rsidRPr="00CB4E07" w:rsidRDefault="003E2844">
            <w:pPr>
              <w:jc w:val="center"/>
              <w:rPr>
                <w:rFonts w:eastAsia="Calibri"/>
                <w:sz w:val="24"/>
                <w:szCs w:val="24"/>
              </w:rPr>
            </w:pPr>
            <w:r w:rsidRPr="00CB4E07">
              <w:rPr>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916839" w14:textId="77777777" w:rsidR="003E2844" w:rsidRPr="00CB4E07" w:rsidRDefault="003E2844">
            <w:pPr>
              <w:jc w:val="center"/>
              <w:rPr>
                <w:rFonts w:eastAsia="Calibri"/>
                <w:sz w:val="24"/>
                <w:szCs w:val="24"/>
              </w:rPr>
            </w:pPr>
            <w:r w:rsidRPr="00CB4E07">
              <w:rPr>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57FEFE" w14:textId="77777777" w:rsidR="003E2844" w:rsidRPr="00CB4E07" w:rsidRDefault="003E2844">
            <w:pPr>
              <w:jc w:val="center"/>
              <w:rPr>
                <w:rFonts w:eastAsia="Calibri"/>
                <w:sz w:val="24"/>
                <w:szCs w:val="24"/>
              </w:rPr>
            </w:pPr>
            <w:r w:rsidRPr="001A21BA">
              <w:rPr>
                <w:sz w:val="24"/>
                <w:szCs w:val="24"/>
              </w:rPr>
              <w:t>0</w:t>
            </w:r>
          </w:p>
        </w:tc>
        <w:tc>
          <w:tcPr>
            <w:tcW w:w="425" w:type="dxa"/>
            <w:tcBorders>
              <w:top w:val="single" w:sz="4" w:space="0" w:color="auto"/>
              <w:left w:val="single" w:sz="4" w:space="0" w:color="auto"/>
              <w:bottom w:val="single" w:sz="4" w:space="0" w:color="auto"/>
              <w:right w:val="single" w:sz="4" w:space="0" w:color="auto"/>
            </w:tcBorders>
            <w:vAlign w:val="center"/>
            <w:hideMark/>
          </w:tcPr>
          <w:p w14:paraId="0DDE172B" w14:textId="77777777" w:rsidR="003E2844" w:rsidRPr="00CB4E07" w:rsidRDefault="003E2844">
            <w:pPr>
              <w:jc w:val="center"/>
              <w:rPr>
                <w:rFonts w:eastAsia="Calibri"/>
                <w:sz w:val="24"/>
                <w:szCs w:val="24"/>
              </w:rPr>
            </w:pPr>
            <w:r w:rsidRPr="00CB4E07">
              <w:rPr>
                <w:sz w:val="24"/>
                <w:szCs w:val="24"/>
              </w:rPr>
              <w:t>0</w:t>
            </w:r>
          </w:p>
        </w:tc>
        <w:tc>
          <w:tcPr>
            <w:tcW w:w="1021" w:type="dxa"/>
            <w:gridSpan w:val="2"/>
            <w:tcBorders>
              <w:top w:val="single" w:sz="4" w:space="0" w:color="auto"/>
              <w:left w:val="single" w:sz="4" w:space="0" w:color="auto"/>
              <w:bottom w:val="single" w:sz="4" w:space="0" w:color="auto"/>
              <w:right w:val="single" w:sz="4" w:space="0" w:color="auto"/>
            </w:tcBorders>
            <w:hideMark/>
          </w:tcPr>
          <w:p w14:paraId="1C2B7C47" w14:textId="77777777" w:rsidR="003E2844" w:rsidRPr="00A43842" w:rsidRDefault="003E2844">
            <w:pPr>
              <w:jc w:val="center"/>
              <w:rPr>
                <w:sz w:val="22"/>
                <w:szCs w:val="22"/>
              </w:rPr>
            </w:pPr>
            <w:r w:rsidRPr="00A43842">
              <w:rPr>
                <w:sz w:val="22"/>
                <w:szCs w:val="22"/>
              </w:rPr>
              <w:t>-</w:t>
            </w:r>
          </w:p>
        </w:tc>
        <w:tc>
          <w:tcPr>
            <w:tcW w:w="964" w:type="dxa"/>
            <w:tcBorders>
              <w:top w:val="single" w:sz="4" w:space="0" w:color="auto"/>
              <w:left w:val="single" w:sz="4" w:space="0" w:color="auto"/>
              <w:bottom w:val="single" w:sz="4" w:space="0" w:color="auto"/>
              <w:right w:val="single" w:sz="4" w:space="0" w:color="auto"/>
            </w:tcBorders>
            <w:hideMark/>
          </w:tcPr>
          <w:p w14:paraId="4B4B7759" w14:textId="77777777" w:rsidR="003E2844" w:rsidRPr="00CB4E07" w:rsidRDefault="003E2844">
            <w:pPr>
              <w:jc w:val="center"/>
              <w:rPr>
                <w:sz w:val="24"/>
                <w:szCs w:val="24"/>
              </w:rPr>
            </w:pPr>
            <w:r w:rsidRPr="00CB4E07">
              <w:rPr>
                <w:sz w:val="24"/>
                <w:szCs w:val="24"/>
              </w:rPr>
              <w:t>-</w:t>
            </w:r>
          </w:p>
        </w:tc>
        <w:tc>
          <w:tcPr>
            <w:tcW w:w="737" w:type="dxa"/>
            <w:tcBorders>
              <w:top w:val="single" w:sz="4" w:space="0" w:color="auto"/>
              <w:left w:val="single" w:sz="4" w:space="0" w:color="auto"/>
              <w:bottom w:val="single" w:sz="4" w:space="0" w:color="auto"/>
              <w:right w:val="single" w:sz="4" w:space="0" w:color="auto"/>
            </w:tcBorders>
            <w:hideMark/>
          </w:tcPr>
          <w:p w14:paraId="292E7D15" w14:textId="77777777" w:rsidR="003E2844" w:rsidRPr="00CB4E07" w:rsidRDefault="003E2844">
            <w:pPr>
              <w:jc w:val="center"/>
              <w:rPr>
                <w:sz w:val="24"/>
                <w:szCs w:val="24"/>
              </w:rPr>
            </w:pPr>
            <w:r w:rsidRPr="00CB4E07">
              <w:rPr>
                <w:sz w:val="24"/>
                <w:szCs w:val="24"/>
              </w:rPr>
              <w:t>-</w:t>
            </w:r>
          </w:p>
        </w:tc>
        <w:tc>
          <w:tcPr>
            <w:tcW w:w="425" w:type="dxa"/>
            <w:tcBorders>
              <w:top w:val="single" w:sz="4" w:space="0" w:color="auto"/>
              <w:left w:val="single" w:sz="4" w:space="0" w:color="auto"/>
              <w:bottom w:val="single" w:sz="4" w:space="0" w:color="auto"/>
              <w:right w:val="single" w:sz="4" w:space="0" w:color="auto"/>
            </w:tcBorders>
            <w:hideMark/>
          </w:tcPr>
          <w:p w14:paraId="778149BF" w14:textId="51B71740" w:rsidR="003E2844" w:rsidRPr="00CB4E07" w:rsidRDefault="001A21BA">
            <w:pPr>
              <w:jc w:val="center"/>
              <w:rPr>
                <w:sz w:val="24"/>
                <w:szCs w:val="24"/>
              </w:rPr>
            </w:pPr>
            <w:r>
              <w:rPr>
                <w:sz w:val="24"/>
                <w:szCs w:val="24"/>
              </w:rPr>
              <w:t>-</w:t>
            </w:r>
          </w:p>
        </w:tc>
        <w:tc>
          <w:tcPr>
            <w:tcW w:w="964" w:type="dxa"/>
            <w:tcBorders>
              <w:top w:val="single" w:sz="4" w:space="0" w:color="auto"/>
              <w:left w:val="single" w:sz="4" w:space="0" w:color="auto"/>
              <w:bottom w:val="single" w:sz="4" w:space="0" w:color="auto"/>
              <w:right w:val="single" w:sz="4" w:space="0" w:color="auto"/>
            </w:tcBorders>
            <w:hideMark/>
          </w:tcPr>
          <w:p w14:paraId="35F70A4A" w14:textId="77777777" w:rsidR="003E2844" w:rsidRPr="00CB4E07" w:rsidRDefault="003E2844">
            <w:pPr>
              <w:jc w:val="center"/>
              <w:rPr>
                <w:sz w:val="24"/>
                <w:szCs w:val="24"/>
              </w:rPr>
            </w:pPr>
            <w:r w:rsidRPr="00CB4E07">
              <w:rPr>
                <w:sz w:val="24"/>
                <w:szCs w:val="24"/>
              </w:rPr>
              <w:t>-</w:t>
            </w:r>
          </w:p>
        </w:tc>
        <w:tc>
          <w:tcPr>
            <w:tcW w:w="596" w:type="dxa"/>
            <w:tcBorders>
              <w:top w:val="single" w:sz="4" w:space="0" w:color="auto"/>
              <w:left w:val="single" w:sz="4" w:space="0" w:color="auto"/>
              <w:bottom w:val="single" w:sz="4" w:space="0" w:color="auto"/>
              <w:right w:val="single" w:sz="4" w:space="0" w:color="auto"/>
            </w:tcBorders>
            <w:hideMark/>
          </w:tcPr>
          <w:p w14:paraId="615293EB" w14:textId="77777777" w:rsidR="003E2844" w:rsidRPr="00CB4E07" w:rsidRDefault="003E2844">
            <w:pPr>
              <w:jc w:val="center"/>
              <w:rPr>
                <w:sz w:val="24"/>
                <w:szCs w:val="24"/>
              </w:rPr>
            </w:pPr>
            <w:r w:rsidRPr="00CB4E07">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380192CF" w14:textId="77777777" w:rsidR="003E2844" w:rsidRPr="00CB4E07" w:rsidRDefault="003E2844">
            <w:pPr>
              <w:jc w:val="center"/>
              <w:rPr>
                <w:sz w:val="24"/>
                <w:szCs w:val="24"/>
              </w:rPr>
            </w:pPr>
            <w:r w:rsidRPr="00CB4E07">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2F69F361" w14:textId="77777777" w:rsidR="003E2844" w:rsidRPr="00CB4E07" w:rsidRDefault="003E2844">
            <w:pPr>
              <w:jc w:val="center"/>
              <w:rPr>
                <w:sz w:val="24"/>
                <w:szCs w:val="24"/>
              </w:rPr>
            </w:pPr>
            <w:r w:rsidRPr="00CB4E07">
              <w:rPr>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0EAAA476" w14:textId="77777777" w:rsidR="003E2844" w:rsidRPr="00CB4E07" w:rsidRDefault="003E2844">
            <w:pPr>
              <w:jc w:val="center"/>
              <w:rPr>
                <w:sz w:val="24"/>
                <w:szCs w:val="24"/>
              </w:rPr>
            </w:pPr>
            <w:r w:rsidRPr="00CB4E07">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4373FCA3" w14:textId="77777777" w:rsidR="003E2844" w:rsidRPr="00CB4E07" w:rsidRDefault="003E2844">
            <w:pPr>
              <w:jc w:val="center"/>
              <w:rPr>
                <w:sz w:val="24"/>
                <w:szCs w:val="24"/>
              </w:rPr>
            </w:pPr>
            <w:r w:rsidRPr="00CB4E07">
              <w:rPr>
                <w:sz w:val="24"/>
                <w:szCs w:val="24"/>
              </w:rPr>
              <w:t>-</w:t>
            </w:r>
          </w:p>
        </w:tc>
      </w:tr>
      <w:tr w:rsidR="003E2844" w:rsidRPr="00CB4E07" w14:paraId="26CEA9C8" w14:textId="77777777" w:rsidTr="001D57F7">
        <w:tc>
          <w:tcPr>
            <w:tcW w:w="426" w:type="dxa"/>
            <w:tcBorders>
              <w:top w:val="single" w:sz="4" w:space="0" w:color="auto"/>
              <w:left w:val="single" w:sz="4" w:space="0" w:color="auto"/>
              <w:bottom w:val="single" w:sz="4" w:space="0" w:color="auto"/>
              <w:right w:val="single" w:sz="4" w:space="0" w:color="auto"/>
            </w:tcBorders>
          </w:tcPr>
          <w:p w14:paraId="1B82AEC9" w14:textId="77777777" w:rsidR="003E2844" w:rsidRPr="00A12C9E" w:rsidRDefault="001D57F7" w:rsidP="00A12C9E">
            <w:pPr>
              <w:ind w:right="-114"/>
              <w:rPr>
                <w:bCs/>
                <w:sz w:val="24"/>
                <w:szCs w:val="24"/>
              </w:rPr>
            </w:pPr>
            <w:r w:rsidRPr="00A12C9E">
              <w:rPr>
                <w:bCs/>
                <w:sz w:val="24"/>
                <w:szCs w:val="24"/>
              </w:rPr>
              <w:t>16</w:t>
            </w:r>
          </w:p>
        </w:tc>
        <w:tc>
          <w:tcPr>
            <w:tcW w:w="1871" w:type="dxa"/>
            <w:tcBorders>
              <w:top w:val="single" w:sz="4" w:space="0" w:color="auto"/>
              <w:left w:val="single" w:sz="4" w:space="0" w:color="auto"/>
              <w:bottom w:val="single" w:sz="4" w:space="0" w:color="auto"/>
              <w:right w:val="single" w:sz="4" w:space="0" w:color="auto"/>
            </w:tcBorders>
            <w:hideMark/>
          </w:tcPr>
          <w:p w14:paraId="7F781C59" w14:textId="77777777" w:rsidR="003E2844" w:rsidRPr="00D65256" w:rsidRDefault="003E2844">
            <w:pPr>
              <w:rPr>
                <w:sz w:val="22"/>
                <w:szCs w:val="22"/>
              </w:rPr>
            </w:pPr>
            <w:proofErr w:type="spellStart"/>
            <w:r w:rsidRPr="00D65256">
              <w:rPr>
                <w:sz w:val="22"/>
                <w:szCs w:val="22"/>
              </w:rPr>
              <w:t>Ашшинский</w:t>
            </w:r>
            <w:proofErr w:type="spellEnd"/>
            <w:r w:rsidRPr="00D65256">
              <w:rPr>
                <w:sz w:val="22"/>
                <w:szCs w:val="22"/>
              </w:rPr>
              <w:t xml:space="preserve"> ОО</w:t>
            </w:r>
          </w:p>
        </w:tc>
        <w:tc>
          <w:tcPr>
            <w:tcW w:w="538" w:type="dxa"/>
            <w:tcBorders>
              <w:top w:val="single" w:sz="4" w:space="0" w:color="auto"/>
              <w:left w:val="single" w:sz="4" w:space="0" w:color="auto"/>
              <w:bottom w:val="single" w:sz="4" w:space="0" w:color="auto"/>
              <w:right w:val="single" w:sz="4" w:space="0" w:color="auto"/>
            </w:tcBorders>
            <w:vAlign w:val="center"/>
            <w:hideMark/>
          </w:tcPr>
          <w:p w14:paraId="3DE47F8A" w14:textId="77777777" w:rsidR="003E2844" w:rsidRPr="00CB4E07" w:rsidRDefault="003E2844">
            <w:pPr>
              <w:jc w:val="center"/>
              <w:rPr>
                <w:rFonts w:eastAsia="Calibri"/>
                <w:sz w:val="24"/>
                <w:szCs w:val="24"/>
                <w:lang w:eastAsia="en-US"/>
              </w:rPr>
            </w:pPr>
            <w:r w:rsidRPr="00CB4E07">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FD98B2" w14:textId="77777777" w:rsidR="003E2844" w:rsidRPr="00CB4E07" w:rsidRDefault="003E2844">
            <w:pPr>
              <w:jc w:val="center"/>
              <w:rPr>
                <w:rFonts w:eastAsia="Calibri"/>
                <w:sz w:val="24"/>
                <w:szCs w:val="24"/>
              </w:rPr>
            </w:pPr>
            <w:r w:rsidRPr="00CB4E07">
              <w:rPr>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D783AE" w14:textId="77777777" w:rsidR="003E2844" w:rsidRPr="00CB4E07" w:rsidRDefault="003E2844">
            <w:pPr>
              <w:jc w:val="center"/>
              <w:rPr>
                <w:rFonts w:eastAsia="Calibri"/>
                <w:sz w:val="24"/>
                <w:szCs w:val="24"/>
              </w:rPr>
            </w:pPr>
            <w:r w:rsidRPr="00CB4E07">
              <w:rPr>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E3B20E" w14:textId="77777777" w:rsidR="003E2844" w:rsidRPr="00CB4E07" w:rsidRDefault="003E2844">
            <w:pPr>
              <w:jc w:val="center"/>
              <w:rPr>
                <w:rFonts w:eastAsia="Calibri"/>
                <w:sz w:val="24"/>
                <w:szCs w:val="24"/>
              </w:rPr>
            </w:pPr>
            <w:r w:rsidRPr="00CB4E07">
              <w:rPr>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32BFFF" w14:textId="77777777" w:rsidR="003E2844" w:rsidRPr="00CB4E07" w:rsidRDefault="003E2844">
            <w:pPr>
              <w:jc w:val="center"/>
              <w:rPr>
                <w:rFonts w:eastAsia="Calibri"/>
                <w:sz w:val="24"/>
                <w:szCs w:val="24"/>
              </w:rPr>
            </w:pPr>
            <w:r w:rsidRPr="00CB4E07">
              <w:rPr>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FC4552" w14:textId="77777777" w:rsidR="003E2844" w:rsidRPr="00CB4E07" w:rsidRDefault="003E2844">
            <w:pPr>
              <w:jc w:val="center"/>
              <w:rPr>
                <w:rFonts w:eastAsia="Calibri"/>
                <w:sz w:val="24"/>
                <w:szCs w:val="24"/>
              </w:rPr>
            </w:pPr>
            <w:r w:rsidRPr="00CB4E07">
              <w:rPr>
                <w:sz w:val="24"/>
                <w:szCs w:val="24"/>
              </w:rPr>
              <w:t>0</w:t>
            </w:r>
          </w:p>
        </w:tc>
        <w:tc>
          <w:tcPr>
            <w:tcW w:w="425" w:type="dxa"/>
            <w:tcBorders>
              <w:top w:val="single" w:sz="4" w:space="0" w:color="auto"/>
              <w:left w:val="single" w:sz="4" w:space="0" w:color="auto"/>
              <w:bottom w:val="single" w:sz="4" w:space="0" w:color="auto"/>
              <w:right w:val="single" w:sz="4" w:space="0" w:color="auto"/>
            </w:tcBorders>
            <w:vAlign w:val="center"/>
            <w:hideMark/>
          </w:tcPr>
          <w:p w14:paraId="29FC30A9" w14:textId="77777777" w:rsidR="003E2844" w:rsidRPr="00CB4E07" w:rsidRDefault="003E2844">
            <w:pPr>
              <w:jc w:val="center"/>
              <w:rPr>
                <w:rFonts w:eastAsia="Calibri"/>
                <w:sz w:val="24"/>
                <w:szCs w:val="24"/>
              </w:rPr>
            </w:pPr>
            <w:r w:rsidRPr="00CB4E07">
              <w:rPr>
                <w:sz w:val="24"/>
                <w:szCs w:val="24"/>
              </w:rPr>
              <w:t>0</w:t>
            </w:r>
          </w:p>
        </w:tc>
        <w:tc>
          <w:tcPr>
            <w:tcW w:w="1021" w:type="dxa"/>
            <w:gridSpan w:val="2"/>
            <w:tcBorders>
              <w:top w:val="single" w:sz="4" w:space="0" w:color="auto"/>
              <w:left w:val="single" w:sz="4" w:space="0" w:color="auto"/>
              <w:bottom w:val="single" w:sz="4" w:space="0" w:color="auto"/>
              <w:right w:val="single" w:sz="4" w:space="0" w:color="auto"/>
            </w:tcBorders>
            <w:hideMark/>
          </w:tcPr>
          <w:p w14:paraId="4AE38B66" w14:textId="77777777" w:rsidR="003E2844" w:rsidRPr="00A43842" w:rsidRDefault="003E2844">
            <w:pPr>
              <w:jc w:val="center"/>
              <w:rPr>
                <w:sz w:val="22"/>
                <w:szCs w:val="22"/>
              </w:rPr>
            </w:pPr>
            <w:r w:rsidRPr="00A43842">
              <w:rPr>
                <w:sz w:val="22"/>
                <w:szCs w:val="22"/>
              </w:rPr>
              <w:t>-</w:t>
            </w:r>
          </w:p>
        </w:tc>
        <w:tc>
          <w:tcPr>
            <w:tcW w:w="964" w:type="dxa"/>
            <w:tcBorders>
              <w:top w:val="single" w:sz="4" w:space="0" w:color="auto"/>
              <w:left w:val="single" w:sz="4" w:space="0" w:color="auto"/>
              <w:bottom w:val="single" w:sz="4" w:space="0" w:color="auto"/>
              <w:right w:val="single" w:sz="4" w:space="0" w:color="auto"/>
            </w:tcBorders>
            <w:hideMark/>
          </w:tcPr>
          <w:p w14:paraId="1667B740" w14:textId="77777777" w:rsidR="003E2844" w:rsidRPr="00CB4E07" w:rsidRDefault="003E2844">
            <w:pPr>
              <w:jc w:val="center"/>
              <w:rPr>
                <w:sz w:val="24"/>
                <w:szCs w:val="24"/>
              </w:rPr>
            </w:pPr>
            <w:r w:rsidRPr="00CB4E07">
              <w:rPr>
                <w:sz w:val="24"/>
                <w:szCs w:val="24"/>
              </w:rPr>
              <w:t>-</w:t>
            </w:r>
          </w:p>
        </w:tc>
        <w:tc>
          <w:tcPr>
            <w:tcW w:w="737" w:type="dxa"/>
            <w:tcBorders>
              <w:top w:val="single" w:sz="4" w:space="0" w:color="auto"/>
              <w:left w:val="single" w:sz="4" w:space="0" w:color="auto"/>
              <w:bottom w:val="single" w:sz="4" w:space="0" w:color="auto"/>
              <w:right w:val="single" w:sz="4" w:space="0" w:color="auto"/>
            </w:tcBorders>
            <w:hideMark/>
          </w:tcPr>
          <w:p w14:paraId="23EDDB02" w14:textId="77777777" w:rsidR="003E2844" w:rsidRPr="00CB4E07" w:rsidRDefault="003E2844">
            <w:pPr>
              <w:jc w:val="center"/>
              <w:rPr>
                <w:sz w:val="24"/>
                <w:szCs w:val="24"/>
              </w:rPr>
            </w:pPr>
            <w:r w:rsidRPr="00CB4E07">
              <w:rPr>
                <w:sz w:val="24"/>
                <w:szCs w:val="24"/>
              </w:rPr>
              <w:t>-</w:t>
            </w:r>
          </w:p>
        </w:tc>
        <w:tc>
          <w:tcPr>
            <w:tcW w:w="425" w:type="dxa"/>
            <w:tcBorders>
              <w:top w:val="single" w:sz="4" w:space="0" w:color="auto"/>
              <w:left w:val="single" w:sz="4" w:space="0" w:color="auto"/>
              <w:bottom w:val="single" w:sz="4" w:space="0" w:color="auto"/>
              <w:right w:val="single" w:sz="4" w:space="0" w:color="auto"/>
            </w:tcBorders>
          </w:tcPr>
          <w:p w14:paraId="76F79D83" w14:textId="7803C86A" w:rsidR="003E2844" w:rsidRPr="00CB4E07" w:rsidRDefault="001A21BA">
            <w:pPr>
              <w:jc w:val="center"/>
              <w:rPr>
                <w:sz w:val="24"/>
                <w:szCs w:val="24"/>
              </w:rPr>
            </w:pPr>
            <w:r>
              <w:rPr>
                <w:sz w:val="24"/>
                <w:szCs w:val="24"/>
              </w:rPr>
              <w:t>-</w:t>
            </w:r>
          </w:p>
        </w:tc>
        <w:tc>
          <w:tcPr>
            <w:tcW w:w="964" w:type="dxa"/>
            <w:tcBorders>
              <w:top w:val="single" w:sz="4" w:space="0" w:color="auto"/>
              <w:left w:val="single" w:sz="4" w:space="0" w:color="auto"/>
              <w:bottom w:val="single" w:sz="4" w:space="0" w:color="auto"/>
              <w:right w:val="single" w:sz="4" w:space="0" w:color="auto"/>
            </w:tcBorders>
            <w:hideMark/>
          </w:tcPr>
          <w:p w14:paraId="146296DD" w14:textId="77777777" w:rsidR="003E2844" w:rsidRPr="00CB4E07" w:rsidRDefault="003E2844">
            <w:pPr>
              <w:jc w:val="center"/>
              <w:rPr>
                <w:sz w:val="24"/>
                <w:szCs w:val="24"/>
              </w:rPr>
            </w:pPr>
            <w:r w:rsidRPr="00CB4E07">
              <w:rPr>
                <w:sz w:val="24"/>
                <w:szCs w:val="24"/>
              </w:rPr>
              <w:t>-</w:t>
            </w:r>
          </w:p>
        </w:tc>
        <w:tc>
          <w:tcPr>
            <w:tcW w:w="596" w:type="dxa"/>
            <w:tcBorders>
              <w:top w:val="single" w:sz="4" w:space="0" w:color="auto"/>
              <w:left w:val="single" w:sz="4" w:space="0" w:color="auto"/>
              <w:bottom w:val="single" w:sz="4" w:space="0" w:color="auto"/>
              <w:right w:val="single" w:sz="4" w:space="0" w:color="auto"/>
            </w:tcBorders>
            <w:hideMark/>
          </w:tcPr>
          <w:p w14:paraId="254261E5" w14:textId="77777777" w:rsidR="003E2844" w:rsidRPr="00CB4E07" w:rsidRDefault="003E2844">
            <w:pPr>
              <w:jc w:val="center"/>
              <w:rPr>
                <w:sz w:val="24"/>
                <w:szCs w:val="24"/>
              </w:rPr>
            </w:pPr>
            <w:r w:rsidRPr="00CB4E07">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7EB25E36" w14:textId="77777777" w:rsidR="003E2844" w:rsidRPr="00CB4E07" w:rsidRDefault="003E2844">
            <w:pPr>
              <w:jc w:val="center"/>
              <w:rPr>
                <w:sz w:val="24"/>
                <w:szCs w:val="24"/>
              </w:rPr>
            </w:pPr>
            <w:r w:rsidRPr="00CB4E07">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1BD53D86" w14:textId="77777777" w:rsidR="003E2844" w:rsidRPr="00CB4E07" w:rsidRDefault="003E2844">
            <w:pPr>
              <w:jc w:val="center"/>
              <w:rPr>
                <w:sz w:val="24"/>
                <w:szCs w:val="24"/>
              </w:rPr>
            </w:pPr>
            <w:r w:rsidRPr="00CB4E07">
              <w:rPr>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5EA5F38D" w14:textId="77777777" w:rsidR="003E2844" w:rsidRPr="00CB4E07" w:rsidRDefault="003E2844">
            <w:pPr>
              <w:jc w:val="center"/>
              <w:rPr>
                <w:sz w:val="24"/>
                <w:szCs w:val="24"/>
              </w:rPr>
            </w:pPr>
            <w:r w:rsidRPr="00CB4E07">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1F7D5911" w14:textId="77777777" w:rsidR="003E2844" w:rsidRPr="00CB4E07" w:rsidRDefault="003E2844">
            <w:pPr>
              <w:jc w:val="center"/>
              <w:rPr>
                <w:sz w:val="24"/>
                <w:szCs w:val="24"/>
              </w:rPr>
            </w:pPr>
            <w:r w:rsidRPr="00CB4E07">
              <w:rPr>
                <w:sz w:val="24"/>
                <w:szCs w:val="24"/>
              </w:rPr>
              <w:t>-</w:t>
            </w:r>
          </w:p>
        </w:tc>
      </w:tr>
      <w:tr w:rsidR="003E2844" w:rsidRPr="00CB4E07" w14:paraId="08F6FDF9" w14:textId="77777777" w:rsidTr="001D57F7">
        <w:tc>
          <w:tcPr>
            <w:tcW w:w="426" w:type="dxa"/>
            <w:tcBorders>
              <w:top w:val="single" w:sz="4" w:space="0" w:color="auto"/>
              <w:left w:val="single" w:sz="4" w:space="0" w:color="auto"/>
              <w:bottom w:val="single" w:sz="4" w:space="0" w:color="auto"/>
              <w:right w:val="single" w:sz="4" w:space="0" w:color="auto"/>
            </w:tcBorders>
          </w:tcPr>
          <w:p w14:paraId="615437DE" w14:textId="77777777" w:rsidR="003E2844" w:rsidRPr="00A12C9E" w:rsidRDefault="001D57F7" w:rsidP="00A12C9E">
            <w:pPr>
              <w:ind w:right="-114"/>
              <w:rPr>
                <w:bCs/>
                <w:sz w:val="24"/>
                <w:szCs w:val="24"/>
              </w:rPr>
            </w:pPr>
            <w:r w:rsidRPr="00A12C9E">
              <w:rPr>
                <w:bCs/>
                <w:sz w:val="24"/>
                <w:szCs w:val="24"/>
              </w:rPr>
              <w:t>17</w:t>
            </w:r>
          </w:p>
        </w:tc>
        <w:tc>
          <w:tcPr>
            <w:tcW w:w="1871" w:type="dxa"/>
            <w:tcBorders>
              <w:top w:val="single" w:sz="4" w:space="0" w:color="auto"/>
              <w:left w:val="single" w:sz="4" w:space="0" w:color="auto"/>
              <w:bottom w:val="single" w:sz="4" w:space="0" w:color="auto"/>
              <w:right w:val="single" w:sz="4" w:space="0" w:color="auto"/>
            </w:tcBorders>
            <w:hideMark/>
          </w:tcPr>
          <w:p w14:paraId="76F03429" w14:textId="77777777" w:rsidR="003E2844" w:rsidRPr="00D65256" w:rsidRDefault="003E2844" w:rsidP="009E32F2">
            <w:pPr>
              <w:ind w:right="-84"/>
              <w:rPr>
                <w:sz w:val="22"/>
                <w:szCs w:val="22"/>
              </w:rPr>
            </w:pPr>
            <w:proofErr w:type="spellStart"/>
            <w:r w:rsidRPr="00D65256">
              <w:rPr>
                <w:sz w:val="22"/>
                <w:szCs w:val="22"/>
              </w:rPr>
              <w:t>Козьмяшинский</w:t>
            </w:r>
            <w:proofErr w:type="spellEnd"/>
            <w:r w:rsidRPr="00D65256">
              <w:rPr>
                <w:sz w:val="22"/>
                <w:szCs w:val="22"/>
              </w:rPr>
              <w:t xml:space="preserve"> ОО</w:t>
            </w:r>
          </w:p>
        </w:tc>
        <w:tc>
          <w:tcPr>
            <w:tcW w:w="538" w:type="dxa"/>
            <w:tcBorders>
              <w:top w:val="single" w:sz="4" w:space="0" w:color="auto"/>
              <w:left w:val="single" w:sz="4" w:space="0" w:color="auto"/>
              <w:bottom w:val="single" w:sz="4" w:space="0" w:color="auto"/>
              <w:right w:val="single" w:sz="4" w:space="0" w:color="auto"/>
            </w:tcBorders>
            <w:vAlign w:val="center"/>
            <w:hideMark/>
          </w:tcPr>
          <w:p w14:paraId="780DF40A" w14:textId="77777777" w:rsidR="003E2844" w:rsidRPr="00CB4E07" w:rsidRDefault="003E2844">
            <w:pPr>
              <w:jc w:val="center"/>
              <w:rPr>
                <w:rFonts w:eastAsia="Calibri"/>
                <w:sz w:val="24"/>
                <w:szCs w:val="24"/>
                <w:lang w:eastAsia="en-US"/>
              </w:rPr>
            </w:pPr>
            <w:r w:rsidRPr="00CB4E07">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581A3E" w14:textId="77777777" w:rsidR="003E2844" w:rsidRPr="00CB4E07" w:rsidRDefault="003E2844">
            <w:pPr>
              <w:jc w:val="center"/>
              <w:rPr>
                <w:rFonts w:eastAsia="Calibri"/>
                <w:sz w:val="24"/>
                <w:szCs w:val="24"/>
              </w:rPr>
            </w:pPr>
            <w:r w:rsidRPr="00CB4E07">
              <w:rPr>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0F3AB0B" w14:textId="77777777" w:rsidR="003E2844" w:rsidRPr="00CB4E07" w:rsidRDefault="003E2844">
            <w:pPr>
              <w:jc w:val="center"/>
              <w:rPr>
                <w:rFonts w:eastAsia="Calibri"/>
                <w:sz w:val="24"/>
                <w:szCs w:val="24"/>
              </w:rPr>
            </w:pPr>
            <w:r w:rsidRPr="00CB4E07">
              <w:rPr>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F59BC4" w14:textId="77777777" w:rsidR="003E2844" w:rsidRPr="00CB4E07" w:rsidRDefault="003E2844">
            <w:pPr>
              <w:jc w:val="center"/>
              <w:rPr>
                <w:rFonts w:eastAsia="Calibri"/>
                <w:sz w:val="24"/>
                <w:szCs w:val="24"/>
              </w:rPr>
            </w:pPr>
            <w:r w:rsidRPr="00CB4E07">
              <w:rPr>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656EB6" w14:textId="77777777" w:rsidR="003E2844" w:rsidRPr="00CB4E07" w:rsidRDefault="003E2844">
            <w:pPr>
              <w:jc w:val="center"/>
              <w:rPr>
                <w:rFonts w:eastAsia="Calibri"/>
                <w:sz w:val="24"/>
                <w:szCs w:val="24"/>
              </w:rPr>
            </w:pPr>
            <w:r w:rsidRPr="00CB4E07">
              <w:rPr>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554B61" w14:textId="77777777" w:rsidR="003E2844" w:rsidRPr="00CB4E07" w:rsidRDefault="003E2844">
            <w:pPr>
              <w:jc w:val="center"/>
              <w:rPr>
                <w:rFonts w:eastAsia="Calibri"/>
                <w:sz w:val="24"/>
                <w:szCs w:val="24"/>
              </w:rPr>
            </w:pPr>
            <w:r w:rsidRPr="00CB4E07">
              <w:rPr>
                <w:sz w:val="24"/>
                <w:szCs w:val="24"/>
              </w:rPr>
              <w:t>0</w:t>
            </w:r>
          </w:p>
        </w:tc>
        <w:tc>
          <w:tcPr>
            <w:tcW w:w="425" w:type="dxa"/>
            <w:tcBorders>
              <w:top w:val="single" w:sz="4" w:space="0" w:color="auto"/>
              <w:left w:val="single" w:sz="4" w:space="0" w:color="auto"/>
              <w:bottom w:val="single" w:sz="4" w:space="0" w:color="auto"/>
              <w:right w:val="single" w:sz="4" w:space="0" w:color="auto"/>
            </w:tcBorders>
            <w:vAlign w:val="center"/>
            <w:hideMark/>
          </w:tcPr>
          <w:p w14:paraId="7039AD77" w14:textId="77777777" w:rsidR="003E2844" w:rsidRPr="00CB4E07" w:rsidRDefault="003E2844">
            <w:pPr>
              <w:jc w:val="center"/>
              <w:rPr>
                <w:rFonts w:eastAsia="Calibri"/>
                <w:sz w:val="24"/>
                <w:szCs w:val="24"/>
              </w:rPr>
            </w:pPr>
            <w:r w:rsidRPr="00CB4E07">
              <w:rPr>
                <w:sz w:val="24"/>
                <w:szCs w:val="24"/>
              </w:rPr>
              <w:t>0</w:t>
            </w:r>
          </w:p>
        </w:tc>
        <w:tc>
          <w:tcPr>
            <w:tcW w:w="1021" w:type="dxa"/>
            <w:gridSpan w:val="2"/>
            <w:tcBorders>
              <w:top w:val="single" w:sz="4" w:space="0" w:color="auto"/>
              <w:left w:val="single" w:sz="4" w:space="0" w:color="auto"/>
              <w:bottom w:val="single" w:sz="4" w:space="0" w:color="auto"/>
              <w:right w:val="single" w:sz="4" w:space="0" w:color="auto"/>
            </w:tcBorders>
            <w:hideMark/>
          </w:tcPr>
          <w:p w14:paraId="6FC0975A" w14:textId="77777777" w:rsidR="003E2844" w:rsidRPr="00A43842" w:rsidRDefault="003E2844">
            <w:pPr>
              <w:jc w:val="center"/>
              <w:rPr>
                <w:sz w:val="22"/>
                <w:szCs w:val="22"/>
              </w:rPr>
            </w:pPr>
            <w:r w:rsidRPr="00A43842">
              <w:rPr>
                <w:sz w:val="22"/>
                <w:szCs w:val="22"/>
              </w:rPr>
              <w:t>-</w:t>
            </w:r>
          </w:p>
        </w:tc>
        <w:tc>
          <w:tcPr>
            <w:tcW w:w="964" w:type="dxa"/>
            <w:tcBorders>
              <w:top w:val="single" w:sz="4" w:space="0" w:color="auto"/>
              <w:left w:val="single" w:sz="4" w:space="0" w:color="auto"/>
              <w:bottom w:val="single" w:sz="4" w:space="0" w:color="auto"/>
              <w:right w:val="single" w:sz="4" w:space="0" w:color="auto"/>
            </w:tcBorders>
            <w:hideMark/>
          </w:tcPr>
          <w:p w14:paraId="4A7B51E7" w14:textId="77777777" w:rsidR="003E2844" w:rsidRPr="00CB4E07" w:rsidRDefault="003E2844">
            <w:pPr>
              <w:jc w:val="center"/>
              <w:rPr>
                <w:sz w:val="24"/>
                <w:szCs w:val="24"/>
              </w:rPr>
            </w:pPr>
            <w:r w:rsidRPr="00CB4E07">
              <w:rPr>
                <w:sz w:val="24"/>
                <w:szCs w:val="24"/>
              </w:rPr>
              <w:t>-</w:t>
            </w:r>
          </w:p>
        </w:tc>
        <w:tc>
          <w:tcPr>
            <w:tcW w:w="737" w:type="dxa"/>
            <w:tcBorders>
              <w:top w:val="single" w:sz="4" w:space="0" w:color="auto"/>
              <w:left w:val="single" w:sz="4" w:space="0" w:color="auto"/>
              <w:bottom w:val="single" w:sz="4" w:space="0" w:color="auto"/>
              <w:right w:val="single" w:sz="4" w:space="0" w:color="auto"/>
            </w:tcBorders>
            <w:hideMark/>
          </w:tcPr>
          <w:p w14:paraId="7801EEA5" w14:textId="77777777" w:rsidR="003E2844" w:rsidRPr="00CB4E07" w:rsidRDefault="003E2844">
            <w:pPr>
              <w:jc w:val="center"/>
              <w:rPr>
                <w:sz w:val="24"/>
                <w:szCs w:val="24"/>
              </w:rPr>
            </w:pPr>
            <w:r w:rsidRPr="00CB4E07">
              <w:rPr>
                <w:sz w:val="24"/>
                <w:szCs w:val="24"/>
              </w:rPr>
              <w:t>-</w:t>
            </w:r>
          </w:p>
        </w:tc>
        <w:tc>
          <w:tcPr>
            <w:tcW w:w="425" w:type="dxa"/>
            <w:tcBorders>
              <w:top w:val="single" w:sz="4" w:space="0" w:color="auto"/>
              <w:left w:val="single" w:sz="4" w:space="0" w:color="auto"/>
              <w:bottom w:val="single" w:sz="4" w:space="0" w:color="auto"/>
              <w:right w:val="single" w:sz="4" w:space="0" w:color="auto"/>
            </w:tcBorders>
          </w:tcPr>
          <w:p w14:paraId="7D2D2713" w14:textId="442C865D" w:rsidR="003E2844" w:rsidRPr="00CB4E07" w:rsidRDefault="001A21BA">
            <w:pPr>
              <w:jc w:val="center"/>
              <w:rPr>
                <w:sz w:val="24"/>
                <w:szCs w:val="24"/>
              </w:rPr>
            </w:pPr>
            <w:r>
              <w:rPr>
                <w:sz w:val="24"/>
                <w:szCs w:val="24"/>
              </w:rPr>
              <w:t>-</w:t>
            </w:r>
          </w:p>
        </w:tc>
        <w:tc>
          <w:tcPr>
            <w:tcW w:w="964" w:type="dxa"/>
            <w:tcBorders>
              <w:top w:val="single" w:sz="4" w:space="0" w:color="auto"/>
              <w:left w:val="single" w:sz="4" w:space="0" w:color="auto"/>
              <w:bottom w:val="single" w:sz="4" w:space="0" w:color="auto"/>
              <w:right w:val="single" w:sz="4" w:space="0" w:color="auto"/>
            </w:tcBorders>
            <w:hideMark/>
          </w:tcPr>
          <w:p w14:paraId="4840FCE9" w14:textId="77777777" w:rsidR="003E2844" w:rsidRPr="00CB4E07" w:rsidRDefault="003E2844">
            <w:pPr>
              <w:jc w:val="center"/>
              <w:rPr>
                <w:sz w:val="24"/>
                <w:szCs w:val="24"/>
              </w:rPr>
            </w:pPr>
            <w:r w:rsidRPr="00CB4E07">
              <w:rPr>
                <w:sz w:val="24"/>
                <w:szCs w:val="24"/>
              </w:rPr>
              <w:t>-</w:t>
            </w:r>
          </w:p>
        </w:tc>
        <w:tc>
          <w:tcPr>
            <w:tcW w:w="596" w:type="dxa"/>
            <w:tcBorders>
              <w:top w:val="single" w:sz="4" w:space="0" w:color="auto"/>
              <w:left w:val="single" w:sz="4" w:space="0" w:color="auto"/>
              <w:bottom w:val="single" w:sz="4" w:space="0" w:color="auto"/>
              <w:right w:val="single" w:sz="4" w:space="0" w:color="auto"/>
            </w:tcBorders>
            <w:hideMark/>
          </w:tcPr>
          <w:p w14:paraId="00335DFA" w14:textId="77777777" w:rsidR="003E2844" w:rsidRPr="00CB4E07" w:rsidRDefault="003E2844">
            <w:pPr>
              <w:jc w:val="center"/>
              <w:rPr>
                <w:sz w:val="24"/>
                <w:szCs w:val="24"/>
              </w:rPr>
            </w:pPr>
            <w:r w:rsidRPr="00CB4E07">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4DA8DF71" w14:textId="77777777" w:rsidR="003E2844" w:rsidRPr="00CB4E07" w:rsidRDefault="003E2844">
            <w:pPr>
              <w:jc w:val="center"/>
              <w:rPr>
                <w:sz w:val="24"/>
                <w:szCs w:val="24"/>
              </w:rPr>
            </w:pPr>
            <w:r w:rsidRPr="00CB4E07">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6290BE8D" w14:textId="77777777" w:rsidR="003E2844" w:rsidRPr="00CB4E07" w:rsidRDefault="003E2844">
            <w:pPr>
              <w:jc w:val="center"/>
              <w:rPr>
                <w:sz w:val="24"/>
                <w:szCs w:val="24"/>
              </w:rPr>
            </w:pPr>
            <w:r w:rsidRPr="00CB4E07">
              <w:rPr>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65EB20E7" w14:textId="77777777" w:rsidR="003E2844" w:rsidRPr="00CB4E07" w:rsidRDefault="003E2844">
            <w:pPr>
              <w:jc w:val="center"/>
              <w:rPr>
                <w:sz w:val="24"/>
                <w:szCs w:val="24"/>
              </w:rPr>
            </w:pPr>
            <w:r w:rsidRPr="00CB4E07">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085A3D86" w14:textId="77777777" w:rsidR="003E2844" w:rsidRPr="00CB4E07" w:rsidRDefault="003E2844">
            <w:pPr>
              <w:jc w:val="center"/>
              <w:rPr>
                <w:sz w:val="24"/>
                <w:szCs w:val="24"/>
              </w:rPr>
            </w:pPr>
            <w:r w:rsidRPr="00CB4E07">
              <w:rPr>
                <w:sz w:val="24"/>
                <w:szCs w:val="24"/>
              </w:rPr>
              <w:t>-</w:t>
            </w:r>
          </w:p>
        </w:tc>
      </w:tr>
      <w:tr w:rsidR="003E2844" w:rsidRPr="00CB4E07" w14:paraId="40E27C52" w14:textId="77777777" w:rsidTr="001D57F7">
        <w:tc>
          <w:tcPr>
            <w:tcW w:w="426" w:type="dxa"/>
            <w:tcBorders>
              <w:top w:val="single" w:sz="4" w:space="0" w:color="auto"/>
              <w:left w:val="single" w:sz="4" w:space="0" w:color="auto"/>
              <w:bottom w:val="single" w:sz="4" w:space="0" w:color="auto"/>
              <w:right w:val="single" w:sz="4" w:space="0" w:color="auto"/>
            </w:tcBorders>
          </w:tcPr>
          <w:p w14:paraId="0679E718" w14:textId="77777777" w:rsidR="003E2844" w:rsidRPr="00A12C9E" w:rsidRDefault="001D57F7" w:rsidP="00A12C9E">
            <w:pPr>
              <w:ind w:right="-114"/>
              <w:rPr>
                <w:bCs/>
                <w:sz w:val="24"/>
                <w:szCs w:val="24"/>
              </w:rPr>
            </w:pPr>
            <w:r w:rsidRPr="00A12C9E">
              <w:rPr>
                <w:bCs/>
                <w:sz w:val="24"/>
                <w:szCs w:val="24"/>
              </w:rPr>
              <w:t>18</w:t>
            </w:r>
          </w:p>
        </w:tc>
        <w:tc>
          <w:tcPr>
            <w:tcW w:w="1871" w:type="dxa"/>
            <w:tcBorders>
              <w:top w:val="single" w:sz="4" w:space="0" w:color="auto"/>
              <w:left w:val="single" w:sz="4" w:space="0" w:color="auto"/>
              <w:bottom w:val="single" w:sz="4" w:space="0" w:color="auto"/>
              <w:right w:val="single" w:sz="4" w:space="0" w:color="auto"/>
            </w:tcBorders>
            <w:hideMark/>
          </w:tcPr>
          <w:p w14:paraId="0DA32896" w14:textId="77777777" w:rsidR="003E2844" w:rsidRPr="00D65256" w:rsidRDefault="003E2844">
            <w:pPr>
              <w:rPr>
                <w:sz w:val="22"/>
                <w:szCs w:val="22"/>
              </w:rPr>
            </w:pPr>
            <w:proofErr w:type="spellStart"/>
            <w:r w:rsidRPr="00D65256">
              <w:rPr>
                <w:sz w:val="22"/>
                <w:szCs w:val="22"/>
              </w:rPr>
              <w:t>Рябковская</w:t>
            </w:r>
            <w:proofErr w:type="spellEnd"/>
            <w:r w:rsidRPr="00D65256">
              <w:rPr>
                <w:sz w:val="22"/>
                <w:szCs w:val="22"/>
              </w:rPr>
              <w:t xml:space="preserve"> СБ</w:t>
            </w:r>
          </w:p>
        </w:tc>
        <w:tc>
          <w:tcPr>
            <w:tcW w:w="538" w:type="dxa"/>
            <w:tcBorders>
              <w:top w:val="single" w:sz="4" w:space="0" w:color="auto"/>
              <w:left w:val="single" w:sz="4" w:space="0" w:color="auto"/>
              <w:bottom w:val="single" w:sz="4" w:space="0" w:color="auto"/>
              <w:right w:val="single" w:sz="4" w:space="0" w:color="auto"/>
            </w:tcBorders>
            <w:vAlign w:val="center"/>
            <w:hideMark/>
          </w:tcPr>
          <w:p w14:paraId="4758C40E" w14:textId="77777777" w:rsidR="003E2844" w:rsidRPr="00CB4E07" w:rsidRDefault="003E2844">
            <w:pPr>
              <w:jc w:val="center"/>
              <w:rPr>
                <w:rFonts w:eastAsia="Calibri"/>
                <w:sz w:val="24"/>
                <w:szCs w:val="24"/>
                <w:lang w:eastAsia="en-US"/>
              </w:rPr>
            </w:pPr>
            <w:r w:rsidRPr="00CB4E07">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662474" w14:textId="77777777" w:rsidR="003E2844" w:rsidRPr="00CB4E07" w:rsidRDefault="003E2844">
            <w:pPr>
              <w:jc w:val="center"/>
              <w:rPr>
                <w:rFonts w:eastAsia="Calibri"/>
                <w:sz w:val="24"/>
                <w:szCs w:val="24"/>
              </w:rPr>
            </w:pPr>
            <w:r w:rsidRPr="00CB4E07">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914809" w14:textId="77777777" w:rsidR="003E2844" w:rsidRPr="00CB4E07" w:rsidRDefault="003E2844">
            <w:pPr>
              <w:jc w:val="center"/>
              <w:rPr>
                <w:rFonts w:eastAsia="Calibri"/>
                <w:sz w:val="24"/>
                <w:szCs w:val="24"/>
              </w:rPr>
            </w:pPr>
            <w:r w:rsidRPr="00CB4E07">
              <w:rPr>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0856F91" w14:textId="77777777" w:rsidR="003E2844" w:rsidRPr="00CB4E07" w:rsidRDefault="003E2844">
            <w:pPr>
              <w:jc w:val="center"/>
              <w:rPr>
                <w:rFonts w:eastAsia="Calibri"/>
                <w:sz w:val="24"/>
                <w:szCs w:val="24"/>
              </w:rPr>
            </w:pPr>
            <w:r w:rsidRPr="00CB4E07">
              <w:rPr>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15CF89" w14:textId="77777777" w:rsidR="003E2844" w:rsidRPr="00CB4E07" w:rsidRDefault="003E2844">
            <w:pPr>
              <w:jc w:val="center"/>
              <w:rPr>
                <w:rFonts w:eastAsia="Calibri"/>
                <w:sz w:val="24"/>
                <w:szCs w:val="24"/>
              </w:rPr>
            </w:pPr>
            <w:r w:rsidRPr="00CB4E07">
              <w:rPr>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C7AE02" w14:textId="77777777" w:rsidR="003E2844" w:rsidRPr="00CB4E07" w:rsidRDefault="003E2844">
            <w:pPr>
              <w:jc w:val="center"/>
              <w:rPr>
                <w:rFonts w:eastAsia="Calibri"/>
                <w:sz w:val="24"/>
                <w:szCs w:val="24"/>
              </w:rPr>
            </w:pPr>
            <w:r w:rsidRPr="00CB4E07">
              <w:rPr>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446B6A81" w14:textId="77777777" w:rsidR="003E2844" w:rsidRPr="00CB4E07" w:rsidRDefault="003E2844">
            <w:pPr>
              <w:jc w:val="center"/>
              <w:rPr>
                <w:rFonts w:eastAsia="Calibri"/>
                <w:sz w:val="24"/>
                <w:szCs w:val="24"/>
              </w:rPr>
            </w:pPr>
            <w:r w:rsidRPr="00CB4E07">
              <w:rPr>
                <w:sz w:val="24"/>
                <w:szCs w:val="24"/>
              </w:rPr>
              <w:t>1</w:t>
            </w:r>
          </w:p>
        </w:tc>
        <w:tc>
          <w:tcPr>
            <w:tcW w:w="1021" w:type="dxa"/>
            <w:gridSpan w:val="2"/>
            <w:tcBorders>
              <w:top w:val="single" w:sz="4" w:space="0" w:color="auto"/>
              <w:left w:val="single" w:sz="4" w:space="0" w:color="auto"/>
              <w:bottom w:val="single" w:sz="4" w:space="0" w:color="auto"/>
              <w:right w:val="single" w:sz="4" w:space="0" w:color="auto"/>
            </w:tcBorders>
            <w:hideMark/>
          </w:tcPr>
          <w:p w14:paraId="67E1A04A" w14:textId="77777777" w:rsidR="003E2844" w:rsidRPr="00A43842" w:rsidRDefault="003E2844">
            <w:pPr>
              <w:jc w:val="center"/>
              <w:rPr>
                <w:sz w:val="22"/>
                <w:szCs w:val="22"/>
              </w:rPr>
            </w:pPr>
            <w:r w:rsidRPr="00A43842">
              <w:rPr>
                <w:sz w:val="22"/>
                <w:szCs w:val="22"/>
              </w:rPr>
              <w:t>ПАО «Ростелеком»</w:t>
            </w:r>
          </w:p>
        </w:tc>
        <w:tc>
          <w:tcPr>
            <w:tcW w:w="964" w:type="dxa"/>
            <w:tcBorders>
              <w:top w:val="single" w:sz="4" w:space="0" w:color="auto"/>
              <w:left w:val="single" w:sz="4" w:space="0" w:color="auto"/>
              <w:bottom w:val="single" w:sz="4" w:space="0" w:color="auto"/>
              <w:right w:val="single" w:sz="4" w:space="0" w:color="auto"/>
            </w:tcBorders>
            <w:hideMark/>
          </w:tcPr>
          <w:p w14:paraId="55CF3762" w14:textId="77777777" w:rsidR="003E2844" w:rsidRPr="00CB4E07" w:rsidRDefault="003E2844">
            <w:pPr>
              <w:jc w:val="center"/>
              <w:rPr>
                <w:sz w:val="24"/>
                <w:szCs w:val="24"/>
              </w:rPr>
            </w:pPr>
            <w:r w:rsidRPr="00CB4E07">
              <w:rPr>
                <w:sz w:val="24"/>
                <w:szCs w:val="24"/>
              </w:rPr>
              <w:t>кабельное</w:t>
            </w:r>
          </w:p>
        </w:tc>
        <w:tc>
          <w:tcPr>
            <w:tcW w:w="737" w:type="dxa"/>
            <w:tcBorders>
              <w:top w:val="single" w:sz="4" w:space="0" w:color="auto"/>
              <w:left w:val="single" w:sz="4" w:space="0" w:color="auto"/>
              <w:bottom w:val="single" w:sz="4" w:space="0" w:color="auto"/>
              <w:right w:val="single" w:sz="4" w:space="0" w:color="auto"/>
            </w:tcBorders>
            <w:hideMark/>
          </w:tcPr>
          <w:p w14:paraId="098C9826" w14:textId="77777777" w:rsidR="003E2844" w:rsidRPr="00CB4E07" w:rsidRDefault="003E2844">
            <w:pPr>
              <w:jc w:val="center"/>
              <w:rPr>
                <w:sz w:val="24"/>
                <w:szCs w:val="24"/>
              </w:rPr>
            </w:pPr>
            <w:r w:rsidRPr="00CB4E07">
              <w:rPr>
                <w:sz w:val="24"/>
                <w:szCs w:val="24"/>
              </w:rPr>
              <w:t>10 Мб</w:t>
            </w:r>
          </w:p>
        </w:tc>
        <w:tc>
          <w:tcPr>
            <w:tcW w:w="425" w:type="dxa"/>
            <w:tcBorders>
              <w:top w:val="single" w:sz="4" w:space="0" w:color="auto"/>
              <w:left w:val="single" w:sz="4" w:space="0" w:color="auto"/>
              <w:bottom w:val="single" w:sz="4" w:space="0" w:color="auto"/>
              <w:right w:val="single" w:sz="4" w:space="0" w:color="auto"/>
            </w:tcBorders>
            <w:hideMark/>
          </w:tcPr>
          <w:p w14:paraId="71B5B2B5" w14:textId="77777777" w:rsidR="003E2844" w:rsidRPr="00CB4E07" w:rsidRDefault="003E2844">
            <w:pPr>
              <w:jc w:val="center"/>
              <w:rPr>
                <w:sz w:val="24"/>
                <w:szCs w:val="24"/>
              </w:rPr>
            </w:pPr>
            <w:r w:rsidRPr="00CB4E07">
              <w:rPr>
                <w:sz w:val="24"/>
                <w:szCs w:val="24"/>
              </w:rPr>
              <w:t>1</w:t>
            </w:r>
          </w:p>
        </w:tc>
        <w:tc>
          <w:tcPr>
            <w:tcW w:w="964" w:type="dxa"/>
            <w:tcBorders>
              <w:top w:val="single" w:sz="4" w:space="0" w:color="auto"/>
              <w:left w:val="single" w:sz="4" w:space="0" w:color="auto"/>
              <w:bottom w:val="single" w:sz="4" w:space="0" w:color="auto"/>
              <w:right w:val="single" w:sz="4" w:space="0" w:color="auto"/>
            </w:tcBorders>
            <w:hideMark/>
          </w:tcPr>
          <w:p w14:paraId="6295BFD7" w14:textId="77777777" w:rsidR="003E2844" w:rsidRPr="00CB4E07" w:rsidRDefault="003E2844">
            <w:pPr>
              <w:jc w:val="center"/>
              <w:rPr>
                <w:sz w:val="24"/>
                <w:szCs w:val="24"/>
              </w:rPr>
            </w:pPr>
            <w:r w:rsidRPr="00CB4E07">
              <w:rPr>
                <w:sz w:val="24"/>
                <w:szCs w:val="24"/>
              </w:rPr>
              <w:t>-</w:t>
            </w:r>
          </w:p>
        </w:tc>
        <w:tc>
          <w:tcPr>
            <w:tcW w:w="596" w:type="dxa"/>
            <w:tcBorders>
              <w:top w:val="single" w:sz="4" w:space="0" w:color="auto"/>
              <w:left w:val="single" w:sz="4" w:space="0" w:color="auto"/>
              <w:bottom w:val="single" w:sz="4" w:space="0" w:color="auto"/>
              <w:right w:val="single" w:sz="4" w:space="0" w:color="auto"/>
            </w:tcBorders>
            <w:hideMark/>
          </w:tcPr>
          <w:p w14:paraId="25ED7F23" w14:textId="77777777" w:rsidR="003E2844" w:rsidRPr="00CB4E07" w:rsidRDefault="003E2844">
            <w:pPr>
              <w:jc w:val="center"/>
              <w:rPr>
                <w:sz w:val="24"/>
                <w:szCs w:val="24"/>
              </w:rPr>
            </w:pPr>
            <w:r w:rsidRPr="00CB4E07">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23332800" w14:textId="77777777" w:rsidR="003E2844" w:rsidRPr="00CB4E07" w:rsidRDefault="003E2844">
            <w:pPr>
              <w:jc w:val="center"/>
              <w:rPr>
                <w:sz w:val="24"/>
                <w:szCs w:val="24"/>
              </w:rPr>
            </w:pPr>
            <w:r w:rsidRPr="00CB4E07">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7C924A02" w14:textId="77777777" w:rsidR="003E2844" w:rsidRPr="00CB4E07" w:rsidRDefault="003E2844">
            <w:pPr>
              <w:jc w:val="center"/>
              <w:rPr>
                <w:sz w:val="24"/>
                <w:szCs w:val="24"/>
              </w:rPr>
            </w:pPr>
            <w:r w:rsidRPr="00CB4E07">
              <w:rPr>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132E2FE8" w14:textId="77777777" w:rsidR="003E2844" w:rsidRPr="00CB4E07" w:rsidRDefault="003E2844">
            <w:pPr>
              <w:jc w:val="center"/>
              <w:rPr>
                <w:sz w:val="24"/>
                <w:szCs w:val="24"/>
              </w:rPr>
            </w:pPr>
            <w:r w:rsidRPr="00CB4E07">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6DF09073" w14:textId="77777777" w:rsidR="003E2844" w:rsidRPr="00CB4E07" w:rsidRDefault="003E2844">
            <w:pPr>
              <w:jc w:val="center"/>
              <w:rPr>
                <w:sz w:val="24"/>
                <w:szCs w:val="24"/>
              </w:rPr>
            </w:pPr>
            <w:r w:rsidRPr="00CB4E07">
              <w:rPr>
                <w:sz w:val="24"/>
                <w:szCs w:val="24"/>
              </w:rPr>
              <w:t>-</w:t>
            </w:r>
          </w:p>
        </w:tc>
      </w:tr>
      <w:tr w:rsidR="003E2844" w:rsidRPr="00CB4E07" w14:paraId="211697C7" w14:textId="77777777" w:rsidTr="001D57F7">
        <w:tc>
          <w:tcPr>
            <w:tcW w:w="426" w:type="dxa"/>
            <w:tcBorders>
              <w:top w:val="single" w:sz="4" w:space="0" w:color="auto"/>
              <w:left w:val="single" w:sz="4" w:space="0" w:color="auto"/>
              <w:bottom w:val="single" w:sz="4" w:space="0" w:color="auto"/>
              <w:right w:val="single" w:sz="4" w:space="0" w:color="auto"/>
            </w:tcBorders>
          </w:tcPr>
          <w:p w14:paraId="4BC82909" w14:textId="77777777" w:rsidR="003E2844" w:rsidRPr="00A12C9E" w:rsidRDefault="001D57F7" w:rsidP="00A12C9E">
            <w:pPr>
              <w:ind w:right="-114"/>
              <w:rPr>
                <w:bCs/>
                <w:sz w:val="24"/>
                <w:szCs w:val="24"/>
              </w:rPr>
            </w:pPr>
            <w:r w:rsidRPr="00A12C9E">
              <w:rPr>
                <w:bCs/>
                <w:sz w:val="24"/>
                <w:szCs w:val="24"/>
              </w:rPr>
              <w:t>19</w:t>
            </w:r>
          </w:p>
        </w:tc>
        <w:tc>
          <w:tcPr>
            <w:tcW w:w="1871" w:type="dxa"/>
            <w:tcBorders>
              <w:top w:val="single" w:sz="4" w:space="0" w:color="auto"/>
              <w:left w:val="single" w:sz="4" w:space="0" w:color="auto"/>
              <w:bottom w:val="single" w:sz="4" w:space="0" w:color="auto"/>
              <w:right w:val="single" w:sz="4" w:space="0" w:color="auto"/>
            </w:tcBorders>
            <w:hideMark/>
          </w:tcPr>
          <w:p w14:paraId="58DB108A" w14:textId="77777777" w:rsidR="003E2844" w:rsidRPr="00D65256" w:rsidRDefault="003E2844">
            <w:pPr>
              <w:rPr>
                <w:sz w:val="22"/>
                <w:szCs w:val="22"/>
              </w:rPr>
            </w:pPr>
            <w:proofErr w:type="spellStart"/>
            <w:r w:rsidRPr="00D65256">
              <w:rPr>
                <w:sz w:val="22"/>
                <w:szCs w:val="22"/>
              </w:rPr>
              <w:t>Слудовская</w:t>
            </w:r>
            <w:proofErr w:type="spellEnd"/>
            <w:r w:rsidRPr="00D65256">
              <w:rPr>
                <w:sz w:val="22"/>
                <w:szCs w:val="22"/>
              </w:rPr>
              <w:t xml:space="preserve"> СБ</w:t>
            </w:r>
          </w:p>
        </w:tc>
        <w:tc>
          <w:tcPr>
            <w:tcW w:w="538" w:type="dxa"/>
            <w:tcBorders>
              <w:top w:val="single" w:sz="4" w:space="0" w:color="auto"/>
              <w:left w:val="single" w:sz="4" w:space="0" w:color="auto"/>
              <w:bottom w:val="single" w:sz="4" w:space="0" w:color="auto"/>
              <w:right w:val="single" w:sz="4" w:space="0" w:color="auto"/>
            </w:tcBorders>
            <w:vAlign w:val="center"/>
            <w:hideMark/>
          </w:tcPr>
          <w:p w14:paraId="671668E7" w14:textId="77777777" w:rsidR="003E2844" w:rsidRPr="00CB4E07" w:rsidRDefault="003E2844">
            <w:pPr>
              <w:jc w:val="center"/>
              <w:rPr>
                <w:rFonts w:eastAsia="Calibri"/>
                <w:sz w:val="24"/>
                <w:szCs w:val="24"/>
                <w:lang w:eastAsia="en-US"/>
              </w:rPr>
            </w:pPr>
            <w:r w:rsidRPr="00CB4E07">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C35FE6" w14:textId="77777777" w:rsidR="003E2844" w:rsidRPr="00CB4E07" w:rsidRDefault="003E2844">
            <w:pPr>
              <w:jc w:val="center"/>
              <w:rPr>
                <w:rFonts w:eastAsia="Calibri"/>
                <w:sz w:val="24"/>
                <w:szCs w:val="24"/>
              </w:rPr>
            </w:pPr>
            <w:r w:rsidRPr="00CB4E07">
              <w:rPr>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F42EFAC" w14:textId="77777777" w:rsidR="003E2844" w:rsidRPr="00CB4E07" w:rsidRDefault="003E2844">
            <w:pPr>
              <w:jc w:val="center"/>
              <w:rPr>
                <w:rFonts w:eastAsia="Calibri"/>
                <w:sz w:val="24"/>
                <w:szCs w:val="24"/>
              </w:rPr>
            </w:pPr>
            <w:r w:rsidRPr="00CB4E07">
              <w:rPr>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5F14949" w14:textId="77777777" w:rsidR="003E2844" w:rsidRPr="00CB4E07" w:rsidRDefault="003E2844">
            <w:pPr>
              <w:jc w:val="center"/>
              <w:rPr>
                <w:rFonts w:eastAsia="Calibri"/>
                <w:sz w:val="24"/>
                <w:szCs w:val="24"/>
              </w:rPr>
            </w:pPr>
            <w:r w:rsidRPr="00CB4E07">
              <w:rPr>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957160" w14:textId="77777777" w:rsidR="003E2844" w:rsidRPr="00CB4E07" w:rsidRDefault="003E2844">
            <w:pPr>
              <w:jc w:val="center"/>
              <w:rPr>
                <w:rFonts w:eastAsia="Calibri"/>
                <w:sz w:val="24"/>
                <w:szCs w:val="24"/>
              </w:rPr>
            </w:pPr>
            <w:r w:rsidRPr="00CB4E07">
              <w:rPr>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2B5362" w14:textId="77777777" w:rsidR="003E2844" w:rsidRPr="00CB4E07" w:rsidRDefault="003E2844">
            <w:pPr>
              <w:jc w:val="center"/>
              <w:rPr>
                <w:rFonts w:eastAsia="Calibri"/>
                <w:sz w:val="24"/>
                <w:szCs w:val="24"/>
              </w:rPr>
            </w:pPr>
            <w:r w:rsidRPr="00CB4E07">
              <w:rPr>
                <w:sz w:val="24"/>
                <w:szCs w:val="24"/>
              </w:rPr>
              <w:t>0</w:t>
            </w:r>
          </w:p>
        </w:tc>
        <w:tc>
          <w:tcPr>
            <w:tcW w:w="425" w:type="dxa"/>
            <w:tcBorders>
              <w:top w:val="single" w:sz="4" w:space="0" w:color="auto"/>
              <w:left w:val="single" w:sz="4" w:space="0" w:color="auto"/>
              <w:bottom w:val="single" w:sz="4" w:space="0" w:color="auto"/>
              <w:right w:val="single" w:sz="4" w:space="0" w:color="auto"/>
            </w:tcBorders>
            <w:vAlign w:val="center"/>
            <w:hideMark/>
          </w:tcPr>
          <w:p w14:paraId="2D2A9279" w14:textId="77777777" w:rsidR="003E2844" w:rsidRPr="00CB4E07" w:rsidRDefault="003E2844">
            <w:pPr>
              <w:jc w:val="center"/>
              <w:rPr>
                <w:rFonts w:eastAsia="Calibri"/>
                <w:sz w:val="24"/>
                <w:szCs w:val="24"/>
              </w:rPr>
            </w:pPr>
            <w:r w:rsidRPr="00CB4E07">
              <w:rPr>
                <w:sz w:val="24"/>
                <w:szCs w:val="24"/>
              </w:rPr>
              <w:t>0</w:t>
            </w:r>
          </w:p>
        </w:tc>
        <w:tc>
          <w:tcPr>
            <w:tcW w:w="1021" w:type="dxa"/>
            <w:gridSpan w:val="2"/>
            <w:tcBorders>
              <w:top w:val="single" w:sz="4" w:space="0" w:color="auto"/>
              <w:left w:val="single" w:sz="4" w:space="0" w:color="auto"/>
              <w:bottom w:val="single" w:sz="4" w:space="0" w:color="auto"/>
              <w:right w:val="single" w:sz="4" w:space="0" w:color="auto"/>
            </w:tcBorders>
            <w:hideMark/>
          </w:tcPr>
          <w:p w14:paraId="5541E474" w14:textId="77777777" w:rsidR="003E2844" w:rsidRPr="00A43842" w:rsidRDefault="003E2844">
            <w:pPr>
              <w:jc w:val="center"/>
              <w:rPr>
                <w:sz w:val="22"/>
                <w:szCs w:val="22"/>
              </w:rPr>
            </w:pPr>
            <w:r w:rsidRPr="00A43842">
              <w:rPr>
                <w:sz w:val="22"/>
                <w:szCs w:val="22"/>
              </w:rPr>
              <w:t>-</w:t>
            </w:r>
          </w:p>
        </w:tc>
        <w:tc>
          <w:tcPr>
            <w:tcW w:w="964" w:type="dxa"/>
            <w:tcBorders>
              <w:top w:val="single" w:sz="4" w:space="0" w:color="auto"/>
              <w:left w:val="single" w:sz="4" w:space="0" w:color="auto"/>
              <w:bottom w:val="single" w:sz="4" w:space="0" w:color="auto"/>
              <w:right w:val="single" w:sz="4" w:space="0" w:color="auto"/>
            </w:tcBorders>
            <w:hideMark/>
          </w:tcPr>
          <w:p w14:paraId="5BE60E54" w14:textId="77777777" w:rsidR="003E2844" w:rsidRPr="00CB4E07" w:rsidRDefault="003E2844">
            <w:pPr>
              <w:jc w:val="center"/>
              <w:rPr>
                <w:sz w:val="24"/>
                <w:szCs w:val="24"/>
              </w:rPr>
            </w:pPr>
            <w:r w:rsidRPr="00CB4E07">
              <w:rPr>
                <w:sz w:val="24"/>
                <w:szCs w:val="24"/>
              </w:rPr>
              <w:t>-</w:t>
            </w:r>
          </w:p>
        </w:tc>
        <w:tc>
          <w:tcPr>
            <w:tcW w:w="737" w:type="dxa"/>
            <w:tcBorders>
              <w:top w:val="single" w:sz="4" w:space="0" w:color="auto"/>
              <w:left w:val="single" w:sz="4" w:space="0" w:color="auto"/>
              <w:bottom w:val="single" w:sz="4" w:space="0" w:color="auto"/>
              <w:right w:val="single" w:sz="4" w:space="0" w:color="auto"/>
            </w:tcBorders>
            <w:hideMark/>
          </w:tcPr>
          <w:p w14:paraId="23C0A4B4" w14:textId="77777777" w:rsidR="003E2844" w:rsidRPr="00CB4E07" w:rsidRDefault="003E2844">
            <w:pPr>
              <w:jc w:val="center"/>
              <w:rPr>
                <w:sz w:val="24"/>
                <w:szCs w:val="24"/>
              </w:rPr>
            </w:pPr>
            <w:r w:rsidRPr="00CB4E07">
              <w:rPr>
                <w:sz w:val="24"/>
                <w:szCs w:val="24"/>
              </w:rPr>
              <w:t>-</w:t>
            </w:r>
          </w:p>
        </w:tc>
        <w:tc>
          <w:tcPr>
            <w:tcW w:w="425" w:type="dxa"/>
            <w:tcBorders>
              <w:top w:val="single" w:sz="4" w:space="0" w:color="auto"/>
              <w:left w:val="single" w:sz="4" w:space="0" w:color="auto"/>
              <w:bottom w:val="single" w:sz="4" w:space="0" w:color="auto"/>
              <w:right w:val="single" w:sz="4" w:space="0" w:color="auto"/>
            </w:tcBorders>
          </w:tcPr>
          <w:p w14:paraId="307B4E5B" w14:textId="7B2B815D" w:rsidR="003E2844" w:rsidRPr="00CB4E07" w:rsidRDefault="001A21BA">
            <w:pPr>
              <w:jc w:val="center"/>
              <w:rPr>
                <w:sz w:val="24"/>
                <w:szCs w:val="24"/>
              </w:rPr>
            </w:pPr>
            <w:r>
              <w:rPr>
                <w:sz w:val="24"/>
                <w:szCs w:val="24"/>
              </w:rPr>
              <w:t>-</w:t>
            </w:r>
          </w:p>
        </w:tc>
        <w:tc>
          <w:tcPr>
            <w:tcW w:w="964" w:type="dxa"/>
            <w:tcBorders>
              <w:top w:val="single" w:sz="4" w:space="0" w:color="auto"/>
              <w:left w:val="single" w:sz="4" w:space="0" w:color="auto"/>
              <w:bottom w:val="single" w:sz="4" w:space="0" w:color="auto"/>
              <w:right w:val="single" w:sz="4" w:space="0" w:color="auto"/>
            </w:tcBorders>
            <w:hideMark/>
          </w:tcPr>
          <w:p w14:paraId="0579BF0C" w14:textId="77777777" w:rsidR="003E2844" w:rsidRPr="00CB4E07" w:rsidRDefault="003E2844">
            <w:pPr>
              <w:jc w:val="center"/>
              <w:rPr>
                <w:sz w:val="24"/>
                <w:szCs w:val="24"/>
              </w:rPr>
            </w:pPr>
            <w:r w:rsidRPr="00CB4E07">
              <w:rPr>
                <w:sz w:val="24"/>
                <w:szCs w:val="24"/>
              </w:rPr>
              <w:t>-</w:t>
            </w:r>
          </w:p>
        </w:tc>
        <w:tc>
          <w:tcPr>
            <w:tcW w:w="596" w:type="dxa"/>
            <w:tcBorders>
              <w:top w:val="single" w:sz="4" w:space="0" w:color="auto"/>
              <w:left w:val="single" w:sz="4" w:space="0" w:color="auto"/>
              <w:bottom w:val="single" w:sz="4" w:space="0" w:color="auto"/>
              <w:right w:val="single" w:sz="4" w:space="0" w:color="auto"/>
            </w:tcBorders>
            <w:hideMark/>
          </w:tcPr>
          <w:p w14:paraId="2AA2D580" w14:textId="77777777" w:rsidR="003E2844" w:rsidRPr="00CB4E07" w:rsidRDefault="003E2844">
            <w:pPr>
              <w:jc w:val="center"/>
              <w:rPr>
                <w:sz w:val="24"/>
                <w:szCs w:val="24"/>
              </w:rPr>
            </w:pPr>
            <w:r w:rsidRPr="00CB4E07">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43E5546F" w14:textId="77777777" w:rsidR="003E2844" w:rsidRPr="00CB4E07" w:rsidRDefault="003E2844">
            <w:pPr>
              <w:jc w:val="center"/>
              <w:rPr>
                <w:sz w:val="24"/>
                <w:szCs w:val="24"/>
              </w:rPr>
            </w:pPr>
            <w:r w:rsidRPr="00CB4E07">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4FE5045C" w14:textId="77777777" w:rsidR="003E2844" w:rsidRPr="00CB4E07" w:rsidRDefault="003E2844">
            <w:pPr>
              <w:jc w:val="center"/>
              <w:rPr>
                <w:sz w:val="24"/>
                <w:szCs w:val="24"/>
              </w:rPr>
            </w:pPr>
            <w:r w:rsidRPr="00CB4E07">
              <w:rPr>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1FE515B1" w14:textId="77777777" w:rsidR="003E2844" w:rsidRPr="00CB4E07" w:rsidRDefault="003E2844">
            <w:pPr>
              <w:jc w:val="center"/>
              <w:rPr>
                <w:sz w:val="24"/>
                <w:szCs w:val="24"/>
              </w:rPr>
            </w:pPr>
            <w:r w:rsidRPr="00CB4E07">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327DD9BB" w14:textId="77777777" w:rsidR="003E2844" w:rsidRPr="00CB4E07" w:rsidRDefault="003E2844">
            <w:pPr>
              <w:jc w:val="center"/>
              <w:rPr>
                <w:sz w:val="24"/>
                <w:szCs w:val="24"/>
              </w:rPr>
            </w:pPr>
            <w:r w:rsidRPr="00CB4E07">
              <w:rPr>
                <w:sz w:val="24"/>
                <w:szCs w:val="24"/>
              </w:rPr>
              <w:t>-</w:t>
            </w:r>
          </w:p>
        </w:tc>
      </w:tr>
      <w:tr w:rsidR="003E2844" w:rsidRPr="00CB4E07" w14:paraId="7662B6AE" w14:textId="77777777" w:rsidTr="001D57F7">
        <w:tc>
          <w:tcPr>
            <w:tcW w:w="426" w:type="dxa"/>
            <w:tcBorders>
              <w:top w:val="single" w:sz="4" w:space="0" w:color="auto"/>
              <w:left w:val="single" w:sz="4" w:space="0" w:color="auto"/>
              <w:bottom w:val="single" w:sz="4" w:space="0" w:color="auto"/>
              <w:right w:val="single" w:sz="4" w:space="0" w:color="auto"/>
            </w:tcBorders>
          </w:tcPr>
          <w:p w14:paraId="7AC973A6" w14:textId="77777777" w:rsidR="003E2844" w:rsidRPr="00A12C9E" w:rsidRDefault="001D57F7" w:rsidP="00A12C9E">
            <w:pPr>
              <w:ind w:right="-114"/>
              <w:rPr>
                <w:bCs/>
                <w:sz w:val="24"/>
                <w:szCs w:val="24"/>
              </w:rPr>
            </w:pPr>
            <w:r w:rsidRPr="00A12C9E">
              <w:rPr>
                <w:bCs/>
                <w:sz w:val="24"/>
                <w:szCs w:val="24"/>
              </w:rPr>
              <w:t>20</w:t>
            </w:r>
          </w:p>
        </w:tc>
        <w:tc>
          <w:tcPr>
            <w:tcW w:w="1871" w:type="dxa"/>
            <w:tcBorders>
              <w:top w:val="single" w:sz="4" w:space="0" w:color="auto"/>
              <w:left w:val="single" w:sz="4" w:space="0" w:color="auto"/>
              <w:bottom w:val="single" w:sz="4" w:space="0" w:color="auto"/>
              <w:right w:val="single" w:sz="4" w:space="0" w:color="auto"/>
            </w:tcBorders>
            <w:hideMark/>
          </w:tcPr>
          <w:p w14:paraId="1D6696A7" w14:textId="77777777" w:rsidR="003E2844" w:rsidRPr="00D65256" w:rsidRDefault="003E2844">
            <w:pPr>
              <w:rPr>
                <w:sz w:val="22"/>
                <w:szCs w:val="22"/>
              </w:rPr>
            </w:pPr>
            <w:proofErr w:type="spellStart"/>
            <w:r w:rsidRPr="00D65256">
              <w:rPr>
                <w:sz w:val="22"/>
                <w:szCs w:val="22"/>
              </w:rPr>
              <w:t>Сульмашинская</w:t>
            </w:r>
            <w:proofErr w:type="spellEnd"/>
            <w:r w:rsidRPr="00D65256">
              <w:rPr>
                <w:sz w:val="22"/>
                <w:szCs w:val="22"/>
              </w:rPr>
              <w:t xml:space="preserve"> СБ</w:t>
            </w:r>
          </w:p>
        </w:tc>
        <w:tc>
          <w:tcPr>
            <w:tcW w:w="5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AE3527" w14:textId="77777777" w:rsidR="003E2844" w:rsidRPr="00CB4E07" w:rsidRDefault="003E2844">
            <w:pPr>
              <w:jc w:val="center"/>
              <w:rPr>
                <w:rFonts w:eastAsia="Calibri"/>
                <w:sz w:val="24"/>
                <w:szCs w:val="24"/>
                <w:lang w:eastAsia="en-US"/>
              </w:rPr>
            </w:pPr>
            <w:r w:rsidRPr="00CB4E07">
              <w:rPr>
                <w:sz w:val="24"/>
                <w:szCs w:val="24"/>
              </w:rPr>
              <w:t>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39BA49" w14:textId="77777777" w:rsidR="003E2844" w:rsidRPr="00CB4E07" w:rsidRDefault="003E2844">
            <w:pPr>
              <w:jc w:val="center"/>
              <w:rPr>
                <w:rFonts w:eastAsia="Calibri"/>
                <w:sz w:val="24"/>
                <w:szCs w:val="24"/>
              </w:rPr>
            </w:pPr>
            <w:r w:rsidRPr="00CB4E07">
              <w:rPr>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AC674C" w14:textId="77777777" w:rsidR="003E2844" w:rsidRPr="00CB4E07" w:rsidRDefault="003E2844">
            <w:pPr>
              <w:jc w:val="center"/>
              <w:rPr>
                <w:rFonts w:eastAsia="Calibri"/>
                <w:sz w:val="24"/>
                <w:szCs w:val="24"/>
              </w:rPr>
            </w:pPr>
            <w:r w:rsidRPr="00CB4E07">
              <w:rPr>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03B437" w14:textId="77777777" w:rsidR="003E2844" w:rsidRPr="00CB4E07" w:rsidRDefault="003E2844">
            <w:pPr>
              <w:jc w:val="center"/>
              <w:rPr>
                <w:rFonts w:eastAsia="Calibri"/>
                <w:sz w:val="24"/>
                <w:szCs w:val="24"/>
              </w:rPr>
            </w:pPr>
            <w:r w:rsidRPr="00CB4E07">
              <w:rPr>
                <w:sz w:val="24"/>
                <w:szCs w:val="24"/>
              </w:rPr>
              <w:t>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256125" w14:textId="77777777" w:rsidR="003E2844" w:rsidRPr="00CB4E07" w:rsidRDefault="003E2844">
            <w:pPr>
              <w:jc w:val="center"/>
              <w:rPr>
                <w:rFonts w:eastAsia="Calibri"/>
                <w:sz w:val="24"/>
                <w:szCs w:val="24"/>
              </w:rPr>
            </w:pPr>
            <w:r w:rsidRPr="00CB4E07">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0CA700" w14:textId="77777777" w:rsidR="003E2844" w:rsidRPr="00CB4E07" w:rsidRDefault="003E2844">
            <w:pPr>
              <w:jc w:val="center"/>
              <w:rPr>
                <w:rFonts w:eastAsia="Calibri"/>
                <w:sz w:val="24"/>
                <w:szCs w:val="24"/>
              </w:rPr>
            </w:pPr>
            <w:r w:rsidRPr="00CB4E07">
              <w:rPr>
                <w:sz w:val="24"/>
                <w:szCs w:val="24"/>
              </w:rPr>
              <w:t>1</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6FA4B0" w14:textId="77777777" w:rsidR="003E2844" w:rsidRPr="00CB4E07" w:rsidRDefault="003E2844">
            <w:pPr>
              <w:jc w:val="center"/>
              <w:rPr>
                <w:rFonts w:eastAsia="Calibri"/>
                <w:sz w:val="24"/>
                <w:szCs w:val="24"/>
              </w:rPr>
            </w:pPr>
            <w:r w:rsidRPr="00CB4E07">
              <w:rPr>
                <w:sz w:val="24"/>
                <w:szCs w:val="24"/>
              </w:rPr>
              <w:t>0</w:t>
            </w:r>
          </w:p>
        </w:tc>
        <w:tc>
          <w:tcPr>
            <w:tcW w:w="1021" w:type="dxa"/>
            <w:gridSpan w:val="2"/>
            <w:tcBorders>
              <w:top w:val="single" w:sz="4" w:space="0" w:color="auto"/>
              <w:left w:val="single" w:sz="4" w:space="0" w:color="auto"/>
              <w:bottom w:val="single" w:sz="4" w:space="0" w:color="auto"/>
              <w:right w:val="single" w:sz="4" w:space="0" w:color="auto"/>
            </w:tcBorders>
            <w:hideMark/>
          </w:tcPr>
          <w:p w14:paraId="330DA6D1" w14:textId="77777777" w:rsidR="003E2844" w:rsidRPr="00A43842" w:rsidRDefault="003E2844">
            <w:pPr>
              <w:jc w:val="center"/>
              <w:rPr>
                <w:sz w:val="22"/>
                <w:szCs w:val="22"/>
              </w:rPr>
            </w:pPr>
            <w:r w:rsidRPr="00A43842">
              <w:rPr>
                <w:sz w:val="22"/>
                <w:szCs w:val="22"/>
              </w:rPr>
              <w:t>-</w:t>
            </w:r>
          </w:p>
        </w:tc>
        <w:tc>
          <w:tcPr>
            <w:tcW w:w="964" w:type="dxa"/>
            <w:tcBorders>
              <w:top w:val="single" w:sz="4" w:space="0" w:color="auto"/>
              <w:left w:val="single" w:sz="4" w:space="0" w:color="auto"/>
              <w:bottom w:val="single" w:sz="4" w:space="0" w:color="auto"/>
              <w:right w:val="single" w:sz="4" w:space="0" w:color="auto"/>
            </w:tcBorders>
            <w:hideMark/>
          </w:tcPr>
          <w:p w14:paraId="2DC56038" w14:textId="77777777" w:rsidR="003E2844" w:rsidRPr="00CB4E07" w:rsidRDefault="003E2844">
            <w:pPr>
              <w:jc w:val="center"/>
              <w:rPr>
                <w:sz w:val="24"/>
                <w:szCs w:val="24"/>
              </w:rPr>
            </w:pPr>
            <w:r w:rsidRPr="00CB4E07">
              <w:rPr>
                <w:sz w:val="24"/>
                <w:szCs w:val="24"/>
              </w:rPr>
              <w:t>-</w:t>
            </w:r>
          </w:p>
        </w:tc>
        <w:tc>
          <w:tcPr>
            <w:tcW w:w="737" w:type="dxa"/>
            <w:tcBorders>
              <w:top w:val="single" w:sz="4" w:space="0" w:color="auto"/>
              <w:left w:val="single" w:sz="4" w:space="0" w:color="auto"/>
              <w:bottom w:val="single" w:sz="4" w:space="0" w:color="auto"/>
              <w:right w:val="single" w:sz="4" w:space="0" w:color="auto"/>
            </w:tcBorders>
            <w:hideMark/>
          </w:tcPr>
          <w:p w14:paraId="0808FD7B" w14:textId="77777777" w:rsidR="003E2844" w:rsidRPr="00CB4E07" w:rsidRDefault="003E2844">
            <w:pPr>
              <w:jc w:val="center"/>
              <w:rPr>
                <w:sz w:val="24"/>
                <w:szCs w:val="24"/>
              </w:rPr>
            </w:pPr>
            <w:r w:rsidRPr="00CB4E07">
              <w:rPr>
                <w:sz w:val="24"/>
                <w:szCs w:val="24"/>
              </w:rPr>
              <w:t>-</w:t>
            </w:r>
          </w:p>
        </w:tc>
        <w:tc>
          <w:tcPr>
            <w:tcW w:w="425" w:type="dxa"/>
            <w:tcBorders>
              <w:top w:val="single" w:sz="4" w:space="0" w:color="auto"/>
              <w:left w:val="single" w:sz="4" w:space="0" w:color="auto"/>
              <w:bottom w:val="single" w:sz="4" w:space="0" w:color="auto"/>
              <w:right w:val="single" w:sz="4" w:space="0" w:color="auto"/>
            </w:tcBorders>
          </w:tcPr>
          <w:p w14:paraId="5BF10B32" w14:textId="4F0EB5FC" w:rsidR="003E2844" w:rsidRPr="00CB4E07" w:rsidRDefault="001A21BA">
            <w:pPr>
              <w:jc w:val="center"/>
              <w:rPr>
                <w:sz w:val="24"/>
                <w:szCs w:val="24"/>
                <w:highlight w:val="yellow"/>
              </w:rPr>
            </w:pPr>
            <w:r w:rsidRPr="001A21BA">
              <w:rPr>
                <w:sz w:val="24"/>
                <w:szCs w:val="24"/>
              </w:rPr>
              <w:t>-</w:t>
            </w:r>
          </w:p>
        </w:tc>
        <w:tc>
          <w:tcPr>
            <w:tcW w:w="964" w:type="dxa"/>
            <w:tcBorders>
              <w:top w:val="single" w:sz="4" w:space="0" w:color="auto"/>
              <w:left w:val="single" w:sz="4" w:space="0" w:color="auto"/>
              <w:bottom w:val="single" w:sz="4" w:space="0" w:color="auto"/>
              <w:right w:val="single" w:sz="4" w:space="0" w:color="auto"/>
            </w:tcBorders>
            <w:hideMark/>
          </w:tcPr>
          <w:p w14:paraId="49476580" w14:textId="77777777" w:rsidR="003E2844" w:rsidRPr="00CB4E07" w:rsidRDefault="003E2844">
            <w:pPr>
              <w:jc w:val="center"/>
              <w:rPr>
                <w:sz w:val="24"/>
                <w:szCs w:val="24"/>
              </w:rPr>
            </w:pPr>
            <w:r w:rsidRPr="00CB4E07">
              <w:rPr>
                <w:sz w:val="24"/>
                <w:szCs w:val="24"/>
              </w:rPr>
              <w:t>-</w:t>
            </w:r>
          </w:p>
        </w:tc>
        <w:tc>
          <w:tcPr>
            <w:tcW w:w="596" w:type="dxa"/>
            <w:tcBorders>
              <w:top w:val="single" w:sz="4" w:space="0" w:color="auto"/>
              <w:left w:val="single" w:sz="4" w:space="0" w:color="auto"/>
              <w:bottom w:val="single" w:sz="4" w:space="0" w:color="auto"/>
              <w:right w:val="single" w:sz="4" w:space="0" w:color="auto"/>
            </w:tcBorders>
            <w:hideMark/>
          </w:tcPr>
          <w:p w14:paraId="530DCA0C" w14:textId="77777777" w:rsidR="003E2844" w:rsidRPr="00CB4E07" w:rsidRDefault="003E2844">
            <w:pPr>
              <w:jc w:val="center"/>
              <w:rPr>
                <w:sz w:val="24"/>
                <w:szCs w:val="24"/>
              </w:rPr>
            </w:pPr>
            <w:r w:rsidRPr="00CB4E07">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530D1370" w14:textId="77777777" w:rsidR="003E2844" w:rsidRPr="00CB4E07" w:rsidRDefault="003E2844">
            <w:pPr>
              <w:jc w:val="center"/>
              <w:rPr>
                <w:sz w:val="24"/>
                <w:szCs w:val="24"/>
              </w:rPr>
            </w:pPr>
            <w:r w:rsidRPr="00CB4E07">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37AF8ACD" w14:textId="77777777" w:rsidR="003E2844" w:rsidRPr="00CB4E07" w:rsidRDefault="003E2844">
            <w:pPr>
              <w:jc w:val="center"/>
              <w:rPr>
                <w:sz w:val="24"/>
                <w:szCs w:val="24"/>
              </w:rPr>
            </w:pPr>
            <w:r w:rsidRPr="00CB4E07">
              <w:rPr>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646CAF84" w14:textId="77777777" w:rsidR="003E2844" w:rsidRPr="00CB4E07" w:rsidRDefault="003E2844">
            <w:pPr>
              <w:jc w:val="center"/>
              <w:rPr>
                <w:sz w:val="24"/>
                <w:szCs w:val="24"/>
              </w:rPr>
            </w:pPr>
            <w:r w:rsidRPr="00CB4E07">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38963B03" w14:textId="77777777" w:rsidR="003E2844" w:rsidRPr="00CB4E07" w:rsidRDefault="003E2844">
            <w:pPr>
              <w:jc w:val="center"/>
              <w:rPr>
                <w:sz w:val="24"/>
                <w:szCs w:val="24"/>
              </w:rPr>
            </w:pPr>
            <w:r w:rsidRPr="00CB4E07">
              <w:rPr>
                <w:sz w:val="24"/>
                <w:szCs w:val="24"/>
              </w:rPr>
              <w:t>-</w:t>
            </w:r>
          </w:p>
        </w:tc>
      </w:tr>
      <w:tr w:rsidR="003E2844" w:rsidRPr="00CB4E07" w14:paraId="346DC1BB" w14:textId="77777777" w:rsidTr="001D57F7">
        <w:tc>
          <w:tcPr>
            <w:tcW w:w="426" w:type="dxa"/>
            <w:tcBorders>
              <w:top w:val="single" w:sz="4" w:space="0" w:color="auto"/>
              <w:left w:val="single" w:sz="4" w:space="0" w:color="auto"/>
              <w:bottom w:val="single" w:sz="4" w:space="0" w:color="auto"/>
              <w:right w:val="single" w:sz="4" w:space="0" w:color="auto"/>
            </w:tcBorders>
          </w:tcPr>
          <w:p w14:paraId="44073430" w14:textId="77777777" w:rsidR="003E2844" w:rsidRPr="00A12C9E" w:rsidRDefault="001D57F7" w:rsidP="00A12C9E">
            <w:pPr>
              <w:ind w:right="-114"/>
              <w:rPr>
                <w:bCs/>
                <w:sz w:val="24"/>
                <w:szCs w:val="24"/>
              </w:rPr>
            </w:pPr>
            <w:r w:rsidRPr="00A12C9E">
              <w:rPr>
                <w:bCs/>
                <w:sz w:val="24"/>
                <w:szCs w:val="24"/>
              </w:rPr>
              <w:t>21</w:t>
            </w:r>
          </w:p>
        </w:tc>
        <w:tc>
          <w:tcPr>
            <w:tcW w:w="1871" w:type="dxa"/>
            <w:tcBorders>
              <w:top w:val="single" w:sz="4" w:space="0" w:color="auto"/>
              <w:left w:val="single" w:sz="4" w:space="0" w:color="auto"/>
              <w:bottom w:val="single" w:sz="4" w:space="0" w:color="auto"/>
              <w:right w:val="single" w:sz="4" w:space="0" w:color="auto"/>
            </w:tcBorders>
            <w:hideMark/>
          </w:tcPr>
          <w:p w14:paraId="6369DC65" w14:textId="77777777" w:rsidR="003E2844" w:rsidRPr="00D65256" w:rsidRDefault="003E2844">
            <w:pPr>
              <w:rPr>
                <w:sz w:val="22"/>
                <w:szCs w:val="22"/>
              </w:rPr>
            </w:pPr>
            <w:proofErr w:type="spellStart"/>
            <w:r w:rsidRPr="00D65256">
              <w:rPr>
                <w:sz w:val="22"/>
                <w:szCs w:val="22"/>
              </w:rPr>
              <w:t>Таушинская</w:t>
            </w:r>
            <w:proofErr w:type="spellEnd"/>
            <w:r w:rsidRPr="00D65256">
              <w:rPr>
                <w:sz w:val="22"/>
                <w:szCs w:val="22"/>
              </w:rPr>
              <w:t xml:space="preserve"> СБ</w:t>
            </w:r>
          </w:p>
        </w:tc>
        <w:tc>
          <w:tcPr>
            <w:tcW w:w="538" w:type="dxa"/>
            <w:tcBorders>
              <w:top w:val="single" w:sz="4" w:space="0" w:color="auto"/>
              <w:left w:val="single" w:sz="4" w:space="0" w:color="auto"/>
              <w:bottom w:val="single" w:sz="4" w:space="0" w:color="auto"/>
              <w:right w:val="single" w:sz="4" w:space="0" w:color="auto"/>
            </w:tcBorders>
            <w:vAlign w:val="center"/>
            <w:hideMark/>
          </w:tcPr>
          <w:p w14:paraId="6F38E90D" w14:textId="77777777" w:rsidR="003E2844" w:rsidRPr="00CB4E07" w:rsidRDefault="003E2844">
            <w:pPr>
              <w:jc w:val="center"/>
              <w:rPr>
                <w:rFonts w:eastAsia="Calibri"/>
                <w:sz w:val="24"/>
                <w:szCs w:val="24"/>
                <w:lang w:eastAsia="en-US"/>
              </w:rPr>
            </w:pPr>
            <w:r w:rsidRPr="00CB4E07">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519A2B" w14:textId="77777777" w:rsidR="003E2844" w:rsidRPr="00CB4E07" w:rsidRDefault="003E2844">
            <w:pPr>
              <w:jc w:val="center"/>
              <w:rPr>
                <w:rFonts w:eastAsia="Calibri"/>
                <w:sz w:val="24"/>
                <w:szCs w:val="24"/>
              </w:rPr>
            </w:pPr>
            <w:r w:rsidRPr="00CB4E07">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946CF7" w14:textId="77777777" w:rsidR="003E2844" w:rsidRPr="00CB4E07" w:rsidRDefault="003E2844">
            <w:pPr>
              <w:jc w:val="center"/>
              <w:rPr>
                <w:rFonts w:eastAsia="Calibri"/>
                <w:sz w:val="24"/>
                <w:szCs w:val="24"/>
              </w:rPr>
            </w:pPr>
            <w:r w:rsidRPr="00CB4E07">
              <w:rPr>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72517A0" w14:textId="77777777" w:rsidR="003E2844" w:rsidRPr="00CB4E07" w:rsidRDefault="003E2844">
            <w:pPr>
              <w:jc w:val="center"/>
              <w:rPr>
                <w:rFonts w:eastAsia="Calibri"/>
                <w:sz w:val="24"/>
                <w:szCs w:val="24"/>
              </w:rPr>
            </w:pPr>
            <w:r w:rsidRPr="00CB4E07">
              <w:rPr>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080B14" w14:textId="77777777" w:rsidR="003E2844" w:rsidRPr="00CB4E07" w:rsidRDefault="003E2844">
            <w:pPr>
              <w:jc w:val="center"/>
              <w:rPr>
                <w:rFonts w:eastAsia="Calibri"/>
                <w:sz w:val="24"/>
                <w:szCs w:val="24"/>
              </w:rPr>
            </w:pPr>
            <w:r w:rsidRPr="00CB4E07">
              <w:rPr>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9DA95A" w14:textId="77777777" w:rsidR="003E2844" w:rsidRPr="00CB4E07" w:rsidRDefault="003E2844">
            <w:pPr>
              <w:jc w:val="center"/>
              <w:rPr>
                <w:rFonts w:eastAsia="Calibri"/>
                <w:sz w:val="24"/>
                <w:szCs w:val="24"/>
              </w:rPr>
            </w:pPr>
            <w:r w:rsidRPr="00CB4E07">
              <w:rPr>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5B76A62E" w14:textId="77777777" w:rsidR="003E2844" w:rsidRPr="00CB4E07" w:rsidRDefault="003E2844">
            <w:pPr>
              <w:jc w:val="center"/>
              <w:rPr>
                <w:rFonts w:eastAsia="Calibri"/>
                <w:sz w:val="24"/>
                <w:szCs w:val="24"/>
              </w:rPr>
            </w:pPr>
            <w:r w:rsidRPr="00CB4E07">
              <w:rPr>
                <w:sz w:val="24"/>
                <w:szCs w:val="24"/>
              </w:rPr>
              <w:t>1</w:t>
            </w:r>
          </w:p>
        </w:tc>
        <w:tc>
          <w:tcPr>
            <w:tcW w:w="1021" w:type="dxa"/>
            <w:gridSpan w:val="2"/>
            <w:tcBorders>
              <w:top w:val="single" w:sz="4" w:space="0" w:color="auto"/>
              <w:left w:val="single" w:sz="4" w:space="0" w:color="auto"/>
              <w:bottom w:val="single" w:sz="4" w:space="0" w:color="auto"/>
              <w:right w:val="single" w:sz="4" w:space="0" w:color="auto"/>
            </w:tcBorders>
            <w:hideMark/>
          </w:tcPr>
          <w:p w14:paraId="71D20D4C" w14:textId="77777777" w:rsidR="003E2844" w:rsidRPr="00A43842" w:rsidRDefault="003E2844">
            <w:pPr>
              <w:jc w:val="center"/>
              <w:rPr>
                <w:sz w:val="22"/>
                <w:szCs w:val="22"/>
              </w:rPr>
            </w:pPr>
            <w:r w:rsidRPr="00A43842">
              <w:rPr>
                <w:sz w:val="22"/>
                <w:szCs w:val="22"/>
              </w:rPr>
              <w:t>ПАО «Ростелеком»</w:t>
            </w:r>
          </w:p>
        </w:tc>
        <w:tc>
          <w:tcPr>
            <w:tcW w:w="964" w:type="dxa"/>
            <w:tcBorders>
              <w:top w:val="single" w:sz="4" w:space="0" w:color="auto"/>
              <w:left w:val="single" w:sz="4" w:space="0" w:color="auto"/>
              <w:bottom w:val="single" w:sz="4" w:space="0" w:color="auto"/>
              <w:right w:val="single" w:sz="4" w:space="0" w:color="auto"/>
            </w:tcBorders>
            <w:hideMark/>
          </w:tcPr>
          <w:p w14:paraId="22550D9A" w14:textId="77777777" w:rsidR="003E2844" w:rsidRPr="00CB4E07" w:rsidRDefault="003E2844">
            <w:pPr>
              <w:jc w:val="center"/>
              <w:rPr>
                <w:sz w:val="24"/>
                <w:szCs w:val="24"/>
              </w:rPr>
            </w:pPr>
            <w:r w:rsidRPr="00CB4E07">
              <w:rPr>
                <w:sz w:val="24"/>
                <w:szCs w:val="24"/>
              </w:rPr>
              <w:t>кабельное</w:t>
            </w:r>
          </w:p>
        </w:tc>
        <w:tc>
          <w:tcPr>
            <w:tcW w:w="737" w:type="dxa"/>
            <w:tcBorders>
              <w:top w:val="single" w:sz="4" w:space="0" w:color="auto"/>
              <w:left w:val="single" w:sz="4" w:space="0" w:color="auto"/>
              <w:bottom w:val="single" w:sz="4" w:space="0" w:color="auto"/>
              <w:right w:val="single" w:sz="4" w:space="0" w:color="auto"/>
            </w:tcBorders>
            <w:hideMark/>
          </w:tcPr>
          <w:p w14:paraId="33F7A37D" w14:textId="77777777" w:rsidR="003E2844" w:rsidRPr="00CB4E07" w:rsidRDefault="003E2844">
            <w:pPr>
              <w:jc w:val="center"/>
              <w:rPr>
                <w:sz w:val="24"/>
                <w:szCs w:val="24"/>
              </w:rPr>
            </w:pPr>
            <w:r w:rsidRPr="00CB4E07">
              <w:rPr>
                <w:sz w:val="24"/>
                <w:szCs w:val="24"/>
              </w:rPr>
              <w:t>10 Мб</w:t>
            </w:r>
          </w:p>
        </w:tc>
        <w:tc>
          <w:tcPr>
            <w:tcW w:w="425" w:type="dxa"/>
            <w:tcBorders>
              <w:top w:val="single" w:sz="4" w:space="0" w:color="auto"/>
              <w:left w:val="single" w:sz="4" w:space="0" w:color="auto"/>
              <w:bottom w:val="single" w:sz="4" w:space="0" w:color="auto"/>
              <w:right w:val="single" w:sz="4" w:space="0" w:color="auto"/>
            </w:tcBorders>
            <w:hideMark/>
          </w:tcPr>
          <w:p w14:paraId="3E47C462" w14:textId="77777777" w:rsidR="003E2844" w:rsidRPr="00CB4E07" w:rsidRDefault="003E2844">
            <w:pPr>
              <w:jc w:val="center"/>
              <w:rPr>
                <w:sz w:val="24"/>
                <w:szCs w:val="24"/>
              </w:rPr>
            </w:pPr>
            <w:r w:rsidRPr="00CB4E07">
              <w:rPr>
                <w:sz w:val="24"/>
                <w:szCs w:val="24"/>
              </w:rPr>
              <w:t>1</w:t>
            </w:r>
          </w:p>
        </w:tc>
        <w:tc>
          <w:tcPr>
            <w:tcW w:w="964" w:type="dxa"/>
            <w:tcBorders>
              <w:top w:val="single" w:sz="4" w:space="0" w:color="auto"/>
              <w:left w:val="single" w:sz="4" w:space="0" w:color="auto"/>
              <w:bottom w:val="single" w:sz="4" w:space="0" w:color="auto"/>
              <w:right w:val="single" w:sz="4" w:space="0" w:color="auto"/>
            </w:tcBorders>
            <w:hideMark/>
          </w:tcPr>
          <w:p w14:paraId="6245B280" w14:textId="77777777" w:rsidR="003E2844" w:rsidRPr="00CB4E07" w:rsidRDefault="003E2844">
            <w:pPr>
              <w:jc w:val="center"/>
              <w:rPr>
                <w:sz w:val="24"/>
                <w:szCs w:val="24"/>
              </w:rPr>
            </w:pPr>
            <w:r w:rsidRPr="00CB4E07">
              <w:rPr>
                <w:sz w:val="24"/>
                <w:szCs w:val="24"/>
              </w:rPr>
              <w:t>-</w:t>
            </w:r>
          </w:p>
        </w:tc>
        <w:tc>
          <w:tcPr>
            <w:tcW w:w="596" w:type="dxa"/>
            <w:tcBorders>
              <w:top w:val="single" w:sz="4" w:space="0" w:color="auto"/>
              <w:left w:val="single" w:sz="4" w:space="0" w:color="auto"/>
              <w:bottom w:val="single" w:sz="4" w:space="0" w:color="auto"/>
              <w:right w:val="single" w:sz="4" w:space="0" w:color="auto"/>
            </w:tcBorders>
            <w:hideMark/>
          </w:tcPr>
          <w:p w14:paraId="26DDBC9B" w14:textId="77777777" w:rsidR="003E2844" w:rsidRPr="00CB4E07" w:rsidRDefault="003E2844">
            <w:pPr>
              <w:jc w:val="center"/>
              <w:rPr>
                <w:sz w:val="24"/>
                <w:szCs w:val="24"/>
              </w:rPr>
            </w:pPr>
            <w:r w:rsidRPr="00CB4E07">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23995390" w14:textId="77777777" w:rsidR="003E2844" w:rsidRPr="00CB4E07" w:rsidRDefault="003E2844">
            <w:pPr>
              <w:jc w:val="center"/>
              <w:rPr>
                <w:sz w:val="24"/>
                <w:szCs w:val="24"/>
              </w:rPr>
            </w:pPr>
            <w:r w:rsidRPr="00CB4E07">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4C277934" w14:textId="77777777" w:rsidR="003E2844" w:rsidRPr="00CB4E07" w:rsidRDefault="003E2844">
            <w:pPr>
              <w:jc w:val="center"/>
              <w:rPr>
                <w:sz w:val="24"/>
                <w:szCs w:val="24"/>
              </w:rPr>
            </w:pPr>
            <w:r w:rsidRPr="00CB4E07">
              <w:rPr>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21619B15" w14:textId="77777777" w:rsidR="003E2844" w:rsidRPr="00CB4E07" w:rsidRDefault="003E2844">
            <w:pPr>
              <w:jc w:val="center"/>
              <w:rPr>
                <w:sz w:val="24"/>
                <w:szCs w:val="24"/>
              </w:rPr>
            </w:pPr>
            <w:r w:rsidRPr="00CB4E07">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38872A47" w14:textId="77777777" w:rsidR="003E2844" w:rsidRPr="00CB4E07" w:rsidRDefault="003E2844">
            <w:pPr>
              <w:jc w:val="center"/>
              <w:rPr>
                <w:sz w:val="24"/>
                <w:szCs w:val="24"/>
              </w:rPr>
            </w:pPr>
            <w:r w:rsidRPr="00CB4E07">
              <w:rPr>
                <w:sz w:val="24"/>
                <w:szCs w:val="24"/>
              </w:rPr>
              <w:t>-</w:t>
            </w:r>
          </w:p>
        </w:tc>
      </w:tr>
      <w:tr w:rsidR="009E32F2" w:rsidRPr="00CB4E07" w14:paraId="612DE5B9" w14:textId="77777777" w:rsidTr="001D57F7">
        <w:tc>
          <w:tcPr>
            <w:tcW w:w="426" w:type="dxa"/>
            <w:tcBorders>
              <w:top w:val="single" w:sz="4" w:space="0" w:color="auto"/>
              <w:left w:val="single" w:sz="4" w:space="0" w:color="auto"/>
              <w:bottom w:val="single" w:sz="4" w:space="0" w:color="auto"/>
              <w:right w:val="single" w:sz="4" w:space="0" w:color="auto"/>
            </w:tcBorders>
          </w:tcPr>
          <w:p w14:paraId="71ADF7E6" w14:textId="77777777" w:rsidR="009E32F2" w:rsidRPr="00A12C9E" w:rsidRDefault="009E32F2" w:rsidP="009E32F2">
            <w:pPr>
              <w:ind w:right="-114"/>
              <w:rPr>
                <w:bCs/>
                <w:sz w:val="24"/>
                <w:szCs w:val="24"/>
              </w:rPr>
            </w:pPr>
            <w:r w:rsidRPr="00A12C9E">
              <w:rPr>
                <w:bCs/>
                <w:sz w:val="24"/>
                <w:szCs w:val="24"/>
              </w:rPr>
              <w:lastRenderedPageBreak/>
              <w:t>22</w:t>
            </w:r>
          </w:p>
        </w:tc>
        <w:tc>
          <w:tcPr>
            <w:tcW w:w="1871" w:type="dxa"/>
            <w:tcBorders>
              <w:top w:val="single" w:sz="4" w:space="0" w:color="auto"/>
              <w:left w:val="single" w:sz="4" w:space="0" w:color="auto"/>
              <w:bottom w:val="single" w:sz="4" w:space="0" w:color="auto"/>
              <w:right w:val="single" w:sz="4" w:space="0" w:color="auto"/>
            </w:tcBorders>
          </w:tcPr>
          <w:p w14:paraId="3A0C3202" w14:textId="77777777" w:rsidR="009E32F2" w:rsidRPr="00D65256" w:rsidRDefault="009E32F2" w:rsidP="009E32F2">
            <w:pPr>
              <w:rPr>
                <w:sz w:val="22"/>
                <w:szCs w:val="22"/>
              </w:rPr>
            </w:pPr>
            <w:proofErr w:type="spellStart"/>
            <w:r w:rsidRPr="00D65256">
              <w:rPr>
                <w:sz w:val="22"/>
                <w:szCs w:val="22"/>
              </w:rPr>
              <w:t>Етышинский</w:t>
            </w:r>
            <w:proofErr w:type="spellEnd"/>
            <w:r w:rsidRPr="00D65256">
              <w:rPr>
                <w:sz w:val="22"/>
                <w:szCs w:val="22"/>
              </w:rPr>
              <w:t xml:space="preserve"> ОО</w:t>
            </w:r>
          </w:p>
        </w:tc>
        <w:tc>
          <w:tcPr>
            <w:tcW w:w="538" w:type="dxa"/>
            <w:tcBorders>
              <w:top w:val="single" w:sz="4" w:space="0" w:color="auto"/>
              <w:left w:val="single" w:sz="4" w:space="0" w:color="auto"/>
              <w:bottom w:val="single" w:sz="4" w:space="0" w:color="auto"/>
              <w:right w:val="single" w:sz="4" w:space="0" w:color="auto"/>
            </w:tcBorders>
            <w:vAlign w:val="center"/>
          </w:tcPr>
          <w:p w14:paraId="00E74F85" w14:textId="77777777" w:rsidR="009E32F2" w:rsidRPr="00D6512A" w:rsidRDefault="00C41090" w:rsidP="009E32F2">
            <w:pPr>
              <w:jc w:val="center"/>
              <w:rPr>
                <w:rFonts w:eastAsia="Calibri"/>
                <w:sz w:val="24"/>
                <w:szCs w:val="24"/>
                <w:lang w:eastAsia="en-US"/>
              </w:rPr>
            </w:pPr>
            <w:r w:rsidRPr="00D6512A">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44E25E29" w14:textId="77777777" w:rsidR="009E32F2" w:rsidRPr="00D6512A" w:rsidRDefault="00C41090" w:rsidP="009E32F2">
            <w:pPr>
              <w:jc w:val="center"/>
              <w:rPr>
                <w:rFonts w:eastAsia="Calibri"/>
                <w:sz w:val="24"/>
                <w:szCs w:val="24"/>
              </w:rPr>
            </w:pPr>
            <w:r w:rsidRPr="00D6512A">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3B431141" w14:textId="77777777" w:rsidR="009E32F2" w:rsidRPr="00D6512A" w:rsidRDefault="00C41090" w:rsidP="009E32F2">
            <w:pPr>
              <w:jc w:val="center"/>
              <w:rPr>
                <w:rFonts w:eastAsia="Calibri"/>
                <w:sz w:val="24"/>
                <w:szCs w:val="24"/>
              </w:rPr>
            </w:pPr>
            <w:r w:rsidRPr="00D6512A">
              <w:rPr>
                <w:rFonts w:eastAsia="Calibri"/>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16F9BF0F" w14:textId="77777777" w:rsidR="009E32F2" w:rsidRPr="00D6512A" w:rsidRDefault="009E32F2" w:rsidP="009E32F2">
            <w:pPr>
              <w:jc w:val="center"/>
              <w:rPr>
                <w:rFonts w:eastAsia="Calibri"/>
                <w:sz w:val="24"/>
                <w:szCs w:val="24"/>
              </w:rPr>
            </w:pPr>
            <w:r w:rsidRPr="00D6512A">
              <w:rPr>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tcPr>
          <w:p w14:paraId="06237121" w14:textId="77777777" w:rsidR="009E32F2" w:rsidRPr="00D6512A" w:rsidRDefault="009E32F2" w:rsidP="009E32F2">
            <w:pPr>
              <w:jc w:val="center"/>
              <w:rPr>
                <w:rFonts w:eastAsia="Calibri"/>
                <w:sz w:val="24"/>
                <w:szCs w:val="24"/>
              </w:rPr>
            </w:pPr>
            <w:r w:rsidRPr="00D6512A">
              <w:rPr>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14:paraId="18B7A7D4" w14:textId="77777777" w:rsidR="009E32F2" w:rsidRPr="00D6512A" w:rsidRDefault="009E32F2" w:rsidP="009E32F2">
            <w:pPr>
              <w:jc w:val="center"/>
              <w:rPr>
                <w:rFonts w:eastAsia="Calibri"/>
                <w:sz w:val="24"/>
                <w:szCs w:val="24"/>
              </w:rPr>
            </w:pPr>
            <w:r w:rsidRPr="00D6512A">
              <w:rPr>
                <w:sz w:val="24"/>
                <w:szCs w:val="24"/>
              </w:rPr>
              <w:t>0</w:t>
            </w:r>
          </w:p>
        </w:tc>
        <w:tc>
          <w:tcPr>
            <w:tcW w:w="425" w:type="dxa"/>
            <w:tcBorders>
              <w:top w:val="single" w:sz="4" w:space="0" w:color="auto"/>
              <w:left w:val="single" w:sz="4" w:space="0" w:color="auto"/>
              <w:bottom w:val="single" w:sz="4" w:space="0" w:color="auto"/>
              <w:right w:val="single" w:sz="4" w:space="0" w:color="auto"/>
            </w:tcBorders>
            <w:vAlign w:val="center"/>
          </w:tcPr>
          <w:p w14:paraId="58AE2344" w14:textId="297182BC" w:rsidR="009E32F2" w:rsidRPr="00D6512A" w:rsidRDefault="001A21BA" w:rsidP="009E32F2">
            <w:pPr>
              <w:jc w:val="center"/>
              <w:rPr>
                <w:rFonts w:eastAsia="Calibri"/>
                <w:sz w:val="24"/>
                <w:szCs w:val="24"/>
              </w:rPr>
            </w:pPr>
            <w:r>
              <w:rPr>
                <w:sz w:val="24"/>
                <w:szCs w:val="24"/>
              </w:rPr>
              <w:t>0</w:t>
            </w:r>
          </w:p>
        </w:tc>
        <w:tc>
          <w:tcPr>
            <w:tcW w:w="1021" w:type="dxa"/>
            <w:gridSpan w:val="2"/>
            <w:tcBorders>
              <w:top w:val="single" w:sz="4" w:space="0" w:color="auto"/>
              <w:left w:val="single" w:sz="4" w:space="0" w:color="auto"/>
              <w:bottom w:val="single" w:sz="4" w:space="0" w:color="auto"/>
              <w:right w:val="single" w:sz="4" w:space="0" w:color="auto"/>
            </w:tcBorders>
          </w:tcPr>
          <w:p w14:paraId="2B8BCAD6" w14:textId="77777777" w:rsidR="009E32F2" w:rsidRPr="00D6512A" w:rsidRDefault="009E32F2" w:rsidP="009E32F2">
            <w:pPr>
              <w:jc w:val="center"/>
              <w:rPr>
                <w:sz w:val="22"/>
                <w:szCs w:val="22"/>
              </w:rPr>
            </w:pPr>
            <w:r w:rsidRPr="00D6512A">
              <w:rPr>
                <w:sz w:val="22"/>
                <w:szCs w:val="22"/>
              </w:rPr>
              <w:t>ПАО «Ростелеком»</w:t>
            </w:r>
          </w:p>
        </w:tc>
        <w:tc>
          <w:tcPr>
            <w:tcW w:w="964" w:type="dxa"/>
            <w:tcBorders>
              <w:top w:val="single" w:sz="4" w:space="0" w:color="auto"/>
              <w:left w:val="single" w:sz="4" w:space="0" w:color="auto"/>
              <w:bottom w:val="single" w:sz="4" w:space="0" w:color="auto"/>
              <w:right w:val="single" w:sz="4" w:space="0" w:color="auto"/>
            </w:tcBorders>
          </w:tcPr>
          <w:p w14:paraId="2CF13322" w14:textId="77777777" w:rsidR="009E32F2" w:rsidRPr="00D6512A" w:rsidRDefault="009E32F2" w:rsidP="009E32F2">
            <w:pPr>
              <w:jc w:val="center"/>
              <w:rPr>
                <w:sz w:val="24"/>
                <w:szCs w:val="24"/>
              </w:rPr>
            </w:pPr>
            <w:r w:rsidRPr="00D6512A">
              <w:rPr>
                <w:sz w:val="24"/>
                <w:szCs w:val="24"/>
              </w:rPr>
              <w:t>кабельное</w:t>
            </w:r>
          </w:p>
        </w:tc>
        <w:tc>
          <w:tcPr>
            <w:tcW w:w="737" w:type="dxa"/>
            <w:tcBorders>
              <w:top w:val="single" w:sz="4" w:space="0" w:color="auto"/>
              <w:left w:val="single" w:sz="4" w:space="0" w:color="auto"/>
              <w:bottom w:val="single" w:sz="4" w:space="0" w:color="auto"/>
              <w:right w:val="single" w:sz="4" w:space="0" w:color="auto"/>
            </w:tcBorders>
          </w:tcPr>
          <w:p w14:paraId="3C436C74" w14:textId="77777777" w:rsidR="009E32F2" w:rsidRPr="00D6512A" w:rsidRDefault="009E32F2" w:rsidP="009E32F2">
            <w:pPr>
              <w:jc w:val="center"/>
              <w:rPr>
                <w:sz w:val="24"/>
                <w:szCs w:val="24"/>
              </w:rPr>
            </w:pPr>
            <w:r w:rsidRPr="00D6512A">
              <w:rPr>
                <w:sz w:val="24"/>
                <w:szCs w:val="24"/>
              </w:rPr>
              <w:t>30 Мб</w:t>
            </w:r>
          </w:p>
        </w:tc>
        <w:tc>
          <w:tcPr>
            <w:tcW w:w="425" w:type="dxa"/>
            <w:tcBorders>
              <w:top w:val="single" w:sz="4" w:space="0" w:color="auto"/>
              <w:left w:val="single" w:sz="4" w:space="0" w:color="auto"/>
              <w:bottom w:val="single" w:sz="4" w:space="0" w:color="auto"/>
              <w:right w:val="single" w:sz="4" w:space="0" w:color="auto"/>
            </w:tcBorders>
          </w:tcPr>
          <w:p w14:paraId="01A47476" w14:textId="77777777" w:rsidR="009E32F2" w:rsidRPr="00D6512A" w:rsidRDefault="009E32F2" w:rsidP="009E32F2">
            <w:pPr>
              <w:jc w:val="center"/>
              <w:rPr>
                <w:sz w:val="24"/>
                <w:szCs w:val="24"/>
              </w:rPr>
            </w:pPr>
            <w:r w:rsidRPr="00D6512A">
              <w:rPr>
                <w:sz w:val="24"/>
                <w:szCs w:val="24"/>
              </w:rPr>
              <w:t>1</w:t>
            </w:r>
          </w:p>
        </w:tc>
        <w:tc>
          <w:tcPr>
            <w:tcW w:w="964" w:type="dxa"/>
            <w:tcBorders>
              <w:top w:val="single" w:sz="4" w:space="0" w:color="auto"/>
              <w:left w:val="single" w:sz="4" w:space="0" w:color="auto"/>
              <w:bottom w:val="single" w:sz="4" w:space="0" w:color="auto"/>
              <w:right w:val="single" w:sz="4" w:space="0" w:color="auto"/>
            </w:tcBorders>
          </w:tcPr>
          <w:p w14:paraId="1D148FF0" w14:textId="77777777" w:rsidR="009E32F2" w:rsidRPr="00D6512A" w:rsidRDefault="009E32F2" w:rsidP="009E32F2">
            <w:pPr>
              <w:jc w:val="center"/>
              <w:rPr>
                <w:sz w:val="24"/>
                <w:szCs w:val="24"/>
              </w:rPr>
            </w:pPr>
          </w:p>
        </w:tc>
        <w:tc>
          <w:tcPr>
            <w:tcW w:w="596" w:type="dxa"/>
            <w:tcBorders>
              <w:top w:val="single" w:sz="4" w:space="0" w:color="auto"/>
              <w:left w:val="single" w:sz="4" w:space="0" w:color="auto"/>
              <w:bottom w:val="single" w:sz="4" w:space="0" w:color="auto"/>
              <w:right w:val="single" w:sz="4" w:space="0" w:color="auto"/>
            </w:tcBorders>
          </w:tcPr>
          <w:p w14:paraId="38E29F17" w14:textId="77777777" w:rsidR="009E32F2" w:rsidRPr="00CB4E07" w:rsidRDefault="009E32F2" w:rsidP="009E32F2">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8FDFD79" w14:textId="77777777" w:rsidR="009E32F2" w:rsidRPr="00CB4E07" w:rsidRDefault="009E32F2" w:rsidP="009E32F2">
            <w:pPr>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tcPr>
          <w:p w14:paraId="72F1F175" w14:textId="77777777" w:rsidR="009E32F2" w:rsidRPr="00CB4E07" w:rsidRDefault="009E32F2" w:rsidP="009E32F2">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46C901ED" w14:textId="77777777" w:rsidR="009E32F2" w:rsidRPr="00CB4E07" w:rsidRDefault="009E32F2" w:rsidP="009E32F2">
            <w:pPr>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85BB4A5" w14:textId="77777777" w:rsidR="009E32F2" w:rsidRPr="00CB4E07" w:rsidRDefault="009E32F2" w:rsidP="009E32F2">
            <w:pPr>
              <w:jc w:val="center"/>
              <w:rPr>
                <w:sz w:val="24"/>
                <w:szCs w:val="24"/>
              </w:rPr>
            </w:pPr>
          </w:p>
        </w:tc>
      </w:tr>
      <w:tr w:rsidR="009E32F2" w:rsidRPr="00CB4E07" w14:paraId="0F7E3678" w14:textId="77777777" w:rsidTr="001D57F7">
        <w:tc>
          <w:tcPr>
            <w:tcW w:w="426" w:type="dxa"/>
            <w:tcBorders>
              <w:top w:val="single" w:sz="4" w:space="0" w:color="auto"/>
              <w:left w:val="single" w:sz="4" w:space="0" w:color="auto"/>
              <w:bottom w:val="single" w:sz="4" w:space="0" w:color="auto"/>
              <w:right w:val="single" w:sz="4" w:space="0" w:color="auto"/>
            </w:tcBorders>
          </w:tcPr>
          <w:p w14:paraId="38D2C47F" w14:textId="77777777" w:rsidR="009E32F2" w:rsidRPr="00A12C9E" w:rsidRDefault="009E32F2" w:rsidP="009E32F2">
            <w:pPr>
              <w:ind w:right="-114"/>
              <w:rPr>
                <w:bCs/>
                <w:sz w:val="24"/>
                <w:szCs w:val="24"/>
              </w:rPr>
            </w:pPr>
            <w:r w:rsidRPr="00A12C9E">
              <w:rPr>
                <w:bCs/>
                <w:sz w:val="24"/>
                <w:szCs w:val="24"/>
              </w:rPr>
              <w:t>23</w:t>
            </w:r>
          </w:p>
        </w:tc>
        <w:tc>
          <w:tcPr>
            <w:tcW w:w="1871" w:type="dxa"/>
            <w:tcBorders>
              <w:top w:val="single" w:sz="4" w:space="0" w:color="auto"/>
              <w:left w:val="single" w:sz="4" w:space="0" w:color="auto"/>
              <w:bottom w:val="single" w:sz="4" w:space="0" w:color="auto"/>
              <w:right w:val="single" w:sz="4" w:space="0" w:color="auto"/>
            </w:tcBorders>
            <w:hideMark/>
          </w:tcPr>
          <w:p w14:paraId="08C91142" w14:textId="77777777" w:rsidR="009E32F2" w:rsidRPr="00D65256" w:rsidRDefault="009E32F2" w:rsidP="009E32F2">
            <w:pPr>
              <w:rPr>
                <w:sz w:val="22"/>
                <w:szCs w:val="22"/>
              </w:rPr>
            </w:pPr>
            <w:r w:rsidRPr="00D65256">
              <w:rPr>
                <w:sz w:val="22"/>
                <w:szCs w:val="22"/>
              </w:rPr>
              <w:t>Труновская СБ</w:t>
            </w:r>
          </w:p>
        </w:tc>
        <w:tc>
          <w:tcPr>
            <w:tcW w:w="538" w:type="dxa"/>
            <w:tcBorders>
              <w:top w:val="single" w:sz="4" w:space="0" w:color="auto"/>
              <w:left w:val="single" w:sz="4" w:space="0" w:color="auto"/>
              <w:bottom w:val="single" w:sz="4" w:space="0" w:color="auto"/>
              <w:right w:val="single" w:sz="4" w:space="0" w:color="auto"/>
            </w:tcBorders>
            <w:vAlign w:val="center"/>
            <w:hideMark/>
          </w:tcPr>
          <w:p w14:paraId="24A7D1A4" w14:textId="77777777" w:rsidR="009E32F2" w:rsidRPr="00CB4E07" w:rsidRDefault="009E32F2" w:rsidP="009E32F2">
            <w:pPr>
              <w:jc w:val="center"/>
              <w:rPr>
                <w:rFonts w:eastAsia="Calibri"/>
                <w:sz w:val="24"/>
                <w:szCs w:val="24"/>
                <w:lang w:eastAsia="en-US"/>
              </w:rPr>
            </w:pPr>
            <w:r w:rsidRPr="00CB4E07">
              <w:rPr>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22510D" w14:textId="77777777" w:rsidR="009E32F2" w:rsidRPr="00CB4E07" w:rsidRDefault="009E32F2" w:rsidP="009E32F2">
            <w:pPr>
              <w:jc w:val="center"/>
              <w:rPr>
                <w:rFonts w:eastAsia="Calibri"/>
                <w:sz w:val="24"/>
                <w:szCs w:val="24"/>
              </w:rPr>
            </w:pPr>
            <w:r w:rsidRPr="00CB4E07">
              <w:rPr>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8C3CB6" w14:textId="77777777" w:rsidR="009E32F2" w:rsidRPr="00CB4E07" w:rsidRDefault="009E32F2" w:rsidP="009E32F2">
            <w:pPr>
              <w:jc w:val="center"/>
              <w:rPr>
                <w:rFonts w:eastAsia="Calibri"/>
                <w:sz w:val="24"/>
                <w:szCs w:val="24"/>
              </w:rPr>
            </w:pPr>
            <w:r w:rsidRPr="00CB4E07">
              <w:rPr>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01D58E" w14:textId="77777777" w:rsidR="009E32F2" w:rsidRPr="00CB4E07" w:rsidRDefault="009E32F2" w:rsidP="009E32F2">
            <w:pPr>
              <w:jc w:val="center"/>
              <w:rPr>
                <w:rFonts w:eastAsia="Calibri"/>
                <w:sz w:val="24"/>
                <w:szCs w:val="24"/>
              </w:rPr>
            </w:pPr>
            <w:r w:rsidRPr="00CB4E07">
              <w:rPr>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6A6E58" w14:textId="77777777" w:rsidR="009E32F2" w:rsidRPr="00CB4E07" w:rsidRDefault="009E32F2" w:rsidP="009E32F2">
            <w:pPr>
              <w:jc w:val="center"/>
              <w:rPr>
                <w:rFonts w:eastAsia="Calibri"/>
                <w:sz w:val="24"/>
                <w:szCs w:val="24"/>
              </w:rPr>
            </w:pPr>
            <w:r w:rsidRPr="00CB4E07">
              <w:rPr>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1803EE" w14:textId="77777777" w:rsidR="009E32F2" w:rsidRPr="00CB4E07" w:rsidRDefault="009E32F2" w:rsidP="009E32F2">
            <w:pPr>
              <w:jc w:val="center"/>
              <w:rPr>
                <w:rFonts w:eastAsia="Calibri"/>
                <w:sz w:val="24"/>
                <w:szCs w:val="24"/>
              </w:rPr>
            </w:pPr>
            <w:r w:rsidRPr="00CB4E07">
              <w:rPr>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2E5B92C2" w14:textId="77777777" w:rsidR="009E32F2" w:rsidRPr="00CB4E07" w:rsidRDefault="009E32F2" w:rsidP="009E32F2">
            <w:pPr>
              <w:jc w:val="center"/>
              <w:rPr>
                <w:rFonts w:eastAsia="Calibri"/>
                <w:sz w:val="24"/>
                <w:szCs w:val="24"/>
              </w:rPr>
            </w:pPr>
            <w:r w:rsidRPr="00CB4E07">
              <w:rPr>
                <w:sz w:val="24"/>
                <w:szCs w:val="24"/>
              </w:rPr>
              <w:t>1</w:t>
            </w:r>
          </w:p>
        </w:tc>
        <w:tc>
          <w:tcPr>
            <w:tcW w:w="1021" w:type="dxa"/>
            <w:gridSpan w:val="2"/>
            <w:tcBorders>
              <w:top w:val="single" w:sz="4" w:space="0" w:color="auto"/>
              <w:left w:val="single" w:sz="4" w:space="0" w:color="auto"/>
              <w:bottom w:val="single" w:sz="4" w:space="0" w:color="auto"/>
              <w:right w:val="single" w:sz="4" w:space="0" w:color="auto"/>
            </w:tcBorders>
          </w:tcPr>
          <w:p w14:paraId="0A19F964" w14:textId="67C151EC" w:rsidR="009E32F2" w:rsidRPr="00A43842" w:rsidRDefault="001A21BA" w:rsidP="009E32F2">
            <w:pPr>
              <w:jc w:val="center"/>
              <w:rPr>
                <w:sz w:val="22"/>
                <w:szCs w:val="22"/>
              </w:rPr>
            </w:pPr>
            <w:r>
              <w:rPr>
                <w:sz w:val="22"/>
                <w:szCs w:val="22"/>
              </w:rPr>
              <w:t>-</w:t>
            </w:r>
          </w:p>
        </w:tc>
        <w:tc>
          <w:tcPr>
            <w:tcW w:w="964" w:type="dxa"/>
            <w:tcBorders>
              <w:top w:val="single" w:sz="4" w:space="0" w:color="auto"/>
              <w:left w:val="single" w:sz="4" w:space="0" w:color="auto"/>
              <w:bottom w:val="single" w:sz="4" w:space="0" w:color="auto"/>
              <w:right w:val="single" w:sz="4" w:space="0" w:color="auto"/>
            </w:tcBorders>
          </w:tcPr>
          <w:p w14:paraId="21812DCC" w14:textId="7E70C2B1" w:rsidR="009E32F2" w:rsidRPr="00CB4E07" w:rsidRDefault="001A21BA" w:rsidP="009E32F2">
            <w:pPr>
              <w:jc w:val="center"/>
              <w:rPr>
                <w:sz w:val="24"/>
                <w:szCs w:val="24"/>
              </w:rPr>
            </w:pPr>
            <w:r>
              <w:rPr>
                <w:sz w:val="24"/>
                <w:szCs w:val="24"/>
              </w:rPr>
              <w:t>-</w:t>
            </w:r>
          </w:p>
        </w:tc>
        <w:tc>
          <w:tcPr>
            <w:tcW w:w="737" w:type="dxa"/>
            <w:tcBorders>
              <w:top w:val="single" w:sz="4" w:space="0" w:color="auto"/>
              <w:left w:val="single" w:sz="4" w:space="0" w:color="auto"/>
              <w:bottom w:val="single" w:sz="4" w:space="0" w:color="auto"/>
              <w:right w:val="single" w:sz="4" w:space="0" w:color="auto"/>
            </w:tcBorders>
          </w:tcPr>
          <w:p w14:paraId="73C6B4FC" w14:textId="46E9F916" w:rsidR="009E32F2" w:rsidRPr="001A21BA" w:rsidRDefault="001A21BA" w:rsidP="009E32F2">
            <w:pPr>
              <w:jc w:val="center"/>
              <w:rPr>
                <w:sz w:val="24"/>
                <w:szCs w:val="24"/>
              </w:rPr>
            </w:pPr>
            <w:r>
              <w:rPr>
                <w:sz w:val="24"/>
                <w:szCs w:val="24"/>
              </w:rPr>
              <w:t>-</w:t>
            </w:r>
          </w:p>
        </w:tc>
        <w:tc>
          <w:tcPr>
            <w:tcW w:w="425" w:type="dxa"/>
            <w:tcBorders>
              <w:top w:val="single" w:sz="4" w:space="0" w:color="auto"/>
              <w:left w:val="single" w:sz="4" w:space="0" w:color="auto"/>
              <w:bottom w:val="single" w:sz="4" w:space="0" w:color="auto"/>
              <w:right w:val="single" w:sz="4" w:space="0" w:color="auto"/>
            </w:tcBorders>
          </w:tcPr>
          <w:p w14:paraId="291A2B7F" w14:textId="19059357" w:rsidR="009E32F2" w:rsidRPr="00CB4E07" w:rsidRDefault="001A21BA" w:rsidP="009E32F2">
            <w:pPr>
              <w:jc w:val="center"/>
              <w:rPr>
                <w:sz w:val="24"/>
                <w:szCs w:val="24"/>
              </w:rPr>
            </w:pPr>
            <w:r>
              <w:rPr>
                <w:sz w:val="24"/>
                <w:szCs w:val="24"/>
              </w:rPr>
              <w:t>-</w:t>
            </w:r>
          </w:p>
        </w:tc>
        <w:tc>
          <w:tcPr>
            <w:tcW w:w="964" w:type="dxa"/>
            <w:tcBorders>
              <w:top w:val="single" w:sz="4" w:space="0" w:color="auto"/>
              <w:left w:val="single" w:sz="4" w:space="0" w:color="auto"/>
              <w:bottom w:val="single" w:sz="4" w:space="0" w:color="auto"/>
              <w:right w:val="single" w:sz="4" w:space="0" w:color="auto"/>
            </w:tcBorders>
            <w:hideMark/>
          </w:tcPr>
          <w:p w14:paraId="6C037C07" w14:textId="77777777" w:rsidR="009E32F2" w:rsidRPr="00CB4E07" w:rsidRDefault="009E32F2" w:rsidP="009E32F2">
            <w:pPr>
              <w:jc w:val="center"/>
              <w:rPr>
                <w:sz w:val="24"/>
                <w:szCs w:val="24"/>
              </w:rPr>
            </w:pPr>
            <w:r w:rsidRPr="00CB4E07">
              <w:rPr>
                <w:sz w:val="24"/>
                <w:szCs w:val="24"/>
              </w:rPr>
              <w:t>-</w:t>
            </w:r>
          </w:p>
        </w:tc>
        <w:tc>
          <w:tcPr>
            <w:tcW w:w="596" w:type="dxa"/>
            <w:tcBorders>
              <w:top w:val="single" w:sz="4" w:space="0" w:color="auto"/>
              <w:left w:val="single" w:sz="4" w:space="0" w:color="auto"/>
              <w:bottom w:val="single" w:sz="4" w:space="0" w:color="auto"/>
              <w:right w:val="single" w:sz="4" w:space="0" w:color="auto"/>
            </w:tcBorders>
            <w:hideMark/>
          </w:tcPr>
          <w:p w14:paraId="5CBA1107" w14:textId="77777777" w:rsidR="009E32F2" w:rsidRPr="00CB4E07" w:rsidRDefault="009E32F2" w:rsidP="009E32F2">
            <w:pPr>
              <w:jc w:val="center"/>
              <w:rPr>
                <w:sz w:val="24"/>
                <w:szCs w:val="24"/>
              </w:rPr>
            </w:pPr>
            <w:r w:rsidRPr="00CB4E07">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692C1660" w14:textId="77777777" w:rsidR="009E32F2" w:rsidRPr="00CB4E07" w:rsidRDefault="009E32F2" w:rsidP="009E32F2">
            <w:pPr>
              <w:jc w:val="center"/>
              <w:rPr>
                <w:sz w:val="24"/>
                <w:szCs w:val="24"/>
              </w:rPr>
            </w:pPr>
            <w:r w:rsidRPr="00CB4E07">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5B636319" w14:textId="77777777" w:rsidR="009E32F2" w:rsidRPr="00CB4E07" w:rsidRDefault="009E32F2" w:rsidP="009E32F2">
            <w:pPr>
              <w:jc w:val="center"/>
              <w:rPr>
                <w:sz w:val="24"/>
                <w:szCs w:val="24"/>
              </w:rPr>
            </w:pPr>
            <w:r w:rsidRPr="00CB4E07">
              <w:rPr>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0EDDAA73" w14:textId="77777777" w:rsidR="009E32F2" w:rsidRPr="00CB4E07" w:rsidRDefault="009E32F2" w:rsidP="009E32F2">
            <w:pPr>
              <w:jc w:val="center"/>
              <w:rPr>
                <w:sz w:val="24"/>
                <w:szCs w:val="24"/>
              </w:rPr>
            </w:pPr>
            <w:r w:rsidRPr="00CB4E07">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68E0B49F" w14:textId="77777777" w:rsidR="009E32F2" w:rsidRPr="00CB4E07" w:rsidRDefault="009E32F2" w:rsidP="009E32F2">
            <w:pPr>
              <w:jc w:val="center"/>
              <w:rPr>
                <w:sz w:val="24"/>
                <w:szCs w:val="24"/>
              </w:rPr>
            </w:pPr>
            <w:r w:rsidRPr="00CB4E07">
              <w:rPr>
                <w:sz w:val="24"/>
                <w:szCs w:val="24"/>
              </w:rPr>
              <w:t>-</w:t>
            </w:r>
          </w:p>
        </w:tc>
      </w:tr>
      <w:tr w:rsidR="009E32F2" w:rsidRPr="00CB4E07" w14:paraId="0FCD44A4" w14:textId="77777777" w:rsidTr="001D57F7">
        <w:tc>
          <w:tcPr>
            <w:tcW w:w="426" w:type="dxa"/>
            <w:tcBorders>
              <w:top w:val="single" w:sz="4" w:space="0" w:color="auto"/>
              <w:left w:val="single" w:sz="4" w:space="0" w:color="auto"/>
              <w:bottom w:val="single" w:sz="4" w:space="0" w:color="auto"/>
              <w:right w:val="single" w:sz="4" w:space="0" w:color="auto"/>
            </w:tcBorders>
          </w:tcPr>
          <w:p w14:paraId="77FC52FC" w14:textId="77777777" w:rsidR="009E32F2" w:rsidRPr="00A12C9E" w:rsidRDefault="009E32F2" w:rsidP="009E32F2">
            <w:pPr>
              <w:ind w:right="-114"/>
              <w:rPr>
                <w:bCs/>
                <w:sz w:val="24"/>
                <w:szCs w:val="24"/>
              </w:rPr>
            </w:pPr>
            <w:r w:rsidRPr="00A12C9E">
              <w:rPr>
                <w:bCs/>
                <w:sz w:val="24"/>
                <w:szCs w:val="24"/>
              </w:rPr>
              <w:t>24</w:t>
            </w:r>
          </w:p>
        </w:tc>
        <w:tc>
          <w:tcPr>
            <w:tcW w:w="1871" w:type="dxa"/>
            <w:tcBorders>
              <w:top w:val="single" w:sz="4" w:space="0" w:color="auto"/>
              <w:left w:val="single" w:sz="4" w:space="0" w:color="auto"/>
              <w:bottom w:val="single" w:sz="4" w:space="0" w:color="auto"/>
              <w:right w:val="single" w:sz="4" w:space="0" w:color="auto"/>
            </w:tcBorders>
            <w:hideMark/>
          </w:tcPr>
          <w:p w14:paraId="260892FF" w14:textId="77777777" w:rsidR="009E32F2" w:rsidRPr="00D65256" w:rsidRDefault="009E32F2" w:rsidP="009E32F2">
            <w:pPr>
              <w:rPr>
                <w:sz w:val="22"/>
                <w:szCs w:val="22"/>
              </w:rPr>
            </w:pPr>
            <w:r w:rsidRPr="00D65256">
              <w:rPr>
                <w:sz w:val="22"/>
                <w:szCs w:val="22"/>
              </w:rPr>
              <w:t>Есаульский ОО</w:t>
            </w:r>
          </w:p>
        </w:tc>
        <w:tc>
          <w:tcPr>
            <w:tcW w:w="538" w:type="dxa"/>
            <w:tcBorders>
              <w:top w:val="single" w:sz="4" w:space="0" w:color="auto"/>
              <w:left w:val="single" w:sz="4" w:space="0" w:color="auto"/>
              <w:bottom w:val="single" w:sz="4" w:space="0" w:color="auto"/>
              <w:right w:val="single" w:sz="4" w:space="0" w:color="auto"/>
            </w:tcBorders>
            <w:vAlign w:val="center"/>
            <w:hideMark/>
          </w:tcPr>
          <w:p w14:paraId="31FC0772" w14:textId="77777777" w:rsidR="009E32F2" w:rsidRPr="00CB4E07" w:rsidRDefault="009E32F2" w:rsidP="009E32F2">
            <w:pPr>
              <w:jc w:val="center"/>
              <w:rPr>
                <w:rFonts w:eastAsia="Calibri"/>
                <w:sz w:val="24"/>
                <w:szCs w:val="24"/>
                <w:lang w:eastAsia="en-US"/>
              </w:rPr>
            </w:pPr>
            <w:r w:rsidRPr="00CB4E07">
              <w:rPr>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B66CD8" w14:textId="77777777" w:rsidR="009E32F2" w:rsidRPr="00CB4E07" w:rsidRDefault="009E32F2" w:rsidP="009E32F2">
            <w:pPr>
              <w:jc w:val="center"/>
              <w:rPr>
                <w:rFonts w:eastAsia="Calibri"/>
                <w:sz w:val="24"/>
                <w:szCs w:val="24"/>
              </w:rPr>
            </w:pPr>
            <w:r w:rsidRPr="00CB4E07">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D7A586F" w14:textId="77777777" w:rsidR="009E32F2" w:rsidRPr="00CB4E07" w:rsidRDefault="009E32F2" w:rsidP="009E32F2">
            <w:pPr>
              <w:jc w:val="center"/>
              <w:rPr>
                <w:rFonts w:eastAsia="Calibri"/>
                <w:sz w:val="24"/>
                <w:szCs w:val="24"/>
              </w:rPr>
            </w:pPr>
            <w:r w:rsidRPr="00CB4E07">
              <w:rPr>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9F7C7C" w14:textId="77777777" w:rsidR="009E32F2" w:rsidRPr="00CB4E07" w:rsidRDefault="009E32F2" w:rsidP="009E32F2">
            <w:pPr>
              <w:jc w:val="center"/>
              <w:rPr>
                <w:rFonts w:eastAsia="Calibri"/>
                <w:sz w:val="24"/>
                <w:szCs w:val="24"/>
              </w:rPr>
            </w:pPr>
            <w:r w:rsidRPr="00CB4E07">
              <w:rPr>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67752B9" w14:textId="77777777" w:rsidR="009E32F2" w:rsidRPr="00CB4E07" w:rsidRDefault="009E32F2" w:rsidP="009E32F2">
            <w:pPr>
              <w:jc w:val="center"/>
              <w:rPr>
                <w:rFonts w:eastAsia="Calibri"/>
                <w:sz w:val="24"/>
                <w:szCs w:val="24"/>
              </w:rPr>
            </w:pPr>
            <w:r w:rsidRPr="00CB4E07">
              <w:rPr>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AD6D74" w14:textId="77777777" w:rsidR="009E32F2" w:rsidRPr="00CB4E07" w:rsidRDefault="009E32F2" w:rsidP="009E32F2">
            <w:pPr>
              <w:jc w:val="center"/>
              <w:rPr>
                <w:rFonts w:eastAsia="Calibri"/>
                <w:sz w:val="24"/>
                <w:szCs w:val="24"/>
              </w:rPr>
            </w:pPr>
            <w:r w:rsidRPr="00CB4E07">
              <w:rPr>
                <w:sz w:val="24"/>
                <w:szCs w:val="24"/>
              </w:rPr>
              <w:t>0</w:t>
            </w:r>
          </w:p>
        </w:tc>
        <w:tc>
          <w:tcPr>
            <w:tcW w:w="425" w:type="dxa"/>
            <w:tcBorders>
              <w:top w:val="single" w:sz="4" w:space="0" w:color="auto"/>
              <w:left w:val="single" w:sz="4" w:space="0" w:color="auto"/>
              <w:bottom w:val="single" w:sz="4" w:space="0" w:color="auto"/>
              <w:right w:val="single" w:sz="4" w:space="0" w:color="auto"/>
            </w:tcBorders>
            <w:vAlign w:val="center"/>
            <w:hideMark/>
          </w:tcPr>
          <w:p w14:paraId="1A4CEAB6" w14:textId="77777777" w:rsidR="009E32F2" w:rsidRPr="00CB4E07" w:rsidRDefault="009E32F2" w:rsidP="009E32F2">
            <w:pPr>
              <w:jc w:val="center"/>
              <w:rPr>
                <w:rFonts w:eastAsia="Calibri"/>
                <w:sz w:val="24"/>
                <w:szCs w:val="24"/>
              </w:rPr>
            </w:pPr>
            <w:r w:rsidRPr="00CB4E07">
              <w:rPr>
                <w:sz w:val="24"/>
                <w:szCs w:val="24"/>
              </w:rPr>
              <w:t>0</w:t>
            </w:r>
          </w:p>
        </w:tc>
        <w:tc>
          <w:tcPr>
            <w:tcW w:w="1021" w:type="dxa"/>
            <w:gridSpan w:val="2"/>
            <w:tcBorders>
              <w:top w:val="single" w:sz="4" w:space="0" w:color="auto"/>
              <w:left w:val="single" w:sz="4" w:space="0" w:color="auto"/>
              <w:bottom w:val="single" w:sz="4" w:space="0" w:color="auto"/>
              <w:right w:val="single" w:sz="4" w:space="0" w:color="auto"/>
            </w:tcBorders>
            <w:hideMark/>
          </w:tcPr>
          <w:p w14:paraId="13D50D5B" w14:textId="77777777" w:rsidR="009E32F2" w:rsidRPr="00A43842" w:rsidRDefault="009E32F2" w:rsidP="009E32F2">
            <w:pPr>
              <w:jc w:val="center"/>
              <w:rPr>
                <w:sz w:val="22"/>
                <w:szCs w:val="22"/>
              </w:rPr>
            </w:pPr>
            <w:r w:rsidRPr="00A43842">
              <w:rPr>
                <w:sz w:val="22"/>
                <w:szCs w:val="22"/>
              </w:rPr>
              <w:t>ПАО «Ростелеком»</w:t>
            </w:r>
          </w:p>
        </w:tc>
        <w:tc>
          <w:tcPr>
            <w:tcW w:w="964" w:type="dxa"/>
            <w:tcBorders>
              <w:top w:val="single" w:sz="4" w:space="0" w:color="auto"/>
              <w:left w:val="single" w:sz="4" w:space="0" w:color="auto"/>
              <w:bottom w:val="single" w:sz="4" w:space="0" w:color="auto"/>
              <w:right w:val="single" w:sz="4" w:space="0" w:color="auto"/>
            </w:tcBorders>
            <w:hideMark/>
          </w:tcPr>
          <w:p w14:paraId="6F6E093D" w14:textId="77777777" w:rsidR="009E32F2" w:rsidRPr="00CB4E07" w:rsidRDefault="009E32F2" w:rsidP="009E32F2">
            <w:pPr>
              <w:jc w:val="center"/>
              <w:rPr>
                <w:sz w:val="24"/>
                <w:szCs w:val="24"/>
              </w:rPr>
            </w:pPr>
            <w:r w:rsidRPr="00CB4E07">
              <w:rPr>
                <w:sz w:val="24"/>
                <w:szCs w:val="24"/>
              </w:rPr>
              <w:t>кабельное</w:t>
            </w:r>
          </w:p>
        </w:tc>
        <w:tc>
          <w:tcPr>
            <w:tcW w:w="737" w:type="dxa"/>
            <w:tcBorders>
              <w:top w:val="single" w:sz="4" w:space="0" w:color="auto"/>
              <w:left w:val="single" w:sz="4" w:space="0" w:color="auto"/>
              <w:bottom w:val="single" w:sz="4" w:space="0" w:color="auto"/>
              <w:right w:val="single" w:sz="4" w:space="0" w:color="auto"/>
            </w:tcBorders>
            <w:hideMark/>
          </w:tcPr>
          <w:p w14:paraId="6B65574D" w14:textId="77777777" w:rsidR="009E32F2" w:rsidRPr="00CB4E07" w:rsidRDefault="009E32F2" w:rsidP="009E32F2">
            <w:pPr>
              <w:jc w:val="center"/>
              <w:rPr>
                <w:sz w:val="24"/>
                <w:szCs w:val="24"/>
              </w:rPr>
            </w:pPr>
            <w:r w:rsidRPr="00CB4E07">
              <w:rPr>
                <w:sz w:val="24"/>
                <w:szCs w:val="24"/>
              </w:rPr>
              <w:t xml:space="preserve">30 </w:t>
            </w:r>
            <w:proofErr w:type="spellStart"/>
            <w:r w:rsidRPr="00CB4E07">
              <w:rPr>
                <w:sz w:val="24"/>
                <w:szCs w:val="24"/>
              </w:rPr>
              <w:t>мб</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29D325C7" w14:textId="77777777" w:rsidR="009E32F2" w:rsidRPr="00CB4E07" w:rsidRDefault="009E32F2" w:rsidP="009E32F2">
            <w:pPr>
              <w:jc w:val="center"/>
              <w:rPr>
                <w:sz w:val="24"/>
                <w:szCs w:val="24"/>
              </w:rPr>
            </w:pPr>
            <w:r w:rsidRPr="00CB4E07">
              <w:rPr>
                <w:sz w:val="24"/>
                <w:szCs w:val="24"/>
              </w:rPr>
              <w:t>1</w:t>
            </w:r>
          </w:p>
        </w:tc>
        <w:tc>
          <w:tcPr>
            <w:tcW w:w="964" w:type="dxa"/>
            <w:tcBorders>
              <w:top w:val="single" w:sz="4" w:space="0" w:color="auto"/>
              <w:left w:val="single" w:sz="4" w:space="0" w:color="auto"/>
              <w:bottom w:val="single" w:sz="4" w:space="0" w:color="auto"/>
              <w:right w:val="single" w:sz="4" w:space="0" w:color="auto"/>
            </w:tcBorders>
            <w:hideMark/>
          </w:tcPr>
          <w:p w14:paraId="245D0010" w14:textId="77777777" w:rsidR="009E32F2" w:rsidRPr="00CB4E07" w:rsidRDefault="009E32F2" w:rsidP="009E32F2">
            <w:pPr>
              <w:jc w:val="center"/>
              <w:rPr>
                <w:sz w:val="24"/>
                <w:szCs w:val="24"/>
              </w:rPr>
            </w:pPr>
            <w:r w:rsidRPr="00CB4E07">
              <w:rPr>
                <w:sz w:val="24"/>
                <w:szCs w:val="24"/>
              </w:rPr>
              <w:t>-</w:t>
            </w:r>
          </w:p>
        </w:tc>
        <w:tc>
          <w:tcPr>
            <w:tcW w:w="596" w:type="dxa"/>
            <w:tcBorders>
              <w:top w:val="single" w:sz="4" w:space="0" w:color="auto"/>
              <w:left w:val="single" w:sz="4" w:space="0" w:color="auto"/>
              <w:bottom w:val="single" w:sz="4" w:space="0" w:color="auto"/>
              <w:right w:val="single" w:sz="4" w:space="0" w:color="auto"/>
            </w:tcBorders>
            <w:hideMark/>
          </w:tcPr>
          <w:p w14:paraId="1ED82534" w14:textId="77777777" w:rsidR="009E32F2" w:rsidRPr="00CB4E07" w:rsidRDefault="009E32F2" w:rsidP="009E32F2">
            <w:pPr>
              <w:jc w:val="center"/>
              <w:rPr>
                <w:sz w:val="24"/>
                <w:szCs w:val="24"/>
              </w:rPr>
            </w:pPr>
            <w:r w:rsidRPr="00CB4E07">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651808FD" w14:textId="77777777" w:rsidR="009E32F2" w:rsidRPr="00CB4E07" w:rsidRDefault="009E32F2" w:rsidP="009E32F2">
            <w:pPr>
              <w:jc w:val="center"/>
              <w:rPr>
                <w:sz w:val="24"/>
                <w:szCs w:val="24"/>
              </w:rPr>
            </w:pPr>
            <w:r w:rsidRPr="00CB4E07">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661DCE97" w14:textId="77777777" w:rsidR="009E32F2" w:rsidRPr="00CB4E07" w:rsidRDefault="009E32F2" w:rsidP="009E32F2">
            <w:pPr>
              <w:jc w:val="center"/>
              <w:rPr>
                <w:sz w:val="24"/>
                <w:szCs w:val="24"/>
              </w:rPr>
            </w:pPr>
            <w:r w:rsidRPr="00CB4E07">
              <w:rPr>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208B5A4A" w14:textId="77777777" w:rsidR="009E32F2" w:rsidRPr="00CB4E07" w:rsidRDefault="009E32F2" w:rsidP="009E32F2">
            <w:pPr>
              <w:jc w:val="center"/>
              <w:rPr>
                <w:sz w:val="24"/>
                <w:szCs w:val="24"/>
              </w:rPr>
            </w:pPr>
            <w:r w:rsidRPr="00CB4E07">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1D137DC9" w14:textId="77777777" w:rsidR="009E32F2" w:rsidRPr="00CB4E07" w:rsidRDefault="009E32F2" w:rsidP="009E32F2">
            <w:pPr>
              <w:jc w:val="center"/>
              <w:rPr>
                <w:sz w:val="24"/>
                <w:szCs w:val="24"/>
              </w:rPr>
            </w:pPr>
            <w:r w:rsidRPr="00CB4E07">
              <w:rPr>
                <w:sz w:val="24"/>
                <w:szCs w:val="24"/>
              </w:rPr>
              <w:t>-</w:t>
            </w:r>
          </w:p>
        </w:tc>
      </w:tr>
      <w:tr w:rsidR="009E32F2" w:rsidRPr="00CB4E07" w14:paraId="59778E3B" w14:textId="77777777" w:rsidTr="001D57F7">
        <w:tc>
          <w:tcPr>
            <w:tcW w:w="426" w:type="dxa"/>
            <w:tcBorders>
              <w:top w:val="single" w:sz="4" w:space="0" w:color="auto"/>
              <w:left w:val="single" w:sz="4" w:space="0" w:color="auto"/>
              <w:bottom w:val="single" w:sz="4" w:space="0" w:color="auto"/>
              <w:right w:val="single" w:sz="4" w:space="0" w:color="auto"/>
            </w:tcBorders>
          </w:tcPr>
          <w:p w14:paraId="50CEF908" w14:textId="77777777" w:rsidR="009E32F2" w:rsidRPr="00A12C9E" w:rsidRDefault="009E32F2" w:rsidP="009E32F2">
            <w:pPr>
              <w:ind w:right="-114"/>
              <w:rPr>
                <w:bCs/>
                <w:sz w:val="24"/>
                <w:szCs w:val="24"/>
              </w:rPr>
            </w:pPr>
            <w:r w:rsidRPr="00A12C9E">
              <w:rPr>
                <w:bCs/>
                <w:sz w:val="24"/>
                <w:szCs w:val="24"/>
              </w:rPr>
              <w:t>25</w:t>
            </w:r>
          </w:p>
        </w:tc>
        <w:tc>
          <w:tcPr>
            <w:tcW w:w="1871" w:type="dxa"/>
            <w:tcBorders>
              <w:top w:val="single" w:sz="4" w:space="0" w:color="auto"/>
              <w:left w:val="single" w:sz="4" w:space="0" w:color="auto"/>
              <w:bottom w:val="single" w:sz="4" w:space="0" w:color="auto"/>
              <w:right w:val="single" w:sz="4" w:space="0" w:color="auto"/>
            </w:tcBorders>
            <w:hideMark/>
          </w:tcPr>
          <w:p w14:paraId="2F347D40" w14:textId="77777777" w:rsidR="009E32F2" w:rsidRPr="00D65256" w:rsidRDefault="009E32F2" w:rsidP="009E32F2">
            <w:pPr>
              <w:rPr>
                <w:sz w:val="22"/>
                <w:szCs w:val="22"/>
              </w:rPr>
            </w:pPr>
            <w:proofErr w:type="spellStart"/>
            <w:r w:rsidRPr="00D65256">
              <w:rPr>
                <w:sz w:val="22"/>
                <w:szCs w:val="22"/>
              </w:rPr>
              <w:t>Трушниковская</w:t>
            </w:r>
            <w:proofErr w:type="spellEnd"/>
            <w:r w:rsidRPr="00D65256">
              <w:rPr>
                <w:sz w:val="22"/>
                <w:szCs w:val="22"/>
              </w:rPr>
              <w:t xml:space="preserve"> СБ</w:t>
            </w:r>
          </w:p>
        </w:tc>
        <w:tc>
          <w:tcPr>
            <w:tcW w:w="538" w:type="dxa"/>
            <w:tcBorders>
              <w:top w:val="single" w:sz="4" w:space="0" w:color="auto"/>
              <w:left w:val="single" w:sz="4" w:space="0" w:color="auto"/>
              <w:bottom w:val="single" w:sz="4" w:space="0" w:color="auto"/>
              <w:right w:val="single" w:sz="4" w:space="0" w:color="auto"/>
            </w:tcBorders>
            <w:vAlign w:val="center"/>
            <w:hideMark/>
          </w:tcPr>
          <w:p w14:paraId="0BB5D5D2" w14:textId="77777777" w:rsidR="009E32F2" w:rsidRPr="00CB4E07" w:rsidRDefault="009E32F2" w:rsidP="009E32F2">
            <w:pPr>
              <w:jc w:val="center"/>
              <w:rPr>
                <w:rFonts w:eastAsia="Calibri"/>
                <w:sz w:val="24"/>
                <w:szCs w:val="24"/>
                <w:lang w:eastAsia="en-US"/>
              </w:rPr>
            </w:pPr>
            <w:r w:rsidRPr="00CB4E07">
              <w:rPr>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D89D66" w14:textId="77777777" w:rsidR="009E32F2" w:rsidRPr="00CB4E07" w:rsidRDefault="009E32F2" w:rsidP="009E32F2">
            <w:pPr>
              <w:jc w:val="center"/>
              <w:rPr>
                <w:rFonts w:eastAsia="Calibri"/>
                <w:sz w:val="24"/>
                <w:szCs w:val="24"/>
              </w:rPr>
            </w:pPr>
            <w:r w:rsidRPr="00CB4E07">
              <w:rPr>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1B302A" w14:textId="77777777" w:rsidR="009E32F2" w:rsidRPr="00CB4E07" w:rsidRDefault="009E32F2" w:rsidP="009E32F2">
            <w:pPr>
              <w:jc w:val="center"/>
              <w:rPr>
                <w:rFonts w:eastAsia="Calibri"/>
                <w:sz w:val="24"/>
                <w:szCs w:val="24"/>
              </w:rPr>
            </w:pPr>
            <w:r w:rsidRPr="00CB4E07">
              <w:rPr>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139A7E" w14:textId="77777777" w:rsidR="009E32F2" w:rsidRPr="00CB4E07" w:rsidRDefault="009E32F2" w:rsidP="009E32F2">
            <w:pPr>
              <w:jc w:val="center"/>
              <w:rPr>
                <w:rFonts w:eastAsia="Calibri"/>
                <w:sz w:val="24"/>
                <w:szCs w:val="24"/>
              </w:rPr>
            </w:pPr>
            <w:r w:rsidRPr="00CB4E07">
              <w:rPr>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AA871" w14:textId="77777777" w:rsidR="009E32F2" w:rsidRPr="00CB4E07" w:rsidRDefault="009E32F2" w:rsidP="009E32F2">
            <w:pPr>
              <w:jc w:val="center"/>
              <w:rPr>
                <w:rFonts w:eastAsia="Calibri"/>
                <w:sz w:val="24"/>
                <w:szCs w:val="24"/>
              </w:rPr>
            </w:pPr>
            <w:r w:rsidRPr="00CB4E07">
              <w:rPr>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BCDAA2" w14:textId="77777777" w:rsidR="009E32F2" w:rsidRPr="00CB4E07" w:rsidRDefault="009E32F2" w:rsidP="009E32F2">
            <w:pPr>
              <w:jc w:val="center"/>
              <w:rPr>
                <w:rFonts w:eastAsia="Calibri"/>
                <w:sz w:val="24"/>
                <w:szCs w:val="24"/>
              </w:rPr>
            </w:pPr>
            <w:r w:rsidRPr="001A21BA">
              <w:rPr>
                <w:sz w:val="24"/>
                <w:szCs w:val="24"/>
              </w:rPr>
              <w:t>2</w:t>
            </w:r>
          </w:p>
        </w:tc>
        <w:tc>
          <w:tcPr>
            <w:tcW w:w="425" w:type="dxa"/>
            <w:tcBorders>
              <w:top w:val="single" w:sz="4" w:space="0" w:color="auto"/>
              <w:left w:val="single" w:sz="4" w:space="0" w:color="auto"/>
              <w:bottom w:val="single" w:sz="4" w:space="0" w:color="auto"/>
              <w:right w:val="single" w:sz="4" w:space="0" w:color="auto"/>
            </w:tcBorders>
            <w:vAlign w:val="center"/>
            <w:hideMark/>
          </w:tcPr>
          <w:p w14:paraId="4C1C3BB0" w14:textId="77777777" w:rsidR="009E32F2" w:rsidRPr="00CB4E07" w:rsidRDefault="009E32F2" w:rsidP="009E32F2">
            <w:pPr>
              <w:jc w:val="center"/>
              <w:rPr>
                <w:rFonts w:eastAsia="Calibri"/>
                <w:sz w:val="24"/>
                <w:szCs w:val="24"/>
              </w:rPr>
            </w:pPr>
            <w:r w:rsidRPr="00CB4E07">
              <w:rPr>
                <w:sz w:val="24"/>
                <w:szCs w:val="24"/>
              </w:rPr>
              <w:t>1</w:t>
            </w:r>
          </w:p>
        </w:tc>
        <w:tc>
          <w:tcPr>
            <w:tcW w:w="1021" w:type="dxa"/>
            <w:gridSpan w:val="2"/>
            <w:tcBorders>
              <w:top w:val="single" w:sz="4" w:space="0" w:color="auto"/>
              <w:left w:val="single" w:sz="4" w:space="0" w:color="auto"/>
              <w:bottom w:val="single" w:sz="4" w:space="0" w:color="auto"/>
              <w:right w:val="single" w:sz="4" w:space="0" w:color="auto"/>
            </w:tcBorders>
            <w:hideMark/>
          </w:tcPr>
          <w:p w14:paraId="722AA9AC" w14:textId="77777777" w:rsidR="009E32F2" w:rsidRPr="00A43842" w:rsidRDefault="009E32F2" w:rsidP="009E32F2">
            <w:pPr>
              <w:jc w:val="center"/>
              <w:rPr>
                <w:sz w:val="22"/>
                <w:szCs w:val="22"/>
              </w:rPr>
            </w:pPr>
            <w:r w:rsidRPr="00A43842">
              <w:rPr>
                <w:sz w:val="22"/>
                <w:szCs w:val="22"/>
              </w:rPr>
              <w:t>-</w:t>
            </w:r>
          </w:p>
        </w:tc>
        <w:tc>
          <w:tcPr>
            <w:tcW w:w="964" w:type="dxa"/>
            <w:tcBorders>
              <w:top w:val="single" w:sz="4" w:space="0" w:color="auto"/>
              <w:left w:val="single" w:sz="4" w:space="0" w:color="auto"/>
              <w:bottom w:val="single" w:sz="4" w:space="0" w:color="auto"/>
              <w:right w:val="single" w:sz="4" w:space="0" w:color="auto"/>
            </w:tcBorders>
            <w:hideMark/>
          </w:tcPr>
          <w:p w14:paraId="69BC2A69" w14:textId="77777777" w:rsidR="009E32F2" w:rsidRPr="00CB4E07" w:rsidRDefault="009E32F2" w:rsidP="009E32F2">
            <w:pPr>
              <w:jc w:val="center"/>
              <w:rPr>
                <w:sz w:val="24"/>
                <w:szCs w:val="24"/>
              </w:rPr>
            </w:pPr>
            <w:r w:rsidRPr="00CB4E07">
              <w:rPr>
                <w:sz w:val="24"/>
                <w:szCs w:val="24"/>
              </w:rPr>
              <w:t>-</w:t>
            </w:r>
          </w:p>
        </w:tc>
        <w:tc>
          <w:tcPr>
            <w:tcW w:w="737" w:type="dxa"/>
            <w:tcBorders>
              <w:top w:val="single" w:sz="4" w:space="0" w:color="auto"/>
              <w:left w:val="single" w:sz="4" w:space="0" w:color="auto"/>
              <w:bottom w:val="single" w:sz="4" w:space="0" w:color="auto"/>
              <w:right w:val="single" w:sz="4" w:space="0" w:color="auto"/>
            </w:tcBorders>
          </w:tcPr>
          <w:p w14:paraId="72B3F2F4" w14:textId="2E5FC340" w:rsidR="009E32F2" w:rsidRPr="001A21BA" w:rsidRDefault="001A21BA" w:rsidP="009E32F2">
            <w:pPr>
              <w:jc w:val="center"/>
              <w:rPr>
                <w:sz w:val="24"/>
                <w:szCs w:val="24"/>
              </w:rPr>
            </w:pPr>
            <w:r>
              <w:rPr>
                <w:sz w:val="24"/>
                <w:szCs w:val="24"/>
              </w:rPr>
              <w:t>-</w:t>
            </w:r>
          </w:p>
        </w:tc>
        <w:tc>
          <w:tcPr>
            <w:tcW w:w="425" w:type="dxa"/>
            <w:tcBorders>
              <w:top w:val="single" w:sz="4" w:space="0" w:color="auto"/>
              <w:left w:val="single" w:sz="4" w:space="0" w:color="auto"/>
              <w:bottom w:val="single" w:sz="4" w:space="0" w:color="auto"/>
              <w:right w:val="single" w:sz="4" w:space="0" w:color="auto"/>
            </w:tcBorders>
          </w:tcPr>
          <w:p w14:paraId="7C7C81A8" w14:textId="2AD229F9" w:rsidR="009E32F2" w:rsidRPr="00CB4E07" w:rsidRDefault="001A21BA" w:rsidP="009E32F2">
            <w:pPr>
              <w:jc w:val="center"/>
              <w:rPr>
                <w:sz w:val="24"/>
                <w:szCs w:val="24"/>
              </w:rPr>
            </w:pPr>
            <w:r>
              <w:rPr>
                <w:sz w:val="24"/>
                <w:szCs w:val="24"/>
              </w:rPr>
              <w:t>-</w:t>
            </w:r>
          </w:p>
        </w:tc>
        <w:tc>
          <w:tcPr>
            <w:tcW w:w="964" w:type="dxa"/>
            <w:tcBorders>
              <w:top w:val="single" w:sz="4" w:space="0" w:color="auto"/>
              <w:left w:val="single" w:sz="4" w:space="0" w:color="auto"/>
              <w:bottom w:val="single" w:sz="4" w:space="0" w:color="auto"/>
              <w:right w:val="single" w:sz="4" w:space="0" w:color="auto"/>
            </w:tcBorders>
            <w:hideMark/>
          </w:tcPr>
          <w:p w14:paraId="4F871685" w14:textId="77777777" w:rsidR="009E32F2" w:rsidRPr="00CB4E07" w:rsidRDefault="009E32F2" w:rsidP="009E32F2">
            <w:pPr>
              <w:jc w:val="center"/>
              <w:rPr>
                <w:sz w:val="24"/>
                <w:szCs w:val="24"/>
              </w:rPr>
            </w:pPr>
            <w:r w:rsidRPr="00CB4E07">
              <w:rPr>
                <w:sz w:val="24"/>
                <w:szCs w:val="24"/>
              </w:rPr>
              <w:t>-</w:t>
            </w:r>
          </w:p>
        </w:tc>
        <w:tc>
          <w:tcPr>
            <w:tcW w:w="596" w:type="dxa"/>
            <w:tcBorders>
              <w:top w:val="single" w:sz="4" w:space="0" w:color="auto"/>
              <w:left w:val="single" w:sz="4" w:space="0" w:color="auto"/>
              <w:bottom w:val="single" w:sz="4" w:space="0" w:color="auto"/>
              <w:right w:val="single" w:sz="4" w:space="0" w:color="auto"/>
            </w:tcBorders>
            <w:hideMark/>
          </w:tcPr>
          <w:p w14:paraId="0C77DC56" w14:textId="77777777" w:rsidR="009E32F2" w:rsidRPr="00CB4E07" w:rsidRDefault="009E32F2" w:rsidP="009E32F2">
            <w:pPr>
              <w:jc w:val="center"/>
              <w:rPr>
                <w:sz w:val="24"/>
                <w:szCs w:val="24"/>
              </w:rPr>
            </w:pPr>
            <w:r w:rsidRPr="00CB4E07">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6D4C97EC" w14:textId="77777777" w:rsidR="009E32F2" w:rsidRPr="00CB4E07" w:rsidRDefault="009E32F2" w:rsidP="009E32F2">
            <w:pPr>
              <w:jc w:val="center"/>
              <w:rPr>
                <w:sz w:val="24"/>
                <w:szCs w:val="24"/>
              </w:rPr>
            </w:pPr>
            <w:r w:rsidRPr="00CB4E07">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2E6D19EB" w14:textId="77777777" w:rsidR="009E32F2" w:rsidRPr="00CB4E07" w:rsidRDefault="009E32F2" w:rsidP="009E32F2">
            <w:pPr>
              <w:jc w:val="center"/>
              <w:rPr>
                <w:sz w:val="24"/>
                <w:szCs w:val="24"/>
              </w:rPr>
            </w:pPr>
            <w:r w:rsidRPr="00CB4E07">
              <w:rPr>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2A88167A" w14:textId="77777777" w:rsidR="009E32F2" w:rsidRPr="00CB4E07" w:rsidRDefault="009E32F2" w:rsidP="009E32F2">
            <w:pPr>
              <w:jc w:val="center"/>
              <w:rPr>
                <w:sz w:val="24"/>
                <w:szCs w:val="24"/>
              </w:rPr>
            </w:pPr>
            <w:r w:rsidRPr="00CB4E07">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41D31273" w14:textId="77777777" w:rsidR="009E32F2" w:rsidRPr="00CB4E07" w:rsidRDefault="009E32F2" w:rsidP="009E32F2">
            <w:pPr>
              <w:jc w:val="center"/>
              <w:rPr>
                <w:sz w:val="24"/>
                <w:szCs w:val="24"/>
              </w:rPr>
            </w:pPr>
            <w:r w:rsidRPr="00CB4E07">
              <w:rPr>
                <w:sz w:val="24"/>
                <w:szCs w:val="24"/>
              </w:rPr>
              <w:t>-</w:t>
            </w:r>
          </w:p>
        </w:tc>
      </w:tr>
      <w:tr w:rsidR="009E32F2" w:rsidRPr="00CB4E07" w14:paraId="5B859ECD" w14:textId="77777777" w:rsidTr="001D57F7">
        <w:tc>
          <w:tcPr>
            <w:tcW w:w="426" w:type="dxa"/>
            <w:tcBorders>
              <w:top w:val="single" w:sz="4" w:space="0" w:color="auto"/>
              <w:left w:val="single" w:sz="4" w:space="0" w:color="auto"/>
              <w:bottom w:val="single" w:sz="4" w:space="0" w:color="auto"/>
              <w:right w:val="single" w:sz="4" w:space="0" w:color="auto"/>
            </w:tcBorders>
          </w:tcPr>
          <w:p w14:paraId="5A986013" w14:textId="77777777" w:rsidR="009E32F2" w:rsidRPr="00A12C9E" w:rsidRDefault="009E32F2" w:rsidP="009E32F2">
            <w:pPr>
              <w:ind w:right="-114"/>
              <w:rPr>
                <w:bCs/>
                <w:sz w:val="24"/>
                <w:szCs w:val="24"/>
              </w:rPr>
            </w:pPr>
            <w:r w:rsidRPr="00A12C9E">
              <w:rPr>
                <w:bCs/>
                <w:sz w:val="24"/>
                <w:szCs w:val="24"/>
              </w:rPr>
              <w:t>26</w:t>
            </w:r>
          </w:p>
        </w:tc>
        <w:tc>
          <w:tcPr>
            <w:tcW w:w="1871" w:type="dxa"/>
            <w:tcBorders>
              <w:top w:val="single" w:sz="4" w:space="0" w:color="auto"/>
              <w:left w:val="single" w:sz="4" w:space="0" w:color="auto"/>
              <w:bottom w:val="single" w:sz="4" w:space="0" w:color="auto"/>
              <w:right w:val="single" w:sz="4" w:space="0" w:color="auto"/>
            </w:tcBorders>
            <w:hideMark/>
          </w:tcPr>
          <w:p w14:paraId="22AA8F4C" w14:textId="77777777" w:rsidR="009E32F2" w:rsidRPr="00D65256" w:rsidRDefault="009E32F2" w:rsidP="009E32F2">
            <w:pPr>
              <w:rPr>
                <w:sz w:val="22"/>
                <w:szCs w:val="22"/>
              </w:rPr>
            </w:pPr>
            <w:proofErr w:type="spellStart"/>
            <w:r w:rsidRPr="00D65256">
              <w:rPr>
                <w:sz w:val="22"/>
                <w:szCs w:val="22"/>
              </w:rPr>
              <w:t>Емаш</w:t>
            </w:r>
            <w:proofErr w:type="spellEnd"/>
            <w:r w:rsidRPr="00D65256">
              <w:rPr>
                <w:sz w:val="22"/>
                <w:szCs w:val="22"/>
              </w:rPr>
              <w:t>-Павловский ОО</w:t>
            </w:r>
          </w:p>
        </w:tc>
        <w:tc>
          <w:tcPr>
            <w:tcW w:w="538" w:type="dxa"/>
            <w:tcBorders>
              <w:top w:val="single" w:sz="4" w:space="0" w:color="auto"/>
              <w:left w:val="single" w:sz="4" w:space="0" w:color="auto"/>
              <w:bottom w:val="single" w:sz="4" w:space="0" w:color="auto"/>
              <w:right w:val="single" w:sz="4" w:space="0" w:color="auto"/>
            </w:tcBorders>
            <w:vAlign w:val="center"/>
            <w:hideMark/>
          </w:tcPr>
          <w:p w14:paraId="04481AA6" w14:textId="77777777" w:rsidR="009E32F2" w:rsidRPr="00CB4E07" w:rsidRDefault="009E32F2" w:rsidP="009E32F2">
            <w:pPr>
              <w:jc w:val="center"/>
              <w:rPr>
                <w:rFonts w:eastAsia="Calibri"/>
                <w:sz w:val="24"/>
                <w:szCs w:val="24"/>
                <w:lang w:eastAsia="en-US"/>
              </w:rPr>
            </w:pPr>
            <w:r w:rsidRPr="00CB4E07">
              <w:rPr>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330315" w14:textId="77777777" w:rsidR="009E32F2" w:rsidRPr="00CB4E07" w:rsidRDefault="009E32F2" w:rsidP="009E32F2">
            <w:pPr>
              <w:jc w:val="center"/>
              <w:rPr>
                <w:rFonts w:eastAsia="Calibri"/>
                <w:sz w:val="24"/>
                <w:szCs w:val="24"/>
              </w:rPr>
            </w:pPr>
            <w:r w:rsidRPr="00CB4E07">
              <w:rPr>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0A1FFD" w14:textId="77777777" w:rsidR="009E32F2" w:rsidRPr="00CB4E07" w:rsidRDefault="009E32F2" w:rsidP="009E32F2">
            <w:pPr>
              <w:jc w:val="center"/>
              <w:rPr>
                <w:rFonts w:eastAsia="Calibri"/>
                <w:sz w:val="24"/>
                <w:szCs w:val="24"/>
              </w:rPr>
            </w:pPr>
            <w:r w:rsidRPr="00CB4E07">
              <w:rPr>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479DAD7" w14:textId="77777777" w:rsidR="009E32F2" w:rsidRPr="00CB4E07" w:rsidRDefault="009E32F2" w:rsidP="009E32F2">
            <w:pPr>
              <w:jc w:val="center"/>
              <w:rPr>
                <w:rFonts w:eastAsia="Calibri"/>
                <w:sz w:val="24"/>
                <w:szCs w:val="24"/>
              </w:rPr>
            </w:pPr>
            <w:r w:rsidRPr="00CB4E07">
              <w:rPr>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CD5135" w14:textId="77777777" w:rsidR="009E32F2" w:rsidRPr="00CB4E07" w:rsidRDefault="009E32F2" w:rsidP="009E32F2">
            <w:pPr>
              <w:jc w:val="center"/>
              <w:rPr>
                <w:rFonts w:eastAsia="Calibri"/>
                <w:sz w:val="24"/>
                <w:szCs w:val="24"/>
              </w:rPr>
            </w:pPr>
            <w:r w:rsidRPr="00CB4E07">
              <w:rPr>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B135B2" w14:textId="77777777" w:rsidR="009E32F2" w:rsidRPr="00CB4E07" w:rsidRDefault="009E32F2" w:rsidP="009E32F2">
            <w:pPr>
              <w:jc w:val="center"/>
              <w:rPr>
                <w:rFonts w:eastAsia="Calibri"/>
                <w:sz w:val="24"/>
                <w:szCs w:val="24"/>
              </w:rPr>
            </w:pPr>
            <w:r w:rsidRPr="00CB4E07">
              <w:rPr>
                <w:sz w:val="24"/>
                <w:szCs w:val="24"/>
              </w:rPr>
              <w:t>0</w:t>
            </w:r>
          </w:p>
        </w:tc>
        <w:tc>
          <w:tcPr>
            <w:tcW w:w="425" w:type="dxa"/>
            <w:tcBorders>
              <w:top w:val="single" w:sz="4" w:space="0" w:color="auto"/>
              <w:left w:val="single" w:sz="4" w:space="0" w:color="auto"/>
              <w:bottom w:val="single" w:sz="4" w:space="0" w:color="auto"/>
              <w:right w:val="single" w:sz="4" w:space="0" w:color="auto"/>
            </w:tcBorders>
            <w:vAlign w:val="center"/>
            <w:hideMark/>
          </w:tcPr>
          <w:p w14:paraId="2565C688" w14:textId="77777777" w:rsidR="009E32F2" w:rsidRPr="00CB4E07" w:rsidRDefault="009E32F2" w:rsidP="009E32F2">
            <w:pPr>
              <w:jc w:val="center"/>
              <w:rPr>
                <w:rFonts w:eastAsia="Calibri"/>
                <w:sz w:val="24"/>
                <w:szCs w:val="24"/>
              </w:rPr>
            </w:pPr>
            <w:r w:rsidRPr="00CB4E07">
              <w:rPr>
                <w:sz w:val="24"/>
                <w:szCs w:val="24"/>
              </w:rPr>
              <w:t>0</w:t>
            </w:r>
          </w:p>
        </w:tc>
        <w:tc>
          <w:tcPr>
            <w:tcW w:w="1021" w:type="dxa"/>
            <w:gridSpan w:val="2"/>
            <w:tcBorders>
              <w:top w:val="single" w:sz="4" w:space="0" w:color="auto"/>
              <w:left w:val="single" w:sz="4" w:space="0" w:color="auto"/>
              <w:bottom w:val="single" w:sz="4" w:space="0" w:color="auto"/>
              <w:right w:val="single" w:sz="4" w:space="0" w:color="auto"/>
            </w:tcBorders>
            <w:hideMark/>
          </w:tcPr>
          <w:p w14:paraId="4C7E1337" w14:textId="77777777" w:rsidR="009E32F2" w:rsidRPr="00A43842" w:rsidRDefault="009E32F2" w:rsidP="009E32F2">
            <w:pPr>
              <w:jc w:val="center"/>
              <w:rPr>
                <w:sz w:val="22"/>
                <w:szCs w:val="22"/>
              </w:rPr>
            </w:pPr>
            <w:r w:rsidRPr="00A43842">
              <w:rPr>
                <w:sz w:val="22"/>
                <w:szCs w:val="22"/>
              </w:rPr>
              <w:t>-</w:t>
            </w:r>
          </w:p>
        </w:tc>
        <w:tc>
          <w:tcPr>
            <w:tcW w:w="964" w:type="dxa"/>
            <w:tcBorders>
              <w:top w:val="single" w:sz="4" w:space="0" w:color="auto"/>
              <w:left w:val="single" w:sz="4" w:space="0" w:color="auto"/>
              <w:bottom w:val="single" w:sz="4" w:space="0" w:color="auto"/>
              <w:right w:val="single" w:sz="4" w:space="0" w:color="auto"/>
            </w:tcBorders>
            <w:hideMark/>
          </w:tcPr>
          <w:p w14:paraId="1BB40D95" w14:textId="77777777" w:rsidR="009E32F2" w:rsidRPr="00CB4E07" w:rsidRDefault="009E32F2" w:rsidP="009E32F2">
            <w:pPr>
              <w:jc w:val="center"/>
              <w:rPr>
                <w:sz w:val="24"/>
                <w:szCs w:val="24"/>
              </w:rPr>
            </w:pPr>
            <w:r w:rsidRPr="00CB4E07">
              <w:rPr>
                <w:sz w:val="24"/>
                <w:szCs w:val="24"/>
              </w:rPr>
              <w:t>-</w:t>
            </w:r>
          </w:p>
        </w:tc>
        <w:tc>
          <w:tcPr>
            <w:tcW w:w="737" w:type="dxa"/>
            <w:tcBorders>
              <w:top w:val="single" w:sz="4" w:space="0" w:color="auto"/>
              <w:left w:val="single" w:sz="4" w:space="0" w:color="auto"/>
              <w:bottom w:val="single" w:sz="4" w:space="0" w:color="auto"/>
              <w:right w:val="single" w:sz="4" w:space="0" w:color="auto"/>
            </w:tcBorders>
          </w:tcPr>
          <w:p w14:paraId="6579D67B" w14:textId="5BA0F705" w:rsidR="009E32F2" w:rsidRPr="001A21BA" w:rsidRDefault="001A21BA" w:rsidP="009E32F2">
            <w:pPr>
              <w:jc w:val="center"/>
              <w:rPr>
                <w:sz w:val="24"/>
                <w:szCs w:val="24"/>
              </w:rPr>
            </w:pPr>
            <w:r>
              <w:rPr>
                <w:sz w:val="24"/>
                <w:szCs w:val="24"/>
              </w:rPr>
              <w:t>-</w:t>
            </w:r>
          </w:p>
        </w:tc>
        <w:tc>
          <w:tcPr>
            <w:tcW w:w="425" w:type="dxa"/>
            <w:tcBorders>
              <w:top w:val="single" w:sz="4" w:space="0" w:color="auto"/>
              <w:left w:val="single" w:sz="4" w:space="0" w:color="auto"/>
              <w:bottom w:val="single" w:sz="4" w:space="0" w:color="auto"/>
              <w:right w:val="single" w:sz="4" w:space="0" w:color="auto"/>
            </w:tcBorders>
          </w:tcPr>
          <w:p w14:paraId="0E262638" w14:textId="4931522F" w:rsidR="009E32F2" w:rsidRPr="001A21BA" w:rsidRDefault="001A21BA" w:rsidP="009E32F2">
            <w:pPr>
              <w:jc w:val="center"/>
              <w:rPr>
                <w:sz w:val="24"/>
                <w:szCs w:val="24"/>
              </w:rPr>
            </w:pPr>
            <w:r>
              <w:rPr>
                <w:sz w:val="24"/>
                <w:szCs w:val="24"/>
              </w:rPr>
              <w:t>-</w:t>
            </w:r>
          </w:p>
        </w:tc>
        <w:tc>
          <w:tcPr>
            <w:tcW w:w="964" w:type="dxa"/>
            <w:tcBorders>
              <w:top w:val="single" w:sz="4" w:space="0" w:color="auto"/>
              <w:left w:val="single" w:sz="4" w:space="0" w:color="auto"/>
              <w:bottom w:val="single" w:sz="4" w:space="0" w:color="auto"/>
              <w:right w:val="single" w:sz="4" w:space="0" w:color="auto"/>
            </w:tcBorders>
            <w:hideMark/>
          </w:tcPr>
          <w:p w14:paraId="6894FDA5" w14:textId="77777777" w:rsidR="009E32F2" w:rsidRPr="00CB4E07" w:rsidRDefault="009E32F2" w:rsidP="009E32F2">
            <w:pPr>
              <w:jc w:val="center"/>
              <w:rPr>
                <w:sz w:val="24"/>
                <w:szCs w:val="24"/>
              </w:rPr>
            </w:pPr>
            <w:r w:rsidRPr="00CB4E07">
              <w:rPr>
                <w:sz w:val="24"/>
                <w:szCs w:val="24"/>
              </w:rPr>
              <w:t>-</w:t>
            </w:r>
          </w:p>
        </w:tc>
        <w:tc>
          <w:tcPr>
            <w:tcW w:w="596" w:type="dxa"/>
            <w:tcBorders>
              <w:top w:val="single" w:sz="4" w:space="0" w:color="auto"/>
              <w:left w:val="single" w:sz="4" w:space="0" w:color="auto"/>
              <w:bottom w:val="single" w:sz="4" w:space="0" w:color="auto"/>
              <w:right w:val="single" w:sz="4" w:space="0" w:color="auto"/>
            </w:tcBorders>
            <w:hideMark/>
          </w:tcPr>
          <w:p w14:paraId="36D391D6" w14:textId="77777777" w:rsidR="009E32F2" w:rsidRPr="00CB4E07" w:rsidRDefault="009E32F2" w:rsidP="009E32F2">
            <w:pPr>
              <w:jc w:val="center"/>
              <w:rPr>
                <w:sz w:val="24"/>
                <w:szCs w:val="24"/>
              </w:rPr>
            </w:pPr>
            <w:r w:rsidRPr="00CB4E07">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6D8E91FC" w14:textId="77777777" w:rsidR="009E32F2" w:rsidRPr="00CB4E07" w:rsidRDefault="009E32F2" w:rsidP="009E32F2">
            <w:pPr>
              <w:jc w:val="center"/>
              <w:rPr>
                <w:sz w:val="24"/>
                <w:szCs w:val="24"/>
              </w:rPr>
            </w:pPr>
            <w:r w:rsidRPr="00CB4E07">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1183692F" w14:textId="77777777" w:rsidR="009E32F2" w:rsidRPr="00CB4E07" w:rsidRDefault="009E32F2" w:rsidP="009E32F2">
            <w:pPr>
              <w:jc w:val="center"/>
              <w:rPr>
                <w:sz w:val="24"/>
                <w:szCs w:val="24"/>
              </w:rPr>
            </w:pPr>
            <w:r w:rsidRPr="00CB4E07">
              <w:rPr>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7966F4A1" w14:textId="77777777" w:rsidR="009E32F2" w:rsidRPr="00CB4E07" w:rsidRDefault="009E32F2" w:rsidP="009E32F2">
            <w:pPr>
              <w:jc w:val="center"/>
              <w:rPr>
                <w:sz w:val="24"/>
                <w:szCs w:val="24"/>
              </w:rPr>
            </w:pPr>
            <w:r w:rsidRPr="00CB4E07">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7DC3CC68" w14:textId="77777777" w:rsidR="009E32F2" w:rsidRPr="00CB4E07" w:rsidRDefault="009E32F2" w:rsidP="009E32F2">
            <w:pPr>
              <w:jc w:val="center"/>
              <w:rPr>
                <w:sz w:val="24"/>
                <w:szCs w:val="24"/>
              </w:rPr>
            </w:pPr>
            <w:r w:rsidRPr="00CB4E07">
              <w:rPr>
                <w:sz w:val="24"/>
                <w:szCs w:val="24"/>
              </w:rPr>
              <w:t>-</w:t>
            </w:r>
          </w:p>
        </w:tc>
      </w:tr>
      <w:tr w:rsidR="009E32F2" w:rsidRPr="00CB4E07" w14:paraId="6F71BE64" w14:textId="77777777" w:rsidTr="001D57F7">
        <w:tc>
          <w:tcPr>
            <w:tcW w:w="426" w:type="dxa"/>
            <w:tcBorders>
              <w:top w:val="single" w:sz="4" w:space="0" w:color="auto"/>
              <w:left w:val="single" w:sz="4" w:space="0" w:color="auto"/>
              <w:bottom w:val="single" w:sz="4" w:space="0" w:color="auto"/>
              <w:right w:val="single" w:sz="4" w:space="0" w:color="auto"/>
            </w:tcBorders>
          </w:tcPr>
          <w:p w14:paraId="302A0367" w14:textId="77777777" w:rsidR="009E32F2" w:rsidRPr="00A12C9E" w:rsidRDefault="009E32F2" w:rsidP="009E32F2">
            <w:pPr>
              <w:ind w:right="-114"/>
              <w:rPr>
                <w:bCs/>
                <w:sz w:val="24"/>
                <w:szCs w:val="24"/>
              </w:rPr>
            </w:pPr>
            <w:r w:rsidRPr="00A12C9E">
              <w:rPr>
                <w:bCs/>
                <w:sz w:val="24"/>
                <w:szCs w:val="24"/>
              </w:rPr>
              <w:t>27</w:t>
            </w:r>
          </w:p>
        </w:tc>
        <w:tc>
          <w:tcPr>
            <w:tcW w:w="1871" w:type="dxa"/>
            <w:tcBorders>
              <w:top w:val="single" w:sz="4" w:space="0" w:color="auto"/>
              <w:left w:val="single" w:sz="4" w:space="0" w:color="auto"/>
              <w:bottom w:val="single" w:sz="4" w:space="0" w:color="auto"/>
              <w:right w:val="single" w:sz="4" w:space="0" w:color="auto"/>
            </w:tcBorders>
            <w:hideMark/>
          </w:tcPr>
          <w:p w14:paraId="56D15398" w14:textId="77777777" w:rsidR="009E32F2" w:rsidRPr="00D65256" w:rsidRDefault="009E32F2" w:rsidP="009E32F2">
            <w:pPr>
              <w:rPr>
                <w:sz w:val="22"/>
                <w:szCs w:val="22"/>
                <w:highlight w:val="yellow"/>
              </w:rPr>
            </w:pPr>
            <w:proofErr w:type="spellStart"/>
            <w:r w:rsidRPr="00D65256">
              <w:rPr>
                <w:sz w:val="22"/>
                <w:szCs w:val="22"/>
              </w:rPr>
              <w:t>Тюинская</w:t>
            </w:r>
            <w:proofErr w:type="spellEnd"/>
            <w:r w:rsidRPr="00D65256">
              <w:rPr>
                <w:sz w:val="22"/>
                <w:szCs w:val="22"/>
              </w:rPr>
              <w:t xml:space="preserve"> СБ</w:t>
            </w:r>
          </w:p>
        </w:tc>
        <w:tc>
          <w:tcPr>
            <w:tcW w:w="538" w:type="dxa"/>
            <w:tcBorders>
              <w:top w:val="single" w:sz="4" w:space="0" w:color="auto"/>
              <w:left w:val="single" w:sz="4" w:space="0" w:color="auto"/>
              <w:bottom w:val="single" w:sz="4" w:space="0" w:color="auto"/>
              <w:right w:val="single" w:sz="4" w:space="0" w:color="auto"/>
            </w:tcBorders>
            <w:vAlign w:val="center"/>
            <w:hideMark/>
          </w:tcPr>
          <w:p w14:paraId="3780CB81" w14:textId="77777777" w:rsidR="009E32F2" w:rsidRPr="00CB4E07" w:rsidRDefault="009E32F2" w:rsidP="009E32F2">
            <w:pPr>
              <w:jc w:val="center"/>
              <w:rPr>
                <w:rFonts w:eastAsia="Calibri"/>
                <w:sz w:val="24"/>
                <w:szCs w:val="24"/>
                <w:lang w:eastAsia="en-US"/>
              </w:rPr>
            </w:pPr>
            <w:r w:rsidRPr="00CB4E07">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0BF32C" w14:textId="77777777" w:rsidR="009E32F2" w:rsidRPr="00CB4E07" w:rsidRDefault="009E32F2" w:rsidP="009E32F2">
            <w:pPr>
              <w:jc w:val="center"/>
              <w:rPr>
                <w:rFonts w:eastAsia="Calibri"/>
                <w:sz w:val="24"/>
                <w:szCs w:val="24"/>
              </w:rPr>
            </w:pPr>
            <w:r w:rsidRPr="00CB4E07">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C7CBA9F" w14:textId="77777777" w:rsidR="009E32F2" w:rsidRPr="00CB4E07" w:rsidRDefault="009E32F2" w:rsidP="009E32F2">
            <w:pPr>
              <w:jc w:val="center"/>
              <w:rPr>
                <w:rFonts w:eastAsia="Calibri"/>
                <w:sz w:val="24"/>
                <w:szCs w:val="24"/>
              </w:rPr>
            </w:pPr>
            <w:r w:rsidRPr="00CB4E07">
              <w:rPr>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104539" w14:textId="77777777" w:rsidR="009E32F2" w:rsidRPr="00CB4E07" w:rsidRDefault="009E32F2" w:rsidP="009E32F2">
            <w:pPr>
              <w:jc w:val="center"/>
              <w:rPr>
                <w:rFonts w:eastAsia="Calibri"/>
                <w:sz w:val="24"/>
                <w:szCs w:val="24"/>
              </w:rPr>
            </w:pPr>
            <w:r w:rsidRPr="00CB4E07">
              <w:rPr>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3C5EEA" w14:textId="77777777" w:rsidR="009E32F2" w:rsidRPr="00CB4E07" w:rsidRDefault="009E32F2" w:rsidP="009E32F2">
            <w:pPr>
              <w:jc w:val="center"/>
              <w:rPr>
                <w:rFonts w:eastAsia="Calibri"/>
                <w:sz w:val="24"/>
                <w:szCs w:val="24"/>
              </w:rPr>
            </w:pPr>
            <w:r w:rsidRPr="00CB4E07">
              <w:rPr>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123497" w14:textId="77777777" w:rsidR="009E32F2" w:rsidRPr="00CB4E07" w:rsidRDefault="009E32F2" w:rsidP="009E32F2">
            <w:pPr>
              <w:jc w:val="center"/>
              <w:rPr>
                <w:rFonts w:eastAsia="Calibri"/>
                <w:sz w:val="24"/>
                <w:szCs w:val="24"/>
              </w:rPr>
            </w:pPr>
            <w:r w:rsidRPr="00CB4E07">
              <w:rPr>
                <w:sz w:val="24"/>
                <w:szCs w:val="24"/>
              </w:rPr>
              <w:t>0</w:t>
            </w:r>
          </w:p>
        </w:tc>
        <w:tc>
          <w:tcPr>
            <w:tcW w:w="425" w:type="dxa"/>
            <w:tcBorders>
              <w:top w:val="single" w:sz="4" w:space="0" w:color="auto"/>
              <w:left w:val="single" w:sz="4" w:space="0" w:color="auto"/>
              <w:bottom w:val="single" w:sz="4" w:space="0" w:color="auto"/>
              <w:right w:val="single" w:sz="4" w:space="0" w:color="auto"/>
            </w:tcBorders>
            <w:vAlign w:val="center"/>
            <w:hideMark/>
          </w:tcPr>
          <w:p w14:paraId="3B7848D1" w14:textId="77777777" w:rsidR="009E32F2" w:rsidRPr="00CB4E07" w:rsidRDefault="009E32F2" w:rsidP="009E32F2">
            <w:pPr>
              <w:jc w:val="center"/>
              <w:rPr>
                <w:rFonts w:eastAsia="Calibri"/>
                <w:sz w:val="24"/>
                <w:szCs w:val="24"/>
              </w:rPr>
            </w:pPr>
            <w:r w:rsidRPr="00CB4E07">
              <w:rPr>
                <w:sz w:val="24"/>
                <w:szCs w:val="24"/>
              </w:rPr>
              <w:t>0</w:t>
            </w:r>
          </w:p>
        </w:tc>
        <w:tc>
          <w:tcPr>
            <w:tcW w:w="1021" w:type="dxa"/>
            <w:gridSpan w:val="2"/>
            <w:tcBorders>
              <w:top w:val="single" w:sz="4" w:space="0" w:color="auto"/>
              <w:left w:val="single" w:sz="4" w:space="0" w:color="auto"/>
              <w:bottom w:val="single" w:sz="4" w:space="0" w:color="auto"/>
              <w:right w:val="single" w:sz="4" w:space="0" w:color="auto"/>
            </w:tcBorders>
            <w:hideMark/>
          </w:tcPr>
          <w:p w14:paraId="108E4A1A" w14:textId="77777777" w:rsidR="009E32F2" w:rsidRPr="00A43842" w:rsidRDefault="009E32F2" w:rsidP="009E32F2">
            <w:pPr>
              <w:jc w:val="center"/>
              <w:rPr>
                <w:sz w:val="22"/>
                <w:szCs w:val="22"/>
              </w:rPr>
            </w:pPr>
            <w:r w:rsidRPr="00A43842">
              <w:rPr>
                <w:sz w:val="22"/>
                <w:szCs w:val="22"/>
              </w:rPr>
              <w:t>ПАО «Ростелеком»</w:t>
            </w:r>
          </w:p>
        </w:tc>
        <w:tc>
          <w:tcPr>
            <w:tcW w:w="964" w:type="dxa"/>
            <w:tcBorders>
              <w:top w:val="single" w:sz="4" w:space="0" w:color="auto"/>
              <w:left w:val="single" w:sz="4" w:space="0" w:color="auto"/>
              <w:bottom w:val="single" w:sz="4" w:space="0" w:color="auto"/>
              <w:right w:val="single" w:sz="4" w:space="0" w:color="auto"/>
            </w:tcBorders>
            <w:hideMark/>
          </w:tcPr>
          <w:p w14:paraId="3DBD888F" w14:textId="77777777" w:rsidR="009E32F2" w:rsidRPr="00CB4E07" w:rsidRDefault="009E32F2" w:rsidP="009E32F2">
            <w:pPr>
              <w:jc w:val="center"/>
              <w:rPr>
                <w:sz w:val="24"/>
                <w:szCs w:val="24"/>
              </w:rPr>
            </w:pPr>
            <w:r w:rsidRPr="00CB4E07">
              <w:rPr>
                <w:sz w:val="24"/>
                <w:szCs w:val="24"/>
              </w:rPr>
              <w:t>кабельное</w:t>
            </w:r>
          </w:p>
        </w:tc>
        <w:tc>
          <w:tcPr>
            <w:tcW w:w="737" w:type="dxa"/>
            <w:tcBorders>
              <w:top w:val="single" w:sz="4" w:space="0" w:color="auto"/>
              <w:left w:val="single" w:sz="4" w:space="0" w:color="auto"/>
              <w:bottom w:val="single" w:sz="4" w:space="0" w:color="auto"/>
              <w:right w:val="single" w:sz="4" w:space="0" w:color="auto"/>
            </w:tcBorders>
            <w:hideMark/>
          </w:tcPr>
          <w:p w14:paraId="2B2CA9DF" w14:textId="77777777" w:rsidR="009E32F2" w:rsidRPr="00CB4E07" w:rsidRDefault="009E32F2" w:rsidP="009E32F2">
            <w:pPr>
              <w:jc w:val="center"/>
              <w:rPr>
                <w:sz w:val="24"/>
                <w:szCs w:val="24"/>
              </w:rPr>
            </w:pPr>
            <w:r w:rsidRPr="00CB4E07">
              <w:rPr>
                <w:sz w:val="24"/>
                <w:szCs w:val="24"/>
                <w:lang w:val="en-US"/>
              </w:rPr>
              <w:t xml:space="preserve">10 </w:t>
            </w:r>
            <w:r w:rsidRPr="00CB4E07">
              <w:rPr>
                <w:sz w:val="24"/>
                <w:szCs w:val="24"/>
              </w:rPr>
              <w:t>Мб</w:t>
            </w:r>
          </w:p>
        </w:tc>
        <w:tc>
          <w:tcPr>
            <w:tcW w:w="425" w:type="dxa"/>
            <w:tcBorders>
              <w:top w:val="single" w:sz="4" w:space="0" w:color="auto"/>
              <w:left w:val="single" w:sz="4" w:space="0" w:color="auto"/>
              <w:bottom w:val="single" w:sz="4" w:space="0" w:color="auto"/>
              <w:right w:val="single" w:sz="4" w:space="0" w:color="auto"/>
            </w:tcBorders>
            <w:hideMark/>
          </w:tcPr>
          <w:p w14:paraId="6B7D9445" w14:textId="77777777" w:rsidR="009E32F2" w:rsidRPr="00CB4E07" w:rsidRDefault="009E32F2" w:rsidP="009E32F2">
            <w:pPr>
              <w:jc w:val="center"/>
              <w:rPr>
                <w:sz w:val="24"/>
                <w:szCs w:val="24"/>
              </w:rPr>
            </w:pPr>
            <w:r w:rsidRPr="00CB4E07">
              <w:rPr>
                <w:sz w:val="24"/>
                <w:szCs w:val="24"/>
              </w:rPr>
              <w:t>1</w:t>
            </w:r>
          </w:p>
        </w:tc>
        <w:tc>
          <w:tcPr>
            <w:tcW w:w="964" w:type="dxa"/>
            <w:tcBorders>
              <w:top w:val="single" w:sz="4" w:space="0" w:color="auto"/>
              <w:left w:val="single" w:sz="4" w:space="0" w:color="auto"/>
              <w:bottom w:val="single" w:sz="4" w:space="0" w:color="auto"/>
              <w:right w:val="single" w:sz="4" w:space="0" w:color="auto"/>
            </w:tcBorders>
            <w:hideMark/>
          </w:tcPr>
          <w:p w14:paraId="4BAE071D" w14:textId="77777777" w:rsidR="009E32F2" w:rsidRPr="00CB4E07" w:rsidRDefault="009E32F2" w:rsidP="009E32F2">
            <w:pPr>
              <w:jc w:val="center"/>
              <w:rPr>
                <w:sz w:val="24"/>
                <w:szCs w:val="24"/>
              </w:rPr>
            </w:pPr>
            <w:r w:rsidRPr="00CB4E07">
              <w:rPr>
                <w:sz w:val="24"/>
                <w:szCs w:val="24"/>
              </w:rPr>
              <w:t>-</w:t>
            </w:r>
          </w:p>
        </w:tc>
        <w:tc>
          <w:tcPr>
            <w:tcW w:w="596" w:type="dxa"/>
            <w:tcBorders>
              <w:top w:val="single" w:sz="4" w:space="0" w:color="auto"/>
              <w:left w:val="single" w:sz="4" w:space="0" w:color="auto"/>
              <w:bottom w:val="single" w:sz="4" w:space="0" w:color="auto"/>
              <w:right w:val="single" w:sz="4" w:space="0" w:color="auto"/>
            </w:tcBorders>
            <w:hideMark/>
          </w:tcPr>
          <w:p w14:paraId="6E53BAAD" w14:textId="77777777" w:rsidR="009E32F2" w:rsidRPr="00CB4E07" w:rsidRDefault="009E32F2" w:rsidP="009E32F2">
            <w:pPr>
              <w:jc w:val="center"/>
              <w:rPr>
                <w:sz w:val="24"/>
                <w:szCs w:val="24"/>
              </w:rPr>
            </w:pPr>
            <w:r w:rsidRPr="00CB4E07">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1D2D6234" w14:textId="77777777" w:rsidR="009E32F2" w:rsidRPr="00CB4E07" w:rsidRDefault="009E32F2" w:rsidP="009E32F2">
            <w:pPr>
              <w:jc w:val="center"/>
              <w:rPr>
                <w:sz w:val="24"/>
                <w:szCs w:val="24"/>
              </w:rPr>
            </w:pPr>
            <w:r w:rsidRPr="00CB4E07">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711D3955" w14:textId="77777777" w:rsidR="009E32F2" w:rsidRPr="00CB4E07" w:rsidRDefault="009E32F2" w:rsidP="009E32F2">
            <w:pPr>
              <w:jc w:val="center"/>
              <w:rPr>
                <w:sz w:val="24"/>
                <w:szCs w:val="24"/>
              </w:rPr>
            </w:pPr>
            <w:r w:rsidRPr="00CB4E07">
              <w:rPr>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092D66EC" w14:textId="77777777" w:rsidR="009E32F2" w:rsidRPr="00CB4E07" w:rsidRDefault="009E32F2" w:rsidP="009E32F2">
            <w:pPr>
              <w:jc w:val="center"/>
              <w:rPr>
                <w:sz w:val="24"/>
                <w:szCs w:val="24"/>
              </w:rPr>
            </w:pPr>
            <w:r w:rsidRPr="00CB4E07">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2DD214B9" w14:textId="77777777" w:rsidR="009E32F2" w:rsidRPr="00CB4E07" w:rsidRDefault="009E32F2" w:rsidP="009E32F2">
            <w:pPr>
              <w:jc w:val="center"/>
              <w:rPr>
                <w:sz w:val="24"/>
                <w:szCs w:val="24"/>
              </w:rPr>
            </w:pPr>
            <w:r w:rsidRPr="00CB4E07">
              <w:rPr>
                <w:sz w:val="24"/>
                <w:szCs w:val="24"/>
              </w:rPr>
              <w:t>-</w:t>
            </w:r>
          </w:p>
        </w:tc>
      </w:tr>
      <w:tr w:rsidR="009E32F2" w:rsidRPr="00CB4E07" w14:paraId="5EC3B713" w14:textId="77777777" w:rsidTr="001D57F7">
        <w:tc>
          <w:tcPr>
            <w:tcW w:w="426" w:type="dxa"/>
            <w:tcBorders>
              <w:top w:val="single" w:sz="4" w:space="0" w:color="auto"/>
              <w:left w:val="single" w:sz="4" w:space="0" w:color="auto"/>
              <w:bottom w:val="single" w:sz="4" w:space="0" w:color="auto"/>
              <w:right w:val="single" w:sz="4" w:space="0" w:color="auto"/>
            </w:tcBorders>
          </w:tcPr>
          <w:p w14:paraId="79A20394" w14:textId="77777777" w:rsidR="009E32F2" w:rsidRPr="00A12C9E" w:rsidRDefault="009E32F2" w:rsidP="009E32F2">
            <w:pPr>
              <w:ind w:right="-114"/>
              <w:rPr>
                <w:bCs/>
                <w:sz w:val="24"/>
                <w:szCs w:val="24"/>
              </w:rPr>
            </w:pPr>
            <w:r w:rsidRPr="00A12C9E">
              <w:rPr>
                <w:bCs/>
                <w:sz w:val="24"/>
                <w:szCs w:val="24"/>
              </w:rPr>
              <w:t>28</w:t>
            </w:r>
          </w:p>
        </w:tc>
        <w:tc>
          <w:tcPr>
            <w:tcW w:w="1871" w:type="dxa"/>
            <w:tcBorders>
              <w:top w:val="single" w:sz="4" w:space="0" w:color="auto"/>
              <w:left w:val="single" w:sz="4" w:space="0" w:color="auto"/>
              <w:bottom w:val="single" w:sz="4" w:space="0" w:color="auto"/>
              <w:right w:val="single" w:sz="4" w:space="0" w:color="auto"/>
            </w:tcBorders>
            <w:hideMark/>
          </w:tcPr>
          <w:p w14:paraId="57702B57" w14:textId="77777777" w:rsidR="009E32F2" w:rsidRPr="00D65256" w:rsidRDefault="009E32F2" w:rsidP="009E32F2">
            <w:pPr>
              <w:ind w:right="-84"/>
              <w:rPr>
                <w:sz w:val="22"/>
                <w:szCs w:val="22"/>
              </w:rPr>
            </w:pPr>
            <w:proofErr w:type="spellStart"/>
            <w:r w:rsidRPr="00D65256">
              <w:rPr>
                <w:sz w:val="22"/>
                <w:szCs w:val="22"/>
              </w:rPr>
              <w:t>Ореховогорский</w:t>
            </w:r>
            <w:proofErr w:type="spellEnd"/>
            <w:r w:rsidRPr="00D65256">
              <w:rPr>
                <w:sz w:val="22"/>
                <w:szCs w:val="22"/>
              </w:rPr>
              <w:t xml:space="preserve"> ОО</w:t>
            </w:r>
          </w:p>
        </w:tc>
        <w:tc>
          <w:tcPr>
            <w:tcW w:w="538" w:type="dxa"/>
            <w:tcBorders>
              <w:top w:val="single" w:sz="4" w:space="0" w:color="auto"/>
              <w:left w:val="single" w:sz="4" w:space="0" w:color="auto"/>
              <w:bottom w:val="single" w:sz="4" w:space="0" w:color="auto"/>
              <w:right w:val="single" w:sz="4" w:space="0" w:color="auto"/>
            </w:tcBorders>
            <w:vAlign w:val="center"/>
            <w:hideMark/>
          </w:tcPr>
          <w:p w14:paraId="053B9C13" w14:textId="77777777" w:rsidR="009E32F2" w:rsidRPr="00CB4E07" w:rsidRDefault="009E32F2" w:rsidP="009E32F2">
            <w:pPr>
              <w:jc w:val="center"/>
              <w:rPr>
                <w:rFonts w:eastAsia="Calibri"/>
                <w:sz w:val="24"/>
                <w:szCs w:val="24"/>
                <w:lang w:eastAsia="en-US"/>
              </w:rPr>
            </w:pPr>
            <w:r w:rsidRPr="00CB4E07">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DF34DB" w14:textId="77777777" w:rsidR="009E32F2" w:rsidRPr="00CB4E07" w:rsidRDefault="009E32F2" w:rsidP="009E32F2">
            <w:pPr>
              <w:jc w:val="center"/>
              <w:rPr>
                <w:rFonts w:eastAsia="Calibri"/>
                <w:sz w:val="24"/>
                <w:szCs w:val="24"/>
              </w:rPr>
            </w:pPr>
            <w:r w:rsidRPr="00CB4E07">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FB98FD" w14:textId="77777777" w:rsidR="009E32F2" w:rsidRPr="00CB4E07" w:rsidRDefault="009E32F2" w:rsidP="009E32F2">
            <w:pPr>
              <w:jc w:val="center"/>
              <w:rPr>
                <w:rFonts w:eastAsia="Calibri"/>
                <w:sz w:val="24"/>
                <w:szCs w:val="24"/>
              </w:rPr>
            </w:pPr>
            <w:r w:rsidRPr="00CB4E07">
              <w:rPr>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28FD2D" w14:textId="77777777" w:rsidR="009E32F2" w:rsidRPr="00CB4E07" w:rsidRDefault="009E32F2" w:rsidP="009E32F2">
            <w:pPr>
              <w:jc w:val="center"/>
              <w:rPr>
                <w:rFonts w:eastAsia="Calibri"/>
                <w:sz w:val="24"/>
                <w:szCs w:val="24"/>
              </w:rPr>
            </w:pPr>
            <w:r w:rsidRPr="00CB4E07">
              <w:rPr>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8563F6" w14:textId="77777777" w:rsidR="009E32F2" w:rsidRPr="00CB4E07" w:rsidRDefault="009E32F2" w:rsidP="009E32F2">
            <w:pPr>
              <w:jc w:val="center"/>
              <w:rPr>
                <w:rFonts w:eastAsia="Calibri"/>
                <w:sz w:val="24"/>
                <w:szCs w:val="24"/>
              </w:rPr>
            </w:pPr>
            <w:r w:rsidRPr="00CB4E07">
              <w:rPr>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58D28C" w14:textId="77777777" w:rsidR="009E32F2" w:rsidRPr="00CB4E07" w:rsidRDefault="009E32F2" w:rsidP="009E32F2">
            <w:pPr>
              <w:jc w:val="center"/>
              <w:rPr>
                <w:rFonts w:eastAsia="Calibri"/>
                <w:sz w:val="24"/>
                <w:szCs w:val="24"/>
              </w:rPr>
            </w:pPr>
            <w:r w:rsidRPr="00CB4E07">
              <w:rPr>
                <w:sz w:val="24"/>
                <w:szCs w:val="24"/>
              </w:rPr>
              <w:t>0</w:t>
            </w:r>
          </w:p>
        </w:tc>
        <w:tc>
          <w:tcPr>
            <w:tcW w:w="425" w:type="dxa"/>
            <w:tcBorders>
              <w:top w:val="single" w:sz="4" w:space="0" w:color="auto"/>
              <w:left w:val="single" w:sz="4" w:space="0" w:color="auto"/>
              <w:bottom w:val="single" w:sz="4" w:space="0" w:color="auto"/>
              <w:right w:val="single" w:sz="4" w:space="0" w:color="auto"/>
            </w:tcBorders>
            <w:vAlign w:val="center"/>
            <w:hideMark/>
          </w:tcPr>
          <w:p w14:paraId="13921A35" w14:textId="77777777" w:rsidR="009E32F2" w:rsidRPr="00CB4E07" w:rsidRDefault="009E32F2" w:rsidP="009E32F2">
            <w:pPr>
              <w:jc w:val="center"/>
              <w:rPr>
                <w:rFonts w:eastAsia="Calibri"/>
                <w:sz w:val="24"/>
                <w:szCs w:val="24"/>
              </w:rPr>
            </w:pPr>
            <w:r w:rsidRPr="00CB4E07">
              <w:rPr>
                <w:sz w:val="24"/>
                <w:szCs w:val="24"/>
              </w:rPr>
              <w:t>0</w:t>
            </w:r>
          </w:p>
        </w:tc>
        <w:tc>
          <w:tcPr>
            <w:tcW w:w="1021" w:type="dxa"/>
            <w:gridSpan w:val="2"/>
            <w:tcBorders>
              <w:top w:val="single" w:sz="4" w:space="0" w:color="auto"/>
              <w:left w:val="single" w:sz="4" w:space="0" w:color="auto"/>
              <w:bottom w:val="single" w:sz="4" w:space="0" w:color="auto"/>
              <w:right w:val="single" w:sz="4" w:space="0" w:color="auto"/>
            </w:tcBorders>
            <w:hideMark/>
          </w:tcPr>
          <w:p w14:paraId="67041275" w14:textId="77777777" w:rsidR="009E32F2" w:rsidRPr="00A43842" w:rsidRDefault="009E32F2" w:rsidP="009E32F2">
            <w:pPr>
              <w:jc w:val="center"/>
              <w:rPr>
                <w:sz w:val="22"/>
                <w:szCs w:val="22"/>
              </w:rPr>
            </w:pPr>
            <w:r w:rsidRPr="00A43842">
              <w:rPr>
                <w:sz w:val="22"/>
                <w:szCs w:val="22"/>
              </w:rPr>
              <w:t>ПАО «Ростелеком»</w:t>
            </w:r>
          </w:p>
        </w:tc>
        <w:tc>
          <w:tcPr>
            <w:tcW w:w="964" w:type="dxa"/>
            <w:tcBorders>
              <w:top w:val="single" w:sz="4" w:space="0" w:color="auto"/>
              <w:left w:val="single" w:sz="4" w:space="0" w:color="auto"/>
              <w:bottom w:val="single" w:sz="4" w:space="0" w:color="auto"/>
              <w:right w:val="single" w:sz="4" w:space="0" w:color="auto"/>
            </w:tcBorders>
            <w:hideMark/>
          </w:tcPr>
          <w:p w14:paraId="2244FCFB" w14:textId="77777777" w:rsidR="009E32F2" w:rsidRPr="00CB4E07" w:rsidRDefault="009E32F2" w:rsidP="009E32F2">
            <w:pPr>
              <w:jc w:val="center"/>
              <w:rPr>
                <w:sz w:val="24"/>
                <w:szCs w:val="24"/>
              </w:rPr>
            </w:pPr>
            <w:r w:rsidRPr="00CB4E07">
              <w:rPr>
                <w:sz w:val="24"/>
                <w:szCs w:val="24"/>
              </w:rPr>
              <w:t>кабельное</w:t>
            </w:r>
          </w:p>
        </w:tc>
        <w:tc>
          <w:tcPr>
            <w:tcW w:w="737" w:type="dxa"/>
            <w:tcBorders>
              <w:top w:val="single" w:sz="4" w:space="0" w:color="auto"/>
              <w:left w:val="single" w:sz="4" w:space="0" w:color="auto"/>
              <w:bottom w:val="single" w:sz="4" w:space="0" w:color="auto"/>
              <w:right w:val="single" w:sz="4" w:space="0" w:color="auto"/>
            </w:tcBorders>
            <w:hideMark/>
          </w:tcPr>
          <w:p w14:paraId="4BA9E0EE" w14:textId="77777777" w:rsidR="009E32F2" w:rsidRPr="00CB4E07" w:rsidRDefault="009E32F2" w:rsidP="009E32F2">
            <w:pPr>
              <w:jc w:val="center"/>
              <w:rPr>
                <w:sz w:val="24"/>
                <w:szCs w:val="24"/>
              </w:rPr>
            </w:pPr>
            <w:r w:rsidRPr="00CB4E07">
              <w:rPr>
                <w:sz w:val="24"/>
                <w:szCs w:val="24"/>
                <w:lang w:val="en-US"/>
              </w:rPr>
              <w:t xml:space="preserve">10 </w:t>
            </w:r>
            <w:r w:rsidRPr="00CB4E07">
              <w:rPr>
                <w:sz w:val="24"/>
                <w:szCs w:val="24"/>
              </w:rPr>
              <w:t>Мб</w:t>
            </w:r>
          </w:p>
        </w:tc>
        <w:tc>
          <w:tcPr>
            <w:tcW w:w="425" w:type="dxa"/>
            <w:tcBorders>
              <w:top w:val="single" w:sz="4" w:space="0" w:color="auto"/>
              <w:left w:val="single" w:sz="4" w:space="0" w:color="auto"/>
              <w:bottom w:val="single" w:sz="4" w:space="0" w:color="auto"/>
              <w:right w:val="single" w:sz="4" w:space="0" w:color="auto"/>
            </w:tcBorders>
            <w:hideMark/>
          </w:tcPr>
          <w:p w14:paraId="4F26E9B2" w14:textId="77777777" w:rsidR="009E32F2" w:rsidRPr="00CB4E07" w:rsidRDefault="009E32F2" w:rsidP="009E32F2">
            <w:pPr>
              <w:jc w:val="center"/>
              <w:rPr>
                <w:sz w:val="24"/>
                <w:szCs w:val="24"/>
              </w:rPr>
            </w:pPr>
            <w:r w:rsidRPr="00CB4E07">
              <w:rPr>
                <w:sz w:val="24"/>
                <w:szCs w:val="24"/>
              </w:rPr>
              <w:t>1</w:t>
            </w:r>
          </w:p>
        </w:tc>
        <w:tc>
          <w:tcPr>
            <w:tcW w:w="964" w:type="dxa"/>
            <w:tcBorders>
              <w:top w:val="single" w:sz="4" w:space="0" w:color="auto"/>
              <w:left w:val="single" w:sz="4" w:space="0" w:color="auto"/>
              <w:bottom w:val="single" w:sz="4" w:space="0" w:color="auto"/>
              <w:right w:val="single" w:sz="4" w:space="0" w:color="auto"/>
            </w:tcBorders>
            <w:hideMark/>
          </w:tcPr>
          <w:p w14:paraId="22E02656" w14:textId="77777777" w:rsidR="009E32F2" w:rsidRPr="00CB4E07" w:rsidRDefault="009E32F2" w:rsidP="009E32F2">
            <w:pPr>
              <w:jc w:val="center"/>
              <w:rPr>
                <w:sz w:val="24"/>
                <w:szCs w:val="24"/>
              </w:rPr>
            </w:pPr>
            <w:r w:rsidRPr="00CB4E07">
              <w:rPr>
                <w:sz w:val="24"/>
                <w:szCs w:val="24"/>
              </w:rPr>
              <w:t>-</w:t>
            </w:r>
          </w:p>
        </w:tc>
        <w:tc>
          <w:tcPr>
            <w:tcW w:w="596" w:type="dxa"/>
            <w:tcBorders>
              <w:top w:val="single" w:sz="4" w:space="0" w:color="auto"/>
              <w:left w:val="single" w:sz="4" w:space="0" w:color="auto"/>
              <w:bottom w:val="single" w:sz="4" w:space="0" w:color="auto"/>
              <w:right w:val="single" w:sz="4" w:space="0" w:color="auto"/>
            </w:tcBorders>
            <w:hideMark/>
          </w:tcPr>
          <w:p w14:paraId="0C2B6E76" w14:textId="77777777" w:rsidR="009E32F2" w:rsidRPr="00CB4E07" w:rsidRDefault="009E32F2" w:rsidP="009E32F2">
            <w:pPr>
              <w:jc w:val="center"/>
              <w:rPr>
                <w:sz w:val="24"/>
                <w:szCs w:val="24"/>
              </w:rPr>
            </w:pPr>
            <w:r w:rsidRPr="00CB4E07">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793967B3" w14:textId="77777777" w:rsidR="009E32F2" w:rsidRPr="00CB4E07" w:rsidRDefault="009E32F2" w:rsidP="009E32F2">
            <w:pPr>
              <w:jc w:val="center"/>
              <w:rPr>
                <w:sz w:val="24"/>
                <w:szCs w:val="24"/>
              </w:rPr>
            </w:pPr>
            <w:r w:rsidRPr="00CB4E07">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2A4C3F21" w14:textId="77777777" w:rsidR="009E32F2" w:rsidRPr="00CB4E07" w:rsidRDefault="009E32F2" w:rsidP="009E32F2">
            <w:pPr>
              <w:jc w:val="center"/>
              <w:rPr>
                <w:sz w:val="24"/>
                <w:szCs w:val="24"/>
              </w:rPr>
            </w:pPr>
            <w:r w:rsidRPr="00CB4E07">
              <w:rPr>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4A1EADA1" w14:textId="77777777" w:rsidR="009E32F2" w:rsidRPr="00CB4E07" w:rsidRDefault="009E32F2" w:rsidP="009E32F2">
            <w:pPr>
              <w:jc w:val="center"/>
              <w:rPr>
                <w:sz w:val="24"/>
                <w:szCs w:val="24"/>
              </w:rPr>
            </w:pPr>
            <w:r w:rsidRPr="00CB4E07">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15F7CEC2" w14:textId="77777777" w:rsidR="009E32F2" w:rsidRPr="00CB4E07" w:rsidRDefault="009E32F2" w:rsidP="009E32F2">
            <w:pPr>
              <w:jc w:val="center"/>
              <w:rPr>
                <w:sz w:val="24"/>
                <w:szCs w:val="24"/>
              </w:rPr>
            </w:pPr>
            <w:r w:rsidRPr="00CB4E07">
              <w:rPr>
                <w:sz w:val="24"/>
                <w:szCs w:val="24"/>
              </w:rPr>
              <w:t>-</w:t>
            </w:r>
          </w:p>
        </w:tc>
      </w:tr>
      <w:tr w:rsidR="009E32F2" w:rsidRPr="00CB4E07" w14:paraId="6DC29886" w14:textId="77777777" w:rsidTr="001D57F7">
        <w:tc>
          <w:tcPr>
            <w:tcW w:w="426" w:type="dxa"/>
            <w:tcBorders>
              <w:top w:val="single" w:sz="4" w:space="0" w:color="auto"/>
              <w:left w:val="single" w:sz="4" w:space="0" w:color="auto"/>
              <w:bottom w:val="single" w:sz="4" w:space="0" w:color="auto"/>
              <w:right w:val="single" w:sz="4" w:space="0" w:color="auto"/>
            </w:tcBorders>
          </w:tcPr>
          <w:p w14:paraId="15534280" w14:textId="77777777" w:rsidR="009E32F2" w:rsidRPr="00CB4E07" w:rsidRDefault="009E32F2" w:rsidP="009E32F2">
            <w:pPr>
              <w:rPr>
                <w:b/>
                <w:sz w:val="24"/>
                <w:szCs w:val="24"/>
              </w:rPr>
            </w:pPr>
          </w:p>
        </w:tc>
        <w:tc>
          <w:tcPr>
            <w:tcW w:w="1871" w:type="dxa"/>
            <w:tcBorders>
              <w:top w:val="single" w:sz="4" w:space="0" w:color="auto"/>
              <w:left w:val="single" w:sz="4" w:space="0" w:color="auto"/>
              <w:bottom w:val="single" w:sz="4" w:space="0" w:color="auto"/>
              <w:right w:val="single" w:sz="4" w:space="0" w:color="auto"/>
            </w:tcBorders>
            <w:hideMark/>
          </w:tcPr>
          <w:p w14:paraId="362ADFDF" w14:textId="77777777" w:rsidR="009E32F2" w:rsidRPr="00CB4E07" w:rsidRDefault="009E32F2" w:rsidP="009E32F2">
            <w:pPr>
              <w:jc w:val="center"/>
              <w:rPr>
                <w:b/>
                <w:caps/>
                <w:sz w:val="24"/>
                <w:szCs w:val="24"/>
              </w:rPr>
            </w:pPr>
            <w:r w:rsidRPr="00CB4E07">
              <w:rPr>
                <w:b/>
                <w:caps/>
                <w:sz w:val="24"/>
                <w:szCs w:val="24"/>
              </w:rPr>
              <w:t>Всего</w:t>
            </w:r>
          </w:p>
        </w:tc>
        <w:tc>
          <w:tcPr>
            <w:tcW w:w="538" w:type="dxa"/>
            <w:tcBorders>
              <w:top w:val="single" w:sz="4" w:space="0" w:color="auto"/>
              <w:left w:val="single" w:sz="4" w:space="0" w:color="auto"/>
              <w:bottom w:val="single" w:sz="4" w:space="0" w:color="auto"/>
              <w:right w:val="single" w:sz="4" w:space="0" w:color="auto"/>
            </w:tcBorders>
            <w:vAlign w:val="center"/>
            <w:hideMark/>
          </w:tcPr>
          <w:p w14:paraId="25DB50C5" w14:textId="33623A43" w:rsidR="009E32F2" w:rsidRPr="00C41090" w:rsidRDefault="009E32F2" w:rsidP="009E32F2">
            <w:pPr>
              <w:rPr>
                <w:rFonts w:eastAsia="Calibri"/>
                <w:b/>
                <w:bCs/>
                <w:sz w:val="24"/>
                <w:szCs w:val="24"/>
                <w:highlight w:val="yellow"/>
                <w:lang w:eastAsia="en-US"/>
              </w:rPr>
            </w:pPr>
            <w:r w:rsidRPr="00EC4086">
              <w:rPr>
                <w:b/>
                <w:bCs/>
                <w:sz w:val="24"/>
                <w:szCs w:val="24"/>
              </w:rPr>
              <w:t>9</w:t>
            </w:r>
            <w:r w:rsidR="00EC4086" w:rsidRPr="00EC4086">
              <w:rPr>
                <w:b/>
                <w:bCs/>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69B6587A" w14:textId="77777777" w:rsidR="009E32F2" w:rsidRPr="00C41090" w:rsidRDefault="009E32F2" w:rsidP="009E32F2">
            <w:pPr>
              <w:jc w:val="center"/>
              <w:rPr>
                <w:rFonts w:eastAsia="Calibri"/>
                <w:b/>
                <w:bCs/>
                <w:sz w:val="24"/>
                <w:szCs w:val="24"/>
                <w:highlight w:val="yellow"/>
              </w:rPr>
            </w:pPr>
            <w:r w:rsidRPr="00EC4086">
              <w:rPr>
                <w:b/>
                <w:bCs/>
                <w:sz w:val="24"/>
                <w:szCs w:val="24"/>
              </w:rPr>
              <w:t>6</w:t>
            </w:r>
            <w:r w:rsidR="00C41090" w:rsidRPr="00EC4086">
              <w:rPr>
                <w:b/>
                <w:bCs/>
                <w:sz w:val="24"/>
                <w:szCs w:val="24"/>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6D2208" w14:textId="596F18A8" w:rsidR="009E32F2" w:rsidRPr="00C41090" w:rsidRDefault="00EC4086" w:rsidP="009E32F2">
            <w:pPr>
              <w:jc w:val="center"/>
              <w:rPr>
                <w:rFonts w:eastAsia="Calibri"/>
                <w:b/>
                <w:bCs/>
                <w:sz w:val="24"/>
                <w:szCs w:val="24"/>
                <w:highlight w:val="yellow"/>
              </w:rPr>
            </w:pPr>
            <w:r w:rsidRPr="00EC4086">
              <w:rPr>
                <w:b/>
                <w:bCs/>
                <w:sz w:val="24"/>
                <w:szCs w:val="24"/>
              </w:rPr>
              <w:t>53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CBF3AFC" w14:textId="77777777" w:rsidR="009E32F2" w:rsidRPr="00CB4E07" w:rsidRDefault="009E32F2" w:rsidP="009E32F2">
            <w:pPr>
              <w:jc w:val="center"/>
              <w:rPr>
                <w:rFonts w:eastAsia="Calibri"/>
                <w:b/>
                <w:bCs/>
                <w:sz w:val="24"/>
                <w:szCs w:val="24"/>
              </w:rPr>
            </w:pPr>
            <w:r w:rsidRPr="00CB4E07">
              <w:rPr>
                <w:b/>
                <w:bCs/>
                <w:sz w:val="24"/>
                <w:szCs w:val="24"/>
              </w:rPr>
              <w:t>37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46CA96" w14:textId="77777777" w:rsidR="009E32F2" w:rsidRPr="00CB4E07" w:rsidRDefault="009E32F2" w:rsidP="009E32F2">
            <w:pPr>
              <w:jc w:val="center"/>
              <w:rPr>
                <w:rFonts w:eastAsia="Calibri"/>
                <w:b/>
                <w:bCs/>
                <w:sz w:val="24"/>
                <w:szCs w:val="24"/>
              </w:rPr>
            </w:pPr>
            <w:r w:rsidRPr="00CB4E07">
              <w:rPr>
                <w:b/>
                <w:bCs/>
                <w:sz w:val="24"/>
                <w:szCs w:val="24"/>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D6ABB1" w14:textId="10EFEE10" w:rsidR="009E32F2" w:rsidRPr="00CB4E07" w:rsidRDefault="009E32F2" w:rsidP="009E32F2">
            <w:pPr>
              <w:jc w:val="center"/>
              <w:rPr>
                <w:rFonts w:eastAsia="Calibri"/>
                <w:b/>
                <w:bCs/>
                <w:sz w:val="24"/>
                <w:szCs w:val="24"/>
              </w:rPr>
            </w:pPr>
            <w:r w:rsidRPr="00CB4E07">
              <w:rPr>
                <w:b/>
                <w:bCs/>
                <w:sz w:val="24"/>
                <w:szCs w:val="24"/>
              </w:rPr>
              <w:t>4</w:t>
            </w:r>
            <w:r w:rsidR="0028675A">
              <w:rPr>
                <w:b/>
                <w:bCs/>
                <w:sz w:val="24"/>
                <w:szCs w:val="24"/>
              </w:rPr>
              <w:t>4</w:t>
            </w:r>
          </w:p>
        </w:tc>
        <w:tc>
          <w:tcPr>
            <w:tcW w:w="425" w:type="dxa"/>
            <w:tcBorders>
              <w:top w:val="single" w:sz="4" w:space="0" w:color="auto"/>
              <w:left w:val="single" w:sz="4" w:space="0" w:color="auto"/>
              <w:bottom w:val="single" w:sz="4" w:space="0" w:color="auto"/>
              <w:right w:val="single" w:sz="4" w:space="0" w:color="auto"/>
            </w:tcBorders>
            <w:vAlign w:val="center"/>
            <w:hideMark/>
          </w:tcPr>
          <w:p w14:paraId="4B857EEA" w14:textId="77777777" w:rsidR="009E32F2" w:rsidRPr="00CB4E07" w:rsidRDefault="009E32F2" w:rsidP="009E32F2">
            <w:pPr>
              <w:ind w:left="-103"/>
              <w:jc w:val="center"/>
              <w:rPr>
                <w:rFonts w:eastAsia="Calibri"/>
                <w:b/>
                <w:bCs/>
                <w:sz w:val="24"/>
                <w:szCs w:val="24"/>
              </w:rPr>
            </w:pPr>
            <w:r w:rsidRPr="00CB4E07">
              <w:rPr>
                <w:b/>
                <w:bCs/>
                <w:sz w:val="24"/>
                <w:szCs w:val="24"/>
              </w:rPr>
              <w:t>19</w:t>
            </w:r>
          </w:p>
        </w:tc>
        <w:tc>
          <w:tcPr>
            <w:tcW w:w="1021" w:type="dxa"/>
            <w:gridSpan w:val="2"/>
            <w:tcBorders>
              <w:top w:val="single" w:sz="4" w:space="0" w:color="auto"/>
              <w:left w:val="single" w:sz="4" w:space="0" w:color="auto"/>
              <w:bottom w:val="single" w:sz="4" w:space="0" w:color="auto"/>
              <w:right w:val="single" w:sz="4" w:space="0" w:color="auto"/>
            </w:tcBorders>
          </w:tcPr>
          <w:p w14:paraId="5B62BA23" w14:textId="77777777" w:rsidR="009E32F2" w:rsidRPr="00CB4E07" w:rsidRDefault="009E32F2" w:rsidP="009E32F2">
            <w:pPr>
              <w:jc w:val="center"/>
              <w:rPr>
                <w:b/>
                <w:bCs/>
                <w:sz w:val="24"/>
                <w:szCs w:val="24"/>
              </w:rPr>
            </w:pPr>
          </w:p>
        </w:tc>
        <w:tc>
          <w:tcPr>
            <w:tcW w:w="964" w:type="dxa"/>
            <w:tcBorders>
              <w:top w:val="single" w:sz="4" w:space="0" w:color="auto"/>
              <w:left w:val="single" w:sz="4" w:space="0" w:color="auto"/>
              <w:bottom w:val="single" w:sz="4" w:space="0" w:color="auto"/>
              <w:right w:val="single" w:sz="4" w:space="0" w:color="auto"/>
            </w:tcBorders>
          </w:tcPr>
          <w:p w14:paraId="758BB677" w14:textId="77777777" w:rsidR="009E32F2" w:rsidRPr="00CB4E07" w:rsidRDefault="009E32F2" w:rsidP="009E32F2">
            <w:pPr>
              <w:jc w:val="center"/>
              <w:rPr>
                <w:b/>
                <w:bCs/>
                <w:sz w:val="24"/>
                <w:szCs w:val="24"/>
              </w:rPr>
            </w:pPr>
          </w:p>
        </w:tc>
        <w:tc>
          <w:tcPr>
            <w:tcW w:w="737" w:type="dxa"/>
            <w:tcBorders>
              <w:top w:val="single" w:sz="4" w:space="0" w:color="auto"/>
              <w:left w:val="single" w:sz="4" w:space="0" w:color="auto"/>
              <w:bottom w:val="single" w:sz="4" w:space="0" w:color="auto"/>
              <w:right w:val="single" w:sz="4" w:space="0" w:color="auto"/>
            </w:tcBorders>
          </w:tcPr>
          <w:p w14:paraId="0BE3E6B3" w14:textId="77777777" w:rsidR="009E32F2" w:rsidRPr="00CB4E07" w:rsidRDefault="009E32F2" w:rsidP="009E32F2">
            <w:pPr>
              <w:jc w:val="center"/>
              <w:rPr>
                <w:b/>
                <w:bCs/>
                <w:sz w:val="24"/>
                <w:szCs w:val="24"/>
              </w:rPr>
            </w:pPr>
          </w:p>
        </w:tc>
        <w:tc>
          <w:tcPr>
            <w:tcW w:w="425" w:type="dxa"/>
            <w:tcBorders>
              <w:top w:val="single" w:sz="4" w:space="0" w:color="auto"/>
              <w:left w:val="single" w:sz="4" w:space="0" w:color="auto"/>
              <w:bottom w:val="single" w:sz="4" w:space="0" w:color="auto"/>
              <w:right w:val="single" w:sz="4" w:space="0" w:color="auto"/>
            </w:tcBorders>
            <w:hideMark/>
          </w:tcPr>
          <w:p w14:paraId="4116110F" w14:textId="77777777" w:rsidR="009E32F2" w:rsidRPr="001A21BA" w:rsidRDefault="009E32F2" w:rsidP="009E32F2">
            <w:pPr>
              <w:ind w:left="-141"/>
              <w:jc w:val="center"/>
              <w:rPr>
                <w:b/>
                <w:sz w:val="24"/>
                <w:szCs w:val="24"/>
              </w:rPr>
            </w:pPr>
            <w:r w:rsidRPr="001A21BA">
              <w:rPr>
                <w:b/>
                <w:sz w:val="24"/>
                <w:szCs w:val="24"/>
              </w:rPr>
              <w:t>15</w:t>
            </w:r>
          </w:p>
        </w:tc>
        <w:tc>
          <w:tcPr>
            <w:tcW w:w="964" w:type="dxa"/>
            <w:tcBorders>
              <w:top w:val="single" w:sz="4" w:space="0" w:color="auto"/>
              <w:left w:val="single" w:sz="4" w:space="0" w:color="auto"/>
              <w:bottom w:val="single" w:sz="4" w:space="0" w:color="auto"/>
              <w:right w:val="single" w:sz="4" w:space="0" w:color="auto"/>
            </w:tcBorders>
            <w:hideMark/>
          </w:tcPr>
          <w:p w14:paraId="0699307D" w14:textId="77777777" w:rsidR="009E32F2" w:rsidRPr="00CB4E07" w:rsidRDefault="009E32F2" w:rsidP="009E32F2">
            <w:pPr>
              <w:jc w:val="center"/>
              <w:rPr>
                <w:sz w:val="24"/>
                <w:szCs w:val="24"/>
              </w:rPr>
            </w:pPr>
            <w:r w:rsidRPr="00CB4E07">
              <w:rPr>
                <w:sz w:val="24"/>
                <w:szCs w:val="24"/>
              </w:rPr>
              <w:t>-</w:t>
            </w:r>
          </w:p>
        </w:tc>
        <w:tc>
          <w:tcPr>
            <w:tcW w:w="596" w:type="dxa"/>
            <w:tcBorders>
              <w:top w:val="single" w:sz="4" w:space="0" w:color="auto"/>
              <w:left w:val="single" w:sz="4" w:space="0" w:color="auto"/>
              <w:bottom w:val="single" w:sz="4" w:space="0" w:color="auto"/>
              <w:right w:val="single" w:sz="4" w:space="0" w:color="auto"/>
            </w:tcBorders>
            <w:hideMark/>
          </w:tcPr>
          <w:p w14:paraId="3DE5DC30" w14:textId="77777777" w:rsidR="009E32F2" w:rsidRPr="00CB4E07" w:rsidRDefault="009E32F2" w:rsidP="009E32F2">
            <w:pPr>
              <w:jc w:val="center"/>
              <w:rPr>
                <w:sz w:val="24"/>
                <w:szCs w:val="24"/>
              </w:rPr>
            </w:pPr>
            <w:r w:rsidRPr="00CB4E07">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363D00CB" w14:textId="77777777" w:rsidR="009E32F2" w:rsidRPr="00CB4E07" w:rsidRDefault="009E32F2" w:rsidP="009E32F2">
            <w:pPr>
              <w:jc w:val="center"/>
              <w:rPr>
                <w:sz w:val="24"/>
                <w:szCs w:val="24"/>
              </w:rPr>
            </w:pPr>
            <w:r w:rsidRPr="00CB4E07">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5D54400A" w14:textId="77777777" w:rsidR="009E32F2" w:rsidRPr="00CB4E07" w:rsidRDefault="009E32F2" w:rsidP="009E32F2">
            <w:pPr>
              <w:jc w:val="center"/>
              <w:rPr>
                <w:sz w:val="24"/>
                <w:szCs w:val="24"/>
              </w:rPr>
            </w:pPr>
            <w:r w:rsidRPr="00CB4E07">
              <w:rPr>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0429A6BD" w14:textId="77777777" w:rsidR="009E32F2" w:rsidRPr="00CB4E07" w:rsidRDefault="009E32F2" w:rsidP="009E32F2">
            <w:pPr>
              <w:jc w:val="center"/>
              <w:rPr>
                <w:sz w:val="24"/>
                <w:szCs w:val="24"/>
              </w:rPr>
            </w:pPr>
            <w:r w:rsidRPr="00CB4E07">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4CEE51BD" w14:textId="77777777" w:rsidR="009E32F2" w:rsidRPr="00CB4E07" w:rsidRDefault="009E32F2" w:rsidP="009E32F2">
            <w:pPr>
              <w:jc w:val="center"/>
              <w:rPr>
                <w:sz w:val="24"/>
                <w:szCs w:val="24"/>
              </w:rPr>
            </w:pPr>
            <w:r w:rsidRPr="00CB4E07">
              <w:rPr>
                <w:sz w:val="24"/>
                <w:szCs w:val="24"/>
              </w:rPr>
              <w:t>-</w:t>
            </w:r>
          </w:p>
        </w:tc>
      </w:tr>
    </w:tbl>
    <w:p w14:paraId="5D6236DA" w14:textId="77777777" w:rsidR="003E2844" w:rsidRPr="001220CE" w:rsidRDefault="003E2844" w:rsidP="003E2844">
      <w:pPr>
        <w:jc w:val="center"/>
        <w:rPr>
          <w:b/>
          <w:sz w:val="16"/>
          <w:szCs w:val="16"/>
          <w:lang w:val="x-none" w:eastAsia="x-none"/>
        </w:rPr>
      </w:pPr>
    </w:p>
    <w:p w14:paraId="1BDF31DF" w14:textId="77777777" w:rsidR="003E2844" w:rsidRDefault="003E2844" w:rsidP="003E2844">
      <w:pPr>
        <w:jc w:val="center"/>
        <w:rPr>
          <w:b/>
          <w:sz w:val="24"/>
          <w:szCs w:val="24"/>
          <w:lang w:val="x-none" w:eastAsia="x-none"/>
        </w:rPr>
      </w:pPr>
      <w:r w:rsidRPr="00CB4E07">
        <w:rPr>
          <w:b/>
          <w:sz w:val="24"/>
          <w:szCs w:val="24"/>
          <w:lang w:val="x-none" w:eastAsia="x-none"/>
        </w:rPr>
        <w:t xml:space="preserve">Движение компьютерной техники (приобретение/списание) в </w:t>
      </w:r>
      <w:r w:rsidRPr="00CB4E07">
        <w:rPr>
          <w:b/>
          <w:sz w:val="24"/>
          <w:szCs w:val="24"/>
          <w:lang w:eastAsia="x-none"/>
        </w:rPr>
        <w:t>202</w:t>
      </w:r>
      <w:r w:rsidR="00FA4073">
        <w:rPr>
          <w:b/>
          <w:sz w:val="24"/>
          <w:szCs w:val="24"/>
          <w:lang w:eastAsia="x-none"/>
        </w:rPr>
        <w:t>5</w:t>
      </w:r>
      <w:r w:rsidRPr="00CB4E07">
        <w:rPr>
          <w:b/>
          <w:sz w:val="24"/>
          <w:szCs w:val="24"/>
          <w:lang w:val="x-none" w:eastAsia="x-none"/>
        </w:rPr>
        <w:t xml:space="preserve"> году*</w:t>
      </w:r>
      <w:r w:rsidRPr="00CB4E07">
        <w:rPr>
          <w:sz w:val="24"/>
          <w:szCs w:val="24"/>
          <w:lang w:val="x-none"/>
        </w:rPr>
        <w:t xml:space="preserve"> </w:t>
      </w:r>
      <w:r w:rsidRPr="00CB4E07">
        <w:rPr>
          <w:b/>
          <w:sz w:val="24"/>
          <w:szCs w:val="24"/>
          <w:lang w:val="x-none" w:eastAsia="x-none"/>
        </w:rPr>
        <w:t>Таблица №13а (к анализу)</w:t>
      </w: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1134"/>
        <w:gridCol w:w="3119"/>
        <w:gridCol w:w="1701"/>
        <w:gridCol w:w="1559"/>
        <w:gridCol w:w="1701"/>
        <w:gridCol w:w="2268"/>
        <w:gridCol w:w="1701"/>
      </w:tblGrid>
      <w:tr w:rsidR="009E32F2" w:rsidRPr="00BC2918" w14:paraId="57EA210E" w14:textId="77777777" w:rsidTr="00F85FB8">
        <w:trPr>
          <w:cantSplit/>
          <w:trHeight w:val="555"/>
        </w:trPr>
        <w:tc>
          <w:tcPr>
            <w:tcW w:w="2126" w:type="dxa"/>
            <w:vMerge w:val="restart"/>
          </w:tcPr>
          <w:p w14:paraId="5C890855" w14:textId="77777777" w:rsidR="009E32F2" w:rsidRPr="00BC2918" w:rsidRDefault="009E32F2" w:rsidP="00C326D2">
            <w:pPr>
              <w:jc w:val="center"/>
              <w:rPr>
                <w:b/>
              </w:rPr>
            </w:pPr>
            <w:bookmarkStart w:id="80" w:name="_Hlk213863115"/>
            <w:r w:rsidRPr="00BC2918">
              <w:rPr>
                <w:b/>
              </w:rPr>
              <w:t>Единица техники</w:t>
            </w:r>
          </w:p>
        </w:tc>
        <w:tc>
          <w:tcPr>
            <w:tcW w:w="1134" w:type="dxa"/>
            <w:vMerge w:val="restart"/>
          </w:tcPr>
          <w:p w14:paraId="10119A4B" w14:textId="77777777" w:rsidR="009E32F2" w:rsidRPr="00BC2918" w:rsidRDefault="009E32F2" w:rsidP="00C326D2">
            <w:pPr>
              <w:jc w:val="center"/>
              <w:rPr>
                <w:b/>
              </w:rPr>
            </w:pPr>
            <w:r w:rsidRPr="00BC2918">
              <w:rPr>
                <w:b/>
              </w:rPr>
              <w:t>Год выпуска</w:t>
            </w:r>
          </w:p>
        </w:tc>
        <w:tc>
          <w:tcPr>
            <w:tcW w:w="3119" w:type="dxa"/>
            <w:vMerge w:val="restart"/>
          </w:tcPr>
          <w:p w14:paraId="0E58FAED" w14:textId="77777777" w:rsidR="009E32F2" w:rsidRPr="00BC2918" w:rsidRDefault="009E32F2" w:rsidP="00C326D2">
            <w:pPr>
              <w:jc w:val="center"/>
              <w:rPr>
                <w:b/>
              </w:rPr>
            </w:pPr>
            <w:r w:rsidRPr="00BC2918">
              <w:rPr>
                <w:b/>
              </w:rPr>
              <w:t>Местонахождение техники (отдел / филиал)</w:t>
            </w:r>
          </w:p>
        </w:tc>
        <w:tc>
          <w:tcPr>
            <w:tcW w:w="1701" w:type="dxa"/>
            <w:vMerge w:val="restart"/>
          </w:tcPr>
          <w:p w14:paraId="069F1B1C" w14:textId="77777777" w:rsidR="009E32F2" w:rsidRPr="00BC2918" w:rsidRDefault="009E32F2" w:rsidP="00C326D2">
            <w:pPr>
              <w:jc w:val="center"/>
              <w:rPr>
                <w:b/>
              </w:rPr>
            </w:pPr>
            <w:r w:rsidRPr="00BC2918">
              <w:rPr>
                <w:b/>
              </w:rPr>
              <w:t>Тактовая частота (Быстрота действия)</w:t>
            </w:r>
          </w:p>
        </w:tc>
        <w:tc>
          <w:tcPr>
            <w:tcW w:w="1559" w:type="dxa"/>
            <w:vMerge w:val="restart"/>
          </w:tcPr>
          <w:p w14:paraId="20DFBFD0" w14:textId="77777777" w:rsidR="009E32F2" w:rsidRPr="00BC2918" w:rsidRDefault="009E32F2" w:rsidP="00C326D2">
            <w:pPr>
              <w:jc w:val="center"/>
              <w:rPr>
                <w:b/>
              </w:rPr>
            </w:pPr>
            <w:r w:rsidRPr="00BC2918">
              <w:rPr>
                <w:b/>
              </w:rPr>
              <w:t>Объем жесткого диска (</w:t>
            </w:r>
            <w:r w:rsidRPr="00BC2918">
              <w:rPr>
                <w:b/>
                <w:lang w:val="en-US"/>
              </w:rPr>
              <w:t>HDD</w:t>
            </w:r>
            <w:r w:rsidRPr="00BC2918">
              <w:rPr>
                <w:b/>
              </w:rPr>
              <w:t>)</w:t>
            </w:r>
          </w:p>
        </w:tc>
        <w:tc>
          <w:tcPr>
            <w:tcW w:w="1701" w:type="dxa"/>
            <w:vMerge w:val="restart"/>
          </w:tcPr>
          <w:p w14:paraId="42CE62B5" w14:textId="77777777" w:rsidR="009E32F2" w:rsidRPr="00BC2918" w:rsidRDefault="009E32F2" w:rsidP="00C326D2">
            <w:pPr>
              <w:jc w:val="center"/>
              <w:rPr>
                <w:b/>
              </w:rPr>
            </w:pPr>
            <w:r w:rsidRPr="00BC2918">
              <w:rPr>
                <w:b/>
              </w:rPr>
              <w:t>Объем ОЗУ (оперативная память)</w:t>
            </w:r>
          </w:p>
        </w:tc>
        <w:tc>
          <w:tcPr>
            <w:tcW w:w="3969" w:type="dxa"/>
            <w:gridSpan w:val="2"/>
          </w:tcPr>
          <w:p w14:paraId="02AD92EC" w14:textId="77777777" w:rsidR="009E32F2" w:rsidRPr="00BC2918" w:rsidRDefault="009E32F2" w:rsidP="00C326D2">
            <w:pPr>
              <w:jc w:val="center"/>
              <w:rPr>
                <w:b/>
              </w:rPr>
            </w:pPr>
            <w:r w:rsidRPr="00BC2918">
              <w:rPr>
                <w:b/>
              </w:rPr>
              <w:t>Финансирование приобретения</w:t>
            </w:r>
          </w:p>
        </w:tc>
      </w:tr>
      <w:tr w:rsidR="009E32F2" w:rsidRPr="00BC2918" w14:paraId="2978AAB9" w14:textId="77777777" w:rsidTr="00F85FB8">
        <w:trPr>
          <w:cantSplit/>
          <w:trHeight w:val="555"/>
        </w:trPr>
        <w:tc>
          <w:tcPr>
            <w:tcW w:w="2126" w:type="dxa"/>
            <w:vMerge/>
          </w:tcPr>
          <w:p w14:paraId="4C02EE34" w14:textId="77777777" w:rsidR="009E32F2" w:rsidRPr="00BC2918" w:rsidRDefault="009E32F2" w:rsidP="00C326D2">
            <w:pPr>
              <w:jc w:val="center"/>
              <w:rPr>
                <w:b/>
              </w:rPr>
            </w:pPr>
          </w:p>
        </w:tc>
        <w:tc>
          <w:tcPr>
            <w:tcW w:w="1134" w:type="dxa"/>
            <w:vMerge/>
          </w:tcPr>
          <w:p w14:paraId="277922C0" w14:textId="77777777" w:rsidR="009E32F2" w:rsidRPr="00BC2918" w:rsidRDefault="009E32F2" w:rsidP="00C326D2">
            <w:pPr>
              <w:jc w:val="center"/>
              <w:rPr>
                <w:b/>
              </w:rPr>
            </w:pPr>
          </w:p>
        </w:tc>
        <w:tc>
          <w:tcPr>
            <w:tcW w:w="3119" w:type="dxa"/>
            <w:vMerge/>
          </w:tcPr>
          <w:p w14:paraId="6D36DBC4" w14:textId="77777777" w:rsidR="009E32F2" w:rsidRPr="00BC2918" w:rsidRDefault="009E32F2" w:rsidP="00C326D2">
            <w:pPr>
              <w:jc w:val="center"/>
              <w:rPr>
                <w:b/>
              </w:rPr>
            </w:pPr>
          </w:p>
        </w:tc>
        <w:tc>
          <w:tcPr>
            <w:tcW w:w="1701" w:type="dxa"/>
            <w:vMerge/>
          </w:tcPr>
          <w:p w14:paraId="6C99DAFF" w14:textId="77777777" w:rsidR="009E32F2" w:rsidRPr="00BC2918" w:rsidRDefault="009E32F2" w:rsidP="00C326D2">
            <w:pPr>
              <w:jc w:val="center"/>
              <w:rPr>
                <w:b/>
              </w:rPr>
            </w:pPr>
          </w:p>
        </w:tc>
        <w:tc>
          <w:tcPr>
            <w:tcW w:w="1559" w:type="dxa"/>
            <w:vMerge/>
          </w:tcPr>
          <w:p w14:paraId="65735EF2" w14:textId="77777777" w:rsidR="009E32F2" w:rsidRPr="00BC2918" w:rsidRDefault="009E32F2" w:rsidP="00C326D2">
            <w:pPr>
              <w:jc w:val="center"/>
              <w:rPr>
                <w:b/>
              </w:rPr>
            </w:pPr>
          </w:p>
        </w:tc>
        <w:tc>
          <w:tcPr>
            <w:tcW w:w="1701" w:type="dxa"/>
            <w:vMerge/>
          </w:tcPr>
          <w:p w14:paraId="160E62ED" w14:textId="77777777" w:rsidR="009E32F2" w:rsidRPr="00BC2918" w:rsidRDefault="009E32F2" w:rsidP="00C326D2">
            <w:pPr>
              <w:jc w:val="center"/>
              <w:rPr>
                <w:b/>
              </w:rPr>
            </w:pPr>
          </w:p>
        </w:tc>
        <w:tc>
          <w:tcPr>
            <w:tcW w:w="2268" w:type="dxa"/>
          </w:tcPr>
          <w:p w14:paraId="40F5DEFC" w14:textId="77777777" w:rsidR="009E32F2" w:rsidRPr="00BC2918" w:rsidRDefault="009E32F2" w:rsidP="00C326D2">
            <w:pPr>
              <w:jc w:val="center"/>
              <w:rPr>
                <w:b/>
              </w:rPr>
            </w:pPr>
            <w:r w:rsidRPr="00BC2918">
              <w:rPr>
                <w:b/>
              </w:rPr>
              <w:t>Источник</w:t>
            </w:r>
          </w:p>
        </w:tc>
        <w:tc>
          <w:tcPr>
            <w:tcW w:w="1701" w:type="dxa"/>
          </w:tcPr>
          <w:p w14:paraId="33784EED" w14:textId="77777777" w:rsidR="009E32F2" w:rsidRPr="00BC2918" w:rsidRDefault="009E32F2" w:rsidP="00C326D2">
            <w:pPr>
              <w:jc w:val="center"/>
              <w:rPr>
                <w:b/>
              </w:rPr>
            </w:pPr>
            <w:r w:rsidRPr="00BC2918">
              <w:rPr>
                <w:b/>
              </w:rPr>
              <w:t>Сумма</w:t>
            </w:r>
          </w:p>
        </w:tc>
      </w:tr>
      <w:tr w:rsidR="009E32F2" w:rsidRPr="00BC2918" w14:paraId="4CA08CAA" w14:textId="77777777" w:rsidTr="00F85FB8">
        <w:tc>
          <w:tcPr>
            <w:tcW w:w="2126" w:type="dxa"/>
          </w:tcPr>
          <w:p w14:paraId="153A3FC5" w14:textId="77777777" w:rsidR="009E32F2" w:rsidRPr="00BC2918" w:rsidRDefault="009E32F2" w:rsidP="00C326D2">
            <w:pPr>
              <w:jc w:val="center"/>
            </w:pPr>
            <w:r w:rsidRPr="00BC2918">
              <w:t>1</w:t>
            </w:r>
          </w:p>
        </w:tc>
        <w:tc>
          <w:tcPr>
            <w:tcW w:w="1134" w:type="dxa"/>
          </w:tcPr>
          <w:p w14:paraId="76AD23C2" w14:textId="77777777" w:rsidR="009E32F2" w:rsidRPr="00BC2918" w:rsidRDefault="009E32F2" w:rsidP="00C326D2">
            <w:pPr>
              <w:jc w:val="center"/>
            </w:pPr>
            <w:r w:rsidRPr="00BC2918">
              <w:t>2</w:t>
            </w:r>
          </w:p>
        </w:tc>
        <w:tc>
          <w:tcPr>
            <w:tcW w:w="3119" w:type="dxa"/>
          </w:tcPr>
          <w:p w14:paraId="6B41B658" w14:textId="77777777" w:rsidR="009E32F2" w:rsidRPr="00BC2918" w:rsidRDefault="009E32F2" w:rsidP="00C326D2">
            <w:pPr>
              <w:jc w:val="center"/>
            </w:pPr>
            <w:r w:rsidRPr="00BC2918">
              <w:t>3</w:t>
            </w:r>
          </w:p>
        </w:tc>
        <w:tc>
          <w:tcPr>
            <w:tcW w:w="1701" w:type="dxa"/>
          </w:tcPr>
          <w:p w14:paraId="52FD4B53" w14:textId="77777777" w:rsidR="009E32F2" w:rsidRPr="00BC2918" w:rsidRDefault="009E32F2" w:rsidP="00C326D2">
            <w:pPr>
              <w:jc w:val="center"/>
            </w:pPr>
            <w:r w:rsidRPr="00BC2918">
              <w:t>4</w:t>
            </w:r>
          </w:p>
        </w:tc>
        <w:tc>
          <w:tcPr>
            <w:tcW w:w="1559" w:type="dxa"/>
          </w:tcPr>
          <w:p w14:paraId="5A3F84A5" w14:textId="77777777" w:rsidR="009E32F2" w:rsidRPr="00BC2918" w:rsidRDefault="009E32F2" w:rsidP="00C326D2">
            <w:pPr>
              <w:jc w:val="center"/>
            </w:pPr>
            <w:r w:rsidRPr="00BC2918">
              <w:t>5</w:t>
            </w:r>
          </w:p>
        </w:tc>
        <w:tc>
          <w:tcPr>
            <w:tcW w:w="1701" w:type="dxa"/>
          </w:tcPr>
          <w:p w14:paraId="51D09172" w14:textId="77777777" w:rsidR="009E32F2" w:rsidRPr="00BC2918" w:rsidRDefault="009E32F2" w:rsidP="00C326D2">
            <w:pPr>
              <w:jc w:val="center"/>
            </w:pPr>
            <w:r w:rsidRPr="00BC2918">
              <w:t>6</w:t>
            </w:r>
          </w:p>
        </w:tc>
        <w:tc>
          <w:tcPr>
            <w:tcW w:w="2268" w:type="dxa"/>
          </w:tcPr>
          <w:p w14:paraId="4968A4A5" w14:textId="77777777" w:rsidR="009E32F2" w:rsidRPr="00BC2918" w:rsidRDefault="009E32F2" w:rsidP="00C326D2">
            <w:pPr>
              <w:jc w:val="center"/>
            </w:pPr>
          </w:p>
        </w:tc>
        <w:tc>
          <w:tcPr>
            <w:tcW w:w="1701" w:type="dxa"/>
          </w:tcPr>
          <w:p w14:paraId="4E812CCD" w14:textId="77777777" w:rsidR="009E32F2" w:rsidRPr="00BC2918" w:rsidRDefault="009E32F2" w:rsidP="00C326D2">
            <w:pPr>
              <w:jc w:val="center"/>
            </w:pPr>
          </w:p>
        </w:tc>
      </w:tr>
      <w:tr w:rsidR="009E32F2" w:rsidRPr="00BC2918" w14:paraId="018FBF49" w14:textId="77777777" w:rsidTr="00F85FB8">
        <w:tc>
          <w:tcPr>
            <w:tcW w:w="2126" w:type="dxa"/>
          </w:tcPr>
          <w:p w14:paraId="46412794" w14:textId="77777777" w:rsidR="009E32F2" w:rsidRPr="00BC2918" w:rsidRDefault="009E32F2" w:rsidP="00C326D2">
            <w:pPr>
              <w:jc w:val="right"/>
              <w:rPr>
                <w:b/>
                <w:sz w:val="24"/>
                <w:szCs w:val="24"/>
              </w:rPr>
            </w:pPr>
            <w:r w:rsidRPr="00BC2918">
              <w:rPr>
                <w:b/>
                <w:sz w:val="24"/>
                <w:szCs w:val="24"/>
              </w:rPr>
              <w:t xml:space="preserve">Приобретено </w:t>
            </w:r>
          </w:p>
        </w:tc>
        <w:tc>
          <w:tcPr>
            <w:tcW w:w="1134" w:type="dxa"/>
          </w:tcPr>
          <w:p w14:paraId="4C984017" w14:textId="77777777" w:rsidR="009E32F2" w:rsidRPr="00BC2918" w:rsidRDefault="009E32F2" w:rsidP="00C326D2">
            <w:pPr>
              <w:jc w:val="center"/>
            </w:pPr>
          </w:p>
        </w:tc>
        <w:tc>
          <w:tcPr>
            <w:tcW w:w="3119" w:type="dxa"/>
          </w:tcPr>
          <w:p w14:paraId="07DF9EB5" w14:textId="77777777" w:rsidR="009E32F2" w:rsidRPr="00BC2918" w:rsidRDefault="009E32F2" w:rsidP="00C326D2">
            <w:pPr>
              <w:jc w:val="center"/>
            </w:pPr>
          </w:p>
        </w:tc>
        <w:tc>
          <w:tcPr>
            <w:tcW w:w="1701" w:type="dxa"/>
          </w:tcPr>
          <w:p w14:paraId="28D82BE5" w14:textId="77777777" w:rsidR="009E32F2" w:rsidRPr="00BC2918" w:rsidRDefault="009E32F2" w:rsidP="00C326D2">
            <w:pPr>
              <w:jc w:val="center"/>
            </w:pPr>
          </w:p>
        </w:tc>
        <w:tc>
          <w:tcPr>
            <w:tcW w:w="1559" w:type="dxa"/>
          </w:tcPr>
          <w:p w14:paraId="0818B521" w14:textId="77777777" w:rsidR="009E32F2" w:rsidRPr="00BC2918" w:rsidRDefault="009E32F2" w:rsidP="00C326D2">
            <w:pPr>
              <w:jc w:val="center"/>
            </w:pPr>
          </w:p>
        </w:tc>
        <w:tc>
          <w:tcPr>
            <w:tcW w:w="1701" w:type="dxa"/>
          </w:tcPr>
          <w:p w14:paraId="36E96AA9" w14:textId="77777777" w:rsidR="009E32F2" w:rsidRPr="00BC2918" w:rsidRDefault="009E32F2" w:rsidP="00C326D2">
            <w:pPr>
              <w:jc w:val="center"/>
            </w:pPr>
          </w:p>
        </w:tc>
        <w:tc>
          <w:tcPr>
            <w:tcW w:w="2268" w:type="dxa"/>
          </w:tcPr>
          <w:p w14:paraId="33ADADA9" w14:textId="77777777" w:rsidR="009E32F2" w:rsidRPr="00BC2918" w:rsidRDefault="009E32F2" w:rsidP="00C326D2">
            <w:pPr>
              <w:jc w:val="center"/>
            </w:pPr>
          </w:p>
        </w:tc>
        <w:tc>
          <w:tcPr>
            <w:tcW w:w="1701" w:type="dxa"/>
          </w:tcPr>
          <w:p w14:paraId="28EC0530" w14:textId="77777777" w:rsidR="009E32F2" w:rsidRPr="00BC2918" w:rsidRDefault="009E32F2" w:rsidP="00C326D2">
            <w:pPr>
              <w:jc w:val="center"/>
            </w:pPr>
          </w:p>
        </w:tc>
      </w:tr>
      <w:tr w:rsidR="009E32F2" w:rsidRPr="00BC2918" w14:paraId="40B00C3F" w14:textId="77777777" w:rsidTr="00F85FB8">
        <w:tc>
          <w:tcPr>
            <w:tcW w:w="2126" w:type="dxa"/>
          </w:tcPr>
          <w:p w14:paraId="02A9F385" w14:textId="77777777" w:rsidR="009E32F2" w:rsidRPr="00FB3D2B" w:rsidRDefault="009E32F2" w:rsidP="00C326D2">
            <w:pPr>
              <w:jc w:val="both"/>
              <w:rPr>
                <w:b/>
              </w:rPr>
            </w:pPr>
            <w:r w:rsidRPr="00FB3D2B">
              <w:rPr>
                <w:b/>
              </w:rPr>
              <w:t>ПВЭМ</w:t>
            </w:r>
          </w:p>
        </w:tc>
        <w:tc>
          <w:tcPr>
            <w:tcW w:w="1134" w:type="dxa"/>
          </w:tcPr>
          <w:p w14:paraId="4CEFD7EF" w14:textId="77777777" w:rsidR="009E32F2" w:rsidRPr="00FB3D2B" w:rsidRDefault="009E32F2" w:rsidP="00C326D2">
            <w:pPr>
              <w:jc w:val="center"/>
            </w:pPr>
          </w:p>
        </w:tc>
        <w:tc>
          <w:tcPr>
            <w:tcW w:w="3119" w:type="dxa"/>
          </w:tcPr>
          <w:p w14:paraId="283BCE04" w14:textId="77777777" w:rsidR="009E32F2" w:rsidRPr="00FB3D2B" w:rsidRDefault="009E32F2" w:rsidP="00C326D2">
            <w:pPr>
              <w:jc w:val="center"/>
            </w:pPr>
          </w:p>
        </w:tc>
        <w:tc>
          <w:tcPr>
            <w:tcW w:w="1701" w:type="dxa"/>
          </w:tcPr>
          <w:p w14:paraId="195B470C" w14:textId="77777777" w:rsidR="009E32F2" w:rsidRPr="00FB3D2B" w:rsidRDefault="009E32F2" w:rsidP="00C326D2">
            <w:pPr>
              <w:jc w:val="center"/>
            </w:pPr>
          </w:p>
        </w:tc>
        <w:tc>
          <w:tcPr>
            <w:tcW w:w="1559" w:type="dxa"/>
          </w:tcPr>
          <w:p w14:paraId="5DC157CC" w14:textId="77777777" w:rsidR="009E32F2" w:rsidRPr="00FB3D2B" w:rsidRDefault="009E32F2" w:rsidP="00C326D2">
            <w:pPr>
              <w:jc w:val="center"/>
            </w:pPr>
          </w:p>
        </w:tc>
        <w:tc>
          <w:tcPr>
            <w:tcW w:w="1701" w:type="dxa"/>
          </w:tcPr>
          <w:p w14:paraId="5D520F0A" w14:textId="77777777" w:rsidR="009E32F2" w:rsidRPr="00FB3D2B" w:rsidRDefault="009E32F2" w:rsidP="00C326D2">
            <w:pPr>
              <w:jc w:val="center"/>
            </w:pPr>
          </w:p>
        </w:tc>
        <w:tc>
          <w:tcPr>
            <w:tcW w:w="2268" w:type="dxa"/>
          </w:tcPr>
          <w:p w14:paraId="3017DBFC" w14:textId="77777777" w:rsidR="009E32F2" w:rsidRPr="00FB3D2B" w:rsidRDefault="009E32F2" w:rsidP="00C326D2">
            <w:pPr>
              <w:jc w:val="center"/>
            </w:pPr>
          </w:p>
        </w:tc>
        <w:tc>
          <w:tcPr>
            <w:tcW w:w="1701" w:type="dxa"/>
          </w:tcPr>
          <w:p w14:paraId="1E5F14DC" w14:textId="77777777" w:rsidR="009E32F2" w:rsidRPr="00FB3D2B" w:rsidRDefault="009E32F2" w:rsidP="00C326D2">
            <w:pPr>
              <w:jc w:val="center"/>
            </w:pPr>
          </w:p>
        </w:tc>
      </w:tr>
      <w:tr w:rsidR="0037615F" w:rsidRPr="00BF7A55" w14:paraId="6A47F94F" w14:textId="77777777" w:rsidTr="00F85FB8">
        <w:tc>
          <w:tcPr>
            <w:tcW w:w="2126" w:type="dxa"/>
          </w:tcPr>
          <w:p w14:paraId="3CD29BF0" w14:textId="77777777" w:rsidR="0037615F" w:rsidRPr="00FB3D2B" w:rsidRDefault="0037615F" w:rsidP="0037615F">
            <w:pPr>
              <w:jc w:val="both"/>
              <w:rPr>
                <w:b/>
                <w:sz w:val="24"/>
                <w:szCs w:val="24"/>
              </w:rPr>
            </w:pPr>
            <w:r w:rsidRPr="00FB3D2B">
              <w:rPr>
                <w:sz w:val="24"/>
                <w:szCs w:val="24"/>
              </w:rPr>
              <w:t xml:space="preserve">Мини-ПК </w:t>
            </w:r>
            <w:r w:rsidRPr="00FB3D2B">
              <w:rPr>
                <w:sz w:val="24"/>
                <w:szCs w:val="24"/>
                <w:lang w:val="en-US"/>
              </w:rPr>
              <w:t>Azerty</w:t>
            </w:r>
            <w:r w:rsidRPr="00FB3D2B">
              <w:rPr>
                <w:sz w:val="24"/>
                <w:szCs w:val="24"/>
              </w:rPr>
              <w:t xml:space="preserve"> </w:t>
            </w:r>
            <w:r w:rsidRPr="00FB3D2B">
              <w:rPr>
                <w:sz w:val="24"/>
                <w:szCs w:val="24"/>
                <w:lang w:val="en-US"/>
              </w:rPr>
              <w:t>AZ</w:t>
            </w:r>
            <w:r w:rsidRPr="00FB3D2B">
              <w:rPr>
                <w:sz w:val="24"/>
                <w:szCs w:val="24"/>
              </w:rPr>
              <w:t>-0035 (</w:t>
            </w:r>
            <w:r w:rsidR="00C41090" w:rsidRPr="00FB3D2B">
              <w:rPr>
                <w:sz w:val="24"/>
                <w:szCs w:val="24"/>
              </w:rPr>
              <w:t>4</w:t>
            </w:r>
            <w:r w:rsidRPr="00FB3D2B">
              <w:rPr>
                <w:sz w:val="24"/>
                <w:szCs w:val="24"/>
              </w:rPr>
              <w:t xml:space="preserve"> шт.)</w:t>
            </w:r>
          </w:p>
        </w:tc>
        <w:tc>
          <w:tcPr>
            <w:tcW w:w="1134" w:type="dxa"/>
          </w:tcPr>
          <w:p w14:paraId="76B511DD" w14:textId="77777777" w:rsidR="0037615F" w:rsidRPr="00FB3D2B" w:rsidRDefault="0037615F" w:rsidP="0037615F">
            <w:pPr>
              <w:jc w:val="center"/>
              <w:rPr>
                <w:sz w:val="24"/>
                <w:szCs w:val="24"/>
              </w:rPr>
            </w:pPr>
            <w:r w:rsidRPr="00FB3D2B">
              <w:rPr>
                <w:sz w:val="24"/>
                <w:szCs w:val="24"/>
              </w:rPr>
              <w:t>2025</w:t>
            </w:r>
          </w:p>
        </w:tc>
        <w:tc>
          <w:tcPr>
            <w:tcW w:w="3119" w:type="dxa"/>
          </w:tcPr>
          <w:p w14:paraId="1B7B36A9" w14:textId="77777777" w:rsidR="0037615F" w:rsidRPr="00FB3D2B" w:rsidRDefault="0037615F" w:rsidP="0037615F">
            <w:pPr>
              <w:jc w:val="center"/>
              <w:rPr>
                <w:lang w:val="en-US"/>
              </w:rPr>
            </w:pPr>
            <w:r w:rsidRPr="00FB3D2B">
              <w:rPr>
                <w:sz w:val="24"/>
                <w:szCs w:val="24"/>
              </w:rPr>
              <w:t>Центральная детская библиотека</w:t>
            </w:r>
          </w:p>
        </w:tc>
        <w:tc>
          <w:tcPr>
            <w:tcW w:w="1701" w:type="dxa"/>
          </w:tcPr>
          <w:p w14:paraId="60ECB01C" w14:textId="77777777" w:rsidR="0037615F" w:rsidRPr="00FB3D2B" w:rsidRDefault="0037615F" w:rsidP="0037615F">
            <w:pPr>
              <w:jc w:val="center"/>
              <w:rPr>
                <w:lang w:val="en-US"/>
              </w:rPr>
            </w:pPr>
          </w:p>
        </w:tc>
        <w:tc>
          <w:tcPr>
            <w:tcW w:w="1559" w:type="dxa"/>
          </w:tcPr>
          <w:p w14:paraId="732CFD48" w14:textId="77777777" w:rsidR="0037615F" w:rsidRPr="00FB3D2B" w:rsidRDefault="0037615F" w:rsidP="0037615F">
            <w:pPr>
              <w:jc w:val="center"/>
              <w:rPr>
                <w:b/>
                <w:bCs/>
                <w:sz w:val="24"/>
                <w:szCs w:val="24"/>
                <w:lang w:val="en-US"/>
              </w:rPr>
            </w:pPr>
            <w:r w:rsidRPr="00FB3D2B">
              <w:rPr>
                <w:rStyle w:val="af8"/>
                <w:b w:val="0"/>
                <w:bCs w:val="0"/>
                <w:sz w:val="24"/>
                <w:szCs w:val="24"/>
              </w:rPr>
              <w:t>256 ГБ</w:t>
            </w:r>
          </w:p>
        </w:tc>
        <w:tc>
          <w:tcPr>
            <w:tcW w:w="1701" w:type="dxa"/>
          </w:tcPr>
          <w:p w14:paraId="1FFDAE91" w14:textId="77777777" w:rsidR="0037615F" w:rsidRPr="00FB3D2B" w:rsidRDefault="0037615F" w:rsidP="0037615F">
            <w:pPr>
              <w:jc w:val="center"/>
              <w:rPr>
                <w:sz w:val="24"/>
                <w:szCs w:val="24"/>
              </w:rPr>
            </w:pPr>
            <w:r w:rsidRPr="00FB3D2B">
              <w:rPr>
                <w:sz w:val="24"/>
                <w:szCs w:val="24"/>
              </w:rPr>
              <w:t>16 ГБ</w:t>
            </w:r>
          </w:p>
        </w:tc>
        <w:tc>
          <w:tcPr>
            <w:tcW w:w="2268" w:type="dxa"/>
          </w:tcPr>
          <w:p w14:paraId="621EAA72" w14:textId="77777777" w:rsidR="0037615F" w:rsidRPr="00FB3D2B" w:rsidRDefault="0037615F" w:rsidP="0037615F">
            <w:pPr>
              <w:jc w:val="center"/>
              <w:rPr>
                <w:lang w:val="en-US"/>
              </w:rPr>
            </w:pPr>
          </w:p>
        </w:tc>
        <w:tc>
          <w:tcPr>
            <w:tcW w:w="1701" w:type="dxa"/>
          </w:tcPr>
          <w:p w14:paraId="4D7DB2FA" w14:textId="77777777" w:rsidR="0037615F" w:rsidRPr="00FB3D2B" w:rsidRDefault="0037615F" w:rsidP="0037615F">
            <w:pPr>
              <w:jc w:val="center"/>
              <w:rPr>
                <w:sz w:val="24"/>
                <w:szCs w:val="24"/>
                <w:lang w:val="en-US"/>
              </w:rPr>
            </w:pPr>
            <w:r w:rsidRPr="00FB3D2B">
              <w:rPr>
                <w:sz w:val="24"/>
                <w:szCs w:val="24"/>
              </w:rPr>
              <w:t>112720,00</w:t>
            </w:r>
          </w:p>
        </w:tc>
      </w:tr>
      <w:tr w:rsidR="00E03DD4" w:rsidRPr="00BF7A55" w14:paraId="47140DD2" w14:textId="77777777" w:rsidTr="00F85FB8">
        <w:tc>
          <w:tcPr>
            <w:tcW w:w="2126" w:type="dxa"/>
          </w:tcPr>
          <w:p w14:paraId="66343964" w14:textId="77777777" w:rsidR="00E03DD4" w:rsidRPr="00FB3D2B" w:rsidRDefault="00E03DD4" w:rsidP="00E03DD4">
            <w:pPr>
              <w:rPr>
                <w:b/>
                <w:sz w:val="24"/>
                <w:szCs w:val="24"/>
                <w:lang w:val="en-US"/>
              </w:rPr>
            </w:pPr>
            <w:r w:rsidRPr="00FB3D2B">
              <w:rPr>
                <w:sz w:val="24"/>
                <w:szCs w:val="24"/>
              </w:rPr>
              <w:t>Ноутбук</w:t>
            </w:r>
            <w:r w:rsidRPr="00FB3D2B">
              <w:rPr>
                <w:sz w:val="24"/>
                <w:szCs w:val="24"/>
                <w:lang w:val="en-US"/>
              </w:rPr>
              <w:t xml:space="preserve"> 16" Azerty RB-1650</w:t>
            </w:r>
          </w:p>
        </w:tc>
        <w:tc>
          <w:tcPr>
            <w:tcW w:w="1134" w:type="dxa"/>
          </w:tcPr>
          <w:p w14:paraId="7C8AAE88" w14:textId="77777777" w:rsidR="00E03DD4" w:rsidRPr="00FB3D2B" w:rsidRDefault="00E03DD4" w:rsidP="00E03DD4">
            <w:pPr>
              <w:jc w:val="center"/>
              <w:rPr>
                <w:sz w:val="24"/>
                <w:szCs w:val="24"/>
              </w:rPr>
            </w:pPr>
            <w:r w:rsidRPr="00FB3D2B">
              <w:rPr>
                <w:sz w:val="24"/>
                <w:szCs w:val="24"/>
              </w:rPr>
              <w:t>2025</w:t>
            </w:r>
          </w:p>
        </w:tc>
        <w:tc>
          <w:tcPr>
            <w:tcW w:w="3119" w:type="dxa"/>
          </w:tcPr>
          <w:p w14:paraId="6F568540" w14:textId="77777777" w:rsidR="00E03DD4" w:rsidRPr="00FB3D2B" w:rsidRDefault="00E03DD4" w:rsidP="00E03DD4">
            <w:pPr>
              <w:jc w:val="center"/>
              <w:rPr>
                <w:sz w:val="24"/>
                <w:szCs w:val="24"/>
              </w:rPr>
            </w:pPr>
            <w:r w:rsidRPr="00FB3D2B">
              <w:rPr>
                <w:sz w:val="24"/>
                <w:szCs w:val="24"/>
              </w:rPr>
              <w:t>Городская библиотека-филиал № 1</w:t>
            </w:r>
          </w:p>
        </w:tc>
        <w:tc>
          <w:tcPr>
            <w:tcW w:w="1701" w:type="dxa"/>
          </w:tcPr>
          <w:p w14:paraId="6542CD2D" w14:textId="77777777" w:rsidR="00E03DD4" w:rsidRPr="00FB3D2B" w:rsidRDefault="00E03DD4" w:rsidP="00E03DD4">
            <w:pPr>
              <w:jc w:val="center"/>
              <w:rPr>
                <w:lang w:val="en-US"/>
              </w:rPr>
            </w:pPr>
          </w:p>
        </w:tc>
        <w:tc>
          <w:tcPr>
            <w:tcW w:w="1559" w:type="dxa"/>
          </w:tcPr>
          <w:p w14:paraId="4EC62AF6" w14:textId="77777777" w:rsidR="00E03DD4" w:rsidRPr="00FB3D2B" w:rsidRDefault="00E03DD4" w:rsidP="00E03DD4">
            <w:pPr>
              <w:jc w:val="center"/>
              <w:rPr>
                <w:b/>
                <w:bCs/>
                <w:sz w:val="24"/>
                <w:szCs w:val="24"/>
                <w:lang w:val="en-US"/>
              </w:rPr>
            </w:pPr>
            <w:r w:rsidRPr="00FB3D2B">
              <w:rPr>
                <w:rStyle w:val="af8"/>
                <w:b w:val="0"/>
                <w:bCs w:val="0"/>
                <w:sz w:val="24"/>
                <w:szCs w:val="24"/>
              </w:rPr>
              <w:t>256 ГБ</w:t>
            </w:r>
          </w:p>
        </w:tc>
        <w:tc>
          <w:tcPr>
            <w:tcW w:w="1701" w:type="dxa"/>
          </w:tcPr>
          <w:p w14:paraId="236B03A0" w14:textId="77777777" w:rsidR="00E03DD4" w:rsidRPr="00FB3D2B" w:rsidRDefault="00E03DD4" w:rsidP="00E03DD4">
            <w:pPr>
              <w:jc w:val="center"/>
              <w:rPr>
                <w:sz w:val="24"/>
                <w:szCs w:val="24"/>
              </w:rPr>
            </w:pPr>
            <w:r w:rsidRPr="00FB3D2B">
              <w:rPr>
                <w:sz w:val="24"/>
                <w:szCs w:val="24"/>
              </w:rPr>
              <w:t>16 ГБ</w:t>
            </w:r>
          </w:p>
        </w:tc>
        <w:tc>
          <w:tcPr>
            <w:tcW w:w="2268" w:type="dxa"/>
          </w:tcPr>
          <w:p w14:paraId="5B76C5F3" w14:textId="77777777" w:rsidR="00E03DD4" w:rsidRPr="00FB3D2B" w:rsidRDefault="00E03DD4" w:rsidP="00E03DD4">
            <w:pPr>
              <w:jc w:val="center"/>
              <w:rPr>
                <w:lang w:val="en-US"/>
              </w:rPr>
            </w:pPr>
          </w:p>
        </w:tc>
        <w:tc>
          <w:tcPr>
            <w:tcW w:w="1701" w:type="dxa"/>
          </w:tcPr>
          <w:p w14:paraId="7694D749" w14:textId="77777777" w:rsidR="00E03DD4" w:rsidRPr="00FB3D2B" w:rsidRDefault="00E03DD4" w:rsidP="00E03DD4">
            <w:pPr>
              <w:jc w:val="center"/>
              <w:rPr>
                <w:sz w:val="24"/>
                <w:szCs w:val="24"/>
                <w:lang w:val="en-US"/>
              </w:rPr>
            </w:pPr>
            <w:r w:rsidRPr="00FB3D2B">
              <w:rPr>
                <w:sz w:val="24"/>
                <w:szCs w:val="24"/>
              </w:rPr>
              <w:t>31650,00</w:t>
            </w:r>
          </w:p>
        </w:tc>
      </w:tr>
      <w:tr w:rsidR="00E03DD4" w:rsidRPr="00BF7A55" w14:paraId="3F7C575E" w14:textId="77777777" w:rsidTr="00F85FB8">
        <w:tc>
          <w:tcPr>
            <w:tcW w:w="2126" w:type="dxa"/>
          </w:tcPr>
          <w:p w14:paraId="67630655" w14:textId="77777777" w:rsidR="00E03DD4" w:rsidRPr="00FB3D2B" w:rsidRDefault="00E03DD4" w:rsidP="00E03DD4">
            <w:pPr>
              <w:rPr>
                <w:b/>
                <w:sz w:val="24"/>
                <w:szCs w:val="24"/>
                <w:lang w:val="en-US"/>
              </w:rPr>
            </w:pPr>
            <w:r w:rsidRPr="00FB3D2B">
              <w:rPr>
                <w:sz w:val="24"/>
                <w:szCs w:val="24"/>
              </w:rPr>
              <w:t>Ноутбук</w:t>
            </w:r>
            <w:r w:rsidRPr="00FB3D2B">
              <w:rPr>
                <w:sz w:val="24"/>
                <w:szCs w:val="24"/>
                <w:lang w:val="en-US"/>
              </w:rPr>
              <w:t xml:space="preserve"> 16" Azerty RB-1650</w:t>
            </w:r>
          </w:p>
        </w:tc>
        <w:tc>
          <w:tcPr>
            <w:tcW w:w="1134" w:type="dxa"/>
          </w:tcPr>
          <w:p w14:paraId="5CF6CAEF" w14:textId="77777777" w:rsidR="00E03DD4" w:rsidRPr="00FB3D2B" w:rsidRDefault="00E03DD4" w:rsidP="00E03DD4">
            <w:pPr>
              <w:jc w:val="center"/>
              <w:rPr>
                <w:sz w:val="24"/>
                <w:szCs w:val="24"/>
              </w:rPr>
            </w:pPr>
            <w:r w:rsidRPr="00FB3D2B">
              <w:rPr>
                <w:sz w:val="24"/>
                <w:szCs w:val="24"/>
              </w:rPr>
              <w:t>2025</w:t>
            </w:r>
          </w:p>
        </w:tc>
        <w:tc>
          <w:tcPr>
            <w:tcW w:w="3119" w:type="dxa"/>
          </w:tcPr>
          <w:p w14:paraId="02D42DC9" w14:textId="77777777" w:rsidR="00E03DD4" w:rsidRPr="00FB3D2B" w:rsidRDefault="00E03DD4" w:rsidP="00E03DD4">
            <w:pPr>
              <w:jc w:val="center"/>
              <w:rPr>
                <w:sz w:val="24"/>
                <w:szCs w:val="24"/>
              </w:rPr>
            </w:pPr>
            <w:r w:rsidRPr="00FB3D2B">
              <w:rPr>
                <w:sz w:val="24"/>
                <w:szCs w:val="24"/>
              </w:rPr>
              <w:t>Городская библиотека-филиал № 2</w:t>
            </w:r>
          </w:p>
        </w:tc>
        <w:tc>
          <w:tcPr>
            <w:tcW w:w="1701" w:type="dxa"/>
          </w:tcPr>
          <w:p w14:paraId="20ED2E45" w14:textId="77777777" w:rsidR="00E03DD4" w:rsidRPr="00FB3D2B" w:rsidRDefault="00E03DD4" w:rsidP="00E03DD4">
            <w:pPr>
              <w:jc w:val="center"/>
              <w:rPr>
                <w:lang w:val="en-US"/>
              </w:rPr>
            </w:pPr>
          </w:p>
        </w:tc>
        <w:tc>
          <w:tcPr>
            <w:tcW w:w="1559" w:type="dxa"/>
          </w:tcPr>
          <w:p w14:paraId="4614D407" w14:textId="77777777" w:rsidR="00E03DD4" w:rsidRPr="00FB3D2B" w:rsidRDefault="00E03DD4" w:rsidP="00E03DD4">
            <w:pPr>
              <w:jc w:val="center"/>
              <w:rPr>
                <w:b/>
                <w:bCs/>
                <w:sz w:val="24"/>
                <w:szCs w:val="24"/>
                <w:lang w:val="en-US"/>
              </w:rPr>
            </w:pPr>
            <w:r w:rsidRPr="00FB3D2B">
              <w:rPr>
                <w:rStyle w:val="af8"/>
                <w:b w:val="0"/>
                <w:bCs w:val="0"/>
                <w:sz w:val="24"/>
                <w:szCs w:val="24"/>
              </w:rPr>
              <w:t>256 ГБ</w:t>
            </w:r>
          </w:p>
        </w:tc>
        <w:tc>
          <w:tcPr>
            <w:tcW w:w="1701" w:type="dxa"/>
          </w:tcPr>
          <w:p w14:paraId="2816DB8C" w14:textId="77777777" w:rsidR="00E03DD4" w:rsidRPr="00FB3D2B" w:rsidRDefault="00E03DD4" w:rsidP="00E03DD4">
            <w:pPr>
              <w:jc w:val="center"/>
              <w:rPr>
                <w:sz w:val="24"/>
                <w:szCs w:val="24"/>
              </w:rPr>
            </w:pPr>
            <w:r w:rsidRPr="00FB3D2B">
              <w:rPr>
                <w:sz w:val="24"/>
                <w:szCs w:val="24"/>
              </w:rPr>
              <w:t>16 ГБ</w:t>
            </w:r>
          </w:p>
        </w:tc>
        <w:tc>
          <w:tcPr>
            <w:tcW w:w="2268" w:type="dxa"/>
          </w:tcPr>
          <w:p w14:paraId="0FF15CE2" w14:textId="77777777" w:rsidR="00E03DD4" w:rsidRPr="00FB3D2B" w:rsidRDefault="00E03DD4" w:rsidP="00E03DD4">
            <w:pPr>
              <w:jc w:val="center"/>
              <w:rPr>
                <w:lang w:val="en-US"/>
              </w:rPr>
            </w:pPr>
          </w:p>
        </w:tc>
        <w:tc>
          <w:tcPr>
            <w:tcW w:w="1701" w:type="dxa"/>
          </w:tcPr>
          <w:p w14:paraId="39850778" w14:textId="77777777" w:rsidR="00E03DD4" w:rsidRPr="00FB3D2B" w:rsidRDefault="00E03DD4" w:rsidP="00E03DD4">
            <w:pPr>
              <w:jc w:val="center"/>
              <w:rPr>
                <w:sz w:val="24"/>
                <w:szCs w:val="24"/>
              </w:rPr>
            </w:pPr>
            <w:r w:rsidRPr="00FB3D2B">
              <w:rPr>
                <w:sz w:val="24"/>
                <w:szCs w:val="24"/>
              </w:rPr>
              <w:t>31650,00</w:t>
            </w:r>
          </w:p>
        </w:tc>
      </w:tr>
      <w:tr w:rsidR="00E03DD4" w:rsidRPr="00BC2918" w14:paraId="3BDE3433" w14:textId="77777777" w:rsidTr="00F85FB8">
        <w:tc>
          <w:tcPr>
            <w:tcW w:w="2126" w:type="dxa"/>
          </w:tcPr>
          <w:p w14:paraId="203083A6" w14:textId="77777777" w:rsidR="00E03DD4" w:rsidRPr="00FB3D2B" w:rsidRDefault="00E03DD4" w:rsidP="00E03DD4">
            <w:pPr>
              <w:jc w:val="both"/>
              <w:rPr>
                <w:b/>
              </w:rPr>
            </w:pPr>
            <w:r w:rsidRPr="00FB3D2B">
              <w:rPr>
                <w:b/>
              </w:rPr>
              <w:t>Мониторы</w:t>
            </w:r>
          </w:p>
        </w:tc>
        <w:tc>
          <w:tcPr>
            <w:tcW w:w="1134" w:type="dxa"/>
          </w:tcPr>
          <w:p w14:paraId="00372A43" w14:textId="77777777" w:rsidR="00E03DD4" w:rsidRPr="00FB3D2B" w:rsidRDefault="00E03DD4" w:rsidP="00E03DD4">
            <w:pPr>
              <w:jc w:val="center"/>
            </w:pPr>
          </w:p>
        </w:tc>
        <w:tc>
          <w:tcPr>
            <w:tcW w:w="3119" w:type="dxa"/>
          </w:tcPr>
          <w:p w14:paraId="5F5CED3B" w14:textId="77777777" w:rsidR="00E03DD4" w:rsidRPr="00FB3D2B" w:rsidRDefault="00E03DD4" w:rsidP="00E03DD4">
            <w:pPr>
              <w:jc w:val="center"/>
            </w:pPr>
          </w:p>
        </w:tc>
        <w:tc>
          <w:tcPr>
            <w:tcW w:w="1701" w:type="dxa"/>
          </w:tcPr>
          <w:p w14:paraId="0B05E6AD" w14:textId="77777777" w:rsidR="00E03DD4" w:rsidRPr="00FB3D2B" w:rsidRDefault="00E03DD4" w:rsidP="00E03DD4">
            <w:pPr>
              <w:jc w:val="center"/>
              <w:rPr>
                <w:b/>
              </w:rPr>
            </w:pPr>
            <w:r w:rsidRPr="00FB3D2B">
              <w:rPr>
                <w:b/>
              </w:rPr>
              <w:t>Экран</w:t>
            </w:r>
          </w:p>
        </w:tc>
        <w:tc>
          <w:tcPr>
            <w:tcW w:w="1559" w:type="dxa"/>
          </w:tcPr>
          <w:p w14:paraId="7C6F2E78" w14:textId="77777777" w:rsidR="00E03DD4" w:rsidRPr="00FB3D2B" w:rsidRDefault="00E03DD4" w:rsidP="00E03DD4">
            <w:pPr>
              <w:jc w:val="center"/>
            </w:pPr>
          </w:p>
        </w:tc>
        <w:tc>
          <w:tcPr>
            <w:tcW w:w="1701" w:type="dxa"/>
          </w:tcPr>
          <w:p w14:paraId="5056B791" w14:textId="77777777" w:rsidR="00E03DD4" w:rsidRPr="00FB3D2B" w:rsidRDefault="00E03DD4" w:rsidP="00E03DD4">
            <w:pPr>
              <w:jc w:val="center"/>
            </w:pPr>
          </w:p>
        </w:tc>
        <w:tc>
          <w:tcPr>
            <w:tcW w:w="2268" w:type="dxa"/>
          </w:tcPr>
          <w:p w14:paraId="29CD06D3" w14:textId="77777777" w:rsidR="00E03DD4" w:rsidRPr="00FB3D2B" w:rsidRDefault="00E03DD4" w:rsidP="00E03DD4">
            <w:pPr>
              <w:jc w:val="center"/>
            </w:pPr>
          </w:p>
        </w:tc>
        <w:tc>
          <w:tcPr>
            <w:tcW w:w="1701" w:type="dxa"/>
          </w:tcPr>
          <w:p w14:paraId="398B9BA1" w14:textId="77777777" w:rsidR="00E03DD4" w:rsidRPr="00FB3D2B" w:rsidRDefault="00E03DD4" w:rsidP="00E03DD4">
            <w:pPr>
              <w:jc w:val="center"/>
            </w:pPr>
          </w:p>
        </w:tc>
      </w:tr>
      <w:tr w:rsidR="00E03DD4" w:rsidRPr="00BC2918" w14:paraId="2CF52E85" w14:textId="77777777" w:rsidTr="00F85FB8">
        <w:tc>
          <w:tcPr>
            <w:tcW w:w="2126" w:type="dxa"/>
          </w:tcPr>
          <w:p w14:paraId="568551A8" w14:textId="77777777" w:rsidR="00E03DD4" w:rsidRPr="00FB3D2B" w:rsidRDefault="00E03DD4" w:rsidP="00E03DD4">
            <w:pPr>
              <w:jc w:val="both"/>
              <w:rPr>
                <w:b/>
              </w:rPr>
            </w:pPr>
            <w:r w:rsidRPr="00FB3D2B">
              <w:rPr>
                <w:b/>
              </w:rPr>
              <w:lastRenderedPageBreak/>
              <w:t>Принтеры</w:t>
            </w:r>
          </w:p>
        </w:tc>
        <w:tc>
          <w:tcPr>
            <w:tcW w:w="1134" w:type="dxa"/>
          </w:tcPr>
          <w:p w14:paraId="539A7EA9" w14:textId="77777777" w:rsidR="00E03DD4" w:rsidRPr="00FB3D2B" w:rsidRDefault="00E03DD4" w:rsidP="00E03DD4">
            <w:pPr>
              <w:jc w:val="center"/>
            </w:pPr>
          </w:p>
        </w:tc>
        <w:tc>
          <w:tcPr>
            <w:tcW w:w="3119" w:type="dxa"/>
          </w:tcPr>
          <w:p w14:paraId="68F9F10F" w14:textId="77777777" w:rsidR="00E03DD4" w:rsidRPr="00FB3D2B" w:rsidRDefault="00E03DD4" w:rsidP="00E03DD4">
            <w:pPr>
              <w:jc w:val="center"/>
            </w:pPr>
          </w:p>
        </w:tc>
        <w:tc>
          <w:tcPr>
            <w:tcW w:w="1701" w:type="dxa"/>
          </w:tcPr>
          <w:p w14:paraId="57A1BA38" w14:textId="77777777" w:rsidR="00E03DD4" w:rsidRPr="00FB3D2B" w:rsidRDefault="00E03DD4" w:rsidP="00E03DD4">
            <w:pPr>
              <w:jc w:val="center"/>
              <w:rPr>
                <w:b/>
              </w:rPr>
            </w:pPr>
            <w:r w:rsidRPr="00FB3D2B">
              <w:rPr>
                <w:b/>
              </w:rPr>
              <w:t>Вид печати (цветной, черно-белый)</w:t>
            </w:r>
          </w:p>
        </w:tc>
        <w:tc>
          <w:tcPr>
            <w:tcW w:w="1559" w:type="dxa"/>
          </w:tcPr>
          <w:p w14:paraId="7271D427" w14:textId="77777777" w:rsidR="00E03DD4" w:rsidRPr="00FB3D2B" w:rsidRDefault="00E03DD4" w:rsidP="00E03DD4">
            <w:pPr>
              <w:jc w:val="center"/>
            </w:pPr>
          </w:p>
        </w:tc>
        <w:tc>
          <w:tcPr>
            <w:tcW w:w="1701" w:type="dxa"/>
          </w:tcPr>
          <w:p w14:paraId="13E4C5E5" w14:textId="77777777" w:rsidR="00E03DD4" w:rsidRPr="00FB3D2B" w:rsidRDefault="00E03DD4" w:rsidP="00E03DD4">
            <w:pPr>
              <w:jc w:val="center"/>
            </w:pPr>
          </w:p>
        </w:tc>
        <w:tc>
          <w:tcPr>
            <w:tcW w:w="2268" w:type="dxa"/>
          </w:tcPr>
          <w:p w14:paraId="4A88A10E" w14:textId="77777777" w:rsidR="00E03DD4" w:rsidRPr="00FB3D2B" w:rsidRDefault="00E03DD4" w:rsidP="00E03DD4">
            <w:pPr>
              <w:jc w:val="center"/>
            </w:pPr>
          </w:p>
        </w:tc>
        <w:tc>
          <w:tcPr>
            <w:tcW w:w="1701" w:type="dxa"/>
          </w:tcPr>
          <w:p w14:paraId="76977F22" w14:textId="77777777" w:rsidR="00E03DD4" w:rsidRPr="00FB3D2B" w:rsidRDefault="00E03DD4" w:rsidP="00E03DD4">
            <w:pPr>
              <w:jc w:val="center"/>
            </w:pPr>
          </w:p>
        </w:tc>
      </w:tr>
      <w:tr w:rsidR="001220CE" w:rsidRPr="00BC2918" w14:paraId="005D7F46" w14:textId="77777777" w:rsidTr="00F85FB8">
        <w:tc>
          <w:tcPr>
            <w:tcW w:w="2126" w:type="dxa"/>
          </w:tcPr>
          <w:p w14:paraId="2CE9B433" w14:textId="652B2AE2" w:rsidR="001220CE" w:rsidRPr="00FB3D2B" w:rsidRDefault="001220CE" w:rsidP="00E03DD4">
            <w:pPr>
              <w:jc w:val="both"/>
              <w:rPr>
                <w:b/>
              </w:rPr>
            </w:pPr>
            <w:r w:rsidRPr="001220CE">
              <w:rPr>
                <w:sz w:val="22"/>
                <w:szCs w:val="22"/>
              </w:rPr>
              <w:t>Принтер</w:t>
            </w:r>
          </w:p>
        </w:tc>
        <w:tc>
          <w:tcPr>
            <w:tcW w:w="1134" w:type="dxa"/>
          </w:tcPr>
          <w:p w14:paraId="1CB2DD59" w14:textId="77777777" w:rsidR="001220CE" w:rsidRPr="00FB3D2B" w:rsidRDefault="001220CE" w:rsidP="00E03DD4">
            <w:pPr>
              <w:jc w:val="center"/>
            </w:pPr>
          </w:p>
        </w:tc>
        <w:tc>
          <w:tcPr>
            <w:tcW w:w="3119" w:type="dxa"/>
          </w:tcPr>
          <w:p w14:paraId="14E26A7D" w14:textId="1066DFA0" w:rsidR="001220CE" w:rsidRPr="00FB3D2B" w:rsidRDefault="001220CE" w:rsidP="00E03DD4">
            <w:pPr>
              <w:jc w:val="center"/>
            </w:pPr>
            <w:r w:rsidRPr="00FB3D2B">
              <w:rPr>
                <w:sz w:val="24"/>
                <w:szCs w:val="24"/>
              </w:rPr>
              <w:t>Центральная библиотека</w:t>
            </w:r>
          </w:p>
        </w:tc>
        <w:tc>
          <w:tcPr>
            <w:tcW w:w="1701" w:type="dxa"/>
          </w:tcPr>
          <w:p w14:paraId="4D1BF801" w14:textId="67B668E0" w:rsidR="001220CE" w:rsidRPr="00FB3D2B" w:rsidRDefault="001220CE" w:rsidP="00E03DD4">
            <w:pPr>
              <w:jc w:val="center"/>
              <w:rPr>
                <w:b/>
              </w:rPr>
            </w:pPr>
            <w:r w:rsidRPr="00FB3D2B">
              <w:rPr>
                <w:sz w:val="24"/>
                <w:szCs w:val="24"/>
              </w:rPr>
              <w:t>Вид печати (черно-белый)</w:t>
            </w:r>
          </w:p>
        </w:tc>
        <w:tc>
          <w:tcPr>
            <w:tcW w:w="1559" w:type="dxa"/>
          </w:tcPr>
          <w:p w14:paraId="450619DA" w14:textId="77777777" w:rsidR="001220CE" w:rsidRPr="00FB3D2B" w:rsidRDefault="001220CE" w:rsidP="00E03DD4">
            <w:pPr>
              <w:jc w:val="center"/>
            </w:pPr>
          </w:p>
        </w:tc>
        <w:tc>
          <w:tcPr>
            <w:tcW w:w="1701" w:type="dxa"/>
          </w:tcPr>
          <w:p w14:paraId="161A91B8" w14:textId="77777777" w:rsidR="001220CE" w:rsidRPr="00FB3D2B" w:rsidRDefault="001220CE" w:rsidP="00E03DD4">
            <w:pPr>
              <w:jc w:val="center"/>
            </w:pPr>
          </w:p>
        </w:tc>
        <w:tc>
          <w:tcPr>
            <w:tcW w:w="2268" w:type="dxa"/>
          </w:tcPr>
          <w:p w14:paraId="14550B4D" w14:textId="77777777" w:rsidR="001220CE" w:rsidRPr="00FB3D2B" w:rsidRDefault="001220CE" w:rsidP="00E03DD4">
            <w:pPr>
              <w:jc w:val="center"/>
            </w:pPr>
          </w:p>
        </w:tc>
        <w:tc>
          <w:tcPr>
            <w:tcW w:w="1701" w:type="dxa"/>
          </w:tcPr>
          <w:p w14:paraId="1D9F3914" w14:textId="02547699" w:rsidR="001220CE" w:rsidRPr="00FB3D2B" w:rsidRDefault="001220CE" w:rsidP="00E03DD4">
            <w:pPr>
              <w:jc w:val="center"/>
            </w:pPr>
            <w:r w:rsidRPr="001220CE">
              <w:rPr>
                <w:sz w:val="24"/>
                <w:szCs w:val="24"/>
              </w:rPr>
              <w:t>18000,00</w:t>
            </w:r>
          </w:p>
        </w:tc>
      </w:tr>
      <w:tr w:rsidR="00E03DD4" w:rsidRPr="00BC2918" w14:paraId="047A30C3" w14:textId="77777777" w:rsidTr="00F85FB8">
        <w:tc>
          <w:tcPr>
            <w:tcW w:w="2126" w:type="dxa"/>
            <w:vAlign w:val="center"/>
          </w:tcPr>
          <w:p w14:paraId="55065ED6" w14:textId="77777777" w:rsidR="00E03DD4" w:rsidRPr="00FB3D2B" w:rsidRDefault="00E03DD4" w:rsidP="00C41090">
            <w:pPr>
              <w:jc w:val="center"/>
              <w:rPr>
                <w:sz w:val="22"/>
                <w:szCs w:val="22"/>
              </w:rPr>
            </w:pPr>
            <w:r w:rsidRPr="00FB3D2B">
              <w:rPr>
                <w:sz w:val="22"/>
                <w:szCs w:val="22"/>
              </w:rPr>
              <w:t>Принтер струйный Epson L132</w:t>
            </w:r>
          </w:p>
        </w:tc>
        <w:tc>
          <w:tcPr>
            <w:tcW w:w="1134" w:type="dxa"/>
            <w:vAlign w:val="center"/>
          </w:tcPr>
          <w:p w14:paraId="70710C42" w14:textId="77777777" w:rsidR="00E03DD4" w:rsidRPr="00FB3D2B" w:rsidRDefault="00E03DD4" w:rsidP="00E03DD4">
            <w:pPr>
              <w:jc w:val="center"/>
              <w:rPr>
                <w:sz w:val="22"/>
                <w:szCs w:val="22"/>
              </w:rPr>
            </w:pPr>
            <w:r w:rsidRPr="00FB3D2B">
              <w:rPr>
                <w:sz w:val="22"/>
                <w:szCs w:val="22"/>
              </w:rPr>
              <w:t>2025</w:t>
            </w:r>
          </w:p>
        </w:tc>
        <w:tc>
          <w:tcPr>
            <w:tcW w:w="3119" w:type="dxa"/>
            <w:vAlign w:val="center"/>
          </w:tcPr>
          <w:p w14:paraId="3BF03BFC" w14:textId="77777777" w:rsidR="00E03DD4" w:rsidRPr="00FB3D2B" w:rsidRDefault="00E03DD4" w:rsidP="00E03DD4">
            <w:pPr>
              <w:jc w:val="center"/>
              <w:rPr>
                <w:sz w:val="22"/>
                <w:szCs w:val="22"/>
              </w:rPr>
            </w:pPr>
            <w:r w:rsidRPr="00FB3D2B">
              <w:rPr>
                <w:sz w:val="24"/>
                <w:szCs w:val="24"/>
              </w:rPr>
              <w:t>Городская библиотека-филиал № 1</w:t>
            </w:r>
          </w:p>
        </w:tc>
        <w:tc>
          <w:tcPr>
            <w:tcW w:w="1701" w:type="dxa"/>
            <w:vAlign w:val="center"/>
          </w:tcPr>
          <w:p w14:paraId="0A39FDB4" w14:textId="77777777" w:rsidR="00E03DD4" w:rsidRPr="001220CE" w:rsidRDefault="00E03DD4" w:rsidP="00E03DD4">
            <w:pPr>
              <w:jc w:val="center"/>
              <w:rPr>
                <w:sz w:val="24"/>
                <w:szCs w:val="24"/>
              </w:rPr>
            </w:pPr>
            <w:r w:rsidRPr="001220CE">
              <w:rPr>
                <w:sz w:val="24"/>
                <w:szCs w:val="24"/>
              </w:rPr>
              <w:t>Вид печати (цветной)</w:t>
            </w:r>
          </w:p>
        </w:tc>
        <w:tc>
          <w:tcPr>
            <w:tcW w:w="1559" w:type="dxa"/>
            <w:vAlign w:val="center"/>
          </w:tcPr>
          <w:p w14:paraId="6DC69CFB" w14:textId="77777777" w:rsidR="00E03DD4" w:rsidRPr="00FB3D2B" w:rsidRDefault="00E03DD4" w:rsidP="00E03DD4">
            <w:pPr>
              <w:jc w:val="center"/>
              <w:rPr>
                <w:sz w:val="22"/>
                <w:szCs w:val="22"/>
              </w:rPr>
            </w:pPr>
            <w:r w:rsidRPr="00FB3D2B">
              <w:rPr>
                <w:sz w:val="22"/>
                <w:szCs w:val="22"/>
                <w:lang w:val="en-US"/>
              </w:rPr>
              <w:t>256</w:t>
            </w:r>
            <w:r w:rsidRPr="00FB3D2B">
              <w:rPr>
                <w:sz w:val="22"/>
                <w:szCs w:val="22"/>
              </w:rPr>
              <w:t>ГБ</w:t>
            </w:r>
          </w:p>
        </w:tc>
        <w:tc>
          <w:tcPr>
            <w:tcW w:w="1701" w:type="dxa"/>
          </w:tcPr>
          <w:p w14:paraId="77814B08" w14:textId="77777777" w:rsidR="00E03DD4" w:rsidRPr="00FB3D2B" w:rsidRDefault="00E03DD4" w:rsidP="00E03DD4">
            <w:pPr>
              <w:jc w:val="center"/>
            </w:pPr>
          </w:p>
        </w:tc>
        <w:tc>
          <w:tcPr>
            <w:tcW w:w="2268" w:type="dxa"/>
          </w:tcPr>
          <w:p w14:paraId="362869DE" w14:textId="77777777" w:rsidR="00E03DD4" w:rsidRPr="00FB3D2B" w:rsidRDefault="00E03DD4" w:rsidP="00E03DD4">
            <w:pPr>
              <w:jc w:val="center"/>
            </w:pPr>
          </w:p>
        </w:tc>
        <w:tc>
          <w:tcPr>
            <w:tcW w:w="1701" w:type="dxa"/>
          </w:tcPr>
          <w:p w14:paraId="47723C25" w14:textId="77777777" w:rsidR="00E03DD4" w:rsidRPr="00FB3D2B" w:rsidRDefault="00A43842" w:rsidP="00E03DD4">
            <w:pPr>
              <w:jc w:val="center"/>
              <w:rPr>
                <w:sz w:val="24"/>
                <w:szCs w:val="24"/>
              </w:rPr>
            </w:pPr>
            <w:r w:rsidRPr="00FB3D2B">
              <w:rPr>
                <w:sz w:val="24"/>
                <w:szCs w:val="24"/>
              </w:rPr>
              <w:t>45000</w:t>
            </w:r>
            <w:r w:rsidR="00C41090" w:rsidRPr="00FB3D2B">
              <w:rPr>
                <w:sz w:val="24"/>
                <w:szCs w:val="24"/>
              </w:rPr>
              <w:t>,00</w:t>
            </w:r>
          </w:p>
        </w:tc>
      </w:tr>
      <w:tr w:rsidR="00E03DD4" w:rsidRPr="00BC2918" w14:paraId="0C209902" w14:textId="77777777" w:rsidTr="00F85FB8">
        <w:tc>
          <w:tcPr>
            <w:tcW w:w="2126" w:type="dxa"/>
            <w:vAlign w:val="center"/>
          </w:tcPr>
          <w:p w14:paraId="5EAD49BB" w14:textId="77777777" w:rsidR="00E03DD4" w:rsidRPr="00FB3D2B" w:rsidRDefault="00C41090" w:rsidP="00E03DD4">
            <w:pPr>
              <w:jc w:val="center"/>
              <w:rPr>
                <w:sz w:val="22"/>
                <w:szCs w:val="22"/>
              </w:rPr>
            </w:pPr>
            <w:r w:rsidRPr="00FB3D2B">
              <w:rPr>
                <w:sz w:val="22"/>
                <w:szCs w:val="22"/>
              </w:rPr>
              <w:t>Принтер струйный Epson L132</w:t>
            </w:r>
          </w:p>
        </w:tc>
        <w:tc>
          <w:tcPr>
            <w:tcW w:w="1134" w:type="dxa"/>
            <w:vAlign w:val="center"/>
          </w:tcPr>
          <w:p w14:paraId="38F2812C" w14:textId="77777777" w:rsidR="00E03DD4" w:rsidRPr="00FB3D2B" w:rsidRDefault="00E03DD4" w:rsidP="00E03DD4">
            <w:pPr>
              <w:jc w:val="center"/>
              <w:rPr>
                <w:sz w:val="22"/>
                <w:szCs w:val="22"/>
              </w:rPr>
            </w:pPr>
            <w:r w:rsidRPr="00FB3D2B">
              <w:rPr>
                <w:sz w:val="22"/>
                <w:szCs w:val="22"/>
              </w:rPr>
              <w:t>2025</w:t>
            </w:r>
          </w:p>
        </w:tc>
        <w:tc>
          <w:tcPr>
            <w:tcW w:w="3119" w:type="dxa"/>
            <w:vAlign w:val="center"/>
          </w:tcPr>
          <w:p w14:paraId="4A524096" w14:textId="77777777" w:rsidR="00E03DD4" w:rsidRPr="00FB3D2B" w:rsidRDefault="00E03DD4" w:rsidP="00E03DD4">
            <w:pPr>
              <w:jc w:val="center"/>
              <w:rPr>
                <w:sz w:val="22"/>
                <w:szCs w:val="22"/>
              </w:rPr>
            </w:pPr>
            <w:r w:rsidRPr="00FB3D2B">
              <w:rPr>
                <w:sz w:val="24"/>
                <w:szCs w:val="24"/>
              </w:rPr>
              <w:t>Городская библиотека-филиал № 2</w:t>
            </w:r>
          </w:p>
        </w:tc>
        <w:tc>
          <w:tcPr>
            <w:tcW w:w="1701" w:type="dxa"/>
            <w:vAlign w:val="center"/>
          </w:tcPr>
          <w:p w14:paraId="50849EE5" w14:textId="77777777" w:rsidR="00E03DD4" w:rsidRPr="001220CE" w:rsidRDefault="00E03DD4" w:rsidP="00E03DD4">
            <w:pPr>
              <w:jc w:val="center"/>
              <w:rPr>
                <w:sz w:val="24"/>
                <w:szCs w:val="24"/>
              </w:rPr>
            </w:pPr>
            <w:r w:rsidRPr="001220CE">
              <w:rPr>
                <w:sz w:val="24"/>
                <w:szCs w:val="24"/>
              </w:rPr>
              <w:t>Вид печати (цветной)</w:t>
            </w:r>
          </w:p>
        </w:tc>
        <w:tc>
          <w:tcPr>
            <w:tcW w:w="1559" w:type="dxa"/>
            <w:vAlign w:val="center"/>
          </w:tcPr>
          <w:p w14:paraId="0AD0A052" w14:textId="77777777" w:rsidR="00E03DD4" w:rsidRPr="00FB3D2B" w:rsidRDefault="00E03DD4" w:rsidP="00E03DD4">
            <w:pPr>
              <w:jc w:val="center"/>
              <w:rPr>
                <w:sz w:val="22"/>
                <w:szCs w:val="22"/>
              </w:rPr>
            </w:pPr>
            <w:r w:rsidRPr="00FB3D2B">
              <w:rPr>
                <w:sz w:val="22"/>
                <w:szCs w:val="22"/>
              </w:rPr>
              <w:t>256ГБ</w:t>
            </w:r>
          </w:p>
        </w:tc>
        <w:tc>
          <w:tcPr>
            <w:tcW w:w="1701" w:type="dxa"/>
          </w:tcPr>
          <w:p w14:paraId="00A31733" w14:textId="77777777" w:rsidR="00E03DD4" w:rsidRPr="00FB3D2B" w:rsidRDefault="00E03DD4" w:rsidP="00E03DD4">
            <w:pPr>
              <w:jc w:val="center"/>
            </w:pPr>
          </w:p>
        </w:tc>
        <w:tc>
          <w:tcPr>
            <w:tcW w:w="2268" w:type="dxa"/>
          </w:tcPr>
          <w:p w14:paraId="0BBDB5DB" w14:textId="77777777" w:rsidR="00E03DD4" w:rsidRPr="00FB3D2B" w:rsidRDefault="00E03DD4" w:rsidP="00E03DD4">
            <w:pPr>
              <w:jc w:val="center"/>
            </w:pPr>
          </w:p>
        </w:tc>
        <w:tc>
          <w:tcPr>
            <w:tcW w:w="1701" w:type="dxa"/>
          </w:tcPr>
          <w:p w14:paraId="07F63A20" w14:textId="77777777" w:rsidR="00E03DD4" w:rsidRPr="00FB3D2B" w:rsidRDefault="00C41090" w:rsidP="00E03DD4">
            <w:pPr>
              <w:jc w:val="center"/>
              <w:rPr>
                <w:sz w:val="24"/>
                <w:szCs w:val="24"/>
              </w:rPr>
            </w:pPr>
            <w:r w:rsidRPr="00FB3D2B">
              <w:rPr>
                <w:sz w:val="24"/>
                <w:szCs w:val="24"/>
              </w:rPr>
              <w:t>23100,00</w:t>
            </w:r>
          </w:p>
        </w:tc>
      </w:tr>
      <w:tr w:rsidR="00E03DD4" w:rsidRPr="00BC2918" w14:paraId="47A49960" w14:textId="77777777" w:rsidTr="00F85FB8">
        <w:tc>
          <w:tcPr>
            <w:tcW w:w="2126" w:type="dxa"/>
          </w:tcPr>
          <w:p w14:paraId="59629B62" w14:textId="77777777" w:rsidR="00E03DD4" w:rsidRPr="00FB3D2B" w:rsidRDefault="00E03DD4" w:rsidP="00E03DD4">
            <w:pPr>
              <w:jc w:val="both"/>
              <w:rPr>
                <w:b/>
              </w:rPr>
            </w:pPr>
            <w:r w:rsidRPr="00FB3D2B">
              <w:rPr>
                <w:b/>
              </w:rPr>
              <w:t>Сканеры</w:t>
            </w:r>
          </w:p>
        </w:tc>
        <w:tc>
          <w:tcPr>
            <w:tcW w:w="1134" w:type="dxa"/>
          </w:tcPr>
          <w:p w14:paraId="36EFF30A" w14:textId="77777777" w:rsidR="00E03DD4" w:rsidRPr="00FB3D2B" w:rsidRDefault="00E03DD4" w:rsidP="00E03DD4">
            <w:pPr>
              <w:jc w:val="center"/>
            </w:pPr>
          </w:p>
        </w:tc>
        <w:tc>
          <w:tcPr>
            <w:tcW w:w="3119" w:type="dxa"/>
          </w:tcPr>
          <w:p w14:paraId="2E4BAAD0" w14:textId="77777777" w:rsidR="00E03DD4" w:rsidRPr="00FB3D2B" w:rsidRDefault="00E03DD4" w:rsidP="00E03DD4">
            <w:pPr>
              <w:jc w:val="center"/>
            </w:pPr>
          </w:p>
        </w:tc>
        <w:tc>
          <w:tcPr>
            <w:tcW w:w="1701" w:type="dxa"/>
          </w:tcPr>
          <w:p w14:paraId="27E4C1C9" w14:textId="77777777" w:rsidR="00E03DD4" w:rsidRPr="00FB3D2B" w:rsidRDefault="00E03DD4" w:rsidP="00E03DD4">
            <w:pPr>
              <w:jc w:val="center"/>
            </w:pPr>
          </w:p>
        </w:tc>
        <w:tc>
          <w:tcPr>
            <w:tcW w:w="1559" w:type="dxa"/>
          </w:tcPr>
          <w:p w14:paraId="0DEAF5CB" w14:textId="77777777" w:rsidR="00E03DD4" w:rsidRPr="00FB3D2B" w:rsidRDefault="00E03DD4" w:rsidP="00E03DD4">
            <w:pPr>
              <w:jc w:val="center"/>
            </w:pPr>
          </w:p>
        </w:tc>
        <w:tc>
          <w:tcPr>
            <w:tcW w:w="1701" w:type="dxa"/>
          </w:tcPr>
          <w:p w14:paraId="09E421F3" w14:textId="77777777" w:rsidR="00E03DD4" w:rsidRPr="00FB3D2B" w:rsidRDefault="00E03DD4" w:rsidP="00E03DD4">
            <w:pPr>
              <w:jc w:val="center"/>
            </w:pPr>
          </w:p>
        </w:tc>
        <w:tc>
          <w:tcPr>
            <w:tcW w:w="2268" w:type="dxa"/>
          </w:tcPr>
          <w:p w14:paraId="0FF71968" w14:textId="77777777" w:rsidR="00E03DD4" w:rsidRPr="00FB3D2B" w:rsidRDefault="00E03DD4" w:rsidP="00E03DD4">
            <w:pPr>
              <w:jc w:val="center"/>
            </w:pPr>
          </w:p>
        </w:tc>
        <w:tc>
          <w:tcPr>
            <w:tcW w:w="1701" w:type="dxa"/>
          </w:tcPr>
          <w:p w14:paraId="1596721E" w14:textId="77777777" w:rsidR="00E03DD4" w:rsidRPr="00FB3D2B" w:rsidRDefault="00E03DD4" w:rsidP="00E03DD4">
            <w:pPr>
              <w:jc w:val="center"/>
            </w:pPr>
          </w:p>
        </w:tc>
      </w:tr>
      <w:tr w:rsidR="00E03DD4" w:rsidRPr="00BC2918" w14:paraId="1A69064C" w14:textId="77777777" w:rsidTr="00F85FB8">
        <w:tc>
          <w:tcPr>
            <w:tcW w:w="2126" w:type="dxa"/>
          </w:tcPr>
          <w:p w14:paraId="109CE5B9" w14:textId="77777777" w:rsidR="00E03DD4" w:rsidRPr="00FB3D2B" w:rsidRDefault="00E03DD4" w:rsidP="00E03DD4">
            <w:pPr>
              <w:jc w:val="both"/>
              <w:rPr>
                <w:b/>
              </w:rPr>
            </w:pPr>
            <w:r w:rsidRPr="00FB3D2B">
              <w:rPr>
                <w:b/>
              </w:rPr>
              <w:t>МФУ</w:t>
            </w:r>
          </w:p>
        </w:tc>
        <w:tc>
          <w:tcPr>
            <w:tcW w:w="1134" w:type="dxa"/>
          </w:tcPr>
          <w:p w14:paraId="6E25A89F" w14:textId="77777777" w:rsidR="00E03DD4" w:rsidRPr="00FB3D2B" w:rsidRDefault="00E03DD4" w:rsidP="00E03DD4">
            <w:pPr>
              <w:jc w:val="center"/>
            </w:pPr>
          </w:p>
        </w:tc>
        <w:tc>
          <w:tcPr>
            <w:tcW w:w="3119" w:type="dxa"/>
          </w:tcPr>
          <w:p w14:paraId="35C2C15E" w14:textId="77777777" w:rsidR="00E03DD4" w:rsidRPr="00FB3D2B" w:rsidRDefault="00E03DD4" w:rsidP="00E03DD4">
            <w:pPr>
              <w:jc w:val="center"/>
            </w:pPr>
          </w:p>
        </w:tc>
        <w:tc>
          <w:tcPr>
            <w:tcW w:w="1701" w:type="dxa"/>
          </w:tcPr>
          <w:p w14:paraId="0B80F251" w14:textId="77777777" w:rsidR="00E03DD4" w:rsidRPr="00FB3D2B" w:rsidRDefault="00E03DD4" w:rsidP="00E03DD4">
            <w:pPr>
              <w:jc w:val="center"/>
            </w:pPr>
          </w:p>
        </w:tc>
        <w:tc>
          <w:tcPr>
            <w:tcW w:w="1559" w:type="dxa"/>
          </w:tcPr>
          <w:p w14:paraId="6CDCC59F" w14:textId="77777777" w:rsidR="00E03DD4" w:rsidRPr="00FB3D2B" w:rsidRDefault="00E03DD4" w:rsidP="00E03DD4">
            <w:pPr>
              <w:jc w:val="center"/>
            </w:pPr>
          </w:p>
        </w:tc>
        <w:tc>
          <w:tcPr>
            <w:tcW w:w="1701" w:type="dxa"/>
          </w:tcPr>
          <w:p w14:paraId="6C964771" w14:textId="77777777" w:rsidR="00E03DD4" w:rsidRPr="00FB3D2B" w:rsidRDefault="00E03DD4" w:rsidP="00E03DD4">
            <w:pPr>
              <w:jc w:val="center"/>
            </w:pPr>
          </w:p>
        </w:tc>
        <w:tc>
          <w:tcPr>
            <w:tcW w:w="2268" w:type="dxa"/>
          </w:tcPr>
          <w:p w14:paraId="5C3F9C6E" w14:textId="77777777" w:rsidR="00E03DD4" w:rsidRPr="00FB3D2B" w:rsidRDefault="00E03DD4" w:rsidP="00E03DD4">
            <w:pPr>
              <w:jc w:val="center"/>
            </w:pPr>
          </w:p>
        </w:tc>
        <w:tc>
          <w:tcPr>
            <w:tcW w:w="1701" w:type="dxa"/>
          </w:tcPr>
          <w:p w14:paraId="0F6114D6" w14:textId="77777777" w:rsidR="00E03DD4" w:rsidRPr="00FB3D2B" w:rsidRDefault="00E03DD4" w:rsidP="00E03DD4">
            <w:pPr>
              <w:jc w:val="center"/>
            </w:pPr>
          </w:p>
        </w:tc>
      </w:tr>
      <w:tr w:rsidR="00E03DD4" w:rsidRPr="00BC2918" w14:paraId="45193EAE" w14:textId="77777777" w:rsidTr="00F85FB8">
        <w:tc>
          <w:tcPr>
            <w:tcW w:w="2126" w:type="dxa"/>
            <w:vAlign w:val="center"/>
          </w:tcPr>
          <w:p w14:paraId="4A23600F" w14:textId="77777777" w:rsidR="00E03DD4" w:rsidRPr="00FB3D2B" w:rsidRDefault="00E03DD4" w:rsidP="00E03DD4">
            <w:pPr>
              <w:rPr>
                <w:sz w:val="24"/>
                <w:szCs w:val="24"/>
              </w:rPr>
            </w:pPr>
            <w:r w:rsidRPr="00FB3D2B">
              <w:rPr>
                <w:sz w:val="24"/>
                <w:szCs w:val="24"/>
              </w:rPr>
              <w:t>МФУ лазерное Kyocera ECOSYS M2040dn</w:t>
            </w:r>
          </w:p>
        </w:tc>
        <w:tc>
          <w:tcPr>
            <w:tcW w:w="1134" w:type="dxa"/>
          </w:tcPr>
          <w:p w14:paraId="4A29001B" w14:textId="77777777" w:rsidR="00E03DD4" w:rsidRPr="00FB3D2B" w:rsidRDefault="00E03DD4" w:rsidP="00E03DD4">
            <w:pPr>
              <w:jc w:val="center"/>
              <w:rPr>
                <w:sz w:val="24"/>
                <w:szCs w:val="24"/>
              </w:rPr>
            </w:pPr>
            <w:r w:rsidRPr="00FB3D2B">
              <w:rPr>
                <w:sz w:val="24"/>
                <w:szCs w:val="24"/>
              </w:rPr>
              <w:t>2025</w:t>
            </w:r>
          </w:p>
        </w:tc>
        <w:tc>
          <w:tcPr>
            <w:tcW w:w="3119" w:type="dxa"/>
            <w:vAlign w:val="center"/>
          </w:tcPr>
          <w:p w14:paraId="21F5F1CA" w14:textId="77777777" w:rsidR="00E03DD4" w:rsidRPr="00FB3D2B" w:rsidRDefault="00E03DD4" w:rsidP="00E03DD4">
            <w:pPr>
              <w:jc w:val="center"/>
              <w:rPr>
                <w:sz w:val="24"/>
                <w:szCs w:val="24"/>
              </w:rPr>
            </w:pPr>
            <w:r w:rsidRPr="00FB3D2B">
              <w:rPr>
                <w:sz w:val="24"/>
                <w:szCs w:val="24"/>
              </w:rPr>
              <w:t>Центральная библиотека</w:t>
            </w:r>
          </w:p>
        </w:tc>
        <w:tc>
          <w:tcPr>
            <w:tcW w:w="1701" w:type="dxa"/>
            <w:vAlign w:val="center"/>
          </w:tcPr>
          <w:p w14:paraId="73498E06" w14:textId="77777777" w:rsidR="00E03DD4" w:rsidRPr="00FB3D2B" w:rsidRDefault="00E03DD4" w:rsidP="00E03DD4">
            <w:pPr>
              <w:jc w:val="center"/>
              <w:rPr>
                <w:sz w:val="24"/>
                <w:szCs w:val="24"/>
              </w:rPr>
            </w:pPr>
            <w:r w:rsidRPr="00FB3D2B">
              <w:rPr>
                <w:sz w:val="24"/>
                <w:szCs w:val="24"/>
              </w:rPr>
              <w:t>Вид печати (черно-белый)</w:t>
            </w:r>
          </w:p>
        </w:tc>
        <w:tc>
          <w:tcPr>
            <w:tcW w:w="1559" w:type="dxa"/>
          </w:tcPr>
          <w:p w14:paraId="67DA6C7F" w14:textId="77777777" w:rsidR="00E03DD4" w:rsidRPr="00FB3D2B" w:rsidRDefault="00E03DD4" w:rsidP="00E03DD4">
            <w:pPr>
              <w:jc w:val="center"/>
              <w:rPr>
                <w:sz w:val="24"/>
                <w:szCs w:val="24"/>
              </w:rPr>
            </w:pPr>
          </w:p>
        </w:tc>
        <w:tc>
          <w:tcPr>
            <w:tcW w:w="1701" w:type="dxa"/>
          </w:tcPr>
          <w:p w14:paraId="418128C4" w14:textId="77777777" w:rsidR="00E03DD4" w:rsidRPr="00FB3D2B" w:rsidRDefault="00E03DD4" w:rsidP="00E03DD4">
            <w:pPr>
              <w:jc w:val="center"/>
              <w:rPr>
                <w:sz w:val="24"/>
                <w:szCs w:val="24"/>
              </w:rPr>
            </w:pPr>
          </w:p>
        </w:tc>
        <w:tc>
          <w:tcPr>
            <w:tcW w:w="2268" w:type="dxa"/>
          </w:tcPr>
          <w:p w14:paraId="1305BEDF" w14:textId="77777777" w:rsidR="00E03DD4" w:rsidRPr="00FB3D2B" w:rsidRDefault="00E03DD4" w:rsidP="00E03DD4">
            <w:pPr>
              <w:jc w:val="center"/>
              <w:rPr>
                <w:sz w:val="24"/>
                <w:szCs w:val="24"/>
              </w:rPr>
            </w:pPr>
          </w:p>
        </w:tc>
        <w:tc>
          <w:tcPr>
            <w:tcW w:w="1701" w:type="dxa"/>
            <w:vAlign w:val="center"/>
          </w:tcPr>
          <w:p w14:paraId="5E78386B" w14:textId="77777777" w:rsidR="00E03DD4" w:rsidRPr="00FB3D2B" w:rsidRDefault="00E03DD4" w:rsidP="00E03DD4">
            <w:pPr>
              <w:jc w:val="center"/>
              <w:rPr>
                <w:sz w:val="24"/>
                <w:szCs w:val="24"/>
              </w:rPr>
            </w:pPr>
            <w:r w:rsidRPr="00FB3D2B">
              <w:rPr>
                <w:sz w:val="24"/>
                <w:szCs w:val="24"/>
              </w:rPr>
              <w:t>96180,00</w:t>
            </w:r>
          </w:p>
        </w:tc>
      </w:tr>
      <w:tr w:rsidR="00E03DD4" w:rsidRPr="00BC2918" w14:paraId="5687EBD9" w14:textId="77777777" w:rsidTr="00F85FB8">
        <w:tc>
          <w:tcPr>
            <w:tcW w:w="2126" w:type="dxa"/>
            <w:vAlign w:val="center"/>
          </w:tcPr>
          <w:p w14:paraId="748682EF" w14:textId="77777777" w:rsidR="00E03DD4" w:rsidRPr="00BF7A55" w:rsidRDefault="00E03DD4" w:rsidP="00E03DD4">
            <w:pPr>
              <w:rPr>
                <w:sz w:val="24"/>
                <w:szCs w:val="24"/>
              </w:rPr>
            </w:pPr>
            <w:r w:rsidRPr="00BF7A55">
              <w:rPr>
                <w:sz w:val="24"/>
                <w:szCs w:val="24"/>
              </w:rPr>
              <w:t>МФУ лазерное HP 4103dw (Азия)</w:t>
            </w:r>
          </w:p>
        </w:tc>
        <w:tc>
          <w:tcPr>
            <w:tcW w:w="1134" w:type="dxa"/>
          </w:tcPr>
          <w:p w14:paraId="6759EFFA" w14:textId="77777777" w:rsidR="00E03DD4" w:rsidRPr="00BF7A55" w:rsidRDefault="00E03DD4" w:rsidP="00E03DD4">
            <w:pPr>
              <w:jc w:val="center"/>
              <w:rPr>
                <w:sz w:val="24"/>
                <w:szCs w:val="24"/>
              </w:rPr>
            </w:pPr>
            <w:r>
              <w:rPr>
                <w:sz w:val="24"/>
                <w:szCs w:val="24"/>
              </w:rPr>
              <w:t>2025</w:t>
            </w:r>
          </w:p>
        </w:tc>
        <w:tc>
          <w:tcPr>
            <w:tcW w:w="3119" w:type="dxa"/>
            <w:vAlign w:val="center"/>
          </w:tcPr>
          <w:p w14:paraId="00582C0E" w14:textId="77777777" w:rsidR="00E03DD4" w:rsidRPr="00BF7A55" w:rsidRDefault="00E03DD4" w:rsidP="00E03DD4">
            <w:pPr>
              <w:jc w:val="center"/>
              <w:rPr>
                <w:sz w:val="24"/>
                <w:szCs w:val="24"/>
              </w:rPr>
            </w:pPr>
            <w:r w:rsidRPr="00BF7A55">
              <w:rPr>
                <w:sz w:val="24"/>
                <w:szCs w:val="24"/>
              </w:rPr>
              <w:t>Центральная детская библиотека</w:t>
            </w:r>
          </w:p>
        </w:tc>
        <w:tc>
          <w:tcPr>
            <w:tcW w:w="1701" w:type="dxa"/>
            <w:vAlign w:val="center"/>
          </w:tcPr>
          <w:p w14:paraId="519ECD95" w14:textId="77777777" w:rsidR="00E03DD4" w:rsidRPr="00BF7A55" w:rsidRDefault="00E03DD4" w:rsidP="00E03DD4">
            <w:pPr>
              <w:jc w:val="center"/>
              <w:rPr>
                <w:sz w:val="24"/>
                <w:szCs w:val="24"/>
              </w:rPr>
            </w:pPr>
            <w:r w:rsidRPr="00BF7A55">
              <w:rPr>
                <w:sz w:val="24"/>
                <w:szCs w:val="24"/>
              </w:rPr>
              <w:t>Вид печати (черно-белый)</w:t>
            </w:r>
          </w:p>
        </w:tc>
        <w:tc>
          <w:tcPr>
            <w:tcW w:w="1559" w:type="dxa"/>
          </w:tcPr>
          <w:p w14:paraId="5441A552" w14:textId="77777777" w:rsidR="00E03DD4" w:rsidRPr="00BF7A55" w:rsidRDefault="00E03DD4" w:rsidP="00E03DD4">
            <w:pPr>
              <w:jc w:val="center"/>
              <w:rPr>
                <w:sz w:val="24"/>
                <w:szCs w:val="24"/>
              </w:rPr>
            </w:pPr>
          </w:p>
        </w:tc>
        <w:tc>
          <w:tcPr>
            <w:tcW w:w="1701" w:type="dxa"/>
          </w:tcPr>
          <w:p w14:paraId="75701AFE" w14:textId="77777777" w:rsidR="00E03DD4" w:rsidRPr="00BF7A55" w:rsidRDefault="00E03DD4" w:rsidP="00E03DD4">
            <w:pPr>
              <w:jc w:val="center"/>
              <w:rPr>
                <w:sz w:val="24"/>
                <w:szCs w:val="24"/>
              </w:rPr>
            </w:pPr>
          </w:p>
        </w:tc>
        <w:tc>
          <w:tcPr>
            <w:tcW w:w="2268" w:type="dxa"/>
          </w:tcPr>
          <w:p w14:paraId="68C88B2A" w14:textId="77777777" w:rsidR="00E03DD4" w:rsidRPr="00BF7A55" w:rsidRDefault="00E03DD4" w:rsidP="00E03DD4">
            <w:pPr>
              <w:jc w:val="center"/>
              <w:rPr>
                <w:sz w:val="24"/>
                <w:szCs w:val="24"/>
              </w:rPr>
            </w:pPr>
          </w:p>
        </w:tc>
        <w:tc>
          <w:tcPr>
            <w:tcW w:w="1701" w:type="dxa"/>
            <w:vAlign w:val="center"/>
          </w:tcPr>
          <w:p w14:paraId="708FC510" w14:textId="77777777" w:rsidR="00E03DD4" w:rsidRPr="00BF7A55" w:rsidRDefault="00E03DD4" w:rsidP="00E03DD4">
            <w:pPr>
              <w:jc w:val="center"/>
              <w:rPr>
                <w:sz w:val="24"/>
                <w:szCs w:val="24"/>
              </w:rPr>
            </w:pPr>
            <w:r w:rsidRPr="00BF7A55">
              <w:rPr>
                <w:sz w:val="24"/>
                <w:szCs w:val="24"/>
              </w:rPr>
              <w:t>68750,00</w:t>
            </w:r>
          </w:p>
        </w:tc>
      </w:tr>
      <w:tr w:rsidR="00E03DD4" w:rsidRPr="00BC2918" w14:paraId="3F241A64" w14:textId="77777777" w:rsidTr="00F85FB8">
        <w:tc>
          <w:tcPr>
            <w:tcW w:w="2126" w:type="dxa"/>
            <w:vAlign w:val="center"/>
          </w:tcPr>
          <w:p w14:paraId="376FD98C" w14:textId="77777777" w:rsidR="00E03DD4" w:rsidRPr="0037615F" w:rsidRDefault="00E03DD4" w:rsidP="00E03DD4">
            <w:pPr>
              <w:rPr>
                <w:sz w:val="24"/>
                <w:szCs w:val="24"/>
                <w:lang w:val="en-US"/>
              </w:rPr>
            </w:pPr>
            <w:r w:rsidRPr="0037615F">
              <w:rPr>
                <w:sz w:val="24"/>
                <w:szCs w:val="24"/>
              </w:rPr>
              <w:t>МФУ</w:t>
            </w:r>
            <w:r w:rsidRPr="0037615F">
              <w:rPr>
                <w:sz w:val="24"/>
                <w:szCs w:val="24"/>
                <w:lang w:val="en-US"/>
              </w:rPr>
              <w:t xml:space="preserve"> HP LaserJet Pro 4103dw</w:t>
            </w:r>
          </w:p>
        </w:tc>
        <w:tc>
          <w:tcPr>
            <w:tcW w:w="1134" w:type="dxa"/>
            <w:vAlign w:val="center"/>
          </w:tcPr>
          <w:p w14:paraId="58F9910C" w14:textId="77777777" w:rsidR="00E03DD4" w:rsidRPr="0037615F" w:rsidRDefault="00E03DD4" w:rsidP="00E03DD4">
            <w:pPr>
              <w:rPr>
                <w:sz w:val="24"/>
                <w:szCs w:val="24"/>
              </w:rPr>
            </w:pPr>
            <w:r w:rsidRPr="0037615F">
              <w:rPr>
                <w:sz w:val="24"/>
                <w:szCs w:val="24"/>
              </w:rPr>
              <w:t>2025</w:t>
            </w:r>
          </w:p>
        </w:tc>
        <w:tc>
          <w:tcPr>
            <w:tcW w:w="3119" w:type="dxa"/>
            <w:vAlign w:val="center"/>
          </w:tcPr>
          <w:p w14:paraId="793E543F" w14:textId="77777777" w:rsidR="00E03DD4" w:rsidRPr="0037615F" w:rsidRDefault="00E03DD4" w:rsidP="00E03DD4">
            <w:pPr>
              <w:jc w:val="center"/>
              <w:rPr>
                <w:sz w:val="24"/>
                <w:szCs w:val="24"/>
              </w:rPr>
            </w:pPr>
            <w:r w:rsidRPr="00830ACC">
              <w:rPr>
                <w:sz w:val="24"/>
                <w:szCs w:val="24"/>
              </w:rPr>
              <w:t>Городская библиотека-филиал № 1</w:t>
            </w:r>
          </w:p>
        </w:tc>
        <w:tc>
          <w:tcPr>
            <w:tcW w:w="1701" w:type="dxa"/>
            <w:vAlign w:val="center"/>
          </w:tcPr>
          <w:p w14:paraId="6732DB63" w14:textId="77777777" w:rsidR="00E03DD4" w:rsidRPr="0037615F" w:rsidRDefault="00E03DD4" w:rsidP="00E03DD4">
            <w:pPr>
              <w:jc w:val="center"/>
              <w:rPr>
                <w:sz w:val="24"/>
                <w:szCs w:val="24"/>
              </w:rPr>
            </w:pPr>
            <w:r w:rsidRPr="00E03DD4">
              <w:rPr>
                <w:sz w:val="24"/>
                <w:szCs w:val="24"/>
              </w:rPr>
              <w:t>Вид печати (черно-белый)</w:t>
            </w:r>
          </w:p>
        </w:tc>
        <w:tc>
          <w:tcPr>
            <w:tcW w:w="1559" w:type="dxa"/>
          </w:tcPr>
          <w:p w14:paraId="25175163" w14:textId="77777777" w:rsidR="00E03DD4" w:rsidRPr="0037615F" w:rsidRDefault="00E03DD4" w:rsidP="00E03DD4">
            <w:pPr>
              <w:rPr>
                <w:sz w:val="24"/>
                <w:szCs w:val="24"/>
              </w:rPr>
            </w:pPr>
          </w:p>
        </w:tc>
        <w:tc>
          <w:tcPr>
            <w:tcW w:w="1701" w:type="dxa"/>
          </w:tcPr>
          <w:p w14:paraId="0A9A1670" w14:textId="77777777" w:rsidR="00E03DD4" w:rsidRPr="0037615F" w:rsidRDefault="00E03DD4" w:rsidP="00E03DD4">
            <w:pPr>
              <w:rPr>
                <w:sz w:val="24"/>
                <w:szCs w:val="24"/>
              </w:rPr>
            </w:pPr>
          </w:p>
        </w:tc>
        <w:tc>
          <w:tcPr>
            <w:tcW w:w="2268" w:type="dxa"/>
          </w:tcPr>
          <w:p w14:paraId="545B8780" w14:textId="77777777" w:rsidR="00E03DD4" w:rsidRPr="0037615F" w:rsidRDefault="00E03DD4" w:rsidP="00E03DD4">
            <w:pPr>
              <w:rPr>
                <w:sz w:val="24"/>
                <w:szCs w:val="24"/>
              </w:rPr>
            </w:pPr>
          </w:p>
        </w:tc>
        <w:tc>
          <w:tcPr>
            <w:tcW w:w="1701" w:type="dxa"/>
            <w:vAlign w:val="center"/>
          </w:tcPr>
          <w:p w14:paraId="566A17E9" w14:textId="77777777" w:rsidR="00E03DD4" w:rsidRPr="00E03DD4" w:rsidRDefault="00E03DD4" w:rsidP="00E03DD4">
            <w:pPr>
              <w:jc w:val="center"/>
              <w:rPr>
                <w:sz w:val="24"/>
                <w:szCs w:val="24"/>
              </w:rPr>
            </w:pPr>
            <w:r w:rsidRPr="00E03DD4">
              <w:rPr>
                <w:sz w:val="24"/>
                <w:szCs w:val="24"/>
              </w:rPr>
              <w:t>45000</w:t>
            </w:r>
            <w:r>
              <w:rPr>
                <w:sz w:val="24"/>
                <w:szCs w:val="24"/>
              </w:rPr>
              <w:t>,00</w:t>
            </w:r>
          </w:p>
        </w:tc>
      </w:tr>
      <w:tr w:rsidR="00A7718F" w:rsidRPr="00BC2918" w14:paraId="04702C5D" w14:textId="77777777" w:rsidTr="00F85FB8">
        <w:tc>
          <w:tcPr>
            <w:tcW w:w="2126" w:type="dxa"/>
            <w:vAlign w:val="center"/>
          </w:tcPr>
          <w:p w14:paraId="67153283" w14:textId="77777777" w:rsidR="00A7718F" w:rsidRPr="00560E46" w:rsidRDefault="00A7718F" w:rsidP="00E03DD4">
            <w:pPr>
              <w:rPr>
                <w:b/>
                <w:bCs/>
                <w:sz w:val="24"/>
                <w:szCs w:val="24"/>
              </w:rPr>
            </w:pPr>
            <w:r w:rsidRPr="00560E46">
              <w:rPr>
                <w:b/>
                <w:bCs/>
                <w:sz w:val="24"/>
                <w:szCs w:val="24"/>
              </w:rPr>
              <w:t>Очки виртуальной реальности</w:t>
            </w:r>
          </w:p>
        </w:tc>
        <w:tc>
          <w:tcPr>
            <w:tcW w:w="1134" w:type="dxa"/>
            <w:vAlign w:val="center"/>
          </w:tcPr>
          <w:p w14:paraId="333FB0AB" w14:textId="77777777" w:rsidR="00A7718F" w:rsidRPr="0037615F" w:rsidRDefault="003456A6" w:rsidP="00E03DD4">
            <w:pPr>
              <w:rPr>
                <w:sz w:val="24"/>
                <w:szCs w:val="24"/>
              </w:rPr>
            </w:pPr>
            <w:r>
              <w:rPr>
                <w:sz w:val="24"/>
                <w:szCs w:val="24"/>
              </w:rPr>
              <w:t>2025</w:t>
            </w:r>
          </w:p>
        </w:tc>
        <w:tc>
          <w:tcPr>
            <w:tcW w:w="3119" w:type="dxa"/>
            <w:vAlign w:val="center"/>
          </w:tcPr>
          <w:p w14:paraId="2D696B3C" w14:textId="77777777" w:rsidR="00A7718F" w:rsidRPr="00830ACC" w:rsidRDefault="003456A6" w:rsidP="00E03DD4">
            <w:pPr>
              <w:jc w:val="center"/>
              <w:rPr>
                <w:sz w:val="24"/>
                <w:szCs w:val="24"/>
              </w:rPr>
            </w:pPr>
            <w:r w:rsidRPr="003456A6">
              <w:rPr>
                <w:sz w:val="24"/>
                <w:szCs w:val="24"/>
              </w:rPr>
              <w:t>Центральная библиотека</w:t>
            </w:r>
          </w:p>
        </w:tc>
        <w:tc>
          <w:tcPr>
            <w:tcW w:w="1701" w:type="dxa"/>
            <w:vAlign w:val="center"/>
          </w:tcPr>
          <w:p w14:paraId="4043B1D7" w14:textId="77777777" w:rsidR="00A7718F" w:rsidRPr="00E03DD4" w:rsidRDefault="00A7718F" w:rsidP="00E03DD4">
            <w:pPr>
              <w:jc w:val="center"/>
              <w:rPr>
                <w:sz w:val="24"/>
                <w:szCs w:val="24"/>
              </w:rPr>
            </w:pPr>
          </w:p>
        </w:tc>
        <w:tc>
          <w:tcPr>
            <w:tcW w:w="1559" w:type="dxa"/>
          </w:tcPr>
          <w:p w14:paraId="000A652B" w14:textId="77777777" w:rsidR="00A7718F" w:rsidRPr="0037615F" w:rsidRDefault="00A7718F" w:rsidP="00E03DD4">
            <w:pPr>
              <w:rPr>
                <w:sz w:val="24"/>
                <w:szCs w:val="24"/>
              </w:rPr>
            </w:pPr>
          </w:p>
        </w:tc>
        <w:tc>
          <w:tcPr>
            <w:tcW w:w="1701" w:type="dxa"/>
          </w:tcPr>
          <w:p w14:paraId="29D7D0DB" w14:textId="77777777" w:rsidR="00A7718F" w:rsidRPr="0037615F" w:rsidRDefault="00A7718F" w:rsidP="00E03DD4">
            <w:pPr>
              <w:rPr>
                <w:sz w:val="24"/>
                <w:szCs w:val="24"/>
              </w:rPr>
            </w:pPr>
          </w:p>
        </w:tc>
        <w:tc>
          <w:tcPr>
            <w:tcW w:w="2268" w:type="dxa"/>
          </w:tcPr>
          <w:p w14:paraId="577417CF" w14:textId="77777777" w:rsidR="00A7718F" w:rsidRPr="0037615F" w:rsidRDefault="00A7718F" w:rsidP="00E03DD4">
            <w:pPr>
              <w:rPr>
                <w:sz w:val="24"/>
                <w:szCs w:val="24"/>
              </w:rPr>
            </w:pPr>
          </w:p>
        </w:tc>
        <w:tc>
          <w:tcPr>
            <w:tcW w:w="1701" w:type="dxa"/>
            <w:vAlign w:val="center"/>
          </w:tcPr>
          <w:p w14:paraId="1BC234CC" w14:textId="77777777" w:rsidR="00A7718F" w:rsidRPr="00E03DD4" w:rsidRDefault="00A7718F" w:rsidP="00E03DD4">
            <w:pPr>
              <w:jc w:val="center"/>
              <w:rPr>
                <w:sz w:val="24"/>
                <w:szCs w:val="24"/>
              </w:rPr>
            </w:pPr>
            <w:r>
              <w:rPr>
                <w:sz w:val="24"/>
                <w:szCs w:val="24"/>
              </w:rPr>
              <w:t>46000,00</w:t>
            </w:r>
          </w:p>
        </w:tc>
      </w:tr>
      <w:tr w:rsidR="003456A6" w:rsidRPr="00BC2918" w14:paraId="004A4083" w14:textId="77777777" w:rsidTr="00F85FB8">
        <w:tc>
          <w:tcPr>
            <w:tcW w:w="2126" w:type="dxa"/>
            <w:vAlign w:val="center"/>
          </w:tcPr>
          <w:p w14:paraId="5E628C61" w14:textId="77777777" w:rsidR="003456A6" w:rsidRPr="00560E46" w:rsidRDefault="003456A6" w:rsidP="00E03DD4">
            <w:pPr>
              <w:rPr>
                <w:b/>
                <w:bCs/>
                <w:sz w:val="24"/>
                <w:szCs w:val="24"/>
              </w:rPr>
            </w:pPr>
            <w:r w:rsidRPr="003456A6">
              <w:rPr>
                <w:b/>
                <w:bCs/>
                <w:sz w:val="24"/>
                <w:szCs w:val="24"/>
              </w:rPr>
              <w:t>Портативная колонка блютуз, с караоке</w:t>
            </w:r>
          </w:p>
        </w:tc>
        <w:tc>
          <w:tcPr>
            <w:tcW w:w="1134" w:type="dxa"/>
            <w:vAlign w:val="center"/>
          </w:tcPr>
          <w:p w14:paraId="05B03F9B" w14:textId="77777777" w:rsidR="003456A6" w:rsidRPr="0037615F" w:rsidRDefault="003456A6" w:rsidP="00E03DD4">
            <w:pPr>
              <w:rPr>
                <w:sz w:val="24"/>
                <w:szCs w:val="24"/>
              </w:rPr>
            </w:pPr>
            <w:r>
              <w:rPr>
                <w:sz w:val="24"/>
                <w:szCs w:val="24"/>
              </w:rPr>
              <w:t>2025</w:t>
            </w:r>
          </w:p>
        </w:tc>
        <w:tc>
          <w:tcPr>
            <w:tcW w:w="3119" w:type="dxa"/>
            <w:vAlign w:val="center"/>
          </w:tcPr>
          <w:p w14:paraId="5584D308" w14:textId="77777777" w:rsidR="003456A6" w:rsidRPr="00830ACC" w:rsidRDefault="003456A6" w:rsidP="00E03DD4">
            <w:pPr>
              <w:jc w:val="center"/>
              <w:rPr>
                <w:sz w:val="24"/>
                <w:szCs w:val="24"/>
              </w:rPr>
            </w:pPr>
            <w:r w:rsidRPr="003456A6">
              <w:rPr>
                <w:sz w:val="24"/>
                <w:szCs w:val="24"/>
              </w:rPr>
              <w:t>Центральная детская библиотека</w:t>
            </w:r>
          </w:p>
        </w:tc>
        <w:tc>
          <w:tcPr>
            <w:tcW w:w="1701" w:type="dxa"/>
            <w:vAlign w:val="center"/>
          </w:tcPr>
          <w:p w14:paraId="63A0BCCF" w14:textId="77777777" w:rsidR="003456A6" w:rsidRPr="00E03DD4" w:rsidRDefault="003456A6" w:rsidP="00E03DD4">
            <w:pPr>
              <w:jc w:val="center"/>
              <w:rPr>
                <w:sz w:val="24"/>
                <w:szCs w:val="24"/>
              </w:rPr>
            </w:pPr>
          </w:p>
        </w:tc>
        <w:tc>
          <w:tcPr>
            <w:tcW w:w="1559" w:type="dxa"/>
          </w:tcPr>
          <w:p w14:paraId="28784869" w14:textId="77777777" w:rsidR="003456A6" w:rsidRPr="0037615F" w:rsidRDefault="003456A6" w:rsidP="00E03DD4">
            <w:pPr>
              <w:rPr>
                <w:sz w:val="24"/>
                <w:szCs w:val="24"/>
              </w:rPr>
            </w:pPr>
          </w:p>
        </w:tc>
        <w:tc>
          <w:tcPr>
            <w:tcW w:w="1701" w:type="dxa"/>
          </w:tcPr>
          <w:p w14:paraId="297EBD9C" w14:textId="77777777" w:rsidR="003456A6" w:rsidRPr="0037615F" w:rsidRDefault="003456A6" w:rsidP="00E03DD4">
            <w:pPr>
              <w:rPr>
                <w:sz w:val="24"/>
                <w:szCs w:val="24"/>
              </w:rPr>
            </w:pPr>
          </w:p>
        </w:tc>
        <w:tc>
          <w:tcPr>
            <w:tcW w:w="2268" w:type="dxa"/>
          </w:tcPr>
          <w:p w14:paraId="7E3CDEDD" w14:textId="77777777" w:rsidR="003456A6" w:rsidRPr="0037615F" w:rsidRDefault="003456A6" w:rsidP="00E03DD4">
            <w:pPr>
              <w:rPr>
                <w:sz w:val="24"/>
                <w:szCs w:val="24"/>
              </w:rPr>
            </w:pPr>
          </w:p>
        </w:tc>
        <w:tc>
          <w:tcPr>
            <w:tcW w:w="1701" w:type="dxa"/>
            <w:vAlign w:val="center"/>
          </w:tcPr>
          <w:p w14:paraId="003EB249" w14:textId="77777777" w:rsidR="003456A6" w:rsidRDefault="003456A6" w:rsidP="00E03DD4">
            <w:pPr>
              <w:jc w:val="center"/>
              <w:rPr>
                <w:sz w:val="24"/>
                <w:szCs w:val="24"/>
              </w:rPr>
            </w:pPr>
            <w:r>
              <w:rPr>
                <w:sz w:val="24"/>
                <w:szCs w:val="24"/>
              </w:rPr>
              <w:t>29350,00</w:t>
            </w:r>
          </w:p>
        </w:tc>
      </w:tr>
      <w:tr w:rsidR="00E03DD4" w:rsidRPr="00BC2918" w14:paraId="1A8E64F8" w14:textId="77777777" w:rsidTr="00F85FB8">
        <w:tc>
          <w:tcPr>
            <w:tcW w:w="2126" w:type="dxa"/>
          </w:tcPr>
          <w:p w14:paraId="3B999897" w14:textId="77777777" w:rsidR="00E03DD4" w:rsidRPr="00BC2918" w:rsidRDefault="00E03DD4" w:rsidP="00E03DD4">
            <w:pPr>
              <w:jc w:val="both"/>
              <w:rPr>
                <w:b/>
              </w:rPr>
            </w:pPr>
            <w:r w:rsidRPr="00BC2918">
              <w:rPr>
                <w:b/>
              </w:rPr>
              <w:t>Программные продукты</w:t>
            </w:r>
          </w:p>
        </w:tc>
        <w:tc>
          <w:tcPr>
            <w:tcW w:w="1134" w:type="dxa"/>
          </w:tcPr>
          <w:p w14:paraId="0E7FA726" w14:textId="77777777" w:rsidR="00E03DD4" w:rsidRPr="00BC2918" w:rsidRDefault="00E03DD4" w:rsidP="00E03DD4">
            <w:pPr>
              <w:jc w:val="center"/>
            </w:pPr>
          </w:p>
        </w:tc>
        <w:tc>
          <w:tcPr>
            <w:tcW w:w="3119" w:type="dxa"/>
          </w:tcPr>
          <w:p w14:paraId="523C038B" w14:textId="77777777" w:rsidR="00E03DD4" w:rsidRPr="00BC2918" w:rsidRDefault="00E03DD4" w:rsidP="00E03DD4">
            <w:pPr>
              <w:jc w:val="center"/>
            </w:pPr>
          </w:p>
        </w:tc>
        <w:tc>
          <w:tcPr>
            <w:tcW w:w="1701" w:type="dxa"/>
          </w:tcPr>
          <w:p w14:paraId="6360C1D0" w14:textId="77777777" w:rsidR="00E03DD4" w:rsidRPr="00BC2918" w:rsidRDefault="00E03DD4" w:rsidP="00E03DD4">
            <w:pPr>
              <w:jc w:val="center"/>
            </w:pPr>
          </w:p>
        </w:tc>
        <w:tc>
          <w:tcPr>
            <w:tcW w:w="1559" w:type="dxa"/>
          </w:tcPr>
          <w:p w14:paraId="11F82BFF" w14:textId="77777777" w:rsidR="00E03DD4" w:rsidRPr="00BC2918" w:rsidRDefault="00E03DD4" w:rsidP="00E03DD4">
            <w:pPr>
              <w:jc w:val="center"/>
            </w:pPr>
          </w:p>
        </w:tc>
        <w:tc>
          <w:tcPr>
            <w:tcW w:w="1701" w:type="dxa"/>
          </w:tcPr>
          <w:p w14:paraId="78BC8A88" w14:textId="77777777" w:rsidR="00E03DD4" w:rsidRPr="00BC2918" w:rsidRDefault="00E03DD4" w:rsidP="00E03DD4">
            <w:pPr>
              <w:jc w:val="center"/>
            </w:pPr>
          </w:p>
        </w:tc>
        <w:tc>
          <w:tcPr>
            <w:tcW w:w="2268" w:type="dxa"/>
          </w:tcPr>
          <w:p w14:paraId="741B8CBF" w14:textId="77777777" w:rsidR="00E03DD4" w:rsidRPr="00BC2918" w:rsidRDefault="00E03DD4" w:rsidP="00E03DD4">
            <w:pPr>
              <w:jc w:val="center"/>
            </w:pPr>
          </w:p>
        </w:tc>
        <w:tc>
          <w:tcPr>
            <w:tcW w:w="1701" w:type="dxa"/>
          </w:tcPr>
          <w:p w14:paraId="5FF379A4" w14:textId="77777777" w:rsidR="00E03DD4" w:rsidRPr="00BC2918" w:rsidRDefault="00E03DD4" w:rsidP="00E03DD4">
            <w:pPr>
              <w:jc w:val="center"/>
            </w:pPr>
          </w:p>
        </w:tc>
      </w:tr>
      <w:tr w:rsidR="00E03DD4" w:rsidRPr="00BC2918" w14:paraId="61EA98E6" w14:textId="77777777" w:rsidTr="00F85FB8">
        <w:tc>
          <w:tcPr>
            <w:tcW w:w="2126" w:type="dxa"/>
          </w:tcPr>
          <w:p w14:paraId="63C43025" w14:textId="77777777" w:rsidR="00E03DD4" w:rsidRPr="00BC2918" w:rsidRDefault="00E03DD4" w:rsidP="00E03DD4">
            <w:pPr>
              <w:jc w:val="both"/>
            </w:pPr>
          </w:p>
        </w:tc>
        <w:tc>
          <w:tcPr>
            <w:tcW w:w="1134" w:type="dxa"/>
          </w:tcPr>
          <w:p w14:paraId="7877E22A" w14:textId="77777777" w:rsidR="00E03DD4" w:rsidRPr="00BC2918" w:rsidRDefault="00E03DD4" w:rsidP="00E03DD4">
            <w:pPr>
              <w:jc w:val="center"/>
            </w:pPr>
          </w:p>
        </w:tc>
        <w:tc>
          <w:tcPr>
            <w:tcW w:w="3119" w:type="dxa"/>
          </w:tcPr>
          <w:p w14:paraId="2A2C6696" w14:textId="77777777" w:rsidR="00E03DD4" w:rsidRPr="00BC2918" w:rsidRDefault="00E03DD4" w:rsidP="00E03DD4">
            <w:pPr>
              <w:jc w:val="center"/>
            </w:pPr>
          </w:p>
        </w:tc>
        <w:tc>
          <w:tcPr>
            <w:tcW w:w="1701" w:type="dxa"/>
          </w:tcPr>
          <w:p w14:paraId="04684FC1" w14:textId="77777777" w:rsidR="00E03DD4" w:rsidRPr="00BC2918" w:rsidRDefault="00E03DD4" w:rsidP="00E03DD4">
            <w:pPr>
              <w:jc w:val="center"/>
            </w:pPr>
          </w:p>
        </w:tc>
        <w:tc>
          <w:tcPr>
            <w:tcW w:w="1559" w:type="dxa"/>
          </w:tcPr>
          <w:p w14:paraId="30C848A0" w14:textId="77777777" w:rsidR="00E03DD4" w:rsidRPr="00BC2918" w:rsidRDefault="00E03DD4" w:rsidP="00E03DD4">
            <w:pPr>
              <w:jc w:val="center"/>
              <w:rPr>
                <w:b/>
              </w:rPr>
            </w:pPr>
          </w:p>
        </w:tc>
        <w:tc>
          <w:tcPr>
            <w:tcW w:w="1701" w:type="dxa"/>
          </w:tcPr>
          <w:p w14:paraId="0E96EDBB" w14:textId="77777777" w:rsidR="00E03DD4" w:rsidRPr="00BC2918" w:rsidRDefault="00E03DD4" w:rsidP="00E03DD4">
            <w:pPr>
              <w:jc w:val="center"/>
              <w:rPr>
                <w:b/>
              </w:rPr>
            </w:pPr>
          </w:p>
        </w:tc>
        <w:tc>
          <w:tcPr>
            <w:tcW w:w="2268" w:type="dxa"/>
          </w:tcPr>
          <w:p w14:paraId="4F2ADCF9" w14:textId="77777777" w:rsidR="00E03DD4" w:rsidRPr="00BC2918" w:rsidRDefault="00E03DD4" w:rsidP="00E03DD4">
            <w:r w:rsidRPr="00BC2918">
              <w:rPr>
                <w:b/>
              </w:rPr>
              <w:t>Местный бюджет</w:t>
            </w:r>
          </w:p>
        </w:tc>
        <w:tc>
          <w:tcPr>
            <w:tcW w:w="1701" w:type="dxa"/>
          </w:tcPr>
          <w:p w14:paraId="3A6C2595" w14:textId="77777777" w:rsidR="00E03DD4" w:rsidRPr="0028675A" w:rsidRDefault="00611FF7" w:rsidP="00E03DD4">
            <w:pPr>
              <w:jc w:val="center"/>
              <w:rPr>
                <w:sz w:val="24"/>
                <w:szCs w:val="24"/>
              </w:rPr>
            </w:pPr>
            <w:r w:rsidRPr="0028675A">
              <w:rPr>
                <w:sz w:val="24"/>
                <w:szCs w:val="24"/>
              </w:rPr>
              <w:t>534800,00</w:t>
            </w:r>
          </w:p>
        </w:tc>
      </w:tr>
      <w:tr w:rsidR="00E03DD4" w:rsidRPr="00BC2918" w14:paraId="7772CE76" w14:textId="77777777" w:rsidTr="00F85FB8">
        <w:tc>
          <w:tcPr>
            <w:tcW w:w="2126" w:type="dxa"/>
          </w:tcPr>
          <w:p w14:paraId="7FF88C3D" w14:textId="77777777" w:rsidR="00E03DD4" w:rsidRPr="00BC2918" w:rsidRDefault="00E03DD4" w:rsidP="00E03DD4">
            <w:pPr>
              <w:jc w:val="right"/>
              <w:rPr>
                <w:b/>
                <w:sz w:val="24"/>
                <w:szCs w:val="24"/>
              </w:rPr>
            </w:pPr>
            <w:r w:rsidRPr="00BC2918">
              <w:rPr>
                <w:b/>
                <w:sz w:val="24"/>
                <w:szCs w:val="24"/>
              </w:rPr>
              <w:t xml:space="preserve">Списано </w:t>
            </w:r>
          </w:p>
        </w:tc>
        <w:tc>
          <w:tcPr>
            <w:tcW w:w="1134" w:type="dxa"/>
          </w:tcPr>
          <w:p w14:paraId="7D28F472" w14:textId="77777777" w:rsidR="00E03DD4" w:rsidRPr="00BC2918" w:rsidRDefault="00E03DD4" w:rsidP="00E03DD4">
            <w:pPr>
              <w:jc w:val="center"/>
            </w:pPr>
          </w:p>
        </w:tc>
        <w:tc>
          <w:tcPr>
            <w:tcW w:w="3119" w:type="dxa"/>
          </w:tcPr>
          <w:p w14:paraId="2736B606" w14:textId="77777777" w:rsidR="00E03DD4" w:rsidRPr="00BC2918" w:rsidRDefault="00E03DD4" w:rsidP="00E03DD4">
            <w:pPr>
              <w:jc w:val="center"/>
            </w:pPr>
          </w:p>
        </w:tc>
        <w:tc>
          <w:tcPr>
            <w:tcW w:w="1701" w:type="dxa"/>
          </w:tcPr>
          <w:p w14:paraId="78F1BA5A" w14:textId="77777777" w:rsidR="00E03DD4" w:rsidRPr="00BC2918" w:rsidRDefault="00E03DD4" w:rsidP="00E03DD4">
            <w:pPr>
              <w:jc w:val="center"/>
            </w:pPr>
          </w:p>
        </w:tc>
        <w:tc>
          <w:tcPr>
            <w:tcW w:w="1559" w:type="dxa"/>
          </w:tcPr>
          <w:p w14:paraId="6C86F50C" w14:textId="77777777" w:rsidR="00E03DD4" w:rsidRPr="00BC2918" w:rsidRDefault="00E03DD4" w:rsidP="00E03DD4">
            <w:pPr>
              <w:jc w:val="center"/>
            </w:pPr>
          </w:p>
        </w:tc>
        <w:tc>
          <w:tcPr>
            <w:tcW w:w="1701" w:type="dxa"/>
          </w:tcPr>
          <w:p w14:paraId="1073ABFF" w14:textId="77777777" w:rsidR="00E03DD4" w:rsidRPr="00BC2918" w:rsidRDefault="00E03DD4" w:rsidP="00E03DD4">
            <w:pPr>
              <w:jc w:val="center"/>
            </w:pPr>
          </w:p>
        </w:tc>
        <w:tc>
          <w:tcPr>
            <w:tcW w:w="2268" w:type="dxa"/>
          </w:tcPr>
          <w:p w14:paraId="409A18FF" w14:textId="77777777" w:rsidR="00E03DD4" w:rsidRPr="00BC2918" w:rsidRDefault="00E03DD4" w:rsidP="00E03DD4">
            <w:pPr>
              <w:jc w:val="center"/>
            </w:pPr>
          </w:p>
        </w:tc>
        <w:tc>
          <w:tcPr>
            <w:tcW w:w="1701" w:type="dxa"/>
          </w:tcPr>
          <w:p w14:paraId="72BDD3CA" w14:textId="77777777" w:rsidR="00E03DD4" w:rsidRPr="00BC2918" w:rsidRDefault="00E03DD4" w:rsidP="00E03DD4">
            <w:pPr>
              <w:jc w:val="center"/>
            </w:pPr>
          </w:p>
        </w:tc>
      </w:tr>
      <w:tr w:rsidR="00E03DD4" w:rsidRPr="00BC2918" w14:paraId="52EC6586" w14:textId="77777777" w:rsidTr="00F85FB8">
        <w:tc>
          <w:tcPr>
            <w:tcW w:w="2126" w:type="dxa"/>
          </w:tcPr>
          <w:p w14:paraId="0A677C3B" w14:textId="77777777" w:rsidR="00E03DD4" w:rsidRPr="00BC2918" w:rsidRDefault="00E03DD4" w:rsidP="00E03DD4">
            <w:pPr>
              <w:jc w:val="both"/>
              <w:rPr>
                <w:b/>
              </w:rPr>
            </w:pPr>
            <w:r w:rsidRPr="00BC2918">
              <w:rPr>
                <w:b/>
              </w:rPr>
              <w:t>ПВЭМ</w:t>
            </w:r>
          </w:p>
        </w:tc>
        <w:tc>
          <w:tcPr>
            <w:tcW w:w="1134" w:type="dxa"/>
          </w:tcPr>
          <w:p w14:paraId="3F15A48C" w14:textId="77777777" w:rsidR="00E03DD4" w:rsidRPr="00BC2918" w:rsidRDefault="00E03DD4" w:rsidP="00E03DD4">
            <w:pPr>
              <w:jc w:val="center"/>
            </w:pPr>
          </w:p>
        </w:tc>
        <w:tc>
          <w:tcPr>
            <w:tcW w:w="3119" w:type="dxa"/>
          </w:tcPr>
          <w:p w14:paraId="3C5662C8" w14:textId="77777777" w:rsidR="00E03DD4" w:rsidRPr="00BC2918" w:rsidRDefault="00E03DD4" w:rsidP="00E03DD4">
            <w:pPr>
              <w:jc w:val="center"/>
            </w:pPr>
          </w:p>
        </w:tc>
        <w:tc>
          <w:tcPr>
            <w:tcW w:w="1701" w:type="dxa"/>
          </w:tcPr>
          <w:p w14:paraId="591856EA" w14:textId="77777777" w:rsidR="00E03DD4" w:rsidRPr="00BC2918" w:rsidRDefault="00E03DD4" w:rsidP="00E03DD4">
            <w:pPr>
              <w:jc w:val="center"/>
            </w:pPr>
          </w:p>
        </w:tc>
        <w:tc>
          <w:tcPr>
            <w:tcW w:w="1559" w:type="dxa"/>
          </w:tcPr>
          <w:p w14:paraId="15CB3B0F" w14:textId="77777777" w:rsidR="00E03DD4" w:rsidRPr="00BC2918" w:rsidRDefault="00E03DD4" w:rsidP="00E03DD4">
            <w:pPr>
              <w:jc w:val="center"/>
            </w:pPr>
          </w:p>
        </w:tc>
        <w:tc>
          <w:tcPr>
            <w:tcW w:w="1701" w:type="dxa"/>
          </w:tcPr>
          <w:p w14:paraId="30A55F14" w14:textId="77777777" w:rsidR="00E03DD4" w:rsidRPr="00BC2918" w:rsidRDefault="00E03DD4" w:rsidP="00E03DD4">
            <w:pPr>
              <w:jc w:val="center"/>
            </w:pPr>
          </w:p>
        </w:tc>
        <w:tc>
          <w:tcPr>
            <w:tcW w:w="2268" w:type="dxa"/>
          </w:tcPr>
          <w:p w14:paraId="533D57AF" w14:textId="77777777" w:rsidR="00E03DD4" w:rsidRPr="00BC2918" w:rsidRDefault="00E03DD4" w:rsidP="00E03DD4">
            <w:pPr>
              <w:jc w:val="center"/>
            </w:pPr>
          </w:p>
        </w:tc>
        <w:tc>
          <w:tcPr>
            <w:tcW w:w="1701" w:type="dxa"/>
          </w:tcPr>
          <w:p w14:paraId="7359B11C" w14:textId="77777777" w:rsidR="00E03DD4" w:rsidRPr="00BC2918" w:rsidRDefault="00E03DD4" w:rsidP="00E03DD4">
            <w:pPr>
              <w:jc w:val="center"/>
            </w:pPr>
          </w:p>
        </w:tc>
      </w:tr>
      <w:tr w:rsidR="00591A37" w:rsidRPr="00BC2918" w14:paraId="3A0CCD3C" w14:textId="77777777" w:rsidTr="00F85FB8">
        <w:tc>
          <w:tcPr>
            <w:tcW w:w="2126" w:type="dxa"/>
          </w:tcPr>
          <w:p w14:paraId="79236C68" w14:textId="77777777" w:rsidR="00591A37" w:rsidRPr="00BC2918" w:rsidRDefault="00591A37" w:rsidP="00591A37">
            <w:pPr>
              <w:jc w:val="both"/>
              <w:rPr>
                <w:b/>
              </w:rPr>
            </w:pPr>
            <w:r w:rsidRPr="00BC2918">
              <w:rPr>
                <w:b/>
              </w:rPr>
              <w:t>Принтеры</w:t>
            </w:r>
          </w:p>
        </w:tc>
        <w:tc>
          <w:tcPr>
            <w:tcW w:w="1134" w:type="dxa"/>
          </w:tcPr>
          <w:p w14:paraId="5F02D31B" w14:textId="77777777" w:rsidR="00591A37" w:rsidRPr="00BC2918" w:rsidRDefault="00591A37" w:rsidP="00591A37">
            <w:pPr>
              <w:jc w:val="center"/>
            </w:pPr>
          </w:p>
        </w:tc>
        <w:tc>
          <w:tcPr>
            <w:tcW w:w="3119" w:type="dxa"/>
          </w:tcPr>
          <w:p w14:paraId="0A69A06F" w14:textId="77777777" w:rsidR="00591A37" w:rsidRPr="00BC2918" w:rsidRDefault="00591A37" w:rsidP="00591A37">
            <w:pPr>
              <w:jc w:val="center"/>
            </w:pPr>
          </w:p>
        </w:tc>
        <w:tc>
          <w:tcPr>
            <w:tcW w:w="1701" w:type="dxa"/>
          </w:tcPr>
          <w:p w14:paraId="113C6BD6" w14:textId="77777777" w:rsidR="00591A37" w:rsidRPr="00BC2918" w:rsidRDefault="00591A37" w:rsidP="00591A37">
            <w:pPr>
              <w:jc w:val="center"/>
              <w:rPr>
                <w:b/>
              </w:rPr>
            </w:pPr>
            <w:r w:rsidRPr="00BC2918">
              <w:rPr>
                <w:b/>
              </w:rPr>
              <w:t>Вид печати (цветной, черно-белый)</w:t>
            </w:r>
          </w:p>
        </w:tc>
        <w:tc>
          <w:tcPr>
            <w:tcW w:w="1559" w:type="dxa"/>
          </w:tcPr>
          <w:p w14:paraId="5601BC58" w14:textId="77777777" w:rsidR="00591A37" w:rsidRPr="00BC2918" w:rsidRDefault="00591A37" w:rsidP="00591A37">
            <w:pPr>
              <w:jc w:val="center"/>
            </w:pPr>
          </w:p>
        </w:tc>
        <w:tc>
          <w:tcPr>
            <w:tcW w:w="1701" w:type="dxa"/>
          </w:tcPr>
          <w:p w14:paraId="1BA36060" w14:textId="77777777" w:rsidR="00591A37" w:rsidRPr="00BC2918" w:rsidRDefault="00591A37" w:rsidP="00591A37">
            <w:pPr>
              <w:jc w:val="center"/>
            </w:pPr>
          </w:p>
        </w:tc>
        <w:tc>
          <w:tcPr>
            <w:tcW w:w="2268" w:type="dxa"/>
          </w:tcPr>
          <w:p w14:paraId="65B505A2" w14:textId="77777777" w:rsidR="00591A37" w:rsidRPr="00BC2918" w:rsidRDefault="00591A37" w:rsidP="00591A37">
            <w:pPr>
              <w:jc w:val="center"/>
            </w:pPr>
          </w:p>
        </w:tc>
        <w:tc>
          <w:tcPr>
            <w:tcW w:w="1701" w:type="dxa"/>
          </w:tcPr>
          <w:p w14:paraId="6CA611FB" w14:textId="77777777" w:rsidR="00591A37" w:rsidRPr="00BC2918" w:rsidRDefault="00591A37" w:rsidP="00591A37">
            <w:pPr>
              <w:jc w:val="center"/>
            </w:pPr>
          </w:p>
        </w:tc>
      </w:tr>
      <w:tr w:rsidR="00591A37" w:rsidRPr="00BC2918" w14:paraId="1F4869D6" w14:textId="77777777" w:rsidTr="00F85FB8">
        <w:tc>
          <w:tcPr>
            <w:tcW w:w="2126" w:type="dxa"/>
          </w:tcPr>
          <w:p w14:paraId="780C6CD9" w14:textId="77777777" w:rsidR="00591A37" w:rsidRPr="00BC2918" w:rsidRDefault="00591A37" w:rsidP="00591A37">
            <w:pPr>
              <w:jc w:val="both"/>
              <w:rPr>
                <w:b/>
              </w:rPr>
            </w:pPr>
            <w:r w:rsidRPr="00BC2918">
              <w:rPr>
                <w:b/>
              </w:rPr>
              <w:t>Сканеры</w:t>
            </w:r>
          </w:p>
        </w:tc>
        <w:tc>
          <w:tcPr>
            <w:tcW w:w="1134" w:type="dxa"/>
          </w:tcPr>
          <w:p w14:paraId="0FB8B114" w14:textId="77777777" w:rsidR="00591A37" w:rsidRPr="00BC2918" w:rsidRDefault="00591A37" w:rsidP="00591A37">
            <w:pPr>
              <w:jc w:val="center"/>
            </w:pPr>
          </w:p>
        </w:tc>
        <w:tc>
          <w:tcPr>
            <w:tcW w:w="3119" w:type="dxa"/>
          </w:tcPr>
          <w:p w14:paraId="3B6E03A3" w14:textId="77777777" w:rsidR="00591A37" w:rsidRPr="00BC2918" w:rsidRDefault="00591A37" w:rsidP="00591A37">
            <w:pPr>
              <w:jc w:val="center"/>
            </w:pPr>
          </w:p>
        </w:tc>
        <w:tc>
          <w:tcPr>
            <w:tcW w:w="1701" w:type="dxa"/>
          </w:tcPr>
          <w:p w14:paraId="068E66F9" w14:textId="77777777" w:rsidR="00591A37" w:rsidRPr="00BC2918" w:rsidRDefault="00591A37" w:rsidP="00591A37">
            <w:pPr>
              <w:jc w:val="center"/>
            </w:pPr>
          </w:p>
        </w:tc>
        <w:tc>
          <w:tcPr>
            <w:tcW w:w="1559" w:type="dxa"/>
          </w:tcPr>
          <w:p w14:paraId="2011215F" w14:textId="77777777" w:rsidR="00591A37" w:rsidRPr="00BC2918" w:rsidRDefault="00591A37" w:rsidP="00591A37">
            <w:pPr>
              <w:jc w:val="center"/>
            </w:pPr>
          </w:p>
        </w:tc>
        <w:tc>
          <w:tcPr>
            <w:tcW w:w="1701" w:type="dxa"/>
          </w:tcPr>
          <w:p w14:paraId="4C39F4DB" w14:textId="77777777" w:rsidR="00591A37" w:rsidRPr="00BC2918" w:rsidRDefault="00591A37" w:rsidP="00591A37">
            <w:pPr>
              <w:jc w:val="center"/>
            </w:pPr>
          </w:p>
        </w:tc>
        <w:tc>
          <w:tcPr>
            <w:tcW w:w="2268" w:type="dxa"/>
          </w:tcPr>
          <w:p w14:paraId="66734A00" w14:textId="77777777" w:rsidR="00591A37" w:rsidRPr="00BC2918" w:rsidRDefault="00591A37" w:rsidP="00591A37">
            <w:pPr>
              <w:jc w:val="center"/>
            </w:pPr>
          </w:p>
        </w:tc>
        <w:tc>
          <w:tcPr>
            <w:tcW w:w="1701" w:type="dxa"/>
          </w:tcPr>
          <w:p w14:paraId="6FEAD709" w14:textId="77777777" w:rsidR="00591A37" w:rsidRPr="00BC2918" w:rsidRDefault="00591A37" w:rsidP="00591A37">
            <w:pPr>
              <w:jc w:val="center"/>
            </w:pPr>
          </w:p>
        </w:tc>
      </w:tr>
      <w:tr w:rsidR="0071035C" w:rsidRPr="00BC2918" w14:paraId="4E10A110" w14:textId="77777777" w:rsidTr="00F85FB8">
        <w:tc>
          <w:tcPr>
            <w:tcW w:w="2126" w:type="dxa"/>
          </w:tcPr>
          <w:p w14:paraId="22FDE7DB" w14:textId="77777777" w:rsidR="0071035C" w:rsidRPr="00BC2918" w:rsidRDefault="0071035C" w:rsidP="0071035C">
            <w:pPr>
              <w:jc w:val="both"/>
              <w:rPr>
                <w:b/>
              </w:rPr>
            </w:pPr>
            <w:r w:rsidRPr="00BC2918">
              <w:rPr>
                <w:b/>
              </w:rPr>
              <w:t>МФУ</w:t>
            </w:r>
          </w:p>
        </w:tc>
        <w:tc>
          <w:tcPr>
            <w:tcW w:w="1134" w:type="dxa"/>
          </w:tcPr>
          <w:p w14:paraId="01B492CE" w14:textId="77777777" w:rsidR="0071035C" w:rsidRPr="00BC2918" w:rsidRDefault="0071035C" w:rsidP="0071035C">
            <w:pPr>
              <w:jc w:val="center"/>
            </w:pPr>
          </w:p>
        </w:tc>
        <w:tc>
          <w:tcPr>
            <w:tcW w:w="3119" w:type="dxa"/>
          </w:tcPr>
          <w:p w14:paraId="07709EF0" w14:textId="77777777" w:rsidR="0071035C" w:rsidRPr="00BC2918" w:rsidRDefault="0071035C" w:rsidP="0071035C">
            <w:pPr>
              <w:jc w:val="center"/>
            </w:pPr>
          </w:p>
        </w:tc>
        <w:tc>
          <w:tcPr>
            <w:tcW w:w="1701" w:type="dxa"/>
          </w:tcPr>
          <w:p w14:paraId="068E1637" w14:textId="77777777" w:rsidR="0071035C" w:rsidRPr="00BC2918" w:rsidRDefault="0071035C" w:rsidP="0071035C">
            <w:pPr>
              <w:jc w:val="center"/>
            </w:pPr>
          </w:p>
        </w:tc>
        <w:tc>
          <w:tcPr>
            <w:tcW w:w="1559" w:type="dxa"/>
          </w:tcPr>
          <w:p w14:paraId="13F6E8DB" w14:textId="77777777" w:rsidR="0071035C" w:rsidRPr="00BC2918" w:rsidRDefault="0071035C" w:rsidP="0071035C">
            <w:pPr>
              <w:jc w:val="center"/>
            </w:pPr>
          </w:p>
        </w:tc>
        <w:tc>
          <w:tcPr>
            <w:tcW w:w="1701" w:type="dxa"/>
          </w:tcPr>
          <w:p w14:paraId="024FDC94" w14:textId="77777777" w:rsidR="0071035C" w:rsidRPr="00BC2918" w:rsidRDefault="0071035C" w:rsidP="0071035C">
            <w:pPr>
              <w:jc w:val="center"/>
            </w:pPr>
          </w:p>
        </w:tc>
        <w:tc>
          <w:tcPr>
            <w:tcW w:w="2268" w:type="dxa"/>
          </w:tcPr>
          <w:p w14:paraId="4CCDBD22" w14:textId="77777777" w:rsidR="0071035C" w:rsidRPr="00BC2918" w:rsidRDefault="0071035C" w:rsidP="0071035C">
            <w:pPr>
              <w:jc w:val="center"/>
            </w:pPr>
          </w:p>
        </w:tc>
        <w:tc>
          <w:tcPr>
            <w:tcW w:w="1701" w:type="dxa"/>
          </w:tcPr>
          <w:p w14:paraId="0BDD9102" w14:textId="77777777" w:rsidR="0071035C" w:rsidRPr="00BC2918" w:rsidRDefault="0071035C" w:rsidP="0071035C">
            <w:pPr>
              <w:jc w:val="center"/>
            </w:pPr>
          </w:p>
        </w:tc>
      </w:tr>
    </w:tbl>
    <w:bookmarkEnd w:id="80"/>
    <w:p w14:paraId="50B6720B" w14:textId="77777777" w:rsidR="009E32F2" w:rsidRPr="00BC2918" w:rsidRDefault="009E32F2" w:rsidP="009E32F2">
      <w:pPr>
        <w:rPr>
          <w:sz w:val="16"/>
          <w:lang w:val="x-none" w:eastAsia="x-none"/>
        </w:rPr>
      </w:pPr>
      <w:r w:rsidRPr="00BC2918">
        <w:rPr>
          <w:sz w:val="16"/>
          <w:lang w:val="x-none" w:eastAsia="x-none"/>
        </w:rPr>
        <w:t>* данная таблица заполняется на каждую библиотеку (</w:t>
      </w:r>
      <w:proofErr w:type="spellStart"/>
      <w:r w:rsidRPr="00BC2918">
        <w:rPr>
          <w:sz w:val="16"/>
          <w:lang w:val="x-none" w:eastAsia="x-none"/>
        </w:rPr>
        <w:t>межпоселенческую</w:t>
      </w:r>
      <w:proofErr w:type="spellEnd"/>
      <w:r w:rsidRPr="00BC2918">
        <w:rPr>
          <w:sz w:val="16"/>
          <w:lang w:val="x-none" w:eastAsia="x-none"/>
        </w:rPr>
        <w:t>, центральную детскую, библиотеку поселения), приобретенную компьютерную</w:t>
      </w:r>
      <w:r w:rsidRPr="00BC2918">
        <w:rPr>
          <w:sz w:val="22"/>
          <w:lang w:val="x-none" w:eastAsia="x-none"/>
        </w:rPr>
        <w:t xml:space="preserve"> </w:t>
      </w:r>
      <w:r w:rsidRPr="00BC2918">
        <w:rPr>
          <w:sz w:val="16"/>
          <w:lang w:val="x-none" w:eastAsia="x-none"/>
        </w:rPr>
        <w:t>технику или списываемую в отчетном году</w:t>
      </w:r>
    </w:p>
    <w:p w14:paraId="79EE146F" w14:textId="3F534B17" w:rsidR="003E2844" w:rsidRPr="00CB4E07" w:rsidRDefault="003E2844" w:rsidP="003E2844">
      <w:pPr>
        <w:jc w:val="center"/>
        <w:rPr>
          <w:b/>
          <w:color w:val="FF0000"/>
          <w:sz w:val="24"/>
          <w:szCs w:val="24"/>
          <w:lang w:eastAsia="x-none"/>
        </w:rPr>
      </w:pPr>
      <w:r w:rsidRPr="0028675A">
        <w:rPr>
          <w:b/>
          <w:sz w:val="24"/>
          <w:szCs w:val="24"/>
          <w:lang w:eastAsia="x-none"/>
        </w:rPr>
        <w:lastRenderedPageBreak/>
        <w:t>«В</w:t>
      </w:r>
      <w:r w:rsidRPr="00EA1D13">
        <w:rPr>
          <w:b/>
          <w:sz w:val="24"/>
          <w:szCs w:val="24"/>
          <w:lang w:eastAsia="x-none"/>
        </w:rPr>
        <w:t>озраст» компьютерного парка</w:t>
      </w:r>
      <w:r w:rsidRPr="00EA1D13">
        <w:rPr>
          <w:b/>
          <w:sz w:val="24"/>
          <w:szCs w:val="24"/>
          <w:lang w:eastAsia="x-none"/>
        </w:rPr>
        <w:tab/>
        <w:t>Таблица № 13б</w:t>
      </w:r>
      <w:r w:rsidRPr="00EA1D13">
        <w:rPr>
          <w:b/>
          <w:sz w:val="24"/>
          <w:szCs w:val="24"/>
          <w:lang w:eastAsia="x-none"/>
        </w:rPr>
        <w:tab/>
      </w:r>
    </w:p>
    <w:tbl>
      <w:tblPr>
        <w:tblW w:w="13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5338"/>
        <w:gridCol w:w="1794"/>
        <w:gridCol w:w="1670"/>
        <w:gridCol w:w="1754"/>
        <w:gridCol w:w="2060"/>
      </w:tblGrid>
      <w:tr w:rsidR="003E2844" w:rsidRPr="00CB4E07" w14:paraId="44CD8CC4" w14:textId="77777777" w:rsidTr="003E2844">
        <w:trPr>
          <w:jc w:val="center"/>
        </w:trPr>
        <w:tc>
          <w:tcPr>
            <w:tcW w:w="689" w:type="dxa"/>
            <w:tcBorders>
              <w:top w:val="single" w:sz="4" w:space="0" w:color="auto"/>
              <w:left w:val="single" w:sz="4" w:space="0" w:color="auto"/>
              <w:bottom w:val="single" w:sz="4" w:space="0" w:color="auto"/>
              <w:right w:val="single" w:sz="4" w:space="0" w:color="auto"/>
            </w:tcBorders>
            <w:hideMark/>
          </w:tcPr>
          <w:p w14:paraId="3D92EE5B" w14:textId="77777777" w:rsidR="003E2844" w:rsidRPr="00CB4E07" w:rsidRDefault="003E2844">
            <w:pPr>
              <w:jc w:val="center"/>
              <w:rPr>
                <w:b/>
                <w:sz w:val="24"/>
                <w:szCs w:val="24"/>
                <w:lang w:eastAsia="x-none"/>
              </w:rPr>
            </w:pPr>
            <w:proofErr w:type="spellStart"/>
            <w:r w:rsidRPr="00CB4E07">
              <w:rPr>
                <w:b/>
                <w:sz w:val="24"/>
                <w:szCs w:val="24"/>
                <w:lang w:eastAsia="x-none"/>
              </w:rPr>
              <w:t>пп</w:t>
            </w:r>
            <w:proofErr w:type="spellEnd"/>
          </w:p>
        </w:tc>
        <w:tc>
          <w:tcPr>
            <w:tcW w:w="5338" w:type="dxa"/>
            <w:tcBorders>
              <w:top w:val="single" w:sz="4" w:space="0" w:color="auto"/>
              <w:left w:val="single" w:sz="4" w:space="0" w:color="auto"/>
              <w:bottom w:val="single" w:sz="4" w:space="0" w:color="auto"/>
              <w:right w:val="single" w:sz="4" w:space="0" w:color="auto"/>
            </w:tcBorders>
            <w:hideMark/>
          </w:tcPr>
          <w:p w14:paraId="48CEFD3D" w14:textId="77777777" w:rsidR="003E2844" w:rsidRPr="00CB4E07" w:rsidRDefault="003E2844">
            <w:pPr>
              <w:jc w:val="center"/>
              <w:rPr>
                <w:b/>
                <w:sz w:val="24"/>
                <w:szCs w:val="24"/>
                <w:lang w:eastAsia="x-none"/>
              </w:rPr>
            </w:pPr>
            <w:r w:rsidRPr="00CB4E07">
              <w:rPr>
                <w:b/>
                <w:sz w:val="24"/>
                <w:szCs w:val="24"/>
                <w:lang w:eastAsia="x-none"/>
              </w:rPr>
              <w:t xml:space="preserve">Название библиотеки </w:t>
            </w:r>
          </w:p>
        </w:tc>
        <w:tc>
          <w:tcPr>
            <w:tcW w:w="1794" w:type="dxa"/>
            <w:tcBorders>
              <w:top w:val="single" w:sz="4" w:space="0" w:color="auto"/>
              <w:left w:val="single" w:sz="4" w:space="0" w:color="auto"/>
              <w:bottom w:val="single" w:sz="4" w:space="0" w:color="auto"/>
              <w:right w:val="single" w:sz="4" w:space="0" w:color="auto"/>
            </w:tcBorders>
            <w:hideMark/>
          </w:tcPr>
          <w:p w14:paraId="47D5E161" w14:textId="77777777" w:rsidR="003E2844" w:rsidRPr="00CB4E07" w:rsidRDefault="003E2844">
            <w:pPr>
              <w:jc w:val="center"/>
              <w:rPr>
                <w:b/>
                <w:sz w:val="24"/>
                <w:szCs w:val="24"/>
                <w:lang w:eastAsia="x-none"/>
              </w:rPr>
            </w:pPr>
            <w:r w:rsidRPr="00CB4E07">
              <w:rPr>
                <w:b/>
                <w:sz w:val="24"/>
                <w:szCs w:val="24"/>
                <w:lang w:eastAsia="x-none"/>
              </w:rPr>
              <w:t>1 – 2 года</w:t>
            </w:r>
          </w:p>
        </w:tc>
        <w:tc>
          <w:tcPr>
            <w:tcW w:w="1670" w:type="dxa"/>
            <w:tcBorders>
              <w:top w:val="single" w:sz="4" w:space="0" w:color="auto"/>
              <w:left w:val="single" w:sz="4" w:space="0" w:color="auto"/>
              <w:bottom w:val="single" w:sz="4" w:space="0" w:color="auto"/>
              <w:right w:val="single" w:sz="4" w:space="0" w:color="auto"/>
            </w:tcBorders>
            <w:hideMark/>
          </w:tcPr>
          <w:p w14:paraId="7334265E" w14:textId="77777777" w:rsidR="003E2844" w:rsidRPr="00CB4E07" w:rsidRDefault="003E2844">
            <w:pPr>
              <w:jc w:val="center"/>
              <w:rPr>
                <w:b/>
                <w:sz w:val="24"/>
                <w:szCs w:val="24"/>
                <w:lang w:eastAsia="x-none"/>
              </w:rPr>
            </w:pPr>
            <w:r w:rsidRPr="00CB4E07">
              <w:rPr>
                <w:b/>
                <w:sz w:val="24"/>
                <w:szCs w:val="24"/>
                <w:lang w:eastAsia="x-none"/>
              </w:rPr>
              <w:t xml:space="preserve">3 – 5 лет </w:t>
            </w:r>
          </w:p>
        </w:tc>
        <w:tc>
          <w:tcPr>
            <w:tcW w:w="1754" w:type="dxa"/>
            <w:tcBorders>
              <w:top w:val="single" w:sz="4" w:space="0" w:color="auto"/>
              <w:left w:val="single" w:sz="4" w:space="0" w:color="auto"/>
              <w:bottom w:val="single" w:sz="4" w:space="0" w:color="auto"/>
              <w:right w:val="single" w:sz="4" w:space="0" w:color="auto"/>
            </w:tcBorders>
            <w:hideMark/>
          </w:tcPr>
          <w:p w14:paraId="32B0E613" w14:textId="77777777" w:rsidR="003E2844" w:rsidRPr="00CB4E07" w:rsidRDefault="003E2844">
            <w:pPr>
              <w:jc w:val="center"/>
              <w:rPr>
                <w:b/>
                <w:sz w:val="24"/>
                <w:szCs w:val="24"/>
                <w:lang w:eastAsia="x-none"/>
              </w:rPr>
            </w:pPr>
            <w:r w:rsidRPr="00CB4E07">
              <w:rPr>
                <w:b/>
                <w:sz w:val="24"/>
                <w:szCs w:val="24"/>
                <w:lang w:eastAsia="x-none"/>
              </w:rPr>
              <w:t>6 – 10 лет</w:t>
            </w:r>
          </w:p>
        </w:tc>
        <w:tc>
          <w:tcPr>
            <w:tcW w:w="2060" w:type="dxa"/>
            <w:tcBorders>
              <w:top w:val="single" w:sz="4" w:space="0" w:color="auto"/>
              <w:left w:val="single" w:sz="4" w:space="0" w:color="auto"/>
              <w:bottom w:val="single" w:sz="4" w:space="0" w:color="auto"/>
              <w:right w:val="single" w:sz="4" w:space="0" w:color="auto"/>
            </w:tcBorders>
            <w:hideMark/>
          </w:tcPr>
          <w:p w14:paraId="47773F8B" w14:textId="77777777" w:rsidR="003E2844" w:rsidRPr="00CB4E07" w:rsidRDefault="003E2844">
            <w:pPr>
              <w:jc w:val="center"/>
              <w:rPr>
                <w:b/>
                <w:sz w:val="24"/>
                <w:szCs w:val="24"/>
                <w:lang w:eastAsia="x-none"/>
              </w:rPr>
            </w:pPr>
            <w:r w:rsidRPr="00CB4E07">
              <w:rPr>
                <w:b/>
                <w:sz w:val="24"/>
                <w:szCs w:val="24"/>
                <w:lang w:eastAsia="x-none"/>
              </w:rPr>
              <w:t>старше 10 лет</w:t>
            </w:r>
          </w:p>
        </w:tc>
      </w:tr>
      <w:tr w:rsidR="003E2844" w:rsidRPr="00CB4E07" w14:paraId="0036BF5C" w14:textId="77777777" w:rsidTr="003E2844">
        <w:trPr>
          <w:trHeight w:val="159"/>
          <w:jc w:val="center"/>
        </w:trPr>
        <w:tc>
          <w:tcPr>
            <w:tcW w:w="689" w:type="dxa"/>
            <w:tcBorders>
              <w:top w:val="single" w:sz="4" w:space="0" w:color="auto"/>
              <w:left w:val="single" w:sz="4" w:space="0" w:color="auto"/>
              <w:bottom w:val="single" w:sz="4" w:space="0" w:color="auto"/>
              <w:right w:val="single" w:sz="4" w:space="0" w:color="auto"/>
            </w:tcBorders>
            <w:hideMark/>
          </w:tcPr>
          <w:p w14:paraId="1C9E09CE" w14:textId="77777777" w:rsidR="003E2844" w:rsidRPr="00071FFB" w:rsidRDefault="003E2844">
            <w:pPr>
              <w:jc w:val="center"/>
              <w:rPr>
                <w:bCs/>
                <w:lang w:eastAsia="x-none"/>
              </w:rPr>
            </w:pPr>
            <w:r w:rsidRPr="00071FFB">
              <w:rPr>
                <w:bCs/>
                <w:lang w:eastAsia="x-none"/>
              </w:rPr>
              <w:t>1</w:t>
            </w:r>
          </w:p>
        </w:tc>
        <w:tc>
          <w:tcPr>
            <w:tcW w:w="5338" w:type="dxa"/>
            <w:tcBorders>
              <w:top w:val="single" w:sz="4" w:space="0" w:color="auto"/>
              <w:left w:val="single" w:sz="4" w:space="0" w:color="auto"/>
              <w:bottom w:val="single" w:sz="4" w:space="0" w:color="auto"/>
              <w:right w:val="single" w:sz="4" w:space="0" w:color="auto"/>
            </w:tcBorders>
            <w:hideMark/>
          </w:tcPr>
          <w:p w14:paraId="75EAEC10" w14:textId="77777777" w:rsidR="003E2844" w:rsidRPr="00071FFB" w:rsidRDefault="003E2844">
            <w:pPr>
              <w:jc w:val="center"/>
              <w:rPr>
                <w:bCs/>
                <w:lang w:eastAsia="x-none"/>
              </w:rPr>
            </w:pPr>
            <w:r w:rsidRPr="00071FFB">
              <w:rPr>
                <w:bCs/>
                <w:lang w:eastAsia="x-none"/>
              </w:rPr>
              <w:t>2</w:t>
            </w:r>
          </w:p>
        </w:tc>
        <w:tc>
          <w:tcPr>
            <w:tcW w:w="1794" w:type="dxa"/>
            <w:tcBorders>
              <w:top w:val="single" w:sz="4" w:space="0" w:color="auto"/>
              <w:left w:val="single" w:sz="4" w:space="0" w:color="auto"/>
              <w:bottom w:val="single" w:sz="4" w:space="0" w:color="auto"/>
              <w:right w:val="single" w:sz="4" w:space="0" w:color="auto"/>
            </w:tcBorders>
            <w:hideMark/>
          </w:tcPr>
          <w:p w14:paraId="506F25E9" w14:textId="77777777" w:rsidR="003E2844" w:rsidRPr="00071FFB" w:rsidRDefault="003E2844">
            <w:pPr>
              <w:jc w:val="center"/>
              <w:rPr>
                <w:bCs/>
                <w:lang w:eastAsia="x-none"/>
              </w:rPr>
            </w:pPr>
            <w:r w:rsidRPr="00071FFB">
              <w:rPr>
                <w:bCs/>
                <w:lang w:eastAsia="x-none"/>
              </w:rPr>
              <w:t>3</w:t>
            </w:r>
          </w:p>
        </w:tc>
        <w:tc>
          <w:tcPr>
            <w:tcW w:w="1670" w:type="dxa"/>
            <w:tcBorders>
              <w:top w:val="single" w:sz="4" w:space="0" w:color="auto"/>
              <w:left w:val="single" w:sz="4" w:space="0" w:color="auto"/>
              <w:bottom w:val="single" w:sz="4" w:space="0" w:color="auto"/>
              <w:right w:val="single" w:sz="4" w:space="0" w:color="auto"/>
            </w:tcBorders>
            <w:hideMark/>
          </w:tcPr>
          <w:p w14:paraId="530E3E79" w14:textId="77777777" w:rsidR="003E2844" w:rsidRPr="00071FFB" w:rsidRDefault="003E2844">
            <w:pPr>
              <w:jc w:val="center"/>
              <w:rPr>
                <w:bCs/>
                <w:lang w:eastAsia="x-none"/>
              </w:rPr>
            </w:pPr>
            <w:r w:rsidRPr="00071FFB">
              <w:rPr>
                <w:bCs/>
                <w:lang w:eastAsia="x-none"/>
              </w:rPr>
              <w:t>4</w:t>
            </w:r>
          </w:p>
        </w:tc>
        <w:tc>
          <w:tcPr>
            <w:tcW w:w="1754" w:type="dxa"/>
            <w:tcBorders>
              <w:top w:val="single" w:sz="4" w:space="0" w:color="auto"/>
              <w:left w:val="single" w:sz="4" w:space="0" w:color="auto"/>
              <w:bottom w:val="single" w:sz="4" w:space="0" w:color="auto"/>
              <w:right w:val="single" w:sz="4" w:space="0" w:color="auto"/>
            </w:tcBorders>
            <w:hideMark/>
          </w:tcPr>
          <w:p w14:paraId="647F9833" w14:textId="77777777" w:rsidR="003E2844" w:rsidRPr="00071FFB" w:rsidRDefault="003E2844">
            <w:pPr>
              <w:jc w:val="center"/>
              <w:rPr>
                <w:bCs/>
                <w:lang w:eastAsia="x-none"/>
              </w:rPr>
            </w:pPr>
            <w:r w:rsidRPr="00071FFB">
              <w:rPr>
                <w:bCs/>
                <w:lang w:eastAsia="x-none"/>
              </w:rPr>
              <w:t>5</w:t>
            </w:r>
          </w:p>
        </w:tc>
        <w:tc>
          <w:tcPr>
            <w:tcW w:w="2060" w:type="dxa"/>
            <w:tcBorders>
              <w:top w:val="single" w:sz="4" w:space="0" w:color="auto"/>
              <w:left w:val="single" w:sz="4" w:space="0" w:color="auto"/>
              <w:bottom w:val="single" w:sz="4" w:space="0" w:color="auto"/>
              <w:right w:val="single" w:sz="4" w:space="0" w:color="auto"/>
            </w:tcBorders>
            <w:hideMark/>
          </w:tcPr>
          <w:p w14:paraId="0DFEBA1E" w14:textId="77777777" w:rsidR="003E2844" w:rsidRPr="00071FFB" w:rsidRDefault="003E2844">
            <w:pPr>
              <w:jc w:val="center"/>
              <w:rPr>
                <w:bCs/>
                <w:lang w:eastAsia="x-none"/>
              </w:rPr>
            </w:pPr>
            <w:r w:rsidRPr="00071FFB">
              <w:rPr>
                <w:bCs/>
                <w:lang w:eastAsia="x-none"/>
              </w:rPr>
              <w:t>6</w:t>
            </w:r>
          </w:p>
        </w:tc>
      </w:tr>
      <w:tr w:rsidR="003E2844" w:rsidRPr="00CB4E07" w14:paraId="2BDB7E7C" w14:textId="77777777" w:rsidTr="003E2844">
        <w:trPr>
          <w:trHeight w:hRule="exact" w:val="272"/>
          <w:jc w:val="center"/>
        </w:trPr>
        <w:tc>
          <w:tcPr>
            <w:tcW w:w="689" w:type="dxa"/>
            <w:tcBorders>
              <w:top w:val="single" w:sz="4" w:space="0" w:color="auto"/>
              <w:left w:val="single" w:sz="4" w:space="0" w:color="auto"/>
              <w:bottom w:val="single" w:sz="4" w:space="0" w:color="auto"/>
              <w:right w:val="single" w:sz="4" w:space="0" w:color="auto"/>
            </w:tcBorders>
            <w:hideMark/>
          </w:tcPr>
          <w:p w14:paraId="4F57D136" w14:textId="77777777" w:rsidR="003E2844" w:rsidRPr="00CB4E07" w:rsidRDefault="003E2844">
            <w:pPr>
              <w:jc w:val="center"/>
              <w:rPr>
                <w:sz w:val="24"/>
                <w:szCs w:val="24"/>
                <w:lang w:eastAsia="x-none"/>
              </w:rPr>
            </w:pPr>
            <w:r w:rsidRPr="00CB4E07">
              <w:rPr>
                <w:sz w:val="24"/>
                <w:szCs w:val="24"/>
                <w:lang w:eastAsia="x-none"/>
              </w:rPr>
              <w:t>1</w:t>
            </w:r>
          </w:p>
        </w:tc>
        <w:tc>
          <w:tcPr>
            <w:tcW w:w="5338" w:type="dxa"/>
            <w:tcBorders>
              <w:top w:val="single" w:sz="4" w:space="0" w:color="auto"/>
              <w:left w:val="single" w:sz="4" w:space="0" w:color="auto"/>
              <w:bottom w:val="single" w:sz="4" w:space="0" w:color="auto"/>
              <w:right w:val="single" w:sz="4" w:space="0" w:color="auto"/>
            </w:tcBorders>
            <w:hideMark/>
          </w:tcPr>
          <w:p w14:paraId="7701E593" w14:textId="77777777" w:rsidR="003E2844" w:rsidRPr="00CB4E07" w:rsidRDefault="003E2844">
            <w:pPr>
              <w:rPr>
                <w:sz w:val="24"/>
                <w:szCs w:val="24"/>
              </w:rPr>
            </w:pPr>
            <w:r w:rsidRPr="00CB4E07">
              <w:rPr>
                <w:sz w:val="24"/>
                <w:szCs w:val="24"/>
              </w:rPr>
              <w:t>Центральная библиотека</w:t>
            </w:r>
          </w:p>
        </w:tc>
        <w:tc>
          <w:tcPr>
            <w:tcW w:w="1794" w:type="dxa"/>
            <w:tcBorders>
              <w:top w:val="single" w:sz="4" w:space="0" w:color="auto"/>
              <w:left w:val="nil"/>
              <w:bottom w:val="single" w:sz="4" w:space="0" w:color="auto"/>
              <w:right w:val="single" w:sz="4" w:space="0" w:color="auto"/>
            </w:tcBorders>
            <w:vAlign w:val="center"/>
            <w:hideMark/>
          </w:tcPr>
          <w:p w14:paraId="1ED12247" w14:textId="653A388B" w:rsidR="003E2844" w:rsidRPr="00CB4E07" w:rsidRDefault="002C1B7A">
            <w:pPr>
              <w:jc w:val="center"/>
              <w:rPr>
                <w:rFonts w:eastAsia="Calibri"/>
                <w:bCs/>
                <w:sz w:val="24"/>
                <w:szCs w:val="24"/>
                <w:lang w:eastAsia="en-US"/>
              </w:rPr>
            </w:pPr>
            <w:r>
              <w:rPr>
                <w:bCs/>
                <w:sz w:val="24"/>
                <w:szCs w:val="24"/>
              </w:rPr>
              <w:t>6</w:t>
            </w:r>
          </w:p>
        </w:tc>
        <w:tc>
          <w:tcPr>
            <w:tcW w:w="1670" w:type="dxa"/>
            <w:tcBorders>
              <w:top w:val="single" w:sz="4" w:space="0" w:color="auto"/>
              <w:left w:val="single" w:sz="4" w:space="0" w:color="auto"/>
              <w:bottom w:val="single" w:sz="4" w:space="0" w:color="auto"/>
              <w:right w:val="single" w:sz="4" w:space="0" w:color="auto"/>
            </w:tcBorders>
            <w:vAlign w:val="center"/>
            <w:hideMark/>
          </w:tcPr>
          <w:p w14:paraId="581CCA98" w14:textId="77777777" w:rsidR="003E2844" w:rsidRPr="00CB4E07" w:rsidRDefault="003E2844">
            <w:pPr>
              <w:jc w:val="center"/>
              <w:rPr>
                <w:rFonts w:eastAsia="Calibri"/>
                <w:bCs/>
                <w:sz w:val="24"/>
                <w:szCs w:val="24"/>
              </w:rPr>
            </w:pPr>
            <w:r w:rsidRPr="00CB4E07">
              <w:rPr>
                <w:bCs/>
                <w:sz w:val="24"/>
                <w:szCs w:val="24"/>
              </w:rPr>
              <w:t>12</w:t>
            </w:r>
          </w:p>
        </w:tc>
        <w:tc>
          <w:tcPr>
            <w:tcW w:w="1754" w:type="dxa"/>
            <w:tcBorders>
              <w:top w:val="single" w:sz="4" w:space="0" w:color="auto"/>
              <w:left w:val="single" w:sz="4" w:space="0" w:color="auto"/>
              <w:bottom w:val="single" w:sz="4" w:space="0" w:color="auto"/>
              <w:right w:val="single" w:sz="4" w:space="0" w:color="auto"/>
            </w:tcBorders>
            <w:vAlign w:val="center"/>
            <w:hideMark/>
          </w:tcPr>
          <w:p w14:paraId="63950A06" w14:textId="77777777" w:rsidR="003E2844" w:rsidRPr="00CB4E07" w:rsidRDefault="00EA1D13">
            <w:pPr>
              <w:jc w:val="center"/>
              <w:rPr>
                <w:rFonts w:eastAsia="Calibri"/>
                <w:bCs/>
                <w:sz w:val="24"/>
                <w:szCs w:val="24"/>
              </w:rPr>
            </w:pPr>
            <w:r>
              <w:rPr>
                <w:bCs/>
                <w:sz w:val="24"/>
                <w:szCs w:val="24"/>
              </w:rPr>
              <w:t>16</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7AE7C17" w14:textId="63541D46" w:rsidR="003E2844" w:rsidRPr="00CB4E07" w:rsidRDefault="003E2844">
            <w:pPr>
              <w:jc w:val="center"/>
              <w:rPr>
                <w:rFonts w:eastAsia="Calibri"/>
                <w:bCs/>
                <w:sz w:val="24"/>
                <w:szCs w:val="24"/>
              </w:rPr>
            </w:pPr>
          </w:p>
        </w:tc>
      </w:tr>
      <w:tr w:rsidR="003E2844" w:rsidRPr="00CB4E07" w14:paraId="12700337" w14:textId="77777777" w:rsidTr="003E2844">
        <w:trPr>
          <w:trHeight w:hRule="exact" w:val="272"/>
          <w:jc w:val="center"/>
        </w:trPr>
        <w:tc>
          <w:tcPr>
            <w:tcW w:w="689" w:type="dxa"/>
            <w:tcBorders>
              <w:top w:val="single" w:sz="4" w:space="0" w:color="auto"/>
              <w:left w:val="single" w:sz="4" w:space="0" w:color="auto"/>
              <w:bottom w:val="single" w:sz="4" w:space="0" w:color="auto"/>
              <w:right w:val="single" w:sz="4" w:space="0" w:color="auto"/>
            </w:tcBorders>
            <w:hideMark/>
          </w:tcPr>
          <w:p w14:paraId="1E9025C1" w14:textId="77777777" w:rsidR="003E2844" w:rsidRPr="00CB4E07" w:rsidRDefault="003E2844">
            <w:pPr>
              <w:jc w:val="center"/>
              <w:rPr>
                <w:sz w:val="24"/>
                <w:szCs w:val="24"/>
                <w:lang w:eastAsia="x-none"/>
              </w:rPr>
            </w:pPr>
            <w:r w:rsidRPr="00CB4E07">
              <w:rPr>
                <w:sz w:val="24"/>
                <w:szCs w:val="24"/>
                <w:lang w:eastAsia="x-none"/>
              </w:rPr>
              <w:t>2</w:t>
            </w:r>
          </w:p>
        </w:tc>
        <w:tc>
          <w:tcPr>
            <w:tcW w:w="5338" w:type="dxa"/>
            <w:tcBorders>
              <w:top w:val="single" w:sz="4" w:space="0" w:color="auto"/>
              <w:left w:val="single" w:sz="4" w:space="0" w:color="auto"/>
              <w:bottom w:val="single" w:sz="4" w:space="0" w:color="auto"/>
              <w:right w:val="single" w:sz="4" w:space="0" w:color="auto"/>
            </w:tcBorders>
            <w:hideMark/>
          </w:tcPr>
          <w:p w14:paraId="1B051443" w14:textId="77777777" w:rsidR="003E2844" w:rsidRPr="00CB4E07" w:rsidRDefault="003E2844">
            <w:pPr>
              <w:rPr>
                <w:sz w:val="24"/>
                <w:szCs w:val="24"/>
              </w:rPr>
            </w:pPr>
            <w:r w:rsidRPr="00CB4E07">
              <w:rPr>
                <w:sz w:val="24"/>
                <w:szCs w:val="24"/>
              </w:rPr>
              <w:t>Центральная детская библиотека</w:t>
            </w:r>
          </w:p>
        </w:tc>
        <w:tc>
          <w:tcPr>
            <w:tcW w:w="1794" w:type="dxa"/>
            <w:tcBorders>
              <w:top w:val="single" w:sz="4" w:space="0" w:color="auto"/>
              <w:left w:val="nil"/>
              <w:bottom w:val="single" w:sz="4" w:space="0" w:color="auto"/>
              <w:right w:val="single" w:sz="4" w:space="0" w:color="auto"/>
            </w:tcBorders>
            <w:vAlign w:val="center"/>
            <w:hideMark/>
          </w:tcPr>
          <w:p w14:paraId="464A9174" w14:textId="0EFEE2EB" w:rsidR="003E2844" w:rsidRDefault="00FC1290">
            <w:pPr>
              <w:jc w:val="center"/>
              <w:rPr>
                <w:bCs/>
                <w:sz w:val="24"/>
                <w:szCs w:val="24"/>
              </w:rPr>
            </w:pPr>
            <w:r>
              <w:rPr>
                <w:bCs/>
                <w:sz w:val="24"/>
                <w:szCs w:val="24"/>
              </w:rPr>
              <w:t>5</w:t>
            </w:r>
          </w:p>
          <w:p w14:paraId="2CE71C31" w14:textId="52775026" w:rsidR="0028675A" w:rsidRPr="00CB4E07" w:rsidRDefault="0028675A">
            <w:pPr>
              <w:jc w:val="center"/>
              <w:rPr>
                <w:rFonts w:eastAsia="Calibri"/>
                <w:bCs/>
                <w:sz w:val="24"/>
                <w:szCs w:val="24"/>
                <w:lang w:eastAsia="en-US"/>
              </w:rPr>
            </w:pPr>
          </w:p>
        </w:tc>
        <w:tc>
          <w:tcPr>
            <w:tcW w:w="1670" w:type="dxa"/>
            <w:tcBorders>
              <w:top w:val="single" w:sz="4" w:space="0" w:color="auto"/>
              <w:left w:val="single" w:sz="4" w:space="0" w:color="auto"/>
              <w:bottom w:val="single" w:sz="4" w:space="0" w:color="auto"/>
              <w:right w:val="single" w:sz="4" w:space="0" w:color="auto"/>
            </w:tcBorders>
            <w:vAlign w:val="center"/>
            <w:hideMark/>
          </w:tcPr>
          <w:p w14:paraId="39315313" w14:textId="77777777" w:rsidR="003E2844" w:rsidRPr="00CB4E07" w:rsidRDefault="003E2844">
            <w:pPr>
              <w:jc w:val="center"/>
              <w:rPr>
                <w:rFonts w:eastAsia="Calibri"/>
                <w:bCs/>
                <w:sz w:val="24"/>
                <w:szCs w:val="24"/>
              </w:rPr>
            </w:pPr>
            <w:r w:rsidRPr="00CB4E07">
              <w:rPr>
                <w:bCs/>
                <w:sz w:val="24"/>
                <w:szCs w:val="24"/>
              </w:rPr>
              <w:t> </w:t>
            </w:r>
          </w:p>
        </w:tc>
        <w:tc>
          <w:tcPr>
            <w:tcW w:w="1754" w:type="dxa"/>
            <w:tcBorders>
              <w:top w:val="single" w:sz="4" w:space="0" w:color="auto"/>
              <w:left w:val="single" w:sz="4" w:space="0" w:color="auto"/>
              <w:bottom w:val="single" w:sz="4" w:space="0" w:color="auto"/>
              <w:right w:val="single" w:sz="4" w:space="0" w:color="auto"/>
            </w:tcBorders>
            <w:vAlign w:val="center"/>
            <w:hideMark/>
          </w:tcPr>
          <w:p w14:paraId="344CE07C" w14:textId="77777777" w:rsidR="003E2844" w:rsidRPr="00CB4E07" w:rsidRDefault="003E2844">
            <w:pPr>
              <w:jc w:val="center"/>
              <w:rPr>
                <w:rFonts w:eastAsia="Calibri"/>
                <w:bCs/>
                <w:sz w:val="24"/>
                <w:szCs w:val="24"/>
              </w:rPr>
            </w:pPr>
          </w:p>
        </w:tc>
        <w:tc>
          <w:tcPr>
            <w:tcW w:w="2060" w:type="dxa"/>
            <w:tcBorders>
              <w:top w:val="single" w:sz="4" w:space="0" w:color="auto"/>
              <w:left w:val="single" w:sz="4" w:space="0" w:color="auto"/>
              <w:bottom w:val="single" w:sz="4" w:space="0" w:color="auto"/>
              <w:right w:val="single" w:sz="4" w:space="0" w:color="auto"/>
            </w:tcBorders>
            <w:vAlign w:val="center"/>
            <w:hideMark/>
          </w:tcPr>
          <w:p w14:paraId="044CD40F" w14:textId="5BF3414F" w:rsidR="003E2844" w:rsidRPr="00CB4E07" w:rsidRDefault="003E2844">
            <w:pPr>
              <w:jc w:val="center"/>
              <w:rPr>
                <w:rFonts w:eastAsia="Calibri"/>
                <w:bCs/>
                <w:sz w:val="24"/>
                <w:szCs w:val="24"/>
              </w:rPr>
            </w:pPr>
          </w:p>
        </w:tc>
      </w:tr>
      <w:tr w:rsidR="003E2844" w:rsidRPr="00CB4E07" w14:paraId="75CA80E1" w14:textId="77777777" w:rsidTr="003E2844">
        <w:trPr>
          <w:trHeight w:hRule="exact" w:val="272"/>
          <w:jc w:val="center"/>
        </w:trPr>
        <w:tc>
          <w:tcPr>
            <w:tcW w:w="689" w:type="dxa"/>
            <w:tcBorders>
              <w:top w:val="single" w:sz="4" w:space="0" w:color="auto"/>
              <w:left w:val="single" w:sz="4" w:space="0" w:color="auto"/>
              <w:bottom w:val="single" w:sz="4" w:space="0" w:color="auto"/>
              <w:right w:val="single" w:sz="4" w:space="0" w:color="auto"/>
            </w:tcBorders>
            <w:hideMark/>
          </w:tcPr>
          <w:p w14:paraId="6E381E8F" w14:textId="77777777" w:rsidR="003E2844" w:rsidRPr="00CB4E07" w:rsidRDefault="003E2844">
            <w:pPr>
              <w:jc w:val="center"/>
              <w:rPr>
                <w:sz w:val="24"/>
                <w:szCs w:val="24"/>
                <w:lang w:eastAsia="x-none"/>
              </w:rPr>
            </w:pPr>
            <w:r w:rsidRPr="00CB4E07">
              <w:rPr>
                <w:sz w:val="24"/>
                <w:szCs w:val="24"/>
                <w:lang w:eastAsia="x-none"/>
              </w:rPr>
              <w:t>3</w:t>
            </w:r>
          </w:p>
        </w:tc>
        <w:tc>
          <w:tcPr>
            <w:tcW w:w="5338" w:type="dxa"/>
            <w:tcBorders>
              <w:top w:val="single" w:sz="4" w:space="0" w:color="auto"/>
              <w:left w:val="single" w:sz="4" w:space="0" w:color="auto"/>
              <w:bottom w:val="single" w:sz="4" w:space="0" w:color="auto"/>
              <w:right w:val="single" w:sz="4" w:space="0" w:color="auto"/>
            </w:tcBorders>
            <w:hideMark/>
          </w:tcPr>
          <w:p w14:paraId="79F93C05" w14:textId="77777777" w:rsidR="003E2844" w:rsidRPr="00CB4E07" w:rsidRDefault="003E2844">
            <w:pPr>
              <w:rPr>
                <w:sz w:val="24"/>
                <w:szCs w:val="24"/>
              </w:rPr>
            </w:pPr>
            <w:r w:rsidRPr="00CB4E07">
              <w:rPr>
                <w:sz w:val="24"/>
                <w:szCs w:val="24"/>
              </w:rPr>
              <w:t>Городская библиотека – филиал №1</w:t>
            </w:r>
          </w:p>
        </w:tc>
        <w:tc>
          <w:tcPr>
            <w:tcW w:w="1794" w:type="dxa"/>
            <w:tcBorders>
              <w:top w:val="single" w:sz="4" w:space="0" w:color="auto"/>
              <w:left w:val="nil"/>
              <w:bottom w:val="single" w:sz="4" w:space="0" w:color="auto"/>
              <w:right w:val="single" w:sz="4" w:space="0" w:color="auto"/>
            </w:tcBorders>
            <w:vAlign w:val="center"/>
            <w:hideMark/>
          </w:tcPr>
          <w:p w14:paraId="6980978E" w14:textId="77777777" w:rsidR="003E2844" w:rsidRPr="00CB4E07" w:rsidRDefault="003E2844">
            <w:pPr>
              <w:jc w:val="center"/>
              <w:rPr>
                <w:rFonts w:eastAsia="Calibri"/>
                <w:bCs/>
                <w:sz w:val="24"/>
                <w:szCs w:val="24"/>
                <w:lang w:eastAsia="en-US"/>
              </w:rPr>
            </w:pPr>
            <w:r w:rsidRPr="00CB4E07">
              <w:rPr>
                <w:bCs/>
                <w:sz w:val="24"/>
                <w:szCs w:val="24"/>
              </w:rPr>
              <w:t>2</w:t>
            </w:r>
          </w:p>
        </w:tc>
        <w:tc>
          <w:tcPr>
            <w:tcW w:w="1670" w:type="dxa"/>
            <w:tcBorders>
              <w:top w:val="single" w:sz="4" w:space="0" w:color="auto"/>
              <w:left w:val="single" w:sz="4" w:space="0" w:color="auto"/>
              <w:bottom w:val="single" w:sz="4" w:space="0" w:color="auto"/>
              <w:right w:val="single" w:sz="4" w:space="0" w:color="auto"/>
            </w:tcBorders>
            <w:vAlign w:val="center"/>
            <w:hideMark/>
          </w:tcPr>
          <w:p w14:paraId="054319A7" w14:textId="77777777" w:rsidR="003E2844" w:rsidRPr="00CB4E07" w:rsidRDefault="003E2844">
            <w:pPr>
              <w:jc w:val="center"/>
              <w:rPr>
                <w:rFonts w:eastAsia="Calibri"/>
                <w:bCs/>
                <w:sz w:val="24"/>
                <w:szCs w:val="24"/>
              </w:rPr>
            </w:pPr>
            <w:r w:rsidRPr="00CB4E07">
              <w:rPr>
                <w:bCs/>
                <w:sz w:val="24"/>
                <w:szCs w:val="24"/>
              </w:rPr>
              <w:t>4</w:t>
            </w:r>
          </w:p>
        </w:tc>
        <w:tc>
          <w:tcPr>
            <w:tcW w:w="1754" w:type="dxa"/>
            <w:tcBorders>
              <w:top w:val="single" w:sz="4" w:space="0" w:color="auto"/>
              <w:left w:val="single" w:sz="4" w:space="0" w:color="auto"/>
              <w:bottom w:val="single" w:sz="4" w:space="0" w:color="auto"/>
              <w:right w:val="single" w:sz="4" w:space="0" w:color="auto"/>
            </w:tcBorders>
            <w:vAlign w:val="center"/>
            <w:hideMark/>
          </w:tcPr>
          <w:p w14:paraId="7A3BC0D4" w14:textId="77777777" w:rsidR="003E2844" w:rsidRPr="00CB4E07" w:rsidRDefault="003E2844">
            <w:pPr>
              <w:jc w:val="center"/>
              <w:rPr>
                <w:rFonts w:eastAsia="Calibri"/>
                <w:bCs/>
                <w:sz w:val="24"/>
                <w:szCs w:val="24"/>
              </w:rPr>
            </w:pPr>
            <w:r w:rsidRPr="00CB4E07">
              <w:rPr>
                <w:bCs/>
                <w:sz w:val="24"/>
                <w:szCs w:val="24"/>
              </w:rPr>
              <w:t> </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16188D0" w14:textId="77777777" w:rsidR="003E2844" w:rsidRPr="00CB4E07" w:rsidRDefault="003E2844">
            <w:pPr>
              <w:jc w:val="center"/>
              <w:rPr>
                <w:rFonts w:eastAsia="Calibri"/>
                <w:bCs/>
                <w:sz w:val="24"/>
                <w:szCs w:val="24"/>
              </w:rPr>
            </w:pPr>
            <w:r w:rsidRPr="00CB4E07">
              <w:rPr>
                <w:bCs/>
                <w:sz w:val="24"/>
                <w:szCs w:val="24"/>
              </w:rPr>
              <w:t>5</w:t>
            </w:r>
          </w:p>
        </w:tc>
      </w:tr>
      <w:tr w:rsidR="003E2844" w:rsidRPr="00CB4E07" w14:paraId="0126ED0C" w14:textId="77777777" w:rsidTr="003E2844">
        <w:trPr>
          <w:trHeight w:hRule="exact" w:val="272"/>
          <w:jc w:val="center"/>
        </w:trPr>
        <w:tc>
          <w:tcPr>
            <w:tcW w:w="689" w:type="dxa"/>
            <w:tcBorders>
              <w:top w:val="single" w:sz="4" w:space="0" w:color="auto"/>
              <w:left w:val="single" w:sz="4" w:space="0" w:color="auto"/>
              <w:bottom w:val="single" w:sz="4" w:space="0" w:color="auto"/>
              <w:right w:val="single" w:sz="4" w:space="0" w:color="auto"/>
            </w:tcBorders>
            <w:hideMark/>
          </w:tcPr>
          <w:p w14:paraId="74BF3876" w14:textId="77777777" w:rsidR="003E2844" w:rsidRPr="00CB4E07" w:rsidRDefault="003E2844">
            <w:pPr>
              <w:jc w:val="center"/>
              <w:rPr>
                <w:sz w:val="24"/>
                <w:szCs w:val="24"/>
                <w:lang w:eastAsia="x-none"/>
              </w:rPr>
            </w:pPr>
            <w:r w:rsidRPr="00CB4E07">
              <w:rPr>
                <w:sz w:val="24"/>
                <w:szCs w:val="24"/>
                <w:lang w:eastAsia="x-none"/>
              </w:rPr>
              <w:t>4</w:t>
            </w:r>
          </w:p>
        </w:tc>
        <w:tc>
          <w:tcPr>
            <w:tcW w:w="5338" w:type="dxa"/>
            <w:tcBorders>
              <w:top w:val="single" w:sz="4" w:space="0" w:color="auto"/>
              <w:left w:val="single" w:sz="4" w:space="0" w:color="auto"/>
              <w:bottom w:val="single" w:sz="4" w:space="0" w:color="auto"/>
              <w:right w:val="single" w:sz="4" w:space="0" w:color="auto"/>
            </w:tcBorders>
            <w:hideMark/>
          </w:tcPr>
          <w:p w14:paraId="66E60977" w14:textId="77777777" w:rsidR="003E2844" w:rsidRPr="00CB4E07" w:rsidRDefault="003E2844">
            <w:pPr>
              <w:rPr>
                <w:sz w:val="24"/>
                <w:szCs w:val="24"/>
              </w:rPr>
            </w:pPr>
            <w:r w:rsidRPr="00CB4E07">
              <w:rPr>
                <w:sz w:val="24"/>
                <w:szCs w:val="24"/>
              </w:rPr>
              <w:t>Городская библиотека – филиал №2</w:t>
            </w:r>
          </w:p>
        </w:tc>
        <w:tc>
          <w:tcPr>
            <w:tcW w:w="1794" w:type="dxa"/>
            <w:tcBorders>
              <w:top w:val="single" w:sz="4" w:space="0" w:color="auto"/>
              <w:left w:val="nil"/>
              <w:bottom w:val="single" w:sz="4" w:space="0" w:color="auto"/>
              <w:right w:val="single" w:sz="4" w:space="0" w:color="auto"/>
            </w:tcBorders>
            <w:vAlign w:val="center"/>
            <w:hideMark/>
          </w:tcPr>
          <w:p w14:paraId="22060B26" w14:textId="77777777" w:rsidR="003E2844" w:rsidRPr="00CB4E07" w:rsidRDefault="003E2844">
            <w:pPr>
              <w:jc w:val="center"/>
              <w:rPr>
                <w:rFonts w:eastAsia="Calibri"/>
                <w:bCs/>
                <w:sz w:val="24"/>
                <w:szCs w:val="24"/>
                <w:lang w:eastAsia="en-US"/>
              </w:rPr>
            </w:pPr>
            <w:r w:rsidRPr="00CB4E07">
              <w:rPr>
                <w:bCs/>
                <w:sz w:val="24"/>
                <w:szCs w:val="24"/>
              </w:rPr>
              <w:t>1</w:t>
            </w:r>
          </w:p>
        </w:tc>
        <w:tc>
          <w:tcPr>
            <w:tcW w:w="1670" w:type="dxa"/>
            <w:tcBorders>
              <w:top w:val="single" w:sz="4" w:space="0" w:color="auto"/>
              <w:left w:val="single" w:sz="4" w:space="0" w:color="auto"/>
              <w:bottom w:val="single" w:sz="4" w:space="0" w:color="auto"/>
              <w:right w:val="single" w:sz="4" w:space="0" w:color="auto"/>
            </w:tcBorders>
            <w:vAlign w:val="center"/>
            <w:hideMark/>
          </w:tcPr>
          <w:p w14:paraId="5CE68061" w14:textId="77777777" w:rsidR="003E2844" w:rsidRPr="00CB4E07" w:rsidRDefault="003E2844">
            <w:pPr>
              <w:jc w:val="center"/>
              <w:rPr>
                <w:rFonts w:eastAsia="Calibri"/>
                <w:bCs/>
                <w:sz w:val="24"/>
                <w:szCs w:val="24"/>
              </w:rPr>
            </w:pPr>
            <w:r w:rsidRPr="00CB4E07">
              <w:rPr>
                <w:bCs/>
                <w:sz w:val="24"/>
                <w:szCs w:val="24"/>
              </w:rPr>
              <w:t> </w:t>
            </w:r>
          </w:p>
        </w:tc>
        <w:tc>
          <w:tcPr>
            <w:tcW w:w="1754" w:type="dxa"/>
            <w:tcBorders>
              <w:top w:val="single" w:sz="4" w:space="0" w:color="auto"/>
              <w:left w:val="single" w:sz="4" w:space="0" w:color="auto"/>
              <w:bottom w:val="single" w:sz="4" w:space="0" w:color="auto"/>
              <w:right w:val="single" w:sz="4" w:space="0" w:color="auto"/>
            </w:tcBorders>
            <w:vAlign w:val="center"/>
            <w:hideMark/>
          </w:tcPr>
          <w:p w14:paraId="11D7DF56" w14:textId="77777777" w:rsidR="003E2844" w:rsidRPr="00CB4E07" w:rsidRDefault="003E2844">
            <w:pPr>
              <w:jc w:val="center"/>
              <w:rPr>
                <w:rFonts w:eastAsia="Calibri"/>
                <w:bCs/>
                <w:sz w:val="24"/>
                <w:szCs w:val="24"/>
              </w:rPr>
            </w:pPr>
            <w:r w:rsidRPr="00CB4E07">
              <w:rPr>
                <w:bCs/>
                <w:sz w:val="24"/>
                <w:szCs w:val="24"/>
              </w:rPr>
              <w:t> </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19F8E68" w14:textId="22F2689C" w:rsidR="003E2844" w:rsidRPr="00CB4E07" w:rsidRDefault="00634B6E">
            <w:pPr>
              <w:jc w:val="center"/>
              <w:rPr>
                <w:rFonts w:eastAsia="Calibri"/>
                <w:bCs/>
                <w:sz w:val="24"/>
                <w:szCs w:val="24"/>
              </w:rPr>
            </w:pPr>
            <w:r>
              <w:rPr>
                <w:rFonts w:eastAsia="Calibri"/>
                <w:bCs/>
                <w:sz w:val="24"/>
                <w:szCs w:val="24"/>
              </w:rPr>
              <w:t>3</w:t>
            </w:r>
          </w:p>
        </w:tc>
      </w:tr>
      <w:tr w:rsidR="003E2844" w:rsidRPr="00CB4E07" w14:paraId="0D6ADD48" w14:textId="77777777" w:rsidTr="003E2844">
        <w:trPr>
          <w:trHeight w:hRule="exact" w:val="272"/>
          <w:jc w:val="center"/>
        </w:trPr>
        <w:tc>
          <w:tcPr>
            <w:tcW w:w="689" w:type="dxa"/>
            <w:tcBorders>
              <w:top w:val="single" w:sz="4" w:space="0" w:color="auto"/>
              <w:left w:val="single" w:sz="4" w:space="0" w:color="auto"/>
              <w:bottom w:val="single" w:sz="4" w:space="0" w:color="auto"/>
              <w:right w:val="single" w:sz="4" w:space="0" w:color="auto"/>
            </w:tcBorders>
            <w:hideMark/>
          </w:tcPr>
          <w:p w14:paraId="4D60A0DA" w14:textId="77777777" w:rsidR="003E2844" w:rsidRPr="00CB4E07" w:rsidRDefault="003E2844">
            <w:pPr>
              <w:jc w:val="center"/>
              <w:rPr>
                <w:sz w:val="24"/>
                <w:szCs w:val="24"/>
                <w:lang w:eastAsia="x-none"/>
              </w:rPr>
            </w:pPr>
            <w:r w:rsidRPr="00CB4E07">
              <w:rPr>
                <w:sz w:val="24"/>
                <w:szCs w:val="24"/>
                <w:lang w:eastAsia="x-none"/>
              </w:rPr>
              <w:t>5</w:t>
            </w:r>
          </w:p>
        </w:tc>
        <w:tc>
          <w:tcPr>
            <w:tcW w:w="5338" w:type="dxa"/>
            <w:tcBorders>
              <w:top w:val="single" w:sz="4" w:space="0" w:color="auto"/>
              <w:left w:val="single" w:sz="4" w:space="0" w:color="auto"/>
              <w:bottom w:val="single" w:sz="4" w:space="0" w:color="auto"/>
              <w:right w:val="single" w:sz="4" w:space="0" w:color="auto"/>
            </w:tcBorders>
            <w:hideMark/>
          </w:tcPr>
          <w:p w14:paraId="0F07AD95" w14:textId="77777777" w:rsidR="003E2844" w:rsidRPr="00CB4E07" w:rsidRDefault="003E2844">
            <w:pPr>
              <w:rPr>
                <w:sz w:val="24"/>
                <w:szCs w:val="24"/>
              </w:rPr>
            </w:pPr>
            <w:r w:rsidRPr="00CB4E07">
              <w:rPr>
                <w:sz w:val="24"/>
                <w:szCs w:val="24"/>
              </w:rPr>
              <w:t>Городская библиотека – филиал №3</w:t>
            </w:r>
          </w:p>
        </w:tc>
        <w:tc>
          <w:tcPr>
            <w:tcW w:w="1794" w:type="dxa"/>
            <w:tcBorders>
              <w:top w:val="single" w:sz="4" w:space="0" w:color="auto"/>
              <w:left w:val="nil"/>
              <w:bottom w:val="single" w:sz="4" w:space="0" w:color="auto"/>
              <w:right w:val="single" w:sz="4" w:space="0" w:color="auto"/>
            </w:tcBorders>
            <w:vAlign w:val="center"/>
            <w:hideMark/>
          </w:tcPr>
          <w:p w14:paraId="349AD8AA" w14:textId="77777777" w:rsidR="003E2844" w:rsidRPr="00CB4E07" w:rsidRDefault="003E2844">
            <w:pPr>
              <w:jc w:val="center"/>
              <w:rPr>
                <w:rFonts w:eastAsia="Calibri"/>
                <w:bCs/>
                <w:sz w:val="24"/>
                <w:szCs w:val="24"/>
                <w:lang w:eastAsia="en-US"/>
              </w:rPr>
            </w:pPr>
            <w:r w:rsidRPr="00CB4E07">
              <w:rPr>
                <w:bCs/>
                <w:sz w:val="24"/>
                <w:szCs w:val="24"/>
              </w:rPr>
              <w:t> </w:t>
            </w:r>
          </w:p>
        </w:tc>
        <w:tc>
          <w:tcPr>
            <w:tcW w:w="1670" w:type="dxa"/>
            <w:tcBorders>
              <w:top w:val="single" w:sz="4" w:space="0" w:color="auto"/>
              <w:left w:val="single" w:sz="4" w:space="0" w:color="auto"/>
              <w:bottom w:val="single" w:sz="4" w:space="0" w:color="auto"/>
              <w:right w:val="single" w:sz="4" w:space="0" w:color="auto"/>
            </w:tcBorders>
            <w:vAlign w:val="center"/>
            <w:hideMark/>
          </w:tcPr>
          <w:p w14:paraId="3376B9B1" w14:textId="77777777" w:rsidR="003E2844" w:rsidRPr="00CB4E07" w:rsidRDefault="003E2844">
            <w:pPr>
              <w:jc w:val="center"/>
              <w:rPr>
                <w:rFonts w:eastAsia="Calibri"/>
                <w:bCs/>
                <w:sz w:val="24"/>
                <w:szCs w:val="24"/>
              </w:rPr>
            </w:pPr>
            <w:r w:rsidRPr="00CB4E07">
              <w:rPr>
                <w:bCs/>
                <w:sz w:val="24"/>
                <w:szCs w:val="24"/>
              </w:rPr>
              <w:t> </w:t>
            </w:r>
          </w:p>
        </w:tc>
        <w:tc>
          <w:tcPr>
            <w:tcW w:w="1754" w:type="dxa"/>
            <w:tcBorders>
              <w:top w:val="single" w:sz="4" w:space="0" w:color="auto"/>
              <w:left w:val="single" w:sz="4" w:space="0" w:color="auto"/>
              <w:bottom w:val="single" w:sz="4" w:space="0" w:color="auto"/>
              <w:right w:val="single" w:sz="4" w:space="0" w:color="auto"/>
            </w:tcBorders>
            <w:vAlign w:val="center"/>
            <w:hideMark/>
          </w:tcPr>
          <w:p w14:paraId="6CBE7D29" w14:textId="77777777" w:rsidR="003E2844" w:rsidRPr="00CB4E07" w:rsidRDefault="003E2844">
            <w:pPr>
              <w:jc w:val="center"/>
              <w:rPr>
                <w:rFonts w:eastAsia="Calibri"/>
                <w:bCs/>
                <w:sz w:val="24"/>
                <w:szCs w:val="24"/>
              </w:rPr>
            </w:pPr>
            <w:r w:rsidRPr="00CB4E07">
              <w:rPr>
                <w:bCs/>
                <w:sz w:val="24"/>
                <w:szCs w:val="24"/>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2D48122" w14:textId="38AA2FB4" w:rsidR="003E2844" w:rsidRPr="00CB4E07" w:rsidRDefault="002C1B7A">
            <w:pPr>
              <w:jc w:val="center"/>
              <w:rPr>
                <w:rFonts w:eastAsia="Calibri"/>
                <w:bCs/>
                <w:sz w:val="24"/>
                <w:szCs w:val="24"/>
              </w:rPr>
            </w:pPr>
            <w:r>
              <w:rPr>
                <w:rFonts w:eastAsia="Calibri"/>
                <w:bCs/>
                <w:sz w:val="24"/>
                <w:szCs w:val="24"/>
              </w:rPr>
              <w:t>2</w:t>
            </w:r>
          </w:p>
        </w:tc>
      </w:tr>
      <w:tr w:rsidR="003E2844" w:rsidRPr="00CB4E07" w14:paraId="7AA65FF8" w14:textId="77777777" w:rsidTr="003E2844">
        <w:trPr>
          <w:trHeight w:hRule="exact" w:val="272"/>
          <w:jc w:val="center"/>
        </w:trPr>
        <w:tc>
          <w:tcPr>
            <w:tcW w:w="689" w:type="dxa"/>
            <w:tcBorders>
              <w:top w:val="single" w:sz="4" w:space="0" w:color="auto"/>
              <w:left w:val="single" w:sz="4" w:space="0" w:color="auto"/>
              <w:bottom w:val="single" w:sz="4" w:space="0" w:color="auto"/>
              <w:right w:val="single" w:sz="4" w:space="0" w:color="auto"/>
            </w:tcBorders>
            <w:hideMark/>
          </w:tcPr>
          <w:p w14:paraId="57B7C429" w14:textId="77777777" w:rsidR="003E2844" w:rsidRPr="00CB4E07" w:rsidRDefault="003E2844">
            <w:pPr>
              <w:jc w:val="center"/>
              <w:rPr>
                <w:sz w:val="24"/>
                <w:szCs w:val="24"/>
                <w:lang w:eastAsia="x-none"/>
              </w:rPr>
            </w:pPr>
            <w:r w:rsidRPr="00CB4E07">
              <w:rPr>
                <w:sz w:val="24"/>
                <w:szCs w:val="24"/>
                <w:lang w:eastAsia="x-none"/>
              </w:rPr>
              <w:t>6</w:t>
            </w:r>
          </w:p>
        </w:tc>
        <w:tc>
          <w:tcPr>
            <w:tcW w:w="5338" w:type="dxa"/>
            <w:tcBorders>
              <w:top w:val="single" w:sz="4" w:space="0" w:color="auto"/>
              <w:left w:val="single" w:sz="4" w:space="0" w:color="auto"/>
              <w:bottom w:val="single" w:sz="4" w:space="0" w:color="auto"/>
              <w:right w:val="single" w:sz="4" w:space="0" w:color="auto"/>
            </w:tcBorders>
            <w:hideMark/>
          </w:tcPr>
          <w:p w14:paraId="3FED2ACB" w14:textId="77777777" w:rsidR="003E2844" w:rsidRPr="00CB4E07" w:rsidRDefault="003E2844">
            <w:pPr>
              <w:rPr>
                <w:sz w:val="24"/>
                <w:szCs w:val="24"/>
                <w:lang w:eastAsia="x-none"/>
              </w:rPr>
            </w:pPr>
            <w:r w:rsidRPr="00CB4E07">
              <w:rPr>
                <w:sz w:val="24"/>
                <w:szCs w:val="24"/>
                <w:lang w:eastAsia="x-none"/>
              </w:rPr>
              <w:t>Городская библиотека – филиал №4</w:t>
            </w:r>
          </w:p>
        </w:tc>
        <w:tc>
          <w:tcPr>
            <w:tcW w:w="1794" w:type="dxa"/>
            <w:tcBorders>
              <w:top w:val="single" w:sz="4" w:space="0" w:color="auto"/>
              <w:left w:val="nil"/>
              <w:bottom w:val="single" w:sz="4" w:space="0" w:color="auto"/>
              <w:right w:val="single" w:sz="4" w:space="0" w:color="auto"/>
            </w:tcBorders>
            <w:vAlign w:val="center"/>
            <w:hideMark/>
          </w:tcPr>
          <w:p w14:paraId="088F75AE" w14:textId="77777777" w:rsidR="003E2844" w:rsidRPr="00CB4E07" w:rsidRDefault="003E2844">
            <w:pPr>
              <w:jc w:val="center"/>
              <w:rPr>
                <w:rFonts w:eastAsia="Calibri"/>
                <w:bCs/>
                <w:sz w:val="24"/>
                <w:szCs w:val="24"/>
                <w:lang w:eastAsia="en-US"/>
              </w:rPr>
            </w:pPr>
            <w:r w:rsidRPr="00CB4E07">
              <w:rPr>
                <w:bCs/>
                <w:sz w:val="24"/>
                <w:szCs w:val="24"/>
              </w:rPr>
              <w:t> </w:t>
            </w:r>
          </w:p>
        </w:tc>
        <w:tc>
          <w:tcPr>
            <w:tcW w:w="1670" w:type="dxa"/>
            <w:tcBorders>
              <w:top w:val="single" w:sz="4" w:space="0" w:color="auto"/>
              <w:left w:val="single" w:sz="4" w:space="0" w:color="auto"/>
              <w:bottom w:val="single" w:sz="4" w:space="0" w:color="auto"/>
              <w:right w:val="single" w:sz="4" w:space="0" w:color="auto"/>
            </w:tcBorders>
            <w:vAlign w:val="center"/>
            <w:hideMark/>
          </w:tcPr>
          <w:p w14:paraId="02A25614" w14:textId="77777777" w:rsidR="003E2844" w:rsidRPr="00CB4E07" w:rsidRDefault="003E2844">
            <w:pPr>
              <w:jc w:val="center"/>
              <w:rPr>
                <w:rFonts w:eastAsia="Calibri"/>
                <w:bCs/>
                <w:sz w:val="24"/>
                <w:szCs w:val="24"/>
              </w:rPr>
            </w:pPr>
            <w:r w:rsidRPr="00CB4E07">
              <w:rPr>
                <w:bCs/>
                <w:sz w:val="24"/>
                <w:szCs w:val="24"/>
              </w:rPr>
              <w:t> </w:t>
            </w:r>
          </w:p>
        </w:tc>
        <w:tc>
          <w:tcPr>
            <w:tcW w:w="1754" w:type="dxa"/>
            <w:tcBorders>
              <w:top w:val="single" w:sz="4" w:space="0" w:color="auto"/>
              <w:left w:val="single" w:sz="4" w:space="0" w:color="auto"/>
              <w:bottom w:val="single" w:sz="4" w:space="0" w:color="auto"/>
              <w:right w:val="single" w:sz="4" w:space="0" w:color="auto"/>
            </w:tcBorders>
            <w:vAlign w:val="center"/>
            <w:hideMark/>
          </w:tcPr>
          <w:p w14:paraId="28CCE3C8" w14:textId="77777777" w:rsidR="003E2844" w:rsidRPr="00CB4E07" w:rsidRDefault="003E2844">
            <w:pPr>
              <w:jc w:val="center"/>
              <w:rPr>
                <w:rFonts w:eastAsia="Calibri"/>
                <w:bCs/>
                <w:sz w:val="24"/>
                <w:szCs w:val="24"/>
              </w:rPr>
            </w:pPr>
            <w:r w:rsidRPr="00CB4E07">
              <w:rPr>
                <w:bCs/>
                <w:sz w:val="24"/>
                <w:szCs w:val="24"/>
              </w:rPr>
              <w:t> </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74B3112" w14:textId="77777777" w:rsidR="003E2844" w:rsidRPr="00CB4E07" w:rsidRDefault="003E2844">
            <w:pPr>
              <w:jc w:val="center"/>
              <w:rPr>
                <w:rFonts w:eastAsia="Calibri"/>
                <w:bCs/>
                <w:sz w:val="24"/>
                <w:szCs w:val="24"/>
              </w:rPr>
            </w:pPr>
            <w:r w:rsidRPr="00CB4E07">
              <w:rPr>
                <w:bCs/>
                <w:sz w:val="24"/>
                <w:szCs w:val="24"/>
              </w:rPr>
              <w:t>1</w:t>
            </w:r>
          </w:p>
        </w:tc>
      </w:tr>
      <w:tr w:rsidR="003E2844" w:rsidRPr="00CB4E07" w14:paraId="5D7308D0" w14:textId="77777777" w:rsidTr="003E2844">
        <w:trPr>
          <w:trHeight w:hRule="exact" w:val="272"/>
          <w:jc w:val="center"/>
        </w:trPr>
        <w:tc>
          <w:tcPr>
            <w:tcW w:w="689" w:type="dxa"/>
            <w:tcBorders>
              <w:top w:val="single" w:sz="4" w:space="0" w:color="auto"/>
              <w:left w:val="single" w:sz="4" w:space="0" w:color="auto"/>
              <w:bottom w:val="single" w:sz="4" w:space="0" w:color="auto"/>
              <w:right w:val="single" w:sz="4" w:space="0" w:color="auto"/>
            </w:tcBorders>
            <w:hideMark/>
          </w:tcPr>
          <w:p w14:paraId="5BBCA487" w14:textId="77777777" w:rsidR="003E2844" w:rsidRPr="00CB4E07" w:rsidRDefault="003E2844">
            <w:pPr>
              <w:jc w:val="center"/>
              <w:rPr>
                <w:sz w:val="24"/>
                <w:szCs w:val="24"/>
                <w:lang w:eastAsia="x-none"/>
              </w:rPr>
            </w:pPr>
            <w:r w:rsidRPr="00CB4E07">
              <w:rPr>
                <w:sz w:val="24"/>
                <w:szCs w:val="24"/>
                <w:lang w:eastAsia="x-none"/>
              </w:rPr>
              <w:t>7</w:t>
            </w:r>
          </w:p>
        </w:tc>
        <w:tc>
          <w:tcPr>
            <w:tcW w:w="5338" w:type="dxa"/>
            <w:tcBorders>
              <w:top w:val="single" w:sz="4" w:space="0" w:color="auto"/>
              <w:left w:val="single" w:sz="4" w:space="0" w:color="auto"/>
              <w:bottom w:val="single" w:sz="4" w:space="0" w:color="auto"/>
              <w:right w:val="single" w:sz="4" w:space="0" w:color="auto"/>
            </w:tcBorders>
            <w:hideMark/>
          </w:tcPr>
          <w:p w14:paraId="6F00BD8F" w14:textId="77777777" w:rsidR="003E2844" w:rsidRPr="00CB4E07" w:rsidRDefault="003E2844">
            <w:pPr>
              <w:rPr>
                <w:sz w:val="24"/>
                <w:szCs w:val="24"/>
              </w:rPr>
            </w:pPr>
            <w:proofErr w:type="spellStart"/>
            <w:r w:rsidRPr="00CB4E07">
              <w:rPr>
                <w:sz w:val="24"/>
                <w:szCs w:val="24"/>
              </w:rPr>
              <w:t>Ананьинская</w:t>
            </w:r>
            <w:proofErr w:type="spellEnd"/>
            <w:r w:rsidRPr="00CB4E07">
              <w:rPr>
                <w:sz w:val="24"/>
                <w:szCs w:val="24"/>
              </w:rPr>
              <w:t xml:space="preserve"> сельская библиотека</w:t>
            </w:r>
          </w:p>
        </w:tc>
        <w:tc>
          <w:tcPr>
            <w:tcW w:w="1794" w:type="dxa"/>
            <w:tcBorders>
              <w:top w:val="single" w:sz="4" w:space="0" w:color="auto"/>
              <w:left w:val="nil"/>
              <w:bottom w:val="single" w:sz="4" w:space="0" w:color="auto"/>
              <w:right w:val="single" w:sz="4" w:space="0" w:color="auto"/>
            </w:tcBorders>
            <w:vAlign w:val="center"/>
            <w:hideMark/>
          </w:tcPr>
          <w:p w14:paraId="0A751415" w14:textId="77777777" w:rsidR="003E2844" w:rsidRPr="00CB4E07" w:rsidRDefault="003E2844">
            <w:pPr>
              <w:jc w:val="center"/>
              <w:rPr>
                <w:rFonts w:eastAsia="Calibri"/>
                <w:bCs/>
                <w:sz w:val="24"/>
                <w:szCs w:val="24"/>
                <w:lang w:eastAsia="en-US"/>
              </w:rPr>
            </w:pPr>
            <w:r w:rsidRPr="00CB4E07">
              <w:rPr>
                <w:bCs/>
                <w:sz w:val="24"/>
                <w:szCs w:val="24"/>
              </w:rPr>
              <w:t> </w:t>
            </w:r>
          </w:p>
        </w:tc>
        <w:tc>
          <w:tcPr>
            <w:tcW w:w="1670" w:type="dxa"/>
            <w:tcBorders>
              <w:top w:val="single" w:sz="4" w:space="0" w:color="auto"/>
              <w:left w:val="single" w:sz="4" w:space="0" w:color="auto"/>
              <w:bottom w:val="single" w:sz="4" w:space="0" w:color="auto"/>
              <w:right w:val="single" w:sz="4" w:space="0" w:color="auto"/>
            </w:tcBorders>
            <w:vAlign w:val="center"/>
            <w:hideMark/>
          </w:tcPr>
          <w:p w14:paraId="48902A4B" w14:textId="77777777" w:rsidR="003E2844" w:rsidRPr="00CB4E07" w:rsidRDefault="003E2844">
            <w:pPr>
              <w:jc w:val="center"/>
              <w:rPr>
                <w:rFonts w:eastAsia="Calibri"/>
                <w:bCs/>
                <w:sz w:val="24"/>
                <w:szCs w:val="24"/>
              </w:rPr>
            </w:pPr>
            <w:r w:rsidRPr="00CB4E07">
              <w:rPr>
                <w:bCs/>
                <w:sz w:val="24"/>
                <w:szCs w:val="24"/>
              </w:rPr>
              <w:t> </w:t>
            </w:r>
          </w:p>
        </w:tc>
        <w:tc>
          <w:tcPr>
            <w:tcW w:w="1754" w:type="dxa"/>
            <w:tcBorders>
              <w:top w:val="single" w:sz="4" w:space="0" w:color="auto"/>
              <w:left w:val="single" w:sz="4" w:space="0" w:color="auto"/>
              <w:bottom w:val="single" w:sz="4" w:space="0" w:color="auto"/>
              <w:right w:val="single" w:sz="4" w:space="0" w:color="auto"/>
            </w:tcBorders>
            <w:vAlign w:val="center"/>
            <w:hideMark/>
          </w:tcPr>
          <w:p w14:paraId="5DB34FB8" w14:textId="77777777" w:rsidR="003E2844" w:rsidRPr="00CB4E07" w:rsidRDefault="003E2844">
            <w:pPr>
              <w:jc w:val="center"/>
              <w:rPr>
                <w:rFonts w:eastAsia="Calibri"/>
                <w:bCs/>
                <w:sz w:val="24"/>
                <w:szCs w:val="24"/>
              </w:rPr>
            </w:pPr>
            <w:r w:rsidRPr="00CB4E07">
              <w:rPr>
                <w:bCs/>
                <w:sz w:val="24"/>
                <w:szCs w:val="24"/>
              </w:rPr>
              <w:t> </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30622D4" w14:textId="77777777" w:rsidR="003E2844" w:rsidRPr="00CB4E07" w:rsidRDefault="003E2844">
            <w:pPr>
              <w:jc w:val="center"/>
              <w:rPr>
                <w:rFonts w:eastAsia="Calibri"/>
                <w:bCs/>
                <w:sz w:val="24"/>
                <w:szCs w:val="24"/>
              </w:rPr>
            </w:pPr>
            <w:r w:rsidRPr="00CB4E07">
              <w:rPr>
                <w:bCs/>
                <w:sz w:val="24"/>
                <w:szCs w:val="24"/>
              </w:rPr>
              <w:t>3</w:t>
            </w:r>
          </w:p>
        </w:tc>
      </w:tr>
      <w:tr w:rsidR="003E2844" w:rsidRPr="00CB4E07" w14:paraId="73B50CFD" w14:textId="77777777" w:rsidTr="003E2844">
        <w:trPr>
          <w:trHeight w:hRule="exact" w:val="272"/>
          <w:jc w:val="center"/>
        </w:trPr>
        <w:tc>
          <w:tcPr>
            <w:tcW w:w="689" w:type="dxa"/>
            <w:tcBorders>
              <w:top w:val="single" w:sz="4" w:space="0" w:color="auto"/>
              <w:left w:val="single" w:sz="4" w:space="0" w:color="auto"/>
              <w:bottom w:val="single" w:sz="4" w:space="0" w:color="auto"/>
              <w:right w:val="single" w:sz="4" w:space="0" w:color="auto"/>
            </w:tcBorders>
            <w:hideMark/>
          </w:tcPr>
          <w:p w14:paraId="2125FFB0" w14:textId="77777777" w:rsidR="003E2844" w:rsidRPr="00CB4E07" w:rsidRDefault="003E2844">
            <w:pPr>
              <w:jc w:val="center"/>
              <w:rPr>
                <w:sz w:val="24"/>
                <w:szCs w:val="24"/>
                <w:lang w:eastAsia="x-none"/>
              </w:rPr>
            </w:pPr>
            <w:r w:rsidRPr="00CB4E07">
              <w:rPr>
                <w:sz w:val="24"/>
                <w:szCs w:val="24"/>
                <w:lang w:eastAsia="x-none"/>
              </w:rPr>
              <w:t>8</w:t>
            </w:r>
          </w:p>
        </w:tc>
        <w:tc>
          <w:tcPr>
            <w:tcW w:w="5338" w:type="dxa"/>
            <w:tcBorders>
              <w:top w:val="single" w:sz="4" w:space="0" w:color="auto"/>
              <w:left w:val="single" w:sz="4" w:space="0" w:color="auto"/>
              <w:bottom w:val="single" w:sz="4" w:space="0" w:color="auto"/>
              <w:right w:val="single" w:sz="4" w:space="0" w:color="auto"/>
            </w:tcBorders>
            <w:hideMark/>
          </w:tcPr>
          <w:p w14:paraId="49CEBA89" w14:textId="77777777" w:rsidR="003E2844" w:rsidRPr="00CB4E07" w:rsidRDefault="003E2844">
            <w:pPr>
              <w:rPr>
                <w:sz w:val="24"/>
                <w:szCs w:val="24"/>
              </w:rPr>
            </w:pPr>
            <w:proofErr w:type="spellStart"/>
            <w:r w:rsidRPr="00CB4E07">
              <w:rPr>
                <w:sz w:val="24"/>
                <w:szCs w:val="24"/>
              </w:rPr>
              <w:t>Ермиёвский</w:t>
            </w:r>
            <w:proofErr w:type="spellEnd"/>
            <w:r w:rsidRPr="00CB4E07">
              <w:rPr>
                <w:sz w:val="24"/>
                <w:szCs w:val="24"/>
              </w:rPr>
              <w:t xml:space="preserve"> ОО</w:t>
            </w:r>
          </w:p>
        </w:tc>
        <w:tc>
          <w:tcPr>
            <w:tcW w:w="1794" w:type="dxa"/>
            <w:tcBorders>
              <w:top w:val="single" w:sz="4" w:space="0" w:color="auto"/>
              <w:left w:val="nil"/>
              <w:bottom w:val="single" w:sz="4" w:space="0" w:color="auto"/>
              <w:right w:val="single" w:sz="4" w:space="0" w:color="auto"/>
            </w:tcBorders>
            <w:vAlign w:val="center"/>
            <w:hideMark/>
          </w:tcPr>
          <w:p w14:paraId="1AD6EB12" w14:textId="77777777" w:rsidR="003E2844" w:rsidRPr="00CB4E07" w:rsidRDefault="003E2844">
            <w:pPr>
              <w:jc w:val="center"/>
              <w:rPr>
                <w:rFonts w:eastAsia="Calibri"/>
                <w:bCs/>
                <w:sz w:val="24"/>
                <w:szCs w:val="24"/>
                <w:lang w:eastAsia="en-US"/>
              </w:rPr>
            </w:pPr>
            <w:r w:rsidRPr="00CB4E07">
              <w:rPr>
                <w:bCs/>
                <w:sz w:val="24"/>
                <w:szCs w:val="24"/>
              </w:rPr>
              <w:t> </w:t>
            </w:r>
          </w:p>
        </w:tc>
        <w:tc>
          <w:tcPr>
            <w:tcW w:w="1670" w:type="dxa"/>
            <w:tcBorders>
              <w:top w:val="single" w:sz="4" w:space="0" w:color="auto"/>
              <w:left w:val="single" w:sz="4" w:space="0" w:color="auto"/>
              <w:bottom w:val="single" w:sz="4" w:space="0" w:color="auto"/>
              <w:right w:val="single" w:sz="4" w:space="0" w:color="auto"/>
            </w:tcBorders>
            <w:vAlign w:val="center"/>
            <w:hideMark/>
          </w:tcPr>
          <w:p w14:paraId="4204C816" w14:textId="77777777" w:rsidR="003E2844" w:rsidRPr="00CB4E07" w:rsidRDefault="003E2844">
            <w:pPr>
              <w:jc w:val="center"/>
              <w:rPr>
                <w:rFonts w:eastAsia="Calibri"/>
                <w:bCs/>
                <w:sz w:val="24"/>
                <w:szCs w:val="24"/>
              </w:rPr>
            </w:pPr>
            <w:r w:rsidRPr="00CB4E07">
              <w:rPr>
                <w:bCs/>
                <w:sz w:val="24"/>
                <w:szCs w:val="24"/>
              </w:rPr>
              <w:t> </w:t>
            </w:r>
          </w:p>
        </w:tc>
        <w:tc>
          <w:tcPr>
            <w:tcW w:w="1754" w:type="dxa"/>
            <w:tcBorders>
              <w:top w:val="single" w:sz="4" w:space="0" w:color="auto"/>
              <w:left w:val="single" w:sz="4" w:space="0" w:color="auto"/>
              <w:bottom w:val="single" w:sz="4" w:space="0" w:color="auto"/>
              <w:right w:val="single" w:sz="4" w:space="0" w:color="auto"/>
            </w:tcBorders>
            <w:vAlign w:val="center"/>
            <w:hideMark/>
          </w:tcPr>
          <w:p w14:paraId="4C7CD6D2" w14:textId="37FD1874" w:rsidR="003E2844" w:rsidRPr="00CB4E07" w:rsidRDefault="00A717EC">
            <w:pPr>
              <w:jc w:val="center"/>
              <w:rPr>
                <w:rFonts w:eastAsia="Calibri"/>
                <w:bCs/>
                <w:sz w:val="24"/>
                <w:szCs w:val="24"/>
              </w:rPr>
            </w:pPr>
            <w:r>
              <w:rPr>
                <w:bCs/>
                <w:sz w:val="24"/>
                <w:szCs w:val="24"/>
              </w:rPr>
              <w:t>3</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C4A2687" w14:textId="1C6B0167" w:rsidR="003E2844" w:rsidRPr="00CB4E07" w:rsidRDefault="003E2844">
            <w:pPr>
              <w:jc w:val="center"/>
              <w:rPr>
                <w:rFonts w:eastAsia="Calibri"/>
                <w:bCs/>
                <w:sz w:val="24"/>
                <w:szCs w:val="24"/>
              </w:rPr>
            </w:pPr>
          </w:p>
        </w:tc>
      </w:tr>
      <w:tr w:rsidR="003E2844" w:rsidRPr="00CB4E07" w14:paraId="77E63811" w14:textId="77777777" w:rsidTr="003E2844">
        <w:trPr>
          <w:trHeight w:hRule="exact" w:val="272"/>
          <w:jc w:val="center"/>
        </w:trPr>
        <w:tc>
          <w:tcPr>
            <w:tcW w:w="689" w:type="dxa"/>
            <w:tcBorders>
              <w:top w:val="single" w:sz="4" w:space="0" w:color="auto"/>
              <w:left w:val="single" w:sz="4" w:space="0" w:color="auto"/>
              <w:bottom w:val="single" w:sz="4" w:space="0" w:color="auto"/>
              <w:right w:val="single" w:sz="4" w:space="0" w:color="auto"/>
            </w:tcBorders>
            <w:hideMark/>
          </w:tcPr>
          <w:p w14:paraId="03C0412C" w14:textId="77777777" w:rsidR="003E2844" w:rsidRPr="00CB4E07" w:rsidRDefault="003E2844">
            <w:pPr>
              <w:jc w:val="center"/>
              <w:rPr>
                <w:sz w:val="24"/>
                <w:szCs w:val="24"/>
                <w:lang w:eastAsia="x-none"/>
              </w:rPr>
            </w:pPr>
            <w:r w:rsidRPr="00CB4E07">
              <w:rPr>
                <w:sz w:val="24"/>
                <w:szCs w:val="24"/>
                <w:lang w:eastAsia="x-none"/>
              </w:rPr>
              <w:t>9</w:t>
            </w:r>
          </w:p>
        </w:tc>
        <w:tc>
          <w:tcPr>
            <w:tcW w:w="5338" w:type="dxa"/>
            <w:tcBorders>
              <w:top w:val="single" w:sz="4" w:space="0" w:color="auto"/>
              <w:left w:val="single" w:sz="4" w:space="0" w:color="auto"/>
              <w:bottom w:val="single" w:sz="4" w:space="0" w:color="auto"/>
              <w:right w:val="single" w:sz="4" w:space="0" w:color="auto"/>
            </w:tcBorders>
            <w:hideMark/>
          </w:tcPr>
          <w:p w14:paraId="0190E0D2" w14:textId="77777777" w:rsidR="003E2844" w:rsidRPr="00CB4E07" w:rsidRDefault="003E2844">
            <w:pPr>
              <w:rPr>
                <w:sz w:val="24"/>
                <w:szCs w:val="24"/>
              </w:rPr>
            </w:pPr>
            <w:proofErr w:type="spellStart"/>
            <w:r w:rsidRPr="00CB4E07">
              <w:rPr>
                <w:sz w:val="24"/>
                <w:szCs w:val="24"/>
              </w:rPr>
              <w:t>Бедряжинская</w:t>
            </w:r>
            <w:proofErr w:type="spellEnd"/>
            <w:r w:rsidRPr="00CB4E07">
              <w:rPr>
                <w:sz w:val="24"/>
                <w:szCs w:val="24"/>
              </w:rPr>
              <w:t xml:space="preserve"> сельская библиотека</w:t>
            </w:r>
          </w:p>
        </w:tc>
        <w:tc>
          <w:tcPr>
            <w:tcW w:w="1794" w:type="dxa"/>
            <w:tcBorders>
              <w:top w:val="single" w:sz="4" w:space="0" w:color="auto"/>
              <w:left w:val="nil"/>
              <w:bottom w:val="single" w:sz="4" w:space="0" w:color="auto"/>
              <w:right w:val="single" w:sz="4" w:space="0" w:color="auto"/>
            </w:tcBorders>
            <w:vAlign w:val="center"/>
            <w:hideMark/>
          </w:tcPr>
          <w:p w14:paraId="2E0D95BB" w14:textId="77777777" w:rsidR="003E2844" w:rsidRPr="00CB4E07" w:rsidRDefault="003E2844">
            <w:pPr>
              <w:jc w:val="center"/>
              <w:rPr>
                <w:rFonts w:eastAsia="Calibri"/>
                <w:bCs/>
                <w:sz w:val="24"/>
                <w:szCs w:val="24"/>
                <w:lang w:eastAsia="en-US"/>
              </w:rPr>
            </w:pPr>
            <w:r w:rsidRPr="00CB4E07">
              <w:rPr>
                <w:bCs/>
                <w:sz w:val="24"/>
                <w:szCs w:val="24"/>
              </w:rPr>
              <w:t> </w:t>
            </w:r>
          </w:p>
        </w:tc>
        <w:tc>
          <w:tcPr>
            <w:tcW w:w="1670" w:type="dxa"/>
            <w:tcBorders>
              <w:top w:val="single" w:sz="4" w:space="0" w:color="auto"/>
              <w:left w:val="single" w:sz="4" w:space="0" w:color="auto"/>
              <w:bottom w:val="single" w:sz="4" w:space="0" w:color="auto"/>
              <w:right w:val="single" w:sz="4" w:space="0" w:color="auto"/>
            </w:tcBorders>
            <w:vAlign w:val="center"/>
            <w:hideMark/>
          </w:tcPr>
          <w:p w14:paraId="5A35FEAD" w14:textId="77777777" w:rsidR="003E2844" w:rsidRPr="00CB4E07" w:rsidRDefault="003E2844">
            <w:pPr>
              <w:jc w:val="center"/>
              <w:rPr>
                <w:rFonts w:eastAsia="Calibri"/>
                <w:bCs/>
                <w:sz w:val="24"/>
                <w:szCs w:val="24"/>
              </w:rPr>
            </w:pPr>
            <w:r w:rsidRPr="00CB4E07">
              <w:rPr>
                <w:bCs/>
                <w:sz w:val="24"/>
                <w:szCs w:val="24"/>
              </w:rPr>
              <w:t> </w:t>
            </w:r>
          </w:p>
        </w:tc>
        <w:tc>
          <w:tcPr>
            <w:tcW w:w="1754" w:type="dxa"/>
            <w:tcBorders>
              <w:top w:val="single" w:sz="4" w:space="0" w:color="auto"/>
              <w:left w:val="single" w:sz="4" w:space="0" w:color="auto"/>
              <w:bottom w:val="single" w:sz="4" w:space="0" w:color="auto"/>
              <w:right w:val="single" w:sz="4" w:space="0" w:color="auto"/>
            </w:tcBorders>
            <w:vAlign w:val="center"/>
            <w:hideMark/>
          </w:tcPr>
          <w:p w14:paraId="64780CB9" w14:textId="77777777" w:rsidR="003E2844" w:rsidRPr="00CB4E07" w:rsidRDefault="003E2844">
            <w:pPr>
              <w:jc w:val="center"/>
              <w:rPr>
                <w:rFonts w:eastAsia="Calibri"/>
                <w:bCs/>
                <w:sz w:val="24"/>
                <w:szCs w:val="24"/>
              </w:rPr>
            </w:pPr>
            <w:r w:rsidRPr="00CB4E07">
              <w:rPr>
                <w:bCs/>
                <w:sz w:val="24"/>
                <w:szCs w:val="24"/>
              </w:rPr>
              <w:t>3</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C8CFD81" w14:textId="77777777" w:rsidR="003E2844" w:rsidRPr="00CB4E07" w:rsidRDefault="003E2844">
            <w:pPr>
              <w:jc w:val="center"/>
              <w:rPr>
                <w:rFonts w:eastAsia="Calibri"/>
                <w:bCs/>
                <w:sz w:val="24"/>
                <w:szCs w:val="24"/>
              </w:rPr>
            </w:pPr>
            <w:r w:rsidRPr="00CB4E07">
              <w:rPr>
                <w:bCs/>
                <w:sz w:val="24"/>
                <w:szCs w:val="24"/>
              </w:rPr>
              <w:t> </w:t>
            </w:r>
          </w:p>
        </w:tc>
      </w:tr>
      <w:tr w:rsidR="003E2844" w:rsidRPr="00CB4E07" w14:paraId="4D0F7D03" w14:textId="77777777" w:rsidTr="003E2844">
        <w:trPr>
          <w:trHeight w:hRule="exact" w:val="272"/>
          <w:jc w:val="center"/>
        </w:trPr>
        <w:tc>
          <w:tcPr>
            <w:tcW w:w="689" w:type="dxa"/>
            <w:tcBorders>
              <w:top w:val="single" w:sz="4" w:space="0" w:color="auto"/>
              <w:left w:val="single" w:sz="4" w:space="0" w:color="auto"/>
              <w:bottom w:val="single" w:sz="4" w:space="0" w:color="auto"/>
              <w:right w:val="single" w:sz="4" w:space="0" w:color="auto"/>
            </w:tcBorders>
            <w:hideMark/>
          </w:tcPr>
          <w:p w14:paraId="5601EE45" w14:textId="77777777" w:rsidR="003E2844" w:rsidRPr="00CB4E07" w:rsidRDefault="003E2844">
            <w:pPr>
              <w:jc w:val="center"/>
              <w:rPr>
                <w:sz w:val="24"/>
                <w:szCs w:val="24"/>
                <w:lang w:eastAsia="x-none"/>
              </w:rPr>
            </w:pPr>
            <w:r w:rsidRPr="00CB4E07">
              <w:rPr>
                <w:sz w:val="24"/>
                <w:szCs w:val="24"/>
                <w:lang w:eastAsia="x-none"/>
              </w:rPr>
              <w:t>10</w:t>
            </w:r>
          </w:p>
        </w:tc>
        <w:tc>
          <w:tcPr>
            <w:tcW w:w="5338" w:type="dxa"/>
            <w:tcBorders>
              <w:top w:val="single" w:sz="4" w:space="0" w:color="auto"/>
              <w:left w:val="single" w:sz="4" w:space="0" w:color="auto"/>
              <w:bottom w:val="single" w:sz="4" w:space="0" w:color="auto"/>
              <w:right w:val="single" w:sz="4" w:space="0" w:color="auto"/>
            </w:tcBorders>
            <w:hideMark/>
          </w:tcPr>
          <w:p w14:paraId="231E9DEB" w14:textId="77777777" w:rsidR="003E2844" w:rsidRPr="00CB4E07" w:rsidRDefault="003E2844">
            <w:pPr>
              <w:rPr>
                <w:sz w:val="24"/>
                <w:szCs w:val="24"/>
              </w:rPr>
            </w:pPr>
            <w:r w:rsidRPr="00CB4E07">
              <w:rPr>
                <w:sz w:val="24"/>
                <w:szCs w:val="24"/>
              </w:rPr>
              <w:t>Бродовская сельская библиотека</w:t>
            </w:r>
          </w:p>
        </w:tc>
        <w:tc>
          <w:tcPr>
            <w:tcW w:w="1794" w:type="dxa"/>
            <w:tcBorders>
              <w:top w:val="single" w:sz="4" w:space="0" w:color="auto"/>
              <w:left w:val="nil"/>
              <w:bottom w:val="single" w:sz="4" w:space="0" w:color="auto"/>
              <w:right w:val="single" w:sz="4" w:space="0" w:color="auto"/>
            </w:tcBorders>
            <w:vAlign w:val="center"/>
            <w:hideMark/>
          </w:tcPr>
          <w:p w14:paraId="689CF378" w14:textId="77777777" w:rsidR="003E2844" w:rsidRPr="00CB4E07" w:rsidRDefault="003E2844">
            <w:pPr>
              <w:jc w:val="center"/>
              <w:rPr>
                <w:rFonts w:eastAsia="Calibri"/>
                <w:bCs/>
                <w:sz w:val="24"/>
                <w:szCs w:val="24"/>
                <w:lang w:eastAsia="en-US"/>
              </w:rPr>
            </w:pPr>
            <w:r w:rsidRPr="00CB4E07">
              <w:rPr>
                <w:bCs/>
                <w:sz w:val="24"/>
                <w:szCs w:val="24"/>
              </w:rPr>
              <w:t> </w:t>
            </w:r>
          </w:p>
        </w:tc>
        <w:tc>
          <w:tcPr>
            <w:tcW w:w="1670" w:type="dxa"/>
            <w:tcBorders>
              <w:top w:val="single" w:sz="4" w:space="0" w:color="auto"/>
              <w:left w:val="single" w:sz="4" w:space="0" w:color="auto"/>
              <w:bottom w:val="single" w:sz="4" w:space="0" w:color="auto"/>
              <w:right w:val="single" w:sz="4" w:space="0" w:color="auto"/>
            </w:tcBorders>
            <w:vAlign w:val="center"/>
            <w:hideMark/>
          </w:tcPr>
          <w:p w14:paraId="68353E26" w14:textId="77777777" w:rsidR="003E2844" w:rsidRPr="00CB4E07" w:rsidRDefault="003E2844">
            <w:pPr>
              <w:jc w:val="center"/>
              <w:rPr>
                <w:rFonts w:eastAsia="Calibri"/>
                <w:bCs/>
                <w:sz w:val="24"/>
                <w:szCs w:val="24"/>
              </w:rPr>
            </w:pPr>
            <w:r w:rsidRPr="00CB4E07">
              <w:rPr>
                <w:bCs/>
                <w:sz w:val="24"/>
                <w:szCs w:val="24"/>
              </w:rPr>
              <w:t> </w:t>
            </w:r>
          </w:p>
        </w:tc>
        <w:tc>
          <w:tcPr>
            <w:tcW w:w="1754" w:type="dxa"/>
            <w:tcBorders>
              <w:top w:val="single" w:sz="4" w:space="0" w:color="auto"/>
              <w:left w:val="single" w:sz="4" w:space="0" w:color="auto"/>
              <w:bottom w:val="single" w:sz="4" w:space="0" w:color="auto"/>
              <w:right w:val="single" w:sz="4" w:space="0" w:color="auto"/>
            </w:tcBorders>
            <w:vAlign w:val="center"/>
            <w:hideMark/>
          </w:tcPr>
          <w:p w14:paraId="5D9E25CC" w14:textId="77777777" w:rsidR="003E2844" w:rsidRPr="00CB4E07" w:rsidRDefault="003E2844">
            <w:pPr>
              <w:jc w:val="center"/>
              <w:rPr>
                <w:rFonts w:eastAsia="Calibri"/>
                <w:bCs/>
                <w:sz w:val="24"/>
                <w:szCs w:val="24"/>
              </w:rPr>
            </w:pPr>
            <w:r w:rsidRPr="00CB4E07">
              <w:rPr>
                <w:bCs/>
                <w:sz w:val="24"/>
                <w:szCs w:val="24"/>
              </w:rPr>
              <w:t> </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71CF5D4" w14:textId="77777777" w:rsidR="003E2844" w:rsidRPr="00CB4E07" w:rsidRDefault="003E2844">
            <w:pPr>
              <w:jc w:val="center"/>
              <w:rPr>
                <w:rFonts w:eastAsia="Calibri"/>
                <w:bCs/>
                <w:sz w:val="24"/>
                <w:szCs w:val="24"/>
              </w:rPr>
            </w:pPr>
            <w:r w:rsidRPr="00CB4E07">
              <w:rPr>
                <w:bCs/>
                <w:sz w:val="24"/>
                <w:szCs w:val="24"/>
              </w:rPr>
              <w:t>2</w:t>
            </w:r>
          </w:p>
        </w:tc>
      </w:tr>
      <w:tr w:rsidR="003E2844" w:rsidRPr="00CB4E07" w14:paraId="2793C621" w14:textId="77777777" w:rsidTr="003E2844">
        <w:trPr>
          <w:trHeight w:hRule="exact" w:val="272"/>
          <w:jc w:val="center"/>
        </w:trPr>
        <w:tc>
          <w:tcPr>
            <w:tcW w:w="689" w:type="dxa"/>
            <w:tcBorders>
              <w:top w:val="single" w:sz="4" w:space="0" w:color="auto"/>
              <w:left w:val="single" w:sz="4" w:space="0" w:color="auto"/>
              <w:bottom w:val="single" w:sz="4" w:space="0" w:color="auto"/>
              <w:right w:val="single" w:sz="4" w:space="0" w:color="auto"/>
            </w:tcBorders>
            <w:hideMark/>
          </w:tcPr>
          <w:p w14:paraId="663BC25D" w14:textId="77777777" w:rsidR="003E2844" w:rsidRPr="00CB4E07" w:rsidRDefault="003E2844">
            <w:pPr>
              <w:jc w:val="center"/>
              <w:rPr>
                <w:sz w:val="24"/>
                <w:szCs w:val="24"/>
                <w:lang w:eastAsia="x-none"/>
              </w:rPr>
            </w:pPr>
            <w:r w:rsidRPr="00CB4E07">
              <w:rPr>
                <w:sz w:val="24"/>
                <w:szCs w:val="24"/>
                <w:lang w:eastAsia="x-none"/>
              </w:rPr>
              <w:t>11</w:t>
            </w:r>
          </w:p>
        </w:tc>
        <w:tc>
          <w:tcPr>
            <w:tcW w:w="5338" w:type="dxa"/>
            <w:tcBorders>
              <w:top w:val="single" w:sz="4" w:space="0" w:color="auto"/>
              <w:left w:val="single" w:sz="4" w:space="0" w:color="auto"/>
              <w:bottom w:val="single" w:sz="4" w:space="0" w:color="auto"/>
              <w:right w:val="single" w:sz="4" w:space="0" w:color="auto"/>
            </w:tcBorders>
            <w:hideMark/>
          </w:tcPr>
          <w:p w14:paraId="1D9C67AB" w14:textId="77777777" w:rsidR="003E2844" w:rsidRPr="00CB4E07" w:rsidRDefault="003E2844">
            <w:pPr>
              <w:rPr>
                <w:sz w:val="24"/>
                <w:szCs w:val="24"/>
                <w:lang w:eastAsia="x-none"/>
              </w:rPr>
            </w:pPr>
            <w:proofErr w:type="spellStart"/>
            <w:r w:rsidRPr="00CB4E07">
              <w:rPr>
                <w:sz w:val="24"/>
                <w:szCs w:val="24"/>
                <w:lang w:eastAsia="x-none"/>
              </w:rPr>
              <w:t>Деменевская</w:t>
            </w:r>
            <w:proofErr w:type="spellEnd"/>
            <w:r w:rsidRPr="00CB4E07">
              <w:rPr>
                <w:sz w:val="24"/>
                <w:szCs w:val="24"/>
                <w:lang w:eastAsia="x-none"/>
              </w:rPr>
              <w:t xml:space="preserve"> сельская библиотека</w:t>
            </w:r>
          </w:p>
        </w:tc>
        <w:tc>
          <w:tcPr>
            <w:tcW w:w="1794" w:type="dxa"/>
            <w:tcBorders>
              <w:top w:val="single" w:sz="4" w:space="0" w:color="auto"/>
              <w:left w:val="nil"/>
              <w:bottom w:val="single" w:sz="4" w:space="0" w:color="auto"/>
              <w:right w:val="single" w:sz="4" w:space="0" w:color="auto"/>
            </w:tcBorders>
            <w:vAlign w:val="center"/>
            <w:hideMark/>
          </w:tcPr>
          <w:p w14:paraId="1441C498" w14:textId="77777777" w:rsidR="003E2844" w:rsidRPr="00CB4E07" w:rsidRDefault="003E2844">
            <w:pPr>
              <w:jc w:val="center"/>
              <w:rPr>
                <w:rFonts w:eastAsia="Calibri"/>
                <w:bCs/>
                <w:sz w:val="24"/>
                <w:szCs w:val="24"/>
                <w:lang w:eastAsia="en-US"/>
              </w:rPr>
            </w:pPr>
            <w:r w:rsidRPr="00CB4E07">
              <w:rPr>
                <w:bCs/>
                <w:sz w:val="24"/>
                <w:szCs w:val="24"/>
              </w:rPr>
              <w:t> </w:t>
            </w:r>
          </w:p>
        </w:tc>
        <w:tc>
          <w:tcPr>
            <w:tcW w:w="1670" w:type="dxa"/>
            <w:tcBorders>
              <w:top w:val="single" w:sz="4" w:space="0" w:color="auto"/>
              <w:left w:val="single" w:sz="4" w:space="0" w:color="auto"/>
              <w:bottom w:val="single" w:sz="4" w:space="0" w:color="auto"/>
              <w:right w:val="single" w:sz="4" w:space="0" w:color="auto"/>
            </w:tcBorders>
            <w:vAlign w:val="center"/>
            <w:hideMark/>
          </w:tcPr>
          <w:p w14:paraId="3A1FBAE9" w14:textId="77777777" w:rsidR="003E2844" w:rsidRPr="00CB4E07" w:rsidRDefault="003E2844">
            <w:pPr>
              <w:jc w:val="center"/>
              <w:rPr>
                <w:rFonts w:eastAsia="Calibri"/>
                <w:bCs/>
                <w:sz w:val="24"/>
                <w:szCs w:val="24"/>
              </w:rPr>
            </w:pPr>
            <w:r w:rsidRPr="00CB4E07">
              <w:rPr>
                <w:bCs/>
                <w:sz w:val="24"/>
                <w:szCs w:val="24"/>
              </w:rPr>
              <w:t> </w:t>
            </w:r>
          </w:p>
        </w:tc>
        <w:tc>
          <w:tcPr>
            <w:tcW w:w="1754" w:type="dxa"/>
            <w:tcBorders>
              <w:top w:val="single" w:sz="4" w:space="0" w:color="auto"/>
              <w:left w:val="single" w:sz="4" w:space="0" w:color="auto"/>
              <w:bottom w:val="single" w:sz="4" w:space="0" w:color="auto"/>
              <w:right w:val="single" w:sz="4" w:space="0" w:color="auto"/>
            </w:tcBorders>
            <w:vAlign w:val="center"/>
            <w:hideMark/>
          </w:tcPr>
          <w:p w14:paraId="6E523F41" w14:textId="77777777" w:rsidR="003E2844" w:rsidRPr="00CB4E07" w:rsidRDefault="003E2844">
            <w:pPr>
              <w:jc w:val="center"/>
              <w:rPr>
                <w:rFonts w:eastAsia="Calibri"/>
                <w:bCs/>
                <w:sz w:val="24"/>
                <w:szCs w:val="24"/>
              </w:rPr>
            </w:pPr>
            <w:r w:rsidRPr="00CB4E07">
              <w:rPr>
                <w:bCs/>
                <w:sz w:val="24"/>
                <w:szCs w:val="24"/>
              </w:rPr>
              <w:t> </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4518CCF" w14:textId="77777777" w:rsidR="003E2844" w:rsidRPr="00CB4E07" w:rsidRDefault="003E2844">
            <w:pPr>
              <w:jc w:val="center"/>
              <w:rPr>
                <w:rFonts w:eastAsia="Calibri"/>
                <w:bCs/>
                <w:sz w:val="24"/>
                <w:szCs w:val="24"/>
              </w:rPr>
            </w:pPr>
            <w:r w:rsidRPr="00CB4E07">
              <w:rPr>
                <w:bCs/>
                <w:sz w:val="24"/>
                <w:szCs w:val="24"/>
              </w:rPr>
              <w:t>2</w:t>
            </w:r>
          </w:p>
        </w:tc>
      </w:tr>
      <w:tr w:rsidR="003E2844" w:rsidRPr="00CB4E07" w14:paraId="3DC3BB7E" w14:textId="77777777" w:rsidTr="003E2844">
        <w:trPr>
          <w:trHeight w:hRule="exact" w:val="272"/>
          <w:jc w:val="center"/>
        </w:trPr>
        <w:tc>
          <w:tcPr>
            <w:tcW w:w="689" w:type="dxa"/>
            <w:tcBorders>
              <w:top w:val="single" w:sz="4" w:space="0" w:color="auto"/>
              <w:left w:val="single" w:sz="4" w:space="0" w:color="auto"/>
              <w:bottom w:val="single" w:sz="4" w:space="0" w:color="auto"/>
              <w:right w:val="single" w:sz="4" w:space="0" w:color="auto"/>
            </w:tcBorders>
            <w:hideMark/>
          </w:tcPr>
          <w:p w14:paraId="6B24AD2A" w14:textId="77777777" w:rsidR="003E2844" w:rsidRPr="00CB4E07" w:rsidRDefault="0017515E">
            <w:pPr>
              <w:jc w:val="center"/>
              <w:rPr>
                <w:sz w:val="24"/>
                <w:szCs w:val="24"/>
                <w:lang w:eastAsia="x-none"/>
              </w:rPr>
            </w:pPr>
            <w:r>
              <w:rPr>
                <w:sz w:val="24"/>
                <w:szCs w:val="24"/>
                <w:lang w:eastAsia="x-none"/>
              </w:rPr>
              <w:t>12</w:t>
            </w:r>
          </w:p>
        </w:tc>
        <w:tc>
          <w:tcPr>
            <w:tcW w:w="5338" w:type="dxa"/>
            <w:tcBorders>
              <w:top w:val="single" w:sz="4" w:space="0" w:color="auto"/>
              <w:left w:val="single" w:sz="4" w:space="0" w:color="auto"/>
              <w:bottom w:val="single" w:sz="4" w:space="0" w:color="auto"/>
              <w:right w:val="single" w:sz="4" w:space="0" w:color="auto"/>
            </w:tcBorders>
            <w:hideMark/>
          </w:tcPr>
          <w:p w14:paraId="7914018A" w14:textId="77777777" w:rsidR="003E2844" w:rsidRPr="00CB4E07" w:rsidRDefault="003E2844">
            <w:pPr>
              <w:rPr>
                <w:sz w:val="24"/>
                <w:szCs w:val="24"/>
              </w:rPr>
            </w:pPr>
            <w:proofErr w:type="spellStart"/>
            <w:r w:rsidRPr="00CB4E07">
              <w:rPr>
                <w:sz w:val="24"/>
                <w:szCs w:val="24"/>
              </w:rPr>
              <w:t>Зверевская</w:t>
            </w:r>
            <w:proofErr w:type="spellEnd"/>
            <w:r w:rsidRPr="00CB4E07">
              <w:rPr>
                <w:sz w:val="24"/>
                <w:szCs w:val="24"/>
              </w:rPr>
              <w:t xml:space="preserve"> сельская библиотека</w:t>
            </w:r>
          </w:p>
        </w:tc>
        <w:tc>
          <w:tcPr>
            <w:tcW w:w="1794" w:type="dxa"/>
            <w:tcBorders>
              <w:top w:val="single" w:sz="4" w:space="0" w:color="auto"/>
              <w:left w:val="nil"/>
              <w:bottom w:val="single" w:sz="4" w:space="0" w:color="auto"/>
              <w:right w:val="single" w:sz="4" w:space="0" w:color="auto"/>
            </w:tcBorders>
            <w:vAlign w:val="center"/>
            <w:hideMark/>
          </w:tcPr>
          <w:p w14:paraId="0F8C10E2" w14:textId="77777777" w:rsidR="003E2844" w:rsidRPr="00CB4E07" w:rsidRDefault="003E2844">
            <w:pPr>
              <w:jc w:val="center"/>
              <w:rPr>
                <w:rFonts w:eastAsia="Calibri"/>
                <w:bCs/>
                <w:sz w:val="24"/>
                <w:szCs w:val="24"/>
                <w:lang w:eastAsia="en-US"/>
              </w:rPr>
            </w:pPr>
            <w:r w:rsidRPr="00CB4E07">
              <w:rPr>
                <w:bCs/>
                <w:sz w:val="24"/>
                <w:szCs w:val="24"/>
              </w:rPr>
              <w:t> </w:t>
            </w:r>
          </w:p>
        </w:tc>
        <w:tc>
          <w:tcPr>
            <w:tcW w:w="1670" w:type="dxa"/>
            <w:tcBorders>
              <w:top w:val="single" w:sz="4" w:space="0" w:color="auto"/>
              <w:left w:val="single" w:sz="4" w:space="0" w:color="auto"/>
              <w:bottom w:val="single" w:sz="4" w:space="0" w:color="auto"/>
              <w:right w:val="single" w:sz="4" w:space="0" w:color="auto"/>
            </w:tcBorders>
            <w:vAlign w:val="center"/>
            <w:hideMark/>
          </w:tcPr>
          <w:p w14:paraId="0B706A6C" w14:textId="77777777" w:rsidR="003E2844" w:rsidRPr="00CB4E07" w:rsidRDefault="003E2844">
            <w:pPr>
              <w:jc w:val="center"/>
              <w:rPr>
                <w:rFonts w:eastAsia="Calibri"/>
                <w:bCs/>
                <w:sz w:val="24"/>
                <w:szCs w:val="24"/>
              </w:rPr>
            </w:pPr>
            <w:r w:rsidRPr="00CB4E07">
              <w:rPr>
                <w:bCs/>
                <w:sz w:val="24"/>
                <w:szCs w:val="24"/>
              </w:rPr>
              <w:t> </w:t>
            </w:r>
          </w:p>
        </w:tc>
        <w:tc>
          <w:tcPr>
            <w:tcW w:w="1754" w:type="dxa"/>
            <w:tcBorders>
              <w:top w:val="single" w:sz="4" w:space="0" w:color="auto"/>
              <w:left w:val="single" w:sz="4" w:space="0" w:color="auto"/>
              <w:bottom w:val="single" w:sz="4" w:space="0" w:color="auto"/>
              <w:right w:val="single" w:sz="4" w:space="0" w:color="auto"/>
            </w:tcBorders>
            <w:vAlign w:val="center"/>
            <w:hideMark/>
          </w:tcPr>
          <w:p w14:paraId="72AF6D2D" w14:textId="77777777" w:rsidR="003E2844" w:rsidRPr="00CB4E07" w:rsidRDefault="003E2844">
            <w:pPr>
              <w:jc w:val="center"/>
              <w:rPr>
                <w:rFonts w:eastAsia="Calibri"/>
                <w:bCs/>
                <w:sz w:val="24"/>
                <w:szCs w:val="24"/>
              </w:rPr>
            </w:pPr>
            <w:r w:rsidRPr="00CB4E07">
              <w:rPr>
                <w:bCs/>
                <w:sz w:val="24"/>
                <w:szCs w:val="24"/>
              </w:rPr>
              <w:t>2</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EFC3D2D" w14:textId="77777777" w:rsidR="003E2844" w:rsidRPr="00CB4E07" w:rsidRDefault="003E2844">
            <w:pPr>
              <w:jc w:val="center"/>
              <w:rPr>
                <w:rFonts w:eastAsia="Calibri"/>
                <w:bCs/>
                <w:sz w:val="24"/>
                <w:szCs w:val="24"/>
              </w:rPr>
            </w:pPr>
            <w:r w:rsidRPr="00CB4E07">
              <w:rPr>
                <w:bCs/>
                <w:sz w:val="24"/>
                <w:szCs w:val="24"/>
              </w:rPr>
              <w:t> </w:t>
            </w:r>
          </w:p>
        </w:tc>
      </w:tr>
      <w:tr w:rsidR="003E2844" w:rsidRPr="00CB4E07" w14:paraId="413BEA14" w14:textId="77777777" w:rsidTr="003E2844">
        <w:trPr>
          <w:trHeight w:hRule="exact" w:val="272"/>
          <w:jc w:val="center"/>
        </w:trPr>
        <w:tc>
          <w:tcPr>
            <w:tcW w:w="689" w:type="dxa"/>
            <w:tcBorders>
              <w:top w:val="single" w:sz="4" w:space="0" w:color="auto"/>
              <w:left w:val="single" w:sz="4" w:space="0" w:color="auto"/>
              <w:bottom w:val="single" w:sz="4" w:space="0" w:color="auto"/>
              <w:right w:val="single" w:sz="4" w:space="0" w:color="auto"/>
            </w:tcBorders>
            <w:hideMark/>
          </w:tcPr>
          <w:p w14:paraId="18FCA9F1" w14:textId="77777777" w:rsidR="003E2844" w:rsidRPr="00CB4E07" w:rsidRDefault="0017515E">
            <w:pPr>
              <w:jc w:val="center"/>
              <w:rPr>
                <w:sz w:val="24"/>
                <w:szCs w:val="24"/>
                <w:lang w:eastAsia="x-none"/>
              </w:rPr>
            </w:pPr>
            <w:r w:rsidRPr="00CB4E07">
              <w:rPr>
                <w:sz w:val="24"/>
                <w:szCs w:val="24"/>
                <w:lang w:eastAsia="x-none"/>
              </w:rPr>
              <w:t>13</w:t>
            </w:r>
          </w:p>
        </w:tc>
        <w:tc>
          <w:tcPr>
            <w:tcW w:w="5338" w:type="dxa"/>
            <w:tcBorders>
              <w:top w:val="single" w:sz="4" w:space="0" w:color="auto"/>
              <w:left w:val="single" w:sz="4" w:space="0" w:color="auto"/>
              <w:bottom w:val="single" w:sz="4" w:space="0" w:color="auto"/>
              <w:right w:val="single" w:sz="4" w:space="0" w:color="auto"/>
            </w:tcBorders>
            <w:hideMark/>
          </w:tcPr>
          <w:p w14:paraId="30103BDF" w14:textId="77777777" w:rsidR="003E2844" w:rsidRPr="00CB4E07" w:rsidRDefault="003E2844">
            <w:pPr>
              <w:rPr>
                <w:sz w:val="24"/>
                <w:szCs w:val="24"/>
                <w:highlight w:val="yellow"/>
                <w:lang w:eastAsia="x-none"/>
              </w:rPr>
            </w:pPr>
            <w:r w:rsidRPr="00CB4E07">
              <w:rPr>
                <w:sz w:val="24"/>
                <w:szCs w:val="24"/>
                <w:lang w:eastAsia="x-none"/>
              </w:rPr>
              <w:t>Калиновская сельская библиотека</w:t>
            </w:r>
          </w:p>
        </w:tc>
        <w:tc>
          <w:tcPr>
            <w:tcW w:w="1794" w:type="dxa"/>
            <w:tcBorders>
              <w:top w:val="single" w:sz="4" w:space="0" w:color="auto"/>
              <w:left w:val="nil"/>
              <w:bottom w:val="single" w:sz="4" w:space="0" w:color="auto"/>
              <w:right w:val="single" w:sz="4" w:space="0" w:color="auto"/>
            </w:tcBorders>
            <w:vAlign w:val="center"/>
            <w:hideMark/>
          </w:tcPr>
          <w:p w14:paraId="79D5B220" w14:textId="77777777" w:rsidR="003E2844" w:rsidRPr="00CB4E07" w:rsidRDefault="003E2844">
            <w:pPr>
              <w:jc w:val="center"/>
              <w:rPr>
                <w:rFonts w:eastAsia="Calibri"/>
                <w:bCs/>
                <w:sz w:val="24"/>
                <w:szCs w:val="24"/>
                <w:lang w:eastAsia="en-US"/>
              </w:rPr>
            </w:pPr>
            <w:r w:rsidRPr="00CB4E07">
              <w:rPr>
                <w:bCs/>
                <w:sz w:val="24"/>
                <w:szCs w:val="24"/>
              </w:rPr>
              <w:t> </w:t>
            </w:r>
          </w:p>
        </w:tc>
        <w:tc>
          <w:tcPr>
            <w:tcW w:w="1670" w:type="dxa"/>
            <w:tcBorders>
              <w:top w:val="single" w:sz="4" w:space="0" w:color="auto"/>
              <w:left w:val="single" w:sz="4" w:space="0" w:color="auto"/>
              <w:bottom w:val="single" w:sz="4" w:space="0" w:color="auto"/>
              <w:right w:val="single" w:sz="4" w:space="0" w:color="auto"/>
            </w:tcBorders>
            <w:vAlign w:val="center"/>
            <w:hideMark/>
          </w:tcPr>
          <w:p w14:paraId="161F66D8" w14:textId="77777777" w:rsidR="003E2844" w:rsidRPr="00CB4E07" w:rsidRDefault="003E2844">
            <w:pPr>
              <w:jc w:val="center"/>
              <w:rPr>
                <w:rFonts w:eastAsia="Calibri"/>
                <w:bCs/>
                <w:sz w:val="24"/>
                <w:szCs w:val="24"/>
              </w:rPr>
            </w:pPr>
            <w:r w:rsidRPr="00CB4E07">
              <w:rPr>
                <w:bCs/>
                <w:sz w:val="24"/>
                <w:szCs w:val="24"/>
              </w:rPr>
              <w:t> </w:t>
            </w:r>
          </w:p>
        </w:tc>
        <w:tc>
          <w:tcPr>
            <w:tcW w:w="1754" w:type="dxa"/>
            <w:tcBorders>
              <w:top w:val="single" w:sz="4" w:space="0" w:color="auto"/>
              <w:left w:val="single" w:sz="4" w:space="0" w:color="auto"/>
              <w:bottom w:val="single" w:sz="4" w:space="0" w:color="auto"/>
              <w:right w:val="single" w:sz="4" w:space="0" w:color="auto"/>
            </w:tcBorders>
            <w:vAlign w:val="center"/>
            <w:hideMark/>
          </w:tcPr>
          <w:p w14:paraId="4DB931A1" w14:textId="77777777" w:rsidR="003E2844" w:rsidRPr="00CB4E07" w:rsidRDefault="003E2844">
            <w:pPr>
              <w:jc w:val="center"/>
              <w:rPr>
                <w:rFonts w:eastAsia="Calibri"/>
                <w:bCs/>
                <w:sz w:val="24"/>
                <w:szCs w:val="24"/>
              </w:rPr>
            </w:pPr>
            <w:r w:rsidRPr="00CB4E07">
              <w:rPr>
                <w:bCs/>
                <w:sz w:val="24"/>
                <w:szCs w:val="24"/>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4B1BA10" w14:textId="77777777" w:rsidR="003E2844" w:rsidRPr="00CB4E07" w:rsidRDefault="003E2844">
            <w:pPr>
              <w:jc w:val="center"/>
              <w:rPr>
                <w:rFonts w:eastAsia="Calibri"/>
                <w:bCs/>
                <w:sz w:val="24"/>
                <w:szCs w:val="24"/>
              </w:rPr>
            </w:pPr>
            <w:r w:rsidRPr="00CB4E07">
              <w:rPr>
                <w:bCs/>
                <w:sz w:val="24"/>
                <w:szCs w:val="24"/>
              </w:rPr>
              <w:t> </w:t>
            </w:r>
          </w:p>
        </w:tc>
      </w:tr>
      <w:tr w:rsidR="003E2844" w:rsidRPr="00CB4E07" w14:paraId="52011E09" w14:textId="77777777" w:rsidTr="003E2844">
        <w:trPr>
          <w:trHeight w:hRule="exact" w:val="272"/>
          <w:jc w:val="center"/>
        </w:trPr>
        <w:tc>
          <w:tcPr>
            <w:tcW w:w="689" w:type="dxa"/>
            <w:tcBorders>
              <w:top w:val="single" w:sz="4" w:space="0" w:color="auto"/>
              <w:left w:val="single" w:sz="4" w:space="0" w:color="auto"/>
              <w:bottom w:val="single" w:sz="4" w:space="0" w:color="auto"/>
              <w:right w:val="single" w:sz="4" w:space="0" w:color="auto"/>
            </w:tcBorders>
            <w:hideMark/>
          </w:tcPr>
          <w:p w14:paraId="328FDB2E" w14:textId="77777777" w:rsidR="003E2844" w:rsidRPr="00CB4E07" w:rsidRDefault="0017515E">
            <w:pPr>
              <w:jc w:val="center"/>
              <w:rPr>
                <w:sz w:val="24"/>
                <w:szCs w:val="24"/>
                <w:lang w:eastAsia="x-none"/>
              </w:rPr>
            </w:pPr>
            <w:r w:rsidRPr="00CB4E07">
              <w:rPr>
                <w:sz w:val="24"/>
                <w:szCs w:val="24"/>
                <w:lang w:eastAsia="x-none"/>
              </w:rPr>
              <w:t>14</w:t>
            </w:r>
          </w:p>
        </w:tc>
        <w:tc>
          <w:tcPr>
            <w:tcW w:w="5338" w:type="dxa"/>
            <w:tcBorders>
              <w:top w:val="single" w:sz="4" w:space="0" w:color="auto"/>
              <w:left w:val="single" w:sz="4" w:space="0" w:color="auto"/>
              <w:bottom w:val="single" w:sz="4" w:space="0" w:color="auto"/>
              <w:right w:val="single" w:sz="4" w:space="0" w:color="auto"/>
            </w:tcBorders>
            <w:hideMark/>
          </w:tcPr>
          <w:p w14:paraId="53D84C5A" w14:textId="77777777" w:rsidR="003E2844" w:rsidRPr="00CB4E07" w:rsidRDefault="003E2844">
            <w:pPr>
              <w:rPr>
                <w:sz w:val="24"/>
                <w:szCs w:val="24"/>
              </w:rPr>
            </w:pPr>
            <w:r w:rsidRPr="00CB4E07">
              <w:rPr>
                <w:sz w:val="24"/>
                <w:szCs w:val="24"/>
              </w:rPr>
              <w:t>Павловская сельская библиотека</w:t>
            </w:r>
          </w:p>
        </w:tc>
        <w:tc>
          <w:tcPr>
            <w:tcW w:w="1794" w:type="dxa"/>
            <w:tcBorders>
              <w:top w:val="single" w:sz="4" w:space="0" w:color="auto"/>
              <w:left w:val="nil"/>
              <w:bottom w:val="single" w:sz="4" w:space="0" w:color="auto"/>
              <w:right w:val="single" w:sz="4" w:space="0" w:color="auto"/>
            </w:tcBorders>
            <w:vAlign w:val="center"/>
            <w:hideMark/>
          </w:tcPr>
          <w:p w14:paraId="2BF5EDF7" w14:textId="77777777" w:rsidR="003E2844" w:rsidRPr="00CB4E07" w:rsidRDefault="003E2844">
            <w:pPr>
              <w:jc w:val="center"/>
              <w:rPr>
                <w:rFonts w:eastAsia="Calibri"/>
                <w:bCs/>
                <w:sz w:val="24"/>
                <w:szCs w:val="24"/>
                <w:lang w:eastAsia="en-US"/>
              </w:rPr>
            </w:pPr>
            <w:r w:rsidRPr="00CB4E07">
              <w:rPr>
                <w:bCs/>
                <w:sz w:val="24"/>
                <w:szCs w:val="24"/>
              </w:rPr>
              <w:t> </w:t>
            </w:r>
          </w:p>
        </w:tc>
        <w:tc>
          <w:tcPr>
            <w:tcW w:w="1670" w:type="dxa"/>
            <w:tcBorders>
              <w:top w:val="single" w:sz="4" w:space="0" w:color="auto"/>
              <w:left w:val="single" w:sz="4" w:space="0" w:color="auto"/>
              <w:bottom w:val="single" w:sz="4" w:space="0" w:color="auto"/>
              <w:right w:val="single" w:sz="4" w:space="0" w:color="auto"/>
            </w:tcBorders>
            <w:vAlign w:val="center"/>
            <w:hideMark/>
          </w:tcPr>
          <w:p w14:paraId="14B6EB55" w14:textId="77777777" w:rsidR="003E2844" w:rsidRPr="00CB4E07" w:rsidRDefault="003E2844">
            <w:pPr>
              <w:jc w:val="center"/>
              <w:rPr>
                <w:rFonts w:eastAsia="Calibri"/>
                <w:bCs/>
                <w:sz w:val="24"/>
                <w:szCs w:val="24"/>
              </w:rPr>
            </w:pPr>
            <w:r w:rsidRPr="00CB4E07">
              <w:rPr>
                <w:bCs/>
                <w:sz w:val="24"/>
                <w:szCs w:val="24"/>
              </w:rPr>
              <w:t> </w:t>
            </w:r>
          </w:p>
        </w:tc>
        <w:tc>
          <w:tcPr>
            <w:tcW w:w="1754" w:type="dxa"/>
            <w:tcBorders>
              <w:top w:val="single" w:sz="4" w:space="0" w:color="auto"/>
              <w:left w:val="single" w:sz="4" w:space="0" w:color="auto"/>
              <w:bottom w:val="single" w:sz="4" w:space="0" w:color="auto"/>
              <w:right w:val="single" w:sz="4" w:space="0" w:color="auto"/>
            </w:tcBorders>
            <w:vAlign w:val="center"/>
            <w:hideMark/>
          </w:tcPr>
          <w:p w14:paraId="486EE41C" w14:textId="77777777" w:rsidR="003E2844" w:rsidRPr="00CB4E07" w:rsidRDefault="003E2844">
            <w:pPr>
              <w:jc w:val="center"/>
              <w:rPr>
                <w:rFonts w:eastAsia="Calibri"/>
                <w:bCs/>
                <w:sz w:val="24"/>
                <w:szCs w:val="24"/>
              </w:rPr>
            </w:pPr>
            <w:r w:rsidRPr="00CB4E07">
              <w:rPr>
                <w:bCs/>
                <w:sz w:val="24"/>
                <w:szCs w:val="24"/>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131E3E8" w14:textId="77777777" w:rsidR="003E2844" w:rsidRPr="00CB4E07" w:rsidRDefault="003E2844">
            <w:pPr>
              <w:jc w:val="center"/>
              <w:rPr>
                <w:rFonts w:eastAsia="Calibri"/>
                <w:bCs/>
                <w:sz w:val="24"/>
                <w:szCs w:val="24"/>
              </w:rPr>
            </w:pPr>
            <w:r w:rsidRPr="00CB4E07">
              <w:rPr>
                <w:bCs/>
                <w:sz w:val="24"/>
                <w:szCs w:val="24"/>
              </w:rPr>
              <w:t> </w:t>
            </w:r>
          </w:p>
        </w:tc>
      </w:tr>
      <w:tr w:rsidR="003E2844" w:rsidRPr="00CB4E07" w14:paraId="5454DBCC" w14:textId="77777777" w:rsidTr="003E2844">
        <w:trPr>
          <w:trHeight w:hRule="exact" w:val="272"/>
          <w:jc w:val="center"/>
        </w:trPr>
        <w:tc>
          <w:tcPr>
            <w:tcW w:w="689" w:type="dxa"/>
            <w:tcBorders>
              <w:top w:val="single" w:sz="4" w:space="0" w:color="auto"/>
              <w:left w:val="single" w:sz="4" w:space="0" w:color="auto"/>
              <w:bottom w:val="single" w:sz="4" w:space="0" w:color="auto"/>
              <w:right w:val="single" w:sz="4" w:space="0" w:color="auto"/>
            </w:tcBorders>
            <w:hideMark/>
          </w:tcPr>
          <w:p w14:paraId="0FEA288C" w14:textId="77777777" w:rsidR="003E2844" w:rsidRPr="00CB4E07" w:rsidRDefault="0017515E">
            <w:pPr>
              <w:jc w:val="center"/>
              <w:rPr>
                <w:sz w:val="24"/>
                <w:szCs w:val="24"/>
                <w:lang w:eastAsia="x-none"/>
              </w:rPr>
            </w:pPr>
            <w:r w:rsidRPr="00CB4E07">
              <w:rPr>
                <w:sz w:val="24"/>
                <w:szCs w:val="24"/>
                <w:lang w:eastAsia="x-none"/>
              </w:rPr>
              <w:t>15</w:t>
            </w:r>
          </w:p>
        </w:tc>
        <w:tc>
          <w:tcPr>
            <w:tcW w:w="5338" w:type="dxa"/>
            <w:tcBorders>
              <w:top w:val="single" w:sz="4" w:space="0" w:color="auto"/>
              <w:left w:val="single" w:sz="4" w:space="0" w:color="auto"/>
              <w:bottom w:val="single" w:sz="4" w:space="0" w:color="auto"/>
              <w:right w:val="single" w:sz="4" w:space="0" w:color="auto"/>
            </w:tcBorders>
            <w:hideMark/>
          </w:tcPr>
          <w:p w14:paraId="25223E34" w14:textId="77777777" w:rsidR="003E2844" w:rsidRPr="00CB4E07" w:rsidRDefault="003E2844">
            <w:pPr>
              <w:rPr>
                <w:sz w:val="24"/>
                <w:szCs w:val="24"/>
              </w:rPr>
            </w:pPr>
            <w:proofErr w:type="spellStart"/>
            <w:r w:rsidRPr="00CB4E07">
              <w:rPr>
                <w:sz w:val="24"/>
                <w:szCs w:val="24"/>
              </w:rPr>
              <w:t>Атняшинский</w:t>
            </w:r>
            <w:proofErr w:type="spellEnd"/>
            <w:r w:rsidRPr="00CB4E07">
              <w:rPr>
                <w:sz w:val="24"/>
                <w:szCs w:val="24"/>
              </w:rPr>
              <w:t xml:space="preserve"> ОО</w:t>
            </w:r>
          </w:p>
        </w:tc>
        <w:tc>
          <w:tcPr>
            <w:tcW w:w="1794" w:type="dxa"/>
            <w:tcBorders>
              <w:top w:val="single" w:sz="4" w:space="0" w:color="auto"/>
              <w:left w:val="nil"/>
              <w:bottom w:val="single" w:sz="4" w:space="0" w:color="auto"/>
              <w:right w:val="single" w:sz="4" w:space="0" w:color="auto"/>
            </w:tcBorders>
            <w:vAlign w:val="center"/>
            <w:hideMark/>
          </w:tcPr>
          <w:p w14:paraId="2DB92556" w14:textId="77777777" w:rsidR="003E2844" w:rsidRPr="00CB4E07" w:rsidRDefault="003E2844">
            <w:pPr>
              <w:jc w:val="center"/>
              <w:rPr>
                <w:rFonts w:eastAsia="Calibri"/>
                <w:bCs/>
                <w:sz w:val="24"/>
                <w:szCs w:val="24"/>
                <w:lang w:eastAsia="en-US"/>
              </w:rPr>
            </w:pPr>
            <w:r w:rsidRPr="00CB4E07">
              <w:rPr>
                <w:bCs/>
                <w:sz w:val="24"/>
                <w:szCs w:val="24"/>
              </w:rPr>
              <w:t> </w:t>
            </w:r>
          </w:p>
        </w:tc>
        <w:tc>
          <w:tcPr>
            <w:tcW w:w="1670" w:type="dxa"/>
            <w:tcBorders>
              <w:top w:val="single" w:sz="4" w:space="0" w:color="auto"/>
              <w:left w:val="single" w:sz="4" w:space="0" w:color="auto"/>
              <w:bottom w:val="single" w:sz="4" w:space="0" w:color="auto"/>
              <w:right w:val="single" w:sz="4" w:space="0" w:color="auto"/>
            </w:tcBorders>
            <w:vAlign w:val="center"/>
            <w:hideMark/>
          </w:tcPr>
          <w:p w14:paraId="32DA22EB" w14:textId="77777777" w:rsidR="003E2844" w:rsidRPr="00CB4E07" w:rsidRDefault="003E2844">
            <w:pPr>
              <w:jc w:val="center"/>
              <w:rPr>
                <w:rFonts w:eastAsia="Calibri"/>
                <w:bCs/>
                <w:sz w:val="24"/>
                <w:szCs w:val="24"/>
              </w:rPr>
            </w:pPr>
            <w:r w:rsidRPr="00CB4E07">
              <w:rPr>
                <w:bCs/>
                <w:sz w:val="24"/>
                <w:szCs w:val="24"/>
              </w:rPr>
              <w:t> </w:t>
            </w:r>
          </w:p>
        </w:tc>
        <w:tc>
          <w:tcPr>
            <w:tcW w:w="1754" w:type="dxa"/>
            <w:tcBorders>
              <w:top w:val="single" w:sz="4" w:space="0" w:color="auto"/>
              <w:left w:val="single" w:sz="4" w:space="0" w:color="auto"/>
              <w:bottom w:val="single" w:sz="4" w:space="0" w:color="auto"/>
              <w:right w:val="single" w:sz="4" w:space="0" w:color="auto"/>
            </w:tcBorders>
            <w:vAlign w:val="center"/>
            <w:hideMark/>
          </w:tcPr>
          <w:p w14:paraId="757A6091" w14:textId="77777777" w:rsidR="003E2844" w:rsidRPr="00CB4E07" w:rsidRDefault="003E2844">
            <w:pPr>
              <w:jc w:val="center"/>
              <w:rPr>
                <w:rFonts w:eastAsia="Calibri"/>
                <w:bCs/>
                <w:sz w:val="24"/>
                <w:szCs w:val="24"/>
              </w:rPr>
            </w:pPr>
            <w:r w:rsidRPr="00CB4E07">
              <w:rPr>
                <w:bCs/>
                <w:sz w:val="24"/>
                <w:szCs w:val="24"/>
              </w:rPr>
              <w:t> </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2D79AA7" w14:textId="77777777" w:rsidR="003E2844" w:rsidRPr="00CB4E07" w:rsidRDefault="003E2844">
            <w:pPr>
              <w:jc w:val="center"/>
              <w:rPr>
                <w:rFonts w:eastAsia="Calibri"/>
                <w:bCs/>
                <w:sz w:val="24"/>
                <w:szCs w:val="24"/>
              </w:rPr>
            </w:pPr>
            <w:r w:rsidRPr="00CB4E07">
              <w:rPr>
                <w:bCs/>
                <w:sz w:val="24"/>
                <w:szCs w:val="24"/>
              </w:rPr>
              <w:t>1</w:t>
            </w:r>
          </w:p>
        </w:tc>
      </w:tr>
      <w:tr w:rsidR="003E2844" w:rsidRPr="00CB4E07" w14:paraId="5B8812B0" w14:textId="77777777" w:rsidTr="003E2844">
        <w:trPr>
          <w:trHeight w:hRule="exact" w:val="272"/>
          <w:jc w:val="center"/>
        </w:trPr>
        <w:tc>
          <w:tcPr>
            <w:tcW w:w="689" w:type="dxa"/>
            <w:tcBorders>
              <w:top w:val="single" w:sz="4" w:space="0" w:color="auto"/>
              <w:left w:val="single" w:sz="4" w:space="0" w:color="auto"/>
              <w:bottom w:val="single" w:sz="4" w:space="0" w:color="auto"/>
              <w:right w:val="single" w:sz="4" w:space="0" w:color="auto"/>
            </w:tcBorders>
            <w:hideMark/>
          </w:tcPr>
          <w:p w14:paraId="568106F0" w14:textId="77777777" w:rsidR="003E2844" w:rsidRPr="00CB4E07" w:rsidRDefault="0017515E">
            <w:pPr>
              <w:jc w:val="center"/>
              <w:rPr>
                <w:sz w:val="24"/>
                <w:szCs w:val="24"/>
                <w:lang w:eastAsia="x-none"/>
              </w:rPr>
            </w:pPr>
            <w:r w:rsidRPr="00CB4E07">
              <w:rPr>
                <w:sz w:val="24"/>
                <w:szCs w:val="24"/>
                <w:lang w:eastAsia="x-none"/>
              </w:rPr>
              <w:t>16</w:t>
            </w:r>
          </w:p>
        </w:tc>
        <w:tc>
          <w:tcPr>
            <w:tcW w:w="5338" w:type="dxa"/>
            <w:tcBorders>
              <w:top w:val="single" w:sz="4" w:space="0" w:color="auto"/>
              <w:left w:val="single" w:sz="4" w:space="0" w:color="auto"/>
              <w:bottom w:val="single" w:sz="4" w:space="0" w:color="auto"/>
              <w:right w:val="single" w:sz="4" w:space="0" w:color="auto"/>
            </w:tcBorders>
            <w:hideMark/>
          </w:tcPr>
          <w:p w14:paraId="2EF3F942" w14:textId="77777777" w:rsidR="003E2844" w:rsidRPr="00CB4E07" w:rsidRDefault="003E2844">
            <w:pPr>
              <w:rPr>
                <w:sz w:val="24"/>
                <w:szCs w:val="24"/>
              </w:rPr>
            </w:pPr>
            <w:proofErr w:type="spellStart"/>
            <w:r w:rsidRPr="00CB4E07">
              <w:rPr>
                <w:sz w:val="24"/>
                <w:szCs w:val="24"/>
              </w:rPr>
              <w:t>Ашшинский</w:t>
            </w:r>
            <w:proofErr w:type="spellEnd"/>
            <w:r w:rsidRPr="00CB4E07">
              <w:rPr>
                <w:sz w:val="24"/>
                <w:szCs w:val="24"/>
              </w:rPr>
              <w:t xml:space="preserve"> ОО</w:t>
            </w:r>
          </w:p>
        </w:tc>
        <w:tc>
          <w:tcPr>
            <w:tcW w:w="1794" w:type="dxa"/>
            <w:tcBorders>
              <w:top w:val="single" w:sz="4" w:space="0" w:color="auto"/>
              <w:left w:val="nil"/>
              <w:bottom w:val="single" w:sz="4" w:space="0" w:color="auto"/>
              <w:right w:val="single" w:sz="4" w:space="0" w:color="auto"/>
            </w:tcBorders>
            <w:vAlign w:val="center"/>
            <w:hideMark/>
          </w:tcPr>
          <w:p w14:paraId="60AE2B2C" w14:textId="77777777" w:rsidR="003E2844" w:rsidRPr="00CB4E07" w:rsidRDefault="003E2844">
            <w:pPr>
              <w:jc w:val="center"/>
              <w:rPr>
                <w:rFonts w:eastAsia="Calibri"/>
                <w:bCs/>
                <w:sz w:val="24"/>
                <w:szCs w:val="24"/>
                <w:lang w:eastAsia="en-US"/>
              </w:rPr>
            </w:pPr>
            <w:r w:rsidRPr="00CB4E07">
              <w:rPr>
                <w:bCs/>
                <w:sz w:val="24"/>
                <w:szCs w:val="24"/>
              </w:rPr>
              <w:t> </w:t>
            </w:r>
          </w:p>
        </w:tc>
        <w:tc>
          <w:tcPr>
            <w:tcW w:w="1670" w:type="dxa"/>
            <w:tcBorders>
              <w:top w:val="single" w:sz="4" w:space="0" w:color="auto"/>
              <w:left w:val="single" w:sz="4" w:space="0" w:color="auto"/>
              <w:bottom w:val="single" w:sz="4" w:space="0" w:color="auto"/>
              <w:right w:val="single" w:sz="4" w:space="0" w:color="auto"/>
            </w:tcBorders>
            <w:vAlign w:val="center"/>
            <w:hideMark/>
          </w:tcPr>
          <w:p w14:paraId="14BB1ACB" w14:textId="77777777" w:rsidR="003E2844" w:rsidRPr="00CB4E07" w:rsidRDefault="003E2844">
            <w:pPr>
              <w:jc w:val="center"/>
              <w:rPr>
                <w:rFonts w:eastAsia="Calibri"/>
                <w:bCs/>
                <w:sz w:val="24"/>
                <w:szCs w:val="24"/>
              </w:rPr>
            </w:pPr>
            <w:r w:rsidRPr="00CB4E07">
              <w:rPr>
                <w:bCs/>
                <w:sz w:val="24"/>
                <w:szCs w:val="24"/>
              </w:rPr>
              <w:t> </w:t>
            </w:r>
          </w:p>
        </w:tc>
        <w:tc>
          <w:tcPr>
            <w:tcW w:w="1754" w:type="dxa"/>
            <w:tcBorders>
              <w:top w:val="single" w:sz="4" w:space="0" w:color="auto"/>
              <w:left w:val="single" w:sz="4" w:space="0" w:color="auto"/>
              <w:bottom w:val="single" w:sz="4" w:space="0" w:color="auto"/>
              <w:right w:val="single" w:sz="4" w:space="0" w:color="auto"/>
            </w:tcBorders>
            <w:vAlign w:val="center"/>
            <w:hideMark/>
          </w:tcPr>
          <w:p w14:paraId="68FF8F1F" w14:textId="77777777" w:rsidR="003E2844" w:rsidRPr="00CB4E07" w:rsidRDefault="003E2844">
            <w:pPr>
              <w:jc w:val="center"/>
              <w:rPr>
                <w:rFonts w:eastAsia="Calibri"/>
                <w:bCs/>
                <w:sz w:val="24"/>
                <w:szCs w:val="24"/>
              </w:rPr>
            </w:pPr>
            <w:r w:rsidRPr="00CB4E07">
              <w:rPr>
                <w:bCs/>
                <w:sz w:val="24"/>
                <w:szCs w:val="24"/>
              </w:rPr>
              <w:t> </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F228D00" w14:textId="77777777" w:rsidR="003E2844" w:rsidRPr="00CB4E07" w:rsidRDefault="003E2844">
            <w:pPr>
              <w:jc w:val="center"/>
              <w:rPr>
                <w:rFonts w:eastAsia="Calibri"/>
                <w:bCs/>
                <w:sz w:val="24"/>
                <w:szCs w:val="24"/>
              </w:rPr>
            </w:pPr>
            <w:r w:rsidRPr="00CB4E07">
              <w:rPr>
                <w:bCs/>
                <w:sz w:val="24"/>
                <w:szCs w:val="24"/>
              </w:rPr>
              <w:t>1</w:t>
            </w:r>
          </w:p>
        </w:tc>
      </w:tr>
      <w:tr w:rsidR="003E2844" w:rsidRPr="00CB4E07" w14:paraId="21C0105E" w14:textId="77777777" w:rsidTr="003E2844">
        <w:trPr>
          <w:trHeight w:hRule="exact" w:val="272"/>
          <w:jc w:val="center"/>
        </w:trPr>
        <w:tc>
          <w:tcPr>
            <w:tcW w:w="689" w:type="dxa"/>
            <w:tcBorders>
              <w:top w:val="single" w:sz="4" w:space="0" w:color="auto"/>
              <w:left w:val="single" w:sz="4" w:space="0" w:color="auto"/>
              <w:bottom w:val="single" w:sz="4" w:space="0" w:color="auto"/>
              <w:right w:val="single" w:sz="4" w:space="0" w:color="auto"/>
            </w:tcBorders>
            <w:hideMark/>
          </w:tcPr>
          <w:p w14:paraId="0E41D40A" w14:textId="77777777" w:rsidR="003E2844" w:rsidRPr="00CB4E07" w:rsidRDefault="0017515E">
            <w:pPr>
              <w:jc w:val="center"/>
              <w:rPr>
                <w:sz w:val="24"/>
                <w:szCs w:val="24"/>
                <w:lang w:eastAsia="x-none"/>
              </w:rPr>
            </w:pPr>
            <w:r w:rsidRPr="00CB4E07">
              <w:rPr>
                <w:sz w:val="24"/>
                <w:szCs w:val="24"/>
                <w:lang w:eastAsia="x-none"/>
              </w:rPr>
              <w:t>17</w:t>
            </w:r>
          </w:p>
        </w:tc>
        <w:tc>
          <w:tcPr>
            <w:tcW w:w="5338" w:type="dxa"/>
            <w:tcBorders>
              <w:top w:val="single" w:sz="4" w:space="0" w:color="auto"/>
              <w:left w:val="single" w:sz="4" w:space="0" w:color="auto"/>
              <w:bottom w:val="single" w:sz="4" w:space="0" w:color="auto"/>
              <w:right w:val="single" w:sz="4" w:space="0" w:color="auto"/>
            </w:tcBorders>
            <w:hideMark/>
          </w:tcPr>
          <w:p w14:paraId="0E703EE8" w14:textId="77777777" w:rsidR="003E2844" w:rsidRPr="00CB4E07" w:rsidRDefault="003E2844">
            <w:pPr>
              <w:rPr>
                <w:sz w:val="24"/>
                <w:szCs w:val="24"/>
              </w:rPr>
            </w:pPr>
            <w:proofErr w:type="spellStart"/>
            <w:r w:rsidRPr="00CB4E07">
              <w:rPr>
                <w:sz w:val="24"/>
                <w:szCs w:val="24"/>
              </w:rPr>
              <w:t>Козьмяшинский</w:t>
            </w:r>
            <w:proofErr w:type="spellEnd"/>
            <w:r w:rsidRPr="00CB4E07">
              <w:rPr>
                <w:sz w:val="24"/>
                <w:szCs w:val="24"/>
              </w:rPr>
              <w:t xml:space="preserve"> ОО</w:t>
            </w:r>
          </w:p>
        </w:tc>
        <w:tc>
          <w:tcPr>
            <w:tcW w:w="1794" w:type="dxa"/>
            <w:tcBorders>
              <w:top w:val="single" w:sz="4" w:space="0" w:color="auto"/>
              <w:left w:val="nil"/>
              <w:bottom w:val="single" w:sz="4" w:space="0" w:color="auto"/>
              <w:right w:val="single" w:sz="4" w:space="0" w:color="auto"/>
            </w:tcBorders>
            <w:vAlign w:val="center"/>
            <w:hideMark/>
          </w:tcPr>
          <w:p w14:paraId="0329F166" w14:textId="77777777" w:rsidR="003E2844" w:rsidRPr="00CB4E07" w:rsidRDefault="003E2844">
            <w:pPr>
              <w:jc w:val="center"/>
              <w:rPr>
                <w:rFonts w:eastAsia="Calibri"/>
                <w:bCs/>
                <w:sz w:val="24"/>
                <w:szCs w:val="24"/>
                <w:lang w:eastAsia="en-US"/>
              </w:rPr>
            </w:pPr>
            <w:r w:rsidRPr="00CB4E07">
              <w:rPr>
                <w:bCs/>
                <w:sz w:val="24"/>
                <w:szCs w:val="24"/>
              </w:rPr>
              <w:t> </w:t>
            </w:r>
          </w:p>
        </w:tc>
        <w:tc>
          <w:tcPr>
            <w:tcW w:w="1670" w:type="dxa"/>
            <w:tcBorders>
              <w:top w:val="single" w:sz="4" w:space="0" w:color="auto"/>
              <w:left w:val="single" w:sz="4" w:space="0" w:color="auto"/>
              <w:bottom w:val="single" w:sz="4" w:space="0" w:color="auto"/>
              <w:right w:val="single" w:sz="4" w:space="0" w:color="auto"/>
            </w:tcBorders>
            <w:vAlign w:val="center"/>
            <w:hideMark/>
          </w:tcPr>
          <w:p w14:paraId="7B1E827C" w14:textId="77777777" w:rsidR="003E2844" w:rsidRPr="00CB4E07" w:rsidRDefault="003E2844">
            <w:pPr>
              <w:jc w:val="center"/>
              <w:rPr>
                <w:rFonts w:eastAsia="Calibri"/>
                <w:bCs/>
                <w:sz w:val="24"/>
                <w:szCs w:val="24"/>
              </w:rPr>
            </w:pPr>
            <w:r w:rsidRPr="00CB4E07">
              <w:rPr>
                <w:bCs/>
                <w:sz w:val="24"/>
                <w:szCs w:val="24"/>
              </w:rPr>
              <w:t> </w:t>
            </w:r>
          </w:p>
        </w:tc>
        <w:tc>
          <w:tcPr>
            <w:tcW w:w="1754" w:type="dxa"/>
            <w:tcBorders>
              <w:top w:val="single" w:sz="4" w:space="0" w:color="auto"/>
              <w:left w:val="single" w:sz="4" w:space="0" w:color="auto"/>
              <w:bottom w:val="single" w:sz="4" w:space="0" w:color="auto"/>
              <w:right w:val="single" w:sz="4" w:space="0" w:color="auto"/>
            </w:tcBorders>
            <w:vAlign w:val="center"/>
            <w:hideMark/>
          </w:tcPr>
          <w:p w14:paraId="5C80C43C" w14:textId="77777777" w:rsidR="003E2844" w:rsidRPr="00CB4E07" w:rsidRDefault="003E2844">
            <w:pPr>
              <w:jc w:val="center"/>
              <w:rPr>
                <w:rFonts w:eastAsia="Calibri"/>
                <w:bCs/>
                <w:sz w:val="24"/>
                <w:szCs w:val="24"/>
              </w:rPr>
            </w:pPr>
            <w:r w:rsidRPr="00CB4E07">
              <w:rPr>
                <w:bCs/>
                <w:sz w:val="24"/>
                <w:szCs w:val="24"/>
              </w:rPr>
              <w:t> 1</w:t>
            </w:r>
          </w:p>
        </w:tc>
        <w:tc>
          <w:tcPr>
            <w:tcW w:w="2060" w:type="dxa"/>
            <w:tcBorders>
              <w:top w:val="single" w:sz="4" w:space="0" w:color="auto"/>
              <w:left w:val="single" w:sz="4" w:space="0" w:color="auto"/>
              <w:bottom w:val="single" w:sz="4" w:space="0" w:color="auto"/>
              <w:right w:val="single" w:sz="4" w:space="0" w:color="auto"/>
            </w:tcBorders>
            <w:vAlign w:val="center"/>
          </w:tcPr>
          <w:p w14:paraId="52F52603" w14:textId="77777777" w:rsidR="003E2844" w:rsidRPr="00CB4E07" w:rsidRDefault="003E2844">
            <w:pPr>
              <w:jc w:val="center"/>
              <w:rPr>
                <w:rFonts w:eastAsia="Calibri"/>
                <w:bCs/>
                <w:sz w:val="24"/>
                <w:szCs w:val="24"/>
              </w:rPr>
            </w:pPr>
          </w:p>
        </w:tc>
      </w:tr>
      <w:tr w:rsidR="003E2844" w:rsidRPr="00CB4E07" w14:paraId="246276A5" w14:textId="77777777" w:rsidTr="003E2844">
        <w:trPr>
          <w:trHeight w:hRule="exact" w:val="272"/>
          <w:jc w:val="center"/>
        </w:trPr>
        <w:tc>
          <w:tcPr>
            <w:tcW w:w="689" w:type="dxa"/>
            <w:tcBorders>
              <w:top w:val="single" w:sz="4" w:space="0" w:color="auto"/>
              <w:left w:val="single" w:sz="4" w:space="0" w:color="auto"/>
              <w:bottom w:val="single" w:sz="4" w:space="0" w:color="auto"/>
              <w:right w:val="single" w:sz="4" w:space="0" w:color="auto"/>
            </w:tcBorders>
            <w:hideMark/>
          </w:tcPr>
          <w:p w14:paraId="6040A05E" w14:textId="77777777" w:rsidR="003E2844" w:rsidRPr="00CB4E07" w:rsidRDefault="0017515E">
            <w:pPr>
              <w:jc w:val="center"/>
              <w:rPr>
                <w:sz w:val="24"/>
                <w:szCs w:val="24"/>
                <w:lang w:eastAsia="x-none"/>
              </w:rPr>
            </w:pPr>
            <w:r w:rsidRPr="00CB4E07">
              <w:rPr>
                <w:sz w:val="24"/>
                <w:szCs w:val="24"/>
                <w:lang w:eastAsia="x-none"/>
              </w:rPr>
              <w:t>18</w:t>
            </w:r>
          </w:p>
        </w:tc>
        <w:tc>
          <w:tcPr>
            <w:tcW w:w="5338" w:type="dxa"/>
            <w:tcBorders>
              <w:top w:val="single" w:sz="4" w:space="0" w:color="auto"/>
              <w:left w:val="single" w:sz="4" w:space="0" w:color="auto"/>
              <w:bottom w:val="single" w:sz="4" w:space="0" w:color="auto"/>
              <w:right w:val="single" w:sz="4" w:space="0" w:color="auto"/>
            </w:tcBorders>
            <w:hideMark/>
          </w:tcPr>
          <w:p w14:paraId="2A551529" w14:textId="77777777" w:rsidR="003E2844" w:rsidRPr="00CB4E07" w:rsidRDefault="003E2844">
            <w:pPr>
              <w:rPr>
                <w:sz w:val="24"/>
                <w:szCs w:val="24"/>
              </w:rPr>
            </w:pPr>
            <w:proofErr w:type="spellStart"/>
            <w:r w:rsidRPr="00CB4E07">
              <w:rPr>
                <w:sz w:val="24"/>
                <w:szCs w:val="24"/>
              </w:rPr>
              <w:t>Рябковская</w:t>
            </w:r>
            <w:proofErr w:type="spellEnd"/>
            <w:r w:rsidRPr="00CB4E07">
              <w:rPr>
                <w:sz w:val="24"/>
                <w:szCs w:val="24"/>
              </w:rPr>
              <w:t xml:space="preserve"> сельская библиотека</w:t>
            </w:r>
          </w:p>
        </w:tc>
        <w:tc>
          <w:tcPr>
            <w:tcW w:w="1794" w:type="dxa"/>
            <w:tcBorders>
              <w:top w:val="single" w:sz="4" w:space="0" w:color="auto"/>
              <w:left w:val="nil"/>
              <w:bottom w:val="single" w:sz="4" w:space="0" w:color="auto"/>
              <w:right w:val="single" w:sz="4" w:space="0" w:color="auto"/>
            </w:tcBorders>
            <w:vAlign w:val="center"/>
            <w:hideMark/>
          </w:tcPr>
          <w:p w14:paraId="1D1985A9" w14:textId="77777777" w:rsidR="003E2844" w:rsidRPr="00CB4E07" w:rsidRDefault="003E2844">
            <w:pPr>
              <w:jc w:val="center"/>
              <w:rPr>
                <w:rFonts w:eastAsia="Calibri"/>
                <w:bCs/>
                <w:sz w:val="24"/>
                <w:szCs w:val="24"/>
                <w:lang w:eastAsia="en-US"/>
              </w:rPr>
            </w:pPr>
            <w:r w:rsidRPr="00CB4E07">
              <w:rPr>
                <w:bCs/>
                <w:sz w:val="24"/>
                <w:szCs w:val="24"/>
              </w:rPr>
              <w:t> </w:t>
            </w:r>
          </w:p>
        </w:tc>
        <w:tc>
          <w:tcPr>
            <w:tcW w:w="1670" w:type="dxa"/>
            <w:tcBorders>
              <w:top w:val="single" w:sz="4" w:space="0" w:color="auto"/>
              <w:left w:val="single" w:sz="4" w:space="0" w:color="auto"/>
              <w:bottom w:val="single" w:sz="4" w:space="0" w:color="auto"/>
              <w:right w:val="single" w:sz="4" w:space="0" w:color="auto"/>
            </w:tcBorders>
            <w:vAlign w:val="center"/>
            <w:hideMark/>
          </w:tcPr>
          <w:p w14:paraId="77296DF9" w14:textId="77777777" w:rsidR="003E2844" w:rsidRPr="00CB4E07" w:rsidRDefault="003E2844">
            <w:pPr>
              <w:jc w:val="center"/>
              <w:rPr>
                <w:rFonts w:eastAsia="Calibri"/>
                <w:bCs/>
                <w:sz w:val="24"/>
                <w:szCs w:val="24"/>
              </w:rPr>
            </w:pPr>
            <w:r w:rsidRPr="00CB4E07">
              <w:rPr>
                <w:bCs/>
                <w:sz w:val="24"/>
                <w:szCs w:val="24"/>
              </w:rPr>
              <w:t> </w:t>
            </w:r>
          </w:p>
        </w:tc>
        <w:tc>
          <w:tcPr>
            <w:tcW w:w="1754" w:type="dxa"/>
            <w:tcBorders>
              <w:top w:val="single" w:sz="4" w:space="0" w:color="auto"/>
              <w:left w:val="single" w:sz="4" w:space="0" w:color="auto"/>
              <w:bottom w:val="single" w:sz="4" w:space="0" w:color="auto"/>
              <w:right w:val="single" w:sz="4" w:space="0" w:color="auto"/>
            </w:tcBorders>
            <w:vAlign w:val="center"/>
            <w:hideMark/>
          </w:tcPr>
          <w:p w14:paraId="0B6CD189" w14:textId="77777777" w:rsidR="003E2844" w:rsidRPr="00CB4E07" w:rsidRDefault="003E2844">
            <w:pPr>
              <w:jc w:val="center"/>
              <w:rPr>
                <w:rFonts w:eastAsia="Calibri"/>
                <w:bCs/>
                <w:sz w:val="24"/>
                <w:szCs w:val="24"/>
              </w:rPr>
            </w:pPr>
            <w:r w:rsidRPr="00CB4E07">
              <w:rPr>
                <w:bCs/>
                <w:sz w:val="24"/>
                <w:szCs w:val="24"/>
              </w:rPr>
              <w:t> </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8AF33C8" w14:textId="77777777" w:rsidR="003E2844" w:rsidRPr="00CB4E07" w:rsidRDefault="003E2844">
            <w:pPr>
              <w:jc w:val="center"/>
              <w:rPr>
                <w:rFonts w:eastAsia="Calibri"/>
                <w:bCs/>
                <w:sz w:val="24"/>
                <w:szCs w:val="24"/>
              </w:rPr>
            </w:pPr>
            <w:r w:rsidRPr="00CB4E07">
              <w:rPr>
                <w:bCs/>
                <w:sz w:val="24"/>
                <w:szCs w:val="24"/>
              </w:rPr>
              <w:t>1</w:t>
            </w:r>
          </w:p>
        </w:tc>
      </w:tr>
      <w:tr w:rsidR="003E2844" w:rsidRPr="00CB4E07" w14:paraId="623327A6" w14:textId="77777777" w:rsidTr="003E2844">
        <w:trPr>
          <w:trHeight w:hRule="exact" w:val="272"/>
          <w:jc w:val="center"/>
        </w:trPr>
        <w:tc>
          <w:tcPr>
            <w:tcW w:w="689" w:type="dxa"/>
            <w:tcBorders>
              <w:top w:val="single" w:sz="4" w:space="0" w:color="auto"/>
              <w:left w:val="single" w:sz="4" w:space="0" w:color="auto"/>
              <w:bottom w:val="single" w:sz="4" w:space="0" w:color="auto"/>
              <w:right w:val="single" w:sz="4" w:space="0" w:color="auto"/>
            </w:tcBorders>
            <w:hideMark/>
          </w:tcPr>
          <w:p w14:paraId="706E5C80" w14:textId="77777777" w:rsidR="003E2844" w:rsidRPr="00CB4E07" w:rsidRDefault="0017515E">
            <w:pPr>
              <w:jc w:val="center"/>
              <w:rPr>
                <w:sz w:val="24"/>
                <w:szCs w:val="24"/>
                <w:lang w:eastAsia="x-none"/>
              </w:rPr>
            </w:pPr>
            <w:r w:rsidRPr="00CB4E07">
              <w:rPr>
                <w:sz w:val="24"/>
                <w:szCs w:val="24"/>
                <w:lang w:eastAsia="x-none"/>
              </w:rPr>
              <w:t>19</w:t>
            </w:r>
          </w:p>
        </w:tc>
        <w:tc>
          <w:tcPr>
            <w:tcW w:w="5338" w:type="dxa"/>
            <w:tcBorders>
              <w:top w:val="single" w:sz="4" w:space="0" w:color="auto"/>
              <w:left w:val="single" w:sz="4" w:space="0" w:color="auto"/>
              <w:bottom w:val="single" w:sz="4" w:space="0" w:color="auto"/>
              <w:right w:val="single" w:sz="4" w:space="0" w:color="auto"/>
            </w:tcBorders>
            <w:hideMark/>
          </w:tcPr>
          <w:p w14:paraId="54DF7C0E" w14:textId="77777777" w:rsidR="003E2844" w:rsidRPr="00CB4E07" w:rsidRDefault="003E2844">
            <w:pPr>
              <w:rPr>
                <w:sz w:val="24"/>
                <w:szCs w:val="24"/>
              </w:rPr>
            </w:pPr>
            <w:proofErr w:type="spellStart"/>
            <w:r w:rsidRPr="00CB4E07">
              <w:rPr>
                <w:sz w:val="24"/>
                <w:szCs w:val="24"/>
              </w:rPr>
              <w:t>Слудовская</w:t>
            </w:r>
            <w:proofErr w:type="spellEnd"/>
            <w:r w:rsidRPr="00CB4E07">
              <w:rPr>
                <w:sz w:val="24"/>
                <w:szCs w:val="24"/>
              </w:rPr>
              <w:t xml:space="preserve"> сельская библиотека</w:t>
            </w:r>
          </w:p>
        </w:tc>
        <w:tc>
          <w:tcPr>
            <w:tcW w:w="1794" w:type="dxa"/>
            <w:tcBorders>
              <w:top w:val="single" w:sz="4" w:space="0" w:color="auto"/>
              <w:left w:val="nil"/>
              <w:bottom w:val="single" w:sz="4" w:space="0" w:color="auto"/>
              <w:right w:val="single" w:sz="4" w:space="0" w:color="auto"/>
            </w:tcBorders>
            <w:vAlign w:val="center"/>
            <w:hideMark/>
          </w:tcPr>
          <w:p w14:paraId="1CA7121C" w14:textId="77777777" w:rsidR="003E2844" w:rsidRPr="00CB4E07" w:rsidRDefault="003E2844">
            <w:pPr>
              <w:jc w:val="center"/>
              <w:rPr>
                <w:rFonts w:eastAsia="Calibri"/>
                <w:bCs/>
                <w:sz w:val="24"/>
                <w:szCs w:val="24"/>
                <w:lang w:eastAsia="en-US"/>
              </w:rPr>
            </w:pPr>
            <w:r w:rsidRPr="00CB4E07">
              <w:rPr>
                <w:bCs/>
                <w:sz w:val="24"/>
                <w:szCs w:val="24"/>
              </w:rPr>
              <w:t> </w:t>
            </w:r>
          </w:p>
        </w:tc>
        <w:tc>
          <w:tcPr>
            <w:tcW w:w="1670" w:type="dxa"/>
            <w:tcBorders>
              <w:top w:val="single" w:sz="4" w:space="0" w:color="auto"/>
              <w:left w:val="single" w:sz="4" w:space="0" w:color="auto"/>
              <w:bottom w:val="single" w:sz="4" w:space="0" w:color="auto"/>
              <w:right w:val="single" w:sz="4" w:space="0" w:color="auto"/>
            </w:tcBorders>
            <w:vAlign w:val="center"/>
            <w:hideMark/>
          </w:tcPr>
          <w:p w14:paraId="506E7AA9" w14:textId="77777777" w:rsidR="003E2844" w:rsidRPr="00CB4E07" w:rsidRDefault="003E2844">
            <w:pPr>
              <w:jc w:val="center"/>
              <w:rPr>
                <w:rFonts w:eastAsia="Calibri"/>
                <w:bCs/>
                <w:sz w:val="24"/>
                <w:szCs w:val="24"/>
              </w:rPr>
            </w:pPr>
            <w:r w:rsidRPr="00CB4E07">
              <w:rPr>
                <w:bCs/>
                <w:sz w:val="24"/>
                <w:szCs w:val="24"/>
              </w:rPr>
              <w:t> </w:t>
            </w:r>
          </w:p>
        </w:tc>
        <w:tc>
          <w:tcPr>
            <w:tcW w:w="1754" w:type="dxa"/>
            <w:tcBorders>
              <w:top w:val="single" w:sz="4" w:space="0" w:color="auto"/>
              <w:left w:val="single" w:sz="4" w:space="0" w:color="auto"/>
              <w:bottom w:val="single" w:sz="4" w:space="0" w:color="auto"/>
              <w:right w:val="single" w:sz="4" w:space="0" w:color="auto"/>
            </w:tcBorders>
            <w:vAlign w:val="center"/>
            <w:hideMark/>
          </w:tcPr>
          <w:p w14:paraId="396491F7" w14:textId="77777777" w:rsidR="003E2844" w:rsidRPr="00CB4E07" w:rsidRDefault="003E2844">
            <w:pPr>
              <w:jc w:val="center"/>
              <w:rPr>
                <w:rFonts w:eastAsia="Calibri"/>
                <w:bCs/>
                <w:sz w:val="24"/>
                <w:szCs w:val="24"/>
              </w:rPr>
            </w:pPr>
            <w:r w:rsidRPr="00CB4E07">
              <w:rPr>
                <w:bCs/>
                <w:sz w:val="24"/>
                <w:szCs w:val="24"/>
              </w:rPr>
              <w:t>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2409223" w14:textId="77777777" w:rsidR="003E2844" w:rsidRPr="00CB4E07" w:rsidRDefault="003E2844">
            <w:pPr>
              <w:jc w:val="center"/>
              <w:rPr>
                <w:rFonts w:eastAsia="Calibri"/>
                <w:bCs/>
                <w:sz w:val="24"/>
                <w:szCs w:val="24"/>
              </w:rPr>
            </w:pPr>
            <w:r w:rsidRPr="00CB4E07">
              <w:rPr>
                <w:bCs/>
                <w:sz w:val="24"/>
                <w:szCs w:val="24"/>
              </w:rPr>
              <w:t> </w:t>
            </w:r>
          </w:p>
        </w:tc>
      </w:tr>
      <w:tr w:rsidR="003E2844" w:rsidRPr="00CB4E07" w14:paraId="24F5C3D4" w14:textId="77777777" w:rsidTr="003E2844">
        <w:trPr>
          <w:trHeight w:hRule="exact" w:val="272"/>
          <w:jc w:val="center"/>
        </w:trPr>
        <w:tc>
          <w:tcPr>
            <w:tcW w:w="689" w:type="dxa"/>
            <w:tcBorders>
              <w:top w:val="single" w:sz="4" w:space="0" w:color="auto"/>
              <w:left w:val="single" w:sz="4" w:space="0" w:color="auto"/>
              <w:bottom w:val="single" w:sz="4" w:space="0" w:color="auto"/>
              <w:right w:val="single" w:sz="4" w:space="0" w:color="auto"/>
            </w:tcBorders>
            <w:hideMark/>
          </w:tcPr>
          <w:p w14:paraId="5F84EA76" w14:textId="77777777" w:rsidR="003E2844" w:rsidRPr="00CB4E07" w:rsidRDefault="0017515E">
            <w:pPr>
              <w:jc w:val="center"/>
              <w:rPr>
                <w:sz w:val="24"/>
                <w:szCs w:val="24"/>
                <w:lang w:eastAsia="x-none"/>
              </w:rPr>
            </w:pPr>
            <w:r w:rsidRPr="00CB4E07">
              <w:rPr>
                <w:sz w:val="24"/>
                <w:szCs w:val="24"/>
                <w:lang w:eastAsia="x-none"/>
              </w:rPr>
              <w:t>20</w:t>
            </w:r>
          </w:p>
        </w:tc>
        <w:tc>
          <w:tcPr>
            <w:tcW w:w="5338" w:type="dxa"/>
            <w:tcBorders>
              <w:top w:val="single" w:sz="4" w:space="0" w:color="auto"/>
              <w:left w:val="single" w:sz="4" w:space="0" w:color="auto"/>
              <w:bottom w:val="single" w:sz="4" w:space="0" w:color="auto"/>
              <w:right w:val="single" w:sz="4" w:space="0" w:color="auto"/>
            </w:tcBorders>
            <w:hideMark/>
          </w:tcPr>
          <w:p w14:paraId="0923A4EF" w14:textId="77777777" w:rsidR="003E2844" w:rsidRPr="00CB4E07" w:rsidRDefault="003E2844">
            <w:pPr>
              <w:rPr>
                <w:sz w:val="24"/>
                <w:szCs w:val="24"/>
              </w:rPr>
            </w:pPr>
            <w:proofErr w:type="spellStart"/>
            <w:r w:rsidRPr="00CB4E07">
              <w:rPr>
                <w:sz w:val="24"/>
                <w:szCs w:val="24"/>
              </w:rPr>
              <w:t>Сульмашинская</w:t>
            </w:r>
            <w:proofErr w:type="spellEnd"/>
            <w:r w:rsidRPr="00CB4E07">
              <w:rPr>
                <w:sz w:val="24"/>
                <w:szCs w:val="24"/>
              </w:rPr>
              <w:t xml:space="preserve"> сельская библиотека</w:t>
            </w:r>
          </w:p>
        </w:tc>
        <w:tc>
          <w:tcPr>
            <w:tcW w:w="1794" w:type="dxa"/>
            <w:tcBorders>
              <w:top w:val="single" w:sz="4" w:space="0" w:color="auto"/>
              <w:left w:val="nil"/>
              <w:bottom w:val="single" w:sz="4" w:space="0" w:color="auto"/>
              <w:right w:val="single" w:sz="4" w:space="0" w:color="auto"/>
            </w:tcBorders>
            <w:vAlign w:val="center"/>
            <w:hideMark/>
          </w:tcPr>
          <w:p w14:paraId="377B262A" w14:textId="77777777" w:rsidR="003E2844" w:rsidRPr="00CB4E07" w:rsidRDefault="003E2844">
            <w:pPr>
              <w:jc w:val="center"/>
              <w:rPr>
                <w:rFonts w:eastAsia="Calibri"/>
                <w:bCs/>
                <w:sz w:val="24"/>
                <w:szCs w:val="24"/>
                <w:lang w:eastAsia="en-US"/>
              </w:rPr>
            </w:pPr>
            <w:r w:rsidRPr="00CB4E07">
              <w:rPr>
                <w:bCs/>
                <w:sz w:val="24"/>
                <w:szCs w:val="24"/>
              </w:rPr>
              <w:t> </w:t>
            </w:r>
          </w:p>
        </w:tc>
        <w:tc>
          <w:tcPr>
            <w:tcW w:w="1670" w:type="dxa"/>
            <w:tcBorders>
              <w:top w:val="single" w:sz="4" w:space="0" w:color="auto"/>
              <w:left w:val="single" w:sz="4" w:space="0" w:color="auto"/>
              <w:bottom w:val="single" w:sz="4" w:space="0" w:color="auto"/>
              <w:right w:val="single" w:sz="4" w:space="0" w:color="auto"/>
            </w:tcBorders>
            <w:vAlign w:val="center"/>
            <w:hideMark/>
          </w:tcPr>
          <w:p w14:paraId="0A73DBB9" w14:textId="77777777" w:rsidR="003E2844" w:rsidRPr="00CB4E07" w:rsidRDefault="003E2844">
            <w:pPr>
              <w:jc w:val="center"/>
              <w:rPr>
                <w:rFonts w:eastAsia="Calibri"/>
                <w:bCs/>
                <w:sz w:val="24"/>
                <w:szCs w:val="24"/>
              </w:rPr>
            </w:pPr>
            <w:r w:rsidRPr="00CB4E07">
              <w:rPr>
                <w:bCs/>
                <w:sz w:val="24"/>
                <w:szCs w:val="24"/>
              </w:rPr>
              <w:t> </w:t>
            </w:r>
          </w:p>
        </w:tc>
        <w:tc>
          <w:tcPr>
            <w:tcW w:w="1754" w:type="dxa"/>
            <w:tcBorders>
              <w:top w:val="single" w:sz="4" w:space="0" w:color="auto"/>
              <w:left w:val="single" w:sz="4" w:space="0" w:color="auto"/>
              <w:bottom w:val="single" w:sz="4" w:space="0" w:color="auto"/>
              <w:right w:val="single" w:sz="4" w:space="0" w:color="auto"/>
            </w:tcBorders>
            <w:vAlign w:val="center"/>
            <w:hideMark/>
          </w:tcPr>
          <w:p w14:paraId="19C1001B" w14:textId="77777777" w:rsidR="003E2844" w:rsidRPr="00CB4E07" w:rsidRDefault="003E2844">
            <w:pPr>
              <w:jc w:val="center"/>
              <w:rPr>
                <w:rFonts w:eastAsia="Calibri"/>
                <w:bCs/>
                <w:sz w:val="24"/>
                <w:szCs w:val="24"/>
              </w:rPr>
            </w:pPr>
            <w:r w:rsidRPr="00CB4E07">
              <w:rPr>
                <w:bCs/>
                <w:sz w:val="24"/>
                <w:szCs w:val="24"/>
              </w:rPr>
              <w:t> </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C2DD29E" w14:textId="77777777" w:rsidR="003E2844" w:rsidRPr="00CB4E07" w:rsidRDefault="003E2844">
            <w:pPr>
              <w:jc w:val="center"/>
              <w:rPr>
                <w:rFonts w:eastAsia="Calibri"/>
                <w:bCs/>
                <w:sz w:val="24"/>
                <w:szCs w:val="24"/>
              </w:rPr>
            </w:pPr>
            <w:r w:rsidRPr="00CB4E07">
              <w:rPr>
                <w:bCs/>
                <w:sz w:val="24"/>
                <w:szCs w:val="24"/>
              </w:rPr>
              <w:t>3</w:t>
            </w:r>
          </w:p>
        </w:tc>
      </w:tr>
      <w:tr w:rsidR="003E2844" w:rsidRPr="00CB4E07" w14:paraId="2536412D" w14:textId="77777777" w:rsidTr="003E2844">
        <w:trPr>
          <w:trHeight w:hRule="exact" w:val="272"/>
          <w:jc w:val="center"/>
        </w:trPr>
        <w:tc>
          <w:tcPr>
            <w:tcW w:w="689" w:type="dxa"/>
            <w:tcBorders>
              <w:top w:val="single" w:sz="4" w:space="0" w:color="auto"/>
              <w:left w:val="single" w:sz="4" w:space="0" w:color="auto"/>
              <w:bottom w:val="single" w:sz="4" w:space="0" w:color="auto"/>
              <w:right w:val="single" w:sz="4" w:space="0" w:color="auto"/>
            </w:tcBorders>
            <w:hideMark/>
          </w:tcPr>
          <w:p w14:paraId="036659FC" w14:textId="77777777" w:rsidR="003E2844" w:rsidRPr="00CB4E07" w:rsidRDefault="0017515E">
            <w:pPr>
              <w:jc w:val="center"/>
              <w:rPr>
                <w:sz w:val="24"/>
                <w:szCs w:val="24"/>
                <w:lang w:eastAsia="x-none"/>
              </w:rPr>
            </w:pPr>
            <w:r w:rsidRPr="00CB4E07">
              <w:rPr>
                <w:sz w:val="24"/>
                <w:szCs w:val="24"/>
                <w:lang w:eastAsia="x-none"/>
              </w:rPr>
              <w:t>21</w:t>
            </w:r>
          </w:p>
        </w:tc>
        <w:tc>
          <w:tcPr>
            <w:tcW w:w="5338" w:type="dxa"/>
            <w:tcBorders>
              <w:top w:val="single" w:sz="4" w:space="0" w:color="auto"/>
              <w:left w:val="single" w:sz="4" w:space="0" w:color="auto"/>
              <w:bottom w:val="single" w:sz="4" w:space="0" w:color="auto"/>
              <w:right w:val="single" w:sz="4" w:space="0" w:color="auto"/>
            </w:tcBorders>
            <w:hideMark/>
          </w:tcPr>
          <w:p w14:paraId="0896D458" w14:textId="77777777" w:rsidR="003E2844" w:rsidRPr="00CB4E07" w:rsidRDefault="003E2844">
            <w:pPr>
              <w:rPr>
                <w:sz w:val="24"/>
                <w:szCs w:val="24"/>
                <w:lang w:eastAsia="x-none"/>
              </w:rPr>
            </w:pPr>
            <w:proofErr w:type="spellStart"/>
            <w:r w:rsidRPr="00CB4E07">
              <w:rPr>
                <w:sz w:val="24"/>
                <w:szCs w:val="24"/>
                <w:lang w:eastAsia="x-none"/>
              </w:rPr>
              <w:t>Таушинская</w:t>
            </w:r>
            <w:proofErr w:type="spellEnd"/>
            <w:r w:rsidRPr="00CB4E07">
              <w:rPr>
                <w:sz w:val="24"/>
                <w:szCs w:val="24"/>
                <w:lang w:eastAsia="x-none"/>
              </w:rPr>
              <w:t xml:space="preserve"> сельская библиотека</w:t>
            </w:r>
          </w:p>
        </w:tc>
        <w:tc>
          <w:tcPr>
            <w:tcW w:w="1794" w:type="dxa"/>
            <w:tcBorders>
              <w:top w:val="single" w:sz="4" w:space="0" w:color="auto"/>
              <w:left w:val="nil"/>
              <w:bottom w:val="single" w:sz="4" w:space="0" w:color="auto"/>
              <w:right w:val="single" w:sz="4" w:space="0" w:color="auto"/>
            </w:tcBorders>
            <w:vAlign w:val="center"/>
            <w:hideMark/>
          </w:tcPr>
          <w:p w14:paraId="1D5CE580" w14:textId="77777777" w:rsidR="003E2844" w:rsidRPr="00CB4E07" w:rsidRDefault="003E2844">
            <w:pPr>
              <w:jc w:val="center"/>
              <w:rPr>
                <w:rFonts w:eastAsia="Calibri"/>
                <w:bCs/>
                <w:sz w:val="24"/>
                <w:szCs w:val="24"/>
                <w:lang w:eastAsia="en-US"/>
              </w:rPr>
            </w:pPr>
            <w:r w:rsidRPr="00CB4E07">
              <w:rPr>
                <w:bCs/>
                <w:sz w:val="24"/>
                <w:szCs w:val="24"/>
              </w:rPr>
              <w:t> </w:t>
            </w:r>
          </w:p>
        </w:tc>
        <w:tc>
          <w:tcPr>
            <w:tcW w:w="1670" w:type="dxa"/>
            <w:tcBorders>
              <w:top w:val="single" w:sz="4" w:space="0" w:color="auto"/>
              <w:left w:val="single" w:sz="4" w:space="0" w:color="auto"/>
              <w:bottom w:val="single" w:sz="4" w:space="0" w:color="auto"/>
              <w:right w:val="single" w:sz="4" w:space="0" w:color="auto"/>
            </w:tcBorders>
            <w:vAlign w:val="center"/>
            <w:hideMark/>
          </w:tcPr>
          <w:p w14:paraId="0FDD1574" w14:textId="77777777" w:rsidR="003E2844" w:rsidRPr="00CB4E07" w:rsidRDefault="003E2844">
            <w:pPr>
              <w:jc w:val="center"/>
              <w:rPr>
                <w:rFonts w:eastAsia="Calibri"/>
                <w:bCs/>
                <w:sz w:val="24"/>
                <w:szCs w:val="24"/>
              </w:rPr>
            </w:pPr>
            <w:r w:rsidRPr="00CB4E07">
              <w:rPr>
                <w:bCs/>
                <w:sz w:val="24"/>
                <w:szCs w:val="24"/>
              </w:rPr>
              <w:t> </w:t>
            </w:r>
          </w:p>
        </w:tc>
        <w:tc>
          <w:tcPr>
            <w:tcW w:w="1754" w:type="dxa"/>
            <w:tcBorders>
              <w:top w:val="single" w:sz="4" w:space="0" w:color="auto"/>
              <w:left w:val="single" w:sz="4" w:space="0" w:color="auto"/>
              <w:bottom w:val="single" w:sz="4" w:space="0" w:color="auto"/>
              <w:right w:val="single" w:sz="4" w:space="0" w:color="auto"/>
            </w:tcBorders>
            <w:vAlign w:val="center"/>
            <w:hideMark/>
          </w:tcPr>
          <w:p w14:paraId="2F8CAE3A" w14:textId="77777777" w:rsidR="003E2844" w:rsidRPr="00CB4E07" w:rsidRDefault="003E2844">
            <w:pPr>
              <w:jc w:val="center"/>
              <w:rPr>
                <w:rFonts w:eastAsia="Calibri"/>
                <w:bCs/>
                <w:sz w:val="24"/>
                <w:szCs w:val="24"/>
              </w:rPr>
            </w:pPr>
            <w:r w:rsidRPr="00CB4E07">
              <w:rPr>
                <w:bCs/>
                <w:sz w:val="24"/>
                <w:szCs w:val="24"/>
              </w:rPr>
              <w:t> </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304AB8E" w14:textId="77777777" w:rsidR="003E2844" w:rsidRPr="00CB4E07" w:rsidRDefault="003E2844">
            <w:pPr>
              <w:jc w:val="center"/>
              <w:rPr>
                <w:rFonts w:eastAsia="Calibri"/>
                <w:bCs/>
                <w:sz w:val="24"/>
                <w:szCs w:val="24"/>
              </w:rPr>
            </w:pPr>
            <w:r w:rsidRPr="00CB4E07">
              <w:rPr>
                <w:rFonts w:eastAsia="Calibri"/>
                <w:bCs/>
                <w:sz w:val="24"/>
                <w:szCs w:val="24"/>
              </w:rPr>
              <w:t>1</w:t>
            </w:r>
          </w:p>
        </w:tc>
      </w:tr>
      <w:tr w:rsidR="0017515E" w:rsidRPr="00CB4E07" w14:paraId="3F61DAA7" w14:textId="77777777" w:rsidTr="009F2DEA">
        <w:trPr>
          <w:trHeight w:hRule="exact" w:val="272"/>
          <w:jc w:val="center"/>
        </w:trPr>
        <w:tc>
          <w:tcPr>
            <w:tcW w:w="689" w:type="dxa"/>
            <w:tcBorders>
              <w:top w:val="single" w:sz="4" w:space="0" w:color="auto"/>
              <w:left w:val="single" w:sz="4" w:space="0" w:color="auto"/>
              <w:bottom w:val="single" w:sz="4" w:space="0" w:color="auto"/>
              <w:right w:val="single" w:sz="4" w:space="0" w:color="auto"/>
            </w:tcBorders>
          </w:tcPr>
          <w:p w14:paraId="2D6F25FA" w14:textId="77777777" w:rsidR="0017515E" w:rsidRPr="00CB4E07" w:rsidRDefault="0017515E" w:rsidP="0017515E">
            <w:pPr>
              <w:jc w:val="center"/>
              <w:rPr>
                <w:sz w:val="24"/>
                <w:szCs w:val="24"/>
                <w:lang w:eastAsia="x-none"/>
              </w:rPr>
            </w:pPr>
            <w:r w:rsidRPr="00CB4E07">
              <w:rPr>
                <w:sz w:val="24"/>
                <w:szCs w:val="24"/>
                <w:lang w:eastAsia="x-none"/>
              </w:rPr>
              <w:t>22</w:t>
            </w:r>
          </w:p>
        </w:tc>
        <w:tc>
          <w:tcPr>
            <w:tcW w:w="5338" w:type="dxa"/>
            <w:tcBorders>
              <w:top w:val="single" w:sz="4" w:space="0" w:color="auto"/>
              <w:left w:val="single" w:sz="4" w:space="0" w:color="auto"/>
              <w:bottom w:val="single" w:sz="4" w:space="0" w:color="auto"/>
              <w:right w:val="single" w:sz="4" w:space="0" w:color="auto"/>
            </w:tcBorders>
          </w:tcPr>
          <w:p w14:paraId="1C10BE5D" w14:textId="77777777" w:rsidR="0017515E" w:rsidRPr="00CB4E07" w:rsidRDefault="0017515E" w:rsidP="0017515E">
            <w:pPr>
              <w:rPr>
                <w:sz w:val="24"/>
                <w:szCs w:val="24"/>
                <w:lang w:eastAsia="x-none"/>
              </w:rPr>
            </w:pPr>
            <w:proofErr w:type="spellStart"/>
            <w:r w:rsidRPr="00CB4E07">
              <w:rPr>
                <w:sz w:val="24"/>
                <w:szCs w:val="24"/>
                <w:lang w:eastAsia="x-none"/>
              </w:rPr>
              <w:t>Етышинская</w:t>
            </w:r>
            <w:proofErr w:type="spellEnd"/>
            <w:r w:rsidRPr="00CB4E07">
              <w:rPr>
                <w:sz w:val="24"/>
                <w:szCs w:val="24"/>
                <w:lang w:eastAsia="x-none"/>
              </w:rPr>
              <w:t xml:space="preserve"> сельская библиотека</w:t>
            </w:r>
          </w:p>
        </w:tc>
        <w:tc>
          <w:tcPr>
            <w:tcW w:w="1794" w:type="dxa"/>
            <w:tcBorders>
              <w:top w:val="single" w:sz="4" w:space="0" w:color="auto"/>
              <w:left w:val="nil"/>
              <w:bottom w:val="single" w:sz="4" w:space="0" w:color="auto"/>
              <w:right w:val="single" w:sz="4" w:space="0" w:color="auto"/>
            </w:tcBorders>
            <w:vAlign w:val="center"/>
          </w:tcPr>
          <w:p w14:paraId="4963C7C2" w14:textId="77777777" w:rsidR="0017515E" w:rsidRPr="0017515E" w:rsidRDefault="0017515E" w:rsidP="0017515E">
            <w:pPr>
              <w:jc w:val="center"/>
              <w:rPr>
                <w:rFonts w:eastAsia="Calibri"/>
                <w:bCs/>
                <w:sz w:val="24"/>
                <w:szCs w:val="24"/>
                <w:highlight w:val="yellow"/>
                <w:lang w:eastAsia="en-US"/>
              </w:rPr>
            </w:pPr>
          </w:p>
        </w:tc>
        <w:tc>
          <w:tcPr>
            <w:tcW w:w="1670" w:type="dxa"/>
            <w:tcBorders>
              <w:top w:val="single" w:sz="4" w:space="0" w:color="auto"/>
              <w:left w:val="single" w:sz="4" w:space="0" w:color="auto"/>
              <w:bottom w:val="single" w:sz="4" w:space="0" w:color="auto"/>
              <w:right w:val="single" w:sz="4" w:space="0" w:color="auto"/>
            </w:tcBorders>
            <w:vAlign w:val="center"/>
          </w:tcPr>
          <w:p w14:paraId="13F32C61" w14:textId="77777777" w:rsidR="0017515E" w:rsidRPr="0017515E" w:rsidRDefault="0017515E" w:rsidP="0017515E">
            <w:pPr>
              <w:jc w:val="center"/>
              <w:rPr>
                <w:rFonts w:eastAsia="Calibri"/>
                <w:bCs/>
                <w:sz w:val="24"/>
                <w:szCs w:val="24"/>
                <w:highlight w:val="yellow"/>
              </w:rPr>
            </w:pPr>
          </w:p>
        </w:tc>
        <w:tc>
          <w:tcPr>
            <w:tcW w:w="1754" w:type="dxa"/>
            <w:tcBorders>
              <w:top w:val="single" w:sz="4" w:space="0" w:color="auto"/>
              <w:left w:val="single" w:sz="4" w:space="0" w:color="auto"/>
              <w:bottom w:val="single" w:sz="4" w:space="0" w:color="auto"/>
              <w:right w:val="single" w:sz="4" w:space="0" w:color="auto"/>
            </w:tcBorders>
            <w:vAlign w:val="center"/>
          </w:tcPr>
          <w:p w14:paraId="72FA42FA" w14:textId="77777777" w:rsidR="0017515E" w:rsidRPr="0017515E" w:rsidRDefault="0017515E" w:rsidP="0017515E">
            <w:pPr>
              <w:jc w:val="center"/>
              <w:rPr>
                <w:rFonts w:eastAsia="Calibri"/>
                <w:bCs/>
                <w:sz w:val="24"/>
                <w:szCs w:val="24"/>
                <w:highlight w:val="yellow"/>
              </w:rPr>
            </w:pPr>
          </w:p>
        </w:tc>
        <w:tc>
          <w:tcPr>
            <w:tcW w:w="2060" w:type="dxa"/>
            <w:tcBorders>
              <w:top w:val="single" w:sz="4" w:space="0" w:color="auto"/>
              <w:left w:val="single" w:sz="4" w:space="0" w:color="auto"/>
              <w:bottom w:val="single" w:sz="4" w:space="0" w:color="auto"/>
              <w:right w:val="single" w:sz="4" w:space="0" w:color="auto"/>
            </w:tcBorders>
            <w:vAlign w:val="center"/>
          </w:tcPr>
          <w:p w14:paraId="05E86470" w14:textId="77777777" w:rsidR="0017515E" w:rsidRPr="0017515E" w:rsidRDefault="0017515E" w:rsidP="0017515E">
            <w:pPr>
              <w:jc w:val="center"/>
              <w:rPr>
                <w:rFonts w:eastAsia="Calibri"/>
                <w:bCs/>
                <w:sz w:val="24"/>
                <w:szCs w:val="24"/>
                <w:highlight w:val="yellow"/>
              </w:rPr>
            </w:pPr>
            <w:r w:rsidRPr="009F2DEA">
              <w:rPr>
                <w:rFonts w:eastAsia="Calibri"/>
                <w:bCs/>
                <w:sz w:val="24"/>
                <w:szCs w:val="24"/>
              </w:rPr>
              <w:t>1</w:t>
            </w:r>
          </w:p>
        </w:tc>
      </w:tr>
      <w:tr w:rsidR="0017515E" w:rsidRPr="00CB4E07" w14:paraId="17C5C817" w14:textId="77777777" w:rsidTr="003E2844">
        <w:trPr>
          <w:trHeight w:hRule="exact" w:val="272"/>
          <w:jc w:val="center"/>
        </w:trPr>
        <w:tc>
          <w:tcPr>
            <w:tcW w:w="689" w:type="dxa"/>
            <w:tcBorders>
              <w:top w:val="single" w:sz="4" w:space="0" w:color="auto"/>
              <w:left w:val="single" w:sz="4" w:space="0" w:color="auto"/>
              <w:bottom w:val="single" w:sz="4" w:space="0" w:color="auto"/>
              <w:right w:val="single" w:sz="4" w:space="0" w:color="auto"/>
            </w:tcBorders>
            <w:hideMark/>
          </w:tcPr>
          <w:p w14:paraId="280E1AD3" w14:textId="77777777" w:rsidR="0017515E" w:rsidRPr="00CB4E07" w:rsidRDefault="0017515E" w:rsidP="0017515E">
            <w:pPr>
              <w:jc w:val="center"/>
              <w:rPr>
                <w:sz w:val="24"/>
                <w:szCs w:val="24"/>
                <w:lang w:eastAsia="x-none"/>
              </w:rPr>
            </w:pPr>
            <w:r w:rsidRPr="00CB4E07">
              <w:rPr>
                <w:sz w:val="24"/>
                <w:szCs w:val="24"/>
                <w:lang w:eastAsia="x-none"/>
              </w:rPr>
              <w:t>23</w:t>
            </w:r>
          </w:p>
        </w:tc>
        <w:tc>
          <w:tcPr>
            <w:tcW w:w="5338" w:type="dxa"/>
            <w:tcBorders>
              <w:top w:val="single" w:sz="4" w:space="0" w:color="auto"/>
              <w:left w:val="single" w:sz="4" w:space="0" w:color="auto"/>
              <w:bottom w:val="single" w:sz="4" w:space="0" w:color="auto"/>
              <w:right w:val="single" w:sz="4" w:space="0" w:color="auto"/>
            </w:tcBorders>
            <w:hideMark/>
          </w:tcPr>
          <w:p w14:paraId="4027E88B" w14:textId="77777777" w:rsidR="0017515E" w:rsidRPr="00CB4E07" w:rsidRDefault="0017515E" w:rsidP="0017515E">
            <w:pPr>
              <w:rPr>
                <w:sz w:val="24"/>
                <w:szCs w:val="24"/>
                <w:lang w:eastAsia="x-none"/>
              </w:rPr>
            </w:pPr>
            <w:r w:rsidRPr="00CB4E07">
              <w:rPr>
                <w:sz w:val="24"/>
                <w:szCs w:val="24"/>
                <w:lang w:eastAsia="x-none"/>
              </w:rPr>
              <w:t>Труновская сельская библиотека</w:t>
            </w:r>
          </w:p>
        </w:tc>
        <w:tc>
          <w:tcPr>
            <w:tcW w:w="1794" w:type="dxa"/>
            <w:tcBorders>
              <w:top w:val="single" w:sz="4" w:space="0" w:color="auto"/>
              <w:left w:val="nil"/>
              <w:bottom w:val="single" w:sz="4" w:space="0" w:color="auto"/>
              <w:right w:val="single" w:sz="4" w:space="0" w:color="auto"/>
            </w:tcBorders>
            <w:vAlign w:val="center"/>
          </w:tcPr>
          <w:p w14:paraId="5610F8CF" w14:textId="77777777" w:rsidR="0017515E" w:rsidRPr="00CB4E07" w:rsidRDefault="0017515E" w:rsidP="0017515E">
            <w:pPr>
              <w:jc w:val="center"/>
              <w:rPr>
                <w:rFonts w:eastAsia="Calibri"/>
                <w:bCs/>
                <w:sz w:val="24"/>
                <w:szCs w:val="24"/>
                <w:lang w:eastAsia="en-US"/>
              </w:rPr>
            </w:pPr>
          </w:p>
        </w:tc>
        <w:tc>
          <w:tcPr>
            <w:tcW w:w="1670" w:type="dxa"/>
            <w:tcBorders>
              <w:top w:val="single" w:sz="4" w:space="0" w:color="auto"/>
              <w:left w:val="single" w:sz="4" w:space="0" w:color="auto"/>
              <w:bottom w:val="single" w:sz="4" w:space="0" w:color="auto"/>
              <w:right w:val="single" w:sz="4" w:space="0" w:color="auto"/>
            </w:tcBorders>
            <w:vAlign w:val="center"/>
          </w:tcPr>
          <w:p w14:paraId="6425EEA5" w14:textId="77777777" w:rsidR="0017515E" w:rsidRPr="00CB4E07" w:rsidRDefault="0017515E" w:rsidP="0017515E">
            <w:pPr>
              <w:jc w:val="center"/>
              <w:rPr>
                <w:rFonts w:eastAsia="Calibri"/>
                <w:bCs/>
                <w:sz w:val="24"/>
                <w:szCs w:val="24"/>
              </w:rPr>
            </w:pPr>
          </w:p>
        </w:tc>
        <w:tc>
          <w:tcPr>
            <w:tcW w:w="1754" w:type="dxa"/>
            <w:tcBorders>
              <w:top w:val="single" w:sz="4" w:space="0" w:color="auto"/>
              <w:left w:val="single" w:sz="4" w:space="0" w:color="auto"/>
              <w:bottom w:val="single" w:sz="4" w:space="0" w:color="auto"/>
              <w:right w:val="single" w:sz="4" w:space="0" w:color="auto"/>
            </w:tcBorders>
            <w:vAlign w:val="center"/>
          </w:tcPr>
          <w:p w14:paraId="1E411ACB" w14:textId="77777777" w:rsidR="0017515E" w:rsidRPr="00CB4E07" w:rsidRDefault="0017515E" w:rsidP="0017515E">
            <w:pPr>
              <w:jc w:val="center"/>
              <w:rPr>
                <w:rFonts w:eastAsia="Calibri"/>
                <w:bCs/>
                <w:sz w:val="24"/>
                <w:szCs w:val="24"/>
              </w:rPr>
            </w:pPr>
          </w:p>
        </w:tc>
        <w:tc>
          <w:tcPr>
            <w:tcW w:w="2060" w:type="dxa"/>
            <w:tcBorders>
              <w:top w:val="single" w:sz="4" w:space="0" w:color="auto"/>
              <w:left w:val="single" w:sz="4" w:space="0" w:color="auto"/>
              <w:bottom w:val="single" w:sz="4" w:space="0" w:color="auto"/>
              <w:right w:val="single" w:sz="4" w:space="0" w:color="auto"/>
            </w:tcBorders>
            <w:vAlign w:val="center"/>
            <w:hideMark/>
          </w:tcPr>
          <w:p w14:paraId="42AD91F9" w14:textId="77777777" w:rsidR="0017515E" w:rsidRPr="00CB4E07" w:rsidRDefault="0017515E" w:rsidP="0017515E">
            <w:pPr>
              <w:jc w:val="center"/>
              <w:rPr>
                <w:rFonts w:eastAsia="Calibri"/>
                <w:bCs/>
                <w:sz w:val="24"/>
                <w:szCs w:val="24"/>
              </w:rPr>
            </w:pPr>
            <w:r w:rsidRPr="00CB4E07">
              <w:rPr>
                <w:rFonts w:eastAsia="Calibri"/>
                <w:bCs/>
                <w:sz w:val="24"/>
                <w:szCs w:val="24"/>
              </w:rPr>
              <w:t>2</w:t>
            </w:r>
          </w:p>
        </w:tc>
      </w:tr>
      <w:tr w:rsidR="0017515E" w:rsidRPr="00CB4E07" w14:paraId="272D2B41" w14:textId="77777777" w:rsidTr="003E2844">
        <w:trPr>
          <w:trHeight w:hRule="exact" w:val="272"/>
          <w:jc w:val="center"/>
        </w:trPr>
        <w:tc>
          <w:tcPr>
            <w:tcW w:w="689" w:type="dxa"/>
            <w:tcBorders>
              <w:top w:val="single" w:sz="4" w:space="0" w:color="auto"/>
              <w:left w:val="single" w:sz="4" w:space="0" w:color="auto"/>
              <w:bottom w:val="single" w:sz="4" w:space="0" w:color="auto"/>
              <w:right w:val="single" w:sz="4" w:space="0" w:color="auto"/>
            </w:tcBorders>
            <w:hideMark/>
          </w:tcPr>
          <w:p w14:paraId="1999CA89" w14:textId="77777777" w:rsidR="0017515E" w:rsidRPr="00CB4E07" w:rsidRDefault="0017515E" w:rsidP="0017515E">
            <w:pPr>
              <w:jc w:val="center"/>
              <w:rPr>
                <w:sz w:val="24"/>
                <w:szCs w:val="24"/>
                <w:lang w:eastAsia="x-none"/>
              </w:rPr>
            </w:pPr>
            <w:r w:rsidRPr="00CB4E07">
              <w:rPr>
                <w:sz w:val="24"/>
                <w:szCs w:val="24"/>
                <w:lang w:eastAsia="x-none"/>
              </w:rPr>
              <w:t>24</w:t>
            </w:r>
          </w:p>
        </w:tc>
        <w:tc>
          <w:tcPr>
            <w:tcW w:w="5338" w:type="dxa"/>
            <w:tcBorders>
              <w:top w:val="single" w:sz="4" w:space="0" w:color="auto"/>
              <w:left w:val="single" w:sz="4" w:space="0" w:color="auto"/>
              <w:bottom w:val="single" w:sz="4" w:space="0" w:color="auto"/>
              <w:right w:val="single" w:sz="4" w:space="0" w:color="auto"/>
            </w:tcBorders>
            <w:hideMark/>
          </w:tcPr>
          <w:p w14:paraId="3BFBBBBE" w14:textId="77777777" w:rsidR="0017515E" w:rsidRPr="00CB4E07" w:rsidRDefault="0017515E" w:rsidP="0017515E">
            <w:pPr>
              <w:rPr>
                <w:sz w:val="24"/>
                <w:szCs w:val="24"/>
                <w:lang w:eastAsia="x-none"/>
              </w:rPr>
            </w:pPr>
            <w:r w:rsidRPr="00CB4E07">
              <w:rPr>
                <w:sz w:val="24"/>
                <w:szCs w:val="24"/>
                <w:lang w:eastAsia="x-none"/>
              </w:rPr>
              <w:t>Есаульский ОО</w:t>
            </w:r>
          </w:p>
        </w:tc>
        <w:tc>
          <w:tcPr>
            <w:tcW w:w="1794" w:type="dxa"/>
            <w:tcBorders>
              <w:top w:val="single" w:sz="4" w:space="0" w:color="auto"/>
              <w:left w:val="nil"/>
              <w:bottom w:val="single" w:sz="4" w:space="0" w:color="auto"/>
              <w:right w:val="single" w:sz="4" w:space="0" w:color="auto"/>
            </w:tcBorders>
            <w:vAlign w:val="center"/>
          </w:tcPr>
          <w:p w14:paraId="435E36EC" w14:textId="77777777" w:rsidR="0017515E" w:rsidRPr="00CB4E07" w:rsidRDefault="0017515E" w:rsidP="0017515E">
            <w:pPr>
              <w:jc w:val="center"/>
              <w:rPr>
                <w:rFonts w:eastAsia="Calibri"/>
                <w:bCs/>
                <w:sz w:val="24"/>
                <w:szCs w:val="24"/>
                <w:lang w:eastAsia="en-US"/>
              </w:rPr>
            </w:pPr>
          </w:p>
        </w:tc>
        <w:tc>
          <w:tcPr>
            <w:tcW w:w="1670" w:type="dxa"/>
            <w:tcBorders>
              <w:top w:val="single" w:sz="4" w:space="0" w:color="auto"/>
              <w:left w:val="single" w:sz="4" w:space="0" w:color="auto"/>
              <w:bottom w:val="single" w:sz="4" w:space="0" w:color="auto"/>
              <w:right w:val="single" w:sz="4" w:space="0" w:color="auto"/>
            </w:tcBorders>
            <w:vAlign w:val="center"/>
          </w:tcPr>
          <w:p w14:paraId="106DDFD8" w14:textId="77777777" w:rsidR="0017515E" w:rsidRPr="00CB4E07" w:rsidRDefault="0017515E" w:rsidP="0017515E">
            <w:pPr>
              <w:jc w:val="center"/>
              <w:rPr>
                <w:rFonts w:eastAsia="Calibri"/>
                <w:bCs/>
                <w:sz w:val="24"/>
                <w:szCs w:val="24"/>
              </w:rPr>
            </w:pPr>
          </w:p>
        </w:tc>
        <w:tc>
          <w:tcPr>
            <w:tcW w:w="1754" w:type="dxa"/>
            <w:tcBorders>
              <w:top w:val="single" w:sz="4" w:space="0" w:color="auto"/>
              <w:left w:val="single" w:sz="4" w:space="0" w:color="auto"/>
              <w:bottom w:val="single" w:sz="4" w:space="0" w:color="auto"/>
              <w:right w:val="single" w:sz="4" w:space="0" w:color="auto"/>
            </w:tcBorders>
            <w:vAlign w:val="center"/>
          </w:tcPr>
          <w:p w14:paraId="6231085B" w14:textId="77777777" w:rsidR="0017515E" w:rsidRPr="00CB4E07" w:rsidRDefault="0017515E" w:rsidP="0017515E">
            <w:pPr>
              <w:jc w:val="center"/>
              <w:rPr>
                <w:rFonts w:eastAsia="Calibri"/>
                <w:bCs/>
                <w:sz w:val="24"/>
                <w:szCs w:val="24"/>
              </w:rPr>
            </w:pPr>
          </w:p>
        </w:tc>
        <w:tc>
          <w:tcPr>
            <w:tcW w:w="2060" w:type="dxa"/>
            <w:tcBorders>
              <w:top w:val="single" w:sz="4" w:space="0" w:color="auto"/>
              <w:left w:val="single" w:sz="4" w:space="0" w:color="auto"/>
              <w:bottom w:val="single" w:sz="4" w:space="0" w:color="auto"/>
              <w:right w:val="single" w:sz="4" w:space="0" w:color="auto"/>
            </w:tcBorders>
            <w:vAlign w:val="center"/>
            <w:hideMark/>
          </w:tcPr>
          <w:p w14:paraId="0E1A6F51" w14:textId="77777777" w:rsidR="0017515E" w:rsidRPr="00CB4E07" w:rsidRDefault="0017515E" w:rsidP="0017515E">
            <w:pPr>
              <w:jc w:val="center"/>
              <w:rPr>
                <w:rFonts w:eastAsia="Calibri"/>
                <w:bCs/>
                <w:sz w:val="24"/>
                <w:szCs w:val="24"/>
              </w:rPr>
            </w:pPr>
            <w:r w:rsidRPr="00CB4E07">
              <w:rPr>
                <w:rFonts w:eastAsia="Calibri"/>
                <w:bCs/>
                <w:sz w:val="24"/>
                <w:szCs w:val="24"/>
              </w:rPr>
              <w:t>1</w:t>
            </w:r>
          </w:p>
        </w:tc>
      </w:tr>
      <w:tr w:rsidR="0017515E" w:rsidRPr="00CB4E07" w14:paraId="2F0C1945" w14:textId="77777777" w:rsidTr="003E2844">
        <w:trPr>
          <w:trHeight w:hRule="exact" w:val="272"/>
          <w:jc w:val="center"/>
        </w:trPr>
        <w:tc>
          <w:tcPr>
            <w:tcW w:w="689" w:type="dxa"/>
            <w:tcBorders>
              <w:top w:val="single" w:sz="4" w:space="0" w:color="auto"/>
              <w:left w:val="single" w:sz="4" w:space="0" w:color="auto"/>
              <w:bottom w:val="single" w:sz="4" w:space="0" w:color="auto"/>
              <w:right w:val="single" w:sz="4" w:space="0" w:color="auto"/>
            </w:tcBorders>
            <w:hideMark/>
          </w:tcPr>
          <w:p w14:paraId="0AE11244" w14:textId="77777777" w:rsidR="0017515E" w:rsidRPr="00CB4E07" w:rsidRDefault="0017515E" w:rsidP="0017515E">
            <w:pPr>
              <w:jc w:val="center"/>
              <w:rPr>
                <w:sz w:val="24"/>
                <w:szCs w:val="24"/>
                <w:lang w:eastAsia="x-none"/>
              </w:rPr>
            </w:pPr>
            <w:r w:rsidRPr="00CB4E07">
              <w:rPr>
                <w:sz w:val="24"/>
                <w:szCs w:val="24"/>
                <w:lang w:eastAsia="x-none"/>
              </w:rPr>
              <w:t>25</w:t>
            </w:r>
          </w:p>
        </w:tc>
        <w:tc>
          <w:tcPr>
            <w:tcW w:w="5338" w:type="dxa"/>
            <w:tcBorders>
              <w:top w:val="single" w:sz="4" w:space="0" w:color="auto"/>
              <w:left w:val="single" w:sz="4" w:space="0" w:color="auto"/>
              <w:bottom w:val="single" w:sz="4" w:space="0" w:color="auto"/>
              <w:right w:val="single" w:sz="4" w:space="0" w:color="auto"/>
            </w:tcBorders>
            <w:hideMark/>
          </w:tcPr>
          <w:p w14:paraId="77867046" w14:textId="77777777" w:rsidR="0017515E" w:rsidRPr="00CB4E07" w:rsidRDefault="0017515E" w:rsidP="0017515E">
            <w:pPr>
              <w:rPr>
                <w:sz w:val="24"/>
                <w:szCs w:val="24"/>
                <w:lang w:eastAsia="x-none"/>
              </w:rPr>
            </w:pPr>
            <w:proofErr w:type="spellStart"/>
            <w:r w:rsidRPr="00CB4E07">
              <w:rPr>
                <w:sz w:val="24"/>
                <w:szCs w:val="24"/>
                <w:lang w:eastAsia="x-none"/>
              </w:rPr>
              <w:t>Трушниковская</w:t>
            </w:r>
            <w:proofErr w:type="spellEnd"/>
            <w:r w:rsidRPr="00CB4E07">
              <w:rPr>
                <w:sz w:val="24"/>
                <w:szCs w:val="24"/>
                <w:lang w:eastAsia="x-none"/>
              </w:rPr>
              <w:t xml:space="preserve"> сельская библиотека</w:t>
            </w:r>
          </w:p>
        </w:tc>
        <w:tc>
          <w:tcPr>
            <w:tcW w:w="1794" w:type="dxa"/>
            <w:tcBorders>
              <w:top w:val="single" w:sz="4" w:space="0" w:color="auto"/>
              <w:left w:val="nil"/>
              <w:bottom w:val="single" w:sz="4" w:space="0" w:color="auto"/>
              <w:right w:val="single" w:sz="4" w:space="0" w:color="auto"/>
            </w:tcBorders>
            <w:vAlign w:val="center"/>
          </w:tcPr>
          <w:p w14:paraId="7B8E28C2" w14:textId="77777777" w:rsidR="0017515E" w:rsidRPr="00CB4E07" w:rsidRDefault="0017515E" w:rsidP="0017515E">
            <w:pPr>
              <w:jc w:val="center"/>
              <w:rPr>
                <w:rFonts w:eastAsia="Calibri"/>
                <w:bCs/>
                <w:sz w:val="24"/>
                <w:szCs w:val="24"/>
                <w:lang w:eastAsia="en-US"/>
              </w:rPr>
            </w:pPr>
          </w:p>
        </w:tc>
        <w:tc>
          <w:tcPr>
            <w:tcW w:w="1670" w:type="dxa"/>
            <w:tcBorders>
              <w:top w:val="single" w:sz="4" w:space="0" w:color="auto"/>
              <w:left w:val="single" w:sz="4" w:space="0" w:color="auto"/>
              <w:bottom w:val="single" w:sz="4" w:space="0" w:color="auto"/>
              <w:right w:val="single" w:sz="4" w:space="0" w:color="auto"/>
            </w:tcBorders>
            <w:vAlign w:val="center"/>
          </w:tcPr>
          <w:p w14:paraId="17BE9A15" w14:textId="77777777" w:rsidR="0017515E" w:rsidRPr="00CB4E07" w:rsidRDefault="0017515E" w:rsidP="0017515E">
            <w:pPr>
              <w:jc w:val="center"/>
              <w:rPr>
                <w:rFonts w:eastAsia="Calibri"/>
                <w:bCs/>
                <w:sz w:val="24"/>
                <w:szCs w:val="24"/>
              </w:rPr>
            </w:pPr>
          </w:p>
        </w:tc>
        <w:tc>
          <w:tcPr>
            <w:tcW w:w="1754" w:type="dxa"/>
            <w:tcBorders>
              <w:top w:val="single" w:sz="4" w:space="0" w:color="auto"/>
              <w:left w:val="single" w:sz="4" w:space="0" w:color="auto"/>
              <w:bottom w:val="single" w:sz="4" w:space="0" w:color="auto"/>
              <w:right w:val="single" w:sz="4" w:space="0" w:color="auto"/>
            </w:tcBorders>
            <w:vAlign w:val="center"/>
          </w:tcPr>
          <w:p w14:paraId="0629D7FF" w14:textId="77777777" w:rsidR="0017515E" w:rsidRPr="00CB4E07" w:rsidRDefault="0017515E" w:rsidP="0017515E">
            <w:pPr>
              <w:jc w:val="center"/>
              <w:rPr>
                <w:rFonts w:eastAsia="Calibri"/>
                <w:bCs/>
                <w:sz w:val="24"/>
                <w:szCs w:val="24"/>
              </w:rPr>
            </w:pPr>
          </w:p>
        </w:tc>
        <w:tc>
          <w:tcPr>
            <w:tcW w:w="2060" w:type="dxa"/>
            <w:tcBorders>
              <w:top w:val="single" w:sz="4" w:space="0" w:color="auto"/>
              <w:left w:val="single" w:sz="4" w:space="0" w:color="auto"/>
              <w:bottom w:val="single" w:sz="4" w:space="0" w:color="auto"/>
              <w:right w:val="single" w:sz="4" w:space="0" w:color="auto"/>
            </w:tcBorders>
            <w:vAlign w:val="center"/>
            <w:hideMark/>
          </w:tcPr>
          <w:p w14:paraId="0E50063D" w14:textId="77777777" w:rsidR="0017515E" w:rsidRPr="00CB4E07" w:rsidRDefault="0017515E" w:rsidP="0017515E">
            <w:pPr>
              <w:jc w:val="center"/>
              <w:rPr>
                <w:rFonts w:eastAsia="Calibri"/>
                <w:bCs/>
                <w:sz w:val="24"/>
                <w:szCs w:val="24"/>
              </w:rPr>
            </w:pPr>
            <w:r w:rsidRPr="00CB4E07">
              <w:rPr>
                <w:rFonts w:eastAsia="Calibri"/>
                <w:bCs/>
                <w:sz w:val="24"/>
                <w:szCs w:val="24"/>
              </w:rPr>
              <w:t>3</w:t>
            </w:r>
          </w:p>
        </w:tc>
      </w:tr>
      <w:tr w:rsidR="0017515E" w:rsidRPr="00CB4E07" w14:paraId="30D8A1F2" w14:textId="77777777" w:rsidTr="003E2844">
        <w:trPr>
          <w:trHeight w:hRule="exact" w:val="272"/>
          <w:jc w:val="center"/>
        </w:trPr>
        <w:tc>
          <w:tcPr>
            <w:tcW w:w="689" w:type="dxa"/>
            <w:tcBorders>
              <w:top w:val="single" w:sz="4" w:space="0" w:color="auto"/>
              <w:left w:val="single" w:sz="4" w:space="0" w:color="auto"/>
              <w:bottom w:val="single" w:sz="4" w:space="0" w:color="auto"/>
              <w:right w:val="single" w:sz="4" w:space="0" w:color="auto"/>
            </w:tcBorders>
            <w:hideMark/>
          </w:tcPr>
          <w:p w14:paraId="7E322E00" w14:textId="77777777" w:rsidR="0017515E" w:rsidRPr="00CB4E07" w:rsidRDefault="0017515E" w:rsidP="0017515E">
            <w:pPr>
              <w:jc w:val="center"/>
              <w:rPr>
                <w:sz w:val="24"/>
                <w:szCs w:val="24"/>
                <w:lang w:eastAsia="x-none"/>
              </w:rPr>
            </w:pPr>
            <w:r w:rsidRPr="00CB4E07">
              <w:rPr>
                <w:sz w:val="24"/>
                <w:szCs w:val="24"/>
                <w:lang w:eastAsia="x-none"/>
              </w:rPr>
              <w:t>26</w:t>
            </w:r>
          </w:p>
        </w:tc>
        <w:tc>
          <w:tcPr>
            <w:tcW w:w="5338" w:type="dxa"/>
            <w:tcBorders>
              <w:top w:val="single" w:sz="4" w:space="0" w:color="auto"/>
              <w:left w:val="single" w:sz="4" w:space="0" w:color="auto"/>
              <w:bottom w:val="single" w:sz="4" w:space="0" w:color="auto"/>
              <w:right w:val="single" w:sz="4" w:space="0" w:color="auto"/>
            </w:tcBorders>
            <w:hideMark/>
          </w:tcPr>
          <w:p w14:paraId="661BB035" w14:textId="77777777" w:rsidR="0017515E" w:rsidRPr="00CB4E07" w:rsidRDefault="0017515E" w:rsidP="0017515E">
            <w:pPr>
              <w:rPr>
                <w:sz w:val="24"/>
                <w:szCs w:val="24"/>
                <w:lang w:eastAsia="x-none"/>
              </w:rPr>
            </w:pPr>
            <w:proofErr w:type="spellStart"/>
            <w:r w:rsidRPr="00CB4E07">
              <w:rPr>
                <w:sz w:val="24"/>
                <w:szCs w:val="24"/>
                <w:lang w:eastAsia="x-none"/>
              </w:rPr>
              <w:t>Емаш</w:t>
            </w:r>
            <w:proofErr w:type="spellEnd"/>
            <w:r w:rsidRPr="00CB4E07">
              <w:rPr>
                <w:sz w:val="24"/>
                <w:szCs w:val="24"/>
                <w:lang w:eastAsia="x-none"/>
              </w:rPr>
              <w:t>-Павловский ОО</w:t>
            </w:r>
          </w:p>
        </w:tc>
        <w:tc>
          <w:tcPr>
            <w:tcW w:w="1794" w:type="dxa"/>
            <w:tcBorders>
              <w:top w:val="single" w:sz="4" w:space="0" w:color="auto"/>
              <w:left w:val="nil"/>
              <w:bottom w:val="single" w:sz="4" w:space="0" w:color="auto"/>
              <w:right w:val="single" w:sz="4" w:space="0" w:color="auto"/>
            </w:tcBorders>
            <w:vAlign w:val="center"/>
          </w:tcPr>
          <w:p w14:paraId="4F43C4FC" w14:textId="77777777" w:rsidR="0017515E" w:rsidRPr="00CB4E07" w:rsidRDefault="0017515E" w:rsidP="0017515E">
            <w:pPr>
              <w:jc w:val="center"/>
              <w:rPr>
                <w:rFonts w:eastAsia="Calibri"/>
                <w:bCs/>
                <w:sz w:val="24"/>
                <w:szCs w:val="24"/>
                <w:lang w:eastAsia="en-US"/>
              </w:rPr>
            </w:pPr>
          </w:p>
        </w:tc>
        <w:tc>
          <w:tcPr>
            <w:tcW w:w="1670" w:type="dxa"/>
            <w:tcBorders>
              <w:top w:val="single" w:sz="4" w:space="0" w:color="auto"/>
              <w:left w:val="single" w:sz="4" w:space="0" w:color="auto"/>
              <w:bottom w:val="single" w:sz="4" w:space="0" w:color="auto"/>
              <w:right w:val="single" w:sz="4" w:space="0" w:color="auto"/>
            </w:tcBorders>
            <w:vAlign w:val="center"/>
          </w:tcPr>
          <w:p w14:paraId="75E8C851" w14:textId="77777777" w:rsidR="0017515E" w:rsidRPr="00CB4E07" w:rsidRDefault="0017515E" w:rsidP="0017515E">
            <w:pPr>
              <w:jc w:val="center"/>
              <w:rPr>
                <w:rFonts w:eastAsia="Calibri"/>
                <w:bCs/>
                <w:sz w:val="24"/>
                <w:szCs w:val="24"/>
              </w:rPr>
            </w:pPr>
          </w:p>
        </w:tc>
        <w:tc>
          <w:tcPr>
            <w:tcW w:w="1754" w:type="dxa"/>
            <w:tcBorders>
              <w:top w:val="single" w:sz="4" w:space="0" w:color="auto"/>
              <w:left w:val="single" w:sz="4" w:space="0" w:color="auto"/>
              <w:bottom w:val="single" w:sz="4" w:space="0" w:color="auto"/>
              <w:right w:val="single" w:sz="4" w:space="0" w:color="auto"/>
            </w:tcBorders>
            <w:vAlign w:val="center"/>
          </w:tcPr>
          <w:p w14:paraId="7E59C448" w14:textId="77777777" w:rsidR="0017515E" w:rsidRPr="00CB4E07" w:rsidRDefault="0017515E" w:rsidP="0017515E">
            <w:pPr>
              <w:jc w:val="center"/>
              <w:rPr>
                <w:rFonts w:eastAsia="Calibri"/>
                <w:bCs/>
                <w:sz w:val="24"/>
                <w:szCs w:val="24"/>
              </w:rPr>
            </w:pPr>
          </w:p>
        </w:tc>
        <w:tc>
          <w:tcPr>
            <w:tcW w:w="2060" w:type="dxa"/>
            <w:tcBorders>
              <w:top w:val="single" w:sz="4" w:space="0" w:color="auto"/>
              <w:left w:val="single" w:sz="4" w:space="0" w:color="auto"/>
              <w:bottom w:val="single" w:sz="4" w:space="0" w:color="auto"/>
              <w:right w:val="single" w:sz="4" w:space="0" w:color="auto"/>
            </w:tcBorders>
            <w:vAlign w:val="center"/>
          </w:tcPr>
          <w:p w14:paraId="54CBFDE8" w14:textId="77777777" w:rsidR="0017515E" w:rsidRPr="00CB4E07" w:rsidRDefault="0017515E" w:rsidP="0017515E">
            <w:pPr>
              <w:jc w:val="center"/>
              <w:rPr>
                <w:rFonts w:eastAsia="Calibri"/>
                <w:bCs/>
                <w:sz w:val="24"/>
                <w:szCs w:val="24"/>
              </w:rPr>
            </w:pPr>
          </w:p>
        </w:tc>
      </w:tr>
      <w:tr w:rsidR="0017515E" w:rsidRPr="00CB4E07" w14:paraId="2055D4AC" w14:textId="77777777" w:rsidTr="003E2844">
        <w:trPr>
          <w:trHeight w:hRule="exact" w:val="272"/>
          <w:jc w:val="center"/>
        </w:trPr>
        <w:tc>
          <w:tcPr>
            <w:tcW w:w="689" w:type="dxa"/>
            <w:tcBorders>
              <w:top w:val="single" w:sz="4" w:space="0" w:color="auto"/>
              <w:left w:val="single" w:sz="4" w:space="0" w:color="auto"/>
              <w:bottom w:val="single" w:sz="4" w:space="0" w:color="auto"/>
              <w:right w:val="single" w:sz="4" w:space="0" w:color="auto"/>
            </w:tcBorders>
            <w:hideMark/>
          </w:tcPr>
          <w:p w14:paraId="01C993A4" w14:textId="77777777" w:rsidR="0017515E" w:rsidRPr="00CB4E07" w:rsidRDefault="0017515E" w:rsidP="0017515E">
            <w:pPr>
              <w:jc w:val="center"/>
              <w:rPr>
                <w:sz w:val="24"/>
                <w:szCs w:val="24"/>
                <w:lang w:eastAsia="x-none"/>
              </w:rPr>
            </w:pPr>
            <w:r w:rsidRPr="00CB4E07">
              <w:rPr>
                <w:sz w:val="24"/>
                <w:szCs w:val="24"/>
                <w:lang w:eastAsia="x-none"/>
              </w:rPr>
              <w:t>27</w:t>
            </w:r>
          </w:p>
        </w:tc>
        <w:tc>
          <w:tcPr>
            <w:tcW w:w="5338" w:type="dxa"/>
            <w:tcBorders>
              <w:top w:val="single" w:sz="4" w:space="0" w:color="auto"/>
              <w:left w:val="single" w:sz="4" w:space="0" w:color="auto"/>
              <w:bottom w:val="single" w:sz="4" w:space="0" w:color="auto"/>
              <w:right w:val="single" w:sz="4" w:space="0" w:color="auto"/>
            </w:tcBorders>
            <w:hideMark/>
          </w:tcPr>
          <w:p w14:paraId="2D319C13" w14:textId="77777777" w:rsidR="0017515E" w:rsidRPr="00CB4E07" w:rsidRDefault="0017515E" w:rsidP="0017515E">
            <w:pPr>
              <w:rPr>
                <w:sz w:val="24"/>
                <w:szCs w:val="24"/>
                <w:lang w:eastAsia="x-none"/>
              </w:rPr>
            </w:pPr>
            <w:proofErr w:type="spellStart"/>
            <w:r w:rsidRPr="00CB4E07">
              <w:rPr>
                <w:sz w:val="24"/>
                <w:szCs w:val="24"/>
                <w:lang w:eastAsia="x-none"/>
              </w:rPr>
              <w:t>Тюинская</w:t>
            </w:r>
            <w:proofErr w:type="spellEnd"/>
            <w:r w:rsidRPr="00CB4E07">
              <w:rPr>
                <w:sz w:val="24"/>
                <w:szCs w:val="24"/>
                <w:lang w:eastAsia="x-none"/>
              </w:rPr>
              <w:t xml:space="preserve"> сельская библиотека</w:t>
            </w:r>
          </w:p>
        </w:tc>
        <w:tc>
          <w:tcPr>
            <w:tcW w:w="1794" w:type="dxa"/>
            <w:tcBorders>
              <w:top w:val="single" w:sz="4" w:space="0" w:color="auto"/>
              <w:left w:val="nil"/>
              <w:bottom w:val="single" w:sz="4" w:space="0" w:color="auto"/>
              <w:right w:val="single" w:sz="4" w:space="0" w:color="auto"/>
            </w:tcBorders>
            <w:vAlign w:val="center"/>
          </w:tcPr>
          <w:p w14:paraId="633D3FCC" w14:textId="77777777" w:rsidR="0017515E" w:rsidRPr="00CB4E07" w:rsidRDefault="0017515E" w:rsidP="0017515E">
            <w:pPr>
              <w:jc w:val="center"/>
              <w:rPr>
                <w:rFonts w:eastAsia="Calibri"/>
                <w:bCs/>
                <w:sz w:val="24"/>
                <w:szCs w:val="24"/>
                <w:lang w:eastAsia="en-US"/>
              </w:rPr>
            </w:pPr>
          </w:p>
        </w:tc>
        <w:tc>
          <w:tcPr>
            <w:tcW w:w="1670" w:type="dxa"/>
            <w:tcBorders>
              <w:top w:val="single" w:sz="4" w:space="0" w:color="auto"/>
              <w:left w:val="single" w:sz="4" w:space="0" w:color="auto"/>
              <w:bottom w:val="single" w:sz="4" w:space="0" w:color="auto"/>
              <w:right w:val="single" w:sz="4" w:space="0" w:color="auto"/>
            </w:tcBorders>
            <w:vAlign w:val="center"/>
          </w:tcPr>
          <w:p w14:paraId="3FC55D1C" w14:textId="77777777" w:rsidR="0017515E" w:rsidRPr="00CB4E07" w:rsidRDefault="0017515E" w:rsidP="0017515E">
            <w:pPr>
              <w:jc w:val="center"/>
              <w:rPr>
                <w:rFonts w:eastAsia="Calibri"/>
                <w:bCs/>
                <w:sz w:val="24"/>
                <w:szCs w:val="24"/>
              </w:rPr>
            </w:pPr>
          </w:p>
        </w:tc>
        <w:tc>
          <w:tcPr>
            <w:tcW w:w="1754" w:type="dxa"/>
            <w:tcBorders>
              <w:top w:val="single" w:sz="4" w:space="0" w:color="auto"/>
              <w:left w:val="single" w:sz="4" w:space="0" w:color="auto"/>
              <w:bottom w:val="single" w:sz="4" w:space="0" w:color="auto"/>
              <w:right w:val="single" w:sz="4" w:space="0" w:color="auto"/>
            </w:tcBorders>
            <w:vAlign w:val="center"/>
          </w:tcPr>
          <w:p w14:paraId="1191D982" w14:textId="77777777" w:rsidR="0017515E" w:rsidRPr="00CB4E07" w:rsidRDefault="0017515E" w:rsidP="0017515E">
            <w:pPr>
              <w:jc w:val="center"/>
              <w:rPr>
                <w:rFonts w:eastAsia="Calibri"/>
                <w:bCs/>
                <w:sz w:val="24"/>
                <w:szCs w:val="24"/>
              </w:rPr>
            </w:pPr>
          </w:p>
        </w:tc>
        <w:tc>
          <w:tcPr>
            <w:tcW w:w="2060" w:type="dxa"/>
            <w:tcBorders>
              <w:top w:val="single" w:sz="4" w:space="0" w:color="auto"/>
              <w:left w:val="single" w:sz="4" w:space="0" w:color="auto"/>
              <w:bottom w:val="single" w:sz="4" w:space="0" w:color="auto"/>
              <w:right w:val="single" w:sz="4" w:space="0" w:color="auto"/>
            </w:tcBorders>
            <w:vAlign w:val="center"/>
            <w:hideMark/>
          </w:tcPr>
          <w:p w14:paraId="23521E01" w14:textId="77777777" w:rsidR="0017515E" w:rsidRPr="00CB4E07" w:rsidRDefault="0017515E" w:rsidP="0017515E">
            <w:pPr>
              <w:jc w:val="center"/>
              <w:rPr>
                <w:rFonts w:eastAsia="Calibri"/>
                <w:bCs/>
                <w:sz w:val="24"/>
                <w:szCs w:val="24"/>
              </w:rPr>
            </w:pPr>
            <w:r w:rsidRPr="00CB4E07">
              <w:rPr>
                <w:rFonts w:eastAsia="Calibri"/>
                <w:bCs/>
                <w:sz w:val="24"/>
                <w:szCs w:val="24"/>
              </w:rPr>
              <w:t>1</w:t>
            </w:r>
          </w:p>
        </w:tc>
      </w:tr>
      <w:tr w:rsidR="0017515E" w:rsidRPr="00CB4E07" w14:paraId="54B20BAA" w14:textId="77777777" w:rsidTr="003E2844">
        <w:trPr>
          <w:trHeight w:hRule="exact" w:val="272"/>
          <w:jc w:val="center"/>
        </w:trPr>
        <w:tc>
          <w:tcPr>
            <w:tcW w:w="689" w:type="dxa"/>
            <w:tcBorders>
              <w:top w:val="single" w:sz="4" w:space="0" w:color="auto"/>
              <w:left w:val="single" w:sz="4" w:space="0" w:color="auto"/>
              <w:bottom w:val="single" w:sz="4" w:space="0" w:color="auto"/>
              <w:right w:val="single" w:sz="4" w:space="0" w:color="auto"/>
            </w:tcBorders>
            <w:hideMark/>
          </w:tcPr>
          <w:p w14:paraId="17CC88D4" w14:textId="77777777" w:rsidR="0017515E" w:rsidRPr="00CB4E07" w:rsidRDefault="0017515E" w:rsidP="0017515E">
            <w:pPr>
              <w:jc w:val="center"/>
              <w:rPr>
                <w:sz w:val="24"/>
                <w:szCs w:val="24"/>
                <w:lang w:eastAsia="x-none"/>
              </w:rPr>
            </w:pPr>
            <w:r w:rsidRPr="00CB4E07">
              <w:rPr>
                <w:sz w:val="24"/>
                <w:szCs w:val="24"/>
                <w:lang w:eastAsia="x-none"/>
              </w:rPr>
              <w:t>28</w:t>
            </w:r>
          </w:p>
        </w:tc>
        <w:tc>
          <w:tcPr>
            <w:tcW w:w="5338" w:type="dxa"/>
            <w:tcBorders>
              <w:top w:val="single" w:sz="4" w:space="0" w:color="auto"/>
              <w:left w:val="single" w:sz="4" w:space="0" w:color="auto"/>
              <w:bottom w:val="single" w:sz="4" w:space="0" w:color="auto"/>
              <w:right w:val="single" w:sz="4" w:space="0" w:color="auto"/>
            </w:tcBorders>
            <w:hideMark/>
          </w:tcPr>
          <w:p w14:paraId="1CA9E54A" w14:textId="77777777" w:rsidR="0017515E" w:rsidRPr="00CB4E07" w:rsidRDefault="0017515E" w:rsidP="0017515E">
            <w:pPr>
              <w:rPr>
                <w:sz w:val="24"/>
                <w:szCs w:val="24"/>
                <w:lang w:eastAsia="x-none"/>
              </w:rPr>
            </w:pPr>
            <w:proofErr w:type="spellStart"/>
            <w:r w:rsidRPr="00CB4E07">
              <w:rPr>
                <w:sz w:val="24"/>
                <w:szCs w:val="24"/>
                <w:lang w:eastAsia="x-none"/>
              </w:rPr>
              <w:t>Ореховогорский</w:t>
            </w:r>
            <w:proofErr w:type="spellEnd"/>
            <w:r w:rsidRPr="00CB4E07">
              <w:rPr>
                <w:sz w:val="24"/>
                <w:szCs w:val="24"/>
                <w:lang w:eastAsia="x-none"/>
              </w:rPr>
              <w:t xml:space="preserve"> ОО</w:t>
            </w:r>
          </w:p>
        </w:tc>
        <w:tc>
          <w:tcPr>
            <w:tcW w:w="1794" w:type="dxa"/>
            <w:tcBorders>
              <w:top w:val="single" w:sz="4" w:space="0" w:color="auto"/>
              <w:left w:val="nil"/>
              <w:bottom w:val="single" w:sz="4" w:space="0" w:color="auto"/>
              <w:right w:val="single" w:sz="4" w:space="0" w:color="auto"/>
            </w:tcBorders>
            <w:vAlign w:val="center"/>
          </w:tcPr>
          <w:p w14:paraId="3CCE0B2B" w14:textId="77777777" w:rsidR="0017515E" w:rsidRPr="00CB4E07" w:rsidRDefault="0017515E" w:rsidP="0017515E">
            <w:pPr>
              <w:jc w:val="center"/>
              <w:rPr>
                <w:rFonts w:eastAsia="Calibri"/>
                <w:bCs/>
                <w:sz w:val="24"/>
                <w:szCs w:val="24"/>
                <w:lang w:eastAsia="en-US"/>
              </w:rPr>
            </w:pPr>
          </w:p>
        </w:tc>
        <w:tc>
          <w:tcPr>
            <w:tcW w:w="1670" w:type="dxa"/>
            <w:tcBorders>
              <w:top w:val="single" w:sz="4" w:space="0" w:color="auto"/>
              <w:left w:val="single" w:sz="4" w:space="0" w:color="auto"/>
              <w:bottom w:val="single" w:sz="4" w:space="0" w:color="auto"/>
              <w:right w:val="single" w:sz="4" w:space="0" w:color="auto"/>
            </w:tcBorders>
            <w:vAlign w:val="center"/>
          </w:tcPr>
          <w:p w14:paraId="478F4ECE" w14:textId="77777777" w:rsidR="0017515E" w:rsidRPr="00CB4E07" w:rsidRDefault="0017515E" w:rsidP="0017515E">
            <w:pPr>
              <w:jc w:val="center"/>
              <w:rPr>
                <w:rFonts w:eastAsia="Calibri"/>
                <w:bCs/>
                <w:sz w:val="24"/>
                <w:szCs w:val="24"/>
              </w:rPr>
            </w:pPr>
          </w:p>
        </w:tc>
        <w:tc>
          <w:tcPr>
            <w:tcW w:w="1754" w:type="dxa"/>
            <w:tcBorders>
              <w:top w:val="single" w:sz="4" w:space="0" w:color="auto"/>
              <w:left w:val="single" w:sz="4" w:space="0" w:color="auto"/>
              <w:bottom w:val="single" w:sz="4" w:space="0" w:color="auto"/>
              <w:right w:val="single" w:sz="4" w:space="0" w:color="auto"/>
            </w:tcBorders>
            <w:vAlign w:val="center"/>
            <w:hideMark/>
          </w:tcPr>
          <w:p w14:paraId="5FCF1B09" w14:textId="77777777" w:rsidR="0017515E" w:rsidRPr="00CB4E07" w:rsidRDefault="0017515E" w:rsidP="0017515E">
            <w:pPr>
              <w:jc w:val="center"/>
              <w:rPr>
                <w:rFonts w:eastAsia="Calibri"/>
                <w:bCs/>
                <w:sz w:val="24"/>
                <w:szCs w:val="24"/>
              </w:rPr>
            </w:pPr>
            <w:r w:rsidRPr="00CB4E07">
              <w:rPr>
                <w:rFonts w:eastAsia="Calibri"/>
                <w:bCs/>
                <w:sz w:val="24"/>
                <w:szCs w:val="24"/>
              </w:rPr>
              <w:t>1</w:t>
            </w:r>
          </w:p>
        </w:tc>
        <w:tc>
          <w:tcPr>
            <w:tcW w:w="2060" w:type="dxa"/>
            <w:tcBorders>
              <w:top w:val="single" w:sz="4" w:space="0" w:color="auto"/>
              <w:left w:val="single" w:sz="4" w:space="0" w:color="auto"/>
              <w:bottom w:val="single" w:sz="4" w:space="0" w:color="auto"/>
              <w:right w:val="single" w:sz="4" w:space="0" w:color="auto"/>
            </w:tcBorders>
            <w:vAlign w:val="center"/>
          </w:tcPr>
          <w:p w14:paraId="274D1F2F" w14:textId="77777777" w:rsidR="0017515E" w:rsidRPr="00CB4E07" w:rsidRDefault="0017515E" w:rsidP="0017515E">
            <w:pPr>
              <w:jc w:val="center"/>
              <w:rPr>
                <w:rFonts w:eastAsia="Calibri"/>
                <w:bCs/>
                <w:sz w:val="24"/>
                <w:szCs w:val="24"/>
              </w:rPr>
            </w:pPr>
          </w:p>
        </w:tc>
      </w:tr>
      <w:tr w:rsidR="0017515E" w:rsidRPr="00CB4E07" w14:paraId="2BC90198" w14:textId="77777777" w:rsidTr="003E2844">
        <w:trPr>
          <w:trHeight w:hRule="exact" w:val="272"/>
          <w:jc w:val="center"/>
        </w:trPr>
        <w:tc>
          <w:tcPr>
            <w:tcW w:w="689" w:type="dxa"/>
            <w:tcBorders>
              <w:top w:val="single" w:sz="4" w:space="0" w:color="auto"/>
              <w:left w:val="single" w:sz="4" w:space="0" w:color="auto"/>
              <w:bottom w:val="single" w:sz="4" w:space="0" w:color="auto"/>
              <w:right w:val="single" w:sz="4" w:space="0" w:color="auto"/>
            </w:tcBorders>
          </w:tcPr>
          <w:p w14:paraId="4D765E6F" w14:textId="77777777" w:rsidR="0017515E" w:rsidRPr="00CB4E07" w:rsidRDefault="0017515E" w:rsidP="0017515E">
            <w:pPr>
              <w:jc w:val="center"/>
              <w:rPr>
                <w:sz w:val="24"/>
                <w:szCs w:val="24"/>
                <w:lang w:eastAsia="x-none"/>
              </w:rPr>
            </w:pPr>
          </w:p>
        </w:tc>
        <w:tc>
          <w:tcPr>
            <w:tcW w:w="5338" w:type="dxa"/>
            <w:tcBorders>
              <w:top w:val="single" w:sz="4" w:space="0" w:color="auto"/>
              <w:left w:val="single" w:sz="4" w:space="0" w:color="auto"/>
              <w:bottom w:val="single" w:sz="4" w:space="0" w:color="auto"/>
              <w:right w:val="single" w:sz="4" w:space="0" w:color="auto"/>
            </w:tcBorders>
            <w:hideMark/>
          </w:tcPr>
          <w:p w14:paraId="5111B4D2" w14:textId="2205FCC9" w:rsidR="0017515E" w:rsidRPr="00071FFB" w:rsidRDefault="0017515E" w:rsidP="0017515E">
            <w:pPr>
              <w:jc w:val="center"/>
              <w:rPr>
                <w:sz w:val="24"/>
                <w:szCs w:val="24"/>
                <w:highlight w:val="yellow"/>
                <w:lang w:eastAsia="x-none"/>
              </w:rPr>
            </w:pPr>
            <w:r w:rsidRPr="006F65BE">
              <w:rPr>
                <w:sz w:val="24"/>
                <w:szCs w:val="24"/>
                <w:lang w:eastAsia="x-none"/>
              </w:rPr>
              <w:t xml:space="preserve">ИТОГО (сумма граф 3-6)         </w:t>
            </w:r>
            <w:r w:rsidRPr="006F65BE">
              <w:rPr>
                <w:b/>
                <w:sz w:val="24"/>
                <w:szCs w:val="24"/>
                <w:lang w:eastAsia="x-none"/>
              </w:rPr>
              <w:t xml:space="preserve"> 9</w:t>
            </w:r>
            <w:r w:rsidR="006F65BE" w:rsidRPr="006F65BE">
              <w:rPr>
                <w:b/>
                <w:sz w:val="24"/>
                <w:szCs w:val="24"/>
                <w:lang w:eastAsia="x-none"/>
              </w:rPr>
              <w:t>3</w:t>
            </w:r>
          </w:p>
        </w:tc>
        <w:tc>
          <w:tcPr>
            <w:tcW w:w="1794" w:type="dxa"/>
            <w:tcBorders>
              <w:top w:val="single" w:sz="4" w:space="0" w:color="auto"/>
              <w:left w:val="nil"/>
              <w:bottom w:val="single" w:sz="4" w:space="0" w:color="auto"/>
              <w:right w:val="single" w:sz="4" w:space="0" w:color="auto"/>
            </w:tcBorders>
            <w:vAlign w:val="center"/>
            <w:hideMark/>
          </w:tcPr>
          <w:p w14:paraId="2F52B6BB" w14:textId="014F1BF4" w:rsidR="0017515E" w:rsidRPr="00071FFB" w:rsidRDefault="00634B6E" w:rsidP="00634B6E">
            <w:pPr>
              <w:jc w:val="center"/>
              <w:rPr>
                <w:rFonts w:eastAsia="Calibri"/>
                <w:b/>
                <w:sz w:val="24"/>
                <w:szCs w:val="24"/>
                <w:highlight w:val="yellow"/>
                <w:lang w:eastAsia="en-US"/>
              </w:rPr>
            </w:pPr>
            <w:r w:rsidRPr="00634B6E">
              <w:rPr>
                <w:rFonts w:eastAsia="Calibri"/>
                <w:b/>
                <w:sz w:val="24"/>
                <w:szCs w:val="24"/>
              </w:rPr>
              <w:t>1</w:t>
            </w:r>
            <w:r w:rsidR="00A60708">
              <w:rPr>
                <w:rFonts w:eastAsia="Calibri"/>
                <w:b/>
                <w:sz w:val="24"/>
                <w:szCs w:val="24"/>
              </w:rPr>
              <w:t>4</w:t>
            </w:r>
          </w:p>
        </w:tc>
        <w:tc>
          <w:tcPr>
            <w:tcW w:w="1670" w:type="dxa"/>
            <w:tcBorders>
              <w:top w:val="single" w:sz="4" w:space="0" w:color="auto"/>
              <w:left w:val="single" w:sz="4" w:space="0" w:color="auto"/>
              <w:bottom w:val="single" w:sz="4" w:space="0" w:color="auto"/>
              <w:right w:val="single" w:sz="4" w:space="0" w:color="auto"/>
            </w:tcBorders>
            <w:vAlign w:val="center"/>
            <w:hideMark/>
          </w:tcPr>
          <w:p w14:paraId="1338E0A1" w14:textId="77777777" w:rsidR="0017515E" w:rsidRPr="00071FFB" w:rsidRDefault="0017515E" w:rsidP="0017515E">
            <w:pPr>
              <w:jc w:val="center"/>
              <w:rPr>
                <w:rFonts w:eastAsia="Calibri"/>
                <w:b/>
                <w:sz w:val="24"/>
                <w:szCs w:val="24"/>
                <w:highlight w:val="yellow"/>
              </w:rPr>
            </w:pPr>
            <w:r w:rsidRPr="00634B6E">
              <w:rPr>
                <w:rFonts w:eastAsia="Calibri"/>
                <w:b/>
                <w:sz w:val="24"/>
                <w:szCs w:val="24"/>
              </w:rPr>
              <w:t>16</w:t>
            </w:r>
          </w:p>
        </w:tc>
        <w:tc>
          <w:tcPr>
            <w:tcW w:w="1754" w:type="dxa"/>
            <w:tcBorders>
              <w:top w:val="single" w:sz="4" w:space="0" w:color="auto"/>
              <w:left w:val="single" w:sz="4" w:space="0" w:color="auto"/>
              <w:bottom w:val="single" w:sz="4" w:space="0" w:color="auto"/>
              <w:right w:val="single" w:sz="4" w:space="0" w:color="auto"/>
            </w:tcBorders>
            <w:vAlign w:val="center"/>
            <w:hideMark/>
          </w:tcPr>
          <w:p w14:paraId="080E38EA" w14:textId="0D8F779B" w:rsidR="0017515E" w:rsidRPr="00071FFB" w:rsidRDefault="00A717EC" w:rsidP="0017515E">
            <w:pPr>
              <w:jc w:val="center"/>
              <w:rPr>
                <w:rFonts w:eastAsia="Calibri"/>
                <w:b/>
                <w:sz w:val="24"/>
                <w:szCs w:val="24"/>
                <w:highlight w:val="yellow"/>
              </w:rPr>
            </w:pPr>
            <w:r>
              <w:rPr>
                <w:rFonts w:eastAsia="Calibri"/>
                <w:b/>
                <w:sz w:val="24"/>
                <w:szCs w:val="24"/>
              </w:rPr>
              <w:t>30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4AA13DE" w14:textId="12069B94" w:rsidR="0017515E" w:rsidRPr="00071FFB" w:rsidRDefault="009F2DEA" w:rsidP="0017515E">
            <w:pPr>
              <w:jc w:val="center"/>
              <w:rPr>
                <w:rFonts w:eastAsia="Calibri"/>
                <w:b/>
                <w:sz w:val="24"/>
                <w:szCs w:val="24"/>
                <w:highlight w:val="yellow"/>
              </w:rPr>
            </w:pPr>
            <w:r w:rsidRPr="00876FBD">
              <w:rPr>
                <w:rFonts w:eastAsia="Calibri"/>
                <w:b/>
                <w:sz w:val="24"/>
                <w:szCs w:val="24"/>
              </w:rPr>
              <w:t>3</w:t>
            </w:r>
            <w:r w:rsidR="002C1B7A">
              <w:rPr>
                <w:rFonts w:eastAsia="Calibri"/>
                <w:b/>
                <w:sz w:val="24"/>
                <w:szCs w:val="24"/>
              </w:rPr>
              <w:t>3</w:t>
            </w:r>
          </w:p>
        </w:tc>
      </w:tr>
    </w:tbl>
    <w:p w14:paraId="6EAFB475" w14:textId="77777777" w:rsidR="006F65BE" w:rsidRDefault="006F65BE" w:rsidP="003E2844">
      <w:pPr>
        <w:jc w:val="center"/>
        <w:rPr>
          <w:b/>
          <w:sz w:val="24"/>
          <w:szCs w:val="24"/>
          <w:lang w:eastAsia="x-none"/>
        </w:rPr>
      </w:pPr>
    </w:p>
    <w:p w14:paraId="65BE3629" w14:textId="77777777" w:rsidR="006F65BE" w:rsidRDefault="006F65BE" w:rsidP="003E2844">
      <w:pPr>
        <w:jc w:val="center"/>
        <w:rPr>
          <w:b/>
          <w:sz w:val="24"/>
          <w:szCs w:val="24"/>
          <w:lang w:eastAsia="x-none"/>
        </w:rPr>
      </w:pPr>
    </w:p>
    <w:p w14:paraId="594EE4CE" w14:textId="65AAD51A" w:rsidR="003E2844" w:rsidRPr="00CB4E07" w:rsidRDefault="003E2844" w:rsidP="003E2844">
      <w:pPr>
        <w:jc w:val="center"/>
        <w:rPr>
          <w:sz w:val="24"/>
          <w:szCs w:val="24"/>
          <w:lang w:eastAsia="x-none"/>
        </w:rPr>
      </w:pPr>
      <w:r w:rsidRPr="00DE21E1">
        <w:rPr>
          <w:b/>
          <w:sz w:val="24"/>
          <w:szCs w:val="24"/>
          <w:lang w:eastAsia="x-none"/>
        </w:rPr>
        <w:lastRenderedPageBreak/>
        <w:t>Деятельность библиотек в социальных сетях</w:t>
      </w:r>
      <w:r w:rsidRPr="00DE21E1">
        <w:rPr>
          <w:sz w:val="24"/>
          <w:szCs w:val="24"/>
        </w:rPr>
        <w:t xml:space="preserve"> </w:t>
      </w:r>
      <w:r w:rsidRPr="00CB4E07">
        <w:rPr>
          <w:sz w:val="24"/>
          <w:szCs w:val="24"/>
        </w:rPr>
        <w:tab/>
      </w:r>
      <w:r w:rsidRPr="00CB4E07">
        <w:rPr>
          <w:sz w:val="24"/>
          <w:szCs w:val="24"/>
        </w:rPr>
        <w:tab/>
      </w:r>
      <w:r w:rsidRPr="00CB4E07">
        <w:rPr>
          <w:sz w:val="24"/>
          <w:szCs w:val="24"/>
          <w:lang w:eastAsia="x-none"/>
        </w:rPr>
        <w:t>Таблица № 13в</w:t>
      </w:r>
    </w:p>
    <w:tbl>
      <w:tblPr>
        <w:tblW w:w="14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2862"/>
        <w:gridCol w:w="5516"/>
        <w:gridCol w:w="1559"/>
        <w:gridCol w:w="1419"/>
        <w:gridCol w:w="1558"/>
        <w:gridCol w:w="1591"/>
      </w:tblGrid>
      <w:tr w:rsidR="003E2844" w:rsidRPr="00CB4E07" w14:paraId="117C60B2" w14:textId="77777777" w:rsidTr="00E17EAD">
        <w:trPr>
          <w:jc w:val="center"/>
        </w:trPr>
        <w:tc>
          <w:tcPr>
            <w:tcW w:w="473" w:type="dxa"/>
            <w:tcBorders>
              <w:top w:val="single" w:sz="4" w:space="0" w:color="auto"/>
              <w:left w:val="single" w:sz="4" w:space="0" w:color="auto"/>
              <w:bottom w:val="single" w:sz="4" w:space="0" w:color="auto"/>
              <w:right w:val="single" w:sz="4" w:space="0" w:color="auto"/>
            </w:tcBorders>
            <w:hideMark/>
          </w:tcPr>
          <w:p w14:paraId="42ACA2B4" w14:textId="77777777" w:rsidR="003E2844" w:rsidRPr="00CB4E07" w:rsidRDefault="003E2844">
            <w:pPr>
              <w:jc w:val="center"/>
              <w:rPr>
                <w:sz w:val="24"/>
                <w:szCs w:val="24"/>
                <w:lang w:eastAsia="x-none"/>
              </w:rPr>
            </w:pPr>
            <w:proofErr w:type="spellStart"/>
            <w:r w:rsidRPr="00CB4E07">
              <w:rPr>
                <w:sz w:val="24"/>
                <w:szCs w:val="24"/>
                <w:lang w:eastAsia="x-none"/>
              </w:rPr>
              <w:t>пп</w:t>
            </w:r>
            <w:proofErr w:type="spellEnd"/>
          </w:p>
        </w:tc>
        <w:tc>
          <w:tcPr>
            <w:tcW w:w="2862" w:type="dxa"/>
            <w:tcBorders>
              <w:top w:val="single" w:sz="4" w:space="0" w:color="auto"/>
              <w:left w:val="single" w:sz="4" w:space="0" w:color="auto"/>
              <w:bottom w:val="single" w:sz="4" w:space="0" w:color="auto"/>
              <w:right w:val="single" w:sz="4" w:space="0" w:color="auto"/>
            </w:tcBorders>
            <w:hideMark/>
          </w:tcPr>
          <w:p w14:paraId="73EAB47F" w14:textId="77777777" w:rsidR="003E2844" w:rsidRPr="00CB4E07" w:rsidRDefault="003E2844">
            <w:pPr>
              <w:jc w:val="center"/>
              <w:rPr>
                <w:sz w:val="24"/>
                <w:szCs w:val="24"/>
                <w:lang w:eastAsia="x-none"/>
              </w:rPr>
            </w:pPr>
            <w:r w:rsidRPr="00CB4E07">
              <w:rPr>
                <w:sz w:val="24"/>
                <w:szCs w:val="24"/>
                <w:lang w:eastAsia="x-none"/>
              </w:rPr>
              <w:t>Название библиотеки</w:t>
            </w:r>
          </w:p>
        </w:tc>
        <w:tc>
          <w:tcPr>
            <w:tcW w:w="5516" w:type="dxa"/>
            <w:tcBorders>
              <w:top w:val="single" w:sz="4" w:space="0" w:color="auto"/>
              <w:left w:val="single" w:sz="4" w:space="0" w:color="auto"/>
              <w:bottom w:val="single" w:sz="4" w:space="0" w:color="auto"/>
              <w:right w:val="single" w:sz="4" w:space="0" w:color="auto"/>
            </w:tcBorders>
            <w:hideMark/>
          </w:tcPr>
          <w:p w14:paraId="0E1B5590" w14:textId="77777777" w:rsidR="003E2844" w:rsidRPr="00CB4E07" w:rsidRDefault="003E2844">
            <w:pPr>
              <w:jc w:val="center"/>
              <w:rPr>
                <w:sz w:val="24"/>
                <w:szCs w:val="24"/>
                <w:lang w:eastAsia="x-none"/>
              </w:rPr>
            </w:pPr>
            <w:r w:rsidRPr="00CB4E07">
              <w:rPr>
                <w:sz w:val="24"/>
                <w:szCs w:val="24"/>
                <w:lang w:eastAsia="x-none"/>
              </w:rPr>
              <w:t>Название страницы</w:t>
            </w:r>
          </w:p>
          <w:p w14:paraId="49AE3EAB" w14:textId="77777777" w:rsidR="003E2844" w:rsidRPr="00CB4E07" w:rsidRDefault="003E2844">
            <w:pPr>
              <w:jc w:val="center"/>
              <w:rPr>
                <w:sz w:val="24"/>
                <w:szCs w:val="24"/>
                <w:lang w:eastAsia="x-none"/>
              </w:rPr>
            </w:pPr>
            <w:r w:rsidRPr="00CB4E07">
              <w:rPr>
                <w:sz w:val="24"/>
                <w:szCs w:val="24"/>
                <w:lang w:eastAsia="x-none"/>
              </w:rPr>
              <w:t>и адрес</w:t>
            </w:r>
          </w:p>
        </w:tc>
        <w:tc>
          <w:tcPr>
            <w:tcW w:w="1559" w:type="dxa"/>
            <w:tcBorders>
              <w:top w:val="single" w:sz="4" w:space="0" w:color="auto"/>
              <w:left w:val="single" w:sz="4" w:space="0" w:color="auto"/>
              <w:bottom w:val="single" w:sz="4" w:space="0" w:color="auto"/>
              <w:right w:val="single" w:sz="4" w:space="0" w:color="auto"/>
            </w:tcBorders>
            <w:hideMark/>
          </w:tcPr>
          <w:p w14:paraId="3CA6F94B" w14:textId="77777777" w:rsidR="003E2844" w:rsidRPr="00CB4E07" w:rsidRDefault="003E2844" w:rsidP="00E17EAD">
            <w:pPr>
              <w:jc w:val="center"/>
              <w:rPr>
                <w:sz w:val="24"/>
                <w:szCs w:val="24"/>
                <w:lang w:eastAsia="x-none"/>
              </w:rPr>
            </w:pPr>
            <w:r w:rsidRPr="00CB4E07">
              <w:rPr>
                <w:sz w:val="24"/>
                <w:szCs w:val="24"/>
                <w:lang w:eastAsia="x-none"/>
              </w:rPr>
              <w:t>Количество подписчиков на 01.01.202</w:t>
            </w:r>
            <w:r w:rsidR="00E17EAD">
              <w:rPr>
                <w:sz w:val="24"/>
                <w:szCs w:val="24"/>
                <w:lang w:eastAsia="x-none"/>
              </w:rPr>
              <w:t>6</w:t>
            </w:r>
          </w:p>
        </w:tc>
        <w:tc>
          <w:tcPr>
            <w:tcW w:w="1419" w:type="dxa"/>
            <w:tcBorders>
              <w:top w:val="single" w:sz="4" w:space="0" w:color="auto"/>
              <w:left w:val="single" w:sz="4" w:space="0" w:color="auto"/>
              <w:bottom w:val="single" w:sz="4" w:space="0" w:color="auto"/>
              <w:right w:val="single" w:sz="4" w:space="0" w:color="auto"/>
            </w:tcBorders>
            <w:hideMark/>
          </w:tcPr>
          <w:p w14:paraId="6CB67D8C" w14:textId="77777777" w:rsidR="003E2844" w:rsidRPr="00CB4E07" w:rsidRDefault="003E2844" w:rsidP="00E17EAD">
            <w:pPr>
              <w:jc w:val="center"/>
              <w:rPr>
                <w:sz w:val="24"/>
                <w:szCs w:val="24"/>
                <w:lang w:eastAsia="x-none"/>
              </w:rPr>
            </w:pPr>
            <w:r w:rsidRPr="00CB4E07">
              <w:rPr>
                <w:sz w:val="24"/>
                <w:szCs w:val="24"/>
                <w:lang w:eastAsia="x-none"/>
              </w:rPr>
              <w:t>Полный* охват аудитории</w:t>
            </w:r>
            <w:r w:rsidR="00E17EAD">
              <w:rPr>
                <w:sz w:val="24"/>
                <w:szCs w:val="24"/>
                <w:lang w:eastAsia="x-none"/>
              </w:rPr>
              <w:t xml:space="preserve"> </w:t>
            </w:r>
            <w:r w:rsidRPr="00CB4E07">
              <w:rPr>
                <w:sz w:val="24"/>
                <w:szCs w:val="24"/>
                <w:lang w:eastAsia="x-none"/>
              </w:rPr>
              <w:t>в 202</w:t>
            </w:r>
            <w:r w:rsidR="00E17EAD">
              <w:rPr>
                <w:sz w:val="24"/>
                <w:szCs w:val="24"/>
                <w:lang w:eastAsia="x-none"/>
              </w:rPr>
              <w:t>5</w:t>
            </w:r>
            <w:r w:rsidRPr="00CB4E07">
              <w:rPr>
                <w:sz w:val="24"/>
                <w:szCs w:val="24"/>
                <w:lang w:eastAsia="x-none"/>
              </w:rPr>
              <w:t xml:space="preserve"> году</w:t>
            </w:r>
          </w:p>
        </w:tc>
        <w:tc>
          <w:tcPr>
            <w:tcW w:w="1558" w:type="dxa"/>
            <w:tcBorders>
              <w:top w:val="single" w:sz="4" w:space="0" w:color="auto"/>
              <w:left w:val="single" w:sz="4" w:space="0" w:color="auto"/>
              <w:bottom w:val="single" w:sz="4" w:space="0" w:color="auto"/>
              <w:right w:val="single" w:sz="4" w:space="0" w:color="auto"/>
            </w:tcBorders>
            <w:hideMark/>
          </w:tcPr>
          <w:p w14:paraId="2FFB52C1" w14:textId="77777777" w:rsidR="003E2844" w:rsidRPr="00CB4E07" w:rsidRDefault="003E2844" w:rsidP="00E17EAD">
            <w:pPr>
              <w:jc w:val="center"/>
              <w:rPr>
                <w:sz w:val="24"/>
                <w:szCs w:val="24"/>
                <w:lang w:eastAsia="x-none"/>
              </w:rPr>
            </w:pPr>
            <w:r w:rsidRPr="00CB4E07">
              <w:rPr>
                <w:sz w:val="24"/>
                <w:szCs w:val="24"/>
                <w:lang w:eastAsia="x-none"/>
              </w:rPr>
              <w:t>Количество постов на 01.01.202</w:t>
            </w:r>
            <w:r w:rsidR="00E17EAD">
              <w:rPr>
                <w:sz w:val="24"/>
                <w:szCs w:val="24"/>
                <w:lang w:eastAsia="x-none"/>
              </w:rPr>
              <w:t>6</w:t>
            </w:r>
          </w:p>
        </w:tc>
        <w:tc>
          <w:tcPr>
            <w:tcW w:w="1591" w:type="dxa"/>
            <w:tcBorders>
              <w:top w:val="single" w:sz="4" w:space="0" w:color="auto"/>
              <w:left w:val="single" w:sz="4" w:space="0" w:color="auto"/>
              <w:bottom w:val="single" w:sz="4" w:space="0" w:color="auto"/>
              <w:right w:val="single" w:sz="4" w:space="0" w:color="auto"/>
            </w:tcBorders>
            <w:hideMark/>
          </w:tcPr>
          <w:p w14:paraId="57A2895C" w14:textId="77777777" w:rsidR="003E2844" w:rsidRPr="00CB4E07" w:rsidRDefault="003E2844" w:rsidP="00E17EAD">
            <w:pPr>
              <w:jc w:val="center"/>
              <w:rPr>
                <w:sz w:val="24"/>
                <w:szCs w:val="24"/>
                <w:lang w:eastAsia="x-none"/>
              </w:rPr>
            </w:pPr>
            <w:r w:rsidRPr="00CB4E07">
              <w:rPr>
                <w:sz w:val="24"/>
                <w:szCs w:val="24"/>
                <w:lang w:eastAsia="x-none"/>
              </w:rPr>
              <w:t>Количество собственных постов на 01.01.202</w:t>
            </w:r>
            <w:r w:rsidR="00E17EAD">
              <w:rPr>
                <w:sz w:val="24"/>
                <w:szCs w:val="24"/>
                <w:lang w:eastAsia="x-none"/>
              </w:rPr>
              <w:t>6</w:t>
            </w:r>
          </w:p>
        </w:tc>
      </w:tr>
      <w:tr w:rsidR="003E2844" w:rsidRPr="00CB4E07" w14:paraId="164A8121" w14:textId="77777777" w:rsidTr="00E467C3">
        <w:trPr>
          <w:jc w:val="center"/>
        </w:trPr>
        <w:tc>
          <w:tcPr>
            <w:tcW w:w="473" w:type="dxa"/>
            <w:tcBorders>
              <w:top w:val="single" w:sz="4" w:space="0" w:color="auto"/>
              <w:left w:val="single" w:sz="4" w:space="0" w:color="auto"/>
              <w:bottom w:val="single" w:sz="4" w:space="0" w:color="auto"/>
              <w:right w:val="single" w:sz="4" w:space="0" w:color="auto"/>
            </w:tcBorders>
            <w:hideMark/>
          </w:tcPr>
          <w:p w14:paraId="6B965112" w14:textId="77777777" w:rsidR="003E2844" w:rsidRPr="00CB4E07" w:rsidRDefault="003E2844">
            <w:pPr>
              <w:jc w:val="center"/>
              <w:rPr>
                <w:b/>
                <w:sz w:val="24"/>
                <w:szCs w:val="24"/>
                <w:lang w:eastAsia="x-none"/>
              </w:rPr>
            </w:pPr>
            <w:r w:rsidRPr="00CB4E07">
              <w:rPr>
                <w:b/>
                <w:sz w:val="24"/>
                <w:szCs w:val="24"/>
                <w:lang w:eastAsia="x-none"/>
              </w:rPr>
              <w:t>1</w:t>
            </w:r>
          </w:p>
        </w:tc>
        <w:tc>
          <w:tcPr>
            <w:tcW w:w="2862" w:type="dxa"/>
            <w:tcBorders>
              <w:top w:val="single" w:sz="4" w:space="0" w:color="auto"/>
              <w:left w:val="single" w:sz="4" w:space="0" w:color="auto"/>
              <w:bottom w:val="single" w:sz="4" w:space="0" w:color="auto"/>
              <w:right w:val="single" w:sz="4" w:space="0" w:color="auto"/>
            </w:tcBorders>
            <w:hideMark/>
          </w:tcPr>
          <w:p w14:paraId="00B11987" w14:textId="77777777" w:rsidR="003E2844" w:rsidRPr="00CB4E07" w:rsidRDefault="003E2844">
            <w:pPr>
              <w:rPr>
                <w:sz w:val="24"/>
                <w:szCs w:val="24"/>
                <w:lang w:eastAsia="x-none"/>
              </w:rPr>
            </w:pPr>
            <w:r w:rsidRPr="00CB4E07">
              <w:rPr>
                <w:sz w:val="24"/>
                <w:szCs w:val="24"/>
                <w:lang w:eastAsia="x-none"/>
              </w:rPr>
              <w:t>Центральная библиотека</w:t>
            </w:r>
          </w:p>
        </w:tc>
        <w:tc>
          <w:tcPr>
            <w:tcW w:w="5516" w:type="dxa"/>
            <w:tcBorders>
              <w:top w:val="single" w:sz="4" w:space="0" w:color="auto"/>
              <w:left w:val="single" w:sz="4" w:space="0" w:color="auto"/>
              <w:bottom w:val="single" w:sz="4" w:space="0" w:color="auto"/>
              <w:right w:val="single" w:sz="4" w:space="0" w:color="auto"/>
            </w:tcBorders>
            <w:hideMark/>
          </w:tcPr>
          <w:p w14:paraId="252CF86E" w14:textId="77777777" w:rsidR="003E2844" w:rsidRPr="00CB4E07" w:rsidRDefault="003E2844">
            <w:pPr>
              <w:rPr>
                <w:sz w:val="24"/>
                <w:szCs w:val="24"/>
                <w:lang w:eastAsia="x-none"/>
              </w:rPr>
            </w:pPr>
            <w:r w:rsidRPr="00CB4E07">
              <w:rPr>
                <w:sz w:val="24"/>
                <w:szCs w:val="24"/>
                <w:lang w:eastAsia="x-none"/>
              </w:rPr>
              <w:t xml:space="preserve">Чернушинская модельная библиотека </w:t>
            </w:r>
            <w:hyperlink r:id="rId150" w:history="1">
              <w:r w:rsidRPr="00CB4E07">
                <w:rPr>
                  <w:rStyle w:val="ae"/>
                  <w:sz w:val="24"/>
                  <w:szCs w:val="24"/>
                  <w:lang w:eastAsia="x-none"/>
                </w:rPr>
                <w:t>https://vk.com/chernlibrary</w:t>
              </w:r>
            </w:hyperlink>
          </w:p>
        </w:tc>
        <w:tc>
          <w:tcPr>
            <w:tcW w:w="1559" w:type="dxa"/>
            <w:tcBorders>
              <w:top w:val="single" w:sz="4" w:space="0" w:color="auto"/>
              <w:left w:val="single" w:sz="4" w:space="0" w:color="auto"/>
              <w:bottom w:val="single" w:sz="4" w:space="0" w:color="auto"/>
              <w:right w:val="single" w:sz="4" w:space="0" w:color="auto"/>
            </w:tcBorders>
            <w:vAlign w:val="center"/>
            <w:hideMark/>
          </w:tcPr>
          <w:p w14:paraId="49436A21" w14:textId="77777777" w:rsidR="003E2844" w:rsidRPr="00CB4E07" w:rsidRDefault="003E2844">
            <w:pPr>
              <w:jc w:val="center"/>
              <w:rPr>
                <w:rFonts w:eastAsia="Calibri"/>
                <w:sz w:val="24"/>
                <w:szCs w:val="24"/>
                <w:lang w:eastAsia="en-US"/>
              </w:rPr>
            </w:pPr>
            <w:r w:rsidRPr="00CB4E07">
              <w:rPr>
                <w:sz w:val="24"/>
                <w:szCs w:val="24"/>
              </w:rPr>
              <w:t>1865</w:t>
            </w:r>
          </w:p>
        </w:tc>
        <w:tc>
          <w:tcPr>
            <w:tcW w:w="1419" w:type="dxa"/>
            <w:tcBorders>
              <w:top w:val="single" w:sz="4" w:space="0" w:color="auto"/>
              <w:left w:val="nil"/>
              <w:bottom w:val="single" w:sz="4" w:space="0" w:color="auto"/>
              <w:right w:val="single" w:sz="4" w:space="0" w:color="auto"/>
            </w:tcBorders>
            <w:vAlign w:val="center"/>
            <w:hideMark/>
          </w:tcPr>
          <w:p w14:paraId="3A4B54FC" w14:textId="77777777" w:rsidR="003E2844" w:rsidRPr="00CB4E07" w:rsidRDefault="003E2844">
            <w:pPr>
              <w:jc w:val="center"/>
              <w:rPr>
                <w:rFonts w:eastAsia="Calibri"/>
                <w:sz w:val="24"/>
                <w:szCs w:val="24"/>
              </w:rPr>
            </w:pPr>
            <w:r w:rsidRPr="00CB4E07">
              <w:rPr>
                <w:sz w:val="24"/>
                <w:szCs w:val="24"/>
              </w:rPr>
              <w:t>93398</w:t>
            </w:r>
          </w:p>
        </w:tc>
        <w:tc>
          <w:tcPr>
            <w:tcW w:w="1558" w:type="dxa"/>
            <w:tcBorders>
              <w:top w:val="single" w:sz="4" w:space="0" w:color="auto"/>
              <w:left w:val="nil"/>
              <w:bottom w:val="single" w:sz="4" w:space="0" w:color="auto"/>
              <w:right w:val="single" w:sz="4" w:space="0" w:color="auto"/>
            </w:tcBorders>
            <w:vAlign w:val="center"/>
            <w:hideMark/>
          </w:tcPr>
          <w:p w14:paraId="7708135F" w14:textId="77777777" w:rsidR="003E2844" w:rsidRPr="00CB4E07" w:rsidRDefault="003E2844">
            <w:pPr>
              <w:jc w:val="center"/>
              <w:rPr>
                <w:rFonts w:eastAsia="Calibri"/>
                <w:sz w:val="24"/>
                <w:szCs w:val="24"/>
              </w:rPr>
            </w:pPr>
            <w:r w:rsidRPr="00CB4E07">
              <w:rPr>
                <w:sz w:val="24"/>
                <w:szCs w:val="24"/>
              </w:rPr>
              <w:t>465</w:t>
            </w:r>
          </w:p>
        </w:tc>
        <w:tc>
          <w:tcPr>
            <w:tcW w:w="1591" w:type="dxa"/>
            <w:tcBorders>
              <w:top w:val="single" w:sz="4" w:space="0" w:color="auto"/>
              <w:left w:val="nil"/>
              <w:bottom w:val="single" w:sz="4" w:space="0" w:color="auto"/>
              <w:right w:val="single" w:sz="4" w:space="0" w:color="auto"/>
            </w:tcBorders>
            <w:vAlign w:val="center"/>
            <w:hideMark/>
          </w:tcPr>
          <w:p w14:paraId="0BDC1CD3" w14:textId="77777777" w:rsidR="003E2844" w:rsidRPr="00CB4E07" w:rsidRDefault="003E2844">
            <w:pPr>
              <w:jc w:val="center"/>
              <w:rPr>
                <w:rFonts w:eastAsia="Calibri"/>
                <w:sz w:val="24"/>
                <w:szCs w:val="24"/>
              </w:rPr>
            </w:pPr>
            <w:r w:rsidRPr="00CB4E07">
              <w:rPr>
                <w:sz w:val="24"/>
                <w:szCs w:val="24"/>
              </w:rPr>
              <w:t>455</w:t>
            </w:r>
          </w:p>
        </w:tc>
      </w:tr>
      <w:tr w:rsidR="003E2844" w:rsidRPr="00CB4E07" w14:paraId="7799275E" w14:textId="77777777" w:rsidTr="00E17EAD">
        <w:trPr>
          <w:jc w:val="center"/>
        </w:trPr>
        <w:tc>
          <w:tcPr>
            <w:tcW w:w="473" w:type="dxa"/>
            <w:tcBorders>
              <w:top w:val="single" w:sz="4" w:space="0" w:color="auto"/>
              <w:left w:val="single" w:sz="4" w:space="0" w:color="auto"/>
              <w:bottom w:val="single" w:sz="4" w:space="0" w:color="auto"/>
              <w:right w:val="single" w:sz="4" w:space="0" w:color="auto"/>
            </w:tcBorders>
            <w:hideMark/>
          </w:tcPr>
          <w:p w14:paraId="4348847D" w14:textId="77777777" w:rsidR="003E2844" w:rsidRPr="00CB4E07" w:rsidRDefault="003E2844">
            <w:pPr>
              <w:jc w:val="center"/>
              <w:rPr>
                <w:b/>
                <w:sz w:val="24"/>
                <w:szCs w:val="24"/>
                <w:lang w:eastAsia="x-none"/>
              </w:rPr>
            </w:pPr>
            <w:r w:rsidRPr="00CB4E07">
              <w:rPr>
                <w:b/>
                <w:sz w:val="24"/>
                <w:szCs w:val="24"/>
                <w:lang w:eastAsia="x-none"/>
              </w:rPr>
              <w:t>2</w:t>
            </w:r>
          </w:p>
        </w:tc>
        <w:tc>
          <w:tcPr>
            <w:tcW w:w="2862" w:type="dxa"/>
            <w:tcBorders>
              <w:top w:val="single" w:sz="4" w:space="0" w:color="auto"/>
              <w:left w:val="single" w:sz="4" w:space="0" w:color="auto"/>
              <w:bottom w:val="single" w:sz="4" w:space="0" w:color="auto"/>
              <w:right w:val="single" w:sz="4" w:space="0" w:color="auto"/>
            </w:tcBorders>
            <w:hideMark/>
          </w:tcPr>
          <w:p w14:paraId="500F7D69" w14:textId="77777777" w:rsidR="003E2844" w:rsidRPr="00CB4E07" w:rsidRDefault="003E2844">
            <w:pPr>
              <w:rPr>
                <w:sz w:val="24"/>
                <w:szCs w:val="24"/>
                <w:lang w:eastAsia="x-none"/>
              </w:rPr>
            </w:pPr>
            <w:r w:rsidRPr="00CB4E07">
              <w:rPr>
                <w:sz w:val="24"/>
                <w:szCs w:val="24"/>
                <w:lang w:eastAsia="x-none"/>
              </w:rPr>
              <w:t>Центральная библиотека</w:t>
            </w:r>
          </w:p>
        </w:tc>
        <w:tc>
          <w:tcPr>
            <w:tcW w:w="5516" w:type="dxa"/>
            <w:tcBorders>
              <w:top w:val="single" w:sz="4" w:space="0" w:color="auto"/>
              <w:left w:val="single" w:sz="4" w:space="0" w:color="auto"/>
              <w:bottom w:val="single" w:sz="4" w:space="0" w:color="auto"/>
              <w:right w:val="single" w:sz="4" w:space="0" w:color="auto"/>
            </w:tcBorders>
            <w:hideMark/>
          </w:tcPr>
          <w:p w14:paraId="7D4B025A" w14:textId="77777777" w:rsidR="003E2844" w:rsidRPr="00CB4E07" w:rsidRDefault="003E2844">
            <w:pPr>
              <w:rPr>
                <w:sz w:val="24"/>
                <w:szCs w:val="24"/>
                <w:lang w:eastAsia="x-none"/>
              </w:rPr>
            </w:pPr>
            <w:r w:rsidRPr="00CB4E07">
              <w:rPr>
                <w:sz w:val="24"/>
                <w:szCs w:val="24"/>
                <w:lang w:eastAsia="x-none"/>
              </w:rPr>
              <w:t xml:space="preserve">Центр </w:t>
            </w:r>
            <w:r w:rsidR="00E17EAD">
              <w:rPr>
                <w:sz w:val="24"/>
                <w:szCs w:val="24"/>
                <w:lang w:eastAsia="x-none"/>
              </w:rPr>
              <w:t xml:space="preserve">правовой информации – Чернушка </w:t>
            </w:r>
            <w:hyperlink r:id="rId151" w:history="1">
              <w:r w:rsidR="00E17EAD" w:rsidRPr="003F3A6C">
                <w:rPr>
                  <w:rStyle w:val="ae"/>
                  <w:sz w:val="24"/>
                  <w:szCs w:val="24"/>
                  <w:lang w:eastAsia="x-none"/>
                </w:rPr>
                <w:t>https://vk.com/cpi_chernushka</w:t>
              </w:r>
            </w:hyperlink>
          </w:p>
        </w:tc>
        <w:tc>
          <w:tcPr>
            <w:tcW w:w="1559" w:type="dxa"/>
            <w:tcBorders>
              <w:top w:val="single" w:sz="8" w:space="0" w:color="auto"/>
              <w:left w:val="single" w:sz="8" w:space="0" w:color="auto"/>
              <w:bottom w:val="single" w:sz="8" w:space="0" w:color="auto"/>
              <w:right w:val="single" w:sz="8" w:space="0" w:color="auto"/>
            </w:tcBorders>
            <w:vAlign w:val="center"/>
            <w:hideMark/>
          </w:tcPr>
          <w:p w14:paraId="41A63566" w14:textId="77777777" w:rsidR="003E2844" w:rsidRPr="00CB4E07" w:rsidRDefault="003E2844">
            <w:pPr>
              <w:jc w:val="center"/>
              <w:rPr>
                <w:rFonts w:eastAsia="Calibri"/>
                <w:sz w:val="24"/>
                <w:szCs w:val="24"/>
                <w:lang w:eastAsia="en-US"/>
              </w:rPr>
            </w:pPr>
            <w:r w:rsidRPr="00CB4E07">
              <w:rPr>
                <w:sz w:val="24"/>
                <w:szCs w:val="24"/>
              </w:rPr>
              <w:t>218</w:t>
            </w:r>
          </w:p>
        </w:tc>
        <w:tc>
          <w:tcPr>
            <w:tcW w:w="1419" w:type="dxa"/>
            <w:tcBorders>
              <w:top w:val="single" w:sz="8" w:space="0" w:color="auto"/>
              <w:left w:val="nil"/>
              <w:bottom w:val="single" w:sz="8" w:space="0" w:color="auto"/>
              <w:right w:val="single" w:sz="8" w:space="0" w:color="auto"/>
            </w:tcBorders>
            <w:vAlign w:val="center"/>
            <w:hideMark/>
          </w:tcPr>
          <w:p w14:paraId="205B69E4" w14:textId="77777777" w:rsidR="003E2844" w:rsidRPr="00CB4E07" w:rsidRDefault="003E2844">
            <w:pPr>
              <w:jc w:val="center"/>
              <w:rPr>
                <w:rFonts w:eastAsia="Calibri"/>
                <w:sz w:val="24"/>
                <w:szCs w:val="24"/>
              </w:rPr>
            </w:pPr>
            <w:r w:rsidRPr="00CB4E07">
              <w:rPr>
                <w:sz w:val="24"/>
                <w:szCs w:val="24"/>
              </w:rPr>
              <w:t>236</w:t>
            </w:r>
          </w:p>
        </w:tc>
        <w:tc>
          <w:tcPr>
            <w:tcW w:w="1558" w:type="dxa"/>
            <w:tcBorders>
              <w:top w:val="single" w:sz="8" w:space="0" w:color="auto"/>
              <w:left w:val="nil"/>
              <w:bottom w:val="single" w:sz="8" w:space="0" w:color="auto"/>
              <w:right w:val="single" w:sz="8" w:space="0" w:color="auto"/>
            </w:tcBorders>
            <w:vAlign w:val="center"/>
            <w:hideMark/>
          </w:tcPr>
          <w:p w14:paraId="6DFA0F84" w14:textId="77777777" w:rsidR="003E2844" w:rsidRPr="00CB4E07" w:rsidRDefault="003E2844">
            <w:pPr>
              <w:jc w:val="center"/>
              <w:rPr>
                <w:rFonts w:eastAsia="Calibri"/>
                <w:sz w:val="24"/>
                <w:szCs w:val="24"/>
              </w:rPr>
            </w:pPr>
            <w:r w:rsidRPr="00CB4E07">
              <w:rPr>
                <w:sz w:val="24"/>
                <w:szCs w:val="24"/>
              </w:rPr>
              <w:t>5</w:t>
            </w:r>
          </w:p>
        </w:tc>
        <w:tc>
          <w:tcPr>
            <w:tcW w:w="1591" w:type="dxa"/>
            <w:tcBorders>
              <w:top w:val="single" w:sz="8" w:space="0" w:color="auto"/>
              <w:left w:val="nil"/>
              <w:bottom w:val="single" w:sz="8" w:space="0" w:color="auto"/>
              <w:right w:val="single" w:sz="8" w:space="0" w:color="auto"/>
            </w:tcBorders>
            <w:vAlign w:val="center"/>
            <w:hideMark/>
          </w:tcPr>
          <w:p w14:paraId="2D3223EE" w14:textId="77777777" w:rsidR="003E2844" w:rsidRPr="00CB4E07" w:rsidRDefault="003E2844">
            <w:pPr>
              <w:jc w:val="center"/>
              <w:rPr>
                <w:rFonts w:eastAsia="Calibri"/>
                <w:sz w:val="24"/>
                <w:szCs w:val="24"/>
              </w:rPr>
            </w:pPr>
            <w:r w:rsidRPr="00CB4E07">
              <w:rPr>
                <w:sz w:val="24"/>
                <w:szCs w:val="24"/>
              </w:rPr>
              <w:t>4</w:t>
            </w:r>
          </w:p>
        </w:tc>
      </w:tr>
      <w:tr w:rsidR="003E2844" w:rsidRPr="00CB4E07" w14:paraId="12FC91D5" w14:textId="77777777" w:rsidTr="00E17EAD">
        <w:trPr>
          <w:jc w:val="center"/>
        </w:trPr>
        <w:tc>
          <w:tcPr>
            <w:tcW w:w="473" w:type="dxa"/>
            <w:tcBorders>
              <w:top w:val="single" w:sz="4" w:space="0" w:color="auto"/>
              <w:left w:val="single" w:sz="4" w:space="0" w:color="auto"/>
              <w:bottom w:val="single" w:sz="4" w:space="0" w:color="auto"/>
              <w:right w:val="single" w:sz="4" w:space="0" w:color="auto"/>
            </w:tcBorders>
            <w:hideMark/>
          </w:tcPr>
          <w:p w14:paraId="49882D0B" w14:textId="77777777" w:rsidR="003E2844" w:rsidRPr="00CB4E07" w:rsidRDefault="003E2844">
            <w:pPr>
              <w:jc w:val="center"/>
              <w:rPr>
                <w:b/>
                <w:sz w:val="24"/>
                <w:szCs w:val="24"/>
                <w:lang w:eastAsia="x-none"/>
              </w:rPr>
            </w:pPr>
            <w:r w:rsidRPr="00CB4E07">
              <w:rPr>
                <w:b/>
                <w:sz w:val="24"/>
                <w:szCs w:val="24"/>
                <w:lang w:eastAsia="x-none"/>
              </w:rPr>
              <w:t>3</w:t>
            </w:r>
          </w:p>
        </w:tc>
        <w:tc>
          <w:tcPr>
            <w:tcW w:w="2862" w:type="dxa"/>
            <w:tcBorders>
              <w:top w:val="single" w:sz="4" w:space="0" w:color="auto"/>
              <w:left w:val="single" w:sz="4" w:space="0" w:color="auto"/>
              <w:bottom w:val="single" w:sz="4" w:space="0" w:color="auto"/>
              <w:right w:val="single" w:sz="4" w:space="0" w:color="auto"/>
            </w:tcBorders>
            <w:hideMark/>
          </w:tcPr>
          <w:p w14:paraId="0834EE6B" w14:textId="77777777" w:rsidR="003E2844" w:rsidRPr="00CB4E07" w:rsidRDefault="003E2844">
            <w:pPr>
              <w:rPr>
                <w:sz w:val="24"/>
                <w:szCs w:val="24"/>
                <w:lang w:eastAsia="x-none"/>
              </w:rPr>
            </w:pPr>
            <w:r w:rsidRPr="00CB4E07">
              <w:rPr>
                <w:sz w:val="24"/>
                <w:szCs w:val="24"/>
                <w:lang w:eastAsia="x-none"/>
              </w:rPr>
              <w:t>Центральная библиотека</w:t>
            </w:r>
          </w:p>
        </w:tc>
        <w:tc>
          <w:tcPr>
            <w:tcW w:w="5516" w:type="dxa"/>
            <w:tcBorders>
              <w:top w:val="single" w:sz="4" w:space="0" w:color="auto"/>
              <w:left w:val="single" w:sz="4" w:space="0" w:color="auto"/>
              <w:bottom w:val="single" w:sz="4" w:space="0" w:color="auto"/>
              <w:right w:val="single" w:sz="4" w:space="0" w:color="auto"/>
            </w:tcBorders>
            <w:hideMark/>
          </w:tcPr>
          <w:p w14:paraId="71AB362A" w14:textId="77777777" w:rsidR="003E2844" w:rsidRPr="00CB4E07" w:rsidRDefault="003E2844">
            <w:pPr>
              <w:rPr>
                <w:sz w:val="24"/>
                <w:szCs w:val="24"/>
                <w:lang w:eastAsia="x-none"/>
              </w:rPr>
            </w:pPr>
            <w:r w:rsidRPr="00CB4E07">
              <w:rPr>
                <w:sz w:val="24"/>
                <w:szCs w:val="24"/>
                <w:lang w:eastAsia="x-none"/>
              </w:rPr>
              <w:t xml:space="preserve">Очаг </w:t>
            </w:r>
            <w:hyperlink r:id="rId152" w:history="1">
              <w:r w:rsidRPr="00CB4E07">
                <w:rPr>
                  <w:rStyle w:val="ae"/>
                  <w:sz w:val="24"/>
                  <w:szCs w:val="24"/>
                  <w:lang w:eastAsia="x-none"/>
                </w:rPr>
                <w:t>https://vk.com/ochagchern</w:t>
              </w:r>
            </w:hyperlink>
          </w:p>
        </w:tc>
        <w:tc>
          <w:tcPr>
            <w:tcW w:w="1559" w:type="dxa"/>
            <w:tcBorders>
              <w:top w:val="nil"/>
              <w:left w:val="single" w:sz="8" w:space="0" w:color="auto"/>
              <w:bottom w:val="single" w:sz="4" w:space="0" w:color="auto"/>
              <w:right w:val="single" w:sz="8" w:space="0" w:color="auto"/>
            </w:tcBorders>
            <w:vAlign w:val="center"/>
            <w:hideMark/>
          </w:tcPr>
          <w:p w14:paraId="5049EB68" w14:textId="77777777" w:rsidR="003E2844" w:rsidRPr="00CB4E07" w:rsidRDefault="003E2844">
            <w:pPr>
              <w:jc w:val="center"/>
              <w:rPr>
                <w:rFonts w:eastAsia="Calibri"/>
                <w:sz w:val="24"/>
                <w:szCs w:val="24"/>
                <w:lang w:eastAsia="en-US"/>
              </w:rPr>
            </w:pPr>
            <w:r w:rsidRPr="00CB4E07">
              <w:rPr>
                <w:sz w:val="24"/>
                <w:szCs w:val="24"/>
              </w:rPr>
              <w:t>217</w:t>
            </w:r>
          </w:p>
        </w:tc>
        <w:tc>
          <w:tcPr>
            <w:tcW w:w="1419" w:type="dxa"/>
            <w:tcBorders>
              <w:top w:val="nil"/>
              <w:left w:val="nil"/>
              <w:bottom w:val="single" w:sz="4" w:space="0" w:color="auto"/>
              <w:right w:val="single" w:sz="8" w:space="0" w:color="auto"/>
            </w:tcBorders>
            <w:vAlign w:val="center"/>
            <w:hideMark/>
          </w:tcPr>
          <w:p w14:paraId="3ED8E240" w14:textId="77777777" w:rsidR="003E2844" w:rsidRPr="00CB4E07" w:rsidRDefault="003E2844">
            <w:pPr>
              <w:jc w:val="center"/>
              <w:rPr>
                <w:rFonts w:eastAsia="Calibri"/>
                <w:sz w:val="24"/>
                <w:szCs w:val="24"/>
              </w:rPr>
            </w:pPr>
            <w:r w:rsidRPr="00CB4E07">
              <w:rPr>
                <w:sz w:val="24"/>
                <w:szCs w:val="24"/>
              </w:rPr>
              <w:t>484</w:t>
            </w:r>
          </w:p>
        </w:tc>
        <w:tc>
          <w:tcPr>
            <w:tcW w:w="1558" w:type="dxa"/>
            <w:tcBorders>
              <w:top w:val="nil"/>
              <w:left w:val="nil"/>
              <w:bottom w:val="single" w:sz="4" w:space="0" w:color="auto"/>
              <w:right w:val="single" w:sz="8" w:space="0" w:color="auto"/>
            </w:tcBorders>
            <w:vAlign w:val="center"/>
            <w:hideMark/>
          </w:tcPr>
          <w:p w14:paraId="216C998D" w14:textId="77777777" w:rsidR="003E2844" w:rsidRPr="00CB4E07" w:rsidRDefault="003E2844">
            <w:pPr>
              <w:jc w:val="center"/>
              <w:rPr>
                <w:rFonts w:eastAsia="Calibri"/>
                <w:sz w:val="24"/>
                <w:szCs w:val="24"/>
              </w:rPr>
            </w:pPr>
            <w:r w:rsidRPr="00CB4E07">
              <w:rPr>
                <w:sz w:val="24"/>
                <w:szCs w:val="24"/>
              </w:rPr>
              <w:t>7</w:t>
            </w:r>
          </w:p>
        </w:tc>
        <w:tc>
          <w:tcPr>
            <w:tcW w:w="1591" w:type="dxa"/>
            <w:tcBorders>
              <w:top w:val="nil"/>
              <w:left w:val="nil"/>
              <w:bottom w:val="single" w:sz="4" w:space="0" w:color="auto"/>
              <w:right w:val="single" w:sz="8" w:space="0" w:color="auto"/>
            </w:tcBorders>
            <w:vAlign w:val="center"/>
            <w:hideMark/>
          </w:tcPr>
          <w:p w14:paraId="5E4B8A11" w14:textId="77777777" w:rsidR="003E2844" w:rsidRPr="00CB4E07" w:rsidRDefault="003E2844">
            <w:pPr>
              <w:jc w:val="center"/>
              <w:rPr>
                <w:rFonts w:eastAsia="Calibri"/>
                <w:sz w:val="24"/>
                <w:szCs w:val="24"/>
              </w:rPr>
            </w:pPr>
            <w:r w:rsidRPr="00CB4E07">
              <w:rPr>
                <w:sz w:val="24"/>
                <w:szCs w:val="24"/>
              </w:rPr>
              <w:t>5</w:t>
            </w:r>
          </w:p>
        </w:tc>
      </w:tr>
      <w:tr w:rsidR="003E2844" w:rsidRPr="00CB4E07" w14:paraId="38985F29" w14:textId="77777777" w:rsidTr="00E17EAD">
        <w:trPr>
          <w:jc w:val="center"/>
        </w:trPr>
        <w:tc>
          <w:tcPr>
            <w:tcW w:w="473" w:type="dxa"/>
            <w:tcBorders>
              <w:top w:val="single" w:sz="4" w:space="0" w:color="auto"/>
              <w:left w:val="single" w:sz="4" w:space="0" w:color="auto"/>
              <w:bottom w:val="single" w:sz="4" w:space="0" w:color="auto"/>
              <w:right w:val="single" w:sz="4" w:space="0" w:color="auto"/>
            </w:tcBorders>
            <w:hideMark/>
          </w:tcPr>
          <w:p w14:paraId="7E73622E" w14:textId="77777777" w:rsidR="003E2844" w:rsidRPr="00CB4E07" w:rsidRDefault="003E2844">
            <w:pPr>
              <w:jc w:val="center"/>
              <w:rPr>
                <w:b/>
                <w:sz w:val="24"/>
                <w:szCs w:val="24"/>
                <w:lang w:eastAsia="x-none"/>
              </w:rPr>
            </w:pPr>
            <w:r w:rsidRPr="00CB4E07">
              <w:rPr>
                <w:b/>
                <w:sz w:val="24"/>
                <w:szCs w:val="24"/>
                <w:lang w:eastAsia="x-none"/>
              </w:rPr>
              <w:t>4</w:t>
            </w:r>
          </w:p>
        </w:tc>
        <w:tc>
          <w:tcPr>
            <w:tcW w:w="2862" w:type="dxa"/>
            <w:tcBorders>
              <w:top w:val="single" w:sz="4" w:space="0" w:color="auto"/>
              <w:left w:val="single" w:sz="4" w:space="0" w:color="auto"/>
              <w:bottom w:val="single" w:sz="4" w:space="0" w:color="auto"/>
              <w:right w:val="single" w:sz="4" w:space="0" w:color="auto"/>
            </w:tcBorders>
            <w:hideMark/>
          </w:tcPr>
          <w:p w14:paraId="2B8A7BB1" w14:textId="77777777" w:rsidR="003E2844" w:rsidRPr="00CB4E07" w:rsidRDefault="003E2844">
            <w:pPr>
              <w:rPr>
                <w:sz w:val="24"/>
                <w:szCs w:val="24"/>
                <w:lang w:eastAsia="x-none"/>
              </w:rPr>
            </w:pPr>
            <w:r w:rsidRPr="00CB4E07">
              <w:rPr>
                <w:sz w:val="24"/>
                <w:szCs w:val="24"/>
                <w:lang w:eastAsia="x-none"/>
              </w:rPr>
              <w:t>Центральная библиотека</w:t>
            </w:r>
          </w:p>
        </w:tc>
        <w:tc>
          <w:tcPr>
            <w:tcW w:w="5516" w:type="dxa"/>
            <w:tcBorders>
              <w:top w:val="single" w:sz="4" w:space="0" w:color="auto"/>
              <w:left w:val="single" w:sz="4" w:space="0" w:color="auto"/>
              <w:bottom w:val="single" w:sz="4" w:space="0" w:color="auto"/>
              <w:right w:val="single" w:sz="4" w:space="0" w:color="auto"/>
            </w:tcBorders>
            <w:hideMark/>
          </w:tcPr>
          <w:p w14:paraId="7AB80E3D" w14:textId="77777777" w:rsidR="003E2844" w:rsidRPr="00CB4E07" w:rsidRDefault="003E2844">
            <w:pPr>
              <w:rPr>
                <w:sz w:val="24"/>
                <w:szCs w:val="24"/>
                <w:lang w:eastAsia="x-none"/>
              </w:rPr>
            </w:pPr>
            <w:r w:rsidRPr="00CB4E07">
              <w:rPr>
                <w:sz w:val="24"/>
                <w:szCs w:val="24"/>
                <w:lang w:eastAsia="x-none"/>
              </w:rPr>
              <w:t xml:space="preserve">Семейный центр/Чернушинский/Чернушинский округ </w:t>
            </w:r>
            <w:hyperlink r:id="rId153" w:history="1">
              <w:r w:rsidRPr="00CB4E07">
                <w:rPr>
                  <w:rStyle w:val="ae"/>
                  <w:sz w:val="24"/>
                  <w:szCs w:val="24"/>
                  <w:lang w:eastAsia="x-none"/>
                </w:rPr>
                <w:t>https://vk.com/chernhappyfamily</w:t>
              </w:r>
            </w:hyperlink>
          </w:p>
        </w:tc>
        <w:tc>
          <w:tcPr>
            <w:tcW w:w="1559" w:type="dxa"/>
            <w:tcBorders>
              <w:top w:val="single" w:sz="4" w:space="0" w:color="auto"/>
              <w:left w:val="single" w:sz="4" w:space="0" w:color="auto"/>
              <w:bottom w:val="single" w:sz="4" w:space="0" w:color="auto"/>
              <w:right w:val="single" w:sz="4" w:space="0" w:color="auto"/>
            </w:tcBorders>
            <w:vAlign w:val="center"/>
            <w:hideMark/>
          </w:tcPr>
          <w:p w14:paraId="02072B4E" w14:textId="77777777" w:rsidR="003E2844" w:rsidRPr="00CB4E07" w:rsidRDefault="003E2844">
            <w:pPr>
              <w:jc w:val="center"/>
              <w:rPr>
                <w:rFonts w:eastAsia="Calibri"/>
                <w:sz w:val="24"/>
                <w:szCs w:val="24"/>
                <w:lang w:eastAsia="en-US"/>
              </w:rPr>
            </w:pPr>
            <w:r w:rsidRPr="00CB4E07">
              <w:rPr>
                <w:sz w:val="24"/>
                <w:szCs w:val="24"/>
              </w:rPr>
              <w:t>201</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8150D99" w14:textId="77777777" w:rsidR="003E2844" w:rsidRPr="00CB4E07" w:rsidRDefault="003E2844">
            <w:pPr>
              <w:jc w:val="center"/>
              <w:rPr>
                <w:rFonts w:eastAsia="Calibri"/>
                <w:sz w:val="24"/>
                <w:szCs w:val="24"/>
              </w:rPr>
            </w:pPr>
            <w:r w:rsidRPr="00CB4E07">
              <w:rPr>
                <w:sz w:val="24"/>
                <w:szCs w:val="24"/>
              </w:rPr>
              <w:t>2154</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AB7A49E" w14:textId="77777777" w:rsidR="003E2844" w:rsidRPr="00CB4E07" w:rsidRDefault="003E2844">
            <w:pPr>
              <w:jc w:val="center"/>
              <w:rPr>
                <w:rFonts w:eastAsia="Calibri"/>
                <w:sz w:val="24"/>
                <w:szCs w:val="24"/>
              </w:rPr>
            </w:pPr>
            <w:r w:rsidRPr="00CB4E07">
              <w:rPr>
                <w:sz w:val="24"/>
                <w:szCs w:val="24"/>
              </w:rPr>
              <w:t>15</w:t>
            </w:r>
          </w:p>
        </w:tc>
        <w:tc>
          <w:tcPr>
            <w:tcW w:w="1591" w:type="dxa"/>
            <w:tcBorders>
              <w:top w:val="single" w:sz="4" w:space="0" w:color="auto"/>
              <w:left w:val="single" w:sz="4" w:space="0" w:color="auto"/>
              <w:bottom w:val="single" w:sz="4" w:space="0" w:color="auto"/>
              <w:right w:val="single" w:sz="4" w:space="0" w:color="auto"/>
            </w:tcBorders>
            <w:vAlign w:val="center"/>
            <w:hideMark/>
          </w:tcPr>
          <w:p w14:paraId="4232F972" w14:textId="77777777" w:rsidR="003E2844" w:rsidRPr="00CB4E07" w:rsidRDefault="003E2844">
            <w:pPr>
              <w:jc w:val="center"/>
              <w:rPr>
                <w:rFonts w:eastAsia="Calibri"/>
                <w:sz w:val="24"/>
                <w:szCs w:val="24"/>
              </w:rPr>
            </w:pPr>
            <w:r w:rsidRPr="00CB4E07">
              <w:rPr>
                <w:sz w:val="24"/>
                <w:szCs w:val="24"/>
              </w:rPr>
              <w:t>11</w:t>
            </w:r>
          </w:p>
        </w:tc>
      </w:tr>
      <w:tr w:rsidR="003E2844" w:rsidRPr="00CB4E07" w14:paraId="5B649F0D" w14:textId="77777777" w:rsidTr="00E17EAD">
        <w:trPr>
          <w:jc w:val="center"/>
        </w:trPr>
        <w:tc>
          <w:tcPr>
            <w:tcW w:w="473" w:type="dxa"/>
            <w:tcBorders>
              <w:top w:val="single" w:sz="4" w:space="0" w:color="auto"/>
              <w:left w:val="single" w:sz="4" w:space="0" w:color="auto"/>
              <w:bottom w:val="single" w:sz="4" w:space="0" w:color="auto"/>
              <w:right w:val="single" w:sz="4" w:space="0" w:color="auto"/>
            </w:tcBorders>
            <w:hideMark/>
          </w:tcPr>
          <w:p w14:paraId="48876C14" w14:textId="77777777" w:rsidR="003E2844" w:rsidRPr="00CB4E07" w:rsidRDefault="003E2844">
            <w:pPr>
              <w:jc w:val="center"/>
              <w:rPr>
                <w:b/>
                <w:sz w:val="24"/>
                <w:szCs w:val="24"/>
                <w:lang w:eastAsia="x-none"/>
              </w:rPr>
            </w:pPr>
            <w:r w:rsidRPr="00CB4E07">
              <w:rPr>
                <w:b/>
                <w:sz w:val="24"/>
                <w:szCs w:val="24"/>
                <w:lang w:eastAsia="x-none"/>
              </w:rPr>
              <w:t>5</w:t>
            </w:r>
          </w:p>
        </w:tc>
        <w:tc>
          <w:tcPr>
            <w:tcW w:w="2862" w:type="dxa"/>
            <w:tcBorders>
              <w:top w:val="single" w:sz="4" w:space="0" w:color="auto"/>
              <w:left w:val="single" w:sz="4" w:space="0" w:color="auto"/>
              <w:bottom w:val="single" w:sz="4" w:space="0" w:color="auto"/>
              <w:right w:val="single" w:sz="4" w:space="0" w:color="auto"/>
            </w:tcBorders>
            <w:hideMark/>
          </w:tcPr>
          <w:p w14:paraId="0E4A2059" w14:textId="77777777" w:rsidR="003E2844" w:rsidRPr="00CB4E07" w:rsidRDefault="003E2844">
            <w:pPr>
              <w:rPr>
                <w:sz w:val="24"/>
                <w:szCs w:val="24"/>
                <w:lang w:eastAsia="x-none"/>
              </w:rPr>
            </w:pPr>
            <w:r w:rsidRPr="00CB4E07">
              <w:rPr>
                <w:sz w:val="24"/>
                <w:szCs w:val="24"/>
                <w:lang w:eastAsia="x-none"/>
              </w:rPr>
              <w:t>Центральная детская библиотека</w:t>
            </w:r>
          </w:p>
        </w:tc>
        <w:tc>
          <w:tcPr>
            <w:tcW w:w="5516" w:type="dxa"/>
            <w:tcBorders>
              <w:top w:val="single" w:sz="4" w:space="0" w:color="auto"/>
              <w:left w:val="single" w:sz="4" w:space="0" w:color="auto"/>
              <w:bottom w:val="single" w:sz="4" w:space="0" w:color="auto"/>
              <w:right w:val="single" w:sz="4" w:space="0" w:color="auto"/>
            </w:tcBorders>
            <w:hideMark/>
          </w:tcPr>
          <w:p w14:paraId="4CC7AB15" w14:textId="77777777" w:rsidR="003E2844" w:rsidRPr="00CB4E07" w:rsidRDefault="003E2844">
            <w:pPr>
              <w:rPr>
                <w:sz w:val="24"/>
                <w:szCs w:val="24"/>
                <w:lang w:eastAsia="x-none"/>
              </w:rPr>
            </w:pPr>
            <w:r w:rsidRPr="00CB4E07">
              <w:rPr>
                <w:sz w:val="24"/>
                <w:szCs w:val="24"/>
                <w:lang w:eastAsia="x-none"/>
              </w:rPr>
              <w:t xml:space="preserve">Центральная детская библиотека |Чернушка </w:t>
            </w:r>
            <w:hyperlink r:id="rId154" w:history="1">
              <w:r w:rsidRPr="00CB4E07">
                <w:rPr>
                  <w:rStyle w:val="ae"/>
                  <w:sz w:val="24"/>
                  <w:szCs w:val="24"/>
                  <w:lang w:eastAsia="x-none"/>
                </w:rPr>
                <w:t>https://vk.com/cerndetbib</w:t>
              </w:r>
            </w:hyperlink>
          </w:p>
        </w:tc>
        <w:tc>
          <w:tcPr>
            <w:tcW w:w="1559" w:type="dxa"/>
            <w:tcBorders>
              <w:top w:val="single" w:sz="4" w:space="0" w:color="auto"/>
              <w:left w:val="single" w:sz="8" w:space="0" w:color="auto"/>
              <w:bottom w:val="single" w:sz="8" w:space="0" w:color="auto"/>
              <w:right w:val="single" w:sz="8" w:space="0" w:color="auto"/>
            </w:tcBorders>
            <w:vAlign w:val="center"/>
            <w:hideMark/>
          </w:tcPr>
          <w:p w14:paraId="22FB19AD" w14:textId="77777777" w:rsidR="003E2844" w:rsidRPr="00CB4E07" w:rsidRDefault="003E2844">
            <w:pPr>
              <w:jc w:val="center"/>
              <w:rPr>
                <w:rFonts w:eastAsia="Calibri"/>
                <w:sz w:val="24"/>
                <w:szCs w:val="24"/>
                <w:lang w:eastAsia="en-US"/>
              </w:rPr>
            </w:pPr>
            <w:r w:rsidRPr="00CB4E07">
              <w:rPr>
                <w:sz w:val="24"/>
                <w:szCs w:val="24"/>
              </w:rPr>
              <w:t>978</w:t>
            </w:r>
          </w:p>
        </w:tc>
        <w:tc>
          <w:tcPr>
            <w:tcW w:w="1419" w:type="dxa"/>
            <w:tcBorders>
              <w:top w:val="single" w:sz="4" w:space="0" w:color="auto"/>
              <w:left w:val="nil"/>
              <w:bottom w:val="single" w:sz="8" w:space="0" w:color="auto"/>
              <w:right w:val="single" w:sz="8" w:space="0" w:color="auto"/>
            </w:tcBorders>
            <w:vAlign w:val="center"/>
            <w:hideMark/>
          </w:tcPr>
          <w:p w14:paraId="1614BB8C" w14:textId="77777777" w:rsidR="003E2844" w:rsidRPr="00CB4E07" w:rsidRDefault="003E2844">
            <w:pPr>
              <w:jc w:val="center"/>
              <w:rPr>
                <w:rFonts w:eastAsia="Calibri"/>
                <w:sz w:val="24"/>
                <w:szCs w:val="24"/>
              </w:rPr>
            </w:pPr>
            <w:r w:rsidRPr="00CB4E07">
              <w:rPr>
                <w:sz w:val="24"/>
                <w:szCs w:val="24"/>
              </w:rPr>
              <w:t>30941</w:t>
            </w:r>
          </w:p>
        </w:tc>
        <w:tc>
          <w:tcPr>
            <w:tcW w:w="1558" w:type="dxa"/>
            <w:tcBorders>
              <w:top w:val="single" w:sz="4" w:space="0" w:color="auto"/>
              <w:left w:val="nil"/>
              <w:bottom w:val="single" w:sz="8" w:space="0" w:color="auto"/>
              <w:right w:val="single" w:sz="8" w:space="0" w:color="auto"/>
            </w:tcBorders>
            <w:vAlign w:val="center"/>
            <w:hideMark/>
          </w:tcPr>
          <w:p w14:paraId="346B9817" w14:textId="77777777" w:rsidR="003E2844" w:rsidRPr="00CB4E07" w:rsidRDefault="003E2844">
            <w:pPr>
              <w:jc w:val="center"/>
              <w:rPr>
                <w:rFonts w:eastAsia="Calibri"/>
                <w:sz w:val="24"/>
                <w:szCs w:val="24"/>
              </w:rPr>
            </w:pPr>
            <w:r w:rsidRPr="00CB4E07">
              <w:rPr>
                <w:sz w:val="24"/>
                <w:szCs w:val="24"/>
              </w:rPr>
              <w:t>304</w:t>
            </w:r>
          </w:p>
        </w:tc>
        <w:tc>
          <w:tcPr>
            <w:tcW w:w="1591" w:type="dxa"/>
            <w:tcBorders>
              <w:top w:val="single" w:sz="4" w:space="0" w:color="auto"/>
              <w:left w:val="nil"/>
              <w:bottom w:val="single" w:sz="8" w:space="0" w:color="auto"/>
              <w:right w:val="single" w:sz="8" w:space="0" w:color="auto"/>
            </w:tcBorders>
            <w:vAlign w:val="center"/>
            <w:hideMark/>
          </w:tcPr>
          <w:p w14:paraId="1EB686F8" w14:textId="77777777" w:rsidR="003E2844" w:rsidRPr="00CB4E07" w:rsidRDefault="003E2844">
            <w:pPr>
              <w:jc w:val="center"/>
              <w:rPr>
                <w:rFonts w:eastAsia="Calibri"/>
                <w:sz w:val="24"/>
                <w:szCs w:val="24"/>
              </w:rPr>
            </w:pPr>
            <w:r w:rsidRPr="00CB4E07">
              <w:rPr>
                <w:sz w:val="24"/>
                <w:szCs w:val="24"/>
              </w:rPr>
              <w:t>296</w:t>
            </w:r>
          </w:p>
        </w:tc>
      </w:tr>
      <w:tr w:rsidR="003E2844" w:rsidRPr="00CB4E07" w14:paraId="1B16D693" w14:textId="77777777" w:rsidTr="00E17EAD">
        <w:trPr>
          <w:jc w:val="center"/>
        </w:trPr>
        <w:tc>
          <w:tcPr>
            <w:tcW w:w="473" w:type="dxa"/>
            <w:tcBorders>
              <w:top w:val="single" w:sz="4" w:space="0" w:color="auto"/>
              <w:left w:val="single" w:sz="4" w:space="0" w:color="auto"/>
              <w:bottom w:val="single" w:sz="4" w:space="0" w:color="auto"/>
              <w:right w:val="single" w:sz="4" w:space="0" w:color="auto"/>
            </w:tcBorders>
            <w:hideMark/>
          </w:tcPr>
          <w:p w14:paraId="3E369016" w14:textId="77777777" w:rsidR="003E2844" w:rsidRPr="00CB4E07" w:rsidRDefault="003E2844">
            <w:pPr>
              <w:jc w:val="center"/>
              <w:rPr>
                <w:b/>
                <w:sz w:val="24"/>
                <w:szCs w:val="24"/>
                <w:lang w:eastAsia="x-none"/>
              </w:rPr>
            </w:pPr>
            <w:r w:rsidRPr="00CB4E07">
              <w:rPr>
                <w:b/>
                <w:sz w:val="24"/>
                <w:szCs w:val="24"/>
                <w:lang w:eastAsia="x-none"/>
              </w:rPr>
              <w:t>6</w:t>
            </w:r>
          </w:p>
        </w:tc>
        <w:tc>
          <w:tcPr>
            <w:tcW w:w="2862" w:type="dxa"/>
            <w:tcBorders>
              <w:top w:val="single" w:sz="4" w:space="0" w:color="auto"/>
              <w:left w:val="single" w:sz="4" w:space="0" w:color="auto"/>
              <w:bottom w:val="single" w:sz="4" w:space="0" w:color="auto"/>
              <w:right w:val="single" w:sz="4" w:space="0" w:color="auto"/>
            </w:tcBorders>
            <w:hideMark/>
          </w:tcPr>
          <w:p w14:paraId="4E427814" w14:textId="77777777" w:rsidR="003E2844" w:rsidRPr="00CB4E07" w:rsidRDefault="003E2844">
            <w:pPr>
              <w:rPr>
                <w:sz w:val="24"/>
                <w:szCs w:val="24"/>
                <w:lang w:eastAsia="x-none"/>
              </w:rPr>
            </w:pPr>
            <w:r w:rsidRPr="00CB4E07">
              <w:rPr>
                <w:sz w:val="24"/>
                <w:szCs w:val="24"/>
                <w:lang w:eastAsia="x-none"/>
              </w:rPr>
              <w:t>Городская библиотека-филиал №1</w:t>
            </w:r>
          </w:p>
        </w:tc>
        <w:tc>
          <w:tcPr>
            <w:tcW w:w="5516" w:type="dxa"/>
            <w:tcBorders>
              <w:top w:val="single" w:sz="4" w:space="0" w:color="auto"/>
              <w:left w:val="single" w:sz="4" w:space="0" w:color="auto"/>
              <w:bottom w:val="single" w:sz="4" w:space="0" w:color="auto"/>
              <w:right w:val="single" w:sz="4" w:space="0" w:color="auto"/>
            </w:tcBorders>
            <w:hideMark/>
          </w:tcPr>
          <w:p w14:paraId="67057A2B" w14:textId="77777777" w:rsidR="003E2844" w:rsidRPr="00CB4E07" w:rsidRDefault="003E2844">
            <w:pPr>
              <w:rPr>
                <w:sz w:val="24"/>
                <w:szCs w:val="24"/>
                <w:lang w:eastAsia="x-none"/>
              </w:rPr>
            </w:pPr>
            <w:r w:rsidRPr="00CB4E07">
              <w:rPr>
                <w:sz w:val="24"/>
                <w:szCs w:val="24"/>
                <w:lang w:eastAsia="x-none"/>
              </w:rPr>
              <w:t>Чернушинская городская библиотека №1</w:t>
            </w:r>
          </w:p>
          <w:p w14:paraId="582CBAD5" w14:textId="77777777" w:rsidR="003E2844" w:rsidRPr="00CB4E07" w:rsidRDefault="003E2844">
            <w:pPr>
              <w:rPr>
                <w:sz w:val="24"/>
                <w:szCs w:val="24"/>
                <w:lang w:eastAsia="x-none"/>
              </w:rPr>
            </w:pPr>
            <w:hyperlink r:id="rId155" w:history="1">
              <w:r w:rsidRPr="00CB4E07">
                <w:rPr>
                  <w:rStyle w:val="ae"/>
                  <w:sz w:val="24"/>
                  <w:szCs w:val="24"/>
                  <w:lang w:eastAsia="x-none"/>
                </w:rPr>
                <w:t>https://vk.com/chcgb</w:t>
              </w:r>
            </w:hyperlink>
          </w:p>
        </w:tc>
        <w:tc>
          <w:tcPr>
            <w:tcW w:w="1559" w:type="dxa"/>
            <w:tcBorders>
              <w:top w:val="nil"/>
              <w:left w:val="single" w:sz="8" w:space="0" w:color="auto"/>
              <w:bottom w:val="single" w:sz="8" w:space="0" w:color="auto"/>
              <w:right w:val="single" w:sz="8" w:space="0" w:color="auto"/>
            </w:tcBorders>
            <w:vAlign w:val="center"/>
            <w:hideMark/>
          </w:tcPr>
          <w:p w14:paraId="470856D8" w14:textId="77777777" w:rsidR="003E2844" w:rsidRPr="00CB4E07" w:rsidRDefault="003E2844">
            <w:pPr>
              <w:jc w:val="center"/>
              <w:rPr>
                <w:rFonts w:eastAsia="Calibri"/>
                <w:sz w:val="24"/>
                <w:szCs w:val="24"/>
                <w:lang w:eastAsia="en-US"/>
              </w:rPr>
            </w:pPr>
            <w:r w:rsidRPr="00CB4E07">
              <w:rPr>
                <w:sz w:val="24"/>
                <w:szCs w:val="24"/>
              </w:rPr>
              <w:t>2098</w:t>
            </w:r>
          </w:p>
        </w:tc>
        <w:tc>
          <w:tcPr>
            <w:tcW w:w="1419" w:type="dxa"/>
            <w:tcBorders>
              <w:top w:val="nil"/>
              <w:left w:val="nil"/>
              <w:bottom w:val="single" w:sz="8" w:space="0" w:color="auto"/>
              <w:right w:val="single" w:sz="8" w:space="0" w:color="auto"/>
            </w:tcBorders>
            <w:vAlign w:val="center"/>
            <w:hideMark/>
          </w:tcPr>
          <w:p w14:paraId="25F871AA" w14:textId="77777777" w:rsidR="003E2844" w:rsidRPr="00CB4E07" w:rsidRDefault="003E2844">
            <w:pPr>
              <w:jc w:val="center"/>
              <w:rPr>
                <w:rFonts w:eastAsia="Calibri"/>
                <w:sz w:val="24"/>
                <w:szCs w:val="24"/>
              </w:rPr>
            </w:pPr>
            <w:r w:rsidRPr="00CB4E07">
              <w:rPr>
                <w:sz w:val="24"/>
                <w:szCs w:val="24"/>
              </w:rPr>
              <w:t>58462</w:t>
            </w:r>
          </w:p>
        </w:tc>
        <w:tc>
          <w:tcPr>
            <w:tcW w:w="1558" w:type="dxa"/>
            <w:tcBorders>
              <w:top w:val="nil"/>
              <w:left w:val="nil"/>
              <w:bottom w:val="single" w:sz="8" w:space="0" w:color="auto"/>
              <w:right w:val="single" w:sz="8" w:space="0" w:color="auto"/>
            </w:tcBorders>
            <w:vAlign w:val="center"/>
            <w:hideMark/>
          </w:tcPr>
          <w:p w14:paraId="472D4E64" w14:textId="77777777" w:rsidR="003E2844" w:rsidRPr="00CB4E07" w:rsidRDefault="003E2844">
            <w:pPr>
              <w:jc w:val="center"/>
              <w:rPr>
                <w:rFonts w:eastAsia="Calibri"/>
                <w:sz w:val="24"/>
                <w:szCs w:val="24"/>
              </w:rPr>
            </w:pPr>
            <w:r w:rsidRPr="00CB4E07">
              <w:rPr>
                <w:sz w:val="24"/>
                <w:szCs w:val="24"/>
              </w:rPr>
              <w:t>511</w:t>
            </w:r>
          </w:p>
        </w:tc>
        <w:tc>
          <w:tcPr>
            <w:tcW w:w="1591" w:type="dxa"/>
            <w:tcBorders>
              <w:top w:val="nil"/>
              <w:left w:val="nil"/>
              <w:bottom w:val="single" w:sz="8" w:space="0" w:color="auto"/>
              <w:right w:val="single" w:sz="8" w:space="0" w:color="auto"/>
            </w:tcBorders>
            <w:vAlign w:val="center"/>
            <w:hideMark/>
          </w:tcPr>
          <w:p w14:paraId="30251EAE" w14:textId="77777777" w:rsidR="003E2844" w:rsidRPr="00CB4E07" w:rsidRDefault="003E2844">
            <w:pPr>
              <w:jc w:val="center"/>
              <w:rPr>
                <w:rFonts w:eastAsia="Calibri"/>
                <w:sz w:val="24"/>
                <w:szCs w:val="24"/>
              </w:rPr>
            </w:pPr>
            <w:r w:rsidRPr="00CB4E07">
              <w:rPr>
                <w:sz w:val="24"/>
                <w:szCs w:val="24"/>
              </w:rPr>
              <w:t>409</w:t>
            </w:r>
          </w:p>
        </w:tc>
      </w:tr>
      <w:tr w:rsidR="003E2844" w:rsidRPr="00CB4E07" w14:paraId="2BAC7F78" w14:textId="77777777" w:rsidTr="00E17EAD">
        <w:trPr>
          <w:jc w:val="center"/>
        </w:trPr>
        <w:tc>
          <w:tcPr>
            <w:tcW w:w="473" w:type="dxa"/>
            <w:tcBorders>
              <w:top w:val="single" w:sz="4" w:space="0" w:color="auto"/>
              <w:left w:val="single" w:sz="4" w:space="0" w:color="auto"/>
              <w:bottom w:val="single" w:sz="4" w:space="0" w:color="auto"/>
              <w:right w:val="single" w:sz="4" w:space="0" w:color="auto"/>
            </w:tcBorders>
            <w:hideMark/>
          </w:tcPr>
          <w:p w14:paraId="56328551" w14:textId="77777777" w:rsidR="003E2844" w:rsidRPr="00CB4E07" w:rsidRDefault="003E2844">
            <w:pPr>
              <w:jc w:val="center"/>
              <w:rPr>
                <w:b/>
                <w:sz w:val="24"/>
                <w:szCs w:val="24"/>
                <w:lang w:eastAsia="x-none"/>
              </w:rPr>
            </w:pPr>
            <w:r w:rsidRPr="00CB4E07">
              <w:rPr>
                <w:b/>
                <w:sz w:val="24"/>
                <w:szCs w:val="24"/>
                <w:lang w:eastAsia="x-none"/>
              </w:rPr>
              <w:t>7</w:t>
            </w:r>
          </w:p>
        </w:tc>
        <w:tc>
          <w:tcPr>
            <w:tcW w:w="2862" w:type="dxa"/>
            <w:tcBorders>
              <w:top w:val="single" w:sz="4" w:space="0" w:color="auto"/>
              <w:left w:val="single" w:sz="4" w:space="0" w:color="auto"/>
              <w:bottom w:val="single" w:sz="4" w:space="0" w:color="auto"/>
              <w:right w:val="single" w:sz="4" w:space="0" w:color="auto"/>
            </w:tcBorders>
            <w:hideMark/>
          </w:tcPr>
          <w:p w14:paraId="6B314BF1" w14:textId="77777777" w:rsidR="003E2844" w:rsidRPr="00CB4E07" w:rsidRDefault="003E2844">
            <w:pPr>
              <w:rPr>
                <w:sz w:val="24"/>
                <w:szCs w:val="24"/>
                <w:lang w:eastAsia="x-none"/>
              </w:rPr>
            </w:pPr>
            <w:r w:rsidRPr="00CB4E07">
              <w:rPr>
                <w:sz w:val="24"/>
                <w:szCs w:val="24"/>
                <w:lang w:eastAsia="x-none"/>
              </w:rPr>
              <w:t>Городская библиотека-филиал №2</w:t>
            </w:r>
          </w:p>
        </w:tc>
        <w:tc>
          <w:tcPr>
            <w:tcW w:w="5516" w:type="dxa"/>
            <w:tcBorders>
              <w:top w:val="single" w:sz="4" w:space="0" w:color="auto"/>
              <w:left w:val="single" w:sz="4" w:space="0" w:color="auto"/>
              <w:bottom w:val="single" w:sz="4" w:space="0" w:color="auto"/>
              <w:right w:val="single" w:sz="4" w:space="0" w:color="auto"/>
            </w:tcBorders>
            <w:hideMark/>
          </w:tcPr>
          <w:p w14:paraId="1960A8C9" w14:textId="77777777" w:rsidR="00181CBD" w:rsidRDefault="003E2844">
            <w:pPr>
              <w:rPr>
                <w:sz w:val="24"/>
                <w:szCs w:val="24"/>
                <w:lang w:eastAsia="x-none"/>
              </w:rPr>
            </w:pPr>
            <w:r w:rsidRPr="00CB4E07">
              <w:rPr>
                <w:sz w:val="24"/>
                <w:szCs w:val="24"/>
                <w:lang w:eastAsia="x-none"/>
              </w:rPr>
              <w:t>Чернушинская городская библиотека - филиал №2</w:t>
            </w:r>
          </w:p>
          <w:p w14:paraId="5D3B3C62" w14:textId="1D78B17B" w:rsidR="003E2844" w:rsidRPr="00CB4E07" w:rsidRDefault="00181CBD">
            <w:pPr>
              <w:rPr>
                <w:sz w:val="24"/>
                <w:szCs w:val="24"/>
                <w:lang w:eastAsia="x-none"/>
              </w:rPr>
            </w:pPr>
            <w:hyperlink r:id="rId156" w:history="1">
              <w:r w:rsidRPr="003134F8">
                <w:rPr>
                  <w:rStyle w:val="ae"/>
                  <w:sz w:val="24"/>
                  <w:szCs w:val="24"/>
                  <w:lang w:eastAsia="x-none"/>
                </w:rPr>
                <w:t>https://vk.com/club143264269</w:t>
              </w:r>
            </w:hyperlink>
          </w:p>
        </w:tc>
        <w:tc>
          <w:tcPr>
            <w:tcW w:w="1559" w:type="dxa"/>
            <w:tcBorders>
              <w:top w:val="nil"/>
              <w:left w:val="single" w:sz="8" w:space="0" w:color="auto"/>
              <w:bottom w:val="single" w:sz="8" w:space="0" w:color="auto"/>
              <w:right w:val="single" w:sz="8" w:space="0" w:color="auto"/>
            </w:tcBorders>
            <w:vAlign w:val="center"/>
            <w:hideMark/>
          </w:tcPr>
          <w:p w14:paraId="448861BB" w14:textId="77777777" w:rsidR="003E2844" w:rsidRPr="00CB4E07" w:rsidRDefault="003E2844">
            <w:pPr>
              <w:jc w:val="center"/>
              <w:rPr>
                <w:rFonts w:eastAsia="Calibri"/>
                <w:sz w:val="24"/>
                <w:szCs w:val="24"/>
                <w:lang w:eastAsia="en-US"/>
              </w:rPr>
            </w:pPr>
            <w:r w:rsidRPr="00CB4E07">
              <w:rPr>
                <w:sz w:val="24"/>
                <w:szCs w:val="24"/>
              </w:rPr>
              <w:t>473</w:t>
            </w:r>
          </w:p>
        </w:tc>
        <w:tc>
          <w:tcPr>
            <w:tcW w:w="1419" w:type="dxa"/>
            <w:tcBorders>
              <w:top w:val="nil"/>
              <w:left w:val="nil"/>
              <w:bottom w:val="single" w:sz="8" w:space="0" w:color="auto"/>
              <w:right w:val="single" w:sz="8" w:space="0" w:color="auto"/>
            </w:tcBorders>
            <w:shd w:val="clear" w:color="auto" w:fill="FFFFFF"/>
            <w:vAlign w:val="center"/>
            <w:hideMark/>
          </w:tcPr>
          <w:p w14:paraId="3F1A0C83" w14:textId="77777777" w:rsidR="003E2844" w:rsidRPr="00CB4E07" w:rsidRDefault="003E2844">
            <w:pPr>
              <w:jc w:val="center"/>
              <w:rPr>
                <w:rFonts w:eastAsia="Calibri"/>
                <w:sz w:val="24"/>
                <w:szCs w:val="24"/>
              </w:rPr>
            </w:pPr>
            <w:r w:rsidRPr="00CB4E07">
              <w:rPr>
                <w:sz w:val="24"/>
                <w:szCs w:val="24"/>
              </w:rPr>
              <w:t>20947</w:t>
            </w:r>
          </w:p>
        </w:tc>
        <w:tc>
          <w:tcPr>
            <w:tcW w:w="1558" w:type="dxa"/>
            <w:tcBorders>
              <w:top w:val="nil"/>
              <w:left w:val="nil"/>
              <w:bottom w:val="single" w:sz="8" w:space="0" w:color="auto"/>
              <w:right w:val="single" w:sz="8" w:space="0" w:color="auto"/>
            </w:tcBorders>
            <w:vAlign w:val="center"/>
            <w:hideMark/>
          </w:tcPr>
          <w:p w14:paraId="655EE5AA" w14:textId="77777777" w:rsidR="003E2844" w:rsidRPr="00CB4E07" w:rsidRDefault="003E2844">
            <w:pPr>
              <w:jc w:val="center"/>
              <w:rPr>
                <w:rFonts w:eastAsia="Calibri"/>
                <w:sz w:val="24"/>
                <w:szCs w:val="24"/>
              </w:rPr>
            </w:pPr>
            <w:r w:rsidRPr="00CB4E07">
              <w:rPr>
                <w:sz w:val="24"/>
                <w:szCs w:val="24"/>
              </w:rPr>
              <w:t>359</w:t>
            </w:r>
          </w:p>
        </w:tc>
        <w:tc>
          <w:tcPr>
            <w:tcW w:w="1591" w:type="dxa"/>
            <w:tcBorders>
              <w:top w:val="nil"/>
              <w:left w:val="nil"/>
              <w:bottom w:val="single" w:sz="8" w:space="0" w:color="auto"/>
              <w:right w:val="single" w:sz="8" w:space="0" w:color="auto"/>
            </w:tcBorders>
            <w:vAlign w:val="center"/>
            <w:hideMark/>
          </w:tcPr>
          <w:p w14:paraId="049D9011" w14:textId="77777777" w:rsidR="003E2844" w:rsidRPr="00CB4E07" w:rsidRDefault="003E2844">
            <w:pPr>
              <w:jc w:val="center"/>
              <w:rPr>
                <w:rFonts w:eastAsia="Calibri"/>
                <w:sz w:val="24"/>
                <w:szCs w:val="24"/>
              </w:rPr>
            </w:pPr>
            <w:r w:rsidRPr="00CB4E07">
              <w:rPr>
                <w:sz w:val="24"/>
                <w:szCs w:val="24"/>
              </w:rPr>
              <w:t>359</w:t>
            </w:r>
          </w:p>
        </w:tc>
      </w:tr>
      <w:tr w:rsidR="003E2844" w:rsidRPr="00CB4E07" w14:paraId="1DC53011" w14:textId="77777777" w:rsidTr="00E17EAD">
        <w:trPr>
          <w:jc w:val="center"/>
        </w:trPr>
        <w:tc>
          <w:tcPr>
            <w:tcW w:w="473" w:type="dxa"/>
            <w:tcBorders>
              <w:top w:val="single" w:sz="4" w:space="0" w:color="auto"/>
              <w:left w:val="single" w:sz="4" w:space="0" w:color="auto"/>
              <w:bottom w:val="single" w:sz="4" w:space="0" w:color="auto"/>
              <w:right w:val="single" w:sz="4" w:space="0" w:color="auto"/>
            </w:tcBorders>
            <w:hideMark/>
          </w:tcPr>
          <w:p w14:paraId="13A2E747" w14:textId="77777777" w:rsidR="003E2844" w:rsidRPr="00CB4E07" w:rsidRDefault="003E2844">
            <w:pPr>
              <w:jc w:val="center"/>
              <w:rPr>
                <w:b/>
                <w:sz w:val="24"/>
                <w:szCs w:val="24"/>
                <w:lang w:eastAsia="x-none"/>
              </w:rPr>
            </w:pPr>
            <w:r w:rsidRPr="00CB4E07">
              <w:rPr>
                <w:b/>
                <w:sz w:val="24"/>
                <w:szCs w:val="24"/>
                <w:lang w:eastAsia="x-none"/>
              </w:rPr>
              <w:t>8</w:t>
            </w:r>
          </w:p>
        </w:tc>
        <w:tc>
          <w:tcPr>
            <w:tcW w:w="2862" w:type="dxa"/>
            <w:tcBorders>
              <w:top w:val="single" w:sz="4" w:space="0" w:color="auto"/>
              <w:left w:val="single" w:sz="4" w:space="0" w:color="auto"/>
              <w:bottom w:val="single" w:sz="4" w:space="0" w:color="auto"/>
              <w:right w:val="single" w:sz="4" w:space="0" w:color="auto"/>
            </w:tcBorders>
            <w:hideMark/>
          </w:tcPr>
          <w:p w14:paraId="6B8F499C" w14:textId="77777777" w:rsidR="003E2844" w:rsidRPr="00CB4E07" w:rsidRDefault="003E2844">
            <w:pPr>
              <w:rPr>
                <w:sz w:val="24"/>
                <w:szCs w:val="24"/>
                <w:lang w:eastAsia="x-none"/>
              </w:rPr>
            </w:pPr>
            <w:r w:rsidRPr="00CB4E07">
              <w:rPr>
                <w:sz w:val="24"/>
                <w:szCs w:val="24"/>
                <w:lang w:eastAsia="x-none"/>
              </w:rPr>
              <w:t>Городская библиотека-филиал №3</w:t>
            </w:r>
          </w:p>
        </w:tc>
        <w:tc>
          <w:tcPr>
            <w:tcW w:w="5516" w:type="dxa"/>
            <w:tcBorders>
              <w:top w:val="single" w:sz="4" w:space="0" w:color="auto"/>
              <w:left w:val="single" w:sz="4" w:space="0" w:color="auto"/>
              <w:bottom w:val="single" w:sz="4" w:space="0" w:color="auto"/>
              <w:right w:val="single" w:sz="4" w:space="0" w:color="auto"/>
            </w:tcBorders>
            <w:hideMark/>
          </w:tcPr>
          <w:p w14:paraId="50C1D45E" w14:textId="77777777" w:rsidR="00181CBD" w:rsidRDefault="003E2844">
            <w:pPr>
              <w:rPr>
                <w:sz w:val="24"/>
                <w:szCs w:val="24"/>
                <w:lang w:eastAsia="x-none"/>
              </w:rPr>
            </w:pPr>
            <w:r w:rsidRPr="00CB4E07">
              <w:rPr>
                <w:sz w:val="24"/>
                <w:szCs w:val="24"/>
                <w:lang w:eastAsia="x-none"/>
              </w:rPr>
              <w:t>Чернушинская городская библиотека - филиал №3</w:t>
            </w:r>
          </w:p>
          <w:p w14:paraId="7307D610" w14:textId="0D3AEEA1" w:rsidR="003E2844" w:rsidRPr="00CB4E07" w:rsidRDefault="00181CBD">
            <w:pPr>
              <w:rPr>
                <w:sz w:val="24"/>
                <w:szCs w:val="24"/>
                <w:lang w:eastAsia="x-none"/>
              </w:rPr>
            </w:pPr>
            <w:hyperlink r:id="rId157" w:history="1">
              <w:r w:rsidRPr="003134F8">
                <w:rPr>
                  <w:rStyle w:val="ae"/>
                  <w:sz w:val="24"/>
                  <w:szCs w:val="24"/>
                  <w:lang w:eastAsia="x-none"/>
                </w:rPr>
                <w:t>https://vk.com/chcgb_3</w:t>
              </w:r>
            </w:hyperlink>
          </w:p>
        </w:tc>
        <w:tc>
          <w:tcPr>
            <w:tcW w:w="1559" w:type="dxa"/>
            <w:tcBorders>
              <w:top w:val="nil"/>
              <w:left w:val="single" w:sz="8" w:space="0" w:color="auto"/>
              <w:bottom w:val="single" w:sz="8" w:space="0" w:color="auto"/>
              <w:right w:val="single" w:sz="8" w:space="0" w:color="auto"/>
            </w:tcBorders>
            <w:vAlign w:val="center"/>
            <w:hideMark/>
          </w:tcPr>
          <w:p w14:paraId="0EAC0F57" w14:textId="77777777" w:rsidR="003E2844" w:rsidRPr="00CB4E07" w:rsidRDefault="003E2844">
            <w:pPr>
              <w:jc w:val="center"/>
              <w:rPr>
                <w:rFonts w:eastAsia="Calibri"/>
                <w:sz w:val="24"/>
                <w:szCs w:val="24"/>
                <w:lang w:eastAsia="en-US"/>
              </w:rPr>
            </w:pPr>
            <w:r w:rsidRPr="00CB4E07">
              <w:rPr>
                <w:sz w:val="24"/>
                <w:szCs w:val="24"/>
              </w:rPr>
              <w:t>156</w:t>
            </w:r>
          </w:p>
        </w:tc>
        <w:tc>
          <w:tcPr>
            <w:tcW w:w="1419" w:type="dxa"/>
            <w:tcBorders>
              <w:top w:val="nil"/>
              <w:left w:val="nil"/>
              <w:bottom w:val="single" w:sz="8" w:space="0" w:color="auto"/>
              <w:right w:val="single" w:sz="8" w:space="0" w:color="auto"/>
            </w:tcBorders>
            <w:vAlign w:val="center"/>
            <w:hideMark/>
          </w:tcPr>
          <w:p w14:paraId="79D522E4" w14:textId="77777777" w:rsidR="003E2844" w:rsidRPr="00CB4E07" w:rsidRDefault="003E2844">
            <w:pPr>
              <w:jc w:val="center"/>
              <w:rPr>
                <w:rFonts w:eastAsia="Calibri"/>
                <w:sz w:val="24"/>
                <w:szCs w:val="24"/>
              </w:rPr>
            </w:pPr>
            <w:r w:rsidRPr="00CB4E07">
              <w:rPr>
                <w:sz w:val="24"/>
                <w:szCs w:val="24"/>
              </w:rPr>
              <w:t>5194</w:t>
            </w:r>
          </w:p>
        </w:tc>
        <w:tc>
          <w:tcPr>
            <w:tcW w:w="1558" w:type="dxa"/>
            <w:tcBorders>
              <w:top w:val="nil"/>
              <w:left w:val="nil"/>
              <w:bottom w:val="single" w:sz="8" w:space="0" w:color="auto"/>
              <w:right w:val="single" w:sz="8" w:space="0" w:color="auto"/>
            </w:tcBorders>
            <w:vAlign w:val="center"/>
            <w:hideMark/>
          </w:tcPr>
          <w:p w14:paraId="00A87E11" w14:textId="77777777" w:rsidR="003E2844" w:rsidRPr="00CB4E07" w:rsidRDefault="003E2844">
            <w:pPr>
              <w:jc w:val="center"/>
              <w:rPr>
                <w:rFonts w:eastAsia="Calibri"/>
                <w:sz w:val="24"/>
                <w:szCs w:val="24"/>
              </w:rPr>
            </w:pPr>
            <w:r w:rsidRPr="00CB4E07">
              <w:rPr>
                <w:sz w:val="24"/>
                <w:szCs w:val="24"/>
              </w:rPr>
              <w:t>171</w:t>
            </w:r>
          </w:p>
        </w:tc>
        <w:tc>
          <w:tcPr>
            <w:tcW w:w="1591" w:type="dxa"/>
            <w:tcBorders>
              <w:top w:val="nil"/>
              <w:left w:val="nil"/>
              <w:bottom w:val="single" w:sz="8" w:space="0" w:color="auto"/>
              <w:right w:val="single" w:sz="8" w:space="0" w:color="auto"/>
            </w:tcBorders>
            <w:vAlign w:val="center"/>
            <w:hideMark/>
          </w:tcPr>
          <w:p w14:paraId="5AF901C1" w14:textId="77777777" w:rsidR="003E2844" w:rsidRPr="00CB4E07" w:rsidRDefault="003E2844">
            <w:pPr>
              <w:jc w:val="center"/>
              <w:rPr>
                <w:rFonts w:eastAsia="Calibri"/>
                <w:sz w:val="24"/>
                <w:szCs w:val="24"/>
              </w:rPr>
            </w:pPr>
            <w:r w:rsidRPr="00CB4E07">
              <w:rPr>
                <w:sz w:val="24"/>
                <w:szCs w:val="24"/>
              </w:rPr>
              <w:t>171</w:t>
            </w:r>
          </w:p>
        </w:tc>
      </w:tr>
      <w:tr w:rsidR="00E17EAD" w:rsidRPr="00CB4E07" w14:paraId="0FC3E384" w14:textId="77777777" w:rsidTr="00E17EAD">
        <w:trPr>
          <w:jc w:val="center"/>
        </w:trPr>
        <w:tc>
          <w:tcPr>
            <w:tcW w:w="473" w:type="dxa"/>
            <w:tcBorders>
              <w:top w:val="single" w:sz="4" w:space="0" w:color="auto"/>
              <w:left w:val="single" w:sz="4" w:space="0" w:color="auto"/>
              <w:bottom w:val="single" w:sz="4" w:space="0" w:color="auto"/>
              <w:right w:val="single" w:sz="4" w:space="0" w:color="auto"/>
            </w:tcBorders>
          </w:tcPr>
          <w:p w14:paraId="30D1D125" w14:textId="77777777" w:rsidR="00E17EAD" w:rsidRPr="00CB4E07" w:rsidRDefault="00E17EAD" w:rsidP="002A7229">
            <w:pPr>
              <w:jc w:val="center"/>
              <w:rPr>
                <w:b/>
                <w:sz w:val="24"/>
                <w:szCs w:val="24"/>
                <w:lang w:eastAsia="x-none"/>
              </w:rPr>
            </w:pPr>
            <w:r w:rsidRPr="00CB4E07">
              <w:rPr>
                <w:b/>
                <w:sz w:val="24"/>
                <w:szCs w:val="24"/>
                <w:lang w:eastAsia="x-none"/>
              </w:rPr>
              <w:t>9</w:t>
            </w:r>
          </w:p>
        </w:tc>
        <w:tc>
          <w:tcPr>
            <w:tcW w:w="2862" w:type="dxa"/>
            <w:tcBorders>
              <w:top w:val="single" w:sz="4" w:space="0" w:color="auto"/>
              <w:left w:val="single" w:sz="4" w:space="0" w:color="auto"/>
              <w:bottom w:val="single" w:sz="4" w:space="0" w:color="auto"/>
              <w:right w:val="single" w:sz="4" w:space="0" w:color="auto"/>
            </w:tcBorders>
            <w:hideMark/>
          </w:tcPr>
          <w:p w14:paraId="7C515187" w14:textId="77777777" w:rsidR="00E17EAD" w:rsidRPr="00CB4E07" w:rsidRDefault="00E17EAD">
            <w:pPr>
              <w:rPr>
                <w:sz w:val="24"/>
                <w:szCs w:val="24"/>
                <w:lang w:eastAsia="x-none"/>
              </w:rPr>
            </w:pPr>
            <w:r w:rsidRPr="00CB4E07">
              <w:rPr>
                <w:sz w:val="24"/>
                <w:szCs w:val="24"/>
                <w:lang w:eastAsia="x-none"/>
              </w:rPr>
              <w:t>Городская библиотека-филиал №4</w:t>
            </w:r>
          </w:p>
        </w:tc>
        <w:tc>
          <w:tcPr>
            <w:tcW w:w="5516" w:type="dxa"/>
            <w:tcBorders>
              <w:top w:val="single" w:sz="4" w:space="0" w:color="auto"/>
              <w:left w:val="single" w:sz="4" w:space="0" w:color="auto"/>
              <w:bottom w:val="single" w:sz="4" w:space="0" w:color="auto"/>
              <w:right w:val="single" w:sz="4" w:space="0" w:color="auto"/>
            </w:tcBorders>
            <w:hideMark/>
          </w:tcPr>
          <w:p w14:paraId="5E2F5B62" w14:textId="77777777" w:rsidR="00181CBD" w:rsidRDefault="00E17EAD">
            <w:pPr>
              <w:rPr>
                <w:sz w:val="24"/>
                <w:szCs w:val="24"/>
                <w:lang w:eastAsia="x-none"/>
              </w:rPr>
            </w:pPr>
            <w:r w:rsidRPr="00CB4E07">
              <w:rPr>
                <w:sz w:val="24"/>
                <w:szCs w:val="24"/>
                <w:lang w:eastAsia="x-none"/>
              </w:rPr>
              <w:t>Городская библиотека-филиал №4</w:t>
            </w:r>
          </w:p>
          <w:p w14:paraId="56B1A71F" w14:textId="10DF0237" w:rsidR="00E17EAD" w:rsidRPr="00CB4E07" w:rsidRDefault="00181CBD">
            <w:pPr>
              <w:rPr>
                <w:sz w:val="24"/>
                <w:szCs w:val="24"/>
                <w:lang w:eastAsia="x-none"/>
              </w:rPr>
            </w:pPr>
            <w:hyperlink r:id="rId158" w:history="1">
              <w:r w:rsidRPr="003134F8">
                <w:rPr>
                  <w:rStyle w:val="ae"/>
                  <w:sz w:val="24"/>
                  <w:szCs w:val="24"/>
                  <w:lang w:eastAsia="x-none"/>
                </w:rPr>
                <w:t>https://vk.com/club177355382</w:t>
              </w:r>
            </w:hyperlink>
            <w:r w:rsidR="00E17EAD">
              <w:rPr>
                <w:sz w:val="24"/>
                <w:szCs w:val="24"/>
                <w:lang w:eastAsia="x-none"/>
              </w:rPr>
              <w:t xml:space="preserve"> </w:t>
            </w:r>
          </w:p>
        </w:tc>
        <w:tc>
          <w:tcPr>
            <w:tcW w:w="1559" w:type="dxa"/>
            <w:tcBorders>
              <w:top w:val="nil"/>
              <w:left w:val="single" w:sz="8" w:space="0" w:color="auto"/>
              <w:bottom w:val="single" w:sz="8" w:space="0" w:color="auto"/>
              <w:right w:val="single" w:sz="8" w:space="0" w:color="auto"/>
            </w:tcBorders>
            <w:vAlign w:val="center"/>
            <w:hideMark/>
          </w:tcPr>
          <w:p w14:paraId="78652C7F" w14:textId="77777777" w:rsidR="00E17EAD" w:rsidRPr="00CB4E07" w:rsidRDefault="00E17EAD">
            <w:pPr>
              <w:jc w:val="center"/>
              <w:rPr>
                <w:rFonts w:eastAsia="Calibri"/>
                <w:sz w:val="24"/>
                <w:szCs w:val="24"/>
                <w:lang w:eastAsia="en-US"/>
              </w:rPr>
            </w:pPr>
            <w:r w:rsidRPr="00CB4E07">
              <w:rPr>
                <w:sz w:val="24"/>
                <w:szCs w:val="24"/>
              </w:rPr>
              <w:t>242</w:t>
            </w:r>
          </w:p>
        </w:tc>
        <w:tc>
          <w:tcPr>
            <w:tcW w:w="1419" w:type="dxa"/>
            <w:tcBorders>
              <w:top w:val="nil"/>
              <w:left w:val="nil"/>
              <w:bottom w:val="single" w:sz="8" w:space="0" w:color="auto"/>
              <w:right w:val="single" w:sz="8" w:space="0" w:color="auto"/>
            </w:tcBorders>
            <w:vAlign w:val="center"/>
            <w:hideMark/>
          </w:tcPr>
          <w:p w14:paraId="5C68F4FA" w14:textId="77777777" w:rsidR="00E17EAD" w:rsidRPr="00CB4E07" w:rsidRDefault="00E17EAD">
            <w:pPr>
              <w:jc w:val="center"/>
              <w:rPr>
                <w:rFonts w:eastAsia="Calibri"/>
                <w:sz w:val="24"/>
                <w:szCs w:val="24"/>
              </w:rPr>
            </w:pPr>
            <w:r w:rsidRPr="00CB4E07">
              <w:rPr>
                <w:sz w:val="24"/>
                <w:szCs w:val="24"/>
              </w:rPr>
              <w:t>15466</w:t>
            </w:r>
          </w:p>
        </w:tc>
        <w:tc>
          <w:tcPr>
            <w:tcW w:w="1558" w:type="dxa"/>
            <w:tcBorders>
              <w:top w:val="nil"/>
              <w:left w:val="nil"/>
              <w:bottom w:val="single" w:sz="8" w:space="0" w:color="auto"/>
              <w:right w:val="single" w:sz="8" w:space="0" w:color="auto"/>
            </w:tcBorders>
            <w:vAlign w:val="center"/>
            <w:hideMark/>
          </w:tcPr>
          <w:p w14:paraId="418B09F0" w14:textId="77777777" w:rsidR="00E17EAD" w:rsidRPr="00CB4E07" w:rsidRDefault="00E17EAD">
            <w:pPr>
              <w:jc w:val="center"/>
              <w:rPr>
                <w:rFonts w:eastAsia="Calibri"/>
                <w:sz w:val="24"/>
                <w:szCs w:val="24"/>
              </w:rPr>
            </w:pPr>
            <w:r w:rsidRPr="00CB4E07">
              <w:rPr>
                <w:sz w:val="24"/>
                <w:szCs w:val="24"/>
              </w:rPr>
              <w:t>275</w:t>
            </w:r>
          </w:p>
        </w:tc>
        <w:tc>
          <w:tcPr>
            <w:tcW w:w="1591" w:type="dxa"/>
            <w:tcBorders>
              <w:top w:val="nil"/>
              <w:left w:val="nil"/>
              <w:bottom w:val="single" w:sz="8" w:space="0" w:color="auto"/>
              <w:right w:val="single" w:sz="8" w:space="0" w:color="auto"/>
            </w:tcBorders>
            <w:vAlign w:val="center"/>
            <w:hideMark/>
          </w:tcPr>
          <w:p w14:paraId="0E092457" w14:textId="77777777" w:rsidR="00E17EAD" w:rsidRPr="00CB4E07" w:rsidRDefault="00E17EAD">
            <w:pPr>
              <w:jc w:val="center"/>
              <w:rPr>
                <w:rFonts w:eastAsia="Calibri"/>
                <w:sz w:val="24"/>
                <w:szCs w:val="24"/>
              </w:rPr>
            </w:pPr>
            <w:r w:rsidRPr="00CB4E07">
              <w:rPr>
                <w:sz w:val="24"/>
                <w:szCs w:val="24"/>
              </w:rPr>
              <w:t>241</w:t>
            </w:r>
          </w:p>
        </w:tc>
      </w:tr>
      <w:tr w:rsidR="00E17EAD" w:rsidRPr="00CB4E07" w14:paraId="12C320A0" w14:textId="77777777" w:rsidTr="00E17EAD">
        <w:trPr>
          <w:jc w:val="center"/>
        </w:trPr>
        <w:tc>
          <w:tcPr>
            <w:tcW w:w="473" w:type="dxa"/>
            <w:tcBorders>
              <w:top w:val="single" w:sz="4" w:space="0" w:color="auto"/>
              <w:left w:val="single" w:sz="4" w:space="0" w:color="auto"/>
              <w:bottom w:val="single" w:sz="4" w:space="0" w:color="auto"/>
              <w:right w:val="single" w:sz="4" w:space="0" w:color="auto"/>
            </w:tcBorders>
          </w:tcPr>
          <w:p w14:paraId="68FC047C" w14:textId="77777777" w:rsidR="00E17EAD" w:rsidRPr="00CB4E07" w:rsidRDefault="00E17EAD" w:rsidP="002A7229">
            <w:pPr>
              <w:jc w:val="center"/>
              <w:rPr>
                <w:b/>
                <w:sz w:val="24"/>
                <w:szCs w:val="24"/>
                <w:lang w:eastAsia="x-none"/>
              </w:rPr>
            </w:pPr>
            <w:r w:rsidRPr="00CB4E07">
              <w:rPr>
                <w:b/>
                <w:sz w:val="24"/>
                <w:szCs w:val="24"/>
                <w:lang w:eastAsia="x-none"/>
              </w:rPr>
              <w:t>10</w:t>
            </w:r>
          </w:p>
        </w:tc>
        <w:tc>
          <w:tcPr>
            <w:tcW w:w="2862" w:type="dxa"/>
            <w:tcBorders>
              <w:top w:val="single" w:sz="4" w:space="0" w:color="auto"/>
              <w:left w:val="single" w:sz="4" w:space="0" w:color="auto"/>
              <w:bottom w:val="single" w:sz="4" w:space="0" w:color="auto"/>
              <w:right w:val="single" w:sz="4" w:space="0" w:color="auto"/>
            </w:tcBorders>
            <w:hideMark/>
          </w:tcPr>
          <w:p w14:paraId="2744F878" w14:textId="77777777" w:rsidR="00E17EAD" w:rsidRPr="00CB4E07" w:rsidRDefault="00E17EAD">
            <w:pPr>
              <w:rPr>
                <w:sz w:val="24"/>
                <w:szCs w:val="24"/>
                <w:lang w:eastAsia="x-none"/>
              </w:rPr>
            </w:pPr>
            <w:proofErr w:type="spellStart"/>
            <w:r w:rsidRPr="00CB4E07">
              <w:rPr>
                <w:sz w:val="24"/>
                <w:szCs w:val="24"/>
                <w:lang w:eastAsia="x-none"/>
              </w:rPr>
              <w:t>Ананьинская</w:t>
            </w:r>
            <w:proofErr w:type="spellEnd"/>
            <w:r w:rsidRPr="00CB4E07">
              <w:rPr>
                <w:sz w:val="24"/>
                <w:szCs w:val="24"/>
                <w:lang w:eastAsia="x-none"/>
              </w:rPr>
              <w:t xml:space="preserve"> сельская библиотека</w:t>
            </w:r>
          </w:p>
        </w:tc>
        <w:tc>
          <w:tcPr>
            <w:tcW w:w="5516" w:type="dxa"/>
            <w:tcBorders>
              <w:top w:val="single" w:sz="4" w:space="0" w:color="auto"/>
              <w:left w:val="single" w:sz="4" w:space="0" w:color="auto"/>
              <w:bottom w:val="single" w:sz="4" w:space="0" w:color="auto"/>
              <w:right w:val="single" w:sz="4" w:space="0" w:color="auto"/>
            </w:tcBorders>
            <w:hideMark/>
          </w:tcPr>
          <w:p w14:paraId="1BFCCAE5" w14:textId="77777777" w:rsidR="00E17EAD" w:rsidRPr="00CB4E07" w:rsidRDefault="00E17EAD">
            <w:pPr>
              <w:rPr>
                <w:sz w:val="24"/>
                <w:szCs w:val="24"/>
                <w:lang w:eastAsia="x-none"/>
              </w:rPr>
            </w:pPr>
            <w:proofErr w:type="spellStart"/>
            <w:r w:rsidRPr="00CB4E07">
              <w:rPr>
                <w:sz w:val="24"/>
                <w:szCs w:val="24"/>
                <w:lang w:eastAsia="x-none"/>
              </w:rPr>
              <w:t>Ананьинская</w:t>
            </w:r>
            <w:proofErr w:type="spellEnd"/>
            <w:r w:rsidRPr="00CB4E07">
              <w:rPr>
                <w:sz w:val="24"/>
                <w:szCs w:val="24"/>
                <w:lang w:eastAsia="x-none"/>
              </w:rPr>
              <w:t xml:space="preserve"> сельская библиотека</w:t>
            </w:r>
          </w:p>
          <w:p w14:paraId="4C00689D" w14:textId="77777777" w:rsidR="00E17EAD" w:rsidRPr="00CB4E07" w:rsidRDefault="00E17EAD">
            <w:pPr>
              <w:rPr>
                <w:sz w:val="24"/>
                <w:szCs w:val="24"/>
                <w:lang w:eastAsia="x-none"/>
              </w:rPr>
            </w:pPr>
            <w:hyperlink r:id="rId159" w:history="1">
              <w:r w:rsidRPr="00CB4E07">
                <w:rPr>
                  <w:rStyle w:val="ae"/>
                  <w:sz w:val="24"/>
                  <w:szCs w:val="24"/>
                  <w:lang w:eastAsia="x-none"/>
                </w:rPr>
                <w:t>https://vk.com/public186933326</w:t>
              </w:r>
            </w:hyperlink>
          </w:p>
        </w:tc>
        <w:tc>
          <w:tcPr>
            <w:tcW w:w="1559" w:type="dxa"/>
            <w:tcBorders>
              <w:top w:val="nil"/>
              <w:left w:val="single" w:sz="8" w:space="0" w:color="auto"/>
              <w:bottom w:val="single" w:sz="8" w:space="0" w:color="auto"/>
              <w:right w:val="single" w:sz="8" w:space="0" w:color="auto"/>
            </w:tcBorders>
            <w:vAlign w:val="center"/>
            <w:hideMark/>
          </w:tcPr>
          <w:p w14:paraId="46BA3C6E" w14:textId="77777777" w:rsidR="00E17EAD" w:rsidRPr="00CB4E07" w:rsidRDefault="00E17EAD">
            <w:pPr>
              <w:jc w:val="center"/>
              <w:rPr>
                <w:rFonts w:eastAsia="Calibri"/>
                <w:sz w:val="24"/>
                <w:szCs w:val="24"/>
                <w:lang w:eastAsia="en-US"/>
              </w:rPr>
            </w:pPr>
            <w:r w:rsidRPr="00CB4E07">
              <w:rPr>
                <w:sz w:val="24"/>
                <w:szCs w:val="24"/>
              </w:rPr>
              <w:t>283</w:t>
            </w:r>
          </w:p>
        </w:tc>
        <w:tc>
          <w:tcPr>
            <w:tcW w:w="1419" w:type="dxa"/>
            <w:tcBorders>
              <w:top w:val="nil"/>
              <w:left w:val="nil"/>
              <w:bottom w:val="single" w:sz="8" w:space="0" w:color="auto"/>
              <w:right w:val="single" w:sz="8" w:space="0" w:color="auto"/>
            </w:tcBorders>
            <w:vAlign w:val="center"/>
            <w:hideMark/>
          </w:tcPr>
          <w:p w14:paraId="71AD294A" w14:textId="77777777" w:rsidR="00E17EAD" w:rsidRPr="00CB4E07" w:rsidRDefault="00E17EAD">
            <w:pPr>
              <w:jc w:val="center"/>
              <w:rPr>
                <w:rFonts w:eastAsia="Calibri"/>
                <w:sz w:val="24"/>
                <w:szCs w:val="24"/>
              </w:rPr>
            </w:pPr>
            <w:r w:rsidRPr="00CB4E07">
              <w:rPr>
                <w:sz w:val="24"/>
                <w:szCs w:val="24"/>
              </w:rPr>
              <w:t>16266</w:t>
            </w:r>
          </w:p>
        </w:tc>
        <w:tc>
          <w:tcPr>
            <w:tcW w:w="1558" w:type="dxa"/>
            <w:tcBorders>
              <w:top w:val="nil"/>
              <w:left w:val="nil"/>
              <w:bottom w:val="single" w:sz="8" w:space="0" w:color="auto"/>
              <w:right w:val="single" w:sz="8" w:space="0" w:color="auto"/>
            </w:tcBorders>
            <w:vAlign w:val="center"/>
            <w:hideMark/>
          </w:tcPr>
          <w:p w14:paraId="1B15FA37" w14:textId="77777777" w:rsidR="00E17EAD" w:rsidRPr="00CB4E07" w:rsidRDefault="00E17EAD">
            <w:pPr>
              <w:jc w:val="center"/>
              <w:rPr>
                <w:rFonts w:eastAsia="Calibri"/>
                <w:sz w:val="24"/>
                <w:szCs w:val="24"/>
              </w:rPr>
            </w:pPr>
            <w:r w:rsidRPr="00CB4E07">
              <w:rPr>
                <w:sz w:val="24"/>
                <w:szCs w:val="24"/>
              </w:rPr>
              <w:t>290</w:t>
            </w:r>
          </w:p>
        </w:tc>
        <w:tc>
          <w:tcPr>
            <w:tcW w:w="1591" w:type="dxa"/>
            <w:tcBorders>
              <w:top w:val="nil"/>
              <w:left w:val="nil"/>
              <w:bottom w:val="single" w:sz="8" w:space="0" w:color="auto"/>
              <w:right w:val="single" w:sz="8" w:space="0" w:color="auto"/>
            </w:tcBorders>
            <w:vAlign w:val="center"/>
            <w:hideMark/>
          </w:tcPr>
          <w:p w14:paraId="352CCD0C" w14:textId="77777777" w:rsidR="00E17EAD" w:rsidRPr="00CB4E07" w:rsidRDefault="00E17EAD">
            <w:pPr>
              <w:jc w:val="center"/>
              <w:rPr>
                <w:rFonts w:eastAsia="Calibri"/>
                <w:sz w:val="24"/>
                <w:szCs w:val="24"/>
              </w:rPr>
            </w:pPr>
            <w:r w:rsidRPr="00CB4E07">
              <w:rPr>
                <w:sz w:val="24"/>
                <w:szCs w:val="24"/>
              </w:rPr>
              <w:t>283</w:t>
            </w:r>
          </w:p>
        </w:tc>
      </w:tr>
      <w:tr w:rsidR="00E17EAD" w:rsidRPr="00CB4E07" w14:paraId="00EDB45A" w14:textId="77777777" w:rsidTr="00E17EAD">
        <w:trPr>
          <w:jc w:val="center"/>
        </w:trPr>
        <w:tc>
          <w:tcPr>
            <w:tcW w:w="473" w:type="dxa"/>
            <w:tcBorders>
              <w:top w:val="single" w:sz="4" w:space="0" w:color="auto"/>
              <w:left w:val="single" w:sz="4" w:space="0" w:color="auto"/>
              <w:bottom w:val="single" w:sz="4" w:space="0" w:color="auto"/>
              <w:right w:val="single" w:sz="4" w:space="0" w:color="auto"/>
            </w:tcBorders>
          </w:tcPr>
          <w:p w14:paraId="62C756BD" w14:textId="77777777" w:rsidR="00E17EAD" w:rsidRPr="00CB4E07" w:rsidRDefault="00E17EAD" w:rsidP="002A7229">
            <w:pPr>
              <w:jc w:val="center"/>
              <w:rPr>
                <w:b/>
                <w:sz w:val="24"/>
                <w:szCs w:val="24"/>
                <w:lang w:eastAsia="x-none"/>
              </w:rPr>
            </w:pPr>
            <w:r w:rsidRPr="00CB4E07">
              <w:rPr>
                <w:b/>
                <w:sz w:val="24"/>
                <w:szCs w:val="24"/>
                <w:lang w:eastAsia="x-none"/>
              </w:rPr>
              <w:t>11</w:t>
            </w:r>
          </w:p>
        </w:tc>
        <w:tc>
          <w:tcPr>
            <w:tcW w:w="2862" w:type="dxa"/>
            <w:tcBorders>
              <w:top w:val="single" w:sz="4" w:space="0" w:color="auto"/>
              <w:left w:val="single" w:sz="4" w:space="0" w:color="auto"/>
              <w:bottom w:val="single" w:sz="4" w:space="0" w:color="auto"/>
              <w:right w:val="single" w:sz="4" w:space="0" w:color="auto"/>
            </w:tcBorders>
            <w:hideMark/>
          </w:tcPr>
          <w:p w14:paraId="14578ED8" w14:textId="77777777" w:rsidR="00E17EAD" w:rsidRPr="00CB4E07" w:rsidRDefault="00E17EAD">
            <w:pPr>
              <w:rPr>
                <w:sz w:val="24"/>
                <w:szCs w:val="24"/>
                <w:lang w:eastAsia="x-none"/>
              </w:rPr>
            </w:pPr>
            <w:proofErr w:type="spellStart"/>
            <w:r w:rsidRPr="00CB4E07">
              <w:rPr>
                <w:sz w:val="24"/>
                <w:szCs w:val="24"/>
                <w:lang w:eastAsia="x-none"/>
              </w:rPr>
              <w:t>Бедряжинская</w:t>
            </w:r>
            <w:proofErr w:type="spellEnd"/>
            <w:r w:rsidRPr="00CB4E07">
              <w:rPr>
                <w:sz w:val="24"/>
                <w:szCs w:val="24"/>
                <w:lang w:eastAsia="x-none"/>
              </w:rPr>
              <w:t xml:space="preserve"> сельская библиотека</w:t>
            </w:r>
          </w:p>
        </w:tc>
        <w:tc>
          <w:tcPr>
            <w:tcW w:w="5516" w:type="dxa"/>
            <w:tcBorders>
              <w:top w:val="single" w:sz="4" w:space="0" w:color="auto"/>
              <w:left w:val="single" w:sz="4" w:space="0" w:color="auto"/>
              <w:bottom w:val="single" w:sz="4" w:space="0" w:color="auto"/>
              <w:right w:val="single" w:sz="4" w:space="0" w:color="auto"/>
            </w:tcBorders>
            <w:hideMark/>
          </w:tcPr>
          <w:p w14:paraId="7E0FA372" w14:textId="77777777" w:rsidR="00E17EAD" w:rsidRPr="00CB4E07" w:rsidRDefault="00E17EAD">
            <w:pPr>
              <w:rPr>
                <w:sz w:val="24"/>
                <w:szCs w:val="24"/>
                <w:lang w:eastAsia="x-none"/>
              </w:rPr>
            </w:pPr>
            <w:proofErr w:type="spellStart"/>
            <w:r w:rsidRPr="00CB4E07">
              <w:rPr>
                <w:sz w:val="24"/>
                <w:szCs w:val="24"/>
                <w:lang w:eastAsia="x-none"/>
              </w:rPr>
              <w:t>Бедряжинская</w:t>
            </w:r>
            <w:proofErr w:type="spellEnd"/>
            <w:r w:rsidRPr="00CB4E07">
              <w:rPr>
                <w:sz w:val="24"/>
                <w:szCs w:val="24"/>
                <w:lang w:eastAsia="x-none"/>
              </w:rPr>
              <w:t xml:space="preserve"> библиотека</w:t>
            </w:r>
          </w:p>
          <w:p w14:paraId="38FE4859" w14:textId="77777777" w:rsidR="00E17EAD" w:rsidRPr="00CB4E07" w:rsidRDefault="00E17EAD">
            <w:pPr>
              <w:rPr>
                <w:sz w:val="24"/>
                <w:szCs w:val="24"/>
                <w:lang w:eastAsia="x-none"/>
              </w:rPr>
            </w:pPr>
            <w:hyperlink r:id="rId160" w:history="1">
              <w:r w:rsidRPr="00CB4E07">
                <w:rPr>
                  <w:rStyle w:val="ae"/>
                  <w:sz w:val="24"/>
                  <w:szCs w:val="24"/>
                  <w:lang w:eastAsia="x-none"/>
                </w:rPr>
                <w:t>https://vk.com/public216900574</w:t>
              </w:r>
            </w:hyperlink>
          </w:p>
        </w:tc>
        <w:tc>
          <w:tcPr>
            <w:tcW w:w="1559" w:type="dxa"/>
            <w:tcBorders>
              <w:top w:val="nil"/>
              <w:left w:val="single" w:sz="8" w:space="0" w:color="auto"/>
              <w:bottom w:val="single" w:sz="8" w:space="0" w:color="auto"/>
              <w:right w:val="single" w:sz="8" w:space="0" w:color="auto"/>
            </w:tcBorders>
            <w:vAlign w:val="center"/>
            <w:hideMark/>
          </w:tcPr>
          <w:p w14:paraId="0E2A4298" w14:textId="77777777" w:rsidR="00E17EAD" w:rsidRPr="00CB4E07" w:rsidRDefault="00E17EAD">
            <w:pPr>
              <w:jc w:val="center"/>
              <w:rPr>
                <w:rFonts w:eastAsia="Calibri"/>
                <w:sz w:val="24"/>
                <w:szCs w:val="24"/>
                <w:lang w:eastAsia="en-US"/>
              </w:rPr>
            </w:pPr>
            <w:r w:rsidRPr="00CB4E07">
              <w:rPr>
                <w:sz w:val="24"/>
                <w:szCs w:val="24"/>
              </w:rPr>
              <w:t>343</w:t>
            </w:r>
          </w:p>
        </w:tc>
        <w:tc>
          <w:tcPr>
            <w:tcW w:w="1419" w:type="dxa"/>
            <w:tcBorders>
              <w:top w:val="nil"/>
              <w:left w:val="nil"/>
              <w:bottom w:val="single" w:sz="8" w:space="0" w:color="auto"/>
              <w:right w:val="single" w:sz="8" w:space="0" w:color="auto"/>
            </w:tcBorders>
            <w:vAlign w:val="center"/>
            <w:hideMark/>
          </w:tcPr>
          <w:p w14:paraId="064986E8" w14:textId="77777777" w:rsidR="00E17EAD" w:rsidRPr="00CB4E07" w:rsidRDefault="00E17EAD">
            <w:pPr>
              <w:jc w:val="center"/>
              <w:rPr>
                <w:rFonts w:eastAsia="Calibri"/>
                <w:sz w:val="24"/>
                <w:szCs w:val="24"/>
              </w:rPr>
            </w:pPr>
            <w:r w:rsidRPr="00CB4E07">
              <w:rPr>
                <w:sz w:val="24"/>
                <w:szCs w:val="24"/>
              </w:rPr>
              <w:t>32466</w:t>
            </w:r>
          </w:p>
        </w:tc>
        <w:tc>
          <w:tcPr>
            <w:tcW w:w="1558" w:type="dxa"/>
            <w:tcBorders>
              <w:top w:val="nil"/>
              <w:left w:val="nil"/>
              <w:bottom w:val="single" w:sz="8" w:space="0" w:color="auto"/>
              <w:right w:val="single" w:sz="8" w:space="0" w:color="auto"/>
            </w:tcBorders>
            <w:vAlign w:val="center"/>
            <w:hideMark/>
          </w:tcPr>
          <w:p w14:paraId="4DC922E9" w14:textId="77777777" w:rsidR="00E17EAD" w:rsidRPr="00CB4E07" w:rsidRDefault="00E17EAD">
            <w:pPr>
              <w:jc w:val="center"/>
              <w:rPr>
                <w:rFonts w:eastAsia="Calibri"/>
                <w:sz w:val="24"/>
                <w:szCs w:val="24"/>
              </w:rPr>
            </w:pPr>
            <w:r w:rsidRPr="00CB4E07">
              <w:rPr>
                <w:sz w:val="24"/>
                <w:szCs w:val="24"/>
              </w:rPr>
              <w:t>543</w:t>
            </w:r>
          </w:p>
        </w:tc>
        <w:tc>
          <w:tcPr>
            <w:tcW w:w="1591" w:type="dxa"/>
            <w:tcBorders>
              <w:top w:val="nil"/>
              <w:left w:val="nil"/>
              <w:bottom w:val="single" w:sz="8" w:space="0" w:color="auto"/>
              <w:right w:val="single" w:sz="8" w:space="0" w:color="auto"/>
            </w:tcBorders>
            <w:vAlign w:val="center"/>
            <w:hideMark/>
          </w:tcPr>
          <w:p w14:paraId="384D1A10" w14:textId="77777777" w:rsidR="00E17EAD" w:rsidRPr="00CB4E07" w:rsidRDefault="00E17EAD">
            <w:pPr>
              <w:jc w:val="center"/>
              <w:rPr>
                <w:rFonts w:eastAsia="Calibri"/>
                <w:sz w:val="24"/>
                <w:szCs w:val="24"/>
              </w:rPr>
            </w:pPr>
            <w:r w:rsidRPr="00CB4E07">
              <w:rPr>
                <w:sz w:val="24"/>
                <w:szCs w:val="24"/>
              </w:rPr>
              <w:t>487</w:t>
            </w:r>
          </w:p>
        </w:tc>
      </w:tr>
      <w:tr w:rsidR="00E17EAD" w:rsidRPr="00CB4E07" w14:paraId="6C65D3F7" w14:textId="77777777" w:rsidTr="00E17EAD">
        <w:trPr>
          <w:jc w:val="center"/>
        </w:trPr>
        <w:tc>
          <w:tcPr>
            <w:tcW w:w="473" w:type="dxa"/>
            <w:tcBorders>
              <w:top w:val="single" w:sz="4" w:space="0" w:color="auto"/>
              <w:left w:val="single" w:sz="4" w:space="0" w:color="auto"/>
              <w:bottom w:val="single" w:sz="4" w:space="0" w:color="auto"/>
              <w:right w:val="single" w:sz="4" w:space="0" w:color="auto"/>
            </w:tcBorders>
          </w:tcPr>
          <w:p w14:paraId="3A2CA0AF" w14:textId="77777777" w:rsidR="00E17EAD" w:rsidRPr="00CB4E07" w:rsidRDefault="00E17EAD" w:rsidP="002A7229">
            <w:pPr>
              <w:jc w:val="center"/>
              <w:rPr>
                <w:b/>
                <w:sz w:val="24"/>
                <w:szCs w:val="24"/>
                <w:lang w:eastAsia="x-none"/>
              </w:rPr>
            </w:pPr>
            <w:r w:rsidRPr="00CB4E07">
              <w:rPr>
                <w:b/>
                <w:sz w:val="24"/>
                <w:szCs w:val="24"/>
                <w:lang w:eastAsia="x-none"/>
              </w:rPr>
              <w:t>12</w:t>
            </w:r>
          </w:p>
        </w:tc>
        <w:tc>
          <w:tcPr>
            <w:tcW w:w="2862" w:type="dxa"/>
            <w:tcBorders>
              <w:top w:val="single" w:sz="4" w:space="0" w:color="auto"/>
              <w:left w:val="single" w:sz="4" w:space="0" w:color="auto"/>
              <w:bottom w:val="single" w:sz="4" w:space="0" w:color="auto"/>
              <w:right w:val="single" w:sz="4" w:space="0" w:color="auto"/>
            </w:tcBorders>
            <w:hideMark/>
          </w:tcPr>
          <w:p w14:paraId="5D1D380F" w14:textId="77777777" w:rsidR="00E17EAD" w:rsidRPr="00CB4E07" w:rsidRDefault="00E17EAD">
            <w:pPr>
              <w:rPr>
                <w:sz w:val="24"/>
                <w:szCs w:val="24"/>
              </w:rPr>
            </w:pPr>
            <w:r w:rsidRPr="00CB4E07">
              <w:rPr>
                <w:sz w:val="24"/>
                <w:szCs w:val="24"/>
              </w:rPr>
              <w:t>Бродовская сельская библиотека</w:t>
            </w:r>
          </w:p>
        </w:tc>
        <w:tc>
          <w:tcPr>
            <w:tcW w:w="5516" w:type="dxa"/>
            <w:tcBorders>
              <w:top w:val="single" w:sz="4" w:space="0" w:color="auto"/>
              <w:left w:val="single" w:sz="4" w:space="0" w:color="auto"/>
              <w:bottom w:val="single" w:sz="4" w:space="0" w:color="auto"/>
              <w:right w:val="single" w:sz="4" w:space="0" w:color="auto"/>
            </w:tcBorders>
            <w:hideMark/>
          </w:tcPr>
          <w:p w14:paraId="44FC7EA0" w14:textId="77777777" w:rsidR="00E17EAD" w:rsidRPr="00CB4E07" w:rsidRDefault="00E17EAD">
            <w:pPr>
              <w:rPr>
                <w:sz w:val="24"/>
                <w:szCs w:val="24"/>
                <w:lang w:eastAsia="en-US"/>
              </w:rPr>
            </w:pPr>
            <w:r w:rsidRPr="00CB4E07">
              <w:rPr>
                <w:sz w:val="24"/>
                <w:szCs w:val="24"/>
              </w:rPr>
              <w:t>Бродовская Сельская Библиотека</w:t>
            </w:r>
          </w:p>
          <w:p w14:paraId="25929E89" w14:textId="77777777" w:rsidR="00E17EAD" w:rsidRPr="00CB4E07" w:rsidRDefault="00E17EAD">
            <w:pPr>
              <w:rPr>
                <w:sz w:val="24"/>
                <w:szCs w:val="24"/>
              </w:rPr>
            </w:pPr>
            <w:hyperlink r:id="rId161" w:history="1">
              <w:r w:rsidRPr="00CB4E07">
                <w:rPr>
                  <w:rStyle w:val="ae"/>
                  <w:sz w:val="24"/>
                  <w:szCs w:val="24"/>
                </w:rPr>
                <w:t>https://vk.com/public208475578</w:t>
              </w:r>
            </w:hyperlink>
          </w:p>
        </w:tc>
        <w:tc>
          <w:tcPr>
            <w:tcW w:w="1559" w:type="dxa"/>
            <w:tcBorders>
              <w:top w:val="nil"/>
              <w:left w:val="single" w:sz="8" w:space="0" w:color="auto"/>
              <w:bottom w:val="single" w:sz="8" w:space="0" w:color="auto"/>
              <w:right w:val="single" w:sz="8" w:space="0" w:color="auto"/>
            </w:tcBorders>
            <w:vAlign w:val="center"/>
            <w:hideMark/>
          </w:tcPr>
          <w:p w14:paraId="04D8C284" w14:textId="77777777" w:rsidR="00E17EAD" w:rsidRPr="00CB4E07" w:rsidRDefault="00E17EAD">
            <w:pPr>
              <w:jc w:val="center"/>
              <w:rPr>
                <w:rFonts w:eastAsia="Calibri"/>
                <w:sz w:val="24"/>
                <w:szCs w:val="24"/>
              </w:rPr>
            </w:pPr>
            <w:r w:rsidRPr="00CB4E07">
              <w:rPr>
                <w:sz w:val="24"/>
                <w:szCs w:val="24"/>
              </w:rPr>
              <w:t>97</w:t>
            </w:r>
          </w:p>
        </w:tc>
        <w:tc>
          <w:tcPr>
            <w:tcW w:w="1419" w:type="dxa"/>
            <w:tcBorders>
              <w:top w:val="nil"/>
              <w:left w:val="nil"/>
              <w:bottom w:val="single" w:sz="8" w:space="0" w:color="auto"/>
              <w:right w:val="single" w:sz="8" w:space="0" w:color="auto"/>
            </w:tcBorders>
            <w:vAlign w:val="center"/>
            <w:hideMark/>
          </w:tcPr>
          <w:p w14:paraId="0AAB0624" w14:textId="77777777" w:rsidR="00E17EAD" w:rsidRPr="00CB4E07" w:rsidRDefault="00E17EAD">
            <w:pPr>
              <w:jc w:val="center"/>
              <w:rPr>
                <w:rFonts w:eastAsia="Calibri"/>
                <w:sz w:val="24"/>
                <w:szCs w:val="24"/>
              </w:rPr>
            </w:pPr>
            <w:r w:rsidRPr="00CB4E07">
              <w:rPr>
                <w:sz w:val="24"/>
                <w:szCs w:val="24"/>
              </w:rPr>
              <w:t>4199</w:t>
            </w:r>
          </w:p>
        </w:tc>
        <w:tc>
          <w:tcPr>
            <w:tcW w:w="1558" w:type="dxa"/>
            <w:tcBorders>
              <w:top w:val="nil"/>
              <w:left w:val="nil"/>
              <w:bottom w:val="single" w:sz="8" w:space="0" w:color="auto"/>
              <w:right w:val="single" w:sz="8" w:space="0" w:color="auto"/>
            </w:tcBorders>
            <w:vAlign w:val="center"/>
            <w:hideMark/>
          </w:tcPr>
          <w:p w14:paraId="5E1751CB" w14:textId="77777777" w:rsidR="00E17EAD" w:rsidRPr="00CB4E07" w:rsidRDefault="00E17EAD">
            <w:pPr>
              <w:jc w:val="center"/>
              <w:rPr>
                <w:rFonts w:eastAsia="Calibri"/>
                <w:sz w:val="24"/>
                <w:szCs w:val="24"/>
              </w:rPr>
            </w:pPr>
            <w:r w:rsidRPr="00CB4E07">
              <w:rPr>
                <w:sz w:val="24"/>
                <w:szCs w:val="24"/>
              </w:rPr>
              <w:t>200</w:t>
            </w:r>
          </w:p>
        </w:tc>
        <w:tc>
          <w:tcPr>
            <w:tcW w:w="1591" w:type="dxa"/>
            <w:tcBorders>
              <w:top w:val="nil"/>
              <w:left w:val="nil"/>
              <w:bottom w:val="single" w:sz="8" w:space="0" w:color="auto"/>
              <w:right w:val="single" w:sz="8" w:space="0" w:color="auto"/>
            </w:tcBorders>
            <w:vAlign w:val="center"/>
            <w:hideMark/>
          </w:tcPr>
          <w:p w14:paraId="3FA9B3DC" w14:textId="77777777" w:rsidR="00E17EAD" w:rsidRPr="00CB4E07" w:rsidRDefault="00E17EAD">
            <w:pPr>
              <w:jc w:val="center"/>
              <w:rPr>
                <w:rFonts w:eastAsia="Calibri"/>
                <w:sz w:val="24"/>
                <w:szCs w:val="24"/>
              </w:rPr>
            </w:pPr>
            <w:r w:rsidRPr="00CB4E07">
              <w:rPr>
                <w:sz w:val="24"/>
                <w:szCs w:val="24"/>
              </w:rPr>
              <w:t>153</w:t>
            </w:r>
          </w:p>
        </w:tc>
      </w:tr>
      <w:tr w:rsidR="00E17EAD" w:rsidRPr="00CB4E07" w14:paraId="07FB06AF" w14:textId="77777777" w:rsidTr="00E17EAD">
        <w:trPr>
          <w:jc w:val="center"/>
        </w:trPr>
        <w:tc>
          <w:tcPr>
            <w:tcW w:w="473" w:type="dxa"/>
            <w:tcBorders>
              <w:top w:val="single" w:sz="4" w:space="0" w:color="auto"/>
              <w:left w:val="single" w:sz="4" w:space="0" w:color="auto"/>
              <w:bottom w:val="single" w:sz="4" w:space="0" w:color="auto"/>
              <w:right w:val="single" w:sz="4" w:space="0" w:color="auto"/>
            </w:tcBorders>
          </w:tcPr>
          <w:p w14:paraId="19818ACB" w14:textId="77777777" w:rsidR="00E17EAD" w:rsidRPr="00CB4E07" w:rsidRDefault="00E17EAD" w:rsidP="002A7229">
            <w:pPr>
              <w:jc w:val="center"/>
              <w:rPr>
                <w:b/>
                <w:sz w:val="24"/>
                <w:szCs w:val="24"/>
                <w:lang w:eastAsia="x-none"/>
              </w:rPr>
            </w:pPr>
            <w:r w:rsidRPr="00CB4E07">
              <w:rPr>
                <w:b/>
                <w:sz w:val="24"/>
                <w:szCs w:val="24"/>
                <w:lang w:eastAsia="x-none"/>
              </w:rPr>
              <w:t>13</w:t>
            </w:r>
          </w:p>
        </w:tc>
        <w:tc>
          <w:tcPr>
            <w:tcW w:w="2862" w:type="dxa"/>
            <w:tcBorders>
              <w:top w:val="single" w:sz="4" w:space="0" w:color="auto"/>
              <w:left w:val="single" w:sz="4" w:space="0" w:color="auto"/>
              <w:bottom w:val="single" w:sz="4" w:space="0" w:color="auto"/>
              <w:right w:val="single" w:sz="4" w:space="0" w:color="auto"/>
            </w:tcBorders>
            <w:hideMark/>
          </w:tcPr>
          <w:p w14:paraId="19B63C21" w14:textId="77777777" w:rsidR="00E17EAD" w:rsidRPr="00CB4E07" w:rsidRDefault="00E17EAD">
            <w:pPr>
              <w:rPr>
                <w:sz w:val="24"/>
                <w:szCs w:val="24"/>
              </w:rPr>
            </w:pPr>
            <w:proofErr w:type="spellStart"/>
            <w:r w:rsidRPr="00CB4E07">
              <w:rPr>
                <w:bCs/>
                <w:sz w:val="24"/>
                <w:szCs w:val="24"/>
              </w:rPr>
              <w:t>Деменевская</w:t>
            </w:r>
            <w:proofErr w:type="spellEnd"/>
            <w:r w:rsidRPr="00CB4E07">
              <w:rPr>
                <w:bCs/>
                <w:sz w:val="24"/>
                <w:szCs w:val="24"/>
              </w:rPr>
              <w:t xml:space="preserve"> сельская библиотека</w:t>
            </w:r>
          </w:p>
        </w:tc>
        <w:tc>
          <w:tcPr>
            <w:tcW w:w="5516" w:type="dxa"/>
            <w:tcBorders>
              <w:top w:val="single" w:sz="4" w:space="0" w:color="auto"/>
              <w:left w:val="single" w:sz="4" w:space="0" w:color="auto"/>
              <w:bottom w:val="single" w:sz="4" w:space="0" w:color="auto"/>
              <w:right w:val="single" w:sz="4" w:space="0" w:color="auto"/>
            </w:tcBorders>
            <w:hideMark/>
          </w:tcPr>
          <w:p w14:paraId="7F2D822B" w14:textId="77777777" w:rsidR="00E17EAD" w:rsidRPr="00CB4E07" w:rsidRDefault="00E17EAD">
            <w:pPr>
              <w:rPr>
                <w:bCs/>
                <w:sz w:val="24"/>
                <w:szCs w:val="24"/>
              </w:rPr>
            </w:pPr>
            <w:proofErr w:type="spellStart"/>
            <w:r w:rsidRPr="00CB4E07">
              <w:rPr>
                <w:bCs/>
                <w:sz w:val="24"/>
                <w:szCs w:val="24"/>
              </w:rPr>
              <w:t>Деменевская</w:t>
            </w:r>
            <w:proofErr w:type="spellEnd"/>
            <w:r w:rsidRPr="00CB4E07">
              <w:rPr>
                <w:bCs/>
                <w:sz w:val="24"/>
                <w:szCs w:val="24"/>
              </w:rPr>
              <w:t xml:space="preserve"> сельская библиотека</w:t>
            </w:r>
          </w:p>
          <w:p w14:paraId="0FE7B711" w14:textId="77777777" w:rsidR="00E17EAD" w:rsidRPr="00CB4E07" w:rsidRDefault="00E17EAD">
            <w:pPr>
              <w:contextualSpacing/>
              <w:rPr>
                <w:sz w:val="24"/>
                <w:szCs w:val="24"/>
              </w:rPr>
            </w:pPr>
            <w:hyperlink r:id="rId162" w:history="1">
              <w:r w:rsidRPr="00CB4E07">
                <w:rPr>
                  <w:rStyle w:val="ae"/>
                  <w:sz w:val="24"/>
                  <w:szCs w:val="24"/>
                </w:rPr>
                <w:t>https://vk.com/public163326016</w:t>
              </w:r>
            </w:hyperlink>
          </w:p>
        </w:tc>
        <w:tc>
          <w:tcPr>
            <w:tcW w:w="1559" w:type="dxa"/>
            <w:tcBorders>
              <w:top w:val="nil"/>
              <w:left w:val="single" w:sz="8" w:space="0" w:color="auto"/>
              <w:bottom w:val="single" w:sz="8" w:space="0" w:color="auto"/>
              <w:right w:val="single" w:sz="8" w:space="0" w:color="auto"/>
            </w:tcBorders>
            <w:vAlign w:val="center"/>
            <w:hideMark/>
          </w:tcPr>
          <w:p w14:paraId="4766BC00" w14:textId="77777777" w:rsidR="00E17EAD" w:rsidRPr="00CB4E07" w:rsidRDefault="00E17EAD">
            <w:pPr>
              <w:jc w:val="center"/>
              <w:rPr>
                <w:rFonts w:eastAsia="Calibri"/>
                <w:sz w:val="24"/>
                <w:szCs w:val="24"/>
                <w:lang w:eastAsia="en-US"/>
              </w:rPr>
            </w:pPr>
            <w:r w:rsidRPr="00CB4E07">
              <w:rPr>
                <w:sz w:val="24"/>
                <w:szCs w:val="24"/>
              </w:rPr>
              <w:t>193</w:t>
            </w:r>
          </w:p>
        </w:tc>
        <w:tc>
          <w:tcPr>
            <w:tcW w:w="1419" w:type="dxa"/>
            <w:tcBorders>
              <w:top w:val="nil"/>
              <w:left w:val="nil"/>
              <w:bottom w:val="single" w:sz="8" w:space="0" w:color="auto"/>
              <w:right w:val="single" w:sz="8" w:space="0" w:color="auto"/>
            </w:tcBorders>
            <w:vAlign w:val="center"/>
            <w:hideMark/>
          </w:tcPr>
          <w:p w14:paraId="4B472803" w14:textId="77777777" w:rsidR="00E17EAD" w:rsidRPr="00CB4E07" w:rsidRDefault="00E17EAD">
            <w:pPr>
              <w:jc w:val="center"/>
              <w:rPr>
                <w:rFonts w:eastAsia="Calibri"/>
                <w:sz w:val="24"/>
                <w:szCs w:val="24"/>
              </w:rPr>
            </w:pPr>
            <w:r w:rsidRPr="00CB4E07">
              <w:rPr>
                <w:sz w:val="24"/>
                <w:szCs w:val="24"/>
              </w:rPr>
              <w:t>10474</w:t>
            </w:r>
          </w:p>
        </w:tc>
        <w:tc>
          <w:tcPr>
            <w:tcW w:w="1558" w:type="dxa"/>
            <w:tcBorders>
              <w:top w:val="nil"/>
              <w:left w:val="nil"/>
              <w:bottom w:val="single" w:sz="8" w:space="0" w:color="auto"/>
              <w:right w:val="single" w:sz="8" w:space="0" w:color="auto"/>
            </w:tcBorders>
            <w:vAlign w:val="center"/>
            <w:hideMark/>
          </w:tcPr>
          <w:p w14:paraId="03D6D708" w14:textId="77777777" w:rsidR="00E17EAD" w:rsidRPr="00CB4E07" w:rsidRDefault="00E17EAD">
            <w:pPr>
              <w:jc w:val="center"/>
              <w:rPr>
                <w:rFonts w:eastAsia="Calibri"/>
                <w:sz w:val="24"/>
                <w:szCs w:val="24"/>
              </w:rPr>
            </w:pPr>
            <w:r w:rsidRPr="00CB4E07">
              <w:rPr>
                <w:sz w:val="24"/>
                <w:szCs w:val="24"/>
              </w:rPr>
              <w:t>314</w:t>
            </w:r>
          </w:p>
        </w:tc>
        <w:tc>
          <w:tcPr>
            <w:tcW w:w="1591" w:type="dxa"/>
            <w:tcBorders>
              <w:top w:val="nil"/>
              <w:left w:val="nil"/>
              <w:bottom w:val="single" w:sz="8" w:space="0" w:color="auto"/>
              <w:right w:val="single" w:sz="8" w:space="0" w:color="auto"/>
            </w:tcBorders>
            <w:vAlign w:val="center"/>
            <w:hideMark/>
          </w:tcPr>
          <w:p w14:paraId="6403FC83" w14:textId="77777777" w:rsidR="00E17EAD" w:rsidRPr="00CB4E07" w:rsidRDefault="00E17EAD">
            <w:pPr>
              <w:jc w:val="center"/>
              <w:rPr>
                <w:rFonts w:eastAsia="Calibri"/>
                <w:sz w:val="24"/>
                <w:szCs w:val="24"/>
              </w:rPr>
            </w:pPr>
            <w:r w:rsidRPr="00CB4E07">
              <w:rPr>
                <w:sz w:val="24"/>
                <w:szCs w:val="24"/>
              </w:rPr>
              <w:t>300</w:t>
            </w:r>
          </w:p>
        </w:tc>
      </w:tr>
      <w:tr w:rsidR="00E17EAD" w:rsidRPr="00CB4E07" w14:paraId="1BBE48A3" w14:textId="77777777" w:rsidTr="00E17EAD">
        <w:trPr>
          <w:jc w:val="center"/>
        </w:trPr>
        <w:tc>
          <w:tcPr>
            <w:tcW w:w="473" w:type="dxa"/>
            <w:tcBorders>
              <w:top w:val="single" w:sz="4" w:space="0" w:color="auto"/>
              <w:left w:val="single" w:sz="4" w:space="0" w:color="auto"/>
              <w:bottom w:val="single" w:sz="4" w:space="0" w:color="auto"/>
              <w:right w:val="single" w:sz="4" w:space="0" w:color="auto"/>
            </w:tcBorders>
          </w:tcPr>
          <w:p w14:paraId="443C19ED" w14:textId="77777777" w:rsidR="00E17EAD" w:rsidRPr="00CB4E07" w:rsidRDefault="00E17EAD" w:rsidP="002A7229">
            <w:pPr>
              <w:jc w:val="center"/>
              <w:rPr>
                <w:b/>
                <w:sz w:val="24"/>
                <w:szCs w:val="24"/>
                <w:lang w:eastAsia="x-none"/>
              </w:rPr>
            </w:pPr>
            <w:r w:rsidRPr="00CB4E07">
              <w:rPr>
                <w:b/>
                <w:sz w:val="24"/>
                <w:szCs w:val="24"/>
                <w:lang w:eastAsia="x-none"/>
              </w:rPr>
              <w:t>14</w:t>
            </w:r>
          </w:p>
        </w:tc>
        <w:tc>
          <w:tcPr>
            <w:tcW w:w="2862" w:type="dxa"/>
            <w:tcBorders>
              <w:top w:val="single" w:sz="4" w:space="0" w:color="auto"/>
              <w:left w:val="single" w:sz="4" w:space="0" w:color="auto"/>
              <w:bottom w:val="single" w:sz="4" w:space="0" w:color="auto"/>
              <w:right w:val="single" w:sz="4" w:space="0" w:color="auto"/>
            </w:tcBorders>
            <w:hideMark/>
          </w:tcPr>
          <w:p w14:paraId="50BB7555" w14:textId="77777777" w:rsidR="00E17EAD" w:rsidRPr="00CB4E07" w:rsidRDefault="00E17EAD">
            <w:pPr>
              <w:rPr>
                <w:sz w:val="24"/>
                <w:szCs w:val="24"/>
              </w:rPr>
            </w:pPr>
            <w:r w:rsidRPr="00CB4E07">
              <w:rPr>
                <w:sz w:val="24"/>
                <w:szCs w:val="24"/>
              </w:rPr>
              <w:t>Калиновская сельская библиотека</w:t>
            </w:r>
          </w:p>
        </w:tc>
        <w:tc>
          <w:tcPr>
            <w:tcW w:w="5516" w:type="dxa"/>
            <w:tcBorders>
              <w:top w:val="single" w:sz="4" w:space="0" w:color="auto"/>
              <w:left w:val="single" w:sz="4" w:space="0" w:color="auto"/>
              <w:bottom w:val="single" w:sz="4" w:space="0" w:color="auto"/>
              <w:right w:val="single" w:sz="4" w:space="0" w:color="auto"/>
            </w:tcBorders>
            <w:hideMark/>
          </w:tcPr>
          <w:p w14:paraId="42912EB9" w14:textId="77777777" w:rsidR="00E17EAD" w:rsidRPr="00CB4E07" w:rsidRDefault="00E17EAD">
            <w:pPr>
              <w:rPr>
                <w:sz w:val="24"/>
                <w:szCs w:val="24"/>
              </w:rPr>
            </w:pPr>
            <w:r w:rsidRPr="00CB4E07">
              <w:rPr>
                <w:sz w:val="24"/>
                <w:szCs w:val="24"/>
              </w:rPr>
              <w:t>Калиновская сельская библиотека</w:t>
            </w:r>
          </w:p>
          <w:p w14:paraId="56BA37D0" w14:textId="77777777" w:rsidR="00E17EAD" w:rsidRPr="00CB4E07" w:rsidRDefault="00E17EAD">
            <w:pPr>
              <w:rPr>
                <w:sz w:val="24"/>
                <w:szCs w:val="24"/>
              </w:rPr>
            </w:pPr>
            <w:hyperlink r:id="rId163" w:history="1">
              <w:r w:rsidRPr="00CB4E07">
                <w:rPr>
                  <w:rStyle w:val="ae"/>
                  <w:sz w:val="24"/>
                  <w:szCs w:val="24"/>
                </w:rPr>
                <w:t>https://vk.com/public216824865</w:t>
              </w:r>
            </w:hyperlink>
          </w:p>
        </w:tc>
        <w:tc>
          <w:tcPr>
            <w:tcW w:w="1559" w:type="dxa"/>
            <w:tcBorders>
              <w:top w:val="nil"/>
              <w:left w:val="single" w:sz="8" w:space="0" w:color="auto"/>
              <w:bottom w:val="single" w:sz="8" w:space="0" w:color="auto"/>
              <w:right w:val="single" w:sz="8" w:space="0" w:color="auto"/>
            </w:tcBorders>
            <w:vAlign w:val="center"/>
            <w:hideMark/>
          </w:tcPr>
          <w:p w14:paraId="40FC00C7" w14:textId="77777777" w:rsidR="00E17EAD" w:rsidRPr="00CB4E07" w:rsidRDefault="00E17EAD">
            <w:pPr>
              <w:jc w:val="center"/>
              <w:rPr>
                <w:rFonts w:eastAsia="Calibri"/>
                <w:sz w:val="24"/>
                <w:szCs w:val="24"/>
                <w:lang w:eastAsia="en-US"/>
              </w:rPr>
            </w:pPr>
            <w:r w:rsidRPr="00CB4E07">
              <w:rPr>
                <w:sz w:val="24"/>
                <w:szCs w:val="24"/>
              </w:rPr>
              <w:t>21</w:t>
            </w:r>
          </w:p>
        </w:tc>
        <w:tc>
          <w:tcPr>
            <w:tcW w:w="1419" w:type="dxa"/>
            <w:tcBorders>
              <w:top w:val="nil"/>
              <w:left w:val="nil"/>
              <w:bottom w:val="single" w:sz="8" w:space="0" w:color="auto"/>
              <w:right w:val="single" w:sz="8" w:space="0" w:color="auto"/>
            </w:tcBorders>
            <w:vAlign w:val="center"/>
            <w:hideMark/>
          </w:tcPr>
          <w:p w14:paraId="1EB6A072" w14:textId="77777777" w:rsidR="00E17EAD" w:rsidRPr="00CB4E07" w:rsidRDefault="00E17EAD">
            <w:pPr>
              <w:jc w:val="center"/>
              <w:rPr>
                <w:rFonts w:eastAsia="Calibri"/>
                <w:sz w:val="24"/>
                <w:szCs w:val="24"/>
              </w:rPr>
            </w:pPr>
            <w:r w:rsidRPr="00CB4E07">
              <w:rPr>
                <w:sz w:val="24"/>
                <w:szCs w:val="24"/>
              </w:rPr>
              <w:t>3224</w:t>
            </w:r>
          </w:p>
        </w:tc>
        <w:tc>
          <w:tcPr>
            <w:tcW w:w="1558" w:type="dxa"/>
            <w:tcBorders>
              <w:top w:val="nil"/>
              <w:left w:val="nil"/>
              <w:bottom w:val="single" w:sz="8" w:space="0" w:color="auto"/>
              <w:right w:val="single" w:sz="8" w:space="0" w:color="auto"/>
            </w:tcBorders>
            <w:vAlign w:val="center"/>
            <w:hideMark/>
          </w:tcPr>
          <w:p w14:paraId="5F35FA32" w14:textId="77777777" w:rsidR="00E17EAD" w:rsidRPr="00CB4E07" w:rsidRDefault="00E17EAD">
            <w:pPr>
              <w:jc w:val="center"/>
              <w:rPr>
                <w:rFonts w:eastAsia="Calibri"/>
                <w:sz w:val="24"/>
                <w:szCs w:val="24"/>
              </w:rPr>
            </w:pPr>
            <w:r w:rsidRPr="00CB4E07">
              <w:rPr>
                <w:sz w:val="24"/>
                <w:szCs w:val="24"/>
              </w:rPr>
              <w:t>379</w:t>
            </w:r>
          </w:p>
        </w:tc>
        <w:tc>
          <w:tcPr>
            <w:tcW w:w="1591" w:type="dxa"/>
            <w:tcBorders>
              <w:top w:val="nil"/>
              <w:left w:val="nil"/>
              <w:bottom w:val="single" w:sz="8" w:space="0" w:color="auto"/>
              <w:right w:val="single" w:sz="8" w:space="0" w:color="auto"/>
            </w:tcBorders>
            <w:vAlign w:val="center"/>
            <w:hideMark/>
          </w:tcPr>
          <w:p w14:paraId="34CC46A0" w14:textId="77777777" w:rsidR="00E17EAD" w:rsidRPr="00CB4E07" w:rsidRDefault="00E17EAD">
            <w:pPr>
              <w:jc w:val="center"/>
              <w:rPr>
                <w:rFonts w:eastAsia="Calibri"/>
                <w:sz w:val="24"/>
                <w:szCs w:val="24"/>
              </w:rPr>
            </w:pPr>
            <w:r w:rsidRPr="00CB4E07">
              <w:rPr>
                <w:sz w:val="24"/>
                <w:szCs w:val="24"/>
              </w:rPr>
              <w:t>256</w:t>
            </w:r>
          </w:p>
        </w:tc>
      </w:tr>
      <w:tr w:rsidR="00E17EAD" w:rsidRPr="00CB4E07" w14:paraId="35060BCF" w14:textId="77777777" w:rsidTr="00E17EAD">
        <w:trPr>
          <w:jc w:val="center"/>
        </w:trPr>
        <w:tc>
          <w:tcPr>
            <w:tcW w:w="473" w:type="dxa"/>
            <w:tcBorders>
              <w:top w:val="single" w:sz="4" w:space="0" w:color="auto"/>
              <w:left w:val="single" w:sz="4" w:space="0" w:color="auto"/>
              <w:bottom w:val="single" w:sz="4" w:space="0" w:color="auto"/>
              <w:right w:val="single" w:sz="4" w:space="0" w:color="auto"/>
            </w:tcBorders>
          </w:tcPr>
          <w:p w14:paraId="6DF546E4" w14:textId="77777777" w:rsidR="00E17EAD" w:rsidRPr="00CB4E07" w:rsidRDefault="00E17EAD" w:rsidP="002A7229">
            <w:pPr>
              <w:jc w:val="center"/>
              <w:rPr>
                <w:b/>
                <w:sz w:val="24"/>
                <w:szCs w:val="24"/>
                <w:lang w:eastAsia="x-none"/>
              </w:rPr>
            </w:pPr>
            <w:r w:rsidRPr="00CB4E07">
              <w:rPr>
                <w:b/>
                <w:sz w:val="24"/>
                <w:szCs w:val="24"/>
                <w:lang w:eastAsia="x-none"/>
              </w:rPr>
              <w:lastRenderedPageBreak/>
              <w:t>15</w:t>
            </w:r>
          </w:p>
        </w:tc>
        <w:tc>
          <w:tcPr>
            <w:tcW w:w="2862" w:type="dxa"/>
            <w:tcBorders>
              <w:top w:val="single" w:sz="4" w:space="0" w:color="auto"/>
              <w:left w:val="single" w:sz="4" w:space="0" w:color="auto"/>
              <w:bottom w:val="single" w:sz="4" w:space="0" w:color="auto"/>
              <w:right w:val="single" w:sz="4" w:space="0" w:color="auto"/>
            </w:tcBorders>
            <w:hideMark/>
          </w:tcPr>
          <w:p w14:paraId="75AD8313" w14:textId="77777777" w:rsidR="00E17EAD" w:rsidRPr="00CB4E07" w:rsidRDefault="00E17EAD">
            <w:pPr>
              <w:rPr>
                <w:sz w:val="24"/>
                <w:szCs w:val="24"/>
              </w:rPr>
            </w:pPr>
            <w:proofErr w:type="spellStart"/>
            <w:r w:rsidRPr="00CB4E07">
              <w:rPr>
                <w:sz w:val="24"/>
                <w:szCs w:val="24"/>
              </w:rPr>
              <w:t>Зверевская</w:t>
            </w:r>
            <w:proofErr w:type="spellEnd"/>
            <w:r w:rsidRPr="00CB4E07">
              <w:rPr>
                <w:sz w:val="24"/>
                <w:szCs w:val="24"/>
              </w:rPr>
              <w:t xml:space="preserve"> сельская библиотека</w:t>
            </w:r>
          </w:p>
        </w:tc>
        <w:tc>
          <w:tcPr>
            <w:tcW w:w="5516" w:type="dxa"/>
            <w:tcBorders>
              <w:top w:val="single" w:sz="4" w:space="0" w:color="auto"/>
              <w:left w:val="single" w:sz="4" w:space="0" w:color="auto"/>
              <w:bottom w:val="single" w:sz="4" w:space="0" w:color="auto"/>
              <w:right w:val="single" w:sz="4" w:space="0" w:color="auto"/>
            </w:tcBorders>
            <w:hideMark/>
          </w:tcPr>
          <w:p w14:paraId="1C8A5F9F" w14:textId="77777777" w:rsidR="00E17EAD" w:rsidRPr="00CB4E07" w:rsidRDefault="00E17EAD">
            <w:pPr>
              <w:rPr>
                <w:sz w:val="24"/>
                <w:szCs w:val="24"/>
                <w:lang w:eastAsia="en-US"/>
              </w:rPr>
            </w:pPr>
            <w:proofErr w:type="spellStart"/>
            <w:r w:rsidRPr="00CB4E07">
              <w:rPr>
                <w:sz w:val="24"/>
                <w:szCs w:val="24"/>
              </w:rPr>
              <w:t>Зверевская</w:t>
            </w:r>
            <w:proofErr w:type="spellEnd"/>
            <w:r w:rsidRPr="00CB4E07">
              <w:rPr>
                <w:sz w:val="24"/>
                <w:szCs w:val="24"/>
              </w:rPr>
              <w:t xml:space="preserve"> сельская библиотека</w:t>
            </w:r>
          </w:p>
          <w:p w14:paraId="03832A03" w14:textId="77777777" w:rsidR="00E17EAD" w:rsidRPr="00CB4E07" w:rsidRDefault="00E17EAD">
            <w:pPr>
              <w:rPr>
                <w:sz w:val="24"/>
                <w:szCs w:val="24"/>
              </w:rPr>
            </w:pPr>
            <w:hyperlink r:id="rId164" w:history="1">
              <w:r w:rsidRPr="00CB4E07">
                <w:rPr>
                  <w:rStyle w:val="ae"/>
                  <w:sz w:val="24"/>
                  <w:szCs w:val="24"/>
                </w:rPr>
                <w:t>https://vk.com/zverevo.biblio</w:t>
              </w:r>
            </w:hyperlink>
          </w:p>
        </w:tc>
        <w:tc>
          <w:tcPr>
            <w:tcW w:w="1559" w:type="dxa"/>
            <w:tcBorders>
              <w:top w:val="nil"/>
              <w:left w:val="single" w:sz="8" w:space="0" w:color="auto"/>
              <w:bottom w:val="single" w:sz="8" w:space="0" w:color="auto"/>
              <w:right w:val="single" w:sz="8" w:space="0" w:color="auto"/>
            </w:tcBorders>
            <w:vAlign w:val="center"/>
            <w:hideMark/>
          </w:tcPr>
          <w:p w14:paraId="59EF60FF" w14:textId="77777777" w:rsidR="00E17EAD" w:rsidRPr="00CB4E07" w:rsidRDefault="00E17EAD">
            <w:pPr>
              <w:jc w:val="center"/>
              <w:rPr>
                <w:rFonts w:eastAsia="Calibri"/>
                <w:sz w:val="24"/>
                <w:szCs w:val="24"/>
              </w:rPr>
            </w:pPr>
            <w:r w:rsidRPr="00CB4E07">
              <w:rPr>
                <w:sz w:val="24"/>
                <w:szCs w:val="24"/>
              </w:rPr>
              <w:t>588</w:t>
            </w:r>
          </w:p>
        </w:tc>
        <w:tc>
          <w:tcPr>
            <w:tcW w:w="1419" w:type="dxa"/>
            <w:tcBorders>
              <w:top w:val="nil"/>
              <w:left w:val="nil"/>
              <w:bottom w:val="single" w:sz="8" w:space="0" w:color="auto"/>
              <w:right w:val="single" w:sz="8" w:space="0" w:color="auto"/>
            </w:tcBorders>
            <w:vAlign w:val="center"/>
            <w:hideMark/>
          </w:tcPr>
          <w:p w14:paraId="4F690169" w14:textId="77777777" w:rsidR="00E17EAD" w:rsidRPr="00CB4E07" w:rsidRDefault="00E17EAD">
            <w:pPr>
              <w:jc w:val="center"/>
              <w:rPr>
                <w:rFonts w:eastAsia="Calibri"/>
                <w:sz w:val="24"/>
                <w:szCs w:val="24"/>
              </w:rPr>
            </w:pPr>
            <w:r w:rsidRPr="00CB4E07">
              <w:rPr>
                <w:sz w:val="24"/>
                <w:szCs w:val="24"/>
              </w:rPr>
              <w:t>42529</w:t>
            </w:r>
          </w:p>
        </w:tc>
        <w:tc>
          <w:tcPr>
            <w:tcW w:w="1558" w:type="dxa"/>
            <w:tcBorders>
              <w:top w:val="nil"/>
              <w:left w:val="nil"/>
              <w:bottom w:val="single" w:sz="8" w:space="0" w:color="auto"/>
              <w:right w:val="single" w:sz="8" w:space="0" w:color="auto"/>
            </w:tcBorders>
            <w:vAlign w:val="center"/>
            <w:hideMark/>
          </w:tcPr>
          <w:p w14:paraId="0A67ECC5" w14:textId="77777777" w:rsidR="00E17EAD" w:rsidRPr="00CB4E07" w:rsidRDefault="00E17EAD">
            <w:pPr>
              <w:jc w:val="center"/>
              <w:rPr>
                <w:rFonts w:eastAsia="Calibri"/>
                <w:sz w:val="24"/>
                <w:szCs w:val="24"/>
              </w:rPr>
            </w:pPr>
            <w:r w:rsidRPr="00CB4E07">
              <w:rPr>
                <w:sz w:val="24"/>
                <w:szCs w:val="24"/>
              </w:rPr>
              <w:t>351</w:t>
            </w:r>
          </w:p>
        </w:tc>
        <w:tc>
          <w:tcPr>
            <w:tcW w:w="1591" w:type="dxa"/>
            <w:tcBorders>
              <w:top w:val="nil"/>
              <w:left w:val="nil"/>
              <w:bottom w:val="single" w:sz="8" w:space="0" w:color="auto"/>
              <w:right w:val="single" w:sz="8" w:space="0" w:color="auto"/>
            </w:tcBorders>
            <w:vAlign w:val="center"/>
            <w:hideMark/>
          </w:tcPr>
          <w:p w14:paraId="4FF2E9F4" w14:textId="77777777" w:rsidR="00E17EAD" w:rsidRPr="00CB4E07" w:rsidRDefault="00E17EAD">
            <w:pPr>
              <w:jc w:val="center"/>
              <w:rPr>
                <w:rFonts w:eastAsia="Calibri"/>
                <w:sz w:val="24"/>
                <w:szCs w:val="24"/>
              </w:rPr>
            </w:pPr>
            <w:r w:rsidRPr="00CB4E07">
              <w:rPr>
                <w:sz w:val="24"/>
                <w:szCs w:val="24"/>
              </w:rPr>
              <w:t>304</w:t>
            </w:r>
          </w:p>
        </w:tc>
      </w:tr>
      <w:tr w:rsidR="00E17EAD" w:rsidRPr="00CB4E07" w14:paraId="70F7EF5E" w14:textId="77777777" w:rsidTr="00E17EAD">
        <w:trPr>
          <w:jc w:val="center"/>
        </w:trPr>
        <w:tc>
          <w:tcPr>
            <w:tcW w:w="473" w:type="dxa"/>
            <w:tcBorders>
              <w:top w:val="single" w:sz="4" w:space="0" w:color="auto"/>
              <w:left w:val="single" w:sz="4" w:space="0" w:color="auto"/>
              <w:bottom w:val="single" w:sz="4" w:space="0" w:color="auto"/>
              <w:right w:val="single" w:sz="4" w:space="0" w:color="auto"/>
            </w:tcBorders>
          </w:tcPr>
          <w:p w14:paraId="43FFD9B1" w14:textId="77777777" w:rsidR="00E17EAD" w:rsidRPr="00CB4E07" w:rsidRDefault="00E17EAD" w:rsidP="002A7229">
            <w:pPr>
              <w:jc w:val="center"/>
              <w:rPr>
                <w:b/>
                <w:sz w:val="24"/>
                <w:szCs w:val="24"/>
                <w:lang w:eastAsia="x-none"/>
              </w:rPr>
            </w:pPr>
            <w:r w:rsidRPr="00CB4E07">
              <w:rPr>
                <w:b/>
                <w:sz w:val="24"/>
                <w:szCs w:val="24"/>
                <w:lang w:eastAsia="x-none"/>
              </w:rPr>
              <w:t>16</w:t>
            </w:r>
          </w:p>
        </w:tc>
        <w:tc>
          <w:tcPr>
            <w:tcW w:w="2862" w:type="dxa"/>
            <w:tcBorders>
              <w:top w:val="single" w:sz="4" w:space="0" w:color="auto"/>
              <w:left w:val="single" w:sz="4" w:space="0" w:color="auto"/>
              <w:bottom w:val="single" w:sz="4" w:space="0" w:color="auto"/>
              <w:right w:val="single" w:sz="4" w:space="0" w:color="auto"/>
            </w:tcBorders>
            <w:hideMark/>
          </w:tcPr>
          <w:p w14:paraId="494F3ECE" w14:textId="77777777" w:rsidR="00E17EAD" w:rsidRPr="00CB4E07" w:rsidRDefault="00E17EAD">
            <w:pPr>
              <w:rPr>
                <w:sz w:val="24"/>
                <w:szCs w:val="24"/>
                <w:lang w:eastAsia="x-none"/>
              </w:rPr>
            </w:pPr>
            <w:r w:rsidRPr="00CB4E07">
              <w:rPr>
                <w:sz w:val="24"/>
                <w:szCs w:val="24"/>
                <w:lang w:eastAsia="x-none"/>
              </w:rPr>
              <w:t>Павловская сельская библиотека</w:t>
            </w:r>
          </w:p>
        </w:tc>
        <w:tc>
          <w:tcPr>
            <w:tcW w:w="5516" w:type="dxa"/>
            <w:tcBorders>
              <w:top w:val="single" w:sz="4" w:space="0" w:color="auto"/>
              <w:left w:val="single" w:sz="4" w:space="0" w:color="auto"/>
              <w:bottom w:val="single" w:sz="4" w:space="0" w:color="auto"/>
              <w:right w:val="single" w:sz="4" w:space="0" w:color="auto"/>
            </w:tcBorders>
            <w:hideMark/>
          </w:tcPr>
          <w:p w14:paraId="00294712" w14:textId="77777777" w:rsidR="00E17EAD" w:rsidRPr="00CB4E07" w:rsidRDefault="00E17EAD">
            <w:pPr>
              <w:rPr>
                <w:sz w:val="24"/>
                <w:szCs w:val="24"/>
              </w:rPr>
            </w:pPr>
            <w:r w:rsidRPr="00CB4E07">
              <w:rPr>
                <w:sz w:val="24"/>
                <w:szCs w:val="24"/>
              </w:rPr>
              <w:t>Павловская сельская библиотека</w:t>
            </w:r>
          </w:p>
          <w:p w14:paraId="4A983609" w14:textId="77777777" w:rsidR="00E17EAD" w:rsidRPr="00CB4E07" w:rsidRDefault="00E17EAD">
            <w:pPr>
              <w:rPr>
                <w:sz w:val="24"/>
                <w:szCs w:val="24"/>
                <w:lang w:eastAsia="x-none"/>
              </w:rPr>
            </w:pPr>
            <w:hyperlink r:id="rId165" w:history="1">
              <w:r w:rsidRPr="00CB4E07">
                <w:rPr>
                  <w:rStyle w:val="ae"/>
                  <w:sz w:val="24"/>
                  <w:szCs w:val="24"/>
                </w:rPr>
                <w:t>https://vk.com/club207054285</w:t>
              </w:r>
            </w:hyperlink>
          </w:p>
        </w:tc>
        <w:tc>
          <w:tcPr>
            <w:tcW w:w="1559" w:type="dxa"/>
            <w:tcBorders>
              <w:top w:val="nil"/>
              <w:left w:val="single" w:sz="8" w:space="0" w:color="auto"/>
              <w:bottom w:val="single" w:sz="8" w:space="0" w:color="auto"/>
              <w:right w:val="single" w:sz="8" w:space="0" w:color="auto"/>
            </w:tcBorders>
            <w:vAlign w:val="center"/>
            <w:hideMark/>
          </w:tcPr>
          <w:p w14:paraId="4C5DCF76" w14:textId="77777777" w:rsidR="00E17EAD" w:rsidRPr="00CB4E07" w:rsidRDefault="00E17EAD">
            <w:pPr>
              <w:jc w:val="center"/>
              <w:rPr>
                <w:rFonts w:eastAsia="Calibri"/>
                <w:sz w:val="24"/>
                <w:szCs w:val="24"/>
                <w:lang w:eastAsia="en-US"/>
              </w:rPr>
            </w:pPr>
            <w:r w:rsidRPr="00CB4E07">
              <w:rPr>
                <w:sz w:val="24"/>
                <w:szCs w:val="24"/>
              </w:rPr>
              <w:t>214</w:t>
            </w:r>
          </w:p>
        </w:tc>
        <w:tc>
          <w:tcPr>
            <w:tcW w:w="1419" w:type="dxa"/>
            <w:tcBorders>
              <w:top w:val="nil"/>
              <w:left w:val="nil"/>
              <w:bottom w:val="single" w:sz="8" w:space="0" w:color="auto"/>
              <w:right w:val="single" w:sz="8" w:space="0" w:color="auto"/>
            </w:tcBorders>
            <w:vAlign w:val="center"/>
            <w:hideMark/>
          </w:tcPr>
          <w:p w14:paraId="45ECC213" w14:textId="77777777" w:rsidR="00E17EAD" w:rsidRPr="00CB4E07" w:rsidRDefault="00E17EAD">
            <w:pPr>
              <w:jc w:val="center"/>
              <w:rPr>
                <w:rFonts w:eastAsia="Calibri"/>
                <w:sz w:val="24"/>
                <w:szCs w:val="24"/>
              </w:rPr>
            </w:pPr>
            <w:r w:rsidRPr="00CB4E07">
              <w:rPr>
                <w:sz w:val="24"/>
                <w:szCs w:val="24"/>
              </w:rPr>
              <w:t>13863</w:t>
            </w:r>
          </w:p>
        </w:tc>
        <w:tc>
          <w:tcPr>
            <w:tcW w:w="1558" w:type="dxa"/>
            <w:tcBorders>
              <w:top w:val="nil"/>
              <w:left w:val="nil"/>
              <w:bottom w:val="single" w:sz="8" w:space="0" w:color="auto"/>
              <w:right w:val="single" w:sz="8" w:space="0" w:color="auto"/>
            </w:tcBorders>
            <w:vAlign w:val="center"/>
            <w:hideMark/>
          </w:tcPr>
          <w:p w14:paraId="26DE356F" w14:textId="77777777" w:rsidR="00E17EAD" w:rsidRPr="00CB4E07" w:rsidRDefault="00E17EAD">
            <w:pPr>
              <w:jc w:val="center"/>
              <w:rPr>
                <w:rFonts w:eastAsia="Calibri"/>
                <w:sz w:val="24"/>
                <w:szCs w:val="24"/>
              </w:rPr>
            </w:pPr>
            <w:r w:rsidRPr="00CB4E07">
              <w:rPr>
                <w:sz w:val="24"/>
                <w:szCs w:val="24"/>
              </w:rPr>
              <w:t>336</w:t>
            </w:r>
          </w:p>
        </w:tc>
        <w:tc>
          <w:tcPr>
            <w:tcW w:w="1591" w:type="dxa"/>
            <w:tcBorders>
              <w:top w:val="nil"/>
              <w:left w:val="nil"/>
              <w:bottom w:val="single" w:sz="8" w:space="0" w:color="auto"/>
              <w:right w:val="single" w:sz="8" w:space="0" w:color="auto"/>
            </w:tcBorders>
            <w:vAlign w:val="center"/>
            <w:hideMark/>
          </w:tcPr>
          <w:p w14:paraId="35B4B7B2" w14:textId="77777777" w:rsidR="00E17EAD" w:rsidRPr="00CB4E07" w:rsidRDefault="00E17EAD">
            <w:pPr>
              <w:jc w:val="center"/>
              <w:rPr>
                <w:rFonts w:eastAsia="Calibri"/>
                <w:sz w:val="24"/>
                <w:szCs w:val="24"/>
              </w:rPr>
            </w:pPr>
            <w:r w:rsidRPr="00CB4E07">
              <w:rPr>
                <w:sz w:val="24"/>
                <w:szCs w:val="24"/>
              </w:rPr>
              <w:t>272</w:t>
            </w:r>
          </w:p>
        </w:tc>
      </w:tr>
      <w:tr w:rsidR="00E17EAD" w:rsidRPr="00CB4E07" w14:paraId="24F8AC74" w14:textId="77777777" w:rsidTr="00E17EAD">
        <w:trPr>
          <w:jc w:val="center"/>
        </w:trPr>
        <w:tc>
          <w:tcPr>
            <w:tcW w:w="473" w:type="dxa"/>
            <w:tcBorders>
              <w:top w:val="single" w:sz="4" w:space="0" w:color="auto"/>
              <w:left w:val="single" w:sz="4" w:space="0" w:color="auto"/>
              <w:bottom w:val="single" w:sz="4" w:space="0" w:color="auto"/>
              <w:right w:val="single" w:sz="4" w:space="0" w:color="auto"/>
            </w:tcBorders>
          </w:tcPr>
          <w:p w14:paraId="72A6E2D4" w14:textId="77777777" w:rsidR="00E17EAD" w:rsidRPr="00CB4E07" w:rsidRDefault="00E17EAD" w:rsidP="002A7229">
            <w:pPr>
              <w:jc w:val="center"/>
              <w:rPr>
                <w:b/>
                <w:sz w:val="24"/>
                <w:szCs w:val="24"/>
                <w:lang w:eastAsia="x-none"/>
              </w:rPr>
            </w:pPr>
            <w:r w:rsidRPr="00CB4E07">
              <w:rPr>
                <w:b/>
                <w:sz w:val="24"/>
                <w:szCs w:val="24"/>
                <w:lang w:eastAsia="x-none"/>
              </w:rPr>
              <w:t>17</w:t>
            </w:r>
          </w:p>
        </w:tc>
        <w:tc>
          <w:tcPr>
            <w:tcW w:w="2862" w:type="dxa"/>
            <w:tcBorders>
              <w:top w:val="single" w:sz="4" w:space="0" w:color="auto"/>
              <w:left w:val="single" w:sz="4" w:space="0" w:color="auto"/>
              <w:bottom w:val="single" w:sz="4" w:space="0" w:color="auto"/>
              <w:right w:val="single" w:sz="4" w:space="0" w:color="auto"/>
            </w:tcBorders>
            <w:hideMark/>
          </w:tcPr>
          <w:p w14:paraId="0758DE9F" w14:textId="77777777" w:rsidR="00E17EAD" w:rsidRPr="00CB4E07" w:rsidRDefault="00E17EAD">
            <w:pPr>
              <w:rPr>
                <w:sz w:val="24"/>
                <w:szCs w:val="24"/>
                <w:lang w:eastAsia="x-none"/>
              </w:rPr>
            </w:pPr>
            <w:proofErr w:type="spellStart"/>
            <w:r w:rsidRPr="00CB4E07">
              <w:rPr>
                <w:sz w:val="24"/>
                <w:szCs w:val="24"/>
                <w:lang w:eastAsia="x-none"/>
              </w:rPr>
              <w:t>Атняшинский</w:t>
            </w:r>
            <w:proofErr w:type="spellEnd"/>
            <w:r w:rsidRPr="00CB4E07">
              <w:rPr>
                <w:sz w:val="24"/>
                <w:szCs w:val="24"/>
                <w:lang w:eastAsia="x-none"/>
              </w:rPr>
              <w:t xml:space="preserve"> отдел обслуживания</w:t>
            </w:r>
          </w:p>
        </w:tc>
        <w:tc>
          <w:tcPr>
            <w:tcW w:w="5516" w:type="dxa"/>
            <w:tcBorders>
              <w:top w:val="single" w:sz="4" w:space="0" w:color="auto"/>
              <w:left w:val="single" w:sz="4" w:space="0" w:color="auto"/>
              <w:bottom w:val="single" w:sz="4" w:space="0" w:color="auto"/>
              <w:right w:val="single" w:sz="4" w:space="0" w:color="auto"/>
            </w:tcBorders>
            <w:hideMark/>
          </w:tcPr>
          <w:p w14:paraId="77613A1F" w14:textId="77777777" w:rsidR="00E17EAD" w:rsidRPr="00CB4E07" w:rsidRDefault="00E17EAD">
            <w:pPr>
              <w:rPr>
                <w:sz w:val="24"/>
                <w:szCs w:val="24"/>
              </w:rPr>
            </w:pPr>
            <w:proofErr w:type="spellStart"/>
            <w:r w:rsidRPr="00CB4E07">
              <w:rPr>
                <w:sz w:val="24"/>
                <w:szCs w:val="24"/>
              </w:rPr>
              <w:t>Атняшинская</w:t>
            </w:r>
            <w:proofErr w:type="spellEnd"/>
            <w:r w:rsidRPr="00CB4E07">
              <w:rPr>
                <w:sz w:val="24"/>
                <w:szCs w:val="24"/>
              </w:rPr>
              <w:t xml:space="preserve"> библиотека</w:t>
            </w:r>
          </w:p>
          <w:p w14:paraId="67FFB896" w14:textId="77777777" w:rsidR="00E17EAD" w:rsidRPr="00CB4E07" w:rsidRDefault="00E17EAD">
            <w:pPr>
              <w:rPr>
                <w:sz w:val="24"/>
                <w:szCs w:val="24"/>
              </w:rPr>
            </w:pPr>
            <w:hyperlink r:id="rId166" w:history="1">
              <w:r w:rsidRPr="00CB4E07">
                <w:rPr>
                  <w:rStyle w:val="ae"/>
                  <w:sz w:val="24"/>
                  <w:szCs w:val="24"/>
                </w:rPr>
                <w:t>https://vk.com/club216411790</w:t>
              </w:r>
            </w:hyperlink>
          </w:p>
        </w:tc>
        <w:tc>
          <w:tcPr>
            <w:tcW w:w="1559" w:type="dxa"/>
            <w:tcBorders>
              <w:top w:val="nil"/>
              <w:left w:val="single" w:sz="8" w:space="0" w:color="auto"/>
              <w:bottom w:val="single" w:sz="8" w:space="0" w:color="auto"/>
              <w:right w:val="single" w:sz="8" w:space="0" w:color="auto"/>
            </w:tcBorders>
            <w:vAlign w:val="center"/>
            <w:hideMark/>
          </w:tcPr>
          <w:p w14:paraId="5859401C" w14:textId="77777777" w:rsidR="00E17EAD" w:rsidRPr="00CB4E07" w:rsidRDefault="00E17EAD">
            <w:pPr>
              <w:jc w:val="center"/>
              <w:rPr>
                <w:rFonts w:eastAsia="Calibri"/>
                <w:sz w:val="24"/>
                <w:szCs w:val="24"/>
                <w:lang w:eastAsia="en-US"/>
              </w:rPr>
            </w:pPr>
            <w:r w:rsidRPr="00CB4E07">
              <w:rPr>
                <w:sz w:val="24"/>
                <w:szCs w:val="24"/>
              </w:rPr>
              <w:t>89</w:t>
            </w:r>
          </w:p>
        </w:tc>
        <w:tc>
          <w:tcPr>
            <w:tcW w:w="1419" w:type="dxa"/>
            <w:tcBorders>
              <w:top w:val="nil"/>
              <w:left w:val="nil"/>
              <w:bottom w:val="single" w:sz="8" w:space="0" w:color="auto"/>
              <w:right w:val="single" w:sz="8" w:space="0" w:color="auto"/>
            </w:tcBorders>
            <w:vAlign w:val="center"/>
            <w:hideMark/>
          </w:tcPr>
          <w:p w14:paraId="72FD6868" w14:textId="77777777" w:rsidR="00E17EAD" w:rsidRPr="00CB4E07" w:rsidRDefault="00E17EAD">
            <w:pPr>
              <w:jc w:val="center"/>
              <w:rPr>
                <w:rFonts w:eastAsia="Calibri"/>
                <w:sz w:val="24"/>
                <w:szCs w:val="24"/>
              </w:rPr>
            </w:pPr>
            <w:r w:rsidRPr="00CB4E07">
              <w:rPr>
                <w:sz w:val="24"/>
                <w:szCs w:val="24"/>
              </w:rPr>
              <w:t>2048</w:t>
            </w:r>
          </w:p>
        </w:tc>
        <w:tc>
          <w:tcPr>
            <w:tcW w:w="1558" w:type="dxa"/>
            <w:tcBorders>
              <w:top w:val="nil"/>
              <w:left w:val="nil"/>
              <w:bottom w:val="single" w:sz="8" w:space="0" w:color="auto"/>
              <w:right w:val="single" w:sz="8" w:space="0" w:color="auto"/>
            </w:tcBorders>
            <w:vAlign w:val="center"/>
            <w:hideMark/>
          </w:tcPr>
          <w:p w14:paraId="7E9B4FBE" w14:textId="77777777" w:rsidR="00E17EAD" w:rsidRPr="00CB4E07" w:rsidRDefault="00E17EAD">
            <w:pPr>
              <w:jc w:val="center"/>
              <w:rPr>
                <w:rFonts w:eastAsia="Calibri"/>
                <w:sz w:val="24"/>
                <w:szCs w:val="24"/>
              </w:rPr>
            </w:pPr>
            <w:r w:rsidRPr="00CB4E07">
              <w:rPr>
                <w:sz w:val="24"/>
                <w:szCs w:val="24"/>
                <w:lang w:eastAsia="x-none"/>
              </w:rPr>
              <w:t>194</w:t>
            </w:r>
          </w:p>
        </w:tc>
        <w:tc>
          <w:tcPr>
            <w:tcW w:w="1591" w:type="dxa"/>
            <w:tcBorders>
              <w:top w:val="nil"/>
              <w:left w:val="nil"/>
              <w:bottom w:val="single" w:sz="8" w:space="0" w:color="auto"/>
              <w:right w:val="single" w:sz="8" w:space="0" w:color="auto"/>
            </w:tcBorders>
            <w:vAlign w:val="center"/>
            <w:hideMark/>
          </w:tcPr>
          <w:p w14:paraId="274F36DE" w14:textId="77777777" w:rsidR="00E17EAD" w:rsidRPr="00CB4E07" w:rsidRDefault="00E17EAD">
            <w:pPr>
              <w:jc w:val="center"/>
              <w:rPr>
                <w:rFonts w:eastAsia="Calibri"/>
                <w:sz w:val="24"/>
                <w:szCs w:val="24"/>
              </w:rPr>
            </w:pPr>
            <w:r w:rsidRPr="00CB4E07">
              <w:rPr>
                <w:sz w:val="24"/>
                <w:szCs w:val="24"/>
              </w:rPr>
              <w:t>186</w:t>
            </w:r>
          </w:p>
        </w:tc>
      </w:tr>
      <w:tr w:rsidR="00E17EAD" w:rsidRPr="00CB4E07" w14:paraId="38F36821" w14:textId="77777777" w:rsidTr="00E17EAD">
        <w:trPr>
          <w:jc w:val="center"/>
        </w:trPr>
        <w:tc>
          <w:tcPr>
            <w:tcW w:w="473" w:type="dxa"/>
            <w:tcBorders>
              <w:top w:val="single" w:sz="4" w:space="0" w:color="auto"/>
              <w:left w:val="single" w:sz="4" w:space="0" w:color="auto"/>
              <w:bottom w:val="single" w:sz="4" w:space="0" w:color="auto"/>
              <w:right w:val="single" w:sz="4" w:space="0" w:color="auto"/>
            </w:tcBorders>
          </w:tcPr>
          <w:p w14:paraId="72FCB4C1" w14:textId="77777777" w:rsidR="00E17EAD" w:rsidRPr="00CB4E07" w:rsidRDefault="00E17EAD" w:rsidP="002A7229">
            <w:pPr>
              <w:jc w:val="center"/>
              <w:rPr>
                <w:b/>
                <w:sz w:val="24"/>
                <w:szCs w:val="24"/>
                <w:lang w:eastAsia="x-none"/>
              </w:rPr>
            </w:pPr>
            <w:r w:rsidRPr="00CB4E07">
              <w:rPr>
                <w:b/>
                <w:sz w:val="24"/>
                <w:szCs w:val="24"/>
                <w:lang w:eastAsia="x-none"/>
              </w:rPr>
              <w:t>18</w:t>
            </w:r>
          </w:p>
        </w:tc>
        <w:tc>
          <w:tcPr>
            <w:tcW w:w="2862" w:type="dxa"/>
            <w:tcBorders>
              <w:top w:val="single" w:sz="4" w:space="0" w:color="auto"/>
              <w:left w:val="single" w:sz="4" w:space="0" w:color="auto"/>
              <w:bottom w:val="single" w:sz="4" w:space="0" w:color="auto"/>
              <w:right w:val="single" w:sz="4" w:space="0" w:color="auto"/>
            </w:tcBorders>
            <w:hideMark/>
          </w:tcPr>
          <w:p w14:paraId="63AF4F6A" w14:textId="77777777" w:rsidR="00E17EAD" w:rsidRPr="00CB4E07" w:rsidRDefault="00E17EAD">
            <w:pPr>
              <w:rPr>
                <w:sz w:val="24"/>
                <w:szCs w:val="24"/>
                <w:lang w:eastAsia="x-none"/>
              </w:rPr>
            </w:pPr>
            <w:proofErr w:type="spellStart"/>
            <w:r w:rsidRPr="00CB4E07">
              <w:rPr>
                <w:sz w:val="24"/>
                <w:szCs w:val="24"/>
                <w:lang w:eastAsia="x-none"/>
              </w:rPr>
              <w:t>Козьмяшинский</w:t>
            </w:r>
            <w:proofErr w:type="spellEnd"/>
            <w:r w:rsidRPr="00CB4E07">
              <w:rPr>
                <w:sz w:val="24"/>
                <w:szCs w:val="24"/>
                <w:lang w:eastAsia="x-none"/>
              </w:rPr>
              <w:t xml:space="preserve"> отдел обслуживания</w:t>
            </w:r>
          </w:p>
        </w:tc>
        <w:tc>
          <w:tcPr>
            <w:tcW w:w="5516" w:type="dxa"/>
            <w:tcBorders>
              <w:top w:val="single" w:sz="4" w:space="0" w:color="auto"/>
              <w:left w:val="single" w:sz="4" w:space="0" w:color="auto"/>
              <w:bottom w:val="single" w:sz="4" w:space="0" w:color="auto"/>
              <w:right w:val="single" w:sz="4" w:space="0" w:color="auto"/>
            </w:tcBorders>
            <w:hideMark/>
          </w:tcPr>
          <w:p w14:paraId="578686B9" w14:textId="77777777" w:rsidR="00E17EAD" w:rsidRPr="00CB4E07" w:rsidRDefault="00E17EAD">
            <w:pPr>
              <w:rPr>
                <w:sz w:val="24"/>
                <w:szCs w:val="24"/>
                <w:lang w:eastAsia="x-none"/>
              </w:rPr>
            </w:pPr>
            <w:proofErr w:type="spellStart"/>
            <w:r w:rsidRPr="00CB4E07">
              <w:rPr>
                <w:sz w:val="24"/>
                <w:szCs w:val="24"/>
                <w:lang w:eastAsia="x-none"/>
              </w:rPr>
              <w:t>Козьмяшинская</w:t>
            </w:r>
            <w:proofErr w:type="spellEnd"/>
            <w:r w:rsidRPr="00CB4E07">
              <w:rPr>
                <w:sz w:val="24"/>
                <w:szCs w:val="24"/>
                <w:lang w:eastAsia="x-none"/>
              </w:rPr>
              <w:t xml:space="preserve"> библиотека</w:t>
            </w:r>
          </w:p>
          <w:p w14:paraId="5EEB52A7" w14:textId="77777777" w:rsidR="00E17EAD" w:rsidRPr="00CB4E07" w:rsidRDefault="00E17EAD">
            <w:pPr>
              <w:rPr>
                <w:sz w:val="24"/>
                <w:szCs w:val="24"/>
                <w:lang w:eastAsia="x-none"/>
              </w:rPr>
            </w:pPr>
            <w:hyperlink r:id="rId167" w:history="1">
              <w:r w:rsidRPr="00CB4E07">
                <w:rPr>
                  <w:rStyle w:val="ae"/>
                  <w:sz w:val="24"/>
                  <w:szCs w:val="24"/>
                  <w:lang w:eastAsia="x-none"/>
                </w:rPr>
                <w:t>https://vk.com/bibkoz</w:t>
              </w:r>
            </w:hyperlink>
          </w:p>
        </w:tc>
        <w:tc>
          <w:tcPr>
            <w:tcW w:w="1559" w:type="dxa"/>
            <w:tcBorders>
              <w:top w:val="nil"/>
              <w:left w:val="single" w:sz="8" w:space="0" w:color="auto"/>
              <w:bottom w:val="single" w:sz="8" w:space="0" w:color="auto"/>
              <w:right w:val="single" w:sz="8" w:space="0" w:color="auto"/>
            </w:tcBorders>
            <w:vAlign w:val="center"/>
            <w:hideMark/>
          </w:tcPr>
          <w:p w14:paraId="04CEBCA5" w14:textId="77777777" w:rsidR="00E17EAD" w:rsidRPr="00CB4E07" w:rsidRDefault="00E17EAD">
            <w:pPr>
              <w:jc w:val="center"/>
              <w:rPr>
                <w:rFonts w:eastAsia="Calibri"/>
                <w:sz w:val="24"/>
                <w:szCs w:val="24"/>
                <w:lang w:eastAsia="en-US"/>
              </w:rPr>
            </w:pPr>
            <w:r w:rsidRPr="00CB4E07">
              <w:rPr>
                <w:sz w:val="24"/>
                <w:szCs w:val="24"/>
              </w:rPr>
              <w:t>111</w:t>
            </w:r>
          </w:p>
        </w:tc>
        <w:tc>
          <w:tcPr>
            <w:tcW w:w="1419" w:type="dxa"/>
            <w:tcBorders>
              <w:top w:val="nil"/>
              <w:left w:val="nil"/>
              <w:bottom w:val="single" w:sz="8" w:space="0" w:color="auto"/>
              <w:right w:val="single" w:sz="8" w:space="0" w:color="auto"/>
            </w:tcBorders>
            <w:vAlign w:val="center"/>
            <w:hideMark/>
          </w:tcPr>
          <w:p w14:paraId="0A27AF9B" w14:textId="77777777" w:rsidR="00E17EAD" w:rsidRPr="00CB4E07" w:rsidRDefault="00E17EAD">
            <w:pPr>
              <w:jc w:val="center"/>
              <w:rPr>
                <w:rFonts w:eastAsia="Calibri"/>
                <w:sz w:val="24"/>
                <w:szCs w:val="24"/>
              </w:rPr>
            </w:pPr>
            <w:r w:rsidRPr="00CB4E07">
              <w:rPr>
                <w:sz w:val="24"/>
                <w:szCs w:val="24"/>
              </w:rPr>
              <w:t>9972</w:t>
            </w:r>
          </w:p>
        </w:tc>
        <w:tc>
          <w:tcPr>
            <w:tcW w:w="1558" w:type="dxa"/>
            <w:tcBorders>
              <w:top w:val="nil"/>
              <w:left w:val="nil"/>
              <w:bottom w:val="single" w:sz="8" w:space="0" w:color="auto"/>
              <w:right w:val="single" w:sz="8" w:space="0" w:color="auto"/>
            </w:tcBorders>
            <w:vAlign w:val="center"/>
            <w:hideMark/>
          </w:tcPr>
          <w:p w14:paraId="2F88807C" w14:textId="77777777" w:rsidR="00E17EAD" w:rsidRPr="00CB4E07" w:rsidRDefault="00E17EAD">
            <w:pPr>
              <w:jc w:val="center"/>
              <w:rPr>
                <w:rFonts w:eastAsia="Calibri"/>
                <w:sz w:val="24"/>
                <w:szCs w:val="24"/>
              </w:rPr>
            </w:pPr>
            <w:r w:rsidRPr="00CB4E07">
              <w:rPr>
                <w:sz w:val="24"/>
                <w:szCs w:val="24"/>
              </w:rPr>
              <w:t>323</w:t>
            </w:r>
          </w:p>
        </w:tc>
        <w:tc>
          <w:tcPr>
            <w:tcW w:w="1591" w:type="dxa"/>
            <w:tcBorders>
              <w:top w:val="nil"/>
              <w:left w:val="nil"/>
              <w:bottom w:val="single" w:sz="8" w:space="0" w:color="auto"/>
              <w:right w:val="single" w:sz="8" w:space="0" w:color="auto"/>
            </w:tcBorders>
            <w:vAlign w:val="center"/>
            <w:hideMark/>
          </w:tcPr>
          <w:p w14:paraId="22B5F136" w14:textId="77777777" w:rsidR="00E17EAD" w:rsidRPr="00CB4E07" w:rsidRDefault="00E17EAD">
            <w:pPr>
              <w:jc w:val="center"/>
              <w:rPr>
                <w:rFonts w:eastAsia="Calibri"/>
                <w:sz w:val="24"/>
                <w:szCs w:val="24"/>
              </w:rPr>
            </w:pPr>
            <w:r w:rsidRPr="00CB4E07">
              <w:rPr>
                <w:sz w:val="24"/>
                <w:szCs w:val="24"/>
              </w:rPr>
              <w:t>141</w:t>
            </w:r>
          </w:p>
        </w:tc>
      </w:tr>
      <w:tr w:rsidR="00E17EAD" w:rsidRPr="00CB4E07" w14:paraId="2118464A" w14:textId="77777777" w:rsidTr="00E17EAD">
        <w:trPr>
          <w:jc w:val="center"/>
        </w:trPr>
        <w:tc>
          <w:tcPr>
            <w:tcW w:w="473" w:type="dxa"/>
            <w:tcBorders>
              <w:top w:val="single" w:sz="4" w:space="0" w:color="auto"/>
              <w:left w:val="single" w:sz="4" w:space="0" w:color="auto"/>
              <w:bottom w:val="single" w:sz="4" w:space="0" w:color="auto"/>
              <w:right w:val="single" w:sz="4" w:space="0" w:color="auto"/>
            </w:tcBorders>
          </w:tcPr>
          <w:p w14:paraId="6CEE86B6" w14:textId="77777777" w:rsidR="00E17EAD" w:rsidRPr="00CB4E07" w:rsidRDefault="00E17EAD" w:rsidP="002A7229">
            <w:pPr>
              <w:jc w:val="center"/>
              <w:rPr>
                <w:b/>
                <w:sz w:val="24"/>
                <w:szCs w:val="24"/>
                <w:lang w:eastAsia="x-none"/>
              </w:rPr>
            </w:pPr>
            <w:r w:rsidRPr="00CB4E07">
              <w:rPr>
                <w:b/>
                <w:sz w:val="24"/>
                <w:szCs w:val="24"/>
                <w:lang w:eastAsia="x-none"/>
              </w:rPr>
              <w:t>19</w:t>
            </w:r>
          </w:p>
        </w:tc>
        <w:tc>
          <w:tcPr>
            <w:tcW w:w="2862" w:type="dxa"/>
            <w:tcBorders>
              <w:top w:val="single" w:sz="4" w:space="0" w:color="auto"/>
              <w:left w:val="single" w:sz="4" w:space="0" w:color="auto"/>
              <w:bottom w:val="single" w:sz="4" w:space="0" w:color="auto"/>
              <w:right w:val="single" w:sz="4" w:space="0" w:color="auto"/>
            </w:tcBorders>
            <w:hideMark/>
          </w:tcPr>
          <w:p w14:paraId="15B2F453" w14:textId="77777777" w:rsidR="00E17EAD" w:rsidRPr="00CB4E07" w:rsidRDefault="00E17EAD">
            <w:pPr>
              <w:rPr>
                <w:sz w:val="24"/>
                <w:szCs w:val="24"/>
                <w:lang w:eastAsia="x-none"/>
              </w:rPr>
            </w:pPr>
            <w:proofErr w:type="spellStart"/>
            <w:r w:rsidRPr="00CB4E07">
              <w:rPr>
                <w:sz w:val="24"/>
                <w:szCs w:val="24"/>
                <w:lang w:eastAsia="x-none"/>
              </w:rPr>
              <w:t>Ашшинский</w:t>
            </w:r>
            <w:proofErr w:type="spellEnd"/>
            <w:r w:rsidRPr="00CB4E07">
              <w:rPr>
                <w:sz w:val="24"/>
                <w:szCs w:val="24"/>
                <w:lang w:eastAsia="x-none"/>
              </w:rPr>
              <w:t xml:space="preserve"> отдел обслуживания</w:t>
            </w:r>
          </w:p>
        </w:tc>
        <w:tc>
          <w:tcPr>
            <w:tcW w:w="5516" w:type="dxa"/>
            <w:tcBorders>
              <w:top w:val="single" w:sz="4" w:space="0" w:color="auto"/>
              <w:left w:val="single" w:sz="4" w:space="0" w:color="auto"/>
              <w:bottom w:val="single" w:sz="4" w:space="0" w:color="auto"/>
              <w:right w:val="single" w:sz="4" w:space="0" w:color="auto"/>
            </w:tcBorders>
            <w:hideMark/>
          </w:tcPr>
          <w:p w14:paraId="0D53BF8A" w14:textId="77777777" w:rsidR="00E17EAD" w:rsidRPr="00CB4E07" w:rsidRDefault="00E17EAD">
            <w:pPr>
              <w:rPr>
                <w:sz w:val="24"/>
                <w:szCs w:val="24"/>
                <w:lang w:eastAsia="x-none"/>
              </w:rPr>
            </w:pPr>
            <w:proofErr w:type="spellStart"/>
            <w:r w:rsidRPr="00CB4E07">
              <w:rPr>
                <w:sz w:val="24"/>
                <w:szCs w:val="24"/>
                <w:lang w:eastAsia="x-none"/>
              </w:rPr>
              <w:t>Ашшинская</w:t>
            </w:r>
            <w:proofErr w:type="spellEnd"/>
            <w:r w:rsidRPr="00CB4E07">
              <w:rPr>
                <w:sz w:val="24"/>
                <w:szCs w:val="24"/>
                <w:lang w:eastAsia="x-none"/>
              </w:rPr>
              <w:t xml:space="preserve"> сельская библиотека</w:t>
            </w:r>
          </w:p>
          <w:p w14:paraId="60E7CB20" w14:textId="77777777" w:rsidR="00E17EAD" w:rsidRPr="00CB4E07" w:rsidRDefault="00E17EAD">
            <w:pPr>
              <w:rPr>
                <w:sz w:val="24"/>
                <w:szCs w:val="24"/>
                <w:lang w:eastAsia="x-none"/>
              </w:rPr>
            </w:pPr>
            <w:r w:rsidRPr="00CB4E07">
              <w:rPr>
                <w:sz w:val="24"/>
                <w:szCs w:val="24"/>
                <w:lang w:eastAsia="x-none"/>
              </w:rPr>
              <w:t>https://vk.com/club120054261</w:t>
            </w:r>
          </w:p>
        </w:tc>
        <w:tc>
          <w:tcPr>
            <w:tcW w:w="1559" w:type="dxa"/>
            <w:tcBorders>
              <w:top w:val="nil"/>
              <w:left w:val="single" w:sz="8" w:space="0" w:color="auto"/>
              <w:bottom w:val="single" w:sz="8" w:space="0" w:color="auto"/>
              <w:right w:val="single" w:sz="8" w:space="0" w:color="auto"/>
            </w:tcBorders>
            <w:vAlign w:val="center"/>
            <w:hideMark/>
          </w:tcPr>
          <w:p w14:paraId="37687B18" w14:textId="77777777" w:rsidR="00E17EAD" w:rsidRPr="00CB4E07" w:rsidRDefault="00E17EAD">
            <w:pPr>
              <w:jc w:val="center"/>
              <w:rPr>
                <w:rFonts w:eastAsia="Calibri"/>
                <w:sz w:val="24"/>
                <w:szCs w:val="24"/>
                <w:lang w:eastAsia="en-US"/>
              </w:rPr>
            </w:pPr>
            <w:r w:rsidRPr="00CB4E07">
              <w:rPr>
                <w:sz w:val="24"/>
                <w:szCs w:val="24"/>
              </w:rPr>
              <w:t>202</w:t>
            </w:r>
          </w:p>
        </w:tc>
        <w:tc>
          <w:tcPr>
            <w:tcW w:w="1419" w:type="dxa"/>
            <w:tcBorders>
              <w:top w:val="nil"/>
              <w:left w:val="nil"/>
              <w:bottom w:val="single" w:sz="8" w:space="0" w:color="auto"/>
              <w:right w:val="single" w:sz="8" w:space="0" w:color="auto"/>
            </w:tcBorders>
            <w:vAlign w:val="center"/>
            <w:hideMark/>
          </w:tcPr>
          <w:p w14:paraId="3E4713D9" w14:textId="77777777" w:rsidR="00E17EAD" w:rsidRPr="00CB4E07" w:rsidRDefault="00E17EAD">
            <w:pPr>
              <w:jc w:val="center"/>
              <w:rPr>
                <w:rFonts w:eastAsia="Calibri"/>
                <w:sz w:val="24"/>
                <w:szCs w:val="24"/>
              </w:rPr>
            </w:pPr>
            <w:r w:rsidRPr="00CB4E07">
              <w:rPr>
                <w:sz w:val="24"/>
                <w:szCs w:val="24"/>
              </w:rPr>
              <w:t>10629</w:t>
            </w:r>
          </w:p>
        </w:tc>
        <w:tc>
          <w:tcPr>
            <w:tcW w:w="1558" w:type="dxa"/>
            <w:tcBorders>
              <w:top w:val="nil"/>
              <w:left w:val="nil"/>
              <w:bottom w:val="single" w:sz="8" w:space="0" w:color="auto"/>
              <w:right w:val="single" w:sz="8" w:space="0" w:color="auto"/>
            </w:tcBorders>
            <w:vAlign w:val="center"/>
            <w:hideMark/>
          </w:tcPr>
          <w:p w14:paraId="47D1344A" w14:textId="77777777" w:rsidR="00E17EAD" w:rsidRPr="00CB4E07" w:rsidRDefault="00E17EAD">
            <w:pPr>
              <w:jc w:val="center"/>
              <w:rPr>
                <w:rFonts w:eastAsia="Calibri"/>
                <w:sz w:val="24"/>
                <w:szCs w:val="24"/>
              </w:rPr>
            </w:pPr>
            <w:r w:rsidRPr="00CB4E07">
              <w:rPr>
                <w:sz w:val="24"/>
                <w:szCs w:val="24"/>
              </w:rPr>
              <w:t>245</w:t>
            </w:r>
          </w:p>
        </w:tc>
        <w:tc>
          <w:tcPr>
            <w:tcW w:w="1591" w:type="dxa"/>
            <w:tcBorders>
              <w:top w:val="nil"/>
              <w:left w:val="nil"/>
              <w:bottom w:val="single" w:sz="8" w:space="0" w:color="auto"/>
              <w:right w:val="single" w:sz="8" w:space="0" w:color="auto"/>
            </w:tcBorders>
            <w:vAlign w:val="center"/>
            <w:hideMark/>
          </w:tcPr>
          <w:p w14:paraId="3FCFC729" w14:textId="77777777" w:rsidR="00E17EAD" w:rsidRPr="00CB4E07" w:rsidRDefault="00E17EAD">
            <w:pPr>
              <w:jc w:val="center"/>
              <w:rPr>
                <w:rFonts w:eastAsia="Calibri"/>
                <w:sz w:val="24"/>
                <w:szCs w:val="24"/>
              </w:rPr>
            </w:pPr>
            <w:r w:rsidRPr="00CB4E07">
              <w:rPr>
                <w:sz w:val="24"/>
                <w:szCs w:val="24"/>
              </w:rPr>
              <w:t>240</w:t>
            </w:r>
          </w:p>
        </w:tc>
      </w:tr>
      <w:tr w:rsidR="00E17EAD" w:rsidRPr="00CB4E07" w14:paraId="2F445F40" w14:textId="77777777" w:rsidTr="00E17EAD">
        <w:trPr>
          <w:jc w:val="center"/>
        </w:trPr>
        <w:tc>
          <w:tcPr>
            <w:tcW w:w="473" w:type="dxa"/>
            <w:tcBorders>
              <w:top w:val="single" w:sz="4" w:space="0" w:color="auto"/>
              <w:left w:val="single" w:sz="4" w:space="0" w:color="auto"/>
              <w:bottom w:val="single" w:sz="4" w:space="0" w:color="auto"/>
              <w:right w:val="single" w:sz="4" w:space="0" w:color="auto"/>
            </w:tcBorders>
          </w:tcPr>
          <w:p w14:paraId="3B4D48EB" w14:textId="77777777" w:rsidR="00E17EAD" w:rsidRPr="00CB4E07" w:rsidRDefault="00E17EAD" w:rsidP="002A7229">
            <w:pPr>
              <w:jc w:val="center"/>
              <w:rPr>
                <w:b/>
                <w:sz w:val="24"/>
                <w:szCs w:val="24"/>
                <w:lang w:eastAsia="x-none"/>
              </w:rPr>
            </w:pPr>
            <w:r w:rsidRPr="00CB4E07">
              <w:rPr>
                <w:b/>
                <w:sz w:val="24"/>
                <w:szCs w:val="24"/>
                <w:lang w:eastAsia="x-none"/>
              </w:rPr>
              <w:t>20</w:t>
            </w:r>
          </w:p>
        </w:tc>
        <w:tc>
          <w:tcPr>
            <w:tcW w:w="2862" w:type="dxa"/>
            <w:tcBorders>
              <w:top w:val="single" w:sz="4" w:space="0" w:color="auto"/>
              <w:left w:val="single" w:sz="4" w:space="0" w:color="auto"/>
              <w:bottom w:val="single" w:sz="4" w:space="0" w:color="auto"/>
              <w:right w:val="single" w:sz="4" w:space="0" w:color="auto"/>
            </w:tcBorders>
            <w:hideMark/>
          </w:tcPr>
          <w:p w14:paraId="1EF33684" w14:textId="77777777" w:rsidR="00E17EAD" w:rsidRPr="00CB4E07" w:rsidRDefault="00E17EAD">
            <w:pPr>
              <w:rPr>
                <w:sz w:val="24"/>
                <w:szCs w:val="24"/>
                <w:lang w:eastAsia="x-none"/>
              </w:rPr>
            </w:pPr>
            <w:proofErr w:type="spellStart"/>
            <w:r w:rsidRPr="00CB4E07">
              <w:rPr>
                <w:sz w:val="24"/>
                <w:szCs w:val="24"/>
                <w:lang w:eastAsia="x-none"/>
              </w:rPr>
              <w:t>Рябковская</w:t>
            </w:r>
            <w:proofErr w:type="spellEnd"/>
            <w:r w:rsidRPr="00CB4E07">
              <w:rPr>
                <w:sz w:val="24"/>
                <w:szCs w:val="24"/>
                <w:lang w:eastAsia="x-none"/>
              </w:rPr>
              <w:t xml:space="preserve"> сельская библиотека</w:t>
            </w:r>
          </w:p>
        </w:tc>
        <w:tc>
          <w:tcPr>
            <w:tcW w:w="5516" w:type="dxa"/>
            <w:tcBorders>
              <w:top w:val="single" w:sz="4" w:space="0" w:color="auto"/>
              <w:left w:val="single" w:sz="4" w:space="0" w:color="auto"/>
              <w:bottom w:val="single" w:sz="4" w:space="0" w:color="auto"/>
              <w:right w:val="single" w:sz="4" w:space="0" w:color="auto"/>
            </w:tcBorders>
            <w:hideMark/>
          </w:tcPr>
          <w:p w14:paraId="737F22F1" w14:textId="77777777" w:rsidR="00E17EAD" w:rsidRPr="00CB4E07" w:rsidRDefault="00E17EAD">
            <w:pPr>
              <w:rPr>
                <w:sz w:val="24"/>
                <w:szCs w:val="24"/>
              </w:rPr>
            </w:pPr>
            <w:proofErr w:type="spellStart"/>
            <w:r w:rsidRPr="00CB4E07">
              <w:rPr>
                <w:sz w:val="24"/>
                <w:szCs w:val="24"/>
              </w:rPr>
              <w:t>Рябковская</w:t>
            </w:r>
            <w:proofErr w:type="spellEnd"/>
            <w:r w:rsidRPr="00CB4E07">
              <w:rPr>
                <w:sz w:val="24"/>
                <w:szCs w:val="24"/>
              </w:rPr>
              <w:t xml:space="preserve"> библиотека</w:t>
            </w:r>
          </w:p>
          <w:p w14:paraId="6F6C7235" w14:textId="77777777" w:rsidR="00E17EAD" w:rsidRPr="00CB4E07" w:rsidRDefault="00E17EAD">
            <w:pPr>
              <w:rPr>
                <w:sz w:val="24"/>
                <w:szCs w:val="24"/>
              </w:rPr>
            </w:pPr>
            <w:hyperlink r:id="rId168" w:history="1">
              <w:r w:rsidRPr="00CB4E07">
                <w:rPr>
                  <w:rStyle w:val="ae"/>
                  <w:sz w:val="24"/>
                  <w:szCs w:val="24"/>
                </w:rPr>
                <w:t>https://vk.com/club152938463</w:t>
              </w:r>
            </w:hyperlink>
          </w:p>
        </w:tc>
        <w:tc>
          <w:tcPr>
            <w:tcW w:w="1559" w:type="dxa"/>
            <w:tcBorders>
              <w:top w:val="nil"/>
              <w:left w:val="single" w:sz="8" w:space="0" w:color="auto"/>
              <w:bottom w:val="single" w:sz="8" w:space="0" w:color="auto"/>
              <w:right w:val="single" w:sz="8" w:space="0" w:color="auto"/>
            </w:tcBorders>
            <w:vAlign w:val="center"/>
            <w:hideMark/>
          </w:tcPr>
          <w:p w14:paraId="2E66426E" w14:textId="77777777" w:rsidR="00E17EAD" w:rsidRPr="00CB4E07" w:rsidRDefault="00E17EAD">
            <w:pPr>
              <w:jc w:val="center"/>
              <w:rPr>
                <w:rFonts w:eastAsia="Calibri"/>
                <w:sz w:val="24"/>
                <w:szCs w:val="24"/>
                <w:lang w:eastAsia="en-US"/>
              </w:rPr>
            </w:pPr>
            <w:r w:rsidRPr="00CB4E07">
              <w:rPr>
                <w:sz w:val="24"/>
                <w:szCs w:val="24"/>
              </w:rPr>
              <w:t>311</w:t>
            </w:r>
          </w:p>
        </w:tc>
        <w:tc>
          <w:tcPr>
            <w:tcW w:w="1419" w:type="dxa"/>
            <w:tcBorders>
              <w:top w:val="nil"/>
              <w:left w:val="nil"/>
              <w:bottom w:val="single" w:sz="8" w:space="0" w:color="auto"/>
              <w:right w:val="single" w:sz="8" w:space="0" w:color="auto"/>
            </w:tcBorders>
            <w:vAlign w:val="center"/>
            <w:hideMark/>
          </w:tcPr>
          <w:p w14:paraId="240F5473" w14:textId="77777777" w:rsidR="00E17EAD" w:rsidRPr="00CB4E07" w:rsidRDefault="00E17EAD">
            <w:pPr>
              <w:jc w:val="center"/>
              <w:rPr>
                <w:rFonts w:eastAsia="Calibri"/>
                <w:sz w:val="24"/>
                <w:szCs w:val="24"/>
              </w:rPr>
            </w:pPr>
            <w:r w:rsidRPr="00CB4E07">
              <w:rPr>
                <w:sz w:val="24"/>
                <w:szCs w:val="24"/>
              </w:rPr>
              <w:t>10959</w:t>
            </w:r>
          </w:p>
        </w:tc>
        <w:tc>
          <w:tcPr>
            <w:tcW w:w="1558" w:type="dxa"/>
            <w:tcBorders>
              <w:top w:val="nil"/>
              <w:left w:val="nil"/>
              <w:bottom w:val="single" w:sz="8" w:space="0" w:color="auto"/>
              <w:right w:val="single" w:sz="8" w:space="0" w:color="auto"/>
            </w:tcBorders>
            <w:vAlign w:val="center"/>
            <w:hideMark/>
          </w:tcPr>
          <w:p w14:paraId="7B27751F" w14:textId="77777777" w:rsidR="00E17EAD" w:rsidRPr="00CB4E07" w:rsidRDefault="00E17EAD">
            <w:pPr>
              <w:jc w:val="center"/>
              <w:rPr>
                <w:rFonts w:eastAsia="Calibri"/>
                <w:sz w:val="24"/>
                <w:szCs w:val="24"/>
              </w:rPr>
            </w:pPr>
            <w:r w:rsidRPr="00CB4E07">
              <w:rPr>
                <w:sz w:val="24"/>
                <w:szCs w:val="24"/>
              </w:rPr>
              <w:t>407</w:t>
            </w:r>
          </w:p>
        </w:tc>
        <w:tc>
          <w:tcPr>
            <w:tcW w:w="1591" w:type="dxa"/>
            <w:tcBorders>
              <w:top w:val="nil"/>
              <w:left w:val="nil"/>
              <w:bottom w:val="single" w:sz="8" w:space="0" w:color="auto"/>
              <w:right w:val="single" w:sz="8" w:space="0" w:color="auto"/>
            </w:tcBorders>
            <w:vAlign w:val="center"/>
            <w:hideMark/>
          </w:tcPr>
          <w:p w14:paraId="33C5330E" w14:textId="77777777" w:rsidR="00E17EAD" w:rsidRPr="00CB4E07" w:rsidRDefault="00E17EAD">
            <w:pPr>
              <w:jc w:val="center"/>
              <w:rPr>
                <w:rFonts w:eastAsia="Calibri"/>
                <w:sz w:val="24"/>
                <w:szCs w:val="24"/>
              </w:rPr>
            </w:pPr>
            <w:r w:rsidRPr="00CB4E07">
              <w:rPr>
                <w:sz w:val="24"/>
                <w:szCs w:val="24"/>
              </w:rPr>
              <w:t>387</w:t>
            </w:r>
          </w:p>
        </w:tc>
      </w:tr>
      <w:tr w:rsidR="00E17EAD" w:rsidRPr="00CB4E07" w14:paraId="7FA00C53" w14:textId="77777777" w:rsidTr="00E17EAD">
        <w:trPr>
          <w:jc w:val="center"/>
        </w:trPr>
        <w:tc>
          <w:tcPr>
            <w:tcW w:w="473" w:type="dxa"/>
            <w:tcBorders>
              <w:top w:val="single" w:sz="4" w:space="0" w:color="auto"/>
              <w:left w:val="single" w:sz="4" w:space="0" w:color="auto"/>
              <w:bottom w:val="single" w:sz="4" w:space="0" w:color="auto"/>
              <w:right w:val="single" w:sz="4" w:space="0" w:color="auto"/>
            </w:tcBorders>
          </w:tcPr>
          <w:p w14:paraId="6D06F8CF" w14:textId="77777777" w:rsidR="00E17EAD" w:rsidRPr="00CB4E07" w:rsidRDefault="00E17EAD" w:rsidP="002A7229">
            <w:pPr>
              <w:jc w:val="center"/>
              <w:rPr>
                <w:b/>
                <w:sz w:val="24"/>
                <w:szCs w:val="24"/>
                <w:lang w:eastAsia="x-none"/>
              </w:rPr>
            </w:pPr>
            <w:r w:rsidRPr="00CB4E07">
              <w:rPr>
                <w:b/>
                <w:sz w:val="24"/>
                <w:szCs w:val="24"/>
                <w:lang w:eastAsia="x-none"/>
              </w:rPr>
              <w:t>21</w:t>
            </w:r>
          </w:p>
        </w:tc>
        <w:tc>
          <w:tcPr>
            <w:tcW w:w="2862" w:type="dxa"/>
            <w:tcBorders>
              <w:top w:val="single" w:sz="4" w:space="0" w:color="auto"/>
              <w:left w:val="single" w:sz="4" w:space="0" w:color="auto"/>
              <w:bottom w:val="single" w:sz="4" w:space="0" w:color="auto"/>
              <w:right w:val="single" w:sz="4" w:space="0" w:color="auto"/>
            </w:tcBorders>
            <w:hideMark/>
          </w:tcPr>
          <w:p w14:paraId="3F83FFE1" w14:textId="77777777" w:rsidR="00E17EAD" w:rsidRPr="00CB4E07" w:rsidRDefault="00E17EAD">
            <w:pPr>
              <w:rPr>
                <w:sz w:val="24"/>
                <w:szCs w:val="24"/>
                <w:lang w:eastAsia="x-none"/>
              </w:rPr>
            </w:pPr>
            <w:proofErr w:type="spellStart"/>
            <w:r w:rsidRPr="00CB4E07">
              <w:rPr>
                <w:sz w:val="24"/>
                <w:szCs w:val="24"/>
                <w:lang w:eastAsia="x-none"/>
              </w:rPr>
              <w:t>Слудовская</w:t>
            </w:r>
            <w:proofErr w:type="spellEnd"/>
            <w:r w:rsidRPr="00CB4E07">
              <w:rPr>
                <w:sz w:val="24"/>
                <w:szCs w:val="24"/>
                <w:lang w:eastAsia="x-none"/>
              </w:rPr>
              <w:t xml:space="preserve"> сельская библиотека</w:t>
            </w:r>
          </w:p>
        </w:tc>
        <w:tc>
          <w:tcPr>
            <w:tcW w:w="5516" w:type="dxa"/>
            <w:tcBorders>
              <w:top w:val="single" w:sz="4" w:space="0" w:color="auto"/>
              <w:left w:val="single" w:sz="4" w:space="0" w:color="auto"/>
              <w:bottom w:val="single" w:sz="4" w:space="0" w:color="auto"/>
              <w:right w:val="single" w:sz="4" w:space="0" w:color="auto"/>
            </w:tcBorders>
            <w:hideMark/>
          </w:tcPr>
          <w:p w14:paraId="45FC3D1E" w14:textId="77777777" w:rsidR="00E17EAD" w:rsidRPr="00CB4E07" w:rsidRDefault="00E17EAD">
            <w:pPr>
              <w:rPr>
                <w:sz w:val="24"/>
                <w:szCs w:val="24"/>
              </w:rPr>
            </w:pPr>
            <w:proofErr w:type="spellStart"/>
            <w:r w:rsidRPr="00CB4E07">
              <w:rPr>
                <w:sz w:val="24"/>
                <w:szCs w:val="24"/>
              </w:rPr>
              <w:t>Слудовская</w:t>
            </w:r>
            <w:proofErr w:type="spellEnd"/>
            <w:r w:rsidRPr="00CB4E07">
              <w:rPr>
                <w:sz w:val="24"/>
                <w:szCs w:val="24"/>
              </w:rPr>
              <w:t xml:space="preserve"> сельская библиотека</w:t>
            </w:r>
          </w:p>
          <w:p w14:paraId="78C194B1" w14:textId="77777777" w:rsidR="00E17EAD" w:rsidRPr="00CB4E07" w:rsidRDefault="00E17EAD">
            <w:pPr>
              <w:rPr>
                <w:sz w:val="24"/>
                <w:szCs w:val="24"/>
                <w:lang w:eastAsia="x-none"/>
              </w:rPr>
            </w:pPr>
            <w:hyperlink r:id="rId169" w:history="1">
              <w:r w:rsidRPr="00CB4E07">
                <w:rPr>
                  <w:rStyle w:val="ae"/>
                  <w:sz w:val="24"/>
                  <w:szCs w:val="24"/>
                  <w:lang w:eastAsia="x-none"/>
                </w:rPr>
                <w:t>https://vk.com/public207012926</w:t>
              </w:r>
            </w:hyperlink>
          </w:p>
        </w:tc>
        <w:tc>
          <w:tcPr>
            <w:tcW w:w="1559" w:type="dxa"/>
            <w:tcBorders>
              <w:top w:val="nil"/>
              <w:left w:val="single" w:sz="8" w:space="0" w:color="auto"/>
              <w:bottom w:val="single" w:sz="8" w:space="0" w:color="auto"/>
              <w:right w:val="single" w:sz="8" w:space="0" w:color="auto"/>
            </w:tcBorders>
            <w:vAlign w:val="center"/>
            <w:hideMark/>
          </w:tcPr>
          <w:p w14:paraId="3572409D" w14:textId="77777777" w:rsidR="00E17EAD" w:rsidRPr="00CB4E07" w:rsidRDefault="00E17EAD">
            <w:pPr>
              <w:jc w:val="center"/>
              <w:rPr>
                <w:rFonts w:eastAsia="Calibri"/>
                <w:sz w:val="24"/>
                <w:szCs w:val="24"/>
                <w:lang w:eastAsia="en-US"/>
              </w:rPr>
            </w:pPr>
            <w:r w:rsidRPr="00CB4E07">
              <w:rPr>
                <w:sz w:val="24"/>
                <w:szCs w:val="24"/>
              </w:rPr>
              <w:t>100</w:t>
            </w:r>
          </w:p>
        </w:tc>
        <w:tc>
          <w:tcPr>
            <w:tcW w:w="1419" w:type="dxa"/>
            <w:tcBorders>
              <w:top w:val="nil"/>
              <w:left w:val="nil"/>
              <w:bottom w:val="single" w:sz="8" w:space="0" w:color="auto"/>
              <w:right w:val="single" w:sz="8" w:space="0" w:color="auto"/>
            </w:tcBorders>
            <w:vAlign w:val="center"/>
            <w:hideMark/>
          </w:tcPr>
          <w:p w14:paraId="7B2599AE" w14:textId="77777777" w:rsidR="00E17EAD" w:rsidRPr="00CB4E07" w:rsidRDefault="00E17EAD">
            <w:pPr>
              <w:jc w:val="center"/>
              <w:rPr>
                <w:rFonts w:eastAsia="Calibri"/>
                <w:sz w:val="24"/>
                <w:szCs w:val="24"/>
              </w:rPr>
            </w:pPr>
            <w:r w:rsidRPr="00CB4E07">
              <w:rPr>
                <w:sz w:val="24"/>
                <w:szCs w:val="24"/>
              </w:rPr>
              <w:t>6863</w:t>
            </w:r>
          </w:p>
        </w:tc>
        <w:tc>
          <w:tcPr>
            <w:tcW w:w="1558" w:type="dxa"/>
            <w:tcBorders>
              <w:top w:val="nil"/>
              <w:left w:val="nil"/>
              <w:bottom w:val="single" w:sz="8" w:space="0" w:color="auto"/>
              <w:right w:val="single" w:sz="8" w:space="0" w:color="auto"/>
            </w:tcBorders>
            <w:vAlign w:val="center"/>
            <w:hideMark/>
          </w:tcPr>
          <w:p w14:paraId="6C858F76" w14:textId="77777777" w:rsidR="00E17EAD" w:rsidRPr="00CB4E07" w:rsidRDefault="00E17EAD">
            <w:pPr>
              <w:jc w:val="center"/>
              <w:rPr>
                <w:rFonts w:eastAsia="Calibri"/>
                <w:sz w:val="24"/>
                <w:szCs w:val="24"/>
              </w:rPr>
            </w:pPr>
            <w:r w:rsidRPr="00CB4E07">
              <w:rPr>
                <w:sz w:val="24"/>
                <w:szCs w:val="24"/>
              </w:rPr>
              <w:t>193</w:t>
            </w:r>
          </w:p>
        </w:tc>
        <w:tc>
          <w:tcPr>
            <w:tcW w:w="1591" w:type="dxa"/>
            <w:tcBorders>
              <w:top w:val="nil"/>
              <w:left w:val="nil"/>
              <w:bottom w:val="single" w:sz="8" w:space="0" w:color="auto"/>
              <w:right w:val="single" w:sz="8" w:space="0" w:color="auto"/>
            </w:tcBorders>
            <w:vAlign w:val="center"/>
            <w:hideMark/>
          </w:tcPr>
          <w:p w14:paraId="5ADD8765" w14:textId="77777777" w:rsidR="00E17EAD" w:rsidRPr="00CB4E07" w:rsidRDefault="00E17EAD">
            <w:pPr>
              <w:jc w:val="center"/>
              <w:rPr>
                <w:rFonts w:eastAsia="Calibri"/>
                <w:sz w:val="24"/>
                <w:szCs w:val="24"/>
              </w:rPr>
            </w:pPr>
            <w:r w:rsidRPr="00CB4E07">
              <w:rPr>
                <w:sz w:val="24"/>
                <w:szCs w:val="24"/>
              </w:rPr>
              <w:t>152</w:t>
            </w:r>
          </w:p>
        </w:tc>
      </w:tr>
      <w:tr w:rsidR="00E17EAD" w:rsidRPr="00CB4E07" w14:paraId="51A53A5B" w14:textId="77777777" w:rsidTr="00E17EAD">
        <w:trPr>
          <w:jc w:val="center"/>
        </w:trPr>
        <w:tc>
          <w:tcPr>
            <w:tcW w:w="473" w:type="dxa"/>
            <w:tcBorders>
              <w:top w:val="single" w:sz="4" w:space="0" w:color="auto"/>
              <w:left w:val="single" w:sz="4" w:space="0" w:color="auto"/>
              <w:bottom w:val="single" w:sz="4" w:space="0" w:color="auto"/>
              <w:right w:val="single" w:sz="4" w:space="0" w:color="auto"/>
            </w:tcBorders>
          </w:tcPr>
          <w:p w14:paraId="3A05B5CD" w14:textId="77777777" w:rsidR="00E17EAD" w:rsidRPr="00CB4E07" w:rsidRDefault="00E17EAD" w:rsidP="002A7229">
            <w:pPr>
              <w:jc w:val="center"/>
              <w:rPr>
                <w:b/>
                <w:sz w:val="24"/>
                <w:szCs w:val="24"/>
                <w:lang w:eastAsia="x-none"/>
              </w:rPr>
            </w:pPr>
            <w:r w:rsidRPr="00CB4E07">
              <w:rPr>
                <w:b/>
                <w:sz w:val="24"/>
                <w:szCs w:val="24"/>
                <w:lang w:eastAsia="x-none"/>
              </w:rPr>
              <w:t>22</w:t>
            </w:r>
          </w:p>
        </w:tc>
        <w:tc>
          <w:tcPr>
            <w:tcW w:w="2862" w:type="dxa"/>
            <w:tcBorders>
              <w:top w:val="single" w:sz="4" w:space="0" w:color="auto"/>
              <w:left w:val="single" w:sz="4" w:space="0" w:color="auto"/>
              <w:bottom w:val="single" w:sz="4" w:space="0" w:color="auto"/>
              <w:right w:val="single" w:sz="4" w:space="0" w:color="auto"/>
            </w:tcBorders>
            <w:hideMark/>
          </w:tcPr>
          <w:p w14:paraId="081C57D0" w14:textId="77777777" w:rsidR="00E17EAD" w:rsidRPr="00CB4E07" w:rsidRDefault="00E17EAD">
            <w:pPr>
              <w:rPr>
                <w:sz w:val="24"/>
                <w:szCs w:val="24"/>
                <w:lang w:eastAsia="x-none"/>
              </w:rPr>
            </w:pPr>
            <w:proofErr w:type="spellStart"/>
            <w:r w:rsidRPr="00CB4E07">
              <w:rPr>
                <w:sz w:val="24"/>
                <w:szCs w:val="24"/>
                <w:lang w:eastAsia="x-none"/>
              </w:rPr>
              <w:t>Сульмашинская</w:t>
            </w:r>
            <w:proofErr w:type="spellEnd"/>
            <w:r w:rsidRPr="00CB4E07">
              <w:rPr>
                <w:sz w:val="24"/>
                <w:szCs w:val="24"/>
                <w:lang w:eastAsia="x-none"/>
              </w:rPr>
              <w:t xml:space="preserve"> сельская библиотека</w:t>
            </w:r>
          </w:p>
        </w:tc>
        <w:tc>
          <w:tcPr>
            <w:tcW w:w="5516" w:type="dxa"/>
            <w:tcBorders>
              <w:top w:val="single" w:sz="4" w:space="0" w:color="auto"/>
              <w:left w:val="single" w:sz="4" w:space="0" w:color="auto"/>
              <w:bottom w:val="single" w:sz="4" w:space="0" w:color="auto"/>
              <w:right w:val="single" w:sz="4" w:space="0" w:color="auto"/>
            </w:tcBorders>
            <w:hideMark/>
          </w:tcPr>
          <w:p w14:paraId="42616DFA" w14:textId="77777777" w:rsidR="00E17EAD" w:rsidRPr="00CB4E07" w:rsidRDefault="00E17EAD">
            <w:pPr>
              <w:rPr>
                <w:sz w:val="24"/>
                <w:szCs w:val="24"/>
                <w:lang w:eastAsia="x-none"/>
              </w:rPr>
            </w:pPr>
            <w:proofErr w:type="spellStart"/>
            <w:r w:rsidRPr="00CB4E07">
              <w:rPr>
                <w:sz w:val="24"/>
                <w:szCs w:val="24"/>
                <w:lang w:eastAsia="x-none"/>
              </w:rPr>
              <w:t>Сульмашинская</w:t>
            </w:r>
            <w:proofErr w:type="spellEnd"/>
            <w:r w:rsidRPr="00CB4E07">
              <w:rPr>
                <w:sz w:val="24"/>
                <w:szCs w:val="24"/>
                <w:lang w:eastAsia="x-none"/>
              </w:rPr>
              <w:t xml:space="preserve"> сельская библиотека</w:t>
            </w:r>
          </w:p>
          <w:p w14:paraId="2EC4D821" w14:textId="77777777" w:rsidR="00E17EAD" w:rsidRPr="00CB4E07" w:rsidRDefault="00E17EAD">
            <w:pPr>
              <w:rPr>
                <w:sz w:val="24"/>
                <w:szCs w:val="24"/>
                <w:lang w:eastAsia="x-none"/>
              </w:rPr>
            </w:pPr>
            <w:hyperlink r:id="rId170" w:history="1">
              <w:r w:rsidRPr="00CB4E07">
                <w:rPr>
                  <w:rStyle w:val="ae"/>
                  <w:sz w:val="24"/>
                  <w:szCs w:val="24"/>
                  <w:lang w:eastAsia="x-none"/>
                </w:rPr>
                <w:t>https://vk.com/club138311564</w:t>
              </w:r>
            </w:hyperlink>
          </w:p>
        </w:tc>
        <w:tc>
          <w:tcPr>
            <w:tcW w:w="1559" w:type="dxa"/>
            <w:tcBorders>
              <w:top w:val="nil"/>
              <w:left w:val="single" w:sz="8" w:space="0" w:color="auto"/>
              <w:bottom w:val="single" w:sz="8" w:space="0" w:color="auto"/>
              <w:right w:val="single" w:sz="8" w:space="0" w:color="auto"/>
            </w:tcBorders>
            <w:vAlign w:val="center"/>
            <w:hideMark/>
          </w:tcPr>
          <w:p w14:paraId="50A42854" w14:textId="77777777" w:rsidR="00E17EAD" w:rsidRPr="00CB4E07" w:rsidRDefault="00E17EAD">
            <w:pPr>
              <w:jc w:val="center"/>
              <w:rPr>
                <w:rFonts w:eastAsia="Calibri"/>
                <w:sz w:val="24"/>
                <w:szCs w:val="24"/>
                <w:lang w:eastAsia="en-US"/>
              </w:rPr>
            </w:pPr>
            <w:r w:rsidRPr="00CB4E07">
              <w:rPr>
                <w:sz w:val="24"/>
                <w:szCs w:val="24"/>
              </w:rPr>
              <w:t>286</w:t>
            </w:r>
          </w:p>
        </w:tc>
        <w:tc>
          <w:tcPr>
            <w:tcW w:w="1419" w:type="dxa"/>
            <w:tcBorders>
              <w:top w:val="nil"/>
              <w:left w:val="nil"/>
              <w:bottom w:val="single" w:sz="8" w:space="0" w:color="auto"/>
              <w:right w:val="single" w:sz="8" w:space="0" w:color="auto"/>
            </w:tcBorders>
            <w:vAlign w:val="center"/>
            <w:hideMark/>
          </w:tcPr>
          <w:p w14:paraId="44ABFD26" w14:textId="77777777" w:rsidR="00E17EAD" w:rsidRPr="00CB4E07" w:rsidRDefault="00E17EAD">
            <w:pPr>
              <w:jc w:val="center"/>
              <w:rPr>
                <w:rFonts w:eastAsia="Calibri"/>
                <w:sz w:val="24"/>
                <w:szCs w:val="24"/>
              </w:rPr>
            </w:pPr>
            <w:r w:rsidRPr="00CB4E07">
              <w:rPr>
                <w:sz w:val="24"/>
                <w:szCs w:val="24"/>
              </w:rPr>
              <w:t>19034</w:t>
            </w:r>
          </w:p>
        </w:tc>
        <w:tc>
          <w:tcPr>
            <w:tcW w:w="1558" w:type="dxa"/>
            <w:tcBorders>
              <w:top w:val="nil"/>
              <w:left w:val="nil"/>
              <w:bottom w:val="single" w:sz="8" w:space="0" w:color="auto"/>
              <w:right w:val="single" w:sz="8" w:space="0" w:color="auto"/>
            </w:tcBorders>
            <w:vAlign w:val="center"/>
            <w:hideMark/>
          </w:tcPr>
          <w:p w14:paraId="151B8475" w14:textId="77777777" w:rsidR="00E17EAD" w:rsidRPr="00CB4E07" w:rsidRDefault="00E17EAD">
            <w:pPr>
              <w:jc w:val="center"/>
              <w:rPr>
                <w:rFonts w:eastAsia="Calibri"/>
                <w:sz w:val="24"/>
                <w:szCs w:val="24"/>
              </w:rPr>
            </w:pPr>
            <w:r w:rsidRPr="00CB4E07">
              <w:rPr>
                <w:sz w:val="24"/>
                <w:szCs w:val="24"/>
              </w:rPr>
              <w:t>312</w:t>
            </w:r>
          </w:p>
        </w:tc>
        <w:tc>
          <w:tcPr>
            <w:tcW w:w="1591" w:type="dxa"/>
            <w:tcBorders>
              <w:top w:val="nil"/>
              <w:left w:val="nil"/>
              <w:bottom w:val="single" w:sz="8" w:space="0" w:color="auto"/>
              <w:right w:val="single" w:sz="8" w:space="0" w:color="auto"/>
            </w:tcBorders>
            <w:vAlign w:val="center"/>
            <w:hideMark/>
          </w:tcPr>
          <w:p w14:paraId="5BB53453" w14:textId="77777777" w:rsidR="00E17EAD" w:rsidRPr="00CB4E07" w:rsidRDefault="00E17EAD">
            <w:pPr>
              <w:jc w:val="center"/>
              <w:rPr>
                <w:rFonts w:eastAsia="Calibri"/>
                <w:sz w:val="24"/>
                <w:szCs w:val="24"/>
              </w:rPr>
            </w:pPr>
            <w:r w:rsidRPr="00CB4E07">
              <w:rPr>
                <w:sz w:val="24"/>
                <w:szCs w:val="24"/>
              </w:rPr>
              <w:t>279</w:t>
            </w:r>
          </w:p>
        </w:tc>
      </w:tr>
      <w:tr w:rsidR="00E17EAD" w:rsidRPr="00CB4E07" w14:paraId="422C4403" w14:textId="77777777" w:rsidTr="00E17EAD">
        <w:trPr>
          <w:jc w:val="center"/>
        </w:trPr>
        <w:tc>
          <w:tcPr>
            <w:tcW w:w="473" w:type="dxa"/>
            <w:tcBorders>
              <w:top w:val="single" w:sz="4" w:space="0" w:color="auto"/>
              <w:left w:val="single" w:sz="4" w:space="0" w:color="auto"/>
              <w:bottom w:val="single" w:sz="4" w:space="0" w:color="auto"/>
              <w:right w:val="single" w:sz="4" w:space="0" w:color="auto"/>
            </w:tcBorders>
          </w:tcPr>
          <w:p w14:paraId="4ABC859B" w14:textId="77777777" w:rsidR="00E17EAD" w:rsidRPr="00CB4E07" w:rsidRDefault="00E17EAD" w:rsidP="002A7229">
            <w:pPr>
              <w:jc w:val="center"/>
              <w:rPr>
                <w:b/>
                <w:sz w:val="24"/>
                <w:szCs w:val="24"/>
                <w:lang w:eastAsia="x-none"/>
              </w:rPr>
            </w:pPr>
            <w:r w:rsidRPr="00CB4E07">
              <w:rPr>
                <w:b/>
                <w:sz w:val="24"/>
                <w:szCs w:val="24"/>
                <w:lang w:eastAsia="x-none"/>
              </w:rPr>
              <w:t>23</w:t>
            </w:r>
          </w:p>
        </w:tc>
        <w:tc>
          <w:tcPr>
            <w:tcW w:w="2862" w:type="dxa"/>
            <w:tcBorders>
              <w:top w:val="single" w:sz="4" w:space="0" w:color="auto"/>
              <w:left w:val="single" w:sz="4" w:space="0" w:color="auto"/>
              <w:bottom w:val="single" w:sz="4" w:space="0" w:color="auto"/>
              <w:right w:val="single" w:sz="4" w:space="0" w:color="auto"/>
            </w:tcBorders>
            <w:hideMark/>
          </w:tcPr>
          <w:p w14:paraId="3D5E6F43" w14:textId="77777777" w:rsidR="00E17EAD" w:rsidRPr="00CB4E07" w:rsidRDefault="00E17EAD">
            <w:pPr>
              <w:rPr>
                <w:sz w:val="24"/>
                <w:szCs w:val="24"/>
                <w:lang w:eastAsia="x-none"/>
              </w:rPr>
            </w:pPr>
            <w:proofErr w:type="spellStart"/>
            <w:r w:rsidRPr="00CB4E07">
              <w:rPr>
                <w:sz w:val="24"/>
                <w:szCs w:val="24"/>
                <w:lang w:eastAsia="x-none"/>
              </w:rPr>
              <w:t>Таушинская</w:t>
            </w:r>
            <w:proofErr w:type="spellEnd"/>
            <w:r w:rsidRPr="00CB4E07">
              <w:rPr>
                <w:sz w:val="24"/>
                <w:szCs w:val="24"/>
                <w:lang w:eastAsia="x-none"/>
              </w:rPr>
              <w:t xml:space="preserve"> сельская библиотека</w:t>
            </w:r>
          </w:p>
        </w:tc>
        <w:tc>
          <w:tcPr>
            <w:tcW w:w="5516" w:type="dxa"/>
            <w:tcBorders>
              <w:top w:val="single" w:sz="4" w:space="0" w:color="auto"/>
              <w:left w:val="single" w:sz="4" w:space="0" w:color="auto"/>
              <w:bottom w:val="single" w:sz="4" w:space="0" w:color="auto"/>
              <w:right w:val="single" w:sz="4" w:space="0" w:color="auto"/>
            </w:tcBorders>
            <w:hideMark/>
          </w:tcPr>
          <w:p w14:paraId="6ADF4304" w14:textId="77777777" w:rsidR="00E17EAD" w:rsidRPr="00CB4E07" w:rsidRDefault="00E17EAD">
            <w:pPr>
              <w:rPr>
                <w:sz w:val="24"/>
                <w:szCs w:val="24"/>
                <w:lang w:eastAsia="x-none"/>
              </w:rPr>
            </w:pPr>
            <w:proofErr w:type="spellStart"/>
            <w:r w:rsidRPr="00CB4E07">
              <w:rPr>
                <w:sz w:val="24"/>
                <w:szCs w:val="24"/>
                <w:lang w:eastAsia="x-none"/>
              </w:rPr>
              <w:t>Таушинская</w:t>
            </w:r>
            <w:proofErr w:type="spellEnd"/>
            <w:r w:rsidRPr="00CB4E07">
              <w:rPr>
                <w:sz w:val="24"/>
                <w:szCs w:val="24"/>
                <w:lang w:eastAsia="x-none"/>
              </w:rPr>
              <w:t xml:space="preserve"> библиотека</w:t>
            </w:r>
          </w:p>
          <w:p w14:paraId="121ADCF4" w14:textId="77777777" w:rsidR="00E17EAD" w:rsidRPr="00CB4E07" w:rsidRDefault="00E17EAD">
            <w:pPr>
              <w:rPr>
                <w:sz w:val="24"/>
                <w:szCs w:val="24"/>
                <w:lang w:eastAsia="x-none"/>
              </w:rPr>
            </w:pPr>
            <w:hyperlink r:id="rId171" w:history="1">
              <w:r w:rsidRPr="00CB4E07">
                <w:rPr>
                  <w:rStyle w:val="ae"/>
                  <w:sz w:val="24"/>
                  <w:szCs w:val="24"/>
                  <w:lang w:eastAsia="x-none"/>
                </w:rPr>
                <w:t>https://vk.com/club84117567</w:t>
              </w:r>
            </w:hyperlink>
          </w:p>
        </w:tc>
        <w:tc>
          <w:tcPr>
            <w:tcW w:w="1559" w:type="dxa"/>
            <w:tcBorders>
              <w:top w:val="nil"/>
              <w:left w:val="single" w:sz="8" w:space="0" w:color="auto"/>
              <w:bottom w:val="single" w:sz="4" w:space="0" w:color="auto"/>
              <w:right w:val="single" w:sz="8" w:space="0" w:color="auto"/>
            </w:tcBorders>
            <w:vAlign w:val="center"/>
            <w:hideMark/>
          </w:tcPr>
          <w:p w14:paraId="2B9B30B8" w14:textId="77777777" w:rsidR="00E17EAD" w:rsidRPr="00CB4E07" w:rsidRDefault="00E17EAD">
            <w:pPr>
              <w:jc w:val="center"/>
              <w:rPr>
                <w:rFonts w:eastAsia="Calibri"/>
                <w:sz w:val="24"/>
                <w:szCs w:val="24"/>
                <w:lang w:eastAsia="en-US"/>
              </w:rPr>
            </w:pPr>
            <w:r w:rsidRPr="00CB4E07">
              <w:rPr>
                <w:sz w:val="24"/>
                <w:szCs w:val="24"/>
              </w:rPr>
              <w:t>368</w:t>
            </w:r>
          </w:p>
        </w:tc>
        <w:tc>
          <w:tcPr>
            <w:tcW w:w="1419" w:type="dxa"/>
            <w:tcBorders>
              <w:top w:val="nil"/>
              <w:left w:val="nil"/>
              <w:bottom w:val="single" w:sz="4" w:space="0" w:color="auto"/>
              <w:right w:val="single" w:sz="8" w:space="0" w:color="auto"/>
            </w:tcBorders>
            <w:vAlign w:val="center"/>
            <w:hideMark/>
          </w:tcPr>
          <w:p w14:paraId="7BA8BF88" w14:textId="77777777" w:rsidR="00E17EAD" w:rsidRPr="00CB4E07" w:rsidRDefault="00E17EAD">
            <w:pPr>
              <w:jc w:val="center"/>
              <w:rPr>
                <w:rFonts w:eastAsia="Calibri"/>
                <w:sz w:val="24"/>
                <w:szCs w:val="24"/>
              </w:rPr>
            </w:pPr>
            <w:r w:rsidRPr="00CB4E07">
              <w:rPr>
                <w:sz w:val="24"/>
                <w:szCs w:val="24"/>
              </w:rPr>
              <w:t>19175</w:t>
            </w:r>
          </w:p>
        </w:tc>
        <w:tc>
          <w:tcPr>
            <w:tcW w:w="1558" w:type="dxa"/>
            <w:tcBorders>
              <w:top w:val="nil"/>
              <w:left w:val="nil"/>
              <w:bottom w:val="single" w:sz="4" w:space="0" w:color="auto"/>
              <w:right w:val="single" w:sz="8" w:space="0" w:color="auto"/>
            </w:tcBorders>
            <w:vAlign w:val="center"/>
            <w:hideMark/>
          </w:tcPr>
          <w:p w14:paraId="13C8C98F" w14:textId="77777777" w:rsidR="00E17EAD" w:rsidRPr="00CB4E07" w:rsidRDefault="00E17EAD">
            <w:pPr>
              <w:jc w:val="center"/>
              <w:rPr>
                <w:rFonts w:eastAsia="Calibri"/>
                <w:sz w:val="24"/>
                <w:szCs w:val="24"/>
              </w:rPr>
            </w:pPr>
            <w:r w:rsidRPr="00CB4E07">
              <w:rPr>
                <w:sz w:val="24"/>
                <w:szCs w:val="24"/>
              </w:rPr>
              <w:t>240</w:t>
            </w:r>
          </w:p>
        </w:tc>
        <w:tc>
          <w:tcPr>
            <w:tcW w:w="1591" w:type="dxa"/>
            <w:tcBorders>
              <w:top w:val="nil"/>
              <w:left w:val="nil"/>
              <w:bottom w:val="single" w:sz="4" w:space="0" w:color="auto"/>
              <w:right w:val="single" w:sz="8" w:space="0" w:color="auto"/>
            </w:tcBorders>
            <w:vAlign w:val="center"/>
            <w:hideMark/>
          </w:tcPr>
          <w:p w14:paraId="18E91DE3" w14:textId="77777777" w:rsidR="00E17EAD" w:rsidRPr="00CB4E07" w:rsidRDefault="00E17EAD">
            <w:pPr>
              <w:jc w:val="center"/>
              <w:rPr>
                <w:rFonts w:eastAsia="Calibri"/>
                <w:sz w:val="24"/>
                <w:szCs w:val="24"/>
              </w:rPr>
            </w:pPr>
            <w:r w:rsidRPr="00CB4E07">
              <w:rPr>
                <w:sz w:val="24"/>
                <w:szCs w:val="24"/>
              </w:rPr>
              <w:t>236</w:t>
            </w:r>
          </w:p>
        </w:tc>
      </w:tr>
      <w:tr w:rsidR="00E17EAD" w:rsidRPr="00CB4E07" w14:paraId="0C54C1B5" w14:textId="77777777" w:rsidTr="00E17EAD">
        <w:trPr>
          <w:jc w:val="center"/>
        </w:trPr>
        <w:tc>
          <w:tcPr>
            <w:tcW w:w="473" w:type="dxa"/>
            <w:tcBorders>
              <w:top w:val="single" w:sz="4" w:space="0" w:color="auto"/>
              <w:left w:val="single" w:sz="4" w:space="0" w:color="auto"/>
              <w:bottom w:val="single" w:sz="4" w:space="0" w:color="auto"/>
              <w:right w:val="single" w:sz="4" w:space="0" w:color="auto"/>
            </w:tcBorders>
          </w:tcPr>
          <w:p w14:paraId="373A09EC" w14:textId="77777777" w:rsidR="00E17EAD" w:rsidRPr="00CB4E07" w:rsidRDefault="00E17EAD" w:rsidP="002A7229">
            <w:pPr>
              <w:jc w:val="center"/>
              <w:rPr>
                <w:b/>
                <w:sz w:val="24"/>
                <w:szCs w:val="24"/>
                <w:lang w:eastAsia="x-none"/>
              </w:rPr>
            </w:pPr>
            <w:r w:rsidRPr="00CB4E07">
              <w:rPr>
                <w:b/>
                <w:sz w:val="24"/>
                <w:szCs w:val="24"/>
                <w:lang w:eastAsia="x-none"/>
              </w:rPr>
              <w:t>24</w:t>
            </w:r>
          </w:p>
        </w:tc>
        <w:tc>
          <w:tcPr>
            <w:tcW w:w="2862" w:type="dxa"/>
            <w:tcBorders>
              <w:top w:val="single" w:sz="4" w:space="0" w:color="auto"/>
              <w:left w:val="single" w:sz="4" w:space="0" w:color="auto"/>
              <w:bottom w:val="single" w:sz="4" w:space="0" w:color="auto"/>
              <w:right w:val="single" w:sz="4" w:space="0" w:color="auto"/>
            </w:tcBorders>
            <w:hideMark/>
          </w:tcPr>
          <w:p w14:paraId="489B6C9D" w14:textId="77777777" w:rsidR="00E17EAD" w:rsidRPr="00CB4E07" w:rsidRDefault="00E17EAD">
            <w:pPr>
              <w:rPr>
                <w:sz w:val="24"/>
                <w:szCs w:val="24"/>
                <w:lang w:eastAsia="x-none"/>
              </w:rPr>
            </w:pPr>
            <w:r w:rsidRPr="00CB4E07">
              <w:rPr>
                <w:sz w:val="24"/>
                <w:szCs w:val="24"/>
                <w:lang w:eastAsia="x-none"/>
              </w:rPr>
              <w:t>Труновская сельская библиотека</w:t>
            </w:r>
          </w:p>
        </w:tc>
        <w:tc>
          <w:tcPr>
            <w:tcW w:w="5516" w:type="dxa"/>
            <w:tcBorders>
              <w:top w:val="single" w:sz="4" w:space="0" w:color="auto"/>
              <w:left w:val="single" w:sz="4" w:space="0" w:color="auto"/>
              <w:bottom w:val="single" w:sz="4" w:space="0" w:color="auto"/>
              <w:right w:val="single" w:sz="4" w:space="0" w:color="auto"/>
            </w:tcBorders>
            <w:hideMark/>
          </w:tcPr>
          <w:p w14:paraId="0DA2A0A0" w14:textId="77777777" w:rsidR="00E17EAD" w:rsidRPr="00CB4E07" w:rsidRDefault="00E17EAD">
            <w:pPr>
              <w:rPr>
                <w:sz w:val="24"/>
                <w:szCs w:val="24"/>
                <w:lang w:eastAsia="x-none"/>
              </w:rPr>
            </w:pPr>
            <w:r w:rsidRPr="00CB4E07">
              <w:rPr>
                <w:sz w:val="24"/>
                <w:szCs w:val="24"/>
                <w:lang w:eastAsia="x-none"/>
              </w:rPr>
              <w:t xml:space="preserve">Труновская сельская библиотека </w:t>
            </w:r>
            <w:hyperlink r:id="rId172" w:history="1">
              <w:r w:rsidRPr="00CB4E07">
                <w:rPr>
                  <w:rStyle w:val="ae"/>
                  <w:sz w:val="24"/>
                  <w:szCs w:val="24"/>
                  <w:lang w:eastAsia="x-none"/>
                </w:rPr>
                <w:t>https://vk.com/club201625556</w:t>
              </w:r>
            </w:hyperlink>
          </w:p>
        </w:tc>
        <w:tc>
          <w:tcPr>
            <w:tcW w:w="1559" w:type="dxa"/>
            <w:tcBorders>
              <w:top w:val="single" w:sz="4" w:space="0" w:color="auto"/>
              <w:left w:val="single" w:sz="4" w:space="0" w:color="auto"/>
              <w:bottom w:val="single" w:sz="4" w:space="0" w:color="auto"/>
              <w:right w:val="single" w:sz="4" w:space="0" w:color="auto"/>
            </w:tcBorders>
            <w:vAlign w:val="center"/>
            <w:hideMark/>
          </w:tcPr>
          <w:p w14:paraId="32F8C895" w14:textId="77777777" w:rsidR="00E17EAD" w:rsidRPr="00CB4E07" w:rsidRDefault="00E17EAD">
            <w:pPr>
              <w:jc w:val="center"/>
              <w:rPr>
                <w:rFonts w:eastAsia="Calibri"/>
                <w:sz w:val="24"/>
                <w:szCs w:val="24"/>
                <w:lang w:eastAsia="en-US"/>
              </w:rPr>
            </w:pPr>
            <w:r w:rsidRPr="00CB4E07">
              <w:rPr>
                <w:sz w:val="24"/>
                <w:szCs w:val="24"/>
              </w:rPr>
              <w:t>292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D33C749" w14:textId="77777777" w:rsidR="00E17EAD" w:rsidRPr="00CB4E07" w:rsidRDefault="00E17EAD">
            <w:pPr>
              <w:jc w:val="center"/>
              <w:rPr>
                <w:rFonts w:eastAsia="Calibri"/>
                <w:sz w:val="24"/>
                <w:szCs w:val="24"/>
              </w:rPr>
            </w:pPr>
            <w:r w:rsidRPr="00CB4E07">
              <w:rPr>
                <w:sz w:val="24"/>
                <w:szCs w:val="24"/>
              </w:rPr>
              <w:t>27054</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670F61E" w14:textId="77777777" w:rsidR="00E17EAD" w:rsidRPr="00CB4E07" w:rsidRDefault="00E17EAD">
            <w:pPr>
              <w:jc w:val="center"/>
              <w:rPr>
                <w:rFonts w:eastAsia="Calibri"/>
                <w:sz w:val="24"/>
                <w:szCs w:val="24"/>
              </w:rPr>
            </w:pPr>
            <w:r w:rsidRPr="00CB4E07">
              <w:rPr>
                <w:sz w:val="24"/>
                <w:szCs w:val="24"/>
              </w:rPr>
              <w:t>327</w:t>
            </w:r>
          </w:p>
        </w:tc>
        <w:tc>
          <w:tcPr>
            <w:tcW w:w="1591" w:type="dxa"/>
            <w:tcBorders>
              <w:top w:val="single" w:sz="4" w:space="0" w:color="auto"/>
              <w:left w:val="single" w:sz="4" w:space="0" w:color="auto"/>
              <w:bottom w:val="single" w:sz="4" w:space="0" w:color="auto"/>
              <w:right w:val="single" w:sz="4" w:space="0" w:color="auto"/>
            </w:tcBorders>
            <w:vAlign w:val="center"/>
            <w:hideMark/>
          </w:tcPr>
          <w:p w14:paraId="069E9207" w14:textId="77777777" w:rsidR="00E17EAD" w:rsidRPr="00CB4E07" w:rsidRDefault="00E17EAD">
            <w:pPr>
              <w:jc w:val="center"/>
              <w:rPr>
                <w:rFonts w:eastAsia="Calibri"/>
                <w:sz w:val="24"/>
                <w:szCs w:val="24"/>
              </w:rPr>
            </w:pPr>
            <w:r w:rsidRPr="00CB4E07">
              <w:rPr>
                <w:sz w:val="24"/>
                <w:szCs w:val="24"/>
              </w:rPr>
              <w:t>302</w:t>
            </w:r>
          </w:p>
        </w:tc>
      </w:tr>
      <w:tr w:rsidR="00E17EAD" w:rsidRPr="00CB4E07" w14:paraId="4E214859" w14:textId="77777777" w:rsidTr="00E17EAD">
        <w:trPr>
          <w:jc w:val="center"/>
        </w:trPr>
        <w:tc>
          <w:tcPr>
            <w:tcW w:w="473" w:type="dxa"/>
            <w:tcBorders>
              <w:top w:val="single" w:sz="4" w:space="0" w:color="auto"/>
              <w:left w:val="single" w:sz="4" w:space="0" w:color="auto"/>
              <w:bottom w:val="single" w:sz="4" w:space="0" w:color="auto"/>
              <w:right w:val="single" w:sz="4" w:space="0" w:color="auto"/>
            </w:tcBorders>
          </w:tcPr>
          <w:p w14:paraId="2A97E1D8" w14:textId="77777777" w:rsidR="00E17EAD" w:rsidRPr="00CB4E07" w:rsidRDefault="00E17EAD" w:rsidP="002A7229">
            <w:pPr>
              <w:jc w:val="center"/>
              <w:rPr>
                <w:b/>
                <w:sz w:val="24"/>
                <w:szCs w:val="24"/>
                <w:lang w:eastAsia="x-none"/>
              </w:rPr>
            </w:pPr>
            <w:r w:rsidRPr="00CB4E07">
              <w:rPr>
                <w:b/>
                <w:sz w:val="24"/>
                <w:szCs w:val="24"/>
                <w:lang w:eastAsia="x-none"/>
              </w:rPr>
              <w:t>25</w:t>
            </w:r>
          </w:p>
        </w:tc>
        <w:tc>
          <w:tcPr>
            <w:tcW w:w="2862" w:type="dxa"/>
            <w:tcBorders>
              <w:top w:val="single" w:sz="4" w:space="0" w:color="auto"/>
              <w:left w:val="single" w:sz="4" w:space="0" w:color="auto"/>
              <w:bottom w:val="single" w:sz="4" w:space="0" w:color="auto"/>
              <w:right w:val="single" w:sz="4" w:space="0" w:color="auto"/>
            </w:tcBorders>
            <w:hideMark/>
          </w:tcPr>
          <w:p w14:paraId="1FBFF1F0" w14:textId="77777777" w:rsidR="00E17EAD" w:rsidRPr="00CB4E07" w:rsidRDefault="00E17EAD">
            <w:pPr>
              <w:rPr>
                <w:sz w:val="24"/>
                <w:szCs w:val="24"/>
                <w:lang w:eastAsia="x-none"/>
              </w:rPr>
            </w:pPr>
            <w:proofErr w:type="spellStart"/>
            <w:r w:rsidRPr="00CB4E07">
              <w:rPr>
                <w:sz w:val="24"/>
                <w:szCs w:val="24"/>
                <w:lang w:eastAsia="x-none"/>
              </w:rPr>
              <w:t>Трушниковская</w:t>
            </w:r>
            <w:proofErr w:type="spellEnd"/>
            <w:r w:rsidRPr="00CB4E07">
              <w:rPr>
                <w:sz w:val="24"/>
                <w:szCs w:val="24"/>
                <w:lang w:eastAsia="x-none"/>
              </w:rPr>
              <w:t xml:space="preserve"> сельская библиотека</w:t>
            </w:r>
          </w:p>
        </w:tc>
        <w:tc>
          <w:tcPr>
            <w:tcW w:w="5516" w:type="dxa"/>
            <w:tcBorders>
              <w:top w:val="single" w:sz="4" w:space="0" w:color="auto"/>
              <w:left w:val="single" w:sz="4" w:space="0" w:color="auto"/>
              <w:bottom w:val="single" w:sz="4" w:space="0" w:color="auto"/>
              <w:right w:val="single" w:sz="4" w:space="0" w:color="auto"/>
            </w:tcBorders>
            <w:hideMark/>
          </w:tcPr>
          <w:p w14:paraId="21B14F31" w14:textId="77777777" w:rsidR="00E17EAD" w:rsidRPr="00CB4E07" w:rsidRDefault="00E17EAD">
            <w:pPr>
              <w:rPr>
                <w:sz w:val="24"/>
                <w:szCs w:val="24"/>
              </w:rPr>
            </w:pPr>
            <w:proofErr w:type="spellStart"/>
            <w:r w:rsidRPr="00CB4E07">
              <w:rPr>
                <w:sz w:val="24"/>
                <w:szCs w:val="24"/>
              </w:rPr>
              <w:t>Трушниковская</w:t>
            </w:r>
            <w:proofErr w:type="spellEnd"/>
            <w:r w:rsidRPr="00CB4E07">
              <w:rPr>
                <w:sz w:val="24"/>
                <w:szCs w:val="24"/>
              </w:rPr>
              <w:t xml:space="preserve"> библиотека</w:t>
            </w:r>
          </w:p>
          <w:p w14:paraId="2A37DDD3" w14:textId="77777777" w:rsidR="00E17EAD" w:rsidRPr="00CB4E07" w:rsidRDefault="00E17EAD">
            <w:pPr>
              <w:rPr>
                <w:sz w:val="24"/>
                <w:szCs w:val="24"/>
              </w:rPr>
            </w:pPr>
            <w:hyperlink r:id="rId173" w:history="1">
              <w:r w:rsidRPr="00CB4E07">
                <w:rPr>
                  <w:rStyle w:val="ae"/>
                  <w:sz w:val="24"/>
                  <w:szCs w:val="24"/>
                </w:rPr>
                <w:t>https://vk.com/public196120318</w:t>
              </w:r>
            </w:hyperlink>
          </w:p>
        </w:tc>
        <w:tc>
          <w:tcPr>
            <w:tcW w:w="1559" w:type="dxa"/>
            <w:tcBorders>
              <w:top w:val="single" w:sz="4" w:space="0" w:color="auto"/>
              <w:left w:val="single" w:sz="8" w:space="0" w:color="auto"/>
              <w:bottom w:val="single" w:sz="8" w:space="0" w:color="auto"/>
              <w:right w:val="single" w:sz="8" w:space="0" w:color="auto"/>
            </w:tcBorders>
            <w:vAlign w:val="center"/>
            <w:hideMark/>
          </w:tcPr>
          <w:p w14:paraId="3C45A505" w14:textId="77777777" w:rsidR="00E17EAD" w:rsidRPr="00CB4E07" w:rsidRDefault="00E17EAD">
            <w:pPr>
              <w:jc w:val="center"/>
              <w:rPr>
                <w:rFonts w:eastAsia="Calibri"/>
                <w:sz w:val="24"/>
                <w:szCs w:val="24"/>
                <w:lang w:eastAsia="en-US"/>
              </w:rPr>
            </w:pPr>
            <w:r w:rsidRPr="00CB4E07">
              <w:rPr>
                <w:sz w:val="24"/>
                <w:szCs w:val="24"/>
              </w:rPr>
              <w:t>118</w:t>
            </w:r>
          </w:p>
        </w:tc>
        <w:tc>
          <w:tcPr>
            <w:tcW w:w="1419" w:type="dxa"/>
            <w:tcBorders>
              <w:top w:val="single" w:sz="4" w:space="0" w:color="auto"/>
              <w:left w:val="nil"/>
              <w:bottom w:val="single" w:sz="8" w:space="0" w:color="auto"/>
              <w:right w:val="single" w:sz="8" w:space="0" w:color="auto"/>
            </w:tcBorders>
            <w:vAlign w:val="center"/>
            <w:hideMark/>
          </w:tcPr>
          <w:p w14:paraId="56D88197" w14:textId="77777777" w:rsidR="00E17EAD" w:rsidRPr="00CB4E07" w:rsidRDefault="00E17EAD">
            <w:pPr>
              <w:jc w:val="center"/>
              <w:rPr>
                <w:rFonts w:eastAsia="Calibri"/>
                <w:sz w:val="24"/>
                <w:szCs w:val="24"/>
              </w:rPr>
            </w:pPr>
            <w:r w:rsidRPr="00CB4E07">
              <w:rPr>
                <w:sz w:val="24"/>
                <w:szCs w:val="24"/>
              </w:rPr>
              <w:t>6586</w:t>
            </w:r>
          </w:p>
        </w:tc>
        <w:tc>
          <w:tcPr>
            <w:tcW w:w="1558" w:type="dxa"/>
            <w:tcBorders>
              <w:top w:val="single" w:sz="4" w:space="0" w:color="auto"/>
              <w:left w:val="nil"/>
              <w:bottom w:val="single" w:sz="8" w:space="0" w:color="auto"/>
              <w:right w:val="single" w:sz="8" w:space="0" w:color="auto"/>
            </w:tcBorders>
            <w:vAlign w:val="center"/>
            <w:hideMark/>
          </w:tcPr>
          <w:p w14:paraId="4AF0505A" w14:textId="77777777" w:rsidR="00E17EAD" w:rsidRPr="00CB4E07" w:rsidRDefault="00E17EAD">
            <w:pPr>
              <w:jc w:val="center"/>
              <w:rPr>
                <w:rFonts w:eastAsia="Calibri"/>
                <w:sz w:val="24"/>
                <w:szCs w:val="24"/>
              </w:rPr>
            </w:pPr>
            <w:r w:rsidRPr="00CB4E07">
              <w:rPr>
                <w:sz w:val="24"/>
                <w:szCs w:val="24"/>
              </w:rPr>
              <w:t>278</w:t>
            </w:r>
          </w:p>
        </w:tc>
        <w:tc>
          <w:tcPr>
            <w:tcW w:w="1591" w:type="dxa"/>
            <w:tcBorders>
              <w:top w:val="single" w:sz="4" w:space="0" w:color="auto"/>
              <w:left w:val="nil"/>
              <w:bottom w:val="single" w:sz="8" w:space="0" w:color="auto"/>
              <w:right w:val="single" w:sz="8" w:space="0" w:color="auto"/>
            </w:tcBorders>
            <w:vAlign w:val="center"/>
            <w:hideMark/>
          </w:tcPr>
          <w:p w14:paraId="00476604" w14:textId="77777777" w:rsidR="00E17EAD" w:rsidRPr="00CB4E07" w:rsidRDefault="00E17EAD">
            <w:pPr>
              <w:jc w:val="center"/>
              <w:rPr>
                <w:rFonts w:eastAsia="Calibri"/>
                <w:sz w:val="24"/>
                <w:szCs w:val="24"/>
              </w:rPr>
            </w:pPr>
            <w:r w:rsidRPr="00CB4E07">
              <w:rPr>
                <w:sz w:val="24"/>
                <w:szCs w:val="24"/>
              </w:rPr>
              <w:t>268</w:t>
            </w:r>
          </w:p>
        </w:tc>
      </w:tr>
      <w:tr w:rsidR="00E17EAD" w:rsidRPr="00CB4E07" w14:paraId="0D736907" w14:textId="77777777" w:rsidTr="00E17EAD">
        <w:trPr>
          <w:jc w:val="center"/>
        </w:trPr>
        <w:tc>
          <w:tcPr>
            <w:tcW w:w="473" w:type="dxa"/>
            <w:tcBorders>
              <w:top w:val="single" w:sz="4" w:space="0" w:color="auto"/>
              <w:left w:val="single" w:sz="4" w:space="0" w:color="auto"/>
              <w:bottom w:val="single" w:sz="4" w:space="0" w:color="auto"/>
              <w:right w:val="single" w:sz="4" w:space="0" w:color="auto"/>
            </w:tcBorders>
          </w:tcPr>
          <w:p w14:paraId="6DE14E34" w14:textId="77777777" w:rsidR="00E17EAD" w:rsidRPr="00CB4E07" w:rsidRDefault="00E17EAD">
            <w:pPr>
              <w:jc w:val="center"/>
              <w:rPr>
                <w:b/>
                <w:sz w:val="24"/>
                <w:szCs w:val="24"/>
                <w:lang w:eastAsia="x-none"/>
              </w:rPr>
            </w:pPr>
            <w:r>
              <w:rPr>
                <w:b/>
                <w:sz w:val="24"/>
                <w:szCs w:val="24"/>
                <w:lang w:eastAsia="x-none"/>
              </w:rPr>
              <w:t>26</w:t>
            </w:r>
          </w:p>
        </w:tc>
        <w:tc>
          <w:tcPr>
            <w:tcW w:w="2862" w:type="dxa"/>
            <w:tcBorders>
              <w:top w:val="single" w:sz="4" w:space="0" w:color="auto"/>
              <w:left w:val="single" w:sz="4" w:space="0" w:color="auto"/>
              <w:bottom w:val="single" w:sz="4" w:space="0" w:color="auto"/>
              <w:right w:val="single" w:sz="4" w:space="0" w:color="auto"/>
            </w:tcBorders>
            <w:hideMark/>
          </w:tcPr>
          <w:p w14:paraId="7782213D" w14:textId="77777777" w:rsidR="00E17EAD" w:rsidRPr="00CB4E07" w:rsidRDefault="00E17EAD">
            <w:pPr>
              <w:rPr>
                <w:sz w:val="24"/>
                <w:szCs w:val="24"/>
                <w:lang w:eastAsia="x-none"/>
              </w:rPr>
            </w:pPr>
            <w:proofErr w:type="spellStart"/>
            <w:r w:rsidRPr="00CB4E07">
              <w:rPr>
                <w:sz w:val="24"/>
                <w:szCs w:val="24"/>
                <w:lang w:eastAsia="x-none"/>
              </w:rPr>
              <w:t>Тюинская</w:t>
            </w:r>
            <w:proofErr w:type="spellEnd"/>
            <w:r w:rsidRPr="00CB4E07">
              <w:rPr>
                <w:sz w:val="24"/>
                <w:szCs w:val="24"/>
                <w:lang w:eastAsia="x-none"/>
              </w:rPr>
              <w:t xml:space="preserve"> сельская библиотека</w:t>
            </w:r>
          </w:p>
        </w:tc>
        <w:tc>
          <w:tcPr>
            <w:tcW w:w="5516" w:type="dxa"/>
            <w:tcBorders>
              <w:top w:val="single" w:sz="4" w:space="0" w:color="auto"/>
              <w:left w:val="single" w:sz="4" w:space="0" w:color="auto"/>
              <w:bottom w:val="single" w:sz="4" w:space="0" w:color="auto"/>
              <w:right w:val="single" w:sz="4" w:space="0" w:color="auto"/>
            </w:tcBorders>
            <w:hideMark/>
          </w:tcPr>
          <w:p w14:paraId="56422735" w14:textId="77777777" w:rsidR="00E17EAD" w:rsidRPr="00CB4E07" w:rsidRDefault="00E17EAD">
            <w:pPr>
              <w:rPr>
                <w:sz w:val="24"/>
                <w:szCs w:val="24"/>
              </w:rPr>
            </w:pPr>
            <w:proofErr w:type="spellStart"/>
            <w:r w:rsidRPr="00CB4E07">
              <w:rPr>
                <w:sz w:val="24"/>
                <w:szCs w:val="24"/>
              </w:rPr>
              <w:t>Тюинская</w:t>
            </w:r>
            <w:proofErr w:type="spellEnd"/>
            <w:r w:rsidRPr="00CB4E07">
              <w:rPr>
                <w:sz w:val="24"/>
                <w:szCs w:val="24"/>
              </w:rPr>
              <w:t xml:space="preserve"> сельская библиотека</w:t>
            </w:r>
          </w:p>
          <w:p w14:paraId="42E6F472" w14:textId="77777777" w:rsidR="00E17EAD" w:rsidRPr="00CB4E07" w:rsidRDefault="00E17EAD">
            <w:pPr>
              <w:rPr>
                <w:sz w:val="24"/>
                <w:szCs w:val="24"/>
              </w:rPr>
            </w:pPr>
            <w:hyperlink r:id="rId174" w:history="1">
              <w:r w:rsidRPr="00CB4E07">
                <w:rPr>
                  <w:rStyle w:val="ae"/>
                  <w:sz w:val="24"/>
                  <w:szCs w:val="24"/>
                </w:rPr>
                <w:t>https://vk.com/public201662329</w:t>
              </w:r>
            </w:hyperlink>
          </w:p>
        </w:tc>
        <w:tc>
          <w:tcPr>
            <w:tcW w:w="1559" w:type="dxa"/>
            <w:tcBorders>
              <w:top w:val="nil"/>
              <w:left w:val="single" w:sz="8" w:space="0" w:color="auto"/>
              <w:bottom w:val="single" w:sz="4" w:space="0" w:color="auto"/>
              <w:right w:val="single" w:sz="8" w:space="0" w:color="auto"/>
            </w:tcBorders>
            <w:vAlign w:val="center"/>
            <w:hideMark/>
          </w:tcPr>
          <w:p w14:paraId="313C8B3D" w14:textId="77777777" w:rsidR="00E17EAD" w:rsidRPr="00CB4E07" w:rsidRDefault="00E17EAD">
            <w:pPr>
              <w:jc w:val="center"/>
              <w:rPr>
                <w:rFonts w:eastAsia="Calibri"/>
                <w:sz w:val="24"/>
                <w:szCs w:val="24"/>
                <w:lang w:eastAsia="en-US"/>
              </w:rPr>
            </w:pPr>
            <w:r w:rsidRPr="00CB4E07">
              <w:rPr>
                <w:sz w:val="24"/>
                <w:szCs w:val="24"/>
              </w:rPr>
              <w:t>252</w:t>
            </w:r>
          </w:p>
        </w:tc>
        <w:tc>
          <w:tcPr>
            <w:tcW w:w="1419" w:type="dxa"/>
            <w:tcBorders>
              <w:top w:val="nil"/>
              <w:left w:val="nil"/>
              <w:bottom w:val="single" w:sz="4" w:space="0" w:color="auto"/>
              <w:right w:val="single" w:sz="8" w:space="0" w:color="auto"/>
            </w:tcBorders>
            <w:vAlign w:val="center"/>
            <w:hideMark/>
          </w:tcPr>
          <w:p w14:paraId="7AB6641F" w14:textId="77777777" w:rsidR="00E17EAD" w:rsidRPr="00CB4E07" w:rsidRDefault="00E17EAD">
            <w:pPr>
              <w:jc w:val="center"/>
              <w:rPr>
                <w:rFonts w:eastAsia="Calibri"/>
                <w:sz w:val="24"/>
                <w:szCs w:val="24"/>
              </w:rPr>
            </w:pPr>
            <w:r w:rsidRPr="00CB4E07">
              <w:rPr>
                <w:sz w:val="24"/>
                <w:szCs w:val="24"/>
              </w:rPr>
              <w:t>14498</w:t>
            </w:r>
          </w:p>
        </w:tc>
        <w:tc>
          <w:tcPr>
            <w:tcW w:w="1558" w:type="dxa"/>
            <w:tcBorders>
              <w:top w:val="nil"/>
              <w:left w:val="nil"/>
              <w:bottom w:val="single" w:sz="4" w:space="0" w:color="auto"/>
              <w:right w:val="single" w:sz="8" w:space="0" w:color="auto"/>
            </w:tcBorders>
            <w:vAlign w:val="center"/>
            <w:hideMark/>
          </w:tcPr>
          <w:p w14:paraId="422BE59C" w14:textId="77777777" w:rsidR="00E17EAD" w:rsidRPr="00CB4E07" w:rsidRDefault="00E17EAD">
            <w:pPr>
              <w:jc w:val="center"/>
              <w:rPr>
                <w:rFonts w:eastAsia="Calibri"/>
                <w:sz w:val="24"/>
                <w:szCs w:val="24"/>
              </w:rPr>
            </w:pPr>
            <w:r w:rsidRPr="00CB4E07">
              <w:rPr>
                <w:sz w:val="24"/>
                <w:szCs w:val="24"/>
              </w:rPr>
              <w:t>278</w:t>
            </w:r>
          </w:p>
        </w:tc>
        <w:tc>
          <w:tcPr>
            <w:tcW w:w="1591" w:type="dxa"/>
            <w:tcBorders>
              <w:top w:val="nil"/>
              <w:left w:val="nil"/>
              <w:bottom w:val="single" w:sz="4" w:space="0" w:color="auto"/>
              <w:right w:val="single" w:sz="8" w:space="0" w:color="auto"/>
            </w:tcBorders>
            <w:vAlign w:val="center"/>
            <w:hideMark/>
          </w:tcPr>
          <w:p w14:paraId="29145E53" w14:textId="77777777" w:rsidR="00E17EAD" w:rsidRPr="00CB4E07" w:rsidRDefault="00E17EAD">
            <w:pPr>
              <w:jc w:val="center"/>
              <w:rPr>
                <w:rFonts w:eastAsia="Calibri"/>
                <w:sz w:val="24"/>
                <w:szCs w:val="24"/>
              </w:rPr>
            </w:pPr>
            <w:r w:rsidRPr="00CB4E07">
              <w:rPr>
                <w:sz w:val="24"/>
                <w:szCs w:val="24"/>
              </w:rPr>
              <w:t>273</w:t>
            </w:r>
          </w:p>
        </w:tc>
      </w:tr>
      <w:tr w:rsidR="00E17EAD" w:rsidRPr="00CB4E07" w14:paraId="0FF771DD" w14:textId="77777777" w:rsidTr="00E17EAD">
        <w:trPr>
          <w:jc w:val="center"/>
        </w:trPr>
        <w:tc>
          <w:tcPr>
            <w:tcW w:w="473" w:type="dxa"/>
            <w:tcBorders>
              <w:top w:val="single" w:sz="4" w:space="0" w:color="auto"/>
              <w:left w:val="single" w:sz="4" w:space="0" w:color="auto"/>
              <w:bottom w:val="single" w:sz="4" w:space="0" w:color="auto"/>
              <w:right w:val="single" w:sz="4" w:space="0" w:color="auto"/>
            </w:tcBorders>
          </w:tcPr>
          <w:p w14:paraId="1F90E0FA" w14:textId="77777777" w:rsidR="00E17EAD" w:rsidRPr="00CB4E07" w:rsidRDefault="00E17EAD">
            <w:pPr>
              <w:jc w:val="center"/>
              <w:rPr>
                <w:b/>
                <w:sz w:val="24"/>
                <w:szCs w:val="24"/>
                <w:lang w:eastAsia="x-none"/>
              </w:rPr>
            </w:pPr>
          </w:p>
        </w:tc>
        <w:tc>
          <w:tcPr>
            <w:tcW w:w="2862" w:type="dxa"/>
            <w:tcBorders>
              <w:top w:val="single" w:sz="4" w:space="0" w:color="auto"/>
              <w:left w:val="single" w:sz="4" w:space="0" w:color="auto"/>
              <w:bottom w:val="single" w:sz="4" w:space="0" w:color="auto"/>
              <w:right w:val="single" w:sz="4" w:space="0" w:color="auto"/>
            </w:tcBorders>
            <w:hideMark/>
          </w:tcPr>
          <w:p w14:paraId="1413897A" w14:textId="77777777" w:rsidR="00E17EAD" w:rsidRPr="00CB4E07" w:rsidRDefault="00E17EAD">
            <w:pPr>
              <w:jc w:val="center"/>
              <w:rPr>
                <w:b/>
                <w:sz w:val="24"/>
                <w:szCs w:val="24"/>
                <w:lang w:eastAsia="x-none"/>
              </w:rPr>
            </w:pPr>
            <w:r w:rsidRPr="00CB4E07">
              <w:rPr>
                <w:b/>
                <w:sz w:val="24"/>
                <w:szCs w:val="24"/>
                <w:lang w:eastAsia="x-none"/>
              </w:rPr>
              <w:t>ИТОГО</w:t>
            </w:r>
          </w:p>
        </w:tc>
        <w:tc>
          <w:tcPr>
            <w:tcW w:w="5516" w:type="dxa"/>
            <w:tcBorders>
              <w:top w:val="single" w:sz="4" w:space="0" w:color="auto"/>
              <w:left w:val="single" w:sz="4" w:space="0" w:color="auto"/>
              <w:bottom w:val="single" w:sz="4" w:space="0" w:color="auto"/>
              <w:right w:val="single" w:sz="4" w:space="0" w:color="auto"/>
            </w:tcBorders>
          </w:tcPr>
          <w:p w14:paraId="4C8DB8B4" w14:textId="77777777" w:rsidR="00E17EAD" w:rsidRPr="00CB4E07" w:rsidRDefault="00E17EAD">
            <w:pPr>
              <w:jc w:val="center"/>
              <w:rPr>
                <w:b/>
                <w:sz w:val="24"/>
                <w:szCs w:val="24"/>
                <w:lang w:eastAsia="x-none"/>
              </w:rPr>
            </w:pPr>
          </w:p>
        </w:tc>
        <w:tc>
          <w:tcPr>
            <w:tcW w:w="1559" w:type="dxa"/>
            <w:tcBorders>
              <w:top w:val="single" w:sz="4" w:space="0" w:color="auto"/>
              <w:left w:val="single" w:sz="4" w:space="0" w:color="auto"/>
              <w:bottom w:val="single" w:sz="4" w:space="0" w:color="auto"/>
              <w:right w:val="single" w:sz="4" w:space="0" w:color="auto"/>
            </w:tcBorders>
            <w:vAlign w:val="bottom"/>
            <w:hideMark/>
          </w:tcPr>
          <w:p w14:paraId="73F3B1BF" w14:textId="77777777" w:rsidR="00E17EAD" w:rsidRPr="00CB4E07" w:rsidRDefault="00E17EAD">
            <w:pPr>
              <w:jc w:val="center"/>
              <w:rPr>
                <w:rFonts w:eastAsia="Calibri"/>
                <w:b/>
                <w:bCs/>
                <w:sz w:val="24"/>
                <w:szCs w:val="24"/>
                <w:lang w:eastAsia="en-US"/>
              </w:rPr>
            </w:pPr>
            <w:r w:rsidRPr="00CB4E07">
              <w:rPr>
                <w:b/>
                <w:bCs/>
                <w:sz w:val="24"/>
                <w:szCs w:val="24"/>
              </w:rPr>
              <w:t>10316</w:t>
            </w:r>
          </w:p>
        </w:tc>
        <w:tc>
          <w:tcPr>
            <w:tcW w:w="1419" w:type="dxa"/>
            <w:tcBorders>
              <w:top w:val="single" w:sz="4" w:space="0" w:color="auto"/>
              <w:left w:val="single" w:sz="4" w:space="0" w:color="auto"/>
              <w:bottom w:val="single" w:sz="4" w:space="0" w:color="auto"/>
              <w:right w:val="single" w:sz="4" w:space="0" w:color="auto"/>
            </w:tcBorders>
            <w:vAlign w:val="bottom"/>
            <w:hideMark/>
          </w:tcPr>
          <w:p w14:paraId="66F6DCDA" w14:textId="77777777" w:rsidR="00E17EAD" w:rsidRPr="00CB4E07" w:rsidRDefault="00E17EAD">
            <w:pPr>
              <w:jc w:val="center"/>
              <w:rPr>
                <w:rFonts w:eastAsia="Calibri"/>
                <w:b/>
                <w:bCs/>
                <w:sz w:val="24"/>
                <w:szCs w:val="24"/>
              </w:rPr>
            </w:pPr>
            <w:r w:rsidRPr="00CB4E07">
              <w:rPr>
                <w:b/>
                <w:bCs/>
                <w:sz w:val="24"/>
                <w:szCs w:val="24"/>
              </w:rPr>
              <w:t>477121</w:t>
            </w:r>
          </w:p>
        </w:tc>
        <w:tc>
          <w:tcPr>
            <w:tcW w:w="1558" w:type="dxa"/>
            <w:tcBorders>
              <w:top w:val="single" w:sz="4" w:space="0" w:color="auto"/>
              <w:left w:val="single" w:sz="4" w:space="0" w:color="auto"/>
              <w:bottom w:val="single" w:sz="4" w:space="0" w:color="auto"/>
              <w:right w:val="single" w:sz="4" w:space="0" w:color="auto"/>
            </w:tcBorders>
            <w:vAlign w:val="bottom"/>
            <w:hideMark/>
          </w:tcPr>
          <w:p w14:paraId="278389C3" w14:textId="77777777" w:rsidR="00E17EAD" w:rsidRPr="00CB4E07" w:rsidRDefault="00E17EAD">
            <w:pPr>
              <w:jc w:val="center"/>
              <w:rPr>
                <w:rFonts w:eastAsia="Calibri"/>
                <w:b/>
                <w:bCs/>
                <w:sz w:val="24"/>
                <w:szCs w:val="24"/>
              </w:rPr>
            </w:pPr>
            <w:r w:rsidRPr="00CB4E07">
              <w:rPr>
                <w:b/>
                <w:bCs/>
                <w:sz w:val="24"/>
                <w:szCs w:val="24"/>
              </w:rPr>
              <w:t>7322</w:t>
            </w:r>
          </w:p>
        </w:tc>
        <w:tc>
          <w:tcPr>
            <w:tcW w:w="1591" w:type="dxa"/>
            <w:tcBorders>
              <w:top w:val="single" w:sz="4" w:space="0" w:color="auto"/>
              <w:left w:val="single" w:sz="4" w:space="0" w:color="auto"/>
              <w:bottom w:val="single" w:sz="4" w:space="0" w:color="auto"/>
              <w:right w:val="single" w:sz="4" w:space="0" w:color="auto"/>
            </w:tcBorders>
            <w:vAlign w:val="bottom"/>
            <w:hideMark/>
          </w:tcPr>
          <w:p w14:paraId="7C48CD43" w14:textId="77777777" w:rsidR="00E17EAD" w:rsidRPr="00CB4E07" w:rsidRDefault="00E17EAD">
            <w:pPr>
              <w:jc w:val="center"/>
              <w:rPr>
                <w:rFonts w:eastAsia="Calibri"/>
                <w:b/>
                <w:bCs/>
                <w:sz w:val="24"/>
                <w:szCs w:val="24"/>
              </w:rPr>
            </w:pPr>
            <w:r w:rsidRPr="00CB4E07">
              <w:rPr>
                <w:b/>
                <w:bCs/>
                <w:sz w:val="24"/>
                <w:szCs w:val="24"/>
              </w:rPr>
              <w:t>6470</w:t>
            </w:r>
          </w:p>
        </w:tc>
      </w:tr>
    </w:tbl>
    <w:p w14:paraId="22D7DBC4" w14:textId="77777777" w:rsidR="003E2844" w:rsidRPr="00E17EAD" w:rsidRDefault="003E2844" w:rsidP="003E2844">
      <w:pPr>
        <w:rPr>
          <w:sz w:val="16"/>
          <w:szCs w:val="16"/>
        </w:rPr>
      </w:pPr>
    </w:p>
    <w:p w14:paraId="61B99343" w14:textId="77777777" w:rsidR="006F65BE" w:rsidRDefault="006F65BE" w:rsidP="003E2844">
      <w:pPr>
        <w:ind w:firstLine="709"/>
        <w:jc w:val="center"/>
        <w:rPr>
          <w:rFonts w:eastAsia="Calibri"/>
          <w:b/>
          <w:sz w:val="24"/>
          <w:szCs w:val="24"/>
        </w:rPr>
      </w:pPr>
    </w:p>
    <w:p w14:paraId="449FB10B" w14:textId="77777777" w:rsidR="006F65BE" w:rsidRDefault="006F65BE" w:rsidP="003E2844">
      <w:pPr>
        <w:ind w:firstLine="709"/>
        <w:jc w:val="center"/>
        <w:rPr>
          <w:rFonts w:eastAsia="Calibri"/>
          <w:b/>
          <w:sz w:val="24"/>
          <w:szCs w:val="24"/>
        </w:rPr>
      </w:pPr>
    </w:p>
    <w:p w14:paraId="6B37AC79" w14:textId="77777777" w:rsidR="006F65BE" w:rsidRDefault="006F65BE" w:rsidP="003E2844">
      <w:pPr>
        <w:ind w:firstLine="709"/>
        <w:jc w:val="center"/>
        <w:rPr>
          <w:rFonts w:eastAsia="Calibri"/>
          <w:b/>
          <w:sz w:val="24"/>
          <w:szCs w:val="24"/>
        </w:rPr>
      </w:pPr>
    </w:p>
    <w:p w14:paraId="3031C74D" w14:textId="77777777" w:rsidR="006F65BE" w:rsidRDefault="006F65BE" w:rsidP="003E2844">
      <w:pPr>
        <w:ind w:firstLine="709"/>
        <w:jc w:val="center"/>
        <w:rPr>
          <w:rFonts w:eastAsia="Calibri"/>
          <w:b/>
          <w:sz w:val="24"/>
          <w:szCs w:val="24"/>
        </w:rPr>
      </w:pPr>
    </w:p>
    <w:p w14:paraId="212D5993" w14:textId="77777777" w:rsidR="006F65BE" w:rsidRDefault="006F65BE" w:rsidP="003E2844">
      <w:pPr>
        <w:ind w:firstLine="709"/>
        <w:jc w:val="center"/>
        <w:rPr>
          <w:rFonts w:eastAsia="Calibri"/>
          <w:b/>
          <w:sz w:val="24"/>
          <w:szCs w:val="24"/>
        </w:rPr>
      </w:pPr>
    </w:p>
    <w:p w14:paraId="0E2AD73B" w14:textId="77777777" w:rsidR="006F65BE" w:rsidRDefault="006F65BE" w:rsidP="003E2844">
      <w:pPr>
        <w:ind w:firstLine="709"/>
        <w:jc w:val="center"/>
        <w:rPr>
          <w:rFonts w:eastAsia="Calibri"/>
          <w:b/>
          <w:sz w:val="24"/>
          <w:szCs w:val="24"/>
        </w:rPr>
      </w:pPr>
    </w:p>
    <w:p w14:paraId="50D0AB4E" w14:textId="77777777" w:rsidR="006F65BE" w:rsidRDefault="006F65BE" w:rsidP="003E2844">
      <w:pPr>
        <w:ind w:firstLine="709"/>
        <w:jc w:val="center"/>
        <w:rPr>
          <w:rFonts w:eastAsia="Calibri"/>
          <w:b/>
          <w:sz w:val="24"/>
          <w:szCs w:val="24"/>
        </w:rPr>
      </w:pPr>
    </w:p>
    <w:p w14:paraId="4E16B5AF" w14:textId="1C8FB99E" w:rsidR="003E2844" w:rsidRPr="004E693B" w:rsidRDefault="003E2844" w:rsidP="003E2844">
      <w:pPr>
        <w:ind w:firstLine="709"/>
        <w:jc w:val="center"/>
        <w:rPr>
          <w:rFonts w:eastAsia="Calibri"/>
          <w:b/>
          <w:sz w:val="24"/>
          <w:szCs w:val="24"/>
          <w:lang w:eastAsia="en-US"/>
        </w:rPr>
      </w:pPr>
      <w:r w:rsidRPr="004E693B">
        <w:rPr>
          <w:rFonts w:eastAsia="Calibri"/>
          <w:b/>
          <w:sz w:val="24"/>
          <w:szCs w:val="24"/>
        </w:rPr>
        <w:lastRenderedPageBreak/>
        <w:t xml:space="preserve">Библиотеки, не подключенные </w:t>
      </w:r>
      <w:proofErr w:type="gramStart"/>
      <w:r w:rsidRPr="004E693B">
        <w:rPr>
          <w:rFonts w:eastAsia="Calibri"/>
          <w:b/>
          <w:sz w:val="24"/>
          <w:szCs w:val="24"/>
        </w:rPr>
        <w:t>к интернету</w:t>
      </w:r>
      <w:proofErr w:type="gramEnd"/>
      <w:r w:rsidRPr="004E693B">
        <w:rPr>
          <w:sz w:val="24"/>
          <w:szCs w:val="24"/>
        </w:rPr>
        <w:t xml:space="preserve"> </w:t>
      </w:r>
      <w:r w:rsidRPr="004E693B">
        <w:rPr>
          <w:rFonts w:eastAsia="Calibri"/>
          <w:b/>
          <w:sz w:val="24"/>
          <w:szCs w:val="24"/>
        </w:rPr>
        <w:t xml:space="preserve">Таблица № 13д </w:t>
      </w:r>
    </w:p>
    <w:tbl>
      <w:tblPr>
        <w:tblW w:w="15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203"/>
        <w:gridCol w:w="4253"/>
        <w:gridCol w:w="2693"/>
        <w:gridCol w:w="3182"/>
      </w:tblGrid>
      <w:tr w:rsidR="003E2844" w:rsidRPr="00CB4E07" w14:paraId="3C097D26" w14:textId="77777777" w:rsidTr="00747B6D">
        <w:trPr>
          <w:trHeight w:val="799"/>
          <w:jc w:val="center"/>
        </w:trPr>
        <w:tc>
          <w:tcPr>
            <w:tcW w:w="711" w:type="dxa"/>
            <w:tcBorders>
              <w:top w:val="single" w:sz="4" w:space="0" w:color="auto"/>
              <w:left w:val="single" w:sz="4" w:space="0" w:color="auto"/>
              <w:bottom w:val="single" w:sz="4" w:space="0" w:color="auto"/>
              <w:right w:val="single" w:sz="4" w:space="0" w:color="auto"/>
            </w:tcBorders>
            <w:hideMark/>
          </w:tcPr>
          <w:p w14:paraId="5844DF5A" w14:textId="77777777" w:rsidR="003E2844" w:rsidRPr="00CB4E07" w:rsidRDefault="003E2844">
            <w:pPr>
              <w:jc w:val="center"/>
              <w:rPr>
                <w:b/>
                <w:sz w:val="24"/>
                <w:szCs w:val="24"/>
                <w:lang w:eastAsia="x-none"/>
              </w:rPr>
            </w:pPr>
            <w:r w:rsidRPr="00CB4E07">
              <w:rPr>
                <w:b/>
                <w:sz w:val="24"/>
                <w:szCs w:val="24"/>
                <w:lang w:eastAsia="x-none"/>
              </w:rPr>
              <w:t>п/п</w:t>
            </w:r>
          </w:p>
        </w:tc>
        <w:tc>
          <w:tcPr>
            <w:tcW w:w="4203" w:type="dxa"/>
            <w:tcBorders>
              <w:top w:val="single" w:sz="4" w:space="0" w:color="auto"/>
              <w:left w:val="single" w:sz="4" w:space="0" w:color="auto"/>
              <w:bottom w:val="single" w:sz="4" w:space="0" w:color="auto"/>
              <w:right w:val="single" w:sz="4" w:space="0" w:color="auto"/>
            </w:tcBorders>
            <w:hideMark/>
          </w:tcPr>
          <w:p w14:paraId="6539654C" w14:textId="77777777" w:rsidR="003E2844" w:rsidRPr="00CB4E07" w:rsidRDefault="003E2844">
            <w:pPr>
              <w:jc w:val="center"/>
              <w:rPr>
                <w:b/>
                <w:sz w:val="24"/>
                <w:szCs w:val="24"/>
                <w:lang w:eastAsia="x-none"/>
              </w:rPr>
            </w:pPr>
            <w:r w:rsidRPr="00CB4E07">
              <w:rPr>
                <w:b/>
                <w:sz w:val="24"/>
                <w:szCs w:val="24"/>
                <w:lang w:eastAsia="x-none"/>
              </w:rPr>
              <w:t>Название библиотеки</w:t>
            </w:r>
          </w:p>
        </w:tc>
        <w:tc>
          <w:tcPr>
            <w:tcW w:w="4253" w:type="dxa"/>
            <w:tcBorders>
              <w:top w:val="single" w:sz="4" w:space="0" w:color="auto"/>
              <w:left w:val="single" w:sz="4" w:space="0" w:color="auto"/>
              <w:bottom w:val="single" w:sz="4" w:space="0" w:color="auto"/>
              <w:right w:val="single" w:sz="4" w:space="0" w:color="auto"/>
            </w:tcBorders>
            <w:hideMark/>
          </w:tcPr>
          <w:p w14:paraId="65EFFA23" w14:textId="77777777" w:rsidR="003E2844" w:rsidRPr="00CB4E07" w:rsidRDefault="003E2844">
            <w:pPr>
              <w:jc w:val="center"/>
              <w:rPr>
                <w:b/>
                <w:sz w:val="24"/>
                <w:szCs w:val="24"/>
                <w:lang w:eastAsia="x-none"/>
              </w:rPr>
            </w:pPr>
            <w:r w:rsidRPr="00CB4E07">
              <w:rPr>
                <w:b/>
                <w:sz w:val="24"/>
                <w:szCs w:val="24"/>
                <w:lang w:eastAsia="x-none"/>
              </w:rPr>
              <w:t>Адрес библиотеки</w:t>
            </w:r>
          </w:p>
        </w:tc>
        <w:tc>
          <w:tcPr>
            <w:tcW w:w="2693" w:type="dxa"/>
            <w:tcBorders>
              <w:top w:val="single" w:sz="4" w:space="0" w:color="auto"/>
              <w:left w:val="single" w:sz="4" w:space="0" w:color="auto"/>
              <w:bottom w:val="single" w:sz="4" w:space="0" w:color="auto"/>
              <w:right w:val="single" w:sz="4" w:space="0" w:color="auto"/>
            </w:tcBorders>
            <w:hideMark/>
          </w:tcPr>
          <w:p w14:paraId="425BEF46" w14:textId="77777777" w:rsidR="003E2844" w:rsidRPr="00CB4E07" w:rsidRDefault="003E2844">
            <w:pPr>
              <w:jc w:val="center"/>
              <w:rPr>
                <w:b/>
                <w:sz w:val="24"/>
                <w:szCs w:val="24"/>
                <w:lang w:eastAsia="x-none"/>
              </w:rPr>
            </w:pPr>
            <w:r w:rsidRPr="00CB4E07">
              <w:rPr>
                <w:b/>
                <w:sz w:val="24"/>
                <w:szCs w:val="24"/>
                <w:lang w:eastAsia="x-none"/>
              </w:rPr>
              <w:t>Основная причина отсутствия интернета</w:t>
            </w:r>
          </w:p>
        </w:tc>
        <w:tc>
          <w:tcPr>
            <w:tcW w:w="3182" w:type="dxa"/>
            <w:tcBorders>
              <w:top w:val="single" w:sz="4" w:space="0" w:color="auto"/>
              <w:left w:val="single" w:sz="4" w:space="0" w:color="auto"/>
              <w:bottom w:val="single" w:sz="4" w:space="0" w:color="auto"/>
              <w:right w:val="single" w:sz="4" w:space="0" w:color="auto"/>
            </w:tcBorders>
            <w:hideMark/>
          </w:tcPr>
          <w:p w14:paraId="5BF7331C" w14:textId="77777777" w:rsidR="003E2844" w:rsidRPr="00CB4E07" w:rsidRDefault="003E2844">
            <w:pPr>
              <w:jc w:val="center"/>
              <w:rPr>
                <w:b/>
                <w:sz w:val="24"/>
                <w:szCs w:val="24"/>
                <w:lang w:eastAsia="x-none"/>
              </w:rPr>
            </w:pPr>
            <w:r w:rsidRPr="00CB4E07">
              <w:rPr>
                <w:b/>
                <w:sz w:val="24"/>
                <w:szCs w:val="24"/>
                <w:lang w:eastAsia="x-none"/>
              </w:rPr>
              <w:t>Планируется подключение библиотеки к интернету в 202</w:t>
            </w:r>
            <w:r w:rsidR="00E17EAD">
              <w:rPr>
                <w:b/>
                <w:sz w:val="24"/>
                <w:szCs w:val="24"/>
                <w:lang w:eastAsia="x-none"/>
              </w:rPr>
              <w:t>6</w:t>
            </w:r>
            <w:r w:rsidRPr="00CB4E07">
              <w:rPr>
                <w:b/>
                <w:sz w:val="24"/>
                <w:szCs w:val="24"/>
                <w:lang w:eastAsia="x-none"/>
              </w:rPr>
              <w:t xml:space="preserve"> г. </w:t>
            </w:r>
          </w:p>
          <w:p w14:paraId="35709B7B" w14:textId="77777777" w:rsidR="003E2844" w:rsidRPr="00CB4E07" w:rsidRDefault="003E2844">
            <w:pPr>
              <w:jc w:val="center"/>
              <w:rPr>
                <w:b/>
                <w:sz w:val="24"/>
                <w:szCs w:val="24"/>
                <w:lang w:eastAsia="x-none"/>
              </w:rPr>
            </w:pPr>
            <w:r w:rsidRPr="00CB4E07">
              <w:rPr>
                <w:b/>
                <w:sz w:val="24"/>
                <w:szCs w:val="24"/>
                <w:lang w:eastAsia="x-none"/>
              </w:rPr>
              <w:t>(да / нет) (если да, в скобках указать срок)</w:t>
            </w:r>
          </w:p>
        </w:tc>
      </w:tr>
      <w:tr w:rsidR="003E2844" w:rsidRPr="00CB4E07" w14:paraId="17F57DF7" w14:textId="77777777" w:rsidTr="00747B6D">
        <w:trPr>
          <w:jc w:val="center"/>
        </w:trPr>
        <w:tc>
          <w:tcPr>
            <w:tcW w:w="711" w:type="dxa"/>
            <w:tcBorders>
              <w:top w:val="single" w:sz="4" w:space="0" w:color="auto"/>
              <w:left w:val="single" w:sz="4" w:space="0" w:color="auto"/>
              <w:bottom w:val="single" w:sz="4" w:space="0" w:color="auto"/>
              <w:right w:val="single" w:sz="4" w:space="0" w:color="auto"/>
            </w:tcBorders>
            <w:hideMark/>
          </w:tcPr>
          <w:p w14:paraId="5312EEE0" w14:textId="77777777" w:rsidR="003E2844" w:rsidRPr="00CB4E07" w:rsidRDefault="003E2844">
            <w:pPr>
              <w:jc w:val="center"/>
              <w:rPr>
                <w:sz w:val="24"/>
                <w:szCs w:val="24"/>
                <w:lang w:eastAsia="x-none"/>
              </w:rPr>
            </w:pPr>
            <w:r w:rsidRPr="00CB4E07">
              <w:rPr>
                <w:sz w:val="24"/>
                <w:szCs w:val="24"/>
                <w:lang w:eastAsia="x-none"/>
              </w:rPr>
              <w:t>1</w:t>
            </w:r>
          </w:p>
        </w:tc>
        <w:tc>
          <w:tcPr>
            <w:tcW w:w="4203" w:type="dxa"/>
            <w:tcBorders>
              <w:top w:val="single" w:sz="4" w:space="0" w:color="auto"/>
              <w:left w:val="single" w:sz="4" w:space="0" w:color="auto"/>
              <w:bottom w:val="single" w:sz="4" w:space="0" w:color="auto"/>
              <w:right w:val="single" w:sz="4" w:space="0" w:color="auto"/>
            </w:tcBorders>
            <w:hideMark/>
          </w:tcPr>
          <w:p w14:paraId="1862D993" w14:textId="77777777" w:rsidR="003E2844" w:rsidRPr="00CB4E07" w:rsidRDefault="003E2844" w:rsidP="00747B6D">
            <w:pPr>
              <w:rPr>
                <w:sz w:val="24"/>
                <w:szCs w:val="24"/>
                <w:lang w:eastAsia="x-none"/>
              </w:rPr>
            </w:pPr>
            <w:proofErr w:type="spellStart"/>
            <w:r w:rsidRPr="00CB4E07">
              <w:rPr>
                <w:sz w:val="24"/>
                <w:szCs w:val="24"/>
                <w:lang w:eastAsia="x-none"/>
              </w:rPr>
              <w:t>Слудовская</w:t>
            </w:r>
            <w:proofErr w:type="spellEnd"/>
            <w:r w:rsidRPr="00CB4E07">
              <w:rPr>
                <w:sz w:val="24"/>
                <w:szCs w:val="24"/>
                <w:lang w:eastAsia="x-none"/>
              </w:rPr>
              <w:t xml:space="preserve"> сельская библиотека</w:t>
            </w:r>
          </w:p>
        </w:tc>
        <w:tc>
          <w:tcPr>
            <w:tcW w:w="4253" w:type="dxa"/>
            <w:tcBorders>
              <w:top w:val="single" w:sz="4" w:space="0" w:color="auto"/>
              <w:left w:val="single" w:sz="4" w:space="0" w:color="auto"/>
              <w:bottom w:val="single" w:sz="4" w:space="0" w:color="auto"/>
              <w:right w:val="single" w:sz="4" w:space="0" w:color="auto"/>
            </w:tcBorders>
            <w:hideMark/>
          </w:tcPr>
          <w:p w14:paraId="234199D8" w14:textId="77777777" w:rsidR="003E2844" w:rsidRPr="00CB4E07" w:rsidRDefault="00E17EAD">
            <w:pPr>
              <w:jc w:val="center"/>
              <w:rPr>
                <w:sz w:val="24"/>
                <w:szCs w:val="24"/>
                <w:lang w:eastAsia="x-none"/>
              </w:rPr>
            </w:pPr>
            <w:r>
              <w:rPr>
                <w:sz w:val="24"/>
                <w:szCs w:val="24"/>
                <w:lang w:eastAsia="x-none"/>
              </w:rPr>
              <w:t>с</w:t>
            </w:r>
            <w:r w:rsidR="003E2844" w:rsidRPr="00CB4E07">
              <w:rPr>
                <w:sz w:val="24"/>
                <w:szCs w:val="24"/>
                <w:lang w:eastAsia="x-none"/>
              </w:rPr>
              <w:t xml:space="preserve">. Слудка, ул. </w:t>
            </w:r>
            <w:proofErr w:type="spellStart"/>
            <w:r w:rsidR="003E2844" w:rsidRPr="00CB4E07">
              <w:rPr>
                <w:sz w:val="24"/>
                <w:szCs w:val="24"/>
                <w:lang w:eastAsia="x-none"/>
              </w:rPr>
              <w:t>Усанина</w:t>
            </w:r>
            <w:proofErr w:type="spellEnd"/>
            <w:r w:rsidR="003E2844" w:rsidRPr="00CB4E07">
              <w:rPr>
                <w:sz w:val="24"/>
                <w:szCs w:val="24"/>
                <w:lang w:eastAsia="x-none"/>
              </w:rPr>
              <w:t>, 1</w:t>
            </w:r>
          </w:p>
        </w:tc>
        <w:tc>
          <w:tcPr>
            <w:tcW w:w="2693" w:type="dxa"/>
            <w:tcBorders>
              <w:top w:val="single" w:sz="4" w:space="0" w:color="auto"/>
              <w:left w:val="single" w:sz="4" w:space="0" w:color="auto"/>
              <w:bottom w:val="single" w:sz="4" w:space="0" w:color="auto"/>
              <w:right w:val="single" w:sz="4" w:space="0" w:color="auto"/>
            </w:tcBorders>
            <w:hideMark/>
          </w:tcPr>
          <w:p w14:paraId="26B7CB36" w14:textId="77777777" w:rsidR="003E2844" w:rsidRPr="00CB4E07" w:rsidRDefault="003E2844">
            <w:pPr>
              <w:jc w:val="center"/>
              <w:rPr>
                <w:sz w:val="24"/>
                <w:szCs w:val="24"/>
                <w:lang w:eastAsia="x-none"/>
              </w:rPr>
            </w:pPr>
            <w:r w:rsidRPr="00CB4E07">
              <w:rPr>
                <w:sz w:val="24"/>
                <w:szCs w:val="24"/>
                <w:lang w:eastAsia="x-none"/>
              </w:rPr>
              <w:t>Нет возможности</w:t>
            </w:r>
          </w:p>
        </w:tc>
        <w:tc>
          <w:tcPr>
            <w:tcW w:w="3182" w:type="dxa"/>
            <w:tcBorders>
              <w:top w:val="single" w:sz="4" w:space="0" w:color="auto"/>
              <w:left w:val="single" w:sz="4" w:space="0" w:color="auto"/>
              <w:bottom w:val="single" w:sz="4" w:space="0" w:color="auto"/>
              <w:right w:val="single" w:sz="4" w:space="0" w:color="auto"/>
            </w:tcBorders>
            <w:hideMark/>
          </w:tcPr>
          <w:p w14:paraId="73FBA4FD" w14:textId="77777777" w:rsidR="003E2844" w:rsidRPr="00CB4E07" w:rsidRDefault="003E2844">
            <w:pPr>
              <w:jc w:val="center"/>
              <w:rPr>
                <w:b/>
                <w:sz w:val="24"/>
                <w:szCs w:val="24"/>
                <w:lang w:eastAsia="x-none"/>
              </w:rPr>
            </w:pPr>
            <w:r w:rsidRPr="00CB4E07">
              <w:rPr>
                <w:b/>
                <w:sz w:val="24"/>
                <w:szCs w:val="24"/>
                <w:lang w:eastAsia="x-none"/>
              </w:rPr>
              <w:t>Нет</w:t>
            </w:r>
          </w:p>
        </w:tc>
      </w:tr>
      <w:tr w:rsidR="003E2844" w:rsidRPr="00CB4E07" w14:paraId="6C91ABBF" w14:textId="77777777" w:rsidTr="00747B6D">
        <w:trPr>
          <w:jc w:val="center"/>
        </w:trPr>
        <w:tc>
          <w:tcPr>
            <w:tcW w:w="711" w:type="dxa"/>
            <w:tcBorders>
              <w:top w:val="single" w:sz="4" w:space="0" w:color="auto"/>
              <w:left w:val="single" w:sz="4" w:space="0" w:color="auto"/>
              <w:bottom w:val="single" w:sz="4" w:space="0" w:color="auto"/>
              <w:right w:val="single" w:sz="4" w:space="0" w:color="auto"/>
            </w:tcBorders>
            <w:hideMark/>
          </w:tcPr>
          <w:p w14:paraId="3FEE308A" w14:textId="77777777" w:rsidR="003E2844" w:rsidRPr="00CB4E07" w:rsidRDefault="003E2844">
            <w:pPr>
              <w:jc w:val="center"/>
              <w:rPr>
                <w:sz w:val="24"/>
                <w:szCs w:val="24"/>
                <w:lang w:eastAsia="x-none"/>
              </w:rPr>
            </w:pPr>
            <w:r w:rsidRPr="00CB4E07">
              <w:rPr>
                <w:sz w:val="24"/>
                <w:szCs w:val="24"/>
                <w:lang w:eastAsia="x-none"/>
              </w:rPr>
              <w:t>2</w:t>
            </w:r>
          </w:p>
        </w:tc>
        <w:tc>
          <w:tcPr>
            <w:tcW w:w="4203" w:type="dxa"/>
            <w:tcBorders>
              <w:top w:val="single" w:sz="4" w:space="0" w:color="auto"/>
              <w:left w:val="single" w:sz="4" w:space="0" w:color="auto"/>
              <w:bottom w:val="single" w:sz="4" w:space="0" w:color="auto"/>
              <w:right w:val="single" w:sz="4" w:space="0" w:color="auto"/>
            </w:tcBorders>
            <w:hideMark/>
          </w:tcPr>
          <w:p w14:paraId="2FC906BC" w14:textId="77777777" w:rsidR="003E2844" w:rsidRPr="00CB4E07" w:rsidRDefault="003E2844" w:rsidP="00747B6D">
            <w:pPr>
              <w:rPr>
                <w:sz w:val="24"/>
                <w:szCs w:val="24"/>
                <w:lang w:eastAsia="x-none"/>
              </w:rPr>
            </w:pPr>
            <w:proofErr w:type="spellStart"/>
            <w:r w:rsidRPr="00CB4E07">
              <w:rPr>
                <w:sz w:val="24"/>
                <w:szCs w:val="24"/>
                <w:lang w:eastAsia="x-none"/>
              </w:rPr>
              <w:t>Атняшинский</w:t>
            </w:r>
            <w:proofErr w:type="spellEnd"/>
            <w:r w:rsidRPr="00CB4E07">
              <w:rPr>
                <w:sz w:val="24"/>
                <w:szCs w:val="24"/>
                <w:lang w:eastAsia="x-none"/>
              </w:rPr>
              <w:t xml:space="preserve"> ОО Павловской СБ</w:t>
            </w:r>
          </w:p>
        </w:tc>
        <w:tc>
          <w:tcPr>
            <w:tcW w:w="4253" w:type="dxa"/>
            <w:tcBorders>
              <w:top w:val="single" w:sz="4" w:space="0" w:color="auto"/>
              <w:left w:val="single" w:sz="4" w:space="0" w:color="auto"/>
              <w:bottom w:val="single" w:sz="4" w:space="0" w:color="auto"/>
              <w:right w:val="single" w:sz="4" w:space="0" w:color="auto"/>
            </w:tcBorders>
            <w:hideMark/>
          </w:tcPr>
          <w:p w14:paraId="4E1423A7" w14:textId="77777777" w:rsidR="003E2844" w:rsidRPr="00CB4E07" w:rsidRDefault="00E17EAD">
            <w:pPr>
              <w:jc w:val="center"/>
              <w:rPr>
                <w:sz w:val="24"/>
                <w:szCs w:val="24"/>
                <w:lang w:eastAsia="x-none"/>
              </w:rPr>
            </w:pPr>
            <w:r>
              <w:rPr>
                <w:sz w:val="24"/>
                <w:szCs w:val="24"/>
                <w:lang w:eastAsia="x-none"/>
              </w:rPr>
              <w:t>д</w:t>
            </w:r>
            <w:r w:rsidR="003E2844" w:rsidRPr="00CB4E07">
              <w:rPr>
                <w:sz w:val="24"/>
                <w:szCs w:val="24"/>
                <w:lang w:eastAsia="x-none"/>
              </w:rPr>
              <w:t xml:space="preserve">. </w:t>
            </w:r>
            <w:proofErr w:type="spellStart"/>
            <w:r w:rsidR="003E2844" w:rsidRPr="00CB4E07">
              <w:rPr>
                <w:sz w:val="24"/>
                <w:szCs w:val="24"/>
                <w:lang w:eastAsia="x-none"/>
              </w:rPr>
              <w:t>Атняшка</w:t>
            </w:r>
            <w:proofErr w:type="spellEnd"/>
            <w:r w:rsidR="003E2844" w:rsidRPr="00CB4E07">
              <w:rPr>
                <w:sz w:val="24"/>
                <w:szCs w:val="24"/>
                <w:lang w:eastAsia="x-none"/>
              </w:rPr>
              <w:t>, ул. Школьная, 34</w:t>
            </w:r>
          </w:p>
        </w:tc>
        <w:tc>
          <w:tcPr>
            <w:tcW w:w="2693" w:type="dxa"/>
            <w:tcBorders>
              <w:top w:val="single" w:sz="4" w:space="0" w:color="auto"/>
              <w:left w:val="single" w:sz="4" w:space="0" w:color="auto"/>
              <w:bottom w:val="single" w:sz="4" w:space="0" w:color="auto"/>
              <w:right w:val="single" w:sz="4" w:space="0" w:color="auto"/>
            </w:tcBorders>
            <w:hideMark/>
          </w:tcPr>
          <w:p w14:paraId="75A890D6" w14:textId="77777777" w:rsidR="003E2844" w:rsidRPr="00CB4E07" w:rsidRDefault="003E2844">
            <w:pPr>
              <w:jc w:val="center"/>
              <w:rPr>
                <w:sz w:val="24"/>
                <w:szCs w:val="24"/>
                <w:lang w:eastAsia="x-none"/>
              </w:rPr>
            </w:pPr>
            <w:r w:rsidRPr="00CB4E07">
              <w:rPr>
                <w:sz w:val="24"/>
                <w:szCs w:val="24"/>
                <w:lang w:eastAsia="x-none"/>
              </w:rPr>
              <w:t>Нет возможности</w:t>
            </w:r>
          </w:p>
        </w:tc>
        <w:tc>
          <w:tcPr>
            <w:tcW w:w="3182" w:type="dxa"/>
            <w:tcBorders>
              <w:top w:val="single" w:sz="4" w:space="0" w:color="auto"/>
              <w:left w:val="single" w:sz="4" w:space="0" w:color="auto"/>
              <w:bottom w:val="single" w:sz="4" w:space="0" w:color="auto"/>
              <w:right w:val="single" w:sz="4" w:space="0" w:color="auto"/>
            </w:tcBorders>
            <w:hideMark/>
          </w:tcPr>
          <w:p w14:paraId="5EC95368" w14:textId="77777777" w:rsidR="003E2844" w:rsidRPr="00CB4E07" w:rsidRDefault="003E2844">
            <w:pPr>
              <w:jc w:val="center"/>
              <w:rPr>
                <w:b/>
                <w:sz w:val="24"/>
                <w:szCs w:val="24"/>
                <w:lang w:eastAsia="x-none"/>
              </w:rPr>
            </w:pPr>
            <w:r w:rsidRPr="00CB4E07">
              <w:rPr>
                <w:b/>
                <w:sz w:val="24"/>
                <w:szCs w:val="24"/>
                <w:lang w:eastAsia="x-none"/>
              </w:rPr>
              <w:t>Нет</w:t>
            </w:r>
          </w:p>
        </w:tc>
      </w:tr>
      <w:tr w:rsidR="003E2844" w:rsidRPr="00CB4E07" w14:paraId="19E57934" w14:textId="77777777" w:rsidTr="00747B6D">
        <w:trPr>
          <w:jc w:val="center"/>
        </w:trPr>
        <w:tc>
          <w:tcPr>
            <w:tcW w:w="711" w:type="dxa"/>
            <w:tcBorders>
              <w:top w:val="single" w:sz="4" w:space="0" w:color="auto"/>
              <w:left w:val="single" w:sz="4" w:space="0" w:color="auto"/>
              <w:bottom w:val="single" w:sz="4" w:space="0" w:color="auto"/>
              <w:right w:val="single" w:sz="4" w:space="0" w:color="auto"/>
            </w:tcBorders>
            <w:hideMark/>
          </w:tcPr>
          <w:p w14:paraId="2B76BEF7" w14:textId="77777777" w:rsidR="003E2844" w:rsidRPr="00CB4E07" w:rsidRDefault="003E2844">
            <w:pPr>
              <w:jc w:val="center"/>
              <w:rPr>
                <w:sz w:val="24"/>
                <w:szCs w:val="24"/>
                <w:lang w:eastAsia="x-none"/>
              </w:rPr>
            </w:pPr>
            <w:r w:rsidRPr="00CB4E07">
              <w:rPr>
                <w:sz w:val="24"/>
                <w:szCs w:val="24"/>
                <w:lang w:eastAsia="x-none"/>
              </w:rPr>
              <w:t>3</w:t>
            </w:r>
          </w:p>
        </w:tc>
        <w:tc>
          <w:tcPr>
            <w:tcW w:w="4203" w:type="dxa"/>
            <w:tcBorders>
              <w:top w:val="single" w:sz="4" w:space="0" w:color="auto"/>
              <w:left w:val="single" w:sz="4" w:space="0" w:color="auto"/>
              <w:bottom w:val="single" w:sz="4" w:space="0" w:color="auto"/>
              <w:right w:val="single" w:sz="4" w:space="0" w:color="auto"/>
            </w:tcBorders>
            <w:hideMark/>
          </w:tcPr>
          <w:p w14:paraId="0588D7E2" w14:textId="77777777" w:rsidR="003E2844" w:rsidRPr="00CB4E07" w:rsidRDefault="003E2844" w:rsidP="00747B6D">
            <w:pPr>
              <w:rPr>
                <w:sz w:val="24"/>
                <w:szCs w:val="24"/>
                <w:lang w:eastAsia="x-none"/>
              </w:rPr>
            </w:pPr>
            <w:proofErr w:type="spellStart"/>
            <w:r w:rsidRPr="00CB4E07">
              <w:rPr>
                <w:sz w:val="24"/>
                <w:szCs w:val="24"/>
                <w:lang w:eastAsia="x-none"/>
              </w:rPr>
              <w:t>Ашшинский</w:t>
            </w:r>
            <w:proofErr w:type="spellEnd"/>
            <w:r w:rsidRPr="00CB4E07">
              <w:rPr>
                <w:sz w:val="24"/>
                <w:szCs w:val="24"/>
                <w:lang w:eastAsia="x-none"/>
              </w:rPr>
              <w:t xml:space="preserve"> ОО Павловской СБ</w:t>
            </w:r>
          </w:p>
        </w:tc>
        <w:tc>
          <w:tcPr>
            <w:tcW w:w="4253" w:type="dxa"/>
            <w:tcBorders>
              <w:top w:val="single" w:sz="4" w:space="0" w:color="auto"/>
              <w:left w:val="single" w:sz="4" w:space="0" w:color="auto"/>
              <w:bottom w:val="single" w:sz="4" w:space="0" w:color="auto"/>
              <w:right w:val="single" w:sz="4" w:space="0" w:color="auto"/>
            </w:tcBorders>
            <w:hideMark/>
          </w:tcPr>
          <w:p w14:paraId="6DCEBDE2" w14:textId="77777777" w:rsidR="003E2844" w:rsidRPr="00CB4E07" w:rsidRDefault="00E17EAD">
            <w:pPr>
              <w:jc w:val="center"/>
              <w:rPr>
                <w:sz w:val="24"/>
                <w:szCs w:val="24"/>
                <w:lang w:eastAsia="x-none"/>
              </w:rPr>
            </w:pPr>
            <w:r>
              <w:rPr>
                <w:sz w:val="24"/>
                <w:szCs w:val="24"/>
                <w:lang w:eastAsia="x-none"/>
              </w:rPr>
              <w:t>д</w:t>
            </w:r>
            <w:r w:rsidR="003E2844" w:rsidRPr="00CB4E07">
              <w:rPr>
                <w:sz w:val="24"/>
                <w:szCs w:val="24"/>
                <w:lang w:eastAsia="x-none"/>
              </w:rPr>
              <w:t xml:space="preserve">. </w:t>
            </w:r>
            <w:proofErr w:type="spellStart"/>
            <w:r w:rsidR="003E2844" w:rsidRPr="00CB4E07">
              <w:rPr>
                <w:sz w:val="24"/>
                <w:szCs w:val="24"/>
                <w:lang w:eastAsia="x-none"/>
              </w:rPr>
              <w:t>Ашша</w:t>
            </w:r>
            <w:proofErr w:type="spellEnd"/>
            <w:r w:rsidR="003E2844" w:rsidRPr="00CB4E07">
              <w:rPr>
                <w:sz w:val="24"/>
                <w:szCs w:val="24"/>
                <w:lang w:eastAsia="x-none"/>
              </w:rPr>
              <w:t>, ул. Заречная, 19</w:t>
            </w:r>
            <w:r w:rsidR="00E467C3">
              <w:rPr>
                <w:sz w:val="24"/>
                <w:szCs w:val="24"/>
                <w:lang w:eastAsia="x-none"/>
              </w:rPr>
              <w:t>а</w:t>
            </w:r>
          </w:p>
        </w:tc>
        <w:tc>
          <w:tcPr>
            <w:tcW w:w="2693" w:type="dxa"/>
            <w:tcBorders>
              <w:top w:val="single" w:sz="4" w:space="0" w:color="auto"/>
              <w:left w:val="single" w:sz="4" w:space="0" w:color="auto"/>
              <w:bottom w:val="single" w:sz="4" w:space="0" w:color="auto"/>
              <w:right w:val="single" w:sz="4" w:space="0" w:color="auto"/>
            </w:tcBorders>
            <w:hideMark/>
          </w:tcPr>
          <w:p w14:paraId="2F577D91" w14:textId="77777777" w:rsidR="003E2844" w:rsidRPr="00CB4E07" w:rsidRDefault="003E2844">
            <w:pPr>
              <w:jc w:val="center"/>
              <w:rPr>
                <w:sz w:val="24"/>
                <w:szCs w:val="24"/>
                <w:lang w:eastAsia="x-none"/>
              </w:rPr>
            </w:pPr>
            <w:r w:rsidRPr="00CB4E07">
              <w:rPr>
                <w:sz w:val="24"/>
                <w:szCs w:val="24"/>
                <w:lang w:eastAsia="x-none"/>
              </w:rPr>
              <w:t>Нет возможности</w:t>
            </w:r>
          </w:p>
        </w:tc>
        <w:tc>
          <w:tcPr>
            <w:tcW w:w="3182" w:type="dxa"/>
            <w:tcBorders>
              <w:top w:val="single" w:sz="4" w:space="0" w:color="auto"/>
              <w:left w:val="single" w:sz="4" w:space="0" w:color="auto"/>
              <w:bottom w:val="single" w:sz="4" w:space="0" w:color="auto"/>
              <w:right w:val="single" w:sz="4" w:space="0" w:color="auto"/>
            </w:tcBorders>
            <w:hideMark/>
          </w:tcPr>
          <w:p w14:paraId="4A78DDE5" w14:textId="77777777" w:rsidR="003E2844" w:rsidRPr="00CB4E07" w:rsidRDefault="003E2844">
            <w:pPr>
              <w:jc w:val="center"/>
              <w:rPr>
                <w:b/>
                <w:sz w:val="24"/>
                <w:szCs w:val="24"/>
                <w:lang w:eastAsia="x-none"/>
              </w:rPr>
            </w:pPr>
            <w:r w:rsidRPr="00CB4E07">
              <w:rPr>
                <w:b/>
                <w:sz w:val="24"/>
                <w:szCs w:val="24"/>
                <w:lang w:eastAsia="x-none"/>
              </w:rPr>
              <w:t>Нет</w:t>
            </w:r>
          </w:p>
        </w:tc>
      </w:tr>
      <w:tr w:rsidR="003E2844" w:rsidRPr="00CB4E07" w14:paraId="7641B32F" w14:textId="77777777" w:rsidTr="00747B6D">
        <w:trPr>
          <w:jc w:val="center"/>
        </w:trPr>
        <w:tc>
          <w:tcPr>
            <w:tcW w:w="711" w:type="dxa"/>
            <w:tcBorders>
              <w:top w:val="single" w:sz="4" w:space="0" w:color="auto"/>
              <w:left w:val="single" w:sz="4" w:space="0" w:color="auto"/>
              <w:bottom w:val="single" w:sz="4" w:space="0" w:color="auto"/>
              <w:right w:val="single" w:sz="4" w:space="0" w:color="auto"/>
            </w:tcBorders>
            <w:hideMark/>
          </w:tcPr>
          <w:p w14:paraId="13677FA8" w14:textId="77777777" w:rsidR="003E2844" w:rsidRPr="00CB4E07" w:rsidRDefault="003E2844">
            <w:pPr>
              <w:jc w:val="center"/>
              <w:rPr>
                <w:sz w:val="24"/>
                <w:szCs w:val="24"/>
                <w:lang w:eastAsia="x-none"/>
              </w:rPr>
            </w:pPr>
            <w:r w:rsidRPr="00CB4E07">
              <w:rPr>
                <w:sz w:val="24"/>
                <w:szCs w:val="24"/>
                <w:lang w:eastAsia="x-none"/>
              </w:rPr>
              <w:t>4</w:t>
            </w:r>
          </w:p>
        </w:tc>
        <w:tc>
          <w:tcPr>
            <w:tcW w:w="4203" w:type="dxa"/>
            <w:tcBorders>
              <w:top w:val="single" w:sz="4" w:space="0" w:color="auto"/>
              <w:left w:val="single" w:sz="4" w:space="0" w:color="auto"/>
              <w:bottom w:val="single" w:sz="4" w:space="0" w:color="auto"/>
              <w:right w:val="single" w:sz="4" w:space="0" w:color="auto"/>
            </w:tcBorders>
            <w:hideMark/>
          </w:tcPr>
          <w:p w14:paraId="0499199D" w14:textId="77777777" w:rsidR="003E2844" w:rsidRPr="00CB4E07" w:rsidRDefault="003E2844" w:rsidP="00747B6D">
            <w:pPr>
              <w:rPr>
                <w:sz w:val="24"/>
                <w:szCs w:val="24"/>
                <w:lang w:eastAsia="x-none"/>
              </w:rPr>
            </w:pPr>
            <w:r w:rsidRPr="00CB4E07">
              <w:rPr>
                <w:sz w:val="24"/>
                <w:szCs w:val="24"/>
                <w:lang w:eastAsia="x-none"/>
              </w:rPr>
              <w:t>Калиновская сельская библиотека</w:t>
            </w:r>
          </w:p>
        </w:tc>
        <w:tc>
          <w:tcPr>
            <w:tcW w:w="4253" w:type="dxa"/>
            <w:tcBorders>
              <w:top w:val="single" w:sz="4" w:space="0" w:color="auto"/>
              <w:left w:val="single" w:sz="4" w:space="0" w:color="auto"/>
              <w:bottom w:val="single" w:sz="4" w:space="0" w:color="auto"/>
              <w:right w:val="single" w:sz="4" w:space="0" w:color="auto"/>
            </w:tcBorders>
            <w:hideMark/>
          </w:tcPr>
          <w:p w14:paraId="00785DC0" w14:textId="77777777" w:rsidR="003E2844" w:rsidRPr="00CB4E07" w:rsidRDefault="003E2844">
            <w:pPr>
              <w:jc w:val="center"/>
              <w:rPr>
                <w:sz w:val="24"/>
                <w:szCs w:val="24"/>
                <w:lang w:eastAsia="x-none"/>
              </w:rPr>
            </w:pPr>
            <w:r w:rsidRPr="00CB4E07">
              <w:rPr>
                <w:sz w:val="24"/>
                <w:szCs w:val="24"/>
                <w:lang w:eastAsia="x-none"/>
              </w:rPr>
              <w:t>с. Калиновка, ул. Центральная, 53а</w:t>
            </w:r>
          </w:p>
        </w:tc>
        <w:tc>
          <w:tcPr>
            <w:tcW w:w="2693" w:type="dxa"/>
            <w:tcBorders>
              <w:top w:val="single" w:sz="4" w:space="0" w:color="auto"/>
              <w:left w:val="single" w:sz="4" w:space="0" w:color="auto"/>
              <w:bottom w:val="single" w:sz="4" w:space="0" w:color="auto"/>
              <w:right w:val="single" w:sz="4" w:space="0" w:color="auto"/>
            </w:tcBorders>
            <w:hideMark/>
          </w:tcPr>
          <w:p w14:paraId="24B14DB1" w14:textId="77777777" w:rsidR="003E2844" w:rsidRPr="00CB4E07" w:rsidRDefault="003E2844">
            <w:pPr>
              <w:jc w:val="center"/>
              <w:rPr>
                <w:sz w:val="24"/>
                <w:szCs w:val="24"/>
                <w:lang w:eastAsia="x-none"/>
              </w:rPr>
            </w:pPr>
            <w:r w:rsidRPr="00CB4E07">
              <w:rPr>
                <w:sz w:val="24"/>
                <w:szCs w:val="24"/>
                <w:lang w:eastAsia="x-none"/>
              </w:rPr>
              <w:t>Нет возможности</w:t>
            </w:r>
          </w:p>
        </w:tc>
        <w:tc>
          <w:tcPr>
            <w:tcW w:w="3182" w:type="dxa"/>
            <w:tcBorders>
              <w:top w:val="single" w:sz="4" w:space="0" w:color="auto"/>
              <w:left w:val="single" w:sz="4" w:space="0" w:color="auto"/>
              <w:bottom w:val="single" w:sz="4" w:space="0" w:color="auto"/>
              <w:right w:val="single" w:sz="4" w:space="0" w:color="auto"/>
            </w:tcBorders>
            <w:hideMark/>
          </w:tcPr>
          <w:p w14:paraId="40FE48F5" w14:textId="77777777" w:rsidR="003E2844" w:rsidRPr="00CB4E07" w:rsidRDefault="003E2844">
            <w:pPr>
              <w:jc w:val="center"/>
              <w:rPr>
                <w:b/>
                <w:sz w:val="24"/>
                <w:szCs w:val="24"/>
                <w:lang w:eastAsia="x-none"/>
              </w:rPr>
            </w:pPr>
            <w:r w:rsidRPr="00CB4E07">
              <w:rPr>
                <w:b/>
                <w:sz w:val="24"/>
                <w:szCs w:val="24"/>
                <w:lang w:eastAsia="x-none"/>
              </w:rPr>
              <w:t>Нет</w:t>
            </w:r>
          </w:p>
        </w:tc>
      </w:tr>
      <w:tr w:rsidR="003E2844" w:rsidRPr="00CB4E07" w14:paraId="55D3C839" w14:textId="77777777" w:rsidTr="00C7672D">
        <w:trPr>
          <w:trHeight w:val="253"/>
          <w:jc w:val="center"/>
        </w:trPr>
        <w:tc>
          <w:tcPr>
            <w:tcW w:w="711" w:type="dxa"/>
            <w:tcBorders>
              <w:top w:val="single" w:sz="4" w:space="0" w:color="auto"/>
              <w:left w:val="single" w:sz="4" w:space="0" w:color="auto"/>
              <w:bottom w:val="single" w:sz="4" w:space="0" w:color="auto"/>
              <w:right w:val="single" w:sz="4" w:space="0" w:color="auto"/>
            </w:tcBorders>
            <w:hideMark/>
          </w:tcPr>
          <w:p w14:paraId="518401DE" w14:textId="77777777" w:rsidR="003E2844" w:rsidRPr="00CB4E07" w:rsidRDefault="003E2844">
            <w:pPr>
              <w:jc w:val="center"/>
              <w:rPr>
                <w:sz w:val="24"/>
                <w:szCs w:val="24"/>
                <w:lang w:eastAsia="x-none"/>
              </w:rPr>
            </w:pPr>
            <w:r w:rsidRPr="00CB4E07">
              <w:rPr>
                <w:sz w:val="24"/>
                <w:szCs w:val="24"/>
                <w:lang w:eastAsia="x-none"/>
              </w:rPr>
              <w:t>5</w:t>
            </w:r>
          </w:p>
        </w:tc>
        <w:tc>
          <w:tcPr>
            <w:tcW w:w="4203" w:type="dxa"/>
            <w:tcBorders>
              <w:top w:val="single" w:sz="4" w:space="0" w:color="auto"/>
              <w:left w:val="single" w:sz="4" w:space="0" w:color="auto"/>
              <w:bottom w:val="single" w:sz="4" w:space="0" w:color="auto"/>
              <w:right w:val="single" w:sz="4" w:space="0" w:color="auto"/>
            </w:tcBorders>
            <w:hideMark/>
          </w:tcPr>
          <w:p w14:paraId="50487BC9" w14:textId="77777777" w:rsidR="003E2844" w:rsidRPr="00CB4E07" w:rsidRDefault="003E2844" w:rsidP="00747B6D">
            <w:pPr>
              <w:rPr>
                <w:sz w:val="24"/>
                <w:szCs w:val="24"/>
                <w:lang w:eastAsia="x-none"/>
              </w:rPr>
            </w:pPr>
            <w:proofErr w:type="spellStart"/>
            <w:r w:rsidRPr="00CB4E07">
              <w:rPr>
                <w:sz w:val="24"/>
                <w:szCs w:val="24"/>
                <w:lang w:eastAsia="x-none"/>
              </w:rPr>
              <w:t>Ананьинская</w:t>
            </w:r>
            <w:proofErr w:type="spellEnd"/>
            <w:r w:rsidRPr="00CB4E07">
              <w:rPr>
                <w:sz w:val="24"/>
                <w:szCs w:val="24"/>
                <w:lang w:eastAsia="x-none"/>
              </w:rPr>
              <w:t xml:space="preserve"> сельская библиотека</w:t>
            </w:r>
          </w:p>
        </w:tc>
        <w:tc>
          <w:tcPr>
            <w:tcW w:w="4253" w:type="dxa"/>
            <w:tcBorders>
              <w:top w:val="single" w:sz="4" w:space="0" w:color="auto"/>
              <w:left w:val="single" w:sz="4" w:space="0" w:color="auto"/>
              <w:bottom w:val="single" w:sz="4" w:space="0" w:color="auto"/>
              <w:right w:val="single" w:sz="4" w:space="0" w:color="auto"/>
            </w:tcBorders>
            <w:hideMark/>
          </w:tcPr>
          <w:p w14:paraId="07C1BB92" w14:textId="77777777" w:rsidR="003E2844" w:rsidRPr="00CB4E07" w:rsidRDefault="00E17EAD">
            <w:pPr>
              <w:jc w:val="center"/>
              <w:rPr>
                <w:sz w:val="24"/>
                <w:szCs w:val="24"/>
                <w:lang w:eastAsia="x-none"/>
              </w:rPr>
            </w:pPr>
            <w:r>
              <w:rPr>
                <w:sz w:val="24"/>
                <w:szCs w:val="24"/>
                <w:lang w:eastAsia="x-none"/>
              </w:rPr>
              <w:t>с</w:t>
            </w:r>
            <w:r w:rsidR="003E2844" w:rsidRPr="00CB4E07">
              <w:rPr>
                <w:sz w:val="24"/>
                <w:szCs w:val="24"/>
                <w:lang w:eastAsia="x-none"/>
              </w:rPr>
              <w:t xml:space="preserve">. </w:t>
            </w:r>
            <w:proofErr w:type="spellStart"/>
            <w:r w:rsidR="003E2844" w:rsidRPr="00CB4E07">
              <w:rPr>
                <w:sz w:val="24"/>
                <w:szCs w:val="24"/>
                <w:lang w:eastAsia="x-none"/>
              </w:rPr>
              <w:t>Ананьино</w:t>
            </w:r>
            <w:proofErr w:type="spellEnd"/>
            <w:r w:rsidR="003E2844" w:rsidRPr="00CB4E07">
              <w:rPr>
                <w:sz w:val="24"/>
                <w:szCs w:val="24"/>
                <w:lang w:eastAsia="x-none"/>
              </w:rPr>
              <w:t>, Центральная, 29</w:t>
            </w:r>
          </w:p>
        </w:tc>
        <w:tc>
          <w:tcPr>
            <w:tcW w:w="2693" w:type="dxa"/>
            <w:tcBorders>
              <w:top w:val="single" w:sz="4" w:space="0" w:color="auto"/>
              <w:left w:val="single" w:sz="4" w:space="0" w:color="auto"/>
              <w:bottom w:val="single" w:sz="4" w:space="0" w:color="auto"/>
              <w:right w:val="single" w:sz="4" w:space="0" w:color="auto"/>
            </w:tcBorders>
            <w:hideMark/>
          </w:tcPr>
          <w:p w14:paraId="2E457295" w14:textId="77777777" w:rsidR="003E2844" w:rsidRPr="00CB4E07" w:rsidRDefault="003E2844">
            <w:pPr>
              <w:jc w:val="center"/>
              <w:rPr>
                <w:sz w:val="24"/>
                <w:szCs w:val="24"/>
                <w:lang w:eastAsia="x-none"/>
              </w:rPr>
            </w:pPr>
            <w:r w:rsidRPr="00CB4E07">
              <w:rPr>
                <w:sz w:val="24"/>
                <w:szCs w:val="24"/>
                <w:lang w:eastAsia="x-none"/>
              </w:rPr>
              <w:t>Нет возможности</w:t>
            </w:r>
          </w:p>
        </w:tc>
        <w:tc>
          <w:tcPr>
            <w:tcW w:w="3182" w:type="dxa"/>
            <w:tcBorders>
              <w:top w:val="single" w:sz="4" w:space="0" w:color="auto"/>
              <w:left w:val="single" w:sz="4" w:space="0" w:color="auto"/>
              <w:bottom w:val="single" w:sz="4" w:space="0" w:color="auto"/>
              <w:right w:val="single" w:sz="4" w:space="0" w:color="auto"/>
            </w:tcBorders>
            <w:hideMark/>
          </w:tcPr>
          <w:p w14:paraId="39498DDA" w14:textId="77777777" w:rsidR="003E2844" w:rsidRPr="00CB4E07" w:rsidRDefault="003E2844">
            <w:pPr>
              <w:jc w:val="center"/>
              <w:rPr>
                <w:b/>
                <w:sz w:val="24"/>
                <w:szCs w:val="24"/>
                <w:lang w:eastAsia="x-none"/>
              </w:rPr>
            </w:pPr>
            <w:r w:rsidRPr="00CB4E07">
              <w:rPr>
                <w:b/>
                <w:sz w:val="24"/>
                <w:szCs w:val="24"/>
                <w:lang w:eastAsia="x-none"/>
              </w:rPr>
              <w:t>Нет</w:t>
            </w:r>
          </w:p>
        </w:tc>
      </w:tr>
      <w:tr w:rsidR="003E2844" w:rsidRPr="00CB4E07" w14:paraId="619AFC21" w14:textId="77777777" w:rsidTr="00747B6D">
        <w:trPr>
          <w:jc w:val="center"/>
        </w:trPr>
        <w:tc>
          <w:tcPr>
            <w:tcW w:w="711" w:type="dxa"/>
            <w:tcBorders>
              <w:top w:val="single" w:sz="4" w:space="0" w:color="auto"/>
              <w:left w:val="single" w:sz="4" w:space="0" w:color="auto"/>
              <w:bottom w:val="single" w:sz="4" w:space="0" w:color="auto"/>
              <w:right w:val="single" w:sz="4" w:space="0" w:color="auto"/>
            </w:tcBorders>
            <w:hideMark/>
          </w:tcPr>
          <w:p w14:paraId="38B51F5B" w14:textId="77777777" w:rsidR="003E2844" w:rsidRPr="00CB4E07" w:rsidRDefault="003E2844">
            <w:pPr>
              <w:jc w:val="center"/>
              <w:rPr>
                <w:sz w:val="24"/>
                <w:szCs w:val="24"/>
                <w:lang w:eastAsia="x-none"/>
              </w:rPr>
            </w:pPr>
            <w:r w:rsidRPr="00CB4E07">
              <w:rPr>
                <w:sz w:val="24"/>
                <w:szCs w:val="24"/>
                <w:lang w:eastAsia="x-none"/>
              </w:rPr>
              <w:t>6</w:t>
            </w:r>
          </w:p>
        </w:tc>
        <w:tc>
          <w:tcPr>
            <w:tcW w:w="4203" w:type="dxa"/>
            <w:tcBorders>
              <w:top w:val="single" w:sz="4" w:space="0" w:color="auto"/>
              <w:left w:val="single" w:sz="4" w:space="0" w:color="auto"/>
              <w:bottom w:val="single" w:sz="4" w:space="0" w:color="auto"/>
              <w:right w:val="single" w:sz="4" w:space="0" w:color="auto"/>
            </w:tcBorders>
            <w:hideMark/>
          </w:tcPr>
          <w:p w14:paraId="1780A813" w14:textId="77777777" w:rsidR="003E2844" w:rsidRPr="00CB4E07" w:rsidRDefault="003E2844" w:rsidP="00747B6D">
            <w:pPr>
              <w:rPr>
                <w:sz w:val="24"/>
                <w:szCs w:val="24"/>
                <w:lang w:eastAsia="x-none"/>
              </w:rPr>
            </w:pPr>
            <w:proofErr w:type="spellStart"/>
            <w:r w:rsidRPr="00CB4E07">
              <w:rPr>
                <w:sz w:val="24"/>
                <w:szCs w:val="24"/>
                <w:lang w:eastAsia="x-none"/>
              </w:rPr>
              <w:t>Ермиевский</w:t>
            </w:r>
            <w:proofErr w:type="spellEnd"/>
            <w:r w:rsidRPr="00CB4E07">
              <w:rPr>
                <w:sz w:val="24"/>
                <w:szCs w:val="24"/>
                <w:lang w:eastAsia="x-none"/>
              </w:rPr>
              <w:t xml:space="preserve"> ОО </w:t>
            </w:r>
            <w:proofErr w:type="spellStart"/>
            <w:r w:rsidRPr="00CB4E07">
              <w:rPr>
                <w:sz w:val="24"/>
                <w:szCs w:val="24"/>
                <w:lang w:eastAsia="x-none"/>
              </w:rPr>
              <w:t>Ананьинской</w:t>
            </w:r>
            <w:proofErr w:type="spellEnd"/>
            <w:r w:rsidRPr="00CB4E07">
              <w:rPr>
                <w:sz w:val="24"/>
                <w:szCs w:val="24"/>
                <w:lang w:eastAsia="x-none"/>
              </w:rPr>
              <w:t xml:space="preserve"> СБ</w:t>
            </w:r>
          </w:p>
        </w:tc>
        <w:tc>
          <w:tcPr>
            <w:tcW w:w="4253" w:type="dxa"/>
            <w:tcBorders>
              <w:top w:val="single" w:sz="4" w:space="0" w:color="auto"/>
              <w:left w:val="single" w:sz="4" w:space="0" w:color="auto"/>
              <w:bottom w:val="single" w:sz="4" w:space="0" w:color="auto"/>
              <w:right w:val="single" w:sz="4" w:space="0" w:color="auto"/>
            </w:tcBorders>
            <w:hideMark/>
          </w:tcPr>
          <w:p w14:paraId="3DBC955A" w14:textId="77777777" w:rsidR="003E2844" w:rsidRPr="00CB4E07" w:rsidRDefault="003E2844">
            <w:pPr>
              <w:jc w:val="center"/>
              <w:rPr>
                <w:sz w:val="24"/>
                <w:szCs w:val="24"/>
                <w:lang w:eastAsia="x-none"/>
              </w:rPr>
            </w:pPr>
            <w:r w:rsidRPr="00CB4E07">
              <w:rPr>
                <w:sz w:val="24"/>
                <w:szCs w:val="24"/>
                <w:lang w:eastAsia="x-none"/>
              </w:rPr>
              <w:t xml:space="preserve">д. </w:t>
            </w:r>
            <w:proofErr w:type="spellStart"/>
            <w:r w:rsidRPr="00CB4E07">
              <w:rPr>
                <w:sz w:val="24"/>
                <w:szCs w:val="24"/>
                <w:lang w:eastAsia="x-none"/>
              </w:rPr>
              <w:t>Ермия</w:t>
            </w:r>
            <w:proofErr w:type="spellEnd"/>
            <w:r w:rsidRPr="00CB4E07">
              <w:rPr>
                <w:sz w:val="24"/>
                <w:szCs w:val="24"/>
                <w:lang w:eastAsia="x-none"/>
              </w:rPr>
              <w:t>, Центральная, 10</w:t>
            </w:r>
          </w:p>
        </w:tc>
        <w:tc>
          <w:tcPr>
            <w:tcW w:w="2693" w:type="dxa"/>
            <w:tcBorders>
              <w:top w:val="single" w:sz="4" w:space="0" w:color="auto"/>
              <w:left w:val="single" w:sz="4" w:space="0" w:color="auto"/>
              <w:bottom w:val="single" w:sz="4" w:space="0" w:color="auto"/>
              <w:right w:val="single" w:sz="4" w:space="0" w:color="auto"/>
            </w:tcBorders>
            <w:hideMark/>
          </w:tcPr>
          <w:p w14:paraId="06BA7D3C" w14:textId="77777777" w:rsidR="003E2844" w:rsidRPr="00CB4E07" w:rsidRDefault="003E2844">
            <w:pPr>
              <w:jc w:val="center"/>
              <w:rPr>
                <w:sz w:val="24"/>
                <w:szCs w:val="24"/>
                <w:lang w:eastAsia="x-none"/>
              </w:rPr>
            </w:pPr>
            <w:r w:rsidRPr="00CB4E07">
              <w:rPr>
                <w:sz w:val="24"/>
                <w:szCs w:val="24"/>
                <w:lang w:eastAsia="x-none"/>
              </w:rPr>
              <w:t>Нет возможности</w:t>
            </w:r>
          </w:p>
        </w:tc>
        <w:tc>
          <w:tcPr>
            <w:tcW w:w="3182" w:type="dxa"/>
            <w:tcBorders>
              <w:top w:val="single" w:sz="4" w:space="0" w:color="auto"/>
              <w:left w:val="single" w:sz="4" w:space="0" w:color="auto"/>
              <w:bottom w:val="single" w:sz="4" w:space="0" w:color="auto"/>
              <w:right w:val="single" w:sz="4" w:space="0" w:color="auto"/>
            </w:tcBorders>
            <w:hideMark/>
          </w:tcPr>
          <w:p w14:paraId="3B630A9D" w14:textId="77777777" w:rsidR="003E2844" w:rsidRPr="00CB4E07" w:rsidRDefault="003E2844">
            <w:pPr>
              <w:jc w:val="center"/>
              <w:rPr>
                <w:b/>
                <w:sz w:val="24"/>
                <w:szCs w:val="24"/>
                <w:lang w:eastAsia="x-none"/>
              </w:rPr>
            </w:pPr>
            <w:r w:rsidRPr="00CB4E07">
              <w:rPr>
                <w:b/>
                <w:sz w:val="24"/>
                <w:szCs w:val="24"/>
                <w:lang w:eastAsia="x-none"/>
              </w:rPr>
              <w:t>Нет</w:t>
            </w:r>
          </w:p>
        </w:tc>
      </w:tr>
      <w:tr w:rsidR="003E2844" w:rsidRPr="00CB4E07" w14:paraId="5F60C238" w14:textId="77777777" w:rsidTr="00747B6D">
        <w:trPr>
          <w:trHeight w:val="263"/>
          <w:jc w:val="center"/>
        </w:trPr>
        <w:tc>
          <w:tcPr>
            <w:tcW w:w="711" w:type="dxa"/>
            <w:tcBorders>
              <w:top w:val="single" w:sz="4" w:space="0" w:color="auto"/>
              <w:left w:val="single" w:sz="4" w:space="0" w:color="auto"/>
              <w:bottom w:val="single" w:sz="4" w:space="0" w:color="auto"/>
              <w:right w:val="single" w:sz="4" w:space="0" w:color="auto"/>
            </w:tcBorders>
            <w:hideMark/>
          </w:tcPr>
          <w:p w14:paraId="11C768B0" w14:textId="77777777" w:rsidR="003E2844" w:rsidRPr="00CB4E07" w:rsidRDefault="003E2844">
            <w:pPr>
              <w:jc w:val="center"/>
              <w:rPr>
                <w:sz w:val="24"/>
                <w:szCs w:val="24"/>
                <w:lang w:eastAsia="x-none"/>
              </w:rPr>
            </w:pPr>
            <w:r w:rsidRPr="00CB4E07">
              <w:rPr>
                <w:sz w:val="24"/>
                <w:szCs w:val="24"/>
                <w:lang w:eastAsia="x-none"/>
              </w:rPr>
              <w:t>7</w:t>
            </w:r>
          </w:p>
        </w:tc>
        <w:tc>
          <w:tcPr>
            <w:tcW w:w="4203" w:type="dxa"/>
            <w:tcBorders>
              <w:top w:val="single" w:sz="4" w:space="0" w:color="auto"/>
              <w:left w:val="single" w:sz="4" w:space="0" w:color="auto"/>
              <w:bottom w:val="single" w:sz="4" w:space="0" w:color="auto"/>
              <w:right w:val="single" w:sz="4" w:space="0" w:color="auto"/>
            </w:tcBorders>
            <w:hideMark/>
          </w:tcPr>
          <w:p w14:paraId="2A07F497" w14:textId="77777777" w:rsidR="003E2844" w:rsidRPr="00CB4E07" w:rsidRDefault="003E2844" w:rsidP="00747B6D">
            <w:pPr>
              <w:rPr>
                <w:sz w:val="24"/>
                <w:szCs w:val="24"/>
                <w:lang w:eastAsia="x-none"/>
              </w:rPr>
            </w:pPr>
            <w:proofErr w:type="spellStart"/>
            <w:r w:rsidRPr="00CB4E07">
              <w:rPr>
                <w:sz w:val="24"/>
                <w:szCs w:val="24"/>
                <w:lang w:eastAsia="x-none"/>
              </w:rPr>
              <w:t>Деменевская</w:t>
            </w:r>
            <w:proofErr w:type="spellEnd"/>
            <w:r w:rsidRPr="00CB4E07">
              <w:rPr>
                <w:sz w:val="24"/>
                <w:szCs w:val="24"/>
                <w:lang w:eastAsia="x-none"/>
              </w:rPr>
              <w:t xml:space="preserve"> сельская библиотека</w:t>
            </w:r>
          </w:p>
        </w:tc>
        <w:tc>
          <w:tcPr>
            <w:tcW w:w="4253" w:type="dxa"/>
            <w:tcBorders>
              <w:top w:val="single" w:sz="4" w:space="0" w:color="auto"/>
              <w:left w:val="single" w:sz="4" w:space="0" w:color="auto"/>
              <w:bottom w:val="single" w:sz="4" w:space="0" w:color="auto"/>
              <w:right w:val="single" w:sz="4" w:space="0" w:color="auto"/>
            </w:tcBorders>
            <w:hideMark/>
          </w:tcPr>
          <w:p w14:paraId="0E3F17BB" w14:textId="77777777" w:rsidR="003E2844" w:rsidRPr="00CB4E07" w:rsidRDefault="00E17EAD">
            <w:pPr>
              <w:jc w:val="center"/>
              <w:rPr>
                <w:sz w:val="24"/>
                <w:szCs w:val="24"/>
                <w:lang w:eastAsia="x-none"/>
              </w:rPr>
            </w:pPr>
            <w:r>
              <w:rPr>
                <w:sz w:val="24"/>
                <w:szCs w:val="24"/>
                <w:lang w:eastAsia="x-none"/>
              </w:rPr>
              <w:t>с</w:t>
            </w:r>
            <w:r w:rsidR="003E2844" w:rsidRPr="00CB4E07">
              <w:rPr>
                <w:sz w:val="24"/>
                <w:szCs w:val="24"/>
                <w:lang w:eastAsia="x-none"/>
              </w:rPr>
              <w:t xml:space="preserve">. </w:t>
            </w:r>
            <w:proofErr w:type="spellStart"/>
            <w:r w:rsidR="003E2844" w:rsidRPr="00CB4E07">
              <w:rPr>
                <w:sz w:val="24"/>
                <w:szCs w:val="24"/>
                <w:lang w:eastAsia="x-none"/>
              </w:rPr>
              <w:t>Деменево</w:t>
            </w:r>
            <w:proofErr w:type="spellEnd"/>
            <w:r w:rsidR="003E2844" w:rsidRPr="00CB4E07">
              <w:rPr>
                <w:sz w:val="24"/>
                <w:szCs w:val="24"/>
                <w:lang w:eastAsia="x-none"/>
              </w:rPr>
              <w:t>, ул. Ленина, 13</w:t>
            </w:r>
          </w:p>
        </w:tc>
        <w:tc>
          <w:tcPr>
            <w:tcW w:w="2693" w:type="dxa"/>
            <w:tcBorders>
              <w:top w:val="single" w:sz="4" w:space="0" w:color="auto"/>
              <w:left w:val="single" w:sz="4" w:space="0" w:color="auto"/>
              <w:bottom w:val="single" w:sz="4" w:space="0" w:color="auto"/>
              <w:right w:val="single" w:sz="4" w:space="0" w:color="auto"/>
            </w:tcBorders>
            <w:hideMark/>
          </w:tcPr>
          <w:p w14:paraId="257E105D" w14:textId="77777777" w:rsidR="003E2844" w:rsidRPr="00CB4E07" w:rsidRDefault="003E2844">
            <w:pPr>
              <w:jc w:val="center"/>
              <w:rPr>
                <w:sz w:val="24"/>
                <w:szCs w:val="24"/>
                <w:lang w:eastAsia="x-none"/>
              </w:rPr>
            </w:pPr>
            <w:r w:rsidRPr="00CB4E07">
              <w:rPr>
                <w:sz w:val="24"/>
                <w:szCs w:val="24"/>
                <w:lang w:eastAsia="x-none"/>
              </w:rPr>
              <w:t>Нет возможности</w:t>
            </w:r>
          </w:p>
        </w:tc>
        <w:tc>
          <w:tcPr>
            <w:tcW w:w="3182" w:type="dxa"/>
            <w:tcBorders>
              <w:top w:val="single" w:sz="4" w:space="0" w:color="auto"/>
              <w:left w:val="single" w:sz="4" w:space="0" w:color="auto"/>
              <w:bottom w:val="single" w:sz="4" w:space="0" w:color="auto"/>
              <w:right w:val="single" w:sz="4" w:space="0" w:color="auto"/>
            </w:tcBorders>
            <w:hideMark/>
          </w:tcPr>
          <w:p w14:paraId="704698CC" w14:textId="77777777" w:rsidR="003E2844" w:rsidRPr="00CB4E07" w:rsidRDefault="003E2844">
            <w:pPr>
              <w:jc w:val="center"/>
              <w:rPr>
                <w:b/>
                <w:sz w:val="24"/>
                <w:szCs w:val="24"/>
                <w:lang w:eastAsia="x-none"/>
              </w:rPr>
            </w:pPr>
            <w:r w:rsidRPr="00CB4E07">
              <w:rPr>
                <w:b/>
                <w:sz w:val="24"/>
                <w:szCs w:val="24"/>
                <w:lang w:eastAsia="x-none"/>
              </w:rPr>
              <w:t>Нет</w:t>
            </w:r>
          </w:p>
        </w:tc>
      </w:tr>
      <w:tr w:rsidR="003E2844" w:rsidRPr="00CB4E07" w14:paraId="57DCFC48" w14:textId="77777777" w:rsidTr="00747B6D">
        <w:trPr>
          <w:trHeight w:val="267"/>
          <w:jc w:val="center"/>
        </w:trPr>
        <w:tc>
          <w:tcPr>
            <w:tcW w:w="711" w:type="dxa"/>
            <w:tcBorders>
              <w:top w:val="single" w:sz="4" w:space="0" w:color="auto"/>
              <w:left w:val="single" w:sz="4" w:space="0" w:color="auto"/>
              <w:bottom w:val="single" w:sz="4" w:space="0" w:color="auto"/>
              <w:right w:val="single" w:sz="4" w:space="0" w:color="auto"/>
            </w:tcBorders>
            <w:hideMark/>
          </w:tcPr>
          <w:p w14:paraId="1E07BEC7" w14:textId="77777777" w:rsidR="003E2844" w:rsidRPr="00CB4E07" w:rsidRDefault="003E2844">
            <w:pPr>
              <w:jc w:val="center"/>
              <w:rPr>
                <w:sz w:val="24"/>
                <w:szCs w:val="24"/>
                <w:lang w:eastAsia="x-none"/>
              </w:rPr>
            </w:pPr>
            <w:r w:rsidRPr="00CB4E07">
              <w:rPr>
                <w:sz w:val="24"/>
                <w:szCs w:val="24"/>
                <w:lang w:eastAsia="x-none"/>
              </w:rPr>
              <w:t>8</w:t>
            </w:r>
          </w:p>
        </w:tc>
        <w:tc>
          <w:tcPr>
            <w:tcW w:w="4203" w:type="dxa"/>
            <w:tcBorders>
              <w:top w:val="single" w:sz="4" w:space="0" w:color="auto"/>
              <w:left w:val="single" w:sz="4" w:space="0" w:color="auto"/>
              <w:bottom w:val="single" w:sz="4" w:space="0" w:color="auto"/>
              <w:right w:val="single" w:sz="4" w:space="0" w:color="auto"/>
            </w:tcBorders>
            <w:hideMark/>
          </w:tcPr>
          <w:p w14:paraId="2A2EA95E" w14:textId="77777777" w:rsidR="003E2844" w:rsidRPr="00CB4E07" w:rsidRDefault="003E2844" w:rsidP="00747B6D">
            <w:pPr>
              <w:rPr>
                <w:sz w:val="24"/>
                <w:szCs w:val="24"/>
                <w:lang w:eastAsia="x-none"/>
              </w:rPr>
            </w:pPr>
            <w:proofErr w:type="spellStart"/>
            <w:r w:rsidRPr="00CB4E07">
              <w:rPr>
                <w:sz w:val="24"/>
                <w:szCs w:val="24"/>
                <w:lang w:eastAsia="x-none"/>
              </w:rPr>
              <w:t>Сульмашинская</w:t>
            </w:r>
            <w:proofErr w:type="spellEnd"/>
            <w:r w:rsidRPr="00CB4E07">
              <w:rPr>
                <w:sz w:val="24"/>
                <w:szCs w:val="24"/>
                <w:lang w:eastAsia="x-none"/>
              </w:rPr>
              <w:t xml:space="preserve"> сельская библиотека</w:t>
            </w:r>
          </w:p>
        </w:tc>
        <w:tc>
          <w:tcPr>
            <w:tcW w:w="4253" w:type="dxa"/>
            <w:tcBorders>
              <w:top w:val="single" w:sz="4" w:space="0" w:color="auto"/>
              <w:left w:val="single" w:sz="4" w:space="0" w:color="auto"/>
              <w:bottom w:val="single" w:sz="4" w:space="0" w:color="auto"/>
              <w:right w:val="single" w:sz="4" w:space="0" w:color="auto"/>
            </w:tcBorders>
            <w:hideMark/>
          </w:tcPr>
          <w:p w14:paraId="5B244327" w14:textId="77777777" w:rsidR="003E2844" w:rsidRPr="00CB4E07" w:rsidRDefault="00E17EAD">
            <w:pPr>
              <w:jc w:val="center"/>
              <w:rPr>
                <w:sz w:val="24"/>
                <w:szCs w:val="24"/>
                <w:lang w:eastAsia="x-none"/>
              </w:rPr>
            </w:pPr>
            <w:r>
              <w:rPr>
                <w:sz w:val="24"/>
                <w:szCs w:val="24"/>
                <w:lang w:eastAsia="x-none"/>
              </w:rPr>
              <w:t>с</w:t>
            </w:r>
            <w:r w:rsidR="003E2844" w:rsidRPr="00CB4E07">
              <w:rPr>
                <w:sz w:val="24"/>
                <w:szCs w:val="24"/>
                <w:lang w:eastAsia="x-none"/>
              </w:rPr>
              <w:t xml:space="preserve">. </w:t>
            </w:r>
            <w:proofErr w:type="spellStart"/>
            <w:r w:rsidR="003E2844" w:rsidRPr="00CB4E07">
              <w:rPr>
                <w:sz w:val="24"/>
                <w:szCs w:val="24"/>
                <w:lang w:eastAsia="x-none"/>
              </w:rPr>
              <w:t>Сульмаш</w:t>
            </w:r>
            <w:proofErr w:type="spellEnd"/>
            <w:r w:rsidR="003E2844" w:rsidRPr="00CB4E07">
              <w:rPr>
                <w:sz w:val="24"/>
                <w:szCs w:val="24"/>
                <w:lang w:eastAsia="x-none"/>
              </w:rPr>
              <w:t>, ул. М. Джалиля, 1</w:t>
            </w:r>
          </w:p>
        </w:tc>
        <w:tc>
          <w:tcPr>
            <w:tcW w:w="2693" w:type="dxa"/>
            <w:tcBorders>
              <w:top w:val="single" w:sz="4" w:space="0" w:color="auto"/>
              <w:left w:val="single" w:sz="4" w:space="0" w:color="auto"/>
              <w:bottom w:val="single" w:sz="4" w:space="0" w:color="auto"/>
              <w:right w:val="single" w:sz="4" w:space="0" w:color="auto"/>
            </w:tcBorders>
            <w:hideMark/>
          </w:tcPr>
          <w:p w14:paraId="19311E5D" w14:textId="77777777" w:rsidR="003E2844" w:rsidRPr="00CB4E07" w:rsidRDefault="003E2844">
            <w:pPr>
              <w:jc w:val="center"/>
              <w:rPr>
                <w:sz w:val="24"/>
                <w:szCs w:val="24"/>
                <w:lang w:eastAsia="x-none"/>
              </w:rPr>
            </w:pPr>
            <w:r w:rsidRPr="00CB4E07">
              <w:rPr>
                <w:sz w:val="24"/>
                <w:szCs w:val="24"/>
                <w:lang w:eastAsia="x-none"/>
              </w:rPr>
              <w:t>Нет возможности</w:t>
            </w:r>
          </w:p>
        </w:tc>
        <w:tc>
          <w:tcPr>
            <w:tcW w:w="3182" w:type="dxa"/>
            <w:tcBorders>
              <w:top w:val="single" w:sz="4" w:space="0" w:color="auto"/>
              <w:left w:val="single" w:sz="4" w:space="0" w:color="auto"/>
              <w:bottom w:val="single" w:sz="4" w:space="0" w:color="auto"/>
              <w:right w:val="single" w:sz="4" w:space="0" w:color="auto"/>
            </w:tcBorders>
            <w:hideMark/>
          </w:tcPr>
          <w:p w14:paraId="0C669E8B" w14:textId="77777777" w:rsidR="003E2844" w:rsidRPr="00CB4E07" w:rsidRDefault="003E2844">
            <w:pPr>
              <w:jc w:val="center"/>
              <w:rPr>
                <w:b/>
                <w:sz w:val="24"/>
                <w:szCs w:val="24"/>
                <w:lang w:eastAsia="x-none"/>
              </w:rPr>
            </w:pPr>
            <w:r w:rsidRPr="00CB4E07">
              <w:rPr>
                <w:b/>
                <w:sz w:val="24"/>
                <w:szCs w:val="24"/>
                <w:lang w:eastAsia="x-none"/>
              </w:rPr>
              <w:t>Нет</w:t>
            </w:r>
          </w:p>
        </w:tc>
      </w:tr>
      <w:tr w:rsidR="003E2844" w:rsidRPr="00CB4E07" w14:paraId="249EB2CE" w14:textId="77777777" w:rsidTr="00747B6D">
        <w:trPr>
          <w:trHeight w:val="187"/>
          <w:jc w:val="center"/>
        </w:trPr>
        <w:tc>
          <w:tcPr>
            <w:tcW w:w="711" w:type="dxa"/>
            <w:tcBorders>
              <w:top w:val="single" w:sz="4" w:space="0" w:color="auto"/>
              <w:left w:val="single" w:sz="4" w:space="0" w:color="auto"/>
              <w:bottom w:val="single" w:sz="4" w:space="0" w:color="auto"/>
              <w:right w:val="single" w:sz="4" w:space="0" w:color="auto"/>
            </w:tcBorders>
            <w:hideMark/>
          </w:tcPr>
          <w:p w14:paraId="53C7426D" w14:textId="77777777" w:rsidR="003E2844" w:rsidRPr="00CB4E07" w:rsidRDefault="003E2844">
            <w:pPr>
              <w:jc w:val="center"/>
              <w:rPr>
                <w:sz w:val="24"/>
                <w:szCs w:val="24"/>
                <w:lang w:eastAsia="x-none"/>
              </w:rPr>
            </w:pPr>
            <w:r w:rsidRPr="00CB4E07">
              <w:rPr>
                <w:sz w:val="24"/>
                <w:szCs w:val="24"/>
                <w:lang w:eastAsia="x-none"/>
              </w:rPr>
              <w:t>9</w:t>
            </w:r>
          </w:p>
        </w:tc>
        <w:tc>
          <w:tcPr>
            <w:tcW w:w="4203" w:type="dxa"/>
            <w:tcBorders>
              <w:top w:val="single" w:sz="4" w:space="0" w:color="auto"/>
              <w:left w:val="single" w:sz="4" w:space="0" w:color="auto"/>
              <w:bottom w:val="single" w:sz="4" w:space="0" w:color="auto"/>
              <w:right w:val="single" w:sz="4" w:space="0" w:color="auto"/>
            </w:tcBorders>
            <w:hideMark/>
          </w:tcPr>
          <w:p w14:paraId="1E4C3B7F" w14:textId="77777777" w:rsidR="003E2844" w:rsidRPr="00CB4E07" w:rsidRDefault="003E2844" w:rsidP="00747B6D">
            <w:pPr>
              <w:rPr>
                <w:sz w:val="24"/>
                <w:szCs w:val="24"/>
                <w:lang w:eastAsia="x-none"/>
              </w:rPr>
            </w:pPr>
            <w:r w:rsidRPr="00CB4E07">
              <w:rPr>
                <w:sz w:val="24"/>
                <w:szCs w:val="24"/>
                <w:lang w:eastAsia="x-none"/>
              </w:rPr>
              <w:t>Труновская</w:t>
            </w:r>
            <w:r w:rsidRPr="00CB4E07">
              <w:rPr>
                <w:rFonts w:eastAsia="Calibri"/>
                <w:sz w:val="24"/>
                <w:szCs w:val="24"/>
              </w:rPr>
              <w:t xml:space="preserve"> </w:t>
            </w:r>
            <w:r w:rsidRPr="00CB4E07">
              <w:rPr>
                <w:sz w:val="24"/>
                <w:szCs w:val="24"/>
                <w:lang w:eastAsia="x-none"/>
              </w:rPr>
              <w:t>сельская библиотека</w:t>
            </w:r>
          </w:p>
        </w:tc>
        <w:tc>
          <w:tcPr>
            <w:tcW w:w="4253" w:type="dxa"/>
            <w:tcBorders>
              <w:top w:val="single" w:sz="4" w:space="0" w:color="auto"/>
              <w:left w:val="single" w:sz="4" w:space="0" w:color="auto"/>
              <w:bottom w:val="single" w:sz="4" w:space="0" w:color="auto"/>
              <w:right w:val="single" w:sz="4" w:space="0" w:color="auto"/>
            </w:tcBorders>
            <w:hideMark/>
          </w:tcPr>
          <w:p w14:paraId="6D934030" w14:textId="77777777" w:rsidR="003E2844" w:rsidRPr="00CB4E07" w:rsidRDefault="00E17EAD">
            <w:pPr>
              <w:jc w:val="center"/>
              <w:rPr>
                <w:sz w:val="24"/>
                <w:szCs w:val="24"/>
                <w:lang w:eastAsia="x-none"/>
              </w:rPr>
            </w:pPr>
            <w:r>
              <w:rPr>
                <w:sz w:val="24"/>
                <w:szCs w:val="24"/>
                <w:lang w:eastAsia="x-none"/>
              </w:rPr>
              <w:t>с</w:t>
            </w:r>
            <w:r w:rsidR="003E2844" w:rsidRPr="00CB4E07">
              <w:rPr>
                <w:sz w:val="24"/>
                <w:szCs w:val="24"/>
                <w:lang w:eastAsia="x-none"/>
              </w:rPr>
              <w:t>. Трун, ул. Мира, 85</w:t>
            </w:r>
          </w:p>
        </w:tc>
        <w:tc>
          <w:tcPr>
            <w:tcW w:w="2693" w:type="dxa"/>
            <w:tcBorders>
              <w:top w:val="single" w:sz="4" w:space="0" w:color="auto"/>
              <w:left w:val="single" w:sz="4" w:space="0" w:color="auto"/>
              <w:bottom w:val="single" w:sz="4" w:space="0" w:color="auto"/>
              <w:right w:val="single" w:sz="4" w:space="0" w:color="auto"/>
            </w:tcBorders>
            <w:hideMark/>
          </w:tcPr>
          <w:p w14:paraId="45127576" w14:textId="77777777" w:rsidR="003E2844" w:rsidRPr="00CB4E07" w:rsidRDefault="003E2844">
            <w:pPr>
              <w:jc w:val="center"/>
              <w:rPr>
                <w:sz w:val="24"/>
                <w:szCs w:val="24"/>
                <w:lang w:eastAsia="x-none"/>
              </w:rPr>
            </w:pPr>
            <w:r w:rsidRPr="00CB4E07">
              <w:rPr>
                <w:sz w:val="24"/>
                <w:szCs w:val="24"/>
                <w:lang w:eastAsia="x-none"/>
              </w:rPr>
              <w:t>Нет возможности</w:t>
            </w:r>
          </w:p>
        </w:tc>
        <w:tc>
          <w:tcPr>
            <w:tcW w:w="3182" w:type="dxa"/>
            <w:tcBorders>
              <w:top w:val="single" w:sz="4" w:space="0" w:color="auto"/>
              <w:left w:val="single" w:sz="4" w:space="0" w:color="auto"/>
              <w:bottom w:val="single" w:sz="4" w:space="0" w:color="auto"/>
              <w:right w:val="single" w:sz="4" w:space="0" w:color="auto"/>
            </w:tcBorders>
            <w:hideMark/>
          </w:tcPr>
          <w:p w14:paraId="70310BCD" w14:textId="77777777" w:rsidR="003E2844" w:rsidRPr="00CB4E07" w:rsidRDefault="003E2844">
            <w:pPr>
              <w:jc w:val="center"/>
              <w:rPr>
                <w:b/>
                <w:sz w:val="24"/>
                <w:szCs w:val="24"/>
                <w:lang w:eastAsia="x-none"/>
              </w:rPr>
            </w:pPr>
            <w:r w:rsidRPr="00CB4E07">
              <w:rPr>
                <w:b/>
                <w:sz w:val="24"/>
                <w:szCs w:val="24"/>
                <w:lang w:eastAsia="x-none"/>
              </w:rPr>
              <w:t>Нет</w:t>
            </w:r>
          </w:p>
        </w:tc>
      </w:tr>
      <w:tr w:rsidR="003E2844" w:rsidRPr="00CB4E07" w14:paraId="5490E451" w14:textId="77777777" w:rsidTr="00747B6D">
        <w:trPr>
          <w:trHeight w:val="363"/>
          <w:jc w:val="center"/>
        </w:trPr>
        <w:tc>
          <w:tcPr>
            <w:tcW w:w="711" w:type="dxa"/>
            <w:tcBorders>
              <w:top w:val="single" w:sz="4" w:space="0" w:color="auto"/>
              <w:left w:val="single" w:sz="4" w:space="0" w:color="auto"/>
              <w:bottom w:val="single" w:sz="4" w:space="0" w:color="auto"/>
              <w:right w:val="single" w:sz="4" w:space="0" w:color="auto"/>
            </w:tcBorders>
            <w:hideMark/>
          </w:tcPr>
          <w:p w14:paraId="773E6213" w14:textId="77777777" w:rsidR="003E2844" w:rsidRPr="00CB4E07" w:rsidRDefault="003E2844">
            <w:pPr>
              <w:jc w:val="center"/>
              <w:rPr>
                <w:sz w:val="24"/>
                <w:szCs w:val="24"/>
                <w:lang w:eastAsia="x-none"/>
              </w:rPr>
            </w:pPr>
            <w:r w:rsidRPr="00CB4E07">
              <w:rPr>
                <w:sz w:val="24"/>
                <w:szCs w:val="24"/>
                <w:lang w:eastAsia="x-none"/>
              </w:rPr>
              <w:t>10</w:t>
            </w:r>
          </w:p>
        </w:tc>
        <w:tc>
          <w:tcPr>
            <w:tcW w:w="4203" w:type="dxa"/>
            <w:tcBorders>
              <w:top w:val="single" w:sz="4" w:space="0" w:color="auto"/>
              <w:left w:val="single" w:sz="4" w:space="0" w:color="auto"/>
              <w:bottom w:val="single" w:sz="4" w:space="0" w:color="auto"/>
              <w:right w:val="single" w:sz="4" w:space="0" w:color="auto"/>
            </w:tcBorders>
            <w:hideMark/>
          </w:tcPr>
          <w:p w14:paraId="2F45598E" w14:textId="77777777" w:rsidR="003E2844" w:rsidRPr="00CB4E07" w:rsidRDefault="003E2844" w:rsidP="00747B6D">
            <w:pPr>
              <w:rPr>
                <w:sz w:val="24"/>
                <w:szCs w:val="24"/>
                <w:lang w:eastAsia="x-none"/>
              </w:rPr>
            </w:pPr>
            <w:proofErr w:type="spellStart"/>
            <w:r w:rsidRPr="00CB4E07">
              <w:rPr>
                <w:sz w:val="24"/>
                <w:szCs w:val="24"/>
                <w:lang w:eastAsia="x-none"/>
              </w:rPr>
              <w:t>Трушниковская</w:t>
            </w:r>
            <w:proofErr w:type="spellEnd"/>
            <w:r w:rsidRPr="00CB4E07">
              <w:rPr>
                <w:rFonts w:eastAsia="Calibri"/>
                <w:sz w:val="24"/>
                <w:szCs w:val="24"/>
              </w:rPr>
              <w:t xml:space="preserve"> </w:t>
            </w:r>
            <w:r w:rsidRPr="00CB4E07">
              <w:rPr>
                <w:sz w:val="24"/>
                <w:szCs w:val="24"/>
                <w:lang w:eastAsia="x-none"/>
              </w:rPr>
              <w:t>сельская библиотека</w:t>
            </w:r>
          </w:p>
        </w:tc>
        <w:tc>
          <w:tcPr>
            <w:tcW w:w="4253" w:type="dxa"/>
            <w:tcBorders>
              <w:top w:val="single" w:sz="4" w:space="0" w:color="auto"/>
              <w:left w:val="single" w:sz="4" w:space="0" w:color="auto"/>
              <w:bottom w:val="single" w:sz="4" w:space="0" w:color="auto"/>
              <w:right w:val="single" w:sz="4" w:space="0" w:color="auto"/>
            </w:tcBorders>
            <w:hideMark/>
          </w:tcPr>
          <w:p w14:paraId="128970BC" w14:textId="77777777" w:rsidR="003E2844" w:rsidRPr="00CB4E07" w:rsidRDefault="00E17EAD">
            <w:pPr>
              <w:jc w:val="center"/>
              <w:rPr>
                <w:sz w:val="24"/>
                <w:szCs w:val="24"/>
                <w:lang w:eastAsia="x-none"/>
              </w:rPr>
            </w:pPr>
            <w:r>
              <w:rPr>
                <w:sz w:val="24"/>
                <w:szCs w:val="24"/>
                <w:lang w:eastAsia="x-none"/>
              </w:rPr>
              <w:t>с</w:t>
            </w:r>
            <w:r w:rsidR="003E2844" w:rsidRPr="00CB4E07">
              <w:rPr>
                <w:sz w:val="24"/>
                <w:szCs w:val="24"/>
                <w:lang w:eastAsia="x-none"/>
              </w:rPr>
              <w:t xml:space="preserve">. </w:t>
            </w:r>
            <w:proofErr w:type="spellStart"/>
            <w:r w:rsidR="003E2844" w:rsidRPr="00CB4E07">
              <w:rPr>
                <w:sz w:val="24"/>
                <w:szCs w:val="24"/>
                <w:lang w:eastAsia="x-none"/>
              </w:rPr>
              <w:t>Трушники</w:t>
            </w:r>
            <w:proofErr w:type="spellEnd"/>
            <w:r w:rsidR="003E2844" w:rsidRPr="00CB4E07">
              <w:rPr>
                <w:sz w:val="24"/>
                <w:szCs w:val="24"/>
                <w:lang w:eastAsia="x-none"/>
              </w:rPr>
              <w:t>, ул. Центральная, 62а</w:t>
            </w:r>
          </w:p>
        </w:tc>
        <w:tc>
          <w:tcPr>
            <w:tcW w:w="2693" w:type="dxa"/>
            <w:tcBorders>
              <w:top w:val="single" w:sz="4" w:space="0" w:color="auto"/>
              <w:left w:val="single" w:sz="4" w:space="0" w:color="auto"/>
              <w:bottom w:val="single" w:sz="4" w:space="0" w:color="auto"/>
              <w:right w:val="single" w:sz="4" w:space="0" w:color="auto"/>
            </w:tcBorders>
            <w:hideMark/>
          </w:tcPr>
          <w:p w14:paraId="3DB68F19" w14:textId="77777777" w:rsidR="003E2844" w:rsidRPr="00CB4E07" w:rsidRDefault="003E2844">
            <w:pPr>
              <w:jc w:val="center"/>
              <w:rPr>
                <w:sz w:val="24"/>
                <w:szCs w:val="24"/>
                <w:lang w:eastAsia="x-none"/>
              </w:rPr>
            </w:pPr>
            <w:r w:rsidRPr="00CB4E07">
              <w:rPr>
                <w:sz w:val="24"/>
                <w:szCs w:val="24"/>
                <w:lang w:eastAsia="x-none"/>
              </w:rPr>
              <w:t>Нет возможности</w:t>
            </w:r>
          </w:p>
        </w:tc>
        <w:tc>
          <w:tcPr>
            <w:tcW w:w="3182" w:type="dxa"/>
            <w:tcBorders>
              <w:top w:val="single" w:sz="4" w:space="0" w:color="auto"/>
              <w:left w:val="single" w:sz="4" w:space="0" w:color="auto"/>
              <w:bottom w:val="single" w:sz="4" w:space="0" w:color="auto"/>
              <w:right w:val="single" w:sz="4" w:space="0" w:color="auto"/>
            </w:tcBorders>
            <w:hideMark/>
          </w:tcPr>
          <w:p w14:paraId="1F9C91C5" w14:textId="77777777" w:rsidR="003E2844" w:rsidRPr="00CB4E07" w:rsidRDefault="003E2844">
            <w:pPr>
              <w:jc w:val="center"/>
              <w:rPr>
                <w:b/>
                <w:sz w:val="24"/>
                <w:szCs w:val="24"/>
                <w:lang w:eastAsia="x-none"/>
              </w:rPr>
            </w:pPr>
            <w:r w:rsidRPr="00CB4E07">
              <w:rPr>
                <w:b/>
                <w:sz w:val="24"/>
                <w:szCs w:val="24"/>
                <w:lang w:eastAsia="x-none"/>
              </w:rPr>
              <w:t>Нет</w:t>
            </w:r>
          </w:p>
        </w:tc>
      </w:tr>
    </w:tbl>
    <w:p w14:paraId="5593E8A4" w14:textId="77777777" w:rsidR="00575078" w:rsidRPr="001E0F1C" w:rsidRDefault="00575078" w:rsidP="00A30D5F">
      <w:pPr>
        <w:rPr>
          <w:sz w:val="28"/>
          <w:szCs w:val="28"/>
        </w:rPr>
        <w:sectPr w:rsidR="00575078" w:rsidRPr="001E0F1C" w:rsidSect="002A4129">
          <w:pgSz w:w="16838" w:h="11906" w:orient="landscape"/>
          <w:pgMar w:top="1418" w:right="567" w:bottom="567" w:left="567" w:header="709" w:footer="709" w:gutter="0"/>
          <w:cols w:space="708"/>
          <w:docGrid w:linePitch="360"/>
        </w:sectPr>
      </w:pPr>
    </w:p>
    <w:p w14:paraId="2650C707" w14:textId="77777777" w:rsidR="00575078" w:rsidRPr="001E0F1C" w:rsidRDefault="00575078" w:rsidP="00A30D5F">
      <w:pPr>
        <w:keepNext/>
        <w:jc w:val="center"/>
        <w:outlineLvl w:val="0"/>
        <w:rPr>
          <w:b/>
          <w:sz w:val="28"/>
          <w:szCs w:val="28"/>
        </w:rPr>
      </w:pPr>
      <w:bookmarkStart w:id="81" w:name="_Toc157422238"/>
      <w:bookmarkStart w:id="82" w:name="_Toc220091054"/>
      <w:r w:rsidRPr="001E0F1C">
        <w:rPr>
          <w:b/>
          <w:sz w:val="28"/>
          <w:szCs w:val="28"/>
        </w:rPr>
        <w:lastRenderedPageBreak/>
        <w:t>14. Материально-техническая база</w:t>
      </w:r>
      <w:bookmarkEnd w:id="81"/>
      <w:bookmarkEnd w:id="82"/>
    </w:p>
    <w:p w14:paraId="03F01D28" w14:textId="77777777" w:rsidR="00575078" w:rsidRDefault="00575078" w:rsidP="00A30D5F">
      <w:pPr>
        <w:tabs>
          <w:tab w:val="left" w:pos="0"/>
        </w:tabs>
        <w:ind w:firstLine="720"/>
        <w:jc w:val="both"/>
        <w:rPr>
          <w:b/>
          <w:sz w:val="28"/>
          <w:szCs w:val="28"/>
          <w:lang w:val="x-none" w:eastAsia="x-none"/>
        </w:rPr>
      </w:pPr>
      <w:r w:rsidRPr="001E0F1C">
        <w:rPr>
          <w:b/>
          <w:sz w:val="28"/>
          <w:szCs w:val="28"/>
          <w:lang w:val="x-none" w:eastAsia="x-none"/>
        </w:rPr>
        <w:t>14.1.</w:t>
      </w:r>
      <w:r w:rsidRPr="001E0F1C">
        <w:rPr>
          <w:sz w:val="28"/>
          <w:szCs w:val="28"/>
          <w:lang w:val="x-none" w:eastAsia="x-none"/>
        </w:rPr>
        <w:t xml:space="preserve"> </w:t>
      </w:r>
      <w:r w:rsidRPr="001E0F1C">
        <w:rPr>
          <w:b/>
          <w:sz w:val="28"/>
          <w:szCs w:val="28"/>
          <w:lang w:val="x-none" w:eastAsia="x-none"/>
        </w:rPr>
        <w:t>Общая характеристика зданий, помещений библиотек</w:t>
      </w:r>
      <w:r w:rsidRPr="001E0F1C">
        <w:rPr>
          <w:b/>
          <w:sz w:val="28"/>
          <w:szCs w:val="28"/>
          <w:lang w:eastAsia="x-none"/>
        </w:rPr>
        <w:t>.</w:t>
      </w:r>
      <w:r w:rsidRPr="001E0F1C">
        <w:rPr>
          <w:b/>
          <w:sz w:val="28"/>
          <w:szCs w:val="28"/>
          <w:lang w:val="x-none" w:eastAsia="x-none"/>
        </w:rPr>
        <w:t xml:space="preserve"> </w:t>
      </w:r>
    </w:p>
    <w:p w14:paraId="2D9B3131" w14:textId="4A4CEC25" w:rsidR="003823C1" w:rsidRDefault="003823C1" w:rsidP="00A30D5F">
      <w:pPr>
        <w:tabs>
          <w:tab w:val="left" w:pos="0"/>
        </w:tabs>
        <w:ind w:firstLine="720"/>
        <w:jc w:val="both"/>
        <w:rPr>
          <w:bCs/>
          <w:sz w:val="28"/>
          <w:szCs w:val="28"/>
          <w:lang w:eastAsia="x-none"/>
        </w:rPr>
      </w:pPr>
      <w:r w:rsidRPr="00A837FE">
        <w:rPr>
          <w:bCs/>
          <w:sz w:val="28"/>
          <w:szCs w:val="28"/>
          <w:lang w:eastAsia="x-none"/>
        </w:rPr>
        <w:t>На 31.12.2</w:t>
      </w:r>
      <w:r w:rsidR="00A837FE" w:rsidRPr="00A837FE">
        <w:rPr>
          <w:bCs/>
          <w:sz w:val="28"/>
          <w:szCs w:val="28"/>
          <w:lang w:eastAsia="x-none"/>
        </w:rPr>
        <w:t>0</w:t>
      </w:r>
      <w:r w:rsidRPr="00A837FE">
        <w:rPr>
          <w:bCs/>
          <w:sz w:val="28"/>
          <w:szCs w:val="28"/>
          <w:lang w:eastAsia="x-none"/>
        </w:rPr>
        <w:t>25</w:t>
      </w:r>
      <w:r w:rsidR="005D58AF">
        <w:rPr>
          <w:bCs/>
          <w:sz w:val="28"/>
          <w:szCs w:val="28"/>
          <w:lang w:eastAsia="x-none"/>
        </w:rPr>
        <w:t xml:space="preserve"> г. </w:t>
      </w:r>
      <w:r w:rsidR="00A837FE">
        <w:rPr>
          <w:bCs/>
          <w:sz w:val="28"/>
          <w:szCs w:val="28"/>
          <w:lang w:eastAsia="x-none"/>
        </w:rPr>
        <w:t>библиотеки округа размещались в 27 зданиях</w:t>
      </w:r>
      <w:r w:rsidR="005D58AF">
        <w:rPr>
          <w:bCs/>
          <w:sz w:val="28"/>
          <w:szCs w:val="28"/>
          <w:lang w:eastAsia="x-none"/>
        </w:rPr>
        <w:t xml:space="preserve">: 2 помещения арендованы, </w:t>
      </w:r>
      <w:r w:rsidR="00675C15">
        <w:rPr>
          <w:bCs/>
          <w:sz w:val="28"/>
          <w:szCs w:val="28"/>
          <w:lang w:eastAsia="x-none"/>
        </w:rPr>
        <w:t xml:space="preserve">11 – в оперативном управлении и 14 – </w:t>
      </w:r>
      <w:bookmarkStart w:id="83" w:name="_Hlk220251857"/>
      <w:r w:rsidR="00675C15">
        <w:rPr>
          <w:bCs/>
          <w:sz w:val="28"/>
          <w:szCs w:val="28"/>
          <w:lang w:eastAsia="x-none"/>
        </w:rPr>
        <w:t xml:space="preserve">безвозмездном </w:t>
      </w:r>
      <w:r w:rsidR="008C445B">
        <w:rPr>
          <w:bCs/>
          <w:sz w:val="28"/>
          <w:szCs w:val="28"/>
          <w:lang w:eastAsia="x-none"/>
        </w:rPr>
        <w:t>пользовании</w:t>
      </w:r>
      <w:bookmarkEnd w:id="83"/>
      <w:r w:rsidR="00675C15">
        <w:rPr>
          <w:bCs/>
          <w:sz w:val="28"/>
          <w:szCs w:val="28"/>
          <w:lang w:eastAsia="x-none"/>
        </w:rPr>
        <w:t>.</w:t>
      </w:r>
      <w:r w:rsidR="00654E41">
        <w:rPr>
          <w:bCs/>
          <w:sz w:val="28"/>
          <w:szCs w:val="28"/>
          <w:lang w:eastAsia="x-none"/>
        </w:rPr>
        <w:t xml:space="preserve"> </w:t>
      </w:r>
      <w:r w:rsidR="00024B4A">
        <w:rPr>
          <w:bCs/>
          <w:sz w:val="28"/>
          <w:szCs w:val="28"/>
          <w:lang w:eastAsia="x-none"/>
        </w:rPr>
        <w:t>(</w:t>
      </w:r>
      <w:r w:rsidR="00240E09">
        <w:rPr>
          <w:bCs/>
          <w:sz w:val="28"/>
          <w:szCs w:val="28"/>
          <w:lang w:eastAsia="x-none"/>
        </w:rPr>
        <w:t>Управление имущественных отношений администрации Чернушинского муниципального округа</w:t>
      </w:r>
      <w:r w:rsidR="00D72D18">
        <w:rPr>
          <w:bCs/>
          <w:sz w:val="28"/>
          <w:szCs w:val="28"/>
          <w:lang w:eastAsia="x-none"/>
        </w:rPr>
        <w:t xml:space="preserve"> в соответствии с договором</w:t>
      </w:r>
      <w:r w:rsidR="00024B4A">
        <w:rPr>
          <w:bCs/>
          <w:sz w:val="28"/>
          <w:szCs w:val="28"/>
          <w:lang w:eastAsia="x-none"/>
        </w:rPr>
        <w:t xml:space="preserve"> №49-11/25 б/п</w:t>
      </w:r>
      <w:r w:rsidR="00D72D18">
        <w:rPr>
          <w:bCs/>
          <w:sz w:val="28"/>
          <w:szCs w:val="28"/>
          <w:lang w:eastAsia="x-none"/>
        </w:rPr>
        <w:t xml:space="preserve"> </w:t>
      </w:r>
      <w:r w:rsidR="00024B4A">
        <w:rPr>
          <w:bCs/>
          <w:sz w:val="28"/>
          <w:szCs w:val="28"/>
          <w:lang w:eastAsia="x-none"/>
        </w:rPr>
        <w:t xml:space="preserve">от </w:t>
      </w:r>
      <w:r w:rsidR="00024B4A" w:rsidRPr="00024B4A">
        <w:rPr>
          <w:bCs/>
          <w:sz w:val="28"/>
          <w:szCs w:val="28"/>
          <w:lang w:eastAsia="x-none"/>
        </w:rPr>
        <w:t>24.11.2025г.</w:t>
      </w:r>
      <w:r w:rsidR="00B65811">
        <w:rPr>
          <w:bCs/>
          <w:sz w:val="28"/>
          <w:szCs w:val="28"/>
          <w:lang w:eastAsia="x-none"/>
        </w:rPr>
        <w:t xml:space="preserve"> </w:t>
      </w:r>
      <w:r w:rsidR="00024B4A">
        <w:rPr>
          <w:bCs/>
          <w:sz w:val="28"/>
          <w:szCs w:val="28"/>
          <w:lang w:eastAsia="x-none"/>
        </w:rPr>
        <w:t xml:space="preserve">передали </w:t>
      </w:r>
      <w:r w:rsidR="00B65811">
        <w:rPr>
          <w:bCs/>
          <w:sz w:val="28"/>
          <w:szCs w:val="28"/>
          <w:lang w:eastAsia="x-none"/>
        </w:rPr>
        <w:t>помещения МБУК «Чернушинская ЦБС</w:t>
      </w:r>
      <w:r w:rsidR="00181CBD">
        <w:rPr>
          <w:bCs/>
          <w:sz w:val="28"/>
          <w:szCs w:val="28"/>
          <w:lang w:eastAsia="x-none"/>
        </w:rPr>
        <w:t>»</w:t>
      </w:r>
      <w:r w:rsidR="00B65811">
        <w:rPr>
          <w:bCs/>
          <w:sz w:val="28"/>
          <w:szCs w:val="28"/>
          <w:lang w:eastAsia="x-none"/>
        </w:rPr>
        <w:t>. До этого года были договора</w:t>
      </w:r>
      <w:r w:rsidR="00B44069">
        <w:rPr>
          <w:bCs/>
          <w:sz w:val="28"/>
          <w:szCs w:val="28"/>
          <w:lang w:eastAsia="x-none"/>
        </w:rPr>
        <w:t xml:space="preserve"> только на 4 библиотеки</w:t>
      </w:r>
      <w:r w:rsidR="002466A0">
        <w:rPr>
          <w:bCs/>
          <w:sz w:val="28"/>
          <w:szCs w:val="28"/>
          <w:lang w:eastAsia="x-none"/>
        </w:rPr>
        <w:t xml:space="preserve"> </w:t>
      </w:r>
      <w:r w:rsidR="00B44069">
        <w:rPr>
          <w:bCs/>
          <w:sz w:val="28"/>
          <w:szCs w:val="28"/>
          <w:lang w:eastAsia="x-none"/>
        </w:rPr>
        <w:t xml:space="preserve">в оперативном управлении и 1 – в </w:t>
      </w:r>
      <w:r w:rsidR="00B44069" w:rsidRPr="00B44069">
        <w:rPr>
          <w:bCs/>
          <w:sz w:val="28"/>
          <w:szCs w:val="28"/>
          <w:lang w:eastAsia="x-none"/>
        </w:rPr>
        <w:t>безвозмездном пользовании</w:t>
      </w:r>
      <w:r w:rsidR="00B65811">
        <w:rPr>
          <w:bCs/>
          <w:sz w:val="28"/>
          <w:szCs w:val="28"/>
          <w:lang w:eastAsia="x-none"/>
        </w:rPr>
        <w:t>)</w:t>
      </w:r>
      <w:r w:rsidR="002466A0">
        <w:rPr>
          <w:bCs/>
          <w:sz w:val="28"/>
          <w:szCs w:val="28"/>
          <w:lang w:eastAsia="x-none"/>
        </w:rPr>
        <w:t>.</w:t>
      </w:r>
      <w:r w:rsidR="005C781B">
        <w:rPr>
          <w:bCs/>
          <w:sz w:val="28"/>
          <w:szCs w:val="28"/>
          <w:lang w:eastAsia="x-none"/>
        </w:rPr>
        <w:t xml:space="preserve"> </w:t>
      </w:r>
      <w:r w:rsidR="004A4AAE">
        <w:rPr>
          <w:bCs/>
          <w:sz w:val="28"/>
          <w:szCs w:val="28"/>
          <w:lang w:eastAsia="x-none"/>
        </w:rPr>
        <w:t xml:space="preserve">И освободили помещение </w:t>
      </w:r>
      <w:proofErr w:type="spellStart"/>
      <w:r w:rsidR="004A4AAE">
        <w:rPr>
          <w:bCs/>
          <w:sz w:val="28"/>
          <w:szCs w:val="28"/>
          <w:lang w:eastAsia="x-none"/>
        </w:rPr>
        <w:t>Тюинской</w:t>
      </w:r>
      <w:proofErr w:type="spellEnd"/>
      <w:r w:rsidR="004A4AAE">
        <w:rPr>
          <w:bCs/>
          <w:sz w:val="28"/>
          <w:szCs w:val="28"/>
          <w:lang w:eastAsia="x-none"/>
        </w:rPr>
        <w:t xml:space="preserve"> библиотеки</w:t>
      </w:r>
      <w:r w:rsidR="00F577C6">
        <w:rPr>
          <w:bCs/>
          <w:sz w:val="28"/>
          <w:szCs w:val="28"/>
          <w:lang w:eastAsia="x-none"/>
        </w:rPr>
        <w:t xml:space="preserve"> (</w:t>
      </w:r>
      <w:r w:rsidR="00F577C6" w:rsidRPr="00F577C6">
        <w:rPr>
          <w:bCs/>
          <w:sz w:val="28"/>
          <w:szCs w:val="28"/>
          <w:lang w:eastAsia="x-none"/>
        </w:rPr>
        <w:t>15,2</w:t>
      </w:r>
      <w:r w:rsidR="00F577C6">
        <w:rPr>
          <w:bCs/>
          <w:sz w:val="28"/>
          <w:szCs w:val="28"/>
          <w:lang w:eastAsia="x-none"/>
        </w:rPr>
        <w:t xml:space="preserve"> кв.</w:t>
      </w:r>
      <w:r w:rsidR="00421AAB">
        <w:rPr>
          <w:bCs/>
          <w:sz w:val="28"/>
          <w:szCs w:val="28"/>
          <w:lang w:eastAsia="x-none"/>
        </w:rPr>
        <w:t xml:space="preserve"> </w:t>
      </w:r>
      <w:r w:rsidR="00F577C6">
        <w:rPr>
          <w:bCs/>
          <w:sz w:val="28"/>
          <w:szCs w:val="28"/>
          <w:lang w:eastAsia="x-none"/>
        </w:rPr>
        <w:t xml:space="preserve">м.), фонд перевезен в </w:t>
      </w:r>
      <w:proofErr w:type="spellStart"/>
      <w:r w:rsidR="00421AAB">
        <w:rPr>
          <w:bCs/>
          <w:sz w:val="28"/>
          <w:szCs w:val="28"/>
          <w:lang w:eastAsia="x-none"/>
        </w:rPr>
        <w:t>Ореховогорский</w:t>
      </w:r>
      <w:proofErr w:type="spellEnd"/>
      <w:r w:rsidR="00421AAB">
        <w:rPr>
          <w:bCs/>
          <w:sz w:val="28"/>
          <w:szCs w:val="28"/>
          <w:lang w:eastAsia="x-none"/>
        </w:rPr>
        <w:t xml:space="preserve"> отдел</w:t>
      </w:r>
      <w:r w:rsidR="00F577C6">
        <w:rPr>
          <w:bCs/>
          <w:sz w:val="28"/>
          <w:szCs w:val="28"/>
          <w:lang w:eastAsia="x-none"/>
        </w:rPr>
        <w:t xml:space="preserve"> обслуживания </w:t>
      </w:r>
      <w:proofErr w:type="spellStart"/>
      <w:r w:rsidR="00F577C6">
        <w:rPr>
          <w:bCs/>
          <w:sz w:val="28"/>
          <w:szCs w:val="28"/>
          <w:lang w:eastAsia="x-none"/>
        </w:rPr>
        <w:t>Тюинской</w:t>
      </w:r>
      <w:proofErr w:type="spellEnd"/>
      <w:r w:rsidR="00F577C6">
        <w:rPr>
          <w:bCs/>
          <w:sz w:val="28"/>
          <w:szCs w:val="28"/>
          <w:lang w:eastAsia="x-none"/>
        </w:rPr>
        <w:t xml:space="preserve"> сельс</w:t>
      </w:r>
      <w:r w:rsidR="00421AAB">
        <w:rPr>
          <w:bCs/>
          <w:sz w:val="28"/>
          <w:szCs w:val="28"/>
          <w:lang w:eastAsia="x-none"/>
        </w:rPr>
        <w:t>кой библиотеки.</w:t>
      </w:r>
    </w:p>
    <w:p w14:paraId="35BAFE57" w14:textId="77777777" w:rsidR="00675C15" w:rsidRPr="00A837FE" w:rsidRDefault="008C445B" w:rsidP="00A30D5F">
      <w:pPr>
        <w:tabs>
          <w:tab w:val="left" w:pos="0"/>
        </w:tabs>
        <w:ind w:firstLine="720"/>
        <w:jc w:val="both"/>
        <w:rPr>
          <w:bCs/>
          <w:sz w:val="28"/>
          <w:szCs w:val="28"/>
          <w:lang w:eastAsia="x-none"/>
        </w:rPr>
      </w:pPr>
      <w:r>
        <w:rPr>
          <w:bCs/>
          <w:sz w:val="28"/>
          <w:szCs w:val="28"/>
          <w:lang w:eastAsia="x-none"/>
        </w:rPr>
        <w:t>Общая площадь состав</w:t>
      </w:r>
      <w:r w:rsidR="00421AAB">
        <w:rPr>
          <w:bCs/>
          <w:sz w:val="28"/>
          <w:szCs w:val="28"/>
          <w:lang w:eastAsia="x-none"/>
        </w:rPr>
        <w:t>и</w:t>
      </w:r>
      <w:r>
        <w:rPr>
          <w:bCs/>
          <w:sz w:val="28"/>
          <w:szCs w:val="28"/>
          <w:lang w:eastAsia="x-none"/>
        </w:rPr>
        <w:t>ла – 2874,7 кв. м., из них для фондов</w:t>
      </w:r>
      <w:r w:rsidR="005409BE">
        <w:rPr>
          <w:bCs/>
          <w:sz w:val="28"/>
          <w:szCs w:val="28"/>
          <w:lang w:eastAsia="x-none"/>
        </w:rPr>
        <w:t xml:space="preserve"> предназначалось 636,4 кв. м., для обслуживания читателей – 2109,7.</w:t>
      </w:r>
    </w:p>
    <w:p w14:paraId="61BC2BC4" w14:textId="1E2E6D2F" w:rsidR="004F7CC8" w:rsidRPr="00D16DCC" w:rsidRDefault="00226429" w:rsidP="00A30D5F">
      <w:pPr>
        <w:tabs>
          <w:tab w:val="left" w:pos="0"/>
        </w:tabs>
        <w:ind w:firstLine="720"/>
        <w:jc w:val="both"/>
        <w:rPr>
          <w:bCs/>
          <w:sz w:val="28"/>
          <w:szCs w:val="28"/>
        </w:rPr>
      </w:pPr>
      <w:r w:rsidRPr="00226429">
        <w:rPr>
          <w:b/>
          <w:sz w:val="28"/>
          <w:szCs w:val="28"/>
        </w:rPr>
        <w:t xml:space="preserve">14.2. Изменение физического состояния зданий, помещений </w:t>
      </w:r>
      <w:r w:rsidR="00EA4B43" w:rsidRPr="00226429">
        <w:rPr>
          <w:b/>
          <w:sz w:val="28"/>
          <w:szCs w:val="28"/>
        </w:rPr>
        <w:t>библиотек</w:t>
      </w:r>
      <w:r w:rsidR="00D16DCC">
        <w:rPr>
          <w:b/>
          <w:sz w:val="28"/>
          <w:szCs w:val="28"/>
        </w:rPr>
        <w:t>.</w:t>
      </w:r>
      <w:r w:rsidR="00EA4B43" w:rsidRPr="00226429">
        <w:rPr>
          <w:b/>
          <w:sz w:val="28"/>
          <w:szCs w:val="28"/>
        </w:rPr>
        <w:t xml:space="preserve"> </w:t>
      </w:r>
      <w:r w:rsidR="00D16DCC" w:rsidRPr="00D16DCC">
        <w:rPr>
          <w:bCs/>
          <w:sz w:val="28"/>
          <w:szCs w:val="28"/>
        </w:rPr>
        <w:t>О</w:t>
      </w:r>
      <w:r w:rsidR="00EA4B43" w:rsidRPr="00D16DCC">
        <w:rPr>
          <w:bCs/>
          <w:sz w:val="28"/>
          <w:szCs w:val="28"/>
        </w:rPr>
        <w:t>тремонтировали крыльцо</w:t>
      </w:r>
      <w:r w:rsidR="00F60C3A">
        <w:rPr>
          <w:bCs/>
          <w:sz w:val="28"/>
          <w:szCs w:val="28"/>
        </w:rPr>
        <w:t xml:space="preserve"> (бесплатно)</w:t>
      </w:r>
      <w:r w:rsidR="00EA4B43" w:rsidRPr="00D16DCC">
        <w:rPr>
          <w:bCs/>
          <w:sz w:val="28"/>
          <w:szCs w:val="28"/>
        </w:rPr>
        <w:t xml:space="preserve"> в Ц</w:t>
      </w:r>
      <w:r w:rsidR="00D16DCC" w:rsidRPr="00D16DCC">
        <w:rPr>
          <w:bCs/>
          <w:sz w:val="28"/>
          <w:szCs w:val="28"/>
        </w:rPr>
        <w:t>ентральной библиотеке и заменили 4 двери.</w:t>
      </w:r>
    </w:p>
    <w:p w14:paraId="0AE7E815" w14:textId="540C0048" w:rsidR="00575078" w:rsidRPr="001E0F1C" w:rsidRDefault="00575078" w:rsidP="00A30D5F">
      <w:pPr>
        <w:tabs>
          <w:tab w:val="left" w:pos="0"/>
        </w:tabs>
        <w:ind w:firstLine="720"/>
        <w:jc w:val="both"/>
        <w:rPr>
          <w:b/>
          <w:sz w:val="28"/>
          <w:szCs w:val="28"/>
        </w:rPr>
      </w:pPr>
      <w:r w:rsidRPr="001E0F1C">
        <w:rPr>
          <w:b/>
          <w:sz w:val="28"/>
          <w:szCs w:val="28"/>
        </w:rPr>
        <w:t>14.3. Библиотечное оборудование</w:t>
      </w:r>
    </w:p>
    <w:p w14:paraId="7DBF13FD" w14:textId="77777777" w:rsidR="00F9163B" w:rsidRPr="001E0F1C" w:rsidRDefault="00EA4B43" w:rsidP="003A68E5">
      <w:pPr>
        <w:tabs>
          <w:tab w:val="left" w:pos="0"/>
        </w:tabs>
        <w:ind w:firstLine="426"/>
        <w:jc w:val="both"/>
        <w:rPr>
          <w:bCs/>
          <w:sz w:val="28"/>
          <w:szCs w:val="28"/>
        </w:rPr>
      </w:pPr>
      <w:r>
        <w:rPr>
          <w:bCs/>
          <w:sz w:val="28"/>
          <w:szCs w:val="28"/>
        </w:rPr>
        <w:t>См. таблицу 14б.</w:t>
      </w:r>
    </w:p>
    <w:p w14:paraId="266ED11D" w14:textId="77777777" w:rsidR="007079DF" w:rsidRPr="001E0F1C" w:rsidRDefault="00B448EE" w:rsidP="007079DF">
      <w:pPr>
        <w:tabs>
          <w:tab w:val="left" w:pos="0"/>
        </w:tabs>
        <w:jc w:val="both"/>
        <w:rPr>
          <w:bCs/>
          <w:sz w:val="28"/>
          <w:szCs w:val="28"/>
        </w:rPr>
      </w:pPr>
      <w:r w:rsidRPr="001E0F1C">
        <w:rPr>
          <w:b/>
          <w:sz w:val="28"/>
          <w:szCs w:val="28"/>
        </w:rPr>
        <w:t>14.4. Безопасность посетителей</w:t>
      </w:r>
      <w:r w:rsidRPr="001E0F1C">
        <w:rPr>
          <w:bCs/>
          <w:sz w:val="28"/>
          <w:szCs w:val="28"/>
        </w:rPr>
        <w:t xml:space="preserve"> </w:t>
      </w:r>
    </w:p>
    <w:p w14:paraId="04591749" w14:textId="77777777" w:rsidR="00B448EE" w:rsidRPr="001E0F1C" w:rsidRDefault="00B448EE" w:rsidP="00A30D5F">
      <w:pPr>
        <w:tabs>
          <w:tab w:val="left" w:pos="0"/>
        </w:tabs>
        <w:ind w:firstLine="720"/>
        <w:jc w:val="both"/>
        <w:rPr>
          <w:bCs/>
          <w:sz w:val="28"/>
          <w:szCs w:val="28"/>
        </w:rPr>
      </w:pPr>
      <w:r w:rsidRPr="001E0F1C">
        <w:rPr>
          <w:bCs/>
          <w:sz w:val="28"/>
          <w:szCs w:val="28"/>
        </w:rPr>
        <w:t xml:space="preserve">- Охранные и пожарные средства защиты; </w:t>
      </w:r>
    </w:p>
    <w:p w14:paraId="68DF0583" w14:textId="77777777" w:rsidR="002D440C" w:rsidRPr="001E0F1C" w:rsidRDefault="002D440C" w:rsidP="003A68E5">
      <w:pPr>
        <w:tabs>
          <w:tab w:val="left" w:pos="0"/>
        </w:tabs>
        <w:ind w:firstLine="426"/>
        <w:jc w:val="both"/>
        <w:rPr>
          <w:bCs/>
          <w:sz w:val="28"/>
          <w:szCs w:val="28"/>
        </w:rPr>
      </w:pPr>
      <w:r w:rsidRPr="001E0F1C">
        <w:rPr>
          <w:bCs/>
          <w:sz w:val="28"/>
          <w:szCs w:val="28"/>
        </w:rPr>
        <w:t>Заменили охранно-пожарн</w:t>
      </w:r>
      <w:r w:rsidR="001915A0" w:rsidRPr="001E0F1C">
        <w:rPr>
          <w:bCs/>
          <w:sz w:val="28"/>
          <w:szCs w:val="28"/>
        </w:rPr>
        <w:t xml:space="preserve">ую </w:t>
      </w:r>
      <w:r w:rsidRPr="001E0F1C">
        <w:rPr>
          <w:bCs/>
          <w:sz w:val="28"/>
          <w:szCs w:val="28"/>
        </w:rPr>
        <w:t>сигнализаци</w:t>
      </w:r>
      <w:r w:rsidR="001915A0" w:rsidRPr="001E0F1C">
        <w:rPr>
          <w:bCs/>
          <w:sz w:val="28"/>
          <w:szCs w:val="28"/>
        </w:rPr>
        <w:t xml:space="preserve">ю в </w:t>
      </w:r>
      <w:r w:rsidR="00C44746">
        <w:rPr>
          <w:bCs/>
          <w:sz w:val="28"/>
          <w:szCs w:val="28"/>
        </w:rPr>
        <w:t>Городской библиотеке-филиале №1</w:t>
      </w:r>
      <w:r w:rsidR="001915A0" w:rsidRPr="001E0F1C">
        <w:rPr>
          <w:bCs/>
          <w:sz w:val="28"/>
          <w:szCs w:val="28"/>
        </w:rPr>
        <w:t xml:space="preserve"> (</w:t>
      </w:r>
      <w:r w:rsidR="004F1BD5" w:rsidRPr="004F1BD5">
        <w:rPr>
          <w:bCs/>
          <w:sz w:val="28"/>
          <w:szCs w:val="28"/>
        </w:rPr>
        <w:t>162180</w:t>
      </w:r>
      <w:r w:rsidR="00ED2314">
        <w:rPr>
          <w:bCs/>
          <w:sz w:val="28"/>
          <w:szCs w:val="28"/>
        </w:rPr>
        <w:t xml:space="preserve">,00 </w:t>
      </w:r>
      <w:r w:rsidR="001915A0" w:rsidRPr="001E0F1C">
        <w:rPr>
          <w:bCs/>
          <w:sz w:val="28"/>
          <w:szCs w:val="28"/>
        </w:rPr>
        <w:t xml:space="preserve">руб.), </w:t>
      </w:r>
      <w:r w:rsidR="001915A0" w:rsidRPr="001E0F1C">
        <w:rPr>
          <w:sz w:val="28"/>
          <w:szCs w:val="28"/>
        </w:rPr>
        <w:t>п</w:t>
      </w:r>
      <w:r w:rsidR="001915A0" w:rsidRPr="001E0F1C">
        <w:rPr>
          <w:bCs/>
          <w:sz w:val="28"/>
          <w:szCs w:val="28"/>
        </w:rPr>
        <w:t>одготовка проектной документации по монтажу автоматической пожарной сигнализации составила 50000,00 руб. из местного бюджета.</w:t>
      </w:r>
      <w:r w:rsidR="004F1BD5">
        <w:rPr>
          <w:bCs/>
          <w:sz w:val="28"/>
          <w:szCs w:val="28"/>
        </w:rPr>
        <w:t xml:space="preserve"> </w:t>
      </w:r>
      <w:r w:rsidR="00E5121C">
        <w:rPr>
          <w:bCs/>
          <w:sz w:val="28"/>
          <w:szCs w:val="28"/>
        </w:rPr>
        <w:t>Заменили 7 планов эвакуации на сумму 34300,00 руб</w:t>
      </w:r>
      <w:r w:rsidR="00C734E5">
        <w:rPr>
          <w:bCs/>
          <w:sz w:val="28"/>
          <w:szCs w:val="28"/>
        </w:rPr>
        <w:t xml:space="preserve">лей, </w:t>
      </w:r>
      <w:r w:rsidR="00106FC9">
        <w:rPr>
          <w:bCs/>
          <w:sz w:val="28"/>
          <w:szCs w:val="28"/>
        </w:rPr>
        <w:t>заправили 49 ог</w:t>
      </w:r>
      <w:r w:rsidR="0068073D">
        <w:rPr>
          <w:bCs/>
          <w:sz w:val="28"/>
          <w:szCs w:val="28"/>
        </w:rPr>
        <w:t>нетушителей (</w:t>
      </w:r>
      <w:r w:rsidR="0068073D" w:rsidRPr="0068073D">
        <w:rPr>
          <w:bCs/>
          <w:sz w:val="28"/>
          <w:szCs w:val="28"/>
        </w:rPr>
        <w:t xml:space="preserve">на сумму </w:t>
      </w:r>
      <w:r w:rsidR="0068073D">
        <w:rPr>
          <w:bCs/>
          <w:sz w:val="28"/>
          <w:szCs w:val="28"/>
        </w:rPr>
        <w:t>23365,00 руб.).</w:t>
      </w:r>
    </w:p>
    <w:p w14:paraId="4EE3630E" w14:textId="77777777" w:rsidR="00AE6731" w:rsidRPr="001E0F1C" w:rsidRDefault="00AE6731" w:rsidP="007079DF">
      <w:pPr>
        <w:tabs>
          <w:tab w:val="left" w:pos="0"/>
        </w:tabs>
        <w:jc w:val="both"/>
        <w:rPr>
          <w:sz w:val="28"/>
          <w:szCs w:val="28"/>
        </w:rPr>
      </w:pPr>
      <w:r w:rsidRPr="001E0F1C">
        <w:rPr>
          <w:b/>
          <w:sz w:val="28"/>
          <w:szCs w:val="28"/>
        </w:rPr>
        <w:t>14.5.</w:t>
      </w:r>
      <w:r w:rsidRPr="001E0F1C">
        <w:rPr>
          <w:sz w:val="28"/>
          <w:szCs w:val="28"/>
        </w:rPr>
        <w:t xml:space="preserve"> Доступность библиотек для людей с инвалидностью </w:t>
      </w:r>
      <w:r w:rsidRPr="001E0F1C">
        <w:rPr>
          <w:sz w:val="28"/>
          <w:szCs w:val="28"/>
          <w:lang w:eastAsia="x-none"/>
        </w:rPr>
        <w:t>без изменений см табл.</w:t>
      </w:r>
    </w:p>
    <w:p w14:paraId="045C0295" w14:textId="61069196" w:rsidR="00575078" w:rsidRPr="001E0F1C" w:rsidRDefault="00575078" w:rsidP="00A30D5F">
      <w:pPr>
        <w:ind w:firstLine="709"/>
        <w:jc w:val="both"/>
        <w:rPr>
          <w:b/>
          <w:sz w:val="28"/>
          <w:szCs w:val="28"/>
        </w:rPr>
      </w:pPr>
      <w:r w:rsidRPr="001E0F1C">
        <w:rPr>
          <w:b/>
          <w:sz w:val="28"/>
          <w:szCs w:val="28"/>
        </w:rPr>
        <w:t>14.6. Краткие выводы</w:t>
      </w:r>
    </w:p>
    <w:p w14:paraId="58DBB038" w14:textId="5BC28CE9" w:rsidR="00F70441" w:rsidRPr="001E0F1C" w:rsidRDefault="008A0ABB" w:rsidP="003A68E5">
      <w:pPr>
        <w:tabs>
          <w:tab w:val="left" w:pos="0"/>
        </w:tabs>
        <w:ind w:firstLine="426"/>
        <w:jc w:val="both"/>
        <w:rPr>
          <w:rFonts w:eastAsia="Calibri"/>
          <w:sz w:val="28"/>
          <w:szCs w:val="28"/>
          <w:lang w:eastAsia="en-US"/>
        </w:rPr>
      </w:pPr>
      <w:r w:rsidRPr="001E0F1C">
        <w:rPr>
          <w:rFonts w:eastAsia="Calibri"/>
          <w:sz w:val="28"/>
          <w:szCs w:val="28"/>
          <w:lang w:eastAsia="en-US"/>
        </w:rPr>
        <w:t xml:space="preserve">В 2024 году улучшилось состояние безопасности в 5 библиотеках, </w:t>
      </w:r>
      <w:r w:rsidR="00F70441" w:rsidRPr="001E0F1C">
        <w:rPr>
          <w:rFonts w:eastAsia="Calibri"/>
          <w:sz w:val="28"/>
          <w:szCs w:val="28"/>
          <w:lang w:eastAsia="en-US"/>
        </w:rPr>
        <w:t>7 работников прошли курсы повышения квалификации по теме «Антитеррористическая защищенность объектов (территорий)» и получили удостоверения.</w:t>
      </w:r>
      <w:r w:rsidR="00814A8D" w:rsidRPr="001E0F1C">
        <w:rPr>
          <w:rFonts w:eastAsia="Calibri"/>
          <w:sz w:val="28"/>
          <w:szCs w:val="28"/>
          <w:lang w:eastAsia="en-US"/>
        </w:rPr>
        <w:t xml:space="preserve"> Обновили паспорта безопасности.</w:t>
      </w:r>
      <w:r w:rsidR="00F70441" w:rsidRPr="001E0F1C">
        <w:rPr>
          <w:rFonts w:eastAsia="Calibri"/>
          <w:sz w:val="28"/>
          <w:szCs w:val="28"/>
          <w:lang w:eastAsia="en-US"/>
        </w:rPr>
        <w:t xml:space="preserve"> Удалось </w:t>
      </w:r>
      <w:r w:rsidR="00814A8D" w:rsidRPr="001E0F1C">
        <w:rPr>
          <w:rFonts w:eastAsia="Calibri"/>
          <w:sz w:val="28"/>
          <w:szCs w:val="28"/>
          <w:lang w:eastAsia="en-US"/>
        </w:rPr>
        <w:t>приобрести</w:t>
      </w:r>
      <w:r w:rsidR="00F70441" w:rsidRPr="001E0F1C">
        <w:rPr>
          <w:rFonts w:eastAsia="Calibri"/>
          <w:sz w:val="28"/>
          <w:szCs w:val="28"/>
          <w:lang w:eastAsia="en-US"/>
        </w:rPr>
        <w:t xml:space="preserve"> </w:t>
      </w:r>
      <w:r w:rsidR="00814A8D" w:rsidRPr="001E0F1C">
        <w:rPr>
          <w:rFonts w:eastAsia="Calibri"/>
          <w:sz w:val="28"/>
          <w:szCs w:val="28"/>
          <w:lang w:eastAsia="en-US"/>
        </w:rPr>
        <w:t xml:space="preserve">оргтехнику: </w:t>
      </w:r>
      <w:r w:rsidR="006A7F12">
        <w:rPr>
          <w:rFonts w:eastAsia="Calibri"/>
          <w:sz w:val="28"/>
          <w:szCs w:val="28"/>
          <w:lang w:eastAsia="en-US"/>
        </w:rPr>
        <w:t>4</w:t>
      </w:r>
      <w:r w:rsidR="00814A8D" w:rsidRPr="001E0F1C">
        <w:rPr>
          <w:rFonts w:eastAsia="Calibri"/>
          <w:sz w:val="28"/>
          <w:szCs w:val="28"/>
          <w:lang w:eastAsia="en-US"/>
        </w:rPr>
        <w:t xml:space="preserve"> системных блок</w:t>
      </w:r>
      <w:r w:rsidR="007F7003">
        <w:rPr>
          <w:rFonts w:eastAsia="Calibri"/>
          <w:sz w:val="28"/>
          <w:szCs w:val="28"/>
          <w:lang w:eastAsia="en-US"/>
        </w:rPr>
        <w:t>а</w:t>
      </w:r>
      <w:r w:rsidR="00814A8D" w:rsidRPr="001E0F1C">
        <w:rPr>
          <w:rFonts w:eastAsia="Calibri"/>
          <w:sz w:val="28"/>
          <w:szCs w:val="28"/>
          <w:lang w:eastAsia="en-US"/>
        </w:rPr>
        <w:t>,</w:t>
      </w:r>
      <w:r w:rsidR="003C3544">
        <w:rPr>
          <w:rFonts w:eastAsia="Calibri"/>
          <w:sz w:val="28"/>
          <w:szCs w:val="28"/>
          <w:lang w:eastAsia="en-US"/>
        </w:rPr>
        <w:t xml:space="preserve"> </w:t>
      </w:r>
      <w:r w:rsidR="00FD5A7B">
        <w:rPr>
          <w:rFonts w:eastAsia="Calibri"/>
          <w:sz w:val="28"/>
          <w:szCs w:val="28"/>
          <w:lang w:eastAsia="en-US"/>
        </w:rPr>
        <w:t>2 ноутбука,</w:t>
      </w:r>
      <w:r w:rsidR="00814A8D" w:rsidRPr="001E0F1C">
        <w:rPr>
          <w:rFonts w:eastAsia="Calibri"/>
          <w:sz w:val="28"/>
          <w:szCs w:val="28"/>
          <w:lang w:eastAsia="en-US"/>
        </w:rPr>
        <w:t xml:space="preserve"> </w:t>
      </w:r>
      <w:r w:rsidR="00402AE5">
        <w:rPr>
          <w:rFonts w:eastAsia="Calibri"/>
          <w:sz w:val="28"/>
          <w:szCs w:val="28"/>
          <w:lang w:eastAsia="en-US"/>
        </w:rPr>
        <w:t>4</w:t>
      </w:r>
      <w:r w:rsidR="00814A8D" w:rsidRPr="001E0F1C">
        <w:rPr>
          <w:rFonts w:eastAsia="Calibri"/>
          <w:sz w:val="28"/>
          <w:szCs w:val="28"/>
          <w:lang w:eastAsia="en-US"/>
        </w:rPr>
        <w:t xml:space="preserve"> принтера, </w:t>
      </w:r>
      <w:r w:rsidR="00402AE5">
        <w:rPr>
          <w:rFonts w:eastAsia="Calibri"/>
          <w:sz w:val="28"/>
          <w:szCs w:val="28"/>
          <w:lang w:eastAsia="en-US"/>
        </w:rPr>
        <w:t>очки виртуальной реальности</w:t>
      </w:r>
      <w:r w:rsidR="00FD5A7B">
        <w:rPr>
          <w:rFonts w:eastAsia="Calibri"/>
          <w:sz w:val="28"/>
          <w:szCs w:val="28"/>
          <w:lang w:eastAsia="en-US"/>
        </w:rPr>
        <w:t>, п</w:t>
      </w:r>
      <w:r w:rsidR="00FD5A7B" w:rsidRPr="00FD5A7B">
        <w:rPr>
          <w:rFonts w:eastAsia="Calibri"/>
          <w:sz w:val="28"/>
          <w:szCs w:val="28"/>
          <w:lang w:eastAsia="en-US"/>
        </w:rPr>
        <w:t>ортативн</w:t>
      </w:r>
      <w:r w:rsidR="00FD5A7B">
        <w:rPr>
          <w:rFonts w:eastAsia="Calibri"/>
          <w:sz w:val="28"/>
          <w:szCs w:val="28"/>
          <w:lang w:eastAsia="en-US"/>
        </w:rPr>
        <w:t>ую</w:t>
      </w:r>
      <w:r w:rsidR="00FD5A7B" w:rsidRPr="00FD5A7B">
        <w:rPr>
          <w:rFonts w:eastAsia="Calibri"/>
          <w:sz w:val="28"/>
          <w:szCs w:val="28"/>
          <w:lang w:eastAsia="en-US"/>
        </w:rPr>
        <w:t xml:space="preserve"> колонк</w:t>
      </w:r>
      <w:r w:rsidR="00FD5A7B">
        <w:rPr>
          <w:rFonts w:eastAsia="Calibri"/>
          <w:sz w:val="28"/>
          <w:szCs w:val="28"/>
          <w:lang w:eastAsia="en-US"/>
        </w:rPr>
        <w:t>у</w:t>
      </w:r>
      <w:r w:rsidR="002E2D25">
        <w:rPr>
          <w:rFonts w:eastAsia="Calibri"/>
          <w:sz w:val="28"/>
          <w:szCs w:val="28"/>
          <w:lang w:eastAsia="en-US"/>
        </w:rPr>
        <w:t>, микрофон</w:t>
      </w:r>
      <w:r w:rsidR="00BC69F8">
        <w:rPr>
          <w:rFonts w:eastAsia="Calibri"/>
          <w:sz w:val="28"/>
          <w:szCs w:val="28"/>
          <w:lang w:eastAsia="en-US"/>
        </w:rPr>
        <w:t xml:space="preserve"> и др</w:t>
      </w:r>
      <w:r w:rsidR="00EB47C7" w:rsidRPr="001E0F1C">
        <w:rPr>
          <w:rFonts w:eastAsia="Calibri"/>
          <w:sz w:val="28"/>
          <w:szCs w:val="28"/>
          <w:lang w:eastAsia="en-US"/>
        </w:rPr>
        <w:t>.</w:t>
      </w:r>
      <w:r w:rsidR="00F443E8">
        <w:rPr>
          <w:rFonts w:eastAsia="Calibri"/>
          <w:sz w:val="28"/>
          <w:szCs w:val="28"/>
          <w:lang w:eastAsia="en-US"/>
        </w:rPr>
        <w:t xml:space="preserve"> Приоб</w:t>
      </w:r>
      <w:r w:rsidR="007A3641">
        <w:rPr>
          <w:rFonts w:eastAsia="Calibri"/>
          <w:sz w:val="28"/>
          <w:szCs w:val="28"/>
          <w:lang w:eastAsia="en-US"/>
        </w:rPr>
        <w:t>р</w:t>
      </w:r>
      <w:r w:rsidR="00F443E8">
        <w:rPr>
          <w:rFonts w:eastAsia="Calibri"/>
          <w:sz w:val="28"/>
          <w:szCs w:val="28"/>
          <w:lang w:eastAsia="en-US"/>
        </w:rPr>
        <w:t xml:space="preserve">ели </w:t>
      </w:r>
      <w:r w:rsidR="007A3641">
        <w:rPr>
          <w:rFonts w:eastAsia="Calibri"/>
          <w:sz w:val="28"/>
          <w:szCs w:val="28"/>
          <w:lang w:eastAsia="en-US"/>
        </w:rPr>
        <w:t>к</w:t>
      </w:r>
      <w:r w:rsidR="007A3641" w:rsidRPr="007A3641">
        <w:rPr>
          <w:rFonts w:eastAsia="Calibri"/>
          <w:sz w:val="28"/>
          <w:szCs w:val="28"/>
          <w:lang w:eastAsia="en-US"/>
        </w:rPr>
        <w:t>ресло-коляск</w:t>
      </w:r>
      <w:r w:rsidR="007A3641">
        <w:rPr>
          <w:rFonts w:eastAsia="Calibri"/>
          <w:sz w:val="28"/>
          <w:szCs w:val="28"/>
          <w:lang w:eastAsia="en-US"/>
        </w:rPr>
        <w:t>у</w:t>
      </w:r>
      <w:r w:rsidR="007A3641" w:rsidRPr="007A3641">
        <w:rPr>
          <w:rFonts w:eastAsia="Calibri"/>
          <w:sz w:val="28"/>
          <w:szCs w:val="28"/>
          <w:lang w:eastAsia="en-US"/>
        </w:rPr>
        <w:t xml:space="preserve"> инвалидн</w:t>
      </w:r>
      <w:r w:rsidR="007A3641">
        <w:rPr>
          <w:rFonts w:eastAsia="Calibri"/>
          <w:sz w:val="28"/>
          <w:szCs w:val="28"/>
          <w:lang w:eastAsia="en-US"/>
        </w:rPr>
        <w:t>ую.</w:t>
      </w:r>
    </w:p>
    <w:p w14:paraId="7F0446FB" w14:textId="77777777" w:rsidR="00FD5A7B" w:rsidRPr="00E17EAD" w:rsidRDefault="00FD5A7B" w:rsidP="00A30D5F">
      <w:pPr>
        <w:jc w:val="center"/>
        <w:rPr>
          <w:sz w:val="16"/>
          <w:szCs w:val="16"/>
        </w:rPr>
      </w:pPr>
    </w:p>
    <w:p w14:paraId="622407F0" w14:textId="77777777" w:rsidR="00575078" w:rsidRPr="001E0F1C" w:rsidRDefault="00575078" w:rsidP="00A30D5F">
      <w:pPr>
        <w:jc w:val="center"/>
        <w:rPr>
          <w:rFonts w:eastAsia="Calibri"/>
          <w:b/>
          <w:sz w:val="28"/>
          <w:szCs w:val="28"/>
          <w:lang w:eastAsia="en-US"/>
        </w:rPr>
      </w:pPr>
      <w:r w:rsidRPr="001E0F1C">
        <w:rPr>
          <w:sz w:val="28"/>
          <w:szCs w:val="28"/>
        </w:rPr>
        <w:t>Обеспечение материально-технической базы за 3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843"/>
        <w:gridCol w:w="2268"/>
        <w:gridCol w:w="1666"/>
      </w:tblGrid>
      <w:tr w:rsidR="009869DF" w:rsidRPr="001E0F1C" w14:paraId="15A20555" w14:textId="77777777" w:rsidTr="00A32CB3">
        <w:trPr>
          <w:trHeight w:hRule="exact" w:val="272"/>
        </w:trPr>
        <w:tc>
          <w:tcPr>
            <w:tcW w:w="3794" w:type="dxa"/>
          </w:tcPr>
          <w:p w14:paraId="1B516CAA" w14:textId="77777777" w:rsidR="009869DF" w:rsidRPr="00F443E8" w:rsidRDefault="009869DF" w:rsidP="009869DF">
            <w:pPr>
              <w:jc w:val="center"/>
              <w:rPr>
                <w:sz w:val="24"/>
                <w:szCs w:val="24"/>
                <w:lang w:eastAsia="en-US"/>
              </w:rPr>
            </w:pPr>
          </w:p>
        </w:tc>
        <w:tc>
          <w:tcPr>
            <w:tcW w:w="1843" w:type="dxa"/>
          </w:tcPr>
          <w:p w14:paraId="1DC26D82" w14:textId="77777777" w:rsidR="009869DF" w:rsidRPr="00F443E8" w:rsidRDefault="009869DF" w:rsidP="009869DF">
            <w:pPr>
              <w:jc w:val="center"/>
              <w:rPr>
                <w:sz w:val="24"/>
                <w:szCs w:val="24"/>
                <w:lang w:eastAsia="en-US"/>
              </w:rPr>
            </w:pPr>
            <w:r w:rsidRPr="00F443E8">
              <w:rPr>
                <w:sz w:val="24"/>
                <w:szCs w:val="24"/>
                <w:lang w:eastAsia="en-US"/>
              </w:rPr>
              <w:t>2023</w:t>
            </w:r>
          </w:p>
        </w:tc>
        <w:tc>
          <w:tcPr>
            <w:tcW w:w="2268" w:type="dxa"/>
          </w:tcPr>
          <w:p w14:paraId="46EFCD19" w14:textId="77777777" w:rsidR="009869DF" w:rsidRPr="00F443E8" w:rsidRDefault="009869DF" w:rsidP="009869DF">
            <w:pPr>
              <w:jc w:val="center"/>
              <w:rPr>
                <w:sz w:val="24"/>
                <w:szCs w:val="24"/>
                <w:lang w:eastAsia="en-US"/>
              </w:rPr>
            </w:pPr>
            <w:r w:rsidRPr="00F443E8">
              <w:rPr>
                <w:sz w:val="24"/>
                <w:szCs w:val="24"/>
                <w:lang w:eastAsia="en-US"/>
              </w:rPr>
              <w:t>2024</w:t>
            </w:r>
          </w:p>
        </w:tc>
        <w:tc>
          <w:tcPr>
            <w:tcW w:w="1666" w:type="dxa"/>
          </w:tcPr>
          <w:p w14:paraId="789C0CBF" w14:textId="77777777" w:rsidR="009869DF" w:rsidRPr="00F443E8" w:rsidRDefault="009869DF" w:rsidP="009869DF">
            <w:pPr>
              <w:jc w:val="center"/>
              <w:rPr>
                <w:sz w:val="24"/>
                <w:szCs w:val="24"/>
                <w:lang w:eastAsia="en-US"/>
              </w:rPr>
            </w:pPr>
            <w:r w:rsidRPr="00F443E8">
              <w:rPr>
                <w:sz w:val="24"/>
                <w:szCs w:val="24"/>
                <w:lang w:eastAsia="en-US"/>
              </w:rPr>
              <w:t>202</w:t>
            </w:r>
            <w:r w:rsidR="002E2D25" w:rsidRPr="00F443E8">
              <w:rPr>
                <w:sz w:val="24"/>
                <w:szCs w:val="24"/>
                <w:lang w:eastAsia="en-US"/>
              </w:rPr>
              <w:t>5</w:t>
            </w:r>
          </w:p>
        </w:tc>
      </w:tr>
      <w:tr w:rsidR="009869DF" w:rsidRPr="001E0F1C" w14:paraId="7B459500" w14:textId="77777777" w:rsidTr="00A32CB3">
        <w:trPr>
          <w:trHeight w:hRule="exact" w:val="272"/>
        </w:trPr>
        <w:tc>
          <w:tcPr>
            <w:tcW w:w="3794" w:type="dxa"/>
          </w:tcPr>
          <w:p w14:paraId="03B350CB" w14:textId="77777777" w:rsidR="009869DF" w:rsidRPr="00F443E8" w:rsidRDefault="009869DF" w:rsidP="009869DF">
            <w:pPr>
              <w:rPr>
                <w:sz w:val="24"/>
                <w:szCs w:val="24"/>
                <w:lang w:eastAsia="en-US"/>
              </w:rPr>
            </w:pPr>
            <w:r w:rsidRPr="00F443E8">
              <w:rPr>
                <w:sz w:val="24"/>
                <w:szCs w:val="24"/>
                <w:lang w:eastAsia="en-US"/>
              </w:rPr>
              <w:t>Ремонт помещений</w:t>
            </w:r>
          </w:p>
        </w:tc>
        <w:tc>
          <w:tcPr>
            <w:tcW w:w="1843" w:type="dxa"/>
          </w:tcPr>
          <w:p w14:paraId="112F3718" w14:textId="77777777" w:rsidR="009869DF" w:rsidRPr="00F443E8" w:rsidRDefault="009869DF" w:rsidP="009869DF">
            <w:pPr>
              <w:jc w:val="center"/>
              <w:rPr>
                <w:sz w:val="24"/>
                <w:szCs w:val="24"/>
                <w:lang w:eastAsia="en-US"/>
              </w:rPr>
            </w:pPr>
            <w:r w:rsidRPr="00F443E8">
              <w:rPr>
                <w:sz w:val="24"/>
                <w:szCs w:val="24"/>
                <w:lang w:eastAsia="en-US"/>
              </w:rPr>
              <w:t>0,00</w:t>
            </w:r>
          </w:p>
        </w:tc>
        <w:tc>
          <w:tcPr>
            <w:tcW w:w="2268" w:type="dxa"/>
          </w:tcPr>
          <w:p w14:paraId="5B6141CC" w14:textId="77777777" w:rsidR="009869DF" w:rsidRPr="00F443E8" w:rsidRDefault="009869DF" w:rsidP="009869DF">
            <w:pPr>
              <w:jc w:val="center"/>
              <w:rPr>
                <w:sz w:val="24"/>
                <w:szCs w:val="24"/>
                <w:lang w:eastAsia="en-US"/>
              </w:rPr>
            </w:pPr>
            <w:r w:rsidRPr="00F443E8">
              <w:rPr>
                <w:sz w:val="24"/>
                <w:szCs w:val="24"/>
                <w:lang w:eastAsia="en-US"/>
              </w:rPr>
              <w:t>134 690,70</w:t>
            </w:r>
          </w:p>
        </w:tc>
        <w:tc>
          <w:tcPr>
            <w:tcW w:w="1666" w:type="dxa"/>
          </w:tcPr>
          <w:p w14:paraId="3D262426" w14:textId="77777777" w:rsidR="009869DF" w:rsidRPr="00F443E8" w:rsidRDefault="009869DF" w:rsidP="009869DF">
            <w:pPr>
              <w:jc w:val="center"/>
              <w:rPr>
                <w:sz w:val="24"/>
                <w:szCs w:val="24"/>
                <w:lang w:eastAsia="en-US"/>
              </w:rPr>
            </w:pPr>
          </w:p>
        </w:tc>
      </w:tr>
      <w:tr w:rsidR="009869DF" w:rsidRPr="001E0F1C" w14:paraId="5C7AD00B" w14:textId="77777777" w:rsidTr="00A32CB3">
        <w:trPr>
          <w:trHeight w:hRule="exact" w:val="272"/>
        </w:trPr>
        <w:tc>
          <w:tcPr>
            <w:tcW w:w="3794" w:type="dxa"/>
          </w:tcPr>
          <w:p w14:paraId="377220FA" w14:textId="77777777" w:rsidR="009869DF" w:rsidRPr="00F443E8" w:rsidRDefault="009869DF" w:rsidP="009869DF">
            <w:pPr>
              <w:rPr>
                <w:sz w:val="24"/>
                <w:szCs w:val="24"/>
                <w:lang w:eastAsia="en-US"/>
              </w:rPr>
            </w:pPr>
            <w:r w:rsidRPr="00F443E8">
              <w:rPr>
                <w:sz w:val="24"/>
                <w:szCs w:val="24"/>
                <w:lang w:eastAsia="en-US"/>
              </w:rPr>
              <w:t>Пожарная безопасность</w:t>
            </w:r>
          </w:p>
        </w:tc>
        <w:tc>
          <w:tcPr>
            <w:tcW w:w="1843" w:type="dxa"/>
          </w:tcPr>
          <w:p w14:paraId="3067F9F4" w14:textId="77777777" w:rsidR="009869DF" w:rsidRPr="00F443E8" w:rsidRDefault="009869DF" w:rsidP="009869DF">
            <w:pPr>
              <w:jc w:val="center"/>
              <w:rPr>
                <w:sz w:val="24"/>
                <w:szCs w:val="24"/>
                <w:lang w:eastAsia="en-US"/>
              </w:rPr>
            </w:pPr>
            <w:r w:rsidRPr="00F443E8">
              <w:rPr>
                <w:sz w:val="24"/>
                <w:szCs w:val="24"/>
                <w:lang w:eastAsia="en-US"/>
              </w:rPr>
              <w:t>0,00</w:t>
            </w:r>
          </w:p>
        </w:tc>
        <w:tc>
          <w:tcPr>
            <w:tcW w:w="2268" w:type="dxa"/>
          </w:tcPr>
          <w:p w14:paraId="1FECC508" w14:textId="77777777" w:rsidR="009869DF" w:rsidRPr="00F443E8" w:rsidRDefault="009869DF" w:rsidP="009869DF">
            <w:pPr>
              <w:jc w:val="center"/>
              <w:rPr>
                <w:sz w:val="24"/>
                <w:szCs w:val="24"/>
                <w:lang w:eastAsia="en-US"/>
              </w:rPr>
            </w:pPr>
            <w:r w:rsidRPr="00F443E8">
              <w:rPr>
                <w:sz w:val="24"/>
                <w:szCs w:val="24"/>
                <w:lang w:eastAsia="en-US"/>
              </w:rPr>
              <w:t xml:space="preserve">268 400,00 </w:t>
            </w:r>
          </w:p>
        </w:tc>
        <w:tc>
          <w:tcPr>
            <w:tcW w:w="1666" w:type="dxa"/>
          </w:tcPr>
          <w:p w14:paraId="594F9102" w14:textId="77777777" w:rsidR="009869DF" w:rsidRPr="00F443E8" w:rsidRDefault="00C4133E" w:rsidP="009869DF">
            <w:pPr>
              <w:jc w:val="center"/>
              <w:rPr>
                <w:sz w:val="24"/>
                <w:szCs w:val="24"/>
                <w:lang w:eastAsia="en-US"/>
              </w:rPr>
            </w:pPr>
            <w:r w:rsidRPr="00F443E8">
              <w:rPr>
                <w:sz w:val="24"/>
                <w:szCs w:val="24"/>
                <w:lang w:eastAsia="en-US"/>
              </w:rPr>
              <w:t>268845,00</w:t>
            </w:r>
          </w:p>
        </w:tc>
      </w:tr>
      <w:tr w:rsidR="009869DF" w:rsidRPr="001E0F1C" w14:paraId="5DC4D96C" w14:textId="77777777" w:rsidTr="00A32CB3">
        <w:trPr>
          <w:trHeight w:hRule="exact" w:val="272"/>
        </w:trPr>
        <w:tc>
          <w:tcPr>
            <w:tcW w:w="3794" w:type="dxa"/>
          </w:tcPr>
          <w:p w14:paraId="6E8C196C" w14:textId="77777777" w:rsidR="009869DF" w:rsidRPr="00F443E8" w:rsidRDefault="009869DF" w:rsidP="009869DF">
            <w:pPr>
              <w:rPr>
                <w:sz w:val="24"/>
                <w:szCs w:val="24"/>
                <w:lang w:eastAsia="en-US"/>
              </w:rPr>
            </w:pPr>
            <w:r w:rsidRPr="00F443E8">
              <w:rPr>
                <w:sz w:val="24"/>
                <w:szCs w:val="24"/>
                <w:lang w:eastAsia="en-US"/>
              </w:rPr>
              <w:t xml:space="preserve">Приобретение оборудования </w:t>
            </w:r>
          </w:p>
        </w:tc>
        <w:tc>
          <w:tcPr>
            <w:tcW w:w="1843" w:type="dxa"/>
          </w:tcPr>
          <w:p w14:paraId="0FB845DD" w14:textId="77777777" w:rsidR="009869DF" w:rsidRPr="00F443E8" w:rsidRDefault="009869DF" w:rsidP="009869DF">
            <w:pPr>
              <w:jc w:val="center"/>
              <w:rPr>
                <w:sz w:val="24"/>
                <w:szCs w:val="24"/>
                <w:lang w:eastAsia="en-US"/>
              </w:rPr>
            </w:pPr>
            <w:r w:rsidRPr="00F443E8">
              <w:rPr>
                <w:sz w:val="24"/>
                <w:szCs w:val="24"/>
                <w:lang w:eastAsia="en-US"/>
              </w:rPr>
              <w:t>31500,00</w:t>
            </w:r>
          </w:p>
        </w:tc>
        <w:tc>
          <w:tcPr>
            <w:tcW w:w="2268" w:type="dxa"/>
          </w:tcPr>
          <w:p w14:paraId="2B5CEC0E" w14:textId="77777777" w:rsidR="009869DF" w:rsidRPr="00F443E8" w:rsidRDefault="009869DF" w:rsidP="009869DF">
            <w:pPr>
              <w:jc w:val="center"/>
              <w:rPr>
                <w:sz w:val="24"/>
                <w:szCs w:val="24"/>
                <w:lang w:eastAsia="en-US"/>
              </w:rPr>
            </w:pPr>
            <w:r w:rsidRPr="00F443E8">
              <w:rPr>
                <w:sz w:val="24"/>
                <w:szCs w:val="24"/>
                <w:lang w:eastAsia="en-US"/>
              </w:rPr>
              <w:t>108 700,00</w:t>
            </w:r>
          </w:p>
        </w:tc>
        <w:tc>
          <w:tcPr>
            <w:tcW w:w="1666" w:type="dxa"/>
          </w:tcPr>
          <w:p w14:paraId="26D8947A" w14:textId="77777777" w:rsidR="009869DF" w:rsidRPr="00F443E8" w:rsidRDefault="00980A52" w:rsidP="009869DF">
            <w:pPr>
              <w:jc w:val="center"/>
              <w:rPr>
                <w:sz w:val="24"/>
                <w:szCs w:val="24"/>
                <w:lang w:eastAsia="en-US"/>
              </w:rPr>
            </w:pPr>
            <w:r w:rsidRPr="00980A52">
              <w:rPr>
                <w:sz w:val="24"/>
                <w:szCs w:val="24"/>
                <w:lang w:eastAsia="en-US"/>
              </w:rPr>
              <w:t>416003</w:t>
            </w:r>
            <w:r>
              <w:rPr>
                <w:sz w:val="24"/>
                <w:szCs w:val="24"/>
                <w:lang w:eastAsia="en-US"/>
              </w:rPr>
              <w:t>,00</w:t>
            </w:r>
          </w:p>
        </w:tc>
      </w:tr>
      <w:tr w:rsidR="009869DF" w:rsidRPr="001E0F1C" w14:paraId="0AA0B6F2" w14:textId="77777777" w:rsidTr="00A32CB3">
        <w:trPr>
          <w:trHeight w:hRule="exact" w:val="272"/>
        </w:trPr>
        <w:tc>
          <w:tcPr>
            <w:tcW w:w="3794" w:type="dxa"/>
          </w:tcPr>
          <w:p w14:paraId="63D5DA8D" w14:textId="77777777" w:rsidR="009869DF" w:rsidRPr="00F443E8" w:rsidRDefault="009869DF" w:rsidP="009869DF">
            <w:pPr>
              <w:rPr>
                <w:sz w:val="24"/>
                <w:szCs w:val="24"/>
                <w:lang w:eastAsia="en-US"/>
              </w:rPr>
            </w:pPr>
            <w:r w:rsidRPr="00F443E8">
              <w:rPr>
                <w:sz w:val="24"/>
                <w:szCs w:val="24"/>
                <w:lang w:eastAsia="en-US"/>
              </w:rPr>
              <w:t>Приобретение оргтехники</w:t>
            </w:r>
          </w:p>
        </w:tc>
        <w:tc>
          <w:tcPr>
            <w:tcW w:w="1843" w:type="dxa"/>
          </w:tcPr>
          <w:p w14:paraId="1E2E36A8" w14:textId="77777777" w:rsidR="009869DF" w:rsidRPr="00F443E8" w:rsidRDefault="009869DF" w:rsidP="009869DF">
            <w:pPr>
              <w:jc w:val="center"/>
              <w:rPr>
                <w:sz w:val="24"/>
                <w:szCs w:val="24"/>
                <w:lang w:eastAsia="en-US"/>
              </w:rPr>
            </w:pPr>
          </w:p>
        </w:tc>
        <w:tc>
          <w:tcPr>
            <w:tcW w:w="2268" w:type="dxa"/>
          </w:tcPr>
          <w:p w14:paraId="6DF37FEE" w14:textId="77777777" w:rsidR="009869DF" w:rsidRPr="00F443E8" w:rsidRDefault="009869DF" w:rsidP="009869DF">
            <w:pPr>
              <w:jc w:val="center"/>
              <w:rPr>
                <w:sz w:val="24"/>
                <w:szCs w:val="24"/>
                <w:lang w:eastAsia="en-US"/>
              </w:rPr>
            </w:pPr>
            <w:r w:rsidRPr="00F443E8">
              <w:rPr>
                <w:sz w:val="24"/>
                <w:szCs w:val="24"/>
                <w:lang w:eastAsia="en-US"/>
              </w:rPr>
              <w:t>397 000,00</w:t>
            </w:r>
          </w:p>
        </w:tc>
        <w:tc>
          <w:tcPr>
            <w:tcW w:w="1666" w:type="dxa"/>
          </w:tcPr>
          <w:p w14:paraId="317FB071" w14:textId="77777777" w:rsidR="009869DF" w:rsidRPr="00F443E8" w:rsidRDefault="00F96857" w:rsidP="009869DF">
            <w:pPr>
              <w:jc w:val="center"/>
              <w:rPr>
                <w:sz w:val="24"/>
                <w:szCs w:val="24"/>
                <w:lang w:eastAsia="en-US"/>
              </w:rPr>
            </w:pPr>
            <w:r w:rsidRPr="00F443E8">
              <w:rPr>
                <w:sz w:val="24"/>
                <w:szCs w:val="24"/>
                <w:lang w:eastAsia="en-US"/>
              </w:rPr>
              <w:t>534800,00</w:t>
            </w:r>
          </w:p>
        </w:tc>
      </w:tr>
      <w:tr w:rsidR="009869DF" w:rsidRPr="001E0F1C" w14:paraId="7083C483" w14:textId="77777777" w:rsidTr="007079DF">
        <w:trPr>
          <w:trHeight w:hRule="exact" w:val="1151"/>
        </w:trPr>
        <w:tc>
          <w:tcPr>
            <w:tcW w:w="3794" w:type="dxa"/>
          </w:tcPr>
          <w:p w14:paraId="529717DD" w14:textId="77777777" w:rsidR="009869DF" w:rsidRPr="00F443E8" w:rsidRDefault="009869DF" w:rsidP="009869DF">
            <w:pPr>
              <w:rPr>
                <w:sz w:val="24"/>
                <w:szCs w:val="24"/>
                <w:lang w:eastAsia="en-US"/>
              </w:rPr>
            </w:pPr>
            <w:r w:rsidRPr="00F443E8">
              <w:rPr>
                <w:sz w:val="24"/>
                <w:szCs w:val="24"/>
                <w:lang w:eastAsia="en-US"/>
              </w:rPr>
              <w:t xml:space="preserve">Приобретение </w:t>
            </w:r>
            <w:bookmarkStart w:id="84" w:name="_Hlk187868131"/>
            <w:r w:rsidRPr="00F443E8">
              <w:rPr>
                <w:sz w:val="24"/>
                <w:szCs w:val="24"/>
                <w:lang w:eastAsia="en-US"/>
              </w:rPr>
              <w:t>программного обеспечения «МАРК-SQL» версия для библиотек с объемом фонда до 32 млн. записей</w:t>
            </w:r>
            <w:bookmarkEnd w:id="84"/>
          </w:p>
        </w:tc>
        <w:tc>
          <w:tcPr>
            <w:tcW w:w="1843" w:type="dxa"/>
          </w:tcPr>
          <w:p w14:paraId="097B4ABC" w14:textId="77777777" w:rsidR="009869DF" w:rsidRPr="00F443E8" w:rsidRDefault="009869DF" w:rsidP="009869DF">
            <w:pPr>
              <w:jc w:val="center"/>
              <w:rPr>
                <w:sz w:val="24"/>
                <w:szCs w:val="24"/>
                <w:lang w:eastAsia="en-US"/>
              </w:rPr>
            </w:pPr>
            <w:r w:rsidRPr="00F443E8">
              <w:rPr>
                <w:sz w:val="24"/>
                <w:szCs w:val="24"/>
                <w:lang w:eastAsia="en-US"/>
              </w:rPr>
              <w:t>0,00</w:t>
            </w:r>
          </w:p>
        </w:tc>
        <w:tc>
          <w:tcPr>
            <w:tcW w:w="2268" w:type="dxa"/>
          </w:tcPr>
          <w:p w14:paraId="59EED2C8" w14:textId="77777777" w:rsidR="009869DF" w:rsidRPr="00F443E8" w:rsidRDefault="009869DF" w:rsidP="009869DF">
            <w:pPr>
              <w:jc w:val="center"/>
              <w:rPr>
                <w:sz w:val="24"/>
                <w:szCs w:val="24"/>
                <w:lang w:eastAsia="en-US"/>
              </w:rPr>
            </w:pPr>
            <w:r w:rsidRPr="00F443E8">
              <w:rPr>
                <w:sz w:val="24"/>
                <w:szCs w:val="24"/>
                <w:lang w:eastAsia="en-US"/>
              </w:rPr>
              <w:t>233 000,00</w:t>
            </w:r>
          </w:p>
        </w:tc>
        <w:tc>
          <w:tcPr>
            <w:tcW w:w="1666" w:type="dxa"/>
          </w:tcPr>
          <w:p w14:paraId="3A191D3F" w14:textId="77777777" w:rsidR="009869DF" w:rsidRPr="00F443E8" w:rsidRDefault="009869DF" w:rsidP="009869DF">
            <w:pPr>
              <w:jc w:val="center"/>
              <w:rPr>
                <w:sz w:val="24"/>
                <w:szCs w:val="24"/>
                <w:lang w:eastAsia="en-US"/>
              </w:rPr>
            </w:pPr>
          </w:p>
        </w:tc>
      </w:tr>
    </w:tbl>
    <w:p w14:paraId="0A16D280" w14:textId="77777777" w:rsidR="00575078" w:rsidRPr="001E0F1C" w:rsidRDefault="00575078" w:rsidP="00A30D5F">
      <w:pPr>
        <w:rPr>
          <w:sz w:val="28"/>
          <w:szCs w:val="28"/>
        </w:rPr>
        <w:sectPr w:rsidR="00575078" w:rsidRPr="001E0F1C" w:rsidSect="00625D5A">
          <w:pgSz w:w="11906" w:h="16838"/>
          <w:pgMar w:top="567" w:right="567" w:bottom="567" w:left="1418" w:header="709" w:footer="709" w:gutter="0"/>
          <w:cols w:space="708"/>
          <w:docGrid w:linePitch="360"/>
        </w:sectPr>
      </w:pPr>
    </w:p>
    <w:p w14:paraId="2896242F" w14:textId="77777777" w:rsidR="0063783B" w:rsidRPr="009C46F2" w:rsidRDefault="00FC0D1D" w:rsidP="00A30D5F">
      <w:pPr>
        <w:pStyle w:val="31"/>
        <w:spacing w:after="0"/>
        <w:jc w:val="center"/>
        <w:rPr>
          <w:b/>
          <w:sz w:val="24"/>
          <w:szCs w:val="24"/>
        </w:rPr>
      </w:pPr>
      <w:r w:rsidRPr="009C46F2">
        <w:rPr>
          <w:b/>
          <w:sz w:val="24"/>
          <w:szCs w:val="24"/>
        </w:rPr>
        <w:lastRenderedPageBreak/>
        <w:t>Укрепление МТБ</w:t>
      </w:r>
      <w:r w:rsidRPr="009C46F2">
        <w:rPr>
          <w:b/>
          <w:sz w:val="24"/>
          <w:szCs w:val="24"/>
        </w:rPr>
        <w:tab/>
      </w:r>
      <w:r w:rsidRPr="009C46F2">
        <w:rPr>
          <w:b/>
          <w:sz w:val="24"/>
          <w:szCs w:val="24"/>
        </w:rPr>
        <w:tab/>
        <w:t>Таблица №14</w:t>
      </w: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3993"/>
        <w:gridCol w:w="625"/>
        <w:gridCol w:w="679"/>
        <w:gridCol w:w="679"/>
        <w:gridCol w:w="679"/>
        <w:gridCol w:w="577"/>
        <w:gridCol w:w="704"/>
        <w:gridCol w:w="843"/>
        <w:gridCol w:w="577"/>
        <w:gridCol w:w="710"/>
        <w:gridCol w:w="561"/>
        <w:gridCol w:w="422"/>
        <w:gridCol w:w="704"/>
        <w:gridCol w:w="564"/>
        <w:gridCol w:w="2388"/>
        <w:gridCol w:w="587"/>
      </w:tblGrid>
      <w:tr w:rsidR="0063783B" w:rsidRPr="009C46F2" w14:paraId="36AC6399" w14:textId="77777777" w:rsidTr="007F7003">
        <w:tc>
          <w:tcPr>
            <w:tcW w:w="177" w:type="pct"/>
            <w:vMerge w:val="restart"/>
            <w:vAlign w:val="center"/>
          </w:tcPr>
          <w:p w14:paraId="22F6F4F2" w14:textId="77777777" w:rsidR="0063783B" w:rsidRPr="009C46F2" w:rsidRDefault="0063783B" w:rsidP="00A30D5F">
            <w:pPr>
              <w:jc w:val="center"/>
              <w:rPr>
                <w:sz w:val="24"/>
                <w:szCs w:val="24"/>
              </w:rPr>
            </w:pPr>
            <w:r w:rsidRPr="009C46F2">
              <w:rPr>
                <w:sz w:val="24"/>
                <w:szCs w:val="24"/>
              </w:rPr>
              <w:t>№</w:t>
            </w:r>
          </w:p>
          <w:p w14:paraId="771FA188" w14:textId="77777777" w:rsidR="0063783B" w:rsidRPr="009C46F2" w:rsidRDefault="0063783B" w:rsidP="00A30D5F">
            <w:pPr>
              <w:jc w:val="center"/>
              <w:rPr>
                <w:sz w:val="24"/>
                <w:szCs w:val="24"/>
              </w:rPr>
            </w:pPr>
            <w:r w:rsidRPr="009C46F2">
              <w:rPr>
                <w:sz w:val="24"/>
                <w:szCs w:val="24"/>
              </w:rPr>
              <w:t>п/п</w:t>
            </w:r>
          </w:p>
        </w:tc>
        <w:tc>
          <w:tcPr>
            <w:tcW w:w="1259" w:type="pct"/>
            <w:vMerge w:val="restart"/>
            <w:vAlign w:val="center"/>
          </w:tcPr>
          <w:p w14:paraId="1384D266" w14:textId="77777777" w:rsidR="0063783B" w:rsidRPr="009C46F2" w:rsidRDefault="0063783B" w:rsidP="00A30D5F">
            <w:pPr>
              <w:jc w:val="center"/>
              <w:rPr>
                <w:sz w:val="24"/>
                <w:szCs w:val="24"/>
              </w:rPr>
            </w:pPr>
            <w:r w:rsidRPr="009C46F2">
              <w:rPr>
                <w:sz w:val="24"/>
                <w:szCs w:val="24"/>
              </w:rPr>
              <w:t>Название библиотеки</w:t>
            </w:r>
          </w:p>
        </w:tc>
        <w:tc>
          <w:tcPr>
            <w:tcW w:w="1915" w:type="pct"/>
            <w:gridSpan w:val="9"/>
            <w:vAlign w:val="center"/>
          </w:tcPr>
          <w:p w14:paraId="69884D6C" w14:textId="77777777" w:rsidR="0063783B" w:rsidRPr="009C46F2" w:rsidRDefault="0063783B" w:rsidP="00A30D5F">
            <w:pPr>
              <w:jc w:val="center"/>
              <w:rPr>
                <w:sz w:val="24"/>
                <w:szCs w:val="24"/>
              </w:rPr>
            </w:pPr>
            <w:r w:rsidRPr="009C46F2">
              <w:rPr>
                <w:sz w:val="24"/>
                <w:szCs w:val="24"/>
              </w:rPr>
              <w:t>Безопасность</w:t>
            </w:r>
          </w:p>
        </w:tc>
        <w:tc>
          <w:tcPr>
            <w:tcW w:w="1648" w:type="pct"/>
            <w:gridSpan w:val="6"/>
          </w:tcPr>
          <w:p w14:paraId="2D0F152E" w14:textId="77777777" w:rsidR="0063783B" w:rsidRPr="009C46F2" w:rsidRDefault="0063783B" w:rsidP="00A30D5F">
            <w:pPr>
              <w:jc w:val="center"/>
              <w:rPr>
                <w:sz w:val="24"/>
                <w:szCs w:val="24"/>
              </w:rPr>
            </w:pPr>
            <w:r w:rsidRPr="009C46F2">
              <w:rPr>
                <w:sz w:val="24"/>
                <w:szCs w:val="24"/>
              </w:rPr>
              <w:t>Доступность</w:t>
            </w:r>
          </w:p>
        </w:tc>
      </w:tr>
      <w:tr w:rsidR="00FC0D1D" w:rsidRPr="009C46F2" w14:paraId="60EC07E3" w14:textId="77777777" w:rsidTr="007F7003">
        <w:trPr>
          <w:trHeight w:val="397"/>
        </w:trPr>
        <w:tc>
          <w:tcPr>
            <w:tcW w:w="177" w:type="pct"/>
            <w:vMerge/>
            <w:vAlign w:val="center"/>
          </w:tcPr>
          <w:p w14:paraId="0E75AEEA" w14:textId="77777777" w:rsidR="0063783B" w:rsidRPr="009C46F2" w:rsidRDefault="0063783B" w:rsidP="00A30D5F">
            <w:pPr>
              <w:jc w:val="center"/>
              <w:rPr>
                <w:sz w:val="24"/>
                <w:szCs w:val="24"/>
              </w:rPr>
            </w:pPr>
          </w:p>
        </w:tc>
        <w:tc>
          <w:tcPr>
            <w:tcW w:w="1259" w:type="pct"/>
            <w:vMerge/>
            <w:vAlign w:val="center"/>
          </w:tcPr>
          <w:p w14:paraId="53C401AD" w14:textId="77777777" w:rsidR="0063783B" w:rsidRPr="009C46F2" w:rsidRDefault="0063783B" w:rsidP="00A30D5F">
            <w:pPr>
              <w:jc w:val="center"/>
              <w:rPr>
                <w:sz w:val="24"/>
                <w:szCs w:val="24"/>
              </w:rPr>
            </w:pPr>
          </w:p>
        </w:tc>
        <w:tc>
          <w:tcPr>
            <w:tcW w:w="197" w:type="pct"/>
            <w:vMerge w:val="restart"/>
            <w:textDirection w:val="btLr"/>
            <w:vAlign w:val="center"/>
          </w:tcPr>
          <w:p w14:paraId="21812C4E" w14:textId="77777777" w:rsidR="0063783B" w:rsidRPr="007A3641" w:rsidRDefault="0063783B" w:rsidP="00FB37E8">
            <w:pPr>
              <w:ind w:left="113" w:right="113"/>
              <w:jc w:val="both"/>
            </w:pPr>
            <w:r w:rsidRPr="007A3641">
              <w:t>охранно-пожарная сигнализация</w:t>
            </w:r>
          </w:p>
        </w:tc>
        <w:tc>
          <w:tcPr>
            <w:tcW w:w="214" w:type="pct"/>
            <w:vMerge w:val="restart"/>
            <w:textDirection w:val="btLr"/>
            <w:vAlign w:val="center"/>
          </w:tcPr>
          <w:p w14:paraId="738D79BC" w14:textId="77777777" w:rsidR="0063783B" w:rsidRPr="007A3641" w:rsidRDefault="0063783B" w:rsidP="00FB37E8">
            <w:pPr>
              <w:ind w:left="113" w:right="113"/>
              <w:jc w:val="both"/>
            </w:pPr>
            <w:r w:rsidRPr="007A3641">
              <w:t>пожарная сигнализация</w:t>
            </w:r>
          </w:p>
        </w:tc>
        <w:tc>
          <w:tcPr>
            <w:tcW w:w="214" w:type="pct"/>
            <w:vMerge w:val="restart"/>
            <w:textDirection w:val="btLr"/>
            <w:vAlign w:val="center"/>
          </w:tcPr>
          <w:p w14:paraId="1584137E" w14:textId="77777777" w:rsidR="0063783B" w:rsidRPr="007A3641" w:rsidRDefault="0063783B" w:rsidP="00FB37E8">
            <w:pPr>
              <w:ind w:left="113" w:right="113"/>
              <w:jc w:val="both"/>
            </w:pPr>
            <w:r w:rsidRPr="007A3641">
              <w:t>охранная сигнализация</w:t>
            </w:r>
          </w:p>
        </w:tc>
        <w:tc>
          <w:tcPr>
            <w:tcW w:w="214" w:type="pct"/>
            <w:vMerge w:val="restart"/>
            <w:textDirection w:val="btLr"/>
            <w:vAlign w:val="center"/>
          </w:tcPr>
          <w:p w14:paraId="06EC755C" w14:textId="77777777" w:rsidR="0063783B" w:rsidRPr="007A3641" w:rsidRDefault="0063783B" w:rsidP="00FB37E8">
            <w:pPr>
              <w:ind w:left="113" w:right="113"/>
              <w:jc w:val="both"/>
            </w:pPr>
            <w:r w:rsidRPr="007A3641">
              <w:t>тревожная кнопка</w:t>
            </w:r>
          </w:p>
        </w:tc>
        <w:tc>
          <w:tcPr>
            <w:tcW w:w="404" w:type="pct"/>
            <w:gridSpan w:val="2"/>
            <w:vAlign w:val="center"/>
          </w:tcPr>
          <w:p w14:paraId="385F00D2" w14:textId="77777777" w:rsidR="0063783B" w:rsidRPr="007A3641" w:rsidRDefault="0063783B" w:rsidP="00FB37E8">
            <w:pPr>
              <w:jc w:val="both"/>
            </w:pPr>
            <w:r w:rsidRPr="007A3641">
              <w:t>видео</w:t>
            </w:r>
          </w:p>
          <w:p w14:paraId="2FAF4D2F" w14:textId="77777777" w:rsidR="0063783B" w:rsidRPr="007A3641" w:rsidRDefault="0063783B" w:rsidP="00FB37E8">
            <w:pPr>
              <w:jc w:val="both"/>
            </w:pPr>
            <w:r w:rsidRPr="007A3641">
              <w:t>наблюдение</w:t>
            </w:r>
          </w:p>
        </w:tc>
        <w:tc>
          <w:tcPr>
            <w:tcW w:w="266" w:type="pct"/>
            <w:vMerge w:val="restart"/>
            <w:textDirection w:val="btLr"/>
            <w:vAlign w:val="center"/>
          </w:tcPr>
          <w:p w14:paraId="7330D631" w14:textId="77777777" w:rsidR="0063783B" w:rsidRPr="007A3641" w:rsidRDefault="0063783B" w:rsidP="00FB37E8">
            <w:pPr>
              <w:ind w:left="113" w:right="113"/>
              <w:jc w:val="both"/>
            </w:pPr>
            <w:r w:rsidRPr="007A3641">
              <w:t>другое*</w:t>
            </w:r>
          </w:p>
        </w:tc>
        <w:tc>
          <w:tcPr>
            <w:tcW w:w="182" w:type="pct"/>
            <w:vMerge w:val="restart"/>
            <w:textDirection w:val="btLr"/>
            <w:vAlign w:val="center"/>
          </w:tcPr>
          <w:p w14:paraId="33961900" w14:textId="77777777" w:rsidR="0063783B" w:rsidRPr="007A3641" w:rsidRDefault="0063783B" w:rsidP="00FB37E8">
            <w:pPr>
              <w:ind w:left="113" w:right="113"/>
              <w:jc w:val="both"/>
            </w:pPr>
            <w:r w:rsidRPr="007A3641">
              <w:t>паспорт безопасности</w:t>
            </w:r>
          </w:p>
        </w:tc>
        <w:tc>
          <w:tcPr>
            <w:tcW w:w="224" w:type="pct"/>
            <w:vMerge w:val="restart"/>
            <w:textDirection w:val="btLr"/>
            <w:vAlign w:val="center"/>
          </w:tcPr>
          <w:p w14:paraId="2049F0F0" w14:textId="77777777" w:rsidR="0063783B" w:rsidRPr="007A3641" w:rsidRDefault="0063783B" w:rsidP="00FB37E8">
            <w:pPr>
              <w:ind w:left="113" w:right="113"/>
              <w:jc w:val="both"/>
            </w:pPr>
            <w:r w:rsidRPr="007A3641">
              <w:t>израсходовано на безопасность (тыс. руб.)</w:t>
            </w:r>
          </w:p>
        </w:tc>
        <w:tc>
          <w:tcPr>
            <w:tcW w:w="177" w:type="pct"/>
            <w:vMerge w:val="restart"/>
            <w:textDirection w:val="btLr"/>
            <w:vAlign w:val="center"/>
          </w:tcPr>
          <w:p w14:paraId="4FACFC28" w14:textId="77777777" w:rsidR="0063783B" w:rsidRPr="007A3641" w:rsidRDefault="0063783B" w:rsidP="00FB37E8">
            <w:pPr>
              <w:ind w:left="113" w:right="113"/>
              <w:jc w:val="both"/>
            </w:pPr>
            <w:r w:rsidRPr="007A3641">
              <w:t>вход</w:t>
            </w:r>
          </w:p>
        </w:tc>
        <w:tc>
          <w:tcPr>
            <w:tcW w:w="133" w:type="pct"/>
            <w:vMerge w:val="restart"/>
            <w:textDirection w:val="btLr"/>
            <w:vAlign w:val="center"/>
          </w:tcPr>
          <w:p w14:paraId="3A52639F" w14:textId="77777777" w:rsidR="0063783B" w:rsidRPr="007A3641" w:rsidRDefault="0063783B" w:rsidP="00FB37E8">
            <w:pPr>
              <w:ind w:left="113" w:right="113"/>
              <w:jc w:val="both"/>
            </w:pPr>
            <w:r w:rsidRPr="007A3641">
              <w:t>санузел</w:t>
            </w:r>
          </w:p>
        </w:tc>
        <w:tc>
          <w:tcPr>
            <w:tcW w:w="222" w:type="pct"/>
            <w:vMerge w:val="restart"/>
            <w:textDirection w:val="btLr"/>
            <w:vAlign w:val="center"/>
          </w:tcPr>
          <w:p w14:paraId="05C4A37B" w14:textId="77777777" w:rsidR="0063783B" w:rsidRPr="007A3641" w:rsidRDefault="0063783B" w:rsidP="00FB37E8">
            <w:pPr>
              <w:ind w:left="113" w:right="113"/>
              <w:jc w:val="both"/>
            </w:pPr>
            <w:r w:rsidRPr="007A3641">
              <w:t>пути движения</w:t>
            </w:r>
          </w:p>
        </w:tc>
        <w:tc>
          <w:tcPr>
            <w:tcW w:w="178" w:type="pct"/>
            <w:vMerge w:val="restart"/>
            <w:textDirection w:val="btLr"/>
            <w:vAlign w:val="center"/>
          </w:tcPr>
          <w:p w14:paraId="63C05B8E" w14:textId="77777777" w:rsidR="0063783B" w:rsidRPr="007A3641" w:rsidRDefault="0063783B" w:rsidP="00FB37E8">
            <w:pPr>
              <w:ind w:left="113" w:right="113"/>
              <w:jc w:val="both"/>
            </w:pPr>
            <w:r w:rsidRPr="007A3641">
              <w:t>рабочее место для инвалидов</w:t>
            </w:r>
          </w:p>
        </w:tc>
        <w:tc>
          <w:tcPr>
            <w:tcW w:w="753" w:type="pct"/>
            <w:vMerge w:val="restart"/>
            <w:textDirection w:val="btLr"/>
            <w:vAlign w:val="center"/>
          </w:tcPr>
          <w:p w14:paraId="6585476D" w14:textId="77777777" w:rsidR="0063783B" w:rsidRPr="007A3641" w:rsidRDefault="0063783B" w:rsidP="00FB37E8">
            <w:pPr>
              <w:ind w:left="113" w:right="113"/>
              <w:jc w:val="both"/>
            </w:pPr>
            <w:r w:rsidRPr="007A3641">
              <w:t>другое**</w:t>
            </w:r>
          </w:p>
        </w:tc>
        <w:tc>
          <w:tcPr>
            <w:tcW w:w="185" w:type="pct"/>
            <w:vMerge w:val="restart"/>
            <w:textDirection w:val="btLr"/>
          </w:tcPr>
          <w:p w14:paraId="45120F91" w14:textId="77777777" w:rsidR="0063783B" w:rsidRPr="007A3641" w:rsidRDefault="0063783B" w:rsidP="00FB37E8">
            <w:pPr>
              <w:ind w:left="113" w:right="113"/>
              <w:jc w:val="both"/>
            </w:pPr>
            <w:r w:rsidRPr="007A3641">
              <w:t>паспорт доступности</w:t>
            </w:r>
          </w:p>
        </w:tc>
      </w:tr>
      <w:tr w:rsidR="00FC0D1D" w:rsidRPr="009C46F2" w14:paraId="6B7C6192" w14:textId="77777777" w:rsidTr="007F7003">
        <w:trPr>
          <w:cantSplit/>
          <w:trHeight w:val="949"/>
        </w:trPr>
        <w:tc>
          <w:tcPr>
            <w:tcW w:w="177" w:type="pct"/>
            <w:vMerge/>
            <w:vAlign w:val="center"/>
          </w:tcPr>
          <w:p w14:paraId="59F783FA" w14:textId="77777777" w:rsidR="0063783B" w:rsidRPr="009C46F2" w:rsidRDefault="0063783B" w:rsidP="00A30D5F">
            <w:pPr>
              <w:jc w:val="center"/>
              <w:rPr>
                <w:sz w:val="24"/>
                <w:szCs w:val="24"/>
              </w:rPr>
            </w:pPr>
          </w:p>
        </w:tc>
        <w:tc>
          <w:tcPr>
            <w:tcW w:w="1259" w:type="pct"/>
            <w:vMerge/>
            <w:vAlign w:val="center"/>
          </w:tcPr>
          <w:p w14:paraId="078EF8F9" w14:textId="77777777" w:rsidR="0063783B" w:rsidRPr="009C46F2" w:rsidRDefault="0063783B" w:rsidP="00A30D5F">
            <w:pPr>
              <w:jc w:val="center"/>
              <w:rPr>
                <w:sz w:val="24"/>
                <w:szCs w:val="24"/>
              </w:rPr>
            </w:pPr>
          </w:p>
        </w:tc>
        <w:tc>
          <w:tcPr>
            <w:tcW w:w="197" w:type="pct"/>
            <w:vMerge/>
            <w:vAlign w:val="center"/>
          </w:tcPr>
          <w:p w14:paraId="12F21232" w14:textId="77777777" w:rsidR="0063783B" w:rsidRPr="009C46F2" w:rsidRDefault="0063783B" w:rsidP="00A30D5F">
            <w:pPr>
              <w:jc w:val="center"/>
              <w:rPr>
                <w:sz w:val="24"/>
                <w:szCs w:val="24"/>
              </w:rPr>
            </w:pPr>
          </w:p>
        </w:tc>
        <w:tc>
          <w:tcPr>
            <w:tcW w:w="214" w:type="pct"/>
            <w:vMerge/>
            <w:vAlign w:val="center"/>
          </w:tcPr>
          <w:p w14:paraId="6BB0C24E" w14:textId="77777777" w:rsidR="0063783B" w:rsidRPr="009C46F2" w:rsidRDefault="0063783B" w:rsidP="00A30D5F">
            <w:pPr>
              <w:jc w:val="center"/>
              <w:rPr>
                <w:sz w:val="24"/>
                <w:szCs w:val="24"/>
              </w:rPr>
            </w:pPr>
          </w:p>
        </w:tc>
        <w:tc>
          <w:tcPr>
            <w:tcW w:w="214" w:type="pct"/>
            <w:vMerge/>
            <w:vAlign w:val="center"/>
          </w:tcPr>
          <w:p w14:paraId="771B28BD" w14:textId="77777777" w:rsidR="0063783B" w:rsidRPr="009C46F2" w:rsidRDefault="0063783B" w:rsidP="00A30D5F">
            <w:pPr>
              <w:jc w:val="center"/>
              <w:rPr>
                <w:sz w:val="24"/>
                <w:szCs w:val="24"/>
              </w:rPr>
            </w:pPr>
          </w:p>
        </w:tc>
        <w:tc>
          <w:tcPr>
            <w:tcW w:w="214" w:type="pct"/>
            <w:vMerge/>
            <w:vAlign w:val="center"/>
          </w:tcPr>
          <w:p w14:paraId="67F6C4FB" w14:textId="77777777" w:rsidR="0063783B" w:rsidRPr="009C46F2" w:rsidRDefault="0063783B" w:rsidP="00A30D5F">
            <w:pPr>
              <w:jc w:val="center"/>
              <w:rPr>
                <w:sz w:val="24"/>
                <w:szCs w:val="24"/>
              </w:rPr>
            </w:pPr>
          </w:p>
        </w:tc>
        <w:tc>
          <w:tcPr>
            <w:tcW w:w="182" w:type="pct"/>
            <w:textDirection w:val="btLr"/>
            <w:vAlign w:val="center"/>
          </w:tcPr>
          <w:p w14:paraId="00EFC7CD" w14:textId="77777777" w:rsidR="0063783B" w:rsidRPr="009C46F2" w:rsidRDefault="0063783B" w:rsidP="00A30D5F">
            <w:pPr>
              <w:ind w:left="113" w:right="113"/>
              <w:jc w:val="center"/>
              <w:rPr>
                <w:sz w:val="24"/>
                <w:szCs w:val="24"/>
              </w:rPr>
            </w:pPr>
            <w:r w:rsidRPr="009C46F2">
              <w:rPr>
                <w:sz w:val="24"/>
                <w:szCs w:val="24"/>
              </w:rPr>
              <w:t>внутреннее</w:t>
            </w:r>
          </w:p>
        </w:tc>
        <w:tc>
          <w:tcPr>
            <w:tcW w:w="222" w:type="pct"/>
            <w:textDirection w:val="btLr"/>
            <w:vAlign w:val="center"/>
          </w:tcPr>
          <w:p w14:paraId="09D0A532" w14:textId="77777777" w:rsidR="0063783B" w:rsidRPr="009C46F2" w:rsidRDefault="0063783B" w:rsidP="00A30D5F">
            <w:pPr>
              <w:ind w:left="113" w:right="113"/>
              <w:jc w:val="center"/>
              <w:rPr>
                <w:sz w:val="24"/>
                <w:szCs w:val="24"/>
              </w:rPr>
            </w:pPr>
            <w:r w:rsidRPr="009C46F2">
              <w:rPr>
                <w:sz w:val="24"/>
                <w:szCs w:val="24"/>
              </w:rPr>
              <w:t>наружное</w:t>
            </w:r>
          </w:p>
        </w:tc>
        <w:tc>
          <w:tcPr>
            <w:tcW w:w="266" w:type="pct"/>
            <w:vMerge/>
            <w:vAlign w:val="center"/>
          </w:tcPr>
          <w:p w14:paraId="245E189A" w14:textId="77777777" w:rsidR="0063783B" w:rsidRPr="009C46F2" w:rsidRDefault="0063783B" w:rsidP="00A30D5F">
            <w:pPr>
              <w:jc w:val="center"/>
              <w:rPr>
                <w:sz w:val="24"/>
                <w:szCs w:val="24"/>
              </w:rPr>
            </w:pPr>
          </w:p>
        </w:tc>
        <w:tc>
          <w:tcPr>
            <w:tcW w:w="182" w:type="pct"/>
            <w:vMerge/>
            <w:vAlign w:val="center"/>
          </w:tcPr>
          <w:p w14:paraId="48E29C15" w14:textId="77777777" w:rsidR="0063783B" w:rsidRPr="009C46F2" w:rsidRDefault="0063783B" w:rsidP="00A30D5F">
            <w:pPr>
              <w:jc w:val="center"/>
              <w:rPr>
                <w:sz w:val="24"/>
                <w:szCs w:val="24"/>
              </w:rPr>
            </w:pPr>
          </w:p>
        </w:tc>
        <w:tc>
          <w:tcPr>
            <w:tcW w:w="224" w:type="pct"/>
            <w:vMerge/>
            <w:vAlign w:val="center"/>
          </w:tcPr>
          <w:p w14:paraId="388AA271" w14:textId="77777777" w:rsidR="0063783B" w:rsidRPr="009C46F2" w:rsidRDefault="0063783B" w:rsidP="00A30D5F">
            <w:pPr>
              <w:jc w:val="center"/>
              <w:rPr>
                <w:sz w:val="24"/>
                <w:szCs w:val="24"/>
              </w:rPr>
            </w:pPr>
          </w:p>
        </w:tc>
        <w:tc>
          <w:tcPr>
            <w:tcW w:w="177" w:type="pct"/>
            <w:vMerge/>
            <w:vAlign w:val="center"/>
          </w:tcPr>
          <w:p w14:paraId="39868BE3" w14:textId="77777777" w:rsidR="0063783B" w:rsidRPr="009C46F2" w:rsidRDefault="0063783B" w:rsidP="00A30D5F">
            <w:pPr>
              <w:jc w:val="center"/>
              <w:rPr>
                <w:sz w:val="24"/>
                <w:szCs w:val="24"/>
              </w:rPr>
            </w:pPr>
          </w:p>
        </w:tc>
        <w:tc>
          <w:tcPr>
            <w:tcW w:w="133" w:type="pct"/>
            <w:vMerge/>
            <w:vAlign w:val="center"/>
          </w:tcPr>
          <w:p w14:paraId="79B15E33" w14:textId="77777777" w:rsidR="0063783B" w:rsidRPr="009C46F2" w:rsidRDefault="0063783B" w:rsidP="00A30D5F">
            <w:pPr>
              <w:jc w:val="center"/>
              <w:rPr>
                <w:sz w:val="24"/>
                <w:szCs w:val="24"/>
              </w:rPr>
            </w:pPr>
          </w:p>
        </w:tc>
        <w:tc>
          <w:tcPr>
            <w:tcW w:w="222" w:type="pct"/>
            <w:vMerge/>
            <w:vAlign w:val="center"/>
          </w:tcPr>
          <w:p w14:paraId="2477C975" w14:textId="77777777" w:rsidR="0063783B" w:rsidRPr="009C46F2" w:rsidRDefault="0063783B" w:rsidP="00A30D5F">
            <w:pPr>
              <w:jc w:val="center"/>
              <w:rPr>
                <w:sz w:val="24"/>
                <w:szCs w:val="24"/>
              </w:rPr>
            </w:pPr>
          </w:p>
        </w:tc>
        <w:tc>
          <w:tcPr>
            <w:tcW w:w="178" w:type="pct"/>
            <w:vMerge/>
          </w:tcPr>
          <w:p w14:paraId="22785BF5" w14:textId="77777777" w:rsidR="0063783B" w:rsidRPr="009C46F2" w:rsidRDefault="0063783B" w:rsidP="00A30D5F">
            <w:pPr>
              <w:jc w:val="center"/>
              <w:rPr>
                <w:sz w:val="24"/>
                <w:szCs w:val="24"/>
              </w:rPr>
            </w:pPr>
          </w:p>
        </w:tc>
        <w:tc>
          <w:tcPr>
            <w:tcW w:w="753" w:type="pct"/>
            <w:vMerge/>
            <w:vAlign w:val="center"/>
          </w:tcPr>
          <w:p w14:paraId="7E6C804B" w14:textId="77777777" w:rsidR="0063783B" w:rsidRPr="009C46F2" w:rsidRDefault="0063783B" w:rsidP="00A30D5F">
            <w:pPr>
              <w:jc w:val="center"/>
              <w:rPr>
                <w:sz w:val="24"/>
                <w:szCs w:val="24"/>
              </w:rPr>
            </w:pPr>
          </w:p>
        </w:tc>
        <w:tc>
          <w:tcPr>
            <w:tcW w:w="185" w:type="pct"/>
            <w:vMerge/>
          </w:tcPr>
          <w:p w14:paraId="2382C997" w14:textId="77777777" w:rsidR="0063783B" w:rsidRPr="009C46F2" w:rsidRDefault="0063783B" w:rsidP="00A30D5F">
            <w:pPr>
              <w:jc w:val="center"/>
              <w:rPr>
                <w:sz w:val="24"/>
                <w:szCs w:val="24"/>
              </w:rPr>
            </w:pPr>
          </w:p>
        </w:tc>
      </w:tr>
      <w:tr w:rsidR="00FC0D1D" w:rsidRPr="009C46F2" w14:paraId="7309707E" w14:textId="77777777" w:rsidTr="007F7003">
        <w:tc>
          <w:tcPr>
            <w:tcW w:w="177" w:type="pct"/>
            <w:vAlign w:val="center"/>
          </w:tcPr>
          <w:p w14:paraId="1DB81554" w14:textId="77777777" w:rsidR="0063783B" w:rsidRPr="007F7003" w:rsidRDefault="0063783B" w:rsidP="00A30D5F">
            <w:pPr>
              <w:jc w:val="center"/>
            </w:pPr>
            <w:r w:rsidRPr="007F7003">
              <w:t>1</w:t>
            </w:r>
          </w:p>
        </w:tc>
        <w:tc>
          <w:tcPr>
            <w:tcW w:w="1259" w:type="pct"/>
            <w:vAlign w:val="center"/>
          </w:tcPr>
          <w:p w14:paraId="3A16F196" w14:textId="77777777" w:rsidR="0063783B" w:rsidRPr="007F7003" w:rsidRDefault="0063783B" w:rsidP="00A30D5F">
            <w:pPr>
              <w:jc w:val="center"/>
            </w:pPr>
            <w:r w:rsidRPr="007F7003">
              <w:t>2</w:t>
            </w:r>
          </w:p>
        </w:tc>
        <w:tc>
          <w:tcPr>
            <w:tcW w:w="197" w:type="pct"/>
            <w:vAlign w:val="center"/>
          </w:tcPr>
          <w:p w14:paraId="1D3ED891" w14:textId="77777777" w:rsidR="0063783B" w:rsidRPr="007F7003" w:rsidRDefault="0063783B" w:rsidP="00A30D5F">
            <w:pPr>
              <w:jc w:val="center"/>
            </w:pPr>
            <w:r w:rsidRPr="007F7003">
              <w:t>3</w:t>
            </w:r>
          </w:p>
        </w:tc>
        <w:tc>
          <w:tcPr>
            <w:tcW w:w="214" w:type="pct"/>
            <w:vAlign w:val="center"/>
          </w:tcPr>
          <w:p w14:paraId="0F06FAAF" w14:textId="77777777" w:rsidR="0063783B" w:rsidRPr="007F7003" w:rsidRDefault="0063783B" w:rsidP="00A30D5F">
            <w:pPr>
              <w:jc w:val="center"/>
            </w:pPr>
            <w:r w:rsidRPr="007F7003">
              <w:t>4</w:t>
            </w:r>
          </w:p>
        </w:tc>
        <w:tc>
          <w:tcPr>
            <w:tcW w:w="214" w:type="pct"/>
            <w:vAlign w:val="center"/>
          </w:tcPr>
          <w:p w14:paraId="19CBD468" w14:textId="77777777" w:rsidR="0063783B" w:rsidRPr="007F7003" w:rsidRDefault="0063783B" w:rsidP="00A30D5F">
            <w:pPr>
              <w:jc w:val="center"/>
            </w:pPr>
            <w:r w:rsidRPr="007F7003">
              <w:t>5</w:t>
            </w:r>
          </w:p>
        </w:tc>
        <w:tc>
          <w:tcPr>
            <w:tcW w:w="214" w:type="pct"/>
            <w:vAlign w:val="center"/>
          </w:tcPr>
          <w:p w14:paraId="3BA0628A" w14:textId="77777777" w:rsidR="0063783B" w:rsidRPr="007F7003" w:rsidRDefault="0063783B" w:rsidP="00A30D5F">
            <w:pPr>
              <w:jc w:val="center"/>
            </w:pPr>
            <w:r w:rsidRPr="007F7003">
              <w:t>6</w:t>
            </w:r>
          </w:p>
        </w:tc>
        <w:tc>
          <w:tcPr>
            <w:tcW w:w="182" w:type="pct"/>
            <w:vAlign w:val="center"/>
          </w:tcPr>
          <w:p w14:paraId="12F109EC" w14:textId="77777777" w:rsidR="0063783B" w:rsidRPr="007F7003" w:rsidRDefault="0063783B" w:rsidP="00A30D5F">
            <w:pPr>
              <w:jc w:val="center"/>
            </w:pPr>
            <w:r w:rsidRPr="007F7003">
              <w:t>7</w:t>
            </w:r>
          </w:p>
        </w:tc>
        <w:tc>
          <w:tcPr>
            <w:tcW w:w="222" w:type="pct"/>
            <w:vAlign w:val="center"/>
          </w:tcPr>
          <w:p w14:paraId="441668A4" w14:textId="77777777" w:rsidR="0063783B" w:rsidRPr="007F7003" w:rsidRDefault="0063783B" w:rsidP="00A30D5F">
            <w:pPr>
              <w:jc w:val="center"/>
            </w:pPr>
            <w:r w:rsidRPr="007F7003">
              <w:t>8</w:t>
            </w:r>
          </w:p>
        </w:tc>
        <w:tc>
          <w:tcPr>
            <w:tcW w:w="266" w:type="pct"/>
            <w:vAlign w:val="center"/>
          </w:tcPr>
          <w:p w14:paraId="2AB9477A" w14:textId="77777777" w:rsidR="0063783B" w:rsidRPr="007F7003" w:rsidRDefault="0063783B" w:rsidP="00A30D5F">
            <w:pPr>
              <w:jc w:val="center"/>
            </w:pPr>
            <w:r w:rsidRPr="007F7003">
              <w:t>9</w:t>
            </w:r>
          </w:p>
        </w:tc>
        <w:tc>
          <w:tcPr>
            <w:tcW w:w="182" w:type="pct"/>
            <w:vAlign w:val="center"/>
          </w:tcPr>
          <w:p w14:paraId="20F7DC61" w14:textId="77777777" w:rsidR="0063783B" w:rsidRPr="007F7003" w:rsidRDefault="0063783B" w:rsidP="00A30D5F">
            <w:pPr>
              <w:jc w:val="center"/>
            </w:pPr>
            <w:r w:rsidRPr="007F7003">
              <w:t>10</w:t>
            </w:r>
          </w:p>
        </w:tc>
        <w:tc>
          <w:tcPr>
            <w:tcW w:w="224" w:type="pct"/>
            <w:vAlign w:val="center"/>
          </w:tcPr>
          <w:p w14:paraId="5FCE2C89" w14:textId="77777777" w:rsidR="0063783B" w:rsidRPr="007F7003" w:rsidRDefault="0063783B" w:rsidP="00A30D5F">
            <w:pPr>
              <w:jc w:val="center"/>
            </w:pPr>
            <w:r w:rsidRPr="007F7003">
              <w:t>11</w:t>
            </w:r>
          </w:p>
        </w:tc>
        <w:tc>
          <w:tcPr>
            <w:tcW w:w="177" w:type="pct"/>
            <w:vAlign w:val="center"/>
          </w:tcPr>
          <w:p w14:paraId="038F5F90" w14:textId="77777777" w:rsidR="0063783B" w:rsidRPr="007F7003" w:rsidRDefault="0063783B" w:rsidP="00A30D5F">
            <w:pPr>
              <w:jc w:val="center"/>
            </w:pPr>
            <w:r w:rsidRPr="007F7003">
              <w:t>12</w:t>
            </w:r>
          </w:p>
        </w:tc>
        <w:tc>
          <w:tcPr>
            <w:tcW w:w="133" w:type="pct"/>
            <w:vAlign w:val="center"/>
          </w:tcPr>
          <w:p w14:paraId="2E51B7FC" w14:textId="77777777" w:rsidR="0063783B" w:rsidRPr="007F7003" w:rsidRDefault="0063783B" w:rsidP="00A30D5F">
            <w:pPr>
              <w:jc w:val="center"/>
            </w:pPr>
            <w:r w:rsidRPr="007F7003">
              <w:t>13</w:t>
            </w:r>
          </w:p>
        </w:tc>
        <w:tc>
          <w:tcPr>
            <w:tcW w:w="222" w:type="pct"/>
            <w:vAlign w:val="center"/>
          </w:tcPr>
          <w:p w14:paraId="100BF985" w14:textId="77777777" w:rsidR="0063783B" w:rsidRPr="007F7003" w:rsidRDefault="0063783B" w:rsidP="00A30D5F">
            <w:pPr>
              <w:jc w:val="center"/>
            </w:pPr>
            <w:r w:rsidRPr="007F7003">
              <w:t>14</w:t>
            </w:r>
          </w:p>
        </w:tc>
        <w:tc>
          <w:tcPr>
            <w:tcW w:w="178" w:type="pct"/>
            <w:vAlign w:val="center"/>
          </w:tcPr>
          <w:p w14:paraId="367014EB" w14:textId="77777777" w:rsidR="0063783B" w:rsidRPr="007F7003" w:rsidRDefault="0063783B" w:rsidP="00A30D5F">
            <w:pPr>
              <w:jc w:val="center"/>
            </w:pPr>
            <w:r w:rsidRPr="007F7003">
              <w:t>15</w:t>
            </w:r>
          </w:p>
        </w:tc>
        <w:tc>
          <w:tcPr>
            <w:tcW w:w="753" w:type="pct"/>
          </w:tcPr>
          <w:p w14:paraId="04DF5EA8" w14:textId="77777777" w:rsidR="0063783B" w:rsidRPr="007F7003" w:rsidRDefault="0063783B" w:rsidP="00A30D5F">
            <w:pPr>
              <w:jc w:val="center"/>
            </w:pPr>
            <w:r w:rsidRPr="007F7003">
              <w:t>16</w:t>
            </w:r>
          </w:p>
        </w:tc>
        <w:tc>
          <w:tcPr>
            <w:tcW w:w="185" w:type="pct"/>
          </w:tcPr>
          <w:p w14:paraId="083EF9FF" w14:textId="77777777" w:rsidR="0063783B" w:rsidRPr="007F7003" w:rsidRDefault="0063783B" w:rsidP="00A30D5F">
            <w:pPr>
              <w:jc w:val="center"/>
            </w:pPr>
            <w:r w:rsidRPr="007F7003">
              <w:t>17</w:t>
            </w:r>
          </w:p>
        </w:tc>
      </w:tr>
      <w:tr w:rsidR="00FC0D1D" w:rsidRPr="009C46F2" w14:paraId="1CACD03E" w14:textId="77777777" w:rsidTr="007F7003">
        <w:tc>
          <w:tcPr>
            <w:tcW w:w="177" w:type="pct"/>
            <w:vAlign w:val="center"/>
          </w:tcPr>
          <w:p w14:paraId="4C2D8F34" w14:textId="77777777" w:rsidR="0063783B" w:rsidRPr="009C46F2" w:rsidRDefault="00D6235D" w:rsidP="00A30D5F">
            <w:pPr>
              <w:jc w:val="center"/>
              <w:rPr>
                <w:sz w:val="24"/>
                <w:szCs w:val="24"/>
              </w:rPr>
            </w:pPr>
            <w:r w:rsidRPr="009C46F2">
              <w:rPr>
                <w:sz w:val="24"/>
                <w:szCs w:val="24"/>
              </w:rPr>
              <w:t>1</w:t>
            </w:r>
          </w:p>
        </w:tc>
        <w:tc>
          <w:tcPr>
            <w:tcW w:w="1259" w:type="pct"/>
            <w:vAlign w:val="center"/>
          </w:tcPr>
          <w:p w14:paraId="0ADB9A6E" w14:textId="77777777" w:rsidR="0063783B" w:rsidRPr="00A246E6" w:rsidRDefault="0063783B" w:rsidP="00A30D5F">
            <w:pPr>
              <w:rPr>
                <w:sz w:val="24"/>
                <w:szCs w:val="24"/>
              </w:rPr>
            </w:pPr>
            <w:r w:rsidRPr="00A246E6">
              <w:rPr>
                <w:rFonts w:eastAsia="Calibri"/>
                <w:sz w:val="24"/>
                <w:szCs w:val="24"/>
                <w:lang w:eastAsia="en-US"/>
              </w:rPr>
              <w:t>Центральная библиотека</w:t>
            </w:r>
          </w:p>
        </w:tc>
        <w:tc>
          <w:tcPr>
            <w:tcW w:w="197" w:type="pct"/>
            <w:vAlign w:val="center"/>
          </w:tcPr>
          <w:p w14:paraId="25C02DF4" w14:textId="77777777" w:rsidR="0063783B" w:rsidRPr="00A246E6" w:rsidRDefault="0063783B" w:rsidP="00A30D5F">
            <w:pPr>
              <w:rPr>
                <w:rFonts w:eastAsia="Calibri"/>
                <w:sz w:val="24"/>
                <w:szCs w:val="24"/>
                <w:lang w:eastAsia="en-US"/>
              </w:rPr>
            </w:pPr>
            <w:r w:rsidRPr="00A246E6">
              <w:rPr>
                <w:rFonts w:eastAsia="Calibri"/>
                <w:sz w:val="24"/>
                <w:szCs w:val="24"/>
                <w:lang w:eastAsia="en-US"/>
              </w:rPr>
              <w:t>1</w:t>
            </w:r>
          </w:p>
        </w:tc>
        <w:tc>
          <w:tcPr>
            <w:tcW w:w="214" w:type="pct"/>
            <w:vAlign w:val="center"/>
          </w:tcPr>
          <w:p w14:paraId="58AFA1C3" w14:textId="77777777" w:rsidR="0063783B" w:rsidRPr="00A246E6" w:rsidRDefault="0036353D" w:rsidP="00A30D5F">
            <w:pPr>
              <w:rPr>
                <w:rFonts w:eastAsia="Calibri"/>
                <w:sz w:val="24"/>
                <w:szCs w:val="24"/>
                <w:lang w:eastAsia="en-US"/>
              </w:rPr>
            </w:pPr>
            <w:r w:rsidRPr="00A246E6">
              <w:rPr>
                <w:rFonts w:eastAsia="Calibri"/>
                <w:sz w:val="24"/>
                <w:szCs w:val="24"/>
                <w:lang w:eastAsia="en-US"/>
              </w:rPr>
              <w:t>1</w:t>
            </w:r>
          </w:p>
        </w:tc>
        <w:tc>
          <w:tcPr>
            <w:tcW w:w="214" w:type="pct"/>
            <w:vAlign w:val="center"/>
          </w:tcPr>
          <w:p w14:paraId="64DD918D" w14:textId="77777777" w:rsidR="0063783B" w:rsidRPr="00A246E6" w:rsidRDefault="0036353D" w:rsidP="00A30D5F">
            <w:pPr>
              <w:rPr>
                <w:rFonts w:eastAsia="Calibri"/>
                <w:sz w:val="24"/>
                <w:szCs w:val="24"/>
                <w:lang w:eastAsia="en-US"/>
              </w:rPr>
            </w:pPr>
            <w:r w:rsidRPr="00A246E6">
              <w:rPr>
                <w:rFonts w:eastAsia="Calibri"/>
                <w:sz w:val="24"/>
                <w:szCs w:val="24"/>
                <w:lang w:eastAsia="en-US"/>
              </w:rPr>
              <w:t>1</w:t>
            </w:r>
          </w:p>
        </w:tc>
        <w:tc>
          <w:tcPr>
            <w:tcW w:w="214" w:type="pct"/>
            <w:vAlign w:val="center"/>
          </w:tcPr>
          <w:p w14:paraId="2325B4A7" w14:textId="77777777" w:rsidR="0063783B" w:rsidRPr="00A246E6" w:rsidRDefault="0063783B" w:rsidP="00A30D5F">
            <w:pPr>
              <w:rPr>
                <w:rFonts w:eastAsia="Calibri"/>
                <w:sz w:val="24"/>
                <w:szCs w:val="24"/>
                <w:lang w:eastAsia="en-US"/>
              </w:rPr>
            </w:pPr>
            <w:r w:rsidRPr="00A246E6">
              <w:rPr>
                <w:rFonts w:eastAsia="Calibri"/>
                <w:sz w:val="24"/>
                <w:szCs w:val="24"/>
                <w:lang w:eastAsia="en-US"/>
              </w:rPr>
              <w:t>1</w:t>
            </w:r>
          </w:p>
        </w:tc>
        <w:tc>
          <w:tcPr>
            <w:tcW w:w="182" w:type="pct"/>
            <w:vAlign w:val="center"/>
          </w:tcPr>
          <w:p w14:paraId="789029C1" w14:textId="77777777" w:rsidR="0063783B" w:rsidRPr="00A246E6" w:rsidRDefault="0063783B" w:rsidP="00A30D5F">
            <w:pPr>
              <w:rPr>
                <w:rFonts w:eastAsia="Calibri"/>
                <w:sz w:val="24"/>
                <w:szCs w:val="24"/>
                <w:lang w:eastAsia="en-US"/>
              </w:rPr>
            </w:pPr>
            <w:r w:rsidRPr="00A246E6">
              <w:rPr>
                <w:rFonts w:eastAsia="Calibri"/>
                <w:sz w:val="24"/>
                <w:szCs w:val="24"/>
                <w:lang w:eastAsia="en-US"/>
              </w:rPr>
              <w:t>1</w:t>
            </w:r>
          </w:p>
        </w:tc>
        <w:tc>
          <w:tcPr>
            <w:tcW w:w="222" w:type="pct"/>
            <w:vAlign w:val="center"/>
          </w:tcPr>
          <w:p w14:paraId="4D9ECF11" w14:textId="77777777" w:rsidR="0063783B" w:rsidRPr="00A246E6" w:rsidRDefault="0063783B" w:rsidP="00A30D5F">
            <w:pPr>
              <w:rPr>
                <w:rFonts w:eastAsia="Calibri"/>
                <w:sz w:val="24"/>
                <w:szCs w:val="24"/>
                <w:lang w:eastAsia="en-US"/>
              </w:rPr>
            </w:pPr>
            <w:r w:rsidRPr="00A246E6">
              <w:rPr>
                <w:rFonts w:eastAsia="Calibri"/>
                <w:sz w:val="24"/>
                <w:szCs w:val="24"/>
                <w:lang w:eastAsia="en-US"/>
              </w:rPr>
              <w:t>1</w:t>
            </w:r>
          </w:p>
        </w:tc>
        <w:tc>
          <w:tcPr>
            <w:tcW w:w="266" w:type="pct"/>
            <w:vAlign w:val="center"/>
          </w:tcPr>
          <w:p w14:paraId="607AA60D" w14:textId="77777777" w:rsidR="0063783B" w:rsidRPr="00A246E6" w:rsidRDefault="0063783B" w:rsidP="00A30D5F">
            <w:pPr>
              <w:rPr>
                <w:rFonts w:eastAsia="Calibri"/>
                <w:sz w:val="24"/>
                <w:szCs w:val="24"/>
                <w:lang w:eastAsia="en-US"/>
              </w:rPr>
            </w:pPr>
            <w:proofErr w:type="spellStart"/>
            <w:r w:rsidRPr="00A246E6">
              <w:rPr>
                <w:rFonts w:eastAsia="Calibri"/>
                <w:sz w:val="24"/>
                <w:szCs w:val="24"/>
                <w:lang w:eastAsia="en-US"/>
              </w:rPr>
              <w:t>Ог</w:t>
            </w:r>
            <w:proofErr w:type="spellEnd"/>
            <w:r w:rsidRPr="00A246E6">
              <w:rPr>
                <w:rFonts w:eastAsia="Calibri"/>
                <w:sz w:val="24"/>
                <w:szCs w:val="24"/>
                <w:lang w:eastAsia="en-US"/>
              </w:rPr>
              <w:t xml:space="preserve"> 7</w:t>
            </w:r>
          </w:p>
        </w:tc>
        <w:tc>
          <w:tcPr>
            <w:tcW w:w="182" w:type="pct"/>
            <w:vAlign w:val="center"/>
          </w:tcPr>
          <w:p w14:paraId="5C41299F" w14:textId="77777777" w:rsidR="0063783B" w:rsidRPr="00A246E6" w:rsidRDefault="00B55B64" w:rsidP="00A30D5F">
            <w:pPr>
              <w:rPr>
                <w:rFonts w:eastAsia="Calibri"/>
                <w:sz w:val="24"/>
                <w:szCs w:val="24"/>
                <w:lang w:eastAsia="en-US"/>
              </w:rPr>
            </w:pPr>
            <w:r w:rsidRPr="00A246E6">
              <w:rPr>
                <w:rFonts w:eastAsia="Calibri"/>
                <w:sz w:val="24"/>
                <w:szCs w:val="24"/>
                <w:lang w:eastAsia="en-US"/>
              </w:rPr>
              <w:t>1</w:t>
            </w:r>
          </w:p>
        </w:tc>
        <w:tc>
          <w:tcPr>
            <w:tcW w:w="224" w:type="pct"/>
            <w:vAlign w:val="center"/>
          </w:tcPr>
          <w:p w14:paraId="4AE69DFD" w14:textId="77777777" w:rsidR="0063783B" w:rsidRPr="00A246E6" w:rsidRDefault="00FA6D29" w:rsidP="00A30D5F">
            <w:pPr>
              <w:rPr>
                <w:rFonts w:eastAsia="Calibri"/>
                <w:sz w:val="24"/>
                <w:szCs w:val="24"/>
                <w:lang w:eastAsia="en-US"/>
              </w:rPr>
            </w:pPr>
            <w:r w:rsidRPr="00A246E6">
              <w:rPr>
                <w:rFonts w:eastAsia="Calibri"/>
                <w:sz w:val="24"/>
                <w:szCs w:val="24"/>
                <w:lang w:eastAsia="en-US"/>
              </w:rPr>
              <w:t>128,1</w:t>
            </w:r>
          </w:p>
        </w:tc>
        <w:tc>
          <w:tcPr>
            <w:tcW w:w="177" w:type="pct"/>
            <w:vAlign w:val="center"/>
          </w:tcPr>
          <w:p w14:paraId="0C47DBF7" w14:textId="77777777" w:rsidR="0063783B" w:rsidRPr="00A246E6" w:rsidRDefault="0063783B" w:rsidP="00A30D5F">
            <w:pPr>
              <w:rPr>
                <w:rFonts w:eastAsia="Calibri"/>
                <w:sz w:val="24"/>
                <w:szCs w:val="24"/>
                <w:lang w:eastAsia="en-US"/>
              </w:rPr>
            </w:pPr>
            <w:r w:rsidRPr="00A246E6">
              <w:rPr>
                <w:rFonts w:eastAsia="Calibri"/>
                <w:sz w:val="24"/>
                <w:szCs w:val="24"/>
                <w:lang w:eastAsia="en-US"/>
              </w:rPr>
              <w:t>1</w:t>
            </w:r>
          </w:p>
        </w:tc>
        <w:tc>
          <w:tcPr>
            <w:tcW w:w="133" w:type="pct"/>
            <w:vAlign w:val="center"/>
          </w:tcPr>
          <w:p w14:paraId="3BCE392B" w14:textId="77777777" w:rsidR="0063783B" w:rsidRPr="00A246E6" w:rsidRDefault="0063783B" w:rsidP="00A30D5F">
            <w:pPr>
              <w:rPr>
                <w:rFonts w:eastAsia="Calibri"/>
                <w:sz w:val="24"/>
                <w:szCs w:val="24"/>
                <w:lang w:eastAsia="en-US"/>
              </w:rPr>
            </w:pPr>
            <w:r w:rsidRPr="00A246E6">
              <w:rPr>
                <w:rFonts w:eastAsia="Calibri"/>
                <w:sz w:val="24"/>
                <w:szCs w:val="24"/>
                <w:lang w:eastAsia="en-US"/>
              </w:rPr>
              <w:t>1</w:t>
            </w:r>
          </w:p>
        </w:tc>
        <w:tc>
          <w:tcPr>
            <w:tcW w:w="222" w:type="pct"/>
            <w:vAlign w:val="center"/>
          </w:tcPr>
          <w:p w14:paraId="7174076D" w14:textId="77777777" w:rsidR="0063783B" w:rsidRPr="00A246E6" w:rsidRDefault="00AE6731" w:rsidP="00A30D5F">
            <w:pPr>
              <w:rPr>
                <w:rFonts w:eastAsia="Calibri"/>
                <w:sz w:val="24"/>
                <w:szCs w:val="24"/>
                <w:lang w:eastAsia="en-US"/>
              </w:rPr>
            </w:pPr>
            <w:r w:rsidRPr="00A246E6">
              <w:rPr>
                <w:rFonts w:eastAsia="Calibri"/>
                <w:sz w:val="24"/>
                <w:szCs w:val="24"/>
                <w:lang w:eastAsia="en-US"/>
              </w:rPr>
              <w:t>1</w:t>
            </w:r>
          </w:p>
        </w:tc>
        <w:tc>
          <w:tcPr>
            <w:tcW w:w="178" w:type="pct"/>
            <w:vAlign w:val="center"/>
          </w:tcPr>
          <w:p w14:paraId="0B4DD484" w14:textId="77777777" w:rsidR="0063783B" w:rsidRPr="00A246E6" w:rsidRDefault="0063783B" w:rsidP="00A30D5F">
            <w:pPr>
              <w:rPr>
                <w:rFonts w:eastAsia="Calibri"/>
                <w:sz w:val="24"/>
                <w:szCs w:val="24"/>
                <w:lang w:eastAsia="en-US"/>
              </w:rPr>
            </w:pPr>
          </w:p>
        </w:tc>
        <w:tc>
          <w:tcPr>
            <w:tcW w:w="753" w:type="pct"/>
          </w:tcPr>
          <w:p w14:paraId="43DE7F6E" w14:textId="77777777" w:rsidR="0063783B" w:rsidRPr="00A246E6" w:rsidRDefault="0063783B" w:rsidP="00A30D5F">
            <w:pPr>
              <w:rPr>
                <w:rFonts w:eastAsia="Calibri"/>
                <w:sz w:val="24"/>
                <w:szCs w:val="24"/>
                <w:lang w:eastAsia="en-US"/>
              </w:rPr>
            </w:pPr>
          </w:p>
        </w:tc>
        <w:tc>
          <w:tcPr>
            <w:tcW w:w="185" w:type="pct"/>
          </w:tcPr>
          <w:p w14:paraId="49CB70A2" w14:textId="77777777" w:rsidR="0063783B" w:rsidRPr="00A246E6" w:rsidRDefault="0063783B" w:rsidP="00A30D5F">
            <w:pPr>
              <w:rPr>
                <w:rFonts w:eastAsia="Calibri"/>
                <w:sz w:val="24"/>
                <w:szCs w:val="24"/>
                <w:lang w:eastAsia="en-US"/>
              </w:rPr>
            </w:pPr>
            <w:r w:rsidRPr="00A246E6">
              <w:rPr>
                <w:rFonts w:eastAsia="Calibri"/>
                <w:sz w:val="24"/>
                <w:szCs w:val="24"/>
                <w:lang w:eastAsia="en-US"/>
              </w:rPr>
              <w:t>1</w:t>
            </w:r>
          </w:p>
        </w:tc>
      </w:tr>
      <w:tr w:rsidR="00FC0D1D" w:rsidRPr="009C46F2" w14:paraId="0C6E8D3A" w14:textId="77777777" w:rsidTr="007F7003">
        <w:tc>
          <w:tcPr>
            <w:tcW w:w="177" w:type="pct"/>
            <w:vAlign w:val="center"/>
          </w:tcPr>
          <w:p w14:paraId="2CBDA8C0" w14:textId="77777777" w:rsidR="00B55B64" w:rsidRPr="009C46F2" w:rsidRDefault="00D6235D" w:rsidP="00A30D5F">
            <w:pPr>
              <w:jc w:val="center"/>
              <w:rPr>
                <w:sz w:val="24"/>
                <w:szCs w:val="24"/>
              </w:rPr>
            </w:pPr>
            <w:r w:rsidRPr="009C46F2">
              <w:rPr>
                <w:sz w:val="24"/>
                <w:szCs w:val="24"/>
              </w:rPr>
              <w:t>2</w:t>
            </w:r>
          </w:p>
        </w:tc>
        <w:tc>
          <w:tcPr>
            <w:tcW w:w="1259" w:type="pct"/>
            <w:vAlign w:val="center"/>
          </w:tcPr>
          <w:p w14:paraId="02FF9982" w14:textId="77777777" w:rsidR="00B55B64" w:rsidRPr="00A246E6" w:rsidRDefault="00B55B64" w:rsidP="00A30D5F">
            <w:pPr>
              <w:rPr>
                <w:rFonts w:eastAsia="Calibri"/>
                <w:sz w:val="24"/>
                <w:szCs w:val="24"/>
                <w:lang w:eastAsia="en-US"/>
              </w:rPr>
            </w:pPr>
            <w:r w:rsidRPr="00A246E6">
              <w:rPr>
                <w:rFonts w:eastAsia="Calibri"/>
                <w:sz w:val="24"/>
                <w:szCs w:val="24"/>
                <w:lang w:eastAsia="en-US"/>
              </w:rPr>
              <w:t>Центральная детская библиотека</w:t>
            </w:r>
          </w:p>
        </w:tc>
        <w:tc>
          <w:tcPr>
            <w:tcW w:w="197" w:type="pct"/>
            <w:vAlign w:val="center"/>
          </w:tcPr>
          <w:p w14:paraId="22B0B5D8" w14:textId="77777777" w:rsidR="00B55B64" w:rsidRPr="00A246E6" w:rsidRDefault="00B55B64" w:rsidP="00A30D5F">
            <w:pPr>
              <w:rPr>
                <w:rFonts w:eastAsia="Calibri"/>
                <w:sz w:val="24"/>
                <w:szCs w:val="24"/>
                <w:lang w:eastAsia="en-US"/>
              </w:rPr>
            </w:pPr>
            <w:r w:rsidRPr="00A246E6">
              <w:rPr>
                <w:rFonts w:eastAsia="Calibri"/>
                <w:sz w:val="24"/>
                <w:szCs w:val="24"/>
                <w:lang w:eastAsia="en-US"/>
              </w:rPr>
              <w:t>1</w:t>
            </w:r>
          </w:p>
        </w:tc>
        <w:tc>
          <w:tcPr>
            <w:tcW w:w="214" w:type="pct"/>
            <w:vAlign w:val="center"/>
          </w:tcPr>
          <w:p w14:paraId="703CD9FD" w14:textId="77777777" w:rsidR="00B55B64" w:rsidRPr="00A246E6" w:rsidRDefault="0036353D" w:rsidP="00A30D5F">
            <w:pPr>
              <w:rPr>
                <w:rFonts w:eastAsia="Calibri"/>
                <w:sz w:val="24"/>
                <w:szCs w:val="24"/>
                <w:lang w:eastAsia="en-US"/>
              </w:rPr>
            </w:pPr>
            <w:r w:rsidRPr="00A246E6">
              <w:rPr>
                <w:rFonts w:eastAsia="Calibri"/>
                <w:sz w:val="24"/>
                <w:szCs w:val="24"/>
                <w:lang w:eastAsia="en-US"/>
              </w:rPr>
              <w:t>1</w:t>
            </w:r>
          </w:p>
        </w:tc>
        <w:tc>
          <w:tcPr>
            <w:tcW w:w="214" w:type="pct"/>
            <w:vAlign w:val="center"/>
          </w:tcPr>
          <w:p w14:paraId="6983AA6E" w14:textId="77777777" w:rsidR="00B55B64" w:rsidRPr="00A246E6" w:rsidRDefault="0036353D" w:rsidP="00A30D5F">
            <w:pPr>
              <w:rPr>
                <w:rFonts w:eastAsia="Calibri"/>
                <w:sz w:val="24"/>
                <w:szCs w:val="24"/>
                <w:lang w:eastAsia="en-US"/>
              </w:rPr>
            </w:pPr>
            <w:r w:rsidRPr="00A246E6">
              <w:rPr>
                <w:rFonts w:eastAsia="Calibri"/>
                <w:sz w:val="24"/>
                <w:szCs w:val="24"/>
                <w:lang w:eastAsia="en-US"/>
              </w:rPr>
              <w:t>1</w:t>
            </w:r>
          </w:p>
        </w:tc>
        <w:tc>
          <w:tcPr>
            <w:tcW w:w="214" w:type="pct"/>
            <w:vAlign w:val="center"/>
          </w:tcPr>
          <w:p w14:paraId="7B2E30F9" w14:textId="77777777" w:rsidR="00B55B64" w:rsidRPr="00A246E6" w:rsidRDefault="00B55B64" w:rsidP="00A30D5F">
            <w:pPr>
              <w:rPr>
                <w:rFonts w:eastAsia="Calibri"/>
                <w:sz w:val="24"/>
                <w:szCs w:val="24"/>
                <w:lang w:eastAsia="en-US"/>
              </w:rPr>
            </w:pPr>
            <w:r w:rsidRPr="00A246E6">
              <w:rPr>
                <w:rFonts w:eastAsia="Calibri"/>
                <w:sz w:val="24"/>
                <w:szCs w:val="24"/>
                <w:lang w:eastAsia="en-US"/>
              </w:rPr>
              <w:t>1</w:t>
            </w:r>
          </w:p>
        </w:tc>
        <w:tc>
          <w:tcPr>
            <w:tcW w:w="182" w:type="pct"/>
            <w:vAlign w:val="center"/>
          </w:tcPr>
          <w:p w14:paraId="3619B9B1" w14:textId="77777777" w:rsidR="00B55B64" w:rsidRPr="00A246E6" w:rsidRDefault="00B55B64" w:rsidP="00A30D5F">
            <w:pPr>
              <w:rPr>
                <w:rFonts w:eastAsia="Calibri"/>
                <w:sz w:val="24"/>
                <w:szCs w:val="24"/>
                <w:lang w:eastAsia="en-US"/>
              </w:rPr>
            </w:pPr>
            <w:r w:rsidRPr="00A246E6">
              <w:rPr>
                <w:rFonts w:eastAsia="Calibri"/>
                <w:sz w:val="24"/>
                <w:szCs w:val="24"/>
                <w:lang w:eastAsia="en-US"/>
              </w:rPr>
              <w:t>1</w:t>
            </w:r>
          </w:p>
        </w:tc>
        <w:tc>
          <w:tcPr>
            <w:tcW w:w="222" w:type="pct"/>
            <w:vAlign w:val="center"/>
          </w:tcPr>
          <w:p w14:paraId="13F5913F" w14:textId="77777777" w:rsidR="00B55B64" w:rsidRPr="00A246E6" w:rsidRDefault="00B55B64" w:rsidP="00A30D5F">
            <w:pPr>
              <w:rPr>
                <w:rFonts w:eastAsia="Calibri"/>
                <w:sz w:val="24"/>
                <w:szCs w:val="24"/>
                <w:lang w:eastAsia="en-US"/>
              </w:rPr>
            </w:pPr>
            <w:r w:rsidRPr="00A246E6">
              <w:rPr>
                <w:rFonts w:eastAsia="Calibri"/>
                <w:sz w:val="24"/>
                <w:szCs w:val="24"/>
                <w:lang w:eastAsia="en-US"/>
              </w:rPr>
              <w:t>1</w:t>
            </w:r>
          </w:p>
        </w:tc>
        <w:tc>
          <w:tcPr>
            <w:tcW w:w="266" w:type="pct"/>
            <w:vAlign w:val="center"/>
          </w:tcPr>
          <w:p w14:paraId="4ED1DE79" w14:textId="77777777" w:rsidR="00B55B64" w:rsidRPr="00A246E6" w:rsidRDefault="00B55B64" w:rsidP="00A30D5F">
            <w:pPr>
              <w:rPr>
                <w:rFonts w:eastAsia="Calibri"/>
                <w:sz w:val="24"/>
                <w:szCs w:val="24"/>
                <w:lang w:eastAsia="en-US"/>
              </w:rPr>
            </w:pPr>
            <w:proofErr w:type="spellStart"/>
            <w:r w:rsidRPr="00A246E6">
              <w:rPr>
                <w:rFonts w:eastAsia="Calibri"/>
                <w:sz w:val="24"/>
                <w:szCs w:val="24"/>
                <w:lang w:eastAsia="en-US"/>
              </w:rPr>
              <w:t>Ог</w:t>
            </w:r>
            <w:proofErr w:type="spellEnd"/>
            <w:r w:rsidRPr="00A246E6">
              <w:rPr>
                <w:rFonts w:eastAsia="Calibri"/>
                <w:sz w:val="24"/>
                <w:szCs w:val="24"/>
                <w:lang w:eastAsia="en-US"/>
              </w:rPr>
              <w:t xml:space="preserve"> 2</w:t>
            </w:r>
          </w:p>
        </w:tc>
        <w:tc>
          <w:tcPr>
            <w:tcW w:w="182" w:type="pct"/>
            <w:vAlign w:val="center"/>
          </w:tcPr>
          <w:p w14:paraId="6450B7D3" w14:textId="77777777" w:rsidR="00B55B64" w:rsidRPr="00A246E6" w:rsidRDefault="00E1086D" w:rsidP="00A30D5F">
            <w:pPr>
              <w:rPr>
                <w:sz w:val="24"/>
                <w:szCs w:val="24"/>
              </w:rPr>
            </w:pPr>
            <w:r w:rsidRPr="00A246E6">
              <w:rPr>
                <w:sz w:val="24"/>
                <w:szCs w:val="24"/>
              </w:rPr>
              <w:t>1</w:t>
            </w:r>
          </w:p>
        </w:tc>
        <w:tc>
          <w:tcPr>
            <w:tcW w:w="224" w:type="pct"/>
            <w:vAlign w:val="center"/>
          </w:tcPr>
          <w:p w14:paraId="07A8FAC3" w14:textId="77777777" w:rsidR="00B55B64" w:rsidRPr="00A246E6" w:rsidRDefault="00C87459" w:rsidP="00A30D5F">
            <w:pPr>
              <w:jc w:val="center"/>
              <w:rPr>
                <w:sz w:val="24"/>
                <w:szCs w:val="24"/>
              </w:rPr>
            </w:pPr>
            <w:r w:rsidRPr="00A246E6">
              <w:rPr>
                <w:sz w:val="24"/>
                <w:szCs w:val="24"/>
              </w:rPr>
              <w:t>392,0</w:t>
            </w:r>
          </w:p>
        </w:tc>
        <w:tc>
          <w:tcPr>
            <w:tcW w:w="177" w:type="pct"/>
            <w:vAlign w:val="center"/>
          </w:tcPr>
          <w:p w14:paraId="78A8CDE6" w14:textId="77777777" w:rsidR="00B55B64" w:rsidRPr="00A246E6" w:rsidRDefault="00B55B64" w:rsidP="00A30D5F">
            <w:pPr>
              <w:jc w:val="center"/>
              <w:rPr>
                <w:sz w:val="24"/>
                <w:szCs w:val="24"/>
              </w:rPr>
            </w:pPr>
          </w:p>
        </w:tc>
        <w:tc>
          <w:tcPr>
            <w:tcW w:w="133" w:type="pct"/>
            <w:vAlign w:val="center"/>
          </w:tcPr>
          <w:p w14:paraId="7EEFE032" w14:textId="77777777" w:rsidR="00B55B64" w:rsidRPr="00A246E6" w:rsidRDefault="00B55B64" w:rsidP="00A30D5F">
            <w:pPr>
              <w:jc w:val="center"/>
              <w:rPr>
                <w:sz w:val="24"/>
                <w:szCs w:val="24"/>
              </w:rPr>
            </w:pPr>
          </w:p>
        </w:tc>
        <w:tc>
          <w:tcPr>
            <w:tcW w:w="222" w:type="pct"/>
            <w:vAlign w:val="center"/>
          </w:tcPr>
          <w:p w14:paraId="5378D0E1" w14:textId="77777777" w:rsidR="00B55B64" w:rsidRPr="00A246E6" w:rsidRDefault="00B55B64" w:rsidP="00A30D5F">
            <w:pPr>
              <w:jc w:val="center"/>
              <w:rPr>
                <w:sz w:val="24"/>
                <w:szCs w:val="24"/>
              </w:rPr>
            </w:pPr>
          </w:p>
        </w:tc>
        <w:tc>
          <w:tcPr>
            <w:tcW w:w="178" w:type="pct"/>
          </w:tcPr>
          <w:p w14:paraId="5CF2252C" w14:textId="77777777" w:rsidR="00B55B64" w:rsidRPr="00A246E6" w:rsidRDefault="00B55B64" w:rsidP="00A30D5F">
            <w:pPr>
              <w:jc w:val="center"/>
              <w:rPr>
                <w:sz w:val="24"/>
                <w:szCs w:val="24"/>
              </w:rPr>
            </w:pPr>
          </w:p>
        </w:tc>
        <w:tc>
          <w:tcPr>
            <w:tcW w:w="753" w:type="pct"/>
            <w:vAlign w:val="center"/>
          </w:tcPr>
          <w:p w14:paraId="5088F63B" w14:textId="77777777" w:rsidR="00B55B64" w:rsidRPr="00A246E6" w:rsidRDefault="0020066E" w:rsidP="00A30D5F">
            <w:pPr>
              <w:jc w:val="center"/>
              <w:rPr>
                <w:sz w:val="24"/>
                <w:szCs w:val="24"/>
              </w:rPr>
            </w:pPr>
            <w:r w:rsidRPr="00A246E6">
              <w:rPr>
                <w:sz w:val="24"/>
                <w:szCs w:val="24"/>
              </w:rPr>
              <w:t>поручни</w:t>
            </w:r>
          </w:p>
        </w:tc>
        <w:tc>
          <w:tcPr>
            <w:tcW w:w="185" w:type="pct"/>
          </w:tcPr>
          <w:p w14:paraId="315B08D4" w14:textId="77777777" w:rsidR="00B55B64" w:rsidRPr="00A246E6" w:rsidRDefault="0020066E" w:rsidP="00A30D5F">
            <w:pPr>
              <w:rPr>
                <w:sz w:val="24"/>
                <w:szCs w:val="24"/>
              </w:rPr>
            </w:pPr>
            <w:r w:rsidRPr="00A246E6">
              <w:rPr>
                <w:sz w:val="24"/>
                <w:szCs w:val="24"/>
              </w:rPr>
              <w:t>1</w:t>
            </w:r>
          </w:p>
        </w:tc>
      </w:tr>
      <w:tr w:rsidR="00FC0D1D" w:rsidRPr="009C46F2" w14:paraId="4C400B79" w14:textId="77777777" w:rsidTr="007F7003">
        <w:tc>
          <w:tcPr>
            <w:tcW w:w="177" w:type="pct"/>
            <w:vAlign w:val="center"/>
          </w:tcPr>
          <w:p w14:paraId="082CA63E" w14:textId="77777777" w:rsidR="00B55B64" w:rsidRPr="009C46F2" w:rsidRDefault="00D6235D" w:rsidP="00A30D5F">
            <w:pPr>
              <w:jc w:val="center"/>
              <w:rPr>
                <w:sz w:val="24"/>
                <w:szCs w:val="24"/>
              </w:rPr>
            </w:pPr>
            <w:r w:rsidRPr="009C46F2">
              <w:rPr>
                <w:sz w:val="24"/>
                <w:szCs w:val="24"/>
              </w:rPr>
              <w:t>3</w:t>
            </w:r>
          </w:p>
        </w:tc>
        <w:tc>
          <w:tcPr>
            <w:tcW w:w="1259" w:type="pct"/>
            <w:vAlign w:val="center"/>
          </w:tcPr>
          <w:p w14:paraId="33F24688" w14:textId="77777777" w:rsidR="00B55B64" w:rsidRPr="00A246E6" w:rsidRDefault="00B55B64" w:rsidP="00A30D5F">
            <w:pPr>
              <w:rPr>
                <w:rFonts w:eastAsia="Calibri"/>
                <w:sz w:val="24"/>
                <w:szCs w:val="24"/>
                <w:lang w:eastAsia="en-US"/>
              </w:rPr>
            </w:pPr>
            <w:r w:rsidRPr="00A246E6">
              <w:rPr>
                <w:rFonts w:eastAsia="Calibri"/>
                <w:sz w:val="24"/>
                <w:szCs w:val="24"/>
                <w:lang w:eastAsia="en-US"/>
              </w:rPr>
              <w:t>Городская библиотека - филиал № 1</w:t>
            </w:r>
          </w:p>
        </w:tc>
        <w:tc>
          <w:tcPr>
            <w:tcW w:w="197" w:type="pct"/>
            <w:vAlign w:val="center"/>
          </w:tcPr>
          <w:p w14:paraId="7088971C" w14:textId="77777777" w:rsidR="00B55B64" w:rsidRPr="00A246E6" w:rsidRDefault="00B55B64" w:rsidP="00A30D5F">
            <w:pPr>
              <w:rPr>
                <w:rFonts w:eastAsia="Calibri"/>
                <w:sz w:val="24"/>
                <w:szCs w:val="24"/>
                <w:lang w:eastAsia="en-US"/>
              </w:rPr>
            </w:pPr>
            <w:r w:rsidRPr="00A246E6">
              <w:rPr>
                <w:rFonts w:eastAsia="Calibri"/>
                <w:sz w:val="24"/>
                <w:szCs w:val="24"/>
                <w:lang w:eastAsia="en-US"/>
              </w:rPr>
              <w:t>1</w:t>
            </w:r>
          </w:p>
        </w:tc>
        <w:tc>
          <w:tcPr>
            <w:tcW w:w="214" w:type="pct"/>
            <w:vAlign w:val="center"/>
          </w:tcPr>
          <w:p w14:paraId="431A06DB" w14:textId="77777777" w:rsidR="00B55B64" w:rsidRPr="00A246E6" w:rsidRDefault="0036353D" w:rsidP="00A30D5F">
            <w:pPr>
              <w:rPr>
                <w:rFonts w:eastAsia="Calibri"/>
                <w:sz w:val="24"/>
                <w:szCs w:val="24"/>
                <w:lang w:eastAsia="en-US"/>
              </w:rPr>
            </w:pPr>
            <w:r w:rsidRPr="00A246E6">
              <w:rPr>
                <w:rFonts w:eastAsia="Calibri"/>
                <w:sz w:val="24"/>
                <w:szCs w:val="24"/>
                <w:lang w:eastAsia="en-US"/>
              </w:rPr>
              <w:t>1</w:t>
            </w:r>
          </w:p>
        </w:tc>
        <w:tc>
          <w:tcPr>
            <w:tcW w:w="214" w:type="pct"/>
            <w:vAlign w:val="center"/>
          </w:tcPr>
          <w:p w14:paraId="5885D8CC" w14:textId="77777777" w:rsidR="00B55B64" w:rsidRPr="00A246E6" w:rsidRDefault="0036353D" w:rsidP="00A30D5F">
            <w:pPr>
              <w:rPr>
                <w:rFonts w:eastAsia="Calibri"/>
                <w:sz w:val="24"/>
                <w:szCs w:val="24"/>
                <w:lang w:eastAsia="en-US"/>
              </w:rPr>
            </w:pPr>
            <w:r w:rsidRPr="00A246E6">
              <w:rPr>
                <w:rFonts w:eastAsia="Calibri"/>
                <w:sz w:val="24"/>
                <w:szCs w:val="24"/>
                <w:lang w:eastAsia="en-US"/>
              </w:rPr>
              <w:t>1</w:t>
            </w:r>
          </w:p>
        </w:tc>
        <w:tc>
          <w:tcPr>
            <w:tcW w:w="214" w:type="pct"/>
            <w:vAlign w:val="center"/>
          </w:tcPr>
          <w:p w14:paraId="21DAF0C3" w14:textId="77777777" w:rsidR="00B55B64" w:rsidRPr="00A246E6" w:rsidRDefault="00B55B64" w:rsidP="00A30D5F">
            <w:pPr>
              <w:rPr>
                <w:rFonts w:eastAsia="Calibri"/>
                <w:sz w:val="24"/>
                <w:szCs w:val="24"/>
                <w:lang w:eastAsia="en-US"/>
              </w:rPr>
            </w:pPr>
            <w:r w:rsidRPr="00A246E6">
              <w:rPr>
                <w:rFonts w:eastAsia="Calibri"/>
                <w:sz w:val="24"/>
                <w:szCs w:val="24"/>
                <w:lang w:eastAsia="en-US"/>
              </w:rPr>
              <w:t>1</w:t>
            </w:r>
          </w:p>
        </w:tc>
        <w:tc>
          <w:tcPr>
            <w:tcW w:w="182" w:type="pct"/>
            <w:vAlign w:val="center"/>
          </w:tcPr>
          <w:p w14:paraId="67533CD5" w14:textId="77777777" w:rsidR="00B55B64" w:rsidRPr="00A246E6" w:rsidRDefault="00B55B64" w:rsidP="00A30D5F">
            <w:pPr>
              <w:rPr>
                <w:rFonts w:eastAsia="Calibri"/>
                <w:sz w:val="24"/>
                <w:szCs w:val="24"/>
                <w:lang w:eastAsia="en-US"/>
              </w:rPr>
            </w:pPr>
            <w:r w:rsidRPr="00A246E6">
              <w:rPr>
                <w:rFonts w:eastAsia="Calibri"/>
                <w:sz w:val="24"/>
                <w:szCs w:val="24"/>
                <w:lang w:eastAsia="en-US"/>
              </w:rPr>
              <w:t>1</w:t>
            </w:r>
          </w:p>
        </w:tc>
        <w:tc>
          <w:tcPr>
            <w:tcW w:w="222" w:type="pct"/>
            <w:vAlign w:val="center"/>
          </w:tcPr>
          <w:p w14:paraId="7F51A8F7" w14:textId="77777777" w:rsidR="00B55B64" w:rsidRPr="00A246E6" w:rsidRDefault="00B55B64" w:rsidP="00A30D5F">
            <w:pPr>
              <w:rPr>
                <w:rFonts w:eastAsia="Calibri"/>
                <w:sz w:val="24"/>
                <w:szCs w:val="24"/>
                <w:lang w:eastAsia="en-US"/>
              </w:rPr>
            </w:pPr>
            <w:r w:rsidRPr="00A246E6">
              <w:rPr>
                <w:rFonts w:eastAsia="Calibri"/>
                <w:sz w:val="24"/>
                <w:szCs w:val="24"/>
                <w:lang w:eastAsia="en-US"/>
              </w:rPr>
              <w:t>1</w:t>
            </w:r>
          </w:p>
        </w:tc>
        <w:tc>
          <w:tcPr>
            <w:tcW w:w="266" w:type="pct"/>
            <w:vAlign w:val="center"/>
          </w:tcPr>
          <w:p w14:paraId="7ACC1A04" w14:textId="77777777" w:rsidR="00B55B64" w:rsidRPr="00A246E6" w:rsidRDefault="00B55B64" w:rsidP="00A30D5F">
            <w:pPr>
              <w:rPr>
                <w:rFonts w:eastAsia="Calibri"/>
                <w:sz w:val="24"/>
                <w:szCs w:val="24"/>
                <w:lang w:eastAsia="en-US"/>
              </w:rPr>
            </w:pPr>
            <w:proofErr w:type="spellStart"/>
            <w:r w:rsidRPr="00A246E6">
              <w:rPr>
                <w:rFonts w:eastAsia="Calibri"/>
                <w:sz w:val="24"/>
                <w:szCs w:val="24"/>
                <w:lang w:eastAsia="en-US"/>
              </w:rPr>
              <w:t>Ог</w:t>
            </w:r>
            <w:proofErr w:type="spellEnd"/>
            <w:r w:rsidRPr="00A246E6">
              <w:rPr>
                <w:rFonts w:eastAsia="Calibri"/>
                <w:sz w:val="24"/>
                <w:szCs w:val="24"/>
                <w:lang w:eastAsia="en-US"/>
              </w:rPr>
              <w:t xml:space="preserve"> 5</w:t>
            </w:r>
          </w:p>
        </w:tc>
        <w:tc>
          <w:tcPr>
            <w:tcW w:w="182" w:type="pct"/>
            <w:vAlign w:val="center"/>
          </w:tcPr>
          <w:p w14:paraId="030F0943" w14:textId="77777777" w:rsidR="00B55B64" w:rsidRPr="00A246E6" w:rsidRDefault="00B55B64" w:rsidP="00A30D5F">
            <w:pPr>
              <w:rPr>
                <w:rFonts w:eastAsia="Calibri"/>
                <w:sz w:val="24"/>
                <w:szCs w:val="24"/>
                <w:lang w:eastAsia="en-US"/>
              </w:rPr>
            </w:pPr>
            <w:r w:rsidRPr="00A246E6">
              <w:rPr>
                <w:rFonts w:eastAsia="Calibri"/>
                <w:sz w:val="24"/>
                <w:szCs w:val="24"/>
                <w:lang w:eastAsia="en-US"/>
              </w:rPr>
              <w:t>1</w:t>
            </w:r>
          </w:p>
        </w:tc>
        <w:tc>
          <w:tcPr>
            <w:tcW w:w="224" w:type="pct"/>
            <w:vAlign w:val="center"/>
          </w:tcPr>
          <w:p w14:paraId="72E301EA" w14:textId="77777777" w:rsidR="00B55B64" w:rsidRPr="00A246E6" w:rsidRDefault="00FA6D29" w:rsidP="00A30D5F">
            <w:pPr>
              <w:jc w:val="center"/>
              <w:rPr>
                <w:sz w:val="24"/>
                <w:szCs w:val="24"/>
              </w:rPr>
            </w:pPr>
            <w:r w:rsidRPr="00A246E6">
              <w:rPr>
                <w:sz w:val="24"/>
                <w:szCs w:val="24"/>
              </w:rPr>
              <w:t>90,0</w:t>
            </w:r>
          </w:p>
        </w:tc>
        <w:tc>
          <w:tcPr>
            <w:tcW w:w="177" w:type="pct"/>
            <w:vAlign w:val="center"/>
          </w:tcPr>
          <w:p w14:paraId="09CD5F28" w14:textId="77777777" w:rsidR="00B55B64" w:rsidRPr="00A246E6" w:rsidRDefault="00B55B64" w:rsidP="00A30D5F">
            <w:pPr>
              <w:jc w:val="center"/>
              <w:rPr>
                <w:sz w:val="24"/>
                <w:szCs w:val="24"/>
              </w:rPr>
            </w:pPr>
          </w:p>
        </w:tc>
        <w:tc>
          <w:tcPr>
            <w:tcW w:w="133" w:type="pct"/>
            <w:vAlign w:val="center"/>
          </w:tcPr>
          <w:p w14:paraId="26C8305D" w14:textId="77777777" w:rsidR="00B55B64" w:rsidRPr="00A246E6" w:rsidRDefault="00B55B64" w:rsidP="00A30D5F">
            <w:pPr>
              <w:jc w:val="center"/>
              <w:rPr>
                <w:sz w:val="24"/>
                <w:szCs w:val="24"/>
              </w:rPr>
            </w:pPr>
          </w:p>
        </w:tc>
        <w:tc>
          <w:tcPr>
            <w:tcW w:w="222" w:type="pct"/>
            <w:vAlign w:val="center"/>
          </w:tcPr>
          <w:p w14:paraId="68F4276A" w14:textId="77777777" w:rsidR="00B55B64" w:rsidRPr="00A246E6" w:rsidRDefault="00B55B64" w:rsidP="00A30D5F">
            <w:pPr>
              <w:jc w:val="center"/>
              <w:rPr>
                <w:sz w:val="24"/>
                <w:szCs w:val="24"/>
              </w:rPr>
            </w:pPr>
          </w:p>
        </w:tc>
        <w:tc>
          <w:tcPr>
            <w:tcW w:w="178" w:type="pct"/>
          </w:tcPr>
          <w:p w14:paraId="79990038" w14:textId="77777777" w:rsidR="00B55B64" w:rsidRPr="00A246E6" w:rsidRDefault="00B55B64" w:rsidP="00A30D5F">
            <w:pPr>
              <w:jc w:val="center"/>
              <w:rPr>
                <w:sz w:val="24"/>
                <w:szCs w:val="24"/>
              </w:rPr>
            </w:pPr>
          </w:p>
        </w:tc>
        <w:tc>
          <w:tcPr>
            <w:tcW w:w="753" w:type="pct"/>
            <w:vAlign w:val="center"/>
          </w:tcPr>
          <w:p w14:paraId="7DAA6810" w14:textId="77777777" w:rsidR="00B55B64" w:rsidRPr="00A246E6" w:rsidRDefault="00B55B64" w:rsidP="00A30D5F">
            <w:pPr>
              <w:jc w:val="center"/>
              <w:rPr>
                <w:sz w:val="24"/>
                <w:szCs w:val="24"/>
              </w:rPr>
            </w:pPr>
          </w:p>
        </w:tc>
        <w:tc>
          <w:tcPr>
            <w:tcW w:w="185" w:type="pct"/>
          </w:tcPr>
          <w:p w14:paraId="0D673A9B" w14:textId="77777777" w:rsidR="00B55B64" w:rsidRPr="00A246E6" w:rsidRDefault="0020066E" w:rsidP="00A30D5F">
            <w:pPr>
              <w:rPr>
                <w:sz w:val="24"/>
                <w:szCs w:val="24"/>
              </w:rPr>
            </w:pPr>
            <w:r w:rsidRPr="00A246E6">
              <w:rPr>
                <w:sz w:val="24"/>
                <w:szCs w:val="24"/>
              </w:rPr>
              <w:t>1</w:t>
            </w:r>
          </w:p>
        </w:tc>
      </w:tr>
      <w:tr w:rsidR="00FC0D1D" w:rsidRPr="009C46F2" w14:paraId="1C8DC5FD" w14:textId="77777777" w:rsidTr="007F7003">
        <w:tc>
          <w:tcPr>
            <w:tcW w:w="177" w:type="pct"/>
            <w:vAlign w:val="center"/>
          </w:tcPr>
          <w:p w14:paraId="5004FF84" w14:textId="77777777" w:rsidR="00B55B64" w:rsidRPr="009C46F2" w:rsidRDefault="00D6235D" w:rsidP="00A30D5F">
            <w:pPr>
              <w:jc w:val="center"/>
              <w:rPr>
                <w:sz w:val="24"/>
                <w:szCs w:val="24"/>
              </w:rPr>
            </w:pPr>
            <w:r w:rsidRPr="009C46F2">
              <w:rPr>
                <w:sz w:val="24"/>
                <w:szCs w:val="24"/>
              </w:rPr>
              <w:t>4</w:t>
            </w:r>
          </w:p>
        </w:tc>
        <w:tc>
          <w:tcPr>
            <w:tcW w:w="1259" w:type="pct"/>
            <w:vAlign w:val="center"/>
          </w:tcPr>
          <w:p w14:paraId="6ACB4DA2" w14:textId="77777777" w:rsidR="00B55B64" w:rsidRPr="00A246E6" w:rsidRDefault="00B55B64" w:rsidP="00A30D5F">
            <w:pPr>
              <w:rPr>
                <w:rFonts w:eastAsia="Calibri"/>
                <w:sz w:val="24"/>
                <w:szCs w:val="24"/>
                <w:lang w:eastAsia="en-US"/>
              </w:rPr>
            </w:pPr>
            <w:r w:rsidRPr="00A246E6">
              <w:rPr>
                <w:rFonts w:eastAsia="Calibri"/>
                <w:sz w:val="24"/>
                <w:szCs w:val="24"/>
                <w:lang w:eastAsia="en-US"/>
              </w:rPr>
              <w:t>Городская библиотека - филиал № 2</w:t>
            </w:r>
          </w:p>
        </w:tc>
        <w:tc>
          <w:tcPr>
            <w:tcW w:w="197" w:type="pct"/>
            <w:vAlign w:val="center"/>
          </w:tcPr>
          <w:p w14:paraId="146E2229" w14:textId="77777777" w:rsidR="00B55B64" w:rsidRPr="00A246E6" w:rsidRDefault="00B55B64" w:rsidP="00A30D5F">
            <w:pPr>
              <w:rPr>
                <w:rFonts w:eastAsia="Calibri"/>
                <w:sz w:val="24"/>
                <w:szCs w:val="24"/>
                <w:lang w:eastAsia="en-US"/>
              </w:rPr>
            </w:pPr>
            <w:r w:rsidRPr="00A246E6">
              <w:rPr>
                <w:rFonts w:eastAsia="Calibri"/>
                <w:sz w:val="24"/>
                <w:szCs w:val="24"/>
                <w:lang w:eastAsia="en-US"/>
              </w:rPr>
              <w:t>1</w:t>
            </w:r>
          </w:p>
        </w:tc>
        <w:tc>
          <w:tcPr>
            <w:tcW w:w="214" w:type="pct"/>
            <w:vAlign w:val="center"/>
          </w:tcPr>
          <w:p w14:paraId="60213E5B" w14:textId="77777777" w:rsidR="00B55B64" w:rsidRPr="00A246E6" w:rsidRDefault="00B55B64" w:rsidP="00A30D5F">
            <w:pPr>
              <w:rPr>
                <w:rFonts w:eastAsia="Calibri"/>
                <w:sz w:val="24"/>
                <w:szCs w:val="24"/>
                <w:lang w:eastAsia="en-US"/>
              </w:rPr>
            </w:pPr>
          </w:p>
        </w:tc>
        <w:tc>
          <w:tcPr>
            <w:tcW w:w="214" w:type="pct"/>
            <w:vAlign w:val="center"/>
          </w:tcPr>
          <w:p w14:paraId="7662237D" w14:textId="77777777" w:rsidR="00B55B64" w:rsidRPr="00A246E6" w:rsidRDefault="00B55B64" w:rsidP="00A30D5F">
            <w:pPr>
              <w:rPr>
                <w:rFonts w:eastAsia="Calibri"/>
                <w:sz w:val="24"/>
                <w:szCs w:val="24"/>
                <w:lang w:eastAsia="en-US"/>
              </w:rPr>
            </w:pPr>
          </w:p>
        </w:tc>
        <w:tc>
          <w:tcPr>
            <w:tcW w:w="214" w:type="pct"/>
            <w:vAlign w:val="center"/>
          </w:tcPr>
          <w:p w14:paraId="2DF86AF9" w14:textId="77777777" w:rsidR="00B55B64" w:rsidRPr="00A246E6" w:rsidRDefault="00B55B64" w:rsidP="00A30D5F">
            <w:pPr>
              <w:rPr>
                <w:rFonts w:eastAsia="Calibri"/>
                <w:sz w:val="24"/>
                <w:szCs w:val="24"/>
                <w:lang w:eastAsia="en-US"/>
              </w:rPr>
            </w:pPr>
            <w:r w:rsidRPr="00A246E6">
              <w:rPr>
                <w:rFonts w:eastAsia="Calibri"/>
                <w:sz w:val="24"/>
                <w:szCs w:val="24"/>
                <w:lang w:eastAsia="en-US"/>
              </w:rPr>
              <w:t>1</w:t>
            </w:r>
          </w:p>
        </w:tc>
        <w:tc>
          <w:tcPr>
            <w:tcW w:w="182" w:type="pct"/>
            <w:vAlign w:val="center"/>
          </w:tcPr>
          <w:p w14:paraId="2E2C8FF9" w14:textId="77777777" w:rsidR="00B55B64" w:rsidRPr="00A246E6" w:rsidRDefault="00B55B64" w:rsidP="00A30D5F">
            <w:pPr>
              <w:rPr>
                <w:rFonts w:eastAsia="Calibri"/>
                <w:sz w:val="24"/>
                <w:szCs w:val="24"/>
                <w:lang w:eastAsia="en-US"/>
              </w:rPr>
            </w:pPr>
          </w:p>
        </w:tc>
        <w:tc>
          <w:tcPr>
            <w:tcW w:w="222" w:type="pct"/>
            <w:vAlign w:val="center"/>
          </w:tcPr>
          <w:p w14:paraId="7E9C222A" w14:textId="77777777" w:rsidR="00B55B64" w:rsidRPr="00A246E6" w:rsidRDefault="00B55B64" w:rsidP="00A30D5F">
            <w:pPr>
              <w:rPr>
                <w:rFonts w:eastAsia="Calibri"/>
                <w:sz w:val="24"/>
                <w:szCs w:val="24"/>
                <w:lang w:eastAsia="en-US"/>
              </w:rPr>
            </w:pPr>
          </w:p>
        </w:tc>
        <w:tc>
          <w:tcPr>
            <w:tcW w:w="266" w:type="pct"/>
            <w:vAlign w:val="center"/>
          </w:tcPr>
          <w:p w14:paraId="46D795E0" w14:textId="77777777" w:rsidR="00B55B64" w:rsidRPr="00A246E6" w:rsidRDefault="00B55B64" w:rsidP="00A30D5F">
            <w:pPr>
              <w:rPr>
                <w:rFonts w:eastAsia="Calibri"/>
                <w:sz w:val="24"/>
                <w:szCs w:val="24"/>
                <w:lang w:eastAsia="en-US"/>
              </w:rPr>
            </w:pPr>
            <w:r w:rsidRPr="00A246E6">
              <w:rPr>
                <w:rFonts w:eastAsia="Calibri"/>
                <w:sz w:val="24"/>
                <w:szCs w:val="24"/>
                <w:lang w:eastAsia="en-US"/>
              </w:rPr>
              <w:t>ОГ 3</w:t>
            </w:r>
          </w:p>
        </w:tc>
        <w:tc>
          <w:tcPr>
            <w:tcW w:w="182" w:type="pct"/>
            <w:vAlign w:val="center"/>
          </w:tcPr>
          <w:p w14:paraId="579D8C83" w14:textId="77777777" w:rsidR="00B55B64" w:rsidRPr="00A246E6" w:rsidRDefault="00B55B64" w:rsidP="00A30D5F">
            <w:pPr>
              <w:rPr>
                <w:rFonts w:eastAsia="Calibri"/>
                <w:sz w:val="24"/>
                <w:szCs w:val="24"/>
                <w:lang w:eastAsia="en-US"/>
              </w:rPr>
            </w:pPr>
          </w:p>
        </w:tc>
        <w:tc>
          <w:tcPr>
            <w:tcW w:w="224" w:type="pct"/>
            <w:vAlign w:val="center"/>
          </w:tcPr>
          <w:p w14:paraId="52246B22" w14:textId="77777777" w:rsidR="00B55B64" w:rsidRPr="00A246E6" w:rsidRDefault="00B55B64" w:rsidP="00A30D5F">
            <w:pPr>
              <w:jc w:val="center"/>
              <w:rPr>
                <w:sz w:val="24"/>
                <w:szCs w:val="24"/>
              </w:rPr>
            </w:pPr>
          </w:p>
        </w:tc>
        <w:tc>
          <w:tcPr>
            <w:tcW w:w="177" w:type="pct"/>
            <w:vAlign w:val="center"/>
          </w:tcPr>
          <w:p w14:paraId="5A2EE69E" w14:textId="77777777" w:rsidR="00B55B64" w:rsidRPr="00A246E6" w:rsidRDefault="00B55B64" w:rsidP="00A30D5F">
            <w:pPr>
              <w:jc w:val="center"/>
              <w:rPr>
                <w:sz w:val="24"/>
                <w:szCs w:val="24"/>
              </w:rPr>
            </w:pPr>
          </w:p>
        </w:tc>
        <w:tc>
          <w:tcPr>
            <w:tcW w:w="133" w:type="pct"/>
            <w:vAlign w:val="center"/>
          </w:tcPr>
          <w:p w14:paraId="5452317C" w14:textId="77777777" w:rsidR="00B55B64" w:rsidRPr="00A246E6" w:rsidRDefault="00B55B64" w:rsidP="00A30D5F">
            <w:pPr>
              <w:jc w:val="center"/>
              <w:rPr>
                <w:sz w:val="24"/>
                <w:szCs w:val="24"/>
              </w:rPr>
            </w:pPr>
          </w:p>
        </w:tc>
        <w:tc>
          <w:tcPr>
            <w:tcW w:w="222" w:type="pct"/>
            <w:vAlign w:val="center"/>
          </w:tcPr>
          <w:p w14:paraId="70414613" w14:textId="77777777" w:rsidR="00B55B64" w:rsidRPr="00A246E6" w:rsidRDefault="00B55B64" w:rsidP="00A30D5F">
            <w:pPr>
              <w:jc w:val="center"/>
              <w:rPr>
                <w:sz w:val="24"/>
                <w:szCs w:val="24"/>
              </w:rPr>
            </w:pPr>
          </w:p>
        </w:tc>
        <w:tc>
          <w:tcPr>
            <w:tcW w:w="178" w:type="pct"/>
          </w:tcPr>
          <w:p w14:paraId="132A338D" w14:textId="77777777" w:rsidR="00B55B64" w:rsidRPr="00A246E6" w:rsidRDefault="00B55B64" w:rsidP="00A30D5F">
            <w:pPr>
              <w:jc w:val="center"/>
              <w:rPr>
                <w:sz w:val="24"/>
                <w:szCs w:val="24"/>
              </w:rPr>
            </w:pPr>
          </w:p>
        </w:tc>
        <w:tc>
          <w:tcPr>
            <w:tcW w:w="753" w:type="pct"/>
            <w:vAlign w:val="center"/>
          </w:tcPr>
          <w:p w14:paraId="55086A62" w14:textId="77777777" w:rsidR="00B55B64" w:rsidRPr="00A246E6" w:rsidRDefault="0020066E" w:rsidP="00A30D5F">
            <w:pPr>
              <w:jc w:val="center"/>
              <w:rPr>
                <w:sz w:val="24"/>
                <w:szCs w:val="24"/>
              </w:rPr>
            </w:pPr>
            <w:r w:rsidRPr="00A246E6">
              <w:rPr>
                <w:sz w:val="24"/>
                <w:szCs w:val="24"/>
              </w:rPr>
              <w:t>желтый круг</w:t>
            </w:r>
          </w:p>
        </w:tc>
        <w:tc>
          <w:tcPr>
            <w:tcW w:w="185" w:type="pct"/>
          </w:tcPr>
          <w:p w14:paraId="3EE61A5A" w14:textId="77777777" w:rsidR="00B55B64" w:rsidRPr="00A246E6" w:rsidRDefault="0020066E" w:rsidP="00A30D5F">
            <w:pPr>
              <w:rPr>
                <w:sz w:val="24"/>
                <w:szCs w:val="24"/>
              </w:rPr>
            </w:pPr>
            <w:r w:rsidRPr="00A246E6">
              <w:rPr>
                <w:sz w:val="24"/>
                <w:szCs w:val="24"/>
              </w:rPr>
              <w:t>1</w:t>
            </w:r>
          </w:p>
        </w:tc>
      </w:tr>
      <w:tr w:rsidR="00FC0D1D" w:rsidRPr="009C46F2" w14:paraId="417AEBFC" w14:textId="77777777" w:rsidTr="007F7003">
        <w:tc>
          <w:tcPr>
            <w:tcW w:w="177" w:type="pct"/>
            <w:vAlign w:val="center"/>
          </w:tcPr>
          <w:p w14:paraId="05F145D8" w14:textId="77777777" w:rsidR="00B55B64" w:rsidRPr="009C46F2" w:rsidRDefault="00D6235D" w:rsidP="00A30D5F">
            <w:pPr>
              <w:jc w:val="center"/>
              <w:rPr>
                <w:sz w:val="24"/>
                <w:szCs w:val="24"/>
              </w:rPr>
            </w:pPr>
            <w:r w:rsidRPr="009C46F2">
              <w:rPr>
                <w:sz w:val="24"/>
                <w:szCs w:val="24"/>
              </w:rPr>
              <w:t>5</w:t>
            </w:r>
          </w:p>
        </w:tc>
        <w:tc>
          <w:tcPr>
            <w:tcW w:w="1259" w:type="pct"/>
            <w:vAlign w:val="center"/>
          </w:tcPr>
          <w:p w14:paraId="14111529" w14:textId="77777777" w:rsidR="00B55B64" w:rsidRPr="00A246E6" w:rsidRDefault="00B55B64" w:rsidP="00A30D5F">
            <w:pPr>
              <w:rPr>
                <w:rFonts w:eastAsia="Calibri"/>
                <w:sz w:val="24"/>
                <w:szCs w:val="24"/>
                <w:lang w:eastAsia="en-US"/>
              </w:rPr>
            </w:pPr>
            <w:r w:rsidRPr="00A246E6">
              <w:rPr>
                <w:rFonts w:eastAsia="Calibri"/>
                <w:sz w:val="24"/>
                <w:szCs w:val="24"/>
                <w:lang w:eastAsia="en-US"/>
              </w:rPr>
              <w:t>Городская библиотека - филиал № 3</w:t>
            </w:r>
          </w:p>
        </w:tc>
        <w:tc>
          <w:tcPr>
            <w:tcW w:w="197" w:type="pct"/>
            <w:vAlign w:val="center"/>
          </w:tcPr>
          <w:p w14:paraId="6E658761" w14:textId="77777777" w:rsidR="00B55B64" w:rsidRPr="00A246E6" w:rsidRDefault="00B55B64" w:rsidP="00A30D5F">
            <w:pPr>
              <w:rPr>
                <w:rFonts w:eastAsia="Calibri"/>
                <w:sz w:val="24"/>
                <w:szCs w:val="24"/>
                <w:lang w:eastAsia="en-US"/>
              </w:rPr>
            </w:pPr>
            <w:r w:rsidRPr="00A246E6">
              <w:rPr>
                <w:rFonts w:eastAsia="Calibri"/>
                <w:sz w:val="24"/>
                <w:szCs w:val="24"/>
                <w:lang w:eastAsia="en-US"/>
              </w:rPr>
              <w:t>1</w:t>
            </w:r>
          </w:p>
        </w:tc>
        <w:tc>
          <w:tcPr>
            <w:tcW w:w="214" w:type="pct"/>
            <w:vAlign w:val="center"/>
          </w:tcPr>
          <w:p w14:paraId="48078B00" w14:textId="77777777" w:rsidR="00B55B64" w:rsidRPr="00A246E6" w:rsidRDefault="00B55B64" w:rsidP="00A30D5F">
            <w:pPr>
              <w:rPr>
                <w:rFonts w:eastAsia="Calibri"/>
                <w:sz w:val="24"/>
                <w:szCs w:val="24"/>
                <w:lang w:eastAsia="en-US"/>
              </w:rPr>
            </w:pPr>
          </w:p>
        </w:tc>
        <w:tc>
          <w:tcPr>
            <w:tcW w:w="214" w:type="pct"/>
            <w:vAlign w:val="center"/>
          </w:tcPr>
          <w:p w14:paraId="646C5517" w14:textId="77777777" w:rsidR="00B55B64" w:rsidRPr="00A246E6" w:rsidRDefault="00B55B64" w:rsidP="00A30D5F">
            <w:pPr>
              <w:rPr>
                <w:rFonts w:eastAsia="Calibri"/>
                <w:sz w:val="24"/>
                <w:szCs w:val="24"/>
                <w:lang w:eastAsia="en-US"/>
              </w:rPr>
            </w:pPr>
          </w:p>
        </w:tc>
        <w:tc>
          <w:tcPr>
            <w:tcW w:w="214" w:type="pct"/>
            <w:vAlign w:val="center"/>
          </w:tcPr>
          <w:p w14:paraId="2B09483F" w14:textId="77777777" w:rsidR="00B55B64" w:rsidRPr="00A246E6" w:rsidRDefault="00B55B64" w:rsidP="00A30D5F">
            <w:pPr>
              <w:rPr>
                <w:rFonts w:eastAsia="Calibri"/>
                <w:sz w:val="24"/>
                <w:szCs w:val="24"/>
                <w:lang w:eastAsia="en-US"/>
              </w:rPr>
            </w:pPr>
            <w:r w:rsidRPr="00A246E6">
              <w:rPr>
                <w:rFonts w:eastAsia="Calibri"/>
                <w:sz w:val="24"/>
                <w:szCs w:val="24"/>
                <w:lang w:eastAsia="en-US"/>
              </w:rPr>
              <w:t>1</w:t>
            </w:r>
          </w:p>
        </w:tc>
        <w:tc>
          <w:tcPr>
            <w:tcW w:w="182" w:type="pct"/>
            <w:vAlign w:val="center"/>
          </w:tcPr>
          <w:p w14:paraId="1E255A27" w14:textId="77777777" w:rsidR="00B55B64" w:rsidRPr="00A246E6" w:rsidRDefault="00B55B64" w:rsidP="00A30D5F">
            <w:pPr>
              <w:rPr>
                <w:rFonts w:eastAsia="Calibri"/>
                <w:sz w:val="24"/>
                <w:szCs w:val="24"/>
                <w:lang w:eastAsia="en-US"/>
              </w:rPr>
            </w:pPr>
          </w:p>
        </w:tc>
        <w:tc>
          <w:tcPr>
            <w:tcW w:w="222" w:type="pct"/>
            <w:vAlign w:val="center"/>
          </w:tcPr>
          <w:p w14:paraId="1A0045AA" w14:textId="77777777" w:rsidR="00B55B64" w:rsidRPr="00A246E6" w:rsidRDefault="00B55B64" w:rsidP="00A30D5F">
            <w:pPr>
              <w:rPr>
                <w:rFonts w:eastAsia="Calibri"/>
                <w:sz w:val="24"/>
                <w:szCs w:val="24"/>
                <w:lang w:eastAsia="en-US"/>
              </w:rPr>
            </w:pPr>
          </w:p>
        </w:tc>
        <w:tc>
          <w:tcPr>
            <w:tcW w:w="266" w:type="pct"/>
            <w:vAlign w:val="center"/>
          </w:tcPr>
          <w:p w14:paraId="177D46C7" w14:textId="77777777" w:rsidR="00B55B64" w:rsidRPr="00A246E6" w:rsidRDefault="00B55B64" w:rsidP="00A30D5F">
            <w:pPr>
              <w:rPr>
                <w:rFonts w:eastAsia="Calibri"/>
                <w:sz w:val="24"/>
                <w:szCs w:val="24"/>
                <w:lang w:eastAsia="en-US"/>
              </w:rPr>
            </w:pPr>
            <w:proofErr w:type="spellStart"/>
            <w:r w:rsidRPr="00A246E6">
              <w:rPr>
                <w:rFonts w:eastAsia="Calibri"/>
                <w:sz w:val="24"/>
                <w:szCs w:val="24"/>
                <w:lang w:eastAsia="en-US"/>
              </w:rPr>
              <w:t>Ог</w:t>
            </w:r>
            <w:proofErr w:type="spellEnd"/>
            <w:r w:rsidRPr="00A246E6">
              <w:rPr>
                <w:rFonts w:eastAsia="Calibri"/>
                <w:sz w:val="24"/>
                <w:szCs w:val="24"/>
                <w:lang w:eastAsia="en-US"/>
              </w:rPr>
              <w:t xml:space="preserve"> 2</w:t>
            </w:r>
          </w:p>
        </w:tc>
        <w:tc>
          <w:tcPr>
            <w:tcW w:w="182" w:type="pct"/>
            <w:vAlign w:val="center"/>
          </w:tcPr>
          <w:p w14:paraId="3C1106BA" w14:textId="77777777" w:rsidR="00B55B64" w:rsidRPr="00A246E6" w:rsidRDefault="00B55B64" w:rsidP="00A30D5F">
            <w:pPr>
              <w:jc w:val="center"/>
              <w:rPr>
                <w:sz w:val="24"/>
                <w:szCs w:val="24"/>
              </w:rPr>
            </w:pPr>
          </w:p>
        </w:tc>
        <w:tc>
          <w:tcPr>
            <w:tcW w:w="224" w:type="pct"/>
            <w:vAlign w:val="center"/>
          </w:tcPr>
          <w:p w14:paraId="743BDD84" w14:textId="77777777" w:rsidR="00B55B64" w:rsidRPr="00A246E6" w:rsidRDefault="00B55B64" w:rsidP="00A30D5F">
            <w:pPr>
              <w:jc w:val="center"/>
              <w:rPr>
                <w:sz w:val="24"/>
                <w:szCs w:val="24"/>
              </w:rPr>
            </w:pPr>
          </w:p>
        </w:tc>
        <w:tc>
          <w:tcPr>
            <w:tcW w:w="177" w:type="pct"/>
            <w:vAlign w:val="center"/>
          </w:tcPr>
          <w:p w14:paraId="37AE09E3" w14:textId="77777777" w:rsidR="00B55B64" w:rsidRPr="00A246E6" w:rsidRDefault="00B55B64" w:rsidP="00A30D5F">
            <w:pPr>
              <w:jc w:val="center"/>
              <w:rPr>
                <w:sz w:val="24"/>
                <w:szCs w:val="24"/>
              </w:rPr>
            </w:pPr>
          </w:p>
        </w:tc>
        <w:tc>
          <w:tcPr>
            <w:tcW w:w="133" w:type="pct"/>
            <w:vAlign w:val="center"/>
          </w:tcPr>
          <w:p w14:paraId="2ABE29E6" w14:textId="77777777" w:rsidR="00B55B64" w:rsidRPr="00A246E6" w:rsidRDefault="00B55B64" w:rsidP="00A30D5F">
            <w:pPr>
              <w:jc w:val="center"/>
              <w:rPr>
                <w:sz w:val="24"/>
                <w:szCs w:val="24"/>
              </w:rPr>
            </w:pPr>
          </w:p>
        </w:tc>
        <w:tc>
          <w:tcPr>
            <w:tcW w:w="222" w:type="pct"/>
            <w:vAlign w:val="center"/>
          </w:tcPr>
          <w:p w14:paraId="5C5A2DA0" w14:textId="77777777" w:rsidR="00B55B64" w:rsidRPr="00A246E6" w:rsidRDefault="00B55B64" w:rsidP="00A30D5F">
            <w:pPr>
              <w:jc w:val="center"/>
              <w:rPr>
                <w:sz w:val="24"/>
                <w:szCs w:val="24"/>
              </w:rPr>
            </w:pPr>
          </w:p>
        </w:tc>
        <w:tc>
          <w:tcPr>
            <w:tcW w:w="178" w:type="pct"/>
          </w:tcPr>
          <w:p w14:paraId="0A95417F" w14:textId="77777777" w:rsidR="00B55B64" w:rsidRPr="00A246E6" w:rsidRDefault="00B55B64" w:rsidP="00A30D5F">
            <w:pPr>
              <w:jc w:val="center"/>
              <w:rPr>
                <w:sz w:val="24"/>
                <w:szCs w:val="24"/>
              </w:rPr>
            </w:pPr>
          </w:p>
        </w:tc>
        <w:tc>
          <w:tcPr>
            <w:tcW w:w="753" w:type="pct"/>
            <w:vAlign w:val="center"/>
          </w:tcPr>
          <w:p w14:paraId="1AFE6DF8" w14:textId="77777777" w:rsidR="00B55B64" w:rsidRPr="00A246E6" w:rsidRDefault="00B55B64" w:rsidP="00A30D5F">
            <w:pPr>
              <w:jc w:val="center"/>
              <w:rPr>
                <w:sz w:val="24"/>
                <w:szCs w:val="24"/>
              </w:rPr>
            </w:pPr>
          </w:p>
        </w:tc>
        <w:tc>
          <w:tcPr>
            <w:tcW w:w="185" w:type="pct"/>
          </w:tcPr>
          <w:p w14:paraId="2DCD8BDA" w14:textId="77777777" w:rsidR="00B55B64" w:rsidRPr="00A246E6" w:rsidRDefault="00B55B64" w:rsidP="00A30D5F">
            <w:pPr>
              <w:rPr>
                <w:sz w:val="24"/>
                <w:szCs w:val="24"/>
              </w:rPr>
            </w:pPr>
          </w:p>
        </w:tc>
      </w:tr>
      <w:tr w:rsidR="00FC0D1D" w:rsidRPr="009C46F2" w14:paraId="763442BB" w14:textId="77777777" w:rsidTr="007F7003">
        <w:tc>
          <w:tcPr>
            <w:tcW w:w="177" w:type="pct"/>
            <w:vAlign w:val="center"/>
          </w:tcPr>
          <w:p w14:paraId="23BBE875" w14:textId="77777777" w:rsidR="00914704" w:rsidRPr="009C46F2" w:rsidRDefault="00D6235D" w:rsidP="00A30D5F">
            <w:pPr>
              <w:jc w:val="center"/>
              <w:rPr>
                <w:sz w:val="24"/>
                <w:szCs w:val="24"/>
              </w:rPr>
            </w:pPr>
            <w:r w:rsidRPr="009C46F2">
              <w:rPr>
                <w:sz w:val="24"/>
                <w:szCs w:val="24"/>
              </w:rPr>
              <w:t>6</w:t>
            </w:r>
          </w:p>
        </w:tc>
        <w:tc>
          <w:tcPr>
            <w:tcW w:w="1259" w:type="pct"/>
            <w:vAlign w:val="center"/>
          </w:tcPr>
          <w:p w14:paraId="7AD19609" w14:textId="77777777" w:rsidR="00914704" w:rsidRPr="00A246E6" w:rsidRDefault="00914704" w:rsidP="00A30D5F">
            <w:pPr>
              <w:rPr>
                <w:rFonts w:eastAsia="Calibri"/>
                <w:sz w:val="24"/>
                <w:szCs w:val="24"/>
                <w:lang w:eastAsia="en-US"/>
              </w:rPr>
            </w:pPr>
            <w:r w:rsidRPr="00A246E6">
              <w:rPr>
                <w:rFonts w:eastAsia="Calibri"/>
                <w:sz w:val="24"/>
                <w:szCs w:val="24"/>
                <w:lang w:eastAsia="en-US"/>
              </w:rPr>
              <w:t>Городская библиотека - филиал № 4</w:t>
            </w:r>
          </w:p>
        </w:tc>
        <w:tc>
          <w:tcPr>
            <w:tcW w:w="197" w:type="pct"/>
            <w:vAlign w:val="center"/>
          </w:tcPr>
          <w:p w14:paraId="5575C6B0" w14:textId="77777777" w:rsidR="00914704" w:rsidRPr="00A246E6" w:rsidRDefault="00914704" w:rsidP="00A30D5F">
            <w:pPr>
              <w:rPr>
                <w:rFonts w:eastAsia="Calibri"/>
                <w:sz w:val="24"/>
                <w:szCs w:val="24"/>
                <w:lang w:eastAsia="en-US"/>
              </w:rPr>
            </w:pPr>
            <w:r w:rsidRPr="00A246E6">
              <w:rPr>
                <w:rFonts w:eastAsia="Calibri"/>
                <w:sz w:val="24"/>
                <w:szCs w:val="24"/>
                <w:lang w:eastAsia="en-US"/>
              </w:rPr>
              <w:t>1</w:t>
            </w:r>
          </w:p>
        </w:tc>
        <w:tc>
          <w:tcPr>
            <w:tcW w:w="214" w:type="pct"/>
            <w:vAlign w:val="center"/>
          </w:tcPr>
          <w:p w14:paraId="22542BAD" w14:textId="77777777" w:rsidR="00914704" w:rsidRPr="00A246E6" w:rsidRDefault="00914704" w:rsidP="00A30D5F">
            <w:pPr>
              <w:rPr>
                <w:rFonts w:eastAsia="Calibri"/>
                <w:sz w:val="24"/>
                <w:szCs w:val="24"/>
                <w:lang w:eastAsia="en-US"/>
              </w:rPr>
            </w:pPr>
          </w:p>
        </w:tc>
        <w:tc>
          <w:tcPr>
            <w:tcW w:w="214" w:type="pct"/>
            <w:vAlign w:val="center"/>
          </w:tcPr>
          <w:p w14:paraId="121C483E" w14:textId="77777777" w:rsidR="00914704" w:rsidRPr="00A246E6" w:rsidRDefault="00914704" w:rsidP="00A30D5F">
            <w:pPr>
              <w:rPr>
                <w:rFonts w:eastAsia="Calibri"/>
                <w:sz w:val="24"/>
                <w:szCs w:val="24"/>
                <w:lang w:eastAsia="en-US"/>
              </w:rPr>
            </w:pPr>
          </w:p>
        </w:tc>
        <w:tc>
          <w:tcPr>
            <w:tcW w:w="214" w:type="pct"/>
            <w:vAlign w:val="center"/>
          </w:tcPr>
          <w:p w14:paraId="620C356F" w14:textId="77777777" w:rsidR="00914704" w:rsidRPr="00A246E6" w:rsidRDefault="00914704" w:rsidP="00A30D5F">
            <w:pPr>
              <w:rPr>
                <w:rFonts w:eastAsia="Calibri"/>
                <w:sz w:val="24"/>
                <w:szCs w:val="24"/>
                <w:lang w:eastAsia="en-US"/>
              </w:rPr>
            </w:pPr>
            <w:r w:rsidRPr="00A246E6">
              <w:rPr>
                <w:rFonts w:eastAsia="Calibri"/>
                <w:sz w:val="24"/>
                <w:szCs w:val="24"/>
                <w:lang w:eastAsia="en-US"/>
              </w:rPr>
              <w:t>1</w:t>
            </w:r>
          </w:p>
        </w:tc>
        <w:tc>
          <w:tcPr>
            <w:tcW w:w="182" w:type="pct"/>
            <w:vAlign w:val="center"/>
          </w:tcPr>
          <w:p w14:paraId="096AC509" w14:textId="77777777" w:rsidR="00914704" w:rsidRPr="00A246E6" w:rsidRDefault="00914704" w:rsidP="00A30D5F">
            <w:pPr>
              <w:rPr>
                <w:rFonts w:eastAsia="Calibri"/>
                <w:sz w:val="24"/>
                <w:szCs w:val="24"/>
                <w:lang w:eastAsia="en-US"/>
              </w:rPr>
            </w:pPr>
          </w:p>
        </w:tc>
        <w:tc>
          <w:tcPr>
            <w:tcW w:w="222" w:type="pct"/>
            <w:vAlign w:val="center"/>
          </w:tcPr>
          <w:p w14:paraId="60159859" w14:textId="77777777" w:rsidR="00914704" w:rsidRPr="00A246E6" w:rsidRDefault="00914704" w:rsidP="00A30D5F">
            <w:pPr>
              <w:rPr>
                <w:rFonts w:eastAsia="Calibri"/>
                <w:sz w:val="24"/>
                <w:szCs w:val="24"/>
                <w:lang w:eastAsia="en-US"/>
              </w:rPr>
            </w:pPr>
          </w:p>
        </w:tc>
        <w:tc>
          <w:tcPr>
            <w:tcW w:w="266" w:type="pct"/>
            <w:vAlign w:val="center"/>
          </w:tcPr>
          <w:p w14:paraId="3782835F" w14:textId="77777777" w:rsidR="00914704" w:rsidRPr="00A246E6" w:rsidRDefault="00914704" w:rsidP="00A30D5F">
            <w:pPr>
              <w:rPr>
                <w:rFonts w:eastAsia="Calibri"/>
                <w:sz w:val="24"/>
                <w:szCs w:val="24"/>
                <w:lang w:eastAsia="en-US"/>
              </w:rPr>
            </w:pPr>
            <w:proofErr w:type="spellStart"/>
            <w:r w:rsidRPr="00A246E6">
              <w:rPr>
                <w:rFonts w:eastAsia="Calibri"/>
                <w:sz w:val="24"/>
                <w:szCs w:val="24"/>
                <w:lang w:eastAsia="en-US"/>
              </w:rPr>
              <w:t>Ог</w:t>
            </w:r>
            <w:proofErr w:type="spellEnd"/>
            <w:r w:rsidRPr="00A246E6">
              <w:rPr>
                <w:rFonts w:eastAsia="Calibri"/>
                <w:sz w:val="24"/>
                <w:szCs w:val="24"/>
                <w:lang w:eastAsia="en-US"/>
              </w:rPr>
              <w:t xml:space="preserve"> 2</w:t>
            </w:r>
          </w:p>
        </w:tc>
        <w:tc>
          <w:tcPr>
            <w:tcW w:w="182" w:type="pct"/>
            <w:vAlign w:val="center"/>
          </w:tcPr>
          <w:p w14:paraId="24F6A2B7" w14:textId="77777777" w:rsidR="00914704" w:rsidRPr="00A246E6" w:rsidRDefault="00914704" w:rsidP="00A30D5F">
            <w:pPr>
              <w:jc w:val="center"/>
              <w:rPr>
                <w:sz w:val="24"/>
                <w:szCs w:val="24"/>
              </w:rPr>
            </w:pPr>
          </w:p>
        </w:tc>
        <w:tc>
          <w:tcPr>
            <w:tcW w:w="224" w:type="pct"/>
            <w:vAlign w:val="center"/>
          </w:tcPr>
          <w:p w14:paraId="24CCF9BC" w14:textId="77777777" w:rsidR="00914704" w:rsidRPr="00A246E6" w:rsidRDefault="00914704" w:rsidP="00A30D5F">
            <w:pPr>
              <w:jc w:val="center"/>
              <w:rPr>
                <w:sz w:val="24"/>
                <w:szCs w:val="24"/>
              </w:rPr>
            </w:pPr>
          </w:p>
        </w:tc>
        <w:tc>
          <w:tcPr>
            <w:tcW w:w="177" w:type="pct"/>
            <w:vAlign w:val="center"/>
          </w:tcPr>
          <w:p w14:paraId="66955E10" w14:textId="77777777" w:rsidR="00914704" w:rsidRPr="00A246E6" w:rsidRDefault="00914704" w:rsidP="00A30D5F">
            <w:pPr>
              <w:jc w:val="center"/>
              <w:rPr>
                <w:sz w:val="24"/>
                <w:szCs w:val="24"/>
              </w:rPr>
            </w:pPr>
          </w:p>
        </w:tc>
        <w:tc>
          <w:tcPr>
            <w:tcW w:w="133" w:type="pct"/>
            <w:vAlign w:val="center"/>
          </w:tcPr>
          <w:p w14:paraId="0B467192" w14:textId="77777777" w:rsidR="00914704" w:rsidRPr="00A246E6" w:rsidRDefault="00914704" w:rsidP="00A30D5F">
            <w:pPr>
              <w:jc w:val="center"/>
              <w:rPr>
                <w:sz w:val="24"/>
                <w:szCs w:val="24"/>
              </w:rPr>
            </w:pPr>
          </w:p>
        </w:tc>
        <w:tc>
          <w:tcPr>
            <w:tcW w:w="222" w:type="pct"/>
            <w:vAlign w:val="center"/>
          </w:tcPr>
          <w:p w14:paraId="287F94C7" w14:textId="77777777" w:rsidR="00914704" w:rsidRPr="00A246E6" w:rsidRDefault="00914704" w:rsidP="00A30D5F">
            <w:pPr>
              <w:jc w:val="center"/>
              <w:rPr>
                <w:sz w:val="24"/>
                <w:szCs w:val="24"/>
              </w:rPr>
            </w:pPr>
          </w:p>
        </w:tc>
        <w:tc>
          <w:tcPr>
            <w:tcW w:w="178" w:type="pct"/>
          </w:tcPr>
          <w:p w14:paraId="417B6C9C" w14:textId="77777777" w:rsidR="00914704" w:rsidRPr="00A246E6" w:rsidRDefault="00914704" w:rsidP="00A30D5F">
            <w:pPr>
              <w:jc w:val="center"/>
              <w:rPr>
                <w:sz w:val="24"/>
                <w:szCs w:val="24"/>
              </w:rPr>
            </w:pPr>
          </w:p>
        </w:tc>
        <w:tc>
          <w:tcPr>
            <w:tcW w:w="753" w:type="pct"/>
            <w:vAlign w:val="center"/>
          </w:tcPr>
          <w:p w14:paraId="3702801A" w14:textId="77777777" w:rsidR="00914704" w:rsidRPr="00A246E6" w:rsidRDefault="00914704" w:rsidP="00A30D5F">
            <w:pPr>
              <w:jc w:val="center"/>
              <w:rPr>
                <w:sz w:val="24"/>
                <w:szCs w:val="24"/>
              </w:rPr>
            </w:pPr>
          </w:p>
        </w:tc>
        <w:tc>
          <w:tcPr>
            <w:tcW w:w="185" w:type="pct"/>
          </w:tcPr>
          <w:p w14:paraId="75F940B4" w14:textId="77777777" w:rsidR="00914704" w:rsidRPr="00A246E6" w:rsidRDefault="0020066E" w:rsidP="00A30D5F">
            <w:pPr>
              <w:rPr>
                <w:sz w:val="24"/>
                <w:szCs w:val="24"/>
              </w:rPr>
            </w:pPr>
            <w:r w:rsidRPr="00A246E6">
              <w:rPr>
                <w:sz w:val="24"/>
                <w:szCs w:val="24"/>
              </w:rPr>
              <w:t>1</w:t>
            </w:r>
          </w:p>
        </w:tc>
      </w:tr>
      <w:tr w:rsidR="00FC0D1D" w:rsidRPr="009C46F2" w14:paraId="0BE9EE75" w14:textId="77777777" w:rsidTr="007F7003">
        <w:tc>
          <w:tcPr>
            <w:tcW w:w="177" w:type="pct"/>
            <w:vAlign w:val="center"/>
          </w:tcPr>
          <w:p w14:paraId="4DF0FE30" w14:textId="77777777" w:rsidR="00E1086D" w:rsidRPr="009C46F2" w:rsidRDefault="00D6235D" w:rsidP="00A30D5F">
            <w:pPr>
              <w:jc w:val="center"/>
              <w:rPr>
                <w:sz w:val="24"/>
                <w:szCs w:val="24"/>
              </w:rPr>
            </w:pPr>
            <w:r w:rsidRPr="009C46F2">
              <w:rPr>
                <w:sz w:val="24"/>
                <w:szCs w:val="24"/>
              </w:rPr>
              <w:t>7</w:t>
            </w:r>
          </w:p>
        </w:tc>
        <w:tc>
          <w:tcPr>
            <w:tcW w:w="1259" w:type="pct"/>
            <w:vAlign w:val="center"/>
          </w:tcPr>
          <w:p w14:paraId="315453D3" w14:textId="77777777" w:rsidR="00E1086D" w:rsidRPr="00A246E6" w:rsidRDefault="00E1086D" w:rsidP="00A30D5F">
            <w:pPr>
              <w:rPr>
                <w:rFonts w:eastAsia="Calibri"/>
                <w:sz w:val="24"/>
                <w:szCs w:val="24"/>
                <w:lang w:eastAsia="en-US"/>
              </w:rPr>
            </w:pPr>
            <w:proofErr w:type="spellStart"/>
            <w:r w:rsidRPr="00A246E6">
              <w:rPr>
                <w:rFonts w:eastAsia="Calibri"/>
                <w:sz w:val="24"/>
                <w:szCs w:val="24"/>
                <w:lang w:eastAsia="en-US"/>
              </w:rPr>
              <w:t>Ананьинская</w:t>
            </w:r>
            <w:proofErr w:type="spellEnd"/>
            <w:r w:rsidRPr="00A246E6">
              <w:rPr>
                <w:rFonts w:eastAsia="Calibri"/>
                <w:sz w:val="24"/>
                <w:szCs w:val="24"/>
                <w:lang w:eastAsia="en-US"/>
              </w:rPr>
              <w:t xml:space="preserve"> сельская библиотека</w:t>
            </w:r>
          </w:p>
        </w:tc>
        <w:tc>
          <w:tcPr>
            <w:tcW w:w="197" w:type="pct"/>
            <w:vAlign w:val="center"/>
          </w:tcPr>
          <w:p w14:paraId="0B209E12" w14:textId="77777777" w:rsidR="00E1086D" w:rsidRPr="00A246E6" w:rsidRDefault="00E1086D" w:rsidP="00A30D5F">
            <w:pPr>
              <w:jc w:val="center"/>
              <w:rPr>
                <w:sz w:val="24"/>
                <w:szCs w:val="24"/>
              </w:rPr>
            </w:pPr>
          </w:p>
        </w:tc>
        <w:tc>
          <w:tcPr>
            <w:tcW w:w="214" w:type="pct"/>
            <w:vAlign w:val="center"/>
          </w:tcPr>
          <w:p w14:paraId="7D5CD8E6" w14:textId="77777777" w:rsidR="00E1086D" w:rsidRPr="00A246E6" w:rsidRDefault="00E1086D" w:rsidP="00A30D5F">
            <w:pPr>
              <w:rPr>
                <w:rFonts w:eastAsia="Calibri"/>
                <w:sz w:val="24"/>
                <w:szCs w:val="24"/>
                <w:lang w:eastAsia="en-US"/>
              </w:rPr>
            </w:pPr>
            <w:r w:rsidRPr="00A246E6">
              <w:rPr>
                <w:rFonts w:eastAsia="Calibri"/>
                <w:sz w:val="24"/>
                <w:szCs w:val="24"/>
                <w:lang w:eastAsia="en-US"/>
              </w:rPr>
              <w:t>1</w:t>
            </w:r>
          </w:p>
        </w:tc>
        <w:tc>
          <w:tcPr>
            <w:tcW w:w="214" w:type="pct"/>
            <w:vAlign w:val="center"/>
          </w:tcPr>
          <w:p w14:paraId="6DF9F0E1" w14:textId="77777777" w:rsidR="00E1086D" w:rsidRPr="00A246E6" w:rsidRDefault="00E1086D" w:rsidP="00A30D5F">
            <w:pPr>
              <w:rPr>
                <w:rFonts w:eastAsia="Calibri"/>
                <w:sz w:val="24"/>
                <w:szCs w:val="24"/>
                <w:lang w:eastAsia="en-US"/>
              </w:rPr>
            </w:pPr>
          </w:p>
        </w:tc>
        <w:tc>
          <w:tcPr>
            <w:tcW w:w="214" w:type="pct"/>
            <w:vAlign w:val="center"/>
          </w:tcPr>
          <w:p w14:paraId="289AD55C" w14:textId="77777777" w:rsidR="00E1086D" w:rsidRPr="00A246E6" w:rsidRDefault="00E1086D" w:rsidP="00A30D5F">
            <w:pPr>
              <w:rPr>
                <w:rFonts w:eastAsia="Calibri"/>
                <w:sz w:val="24"/>
                <w:szCs w:val="24"/>
                <w:lang w:eastAsia="en-US"/>
              </w:rPr>
            </w:pPr>
          </w:p>
        </w:tc>
        <w:tc>
          <w:tcPr>
            <w:tcW w:w="182" w:type="pct"/>
            <w:vAlign w:val="center"/>
          </w:tcPr>
          <w:p w14:paraId="56F7FA5F" w14:textId="77777777" w:rsidR="00E1086D" w:rsidRPr="00A246E6" w:rsidRDefault="00E1086D" w:rsidP="00A30D5F">
            <w:pPr>
              <w:rPr>
                <w:rFonts w:eastAsia="Calibri"/>
                <w:sz w:val="24"/>
                <w:szCs w:val="24"/>
                <w:lang w:eastAsia="en-US"/>
              </w:rPr>
            </w:pPr>
          </w:p>
        </w:tc>
        <w:tc>
          <w:tcPr>
            <w:tcW w:w="222" w:type="pct"/>
            <w:vAlign w:val="center"/>
          </w:tcPr>
          <w:p w14:paraId="024CE116" w14:textId="77777777" w:rsidR="00E1086D" w:rsidRPr="00A246E6" w:rsidRDefault="00E1086D" w:rsidP="00A30D5F">
            <w:pPr>
              <w:rPr>
                <w:rFonts w:eastAsia="Calibri"/>
                <w:sz w:val="24"/>
                <w:szCs w:val="24"/>
                <w:lang w:eastAsia="en-US"/>
              </w:rPr>
            </w:pPr>
          </w:p>
        </w:tc>
        <w:tc>
          <w:tcPr>
            <w:tcW w:w="266" w:type="pct"/>
            <w:vAlign w:val="center"/>
          </w:tcPr>
          <w:p w14:paraId="5A63C2E9" w14:textId="77777777" w:rsidR="00E1086D" w:rsidRPr="00A246E6" w:rsidRDefault="00E1086D" w:rsidP="00A30D5F">
            <w:pPr>
              <w:rPr>
                <w:rFonts w:eastAsia="Calibri"/>
                <w:sz w:val="24"/>
                <w:szCs w:val="24"/>
                <w:lang w:eastAsia="en-US"/>
              </w:rPr>
            </w:pPr>
            <w:proofErr w:type="spellStart"/>
            <w:r w:rsidRPr="00A246E6">
              <w:rPr>
                <w:rFonts w:eastAsia="Calibri"/>
                <w:sz w:val="24"/>
                <w:szCs w:val="24"/>
                <w:lang w:eastAsia="en-US"/>
              </w:rPr>
              <w:t>Ог</w:t>
            </w:r>
            <w:proofErr w:type="spellEnd"/>
            <w:r w:rsidRPr="00A246E6">
              <w:rPr>
                <w:rFonts w:eastAsia="Calibri"/>
                <w:sz w:val="24"/>
                <w:szCs w:val="24"/>
                <w:lang w:eastAsia="en-US"/>
              </w:rPr>
              <w:t xml:space="preserve"> 2</w:t>
            </w:r>
          </w:p>
        </w:tc>
        <w:tc>
          <w:tcPr>
            <w:tcW w:w="182" w:type="pct"/>
            <w:vAlign w:val="center"/>
          </w:tcPr>
          <w:p w14:paraId="40394E25" w14:textId="77777777" w:rsidR="00E1086D" w:rsidRPr="00A246E6" w:rsidRDefault="00E1086D" w:rsidP="00A30D5F">
            <w:pPr>
              <w:rPr>
                <w:rFonts w:eastAsia="Calibri"/>
                <w:sz w:val="24"/>
                <w:szCs w:val="24"/>
                <w:lang w:eastAsia="en-US"/>
              </w:rPr>
            </w:pPr>
          </w:p>
        </w:tc>
        <w:tc>
          <w:tcPr>
            <w:tcW w:w="224" w:type="pct"/>
            <w:vAlign w:val="center"/>
          </w:tcPr>
          <w:p w14:paraId="7177C8B1" w14:textId="77777777" w:rsidR="00E1086D" w:rsidRPr="00A246E6" w:rsidRDefault="00E1086D" w:rsidP="00A30D5F">
            <w:pPr>
              <w:rPr>
                <w:rFonts w:eastAsia="Calibri"/>
                <w:sz w:val="24"/>
                <w:szCs w:val="24"/>
                <w:lang w:eastAsia="en-US"/>
              </w:rPr>
            </w:pPr>
          </w:p>
        </w:tc>
        <w:tc>
          <w:tcPr>
            <w:tcW w:w="177" w:type="pct"/>
            <w:vAlign w:val="center"/>
          </w:tcPr>
          <w:p w14:paraId="1B5B13AE" w14:textId="77777777" w:rsidR="00E1086D" w:rsidRPr="00A246E6" w:rsidRDefault="00E1086D" w:rsidP="00A30D5F">
            <w:pPr>
              <w:jc w:val="center"/>
              <w:rPr>
                <w:sz w:val="24"/>
                <w:szCs w:val="24"/>
              </w:rPr>
            </w:pPr>
          </w:p>
        </w:tc>
        <w:tc>
          <w:tcPr>
            <w:tcW w:w="133" w:type="pct"/>
            <w:vAlign w:val="center"/>
          </w:tcPr>
          <w:p w14:paraId="100ECAE9" w14:textId="77777777" w:rsidR="00E1086D" w:rsidRPr="00A246E6" w:rsidRDefault="00E1086D" w:rsidP="00A30D5F">
            <w:pPr>
              <w:jc w:val="center"/>
              <w:rPr>
                <w:sz w:val="24"/>
                <w:szCs w:val="24"/>
              </w:rPr>
            </w:pPr>
          </w:p>
        </w:tc>
        <w:tc>
          <w:tcPr>
            <w:tcW w:w="222" w:type="pct"/>
            <w:vAlign w:val="center"/>
          </w:tcPr>
          <w:p w14:paraId="228B182D" w14:textId="77777777" w:rsidR="00E1086D" w:rsidRPr="00A246E6" w:rsidRDefault="00E1086D" w:rsidP="00A30D5F">
            <w:pPr>
              <w:jc w:val="center"/>
              <w:rPr>
                <w:sz w:val="24"/>
                <w:szCs w:val="24"/>
              </w:rPr>
            </w:pPr>
          </w:p>
        </w:tc>
        <w:tc>
          <w:tcPr>
            <w:tcW w:w="178" w:type="pct"/>
          </w:tcPr>
          <w:p w14:paraId="4D2B2D6B" w14:textId="77777777" w:rsidR="00E1086D" w:rsidRPr="00A246E6" w:rsidRDefault="00E1086D" w:rsidP="00A30D5F">
            <w:pPr>
              <w:jc w:val="center"/>
              <w:rPr>
                <w:sz w:val="24"/>
                <w:szCs w:val="24"/>
              </w:rPr>
            </w:pPr>
          </w:p>
        </w:tc>
        <w:tc>
          <w:tcPr>
            <w:tcW w:w="753" w:type="pct"/>
            <w:vAlign w:val="center"/>
          </w:tcPr>
          <w:p w14:paraId="0C7A4F1F" w14:textId="77777777" w:rsidR="00E1086D" w:rsidRPr="00A246E6" w:rsidRDefault="0020066E" w:rsidP="00A30D5F">
            <w:pPr>
              <w:jc w:val="center"/>
              <w:rPr>
                <w:sz w:val="24"/>
                <w:szCs w:val="24"/>
              </w:rPr>
            </w:pPr>
            <w:r w:rsidRPr="00A246E6">
              <w:rPr>
                <w:sz w:val="24"/>
                <w:szCs w:val="24"/>
              </w:rPr>
              <w:t>желтый круг</w:t>
            </w:r>
          </w:p>
        </w:tc>
        <w:tc>
          <w:tcPr>
            <w:tcW w:w="185" w:type="pct"/>
          </w:tcPr>
          <w:p w14:paraId="4B3A054B" w14:textId="77777777" w:rsidR="00E1086D" w:rsidRPr="00A246E6" w:rsidRDefault="00E1086D" w:rsidP="00A30D5F">
            <w:pPr>
              <w:rPr>
                <w:sz w:val="24"/>
                <w:szCs w:val="24"/>
              </w:rPr>
            </w:pPr>
          </w:p>
        </w:tc>
      </w:tr>
      <w:tr w:rsidR="00FC0D1D" w:rsidRPr="009C46F2" w14:paraId="02E96B25" w14:textId="77777777" w:rsidTr="007F7003">
        <w:tc>
          <w:tcPr>
            <w:tcW w:w="177" w:type="pct"/>
            <w:vAlign w:val="center"/>
          </w:tcPr>
          <w:p w14:paraId="286DBAAC" w14:textId="77777777" w:rsidR="00E1086D" w:rsidRPr="009C46F2" w:rsidRDefault="00D6235D" w:rsidP="00A30D5F">
            <w:pPr>
              <w:jc w:val="center"/>
              <w:rPr>
                <w:sz w:val="24"/>
                <w:szCs w:val="24"/>
              </w:rPr>
            </w:pPr>
            <w:r w:rsidRPr="009C46F2">
              <w:rPr>
                <w:sz w:val="24"/>
                <w:szCs w:val="24"/>
              </w:rPr>
              <w:t>8</w:t>
            </w:r>
          </w:p>
        </w:tc>
        <w:tc>
          <w:tcPr>
            <w:tcW w:w="1259" w:type="pct"/>
            <w:vAlign w:val="center"/>
          </w:tcPr>
          <w:p w14:paraId="149F2CDB" w14:textId="77777777" w:rsidR="00E1086D" w:rsidRPr="00A246E6" w:rsidRDefault="00E1086D" w:rsidP="00A30D5F">
            <w:pPr>
              <w:rPr>
                <w:rFonts w:eastAsia="Calibri"/>
                <w:sz w:val="24"/>
                <w:szCs w:val="24"/>
                <w:lang w:eastAsia="en-US"/>
              </w:rPr>
            </w:pPr>
            <w:proofErr w:type="spellStart"/>
            <w:r w:rsidRPr="00A246E6">
              <w:rPr>
                <w:rFonts w:eastAsia="Calibri"/>
                <w:sz w:val="24"/>
                <w:szCs w:val="24"/>
                <w:lang w:eastAsia="en-US"/>
              </w:rPr>
              <w:t>Бедряжинская</w:t>
            </w:r>
            <w:proofErr w:type="spellEnd"/>
            <w:r w:rsidRPr="00A246E6">
              <w:rPr>
                <w:rFonts w:eastAsia="Calibri"/>
                <w:sz w:val="24"/>
                <w:szCs w:val="24"/>
                <w:lang w:eastAsia="en-US"/>
              </w:rPr>
              <w:t xml:space="preserve"> сельская библиотека</w:t>
            </w:r>
          </w:p>
        </w:tc>
        <w:tc>
          <w:tcPr>
            <w:tcW w:w="197" w:type="pct"/>
            <w:vAlign w:val="center"/>
          </w:tcPr>
          <w:p w14:paraId="39889544" w14:textId="77777777" w:rsidR="00E1086D" w:rsidRPr="00A246E6" w:rsidRDefault="008D1FD8" w:rsidP="00A30D5F">
            <w:pPr>
              <w:jc w:val="center"/>
              <w:rPr>
                <w:sz w:val="24"/>
                <w:szCs w:val="24"/>
              </w:rPr>
            </w:pPr>
            <w:r w:rsidRPr="00A246E6">
              <w:rPr>
                <w:sz w:val="24"/>
                <w:szCs w:val="24"/>
              </w:rPr>
              <w:t>1</w:t>
            </w:r>
          </w:p>
        </w:tc>
        <w:tc>
          <w:tcPr>
            <w:tcW w:w="214" w:type="pct"/>
            <w:vAlign w:val="center"/>
          </w:tcPr>
          <w:p w14:paraId="47D32506" w14:textId="77777777" w:rsidR="00E1086D" w:rsidRPr="00A246E6" w:rsidRDefault="00E1086D" w:rsidP="00A30D5F">
            <w:pPr>
              <w:jc w:val="center"/>
              <w:rPr>
                <w:sz w:val="24"/>
                <w:szCs w:val="24"/>
              </w:rPr>
            </w:pPr>
          </w:p>
        </w:tc>
        <w:tc>
          <w:tcPr>
            <w:tcW w:w="214" w:type="pct"/>
            <w:vAlign w:val="center"/>
          </w:tcPr>
          <w:p w14:paraId="0A40306C" w14:textId="77777777" w:rsidR="00E1086D" w:rsidRPr="00A246E6" w:rsidRDefault="00E1086D" w:rsidP="00A30D5F">
            <w:pPr>
              <w:jc w:val="center"/>
              <w:rPr>
                <w:sz w:val="24"/>
                <w:szCs w:val="24"/>
              </w:rPr>
            </w:pPr>
          </w:p>
        </w:tc>
        <w:tc>
          <w:tcPr>
            <w:tcW w:w="214" w:type="pct"/>
            <w:vAlign w:val="center"/>
          </w:tcPr>
          <w:p w14:paraId="5B8E5F86" w14:textId="77777777" w:rsidR="00E1086D" w:rsidRPr="00A246E6" w:rsidRDefault="00E1086D" w:rsidP="00A30D5F">
            <w:pPr>
              <w:jc w:val="center"/>
              <w:rPr>
                <w:sz w:val="24"/>
                <w:szCs w:val="24"/>
              </w:rPr>
            </w:pPr>
          </w:p>
        </w:tc>
        <w:tc>
          <w:tcPr>
            <w:tcW w:w="182" w:type="pct"/>
            <w:vAlign w:val="center"/>
          </w:tcPr>
          <w:p w14:paraId="7FF36BAC" w14:textId="77777777" w:rsidR="00E1086D" w:rsidRPr="00A246E6" w:rsidRDefault="00E1086D" w:rsidP="00A30D5F">
            <w:pPr>
              <w:jc w:val="center"/>
              <w:rPr>
                <w:sz w:val="24"/>
                <w:szCs w:val="24"/>
              </w:rPr>
            </w:pPr>
          </w:p>
        </w:tc>
        <w:tc>
          <w:tcPr>
            <w:tcW w:w="222" w:type="pct"/>
            <w:vAlign w:val="center"/>
          </w:tcPr>
          <w:p w14:paraId="38769714" w14:textId="77777777" w:rsidR="00E1086D" w:rsidRPr="00A246E6" w:rsidRDefault="00E1086D" w:rsidP="00A30D5F">
            <w:pPr>
              <w:jc w:val="center"/>
              <w:rPr>
                <w:sz w:val="24"/>
                <w:szCs w:val="24"/>
              </w:rPr>
            </w:pPr>
          </w:p>
        </w:tc>
        <w:tc>
          <w:tcPr>
            <w:tcW w:w="266" w:type="pct"/>
            <w:vAlign w:val="center"/>
          </w:tcPr>
          <w:p w14:paraId="388E9BD4" w14:textId="77777777" w:rsidR="00E1086D" w:rsidRPr="00A246E6" w:rsidRDefault="0020066E" w:rsidP="00A30D5F">
            <w:pPr>
              <w:rPr>
                <w:sz w:val="24"/>
                <w:szCs w:val="24"/>
              </w:rPr>
            </w:pPr>
            <w:r w:rsidRPr="00A246E6">
              <w:rPr>
                <w:sz w:val="24"/>
                <w:szCs w:val="24"/>
              </w:rPr>
              <w:t>Ог1</w:t>
            </w:r>
          </w:p>
        </w:tc>
        <w:tc>
          <w:tcPr>
            <w:tcW w:w="182" w:type="pct"/>
            <w:vAlign w:val="center"/>
          </w:tcPr>
          <w:p w14:paraId="51FCEB62" w14:textId="77777777" w:rsidR="00E1086D" w:rsidRPr="00A246E6" w:rsidRDefault="00E1086D" w:rsidP="00A30D5F">
            <w:pPr>
              <w:jc w:val="center"/>
              <w:rPr>
                <w:sz w:val="24"/>
                <w:szCs w:val="24"/>
              </w:rPr>
            </w:pPr>
          </w:p>
        </w:tc>
        <w:tc>
          <w:tcPr>
            <w:tcW w:w="224" w:type="pct"/>
            <w:vAlign w:val="center"/>
          </w:tcPr>
          <w:p w14:paraId="6EDEE07F" w14:textId="77777777" w:rsidR="00E1086D" w:rsidRPr="00A246E6" w:rsidRDefault="00E1086D" w:rsidP="00A30D5F">
            <w:pPr>
              <w:jc w:val="center"/>
              <w:rPr>
                <w:sz w:val="24"/>
                <w:szCs w:val="24"/>
              </w:rPr>
            </w:pPr>
          </w:p>
        </w:tc>
        <w:tc>
          <w:tcPr>
            <w:tcW w:w="177" w:type="pct"/>
            <w:vAlign w:val="center"/>
          </w:tcPr>
          <w:p w14:paraId="7757566E" w14:textId="77777777" w:rsidR="00E1086D" w:rsidRPr="00A246E6" w:rsidRDefault="00E1086D" w:rsidP="00A30D5F">
            <w:pPr>
              <w:jc w:val="center"/>
              <w:rPr>
                <w:sz w:val="24"/>
                <w:szCs w:val="24"/>
              </w:rPr>
            </w:pPr>
          </w:p>
        </w:tc>
        <w:tc>
          <w:tcPr>
            <w:tcW w:w="133" w:type="pct"/>
            <w:vAlign w:val="center"/>
          </w:tcPr>
          <w:p w14:paraId="6C9BA22F" w14:textId="77777777" w:rsidR="00E1086D" w:rsidRPr="00A246E6" w:rsidRDefault="00E1086D" w:rsidP="00A30D5F">
            <w:pPr>
              <w:jc w:val="center"/>
              <w:rPr>
                <w:sz w:val="24"/>
                <w:szCs w:val="24"/>
              </w:rPr>
            </w:pPr>
          </w:p>
        </w:tc>
        <w:tc>
          <w:tcPr>
            <w:tcW w:w="222" w:type="pct"/>
            <w:vAlign w:val="center"/>
          </w:tcPr>
          <w:p w14:paraId="29A9D864" w14:textId="77777777" w:rsidR="00E1086D" w:rsidRPr="00A246E6" w:rsidRDefault="00E1086D" w:rsidP="00A30D5F">
            <w:pPr>
              <w:jc w:val="center"/>
              <w:rPr>
                <w:sz w:val="24"/>
                <w:szCs w:val="24"/>
              </w:rPr>
            </w:pPr>
          </w:p>
        </w:tc>
        <w:tc>
          <w:tcPr>
            <w:tcW w:w="178" w:type="pct"/>
          </w:tcPr>
          <w:p w14:paraId="73DF3CC8" w14:textId="77777777" w:rsidR="00E1086D" w:rsidRPr="00A246E6" w:rsidRDefault="00E1086D" w:rsidP="00A30D5F">
            <w:pPr>
              <w:jc w:val="center"/>
              <w:rPr>
                <w:sz w:val="24"/>
                <w:szCs w:val="24"/>
              </w:rPr>
            </w:pPr>
          </w:p>
        </w:tc>
        <w:tc>
          <w:tcPr>
            <w:tcW w:w="753" w:type="pct"/>
            <w:vAlign w:val="center"/>
          </w:tcPr>
          <w:p w14:paraId="562BB74C" w14:textId="77777777" w:rsidR="0020066E" w:rsidRPr="00A246E6" w:rsidRDefault="00677BB8" w:rsidP="007F7003">
            <w:pPr>
              <w:ind w:left="-36"/>
              <w:jc w:val="center"/>
              <w:rPr>
                <w:sz w:val="24"/>
                <w:szCs w:val="24"/>
              </w:rPr>
            </w:pPr>
            <w:r w:rsidRPr="00A246E6">
              <w:rPr>
                <w:sz w:val="24"/>
                <w:szCs w:val="24"/>
              </w:rPr>
              <w:t>п</w:t>
            </w:r>
            <w:r w:rsidR="0020066E" w:rsidRPr="00A246E6">
              <w:rPr>
                <w:sz w:val="24"/>
                <w:szCs w:val="24"/>
              </w:rPr>
              <w:t>оручни</w:t>
            </w:r>
            <w:r w:rsidR="00FC0D1D" w:rsidRPr="00A246E6">
              <w:rPr>
                <w:sz w:val="24"/>
                <w:szCs w:val="24"/>
              </w:rPr>
              <w:t>,</w:t>
            </w:r>
            <w:r w:rsidR="0020066E" w:rsidRPr="00A246E6">
              <w:rPr>
                <w:sz w:val="24"/>
                <w:szCs w:val="24"/>
              </w:rPr>
              <w:t xml:space="preserve"> желтый круг</w:t>
            </w:r>
          </w:p>
        </w:tc>
        <w:tc>
          <w:tcPr>
            <w:tcW w:w="185" w:type="pct"/>
          </w:tcPr>
          <w:p w14:paraId="6623B526" w14:textId="77777777" w:rsidR="00E1086D" w:rsidRPr="00A246E6" w:rsidRDefault="00E1086D" w:rsidP="00A30D5F">
            <w:pPr>
              <w:rPr>
                <w:sz w:val="24"/>
                <w:szCs w:val="24"/>
              </w:rPr>
            </w:pPr>
          </w:p>
        </w:tc>
      </w:tr>
      <w:tr w:rsidR="00FC0D1D" w:rsidRPr="009C46F2" w14:paraId="3080193A" w14:textId="77777777" w:rsidTr="007F7003">
        <w:tc>
          <w:tcPr>
            <w:tcW w:w="177" w:type="pct"/>
            <w:vAlign w:val="center"/>
          </w:tcPr>
          <w:p w14:paraId="4FC012FA" w14:textId="77777777" w:rsidR="0020066E" w:rsidRPr="009C46F2" w:rsidRDefault="00D6235D" w:rsidP="00A30D5F">
            <w:pPr>
              <w:jc w:val="center"/>
              <w:rPr>
                <w:sz w:val="24"/>
                <w:szCs w:val="24"/>
              </w:rPr>
            </w:pPr>
            <w:r w:rsidRPr="009C46F2">
              <w:rPr>
                <w:sz w:val="24"/>
                <w:szCs w:val="24"/>
              </w:rPr>
              <w:t>9</w:t>
            </w:r>
          </w:p>
        </w:tc>
        <w:tc>
          <w:tcPr>
            <w:tcW w:w="1259" w:type="pct"/>
            <w:vAlign w:val="center"/>
          </w:tcPr>
          <w:p w14:paraId="16A4E4EE" w14:textId="77777777" w:rsidR="0020066E" w:rsidRPr="00A246E6" w:rsidRDefault="0020066E" w:rsidP="00A30D5F">
            <w:pPr>
              <w:rPr>
                <w:rFonts w:eastAsia="Calibri"/>
                <w:sz w:val="24"/>
                <w:szCs w:val="24"/>
                <w:lang w:eastAsia="en-US"/>
              </w:rPr>
            </w:pPr>
            <w:r w:rsidRPr="00A246E6">
              <w:rPr>
                <w:rFonts w:eastAsia="Calibri"/>
                <w:sz w:val="24"/>
                <w:szCs w:val="24"/>
                <w:lang w:eastAsia="en-US"/>
              </w:rPr>
              <w:t>Бродовская сельская библиотека</w:t>
            </w:r>
          </w:p>
        </w:tc>
        <w:tc>
          <w:tcPr>
            <w:tcW w:w="197" w:type="pct"/>
            <w:vAlign w:val="center"/>
          </w:tcPr>
          <w:p w14:paraId="4EEF3C5A" w14:textId="77777777" w:rsidR="0020066E" w:rsidRPr="00A246E6" w:rsidRDefault="00FA6D29" w:rsidP="00A30D5F">
            <w:pPr>
              <w:jc w:val="center"/>
              <w:rPr>
                <w:sz w:val="24"/>
                <w:szCs w:val="24"/>
              </w:rPr>
            </w:pPr>
            <w:r w:rsidRPr="00A246E6">
              <w:rPr>
                <w:sz w:val="24"/>
                <w:szCs w:val="24"/>
              </w:rPr>
              <w:t>1</w:t>
            </w:r>
          </w:p>
        </w:tc>
        <w:tc>
          <w:tcPr>
            <w:tcW w:w="214" w:type="pct"/>
            <w:vAlign w:val="center"/>
          </w:tcPr>
          <w:p w14:paraId="4AEB23E2" w14:textId="77777777" w:rsidR="0020066E" w:rsidRPr="00A246E6" w:rsidRDefault="0020066E" w:rsidP="00A30D5F">
            <w:pPr>
              <w:jc w:val="center"/>
              <w:rPr>
                <w:sz w:val="24"/>
                <w:szCs w:val="24"/>
              </w:rPr>
            </w:pPr>
          </w:p>
        </w:tc>
        <w:tc>
          <w:tcPr>
            <w:tcW w:w="214" w:type="pct"/>
            <w:vAlign w:val="center"/>
          </w:tcPr>
          <w:p w14:paraId="39CC711D" w14:textId="77777777" w:rsidR="0020066E" w:rsidRPr="00A246E6" w:rsidRDefault="0020066E" w:rsidP="00A30D5F">
            <w:pPr>
              <w:jc w:val="center"/>
              <w:rPr>
                <w:sz w:val="24"/>
                <w:szCs w:val="24"/>
              </w:rPr>
            </w:pPr>
          </w:p>
        </w:tc>
        <w:tc>
          <w:tcPr>
            <w:tcW w:w="214" w:type="pct"/>
            <w:vAlign w:val="center"/>
          </w:tcPr>
          <w:p w14:paraId="731C4178" w14:textId="77777777" w:rsidR="0020066E" w:rsidRPr="00A246E6" w:rsidRDefault="0020066E" w:rsidP="00A30D5F">
            <w:pPr>
              <w:jc w:val="center"/>
              <w:rPr>
                <w:sz w:val="24"/>
                <w:szCs w:val="24"/>
              </w:rPr>
            </w:pPr>
          </w:p>
        </w:tc>
        <w:tc>
          <w:tcPr>
            <w:tcW w:w="182" w:type="pct"/>
            <w:vAlign w:val="center"/>
          </w:tcPr>
          <w:p w14:paraId="1E0893EE" w14:textId="77777777" w:rsidR="0020066E" w:rsidRPr="00A246E6" w:rsidRDefault="0020066E" w:rsidP="00A30D5F">
            <w:pPr>
              <w:jc w:val="center"/>
              <w:rPr>
                <w:sz w:val="24"/>
                <w:szCs w:val="24"/>
              </w:rPr>
            </w:pPr>
          </w:p>
        </w:tc>
        <w:tc>
          <w:tcPr>
            <w:tcW w:w="222" w:type="pct"/>
            <w:vAlign w:val="center"/>
          </w:tcPr>
          <w:p w14:paraId="4A1FC456" w14:textId="77777777" w:rsidR="0020066E" w:rsidRPr="00A246E6" w:rsidRDefault="0020066E" w:rsidP="00A30D5F">
            <w:pPr>
              <w:jc w:val="center"/>
              <w:rPr>
                <w:sz w:val="24"/>
                <w:szCs w:val="24"/>
              </w:rPr>
            </w:pPr>
          </w:p>
        </w:tc>
        <w:tc>
          <w:tcPr>
            <w:tcW w:w="266" w:type="pct"/>
          </w:tcPr>
          <w:p w14:paraId="3FBBFDE5" w14:textId="77777777" w:rsidR="0020066E" w:rsidRPr="00A246E6" w:rsidRDefault="0020066E" w:rsidP="00A30D5F">
            <w:pPr>
              <w:rPr>
                <w:sz w:val="24"/>
                <w:szCs w:val="24"/>
              </w:rPr>
            </w:pPr>
            <w:r w:rsidRPr="00A246E6">
              <w:rPr>
                <w:sz w:val="24"/>
                <w:szCs w:val="24"/>
              </w:rPr>
              <w:t>Ог</w:t>
            </w:r>
            <w:r w:rsidR="001E3C04" w:rsidRPr="00A246E6">
              <w:rPr>
                <w:sz w:val="24"/>
                <w:szCs w:val="24"/>
              </w:rPr>
              <w:t>1</w:t>
            </w:r>
          </w:p>
        </w:tc>
        <w:tc>
          <w:tcPr>
            <w:tcW w:w="182" w:type="pct"/>
            <w:vAlign w:val="center"/>
          </w:tcPr>
          <w:p w14:paraId="2A080E30" w14:textId="77777777" w:rsidR="0020066E" w:rsidRPr="00A246E6" w:rsidRDefault="0020066E" w:rsidP="00A30D5F">
            <w:pPr>
              <w:jc w:val="center"/>
              <w:rPr>
                <w:sz w:val="24"/>
                <w:szCs w:val="24"/>
              </w:rPr>
            </w:pPr>
          </w:p>
        </w:tc>
        <w:tc>
          <w:tcPr>
            <w:tcW w:w="224" w:type="pct"/>
            <w:vAlign w:val="center"/>
          </w:tcPr>
          <w:p w14:paraId="121512AB" w14:textId="77777777" w:rsidR="0020066E" w:rsidRPr="00A246E6" w:rsidRDefault="0020066E" w:rsidP="00A30D5F">
            <w:pPr>
              <w:jc w:val="center"/>
              <w:rPr>
                <w:sz w:val="24"/>
                <w:szCs w:val="24"/>
              </w:rPr>
            </w:pPr>
          </w:p>
        </w:tc>
        <w:tc>
          <w:tcPr>
            <w:tcW w:w="177" w:type="pct"/>
            <w:vAlign w:val="center"/>
          </w:tcPr>
          <w:p w14:paraId="4D79EBAF" w14:textId="77777777" w:rsidR="0020066E" w:rsidRPr="00A246E6" w:rsidRDefault="0020066E" w:rsidP="00A30D5F">
            <w:pPr>
              <w:jc w:val="center"/>
              <w:rPr>
                <w:sz w:val="24"/>
                <w:szCs w:val="24"/>
              </w:rPr>
            </w:pPr>
          </w:p>
        </w:tc>
        <w:tc>
          <w:tcPr>
            <w:tcW w:w="133" w:type="pct"/>
            <w:vAlign w:val="center"/>
          </w:tcPr>
          <w:p w14:paraId="59536FF0" w14:textId="77777777" w:rsidR="0020066E" w:rsidRPr="00A246E6" w:rsidRDefault="0020066E" w:rsidP="00A30D5F">
            <w:pPr>
              <w:jc w:val="center"/>
              <w:rPr>
                <w:sz w:val="24"/>
                <w:szCs w:val="24"/>
              </w:rPr>
            </w:pPr>
          </w:p>
        </w:tc>
        <w:tc>
          <w:tcPr>
            <w:tcW w:w="222" w:type="pct"/>
            <w:vAlign w:val="center"/>
          </w:tcPr>
          <w:p w14:paraId="70FA4272" w14:textId="77777777" w:rsidR="0020066E" w:rsidRPr="00A246E6" w:rsidRDefault="0020066E" w:rsidP="00A30D5F">
            <w:pPr>
              <w:jc w:val="center"/>
              <w:rPr>
                <w:sz w:val="24"/>
                <w:szCs w:val="24"/>
              </w:rPr>
            </w:pPr>
          </w:p>
        </w:tc>
        <w:tc>
          <w:tcPr>
            <w:tcW w:w="178" w:type="pct"/>
          </w:tcPr>
          <w:p w14:paraId="4BD3FDB5" w14:textId="77777777" w:rsidR="0020066E" w:rsidRPr="00A246E6" w:rsidRDefault="0020066E" w:rsidP="00A30D5F">
            <w:pPr>
              <w:jc w:val="center"/>
              <w:rPr>
                <w:sz w:val="24"/>
                <w:szCs w:val="24"/>
              </w:rPr>
            </w:pPr>
          </w:p>
        </w:tc>
        <w:tc>
          <w:tcPr>
            <w:tcW w:w="753" w:type="pct"/>
            <w:vAlign w:val="center"/>
          </w:tcPr>
          <w:p w14:paraId="1EB8F0FB" w14:textId="77777777" w:rsidR="0020066E" w:rsidRPr="00A246E6" w:rsidRDefault="0020066E" w:rsidP="00A30D5F">
            <w:pPr>
              <w:jc w:val="center"/>
              <w:rPr>
                <w:sz w:val="24"/>
                <w:szCs w:val="24"/>
              </w:rPr>
            </w:pPr>
          </w:p>
        </w:tc>
        <w:tc>
          <w:tcPr>
            <w:tcW w:w="185" w:type="pct"/>
          </w:tcPr>
          <w:p w14:paraId="38019A10" w14:textId="77777777" w:rsidR="0020066E" w:rsidRPr="00A246E6" w:rsidRDefault="0020066E" w:rsidP="00A30D5F">
            <w:pPr>
              <w:rPr>
                <w:sz w:val="24"/>
                <w:szCs w:val="24"/>
              </w:rPr>
            </w:pPr>
          </w:p>
        </w:tc>
      </w:tr>
      <w:tr w:rsidR="00FC0D1D" w:rsidRPr="009C46F2" w14:paraId="3F54BB39" w14:textId="77777777" w:rsidTr="007F7003">
        <w:tc>
          <w:tcPr>
            <w:tcW w:w="177" w:type="pct"/>
            <w:vAlign w:val="center"/>
          </w:tcPr>
          <w:p w14:paraId="3D548F80" w14:textId="77777777" w:rsidR="0020066E" w:rsidRPr="009C46F2" w:rsidRDefault="00D6235D" w:rsidP="00A30D5F">
            <w:pPr>
              <w:jc w:val="center"/>
              <w:rPr>
                <w:sz w:val="24"/>
                <w:szCs w:val="24"/>
              </w:rPr>
            </w:pPr>
            <w:r w:rsidRPr="009C46F2">
              <w:rPr>
                <w:sz w:val="24"/>
                <w:szCs w:val="24"/>
              </w:rPr>
              <w:t>10</w:t>
            </w:r>
          </w:p>
        </w:tc>
        <w:tc>
          <w:tcPr>
            <w:tcW w:w="1259" w:type="pct"/>
            <w:vAlign w:val="center"/>
          </w:tcPr>
          <w:p w14:paraId="7011FBA3" w14:textId="77777777" w:rsidR="0020066E" w:rsidRPr="00A246E6" w:rsidRDefault="0020066E" w:rsidP="00A30D5F">
            <w:pPr>
              <w:rPr>
                <w:rFonts w:eastAsia="Calibri"/>
                <w:sz w:val="24"/>
                <w:szCs w:val="24"/>
                <w:lang w:eastAsia="en-US"/>
              </w:rPr>
            </w:pPr>
            <w:proofErr w:type="spellStart"/>
            <w:r w:rsidRPr="00A246E6">
              <w:rPr>
                <w:rFonts w:eastAsia="Calibri"/>
                <w:sz w:val="24"/>
                <w:szCs w:val="24"/>
                <w:lang w:eastAsia="en-US"/>
              </w:rPr>
              <w:t>Деменевская</w:t>
            </w:r>
            <w:proofErr w:type="spellEnd"/>
            <w:r w:rsidRPr="00A246E6">
              <w:rPr>
                <w:rFonts w:eastAsia="Calibri"/>
                <w:sz w:val="24"/>
                <w:szCs w:val="24"/>
                <w:lang w:eastAsia="en-US"/>
              </w:rPr>
              <w:t xml:space="preserve"> сельская библиотека</w:t>
            </w:r>
          </w:p>
        </w:tc>
        <w:tc>
          <w:tcPr>
            <w:tcW w:w="197" w:type="pct"/>
            <w:vAlign w:val="center"/>
          </w:tcPr>
          <w:p w14:paraId="7CEF89C2" w14:textId="77777777" w:rsidR="0020066E" w:rsidRPr="00A246E6" w:rsidRDefault="00FA6D29" w:rsidP="00A30D5F">
            <w:pPr>
              <w:jc w:val="center"/>
              <w:rPr>
                <w:sz w:val="24"/>
                <w:szCs w:val="24"/>
              </w:rPr>
            </w:pPr>
            <w:r w:rsidRPr="00A246E6">
              <w:rPr>
                <w:sz w:val="24"/>
                <w:szCs w:val="24"/>
              </w:rPr>
              <w:t>1</w:t>
            </w:r>
          </w:p>
        </w:tc>
        <w:tc>
          <w:tcPr>
            <w:tcW w:w="214" w:type="pct"/>
            <w:vAlign w:val="center"/>
          </w:tcPr>
          <w:p w14:paraId="0C84C6E6" w14:textId="77777777" w:rsidR="0020066E" w:rsidRPr="00A246E6" w:rsidRDefault="00FA6D29" w:rsidP="00A30D5F">
            <w:pPr>
              <w:jc w:val="center"/>
              <w:rPr>
                <w:sz w:val="24"/>
                <w:szCs w:val="24"/>
              </w:rPr>
            </w:pPr>
            <w:r w:rsidRPr="00A246E6">
              <w:rPr>
                <w:sz w:val="24"/>
                <w:szCs w:val="24"/>
              </w:rPr>
              <w:t>1</w:t>
            </w:r>
          </w:p>
        </w:tc>
        <w:tc>
          <w:tcPr>
            <w:tcW w:w="214" w:type="pct"/>
            <w:vAlign w:val="center"/>
          </w:tcPr>
          <w:p w14:paraId="5CCF1CED" w14:textId="77777777" w:rsidR="0020066E" w:rsidRPr="00A246E6" w:rsidRDefault="00FA6D29" w:rsidP="00A30D5F">
            <w:pPr>
              <w:jc w:val="center"/>
              <w:rPr>
                <w:sz w:val="24"/>
                <w:szCs w:val="24"/>
              </w:rPr>
            </w:pPr>
            <w:r w:rsidRPr="00A246E6">
              <w:rPr>
                <w:sz w:val="24"/>
                <w:szCs w:val="24"/>
              </w:rPr>
              <w:t>1</w:t>
            </w:r>
          </w:p>
        </w:tc>
        <w:tc>
          <w:tcPr>
            <w:tcW w:w="214" w:type="pct"/>
            <w:vAlign w:val="center"/>
          </w:tcPr>
          <w:p w14:paraId="109592DB" w14:textId="77777777" w:rsidR="0020066E" w:rsidRPr="00A246E6" w:rsidRDefault="0020066E" w:rsidP="00A30D5F">
            <w:pPr>
              <w:jc w:val="center"/>
              <w:rPr>
                <w:sz w:val="24"/>
                <w:szCs w:val="24"/>
              </w:rPr>
            </w:pPr>
          </w:p>
        </w:tc>
        <w:tc>
          <w:tcPr>
            <w:tcW w:w="182" w:type="pct"/>
            <w:vAlign w:val="center"/>
          </w:tcPr>
          <w:p w14:paraId="552F9E78" w14:textId="77777777" w:rsidR="0020066E" w:rsidRPr="00A246E6" w:rsidRDefault="0020066E" w:rsidP="00A30D5F">
            <w:pPr>
              <w:jc w:val="center"/>
              <w:rPr>
                <w:sz w:val="24"/>
                <w:szCs w:val="24"/>
              </w:rPr>
            </w:pPr>
          </w:p>
        </w:tc>
        <w:tc>
          <w:tcPr>
            <w:tcW w:w="222" w:type="pct"/>
            <w:vAlign w:val="center"/>
          </w:tcPr>
          <w:p w14:paraId="1EDF434D" w14:textId="77777777" w:rsidR="0020066E" w:rsidRPr="00A246E6" w:rsidRDefault="0020066E" w:rsidP="00A30D5F">
            <w:pPr>
              <w:jc w:val="center"/>
              <w:rPr>
                <w:sz w:val="24"/>
                <w:szCs w:val="24"/>
              </w:rPr>
            </w:pPr>
          </w:p>
        </w:tc>
        <w:tc>
          <w:tcPr>
            <w:tcW w:w="266" w:type="pct"/>
          </w:tcPr>
          <w:p w14:paraId="7625B56A" w14:textId="77777777" w:rsidR="0020066E" w:rsidRPr="00A246E6" w:rsidRDefault="0020066E" w:rsidP="00A30D5F">
            <w:pPr>
              <w:rPr>
                <w:sz w:val="24"/>
                <w:szCs w:val="24"/>
              </w:rPr>
            </w:pPr>
            <w:r w:rsidRPr="00A246E6">
              <w:rPr>
                <w:sz w:val="24"/>
                <w:szCs w:val="24"/>
              </w:rPr>
              <w:t>Ог1</w:t>
            </w:r>
          </w:p>
        </w:tc>
        <w:tc>
          <w:tcPr>
            <w:tcW w:w="182" w:type="pct"/>
            <w:vAlign w:val="center"/>
          </w:tcPr>
          <w:p w14:paraId="1FAD988C" w14:textId="77777777" w:rsidR="0020066E" w:rsidRPr="00A246E6" w:rsidRDefault="0020066E" w:rsidP="00A30D5F">
            <w:pPr>
              <w:jc w:val="center"/>
              <w:rPr>
                <w:sz w:val="24"/>
                <w:szCs w:val="24"/>
              </w:rPr>
            </w:pPr>
          </w:p>
        </w:tc>
        <w:tc>
          <w:tcPr>
            <w:tcW w:w="224" w:type="pct"/>
            <w:vAlign w:val="center"/>
          </w:tcPr>
          <w:p w14:paraId="61C20235" w14:textId="77777777" w:rsidR="0020066E" w:rsidRPr="00A246E6" w:rsidRDefault="0020066E" w:rsidP="00A30D5F">
            <w:pPr>
              <w:jc w:val="center"/>
              <w:rPr>
                <w:sz w:val="24"/>
                <w:szCs w:val="24"/>
              </w:rPr>
            </w:pPr>
          </w:p>
        </w:tc>
        <w:tc>
          <w:tcPr>
            <w:tcW w:w="177" w:type="pct"/>
            <w:vAlign w:val="center"/>
          </w:tcPr>
          <w:p w14:paraId="6ADB92CD" w14:textId="77777777" w:rsidR="0020066E" w:rsidRPr="00A246E6" w:rsidRDefault="0020066E" w:rsidP="00A30D5F">
            <w:pPr>
              <w:jc w:val="center"/>
              <w:rPr>
                <w:sz w:val="24"/>
                <w:szCs w:val="24"/>
              </w:rPr>
            </w:pPr>
          </w:p>
        </w:tc>
        <w:tc>
          <w:tcPr>
            <w:tcW w:w="133" w:type="pct"/>
            <w:vAlign w:val="center"/>
          </w:tcPr>
          <w:p w14:paraId="049BC3BA" w14:textId="77777777" w:rsidR="0020066E" w:rsidRPr="00A246E6" w:rsidRDefault="0020066E" w:rsidP="00A30D5F">
            <w:pPr>
              <w:jc w:val="center"/>
              <w:rPr>
                <w:sz w:val="24"/>
                <w:szCs w:val="24"/>
              </w:rPr>
            </w:pPr>
          </w:p>
        </w:tc>
        <w:tc>
          <w:tcPr>
            <w:tcW w:w="222" w:type="pct"/>
            <w:vAlign w:val="center"/>
          </w:tcPr>
          <w:p w14:paraId="66B076C8" w14:textId="77777777" w:rsidR="0020066E" w:rsidRPr="00A246E6" w:rsidRDefault="0020066E" w:rsidP="00A30D5F">
            <w:pPr>
              <w:jc w:val="center"/>
              <w:rPr>
                <w:sz w:val="24"/>
                <w:szCs w:val="24"/>
              </w:rPr>
            </w:pPr>
          </w:p>
        </w:tc>
        <w:tc>
          <w:tcPr>
            <w:tcW w:w="178" w:type="pct"/>
          </w:tcPr>
          <w:p w14:paraId="1AC9CA0C" w14:textId="77777777" w:rsidR="0020066E" w:rsidRPr="00A246E6" w:rsidRDefault="0020066E" w:rsidP="00A30D5F">
            <w:pPr>
              <w:jc w:val="center"/>
              <w:rPr>
                <w:sz w:val="24"/>
                <w:szCs w:val="24"/>
              </w:rPr>
            </w:pPr>
          </w:p>
        </w:tc>
        <w:tc>
          <w:tcPr>
            <w:tcW w:w="753" w:type="pct"/>
            <w:vAlign w:val="center"/>
          </w:tcPr>
          <w:p w14:paraId="4A58FDB5" w14:textId="77777777" w:rsidR="0020066E" w:rsidRPr="00A246E6" w:rsidRDefault="0020066E" w:rsidP="00A30D5F">
            <w:pPr>
              <w:jc w:val="center"/>
              <w:rPr>
                <w:sz w:val="24"/>
                <w:szCs w:val="24"/>
              </w:rPr>
            </w:pPr>
            <w:r w:rsidRPr="00A246E6">
              <w:rPr>
                <w:sz w:val="24"/>
                <w:szCs w:val="24"/>
              </w:rPr>
              <w:t>поручни</w:t>
            </w:r>
          </w:p>
        </w:tc>
        <w:tc>
          <w:tcPr>
            <w:tcW w:w="185" w:type="pct"/>
          </w:tcPr>
          <w:p w14:paraId="5309F04E" w14:textId="77777777" w:rsidR="0020066E" w:rsidRPr="00A246E6" w:rsidRDefault="0020066E" w:rsidP="00A30D5F">
            <w:pPr>
              <w:rPr>
                <w:sz w:val="24"/>
                <w:szCs w:val="24"/>
              </w:rPr>
            </w:pPr>
          </w:p>
        </w:tc>
      </w:tr>
      <w:tr w:rsidR="00FC0D1D" w:rsidRPr="009C46F2" w14:paraId="4FFE9FB2" w14:textId="77777777" w:rsidTr="007F7003">
        <w:tc>
          <w:tcPr>
            <w:tcW w:w="177" w:type="pct"/>
            <w:vAlign w:val="center"/>
          </w:tcPr>
          <w:p w14:paraId="309F6036" w14:textId="77777777" w:rsidR="00E1086D" w:rsidRPr="009C46F2" w:rsidRDefault="00D6235D" w:rsidP="00A30D5F">
            <w:pPr>
              <w:jc w:val="center"/>
              <w:rPr>
                <w:sz w:val="24"/>
                <w:szCs w:val="24"/>
              </w:rPr>
            </w:pPr>
            <w:r w:rsidRPr="009C46F2">
              <w:rPr>
                <w:sz w:val="24"/>
                <w:szCs w:val="24"/>
              </w:rPr>
              <w:t>11</w:t>
            </w:r>
          </w:p>
        </w:tc>
        <w:tc>
          <w:tcPr>
            <w:tcW w:w="1259" w:type="pct"/>
            <w:vAlign w:val="center"/>
          </w:tcPr>
          <w:p w14:paraId="6D3ABDAC" w14:textId="77777777" w:rsidR="00E1086D" w:rsidRPr="00A246E6" w:rsidRDefault="00E1086D" w:rsidP="00A30D5F">
            <w:pPr>
              <w:rPr>
                <w:rFonts w:eastAsia="Calibri"/>
                <w:sz w:val="24"/>
                <w:szCs w:val="24"/>
                <w:lang w:eastAsia="en-US"/>
              </w:rPr>
            </w:pPr>
            <w:proofErr w:type="spellStart"/>
            <w:r w:rsidRPr="00A246E6">
              <w:rPr>
                <w:rFonts w:eastAsia="Calibri"/>
                <w:sz w:val="24"/>
                <w:szCs w:val="24"/>
                <w:lang w:eastAsia="en-US"/>
              </w:rPr>
              <w:t>Етышинская</w:t>
            </w:r>
            <w:proofErr w:type="spellEnd"/>
            <w:r w:rsidRPr="00A246E6">
              <w:rPr>
                <w:rFonts w:eastAsia="Calibri"/>
                <w:sz w:val="24"/>
                <w:szCs w:val="24"/>
                <w:lang w:eastAsia="en-US"/>
              </w:rPr>
              <w:t xml:space="preserve"> сельская библиотека</w:t>
            </w:r>
          </w:p>
        </w:tc>
        <w:tc>
          <w:tcPr>
            <w:tcW w:w="197" w:type="pct"/>
            <w:vAlign w:val="center"/>
          </w:tcPr>
          <w:p w14:paraId="018B6952" w14:textId="77777777" w:rsidR="00E1086D" w:rsidRPr="00A246E6" w:rsidRDefault="00E1086D" w:rsidP="00A30D5F">
            <w:pPr>
              <w:jc w:val="center"/>
              <w:rPr>
                <w:sz w:val="24"/>
                <w:szCs w:val="24"/>
              </w:rPr>
            </w:pPr>
          </w:p>
        </w:tc>
        <w:tc>
          <w:tcPr>
            <w:tcW w:w="214" w:type="pct"/>
            <w:vAlign w:val="center"/>
          </w:tcPr>
          <w:p w14:paraId="5C542FC0" w14:textId="77777777" w:rsidR="00E1086D" w:rsidRPr="00A246E6" w:rsidRDefault="001E3C04" w:rsidP="00A30D5F">
            <w:pPr>
              <w:jc w:val="center"/>
              <w:rPr>
                <w:sz w:val="24"/>
                <w:szCs w:val="24"/>
              </w:rPr>
            </w:pPr>
            <w:r w:rsidRPr="00A246E6">
              <w:rPr>
                <w:sz w:val="24"/>
                <w:szCs w:val="24"/>
              </w:rPr>
              <w:t>1</w:t>
            </w:r>
          </w:p>
        </w:tc>
        <w:tc>
          <w:tcPr>
            <w:tcW w:w="214" w:type="pct"/>
            <w:vAlign w:val="center"/>
          </w:tcPr>
          <w:p w14:paraId="24B8C519" w14:textId="77777777" w:rsidR="00E1086D" w:rsidRPr="00A246E6" w:rsidRDefault="001E3C04" w:rsidP="00A30D5F">
            <w:pPr>
              <w:jc w:val="center"/>
              <w:rPr>
                <w:sz w:val="24"/>
                <w:szCs w:val="24"/>
              </w:rPr>
            </w:pPr>
            <w:r w:rsidRPr="00A246E6">
              <w:rPr>
                <w:sz w:val="24"/>
                <w:szCs w:val="24"/>
              </w:rPr>
              <w:t>1</w:t>
            </w:r>
          </w:p>
        </w:tc>
        <w:tc>
          <w:tcPr>
            <w:tcW w:w="214" w:type="pct"/>
            <w:vAlign w:val="center"/>
          </w:tcPr>
          <w:p w14:paraId="5F6E280C" w14:textId="77777777" w:rsidR="00E1086D" w:rsidRPr="00A246E6" w:rsidRDefault="00E1086D" w:rsidP="00A30D5F">
            <w:pPr>
              <w:jc w:val="center"/>
              <w:rPr>
                <w:sz w:val="24"/>
                <w:szCs w:val="24"/>
              </w:rPr>
            </w:pPr>
          </w:p>
        </w:tc>
        <w:tc>
          <w:tcPr>
            <w:tcW w:w="182" w:type="pct"/>
            <w:vAlign w:val="center"/>
          </w:tcPr>
          <w:p w14:paraId="200337A4" w14:textId="77777777" w:rsidR="00E1086D" w:rsidRPr="00A246E6" w:rsidRDefault="00E1086D" w:rsidP="00A30D5F">
            <w:pPr>
              <w:jc w:val="center"/>
              <w:rPr>
                <w:sz w:val="24"/>
                <w:szCs w:val="24"/>
              </w:rPr>
            </w:pPr>
          </w:p>
        </w:tc>
        <w:tc>
          <w:tcPr>
            <w:tcW w:w="222" w:type="pct"/>
            <w:vAlign w:val="center"/>
          </w:tcPr>
          <w:p w14:paraId="367A5BE8" w14:textId="77777777" w:rsidR="00E1086D" w:rsidRPr="00A246E6" w:rsidRDefault="00E1086D" w:rsidP="00A30D5F">
            <w:pPr>
              <w:jc w:val="center"/>
              <w:rPr>
                <w:sz w:val="24"/>
                <w:szCs w:val="24"/>
              </w:rPr>
            </w:pPr>
          </w:p>
        </w:tc>
        <w:tc>
          <w:tcPr>
            <w:tcW w:w="266" w:type="pct"/>
            <w:vAlign w:val="center"/>
          </w:tcPr>
          <w:p w14:paraId="0F249825" w14:textId="77777777" w:rsidR="00E1086D" w:rsidRPr="00A246E6" w:rsidRDefault="001E3C04" w:rsidP="00A30D5F">
            <w:pPr>
              <w:rPr>
                <w:sz w:val="24"/>
                <w:szCs w:val="24"/>
              </w:rPr>
            </w:pPr>
            <w:r w:rsidRPr="00A246E6">
              <w:rPr>
                <w:sz w:val="24"/>
                <w:szCs w:val="24"/>
              </w:rPr>
              <w:t>Ог1</w:t>
            </w:r>
          </w:p>
        </w:tc>
        <w:tc>
          <w:tcPr>
            <w:tcW w:w="182" w:type="pct"/>
            <w:vAlign w:val="center"/>
          </w:tcPr>
          <w:p w14:paraId="09ED7426" w14:textId="77777777" w:rsidR="00E1086D" w:rsidRPr="00A246E6" w:rsidRDefault="00E1086D" w:rsidP="00A30D5F">
            <w:pPr>
              <w:jc w:val="center"/>
              <w:rPr>
                <w:sz w:val="24"/>
                <w:szCs w:val="24"/>
              </w:rPr>
            </w:pPr>
          </w:p>
        </w:tc>
        <w:tc>
          <w:tcPr>
            <w:tcW w:w="224" w:type="pct"/>
            <w:vAlign w:val="center"/>
          </w:tcPr>
          <w:p w14:paraId="758D8BD3" w14:textId="77777777" w:rsidR="00E1086D" w:rsidRPr="00A246E6" w:rsidRDefault="00E1086D" w:rsidP="00A30D5F">
            <w:pPr>
              <w:jc w:val="center"/>
              <w:rPr>
                <w:sz w:val="24"/>
                <w:szCs w:val="24"/>
              </w:rPr>
            </w:pPr>
          </w:p>
        </w:tc>
        <w:tc>
          <w:tcPr>
            <w:tcW w:w="177" w:type="pct"/>
            <w:vAlign w:val="center"/>
          </w:tcPr>
          <w:p w14:paraId="523A1C6E" w14:textId="77777777" w:rsidR="00E1086D" w:rsidRPr="00A246E6" w:rsidRDefault="00E1086D" w:rsidP="00A30D5F">
            <w:pPr>
              <w:jc w:val="center"/>
              <w:rPr>
                <w:sz w:val="24"/>
                <w:szCs w:val="24"/>
              </w:rPr>
            </w:pPr>
          </w:p>
        </w:tc>
        <w:tc>
          <w:tcPr>
            <w:tcW w:w="133" w:type="pct"/>
            <w:vAlign w:val="center"/>
          </w:tcPr>
          <w:p w14:paraId="1A618EB1" w14:textId="77777777" w:rsidR="00E1086D" w:rsidRPr="00A246E6" w:rsidRDefault="00E1086D" w:rsidP="00A30D5F">
            <w:pPr>
              <w:jc w:val="center"/>
              <w:rPr>
                <w:sz w:val="24"/>
                <w:szCs w:val="24"/>
              </w:rPr>
            </w:pPr>
          </w:p>
        </w:tc>
        <w:tc>
          <w:tcPr>
            <w:tcW w:w="222" w:type="pct"/>
            <w:vAlign w:val="center"/>
          </w:tcPr>
          <w:p w14:paraId="2BABD0E7" w14:textId="77777777" w:rsidR="00E1086D" w:rsidRPr="00A246E6" w:rsidRDefault="00E1086D" w:rsidP="00A30D5F">
            <w:pPr>
              <w:jc w:val="center"/>
              <w:rPr>
                <w:sz w:val="24"/>
                <w:szCs w:val="24"/>
              </w:rPr>
            </w:pPr>
          </w:p>
        </w:tc>
        <w:tc>
          <w:tcPr>
            <w:tcW w:w="178" w:type="pct"/>
          </w:tcPr>
          <w:p w14:paraId="7979F506" w14:textId="77777777" w:rsidR="00E1086D" w:rsidRPr="00A246E6" w:rsidRDefault="00E1086D" w:rsidP="00A30D5F">
            <w:pPr>
              <w:jc w:val="center"/>
              <w:rPr>
                <w:sz w:val="24"/>
                <w:szCs w:val="24"/>
              </w:rPr>
            </w:pPr>
          </w:p>
        </w:tc>
        <w:tc>
          <w:tcPr>
            <w:tcW w:w="753" w:type="pct"/>
            <w:vAlign w:val="center"/>
          </w:tcPr>
          <w:p w14:paraId="56B9CF7B" w14:textId="77777777" w:rsidR="00E1086D" w:rsidRPr="00A246E6" w:rsidRDefault="00E1086D" w:rsidP="00A30D5F">
            <w:pPr>
              <w:jc w:val="center"/>
              <w:rPr>
                <w:sz w:val="24"/>
                <w:szCs w:val="24"/>
              </w:rPr>
            </w:pPr>
          </w:p>
        </w:tc>
        <w:tc>
          <w:tcPr>
            <w:tcW w:w="185" w:type="pct"/>
          </w:tcPr>
          <w:p w14:paraId="31597588" w14:textId="77777777" w:rsidR="00E1086D" w:rsidRPr="00A246E6" w:rsidRDefault="00E1086D" w:rsidP="00A30D5F">
            <w:pPr>
              <w:rPr>
                <w:sz w:val="24"/>
                <w:szCs w:val="24"/>
              </w:rPr>
            </w:pPr>
          </w:p>
        </w:tc>
      </w:tr>
      <w:tr w:rsidR="00FC0D1D" w:rsidRPr="009C46F2" w14:paraId="3E80EB98" w14:textId="77777777" w:rsidTr="007F7003">
        <w:trPr>
          <w:trHeight w:val="150"/>
        </w:trPr>
        <w:tc>
          <w:tcPr>
            <w:tcW w:w="177" w:type="pct"/>
            <w:vAlign w:val="center"/>
          </w:tcPr>
          <w:p w14:paraId="76415FD4" w14:textId="77777777" w:rsidR="00E1086D" w:rsidRPr="009C46F2" w:rsidRDefault="00D6235D" w:rsidP="00A30D5F">
            <w:pPr>
              <w:jc w:val="center"/>
              <w:rPr>
                <w:sz w:val="24"/>
                <w:szCs w:val="24"/>
              </w:rPr>
            </w:pPr>
            <w:r w:rsidRPr="009C46F2">
              <w:rPr>
                <w:sz w:val="24"/>
                <w:szCs w:val="24"/>
              </w:rPr>
              <w:t>12</w:t>
            </w:r>
          </w:p>
        </w:tc>
        <w:tc>
          <w:tcPr>
            <w:tcW w:w="1259" w:type="pct"/>
            <w:vAlign w:val="center"/>
          </w:tcPr>
          <w:p w14:paraId="450644FF" w14:textId="77777777" w:rsidR="00E1086D" w:rsidRPr="00A246E6" w:rsidRDefault="00E1086D" w:rsidP="00A30D5F">
            <w:pPr>
              <w:rPr>
                <w:rFonts w:eastAsia="Calibri"/>
                <w:sz w:val="24"/>
                <w:szCs w:val="24"/>
                <w:lang w:eastAsia="en-US"/>
              </w:rPr>
            </w:pPr>
            <w:proofErr w:type="spellStart"/>
            <w:r w:rsidRPr="00A246E6">
              <w:rPr>
                <w:rFonts w:eastAsia="Calibri"/>
                <w:sz w:val="24"/>
                <w:szCs w:val="24"/>
                <w:lang w:eastAsia="en-US"/>
              </w:rPr>
              <w:t>Зверевская</w:t>
            </w:r>
            <w:proofErr w:type="spellEnd"/>
            <w:r w:rsidRPr="00A246E6">
              <w:rPr>
                <w:rFonts w:eastAsia="Calibri"/>
                <w:sz w:val="24"/>
                <w:szCs w:val="24"/>
                <w:lang w:eastAsia="en-US"/>
              </w:rPr>
              <w:t xml:space="preserve"> сельская библиотека</w:t>
            </w:r>
          </w:p>
        </w:tc>
        <w:tc>
          <w:tcPr>
            <w:tcW w:w="197" w:type="pct"/>
            <w:vAlign w:val="center"/>
          </w:tcPr>
          <w:p w14:paraId="1C91C394" w14:textId="77777777" w:rsidR="00E1086D" w:rsidRPr="00A246E6" w:rsidRDefault="00E1086D" w:rsidP="00A30D5F">
            <w:pPr>
              <w:jc w:val="center"/>
              <w:rPr>
                <w:sz w:val="24"/>
                <w:szCs w:val="24"/>
              </w:rPr>
            </w:pPr>
          </w:p>
        </w:tc>
        <w:tc>
          <w:tcPr>
            <w:tcW w:w="214" w:type="pct"/>
            <w:vAlign w:val="center"/>
          </w:tcPr>
          <w:p w14:paraId="1F08CF8C" w14:textId="77777777" w:rsidR="00E1086D" w:rsidRPr="00A246E6" w:rsidRDefault="0036353D" w:rsidP="00A30D5F">
            <w:pPr>
              <w:jc w:val="center"/>
              <w:rPr>
                <w:sz w:val="24"/>
                <w:szCs w:val="24"/>
              </w:rPr>
            </w:pPr>
            <w:r w:rsidRPr="00A246E6">
              <w:rPr>
                <w:sz w:val="24"/>
                <w:szCs w:val="24"/>
              </w:rPr>
              <w:t>1</w:t>
            </w:r>
          </w:p>
        </w:tc>
        <w:tc>
          <w:tcPr>
            <w:tcW w:w="214" w:type="pct"/>
            <w:vAlign w:val="center"/>
          </w:tcPr>
          <w:p w14:paraId="300EEBFA" w14:textId="77777777" w:rsidR="00E1086D" w:rsidRPr="00A246E6" w:rsidRDefault="00E60AC4" w:rsidP="00A30D5F">
            <w:pPr>
              <w:ind w:left="360"/>
              <w:jc w:val="center"/>
              <w:rPr>
                <w:sz w:val="24"/>
                <w:szCs w:val="24"/>
              </w:rPr>
            </w:pPr>
            <w:r w:rsidRPr="00A246E6">
              <w:rPr>
                <w:sz w:val="24"/>
                <w:szCs w:val="24"/>
              </w:rPr>
              <w:t>1</w:t>
            </w:r>
          </w:p>
        </w:tc>
        <w:tc>
          <w:tcPr>
            <w:tcW w:w="214" w:type="pct"/>
            <w:vAlign w:val="center"/>
          </w:tcPr>
          <w:p w14:paraId="477F9F8D" w14:textId="77777777" w:rsidR="00E1086D" w:rsidRPr="00A246E6" w:rsidRDefault="007079DF" w:rsidP="00A30D5F">
            <w:pPr>
              <w:jc w:val="center"/>
              <w:rPr>
                <w:sz w:val="24"/>
                <w:szCs w:val="24"/>
              </w:rPr>
            </w:pPr>
            <w:r w:rsidRPr="00A246E6">
              <w:rPr>
                <w:sz w:val="24"/>
                <w:szCs w:val="24"/>
              </w:rPr>
              <w:t>1</w:t>
            </w:r>
          </w:p>
        </w:tc>
        <w:tc>
          <w:tcPr>
            <w:tcW w:w="182" w:type="pct"/>
            <w:vAlign w:val="center"/>
          </w:tcPr>
          <w:p w14:paraId="0618B3E0" w14:textId="77777777" w:rsidR="00E1086D" w:rsidRPr="00A246E6" w:rsidRDefault="00E1086D" w:rsidP="00A30D5F">
            <w:pPr>
              <w:jc w:val="center"/>
              <w:rPr>
                <w:sz w:val="24"/>
                <w:szCs w:val="24"/>
              </w:rPr>
            </w:pPr>
          </w:p>
        </w:tc>
        <w:tc>
          <w:tcPr>
            <w:tcW w:w="222" w:type="pct"/>
            <w:vAlign w:val="center"/>
          </w:tcPr>
          <w:p w14:paraId="7CB94F12" w14:textId="77777777" w:rsidR="00E1086D" w:rsidRPr="00A246E6" w:rsidRDefault="0036353D" w:rsidP="00A30D5F">
            <w:pPr>
              <w:jc w:val="center"/>
              <w:rPr>
                <w:sz w:val="24"/>
                <w:szCs w:val="24"/>
              </w:rPr>
            </w:pPr>
            <w:r w:rsidRPr="00A246E6">
              <w:rPr>
                <w:sz w:val="24"/>
                <w:szCs w:val="24"/>
              </w:rPr>
              <w:t>1</w:t>
            </w:r>
          </w:p>
        </w:tc>
        <w:tc>
          <w:tcPr>
            <w:tcW w:w="266" w:type="pct"/>
            <w:vAlign w:val="center"/>
          </w:tcPr>
          <w:p w14:paraId="6C1B564E" w14:textId="77777777" w:rsidR="00E1086D" w:rsidRPr="00A246E6" w:rsidRDefault="0020066E" w:rsidP="00A30D5F">
            <w:pPr>
              <w:rPr>
                <w:sz w:val="24"/>
                <w:szCs w:val="24"/>
              </w:rPr>
            </w:pPr>
            <w:r w:rsidRPr="00A246E6">
              <w:rPr>
                <w:sz w:val="24"/>
                <w:szCs w:val="24"/>
              </w:rPr>
              <w:t>Ог3</w:t>
            </w:r>
          </w:p>
        </w:tc>
        <w:tc>
          <w:tcPr>
            <w:tcW w:w="182" w:type="pct"/>
            <w:vAlign w:val="center"/>
          </w:tcPr>
          <w:p w14:paraId="6FCAD669" w14:textId="77777777" w:rsidR="00E1086D" w:rsidRPr="00A246E6" w:rsidRDefault="007079DF" w:rsidP="00A30D5F">
            <w:pPr>
              <w:jc w:val="center"/>
              <w:rPr>
                <w:sz w:val="24"/>
                <w:szCs w:val="24"/>
              </w:rPr>
            </w:pPr>
            <w:r w:rsidRPr="00A246E6">
              <w:rPr>
                <w:sz w:val="24"/>
                <w:szCs w:val="24"/>
              </w:rPr>
              <w:t>1</w:t>
            </w:r>
          </w:p>
        </w:tc>
        <w:tc>
          <w:tcPr>
            <w:tcW w:w="224" w:type="pct"/>
            <w:vAlign w:val="center"/>
          </w:tcPr>
          <w:p w14:paraId="53905F86" w14:textId="77777777" w:rsidR="00E1086D" w:rsidRPr="00A246E6" w:rsidRDefault="00FA6D29" w:rsidP="00A30D5F">
            <w:pPr>
              <w:jc w:val="center"/>
              <w:rPr>
                <w:sz w:val="24"/>
                <w:szCs w:val="24"/>
              </w:rPr>
            </w:pPr>
            <w:r w:rsidRPr="00A246E6">
              <w:rPr>
                <w:sz w:val="24"/>
                <w:szCs w:val="24"/>
              </w:rPr>
              <w:t>63,2</w:t>
            </w:r>
          </w:p>
        </w:tc>
        <w:tc>
          <w:tcPr>
            <w:tcW w:w="177" w:type="pct"/>
            <w:vAlign w:val="center"/>
          </w:tcPr>
          <w:p w14:paraId="64AD6860" w14:textId="77777777" w:rsidR="00E1086D" w:rsidRPr="00A246E6" w:rsidRDefault="00E1086D" w:rsidP="00A30D5F">
            <w:pPr>
              <w:jc w:val="center"/>
              <w:rPr>
                <w:sz w:val="24"/>
                <w:szCs w:val="24"/>
              </w:rPr>
            </w:pPr>
          </w:p>
        </w:tc>
        <w:tc>
          <w:tcPr>
            <w:tcW w:w="133" w:type="pct"/>
            <w:vAlign w:val="center"/>
          </w:tcPr>
          <w:p w14:paraId="6B8A1CC3" w14:textId="77777777" w:rsidR="00E1086D" w:rsidRPr="00A246E6" w:rsidRDefault="00E1086D" w:rsidP="00A30D5F">
            <w:pPr>
              <w:jc w:val="center"/>
              <w:rPr>
                <w:sz w:val="24"/>
                <w:szCs w:val="24"/>
              </w:rPr>
            </w:pPr>
          </w:p>
        </w:tc>
        <w:tc>
          <w:tcPr>
            <w:tcW w:w="222" w:type="pct"/>
            <w:vAlign w:val="center"/>
          </w:tcPr>
          <w:p w14:paraId="2C7E68A4" w14:textId="77777777" w:rsidR="00E1086D" w:rsidRPr="00A246E6" w:rsidRDefault="00E1086D" w:rsidP="00A30D5F">
            <w:pPr>
              <w:jc w:val="center"/>
              <w:rPr>
                <w:sz w:val="24"/>
                <w:szCs w:val="24"/>
              </w:rPr>
            </w:pPr>
          </w:p>
        </w:tc>
        <w:tc>
          <w:tcPr>
            <w:tcW w:w="178" w:type="pct"/>
          </w:tcPr>
          <w:p w14:paraId="0881228A" w14:textId="77777777" w:rsidR="00E1086D" w:rsidRPr="00A246E6" w:rsidRDefault="00E1086D" w:rsidP="00A30D5F">
            <w:pPr>
              <w:jc w:val="center"/>
              <w:rPr>
                <w:sz w:val="24"/>
                <w:szCs w:val="24"/>
              </w:rPr>
            </w:pPr>
          </w:p>
        </w:tc>
        <w:tc>
          <w:tcPr>
            <w:tcW w:w="753" w:type="pct"/>
            <w:vAlign w:val="center"/>
          </w:tcPr>
          <w:p w14:paraId="5D16BC22" w14:textId="77777777" w:rsidR="00E1086D" w:rsidRPr="00A246E6" w:rsidRDefault="00E1086D" w:rsidP="00A30D5F">
            <w:pPr>
              <w:jc w:val="center"/>
              <w:rPr>
                <w:sz w:val="24"/>
                <w:szCs w:val="24"/>
              </w:rPr>
            </w:pPr>
          </w:p>
        </w:tc>
        <w:tc>
          <w:tcPr>
            <w:tcW w:w="185" w:type="pct"/>
          </w:tcPr>
          <w:p w14:paraId="4C3C4070" w14:textId="77777777" w:rsidR="00E1086D" w:rsidRPr="00A246E6" w:rsidRDefault="0020066E" w:rsidP="00A30D5F">
            <w:pPr>
              <w:rPr>
                <w:sz w:val="24"/>
                <w:szCs w:val="24"/>
              </w:rPr>
            </w:pPr>
            <w:r w:rsidRPr="00A246E6">
              <w:rPr>
                <w:sz w:val="24"/>
                <w:szCs w:val="24"/>
              </w:rPr>
              <w:t>1</w:t>
            </w:r>
          </w:p>
        </w:tc>
      </w:tr>
      <w:tr w:rsidR="00FC0D1D" w:rsidRPr="009C46F2" w14:paraId="660971BC" w14:textId="77777777" w:rsidTr="007F7003">
        <w:tc>
          <w:tcPr>
            <w:tcW w:w="177" w:type="pct"/>
            <w:vAlign w:val="center"/>
          </w:tcPr>
          <w:p w14:paraId="72DAF710" w14:textId="77777777" w:rsidR="00E1086D" w:rsidRPr="009C46F2" w:rsidRDefault="00D6235D" w:rsidP="00A30D5F">
            <w:pPr>
              <w:jc w:val="center"/>
              <w:rPr>
                <w:sz w:val="24"/>
                <w:szCs w:val="24"/>
              </w:rPr>
            </w:pPr>
            <w:r w:rsidRPr="009C46F2">
              <w:rPr>
                <w:sz w:val="24"/>
                <w:szCs w:val="24"/>
              </w:rPr>
              <w:t>13</w:t>
            </w:r>
          </w:p>
        </w:tc>
        <w:tc>
          <w:tcPr>
            <w:tcW w:w="1259" w:type="pct"/>
            <w:vAlign w:val="center"/>
          </w:tcPr>
          <w:p w14:paraId="554520A4" w14:textId="77777777" w:rsidR="00E1086D" w:rsidRPr="00A246E6" w:rsidRDefault="00E1086D" w:rsidP="00A30D5F">
            <w:pPr>
              <w:rPr>
                <w:rFonts w:eastAsia="Calibri"/>
                <w:sz w:val="24"/>
                <w:szCs w:val="24"/>
                <w:lang w:eastAsia="en-US"/>
              </w:rPr>
            </w:pPr>
            <w:r w:rsidRPr="00A246E6">
              <w:rPr>
                <w:rFonts w:eastAsia="Calibri"/>
                <w:sz w:val="24"/>
                <w:szCs w:val="24"/>
                <w:lang w:eastAsia="en-US"/>
              </w:rPr>
              <w:t>Калиновская сельская библиотека</w:t>
            </w:r>
          </w:p>
        </w:tc>
        <w:tc>
          <w:tcPr>
            <w:tcW w:w="197" w:type="pct"/>
            <w:vAlign w:val="center"/>
          </w:tcPr>
          <w:p w14:paraId="580208EC" w14:textId="77777777" w:rsidR="00E1086D" w:rsidRPr="00A246E6" w:rsidRDefault="00FA6D29" w:rsidP="00A30D5F">
            <w:pPr>
              <w:jc w:val="center"/>
              <w:rPr>
                <w:sz w:val="24"/>
                <w:szCs w:val="24"/>
              </w:rPr>
            </w:pPr>
            <w:r w:rsidRPr="00A246E6">
              <w:rPr>
                <w:sz w:val="24"/>
                <w:szCs w:val="24"/>
              </w:rPr>
              <w:t>1</w:t>
            </w:r>
          </w:p>
        </w:tc>
        <w:tc>
          <w:tcPr>
            <w:tcW w:w="214" w:type="pct"/>
            <w:vAlign w:val="center"/>
          </w:tcPr>
          <w:p w14:paraId="611D1B4D" w14:textId="77777777" w:rsidR="00E1086D" w:rsidRPr="00A246E6" w:rsidRDefault="00E1086D" w:rsidP="00A30D5F">
            <w:pPr>
              <w:jc w:val="center"/>
              <w:rPr>
                <w:sz w:val="24"/>
                <w:szCs w:val="24"/>
              </w:rPr>
            </w:pPr>
          </w:p>
        </w:tc>
        <w:tc>
          <w:tcPr>
            <w:tcW w:w="214" w:type="pct"/>
            <w:vAlign w:val="center"/>
          </w:tcPr>
          <w:p w14:paraId="34AD4372" w14:textId="77777777" w:rsidR="00E1086D" w:rsidRPr="00A246E6" w:rsidRDefault="00E1086D" w:rsidP="00A30D5F">
            <w:pPr>
              <w:jc w:val="center"/>
              <w:rPr>
                <w:sz w:val="24"/>
                <w:szCs w:val="24"/>
              </w:rPr>
            </w:pPr>
          </w:p>
        </w:tc>
        <w:tc>
          <w:tcPr>
            <w:tcW w:w="214" w:type="pct"/>
            <w:vAlign w:val="center"/>
          </w:tcPr>
          <w:p w14:paraId="76014A85" w14:textId="77777777" w:rsidR="00E1086D" w:rsidRPr="00A246E6" w:rsidRDefault="00E1086D" w:rsidP="00A30D5F">
            <w:pPr>
              <w:jc w:val="center"/>
              <w:rPr>
                <w:sz w:val="24"/>
                <w:szCs w:val="24"/>
              </w:rPr>
            </w:pPr>
          </w:p>
        </w:tc>
        <w:tc>
          <w:tcPr>
            <w:tcW w:w="182" w:type="pct"/>
            <w:vAlign w:val="center"/>
          </w:tcPr>
          <w:p w14:paraId="2A94D5EA" w14:textId="77777777" w:rsidR="00E1086D" w:rsidRPr="00A246E6" w:rsidRDefault="00E1086D" w:rsidP="00A30D5F">
            <w:pPr>
              <w:jc w:val="center"/>
              <w:rPr>
                <w:sz w:val="24"/>
                <w:szCs w:val="24"/>
              </w:rPr>
            </w:pPr>
          </w:p>
        </w:tc>
        <w:tc>
          <w:tcPr>
            <w:tcW w:w="222" w:type="pct"/>
            <w:vAlign w:val="center"/>
          </w:tcPr>
          <w:p w14:paraId="2ADF46C1" w14:textId="77777777" w:rsidR="00E1086D" w:rsidRPr="00A246E6" w:rsidRDefault="00FA6D29" w:rsidP="00A30D5F">
            <w:pPr>
              <w:jc w:val="center"/>
              <w:rPr>
                <w:sz w:val="24"/>
                <w:szCs w:val="24"/>
              </w:rPr>
            </w:pPr>
            <w:r w:rsidRPr="00A246E6">
              <w:rPr>
                <w:sz w:val="24"/>
                <w:szCs w:val="24"/>
              </w:rPr>
              <w:t>1</w:t>
            </w:r>
          </w:p>
        </w:tc>
        <w:tc>
          <w:tcPr>
            <w:tcW w:w="266" w:type="pct"/>
            <w:vAlign w:val="center"/>
          </w:tcPr>
          <w:p w14:paraId="52AA1E4C" w14:textId="77777777" w:rsidR="00E1086D" w:rsidRPr="00A246E6" w:rsidRDefault="001E3C04" w:rsidP="00A30D5F">
            <w:pPr>
              <w:rPr>
                <w:sz w:val="24"/>
                <w:szCs w:val="24"/>
              </w:rPr>
            </w:pPr>
            <w:r w:rsidRPr="00A246E6">
              <w:rPr>
                <w:sz w:val="24"/>
                <w:szCs w:val="24"/>
              </w:rPr>
              <w:t>Ог1</w:t>
            </w:r>
          </w:p>
        </w:tc>
        <w:tc>
          <w:tcPr>
            <w:tcW w:w="182" w:type="pct"/>
            <w:vAlign w:val="center"/>
          </w:tcPr>
          <w:p w14:paraId="63592EB0" w14:textId="77777777" w:rsidR="00E1086D" w:rsidRPr="00A246E6" w:rsidRDefault="00E1086D" w:rsidP="00A30D5F">
            <w:pPr>
              <w:jc w:val="center"/>
              <w:rPr>
                <w:sz w:val="24"/>
                <w:szCs w:val="24"/>
              </w:rPr>
            </w:pPr>
          </w:p>
        </w:tc>
        <w:tc>
          <w:tcPr>
            <w:tcW w:w="224" w:type="pct"/>
            <w:vAlign w:val="center"/>
          </w:tcPr>
          <w:p w14:paraId="6F60F10C" w14:textId="77777777" w:rsidR="00E1086D" w:rsidRPr="00A246E6" w:rsidRDefault="00E1086D" w:rsidP="00A30D5F">
            <w:pPr>
              <w:jc w:val="center"/>
              <w:rPr>
                <w:sz w:val="24"/>
                <w:szCs w:val="24"/>
              </w:rPr>
            </w:pPr>
          </w:p>
        </w:tc>
        <w:tc>
          <w:tcPr>
            <w:tcW w:w="177" w:type="pct"/>
            <w:vAlign w:val="center"/>
          </w:tcPr>
          <w:p w14:paraId="750C54C3" w14:textId="77777777" w:rsidR="00E1086D" w:rsidRPr="00A246E6" w:rsidRDefault="00E1086D" w:rsidP="00A30D5F">
            <w:pPr>
              <w:jc w:val="center"/>
              <w:rPr>
                <w:sz w:val="24"/>
                <w:szCs w:val="24"/>
              </w:rPr>
            </w:pPr>
          </w:p>
        </w:tc>
        <w:tc>
          <w:tcPr>
            <w:tcW w:w="133" w:type="pct"/>
            <w:vAlign w:val="center"/>
          </w:tcPr>
          <w:p w14:paraId="751CC355" w14:textId="77777777" w:rsidR="00E1086D" w:rsidRPr="00A246E6" w:rsidRDefault="00E1086D" w:rsidP="00A30D5F">
            <w:pPr>
              <w:jc w:val="center"/>
              <w:rPr>
                <w:sz w:val="24"/>
                <w:szCs w:val="24"/>
              </w:rPr>
            </w:pPr>
          </w:p>
        </w:tc>
        <w:tc>
          <w:tcPr>
            <w:tcW w:w="222" w:type="pct"/>
            <w:vAlign w:val="center"/>
          </w:tcPr>
          <w:p w14:paraId="6B7E95E1" w14:textId="77777777" w:rsidR="00E1086D" w:rsidRPr="00A246E6" w:rsidRDefault="00E1086D" w:rsidP="00A30D5F">
            <w:pPr>
              <w:jc w:val="center"/>
              <w:rPr>
                <w:sz w:val="24"/>
                <w:szCs w:val="24"/>
              </w:rPr>
            </w:pPr>
          </w:p>
        </w:tc>
        <w:tc>
          <w:tcPr>
            <w:tcW w:w="178" w:type="pct"/>
          </w:tcPr>
          <w:p w14:paraId="7248B845" w14:textId="77777777" w:rsidR="00E1086D" w:rsidRPr="00A246E6" w:rsidRDefault="00E1086D" w:rsidP="00A30D5F">
            <w:pPr>
              <w:jc w:val="center"/>
              <w:rPr>
                <w:sz w:val="24"/>
                <w:szCs w:val="24"/>
              </w:rPr>
            </w:pPr>
          </w:p>
        </w:tc>
        <w:tc>
          <w:tcPr>
            <w:tcW w:w="753" w:type="pct"/>
            <w:vAlign w:val="center"/>
          </w:tcPr>
          <w:p w14:paraId="6AD21FAE" w14:textId="77777777" w:rsidR="00E1086D" w:rsidRPr="00A246E6" w:rsidRDefault="00E1086D" w:rsidP="00A30D5F">
            <w:pPr>
              <w:jc w:val="center"/>
              <w:rPr>
                <w:sz w:val="24"/>
                <w:szCs w:val="24"/>
              </w:rPr>
            </w:pPr>
          </w:p>
        </w:tc>
        <w:tc>
          <w:tcPr>
            <w:tcW w:w="185" w:type="pct"/>
          </w:tcPr>
          <w:p w14:paraId="1A1656B7" w14:textId="77777777" w:rsidR="00E1086D" w:rsidRPr="00A246E6" w:rsidRDefault="00E1086D" w:rsidP="00A30D5F">
            <w:pPr>
              <w:rPr>
                <w:sz w:val="24"/>
                <w:szCs w:val="24"/>
              </w:rPr>
            </w:pPr>
          </w:p>
        </w:tc>
      </w:tr>
      <w:tr w:rsidR="00FC0D1D" w:rsidRPr="009C46F2" w14:paraId="74FD4D94" w14:textId="77777777" w:rsidTr="007F7003">
        <w:tc>
          <w:tcPr>
            <w:tcW w:w="177" w:type="pct"/>
            <w:vAlign w:val="center"/>
          </w:tcPr>
          <w:p w14:paraId="135D2F89" w14:textId="77777777" w:rsidR="00E1086D" w:rsidRPr="009C46F2" w:rsidRDefault="00D6235D" w:rsidP="00A30D5F">
            <w:pPr>
              <w:jc w:val="center"/>
              <w:rPr>
                <w:sz w:val="24"/>
                <w:szCs w:val="24"/>
              </w:rPr>
            </w:pPr>
            <w:r w:rsidRPr="009C46F2">
              <w:rPr>
                <w:sz w:val="24"/>
                <w:szCs w:val="24"/>
              </w:rPr>
              <w:t>14</w:t>
            </w:r>
          </w:p>
        </w:tc>
        <w:tc>
          <w:tcPr>
            <w:tcW w:w="1259" w:type="pct"/>
            <w:vAlign w:val="center"/>
          </w:tcPr>
          <w:p w14:paraId="78F5665E" w14:textId="77777777" w:rsidR="00E1086D" w:rsidRPr="00A246E6" w:rsidRDefault="00E1086D" w:rsidP="00A30D5F">
            <w:pPr>
              <w:rPr>
                <w:rFonts w:eastAsia="Calibri"/>
                <w:sz w:val="24"/>
                <w:szCs w:val="24"/>
                <w:lang w:eastAsia="en-US"/>
              </w:rPr>
            </w:pPr>
            <w:proofErr w:type="spellStart"/>
            <w:r w:rsidRPr="00A246E6">
              <w:rPr>
                <w:rFonts w:eastAsia="Calibri"/>
                <w:sz w:val="24"/>
                <w:szCs w:val="24"/>
                <w:lang w:eastAsia="en-US"/>
              </w:rPr>
              <w:t>Атняшинский</w:t>
            </w:r>
            <w:proofErr w:type="spellEnd"/>
            <w:r w:rsidRPr="00A246E6">
              <w:rPr>
                <w:rFonts w:eastAsia="Calibri"/>
                <w:sz w:val="24"/>
                <w:szCs w:val="24"/>
                <w:lang w:eastAsia="en-US"/>
              </w:rPr>
              <w:t xml:space="preserve"> ОО Павловской сб</w:t>
            </w:r>
          </w:p>
        </w:tc>
        <w:tc>
          <w:tcPr>
            <w:tcW w:w="197" w:type="pct"/>
            <w:vAlign w:val="center"/>
          </w:tcPr>
          <w:p w14:paraId="79652EEA" w14:textId="77777777" w:rsidR="00E1086D" w:rsidRPr="00A246E6" w:rsidRDefault="00E1086D" w:rsidP="00A30D5F">
            <w:pPr>
              <w:jc w:val="center"/>
              <w:rPr>
                <w:sz w:val="24"/>
                <w:szCs w:val="24"/>
              </w:rPr>
            </w:pPr>
          </w:p>
        </w:tc>
        <w:tc>
          <w:tcPr>
            <w:tcW w:w="214" w:type="pct"/>
            <w:vAlign w:val="center"/>
          </w:tcPr>
          <w:p w14:paraId="39C5B022" w14:textId="77777777" w:rsidR="00E1086D" w:rsidRPr="00A246E6" w:rsidRDefault="00F14E59" w:rsidP="00A30D5F">
            <w:pPr>
              <w:jc w:val="center"/>
              <w:rPr>
                <w:sz w:val="24"/>
                <w:szCs w:val="24"/>
              </w:rPr>
            </w:pPr>
            <w:r w:rsidRPr="00A246E6">
              <w:rPr>
                <w:sz w:val="24"/>
                <w:szCs w:val="24"/>
              </w:rPr>
              <w:t>1</w:t>
            </w:r>
          </w:p>
        </w:tc>
        <w:tc>
          <w:tcPr>
            <w:tcW w:w="214" w:type="pct"/>
            <w:vAlign w:val="center"/>
          </w:tcPr>
          <w:p w14:paraId="7002DC32" w14:textId="77777777" w:rsidR="00E1086D" w:rsidRPr="00A246E6" w:rsidRDefault="00E1086D" w:rsidP="00A30D5F">
            <w:pPr>
              <w:jc w:val="center"/>
              <w:rPr>
                <w:sz w:val="24"/>
                <w:szCs w:val="24"/>
              </w:rPr>
            </w:pPr>
          </w:p>
        </w:tc>
        <w:tc>
          <w:tcPr>
            <w:tcW w:w="214" w:type="pct"/>
            <w:vAlign w:val="center"/>
          </w:tcPr>
          <w:p w14:paraId="38C64DD2" w14:textId="77777777" w:rsidR="00E1086D" w:rsidRPr="00A246E6" w:rsidRDefault="00E1086D" w:rsidP="00A30D5F">
            <w:pPr>
              <w:jc w:val="center"/>
              <w:rPr>
                <w:sz w:val="24"/>
                <w:szCs w:val="24"/>
              </w:rPr>
            </w:pPr>
          </w:p>
        </w:tc>
        <w:tc>
          <w:tcPr>
            <w:tcW w:w="182" w:type="pct"/>
            <w:vAlign w:val="center"/>
          </w:tcPr>
          <w:p w14:paraId="2AA43B3F" w14:textId="77777777" w:rsidR="00E1086D" w:rsidRPr="00A246E6" w:rsidRDefault="00E1086D" w:rsidP="00A30D5F">
            <w:pPr>
              <w:jc w:val="center"/>
              <w:rPr>
                <w:sz w:val="24"/>
                <w:szCs w:val="24"/>
              </w:rPr>
            </w:pPr>
          </w:p>
        </w:tc>
        <w:tc>
          <w:tcPr>
            <w:tcW w:w="222" w:type="pct"/>
            <w:vAlign w:val="center"/>
          </w:tcPr>
          <w:p w14:paraId="79819E13" w14:textId="77777777" w:rsidR="00E1086D" w:rsidRPr="00A246E6" w:rsidRDefault="00E1086D" w:rsidP="00A30D5F">
            <w:pPr>
              <w:jc w:val="center"/>
              <w:rPr>
                <w:sz w:val="24"/>
                <w:szCs w:val="24"/>
              </w:rPr>
            </w:pPr>
          </w:p>
        </w:tc>
        <w:tc>
          <w:tcPr>
            <w:tcW w:w="266" w:type="pct"/>
            <w:vAlign w:val="center"/>
          </w:tcPr>
          <w:p w14:paraId="7C9A35F6" w14:textId="77777777" w:rsidR="00E1086D" w:rsidRPr="00A246E6" w:rsidRDefault="001E3C04" w:rsidP="00A30D5F">
            <w:pPr>
              <w:rPr>
                <w:sz w:val="24"/>
                <w:szCs w:val="24"/>
              </w:rPr>
            </w:pPr>
            <w:r w:rsidRPr="00A246E6">
              <w:rPr>
                <w:sz w:val="24"/>
                <w:szCs w:val="24"/>
              </w:rPr>
              <w:t>Ог1</w:t>
            </w:r>
          </w:p>
        </w:tc>
        <w:tc>
          <w:tcPr>
            <w:tcW w:w="182" w:type="pct"/>
            <w:vAlign w:val="center"/>
          </w:tcPr>
          <w:p w14:paraId="43151055" w14:textId="77777777" w:rsidR="00E1086D" w:rsidRPr="00A246E6" w:rsidRDefault="00E1086D" w:rsidP="00A30D5F">
            <w:pPr>
              <w:jc w:val="center"/>
              <w:rPr>
                <w:sz w:val="24"/>
                <w:szCs w:val="24"/>
              </w:rPr>
            </w:pPr>
          </w:p>
        </w:tc>
        <w:tc>
          <w:tcPr>
            <w:tcW w:w="224" w:type="pct"/>
            <w:vAlign w:val="center"/>
          </w:tcPr>
          <w:p w14:paraId="1A20715C" w14:textId="77777777" w:rsidR="00E1086D" w:rsidRPr="00A246E6" w:rsidRDefault="00E1086D" w:rsidP="00A30D5F">
            <w:pPr>
              <w:jc w:val="center"/>
              <w:rPr>
                <w:sz w:val="24"/>
                <w:szCs w:val="24"/>
              </w:rPr>
            </w:pPr>
          </w:p>
        </w:tc>
        <w:tc>
          <w:tcPr>
            <w:tcW w:w="177" w:type="pct"/>
            <w:vAlign w:val="center"/>
          </w:tcPr>
          <w:p w14:paraId="69A9A026" w14:textId="77777777" w:rsidR="00E1086D" w:rsidRPr="00A246E6" w:rsidRDefault="00E1086D" w:rsidP="00A30D5F">
            <w:pPr>
              <w:jc w:val="center"/>
              <w:rPr>
                <w:sz w:val="24"/>
                <w:szCs w:val="24"/>
              </w:rPr>
            </w:pPr>
          </w:p>
        </w:tc>
        <w:tc>
          <w:tcPr>
            <w:tcW w:w="133" w:type="pct"/>
            <w:vAlign w:val="center"/>
          </w:tcPr>
          <w:p w14:paraId="2B71C7D1" w14:textId="77777777" w:rsidR="00E1086D" w:rsidRPr="00A246E6" w:rsidRDefault="00E1086D" w:rsidP="00A30D5F">
            <w:pPr>
              <w:jc w:val="center"/>
              <w:rPr>
                <w:sz w:val="24"/>
                <w:szCs w:val="24"/>
              </w:rPr>
            </w:pPr>
          </w:p>
        </w:tc>
        <w:tc>
          <w:tcPr>
            <w:tcW w:w="222" w:type="pct"/>
            <w:vAlign w:val="center"/>
          </w:tcPr>
          <w:p w14:paraId="470B79FD" w14:textId="77777777" w:rsidR="00E1086D" w:rsidRPr="00A246E6" w:rsidRDefault="00E1086D" w:rsidP="00A30D5F">
            <w:pPr>
              <w:jc w:val="center"/>
              <w:rPr>
                <w:sz w:val="24"/>
                <w:szCs w:val="24"/>
              </w:rPr>
            </w:pPr>
          </w:p>
        </w:tc>
        <w:tc>
          <w:tcPr>
            <w:tcW w:w="178" w:type="pct"/>
          </w:tcPr>
          <w:p w14:paraId="1E53A951" w14:textId="77777777" w:rsidR="00E1086D" w:rsidRPr="00A246E6" w:rsidRDefault="00E1086D" w:rsidP="00A30D5F">
            <w:pPr>
              <w:jc w:val="center"/>
              <w:rPr>
                <w:sz w:val="24"/>
                <w:szCs w:val="24"/>
              </w:rPr>
            </w:pPr>
          </w:p>
        </w:tc>
        <w:tc>
          <w:tcPr>
            <w:tcW w:w="753" w:type="pct"/>
            <w:vAlign w:val="center"/>
          </w:tcPr>
          <w:p w14:paraId="0A934A11" w14:textId="77777777" w:rsidR="00E1086D" w:rsidRPr="00A246E6" w:rsidRDefault="00E1086D" w:rsidP="00A30D5F">
            <w:pPr>
              <w:jc w:val="center"/>
              <w:rPr>
                <w:sz w:val="24"/>
                <w:szCs w:val="24"/>
              </w:rPr>
            </w:pPr>
          </w:p>
        </w:tc>
        <w:tc>
          <w:tcPr>
            <w:tcW w:w="185" w:type="pct"/>
          </w:tcPr>
          <w:p w14:paraId="4F8D2626" w14:textId="77777777" w:rsidR="00E1086D" w:rsidRPr="00A246E6" w:rsidRDefault="00E1086D" w:rsidP="00A30D5F">
            <w:pPr>
              <w:rPr>
                <w:sz w:val="24"/>
                <w:szCs w:val="24"/>
              </w:rPr>
            </w:pPr>
          </w:p>
        </w:tc>
      </w:tr>
      <w:tr w:rsidR="00FC0D1D" w:rsidRPr="009C46F2" w14:paraId="64DFD9CC" w14:textId="77777777" w:rsidTr="007F7003">
        <w:tc>
          <w:tcPr>
            <w:tcW w:w="177" w:type="pct"/>
            <w:vAlign w:val="center"/>
          </w:tcPr>
          <w:p w14:paraId="34961570" w14:textId="77777777" w:rsidR="00E1086D" w:rsidRPr="009C46F2" w:rsidRDefault="00D6235D" w:rsidP="00A30D5F">
            <w:pPr>
              <w:jc w:val="center"/>
              <w:rPr>
                <w:sz w:val="24"/>
                <w:szCs w:val="24"/>
              </w:rPr>
            </w:pPr>
            <w:r w:rsidRPr="009C46F2">
              <w:rPr>
                <w:sz w:val="24"/>
                <w:szCs w:val="24"/>
              </w:rPr>
              <w:t>15</w:t>
            </w:r>
          </w:p>
        </w:tc>
        <w:tc>
          <w:tcPr>
            <w:tcW w:w="1259" w:type="pct"/>
            <w:vAlign w:val="center"/>
          </w:tcPr>
          <w:p w14:paraId="7CC12819" w14:textId="77777777" w:rsidR="00E1086D" w:rsidRPr="00A246E6" w:rsidRDefault="00E1086D" w:rsidP="00A30D5F">
            <w:pPr>
              <w:rPr>
                <w:rFonts w:eastAsia="Calibri"/>
                <w:sz w:val="24"/>
                <w:szCs w:val="24"/>
                <w:lang w:eastAsia="en-US"/>
              </w:rPr>
            </w:pPr>
            <w:proofErr w:type="spellStart"/>
            <w:r w:rsidRPr="00A246E6">
              <w:rPr>
                <w:rFonts w:eastAsia="Calibri"/>
                <w:sz w:val="24"/>
                <w:szCs w:val="24"/>
                <w:lang w:eastAsia="en-US"/>
              </w:rPr>
              <w:t>Ашшинский</w:t>
            </w:r>
            <w:proofErr w:type="spellEnd"/>
            <w:r w:rsidRPr="00A246E6">
              <w:rPr>
                <w:rFonts w:eastAsia="Calibri"/>
                <w:sz w:val="24"/>
                <w:szCs w:val="24"/>
                <w:lang w:eastAsia="en-US"/>
              </w:rPr>
              <w:t xml:space="preserve"> ОО Павловской сб</w:t>
            </w:r>
          </w:p>
        </w:tc>
        <w:tc>
          <w:tcPr>
            <w:tcW w:w="197" w:type="pct"/>
            <w:vAlign w:val="center"/>
          </w:tcPr>
          <w:p w14:paraId="192C530D" w14:textId="77777777" w:rsidR="00E1086D" w:rsidRPr="00A246E6" w:rsidRDefault="00E1086D" w:rsidP="00A30D5F">
            <w:pPr>
              <w:jc w:val="center"/>
              <w:rPr>
                <w:sz w:val="24"/>
                <w:szCs w:val="24"/>
              </w:rPr>
            </w:pPr>
          </w:p>
        </w:tc>
        <w:tc>
          <w:tcPr>
            <w:tcW w:w="214" w:type="pct"/>
            <w:vAlign w:val="center"/>
          </w:tcPr>
          <w:p w14:paraId="547AD8E3" w14:textId="77777777" w:rsidR="00E1086D" w:rsidRPr="00A246E6" w:rsidRDefault="00FA6D29" w:rsidP="00A30D5F">
            <w:pPr>
              <w:jc w:val="center"/>
              <w:rPr>
                <w:sz w:val="24"/>
                <w:szCs w:val="24"/>
              </w:rPr>
            </w:pPr>
            <w:r w:rsidRPr="00A246E6">
              <w:rPr>
                <w:sz w:val="24"/>
                <w:szCs w:val="24"/>
              </w:rPr>
              <w:t>1</w:t>
            </w:r>
          </w:p>
        </w:tc>
        <w:tc>
          <w:tcPr>
            <w:tcW w:w="214" w:type="pct"/>
            <w:vAlign w:val="center"/>
          </w:tcPr>
          <w:p w14:paraId="07DF5B07" w14:textId="77777777" w:rsidR="00E1086D" w:rsidRPr="00A246E6" w:rsidRDefault="00E1086D" w:rsidP="00A30D5F">
            <w:pPr>
              <w:jc w:val="center"/>
              <w:rPr>
                <w:sz w:val="24"/>
                <w:szCs w:val="24"/>
              </w:rPr>
            </w:pPr>
          </w:p>
        </w:tc>
        <w:tc>
          <w:tcPr>
            <w:tcW w:w="214" w:type="pct"/>
            <w:vAlign w:val="center"/>
          </w:tcPr>
          <w:p w14:paraId="1EB3D7DD" w14:textId="77777777" w:rsidR="00E1086D" w:rsidRPr="00A246E6" w:rsidRDefault="00E1086D" w:rsidP="00A30D5F">
            <w:pPr>
              <w:jc w:val="center"/>
              <w:rPr>
                <w:sz w:val="24"/>
                <w:szCs w:val="24"/>
              </w:rPr>
            </w:pPr>
          </w:p>
        </w:tc>
        <w:tc>
          <w:tcPr>
            <w:tcW w:w="182" w:type="pct"/>
            <w:vAlign w:val="center"/>
          </w:tcPr>
          <w:p w14:paraId="746CF53A" w14:textId="77777777" w:rsidR="00E1086D" w:rsidRPr="00A246E6" w:rsidRDefault="00E1086D" w:rsidP="00A30D5F">
            <w:pPr>
              <w:jc w:val="center"/>
              <w:rPr>
                <w:sz w:val="24"/>
                <w:szCs w:val="24"/>
              </w:rPr>
            </w:pPr>
          </w:p>
        </w:tc>
        <w:tc>
          <w:tcPr>
            <w:tcW w:w="222" w:type="pct"/>
            <w:vAlign w:val="center"/>
          </w:tcPr>
          <w:p w14:paraId="130897E7" w14:textId="77777777" w:rsidR="00E1086D" w:rsidRPr="00A246E6" w:rsidRDefault="00FA6D29" w:rsidP="00A30D5F">
            <w:pPr>
              <w:jc w:val="center"/>
              <w:rPr>
                <w:sz w:val="24"/>
                <w:szCs w:val="24"/>
              </w:rPr>
            </w:pPr>
            <w:r w:rsidRPr="00A246E6">
              <w:rPr>
                <w:sz w:val="24"/>
                <w:szCs w:val="24"/>
              </w:rPr>
              <w:t>1</w:t>
            </w:r>
          </w:p>
        </w:tc>
        <w:tc>
          <w:tcPr>
            <w:tcW w:w="266" w:type="pct"/>
            <w:vAlign w:val="center"/>
          </w:tcPr>
          <w:p w14:paraId="4BB826B3" w14:textId="77777777" w:rsidR="00E1086D" w:rsidRPr="00A246E6" w:rsidRDefault="001E3C04" w:rsidP="00A30D5F">
            <w:pPr>
              <w:rPr>
                <w:sz w:val="24"/>
                <w:szCs w:val="24"/>
              </w:rPr>
            </w:pPr>
            <w:r w:rsidRPr="00A246E6">
              <w:rPr>
                <w:sz w:val="24"/>
                <w:szCs w:val="24"/>
              </w:rPr>
              <w:t>Ог1</w:t>
            </w:r>
          </w:p>
        </w:tc>
        <w:tc>
          <w:tcPr>
            <w:tcW w:w="182" w:type="pct"/>
            <w:vAlign w:val="center"/>
          </w:tcPr>
          <w:p w14:paraId="72B17A30" w14:textId="77777777" w:rsidR="00E1086D" w:rsidRPr="00A246E6" w:rsidRDefault="00E1086D" w:rsidP="00A30D5F">
            <w:pPr>
              <w:jc w:val="center"/>
              <w:rPr>
                <w:sz w:val="24"/>
                <w:szCs w:val="24"/>
              </w:rPr>
            </w:pPr>
          </w:p>
        </w:tc>
        <w:tc>
          <w:tcPr>
            <w:tcW w:w="224" w:type="pct"/>
            <w:vAlign w:val="center"/>
          </w:tcPr>
          <w:p w14:paraId="1DA9897D" w14:textId="77777777" w:rsidR="00E1086D" w:rsidRPr="00A246E6" w:rsidRDefault="00E1086D" w:rsidP="00A30D5F">
            <w:pPr>
              <w:jc w:val="center"/>
              <w:rPr>
                <w:sz w:val="24"/>
                <w:szCs w:val="24"/>
              </w:rPr>
            </w:pPr>
          </w:p>
        </w:tc>
        <w:tc>
          <w:tcPr>
            <w:tcW w:w="177" w:type="pct"/>
            <w:vAlign w:val="center"/>
          </w:tcPr>
          <w:p w14:paraId="0C0C323E" w14:textId="77777777" w:rsidR="00E1086D" w:rsidRPr="00A246E6" w:rsidRDefault="00E1086D" w:rsidP="00A30D5F">
            <w:pPr>
              <w:jc w:val="center"/>
              <w:rPr>
                <w:sz w:val="24"/>
                <w:szCs w:val="24"/>
              </w:rPr>
            </w:pPr>
          </w:p>
        </w:tc>
        <w:tc>
          <w:tcPr>
            <w:tcW w:w="133" w:type="pct"/>
            <w:vAlign w:val="center"/>
          </w:tcPr>
          <w:p w14:paraId="4AF01FFB" w14:textId="77777777" w:rsidR="00E1086D" w:rsidRPr="00A246E6" w:rsidRDefault="00E1086D" w:rsidP="00A30D5F">
            <w:pPr>
              <w:jc w:val="center"/>
              <w:rPr>
                <w:sz w:val="24"/>
                <w:szCs w:val="24"/>
              </w:rPr>
            </w:pPr>
          </w:p>
        </w:tc>
        <w:tc>
          <w:tcPr>
            <w:tcW w:w="222" w:type="pct"/>
            <w:vAlign w:val="center"/>
          </w:tcPr>
          <w:p w14:paraId="7907C782" w14:textId="77777777" w:rsidR="00E1086D" w:rsidRPr="00A246E6" w:rsidRDefault="00E1086D" w:rsidP="00A30D5F">
            <w:pPr>
              <w:jc w:val="center"/>
              <w:rPr>
                <w:sz w:val="24"/>
                <w:szCs w:val="24"/>
              </w:rPr>
            </w:pPr>
          </w:p>
        </w:tc>
        <w:tc>
          <w:tcPr>
            <w:tcW w:w="178" w:type="pct"/>
          </w:tcPr>
          <w:p w14:paraId="3A7DB293" w14:textId="77777777" w:rsidR="00E1086D" w:rsidRPr="00A246E6" w:rsidRDefault="00E1086D" w:rsidP="00A30D5F">
            <w:pPr>
              <w:jc w:val="center"/>
              <w:rPr>
                <w:sz w:val="24"/>
                <w:szCs w:val="24"/>
              </w:rPr>
            </w:pPr>
          </w:p>
        </w:tc>
        <w:tc>
          <w:tcPr>
            <w:tcW w:w="753" w:type="pct"/>
            <w:vAlign w:val="center"/>
          </w:tcPr>
          <w:p w14:paraId="03387E0F" w14:textId="77777777" w:rsidR="0020066E" w:rsidRPr="00A246E6" w:rsidRDefault="00FC0D1D" w:rsidP="007F7003">
            <w:pPr>
              <w:ind w:left="-36"/>
              <w:jc w:val="center"/>
              <w:rPr>
                <w:sz w:val="24"/>
                <w:szCs w:val="24"/>
              </w:rPr>
            </w:pPr>
            <w:r w:rsidRPr="00A246E6">
              <w:rPr>
                <w:sz w:val="24"/>
                <w:szCs w:val="24"/>
              </w:rPr>
              <w:t>п</w:t>
            </w:r>
            <w:r w:rsidR="0020066E" w:rsidRPr="00A246E6">
              <w:rPr>
                <w:sz w:val="24"/>
                <w:szCs w:val="24"/>
              </w:rPr>
              <w:t>оручни</w:t>
            </w:r>
            <w:r w:rsidRPr="00A246E6">
              <w:rPr>
                <w:sz w:val="24"/>
                <w:szCs w:val="24"/>
              </w:rPr>
              <w:t>, ж</w:t>
            </w:r>
            <w:r w:rsidR="0020066E" w:rsidRPr="00A246E6">
              <w:rPr>
                <w:sz w:val="24"/>
                <w:szCs w:val="24"/>
              </w:rPr>
              <w:t>елтый круг</w:t>
            </w:r>
          </w:p>
        </w:tc>
        <w:tc>
          <w:tcPr>
            <w:tcW w:w="185" w:type="pct"/>
          </w:tcPr>
          <w:p w14:paraId="2948B1F5" w14:textId="77777777" w:rsidR="00E1086D" w:rsidRPr="00A246E6" w:rsidRDefault="00E1086D" w:rsidP="00A30D5F">
            <w:pPr>
              <w:rPr>
                <w:sz w:val="24"/>
                <w:szCs w:val="24"/>
              </w:rPr>
            </w:pPr>
          </w:p>
        </w:tc>
      </w:tr>
      <w:tr w:rsidR="00FC0D1D" w:rsidRPr="009C46F2" w14:paraId="79E5593C" w14:textId="77777777" w:rsidTr="007F7003">
        <w:tc>
          <w:tcPr>
            <w:tcW w:w="177" w:type="pct"/>
            <w:vAlign w:val="center"/>
          </w:tcPr>
          <w:p w14:paraId="7AB35720" w14:textId="77777777" w:rsidR="00E1086D" w:rsidRPr="009C46F2" w:rsidRDefault="00D6235D" w:rsidP="00A30D5F">
            <w:pPr>
              <w:jc w:val="center"/>
              <w:rPr>
                <w:sz w:val="24"/>
                <w:szCs w:val="24"/>
              </w:rPr>
            </w:pPr>
            <w:r w:rsidRPr="009C46F2">
              <w:rPr>
                <w:sz w:val="24"/>
                <w:szCs w:val="24"/>
              </w:rPr>
              <w:t>16</w:t>
            </w:r>
          </w:p>
        </w:tc>
        <w:tc>
          <w:tcPr>
            <w:tcW w:w="1259" w:type="pct"/>
            <w:vAlign w:val="center"/>
          </w:tcPr>
          <w:p w14:paraId="4D2255AB" w14:textId="77777777" w:rsidR="00E1086D" w:rsidRPr="00A246E6" w:rsidRDefault="00E1086D" w:rsidP="00A30D5F">
            <w:pPr>
              <w:rPr>
                <w:rFonts w:eastAsia="Calibri"/>
                <w:sz w:val="24"/>
                <w:szCs w:val="24"/>
                <w:lang w:eastAsia="en-US"/>
              </w:rPr>
            </w:pPr>
            <w:proofErr w:type="spellStart"/>
            <w:r w:rsidRPr="00A246E6">
              <w:rPr>
                <w:rFonts w:eastAsia="Calibri"/>
                <w:sz w:val="24"/>
                <w:szCs w:val="24"/>
                <w:lang w:eastAsia="en-US"/>
              </w:rPr>
              <w:t>Козьмяшинский</w:t>
            </w:r>
            <w:proofErr w:type="spellEnd"/>
            <w:r w:rsidRPr="00A246E6">
              <w:rPr>
                <w:rFonts w:eastAsia="Calibri"/>
                <w:sz w:val="24"/>
                <w:szCs w:val="24"/>
                <w:lang w:eastAsia="en-US"/>
              </w:rPr>
              <w:t xml:space="preserve"> ОО Павловской сб</w:t>
            </w:r>
          </w:p>
        </w:tc>
        <w:tc>
          <w:tcPr>
            <w:tcW w:w="197" w:type="pct"/>
            <w:vAlign w:val="center"/>
          </w:tcPr>
          <w:p w14:paraId="393D6274" w14:textId="77777777" w:rsidR="00E1086D" w:rsidRPr="00A246E6" w:rsidRDefault="00E1086D" w:rsidP="00A30D5F">
            <w:pPr>
              <w:jc w:val="center"/>
              <w:rPr>
                <w:sz w:val="24"/>
                <w:szCs w:val="24"/>
              </w:rPr>
            </w:pPr>
          </w:p>
        </w:tc>
        <w:tc>
          <w:tcPr>
            <w:tcW w:w="214" w:type="pct"/>
            <w:vAlign w:val="center"/>
          </w:tcPr>
          <w:p w14:paraId="02F6D41C" w14:textId="77777777" w:rsidR="00E1086D" w:rsidRPr="00A246E6" w:rsidRDefault="00FA6D29" w:rsidP="00A30D5F">
            <w:pPr>
              <w:jc w:val="center"/>
              <w:rPr>
                <w:sz w:val="24"/>
                <w:szCs w:val="24"/>
              </w:rPr>
            </w:pPr>
            <w:r w:rsidRPr="00A246E6">
              <w:rPr>
                <w:sz w:val="24"/>
                <w:szCs w:val="24"/>
              </w:rPr>
              <w:t>1</w:t>
            </w:r>
          </w:p>
        </w:tc>
        <w:tc>
          <w:tcPr>
            <w:tcW w:w="214" w:type="pct"/>
            <w:vAlign w:val="center"/>
          </w:tcPr>
          <w:p w14:paraId="5233F316" w14:textId="77777777" w:rsidR="00E1086D" w:rsidRPr="00A246E6" w:rsidRDefault="00E1086D" w:rsidP="00A30D5F">
            <w:pPr>
              <w:jc w:val="center"/>
              <w:rPr>
                <w:sz w:val="24"/>
                <w:szCs w:val="24"/>
              </w:rPr>
            </w:pPr>
          </w:p>
        </w:tc>
        <w:tc>
          <w:tcPr>
            <w:tcW w:w="214" w:type="pct"/>
            <w:vAlign w:val="center"/>
          </w:tcPr>
          <w:p w14:paraId="2E0186AF" w14:textId="77777777" w:rsidR="00E1086D" w:rsidRPr="00A246E6" w:rsidRDefault="00E1086D" w:rsidP="00A30D5F">
            <w:pPr>
              <w:jc w:val="center"/>
              <w:rPr>
                <w:sz w:val="24"/>
                <w:szCs w:val="24"/>
              </w:rPr>
            </w:pPr>
          </w:p>
        </w:tc>
        <w:tc>
          <w:tcPr>
            <w:tcW w:w="182" w:type="pct"/>
            <w:vAlign w:val="center"/>
          </w:tcPr>
          <w:p w14:paraId="0B98C371" w14:textId="77777777" w:rsidR="00E1086D" w:rsidRPr="00A246E6" w:rsidRDefault="00E1086D" w:rsidP="00A30D5F">
            <w:pPr>
              <w:jc w:val="center"/>
              <w:rPr>
                <w:sz w:val="24"/>
                <w:szCs w:val="24"/>
              </w:rPr>
            </w:pPr>
          </w:p>
        </w:tc>
        <w:tc>
          <w:tcPr>
            <w:tcW w:w="222" w:type="pct"/>
            <w:vAlign w:val="center"/>
          </w:tcPr>
          <w:p w14:paraId="7E8E6DAF" w14:textId="77777777" w:rsidR="00E1086D" w:rsidRPr="00A246E6" w:rsidRDefault="00E1086D" w:rsidP="00A30D5F">
            <w:pPr>
              <w:jc w:val="center"/>
              <w:rPr>
                <w:sz w:val="24"/>
                <w:szCs w:val="24"/>
              </w:rPr>
            </w:pPr>
          </w:p>
        </w:tc>
        <w:tc>
          <w:tcPr>
            <w:tcW w:w="266" w:type="pct"/>
            <w:vAlign w:val="center"/>
          </w:tcPr>
          <w:p w14:paraId="3912D626" w14:textId="77777777" w:rsidR="00E1086D" w:rsidRPr="00A246E6" w:rsidRDefault="001E3C04" w:rsidP="00A30D5F">
            <w:pPr>
              <w:rPr>
                <w:sz w:val="24"/>
                <w:szCs w:val="24"/>
              </w:rPr>
            </w:pPr>
            <w:r w:rsidRPr="00A246E6">
              <w:rPr>
                <w:sz w:val="24"/>
                <w:szCs w:val="24"/>
              </w:rPr>
              <w:t>Ог1</w:t>
            </w:r>
          </w:p>
        </w:tc>
        <w:tc>
          <w:tcPr>
            <w:tcW w:w="182" w:type="pct"/>
            <w:vAlign w:val="center"/>
          </w:tcPr>
          <w:p w14:paraId="22AE4826" w14:textId="77777777" w:rsidR="00E1086D" w:rsidRPr="00A246E6" w:rsidRDefault="00E1086D" w:rsidP="00A30D5F">
            <w:pPr>
              <w:jc w:val="center"/>
              <w:rPr>
                <w:sz w:val="24"/>
                <w:szCs w:val="24"/>
              </w:rPr>
            </w:pPr>
          </w:p>
        </w:tc>
        <w:tc>
          <w:tcPr>
            <w:tcW w:w="224" w:type="pct"/>
            <w:vAlign w:val="center"/>
          </w:tcPr>
          <w:p w14:paraId="13129334" w14:textId="77777777" w:rsidR="00E1086D" w:rsidRPr="00A246E6" w:rsidRDefault="00E1086D" w:rsidP="00A30D5F">
            <w:pPr>
              <w:jc w:val="center"/>
              <w:rPr>
                <w:sz w:val="24"/>
                <w:szCs w:val="24"/>
              </w:rPr>
            </w:pPr>
          </w:p>
        </w:tc>
        <w:tc>
          <w:tcPr>
            <w:tcW w:w="177" w:type="pct"/>
            <w:vAlign w:val="center"/>
          </w:tcPr>
          <w:p w14:paraId="4AA5EA9C" w14:textId="77777777" w:rsidR="00E1086D" w:rsidRPr="00A246E6" w:rsidRDefault="00E1086D" w:rsidP="00A30D5F">
            <w:pPr>
              <w:jc w:val="center"/>
              <w:rPr>
                <w:sz w:val="24"/>
                <w:szCs w:val="24"/>
              </w:rPr>
            </w:pPr>
          </w:p>
        </w:tc>
        <w:tc>
          <w:tcPr>
            <w:tcW w:w="133" w:type="pct"/>
            <w:vAlign w:val="center"/>
          </w:tcPr>
          <w:p w14:paraId="5A264FC4" w14:textId="77777777" w:rsidR="00E1086D" w:rsidRPr="00A246E6" w:rsidRDefault="00E1086D" w:rsidP="00A30D5F">
            <w:pPr>
              <w:jc w:val="center"/>
              <w:rPr>
                <w:sz w:val="24"/>
                <w:szCs w:val="24"/>
              </w:rPr>
            </w:pPr>
          </w:p>
        </w:tc>
        <w:tc>
          <w:tcPr>
            <w:tcW w:w="222" w:type="pct"/>
            <w:vAlign w:val="center"/>
          </w:tcPr>
          <w:p w14:paraId="0ACEFE07" w14:textId="77777777" w:rsidR="00E1086D" w:rsidRPr="00A246E6" w:rsidRDefault="00E1086D" w:rsidP="00A30D5F">
            <w:pPr>
              <w:jc w:val="center"/>
              <w:rPr>
                <w:sz w:val="24"/>
                <w:szCs w:val="24"/>
              </w:rPr>
            </w:pPr>
          </w:p>
        </w:tc>
        <w:tc>
          <w:tcPr>
            <w:tcW w:w="178" w:type="pct"/>
          </w:tcPr>
          <w:p w14:paraId="41F414A1" w14:textId="77777777" w:rsidR="00E1086D" w:rsidRPr="00A246E6" w:rsidRDefault="00E1086D" w:rsidP="00A30D5F">
            <w:pPr>
              <w:jc w:val="center"/>
              <w:rPr>
                <w:sz w:val="24"/>
                <w:szCs w:val="24"/>
              </w:rPr>
            </w:pPr>
          </w:p>
        </w:tc>
        <w:tc>
          <w:tcPr>
            <w:tcW w:w="753" w:type="pct"/>
            <w:vAlign w:val="center"/>
          </w:tcPr>
          <w:p w14:paraId="4BC84645" w14:textId="77777777" w:rsidR="00E1086D" w:rsidRPr="00A246E6" w:rsidRDefault="00E1086D" w:rsidP="00A30D5F">
            <w:pPr>
              <w:jc w:val="center"/>
              <w:rPr>
                <w:sz w:val="24"/>
                <w:szCs w:val="24"/>
              </w:rPr>
            </w:pPr>
          </w:p>
        </w:tc>
        <w:tc>
          <w:tcPr>
            <w:tcW w:w="185" w:type="pct"/>
          </w:tcPr>
          <w:p w14:paraId="5D3CA07A" w14:textId="77777777" w:rsidR="00E1086D" w:rsidRPr="00A246E6" w:rsidRDefault="00E1086D" w:rsidP="00A30D5F">
            <w:pPr>
              <w:rPr>
                <w:sz w:val="24"/>
                <w:szCs w:val="24"/>
              </w:rPr>
            </w:pPr>
          </w:p>
        </w:tc>
      </w:tr>
      <w:tr w:rsidR="00FC0D1D" w:rsidRPr="009C46F2" w14:paraId="48CB29CD" w14:textId="77777777" w:rsidTr="007F7003">
        <w:tc>
          <w:tcPr>
            <w:tcW w:w="177" w:type="pct"/>
            <w:vAlign w:val="center"/>
          </w:tcPr>
          <w:p w14:paraId="6E9D48BB" w14:textId="77777777" w:rsidR="00E1086D" w:rsidRPr="009C46F2" w:rsidRDefault="00D6235D" w:rsidP="00A30D5F">
            <w:pPr>
              <w:jc w:val="center"/>
              <w:rPr>
                <w:sz w:val="24"/>
                <w:szCs w:val="24"/>
              </w:rPr>
            </w:pPr>
            <w:r w:rsidRPr="009C46F2">
              <w:rPr>
                <w:sz w:val="24"/>
                <w:szCs w:val="24"/>
              </w:rPr>
              <w:t>17</w:t>
            </w:r>
          </w:p>
        </w:tc>
        <w:tc>
          <w:tcPr>
            <w:tcW w:w="1259" w:type="pct"/>
            <w:vAlign w:val="center"/>
          </w:tcPr>
          <w:p w14:paraId="22FC2A8B" w14:textId="77777777" w:rsidR="00E1086D" w:rsidRPr="00A246E6" w:rsidRDefault="00E1086D" w:rsidP="00A30D5F">
            <w:pPr>
              <w:rPr>
                <w:rFonts w:eastAsia="Calibri"/>
                <w:sz w:val="24"/>
                <w:szCs w:val="24"/>
                <w:lang w:eastAsia="en-US"/>
              </w:rPr>
            </w:pPr>
            <w:r w:rsidRPr="00A246E6">
              <w:rPr>
                <w:rFonts w:eastAsia="Calibri"/>
                <w:sz w:val="24"/>
                <w:szCs w:val="24"/>
                <w:lang w:eastAsia="en-US"/>
              </w:rPr>
              <w:t>Павловская сельская библиотека</w:t>
            </w:r>
          </w:p>
        </w:tc>
        <w:tc>
          <w:tcPr>
            <w:tcW w:w="197" w:type="pct"/>
            <w:vAlign w:val="center"/>
          </w:tcPr>
          <w:p w14:paraId="3EF8CCAB" w14:textId="77777777" w:rsidR="00E1086D" w:rsidRPr="00A246E6" w:rsidRDefault="00E1086D" w:rsidP="00A30D5F">
            <w:pPr>
              <w:jc w:val="center"/>
              <w:rPr>
                <w:sz w:val="24"/>
                <w:szCs w:val="24"/>
              </w:rPr>
            </w:pPr>
          </w:p>
        </w:tc>
        <w:tc>
          <w:tcPr>
            <w:tcW w:w="214" w:type="pct"/>
            <w:vAlign w:val="center"/>
          </w:tcPr>
          <w:p w14:paraId="69D0A279" w14:textId="77777777" w:rsidR="00E1086D" w:rsidRPr="00A246E6" w:rsidRDefault="001E3C04" w:rsidP="00A30D5F">
            <w:pPr>
              <w:jc w:val="center"/>
              <w:rPr>
                <w:sz w:val="24"/>
                <w:szCs w:val="24"/>
              </w:rPr>
            </w:pPr>
            <w:r w:rsidRPr="00A246E6">
              <w:rPr>
                <w:sz w:val="24"/>
                <w:szCs w:val="24"/>
              </w:rPr>
              <w:t>1</w:t>
            </w:r>
          </w:p>
        </w:tc>
        <w:tc>
          <w:tcPr>
            <w:tcW w:w="214" w:type="pct"/>
            <w:vAlign w:val="center"/>
          </w:tcPr>
          <w:p w14:paraId="03F5DA72" w14:textId="77777777" w:rsidR="00E1086D" w:rsidRPr="00A246E6" w:rsidRDefault="00E1086D" w:rsidP="00A30D5F">
            <w:pPr>
              <w:jc w:val="center"/>
              <w:rPr>
                <w:sz w:val="24"/>
                <w:szCs w:val="24"/>
              </w:rPr>
            </w:pPr>
          </w:p>
        </w:tc>
        <w:tc>
          <w:tcPr>
            <w:tcW w:w="214" w:type="pct"/>
            <w:vAlign w:val="center"/>
          </w:tcPr>
          <w:p w14:paraId="09C9FCC4" w14:textId="77777777" w:rsidR="00E1086D" w:rsidRPr="00A246E6" w:rsidRDefault="00E1086D" w:rsidP="00A30D5F">
            <w:pPr>
              <w:jc w:val="center"/>
              <w:rPr>
                <w:sz w:val="24"/>
                <w:szCs w:val="24"/>
              </w:rPr>
            </w:pPr>
          </w:p>
        </w:tc>
        <w:tc>
          <w:tcPr>
            <w:tcW w:w="182" w:type="pct"/>
            <w:vAlign w:val="center"/>
          </w:tcPr>
          <w:p w14:paraId="24F2AB45" w14:textId="77777777" w:rsidR="00E1086D" w:rsidRPr="00A246E6" w:rsidRDefault="00E1086D" w:rsidP="00A30D5F">
            <w:pPr>
              <w:jc w:val="center"/>
              <w:rPr>
                <w:sz w:val="24"/>
                <w:szCs w:val="24"/>
              </w:rPr>
            </w:pPr>
          </w:p>
        </w:tc>
        <w:tc>
          <w:tcPr>
            <w:tcW w:w="222" w:type="pct"/>
            <w:vAlign w:val="center"/>
          </w:tcPr>
          <w:p w14:paraId="0CA13529" w14:textId="77777777" w:rsidR="00E1086D" w:rsidRPr="00A246E6" w:rsidRDefault="001E3C04" w:rsidP="00A30D5F">
            <w:pPr>
              <w:jc w:val="center"/>
              <w:rPr>
                <w:sz w:val="24"/>
                <w:szCs w:val="24"/>
              </w:rPr>
            </w:pPr>
            <w:r w:rsidRPr="00A246E6">
              <w:rPr>
                <w:sz w:val="24"/>
                <w:szCs w:val="24"/>
              </w:rPr>
              <w:t>1</w:t>
            </w:r>
          </w:p>
        </w:tc>
        <w:tc>
          <w:tcPr>
            <w:tcW w:w="266" w:type="pct"/>
            <w:vAlign w:val="center"/>
          </w:tcPr>
          <w:p w14:paraId="1F811720" w14:textId="77777777" w:rsidR="00E1086D" w:rsidRPr="00A246E6" w:rsidRDefault="00FA6D29" w:rsidP="00A30D5F">
            <w:pPr>
              <w:rPr>
                <w:sz w:val="24"/>
                <w:szCs w:val="24"/>
              </w:rPr>
            </w:pPr>
            <w:r w:rsidRPr="00A246E6">
              <w:rPr>
                <w:sz w:val="24"/>
                <w:szCs w:val="24"/>
              </w:rPr>
              <w:t>Ог1</w:t>
            </w:r>
          </w:p>
        </w:tc>
        <w:tc>
          <w:tcPr>
            <w:tcW w:w="182" w:type="pct"/>
            <w:vAlign w:val="center"/>
          </w:tcPr>
          <w:p w14:paraId="3660E710" w14:textId="77777777" w:rsidR="00E1086D" w:rsidRPr="00A246E6" w:rsidRDefault="00E1086D" w:rsidP="00A30D5F">
            <w:pPr>
              <w:jc w:val="center"/>
              <w:rPr>
                <w:sz w:val="24"/>
                <w:szCs w:val="24"/>
              </w:rPr>
            </w:pPr>
          </w:p>
        </w:tc>
        <w:tc>
          <w:tcPr>
            <w:tcW w:w="224" w:type="pct"/>
            <w:vAlign w:val="center"/>
          </w:tcPr>
          <w:p w14:paraId="3E8D32BF" w14:textId="77777777" w:rsidR="00E1086D" w:rsidRPr="00A246E6" w:rsidRDefault="00E1086D" w:rsidP="00A30D5F">
            <w:pPr>
              <w:jc w:val="center"/>
              <w:rPr>
                <w:sz w:val="24"/>
                <w:szCs w:val="24"/>
              </w:rPr>
            </w:pPr>
          </w:p>
        </w:tc>
        <w:tc>
          <w:tcPr>
            <w:tcW w:w="177" w:type="pct"/>
            <w:vAlign w:val="center"/>
          </w:tcPr>
          <w:p w14:paraId="49E08C5F" w14:textId="77777777" w:rsidR="00E1086D" w:rsidRPr="00A246E6" w:rsidRDefault="00E1086D" w:rsidP="00A30D5F">
            <w:pPr>
              <w:jc w:val="center"/>
              <w:rPr>
                <w:sz w:val="24"/>
                <w:szCs w:val="24"/>
              </w:rPr>
            </w:pPr>
          </w:p>
        </w:tc>
        <w:tc>
          <w:tcPr>
            <w:tcW w:w="133" w:type="pct"/>
            <w:vAlign w:val="center"/>
          </w:tcPr>
          <w:p w14:paraId="46760130" w14:textId="77777777" w:rsidR="00E1086D" w:rsidRPr="00A246E6" w:rsidRDefault="00E1086D" w:rsidP="00A30D5F">
            <w:pPr>
              <w:jc w:val="center"/>
              <w:rPr>
                <w:sz w:val="24"/>
                <w:szCs w:val="24"/>
              </w:rPr>
            </w:pPr>
          </w:p>
        </w:tc>
        <w:tc>
          <w:tcPr>
            <w:tcW w:w="222" w:type="pct"/>
            <w:vAlign w:val="center"/>
          </w:tcPr>
          <w:p w14:paraId="38185EC3" w14:textId="77777777" w:rsidR="00E1086D" w:rsidRPr="00A246E6" w:rsidRDefault="00E1086D" w:rsidP="00A30D5F">
            <w:pPr>
              <w:jc w:val="center"/>
              <w:rPr>
                <w:sz w:val="24"/>
                <w:szCs w:val="24"/>
              </w:rPr>
            </w:pPr>
          </w:p>
        </w:tc>
        <w:tc>
          <w:tcPr>
            <w:tcW w:w="178" w:type="pct"/>
          </w:tcPr>
          <w:p w14:paraId="19F82DE4" w14:textId="77777777" w:rsidR="00E1086D" w:rsidRPr="00A246E6" w:rsidRDefault="00E1086D" w:rsidP="00A30D5F">
            <w:pPr>
              <w:jc w:val="center"/>
              <w:rPr>
                <w:sz w:val="24"/>
                <w:szCs w:val="24"/>
              </w:rPr>
            </w:pPr>
          </w:p>
        </w:tc>
        <w:tc>
          <w:tcPr>
            <w:tcW w:w="753" w:type="pct"/>
            <w:vAlign w:val="center"/>
          </w:tcPr>
          <w:p w14:paraId="61054F81" w14:textId="77777777" w:rsidR="00E1086D" w:rsidRPr="00A246E6" w:rsidRDefault="00E1086D" w:rsidP="00A30D5F">
            <w:pPr>
              <w:jc w:val="center"/>
              <w:rPr>
                <w:sz w:val="24"/>
                <w:szCs w:val="24"/>
              </w:rPr>
            </w:pPr>
          </w:p>
        </w:tc>
        <w:tc>
          <w:tcPr>
            <w:tcW w:w="185" w:type="pct"/>
          </w:tcPr>
          <w:p w14:paraId="23C7F33D" w14:textId="77777777" w:rsidR="00E1086D" w:rsidRPr="00A246E6" w:rsidRDefault="00E1086D" w:rsidP="00A30D5F">
            <w:pPr>
              <w:rPr>
                <w:sz w:val="24"/>
                <w:szCs w:val="24"/>
              </w:rPr>
            </w:pPr>
          </w:p>
        </w:tc>
      </w:tr>
      <w:tr w:rsidR="00FC0D1D" w:rsidRPr="009C46F2" w14:paraId="2F17BE25" w14:textId="77777777" w:rsidTr="007F7003">
        <w:tc>
          <w:tcPr>
            <w:tcW w:w="177" w:type="pct"/>
            <w:vAlign w:val="center"/>
          </w:tcPr>
          <w:p w14:paraId="350F719E" w14:textId="77777777" w:rsidR="00E1086D" w:rsidRPr="009C46F2" w:rsidRDefault="00D6235D" w:rsidP="00A30D5F">
            <w:pPr>
              <w:jc w:val="center"/>
              <w:rPr>
                <w:sz w:val="24"/>
                <w:szCs w:val="24"/>
              </w:rPr>
            </w:pPr>
            <w:r w:rsidRPr="009C46F2">
              <w:rPr>
                <w:sz w:val="24"/>
                <w:szCs w:val="24"/>
              </w:rPr>
              <w:t>18</w:t>
            </w:r>
          </w:p>
        </w:tc>
        <w:tc>
          <w:tcPr>
            <w:tcW w:w="1259" w:type="pct"/>
            <w:vAlign w:val="center"/>
          </w:tcPr>
          <w:p w14:paraId="2C869391" w14:textId="77777777" w:rsidR="00E1086D" w:rsidRPr="00A246E6" w:rsidRDefault="00E1086D" w:rsidP="00A30D5F">
            <w:pPr>
              <w:rPr>
                <w:rFonts w:eastAsia="Calibri"/>
                <w:sz w:val="24"/>
                <w:szCs w:val="24"/>
                <w:lang w:eastAsia="en-US"/>
              </w:rPr>
            </w:pPr>
            <w:proofErr w:type="spellStart"/>
            <w:r w:rsidRPr="00A246E6">
              <w:rPr>
                <w:rFonts w:eastAsia="Calibri"/>
                <w:sz w:val="24"/>
                <w:szCs w:val="24"/>
                <w:lang w:eastAsia="en-US"/>
              </w:rPr>
              <w:t>Рябковская</w:t>
            </w:r>
            <w:proofErr w:type="spellEnd"/>
            <w:r w:rsidRPr="00A246E6">
              <w:rPr>
                <w:rFonts w:eastAsia="Calibri"/>
                <w:sz w:val="24"/>
                <w:szCs w:val="24"/>
                <w:lang w:eastAsia="en-US"/>
              </w:rPr>
              <w:t xml:space="preserve"> сельская библиотека</w:t>
            </w:r>
          </w:p>
        </w:tc>
        <w:tc>
          <w:tcPr>
            <w:tcW w:w="197" w:type="pct"/>
            <w:vAlign w:val="center"/>
          </w:tcPr>
          <w:p w14:paraId="41D7DAFF" w14:textId="77777777" w:rsidR="00E1086D" w:rsidRPr="00A246E6" w:rsidRDefault="00E1086D" w:rsidP="00A30D5F">
            <w:pPr>
              <w:jc w:val="center"/>
              <w:rPr>
                <w:sz w:val="24"/>
                <w:szCs w:val="24"/>
              </w:rPr>
            </w:pPr>
          </w:p>
        </w:tc>
        <w:tc>
          <w:tcPr>
            <w:tcW w:w="214" w:type="pct"/>
            <w:vAlign w:val="center"/>
          </w:tcPr>
          <w:p w14:paraId="10F940C1" w14:textId="77777777" w:rsidR="00E1086D" w:rsidRPr="00A246E6" w:rsidRDefault="001E3C04" w:rsidP="00A30D5F">
            <w:pPr>
              <w:jc w:val="center"/>
              <w:rPr>
                <w:sz w:val="24"/>
                <w:szCs w:val="24"/>
              </w:rPr>
            </w:pPr>
            <w:r w:rsidRPr="00A246E6">
              <w:rPr>
                <w:sz w:val="24"/>
                <w:szCs w:val="24"/>
              </w:rPr>
              <w:t>1</w:t>
            </w:r>
          </w:p>
        </w:tc>
        <w:tc>
          <w:tcPr>
            <w:tcW w:w="214" w:type="pct"/>
            <w:vAlign w:val="center"/>
          </w:tcPr>
          <w:p w14:paraId="4535F6F7" w14:textId="77777777" w:rsidR="00E1086D" w:rsidRPr="00A246E6" w:rsidRDefault="00E1086D" w:rsidP="00A30D5F">
            <w:pPr>
              <w:jc w:val="center"/>
              <w:rPr>
                <w:sz w:val="24"/>
                <w:szCs w:val="24"/>
              </w:rPr>
            </w:pPr>
          </w:p>
        </w:tc>
        <w:tc>
          <w:tcPr>
            <w:tcW w:w="214" w:type="pct"/>
            <w:vAlign w:val="center"/>
          </w:tcPr>
          <w:p w14:paraId="42504D2E" w14:textId="77777777" w:rsidR="00E1086D" w:rsidRPr="00A246E6" w:rsidRDefault="00E1086D" w:rsidP="00A30D5F">
            <w:pPr>
              <w:jc w:val="center"/>
              <w:rPr>
                <w:sz w:val="24"/>
                <w:szCs w:val="24"/>
              </w:rPr>
            </w:pPr>
          </w:p>
        </w:tc>
        <w:tc>
          <w:tcPr>
            <w:tcW w:w="182" w:type="pct"/>
            <w:vAlign w:val="center"/>
          </w:tcPr>
          <w:p w14:paraId="1DADA352" w14:textId="77777777" w:rsidR="00E1086D" w:rsidRPr="00A246E6" w:rsidRDefault="00E1086D" w:rsidP="00A30D5F">
            <w:pPr>
              <w:jc w:val="center"/>
              <w:rPr>
                <w:sz w:val="24"/>
                <w:szCs w:val="24"/>
              </w:rPr>
            </w:pPr>
          </w:p>
        </w:tc>
        <w:tc>
          <w:tcPr>
            <w:tcW w:w="222" w:type="pct"/>
            <w:vAlign w:val="center"/>
          </w:tcPr>
          <w:p w14:paraId="295F50D0" w14:textId="77777777" w:rsidR="00E1086D" w:rsidRPr="00A246E6" w:rsidRDefault="00E1086D" w:rsidP="00A30D5F">
            <w:pPr>
              <w:jc w:val="center"/>
              <w:rPr>
                <w:sz w:val="24"/>
                <w:szCs w:val="24"/>
              </w:rPr>
            </w:pPr>
          </w:p>
        </w:tc>
        <w:tc>
          <w:tcPr>
            <w:tcW w:w="266" w:type="pct"/>
            <w:vAlign w:val="center"/>
          </w:tcPr>
          <w:p w14:paraId="48AC151A" w14:textId="77777777" w:rsidR="00E1086D" w:rsidRPr="00A246E6" w:rsidRDefault="0020066E" w:rsidP="00A30D5F">
            <w:pPr>
              <w:rPr>
                <w:sz w:val="24"/>
                <w:szCs w:val="24"/>
              </w:rPr>
            </w:pPr>
            <w:r w:rsidRPr="00A246E6">
              <w:rPr>
                <w:sz w:val="24"/>
                <w:szCs w:val="24"/>
              </w:rPr>
              <w:t>Ог1</w:t>
            </w:r>
          </w:p>
        </w:tc>
        <w:tc>
          <w:tcPr>
            <w:tcW w:w="182" w:type="pct"/>
            <w:vAlign w:val="center"/>
          </w:tcPr>
          <w:p w14:paraId="0CB2629C" w14:textId="77777777" w:rsidR="00E1086D" w:rsidRPr="00A246E6" w:rsidRDefault="00E1086D" w:rsidP="00A30D5F">
            <w:pPr>
              <w:jc w:val="center"/>
              <w:rPr>
                <w:sz w:val="24"/>
                <w:szCs w:val="24"/>
              </w:rPr>
            </w:pPr>
          </w:p>
        </w:tc>
        <w:tc>
          <w:tcPr>
            <w:tcW w:w="224" w:type="pct"/>
            <w:vAlign w:val="center"/>
          </w:tcPr>
          <w:p w14:paraId="327DBE2F" w14:textId="77777777" w:rsidR="00E1086D" w:rsidRPr="00A246E6" w:rsidRDefault="00E1086D" w:rsidP="00A30D5F">
            <w:pPr>
              <w:jc w:val="center"/>
              <w:rPr>
                <w:sz w:val="24"/>
                <w:szCs w:val="24"/>
              </w:rPr>
            </w:pPr>
          </w:p>
        </w:tc>
        <w:tc>
          <w:tcPr>
            <w:tcW w:w="177" w:type="pct"/>
            <w:vAlign w:val="center"/>
          </w:tcPr>
          <w:p w14:paraId="1CF5DDCE" w14:textId="77777777" w:rsidR="00E1086D" w:rsidRPr="00A246E6" w:rsidRDefault="00E1086D" w:rsidP="00A30D5F">
            <w:pPr>
              <w:jc w:val="center"/>
              <w:rPr>
                <w:sz w:val="24"/>
                <w:szCs w:val="24"/>
              </w:rPr>
            </w:pPr>
          </w:p>
        </w:tc>
        <w:tc>
          <w:tcPr>
            <w:tcW w:w="133" w:type="pct"/>
            <w:vAlign w:val="center"/>
          </w:tcPr>
          <w:p w14:paraId="1F4ADB50" w14:textId="77777777" w:rsidR="00E1086D" w:rsidRPr="00A246E6" w:rsidRDefault="00E1086D" w:rsidP="00A30D5F">
            <w:pPr>
              <w:jc w:val="center"/>
              <w:rPr>
                <w:sz w:val="24"/>
                <w:szCs w:val="24"/>
              </w:rPr>
            </w:pPr>
          </w:p>
        </w:tc>
        <w:tc>
          <w:tcPr>
            <w:tcW w:w="222" w:type="pct"/>
            <w:vAlign w:val="center"/>
          </w:tcPr>
          <w:p w14:paraId="15CC5DBD" w14:textId="77777777" w:rsidR="00E1086D" w:rsidRPr="00A246E6" w:rsidRDefault="00E1086D" w:rsidP="00A30D5F">
            <w:pPr>
              <w:jc w:val="center"/>
              <w:rPr>
                <w:sz w:val="24"/>
                <w:szCs w:val="24"/>
              </w:rPr>
            </w:pPr>
          </w:p>
        </w:tc>
        <w:tc>
          <w:tcPr>
            <w:tcW w:w="178" w:type="pct"/>
          </w:tcPr>
          <w:p w14:paraId="5C34CEAF" w14:textId="77777777" w:rsidR="00E1086D" w:rsidRPr="00A246E6" w:rsidRDefault="00E1086D" w:rsidP="00A30D5F">
            <w:pPr>
              <w:jc w:val="center"/>
              <w:rPr>
                <w:sz w:val="24"/>
                <w:szCs w:val="24"/>
              </w:rPr>
            </w:pPr>
          </w:p>
        </w:tc>
        <w:tc>
          <w:tcPr>
            <w:tcW w:w="753" w:type="pct"/>
            <w:vAlign w:val="center"/>
          </w:tcPr>
          <w:p w14:paraId="70EA0429" w14:textId="77777777" w:rsidR="00E1086D" w:rsidRPr="00A246E6" w:rsidRDefault="0020066E" w:rsidP="00A30D5F">
            <w:pPr>
              <w:jc w:val="center"/>
              <w:rPr>
                <w:sz w:val="24"/>
                <w:szCs w:val="24"/>
              </w:rPr>
            </w:pPr>
            <w:r w:rsidRPr="00A246E6">
              <w:rPr>
                <w:sz w:val="24"/>
                <w:szCs w:val="24"/>
              </w:rPr>
              <w:t>поручни</w:t>
            </w:r>
          </w:p>
        </w:tc>
        <w:tc>
          <w:tcPr>
            <w:tcW w:w="185" w:type="pct"/>
          </w:tcPr>
          <w:p w14:paraId="5CAE8B02" w14:textId="77777777" w:rsidR="00E1086D" w:rsidRPr="00A246E6" w:rsidRDefault="00E1086D" w:rsidP="00A30D5F">
            <w:pPr>
              <w:rPr>
                <w:sz w:val="24"/>
                <w:szCs w:val="24"/>
              </w:rPr>
            </w:pPr>
          </w:p>
        </w:tc>
      </w:tr>
      <w:tr w:rsidR="00FC0D1D" w:rsidRPr="009C46F2" w14:paraId="5BA409CE" w14:textId="77777777" w:rsidTr="007F7003">
        <w:tc>
          <w:tcPr>
            <w:tcW w:w="177" w:type="pct"/>
            <w:vAlign w:val="center"/>
          </w:tcPr>
          <w:p w14:paraId="3CE652EE" w14:textId="77777777" w:rsidR="00E1086D" w:rsidRPr="009C46F2" w:rsidRDefault="00D6235D" w:rsidP="00A30D5F">
            <w:pPr>
              <w:jc w:val="center"/>
              <w:rPr>
                <w:sz w:val="24"/>
                <w:szCs w:val="24"/>
              </w:rPr>
            </w:pPr>
            <w:r w:rsidRPr="009C46F2">
              <w:rPr>
                <w:sz w:val="24"/>
                <w:szCs w:val="24"/>
              </w:rPr>
              <w:t>19</w:t>
            </w:r>
          </w:p>
        </w:tc>
        <w:tc>
          <w:tcPr>
            <w:tcW w:w="1259" w:type="pct"/>
            <w:vAlign w:val="center"/>
          </w:tcPr>
          <w:p w14:paraId="6B0844DB" w14:textId="77777777" w:rsidR="00E1086D" w:rsidRPr="00A246E6" w:rsidRDefault="00E1086D" w:rsidP="00A30D5F">
            <w:pPr>
              <w:rPr>
                <w:rFonts w:eastAsia="Calibri"/>
                <w:sz w:val="24"/>
                <w:szCs w:val="24"/>
                <w:lang w:eastAsia="en-US"/>
              </w:rPr>
            </w:pPr>
            <w:proofErr w:type="spellStart"/>
            <w:r w:rsidRPr="00A246E6">
              <w:rPr>
                <w:rFonts w:eastAsia="Calibri"/>
                <w:sz w:val="24"/>
                <w:szCs w:val="24"/>
                <w:lang w:eastAsia="en-US"/>
              </w:rPr>
              <w:t>Слудовская</w:t>
            </w:r>
            <w:proofErr w:type="spellEnd"/>
            <w:r w:rsidRPr="00A246E6">
              <w:rPr>
                <w:rFonts w:eastAsia="Calibri"/>
                <w:sz w:val="24"/>
                <w:szCs w:val="24"/>
                <w:lang w:eastAsia="en-US"/>
              </w:rPr>
              <w:t xml:space="preserve"> сельская библиотека</w:t>
            </w:r>
          </w:p>
        </w:tc>
        <w:tc>
          <w:tcPr>
            <w:tcW w:w="197" w:type="pct"/>
            <w:vAlign w:val="center"/>
          </w:tcPr>
          <w:p w14:paraId="374681F1" w14:textId="77777777" w:rsidR="00E1086D" w:rsidRPr="00A246E6" w:rsidRDefault="00E1086D" w:rsidP="00A30D5F">
            <w:pPr>
              <w:jc w:val="center"/>
              <w:rPr>
                <w:sz w:val="24"/>
                <w:szCs w:val="24"/>
              </w:rPr>
            </w:pPr>
          </w:p>
        </w:tc>
        <w:tc>
          <w:tcPr>
            <w:tcW w:w="214" w:type="pct"/>
            <w:vAlign w:val="center"/>
          </w:tcPr>
          <w:p w14:paraId="26F3C21C" w14:textId="77777777" w:rsidR="00E1086D" w:rsidRPr="00A246E6" w:rsidRDefault="001E3C04" w:rsidP="00A30D5F">
            <w:pPr>
              <w:jc w:val="center"/>
              <w:rPr>
                <w:sz w:val="24"/>
                <w:szCs w:val="24"/>
              </w:rPr>
            </w:pPr>
            <w:r w:rsidRPr="00A246E6">
              <w:rPr>
                <w:sz w:val="24"/>
                <w:szCs w:val="24"/>
              </w:rPr>
              <w:t>1</w:t>
            </w:r>
          </w:p>
        </w:tc>
        <w:tc>
          <w:tcPr>
            <w:tcW w:w="214" w:type="pct"/>
            <w:vAlign w:val="center"/>
          </w:tcPr>
          <w:p w14:paraId="706A718E" w14:textId="77777777" w:rsidR="00E1086D" w:rsidRPr="00A246E6" w:rsidRDefault="00E1086D" w:rsidP="00A30D5F">
            <w:pPr>
              <w:jc w:val="center"/>
              <w:rPr>
                <w:sz w:val="24"/>
                <w:szCs w:val="24"/>
              </w:rPr>
            </w:pPr>
          </w:p>
        </w:tc>
        <w:tc>
          <w:tcPr>
            <w:tcW w:w="214" w:type="pct"/>
            <w:vAlign w:val="center"/>
          </w:tcPr>
          <w:p w14:paraId="3E933611" w14:textId="77777777" w:rsidR="00E1086D" w:rsidRPr="00A246E6" w:rsidRDefault="00E1086D" w:rsidP="00A30D5F">
            <w:pPr>
              <w:jc w:val="center"/>
              <w:rPr>
                <w:sz w:val="24"/>
                <w:szCs w:val="24"/>
              </w:rPr>
            </w:pPr>
          </w:p>
        </w:tc>
        <w:tc>
          <w:tcPr>
            <w:tcW w:w="182" w:type="pct"/>
            <w:vAlign w:val="center"/>
          </w:tcPr>
          <w:p w14:paraId="308E1028" w14:textId="77777777" w:rsidR="00E1086D" w:rsidRPr="00A246E6" w:rsidRDefault="00E1086D" w:rsidP="00A30D5F">
            <w:pPr>
              <w:jc w:val="center"/>
              <w:rPr>
                <w:sz w:val="24"/>
                <w:szCs w:val="24"/>
              </w:rPr>
            </w:pPr>
          </w:p>
        </w:tc>
        <w:tc>
          <w:tcPr>
            <w:tcW w:w="222" w:type="pct"/>
            <w:vAlign w:val="center"/>
          </w:tcPr>
          <w:p w14:paraId="550E8A2C" w14:textId="77777777" w:rsidR="00E1086D" w:rsidRPr="00A246E6" w:rsidRDefault="00E1086D" w:rsidP="00A30D5F">
            <w:pPr>
              <w:jc w:val="center"/>
              <w:rPr>
                <w:sz w:val="24"/>
                <w:szCs w:val="24"/>
              </w:rPr>
            </w:pPr>
          </w:p>
        </w:tc>
        <w:tc>
          <w:tcPr>
            <w:tcW w:w="266" w:type="pct"/>
            <w:vAlign w:val="center"/>
          </w:tcPr>
          <w:p w14:paraId="29D7AA4E" w14:textId="77777777" w:rsidR="00E1086D" w:rsidRPr="00A246E6" w:rsidRDefault="001E3C04" w:rsidP="00A30D5F">
            <w:pPr>
              <w:rPr>
                <w:sz w:val="24"/>
                <w:szCs w:val="24"/>
              </w:rPr>
            </w:pPr>
            <w:r w:rsidRPr="00A246E6">
              <w:rPr>
                <w:sz w:val="24"/>
                <w:szCs w:val="24"/>
              </w:rPr>
              <w:t>Ог1</w:t>
            </w:r>
          </w:p>
        </w:tc>
        <w:tc>
          <w:tcPr>
            <w:tcW w:w="182" w:type="pct"/>
            <w:vAlign w:val="center"/>
          </w:tcPr>
          <w:p w14:paraId="51AD3087" w14:textId="77777777" w:rsidR="00E1086D" w:rsidRPr="00A246E6" w:rsidRDefault="00E1086D" w:rsidP="00A30D5F">
            <w:pPr>
              <w:jc w:val="center"/>
              <w:rPr>
                <w:sz w:val="24"/>
                <w:szCs w:val="24"/>
              </w:rPr>
            </w:pPr>
          </w:p>
        </w:tc>
        <w:tc>
          <w:tcPr>
            <w:tcW w:w="224" w:type="pct"/>
            <w:vAlign w:val="center"/>
          </w:tcPr>
          <w:p w14:paraId="7C2B7BBD" w14:textId="77777777" w:rsidR="00E1086D" w:rsidRPr="00A246E6" w:rsidRDefault="00E1086D" w:rsidP="00A30D5F">
            <w:pPr>
              <w:jc w:val="center"/>
              <w:rPr>
                <w:sz w:val="24"/>
                <w:szCs w:val="24"/>
              </w:rPr>
            </w:pPr>
          </w:p>
        </w:tc>
        <w:tc>
          <w:tcPr>
            <w:tcW w:w="177" w:type="pct"/>
            <w:vAlign w:val="center"/>
          </w:tcPr>
          <w:p w14:paraId="2B36F38E" w14:textId="77777777" w:rsidR="00E1086D" w:rsidRPr="00A246E6" w:rsidRDefault="00E1086D" w:rsidP="00A30D5F">
            <w:pPr>
              <w:jc w:val="center"/>
              <w:rPr>
                <w:sz w:val="24"/>
                <w:szCs w:val="24"/>
              </w:rPr>
            </w:pPr>
          </w:p>
        </w:tc>
        <w:tc>
          <w:tcPr>
            <w:tcW w:w="133" w:type="pct"/>
            <w:vAlign w:val="center"/>
          </w:tcPr>
          <w:p w14:paraId="762A45A8" w14:textId="77777777" w:rsidR="00E1086D" w:rsidRPr="00A246E6" w:rsidRDefault="00E1086D" w:rsidP="00A30D5F">
            <w:pPr>
              <w:jc w:val="center"/>
              <w:rPr>
                <w:sz w:val="24"/>
                <w:szCs w:val="24"/>
              </w:rPr>
            </w:pPr>
          </w:p>
        </w:tc>
        <w:tc>
          <w:tcPr>
            <w:tcW w:w="222" w:type="pct"/>
            <w:vAlign w:val="center"/>
          </w:tcPr>
          <w:p w14:paraId="4EBF2B47" w14:textId="77777777" w:rsidR="00E1086D" w:rsidRPr="00A246E6" w:rsidRDefault="00E1086D" w:rsidP="00A30D5F">
            <w:pPr>
              <w:jc w:val="center"/>
              <w:rPr>
                <w:sz w:val="24"/>
                <w:szCs w:val="24"/>
              </w:rPr>
            </w:pPr>
          </w:p>
        </w:tc>
        <w:tc>
          <w:tcPr>
            <w:tcW w:w="178" w:type="pct"/>
          </w:tcPr>
          <w:p w14:paraId="16EC1657" w14:textId="77777777" w:rsidR="00E1086D" w:rsidRPr="00A246E6" w:rsidRDefault="00E1086D" w:rsidP="00A30D5F">
            <w:pPr>
              <w:jc w:val="center"/>
              <w:rPr>
                <w:sz w:val="24"/>
                <w:szCs w:val="24"/>
              </w:rPr>
            </w:pPr>
          </w:p>
        </w:tc>
        <w:tc>
          <w:tcPr>
            <w:tcW w:w="753" w:type="pct"/>
            <w:vAlign w:val="center"/>
          </w:tcPr>
          <w:p w14:paraId="7A21CF62" w14:textId="77777777" w:rsidR="00E1086D" w:rsidRPr="00A246E6" w:rsidRDefault="0020066E" w:rsidP="00A30D5F">
            <w:pPr>
              <w:jc w:val="center"/>
              <w:rPr>
                <w:sz w:val="24"/>
                <w:szCs w:val="24"/>
              </w:rPr>
            </w:pPr>
            <w:r w:rsidRPr="00A246E6">
              <w:rPr>
                <w:sz w:val="24"/>
                <w:szCs w:val="24"/>
              </w:rPr>
              <w:t>желтый круг</w:t>
            </w:r>
          </w:p>
        </w:tc>
        <w:tc>
          <w:tcPr>
            <w:tcW w:w="185" w:type="pct"/>
          </w:tcPr>
          <w:p w14:paraId="7E1DE340" w14:textId="77777777" w:rsidR="00E1086D" w:rsidRPr="00A246E6" w:rsidRDefault="00E1086D" w:rsidP="00A30D5F">
            <w:pPr>
              <w:rPr>
                <w:sz w:val="24"/>
                <w:szCs w:val="24"/>
              </w:rPr>
            </w:pPr>
          </w:p>
        </w:tc>
      </w:tr>
      <w:tr w:rsidR="00FC0D1D" w:rsidRPr="009C46F2" w14:paraId="7292CFD5" w14:textId="77777777" w:rsidTr="007F7003">
        <w:tc>
          <w:tcPr>
            <w:tcW w:w="177" w:type="pct"/>
            <w:vAlign w:val="center"/>
          </w:tcPr>
          <w:p w14:paraId="3F1911E8" w14:textId="77777777" w:rsidR="00E1086D" w:rsidRPr="009C46F2" w:rsidRDefault="00D6235D" w:rsidP="00A30D5F">
            <w:pPr>
              <w:jc w:val="center"/>
              <w:rPr>
                <w:sz w:val="24"/>
                <w:szCs w:val="24"/>
              </w:rPr>
            </w:pPr>
            <w:r w:rsidRPr="009C46F2">
              <w:rPr>
                <w:sz w:val="24"/>
                <w:szCs w:val="24"/>
              </w:rPr>
              <w:t>20</w:t>
            </w:r>
          </w:p>
        </w:tc>
        <w:tc>
          <w:tcPr>
            <w:tcW w:w="1259" w:type="pct"/>
            <w:vAlign w:val="center"/>
          </w:tcPr>
          <w:p w14:paraId="3FD0C49A" w14:textId="77777777" w:rsidR="00E1086D" w:rsidRPr="00A246E6" w:rsidRDefault="00E1086D" w:rsidP="00A30D5F">
            <w:pPr>
              <w:rPr>
                <w:rFonts w:eastAsia="Calibri"/>
                <w:sz w:val="24"/>
                <w:szCs w:val="24"/>
                <w:lang w:eastAsia="en-US"/>
              </w:rPr>
            </w:pPr>
            <w:proofErr w:type="spellStart"/>
            <w:r w:rsidRPr="00A246E6">
              <w:rPr>
                <w:rFonts w:eastAsia="Calibri"/>
                <w:sz w:val="24"/>
                <w:szCs w:val="24"/>
                <w:lang w:eastAsia="en-US"/>
              </w:rPr>
              <w:t>Сульмашинская</w:t>
            </w:r>
            <w:proofErr w:type="spellEnd"/>
            <w:r w:rsidRPr="00A246E6">
              <w:rPr>
                <w:rFonts w:eastAsia="Calibri"/>
                <w:sz w:val="24"/>
                <w:szCs w:val="24"/>
                <w:lang w:eastAsia="en-US"/>
              </w:rPr>
              <w:t xml:space="preserve"> сельская библиотека</w:t>
            </w:r>
          </w:p>
        </w:tc>
        <w:tc>
          <w:tcPr>
            <w:tcW w:w="197" w:type="pct"/>
            <w:vAlign w:val="center"/>
          </w:tcPr>
          <w:p w14:paraId="4713212F" w14:textId="77777777" w:rsidR="00E1086D" w:rsidRPr="00A246E6" w:rsidRDefault="001E3C04" w:rsidP="00A30D5F">
            <w:pPr>
              <w:jc w:val="center"/>
              <w:rPr>
                <w:sz w:val="24"/>
                <w:szCs w:val="24"/>
              </w:rPr>
            </w:pPr>
            <w:r w:rsidRPr="00A246E6">
              <w:rPr>
                <w:sz w:val="24"/>
                <w:szCs w:val="24"/>
              </w:rPr>
              <w:t>1</w:t>
            </w:r>
          </w:p>
        </w:tc>
        <w:tc>
          <w:tcPr>
            <w:tcW w:w="214" w:type="pct"/>
            <w:vAlign w:val="center"/>
          </w:tcPr>
          <w:p w14:paraId="43ECEEBA" w14:textId="77777777" w:rsidR="00E1086D" w:rsidRPr="00A246E6" w:rsidRDefault="001E3C04" w:rsidP="00A30D5F">
            <w:pPr>
              <w:jc w:val="center"/>
              <w:rPr>
                <w:sz w:val="24"/>
                <w:szCs w:val="24"/>
              </w:rPr>
            </w:pPr>
            <w:r w:rsidRPr="00A246E6">
              <w:rPr>
                <w:sz w:val="24"/>
                <w:szCs w:val="24"/>
              </w:rPr>
              <w:t>1</w:t>
            </w:r>
          </w:p>
        </w:tc>
        <w:tc>
          <w:tcPr>
            <w:tcW w:w="214" w:type="pct"/>
            <w:vAlign w:val="center"/>
          </w:tcPr>
          <w:p w14:paraId="738F2990" w14:textId="77777777" w:rsidR="00E1086D" w:rsidRPr="00A246E6" w:rsidRDefault="001E3C04" w:rsidP="00A30D5F">
            <w:pPr>
              <w:jc w:val="center"/>
              <w:rPr>
                <w:sz w:val="24"/>
                <w:szCs w:val="24"/>
              </w:rPr>
            </w:pPr>
            <w:r w:rsidRPr="00A246E6">
              <w:rPr>
                <w:sz w:val="24"/>
                <w:szCs w:val="24"/>
              </w:rPr>
              <w:t>1</w:t>
            </w:r>
          </w:p>
        </w:tc>
        <w:tc>
          <w:tcPr>
            <w:tcW w:w="214" w:type="pct"/>
            <w:vAlign w:val="center"/>
          </w:tcPr>
          <w:p w14:paraId="563A6AE7" w14:textId="77777777" w:rsidR="00E1086D" w:rsidRPr="00A246E6" w:rsidRDefault="001E3C04" w:rsidP="00A30D5F">
            <w:pPr>
              <w:jc w:val="center"/>
              <w:rPr>
                <w:sz w:val="24"/>
                <w:szCs w:val="24"/>
              </w:rPr>
            </w:pPr>
            <w:r w:rsidRPr="00A246E6">
              <w:rPr>
                <w:sz w:val="24"/>
                <w:szCs w:val="24"/>
              </w:rPr>
              <w:t>1</w:t>
            </w:r>
          </w:p>
        </w:tc>
        <w:tc>
          <w:tcPr>
            <w:tcW w:w="182" w:type="pct"/>
            <w:vAlign w:val="center"/>
          </w:tcPr>
          <w:p w14:paraId="1A2407D9" w14:textId="77777777" w:rsidR="00E1086D" w:rsidRPr="00A246E6" w:rsidRDefault="001E3C04" w:rsidP="00A30D5F">
            <w:pPr>
              <w:jc w:val="center"/>
              <w:rPr>
                <w:sz w:val="24"/>
                <w:szCs w:val="24"/>
              </w:rPr>
            </w:pPr>
            <w:r w:rsidRPr="00A246E6">
              <w:rPr>
                <w:sz w:val="24"/>
                <w:szCs w:val="24"/>
              </w:rPr>
              <w:t>1</w:t>
            </w:r>
          </w:p>
        </w:tc>
        <w:tc>
          <w:tcPr>
            <w:tcW w:w="222" w:type="pct"/>
            <w:vAlign w:val="center"/>
          </w:tcPr>
          <w:p w14:paraId="734DC0D5" w14:textId="77777777" w:rsidR="00E1086D" w:rsidRPr="00A246E6" w:rsidRDefault="001E3C04" w:rsidP="00A30D5F">
            <w:pPr>
              <w:jc w:val="center"/>
              <w:rPr>
                <w:sz w:val="24"/>
                <w:szCs w:val="24"/>
              </w:rPr>
            </w:pPr>
            <w:r w:rsidRPr="00A246E6">
              <w:rPr>
                <w:sz w:val="24"/>
                <w:szCs w:val="24"/>
              </w:rPr>
              <w:t>1</w:t>
            </w:r>
          </w:p>
        </w:tc>
        <w:tc>
          <w:tcPr>
            <w:tcW w:w="266" w:type="pct"/>
            <w:vAlign w:val="center"/>
          </w:tcPr>
          <w:p w14:paraId="08EBA3A4" w14:textId="77777777" w:rsidR="00E1086D" w:rsidRPr="00A246E6" w:rsidRDefault="0020066E" w:rsidP="00A30D5F">
            <w:pPr>
              <w:rPr>
                <w:sz w:val="24"/>
                <w:szCs w:val="24"/>
              </w:rPr>
            </w:pPr>
            <w:r w:rsidRPr="00A246E6">
              <w:rPr>
                <w:sz w:val="24"/>
                <w:szCs w:val="24"/>
              </w:rPr>
              <w:t>Ог2</w:t>
            </w:r>
          </w:p>
        </w:tc>
        <w:tc>
          <w:tcPr>
            <w:tcW w:w="182" w:type="pct"/>
            <w:vAlign w:val="center"/>
          </w:tcPr>
          <w:p w14:paraId="52F19295" w14:textId="77777777" w:rsidR="00E1086D" w:rsidRPr="00A246E6" w:rsidRDefault="00E1086D" w:rsidP="00A30D5F">
            <w:pPr>
              <w:jc w:val="center"/>
              <w:rPr>
                <w:sz w:val="24"/>
                <w:szCs w:val="24"/>
              </w:rPr>
            </w:pPr>
          </w:p>
        </w:tc>
        <w:tc>
          <w:tcPr>
            <w:tcW w:w="224" w:type="pct"/>
            <w:vAlign w:val="center"/>
          </w:tcPr>
          <w:p w14:paraId="18914D53" w14:textId="77777777" w:rsidR="00E1086D" w:rsidRPr="00A246E6" w:rsidRDefault="00E1086D" w:rsidP="00A30D5F">
            <w:pPr>
              <w:jc w:val="center"/>
              <w:rPr>
                <w:sz w:val="24"/>
                <w:szCs w:val="24"/>
              </w:rPr>
            </w:pPr>
          </w:p>
        </w:tc>
        <w:tc>
          <w:tcPr>
            <w:tcW w:w="177" w:type="pct"/>
            <w:vAlign w:val="center"/>
          </w:tcPr>
          <w:p w14:paraId="195031E9" w14:textId="77777777" w:rsidR="00E1086D" w:rsidRPr="00A246E6" w:rsidRDefault="00E1086D" w:rsidP="00A30D5F">
            <w:pPr>
              <w:jc w:val="center"/>
              <w:rPr>
                <w:sz w:val="24"/>
                <w:szCs w:val="24"/>
              </w:rPr>
            </w:pPr>
          </w:p>
        </w:tc>
        <w:tc>
          <w:tcPr>
            <w:tcW w:w="133" w:type="pct"/>
            <w:vAlign w:val="center"/>
          </w:tcPr>
          <w:p w14:paraId="3497796F" w14:textId="77777777" w:rsidR="00E1086D" w:rsidRPr="00A246E6" w:rsidRDefault="00E1086D" w:rsidP="00A30D5F">
            <w:pPr>
              <w:jc w:val="center"/>
              <w:rPr>
                <w:sz w:val="24"/>
                <w:szCs w:val="24"/>
              </w:rPr>
            </w:pPr>
          </w:p>
        </w:tc>
        <w:tc>
          <w:tcPr>
            <w:tcW w:w="222" w:type="pct"/>
            <w:vAlign w:val="center"/>
          </w:tcPr>
          <w:p w14:paraId="321A5D3C" w14:textId="77777777" w:rsidR="00E1086D" w:rsidRPr="00A246E6" w:rsidRDefault="00E1086D" w:rsidP="00A30D5F">
            <w:pPr>
              <w:jc w:val="center"/>
              <w:rPr>
                <w:sz w:val="24"/>
                <w:szCs w:val="24"/>
              </w:rPr>
            </w:pPr>
          </w:p>
        </w:tc>
        <w:tc>
          <w:tcPr>
            <w:tcW w:w="178" w:type="pct"/>
          </w:tcPr>
          <w:p w14:paraId="38778C55" w14:textId="77777777" w:rsidR="00E1086D" w:rsidRPr="00A246E6" w:rsidRDefault="00E1086D" w:rsidP="00A30D5F">
            <w:pPr>
              <w:jc w:val="center"/>
              <w:rPr>
                <w:sz w:val="24"/>
                <w:szCs w:val="24"/>
              </w:rPr>
            </w:pPr>
          </w:p>
        </w:tc>
        <w:tc>
          <w:tcPr>
            <w:tcW w:w="753" w:type="pct"/>
            <w:vAlign w:val="center"/>
          </w:tcPr>
          <w:p w14:paraId="5D4F61EF" w14:textId="77777777" w:rsidR="00E1086D" w:rsidRPr="00A246E6" w:rsidRDefault="0020066E" w:rsidP="00A30D5F">
            <w:pPr>
              <w:jc w:val="center"/>
              <w:rPr>
                <w:sz w:val="24"/>
                <w:szCs w:val="24"/>
              </w:rPr>
            </w:pPr>
            <w:r w:rsidRPr="00A246E6">
              <w:rPr>
                <w:sz w:val="24"/>
                <w:szCs w:val="24"/>
              </w:rPr>
              <w:t>поручни</w:t>
            </w:r>
          </w:p>
        </w:tc>
        <w:tc>
          <w:tcPr>
            <w:tcW w:w="185" w:type="pct"/>
          </w:tcPr>
          <w:p w14:paraId="496CEB7C" w14:textId="77777777" w:rsidR="00E1086D" w:rsidRPr="00A246E6" w:rsidRDefault="0020066E" w:rsidP="00A30D5F">
            <w:pPr>
              <w:rPr>
                <w:sz w:val="24"/>
                <w:szCs w:val="24"/>
              </w:rPr>
            </w:pPr>
            <w:r w:rsidRPr="00A246E6">
              <w:rPr>
                <w:sz w:val="24"/>
                <w:szCs w:val="24"/>
              </w:rPr>
              <w:t>1</w:t>
            </w:r>
          </w:p>
        </w:tc>
      </w:tr>
      <w:tr w:rsidR="00FC0D1D" w:rsidRPr="009C46F2" w14:paraId="03B34B87" w14:textId="77777777" w:rsidTr="007F7003">
        <w:tc>
          <w:tcPr>
            <w:tcW w:w="177" w:type="pct"/>
            <w:vAlign w:val="center"/>
          </w:tcPr>
          <w:p w14:paraId="053C0BC7" w14:textId="77777777" w:rsidR="00E1086D" w:rsidRPr="009C46F2" w:rsidRDefault="00D6235D" w:rsidP="00A30D5F">
            <w:pPr>
              <w:jc w:val="center"/>
              <w:rPr>
                <w:sz w:val="24"/>
                <w:szCs w:val="24"/>
              </w:rPr>
            </w:pPr>
            <w:r w:rsidRPr="009C46F2">
              <w:rPr>
                <w:sz w:val="24"/>
                <w:szCs w:val="24"/>
              </w:rPr>
              <w:t>21</w:t>
            </w:r>
          </w:p>
        </w:tc>
        <w:tc>
          <w:tcPr>
            <w:tcW w:w="1259" w:type="pct"/>
            <w:vAlign w:val="center"/>
          </w:tcPr>
          <w:p w14:paraId="6B9C8C42" w14:textId="77777777" w:rsidR="00E1086D" w:rsidRPr="00A246E6" w:rsidRDefault="00E1086D" w:rsidP="00A30D5F">
            <w:pPr>
              <w:rPr>
                <w:rFonts w:eastAsia="Calibri"/>
                <w:sz w:val="24"/>
                <w:szCs w:val="24"/>
                <w:lang w:eastAsia="en-US"/>
              </w:rPr>
            </w:pPr>
            <w:proofErr w:type="spellStart"/>
            <w:r w:rsidRPr="00A246E6">
              <w:rPr>
                <w:rFonts w:eastAsia="Calibri"/>
                <w:sz w:val="24"/>
                <w:szCs w:val="24"/>
                <w:lang w:eastAsia="en-US"/>
              </w:rPr>
              <w:t>Таушинская</w:t>
            </w:r>
            <w:proofErr w:type="spellEnd"/>
            <w:r w:rsidRPr="00A246E6">
              <w:rPr>
                <w:rFonts w:eastAsia="Calibri"/>
                <w:sz w:val="24"/>
                <w:szCs w:val="24"/>
                <w:lang w:eastAsia="en-US"/>
              </w:rPr>
              <w:t xml:space="preserve"> сельская библиотека</w:t>
            </w:r>
          </w:p>
        </w:tc>
        <w:tc>
          <w:tcPr>
            <w:tcW w:w="197" w:type="pct"/>
            <w:vAlign w:val="center"/>
          </w:tcPr>
          <w:p w14:paraId="6FBDBE4E" w14:textId="77777777" w:rsidR="00E1086D" w:rsidRPr="00A246E6" w:rsidRDefault="00E1086D" w:rsidP="00A30D5F">
            <w:pPr>
              <w:jc w:val="center"/>
              <w:rPr>
                <w:sz w:val="24"/>
                <w:szCs w:val="24"/>
              </w:rPr>
            </w:pPr>
          </w:p>
        </w:tc>
        <w:tc>
          <w:tcPr>
            <w:tcW w:w="214" w:type="pct"/>
            <w:vAlign w:val="center"/>
          </w:tcPr>
          <w:p w14:paraId="5D3A99C4" w14:textId="77777777" w:rsidR="00E1086D" w:rsidRPr="00A246E6" w:rsidRDefault="00E60AC4" w:rsidP="00A30D5F">
            <w:pPr>
              <w:jc w:val="center"/>
              <w:rPr>
                <w:sz w:val="24"/>
                <w:szCs w:val="24"/>
              </w:rPr>
            </w:pPr>
            <w:r w:rsidRPr="00A246E6">
              <w:rPr>
                <w:sz w:val="24"/>
                <w:szCs w:val="24"/>
              </w:rPr>
              <w:t>1</w:t>
            </w:r>
          </w:p>
        </w:tc>
        <w:tc>
          <w:tcPr>
            <w:tcW w:w="214" w:type="pct"/>
            <w:vAlign w:val="center"/>
          </w:tcPr>
          <w:p w14:paraId="2C29CF8B" w14:textId="77777777" w:rsidR="00E1086D" w:rsidRPr="00A246E6" w:rsidRDefault="00E1086D" w:rsidP="00A30D5F">
            <w:pPr>
              <w:jc w:val="center"/>
              <w:rPr>
                <w:sz w:val="24"/>
                <w:szCs w:val="24"/>
              </w:rPr>
            </w:pPr>
          </w:p>
        </w:tc>
        <w:tc>
          <w:tcPr>
            <w:tcW w:w="214" w:type="pct"/>
            <w:vAlign w:val="center"/>
          </w:tcPr>
          <w:p w14:paraId="5B0BCB15" w14:textId="77777777" w:rsidR="00E1086D" w:rsidRPr="00A246E6" w:rsidRDefault="0036353D" w:rsidP="00A30D5F">
            <w:pPr>
              <w:jc w:val="center"/>
              <w:rPr>
                <w:sz w:val="24"/>
                <w:szCs w:val="24"/>
              </w:rPr>
            </w:pPr>
            <w:r w:rsidRPr="00A246E6">
              <w:rPr>
                <w:sz w:val="24"/>
                <w:szCs w:val="24"/>
              </w:rPr>
              <w:t>1</w:t>
            </w:r>
          </w:p>
        </w:tc>
        <w:tc>
          <w:tcPr>
            <w:tcW w:w="182" w:type="pct"/>
            <w:vAlign w:val="center"/>
          </w:tcPr>
          <w:p w14:paraId="6E7AB852" w14:textId="77777777" w:rsidR="00E1086D" w:rsidRPr="00A246E6" w:rsidRDefault="00E1086D" w:rsidP="00A30D5F">
            <w:pPr>
              <w:jc w:val="center"/>
              <w:rPr>
                <w:sz w:val="24"/>
                <w:szCs w:val="24"/>
              </w:rPr>
            </w:pPr>
          </w:p>
        </w:tc>
        <w:tc>
          <w:tcPr>
            <w:tcW w:w="222" w:type="pct"/>
            <w:vAlign w:val="center"/>
          </w:tcPr>
          <w:p w14:paraId="74FE1DDE" w14:textId="77777777" w:rsidR="00E1086D" w:rsidRPr="00A246E6" w:rsidRDefault="00E1086D" w:rsidP="00A30D5F">
            <w:pPr>
              <w:jc w:val="center"/>
              <w:rPr>
                <w:sz w:val="24"/>
                <w:szCs w:val="24"/>
              </w:rPr>
            </w:pPr>
          </w:p>
        </w:tc>
        <w:tc>
          <w:tcPr>
            <w:tcW w:w="266" w:type="pct"/>
            <w:vAlign w:val="center"/>
          </w:tcPr>
          <w:p w14:paraId="53CCC60F" w14:textId="77777777" w:rsidR="00E1086D" w:rsidRPr="00A246E6" w:rsidRDefault="0020066E" w:rsidP="00A30D5F">
            <w:pPr>
              <w:rPr>
                <w:sz w:val="24"/>
                <w:szCs w:val="24"/>
              </w:rPr>
            </w:pPr>
            <w:r w:rsidRPr="00A246E6">
              <w:rPr>
                <w:sz w:val="24"/>
                <w:szCs w:val="24"/>
              </w:rPr>
              <w:t>Ог2</w:t>
            </w:r>
          </w:p>
        </w:tc>
        <w:tc>
          <w:tcPr>
            <w:tcW w:w="182" w:type="pct"/>
            <w:vAlign w:val="center"/>
          </w:tcPr>
          <w:p w14:paraId="71D70364" w14:textId="77777777" w:rsidR="00E1086D" w:rsidRPr="00A246E6" w:rsidRDefault="007079DF" w:rsidP="00A30D5F">
            <w:pPr>
              <w:jc w:val="center"/>
              <w:rPr>
                <w:sz w:val="24"/>
                <w:szCs w:val="24"/>
              </w:rPr>
            </w:pPr>
            <w:r w:rsidRPr="00A246E6">
              <w:rPr>
                <w:sz w:val="24"/>
                <w:szCs w:val="24"/>
              </w:rPr>
              <w:t>1</w:t>
            </w:r>
          </w:p>
        </w:tc>
        <w:tc>
          <w:tcPr>
            <w:tcW w:w="224" w:type="pct"/>
            <w:vAlign w:val="center"/>
          </w:tcPr>
          <w:p w14:paraId="60A9FA47" w14:textId="77777777" w:rsidR="00E1086D" w:rsidRPr="00A246E6" w:rsidRDefault="00E1086D" w:rsidP="00A30D5F">
            <w:pPr>
              <w:jc w:val="center"/>
              <w:rPr>
                <w:sz w:val="24"/>
                <w:szCs w:val="24"/>
              </w:rPr>
            </w:pPr>
          </w:p>
        </w:tc>
        <w:tc>
          <w:tcPr>
            <w:tcW w:w="177" w:type="pct"/>
            <w:vAlign w:val="center"/>
          </w:tcPr>
          <w:p w14:paraId="73F365CF" w14:textId="77777777" w:rsidR="00E1086D" w:rsidRPr="00A246E6" w:rsidRDefault="00E1086D" w:rsidP="00A30D5F">
            <w:pPr>
              <w:jc w:val="center"/>
              <w:rPr>
                <w:sz w:val="24"/>
                <w:szCs w:val="24"/>
              </w:rPr>
            </w:pPr>
          </w:p>
        </w:tc>
        <w:tc>
          <w:tcPr>
            <w:tcW w:w="133" w:type="pct"/>
            <w:vAlign w:val="center"/>
          </w:tcPr>
          <w:p w14:paraId="5B95A53E" w14:textId="77777777" w:rsidR="00E1086D" w:rsidRPr="00A246E6" w:rsidRDefault="00E1086D" w:rsidP="00A30D5F">
            <w:pPr>
              <w:jc w:val="center"/>
              <w:rPr>
                <w:sz w:val="24"/>
                <w:szCs w:val="24"/>
              </w:rPr>
            </w:pPr>
          </w:p>
        </w:tc>
        <w:tc>
          <w:tcPr>
            <w:tcW w:w="222" w:type="pct"/>
            <w:vAlign w:val="center"/>
          </w:tcPr>
          <w:p w14:paraId="16F11CDC" w14:textId="77777777" w:rsidR="00E1086D" w:rsidRPr="00A246E6" w:rsidRDefault="00E1086D" w:rsidP="00A30D5F">
            <w:pPr>
              <w:jc w:val="center"/>
              <w:rPr>
                <w:sz w:val="24"/>
                <w:szCs w:val="24"/>
              </w:rPr>
            </w:pPr>
          </w:p>
        </w:tc>
        <w:tc>
          <w:tcPr>
            <w:tcW w:w="178" w:type="pct"/>
          </w:tcPr>
          <w:p w14:paraId="3AECD586" w14:textId="77777777" w:rsidR="00E1086D" w:rsidRPr="00A246E6" w:rsidRDefault="00E1086D" w:rsidP="00A30D5F">
            <w:pPr>
              <w:jc w:val="center"/>
              <w:rPr>
                <w:sz w:val="24"/>
                <w:szCs w:val="24"/>
              </w:rPr>
            </w:pPr>
          </w:p>
        </w:tc>
        <w:tc>
          <w:tcPr>
            <w:tcW w:w="753" w:type="pct"/>
            <w:vAlign w:val="center"/>
          </w:tcPr>
          <w:p w14:paraId="2AC858F6" w14:textId="77777777" w:rsidR="00E1086D" w:rsidRPr="00A246E6" w:rsidRDefault="0020066E" w:rsidP="00A30D5F">
            <w:pPr>
              <w:jc w:val="center"/>
              <w:rPr>
                <w:sz w:val="24"/>
                <w:szCs w:val="24"/>
              </w:rPr>
            </w:pPr>
            <w:r w:rsidRPr="00A246E6">
              <w:rPr>
                <w:sz w:val="24"/>
                <w:szCs w:val="24"/>
              </w:rPr>
              <w:t>поручни</w:t>
            </w:r>
          </w:p>
        </w:tc>
        <w:tc>
          <w:tcPr>
            <w:tcW w:w="185" w:type="pct"/>
          </w:tcPr>
          <w:p w14:paraId="6309A2B1" w14:textId="77777777" w:rsidR="00E1086D" w:rsidRPr="00A246E6" w:rsidRDefault="0020066E" w:rsidP="00A30D5F">
            <w:pPr>
              <w:rPr>
                <w:sz w:val="24"/>
                <w:szCs w:val="24"/>
              </w:rPr>
            </w:pPr>
            <w:r w:rsidRPr="00A246E6">
              <w:rPr>
                <w:sz w:val="24"/>
                <w:szCs w:val="24"/>
              </w:rPr>
              <w:t>1</w:t>
            </w:r>
          </w:p>
        </w:tc>
      </w:tr>
      <w:tr w:rsidR="00FC0D1D" w:rsidRPr="009C46F2" w14:paraId="275F7069" w14:textId="77777777" w:rsidTr="007F7003">
        <w:tc>
          <w:tcPr>
            <w:tcW w:w="177" w:type="pct"/>
            <w:vAlign w:val="center"/>
          </w:tcPr>
          <w:p w14:paraId="10652AC0" w14:textId="77777777" w:rsidR="00E1086D" w:rsidRPr="009C46F2" w:rsidRDefault="00D6235D" w:rsidP="00A30D5F">
            <w:pPr>
              <w:jc w:val="center"/>
              <w:rPr>
                <w:sz w:val="24"/>
                <w:szCs w:val="24"/>
              </w:rPr>
            </w:pPr>
            <w:r w:rsidRPr="009C46F2">
              <w:rPr>
                <w:sz w:val="24"/>
                <w:szCs w:val="24"/>
              </w:rPr>
              <w:t>22</w:t>
            </w:r>
          </w:p>
        </w:tc>
        <w:tc>
          <w:tcPr>
            <w:tcW w:w="1259" w:type="pct"/>
            <w:vAlign w:val="center"/>
          </w:tcPr>
          <w:p w14:paraId="1425BDC7" w14:textId="77777777" w:rsidR="00E1086D" w:rsidRPr="00A246E6" w:rsidRDefault="00E1086D" w:rsidP="00A30D5F">
            <w:pPr>
              <w:rPr>
                <w:rFonts w:eastAsia="Calibri"/>
                <w:sz w:val="24"/>
                <w:szCs w:val="24"/>
                <w:lang w:eastAsia="en-US"/>
              </w:rPr>
            </w:pPr>
            <w:r w:rsidRPr="00A246E6">
              <w:rPr>
                <w:rFonts w:eastAsia="Calibri"/>
                <w:sz w:val="24"/>
                <w:szCs w:val="24"/>
                <w:lang w:eastAsia="en-US"/>
              </w:rPr>
              <w:t>Труновская сельская библиотека</w:t>
            </w:r>
          </w:p>
        </w:tc>
        <w:tc>
          <w:tcPr>
            <w:tcW w:w="197" w:type="pct"/>
            <w:vAlign w:val="center"/>
          </w:tcPr>
          <w:p w14:paraId="06EE2D59" w14:textId="77777777" w:rsidR="00E1086D" w:rsidRPr="00A246E6" w:rsidRDefault="00E1086D" w:rsidP="00A30D5F">
            <w:pPr>
              <w:jc w:val="center"/>
              <w:rPr>
                <w:sz w:val="24"/>
                <w:szCs w:val="24"/>
              </w:rPr>
            </w:pPr>
          </w:p>
        </w:tc>
        <w:tc>
          <w:tcPr>
            <w:tcW w:w="214" w:type="pct"/>
            <w:vAlign w:val="center"/>
          </w:tcPr>
          <w:p w14:paraId="7A4E6FB1" w14:textId="77777777" w:rsidR="00E1086D" w:rsidRPr="00A246E6" w:rsidRDefault="00F14E59" w:rsidP="00A30D5F">
            <w:pPr>
              <w:jc w:val="center"/>
              <w:rPr>
                <w:sz w:val="24"/>
                <w:szCs w:val="24"/>
              </w:rPr>
            </w:pPr>
            <w:r w:rsidRPr="00A246E6">
              <w:rPr>
                <w:sz w:val="24"/>
                <w:szCs w:val="24"/>
              </w:rPr>
              <w:t>1</w:t>
            </w:r>
          </w:p>
        </w:tc>
        <w:tc>
          <w:tcPr>
            <w:tcW w:w="214" w:type="pct"/>
            <w:vAlign w:val="center"/>
          </w:tcPr>
          <w:p w14:paraId="2E1FDAA1" w14:textId="77777777" w:rsidR="00E1086D" w:rsidRPr="00A246E6" w:rsidRDefault="00E1086D" w:rsidP="00A30D5F">
            <w:pPr>
              <w:jc w:val="center"/>
              <w:rPr>
                <w:sz w:val="24"/>
                <w:szCs w:val="24"/>
              </w:rPr>
            </w:pPr>
          </w:p>
        </w:tc>
        <w:tc>
          <w:tcPr>
            <w:tcW w:w="214" w:type="pct"/>
            <w:vAlign w:val="center"/>
          </w:tcPr>
          <w:p w14:paraId="171319BF" w14:textId="77777777" w:rsidR="00E1086D" w:rsidRPr="00A246E6" w:rsidRDefault="00E1086D" w:rsidP="00A30D5F">
            <w:pPr>
              <w:jc w:val="center"/>
              <w:rPr>
                <w:sz w:val="24"/>
                <w:szCs w:val="24"/>
              </w:rPr>
            </w:pPr>
          </w:p>
        </w:tc>
        <w:tc>
          <w:tcPr>
            <w:tcW w:w="182" w:type="pct"/>
            <w:vAlign w:val="center"/>
          </w:tcPr>
          <w:p w14:paraId="52CF8442" w14:textId="77777777" w:rsidR="00E1086D" w:rsidRPr="00A246E6" w:rsidRDefault="00E1086D" w:rsidP="00A30D5F">
            <w:pPr>
              <w:jc w:val="center"/>
              <w:rPr>
                <w:sz w:val="24"/>
                <w:szCs w:val="24"/>
              </w:rPr>
            </w:pPr>
          </w:p>
        </w:tc>
        <w:tc>
          <w:tcPr>
            <w:tcW w:w="222" w:type="pct"/>
            <w:vAlign w:val="center"/>
          </w:tcPr>
          <w:p w14:paraId="7E11C9F0" w14:textId="77777777" w:rsidR="00E1086D" w:rsidRPr="00A246E6" w:rsidRDefault="00E1086D" w:rsidP="00A30D5F">
            <w:pPr>
              <w:jc w:val="center"/>
              <w:rPr>
                <w:sz w:val="24"/>
                <w:szCs w:val="24"/>
              </w:rPr>
            </w:pPr>
          </w:p>
        </w:tc>
        <w:tc>
          <w:tcPr>
            <w:tcW w:w="266" w:type="pct"/>
            <w:vAlign w:val="center"/>
          </w:tcPr>
          <w:p w14:paraId="0B7D06F5" w14:textId="77777777" w:rsidR="00E1086D" w:rsidRPr="00A246E6" w:rsidRDefault="0020066E" w:rsidP="00A30D5F">
            <w:pPr>
              <w:rPr>
                <w:sz w:val="24"/>
                <w:szCs w:val="24"/>
              </w:rPr>
            </w:pPr>
            <w:r w:rsidRPr="00A246E6">
              <w:rPr>
                <w:sz w:val="24"/>
                <w:szCs w:val="24"/>
              </w:rPr>
              <w:t>Ог</w:t>
            </w:r>
            <w:r w:rsidR="001E3C04" w:rsidRPr="00A246E6">
              <w:rPr>
                <w:sz w:val="24"/>
                <w:szCs w:val="24"/>
              </w:rPr>
              <w:t>2</w:t>
            </w:r>
          </w:p>
        </w:tc>
        <w:tc>
          <w:tcPr>
            <w:tcW w:w="182" w:type="pct"/>
            <w:vAlign w:val="center"/>
          </w:tcPr>
          <w:p w14:paraId="5680A7C4" w14:textId="77777777" w:rsidR="00E1086D" w:rsidRPr="00A246E6" w:rsidRDefault="00E1086D" w:rsidP="00A30D5F">
            <w:pPr>
              <w:jc w:val="center"/>
              <w:rPr>
                <w:sz w:val="24"/>
                <w:szCs w:val="24"/>
              </w:rPr>
            </w:pPr>
          </w:p>
        </w:tc>
        <w:tc>
          <w:tcPr>
            <w:tcW w:w="224" w:type="pct"/>
            <w:vAlign w:val="center"/>
          </w:tcPr>
          <w:p w14:paraId="20B0DDFA" w14:textId="77777777" w:rsidR="00E1086D" w:rsidRPr="00A246E6" w:rsidRDefault="00E1086D" w:rsidP="00A30D5F">
            <w:pPr>
              <w:jc w:val="center"/>
              <w:rPr>
                <w:sz w:val="24"/>
                <w:szCs w:val="24"/>
              </w:rPr>
            </w:pPr>
          </w:p>
        </w:tc>
        <w:tc>
          <w:tcPr>
            <w:tcW w:w="177" w:type="pct"/>
            <w:vAlign w:val="center"/>
          </w:tcPr>
          <w:p w14:paraId="3C407625" w14:textId="77777777" w:rsidR="00E1086D" w:rsidRPr="00A246E6" w:rsidRDefault="00E1086D" w:rsidP="00A30D5F">
            <w:pPr>
              <w:jc w:val="center"/>
              <w:rPr>
                <w:sz w:val="24"/>
                <w:szCs w:val="24"/>
              </w:rPr>
            </w:pPr>
          </w:p>
        </w:tc>
        <w:tc>
          <w:tcPr>
            <w:tcW w:w="133" w:type="pct"/>
            <w:vAlign w:val="center"/>
          </w:tcPr>
          <w:p w14:paraId="1001375F" w14:textId="77777777" w:rsidR="00E1086D" w:rsidRPr="00A246E6" w:rsidRDefault="00E1086D" w:rsidP="00A30D5F">
            <w:pPr>
              <w:jc w:val="center"/>
              <w:rPr>
                <w:sz w:val="24"/>
                <w:szCs w:val="24"/>
              </w:rPr>
            </w:pPr>
          </w:p>
        </w:tc>
        <w:tc>
          <w:tcPr>
            <w:tcW w:w="222" w:type="pct"/>
            <w:vAlign w:val="center"/>
          </w:tcPr>
          <w:p w14:paraId="19B5E765" w14:textId="77777777" w:rsidR="00E1086D" w:rsidRPr="00A246E6" w:rsidRDefault="00E1086D" w:rsidP="00A30D5F">
            <w:pPr>
              <w:jc w:val="center"/>
              <w:rPr>
                <w:sz w:val="24"/>
                <w:szCs w:val="24"/>
              </w:rPr>
            </w:pPr>
          </w:p>
        </w:tc>
        <w:tc>
          <w:tcPr>
            <w:tcW w:w="178" w:type="pct"/>
          </w:tcPr>
          <w:p w14:paraId="727AC3C9" w14:textId="77777777" w:rsidR="00E1086D" w:rsidRPr="00A246E6" w:rsidRDefault="00E1086D" w:rsidP="00A30D5F">
            <w:pPr>
              <w:jc w:val="center"/>
              <w:rPr>
                <w:sz w:val="24"/>
                <w:szCs w:val="24"/>
              </w:rPr>
            </w:pPr>
          </w:p>
        </w:tc>
        <w:tc>
          <w:tcPr>
            <w:tcW w:w="753" w:type="pct"/>
            <w:vAlign w:val="center"/>
          </w:tcPr>
          <w:p w14:paraId="6AB5FBC4" w14:textId="77777777" w:rsidR="00E1086D" w:rsidRPr="00A246E6" w:rsidRDefault="0020066E" w:rsidP="00A30D5F">
            <w:pPr>
              <w:jc w:val="center"/>
              <w:rPr>
                <w:sz w:val="24"/>
                <w:szCs w:val="24"/>
              </w:rPr>
            </w:pPr>
            <w:r w:rsidRPr="00A246E6">
              <w:rPr>
                <w:sz w:val="24"/>
                <w:szCs w:val="24"/>
              </w:rPr>
              <w:t>желтый круг</w:t>
            </w:r>
          </w:p>
        </w:tc>
        <w:tc>
          <w:tcPr>
            <w:tcW w:w="185" w:type="pct"/>
          </w:tcPr>
          <w:p w14:paraId="628870E2" w14:textId="77777777" w:rsidR="00E1086D" w:rsidRPr="00A246E6" w:rsidRDefault="00E1086D" w:rsidP="00A30D5F">
            <w:pPr>
              <w:rPr>
                <w:sz w:val="24"/>
                <w:szCs w:val="24"/>
              </w:rPr>
            </w:pPr>
          </w:p>
        </w:tc>
      </w:tr>
      <w:tr w:rsidR="00FC0D1D" w:rsidRPr="009C46F2" w14:paraId="6B04EE1E" w14:textId="77777777" w:rsidTr="007F7003">
        <w:tc>
          <w:tcPr>
            <w:tcW w:w="177" w:type="pct"/>
            <w:vAlign w:val="center"/>
          </w:tcPr>
          <w:p w14:paraId="13682B9D" w14:textId="77777777" w:rsidR="00E1086D" w:rsidRPr="009C46F2" w:rsidRDefault="00D6235D" w:rsidP="00A30D5F">
            <w:pPr>
              <w:jc w:val="center"/>
              <w:rPr>
                <w:sz w:val="24"/>
                <w:szCs w:val="24"/>
              </w:rPr>
            </w:pPr>
            <w:r w:rsidRPr="009C46F2">
              <w:rPr>
                <w:sz w:val="24"/>
                <w:szCs w:val="24"/>
              </w:rPr>
              <w:t>23</w:t>
            </w:r>
          </w:p>
        </w:tc>
        <w:tc>
          <w:tcPr>
            <w:tcW w:w="1259" w:type="pct"/>
            <w:vAlign w:val="center"/>
          </w:tcPr>
          <w:p w14:paraId="1E5DD3BE" w14:textId="77777777" w:rsidR="00E1086D" w:rsidRPr="00A246E6" w:rsidRDefault="00E1086D" w:rsidP="00A30D5F">
            <w:pPr>
              <w:rPr>
                <w:rFonts w:eastAsia="Calibri"/>
                <w:sz w:val="24"/>
                <w:szCs w:val="24"/>
                <w:lang w:eastAsia="en-US"/>
              </w:rPr>
            </w:pPr>
            <w:proofErr w:type="spellStart"/>
            <w:r w:rsidRPr="00A246E6">
              <w:rPr>
                <w:rFonts w:eastAsia="Calibri"/>
                <w:sz w:val="24"/>
                <w:szCs w:val="24"/>
                <w:lang w:eastAsia="en-US"/>
              </w:rPr>
              <w:t>Трушниковская</w:t>
            </w:r>
            <w:proofErr w:type="spellEnd"/>
            <w:r w:rsidRPr="00A246E6">
              <w:rPr>
                <w:rFonts w:eastAsia="Calibri"/>
                <w:sz w:val="24"/>
                <w:szCs w:val="24"/>
                <w:lang w:eastAsia="en-US"/>
              </w:rPr>
              <w:t xml:space="preserve"> сельская библиотека</w:t>
            </w:r>
          </w:p>
        </w:tc>
        <w:tc>
          <w:tcPr>
            <w:tcW w:w="197" w:type="pct"/>
            <w:vAlign w:val="center"/>
          </w:tcPr>
          <w:p w14:paraId="1090F239" w14:textId="77777777" w:rsidR="00E1086D" w:rsidRPr="00A246E6" w:rsidRDefault="00E1086D" w:rsidP="00A30D5F">
            <w:pPr>
              <w:jc w:val="center"/>
              <w:rPr>
                <w:sz w:val="24"/>
                <w:szCs w:val="24"/>
              </w:rPr>
            </w:pPr>
          </w:p>
        </w:tc>
        <w:tc>
          <w:tcPr>
            <w:tcW w:w="214" w:type="pct"/>
            <w:vAlign w:val="center"/>
          </w:tcPr>
          <w:p w14:paraId="23A93226" w14:textId="77777777" w:rsidR="00E1086D" w:rsidRPr="00A246E6" w:rsidRDefault="00F14E59" w:rsidP="00A30D5F">
            <w:pPr>
              <w:jc w:val="center"/>
              <w:rPr>
                <w:sz w:val="24"/>
                <w:szCs w:val="24"/>
              </w:rPr>
            </w:pPr>
            <w:r w:rsidRPr="00A246E6">
              <w:rPr>
                <w:sz w:val="24"/>
                <w:szCs w:val="24"/>
              </w:rPr>
              <w:t>1</w:t>
            </w:r>
          </w:p>
        </w:tc>
        <w:tc>
          <w:tcPr>
            <w:tcW w:w="214" w:type="pct"/>
            <w:vAlign w:val="center"/>
          </w:tcPr>
          <w:p w14:paraId="2CF5B38C" w14:textId="77777777" w:rsidR="00E1086D" w:rsidRPr="00A246E6" w:rsidRDefault="00E1086D" w:rsidP="00A30D5F">
            <w:pPr>
              <w:jc w:val="center"/>
              <w:rPr>
                <w:sz w:val="24"/>
                <w:szCs w:val="24"/>
              </w:rPr>
            </w:pPr>
          </w:p>
        </w:tc>
        <w:tc>
          <w:tcPr>
            <w:tcW w:w="214" w:type="pct"/>
            <w:vAlign w:val="center"/>
          </w:tcPr>
          <w:p w14:paraId="68F5D03B" w14:textId="77777777" w:rsidR="00E1086D" w:rsidRPr="00A246E6" w:rsidRDefault="00E1086D" w:rsidP="00A30D5F">
            <w:pPr>
              <w:jc w:val="center"/>
              <w:rPr>
                <w:sz w:val="24"/>
                <w:szCs w:val="24"/>
              </w:rPr>
            </w:pPr>
          </w:p>
        </w:tc>
        <w:tc>
          <w:tcPr>
            <w:tcW w:w="182" w:type="pct"/>
            <w:vAlign w:val="center"/>
          </w:tcPr>
          <w:p w14:paraId="3942677D" w14:textId="77777777" w:rsidR="00E1086D" w:rsidRPr="00A246E6" w:rsidRDefault="00E1086D" w:rsidP="00A30D5F">
            <w:pPr>
              <w:jc w:val="center"/>
              <w:rPr>
                <w:sz w:val="24"/>
                <w:szCs w:val="24"/>
              </w:rPr>
            </w:pPr>
          </w:p>
        </w:tc>
        <w:tc>
          <w:tcPr>
            <w:tcW w:w="222" w:type="pct"/>
            <w:vAlign w:val="center"/>
          </w:tcPr>
          <w:p w14:paraId="4388EA25" w14:textId="77777777" w:rsidR="00E1086D" w:rsidRPr="00A246E6" w:rsidRDefault="00E1086D" w:rsidP="00A30D5F">
            <w:pPr>
              <w:jc w:val="center"/>
              <w:rPr>
                <w:sz w:val="24"/>
                <w:szCs w:val="24"/>
              </w:rPr>
            </w:pPr>
          </w:p>
        </w:tc>
        <w:tc>
          <w:tcPr>
            <w:tcW w:w="266" w:type="pct"/>
            <w:vAlign w:val="center"/>
          </w:tcPr>
          <w:p w14:paraId="768B6F12" w14:textId="77777777" w:rsidR="00E1086D" w:rsidRPr="00A246E6" w:rsidRDefault="0020066E" w:rsidP="00A30D5F">
            <w:pPr>
              <w:rPr>
                <w:sz w:val="24"/>
                <w:szCs w:val="24"/>
              </w:rPr>
            </w:pPr>
            <w:r w:rsidRPr="00A246E6">
              <w:rPr>
                <w:sz w:val="24"/>
                <w:szCs w:val="24"/>
              </w:rPr>
              <w:t>Ог</w:t>
            </w:r>
            <w:r w:rsidR="001E3C04" w:rsidRPr="00A246E6">
              <w:rPr>
                <w:sz w:val="24"/>
                <w:szCs w:val="24"/>
              </w:rPr>
              <w:t>3</w:t>
            </w:r>
          </w:p>
        </w:tc>
        <w:tc>
          <w:tcPr>
            <w:tcW w:w="182" w:type="pct"/>
            <w:vAlign w:val="center"/>
          </w:tcPr>
          <w:p w14:paraId="5E30F960" w14:textId="77777777" w:rsidR="00E1086D" w:rsidRPr="00A246E6" w:rsidRDefault="00E1086D" w:rsidP="00A30D5F">
            <w:pPr>
              <w:jc w:val="center"/>
              <w:rPr>
                <w:sz w:val="24"/>
                <w:szCs w:val="24"/>
              </w:rPr>
            </w:pPr>
          </w:p>
        </w:tc>
        <w:tc>
          <w:tcPr>
            <w:tcW w:w="224" w:type="pct"/>
            <w:vAlign w:val="center"/>
          </w:tcPr>
          <w:p w14:paraId="17DBD130" w14:textId="77777777" w:rsidR="00E1086D" w:rsidRPr="00A246E6" w:rsidRDefault="00E1086D" w:rsidP="00A30D5F">
            <w:pPr>
              <w:jc w:val="center"/>
              <w:rPr>
                <w:sz w:val="24"/>
                <w:szCs w:val="24"/>
              </w:rPr>
            </w:pPr>
          </w:p>
        </w:tc>
        <w:tc>
          <w:tcPr>
            <w:tcW w:w="177" w:type="pct"/>
            <w:vAlign w:val="center"/>
          </w:tcPr>
          <w:p w14:paraId="66F4D4D5" w14:textId="77777777" w:rsidR="00E1086D" w:rsidRPr="00A246E6" w:rsidRDefault="00E1086D" w:rsidP="00A30D5F">
            <w:pPr>
              <w:jc w:val="center"/>
              <w:rPr>
                <w:sz w:val="24"/>
                <w:szCs w:val="24"/>
              </w:rPr>
            </w:pPr>
          </w:p>
        </w:tc>
        <w:tc>
          <w:tcPr>
            <w:tcW w:w="133" w:type="pct"/>
            <w:vAlign w:val="center"/>
          </w:tcPr>
          <w:p w14:paraId="5995EAA2" w14:textId="77777777" w:rsidR="00E1086D" w:rsidRPr="00A246E6" w:rsidRDefault="00E1086D" w:rsidP="00A30D5F">
            <w:pPr>
              <w:jc w:val="center"/>
              <w:rPr>
                <w:sz w:val="24"/>
                <w:szCs w:val="24"/>
              </w:rPr>
            </w:pPr>
          </w:p>
        </w:tc>
        <w:tc>
          <w:tcPr>
            <w:tcW w:w="222" w:type="pct"/>
            <w:vAlign w:val="center"/>
          </w:tcPr>
          <w:p w14:paraId="67574156" w14:textId="77777777" w:rsidR="00E1086D" w:rsidRPr="00A246E6" w:rsidRDefault="00E1086D" w:rsidP="00A30D5F">
            <w:pPr>
              <w:jc w:val="center"/>
              <w:rPr>
                <w:sz w:val="24"/>
                <w:szCs w:val="24"/>
              </w:rPr>
            </w:pPr>
          </w:p>
        </w:tc>
        <w:tc>
          <w:tcPr>
            <w:tcW w:w="178" w:type="pct"/>
          </w:tcPr>
          <w:p w14:paraId="19725D15" w14:textId="77777777" w:rsidR="00E1086D" w:rsidRPr="00A246E6" w:rsidRDefault="00E1086D" w:rsidP="00A30D5F">
            <w:pPr>
              <w:jc w:val="center"/>
              <w:rPr>
                <w:sz w:val="24"/>
                <w:szCs w:val="24"/>
              </w:rPr>
            </w:pPr>
          </w:p>
        </w:tc>
        <w:tc>
          <w:tcPr>
            <w:tcW w:w="753" w:type="pct"/>
            <w:vAlign w:val="center"/>
          </w:tcPr>
          <w:p w14:paraId="5369A420" w14:textId="77777777" w:rsidR="00E1086D" w:rsidRPr="00A246E6" w:rsidRDefault="0020066E" w:rsidP="00A30D5F">
            <w:pPr>
              <w:jc w:val="center"/>
              <w:rPr>
                <w:sz w:val="24"/>
                <w:szCs w:val="24"/>
              </w:rPr>
            </w:pPr>
            <w:r w:rsidRPr="00A246E6">
              <w:rPr>
                <w:sz w:val="24"/>
                <w:szCs w:val="24"/>
              </w:rPr>
              <w:t>поручни</w:t>
            </w:r>
          </w:p>
        </w:tc>
        <w:tc>
          <w:tcPr>
            <w:tcW w:w="185" w:type="pct"/>
          </w:tcPr>
          <w:p w14:paraId="16CA53FE" w14:textId="77777777" w:rsidR="00E1086D" w:rsidRPr="00A246E6" w:rsidRDefault="00E1086D" w:rsidP="00A30D5F">
            <w:pPr>
              <w:rPr>
                <w:sz w:val="24"/>
                <w:szCs w:val="24"/>
              </w:rPr>
            </w:pPr>
          </w:p>
        </w:tc>
      </w:tr>
      <w:tr w:rsidR="00FC0D1D" w:rsidRPr="009C46F2" w14:paraId="326F7C2E" w14:textId="77777777" w:rsidTr="007F7003">
        <w:tc>
          <w:tcPr>
            <w:tcW w:w="177" w:type="pct"/>
            <w:vAlign w:val="center"/>
          </w:tcPr>
          <w:p w14:paraId="372FF39A" w14:textId="77777777" w:rsidR="00E1086D" w:rsidRPr="009C46F2" w:rsidRDefault="00D6235D" w:rsidP="00A30D5F">
            <w:pPr>
              <w:jc w:val="center"/>
              <w:rPr>
                <w:sz w:val="24"/>
                <w:szCs w:val="24"/>
              </w:rPr>
            </w:pPr>
            <w:r w:rsidRPr="009C46F2">
              <w:rPr>
                <w:sz w:val="24"/>
                <w:szCs w:val="24"/>
              </w:rPr>
              <w:t>24</w:t>
            </w:r>
          </w:p>
        </w:tc>
        <w:tc>
          <w:tcPr>
            <w:tcW w:w="1259" w:type="pct"/>
            <w:vAlign w:val="center"/>
          </w:tcPr>
          <w:p w14:paraId="45A13AC7" w14:textId="77777777" w:rsidR="00E1086D" w:rsidRPr="00A246E6" w:rsidRDefault="00E1086D" w:rsidP="00A30D5F">
            <w:pPr>
              <w:rPr>
                <w:rFonts w:eastAsia="Calibri"/>
                <w:sz w:val="24"/>
                <w:szCs w:val="24"/>
                <w:lang w:eastAsia="en-US"/>
              </w:rPr>
            </w:pPr>
            <w:proofErr w:type="spellStart"/>
            <w:r w:rsidRPr="00A246E6">
              <w:rPr>
                <w:rFonts w:eastAsia="Calibri"/>
                <w:sz w:val="24"/>
                <w:szCs w:val="24"/>
                <w:lang w:eastAsia="en-US"/>
              </w:rPr>
              <w:t>Тюинская</w:t>
            </w:r>
            <w:proofErr w:type="spellEnd"/>
            <w:r w:rsidRPr="00A246E6">
              <w:rPr>
                <w:rFonts w:eastAsia="Calibri"/>
                <w:sz w:val="24"/>
                <w:szCs w:val="24"/>
                <w:lang w:eastAsia="en-US"/>
              </w:rPr>
              <w:t xml:space="preserve"> сельская библиотека</w:t>
            </w:r>
          </w:p>
        </w:tc>
        <w:tc>
          <w:tcPr>
            <w:tcW w:w="197" w:type="pct"/>
            <w:vAlign w:val="center"/>
          </w:tcPr>
          <w:p w14:paraId="5558CA58" w14:textId="77777777" w:rsidR="00E1086D" w:rsidRPr="00A246E6" w:rsidRDefault="00E1086D" w:rsidP="00A30D5F">
            <w:pPr>
              <w:jc w:val="center"/>
              <w:rPr>
                <w:sz w:val="24"/>
                <w:szCs w:val="24"/>
              </w:rPr>
            </w:pPr>
          </w:p>
        </w:tc>
        <w:tc>
          <w:tcPr>
            <w:tcW w:w="214" w:type="pct"/>
            <w:vAlign w:val="center"/>
          </w:tcPr>
          <w:p w14:paraId="4A577AF1" w14:textId="77777777" w:rsidR="00E1086D" w:rsidRPr="00A246E6" w:rsidRDefault="001E3C04" w:rsidP="00A30D5F">
            <w:pPr>
              <w:jc w:val="center"/>
              <w:rPr>
                <w:sz w:val="24"/>
                <w:szCs w:val="24"/>
              </w:rPr>
            </w:pPr>
            <w:r w:rsidRPr="00A246E6">
              <w:rPr>
                <w:sz w:val="24"/>
                <w:szCs w:val="24"/>
              </w:rPr>
              <w:t>1</w:t>
            </w:r>
          </w:p>
        </w:tc>
        <w:tc>
          <w:tcPr>
            <w:tcW w:w="214" w:type="pct"/>
            <w:vAlign w:val="center"/>
          </w:tcPr>
          <w:p w14:paraId="19145BC0" w14:textId="77777777" w:rsidR="00E1086D" w:rsidRPr="00A246E6" w:rsidRDefault="001E3C04" w:rsidP="00A30D5F">
            <w:pPr>
              <w:jc w:val="center"/>
              <w:rPr>
                <w:sz w:val="24"/>
                <w:szCs w:val="24"/>
              </w:rPr>
            </w:pPr>
            <w:r w:rsidRPr="00A246E6">
              <w:rPr>
                <w:sz w:val="24"/>
                <w:szCs w:val="24"/>
              </w:rPr>
              <w:t>1</w:t>
            </w:r>
          </w:p>
        </w:tc>
        <w:tc>
          <w:tcPr>
            <w:tcW w:w="214" w:type="pct"/>
            <w:vAlign w:val="center"/>
          </w:tcPr>
          <w:p w14:paraId="3D109351" w14:textId="77777777" w:rsidR="00E1086D" w:rsidRPr="00A246E6" w:rsidRDefault="00E1086D" w:rsidP="00A30D5F">
            <w:pPr>
              <w:jc w:val="center"/>
              <w:rPr>
                <w:sz w:val="24"/>
                <w:szCs w:val="24"/>
              </w:rPr>
            </w:pPr>
          </w:p>
        </w:tc>
        <w:tc>
          <w:tcPr>
            <w:tcW w:w="182" w:type="pct"/>
            <w:vAlign w:val="center"/>
          </w:tcPr>
          <w:p w14:paraId="3FF0579A" w14:textId="77777777" w:rsidR="00E1086D" w:rsidRPr="00A246E6" w:rsidRDefault="00E1086D" w:rsidP="00A30D5F">
            <w:pPr>
              <w:jc w:val="center"/>
              <w:rPr>
                <w:sz w:val="24"/>
                <w:szCs w:val="24"/>
              </w:rPr>
            </w:pPr>
          </w:p>
        </w:tc>
        <w:tc>
          <w:tcPr>
            <w:tcW w:w="222" w:type="pct"/>
            <w:vAlign w:val="center"/>
          </w:tcPr>
          <w:p w14:paraId="025D8C3C" w14:textId="77777777" w:rsidR="00E1086D" w:rsidRPr="00A246E6" w:rsidRDefault="00E1086D" w:rsidP="00A30D5F">
            <w:pPr>
              <w:jc w:val="center"/>
              <w:rPr>
                <w:sz w:val="24"/>
                <w:szCs w:val="24"/>
              </w:rPr>
            </w:pPr>
          </w:p>
        </w:tc>
        <w:tc>
          <w:tcPr>
            <w:tcW w:w="266" w:type="pct"/>
            <w:vAlign w:val="center"/>
          </w:tcPr>
          <w:p w14:paraId="59D992BE" w14:textId="77777777" w:rsidR="00E1086D" w:rsidRPr="00A246E6" w:rsidRDefault="0020066E" w:rsidP="00A30D5F">
            <w:pPr>
              <w:rPr>
                <w:sz w:val="24"/>
                <w:szCs w:val="24"/>
              </w:rPr>
            </w:pPr>
            <w:r w:rsidRPr="00A246E6">
              <w:rPr>
                <w:sz w:val="24"/>
                <w:szCs w:val="24"/>
              </w:rPr>
              <w:t>Ог</w:t>
            </w:r>
            <w:r w:rsidR="001E3C04" w:rsidRPr="00A246E6">
              <w:rPr>
                <w:sz w:val="24"/>
                <w:szCs w:val="24"/>
              </w:rPr>
              <w:t>2</w:t>
            </w:r>
          </w:p>
        </w:tc>
        <w:tc>
          <w:tcPr>
            <w:tcW w:w="182" w:type="pct"/>
            <w:vAlign w:val="center"/>
          </w:tcPr>
          <w:p w14:paraId="0ADF5EAB" w14:textId="77777777" w:rsidR="00E1086D" w:rsidRPr="00A246E6" w:rsidRDefault="00E1086D" w:rsidP="00A30D5F">
            <w:pPr>
              <w:jc w:val="center"/>
              <w:rPr>
                <w:sz w:val="24"/>
                <w:szCs w:val="24"/>
              </w:rPr>
            </w:pPr>
          </w:p>
        </w:tc>
        <w:tc>
          <w:tcPr>
            <w:tcW w:w="224" w:type="pct"/>
            <w:vAlign w:val="center"/>
          </w:tcPr>
          <w:p w14:paraId="363F6FDB" w14:textId="77777777" w:rsidR="00E1086D" w:rsidRPr="00A246E6" w:rsidRDefault="00E1086D" w:rsidP="00A30D5F">
            <w:pPr>
              <w:jc w:val="center"/>
              <w:rPr>
                <w:sz w:val="24"/>
                <w:szCs w:val="24"/>
              </w:rPr>
            </w:pPr>
          </w:p>
        </w:tc>
        <w:tc>
          <w:tcPr>
            <w:tcW w:w="177" w:type="pct"/>
            <w:vAlign w:val="center"/>
          </w:tcPr>
          <w:p w14:paraId="3AB30511" w14:textId="77777777" w:rsidR="00E1086D" w:rsidRPr="00A246E6" w:rsidRDefault="00E1086D" w:rsidP="00A30D5F">
            <w:pPr>
              <w:jc w:val="center"/>
              <w:rPr>
                <w:sz w:val="24"/>
                <w:szCs w:val="24"/>
              </w:rPr>
            </w:pPr>
          </w:p>
        </w:tc>
        <w:tc>
          <w:tcPr>
            <w:tcW w:w="133" w:type="pct"/>
            <w:vAlign w:val="center"/>
          </w:tcPr>
          <w:p w14:paraId="00D63539" w14:textId="77777777" w:rsidR="00E1086D" w:rsidRPr="00A246E6" w:rsidRDefault="00E1086D" w:rsidP="00A30D5F">
            <w:pPr>
              <w:jc w:val="center"/>
              <w:rPr>
                <w:sz w:val="24"/>
                <w:szCs w:val="24"/>
              </w:rPr>
            </w:pPr>
          </w:p>
        </w:tc>
        <w:tc>
          <w:tcPr>
            <w:tcW w:w="222" w:type="pct"/>
            <w:vAlign w:val="center"/>
          </w:tcPr>
          <w:p w14:paraId="34C4693B" w14:textId="77777777" w:rsidR="00E1086D" w:rsidRPr="00A246E6" w:rsidRDefault="00E1086D" w:rsidP="00A30D5F">
            <w:pPr>
              <w:jc w:val="center"/>
              <w:rPr>
                <w:sz w:val="24"/>
                <w:szCs w:val="24"/>
              </w:rPr>
            </w:pPr>
          </w:p>
        </w:tc>
        <w:tc>
          <w:tcPr>
            <w:tcW w:w="178" w:type="pct"/>
          </w:tcPr>
          <w:p w14:paraId="6E05C5A3" w14:textId="77777777" w:rsidR="00E1086D" w:rsidRPr="00A246E6" w:rsidRDefault="00E1086D" w:rsidP="00A30D5F">
            <w:pPr>
              <w:jc w:val="center"/>
              <w:rPr>
                <w:sz w:val="24"/>
                <w:szCs w:val="24"/>
              </w:rPr>
            </w:pPr>
          </w:p>
        </w:tc>
        <w:tc>
          <w:tcPr>
            <w:tcW w:w="753" w:type="pct"/>
            <w:vAlign w:val="center"/>
          </w:tcPr>
          <w:p w14:paraId="6E7BF550" w14:textId="77777777" w:rsidR="00E1086D" w:rsidRPr="00A246E6" w:rsidRDefault="00E1086D" w:rsidP="00A30D5F">
            <w:pPr>
              <w:jc w:val="center"/>
              <w:rPr>
                <w:sz w:val="24"/>
                <w:szCs w:val="24"/>
              </w:rPr>
            </w:pPr>
          </w:p>
        </w:tc>
        <w:tc>
          <w:tcPr>
            <w:tcW w:w="185" w:type="pct"/>
          </w:tcPr>
          <w:p w14:paraId="247EE04C" w14:textId="77777777" w:rsidR="00E1086D" w:rsidRPr="00A246E6" w:rsidRDefault="00E1086D" w:rsidP="00A30D5F">
            <w:pPr>
              <w:rPr>
                <w:sz w:val="24"/>
                <w:szCs w:val="24"/>
              </w:rPr>
            </w:pPr>
          </w:p>
        </w:tc>
      </w:tr>
    </w:tbl>
    <w:p w14:paraId="79FBCFDE" w14:textId="77777777" w:rsidR="0063783B" w:rsidRPr="00D7366C" w:rsidRDefault="0063783B" w:rsidP="00A30D5F">
      <w:pPr>
        <w:rPr>
          <w:sz w:val="22"/>
          <w:szCs w:val="22"/>
        </w:rPr>
      </w:pPr>
      <w:r w:rsidRPr="00D7366C">
        <w:rPr>
          <w:sz w:val="22"/>
          <w:szCs w:val="22"/>
        </w:rPr>
        <w:lastRenderedPageBreak/>
        <w:t>Ставится «1» в соответствующую графу, если «да», «в наличии». Кроме граф 9, 11, 15.</w:t>
      </w:r>
    </w:p>
    <w:p w14:paraId="4C626BB6" w14:textId="77777777" w:rsidR="0063783B" w:rsidRPr="00D7366C" w:rsidRDefault="0063783B" w:rsidP="00A30D5F">
      <w:pPr>
        <w:rPr>
          <w:sz w:val="22"/>
          <w:szCs w:val="22"/>
        </w:rPr>
      </w:pPr>
      <w:r w:rsidRPr="00D7366C">
        <w:rPr>
          <w:sz w:val="22"/>
          <w:szCs w:val="22"/>
        </w:rPr>
        <w:t>* Перечислите другие варианты обеспечения безопасности и сохранности имущества в библиотеке (огнетушители, сторож, решетки на окнах и т.д.)</w:t>
      </w:r>
    </w:p>
    <w:p w14:paraId="76CB0CE4" w14:textId="77777777" w:rsidR="0063783B" w:rsidRPr="00D7366C" w:rsidRDefault="0063783B" w:rsidP="00A30D5F">
      <w:pPr>
        <w:rPr>
          <w:sz w:val="22"/>
          <w:szCs w:val="22"/>
        </w:rPr>
      </w:pPr>
      <w:r w:rsidRPr="00D7366C">
        <w:rPr>
          <w:sz w:val="22"/>
          <w:szCs w:val="22"/>
        </w:rPr>
        <w:t xml:space="preserve">**Есть отдельные элементы доступности, но для всех категорий инвалидов вход, санузел, пути движения недоступны. Перечислите, что имеется (индукционная система, поручни, тактильные указатели, желтая разметка и т.д.) </w:t>
      </w:r>
    </w:p>
    <w:p w14:paraId="66BA769E" w14:textId="77777777" w:rsidR="00D71A2E" w:rsidRPr="00A246E6" w:rsidRDefault="00D71A2E" w:rsidP="007F7003">
      <w:pPr>
        <w:pStyle w:val="a6"/>
        <w:spacing w:after="0"/>
        <w:jc w:val="right"/>
        <w:rPr>
          <w:b/>
          <w:sz w:val="24"/>
          <w:szCs w:val="24"/>
        </w:rPr>
      </w:pPr>
      <w:r w:rsidRPr="00A246E6">
        <w:rPr>
          <w:b/>
          <w:sz w:val="24"/>
          <w:szCs w:val="24"/>
        </w:rPr>
        <w:t xml:space="preserve">Приобретение оборудования (кроме автотранспорта и компьютерной </w:t>
      </w:r>
      <w:proofErr w:type="gramStart"/>
      <w:r w:rsidRPr="00A246E6">
        <w:rPr>
          <w:b/>
          <w:sz w:val="24"/>
          <w:szCs w:val="24"/>
        </w:rPr>
        <w:t>техники)*</w:t>
      </w:r>
      <w:proofErr w:type="gramEnd"/>
      <w:r w:rsidRPr="00A246E6">
        <w:rPr>
          <w:b/>
          <w:sz w:val="24"/>
          <w:szCs w:val="24"/>
        </w:rPr>
        <w:t xml:space="preserve">** </w:t>
      </w:r>
      <w:r w:rsidRPr="00A246E6">
        <w:rPr>
          <w:b/>
          <w:sz w:val="24"/>
          <w:szCs w:val="24"/>
        </w:rPr>
        <w:tab/>
      </w:r>
      <w:r w:rsidRPr="00A246E6">
        <w:rPr>
          <w:b/>
          <w:sz w:val="24"/>
          <w:szCs w:val="24"/>
        </w:rPr>
        <w:tab/>
      </w:r>
      <w:r w:rsidRPr="00A246E6">
        <w:rPr>
          <w:b/>
          <w:sz w:val="24"/>
          <w:szCs w:val="24"/>
        </w:rPr>
        <w:tab/>
      </w:r>
      <w:r w:rsidRPr="00A246E6">
        <w:rPr>
          <w:b/>
          <w:sz w:val="24"/>
          <w:szCs w:val="24"/>
        </w:rPr>
        <w:tab/>
      </w:r>
      <w:r w:rsidRPr="00A246E6">
        <w:rPr>
          <w:b/>
          <w:sz w:val="24"/>
          <w:szCs w:val="24"/>
        </w:rPr>
        <w:tab/>
      </w:r>
      <w:r w:rsidRPr="00A246E6">
        <w:rPr>
          <w:b/>
          <w:sz w:val="24"/>
          <w:szCs w:val="24"/>
        </w:rPr>
        <w:tab/>
        <w:t>Таблица 14б</w:t>
      </w:r>
    </w:p>
    <w:p w14:paraId="1A658BE7" w14:textId="77777777" w:rsidR="00D71A2E" w:rsidRPr="00A246E6" w:rsidRDefault="00D71A2E" w:rsidP="007F7003">
      <w:pPr>
        <w:ind w:left="357"/>
        <w:jc w:val="center"/>
        <w:rPr>
          <w:b/>
          <w:sz w:val="24"/>
          <w:szCs w:val="24"/>
        </w:rPr>
      </w:pPr>
      <w:r w:rsidRPr="00A246E6">
        <w:rPr>
          <w:b/>
          <w:sz w:val="24"/>
          <w:szCs w:val="24"/>
        </w:rPr>
        <w:t>***</w:t>
      </w:r>
      <w:r w:rsidRPr="00A246E6">
        <w:rPr>
          <w:sz w:val="24"/>
          <w:szCs w:val="24"/>
        </w:rPr>
        <w:t xml:space="preserve">аудио, </w:t>
      </w:r>
      <w:proofErr w:type="spellStart"/>
      <w:r w:rsidRPr="00A246E6">
        <w:rPr>
          <w:sz w:val="24"/>
          <w:szCs w:val="24"/>
        </w:rPr>
        <w:t>видеосредства</w:t>
      </w:r>
      <w:proofErr w:type="spellEnd"/>
      <w:r w:rsidRPr="00A246E6">
        <w:rPr>
          <w:sz w:val="24"/>
          <w:szCs w:val="24"/>
        </w:rPr>
        <w:t>, библиотечное оборудование (столы, стулья, кафедры, витрины, стеллажи)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18"/>
        <w:gridCol w:w="2954"/>
        <w:gridCol w:w="3792"/>
        <w:gridCol w:w="854"/>
        <w:gridCol w:w="851"/>
        <w:gridCol w:w="1117"/>
        <w:gridCol w:w="1124"/>
        <w:gridCol w:w="1409"/>
        <w:gridCol w:w="841"/>
        <w:gridCol w:w="1026"/>
        <w:gridCol w:w="1108"/>
      </w:tblGrid>
      <w:tr w:rsidR="00D71A2E" w:rsidRPr="00A246E6" w14:paraId="6C7FCAE6" w14:textId="77777777" w:rsidTr="007F7003">
        <w:trPr>
          <w:cantSplit/>
          <w:trHeight w:val="170"/>
          <w:jc w:val="center"/>
        </w:trPr>
        <w:tc>
          <w:tcPr>
            <w:tcW w:w="197" w:type="pct"/>
            <w:vMerge w:val="restart"/>
            <w:vAlign w:val="center"/>
          </w:tcPr>
          <w:p w14:paraId="44B4E41A" w14:textId="77777777" w:rsidR="00D71A2E" w:rsidRPr="00A246E6" w:rsidRDefault="00D71A2E" w:rsidP="00182202">
            <w:pPr>
              <w:jc w:val="center"/>
              <w:rPr>
                <w:sz w:val="24"/>
                <w:szCs w:val="24"/>
              </w:rPr>
            </w:pPr>
            <w:bookmarkStart w:id="85" w:name="_Hlk213863758"/>
            <w:r w:rsidRPr="00A246E6">
              <w:rPr>
                <w:sz w:val="24"/>
                <w:szCs w:val="24"/>
              </w:rPr>
              <w:t xml:space="preserve">№ </w:t>
            </w:r>
          </w:p>
          <w:p w14:paraId="6A9F8259" w14:textId="77777777" w:rsidR="00D71A2E" w:rsidRPr="00A246E6" w:rsidRDefault="00D71A2E" w:rsidP="00182202">
            <w:pPr>
              <w:jc w:val="center"/>
              <w:rPr>
                <w:sz w:val="24"/>
                <w:szCs w:val="24"/>
              </w:rPr>
            </w:pPr>
            <w:r w:rsidRPr="00A246E6">
              <w:rPr>
                <w:sz w:val="24"/>
                <w:szCs w:val="24"/>
              </w:rPr>
              <w:t>п/п</w:t>
            </w:r>
          </w:p>
        </w:tc>
        <w:tc>
          <w:tcPr>
            <w:tcW w:w="941" w:type="pct"/>
            <w:vMerge w:val="restart"/>
            <w:vAlign w:val="center"/>
          </w:tcPr>
          <w:p w14:paraId="0458866C" w14:textId="77777777" w:rsidR="00D71A2E" w:rsidRPr="00A246E6" w:rsidRDefault="00D71A2E" w:rsidP="00182202">
            <w:pPr>
              <w:jc w:val="center"/>
              <w:rPr>
                <w:sz w:val="24"/>
                <w:szCs w:val="24"/>
              </w:rPr>
            </w:pPr>
            <w:r w:rsidRPr="00A246E6">
              <w:rPr>
                <w:sz w:val="24"/>
                <w:szCs w:val="24"/>
              </w:rPr>
              <w:t>Название библиотеки</w:t>
            </w:r>
          </w:p>
        </w:tc>
        <w:tc>
          <w:tcPr>
            <w:tcW w:w="1480" w:type="pct"/>
            <w:gridSpan w:val="2"/>
            <w:vMerge w:val="restart"/>
            <w:vAlign w:val="center"/>
          </w:tcPr>
          <w:p w14:paraId="53299AE6" w14:textId="77777777" w:rsidR="00D71A2E" w:rsidRPr="00A246E6" w:rsidRDefault="00D71A2E" w:rsidP="00182202">
            <w:pPr>
              <w:jc w:val="center"/>
              <w:rPr>
                <w:sz w:val="24"/>
                <w:szCs w:val="24"/>
              </w:rPr>
            </w:pPr>
            <w:r w:rsidRPr="00A246E6">
              <w:rPr>
                <w:sz w:val="24"/>
                <w:szCs w:val="24"/>
              </w:rPr>
              <w:t>Приобретено оборудования</w:t>
            </w:r>
          </w:p>
        </w:tc>
        <w:tc>
          <w:tcPr>
            <w:tcW w:w="2382" w:type="pct"/>
            <w:gridSpan w:val="7"/>
          </w:tcPr>
          <w:p w14:paraId="7E285632" w14:textId="77777777" w:rsidR="00D71A2E" w:rsidRPr="00A246E6" w:rsidRDefault="00D71A2E" w:rsidP="00182202">
            <w:pPr>
              <w:jc w:val="center"/>
              <w:rPr>
                <w:sz w:val="24"/>
                <w:szCs w:val="24"/>
              </w:rPr>
            </w:pPr>
            <w:r w:rsidRPr="00A246E6">
              <w:rPr>
                <w:sz w:val="24"/>
                <w:szCs w:val="24"/>
              </w:rPr>
              <w:t>Расходы на приобретение оборудования (тыс. руб.)</w:t>
            </w:r>
          </w:p>
        </w:tc>
      </w:tr>
      <w:tr w:rsidR="00CE6F06" w:rsidRPr="00A246E6" w14:paraId="6A3BD5DE" w14:textId="77777777" w:rsidTr="007F7003">
        <w:trPr>
          <w:cantSplit/>
          <w:trHeight w:val="170"/>
          <w:jc w:val="center"/>
        </w:trPr>
        <w:tc>
          <w:tcPr>
            <w:tcW w:w="197" w:type="pct"/>
            <w:vMerge/>
            <w:vAlign w:val="center"/>
          </w:tcPr>
          <w:p w14:paraId="7D97DACD" w14:textId="77777777" w:rsidR="00D71A2E" w:rsidRPr="00A246E6" w:rsidRDefault="00D71A2E" w:rsidP="00182202">
            <w:pPr>
              <w:jc w:val="center"/>
              <w:rPr>
                <w:sz w:val="24"/>
                <w:szCs w:val="24"/>
              </w:rPr>
            </w:pPr>
          </w:p>
        </w:tc>
        <w:tc>
          <w:tcPr>
            <w:tcW w:w="941" w:type="pct"/>
            <w:vMerge/>
            <w:vAlign w:val="center"/>
          </w:tcPr>
          <w:p w14:paraId="45B1F76A" w14:textId="77777777" w:rsidR="00D71A2E" w:rsidRPr="00A246E6" w:rsidRDefault="00D71A2E" w:rsidP="00182202">
            <w:pPr>
              <w:jc w:val="center"/>
              <w:rPr>
                <w:sz w:val="24"/>
                <w:szCs w:val="24"/>
              </w:rPr>
            </w:pPr>
          </w:p>
        </w:tc>
        <w:tc>
          <w:tcPr>
            <w:tcW w:w="1480" w:type="pct"/>
            <w:gridSpan w:val="2"/>
            <w:vMerge/>
            <w:vAlign w:val="center"/>
          </w:tcPr>
          <w:p w14:paraId="576D6A9C" w14:textId="77777777" w:rsidR="00D71A2E" w:rsidRPr="00A246E6" w:rsidRDefault="00D71A2E" w:rsidP="00182202">
            <w:pPr>
              <w:jc w:val="center"/>
              <w:rPr>
                <w:sz w:val="24"/>
                <w:szCs w:val="24"/>
              </w:rPr>
            </w:pPr>
          </w:p>
        </w:tc>
        <w:tc>
          <w:tcPr>
            <w:tcW w:w="271" w:type="pct"/>
            <w:vMerge w:val="restart"/>
            <w:vAlign w:val="center"/>
          </w:tcPr>
          <w:p w14:paraId="1B9FB8FE" w14:textId="77777777" w:rsidR="00D71A2E" w:rsidRPr="00A246E6" w:rsidRDefault="00D71A2E" w:rsidP="00182202">
            <w:pPr>
              <w:jc w:val="center"/>
              <w:rPr>
                <w:sz w:val="24"/>
                <w:szCs w:val="24"/>
              </w:rPr>
            </w:pPr>
            <w:r w:rsidRPr="00A246E6">
              <w:rPr>
                <w:sz w:val="24"/>
                <w:szCs w:val="24"/>
              </w:rPr>
              <w:t>Всего</w:t>
            </w:r>
          </w:p>
        </w:tc>
        <w:tc>
          <w:tcPr>
            <w:tcW w:w="2111" w:type="pct"/>
            <w:gridSpan w:val="6"/>
          </w:tcPr>
          <w:p w14:paraId="5988A557" w14:textId="77777777" w:rsidR="00D71A2E" w:rsidRPr="00A246E6" w:rsidRDefault="00D71A2E" w:rsidP="00182202">
            <w:pPr>
              <w:jc w:val="center"/>
              <w:rPr>
                <w:sz w:val="24"/>
                <w:szCs w:val="24"/>
              </w:rPr>
            </w:pPr>
            <w:r w:rsidRPr="00A246E6">
              <w:rPr>
                <w:sz w:val="24"/>
                <w:szCs w:val="24"/>
              </w:rPr>
              <w:t>в т.ч. источники финансирования</w:t>
            </w:r>
          </w:p>
        </w:tc>
      </w:tr>
      <w:tr w:rsidR="00CE6F06" w:rsidRPr="00A246E6" w14:paraId="0F01F836" w14:textId="77777777" w:rsidTr="007F7003">
        <w:trPr>
          <w:cantSplit/>
          <w:trHeight w:val="170"/>
          <w:jc w:val="center"/>
        </w:trPr>
        <w:tc>
          <w:tcPr>
            <w:tcW w:w="197" w:type="pct"/>
            <w:vMerge/>
            <w:vAlign w:val="center"/>
          </w:tcPr>
          <w:p w14:paraId="148888A2" w14:textId="77777777" w:rsidR="00D71A2E" w:rsidRPr="00A246E6" w:rsidRDefault="00D71A2E" w:rsidP="00182202">
            <w:pPr>
              <w:jc w:val="center"/>
              <w:rPr>
                <w:sz w:val="24"/>
                <w:szCs w:val="24"/>
              </w:rPr>
            </w:pPr>
          </w:p>
        </w:tc>
        <w:tc>
          <w:tcPr>
            <w:tcW w:w="941" w:type="pct"/>
            <w:vMerge/>
            <w:vAlign w:val="center"/>
          </w:tcPr>
          <w:p w14:paraId="54EE604E" w14:textId="77777777" w:rsidR="00D71A2E" w:rsidRPr="00A246E6" w:rsidRDefault="00D71A2E" w:rsidP="00182202">
            <w:pPr>
              <w:jc w:val="center"/>
              <w:rPr>
                <w:sz w:val="24"/>
                <w:szCs w:val="24"/>
              </w:rPr>
            </w:pPr>
          </w:p>
        </w:tc>
        <w:tc>
          <w:tcPr>
            <w:tcW w:w="1208" w:type="pct"/>
            <w:vAlign w:val="center"/>
          </w:tcPr>
          <w:p w14:paraId="57F165AE" w14:textId="77777777" w:rsidR="00D71A2E" w:rsidRPr="00A246E6" w:rsidRDefault="00D71A2E" w:rsidP="00182202">
            <w:pPr>
              <w:jc w:val="center"/>
              <w:rPr>
                <w:sz w:val="24"/>
                <w:szCs w:val="24"/>
              </w:rPr>
            </w:pPr>
            <w:r w:rsidRPr="00A246E6">
              <w:rPr>
                <w:sz w:val="24"/>
                <w:szCs w:val="24"/>
              </w:rPr>
              <w:t>Название</w:t>
            </w:r>
          </w:p>
        </w:tc>
        <w:tc>
          <w:tcPr>
            <w:tcW w:w="271" w:type="pct"/>
            <w:vAlign w:val="center"/>
          </w:tcPr>
          <w:p w14:paraId="62D699C7" w14:textId="77777777" w:rsidR="00D71A2E" w:rsidRPr="00A246E6" w:rsidRDefault="00D71A2E" w:rsidP="00182202">
            <w:pPr>
              <w:jc w:val="center"/>
              <w:rPr>
                <w:sz w:val="24"/>
                <w:szCs w:val="24"/>
              </w:rPr>
            </w:pPr>
            <w:r w:rsidRPr="00A246E6">
              <w:rPr>
                <w:sz w:val="24"/>
                <w:szCs w:val="24"/>
              </w:rPr>
              <w:t>Кол-во</w:t>
            </w:r>
          </w:p>
        </w:tc>
        <w:tc>
          <w:tcPr>
            <w:tcW w:w="271" w:type="pct"/>
            <w:vMerge/>
            <w:vAlign w:val="center"/>
          </w:tcPr>
          <w:p w14:paraId="5DD651C4" w14:textId="77777777" w:rsidR="00D71A2E" w:rsidRPr="00A246E6" w:rsidRDefault="00D71A2E" w:rsidP="00182202">
            <w:pPr>
              <w:pStyle w:val="31"/>
              <w:rPr>
                <w:sz w:val="24"/>
                <w:szCs w:val="24"/>
                <w:highlight w:val="yellow"/>
              </w:rPr>
            </w:pPr>
          </w:p>
        </w:tc>
        <w:tc>
          <w:tcPr>
            <w:tcW w:w="356" w:type="pct"/>
          </w:tcPr>
          <w:p w14:paraId="020BAA51" w14:textId="77777777" w:rsidR="00D71A2E" w:rsidRPr="00A246E6" w:rsidRDefault="00D71A2E" w:rsidP="00182202">
            <w:pPr>
              <w:jc w:val="center"/>
              <w:rPr>
                <w:sz w:val="24"/>
                <w:szCs w:val="24"/>
              </w:rPr>
            </w:pPr>
            <w:r w:rsidRPr="00A246E6">
              <w:rPr>
                <w:sz w:val="24"/>
                <w:szCs w:val="24"/>
              </w:rPr>
              <w:t>федеральный бюджет</w:t>
            </w:r>
          </w:p>
        </w:tc>
        <w:tc>
          <w:tcPr>
            <w:tcW w:w="358" w:type="pct"/>
            <w:vAlign w:val="center"/>
          </w:tcPr>
          <w:p w14:paraId="14919E4D" w14:textId="77777777" w:rsidR="00D71A2E" w:rsidRPr="00A246E6" w:rsidRDefault="00D71A2E" w:rsidP="00182202">
            <w:pPr>
              <w:jc w:val="center"/>
              <w:rPr>
                <w:sz w:val="24"/>
                <w:szCs w:val="24"/>
              </w:rPr>
            </w:pPr>
            <w:r w:rsidRPr="00A246E6">
              <w:rPr>
                <w:sz w:val="24"/>
                <w:szCs w:val="24"/>
              </w:rPr>
              <w:t xml:space="preserve">краевой бюджет </w:t>
            </w:r>
          </w:p>
        </w:tc>
        <w:tc>
          <w:tcPr>
            <w:tcW w:w="449" w:type="pct"/>
            <w:vAlign w:val="center"/>
          </w:tcPr>
          <w:p w14:paraId="31729E48" w14:textId="77777777" w:rsidR="00D71A2E" w:rsidRPr="00A246E6" w:rsidRDefault="00D71A2E" w:rsidP="00182202">
            <w:pPr>
              <w:jc w:val="center"/>
              <w:rPr>
                <w:sz w:val="24"/>
                <w:szCs w:val="24"/>
              </w:rPr>
            </w:pPr>
            <w:r w:rsidRPr="00A246E6">
              <w:rPr>
                <w:sz w:val="24"/>
                <w:szCs w:val="24"/>
              </w:rPr>
              <w:t>местный бюджет</w:t>
            </w:r>
          </w:p>
        </w:tc>
        <w:tc>
          <w:tcPr>
            <w:tcW w:w="268" w:type="pct"/>
            <w:vAlign w:val="center"/>
          </w:tcPr>
          <w:p w14:paraId="152F0461" w14:textId="77777777" w:rsidR="00D71A2E" w:rsidRPr="00A246E6" w:rsidRDefault="00D71A2E" w:rsidP="00182202">
            <w:pPr>
              <w:jc w:val="center"/>
              <w:rPr>
                <w:sz w:val="24"/>
                <w:szCs w:val="24"/>
              </w:rPr>
            </w:pPr>
            <w:r w:rsidRPr="00A246E6">
              <w:rPr>
                <w:sz w:val="24"/>
                <w:szCs w:val="24"/>
              </w:rPr>
              <w:t>гранты</w:t>
            </w:r>
          </w:p>
        </w:tc>
        <w:tc>
          <w:tcPr>
            <w:tcW w:w="327" w:type="pct"/>
            <w:vAlign w:val="center"/>
          </w:tcPr>
          <w:p w14:paraId="47C7B702" w14:textId="77777777" w:rsidR="00D71A2E" w:rsidRPr="00A246E6" w:rsidRDefault="00D71A2E" w:rsidP="00182202">
            <w:pPr>
              <w:jc w:val="center"/>
              <w:rPr>
                <w:sz w:val="24"/>
                <w:szCs w:val="24"/>
              </w:rPr>
            </w:pPr>
            <w:r w:rsidRPr="00A246E6">
              <w:rPr>
                <w:sz w:val="24"/>
                <w:szCs w:val="24"/>
              </w:rPr>
              <w:t>уставная деятельность</w:t>
            </w:r>
          </w:p>
        </w:tc>
        <w:tc>
          <w:tcPr>
            <w:tcW w:w="353" w:type="pct"/>
            <w:vAlign w:val="center"/>
          </w:tcPr>
          <w:p w14:paraId="53C4A34A" w14:textId="77777777" w:rsidR="00D71A2E" w:rsidRPr="00A246E6" w:rsidRDefault="00D71A2E" w:rsidP="00182202">
            <w:pPr>
              <w:jc w:val="center"/>
              <w:rPr>
                <w:sz w:val="24"/>
                <w:szCs w:val="24"/>
              </w:rPr>
            </w:pPr>
            <w:r w:rsidRPr="00A246E6">
              <w:rPr>
                <w:sz w:val="24"/>
                <w:szCs w:val="24"/>
              </w:rPr>
              <w:t>другие</w:t>
            </w:r>
          </w:p>
          <w:p w14:paraId="39B92660" w14:textId="77777777" w:rsidR="00D71A2E" w:rsidRPr="00A246E6" w:rsidRDefault="00D71A2E" w:rsidP="00182202">
            <w:pPr>
              <w:jc w:val="center"/>
              <w:rPr>
                <w:sz w:val="24"/>
                <w:szCs w:val="24"/>
              </w:rPr>
            </w:pPr>
            <w:r w:rsidRPr="00A246E6">
              <w:rPr>
                <w:sz w:val="24"/>
                <w:szCs w:val="24"/>
              </w:rPr>
              <w:t>средства</w:t>
            </w:r>
          </w:p>
        </w:tc>
      </w:tr>
      <w:tr w:rsidR="00CE6F06" w:rsidRPr="00A246E6" w14:paraId="32F0CA98" w14:textId="77777777" w:rsidTr="007F7003">
        <w:trPr>
          <w:cantSplit/>
          <w:trHeight w:val="170"/>
          <w:jc w:val="center"/>
        </w:trPr>
        <w:tc>
          <w:tcPr>
            <w:tcW w:w="197" w:type="pct"/>
            <w:vAlign w:val="center"/>
          </w:tcPr>
          <w:p w14:paraId="599BE018" w14:textId="77777777" w:rsidR="00D71A2E" w:rsidRPr="007F7003" w:rsidRDefault="00D71A2E" w:rsidP="00182202">
            <w:pPr>
              <w:jc w:val="center"/>
            </w:pPr>
            <w:r w:rsidRPr="007F7003">
              <w:t>1</w:t>
            </w:r>
          </w:p>
        </w:tc>
        <w:tc>
          <w:tcPr>
            <w:tcW w:w="941" w:type="pct"/>
            <w:vAlign w:val="center"/>
          </w:tcPr>
          <w:p w14:paraId="4BF0E690" w14:textId="77777777" w:rsidR="00D71A2E" w:rsidRPr="007F7003" w:rsidRDefault="00D71A2E" w:rsidP="00182202">
            <w:pPr>
              <w:jc w:val="center"/>
            </w:pPr>
            <w:r w:rsidRPr="007F7003">
              <w:t>2</w:t>
            </w:r>
          </w:p>
        </w:tc>
        <w:tc>
          <w:tcPr>
            <w:tcW w:w="1208" w:type="pct"/>
            <w:vAlign w:val="center"/>
          </w:tcPr>
          <w:p w14:paraId="73CA0717" w14:textId="77777777" w:rsidR="00D71A2E" w:rsidRPr="007F7003" w:rsidRDefault="00D71A2E" w:rsidP="00182202">
            <w:pPr>
              <w:jc w:val="center"/>
            </w:pPr>
            <w:r w:rsidRPr="007F7003">
              <w:t>3</w:t>
            </w:r>
          </w:p>
        </w:tc>
        <w:tc>
          <w:tcPr>
            <w:tcW w:w="271" w:type="pct"/>
            <w:vAlign w:val="center"/>
          </w:tcPr>
          <w:p w14:paraId="287EE2F6" w14:textId="77777777" w:rsidR="00D71A2E" w:rsidRPr="007F7003" w:rsidRDefault="00D71A2E" w:rsidP="00182202">
            <w:pPr>
              <w:jc w:val="center"/>
            </w:pPr>
            <w:r w:rsidRPr="007F7003">
              <w:t>4</w:t>
            </w:r>
          </w:p>
        </w:tc>
        <w:tc>
          <w:tcPr>
            <w:tcW w:w="271" w:type="pct"/>
          </w:tcPr>
          <w:p w14:paraId="26D5B689" w14:textId="77777777" w:rsidR="00D71A2E" w:rsidRPr="007F7003" w:rsidRDefault="00D71A2E" w:rsidP="00182202">
            <w:pPr>
              <w:jc w:val="center"/>
            </w:pPr>
            <w:r w:rsidRPr="007F7003">
              <w:t>5</w:t>
            </w:r>
          </w:p>
        </w:tc>
        <w:tc>
          <w:tcPr>
            <w:tcW w:w="356" w:type="pct"/>
            <w:vAlign w:val="center"/>
          </w:tcPr>
          <w:p w14:paraId="6FC85DF7" w14:textId="77777777" w:rsidR="00D71A2E" w:rsidRPr="007F7003" w:rsidRDefault="00D71A2E" w:rsidP="00182202">
            <w:pPr>
              <w:jc w:val="center"/>
            </w:pPr>
            <w:r w:rsidRPr="007F7003">
              <w:t>6</w:t>
            </w:r>
          </w:p>
        </w:tc>
        <w:tc>
          <w:tcPr>
            <w:tcW w:w="358" w:type="pct"/>
            <w:vAlign w:val="center"/>
          </w:tcPr>
          <w:p w14:paraId="74C9AF68" w14:textId="77777777" w:rsidR="00D71A2E" w:rsidRPr="007F7003" w:rsidRDefault="00D71A2E" w:rsidP="00182202">
            <w:pPr>
              <w:jc w:val="center"/>
            </w:pPr>
            <w:r w:rsidRPr="007F7003">
              <w:t>7</w:t>
            </w:r>
          </w:p>
        </w:tc>
        <w:tc>
          <w:tcPr>
            <w:tcW w:w="449" w:type="pct"/>
            <w:vAlign w:val="center"/>
          </w:tcPr>
          <w:p w14:paraId="785B3186" w14:textId="77777777" w:rsidR="00D71A2E" w:rsidRPr="007F7003" w:rsidRDefault="00D71A2E" w:rsidP="00182202">
            <w:pPr>
              <w:jc w:val="center"/>
            </w:pPr>
            <w:r w:rsidRPr="007F7003">
              <w:t>8</w:t>
            </w:r>
          </w:p>
        </w:tc>
        <w:tc>
          <w:tcPr>
            <w:tcW w:w="268" w:type="pct"/>
            <w:vAlign w:val="center"/>
          </w:tcPr>
          <w:p w14:paraId="5D87CE8D" w14:textId="77777777" w:rsidR="00D71A2E" w:rsidRPr="007F7003" w:rsidRDefault="00D71A2E" w:rsidP="00182202">
            <w:pPr>
              <w:jc w:val="center"/>
            </w:pPr>
            <w:r w:rsidRPr="007F7003">
              <w:t>9</w:t>
            </w:r>
          </w:p>
        </w:tc>
        <w:tc>
          <w:tcPr>
            <w:tcW w:w="327" w:type="pct"/>
            <w:vAlign w:val="center"/>
          </w:tcPr>
          <w:p w14:paraId="3E0BCE37" w14:textId="77777777" w:rsidR="00D71A2E" w:rsidRPr="007F7003" w:rsidRDefault="00D71A2E" w:rsidP="00182202">
            <w:pPr>
              <w:jc w:val="center"/>
            </w:pPr>
            <w:r w:rsidRPr="007F7003">
              <w:t>10</w:t>
            </w:r>
          </w:p>
        </w:tc>
        <w:tc>
          <w:tcPr>
            <w:tcW w:w="353" w:type="pct"/>
            <w:vAlign w:val="center"/>
          </w:tcPr>
          <w:p w14:paraId="65F2E966" w14:textId="77777777" w:rsidR="00D71A2E" w:rsidRPr="007F7003" w:rsidRDefault="00D71A2E" w:rsidP="00182202">
            <w:pPr>
              <w:jc w:val="center"/>
            </w:pPr>
            <w:r w:rsidRPr="007F7003">
              <w:t>11</w:t>
            </w:r>
          </w:p>
        </w:tc>
      </w:tr>
      <w:tr w:rsidR="00C90827" w:rsidRPr="00A246E6" w14:paraId="1852C68B" w14:textId="77777777" w:rsidTr="007F7003">
        <w:trPr>
          <w:cantSplit/>
          <w:trHeight w:val="170"/>
          <w:jc w:val="center"/>
        </w:trPr>
        <w:tc>
          <w:tcPr>
            <w:tcW w:w="197" w:type="pct"/>
            <w:vAlign w:val="center"/>
          </w:tcPr>
          <w:p w14:paraId="5A98E935" w14:textId="77777777" w:rsidR="001A5A89" w:rsidRPr="00A246E6" w:rsidRDefault="00A246E6" w:rsidP="001A5A89">
            <w:pPr>
              <w:jc w:val="center"/>
              <w:rPr>
                <w:sz w:val="24"/>
                <w:szCs w:val="24"/>
              </w:rPr>
            </w:pPr>
            <w:r w:rsidRPr="00A246E6">
              <w:rPr>
                <w:sz w:val="24"/>
                <w:szCs w:val="24"/>
              </w:rPr>
              <w:t>1</w:t>
            </w:r>
          </w:p>
        </w:tc>
        <w:tc>
          <w:tcPr>
            <w:tcW w:w="941" w:type="pct"/>
            <w:vAlign w:val="center"/>
          </w:tcPr>
          <w:p w14:paraId="373774BD" w14:textId="77777777" w:rsidR="001A5A89" w:rsidRPr="00A246E6" w:rsidRDefault="001A5A89" w:rsidP="007F7003">
            <w:pPr>
              <w:rPr>
                <w:rFonts w:eastAsia="Calibri"/>
                <w:sz w:val="24"/>
                <w:szCs w:val="24"/>
                <w:lang w:eastAsia="en-US"/>
              </w:rPr>
            </w:pPr>
            <w:r w:rsidRPr="00A246E6">
              <w:rPr>
                <w:rFonts w:eastAsia="Calibri"/>
                <w:sz w:val="24"/>
                <w:szCs w:val="24"/>
                <w:lang w:eastAsia="en-US"/>
              </w:rPr>
              <w:t>Центральная детская библиотека</w:t>
            </w:r>
          </w:p>
        </w:tc>
        <w:tc>
          <w:tcPr>
            <w:tcW w:w="1208" w:type="pct"/>
            <w:vAlign w:val="center"/>
          </w:tcPr>
          <w:p w14:paraId="6586525F" w14:textId="77777777" w:rsidR="001A5A89" w:rsidRPr="00A246E6" w:rsidRDefault="001A5A89" w:rsidP="001A5A89">
            <w:pPr>
              <w:rPr>
                <w:rFonts w:eastAsia="Calibri"/>
                <w:sz w:val="24"/>
                <w:szCs w:val="24"/>
                <w:lang w:eastAsia="en-US"/>
              </w:rPr>
            </w:pPr>
            <w:r w:rsidRPr="00A246E6">
              <w:rPr>
                <w:rFonts w:eastAsia="Calibri"/>
                <w:sz w:val="24"/>
                <w:szCs w:val="24"/>
                <w:lang w:eastAsia="en-US"/>
              </w:rPr>
              <w:t xml:space="preserve">Микрофон </w:t>
            </w:r>
            <w:proofErr w:type="spellStart"/>
            <w:r w:rsidRPr="00A246E6">
              <w:rPr>
                <w:rFonts w:eastAsia="Calibri"/>
                <w:sz w:val="24"/>
                <w:szCs w:val="24"/>
                <w:lang w:eastAsia="en-US"/>
              </w:rPr>
              <w:t>Tosing</w:t>
            </w:r>
            <w:proofErr w:type="spellEnd"/>
            <w:r w:rsidRPr="00A246E6">
              <w:rPr>
                <w:rFonts w:eastAsia="Calibri"/>
                <w:sz w:val="24"/>
                <w:szCs w:val="24"/>
                <w:lang w:eastAsia="en-US"/>
              </w:rPr>
              <w:t xml:space="preserve"> 04</w:t>
            </w:r>
          </w:p>
        </w:tc>
        <w:tc>
          <w:tcPr>
            <w:tcW w:w="271" w:type="pct"/>
            <w:vAlign w:val="center"/>
          </w:tcPr>
          <w:p w14:paraId="6D12ECF0" w14:textId="77777777" w:rsidR="001A5A89" w:rsidRPr="00A246E6" w:rsidRDefault="001A5A89" w:rsidP="001A5A89">
            <w:pPr>
              <w:jc w:val="center"/>
              <w:rPr>
                <w:rFonts w:eastAsia="Calibri"/>
                <w:sz w:val="24"/>
                <w:szCs w:val="24"/>
                <w:lang w:eastAsia="en-US"/>
              </w:rPr>
            </w:pPr>
            <w:r w:rsidRPr="00A246E6">
              <w:rPr>
                <w:rFonts w:eastAsia="Calibri"/>
                <w:sz w:val="24"/>
                <w:szCs w:val="24"/>
                <w:lang w:eastAsia="en-US"/>
              </w:rPr>
              <w:t>1</w:t>
            </w:r>
          </w:p>
        </w:tc>
        <w:tc>
          <w:tcPr>
            <w:tcW w:w="271" w:type="pct"/>
            <w:vAlign w:val="center"/>
          </w:tcPr>
          <w:p w14:paraId="0A1898A5" w14:textId="77777777" w:rsidR="001A5A89" w:rsidRPr="00A246E6" w:rsidRDefault="001A5A89" w:rsidP="001A5A89">
            <w:pPr>
              <w:jc w:val="center"/>
              <w:rPr>
                <w:sz w:val="24"/>
                <w:szCs w:val="24"/>
              </w:rPr>
            </w:pPr>
            <w:r w:rsidRPr="00A246E6">
              <w:rPr>
                <w:rFonts w:eastAsia="Calibri"/>
                <w:sz w:val="24"/>
                <w:szCs w:val="24"/>
                <w:lang w:eastAsia="en-US"/>
              </w:rPr>
              <w:t>4,6</w:t>
            </w:r>
          </w:p>
        </w:tc>
        <w:tc>
          <w:tcPr>
            <w:tcW w:w="356" w:type="pct"/>
            <w:vAlign w:val="center"/>
          </w:tcPr>
          <w:p w14:paraId="6CA4A351" w14:textId="77777777" w:rsidR="001A5A89" w:rsidRPr="00A246E6" w:rsidRDefault="001A5A89" w:rsidP="001A5A89">
            <w:pPr>
              <w:jc w:val="center"/>
              <w:rPr>
                <w:sz w:val="24"/>
                <w:szCs w:val="24"/>
              </w:rPr>
            </w:pPr>
          </w:p>
        </w:tc>
        <w:tc>
          <w:tcPr>
            <w:tcW w:w="358" w:type="pct"/>
            <w:vAlign w:val="center"/>
          </w:tcPr>
          <w:p w14:paraId="031A4F2B" w14:textId="77777777" w:rsidR="001A5A89" w:rsidRPr="00A246E6" w:rsidRDefault="001A5A89" w:rsidP="001A5A89">
            <w:pPr>
              <w:jc w:val="center"/>
              <w:rPr>
                <w:sz w:val="24"/>
                <w:szCs w:val="24"/>
              </w:rPr>
            </w:pPr>
          </w:p>
        </w:tc>
        <w:tc>
          <w:tcPr>
            <w:tcW w:w="449" w:type="pct"/>
            <w:vAlign w:val="center"/>
          </w:tcPr>
          <w:p w14:paraId="235BD819" w14:textId="77777777" w:rsidR="001A5A89" w:rsidRPr="00A246E6" w:rsidRDefault="001A5A89" w:rsidP="001A5A89">
            <w:pPr>
              <w:jc w:val="center"/>
              <w:rPr>
                <w:sz w:val="24"/>
                <w:szCs w:val="24"/>
              </w:rPr>
            </w:pPr>
            <w:r w:rsidRPr="00A246E6">
              <w:rPr>
                <w:rFonts w:eastAsia="Calibri"/>
                <w:sz w:val="24"/>
                <w:szCs w:val="24"/>
                <w:lang w:eastAsia="en-US"/>
              </w:rPr>
              <w:t>4,6</w:t>
            </w:r>
          </w:p>
        </w:tc>
        <w:tc>
          <w:tcPr>
            <w:tcW w:w="268" w:type="pct"/>
            <w:vAlign w:val="center"/>
          </w:tcPr>
          <w:p w14:paraId="157E08C2" w14:textId="77777777" w:rsidR="001A5A89" w:rsidRPr="00A246E6" w:rsidRDefault="001A5A89" w:rsidP="001A5A89">
            <w:pPr>
              <w:jc w:val="center"/>
              <w:rPr>
                <w:sz w:val="24"/>
                <w:szCs w:val="24"/>
              </w:rPr>
            </w:pPr>
          </w:p>
        </w:tc>
        <w:tc>
          <w:tcPr>
            <w:tcW w:w="327" w:type="pct"/>
            <w:vAlign w:val="center"/>
          </w:tcPr>
          <w:p w14:paraId="1F22C482" w14:textId="77777777" w:rsidR="001A5A89" w:rsidRPr="00A246E6" w:rsidRDefault="001A5A89" w:rsidP="001A5A89">
            <w:pPr>
              <w:jc w:val="center"/>
              <w:rPr>
                <w:sz w:val="24"/>
                <w:szCs w:val="24"/>
              </w:rPr>
            </w:pPr>
          </w:p>
        </w:tc>
        <w:tc>
          <w:tcPr>
            <w:tcW w:w="353" w:type="pct"/>
            <w:vAlign w:val="center"/>
          </w:tcPr>
          <w:p w14:paraId="13D97463" w14:textId="77777777" w:rsidR="001A5A89" w:rsidRPr="00A246E6" w:rsidRDefault="001A5A89" w:rsidP="001A5A89">
            <w:pPr>
              <w:jc w:val="center"/>
              <w:rPr>
                <w:sz w:val="24"/>
                <w:szCs w:val="24"/>
              </w:rPr>
            </w:pPr>
          </w:p>
        </w:tc>
      </w:tr>
      <w:tr w:rsidR="00C90827" w:rsidRPr="00A246E6" w14:paraId="6A968FCB" w14:textId="77777777" w:rsidTr="007F7003">
        <w:trPr>
          <w:cantSplit/>
          <w:trHeight w:val="170"/>
          <w:jc w:val="center"/>
        </w:trPr>
        <w:tc>
          <w:tcPr>
            <w:tcW w:w="197" w:type="pct"/>
            <w:vAlign w:val="center"/>
          </w:tcPr>
          <w:p w14:paraId="3A978E66" w14:textId="77777777" w:rsidR="001A5A89" w:rsidRPr="00A246E6" w:rsidRDefault="00A246E6" w:rsidP="001A5A89">
            <w:pPr>
              <w:jc w:val="center"/>
              <w:rPr>
                <w:sz w:val="24"/>
                <w:szCs w:val="24"/>
              </w:rPr>
            </w:pPr>
            <w:r w:rsidRPr="00A246E6">
              <w:rPr>
                <w:sz w:val="24"/>
                <w:szCs w:val="24"/>
              </w:rPr>
              <w:t>2</w:t>
            </w:r>
          </w:p>
        </w:tc>
        <w:tc>
          <w:tcPr>
            <w:tcW w:w="941" w:type="pct"/>
            <w:vAlign w:val="center"/>
          </w:tcPr>
          <w:p w14:paraId="633EB8F8" w14:textId="77777777" w:rsidR="001A5A89" w:rsidRPr="00A246E6" w:rsidRDefault="001A5A89" w:rsidP="007F7003">
            <w:pPr>
              <w:rPr>
                <w:rFonts w:eastAsia="Calibri"/>
                <w:sz w:val="24"/>
                <w:szCs w:val="24"/>
                <w:lang w:eastAsia="en-US"/>
              </w:rPr>
            </w:pPr>
            <w:r w:rsidRPr="00A246E6">
              <w:rPr>
                <w:rFonts w:eastAsia="Calibri"/>
                <w:sz w:val="24"/>
                <w:szCs w:val="24"/>
                <w:lang w:eastAsia="en-US"/>
              </w:rPr>
              <w:t>Центральная библиотека</w:t>
            </w:r>
          </w:p>
        </w:tc>
        <w:tc>
          <w:tcPr>
            <w:tcW w:w="1208" w:type="pct"/>
            <w:vAlign w:val="center"/>
          </w:tcPr>
          <w:p w14:paraId="784ADABB" w14:textId="77777777" w:rsidR="001A5A89" w:rsidRPr="00A246E6" w:rsidRDefault="001A5A89" w:rsidP="001A5A89">
            <w:pPr>
              <w:rPr>
                <w:rFonts w:eastAsia="Calibri"/>
                <w:sz w:val="24"/>
                <w:szCs w:val="24"/>
                <w:lang w:eastAsia="en-US"/>
              </w:rPr>
            </w:pPr>
            <w:r w:rsidRPr="00A246E6">
              <w:rPr>
                <w:rFonts w:eastAsia="Calibri"/>
                <w:sz w:val="24"/>
                <w:szCs w:val="24"/>
                <w:lang w:eastAsia="en-US"/>
              </w:rPr>
              <w:t xml:space="preserve">Вешалка с </w:t>
            </w:r>
            <w:proofErr w:type="spellStart"/>
            <w:r w:rsidRPr="00A246E6">
              <w:rPr>
                <w:rFonts w:eastAsia="Calibri"/>
                <w:sz w:val="24"/>
                <w:szCs w:val="24"/>
                <w:lang w:eastAsia="en-US"/>
              </w:rPr>
              <w:t>обувницей</w:t>
            </w:r>
            <w:proofErr w:type="spellEnd"/>
          </w:p>
        </w:tc>
        <w:tc>
          <w:tcPr>
            <w:tcW w:w="271" w:type="pct"/>
            <w:vAlign w:val="center"/>
          </w:tcPr>
          <w:p w14:paraId="6AB63390" w14:textId="77777777" w:rsidR="001A5A89" w:rsidRPr="00A246E6" w:rsidRDefault="001A5A89" w:rsidP="001A5A89">
            <w:pPr>
              <w:jc w:val="center"/>
              <w:rPr>
                <w:rFonts w:eastAsia="Calibri"/>
                <w:sz w:val="24"/>
                <w:szCs w:val="24"/>
                <w:lang w:eastAsia="en-US"/>
              </w:rPr>
            </w:pPr>
            <w:r w:rsidRPr="00A246E6">
              <w:rPr>
                <w:rFonts w:eastAsia="Calibri"/>
                <w:sz w:val="24"/>
                <w:szCs w:val="24"/>
                <w:lang w:eastAsia="en-US"/>
              </w:rPr>
              <w:t>1</w:t>
            </w:r>
          </w:p>
        </w:tc>
        <w:tc>
          <w:tcPr>
            <w:tcW w:w="271" w:type="pct"/>
            <w:vAlign w:val="center"/>
          </w:tcPr>
          <w:p w14:paraId="6AE5106C" w14:textId="77777777" w:rsidR="001A5A89" w:rsidRPr="00A246E6" w:rsidRDefault="001A5A89" w:rsidP="001A5A89">
            <w:pPr>
              <w:jc w:val="center"/>
              <w:rPr>
                <w:sz w:val="24"/>
                <w:szCs w:val="24"/>
              </w:rPr>
            </w:pPr>
            <w:r w:rsidRPr="00A246E6">
              <w:rPr>
                <w:sz w:val="24"/>
                <w:szCs w:val="24"/>
              </w:rPr>
              <w:t>15,9</w:t>
            </w:r>
          </w:p>
        </w:tc>
        <w:tc>
          <w:tcPr>
            <w:tcW w:w="356" w:type="pct"/>
            <w:vAlign w:val="center"/>
          </w:tcPr>
          <w:p w14:paraId="70B3FBC3" w14:textId="77777777" w:rsidR="001A5A89" w:rsidRPr="00A246E6" w:rsidRDefault="001A5A89" w:rsidP="001A5A89">
            <w:pPr>
              <w:jc w:val="center"/>
              <w:rPr>
                <w:sz w:val="24"/>
                <w:szCs w:val="24"/>
              </w:rPr>
            </w:pPr>
          </w:p>
        </w:tc>
        <w:tc>
          <w:tcPr>
            <w:tcW w:w="358" w:type="pct"/>
            <w:vAlign w:val="center"/>
          </w:tcPr>
          <w:p w14:paraId="43CE63D9" w14:textId="77777777" w:rsidR="001A5A89" w:rsidRPr="00A246E6" w:rsidRDefault="001A5A89" w:rsidP="001A5A89">
            <w:pPr>
              <w:jc w:val="center"/>
              <w:rPr>
                <w:sz w:val="24"/>
                <w:szCs w:val="24"/>
              </w:rPr>
            </w:pPr>
          </w:p>
        </w:tc>
        <w:tc>
          <w:tcPr>
            <w:tcW w:w="449" w:type="pct"/>
            <w:vAlign w:val="center"/>
          </w:tcPr>
          <w:p w14:paraId="5FD946FC" w14:textId="77777777" w:rsidR="001A5A89" w:rsidRPr="00A246E6" w:rsidRDefault="001A5A89" w:rsidP="001A5A89">
            <w:pPr>
              <w:jc w:val="center"/>
              <w:rPr>
                <w:sz w:val="24"/>
                <w:szCs w:val="24"/>
              </w:rPr>
            </w:pPr>
            <w:r w:rsidRPr="00A246E6">
              <w:rPr>
                <w:sz w:val="24"/>
                <w:szCs w:val="24"/>
              </w:rPr>
              <w:t>15,9</w:t>
            </w:r>
          </w:p>
        </w:tc>
        <w:tc>
          <w:tcPr>
            <w:tcW w:w="268" w:type="pct"/>
            <w:vAlign w:val="center"/>
          </w:tcPr>
          <w:p w14:paraId="2D851281" w14:textId="77777777" w:rsidR="001A5A89" w:rsidRPr="00A246E6" w:rsidRDefault="001A5A89" w:rsidP="001A5A89">
            <w:pPr>
              <w:jc w:val="center"/>
              <w:rPr>
                <w:sz w:val="24"/>
                <w:szCs w:val="24"/>
              </w:rPr>
            </w:pPr>
          </w:p>
        </w:tc>
        <w:tc>
          <w:tcPr>
            <w:tcW w:w="327" w:type="pct"/>
            <w:vAlign w:val="center"/>
          </w:tcPr>
          <w:p w14:paraId="6523BA59" w14:textId="77777777" w:rsidR="001A5A89" w:rsidRPr="00A246E6" w:rsidRDefault="001A5A89" w:rsidP="001A5A89">
            <w:pPr>
              <w:jc w:val="center"/>
              <w:rPr>
                <w:sz w:val="24"/>
                <w:szCs w:val="24"/>
              </w:rPr>
            </w:pPr>
          </w:p>
        </w:tc>
        <w:tc>
          <w:tcPr>
            <w:tcW w:w="353" w:type="pct"/>
            <w:vAlign w:val="center"/>
          </w:tcPr>
          <w:p w14:paraId="26B0E038" w14:textId="77777777" w:rsidR="001A5A89" w:rsidRPr="00A246E6" w:rsidRDefault="001A5A89" w:rsidP="001A5A89">
            <w:pPr>
              <w:jc w:val="center"/>
              <w:rPr>
                <w:sz w:val="24"/>
                <w:szCs w:val="24"/>
              </w:rPr>
            </w:pPr>
          </w:p>
        </w:tc>
      </w:tr>
      <w:tr w:rsidR="00C90827" w:rsidRPr="00A246E6" w14:paraId="2A88ADFA" w14:textId="77777777" w:rsidTr="007F7003">
        <w:trPr>
          <w:cantSplit/>
          <w:trHeight w:val="170"/>
          <w:jc w:val="center"/>
        </w:trPr>
        <w:tc>
          <w:tcPr>
            <w:tcW w:w="197" w:type="pct"/>
            <w:vAlign w:val="center"/>
          </w:tcPr>
          <w:p w14:paraId="2D175B94" w14:textId="77777777" w:rsidR="001A5A89" w:rsidRPr="00A246E6" w:rsidRDefault="00A246E6" w:rsidP="001A5A89">
            <w:pPr>
              <w:jc w:val="center"/>
              <w:rPr>
                <w:sz w:val="24"/>
                <w:szCs w:val="24"/>
              </w:rPr>
            </w:pPr>
            <w:r w:rsidRPr="00A246E6">
              <w:rPr>
                <w:sz w:val="24"/>
                <w:szCs w:val="24"/>
              </w:rPr>
              <w:t>3</w:t>
            </w:r>
          </w:p>
        </w:tc>
        <w:tc>
          <w:tcPr>
            <w:tcW w:w="941" w:type="pct"/>
            <w:vAlign w:val="center"/>
          </w:tcPr>
          <w:p w14:paraId="742107C4" w14:textId="77777777" w:rsidR="001A5A89" w:rsidRPr="00A246E6" w:rsidRDefault="001A5A89" w:rsidP="007F7003">
            <w:pPr>
              <w:rPr>
                <w:sz w:val="24"/>
                <w:szCs w:val="24"/>
              </w:rPr>
            </w:pPr>
            <w:r w:rsidRPr="00A246E6">
              <w:rPr>
                <w:sz w:val="24"/>
                <w:szCs w:val="24"/>
              </w:rPr>
              <w:t>Центральная библиотека</w:t>
            </w:r>
          </w:p>
        </w:tc>
        <w:tc>
          <w:tcPr>
            <w:tcW w:w="1208" w:type="pct"/>
            <w:vAlign w:val="center"/>
          </w:tcPr>
          <w:p w14:paraId="3233E397" w14:textId="77777777" w:rsidR="001A5A89" w:rsidRPr="00A246E6" w:rsidRDefault="001A5A89" w:rsidP="001A5A89">
            <w:pPr>
              <w:rPr>
                <w:rFonts w:eastAsia="Calibri"/>
                <w:sz w:val="24"/>
                <w:szCs w:val="24"/>
                <w:lang w:eastAsia="en-US"/>
              </w:rPr>
            </w:pPr>
            <w:r w:rsidRPr="00A246E6">
              <w:rPr>
                <w:rFonts w:eastAsia="Calibri"/>
                <w:sz w:val="24"/>
                <w:szCs w:val="24"/>
                <w:lang w:eastAsia="en-US"/>
              </w:rPr>
              <w:t xml:space="preserve">Кресло-коляска инвалидная </w:t>
            </w:r>
          </w:p>
        </w:tc>
        <w:tc>
          <w:tcPr>
            <w:tcW w:w="271" w:type="pct"/>
            <w:vAlign w:val="center"/>
          </w:tcPr>
          <w:p w14:paraId="0BAED53A" w14:textId="77777777" w:rsidR="001A5A89" w:rsidRPr="00A246E6" w:rsidRDefault="001A5A89" w:rsidP="001A5A89">
            <w:pPr>
              <w:jc w:val="center"/>
              <w:rPr>
                <w:rFonts w:eastAsia="Calibri"/>
                <w:sz w:val="24"/>
                <w:szCs w:val="24"/>
                <w:lang w:eastAsia="en-US"/>
              </w:rPr>
            </w:pPr>
            <w:r w:rsidRPr="00A246E6">
              <w:rPr>
                <w:rFonts w:eastAsia="Calibri"/>
                <w:sz w:val="24"/>
                <w:szCs w:val="24"/>
                <w:lang w:eastAsia="en-US"/>
              </w:rPr>
              <w:t>1</w:t>
            </w:r>
          </w:p>
        </w:tc>
        <w:tc>
          <w:tcPr>
            <w:tcW w:w="271" w:type="pct"/>
            <w:vAlign w:val="center"/>
          </w:tcPr>
          <w:p w14:paraId="4D36BC7B" w14:textId="77777777" w:rsidR="001A5A89" w:rsidRPr="00A246E6" w:rsidRDefault="001A5A89" w:rsidP="001A5A89">
            <w:pPr>
              <w:jc w:val="center"/>
              <w:rPr>
                <w:sz w:val="24"/>
                <w:szCs w:val="24"/>
              </w:rPr>
            </w:pPr>
            <w:r w:rsidRPr="00A246E6">
              <w:rPr>
                <w:sz w:val="24"/>
                <w:szCs w:val="24"/>
              </w:rPr>
              <w:t>39,3</w:t>
            </w:r>
          </w:p>
        </w:tc>
        <w:tc>
          <w:tcPr>
            <w:tcW w:w="356" w:type="pct"/>
            <w:vAlign w:val="center"/>
          </w:tcPr>
          <w:p w14:paraId="47E98D2E" w14:textId="77777777" w:rsidR="001A5A89" w:rsidRPr="00A246E6" w:rsidRDefault="001A5A89" w:rsidP="001A5A89">
            <w:pPr>
              <w:jc w:val="center"/>
              <w:rPr>
                <w:sz w:val="24"/>
                <w:szCs w:val="24"/>
              </w:rPr>
            </w:pPr>
          </w:p>
        </w:tc>
        <w:tc>
          <w:tcPr>
            <w:tcW w:w="358" w:type="pct"/>
            <w:vAlign w:val="center"/>
          </w:tcPr>
          <w:p w14:paraId="65D9F706" w14:textId="77777777" w:rsidR="001A5A89" w:rsidRPr="00A246E6" w:rsidRDefault="001A5A89" w:rsidP="001A5A89">
            <w:pPr>
              <w:jc w:val="center"/>
              <w:rPr>
                <w:sz w:val="24"/>
                <w:szCs w:val="24"/>
              </w:rPr>
            </w:pPr>
          </w:p>
        </w:tc>
        <w:tc>
          <w:tcPr>
            <w:tcW w:w="449" w:type="pct"/>
            <w:vAlign w:val="center"/>
          </w:tcPr>
          <w:p w14:paraId="75E68ECC" w14:textId="77777777" w:rsidR="001A5A89" w:rsidRPr="00A246E6" w:rsidRDefault="001A5A89" w:rsidP="001A5A89">
            <w:pPr>
              <w:jc w:val="center"/>
              <w:rPr>
                <w:sz w:val="24"/>
                <w:szCs w:val="24"/>
              </w:rPr>
            </w:pPr>
            <w:r w:rsidRPr="00A246E6">
              <w:rPr>
                <w:sz w:val="24"/>
                <w:szCs w:val="24"/>
              </w:rPr>
              <w:t>39,3</w:t>
            </w:r>
          </w:p>
        </w:tc>
        <w:tc>
          <w:tcPr>
            <w:tcW w:w="268" w:type="pct"/>
            <w:vAlign w:val="center"/>
          </w:tcPr>
          <w:p w14:paraId="29011E59" w14:textId="77777777" w:rsidR="001A5A89" w:rsidRPr="00A246E6" w:rsidRDefault="001A5A89" w:rsidP="001A5A89">
            <w:pPr>
              <w:jc w:val="center"/>
              <w:rPr>
                <w:sz w:val="24"/>
                <w:szCs w:val="24"/>
              </w:rPr>
            </w:pPr>
          </w:p>
        </w:tc>
        <w:tc>
          <w:tcPr>
            <w:tcW w:w="327" w:type="pct"/>
            <w:vAlign w:val="center"/>
          </w:tcPr>
          <w:p w14:paraId="2AF60816" w14:textId="77777777" w:rsidR="001A5A89" w:rsidRPr="00A246E6" w:rsidRDefault="001A5A89" w:rsidP="001A5A89">
            <w:pPr>
              <w:jc w:val="center"/>
              <w:rPr>
                <w:sz w:val="24"/>
                <w:szCs w:val="24"/>
              </w:rPr>
            </w:pPr>
          </w:p>
        </w:tc>
        <w:tc>
          <w:tcPr>
            <w:tcW w:w="353" w:type="pct"/>
            <w:vAlign w:val="center"/>
          </w:tcPr>
          <w:p w14:paraId="3BA0FFF8" w14:textId="77777777" w:rsidR="001A5A89" w:rsidRPr="00A246E6" w:rsidRDefault="001A5A89" w:rsidP="001A5A89">
            <w:pPr>
              <w:jc w:val="center"/>
              <w:rPr>
                <w:sz w:val="24"/>
                <w:szCs w:val="24"/>
              </w:rPr>
            </w:pPr>
          </w:p>
        </w:tc>
      </w:tr>
      <w:tr w:rsidR="00C90827" w:rsidRPr="00A246E6" w14:paraId="594A03A4" w14:textId="77777777" w:rsidTr="007F7003">
        <w:trPr>
          <w:cantSplit/>
          <w:trHeight w:val="170"/>
          <w:jc w:val="center"/>
        </w:trPr>
        <w:tc>
          <w:tcPr>
            <w:tcW w:w="197" w:type="pct"/>
            <w:vAlign w:val="center"/>
          </w:tcPr>
          <w:p w14:paraId="58872457" w14:textId="77777777" w:rsidR="00CE09A7" w:rsidRPr="00A246E6" w:rsidRDefault="00A246E6" w:rsidP="00CE09A7">
            <w:pPr>
              <w:jc w:val="center"/>
              <w:rPr>
                <w:sz w:val="24"/>
                <w:szCs w:val="24"/>
              </w:rPr>
            </w:pPr>
            <w:r w:rsidRPr="00A246E6">
              <w:rPr>
                <w:sz w:val="24"/>
                <w:szCs w:val="24"/>
              </w:rPr>
              <w:t>4</w:t>
            </w:r>
          </w:p>
        </w:tc>
        <w:tc>
          <w:tcPr>
            <w:tcW w:w="941" w:type="pct"/>
          </w:tcPr>
          <w:p w14:paraId="5389F33F" w14:textId="77777777" w:rsidR="00CE09A7" w:rsidRPr="00A246E6" w:rsidRDefault="00CE09A7" w:rsidP="007F7003">
            <w:pPr>
              <w:rPr>
                <w:sz w:val="24"/>
                <w:szCs w:val="24"/>
              </w:rPr>
            </w:pPr>
            <w:r w:rsidRPr="00A246E6">
              <w:rPr>
                <w:sz w:val="24"/>
                <w:szCs w:val="24"/>
              </w:rPr>
              <w:t>Центральная детская библиотека</w:t>
            </w:r>
          </w:p>
        </w:tc>
        <w:tc>
          <w:tcPr>
            <w:tcW w:w="1208" w:type="pct"/>
            <w:vAlign w:val="center"/>
          </w:tcPr>
          <w:p w14:paraId="6E45A953" w14:textId="77777777" w:rsidR="00CE09A7" w:rsidRPr="00A246E6" w:rsidRDefault="00CE09A7" w:rsidP="00CE09A7">
            <w:pPr>
              <w:rPr>
                <w:rFonts w:eastAsia="Calibri"/>
                <w:sz w:val="24"/>
                <w:szCs w:val="24"/>
                <w:lang w:eastAsia="en-US"/>
              </w:rPr>
            </w:pPr>
            <w:r w:rsidRPr="00A246E6">
              <w:rPr>
                <w:rFonts w:eastAsia="Calibri"/>
                <w:sz w:val="24"/>
                <w:szCs w:val="24"/>
                <w:lang w:eastAsia="en-US"/>
              </w:rPr>
              <w:t>Стеллаж демонстрационный на металлическом каркасе</w:t>
            </w:r>
          </w:p>
        </w:tc>
        <w:tc>
          <w:tcPr>
            <w:tcW w:w="271" w:type="pct"/>
            <w:vAlign w:val="center"/>
          </w:tcPr>
          <w:p w14:paraId="017DD582" w14:textId="77777777" w:rsidR="00CE09A7" w:rsidRPr="00A246E6" w:rsidRDefault="00CE09A7" w:rsidP="00CE09A7">
            <w:pPr>
              <w:jc w:val="center"/>
              <w:rPr>
                <w:rFonts w:eastAsia="Calibri"/>
                <w:sz w:val="24"/>
                <w:szCs w:val="24"/>
                <w:lang w:eastAsia="en-US"/>
              </w:rPr>
            </w:pPr>
            <w:r w:rsidRPr="00A246E6">
              <w:rPr>
                <w:rFonts w:eastAsia="Calibri"/>
                <w:sz w:val="24"/>
                <w:szCs w:val="24"/>
                <w:lang w:eastAsia="en-US"/>
              </w:rPr>
              <w:t>1</w:t>
            </w:r>
          </w:p>
        </w:tc>
        <w:tc>
          <w:tcPr>
            <w:tcW w:w="271" w:type="pct"/>
            <w:vAlign w:val="center"/>
          </w:tcPr>
          <w:p w14:paraId="5374958C" w14:textId="77777777" w:rsidR="00CE09A7" w:rsidRPr="00A246E6" w:rsidRDefault="00CE09A7" w:rsidP="00CE09A7">
            <w:pPr>
              <w:jc w:val="center"/>
              <w:rPr>
                <w:sz w:val="24"/>
                <w:szCs w:val="24"/>
              </w:rPr>
            </w:pPr>
            <w:r w:rsidRPr="00A246E6">
              <w:rPr>
                <w:sz w:val="24"/>
                <w:szCs w:val="24"/>
              </w:rPr>
              <w:t>9,2</w:t>
            </w:r>
          </w:p>
        </w:tc>
        <w:tc>
          <w:tcPr>
            <w:tcW w:w="356" w:type="pct"/>
            <w:vAlign w:val="center"/>
          </w:tcPr>
          <w:p w14:paraId="3A99F3FA" w14:textId="77777777" w:rsidR="00CE09A7" w:rsidRPr="00A246E6" w:rsidRDefault="00CE09A7" w:rsidP="00CE09A7">
            <w:pPr>
              <w:jc w:val="center"/>
              <w:rPr>
                <w:sz w:val="24"/>
                <w:szCs w:val="24"/>
              </w:rPr>
            </w:pPr>
          </w:p>
        </w:tc>
        <w:tc>
          <w:tcPr>
            <w:tcW w:w="358" w:type="pct"/>
            <w:vAlign w:val="center"/>
          </w:tcPr>
          <w:p w14:paraId="3F319423" w14:textId="77777777" w:rsidR="00CE09A7" w:rsidRPr="00A246E6" w:rsidRDefault="00CE09A7" w:rsidP="00CE09A7">
            <w:pPr>
              <w:jc w:val="center"/>
              <w:rPr>
                <w:sz w:val="24"/>
                <w:szCs w:val="24"/>
              </w:rPr>
            </w:pPr>
          </w:p>
        </w:tc>
        <w:tc>
          <w:tcPr>
            <w:tcW w:w="449" w:type="pct"/>
            <w:vAlign w:val="center"/>
          </w:tcPr>
          <w:p w14:paraId="6C0CE624" w14:textId="77777777" w:rsidR="00CE09A7" w:rsidRPr="00A246E6" w:rsidRDefault="00CE09A7" w:rsidP="00CE09A7">
            <w:pPr>
              <w:jc w:val="center"/>
              <w:rPr>
                <w:sz w:val="24"/>
                <w:szCs w:val="24"/>
              </w:rPr>
            </w:pPr>
          </w:p>
        </w:tc>
        <w:tc>
          <w:tcPr>
            <w:tcW w:w="268" w:type="pct"/>
            <w:vAlign w:val="center"/>
          </w:tcPr>
          <w:p w14:paraId="45E5F4B4" w14:textId="77777777" w:rsidR="00CE09A7" w:rsidRPr="00A246E6" w:rsidRDefault="00CE09A7" w:rsidP="00CE09A7">
            <w:pPr>
              <w:jc w:val="center"/>
              <w:rPr>
                <w:sz w:val="24"/>
                <w:szCs w:val="24"/>
              </w:rPr>
            </w:pPr>
          </w:p>
        </w:tc>
        <w:tc>
          <w:tcPr>
            <w:tcW w:w="327" w:type="pct"/>
            <w:vAlign w:val="center"/>
          </w:tcPr>
          <w:p w14:paraId="21E98086" w14:textId="77777777" w:rsidR="00CE09A7" w:rsidRPr="00A246E6" w:rsidRDefault="00CE09A7" w:rsidP="00CE09A7">
            <w:pPr>
              <w:jc w:val="center"/>
              <w:rPr>
                <w:sz w:val="24"/>
                <w:szCs w:val="24"/>
              </w:rPr>
            </w:pPr>
          </w:p>
        </w:tc>
        <w:tc>
          <w:tcPr>
            <w:tcW w:w="353" w:type="pct"/>
            <w:vAlign w:val="center"/>
          </w:tcPr>
          <w:p w14:paraId="15F45412" w14:textId="77777777" w:rsidR="00CE09A7" w:rsidRPr="00A246E6" w:rsidRDefault="00CE09A7" w:rsidP="00CE09A7">
            <w:pPr>
              <w:jc w:val="center"/>
              <w:rPr>
                <w:sz w:val="24"/>
                <w:szCs w:val="24"/>
              </w:rPr>
            </w:pPr>
            <w:r w:rsidRPr="00A246E6">
              <w:rPr>
                <w:sz w:val="24"/>
                <w:szCs w:val="24"/>
              </w:rPr>
              <w:t>9,2</w:t>
            </w:r>
          </w:p>
        </w:tc>
      </w:tr>
      <w:tr w:rsidR="00C90827" w:rsidRPr="00A246E6" w14:paraId="2F47A90A" w14:textId="77777777" w:rsidTr="007F7003">
        <w:trPr>
          <w:cantSplit/>
          <w:trHeight w:val="170"/>
          <w:jc w:val="center"/>
        </w:trPr>
        <w:tc>
          <w:tcPr>
            <w:tcW w:w="197" w:type="pct"/>
            <w:vAlign w:val="center"/>
          </w:tcPr>
          <w:p w14:paraId="077A80E6" w14:textId="77777777" w:rsidR="00CE09A7" w:rsidRPr="00A246E6" w:rsidRDefault="00A246E6" w:rsidP="00CE09A7">
            <w:pPr>
              <w:jc w:val="center"/>
              <w:rPr>
                <w:sz w:val="24"/>
                <w:szCs w:val="24"/>
              </w:rPr>
            </w:pPr>
            <w:r w:rsidRPr="00A246E6">
              <w:rPr>
                <w:sz w:val="24"/>
                <w:szCs w:val="24"/>
              </w:rPr>
              <w:t>5</w:t>
            </w:r>
          </w:p>
        </w:tc>
        <w:tc>
          <w:tcPr>
            <w:tcW w:w="941" w:type="pct"/>
          </w:tcPr>
          <w:p w14:paraId="01AFB4A0" w14:textId="77777777" w:rsidR="00CE09A7" w:rsidRPr="00A246E6" w:rsidRDefault="00CE09A7" w:rsidP="007F7003">
            <w:pPr>
              <w:rPr>
                <w:sz w:val="24"/>
                <w:szCs w:val="24"/>
              </w:rPr>
            </w:pPr>
            <w:r w:rsidRPr="00A246E6">
              <w:rPr>
                <w:sz w:val="24"/>
                <w:szCs w:val="24"/>
              </w:rPr>
              <w:t>Центральная детская библиотека</w:t>
            </w:r>
          </w:p>
        </w:tc>
        <w:tc>
          <w:tcPr>
            <w:tcW w:w="1208" w:type="pct"/>
            <w:vAlign w:val="center"/>
          </w:tcPr>
          <w:p w14:paraId="4CB11306" w14:textId="77777777" w:rsidR="00CE09A7" w:rsidRPr="00A246E6" w:rsidRDefault="00CE09A7" w:rsidP="00CE09A7">
            <w:pPr>
              <w:rPr>
                <w:rFonts w:eastAsia="Calibri"/>
                <w:sz w:val="24"/>
                <w:szCs w:val="24"/>
                <w:lang w:eastAsia="en-US"/>
              </w:rPr>
            </w:pPr>
            <w:r w:rsidRPr="00A246E6">
              <w:rPr>
                <w:rFonts w:eastAsia="Calibri"/>
                <w:sz w:val="24"/>
                <w:szCs w:val="24"/>
                <w:lang w:eastAsia="en-US"/>
              </w:rPr>
              <w:t>Стеллаж мобильный демонстрационный на металлокаркасе</w:t>
            </w:r>
          </w:p>
        </w:tc>
        <w:tc>
          <w:tcPr>
            <w:tcW w:w="271" w:type="pct"/>
            <w:vAlign w:val="center"/>
          </w:tcPr>
          <w:p w14:paraId="4033B02A" w14:textId="77777777" w:rsidR="00CE09A7" w:rsidRPr="00A246E6" w:rsidRDefault="00CE09A7" w:rsidP="00CE09A7">
            <w:pPr>
              <w:jc w:val="center"/>
              <w:rPr>
                <w:rFonts w:eastAsia="Calibri"/>
                <w:sz w:val="24"/>
                <w:szCs w:val="24"/>
                <w:lang w:eastAsia="en-US"/>
              </w:rPr>
            </w:pPr>
            <w:r w:rsidRPr="00A246E6">
              <w:rPr>
                <w:rFonts w:eastAsia="Calibri"/>
                <w:sz w:val="24"/>
                <w:szCs w:val="24"/>
                <w:lang w:eastAsia="en-US"/>
              </w:rPr>
              <w:t>1</w:t>
            </w:r>
          </w:p>
        </w:tc>
        <w:tc>
          <w:tcPr>
            <w:tcW w:w="271" w:type="pct"/>
            <w:vAlign w:val="center"/>
          </w:tcPr>
          <w:p w14:paraId="19FA03B7" w14:textId="77777777" w:rsidR="00CE09A7" w:rsidRPr="00A246E6" w:rsidRDefault="00CE09A7" w:rsidP="00CE09A7">
            <w:pPr>
              <w:jc w:val="center"/>
              <w:rPr>
                <w:sz w:val="24"/>
                <w:szCs w:val="24"/>
              </w:rPr>
            </w:pPr>
            <w:r w:rsidRPr="00A246E6">
              <w:rPr>
                <w:sz w:val="24"/>
                <w:szCs w:val="24"/>
              </w:rPr>
              <w:t>13,7</w:t>
            </w:r>
          </w:p>
        </w:tc>
        <w:tc>
          <w:tcPr>
            <w:tcW w:w="356" w:type="pct"/>
            <w:vAlign w:val="center"/>
          </w:tcPr>
          <w:p w14:paraId="276D4FC2" w14:textId="77777777" w:rsidR="00CE09A7" w:rsidRPr="00A246E6" w:rsidRDefault="00CE09A7" w:rsidP="00CE09A7">
            <w:pPr>
              <w:jc w:val="center"/>
              <w:rPr>
                <w:sz w:val="24"/>
                <w:szCs w:val="24"/>
              </w:rPr>
            </w:pPr>
          </w:p>
        </w:tc>
        <w:tc>
          <w:tcPr>
            <w:tcW w:w="358" w:type="pct"/>
            <w:vAlign w:val="center"/>
          </w:tcPr>
          <w:p w14:paraId="27999BDF" w14:textId="77777777" w:rsidR="00CE09A7" w:rsidRPr="00A246E6" w:rsidRDefault="00CE09A7" w:rsidP="00CE09A7">
            <w:pPr>
              <w:jc w:val="center"/>
              <w:rPr>
                <w:sz w:val="24"/>
                <w:szCs w:val="24"/>
              </w:rPr>
            </w:pPr>
          </w:p>
        </w:tc>
        <w:tc>
          <w:tcPr>
            <w:tcW w:w="449" w:type="pct"/>
            <w:vAlign w:val="center"/>
          </w:tcPr>
          <w:p w14:paraId="4AFD7E0C" w14:textId="77777777" w:rsidR="00CE09A7" w:rsidRPr="00A246E6" w:rsidRDefault="00CE09A7" w:rsidP="00CE09A7">
            <w:pPr>
              <w:jc w:val="center"/>
              <w:rPr>
                <w:sz w:val="24"/>
                <w:szCs w:val="24"/>
              </w:rPr>
            </w:pPr>
          </w:p>
        </w:tc>
        <w:tc>
          <w:tcPr>
            <w:tcW w:w="268" w:type="pct"/>
            <w:vAlign w:val="center"/>
          </w:tcPr>
          <w:p w14:paraId="79D9697F" w14:textId="77777777" w:rsidR="00CE09A7" w:rsidRPr="00A246E6" w:rsidRDefault="00CE09A7" w:rsidP="00CE09A7">
            <w:pPr>
              <w:jc w:val="center"/>
              <w:rPr>
                <w:sz w:val="24"/>
                <w:szCs w:val="24"/>
              </w:rPr>
            </w:pPr>
          </w:p>
        </w:tc>
        <w:tc>
          <w:tcPr>
            <w:tcW w:w="327" w:type="pct"/>
            <w:vAlign w:val="center"/>
          </w:tcPr>
          <w:p w14:paraId="24B136DB" w14:textId="77777777" w:rsidR="00CE09A7" w:rsidRPr="00A246E6" w:rsidRDefault="00CE09A7" w:rsidP="00CE09A7">
            <w:pPr>
              <w:jc w:val="center"/>
              <w:rPr>
                <w:sz w:val="24"/>
                <w:szCs w:val="24"/>
              </w:rPr>
            </w:pPr>
          </w:p>
        </w:tc>
        <w:tc>
          <w:tcPr>
            <w:tcW w:w="353" w:type="pct"/>
            <w:vAlign w:val="center"/>
          </w:tcPr>
          <w:p w14:paraId="3D924401" w14:textId="77777777" w:rsidR="00CE09A7" w:rsidRPr="00A246E6" w:rsidRDefault="00CE09A7" w:rsidP="00CE09A7">
            <w:pPr>
              <w:jc w:val="center"/>
              <w:rPr>
                <w:sz w:val="24"/>
                <w:szCs w:val="24"/>
              </w:rPr>
            </w:pPr>
            <w:r w:rsidRPr="00A246E6">
              <w:rPr>
                <w:sz w:val="24"/>
                <w:szCs w:val="24"/>
              </w:rPr>
              <w:t>13,7</w:t>
            </w:r>
          </w:p>
        </w:tc>
      </w:tr>
      <w:tr w:rsidR="00367FAC" w:rsidRPr="00A246E6" w14:paraId="0999B5D0" w14:textId="77777777" w:rsidTr="007F7003">
        <w:trPr>
          <w:cantSplit/>
          <w:trHeight w:val="170"/>
          <w:jc w:val="center"/>
        </w:trPr>
        <w:tc>
          <w:tcPr>
            <w:tcW w:w="197" w:type="pct"/>
            <w:vAlign w:val="center"/>
          </w:tcPr>
          <w:p w14:paraId="6B2CB3D4" w14:textId="77777777" w:rsidR="00367FAC" w:rsidRPr="00A246E6" w:rsidRDefault="00A246E6" w:rsidP="00367FAC">
            <w:pPr>
              <w:jc w:val="center"/>
              <w:rPr>
                <w:sz w:val="24"/>
                <w:szCs w:val="24"/>
              </w:rPr>
            </w:pPr>
            <w:r w:rsidRPr="00A246E6">
              <w:rPr>
                <w:sz w:val="24"/>
                <w:szCs w:val="24"/>
              </w:rPr>
              <w:t>6</w:t>
            </w:r>
          </w:p>
        </w:tc>
        <w:tc>
          <w:tcPr>
            <w:tcW w:w="941" w:type="pct"/>
            <w:vAlign w:val="center"/>
          </w:tcPr>
          <w:p w14:paraId="2CFBCBFF" w14:textId="77777777" w:rsidR="00367FAC" w:rsidRPr="00A246E6" w:rsidRDefault="00367FAC" w:rsidP="007F7003">
            <w:pPr>
              <w:rPr>
                <w:sz w:val="24"/>
                <w:szCs w:val="24"/>
              </w:rPr>
            </w:pPr>
            <w:r w:rsidRPr="00A246E6">
              <w:rPr>
                <w:sz w:val="24"/>
                <w:szCs w:val="24"/>
              </w:rPr>
              <w:t>Центральная детская библиотека</w:t>
            </w:r>
          </w:p>
        </w:tc>
        <w:tc>
          <w:tcPr>
            <w:tcW w:w="1208" w:type="pct"/>
            <w:vAlign w:val="center"/>
          </w:tcPr>
          <w:p w14:paraId="52CDB267" w14:textId="77777777" w:rsidR="00367FAC" w:rsidRPr="00A246E6" w:rsidRDefault="00367FAC" w:rsidP="00367FAC">
            <w:pPr>
              <w:rPr>
                <w:rFonts w:eastAsia="Calibri"/>
                <w:sz w:val="24"/>
                <w:szCs w:val="24"/>
                <w:lang w:eastAsia="en-US"/>
              </w:rPr>
            </w:pPr>
            <w:r w:rsidRPr="00A246E6">
              <w:rPr>
                <w:rFonts w:eastAsia="Calibri"/>
                <w:sz w:val="24"/>
                <w:szCs w:val="24"/>
                <w:lang w:eastAsia="en-US"/>
              </w:rPr>
              <w:t>Стол-кафедра (без тумбы)</w:t>
            </w:r>
          </w:p>
        </w:tc>
        <w:tc>
          <w:tcPr>
            <w:tcW w:w="271" w:type="pct"/>
            <w:vAlign w:val="center"/>
          </w:tcPr>
          <w:p w14:paraId="3841FF2C" w14:textId="77777777" w:rsidR="00367FAC" w:rsidRPr="00A246E6" w:rsidRDefault="00367FAC" w:rsidP="00367FAC">
            <w:pPr>
              <w:jc w:val="center"/>
              <w:rPr>
                <w:rFonts w:eastAsia="Calibri"/>
                <w:sz w:val="24"/>
                <w:szCs w:val="24"/>
                <w:lang w:eastAsia="en-US"/>
              </w:rPr>
            </w:pPr>
            <w:r w:rsidRPr="00A246E6">
              <w:rPr>
                <w:rFonts w:eastAsia="Calibri"/>
                <w:sz w:val="24"/>
                <w:szCs w:val="24"/>
                <w:lang w:eastAsia="en-US"/>
              </w:rPr>
              <w:t>1</w:t>
            </w:r>
          </w:p>
        </w:tc>
        <w:tc>
          <w:tcPr>
            <w:tcW w:w="271" w:type="pct"/>
            <w:vAlign w:val="center"/>
          </w:tcPr>
          <w:p w14:paraId="56E70816" w14:textId="77777777" w:rsidR="00367FAC" w:rsidRPr="00A246E6" w:rsidRDefault="00367FAC" w:rsidP="00367FAC">
            <w:pPr>
              <w:jc w:val="center"/>
              <w:rPr>
                <w:sz w:val="24"/>
                <w:szCs w:val="24"/>
              </w:rPr>
            </w:pPr>
            <w:r w:rsidRPr="00A246E6">
              <w:rPr>
                <w:sz w:val="24"/>
                <w:szCs w:val="24"/>
              </w:rPr>
              <w:t>16,3</w:t>
            </w:r>
          </w:p>
        </w:tc>
        <w:tc>
          <w:tcPr>
            <w:tcW w:w="356" w:type="pct"/>
            <w:vAlign w:val="center"/>
          </w:tcPr>
          <w:p w14:paraId="782E0A4E" w14:textId="77777777" w:rsidR="00367FAC" w:rsidRPr="00A246E6" w:rsidRDefault="00367FAC" w:rsidP="00367FAC">
            <w:pPr>
              <w:jc w:val="center"/>
              <w:rPr>
                <w:sz w:val="24"/>
                <w:szCs w:val="24"/>
              </w:rPr>
            </w:pPr>
          </w:p>
        </w:tc>
        <w:tc>
          <w:tcPr>
            <w:tcW w:w="358" w:type="pct"/>
            <w:vAlign w:val="center"/>
          </w:tcPr>
          <w:p w14:paraId="194E5C22" w14:textId="77777777" w:rsidR="00367FAC" w:rsidRPr="00A246E6" w:rsidRDefault="00367FAC" w:rsidP="00367FAC">
            <w:pPr>
              <w:jc w:val="center"/>
              <w:rPr>
                <w:sz w:val="24"/>
                <w:szCs w:val="24"/>
              </w:rPr>
            </w:pPr>
          </w:p>
        </w:tc>
        <w:tc>
          <w:tcPr>
            <w:tcW w:w="449" w:type="pct"/>
            <w:vAlign w:val="center"/>
          </w:tcPr>
          <w:p w14:paraId="6E313953" w14:textId="77777777" w:rsidR="00367FAC" w:rsidRPr="00A246E6" w:rsidRDefault="00367FAC" w:rsidP="00367FAC">
            <w:pPr>
              <w:jc w:val="center"/>
              <w:rPr>
                <w:sz w:val="24"/>
                <w:szCs w:val="24"/>
              </w:rPr>
            </w:pPr>
          </w:p>
        </w:tc>
        <w:tc>
          <w:tcPr>
            <w:tcW w:w="268" w:type="pct"/>
            <w:vAlign w:val="center"/>
          </w:tcPr>
          <w:p w14:paraId="71710F19" w14:textId="77777777" w:rsidR="00367FAC" w:rsidRPr="00A246E6" w:rsidRDefault="00367FAC" w:rsidP="00367FAC">
            <w:pPr>
              <w:jc w:val="center"/>
              <w:rPr>
                <w:sz w:val="24"/>
                <w:szCs w:val="24"/>
              </w:rPr>
            </w:pPr>
          </w:p>
        </w:tc>
        <w:tc>
          <w:tcPr>
            <w:tcW w:w="327" w:type="pct"/>
            <w:vAlign w:val="center"/>
          </w:tcPr>
          <w:p w14:paraId="195D2C4B" w14:textId="77777777" w:rsidR="00367FAC" w:rsidRPr="00A246E6" w:rsidRDefault="00367FAC" w:rsidP="00367FAC">
            <w:pPr>
              <w:jc w:val="center"/>
              <w:rPr>
                <w:sz w:val="24"/>
                <w:szCs w:val="24"/>
              </w:rPr>
            </w:pPr>
          </w:p>
        </w:tc>
        <w:tc>
          <w:tcPr>
            <w:tcW w:w="353" w:type="pct"/>
            <w:vAlign w:val="center"/>
          </w:tcPr>
          <w:p w14:paraId="2678F69D" w14:textId="77777777" w:rsidR="00367FAC" w:rsidRPr="00A246E6" w:rsidRDefault="001A5A89" w:rsidP="00367FAC">
            <w:pPr>
              <w:jc w:val="center"/>
              <w:rPr>
                <w:sz w:val="24"/>
                <w:szCs w:val="24"/>
              </w:rPr>
            </w:pPr>
            <w:r w:rsidRPr="00A246E6">
              <w:rPr>
                <w:sz w:val="24"/>
                <w:szCs w:val="24"/>
              </w:rPr>
              <w:t>16,3</w:t>
            </w:r>
          </w:p>
        </w:tc>
      </w:tr>
      <w:tr w:rsidR="00C90827" w:rsidRPr="00A246E6" w14:paraId="0DF83E00" w14:textId="77777777" w:rsidTr="007F7003">
        <w:trPr>
          <w:cantSplit/>
          <w:trHeight w:val="170"/>
          <w:jc w:val="center"/>
        </w:trPr>
        <w:tc>
          <w:tcPr>
            <w:tcW w:w="197" w:type="pct"/>
            <w:vAlign w:val="center"/>
          </w:tcPr>
          <w:p w14:paraId="68E098B1" w14:textId="77777777" w:rsidR="00D2667E" w:rsidRPr="00A246E6" w:rsidRDefault="00A246E6" w:rsidP="00D2667E">
            <w:pPr>
              <w:jc w:val="center"/>
              <w:rPr>
                <w:sz w:val="24"/>
                <w:szCs w:val="24"/>
              </w:rPr>
            </w:pPr>
            <w:r w:rsidRPr="00A246E6">
              <w:rPr>
                <w:sz w:val="24"/>
                <w:szCs w:val="24"/>
              </w:rPr>
              <w:t>7</w:t>
            </w:r>
          </w:p>
        </w:tc>
        <w:tc>
          <w:tcPr>
            <w:tcW w:w="941" w:type="pct"/>
            <w:vAlign w:val="center"/>
          </w:tcPr>
          <w:p w14:paraId="0B4EBDFB" w14:textId="77777777" w:rsidR="00D2667E" w:rsidRPr="00A246E6" w:rsidRDefault="00D2667E" w:rsidP="007F7003">
            <w:pPr>
              <w:rPr>
                <w:sz w:val="24"/>
                <w:szCs w:val="24"/>
              </w:rPr>
            </w:pPr>
            <w:proofErr w:type="spellStart"/>
            <w:r w:rsidRPr="00A246E6">
              <w:rPr>
                <w:sz w:val="24"/>
                <w:szCs w:val="24"/>
              </w:rPr>
              <w:t>Ананьинская</w:t>
            </w:r>
            <w:proofErr w:type="spellEnd"/>
            <w:r w:rsidRPr="00A246E6">
              <w:rPr>
                <w:sz w:val="24"/>
                <w:szCs w:val="24"/>
              </w:rPr>
              <w:t xml:space="preserve">, </w:t>
            </w:r>
            <w:proofErr w:type="spellStart"/>
            <w:r w:rsidRPr="00A246E6">
              <w:rPr>
                <w:sz w:val="24"/>
                <w:szCs w:val="24"/>
              </w:rPr>
              <w:t>Бедряжинская</w:t>
            </w:r>
            <w:proofErr w:type="spellEnd"/>
            <w:r w:rsidRPr="00A246E6">
              <w:rPr>
                <w:sz w:val="24"/>
                <w:szCs w:val="24"/>
              </w:rPr>
              <w:t xml:space="preserve">, </w:t>
            </w:r>
            <w:proofErr w:type="spellStart"/>
            <w:r w:rsidRPr="00A246E6">
              <w:rPr>
                <w:sz w:val="24"/>
                <w:szCs w:val="24"/>
              </w:rPr>
              <w:t>Зверевская</w:t>
            </w:r>
            <w:proofErr w:type="spellEnd"/>
            <w:r w:rsidRPr="00A246E6">
              <w:rPr>
                <w:sz w:val="24"/>
                <w:szCs w:val="24"/>
              </w:rPr>
              <w:t>,</w:t>
            </w:r>
          </w:p>
          <w:p w14:paraId="66DB0D70" w14:textId="77777777" w:rsidR="00D2667E" w:rsidRPr="00A246E6" w:rsidRDefault="00D2667E" w:rsidP="007F7003">
            <w:pPr>
              <w:rPr>
                <w:sz w:val="24"/>
                <w:szCs w:val="24"/>
              </w:rPr>
            </w:pPr>
            <w:proofErr w:type="spellStart"/>
            <w:r w:rsidRPr="00A246E6">
              <w:rPr>
                <w:sz w:val="24"/>
                <w:szCs w:val="24"/>
              </w:rPr>
              <w:t>Тюинская</w:t>
            </w:r>
            <w:proofErr w:type="spellEnd"/>
            <w:r w:rsidRPr="00A246E6">
              <w:rPr>
                <w:sz w:val="24"/>
                <w:szCs w:val="24"/>
              </w:rPr>
              <w:t xml:space="preserve"> сельские библиотеки</w:t>
            </w:r>
          </w:p>
        </w:tc>
        <w:tc>
          <w:tcPr>
            <w:tcW w:w="1208" w:type="pct"/>
            <w:vAlign w:val="center"/>
          </w:tcPr>
          <w:p w14:paraId="7C9F77EC" w14:textId="77777777" w:rsidR="00D2667E" w:rsidRPr="00A246E6" w:rsidRDefault="00D2667E" w:rsidP="00D2667E">
            <w:pPr>
              <w:rPr>
                <w:rFonts w:eastAsia="Calibri"/>
                <w:sz w:val="24"/>
                <w:szCs w:val="24"/>
                <w:lang w:eastAsia="en-US"/>
              </w:rPr>
            </w:pPr>
            <w:r w:rsidRPr="00A246E6">
              <w:rPr>
                <w:rFonts w:eastAsia="Calibri"/>
                <w:sz w:val="24"/>
                <w:szCs w:val="24"/>
                <w:lang w:eastAsia="en-US"/>
              </w:rPr>
              <w:t xml:space="preserve">Стенд-выставка на колесах </w:t>
            </w:r>
          </w:p>
        </w:tc>
        <w:tc>
          <w:tcPr>
            <w:tcW w:w="271" w:type="pct"/>
            <w:vAlign w:val="center"/>
          </w:tcPr>
          <w:p w14:paraId="0CC88AB4" w14:textId="77777777" w:rsidR="00D2667E" w:rsidRPr="00A246E6" w:rsidRDefault="00D2667E" w:rsidP="00D2667E">
            <w:pPr>
              <w:jc w:val="center"/>
              <w:rPr>
                <w:rFonts w:eastAsia="Calibri"/>
                <w:sz w:val="24"/>
                <w:szCs w:val="24"/>
                <w:lang w:eastAsia="en-US"/>
              </w:rPr>
            </w:pPr>
            <w:r w:rsidRPr="00A246E6">
              <w:rPr>
                <w:rFonts w:eastAsia="Calibri"/>
                <w:sz w:val="24"/>
                <w:szCs w:val="24"/>
                <w:lang w:eastAsia="en-US"/>
              </w:rPr>
              <w:t>4</w:t>
            </w:r>
          </w:p>
        </w:tc>
        <w:tc>
          <w:tcPr>
            <w:tcW w:w="271" w:type="pct"/>
            <w:vAlign w:val="center"/>
          </w:tcPr>
          <w:p w14:paraId="047DD983" w14:textId="77777777" w:rsidR="00D2667E" w:rsidRPr="00A246E6" w:rsidRDefault="00D2667E" w:rsidP="00D2667E">
            <w:pPr>
              <w:jc w:val="center"/>
              <w:rPr>
                <w:sz w:val="24"/>
                <w:szCs w:val="24"/>
              </w:rPr>
            </w:pPr>
            <w:r w:rsidRPr="00A246E6">
              <w:rPr>
                <w:sz w:val="24"/>
                <w:szCs w:val="24"/>
              </w:rPr>
              <w:t>62,4</w:t>
            </w:r>
          </w:p>
        </w:tc>
        <w:tc>
          <w:tcPr>
            <w:tcW w:w="356" w:type="pct"/>
            <w:vAlign w:val="center"/>
          </w:tcPr>
          <w:p w14:paraId="6B0E19F4" w14:textId="77777777" w:rsidR="00D2667E" w:rsidRPr="00A246E6" w:rsidRDefault="00D2667E" w:rsidP="00D2667E">
            <w:pPr>
              <w:jc w:val="center"/>
              <w:rPr>
                <w:sz w:val="24"/>
                <w:szCs w:val="24"/>
              </w:rPr>
            </w:pPr>
          </w:p>
        </w:tc>
        <w:tc>
          <w:tcPr>
            <w:tcW w:w="358" w:type="pct"/>
            <w:vAlign w:val="center"/>
          </w:tcPr>
          <w:p w14:paraId="17069BA8" w14:textId="77777777" w:rsidR="00D2667E" w:rsidRPr="00A246E6" w:rsidRDefault="00D2667E" w:rsidP="00D2667E">
            <w:pPr>
              <w:jc w:val="center"/>
              <w:rPr>
                <w:sz w:val="24"/>
                <w:szCs w:val="24"/>
              </w:rPr>
            </w:pPr>
          </w:p>
        </w:tc>
        <w:tc>
          <w:tcPr>
            <w:tcW w:w="449" w:type="pct"/>
            <w:vAlign w:val="center"/>
          </w:tcPr>
          <w:p w14:paraId="738E32CD" w14:textId="77777777" w:rsidR="00D2667E" w:rsidRPr="00A246E6" w:rsidRDefault="00D2667E" w:rsidP="00D2667E">
            <w:pPr>
              <w:jc w:val="center"/>
              <w:rPr>
                <w:sz w:val="24"/>
                <w:szCs w:val="24"/>
              </w:rPr>
            </w:pPr>
            <w:r w:rsidRPr="00A246E6">
              <w:rPr>
                <w:sz w:val="24"/>
                <w:szCs w:val="24"/>
              </w:rPr>
              <w:t>62,4</w:t>
            </w:r>
          </w:p>
        </w:tc>
        <w:tc>
          <w:tcPr>
            <w:tcW w:w="268" w:type="pct"/>
            <w:vAlign w:val="center"/>
          </w:tcPr>
          <w:p w14:paraId="313FDA36" w14:textId="77777777" w:rsidR="00D2667E" w:rsidRPr="00A246E6" w:rsidRDefault="00D2667E" w:rsidP="00D2667E">
            <w:pPr>
              <w:jc w:val="center"/>
              <w:rPr>
                <w:sz w:val="24"/>
                <w:szCs w:val="24"/>
              </w:rPr>
            </w:pPr>
          </w:p>
        </w:tc>
        <w:tc>
          <w:tcPr>
            <w:tcW w:w="327" w:type="pct"/>
            <w:vAlign w:val="center"/>
          </w:tcPr>
          <w:p w14:paraId="79A30748" w14:textId="77777777" w:rsidR="00D2667E" w:rsidRPr="00A246E6" w:rsidRDefault="00D2667E" w:rsidP="00D2667E">
            <w:pPr>
              <w:jc w:val="center"/>
              <w:rPr>
                <w:sz w:val="24"/>
                <w:szCs w:val="24"/>
              </w:rPr>
            </w:pPr>
          </w:p>
        </w:tc>
        <w:tc>
          <w:tcPr>
            <w:tcW w:w="353" w:type="pct"/>
            <w:vAlign w:val="center"/>
          </w:tcPr>
          <w:p w14:paraId="7E5B41CC" w14:textId="77777777" w:rsidR="00D2667E" w:rsidRPr="00A246E6" w:rsidRDefault="00D2667E" w:rsidP="00D2667E">
            <w:pPr>
              <w:jc w:val="center"/>
              <w:rPr>
                <w:sz w:val="24"/>
                <w:szCs w:val="24"/>
              </w:rPr>
            </w:pPr>
          </w:p>
        </w:tc>
      </w:tr>
      <w:tr w:rsidR="00C90827" w:rsidRPr="00A246E6" w14:paraId="302D1B78" w14:textId="77777777" w:rsidTr="007F7003">
        <w:trPr>
          <w:cantSplit/>
          <w:trHeight w:val="170"/>
          <w:jc w:val="center"/>
        </w:trPr>
        <w:tc>
          <w:tcPr>
            <w:tcW w:w="197" w:type="pct"/>
            <w:vAlign w:val="center"/>
          </w:tcPr>
          <w:p w14:paraId="076F4877" w14:textId="77777777" w:rsidR="00D2667E" w:rsidRPr="00A246E6" w:rsidRDefault="00A246E6" w:rsidP="00D2667E">
            <w:pPr>
              <w:jc w:val="center"/>
              <w:rPr>
                <w:sz w:val="24"/>
                <w:szCs w:val="24"/>
              </w:rPr>
            </w:pPr>
            <w:r w:rsidRPr="00A246E6">
              <w:rPr>
                <w:sz w:val="24"/>
                <w:szCs w:val="24"/>
              </w:rPr>
              <w:t>8</w:t>
            </w:r>
          </w:p>
        </w:tc>
        <w:tc>
          <w:tcPr>
            <w:tcW w:w="941" w:type="pct"/>
          </w:tcPr>
          <w:p w14:paraId="533BB520" w14:textId="77777777" w:rsidR="00D2667E" w:rsidRPr="00A246E6" w:rsidRDefault="00D2667E" w:rsidP="00D2667E">
            <w:pPr>
              <w:jc w:val="both"/>
              <w:rPr>
                <w:sz w:val="24"/>
                <w:szCs w:val="24"/>
              </w:rPr>
            </w:pPr>
            <w:r w:rsidRPr="00A246E6">
              <w:rPr>
                <w:sz w:val="24"/>
                <w:szCs w:val="24"/>
              </w:rPr>
              <w:t>Центральная библиотека</w:t>
            </w:r>
          </w:p>
        </w:tc>
        <w:tc>
          <w:tcPr>
            <w:tcW w:w="1208" w:type="pct"/>
            <w:vAlign w:val="center"/>
          </w:tcPr>
          <w:p w14:paraId="34A079CC" w14:textId="77777777" w:rsidR="00D2667E" w:rsidRPr="00A246E6" w:rsidRDefault="00D2667E" w:rsidP="00D2667E">
            <w:pPr>
              <w:rPr>
                <w:rFonts w:eastAsia="Calibri"/>
                <w:sz w:val="24"/>
                <w:szCs w:val="24"/>
                <w:lang w:eastAsia="en-US"/>
              </w:rPr>
            </w:pPr>
            <w:r w:rsidRPr="00A246E6">
              <w:rPr>
                <w:rFonts w:eastAsia="Calibri"/>
                <w:sz w:val="24"/>
                <w:szCs w:val="24"/>
                <w:lang w:eastAsia="en-US"/>
              </w:rPr>
              <w:t>Тумба мобильная</w:t>
            </w:r>
          </w:p>
        </w:tc>
        <w:tc>
          <w:tcPr>
            <w:tcW w:w="271" w:type="pct"/>
            <w:vAlign w:val="center"/>
          </w:tcPr>
          <w:p w14:paraId="0B6D538A" w14:textId="77777777" w:rsidR="00D2667E" w:rsidRPr="00A246E6" w:rsidRDefault="00D2667E" w:rsidP="00D2667E">
            <w:pPr>
              <w:jc w:val="center"/>
              <w:rPr>
                <w:rFonts w:eastAsia="Calibri"/>
                <w:sz w:val="24"/>
                <w:szCs w:val="24"/>
                <w:lang w:eastAsia="en-US"/>
              </w:rPr>
            </w:pPr>
            <w:r w:rsidRPr="00A246E6">
              <w:rPr>
                <w:rFonts w:eastAsia="Calibri"/>
                <w:sz w:val="24"/>
                <w:szCs w:val="24"/>
                <w:lang w:eastAsia="en-US"/>
              </w:rPr>
              <w:t>1</w:t>
            </w:r>
          </w:p>
        </w:tc>
        <w:tc>
          <w:tcPr>
            <w:tcW w:w="271" w:type="pct"/>
            <w:vAlign w:val="center"/>
          </w:tcPr>
          <w:p w14:paraId="7C2A9318" w14:textId="77777777" w:rsidR="00D2667E" w:rsidRPr="00A246E6" w:rsidRDefault="00D2667E" w:rsidP="00D2667E">
            <w:pPr>
              <w:jc w:val="center"/>
              <w:rPr>
                <w:sz w:val="24"/>
                <w:szCs w:val="24"/>
              </w:rPr>
            </w:pPr>
            <w:r w:rsidRPr="00A246E6">
              <w:rPr>
                <w:sz w:val="24"/>
                <w:szCs w:val="24"/>
              </w:rPr>
              <w:t>6,7</w:t>
            </w:r>
          </w:p>
        </w:tc>
        <w:tc>
          <w:tcPr>
            <w:tcW w:w="356" w:type="pct"/>
            <w:vAlign w:val="center"/>
          </w:tcPr>
          <w:p w14:paraId="085A083E" w14:textId="77777777" w:rsidR="00D2667E" w:rsidRPr="00A246E6" w:rsidRDefault="00D2667E" w:rsidP="00D2667E">
            <w:pPr>
              <w:jc w:val="center"/>
              <w:rPr>
                <w:sz w:val="24"/>
                <w:szCs w:val="24"/>
              </w:rPr>
            </w:pPr>
          </w:p>
        </w:tc>
        <w:tc>
          <w:tcPr>
            <w:tcW w:w="358" w:type="pct"/>
            <w:vAlign w:val="center"/>
          </w:tcPr>
          <w:p w14:paraId="00FAE434" w14:textId="77777777" w:rsidR="00D2667E" w:rsidRPr="00A246E6" w:rsidRDefault="00D2667E" w:rsidP="00D2667E">
            <w:pPr>
              <w:jc w:val="center"/>
              <w:rPr>
                <w:sz w:val="24"/>
                <w:szCs w:val="24"/>
              </w:rPr>
            </w:pPr>
          </w:p>
        </w:tc>
        <w:tc>
          <w:tcPr>
            <w:tcW w:w="449" w:type="pct"/>
            <w:vAlign w:val="center"/>
          </w:tcPr>
          <w:p w14:paraId="341162C7" w14:textId="77777777" w:rsidR="00D2667E" w:rsidRPr="00A246E6" w:rsidRDefault="00D2667E" w:rsidP="00D2667E">
            <w:pPr>
              <w:jc w:val="center"/>
              <w:rPr>
                <w:sz w:val="24"/>
                <w:szCs w:val="24"/>
              </w:rPr>
            </w:pPr>
            <w:r w:rsidRPr="00A246E6">
              <w:rPr>
                <w:sz w:val="24"/>
                <w:szCs w:val="24"/>
              </w:rPr>
              <w:t>6,7</w:t>
            </w:r>
          </w:p>
        </w:tc>
        <w:tc>
          <w:tcPr>
            <w:tcW w:w="268" w:type="pct"/>
            <w:vAlign w:val="center"/>
          </w:tcPr>
          <w:p w14:paraId="1A073580" w14:textId="77777777" w:rsidR="00D2667E" w:rsidRPr="00A246E6" w:rsidRDefault="00D2667E" w:rsidP="00D2667E">
            <w:pPr>
              <w:jc w:val="center"/>
              <w:rPr>
                <w:sz w:val="24"/>
                <w:szCs w:val="24"/>
              </w:rPr>
            </w:pPr>
          </w:p>
        </w:tc>
        <w:tc>
          <w:tcPr>
            <w:tcW w:w="327" w:type="pct"/>
            <w:vAlign w:val="center"/>
          </w:tcPr>
          <w:p w14:paraId="219C403D" w14:textId="77777777" w:rsidR="00D2667E" w:rsidRPr="00A246E6" w:rsidRDefault="00D2667E" w:rsidP="00D2667E">
            <w:pPr>
              <w:jc w:val="center"/>
              <w:rPr>
                <w:sz w:val="24"/>
                <w:szCs w:val="24"/>
              </w:rPr>
            </w:pPr>
          </w:p>
        </w:tc>
        <w:tc>
          <w:tcPr>
            <w:tcW w:w="353" w:type="pct"/>
            <w:vAlign w:val="center"/>
          </w:tcPr>
          <w:p w14:paraId="02591FFF" w14:textId="77777777" w:rsidR="00D2667E" w:rsidRPr="00A246E6" w:rsidRDefault="00D2667E" w:rsidP="00D2667E">
            <w:pPr>
              <w:jc w:val="center"/>
              <w:rPr>
                <w:sz w:val="24"/>
                <w:szCs w:val="24"/>
              </w:rPr>
            </w:pPr>
          </w:p>
        </w:tc>
      </w:tr>
      <w:tr w:rsidR="00C90827" w:rsidRPr="00A246E6" w14:paraId="069C25BF" w14:textId="77777777" w:rsidTr="007F7003">
        <w:trPr>
          <w:cantSplit/>
          <w:trHeight w:val="170"/>
          <w:jc w:val="center"/>
        </w:trPr>
        <w:tc>
          <w:tcPr>
            <w:tcW w:w="197" w:type="pct"/>
            <w:vAlign w:val="center"/>
          </w:tcPr>
          <w:p w14:paraId="4D8391AA" w14:textId="77777777" w:rsidR="00D2667E" w:rsidRPr="00A246E6" w:rsidRDefault="00A246E6" w:rsidP="00D2667E">
            <w:pPr>
              <w:jc w:val="center"/>
              <w:rPr>
                <w:sz w:val="24"/>
                <w:szCs w:val="24"/>
              </w:rPr>
            </w:pPr>
            <w:r w:rsidRPr="00A246E6">
              <w:rPr>
                <w:sz w:val="24"/>
                <w:szCs w:val="24"/>
              </w:rPr>
              <w:t>9</w:t>
            </w:r>
          </w:p>
        </w:tc>
        <w:tc>
          <w:tcPr>
            <w:tcW w:w="941" w:type="pct"/>
          </w:tcPr>
          <w:p w14:paraId="4B780F65" w14:textId="77777777" w:rsidR="00D2667E" w:rsidRPr="00A246E6" w:rsidRDefault="00D2667E" w:rsidP="00D2667E">
            <w:pPr>
              <w:jc w:val="both"/>
              <w:rPr>
                <w:sz w:val="24"/>
                <w:szCs w:val="24"/>
              </w:rPr>
            </w:pPr>
            <w:r w:rsidRPr="00A246E6">
              <w:rPr>
                <w:sz w:val="24"/>
                <w:szCs w:val="24"/>
              </w:rPr>
              <w:t>Центральная библиотека</w:t>
            </w:r>
          </w:p>
        </w:tc>
        <w:tc>
          <w:tcPr>
            <w:tcW w:w="1208" w:type="pct"/>
            <w:vAlign w:val="center"/>
          </w:tcPr>
          <w:p w14:paraId="57F375C0" w14:textId="77777777" w:rsidR="00D2667E" w:rsidRPr="00A246E6" w:rsidRDefault="00D2667E" w:rsidP="00D2667E">
            <w:pPr>
              <w:rPr>
                <w:rFonts w:eastAsia="Calibri"/>
                <w:sz w:val="24"/>
                <w:szCs w:val="24"/>
                <w:lang w:eastAsia="en-US"/>
              </w:rPr>
            </w:pPr>
            <w:r w:rsidRPr="00A246E6">
              <w:rPr>
                <w:rFonts w:eastAsia="Calibri"/>
                <w:sz w:val="24"/>
                <w:szCs w:val="24"/>
                <w:lang w:eastAsia="en-US"/>
              </w:rPr>
              <w:t>Тумба подкатная</w:t>
            </w:r>
          </w:p>
        </w:tc>
        <w:tc>
          <w:tcPr>
            <w:tcW w:w="271" w:type="pct"/>
            <w:vAlign w:val="center"/>
          </w:tcPr>
          <w:p w14:paraId="31F91B58" w14:textId="77777777" w:rsidR="00D2667E" w:rsidRPr="00A246E6" w:rsidRDefault="00D2667E" w:rsidP="00D2667E">
            <w:pPr>
              <w:jc w:val="center"/>
              <w:rPr>
                <w:rFonts w:eastAsia="Calibri"/>
                <w:sz w:val="24"/>
                <w:szCs w:val="24"/>
                <w:lang w:eastAsia="en-US"/>
              </w:rPr>
            </w:pPr>
            <w:r w:rsidRPr="00A246E6">
              <w:rPr>
                <w:rFonts w:eastAsia="Calibri"/>
                <w:sz w:val="24"/>
                <w:szCs w:val="24"/>
                <w:lang w:eastAsia="en-US"/>
              </w:rPr>
              <w:t>2</w:t>
            </w:r>
          </w:p>
        </w:tc>
        <w:tc>
          <w:tcPr>
            <w:tcW w:w="271" w:type="pct"/>
            <w:vAlign w:val="center"/>
          </w:tcPr>
          <w:p w14:paraId="3C9ADB95" w14:textId="77777777" w:rsidR="00D2667E" w:rsidRPr="00A246E6" w:rsidRDefault="00D2667E" w:rsidP="00D2667E">
            <w:pPr>
              <w:jc w:val="center"/>
              <w:rPr>
                <w:sz w:val="24"/>
                <w:szCs w:val="24"/>
              </w:rPr>
            </w:pPr>
            <w:r w:rsidRPr="00A246E6">
              <w:rPr>
                <w:sz w:val="24"/>
                <w:szCs w:val="24"/>
              </w:rPr>
              <w:t>8,32</w:t>
            </w:r>
          </w:p>
        </w:tc>
        <w:tc>
          <w:tcPr>
            <w:tcW w:w="356" w:type="pct"/>
            <w:vAlign w:val="center"/>
          </w:tcPr>
          <w:p w14:paraId="1BE6AA17" w14:textId="77777777" w:rsidR="00D2667E" w:rsidRPr="00A246E6" w:rsidRDefault="00D2667E" w:rsidP="00D2667E">
            <w:pPr>
              <w:jc w:val="center"/>
              <w:rPr>
                <w:sz w:val="24"/>
                <w:szCs w:val="24"/>
              </w:rPr>
            </w:pPr>
          </w:p>
        </w:tc>
        <w:tc>
          <w:tcPr>
            <w:tcW w:w="358" w:type="pct"/>
            <w:vAlign w:val="center"/>
          </w:tcPr>
          <w:p w14:paraId="7B17E85A" w14:textId="77777777" w:rsidR="00D2667E" w:rsidRPr="00A246E6" w:rsidRDefault="00D2667E" w:rsidP="00D2667E">
            <w:pPr>
              <w:jc w:val="center"/>
              <w:rPr>
                <w:sz w:val="24"/>
                <w:szCs w:val="24"/>
              </w:rPr>
            </w:pPr>
          </w:p>
        </w:tc>
        <w:tc>
          <w:tcPr>
            <w:tcW w:w="449" w:type="pct"/>
            <w:vAlign w:val="center"/>
          </w:tcPr>
          <w:p w14:paraId="5F39C725" w14:textId="77777777" w:rsidR="00D2667E" w:rsidRPr="00A246E6" w:rsidRDefault="00D2667E" w:rsidP="00D2667E">
            <w:pPr>
              <w:jc w:val="center"/>
              <w:rPr>
                <w:sz w:val="24"/>
                <w:szCs w:val="24"/>
              </w:rPr>
            </w:pPr>
            <w:r w:rsidRPr="00A246E6">
              <w:rPr>
                <w:sz w:val="24"/>
                <w:szCs w:val="24"/>
              </w:rPr>
              <w:t>8,32</w:t>
            </w:r>
          </w:p>
        </w:tc>
        <w:tc>
          <w:tcPr>
            <w:tcW w:w="268" w:type="pct"/>
            <w:vAlign w:val="center"/>
          </w:tcPr>
          <w:p w14:paraId="4699B96C" w14:textId="77777777" w:rsidR="00D2667E" w:rsidRPr="00A246E6" w:rsidRDefault="00D2667E" w:rsidP="00D2667E">
            <w:pPr>
              <w:jc w:val="center"/>
              <w:rPr>
                <w:sz w:val="24"/>
                <w:szCs w:val="24"/>
              </w:rPr>
            </w:pPr>
          </w:p>
        </w:tc>
        <w:tc>
          <w:tcPr>
            <w:tcW w:w="327" w:type="pct"/>
            <w:vAlign w:val="center"/>
          </w:tcPr>
          <w:p w14:paraId="126B3C0E" w14:textId="77777777" w:rsidR="00D2667E" w:rsidRPr="00A246E6" w:rsidRDefault="00D2667E" w:rsidP="00D2667E">
            <w:pPr>
              <w:jc w:val="center"/>
              <w:rPr>
                <w:sz w:val="24"/>
                <w:szCs w:val="24"/>
              </w:rPr>
            </w:pPr>
          </w:p>
        </w:tc>
        <w:tc>
          <w:tcPr>
            <w:tcW w:w="353" w:type="pct"/>
            <w:vAlign w:val="center"/>
          </w:tcPr>
          <w:p w14:paraId="36EB9411" w14:textId="77777777" w:rsidR="00D2667E" w:rsidRPr="00A246E6" w:rsidRDefault="00D2667E" w:rsidP="00D2667E">
            <w:pPr>
              <w:jc w:val="center"/>
              <w:rPr>
                <w:sz w:val="24"/>
                <w:szCs w:val="24"/>
              </w:rPr>
            </w:pPr>
          </w:p>
        </w:tc>
      </w:tr>
      <w:tr w:rsidR="00C90827" w:rsidRPr="00A246E6" w14:paraId="4090BDBA" w14:textId="77777777" w:rsidTr="007F7003">
        <w:trPr>
          <w:cantSplit/>
          <w:trHeight w:val="170"/>
          <w:jc w:val="center"/>
        </w:trPr>
        <w:tc>
          <w:tcPr>
            <w:tcW w:w="197" w:type="pct"/>
            <w:vAlign w:val="center"/>
          </w:tcPr>
          <w:p w14:paraId="2F60D47F" w14:textId="77777777" w:rsidR="00D2667E" w:rsidRPr="00A246E6" w:rsidRDefault="00A246E6" w:rsidP="00D2667E">
            <w:pPr>
              <w:jc w:val="center"/>
              <w:rPr>
                <w:sz w:val="24"/>
                <w:szCs w:val="24"/>
              </w:rPr>
            </w:pPr>
            <w:r w:rsidRPr="00A246E6">
              <w:rPr>
                <w:sz w:val="24"/>
                <w:szCs w:val="24"/>
              </w:rPr>
              <w:t>10</w:t>
            </w:r>
          </w:p>
        </w:tc>
        <w:tc>
          <w:tcPr>
            <w:tcW w:w="941" w:type="pct"/>
          </w:tcPr>
          <w:p w14:paraId="30C4EA3F" w14:textId="77777777" w:rsidR="00D2667E" w:rsidRPr="00A246E6" w:rsidRDefault="00D2667E" w:rsidP="00D2667E">
            <w:pPr>
              <w:jc w:val="both"/>
              <w:rPr>
                <w:sz w:val="24"/>
                <w:szCs w:val="24"/>
              </w:rPr>
            </w:pPr>
            <w:r w:rsidRPr="00A246E6">
              <w:rPr>
                <w:sz w:val="24"/>
                <w:szCs w:val="24"/>
              </w:rPr>
              <w:t>Центральная библиотека</w:t>
            </w:r>
          </w:p>
        </w:tc>
        <w:tc>
          <w:tcPr>
            <w:tcW w:w="1208" w:type="pct"/>
            <w:vAlign w:val="center"/>
          </w:tcPr>
          <w:p w14:paraId="0D5B5220" w14:textId="77777777" w:rsidR="00D2667E" w:rsidRPr="00A246E6" w:rsidRDefault="00D2667E" w:rsidP="00D2667E">
            <w:pPr>
              <w:rPr>
                <w:rFonts w:eastAsia="Calibri"/>
                <w:sz w:val="24"/>
                <w:szCs w:val="24"/>
                <w:lang w:eastAsia="en-US"/>
              </w:rPr>
            </w:pPr>
            <w:r w:rsidRPr="00A246E6">
              <w:rPr>
                <w:rFonts w:eastAsia="Calibri"/>
                <w:sz w:val="24"/>
                <w:szCs w:val="24"/>
                <w:lang w:eastAsia="en-US"/>
              </w:rPr>
              <w:t>Тумба подкатная</w:t>
            </w:r>
          </w:p>
        </w:tc>
        <w:tc>
          <w:tcPr>
            <w:tcW w:w="271" w:type="pct"/>
            <w:vAlign w:val="center"/>
          </w:tcPr>
          <w:p w14:paraId="036A43EF" w14:textId="77777777" w:rsidR="00D2667E" w:rsidRPr="00A246E6" w:rsidRDefault="00D2667E" w:rsidP="00D2667E">
            <w:pPr>
              <w:jc w:val="center"/>
              <w:rPr>
                <w:rFonts w:eastAsia="Calibri"/>
                <w:sz w:val="24"/>
                <w:szCs w:val="24"/>
                <w:lang w:eastAsia="en-US"/>
              </w:rPr>
            </w:pPr>
            <w:r w:rsidRPr="00A246E6">
              <w:rPr>
                <w:rFonts w:eastAsia="Calibri"/>
                <w:sz w:val="24"/>
                <w:szCs w:val="24"/>
                <w:lang w:eastAsia="en-US"/>
              </w:rPr>
              <w:t>3</w:t>
            </w:r>
          </w:p>
        </w:tc>
        <w:tc>
          <w:tcPr>
            <w:tcW w:w="271" w:type="pct"/>
            <w:vAlign w:val="center"/>
          </w:tcPr>
          <w:p w14:paraId="1EBCE50B" w14:textId="77777777" w:rsidR="00D2667E" w:rsidRPr="00A246E6" w:rsidRDefault="00D2667E" w:rsidP="00D2667E">
            <w:pPr>
              <w:jc w:val="center"/>
              <w:rPr>
                <w:sz w:val="24"/>
                <w:szCs w:val="24"/>
              </w:rPr>
            </w:pPr>
            <w:r w:rsidRPr="00A246E6">
              <w:rPr>
                <w:sz w:val="24"/>
                <w:szCs w:val="24"/>
              </w:rPr>
              <w:t>9,51</w:t>
            </w:r>
          </w:p>
        </w:tc>
        <w:tc>
          <w:tcPr>
            <w:tcW w:w="356" w:type="pct"/>
            <w:vAlign w:val="center"/>
          </w:tcPr>
          <w:p w14:paraId="4FAB99D5" w14:textId="77777777" w:rsidR="00D2667E" w:rsidRPr="00A246E6" w:rsidRDefault="00D2667E" w:rsidP="00D2667E">
            <w:pPr>
              <w:jc w:val="center"/>
              <w:rPr>
                <w:sz w:val="24"/>
                <w:szCs w:val="24"/>
              </w:rPr>
            </w:pPr>
          </w:p>
        </w:tc>
        <w:tc>
          <w:tcPr>
            <w:tcW w:w="358" w:type="pct"/>
            <w:vAlign w:val="center"/>
          </w:tcPr>
          <w:p w14:paraId="05395B1F" w14:textId="77777777" w:rsidR="00D2667E" w:rsidRPr="00A246E6" w:rsidRDefault="00D2667E" w:rsidP="00D2667E">
            <w:pPr>
              <w:jc w:val="center"/>
              <w:rPr>
                <w:sz w:val="24"/>
                <w:szCs w:val="24"/>
              </w:rPr>
            </w:pPr>
          </w:p>
        </w:tc>
        <w:tc>
          <w:tcPr>
            <w:tcW w:w="449" w:type="pct"/>
            <w:vAlign w:val="center"/>
          </w:tcPr>
          <w:p w14:paraId="04696678" w14:textId="77777777" w:rsidR="00D2667E" w:rsidRPr="00A246E6" w:rsidRDefault="00D2667E" w:rsidP="00D2667E">
            <w:pPr>
              <w:jc w:val="center"/>
              <w:rPr>
                <w:sz w:val="24"/>
                <w:szCs w:val="24"/>
              </w:rPr>
            </w:pPr>
            <w:r w:rsidRPr="00A246E6">
              <w:rPr>
                <w:sz w:val="24"/>
                <w:szCs w:val="24"/>
              </w:rPr>
              <w:t>9,51</w:t>
            </w:r>
          </w:p>
        </w:tc>
        <w:tc>
          <w:tcPr>
            <w:tcW w:w="268" w:type="pct"/>
            <w:vAlign w:val="center"/>
          </w:tcPr>
          <w:p w14:paraId="5A8CB187" w14:textId="77777777" w:rsidR="00D2667E" w:rsidRPr="00A246E6" w:rsidRDefault="00D2667E" w:rsidP="00D2667E">
            <w:pPr>
              <w:jc w:val="center"/>
              <w:rPr>
                <w:sz w:val="24"/>
                <w:szCs w:val="24"/>
              </w:rPr>
            </w:pPr>
          </w:p>
        </w:tc>
        <w:tc>
          <w:tcPr>
            <w:tcW w:w="327" w:type="pct"/>
            <w:vAlign w:val="center"/>
          </w:tcPr>
          <w:p w14:paraId="62838120" w14:textId="77777777" w:rsidR="00D2667E" w:rsidRPr="00A246E6" w:rsidRDefault="00D2667E" w:rsidP="00D2667E">
            <w:pPr>
              <w:jc w:val="center"/>
              <w:rPr>
                <w:sz w:val="24"/>
                <w:szCs w:val="24"/>
              </w:rPr>
            </w:pPr>
          </w:p>
        </w:tc>
        <w:tc>
          <w:tcPr>
            <w:tcW w:w="353" w:type="pct"/>
            <w:vAlign w:val="center"/>
          </w:tcPr>
          <w:p w14:paraId="69FD96D8" w14:textId="77777777" w:rsidR="00D2667E" w:rsidRPr="00A246E6" w:rsidRDefault="00D2667E" w:rsidP="00D2667E">
            <w:pPr>
              <w:jc w:val="center"/>
              <w:rPr>
                <w:sz w:val="24"/>
                <w:szCs w:val="24"/>
              </w:rPr>
            </w:pPr>
          </w:p>
        </w:tc>
      </w:tr>
      <w:tr w:rsidR="00C90827" w:rsidRPr="00A246E6" w14:paraId="6289E006" w14:textId="77777777" w:rsidTr="007F7003">
        <w:trPr>
          <w:cantSplit/>
          <w:trHeight w:val="170"/>
          <w:jc w:val="center"/>
        </w:trPr>
        <w:tc>
          <w:tcPr>
            <w:tcW w:w="197" w:type="pct"/>
            <w:vAlign w:val="center"/>
          </w:tcPr>
          <w:p w14:paraId="0BCB5992" w14:textId="77777777" w:rsidR="00D2667E" w:rsidRPr="00A246E6" w:rsidRDefault="00A246E6" w:rsidP="00D2667E">
            <w:pPr>
              <w:jc w:val="center"/>
              <w:rPr>
                <w:sz w:val="24"/>
                <w:szCs w:val="24"/>
              </w:rPr>
            </w:pPr>
            <w:r w:rsidRPr="00A246E6">
              <w:rPr>
                <w:sz w:val="24"/>
                <w:szCs w:val="24"/>
              </w:rPr>
              <w:t>11</w:t>
            </w:r>
          </w:p>
        </w:tc>
        <w:tc>
          <w:tcPr>
            <w:tcW w:w="941" w:type="pct"/>
          </w:tcPr>
          <w:p w14:paraId="1337F714" w14:textId="77777777" w:rsidR="00D2667E" w:rsidRPr="00A246E6" w:rsidRDefault="00D2667E" w:rsidP="00D2667E">
            <w:pPr>
              <w:jc w:val="both"/>
              <w:rPr>
                <w:sz w:val="24"/>
                <w:szCs w:val="24"/>
              </w:rPr>
            </w:pPr>
            <w:r w:rsidRPr="00A246E6">
              <w:rPr>
                <w:sz w:val="24"/>
                <w:szCs w:val="24"/>
              </w:rPr>
              <w:t>Центральная библиотека</w:t>
            </w:r>
          </w:p>
        </w:tc>
        <w:tc>
          <w:tcPr>
            <w:tcW w:w="1208" w:type="pct"/>
            <w:vAlign w:val="center"/>
          </w:tcPr>
          <w:p w14:paraId="650E8737" w14:textId="77777777" w:rsidR="00D2667E" w:rsidRPr="00A246E6" w:rsidRDefault="00D2667E" w:rsidP="00D2667E">
            <w:pPr>
              <w:rPr>
                <w:rFonts w:eastAsia="Calibri"/>
                <w:sz w:val="24"/>
                <w:szCs w:val="24"/>
                <w:lang w:eastAsia="en-US"/>
              </w:rPr>
            </w:pPr>
            <w:r w:rsidRPr="00A246E6">
              <w:rPr>
                <w:rFonts w:eastAsia="Calibri"/>
                <w:sz w:val="24"/>
                <w:szCs w:val="24"/>
                <w:lang w:eastAsia="en-US"/>
              </w:rPr>
              <w:t>Шкаф для документов</w:t>
            </w:r>
          </w:p>
        </w:tc>
        <w:tc>
          <w:tcPr>
            <w:tcW w:w="271" w:type="pct"/>
            <w:vAlign w:val="center"/>
          </w:tcPr>
          <w:p w14:paraId="796637B9" w14:textId="77777777" w:rsidR="00D2667E" w:rsidRPr="00A246E6" w:rsidRDefault="00D2667E" w:rsidP="00D2667E">
            <w:pPr>
              <w:jc w:val="center"/>
              <w:rPr>
                <w:rFonts w:eastAsia="Calibri"/>
                <w:sz w:val="24"/>
                <w:szCs w:val="24"/>
                <w:lang w:eastAsia="en-US"/>
              </w:rPr>
            </w:pPr>
            <w:r w:rsidRPr="00A246E6">
              <w:rPr>
                <w:rFonts w:eastAsia="Calibri"/>
                <w:sz w:val="24"/>
                <w:szCs w:val="24"/>
                <w:lang w:eastAsia="en-US"/>
              </w:rPr>
              <w:t>5</w:t>
            </w:r>
          </w:p>
        </w:tc>
        <w:tc>
          <w:tcPr>
            <w:tcW w:w="271" w:type="pct"/>
            <w:vAlign w:val="center"/>
          </w:tcPr>
          <w:p w14:paraId="61749FE1" w14:textId="77777777" w:rsidR="00D2667E" w:rsidRPr="00A246E6" w:rsidRDefault="00D2667E" w:rsidP="00D2667E">
            <w:pPr>
              <w:jc w:val="center"/>
              <w:rPr>
                <w:sz w:val="24"/>
                <w:szCs w:val="24"/>
              </w:rPr>
            </w:pPr>
            <w:r w:rsidRPr="00A246E6">
              <w:rPr>
                <w:sz w:val="24"/>
                <w:szCs w:val="24"/>
              </w:rPr>
              <w:t>68,0</w:t>
            </w:r>
          </w:p>
        </w:tc>
        <w:tc>
          <w:tcPr>
            <w:tcW w:w="356" w:type="pct"/>
            <w:vAlign w:val="center"/>
          </w:tcPr>
          <w:p w14:paraId="52265553" w14:textId="77777777" w:rsidR="00D2667E" w:rsidRPr="00A246E6" w:rsidRDefault="00D2667E" w:rsidP="00D2667E">
            <w:pPr>
              <w:jc w:val="center"/>
              <w:rPr>
                <w:sz w:val="24"/>
                <w:szCs w:val="24"/>
              </w:rPr>
            </w:pPr>
          </w:p>
        </w:tc>
        <w:tc>
          <w:tcPr>
            <w:tcW w:w="358" w:type="pct"/>
            <w:vAlign w:val="center"/>
          </w:tcPr>
          <w:p w14:paraId="23A44225" w14:textId="77777777" w:rsidR="00D2667E" w:rsidRPr="00A246E6" w:rsidRDefault="00D2667E" w:rsidP="00D2667E">
            <w:pPr>
              <w:jc w:val="center"/>
              <w:rPr>
                <w:sz w:val="24"/>
                <w:szCs w:val="24"/>
              </w:rPr>
            </w:pPr>
          </w:p>
        </w:tc>
        <w:tc>
          <w:tcPr>
            <w:tcW w:w="449" w:type="pct"/>
            <w:vAlign w:val="center"/>
          </w:tcPr>
          <w:p w14:paraId="6F8A5BFB" w14:textId="77777777" w:rsidR="00D2667E" w:rsidRPr="00A246E6" w:rsidRDefault="00D2667E" w:rsidP="00D2667E">
            <w:pPr>
              <w:jc w:val="center"/>
              <w:rPr>
                <w:sz w:val="24"/>
                <w:szCs w:val="24"/>
              </w:rPr>
            </w:pPr>
            <w:r w:rsidRPr="00A246E6">
              <w:rPr>
                <w:sz w:val="24"/>
                <w:szCs w:val="24"/>
              </w:rPr>
              <w:t>68,0</w:t>
            </w:r>
          </w:p>
        </w:tc>
        <w:tc>
          <w:tcPr>
            <w:tcW w:w="268" w:type="pct"/>
            <w:vAlign w:val="center"/>
          </w:tcPr>
          <w:p w14:paraId="29F7A485" w14:textId="77777777" w:rsidR="00D2667E" w:rsidRPr="00A246E6" w:rsidRDefault="00D2667E" w:rsidP="00D2667E">
            <w:pPr>
              <w:jc w:val="center"/>
              <w:rPr>
                <w:sz w:val="24"/>
                <w:szCs w:val="24"/>
              </w:rPr>
            </w:pPr>
          </w:p>
        </w:tc>
        <w:tc>
          <w:tcPr>
            <w:tcW w:w="327" w:type="pct"/>
            <w:vAlign w:val="center"/>
          </w:tcPr>
          <w:p w14:paraId="1C6F515E" w14:textId="77777777" w:rsidR="00D2667E" w:rsidRPr="00A246E6" w:rsidRDefault="00D2667E" w:rsidP="00D2667E">
            <w:pPr>
              <w:jc w:val="center"/>
              <w:rPr>
                <w:sz w:val="24"/>
                <w:szCs w:val="24"/>
              </w:rPr>
            </w:pPr>
          </w:p>
        </w:tc>
        <w:tc>
          <w:tcPr>
            <w:tcW w:w="353" w:type="pct"/>
            <w:vAlign w:val="center"/>
          </w:tcPr>
          <w:p w14:paraId="75914ED3" w14:textId="77777777" w:rsidR="00D2667E" w:rsidRPr="00A246E6" w:rsidRDefault="00D2667E" w:rsidP="00D2667E">
            <w:pPr>
              <w:jc w:val="center"/>
              <w:rPr>
                <w:sz w:val="24"/>
                <w:szCs w:val="24"/>
              </w:rPr>
            </w:pPr>
          </w:p>
        </w:tc>
      </w:tr>
      <w:tr w:rsidR="00C90827" w:rsidRPr="00A246E6" w14:paraId="0CD4C2AB" w14:textId="77777777" w:rsidTr="007F7003">
        <w:trPr>
          <w:cantSplit/>
          <w:trHeight w:val="170"/>
          <w:jc w:val="center"/>
        </w:trPr>
        <w:tc>
          <w:tcPr>
            <w:tcW w:w="197" w:type="pct"/>
            <w:vAlign w:val="center"/>
          </w:tcPr>
          <w:p w14:paraId="5E642B42" w14:textId="77777777" w:rsidR="00D2667E" w:rsidRPr="00A246E6" w:rsidRDefault="00A246E6" w:rsidP="00D2667E">
            <w:pPr>
              <w:jc w:val="center"/>
              <w:rPr>
                <w:sz w:val="24"/>
                <w:szCs w:val="24"/>
              </w:rPr>
            </w:pPr>
            <w:r w:rsidRPr="00A246E6">
              <w:rPr>
                <w:sz w:val="24"/>
                <w:szCs w:val="24"/>
              </w:rPr>
              <w:t>12</w:t>
            </w:r>
          </w:p>
        </w:tc>
        <w:tc>
          <w:tcPr>
            <w:tcW w:w="941" w:type="pct"/>
          </w:tcPr>
          <w:p w14:paraId="43DC5E17" w14:textId="77777777" w:rsidR="00D2667E" w:rsidRPr="00A246E6" w:rsidRDefault="00D2667E" w:rsidP="00D2667E">
            <w:pPr>
              <w:jc w:val="both"/>
              <w:rPr>
                <w:sz w:val="24"/>
                <w:szCs w:val="24"/>
              </w:rPr>
            </w:pPr>
            <w:r w:rsidRPr="00A246E6">
              <w:rPr>
                <w:sz w:val="24"/>
                <w:szCs w:val="24"/>
              </w:rPr>
              <w:t>Центральная библиотека</w:t>
            </w:r>
          </w:p>
        </w:tc>
        <w:tc>
          <w:tcPr>
            <w:tcW w:w="1208" w:type="pct"/>
            <w:vAlign w:val="center"/>
          </w:tcPr>
          <w:p w14:paraId="78126D65" w14:textId="38ECD48F" w:rsidR="00D2667E" w:rsidRPr="00A246E6" w:rsidRDefault="00D2667E" w:rsidP="00D2667E">
            <w:pPr>
              <w:rPr>
                <w:rFonts w:eastAsia="Calibri"/>
                <w:sz w:val="24"/>
                <w:szCs w:val="24"/>
                <w:lang w:eastAsia="en-US"/>
              </w:rPr>
            </w:pPr>
            <w:r w:rsidRPr="00A246E6">
              <w:rPr>
                <w:rFonts w:eastAsia="Calibri"/>
                <w:sz w:val="24"/>
                <w:szCs w:val="24"/>
                <w:lang w:eastAsia="en-US"/>
              </w:rPr>
              <w:t>Стеллажи</w:t>
            </w:r>
          </w:p>
        </w:tc>
        <w:tc>
          <w:tcPr>
            <w:tcW w:w="271" w:type="pct"/>
            <w:vAlign w:val="center"/>
          </w:tcPr>
          <w:p w14:paraId="75FBC21C" w14:textId="77777777" w:rsidR="00D2667E" w:rsidRPr="00A246E6" w:rsidRDefault="00D2667E" w:rsidP="00D2667E">
            <w:pPr>
              <w:jc w:val="center"/>
              <w:rPr>
                <w:rFonts w:eastAsia="Calibri"/>
                <w:sz w:val="24"/>
                <w:szCs w:val="24"/>
                <w:lang w:eastAsia="en-US"/>
              </w:rPr>
            </w:pPr>
            <w:r w:rsidRPr="00A246E6">
              <w:rPr>
                <w:rFonts w:eastAsia="Calibri"/>
                <w:sz w:val="24"/>
                <w:szCs w:val="24"/>
                <w:lang w:eastAsia="en-US"/>
              </w:rPr>
              <w:t>3</w:t>
            </w:r>
          </w:p>
        </w:tc>
        <w:tc>
          <w:tcPr>
            <w:tcW w:w="271" w:type="pct"/>
            <w:vAlign w:val="center"/>
          </w:tcPr>
          <w:p w14:paraId="5652A747" w14:textId="77777777" w:rsidR="00D2667E" w:rsidRPr="00B13F4D" w:rsidRDefault="00D2667E" w:rsidP="00D2667E">
            <w:pPr>
              <w:jc w:val="center"/>
              <w:rPr>
                <w:sz w:val="24"/>
                <w:szCs w:val="24"/>
              </w:rPr>
            </w:pPr>
            <w:r w:rsidRPr="00B13F4D">
              <w:rPr>
                <w:sz w:val="24"/>
                <w:szCs w:val="24"/>
              </w:rPr>
              <w:t>82,</w:t>
            </w:r>
            <w:r w:rsidR="00AB6B24" w:rsidRPr="00B13F4D">
              <w:rPr>
                <w:sz w:val="24"/>
                <w:szCs w:val="24"/>
              </w:rPr>
              <w:t>5</w:t>
            </w:r>
          </w:p>
        </w:tc>
        <w:tc>
          <w:tcPr>
            <w:tcW w:w="356" w:type="pct"/>
            <w:vAlign w:val="center"/>
          </w:tcPr>
          <w:p w14:paraId="3BE8396B" w14:textId="77777777" w:rsidR="00D2667E" w:rsidRPr="00B13F4D" w:rsidRDefault="00D2667E" w:rsidP="00D2667E">
            <w:pPr>
              <w:jc w:val="center"/>
              <w:rPr>
                <w:sz w:val="24"/>
                <w:szCs w:val="24"/>
              </w:rPr>
            </w:pPr>
          </w:p>
        </w:tc>
        <w:tc>
          <w:tcPr>
            <w:tcW w:w="358" w:type="pct"/>
            <w:vAlign w:val="center"/>
          </w:tcPr>
          <w:p w14:paraId="56EF838E" w14:textId="77777777" w:rsidR="00D2667E" w:rsidRPr="00B13F4D" w:rsidRDefault="00D2667E" w:rsidP="00D2667E">
            <w:pPr>
              <w:jc w:val="center"/>
              <w:rPr>
                <w:sz w:val="24"/>
                <w:szCs w:val="24"/>
              </w:rPr>
            </w:pPr>
          </w:p>
        </w:tc>
        <w:tc>
          <w:tcPr>
            <w:tcW w:w="449" w:type="pct"/>
            <w:vAlign w:val="center"/>
          </w:tcPr>
          <w:p w14:paraId="3D96B594" w14:textId="082A2187" w:rsidR="00D2667E" w:rsidRPr="00B13F4D" w:rsidRDefault="00D2667E" w:rsidP="00B13F4D">
            <w:pPr>
              <w:jc w:val="center"/>
              <w:rPr>
                <w:sz w:val="24"/>
                <w:szCs w:val="24"/>
              </w:rPr>
            </w:pPr>
            <w:r w:rsidRPr="00B13F4D">
              <w:rPr>
                <w:sz w:val="24"/>
                <w:szCs w:val="24"/>
              </w:rPr>
              <w:t>82,</w:t>
            </w:r>
            <w:r w:rsidR="00B13F4D" w:rsidRPr="00B13F4D">
              <w:rPr>
                <w:sz w:val="24"/>
                <w:szCs w:val="24"/>
              </w:rPr>
              <w:t>5</w:t>
            </w:r>
          </w:p>
        </w:tc>
        <w:tc>
          <w:tcPr>
            <w:tcW w:w="268" w:type="pct"/>
            <w:vAlign w:val="center"/>
          </w:tcPr>
          <w:p w14:paraId="59C0C42F" w14:textId="77777777" w:rsidR="00D2667E" w:rsidRPr="00A246E6" w:rsidRDefault="00D2667E" w:rsidP="00D2667E">
            <w:pPr>
              <w:jc w:val="center"/>
              <w:rPr>
                <w:sz w:val="24"/>
                <w:szCs w:val="24"/>
              </w:rPr>
            </w:pPr>
          </w:p>
        </w:tc>
        <w:tc>
          <w:tcPr>
            <w:tcW w:w="327" w:type="pct"/>
            <w:vAlign w:val="center"/>
          </w:tcPr>
          <w:p w14:paraId="53331B9C" w14:textId="77777777" w:rsidR="00D2667E" w:rsidRPr="00A246E6" w:rsidRDefault="00D2667E" w:rsidP="00D2667E">
            <w:pPr>
              <w:jc w:val="center"/>
              <w:rPr>
                <w:sz w:val="24"/>
                <w:szCs w:val="24"/>
              </w:rPr>
            </w:pPr>
          </w:p>
        </w:tc>
        <w:tc>
          <w:tcPr>
            <w:tcW w:w="353" w:type="pct"/>
            <w:vAlign w:val="center"/>
          </w:tcPr>
          <w:p w14:paraId="6AB71606" w14:textId="77777777" w:rsidR="00D2667E" w:rsidRPr="00A246E6" w:rsidRDefault="00D2667E" w:rsidP="00D2667E">
            <w:pPr>
              <w:jc w:val="center"/>
              <w:rPr>
                <w:sz w:val="24"/>
                <w:szCs w:val="24"/>
              </w:rPr>
            </w:pPr>
          </w:p>
        </w:tc>
      </w:tr>
      <w:tr w:rsidR="00C90827" w:rsidRPr="00A246E6" w14:paraId="695AD3B9" w14:textId="77777777" w:rsidTr="007F7003">
        <w:trPr>
          <w:cantSplit/>
          <w:trHeight w:val="170"/>
          <w:jc w:val="center"/>
        </w:trPr>
        <w:tc>
          <w:tcPr>
            <w:tcW w:w="197" w:type="pct"/>
            <w:vAlign w:val="center"/>
          </w:tcPr>
          <w:p w14:paraId="593CCF78" w14:textId="77777777" w:rsidR="00D2667E" w:rsidRPr="00A246E6" w:rsidRDefault="00A246E6" w:rsidP="00D2667E">
            <w:pPr>
              <w:jc w:val="center"/>
              <w:rPr>
                <w:sz w:val="24"/>
                <w:szCs w:val="24"/>
              </w:rPr>
            </w:pPr>
            <w:r w:rsidRPr="00A246E6">
              <w:rPr>
                <w:sz w:val="24"/>
                <w:szCs w:val="24"/>
              </w:rPr>
              <w:lastRenderedPageBreak/>
              <w:t>13</w:t>
            </w:r>
          </w:p>
        </w:tc>
        <w:tc>
          <w:tcPr>
            <w:tcW w:w="941" w:type="pct"/>
            <w:vAlign w:val="center"/>
          </w:tcPr>
          <w:p w14:paraId="0CF01506" w14:textId="77777777" w:rsidR="00D2667E" w:rsidRPr="00A246E6" w:rsidRDefault="00D2667E" w:rsidP="00D2667E">
            <w:pPr>
              <w:jc w:val="both"/>
              <w:rPr>
                <w:sz w:val="24"/>
                <w:szCs w:val="24"/>
              </w:rPr>
            </w:pPr>
            <w:r w:rsidRPr="00A246E6">
              <w:rPr>
                <w:sz w:val="24"/>
                <w:szCs w:val="24"/>
              </w:rPr>
              <w:t>Центральная библиотека</w:t>
            </w:r>
          </w:p>
        </w:tc>
        <w:tc>
          <w:tcPr>
            <w:tcW w:w="1208" w:type="pct"/>
            <w:vAlign w:val="center"/>
          </w:tcPr>
          <w:p w14:paraId="71634644" w14:textId="77777777" w:rsidR="00D2667E" w:rsidRPr="00A246E6" w:rsidRDefault="00D2667E" w:rsidP="00D2667E">
            <w:pPr>
              <w:rPr>
                <w:rFonts w:eastAsia="Calibri"/>
                <w:sz w:val="24"/>
                <w:szCs w:val="24"/>
                <w:highlight w:val="yellow"/>
                <w:lang w:eastAsia="en-US"/>
              </w:rPr>
            </w:pPr>
            <w:r w:rsidRPr="00A246E6">
              <w:rPr>
                <w:rFonts w:eastAsia="Calibri"/>
                <w:sz w:val="24"/>
                <w:szCs w:val="24"/>
                <w:lang w:eastAsia="en-US"/>
              </w:rPr>
              <w:t>Ролл ап информационный 1800х800мм</w:t>
            </w:r>
          </w:p>
        </w:tc>
        <w:tc>
          <w:tcPr>
            <w:tcW w:w="271" w:type="pct"/>
            <w:vAlign w:val="center"/>
          </w:tcPr>
          <w:p w14:paraId="088B9CA9" w14:textId="77777777" w:rsidR="00D2667E" w:rsidRPr="00A246E6" w:rsidRDefault="00D2667E" w:rsidP="00D2667E">
            <w:pPr>
              <w:jc w:val="center"/>
              <w:rPr>
                <w:rFonts w:eastAsia="Calibri"/>
                <w:sz w:val="24"/>
                <w:szCs w:val="24"/>
                <w:lang w:eastAsia="en-US"/>
              </w:rPr>
            </w:pPr>
            <w:r w:rsidRPr="00A246E6">
              <w:rPr>
                <w:rFonts w:eastAsia="Calibri"/>
                <w:sz w:val="24"/>
                <w:szCs w:val="24"/>
                <w:lang w:eastAsia="en-US"/>
              </w:rPr>
              <w:t>1</w:t>
            </w:r>
          </w:p>
        </w:tc>
        <w:tc>
          <w:tcPr>
            <w:tcW w:w="271" w:type="pct"/>
            <w:vAlign w:val="center"/>
          </w:tcPr>
          <w:p w14:paraId="6F05BFE8" w14:textId="77777777" w:rsidR="00D2667E" w:rsidRPr="00A246E6" w:rsidRDefault="00D2667E" w:rsidP="00D2667E">
            <w:pPr>
              <w:jc w:val="center"/>
              <w:rPr>
                <w:sz w:val="24"/>
                <w:szCs w:val="24"/>
              </w:rPr>
            </w:pPr>
            <w:r w:rsidRPr="00A246E6">
              <w:rPr>
                <w:sz w:val="24"/>
                <w:szCs w:val="24"/>
              </w:rPr>
              <w:t>4,6</w:t>
            </w:r>
          </w:p>
        </w:tc>
        <w:tc>
          <w:tcPr>
            <w:tcW w:w="356" w:type="pct"/>
            <w:vAlign w:val="center"/>
          </w:tcPr>
          <w:p w14:paraId="4AA0102E" w14:textId="77777777" w:rsidR="00D2667E" w:rsidRPr="00A246E6" w:rsidRDefault="00D2667E" w:rsidP="00D2667E">
            <w:pPr>
              <w:jc w:val="center"/>
              <w:rPr>
                <w:sz w:val="24"/>
                <w:szCs w:val="24"/>
              </w:rPr>
            </w:pPr>
          </w:p>
        </w:tc>
        <w:tc>
          <w:tcPr>
            <w:tcW w:w="358" w:type="pct"/>
            <w:vAlign w:val="center"/>
          </w:tcPr>
          <w:p w14:paraId="799999F0" w14:textId="77777777" w:rsidR="00D2667E" w:rsidRPr="00A246E6" w:rsidRDefault="00D2667E" w:rsidP="00D2667E">
            <w:pPr>
              <w:jc w:val="center"/>
              <w:rPr>
                <w:sz w:val="24"/>
                <w:szCs w:val="24"/>
              </w:rPr>
            </w:pPr>
          </w:p>
        </w:tc>
        <w:tc>
          <w:tcPr>
            <w:tcW w:w="449" w:type="pct"/>
            <w:vAlign w:val="center"/>
          </w:tcPr>
          <w:p w14:paraId="14B3753D" w14:textId="77777777" w:rsidR="00D2667E" w:rsidRPr="00A246E6" w:rsidRDefault="00D2667E" w:rsidP="00D2667E">
            <w:pPr>
              <w:jc w:val="center"/>
              <w:rPr>
                <w:sz w:val="24"/>
                <w:szCs w:val="24"/>
              </w:rPr>
            </w:pPr>
            <w:r w:rsidRPr="00A246E6">
              <w:rPr>
                <w:sz w:val="24"/>
                <w:szCs w:val="24"/>
              </w:rPr>
              <w:t>4,6</w:t>
            </w:r>
          </w:p>
        </w:tc>
        <w:tc>
          <w:tcPr>
            <w:tcW w:w="268" w:type="pct"/>
            <w:vAlign w:val="center"/>
          </w:tcPr>
          <w:p w14:paraId="43A5721D" w14:textId="77777777" w:rsidR="00D2667E" w:rsidRPr="00A246E6" w:rsidRDefault="00D2667E" w:rsidP="00D2667E">
            <w:pPr>
              <w:jc w:val="center"/>
              <w:rPr>
                <w:sz w:val="24"/>
                <w:szCs w:val="24"/>
              </w:rPr>
            </w:pPr>
          </w:p>
        </w:tc>
        <w:tc>
          <w:tcPr>
            <w:tcW w:w="327" w:type="pct"/>
            <w:vAlign w:val="center"/>
          </w:tcPr>
          <w:p w14:paraId="3D178AEB" w14:textId="77777777" w:rsidR="00D2667E" w:rsidRPr="00A246E6" w:rsidRDefault="00D2667E" w:rsidP="00D2667E">
            <w:pPr>
              <w:jc w:val="center"/>
              <w:rPr>
                <w:sz w:val="24"/>
                <w:szCs w:val="24"/>
              </w:rPr>
            </w:pPr>
          </w:p>
        </w:tc>
        <w:tc>
          <w:tcPr>
            <w:tcW w:w="353" w:type="pct"/>
            <w:vAlign w:val="center"/>
          </w:tcPr>
          <w:p w14:paraId="4B391EAE" w14:textId="77777777" w:rsidR="00D2667E" w:rsidRPr="00A246E6" w:rsidRDefault="00D2667E" w:rsidP="00D2667E">
            <w:pPr>
              <w:jc w:val="center"/>
              <w:rPr>
                <w:sz w:val="24"/>
                <w:szCs w:val="24"/>
              </w:rPr>
            </w:pPr>
          </w:p>
        </w:tc>
      </w:tr>
      <w:tr w:rsidR="00C90827" w:rsidRPr="00A246E6" w14:paraId="47F8F79D" w14:textId="77777777" w:rsidTr="007F7003">
        <w:trPr>
          <w:cantSplit/>
          <w:trHeight w:val="170"/>
          <w:jc w:val="center"/>
        </w:trPr>
        <w:tc>
          <w:tcPr>
            <w:tcW w:w="197" w:type="pct"/>
            <w:vAlign w:val="center"/>
          </w:tcPr>
          <w:p w14:paraId="5C794A3B" w14:textId="77777777" w:rsidR="00D2667E" w:rsidRPr="00A246E6" w:rsidRDefault="00A246E6" w:rsidP="00D2667E">
            <w:pPr>
              <w:jc w:val="center"/>
              <w:rPr>
                <w:sz w:val="24"/>
                <w:szCs w:val="24"/>
              </w:rPr>
            </w:pPr>
            <w:r w:rsidRPr="00A246E6">
              <w:rPr>
                <w:sz w:val="24"/>
                <w:szCs w:val="24"/>
              </w:rPr>
              <w:t>14</w:t>
            </w:r>
          </w:p>
        </w:tc>
        <w:tc>
          <w:tcPr>
            <w:tcW w:w="941" w:type="pct"/>
          </w:tcPr>
          <w:p w14:paraId="34219419" w14:textId="77777777" w:rsidR="00D2667E" w:rsidRPr="00A246E6" w:rsidRDefault="00D2667E" w:rsidP="007F7003">
            <w:pPr>
              <w:rPr>
                <w:sz w:val="24"/>
                <w:szCs w:val="24"/>
              </w:rPr>
            </w:pPr>
            <w:proofErr w:type="spellStart"/>
            <w:r w:rsidRPr="00A246E6">
              <w:rPr>
                <w:sz w:val="24"/>
                <w:szCs w:val="24"/>
              </w:rPr>
              <w:t>Зверевская</w:t>
            </w:r>
            <w:proofErr w:type="spellEnd"/>
            <w:r w:rsidRPr="00A246E6">
              <w:rPr>
                <w:sz w:val="24"/>
                <w:szCs w:val="24"/>
              </w:rPr>
              <w:t xml:space="preserve"> сельская библиотека</w:t>
            </w:r>
          </w:p>
        </w:tc>
        <w:tc>
          <w:tcPr>
            <w:tcW w:w="1208" w:type="pct"/>
            <w:vAlign w:val="center"/>
          </w:tcPr>
          <w:p w14:paraId="073B54AF" w14:textId="77777777" w:rsidR="00D2667E" w:rsidRPr="00A246E6" w:rsidRDefault="00D2667E" w:rsidP="00D2667E">
            <w:pPr>
              <w:rPr>
                <w:rFonts w:eastAsia="Calibri"/>
                <w:sz w:val="24"/>
                <w:szCs w:val="24"/>
                <w:lang w:eastAsia="en-US"/>
              </w:rPr>
            </w:pPr>
            <w:r w:rsidRPr="00A246E6">
              <w:rPr>
                <w:rFonts w:eastAsia="Calibri"/>
                <w:sz w:val="24"/>
                <w:szCs w:val="24"/>
                <w:lang w:eastAsia="en-US"/>
              </w:rPr>
              <w:t>Система САКЗ</w:t>
            </w:r>
          </w:p>
        </w:tc>
        <w:tc>
          <w:tcPr>
            <w:tcW w:w="271" w:type="pct"/>
            <w:vAlign w:val="center"/>
          </w:tcPr>
          <w:p w14:paraId="0A2C69A3" w14:textId="77777777" w:rsidR="00D2667E" w:rsidRPr="00A246E6" w:rsidRDefault="00D2667E" w:rsidP="00D2667E">
            <w:pPr>
              <w:jc w:val="center"/>
              <w:rPr>
                <w:rFonts w:eastAsia="Calibri"/>
                <w:sz w:val="24"/>
                <w:szCs w:val="24"/>
                <w:lang w:eastAsia="en-US"/>
              </w:rPr>
            </w:pPr>
            <w:r w:rsidRPr="00A246E6">
              <w:rPr>
                <w:rFonts w:eastAsia="Calibri"/>
                <w:sz w:val="24"/>
                <w:szCs w:val="24"/>
                <w:lang w:eastAsia="en-US"/>
              </w:rPr>
              <w:t>1</w:t>
            </w:r>
          </w:p>
        </w:tc>
        <w:tc>
          <w:tcPr>
            <w:tcW w:w="271" w:type="pct"/>
            <w:vAlign w:val="center"/>
          </w:tcPr>
          <w:p w14:paraId="64DD3E32" w14:textId="77777777" w:rsidR="00D2667E" w:rsidRPr="00A246E6" w:rsidRDefault="00D2667E" w:rsidP="00D2667E">
            <w:pPr>
              <w:jc w:val="center"/>
              <w:rPr>
                <w:sz w:val="24"/>
                <w:szCs w:val="24"/>
              </w:rPr>
            </w:pPr>
            <w:r w:rsidRPr="00A246E6">
              <w:rPr>
                <w:sz w:val="24"/>
                <w:szCs w:val="24"/>
              </w:rPr>
              <w:t>6,9</w:t>
            </w:r>
          </w:p>
        </w:tc>
        <w:tc>
          <w:tcPr>
            <w:tcW w:w="356" w:type="pct"/>
            <w:vAlign w:val="center"/>
          </w:tcPr>
          <w:p w14:paraId="16A7F5E8" w14:textId="77777777" w:rsidR="00D2667E" w:rsidRPr="00A246E6" w:rsidRDefault="00D2667E" w:rsidP="00D2667E">
            <w:pPr>
              <w:jc w:val="center"/>
              <w:rPr>
                <w:sz w:val="24"/>
                <w:szCs w:val="24"/>
                <w:highlight w:val="yellow"/>
              </w:rPr>
            </w:pPr>
          </w:p>
        </w:tc>
        <w:tc>
          <w:tcPr>
            <w:tcW w:w="358" w:type="pct"/>
            <w:vAlign w:val="center"/>
          </w:tcPr>
          <w:p w14:paraId="449194C8" w14:textId="77777777" w:rsidR="00D2667E" w:rsidRPr="00A246E6" w:rsidRDefault="00D2667E" w:rsidP="00D2667E">
            <w:pPr>
              <w:jc w:val="center"/>
              <w:rPr>
                <w:sz w:val="24"/>
                <w:szCs w:val="24"/>
              </w:rPr>
            </w:pPr>
          </w:p>
        </w:tc>
        <w:tc>
          <w:tcPr>
            <w:tcW w:w="449" w:type="pct"/>
            <w:vAlign w:val="center"/>
          </w:tcPr>
          <w:p w14:paraId="20058BC8" w14:textId="77777777" w:rsidR="00D2667E" w:rsidRPr="00A246E6" w:rsidRDefault="00D2667E" w:rsidP="00D2667E">
            <w:pPr>
              <w:jc w:val="center"/>
              <w:rPr>
                <w:sz w:val="24"/>
                <w:szCs w:val="24"/>
              </w:rPr>
            </w:pPr>
            <w:r w:rsidRPr="00A246E6">
              <w:rPr>
                <w:sz w:val="24"/>
                <w:szCs w:val="24"/>
              </w:rPr>
              <w:t>6,9</w:t>
            </w:r>
          </w:p>
        </w:tc>
        <w:tc>
          <w:tcPr>
            <w:tcW w:w="268" w:type="pct"/>
            <w:vAlign w:val="center"/>
          </w:tcPr>
          <w:p w14:paraId="0FD04A4E" w14:textId="77777777" w:rsidR="00D2667E" w:rsidRPr="00A246E6" w:rsidRDefault="00D2667E" w:rsidP="00D2667E">
            <w:pPr>
              <w:jc w:val="center"/>
              <w:rPr>
                <w:sz w:val="24"/>
                <w:szCs w:val="24"/>
              </w:rPr>
            </w:pPr>
          </w:p>
        </w:tc>
        <w:tc>
          <w:tcPr>
            <w:tcW w:w="327" w:type="pct"/>
            <w:vAlign w:val="center"/>
          </w:tcPr>
          <w:p w14:paraId="44BF5339" w14:textId="77777777" w:rsidR="00D2667E" w:rsidRPr="00A246E6" w:rsidRDefault="00D2667E" w:rsidP="00D2667E">
            <w:pPr>
              <w:jc w:val="center"/>
              <w:rPr>
                <w:sz w:val="24"/>
                <w:szCs w:val="24"/>
              </w:rPr>
            </w:pPr>
          </w:p>
        </w:tc>
        <w:tc>
          <w:tcPr>
            <w:tcW w:w="353" w:type="pct"/>
            <w:vAlign w:val="center"/>
          </w:tcPr>
          <w:p w14:paraId="7AE89715" w14:textId="77777777" w:rsidR="00D2667E" w:rsidRPr="00A246E6" w:rsidRDefault="00D2667E" w:rsidP="00D2667E">
            <w:pPr>
              <w:jc w:val="center"/>
              <w:rPr>
                <w:sz w:val="24"/>
                <w:szCs w:val="24"/>
              </w:rPr>
            </w:pPr>
          </w:p>
        </w:tc>
      </w:tr>
      <w:tr w:rsidR="00C90827" w:rsidRPr="00A246E6" w14:paraId="6EC67B99" w14:textId="77777777" w:rsidTr="007F7003">
        <w:trPr>
          <w:cantSplit/>
          <w:trHeight w:val="170"/>
          <w:jc w:val="center"/>
        </w:trPr>
        <w:tc>
          <w:tcPr>
            <w:tcW w:w="197" w:type="pct"/>
            <w:vAlign w:val="center"/>
          </w:tcPr>
          <w:p w14:paraId="35402CF5" w14:textId="77777777" w:rsidR="00D2667E" w:rsidRPr="00A246E6" w:rsidRDefault="00A246E6" w:rsidP="00D2667E">
            <w:pPr>
              <w:jc w:val="center"/>
              <w:rPr>
                <w:sz w:val="24"/>
                <w:szCs w:val="24"/>
              </w:rPr>
            </w:pPr>
            <w:r w:rsidRPr="00A246E6">
              <w:rPr>
                <w:sz w:val="24"/>
                <w:szCs w:val="24"/>
              </w:rPr>
              <w:t>15</w:t>
            </w:r>
          </w:p>
        </w:tc>
        <w:tc>
          <w:tcPr>
            <w:tcW w:w="941" w:type="pct"/>
          </w:tcPr>
          <w:p w14:paraId="7A09948F" w14:textId="77777777" w:rsidR="00D2667E" w:rsidRPr="00A246E6" w:rsidRDefault="00D2667E" w:rsidP="007F7003">
            <w:pPr>
              <w:rPr>
                <w:sz w:val="24"/>
                <w:szCs w:val="24"/>
              </w:rPr>
            </w:pPr>
            <w:proofErr w:type="spellStart"/>
            <w:r w:rsidRPr="00A246E6">
              <w:rPr>
                <w:sz w:val="24"/>
                <w:szCs w:val="24"/>
              </w:rPr>
              <w:t>Зверевская</w:t>
            </w:r>
            <w:proofErr w:type="spellEnd"/>
            <w:r w:rsidRPr="00A246E6">
              <w:rPr>
                <w:sz w:val="24"/>
                <w:szCs w:val="24"/>
              </w:rPr>
              <w:t xml:space="preserve"> сельская библиотека</w:t>
            </w:r>
          </w:p>
        </w:tc>
        <w:tc>
          <w:tcPr>
            <w:tcW w:w="1208" w:type="pct"/>
            <w:vAlign w:val="center"/>
          </w:tcPr>
          <w:p w14:paraId="5C951ED2" w14:textId="77777777" w:rsidR="00D2667E" w:rsidRPr="00A246E6" w:rsidRDefault="00D2667E" w:rsidP="00D2667E">
            <w:pPr>
              <w:rPr>
                <w:rFonts w:eastAsia="Calibri"/>
                <w:sz w:val="24"/>
                <w:szCs w:val="24"/>
                <w:lang w:eastAsia="en-US"/>
              </w:rPr>
            </w:pPr>
            <w:r w:rsidRPr="00A246E6">
              <w:rPr>
                <w:rFonts w:eastAsia="Calibri"/>
                <w:sz w:val="24"/>
                <w:szCs w:val="24"/>
                <w:lang w:eastAsia="en-US"/>
              </w:rPr>
              <w:t>Счетчик газа</w:t>
            </w:r>
          </w:p>
        </w:tc>
        <w:tc>
          <w:tcPr>
            <w:tcW w:w="271" w:type="pct"/>
            <w:vAlign w:val="center"/>
          </w:tcPr>
          <w:p w14:paraId="5FCC3547" w14:textId="77777777" w:rsidR="00D2667E" w:rsidRPr="00A246E6" w:rsidRDefault="00D2667E" w:rsidP="00D2667E">
            <w:pPr>
              <w:jc w:val="center"/>
              <w:rPr>
                <w:rFonts w:eastAsia="Calibri"/>
                <w:sz w:val="24"/>
                <w:szCs w:val="24"/>
                <w:lang w:eastAsia="en-US"/>
              </w:rPr>
            </w:pPr>
            <w:r w:rsidRPr="00A246E6">
              <w:rPr>
                <w:rFonts w:eastAsia="Calibri"/>
                <w:sz w:val="24"/>
                <w:szCs w:val="24"/>
                <w:lang w:eastAsia="en-US"/>
              </w:rPr>
              <w:t>1</w:t>
            </w:r>
          </w:p>
        </w:tc>
        <w:tc>
          <w:tcPr>
            <w:tcW w:w="271" w:type="pct"/>
            <w:vAlign w:val="center"/>
          </w:tcPr>
          <w:p w14:paraId="3824E093" w14:textId="77777777" w:rsidR="00D2667E" w:rsidRPr="00A246E6" w:rsidRDefault="00D2667E" w:rsidP="00D2667E">
            <w:pPr>
              <w:jc w:val="center"/>
              <w:rPr>
                <w:sz w:val="24"/>
                <w:szCs w:val="24"/>
              </w:rPr>
            </w:pPr>
            <w:r w:rsidRPr="00A246E6">
              <w:rPr>
                <w:sz w:val="24"/>
                <w:szCs w:val="24"/>
              </w:rPr>
              <w:t>3,3</w:t>
            </w:r>
          </w:p>
        </w:tc>
        <w:tc>
          <w:tcPr>
            <w:tcW w:w="356" w:type="pct"/>
            <w:vAlign w:val="center"/>
          </w:tcPr>
          <w:p w14:paraId="79C843F0" w14:textId="77777777" w:rsidR="00D2667E" w:rsidRPr="00A246E6" w:rsidRDefault="00D2667E" w:rsidP="00D2667E">
            <w:pPr>
              <w:jc w:val="center"/>
              <w:rPr>
                <w:sz w:val="24"/>
                <w:szCs w:val="24"/>
              </w:rPr>
            </w:pPr>
          </w:p>
        </w:tc>
        <w:tc>
          <w:tcPr>
            <w:tcW w:w="358" w:type="pct"/>
            <w:vAlign w:val="center"/>
          </w:tcPr>
          <w:p w14:paraId="12E3348B" w14:textId="77777777" w:rsidR="00D2667E" w:rsidRPr="00A246E6" w:rsidRDefault="00D2667E" w:rsidP="00D2667E">
            <w:pPr>
              <w:jc w:val="center"/>
              <w:rPr>
                <w:sz w:val="24"/>
                <w:szCs w:val="24"/>
              </w:rPr>
            </w:pPr>
          </w:p>
        </w:tc>
        <w:tc>
          <w:tcPr>
            <w:tcW w:w="449" w:type="pct"/>
            <w:vAlign w:val="center"/>
          </w:tcPr>
          <w:p w14:paraId="316370C5" w14:textId="77777777" w:rsidR="00D2667E" w:rsidRPr="00A246E6" w:rsidRDefault="00D2667E" w:rsidP="00D2667E">
            <w:pPr>
              <w:jc w:val="center"/>
              <w:rPr>
                <w:sz w:val="24"/>
                <w:szCs w:val="24"/>
              </w:rPr>
            </w:pPr>
            <w:r w:rsidRPr="00A246E6">
              <w:rPr>
                <w:sz w:val="24"/>
                <w:szCs w:val="24"/>
              </w:rPr>
              <w:t>3,3</w:t>
            </w:r>
          </w:p>
        </w:tc>
        <w:tc>
          <w:tcPr>
            <w:tcW w:w="268" w:type="pct"/>
            <w:vAlign w:val="center"/>
          </w:tcPr>
          <w:p w14:paraId="4EE9F8DA" w14:textId="77777777" w:rsidR="00D2667E" w:rsidRPr="00A246E6" w:rsidRDefault="00D2667E" w:rsidP="00D2667E">
            <w:pPr>
              <w:jc w:val="center"/>
              <w:rPr>
                <w:sz w:val="24"/>
                <w:szCs w:val="24"/>
              </w:rPr>
            </w:pPr>
          </w:p>
        </w:tc>
        <w:tc>
          <w:tcPr>
            <w:tcW w:w="327" w:type="pct"/>
            <w:vAlign w:val="center"/>
          </w:tcPr>
          <w:p w14:paraId="00FCA162" w14:textId="77777777" w:rsidR="00D2667E" w:rsidRPr="00A246E6" w:rsidRDefault="00D2667E" w:rsidP="00D2667E">
            <w:pPr>
              <w:jc w:val="center"/>
              <w:rPr>
                <w:sz w:val="24"/>
                <w:szCs w:val="24"/>
              </w:rPr>
            </w:pPr>
          </w:p>
        </w:tc>
        <w:tc>
          <w:tcPr>
            <w:tcW w:w="353" w:type="pct"/>
            <w:vAlign w:val="center"/>
          </w:tcPr>
          <w:p w14:paraId="76C7EC70" w14:textId="77777777" w:rsidR="00D2667E" w:rsidRPr="00A246E6" w:rsidRDefault="00D2667E" w:rsidP="00D2667E">
            <w:pPr>
              <w:jc w:val="center"/>
              <w:rPr>
                <w:sz w:val="24"/>
                <w:szCs w:val="24"/>
              </w:rPr>
            </w:pPr>
          </w:p>
        </w:tc>
      </w:tr>
      <w:tr w:rsidR="00C90827" w:rsidRPr="00A246E6" w14:paraId="4AC29070" w14:textId="77777777" w:rsidTr="007F7003">
        <w:trPr>
          <w:cantSplit/>
          <w:trHeight w:val="170"/>
          <w:jc w:val="center"/>
        </w:trPr>
        <w:tc>
          <w:tcPr>
            <w:tcW w:w="197" w:type="pct"/>
            <w:vAlign w:val="center"/>
          </w:tcPr>
          <w:p w14:paraId="4F808C26" w14:textId="77777777" w:rsidR="00D2667E" w:rsidRPr="00A246E6" w:rsidRDefault="00A246E6" w:rsidP="00D2667E">
            <w:pPr>
              <w:jc w:val="center"/>
              <w:rPr>
                <w:sz w:val="24"/>
                <w:szCs w:val="24"/>
              </w:rPr>
            </w:pPr>
            <w:r w:rsidRPr="00A246E6">
              <w:rPr>
                <w:sz w:val="24"/>
                <w:szCs w:val="24"/>
              </w:rPr>
              <w:t>16</w:t>
            </w:r>
          </w:p>
        </w:tc>
        <w:tc>
          <w:tcPr>
            <w:tcW w:w="941" w:type="pct"/>
            <w:vAlign w:val="center"/>
          </w:tcPr>
          <w:p w14:paraId="118D797B" w14:textId="77777777" w:rsidR="00D2667E" w:rsidRPr="00A246E6" w:rsidRDefault="00D2667E" w:rsidP="007F7003">
            <w:pPr>
              <w:rPr>
                <w:rFonts w:eastAsia="Calibri"/>
                <w:sz w:val="24"/>
                <w:szCs w:val="24"/>
                <w:lang w:eastAsia="en-US"/>
              </w:rPr>
            </w:pPr>
            <w:r w:rsidRPr="00A246E6">
              <w:rPr>
                <w:rFonts w:eastAsia="Calibri"/>
                <w:sz w:val="24"/>
                <w:szCs w:val="24"/>
                <w:lang w:eastAsia="en-US"/>
              </w:rPr>
              <w:t>Центральная детская библиотека</w:t>
            </w:r>
          </w:p>
        </w:tc>
        <w:tc>
          <w:tcPr>
            <w:tcW w:w="1208" w:type="pct"/>
            <w:vAlign w:val="center"/>
          </w:tcPr>
          <w:p w14:paraId="15F13068" w14:textId="76E2D38F" w:rsidR="00D2667E" w:rsidRPr="00A246E6" w:rsidRDefault="00D2667E" w:rsidP="007F7003">
            <w:pPr>
              <w:rPr>
                <w:rFonts w:eastAsia="Calibri"/>
                <w:sz w:val="24"/>
                <w:szCs w:val="24"/>
                <w:lang w:eastAsia="en-US"/>
              </w:rPr>
            </w:pPr>
            <w:proofErr w:type="spellStart"/>
            <w:r w:rsidRPr="00A246E6">
              <w:rPr>
                <w:rFonts w:eastAsia="Calibri"/>
                <w:sz w:val="24"/>
                <w:szCs w:val="24"/>
                <w:lang w:eastAsia="en-US"/>
              </w:rPr>
              <w:t>Ague</w:t>
            </w:r>
            <w:proofErr w:type="spellEnd"/>
            <w:r w:rsidRPr="00A246E6">
              <w:rPr>
                <w:rFonts w:eastAsia="Calibri"/>
                <w:sz w:val="24"/>
                <w:szCs w:val="24"/>
                <w:lang w:eastAsia="en-US"/>
              </w:rPr>
              <w:t xml:space="preserve"> Work 0.7L </w:t>
            </w:r>
            <w:proofErr w:type="spellStart"/>
            <w:r w:rsidRPr="00A246E6">
              <w:rPr>
                <w:rFonts w:eastAsia="Calibri"/>
                <w:sz w:val="24"/>
                <w:szCs w:val="24"/>
                <w:lang w:eastAsia="en-US"/>
              </w:rPr>
              <w:t>DRбелый</w:t>
            </w:r>
            <w:proofErr w:type="spellEnd"/>
            <w:r w:rsidRPr="00A246E6">
              <w:rPr>
                <w:rFonts w:eastAsia="Calibri"/>
                <w:sz w:val="24"/>
                <w:szCs w:val="24"/>
                <w:lang w:eastAsia="en-US"/>
              </w:rPr>
              <w:t xml:space="preserve"> напольный кулер</w:t>
            </w:r>
          </w:p>
        </w:tc>
        <w:tc>
          <w:tcPr>
            <w:tcW w:w="271" w:type="pct"/>
            <w:vAlign w:val="center"/>
          </w:tcPr>
          <w:p w14:paraId="60DABA28" w14:textId="77777777" w:rsidR="00D2667E" w:rsidRPr="00A246E6" w:rsidRDefault="00D2667E" w:rsidP="00D2667E">
            <w:pPr>
              <w:jc w:val="center"/>
              <w:rPr>
                <w:rFonts w:eastAsia="Calibri"/>
                <w:sz w:val="24"/>
                <w:szCs w:val="24"/>
                <w:lang w:eastAsia="en-US"/>
              </w:rPr>
            </w:pPr>
            <w:r w:rsidRPr="00A246E6">
              <w:rPr>
                <w:rFonts w:eastAsia="Calibri"/>
                <w:sz w:val="24"/>
                <w:szCs w:val="24"/>
                <w:lang w:eastAsia="en-US"/>
              </w:rPr>
              <w:t>1</w:t>
            </w:r>
          </w:p>
        </w:tc>
        <w:tc>
          <w:tcPr>
            <w:tcW w:w="271" w:type="pct"/>
            <w:vAlign w:val="center"/>
          </w:tcPr>
          <w:p w14:paraId="42246919" w14:textId="77777777" w:rsidR="00D2667E" w:rsidRPr="00A246E6" w:rsidRDefault="00D2667E" w:rsidP="00D2667E">
            <w:pPr>
              <w:jc w:val="center"/>
              <w:rPr>
                <w:sz w:val="24"/>
                <w:szCs w:val="24"/>
              </w:rPr>
            </w:pPr>
            <w:r w:rsidRPr="00A246E6">
              <w:rPr>
                <w:sz w:val="24"/>
                <w:szCs w:val="24"/>
              </w:rPr>
              <w:t>9,8</w:t>
            </w:r>
          </w:p>
        </w:tc>
        <w:tc>
          <w:tcPr>
            <w:tcW w:w="356" w:type="pct"/>
            <w:vAlign w:val="center"/>
          </w:tcPr>
          <w:p w14:paraId="09E0B263" w14:textId="77777777" w:rsidR="00D2667E" w:rsidRPr="00A246E6" w:rsidRDefault="00D2667E" w:rsidP="00D2667E">
            <w:pPr>
              <w:jc w:val="center"/>
              <w:rPr>
                <w:sz w:val="24"/>
                <w:szCs w:val="24"/>
              </w:rPr>
            </w:pPr>
          </w:p>
        </w:tc>
        <w:tc>
          <w:tcPr>
            <w:tcW w:w="358" w:type="pct"/>
            <w:vAlign w:val="center"/>
          </w:tcPr>
          <w:p w14:paraId="0C282C53" w14:textId="77777777" w:rsidR="00D2667E" w:rsidRPr="00A246E6" w:rsidRDefault="00D2667E" w:rsidP="00D2667E">
            <w:pPr>
              <w:jc w:val="center"/>
              <w:rPr>
                <w:sz w:val="24"/>
                <w:szCs w:val="24"/>
              </w:rPr>
            </w:pPr>
          </w:p>
        </w:tc>
        <w:tc>
          <w:tcPr>
            <w:tcW w:w="449" w:type="pct"/>
            <w:vAlign w:val="center"/>
          </w:tcPr>
          <w:p w14:paraId="7C393401" w14:textId="77777777" w:rsidR="00D2667E" w:rsidRPr="00A246E6" w:rsidRDefault="00D2667E" w:rsidP="00D2667E">
            <w:pPr>
              <w:jc w:val="center"/>
              <w:rPr>
                <w:sz w:val="24"/>
                <w:szCs w:val="24"/>
              </w:rPr>
            </w:pPr>
            <w:r w:rsidRPr="00A246E6">
              <w:rPr>
                <w:sz w:val="24"/>
                <w:szCs w:val="24"/>
              </w:rPr>
              <w:t>9,8</w:t>
            </w:r>
          </w:p>
        </w:tc>
        <w:tc>
          <w:tcPr>
            <w:tcW w:w="268" w:type="pct"/>
            <w:vAlign w:val="center"/>
          </w:tcPr>
          <w:p w14:paraId="398D11FC" w14:textId="77777777" w:rsidR="00D2667E" w:rsidRPr="00A246E6" w:rsidRDefault="00D2667E" w:rsidP="00D2667E">
            <w:pPr>
              <w:jc w:val="center"/>
              <w:rPr>
                <w:sz w:val="24"/>
                <w:szCs w:val="24"/>
              </w:rPr>
            </w:pPr>
          </w:p>
        </w:tc>
        <w:tc>
          <w:tcPr>
            <w:tcW w:w="327" w:type="pct"/>
            <w:vAlign w:val="center"/>
          </w:tcPr>
          <w:p w14:paraId="73F7C1B1" w14:textId="77777777" w:rsidR="00D2667E" w:rsidRPr="00A246E6" w:rsidRDefault="00D2667E" w:rsidP="00D2667E">
            <w:pPr>
              <w:jc w:val="center"/>
              <w:rPr>
                <w:sz w:val="24"/>
                <w:szCs w:val="24"/>
              </w:rPr>
            </w:pPr>
          </w:p>
        </w:tc>
        <w:tc>
          <w:tcPr>
            <w:tcW w:w="353" w:type="pct"/>
            <w:vAlign w:val="center"/>
          </w:tcPr>
          <w:p w14:paraId="02CE98A4" w14:textId="77777777" w:rsidR="00D2667E" w:rsidRPr="00A246E6" w:rsidRDefault="00D2667E" w:rsidP="00D2667E">
            <w:pPr>
              <w:jc w:val="center"/>
              <w:rPr>
                <w:sz w:val="24"/>
                <w:szCs w:val="24"/>
              </w:rPr>
            </w:pPr>
          </w:p>
        </w:tc>
      </w:tr>
      <w:tr w:rsidR="00C90827" w:rsidRPr="00A246E6" w14:paraId="65183202" w14:textId="77777777" w:rsidTr="007F7003">
        <w:trPr>
          <w:cantSplit/>
          <w:trHeight w:val="170"/>
          <w:jc w:val="center"/>
        </w:trPr>
        <w:tc>
          <w:tcPr>
            <w:tcW w:w="197" w:type="pct"/>
            <w:vAlign w:val="center"/>
          </w:tcPr>
          <w:p w14:paraId="252BEFC2" w14:textId="77777777" w:rsidR="00D2667E" w:rsidRPr="00A246E6" w:rsidRDefault="00A246E6" w:rsidP="00D2667E">
            <w:pPr>
              <w:jc w:val="center"/>
              <w:rPr>
                <w:sz w:val="24"/>
                <w:szCs w:val="24"/>
              </w:rPr>
            </w:pPr>
            <w:r w:rsidRPr="00A246E6">
              <w:rPr>
                <w:sz w:val="24"/>
                <w:szCs w:val="24"/>
              </w:rPr>
              <w:t>17</w:t>
            </w:r>
          </w:p>
        </w:tc>
        <w:tc>
          <w:tcPr>
            <w:tcW w:w="941" w:type="pct"/>
          </w:tcPr>
          <w:p w14:paraId="2199B281" w14:textId="77777777" w:rsidR="00D2667E" w:rsidRPr="00A246E6" w:rsidRDefault="00D2667E" w:rsidP="00D2667E">
            <w:pPr>
              <w:rPr>
                <w:sz w:val="24"/>
                <w:szCs w:val="24"/>
              </w:rPr>
            </w:pPr>
            <w:r w:rsidRPr="00A246E6">
              <w:rPr>
                <w:sz w:val="24"/>
                <w:szCs w:val="24"/>
              </w:rPr>
              <w:t>Центральная библиотека</w:t>
            </w:r>
          </w:p>
        </w:tc>
        <w:tc>
          <w:tcPr>
            <w:tcW w:w="1208" w:type="pct"/>
            <w:vAlign w:val="center"/>
          </w:tcPr>
          <w:p w14:paraId="2061CE37" w14:textId="77777777" w:rsidR="00D2667E" w:rsidRPr="00A246E6" w:rsidRDefault="00D2667E" w:rsidP="00D2667E">
            <w:pPr>
              <w:rPr>
                <w:rFonts w:eastAsia="Calibri"/>
                <w:sz w:val="24"/>
                <w:szCs w:val="24"/>
                <w:lang w:eastAsia="en-US"/>
              </w:rPr>
            </w:pPr>
            <w:proofErr w:type="spellStart"/>
            <w:r w:rsidRPr="00A246E6">
              <w:rPr>
                <w:rFonts w:eastAsia="Calibri"/>
                <w:sz w:val="24"/>
                <w:szCs w:val="24"/>
                <w:lang w:eastAsia="en-US"/>
              </w:rPr>
              <w:t>Leran</w:t>
            </w:r>
            <w:proofErr w:type="spellEnd"/>
            <w:r w:rsidRPr="00A246E6">
              <w:rPr>
                <w:rFonts w:eastAsia="Calibri"/>
                <w:sz w:val="24"/>
                <w:szCs w:val="24"/>
                <w:lang w:eastAsia="en-US"/>
              </w:rPr>
              <w:t xml:space="preserve"> EKG 175 чайник</w:t>
            </w:r>
          </w:p>
        </w:tc>
        <w:tc>
          <w:tcPr>
            <w:tcW w:w="271" w:type="pct"/>
            <w:vAlign w:val="center"/>
          </w:tcPr>
          <w:p w14:paraId="6330D52B" w14:textId="77777777" w:rsidR="00D2667E" w:rsidRPr="00A246E6" w:rsidRDefault="00D2667E" w:rsidP="00D2667E">
            <w:pPr>
              <w:jc w:val="center"/>
              <w:rPr>
                <w:rFonts w:eastAsia="Calibri"/>
                <w:sz w:val="24"/>
                <w:szCs w:val="24"/>
                <w:lang w:eastAsia="en-US"/>
              </w:rPr>
            </w:pPr>
            <w:r w:rsidRPr="00A246E6">
              <w:rPr>
                <w:rFonts w:eastAsia="Calibri"/>
                <w:sz w:val="24"/>
                <w:szCs w:val="24"/>
                <w:lang w:eastAsia="en-US"/>
              </w:rPr>
              <w:t>1</w:t>
            </w:r>
          </w:p>
        </w:tc>
        <w:tc>
          <w:tcPr>
            <w:tcW w:w="271" w:type="pct"/>
            <w:vAlign w:val="center"/>
          </w:tcPr>
          <w:p w14:paraId="636EAD82" w14:textId="77777777" w:rsidR="00D2667E" w:rsidRPr="00A246E6" w:rsidRDefault="00D2667E" w:rsidP="00D2667E">
            <w:pPr>
              <w:jc w:val="center"/>
              <w:rPr>
                <w:sz w:val="24"/>
                <w:szCs w:val="24"/>
              </w:rPr>
            </w:pPr>
            <w:r w:rsidRPr="00A246E6">
              <w:rPr>
                <w:sz w:val="24"/>
                <w:szCs w:val="24"/>
              </w:rPr>
              <w:t>6,4</w:t>
            </w:r>
          </w:p>
        </w:tc>
        <w:tc>
          <w:tcPr>
            <w:tcW w:w="356" w:type="pct"/>
            <w:vAlign w:val="center"/>
          </w:tcPr>
          <w:p w14:paraId="28033ABB" w14:textId="77777777" w:rsidR="00D2667E" w:rsidRPr="00A246E6" w:rsidRDefault="00D2667E" w:rsidP="00D2667E">
            <w:pPr>
              <w:jc w:val="center"/>
              <w:rPr>
                <w:sz w:val="24"/>
                <w:szCs w:val="24"/>
              </w:rPr>
            </w:pPr>
          </w:p>
        </w:tc>
        <w:tc>
          <w:tcPr>
            <w:tcW w:w="358" w:type="pct"/>
            <w:vAlign w:val="center"/>
          </w:tcPr>
          <w:p w14:paraId="1EF0DDFE" w14:textId="77777777" w:rsidR="00D2667E" w:rsidRPr="00A246E6" w:rsidRDefault="00D2667E" w:rsidP="00D2667E">
            <w:pPr>
              <w:jc w:val="center"/>
              <w:rPr>
                <w:sz w:val="24"/>
                <w:szCs w:val="24"/>
              </w:rPr>
            </w:pPr>
          </w:p>
        </w:tc>
        <w:tc>
          <w:tcPr>
            <w:tcW w:w="449" w:type="pct"/>
            <w:vAlign w:val="center"/>
          </w:tcPr>
          <w:p w14:paraId="19812CBF" w14:textId="77777777" w:rsidR="00D2667E" w:rsidRPr="00A246E6" w:rsidRDefault="00D2667E" w:rsidP="00D2667E">
            <w:pPr>
              <w:jc w:val="center"/>
              <w:rPr>
                <w:sz w:val="24"/>
                <w:szCs w:val="24"/>
              </w:rPr>
            </w:pPr>
            <w:r w:rsidRPr="00A246E6">
              <w:rPr>
                <w:sz w:val="24"/>
                <w:szCs w:val="24"/>
              </w:rPr>
              <w:t>6,4</w:t>
            </w:r>
          </w:p>
        </w:tc>
        <w:tc>
          <w:tcPr>
            <w:tcW w:w="268" w:type="pct"/>
            <w:vAlign w:val="center"/>
          </w:tcPr>
          <w:p w14:paraId="0B9E5C34" w14:textId="77777777" w:rsidR="00D2667E" w:rsidRPr="00A246E6" w:rsidRDefault="00D2667E" w:rsidP="00D2667E">
            <w:pPr>
              <w:jc w:val="center"/>
              <w:rPr>
                <w:sz w:val="24"/>
                <w:szCs w:val="24"/>
              </w:rPr>
            </w:pPr>
          </w:p>
        </w:tc>
        <w:tc>
          <w:tcPr>
            <w:tcW w:w="327" w:type="pct"/>
            <w:vAlign w:val="center"/>
          </w:tcPr>
          <w:p w14:paraId="5543EEF0" w14:textId="77777777" w:rsidR="00D2667E" w:rsidRPr="00A246E6" w:rsidRDefault="00D2667E" w:rsidP="00D2667E">
            <w:pPr>
              <w:jc w:val="center"/>
              <w:rPr>
                <w:sz w:val="24"/>
                <w:szCs w:val="24"/>
              </w:rPr>
            </w:pPr>
          </w:p>
        </w:tc>
        <w:tc>
          <w:tcPr>
            <w:tcW w:w="353" w:type="pct"/>
            <w:vAlign w:val="center"/>
          </w:tcPr>
          <w:p w14:paraId="2A3241EF" w14:textId="77777777" w:rsidR="00D2667E" w:rsidRPr="00A246E6" w:rsidRDefault="00D2667E" w:rsidP="00D2667E">
            <w:pPr>
              <w:jc w:val="center"/>
              <w:rPr>
                <w:sz w:val="24"/>
                <w:szCs w:val="24"/>
              </w:rPr>
            </w:pPr>
          </w:p>
        </w:tc>
      </w:tr>
      <w:tr w:rsidR="00C90827" w:rsidRPr="00A246E6" w14:paraId="0E7CA12D" w14:textId="77777777" w:rsidTr="007F7003">
        <w:trPr>
          <w:cantSplit/>
          <w:trHeight w:val="170"/>
          <w:jc w:val="center"/>
        </w:trPr>
        <w:tc>
          <w:tcPr>
            <w:tcW w:w="197" w:type="pct"/>
            <w:vAlign w:val="center"/>
          </w:tcPr>
          <w:p w14:paraId="6C435BCD" w14:textId="77777777" w:rsidR="00D2667E" w:rsidRPr="00A246E6" w:rsidRDefault="00A246E6" w:rsidP="00D2667E">
            <w:pPr>
              <w:jc w:val="center"/>
              <w:rPr>
                <w:sz w:val="24"/>
                <w:szCs w:val="24"/>
              </w:rPr>
            </w:pPr>
            <w:r w:rsidRPr="00A246E6">
              <w:rPr>
                <w:sz w:val="24"/>
                <w:szCs w:val="24"/>
              </w:rPr>
              <w:t>18</w:t>
            </w:r>
          </w:p>
        </w:tc>
        <w:tc>
          <w:tcPr>
            <w:tcW w:w="941" w:type="pct"/>
          </w:tcPr>
          <w:p w14:paraId="6F25C8F2" w14:textId="77777777" w:rsidR="00D2667E" w:rsidRPr="00A246E6" w:rsidRDefault="00D2667E" w:rsidP="00D2667E">
            <w:pPr>
              <w:rPr>
                <w:sz w:val="24"/>
                <w:szCs w:val="24"/>
              </w:rPr>
            </w:pPr>
            <w:r w:rsidRPr="00A246E6">
              <w:rPr>
                <w:sz w:val="24"/>
                <w:szCs w:val="24"/>
              </w:rPr>
              <w:t>Центральная библиотека</w:t>
            </w:r>
          </w:p>
        </w:tc>
        <w:tc>
          <w:tcPr>
            <w:tcW w:w="1208" w:type="pct"/>
            <w:vAlign w:val="center"/>
          </w:tcPr>
          <w:p w14:paraId="179AE753" w14:textId="77777777" w:rsidR="00D2667E" w:rsidRPr="00A246E6" w:rsidRDefault="00D2667E" w:rsidP="00D2667E">
            <w:pPr>
              <w:rPr>
                <w:rFonts w:eastAsia="Calibri"/>
                <w:sz w:val="24"/>
                <w:szCs w:val="24"/>
                <w:lang w:eastAsia="en-US"/>
              </w:rPr>
            </w:pPr>
            <w:proofErr w:type="spellStart"/>
            <w:r w:rsidRPr="00A246E6">
              <w:rPr>
                <w:rFonts w:eastAsia="Calibri"/>
                <w:sz w:val="24"/>
                <w:szCs w:val="24"/>
                <w:lang w:eastAsia="en-US"/>
              </w:rPr>
              <w:t>Oasis</w:t>
            </w:r>
            <w:proofErr w:type="spellEnd"/>
            <w:r w:rsidRPr="00A246E6">
              <w:rPr>
                <w:rFonts w:eastAsia="Calibri"/>
                <w:sz w:val="24"/>
                <w:szCs w:val="24"/>
                <w:lang w:eastAsia="en-US"/>
              </w:rPr>
              <w:t xml:space="preserve"> ТР-5LB термопот</w:t>
            </w:r>
          </w:p>
        </w:tc>
        <w:tc>
          <w:tcPr>
            <w:tcW w:w="271" w:type="pct"/>
            <w:vAlign w:val="center"/>
          </w:tcPr>
          <w:p w14:paraId="2CA914EC" w14:textId="77777777" w:rsidR="00D2667E" w:rsidRPr="00A246E6" w:rsidRDefault="00D2667E" w:rsidP="00D2667E">
            <w:pPr>
              <w:jc w:val="center"/>
              <w:rPr>
                <w:rFonts w:eastAsia="Calibri"/>
                <w:sz w:val="24"/>
                <w:szCs w:val="24"/>
                <w:lang w:eastAsia="en-US"/>
              </w:rPr>
            </w:pPr>
            <w:r w:rsidRPr="00A246E6">
              <w:rPr>
                <w:rFonts w:eastAsia="Calibri"/>
                <w:sz w:val="24"/>
                <w:szCs w:val="24"/>
                <w:lang w:eastAsia="en-US"/>
              </w:rPr>
              <w:t>1</w:t>
            </w:r>
          </w:p>
        </w:tc>
        <w:tc>
          <w:tcPr>
            <w:tcW w:w="271" w:type="pct"/>
            <w:vAlign w:val="center"/>
          </w:tcPr>
          <w:p w14:paraId="6D947D4B" w14:textId="77777777" w:rsidR="00D2667E" w:rsidRPr="00A246E6" w:rsidRDefault="00D2667E" w:rsidP="00D2667E">
            <w:pPr>
              <w:jc w:val="center"/>
              <w:rPr>
                <w:sz w:val="24"/>
                <w:szCs w:val="24"/>
              </w:rPr>
            </w:pPr>
            <w:r w:rsidRPr="00A246E6">
              <w:rPr>
                <w:sz w:val="24"/>
                <w:szCs w:val="24"/>
              </w:rPr>
              <w:t>3,3</w:t>
            </w:r>
          </w:p>
        </w:tc>
        <w:tc>
          <w:tcPr>
            <w:tcW w:w="356" w:type="pct"/>
            <w:vAlign w:val="center"/>
          </w:tcPr>
          <w:p w14:paraId="7497A519" w14:textId="77777777" w:rsidR="00D2667E" w:rsidRPr="00A246E6" w:rsidRDefault="00D2667E" w:rsidP="00D2667E">
            <w:pPr>
              <w:jc w:val="center"/>
              <w:rPr>
                <w:sz w:val="24"/>
                <w:szCs w:val="24"/>
              </w:rPr>
            </w:pPr>
          </w:p>
        </w:tc>
        <w:tc>
          <w:tcPr>
            <w:tcW w:w="358" w:type="pct"/>
            <w:vAlign w:val="center"/>
          </w:tcPr>
          <w:p w14:paraId="78A59DD9" w14:textId="77777777" w:rsidR="00D2667E" w:rsidRPr="00A246E6" w:rsidRDefault="00D2667E" w:rsidP="00D2667E">
            <w:pPr>
              <w:jc w:val="center"/>
              <w:rPr>
                <w:sz w:val="24"/>
                <w:szCs w:val="24"/>
              </w:rPr>
            </w:pPr>
          </w:p>
        </w:tc>
        <w:tc>
          <w:tcPr>
            <w:tcW w:w="449" w:type="pct"/>
            <w:vAlign w:val="center"/>
          </w:tcPr>
          <w:p w14:paraId="04A59216" w14:textId="77777777" w:rsidR="00D2667E" w:rsidRPr="00A246E6" w:rsidRDefault="00D2667E" w:rsidP="00D2667E">
            <w:pPr>
              <w:jc w:val="center"/>
              <w:rPr>
                <w:sz w:val="24"/>
                <w:szCs w:val="24"/>
              </w:rPr>
            </w:pPr>
            <w:r w:rsidRPr="00A246E6">
              <w:rPr>
                <w:sz w:val="24"/>
                <w:szCs w:val="24"/>
              </w:rPr>
              <w:t>3,3</w:t>
            </w:r>
          </w:p>
        </w:tc>
        <w:tc>
          <w:tcPr>
            <w:tcW w:w="268" w:type="pct"/>
            <w:vAlign w:val="center"/>
          </w:tcPr>
          <w:p w14:paraId="5EE1FA08" w14:textId="77777777" w:rsidR="00D2667E" w:rsidRPr="00A246E6" w:rsidRDefault="00D2667E" w:rsidP="00D2667E">
            <w:pPr>
              <w:jc w:val="center"/>
              <w:rPr>
                <w:sz w:val="24"/>
                <w:szCs w:val="24"/>
              </w:rPr>
            </w:pPr>
          </w:p>
        </w:tc>
        <w:tc>
          <w:tcPr>
            <w:tcW w:w="327" w:type="pct"/>
            <w:vAlign w:val="center"/>
          </w:tcPr>
          <w:p w14:paraId="1E41ECE9" w14:textId="77777777" w:rsidR="00D2667E" w:rsidRPr="00A246E6" w:rsidRDefault="00D2667E" w:rsidP="00D2667E">
            <w:pPr>
              <w:jc w:val="center"/>
              <w:rPr>
                <w:sz w:val="24"/>
                <w:szCs w:val="24"/>
              </w:rPr>
            </w:pPr>
          </w:p>
        </w:tc>
        <w:tc>
          <w:tcPr>
            <w:tcW w:w="353" w:type="pct"/>
            <w:vAlign w:val="center"/>
          </w:tcPr>
          <w:p w14:paraId="622A5E9D" w14:textId="77777777" w:rsidR="00D2667E" w:rsidRPr="00A246E6" w:rsidRDefault="00D2667E" w:rsidP="00D2667E">
            <w:pPr>
              <w:jc w:val="center"/>
              <w:rPr>
                <w:sz w:val="24"/>
                <w:szCs w:val="24"/>
              </w:rPr>
            </w:pPr>
          </w:p>
        </w:tc>
      </w:tr>
      <w:tr w:rsidR="00D2667E" w:rsidRPr="00A246E6" w14:paraId="2F783322" w14:textId="77777777" w:rsidTr="007F7003">
        <w:trPr>
          <w:cantSplit/>
          <w:trHeight w:val="170"/>
          <w:jc w:val="center"/>
        </w:trPr>
        <w:tc>
          <w:tcPr>
            <w:tcW w:w="197" w:type="pct"/>
            <w:vAlign w:val="center"/>
          </w:tcPr>
          <w:p w14:paraId="5E4003A7" w14:textId="77777777" w:rsidR="00D2667E" w:rsidRPr="00A246E6" w:rsidRDefault="00A246E6" w:rsidP="00D2667E">
            <w:pPr>
              <w:jc w:val="center"/>
              <w:rPr>
                <w:sz w:val="24"/>
                <w:szCs w:val="24"/>
              </w:rPr>
            </w:pPr>
            <w:r w:rsidRPr="00A246E6">
              <w:rPr>
                <w:sz w:val="24"/>
                <w:szCs w:val="24"/>
              </w:rPr>
              <w:t>19</w:t>
            </w:r>
          </w:p>
        </w:tc>
        <w:tc>
          <w:tcPr>
            <w:tcW w:w="941" w:type="pct"/>
          </w:tcPr>
          <w:p w14:paraId="58D9025F" w14:textId="77777777" w:rsidR="00D2667E" w:rsidRPr="00A246E6" w:rsidRDefault="00D2667E" w:rsidP="00D2667E">
            <w:pPr>
              <w:rPr>
                <w:sz w:val="24"/>
                <w:szCs w:val="24"/>
              </w:rPr>
            </w:pPr>
            <w:r w:rsidRPr="00A246E6">
              <w:rPr>
                <w:sz w:val="24"/>
                <w:szCs w:val="24"/>
              </w:rPr>
              <w:t>Центральная библиотека</w:t>
            </w:r>
          </w:p>
        </w:tc>
        <w:tc>
          <w:tcPr>
            <w:tcW w:w="1208" w:type="pct"/>
            <w:vAlign w:val="center"/>
          </w:tcPr>
          <w:p w14:paraId="183CD526" w14:textId="77777777" w:rsidR="00D2667E" w:rsidRPr="00A246E6" w:rsidRDefault="00D2667E" w:rsidP="00D2667E">
            <w:pPr>
              <w:rPr>
                <w:rFonts w:eastAsia="Calibri"/>
                <w:sz w:val="24"/>
                <w:szCs w:val="24"/>
                <w:lang w:eastAsia="en-US"/>
              </w:rPr>
            </w:pPr>
            <w:r w:rsidRPr="00A246E6">
              <w:rPr>
                <w:rFonts w:eastAsia="Calibri"/>
                <w:sz w:val="24"/>
                <w:szCs w:val="24"/>
                <w:lang w:eastAsia="en-US"/>
              </w:rPr>
              <w:t>Гербовая печать (2025 г.)</w:t>
            </w:r>
          </w:p>
        </w:tc>
        <w:tc>
          <w:tcPr>
            <w:tcW w:w="271" w:type="pct"/>
            <w:vAlign w:val="center"/>
          </w:tcPr>
          <w:p w14:paraId="70C9D616" w14:textId="77777777" w:rsidR="00D2667E" w:rsidRPr="00A246E6" w:rsidRDefault="00D2667E" w:rsidP="00D2667E">
            <w:pPr>
              <w:jc w:val="center"/>
              <w:rPr>
                <w:rFonts w:eastAsia="Calibri"/>
                <w:sz w:val="24"/>
                <w:szCs w:val="24"/>
                <w:lang w:eastAsia="en-US"/>
              </w:rPr>
            </w:pPr>
            <w:r w:rsidRPr="00A246E6">
              <w:rPr>
                <w:rFonts w:eastAsia="Calibri"/>
                <w:sz w:val="24"/>
                <w:szCs w:val="24"/>
                <w:lang w:eastAsia="en-US"/>
              </w:rPr>
              <w:t>2</w:t>
            </w:r>
          </w:p>
        </w:tc>
        <w:tc>
          <w:tcPr>
            <w:tcW w:w="271" w:type="pct"/>
            <w:vAlign w:val="center"/>
          </w:tcPr>
          <w:p w14:paraId="0A270E8B" w14:textId="77777777" w:rsidR="00D2667E" w:rsidRPr="00A246E6" w:rsidRDefault="00D2667E" w:rsidP="00D2667E">
            <w:pPr>
              <w:jc w:val="center"/>
              <w:rPr>
                <w:sz w:val="24"/>
                <w:szCs w:val="24"/>
              </w:rPr>
            </w:pPr>
            <w:r w:rsidRPr="00A246E6">
              <w:rPr>
                <w:sz w:val="24"/>
                <w:szCs w:val="24"/>
              </w:rPr>
              <w:t>6,0</w:t>
            </w:r>
          </w:p>
        </w:tc>
        <w:tc>
          <w:tcPr>
            <w:tcW w:w="356" w:type="pct"/>
            <w:vAlign w:val="center"/>
          </w:tcPr>
          <w:p w14:paraId="1765AA6A" w14:textId="77777777" w:rsidR="00D2667E" w:rsidRPr="00A246E6" w:rsidRDefault="00D2667E" w:rsidP="00D2667E">
            <w:pPr>
              <w:jc w:val="center"/>
              <w:rPr>
                <w:sz w:val="24"/>
                <w:szCs w:val="24"/>
              </w:rPr>
            </w:pPr>
          </w:p>
        </w:tc>
        <w:tc>
          <w:tcPr>
            <w:tcW w:w="358" w:type="pct"/>
            <w:vAlign w:val="center"/>
          </w:tcPr>
          <w:p w14:paraId="324755A9" w14:textId="77777777" w:rsidR="00D2667E" w:rsidRPr="00A246E6" w:rsidRDefault="00D2667E" w:rsidP="00D2667E">
            <w:pPr>
              <w:jc w:val="center"/>
              <w:rPr>
                <w:sz w:val="24"/>
                <w:szCs w:val="24"/>
              </w:rPr>
            </w:pPr>
          </w:p>
        </w:tc>
        <w:tc>
          <w:tcPr>
            <w:tcW w:w="449" w:type="pct"/>
            <w:vAlign w:val="center"/>
          </w:tcPr>
          <w:p w14:paraId="75AE143A" w14:textId="77777777" w:rsidR="00D2667E" w:rsidRPr="00A246E6" w:rsidRDefault="00D2667E" w:rsidP="00D2667E">
            <w:pPr>
              <w:jc w:val="center"/>
              <w:rPr>
                <w:sz w:val="24"/>
                <w:szCs w:val="24"/>
              </w:rPr>
            </w:pPr>
            <w:r w:rsidRPr="00A246E6">
              <w:rPr>
                <w:sz w:val="24"/>
                <w:szCs w:val="24"/>
              </w:rPr>
              <w:t>6,0</w:t>
            </w:r>
          </w:p>
        </w:tc>
        <w:tc>
          <w:tcPr>
            <w:tcW w:w="268" w:type="pct"/>
            <w:vAlign w:val="center"/>
          </w:tcPr>
          <w:p w14:paraId="324ADB20" w14:textId="77777777" w:rsidR="00D2667E" w:rsidRPr="00A246E6" w:rsidRDefault="00D2667E" w:rsidP="00D2667E">
            <w:pPr>
              <w:jc w:val="center"/>
              <w:rPr>
                <w:sz w:val="24"/>
                <w:szCs w:val="24"/>
              </w:rPr>
            </w:pPr>
          </w:p>
        </w:tc>
        <w:tc>
          <w:tcPr>
            <w:tcW w:w="327" w:type="pct"/>
            <w:vAlign w:val="center"/>
          </w:tcPr>
          <w:p w14:paraId="7CC51D62" w14:textId="77777777" w:rsidR="00D2667E" w:rsidRPr="00A246E6" w:rsidRDefault="00D2667E" w:rsidP="00D2667E">
            <w:pPr>
              <w:jc w:val="center"/>
              <w:rPr>
                <w:sz w:val="24"/>
                <w:szCs w:val="24"/>
              </w:rPr>
            </w:pPr>
          </w:p>
        </w:tc>
        <w:tc>
          <w:tcPr>
            <w:tcW w:w="353" w:type="pct"/>
            <w:vAlign w:val="center"/>
          </w:tcPr>
          <w:p w14:paraId="310532BC" w14:textId="77777777" w:rsidR="00D2667E" w:rsidRPr="00A246E6" w:rsidRDefault="00D2667E" w:rsidP="00D2667E">
            <w:pPr>
              <w:jc w:val="center"/>
              <w:rPr>
                <w:sz w:val="24"/>
                <w:szCs w:val="24"/>
              </w:rPr>
            </w:pPr>
          </w:p>
        </w:tc>
      </w:tr>
      <w:tr w:rsidR="00D2667E" w:rsidRPr="00A246E6" w14:paraId="6AD0DAA0" w14:textId="77777777" w:rsidTr="007F7003">
        <w:trPr>
          <w:cantSplit/>
          <w:trHeight w:val="170"/>
          <w:jc w:val="center"/>
        </w:trPr>
        <w:tc>
          <w:tcPr>
            <w:tcW w:w="197" w:type="pct"/>
            <w:vAlign w:val="center"/>
          </w:tcPr>
          <w:p w14:paraId="314E7B37" w14:textId="77777777" w:rsidR="00D2667E" w:rsidRPr="00A246E6" w:rsidRDefault="00A246E6" w:rsidP="00D2667E">
            <w:pPr>
              <w:jc w:val="center"/>
              <w:rPr>
                <w:sz w:val="24"/>
                <w:szCs w:val="24"/>
              </w:rPr>
            </w:pPr>
            <w:r w:rsidRPr="00A246E6">
              <w:rPr>
                <w:sz w:val="24"/>
                <w:szCs w:val="24"/>
              </w:rPr>
              <w:t>20</w:t>
            </w:r>
          </w:p>
        </w:tc>
        <w:tc>
          <w:tcPr>
            <w:tcW w:w="941" w:type="pct"/>
          </w:tcPr>
          <w:p w14:paraId="2AD9BAFC" w14:textId="77777777" w:rsidR="00D2667E" w:rsidRPr="00A246E6" w:rsidRDefault="00D2667E" w:rsidP="00D2667E">
            <w:pPr>
              <w:rPr>
                <w:sz w:val="24"/>
                <w:szCs w:val="24"/>
              </w:rPr>
            </w:pPr>
            <w:r w:rsidRPr="00A246E6">
              <w:rPr>
                <w:rFonts w:eastAsia="Calibri"/>
                <w:sz w:val="24"/>
                <w:szCs w:val="24"/>
                <w:lang w:eastAsia="en-US"/>
              </w:rPr>
              <w:t>Центральная детская библиотека</w:t>
            </w:r>
          </w:p>
        </w:tc>
        <w:tc>
          <w:tcPr>
            <w:tcW w:w="1208" w:type="pct"/>
            <w:vAlign w:val="center"/>
          </w:tcPr>
          <w:p w14:paraId="7DE70C64" w14:textId="77777777" w:rsidR="00D2667E" w:rsidRPr="00A246E6" w:rsidRDefault="00D2667E" w:rsidP="00D2667E">
            <w:pPr>
              <w:rPr>
                <w:rFonts w:eastAsia="Calibri"/>
                <w:sz w:val="24"/>
                <w:szCs w:val="24"/>
                <w:lang w:eastAsia="en-US"/>
              </w:rPr>
            </w:pPr>
            <w:r w:rsidRPr="00A246E6">
              <w:rPr>
                <w:rFonts w:eastAsia="Calibri"/>
                <w:sz w:val="24"/>
                <w:szCs w:val="24"/>
                <w:lang w:eastAsia="en-US"/>
              </w:rPr>
              <w:t>Ростовая кукла «Сова»</w:t>
            </w:r>
          </w:p>
        </w:tc>
        <w:tc>
          <w:tcPr>
            <w:tcW w:w="271" w:type="pct"/>
            <w:vAlign w:val="center"/>
          </w:tcPr>
          <w:p w14:paraId="23D35709" w14:textId="77777777" w:rsidR="00D2667E" w:rsidRPr="00A246E6" w:rsidRDefault="00D2667E" w:rsidP="00D2667E">
            <w:pPr>
              <w:jc w:val="center"/>
              <w:rPr>
                <w:rFonts w:eastAsia="Calibri"/>
                <w:sz w:val="24"/>
                <w:szCs w:val="24"/>
                <w:lang w:eastAsia="en-US"/>
              </w:rPr>
            </w:pPr>
            <w:r w:rsidRPr="00A246E6">
              <w:rPr>
                <w:rFonts w:eastAsia="Calibri"/>
                <w:sz w:val="24"/>
                <w:szCs w:val="24"/>
                <w:lang w:eastAsia="en-US"/>
              </w:rPr>
              <w:t>1</w:t>
            </w:r>
          </w:p>
        </w:tc>
        <w:tc>
          <w:tcPr>
            <w:tcW w:w="271" w:type="pct"/>
            <w:vAlign w:val="center"/>
          </w:tcPr>
          <w:p w14:paraId="7DBEADBC" w14:textId="77777777" w:rsidR="00D2667E" w:rsidRPr="00A246E6" w:rsidRDefault="00D2667E" w:rsidP="00D2667E">
            <w:pPr>
              <w:jc w:val="center"/>
              <w:rPr>
                <w:sz w:val="24"/>
                <w:szCs w:val="24"/>
              </w:rPr>
            </w:pPr>
            <w:r w:rsidRPr="00A246E6">
              <w:rPr>
                <w:sz w:val="24"/>
                <w:szCs w:val="24"/>
              </w:rPr>
              <w:t>39,3</w:t>
            </w:r>
          </w:p>
        </w:tc>
        <w:tc>
          <w:tcPr>
            <w:tcW w:w="356" w:type="pct"/>
            <w:vAlign w:val="center"/>
          </w:tcPr>
          <w:p w14:paraId="171C11B7" w14:textId="77777777" w:rsidR="00D2667E" w:rsidRPr="00A246E6" w:rsidRDefault="00D2667E" w:rsidP="00D2667E">
            <w:pPr>
              <w:jc w:val="center"/>
              <w:rPr>
                <w:sz w:val="24"/>
                <w:szCs w:val="24"/>
              </w:rPr>
            </w:pPr>
          </w:p>
        </w:tc>
        <w:tc>
          <w:tcPr>
            <w:tcW w:w="358" w:type="pct"/>
            <w:vAlign w:val="center"/>
          </w:tcPr>
          <w:p w14:paraId="2AE05C3E" w14:textId="77777777" w:rsidR="00D2667E" w:rsidRPr="00A246E6" w:rsidRDefault="00D2667E" w:rsidP="00D2667E">
            <w:pPr>
              <w:jc w:val="center"/>
              <w:rPr>
                <w:sz w:val="24"/>
                <w:szCs w:val="24"/>
              </w:rPr>
            </w:pPr>
          </w:p>
        </w:tc>
        <w:tc>
          <w:tcPr>
            <w:tcW w:w="449" w:type="pct"/>
            <w:vAlign w:val="center"/>
          </w:tcPr>
          <w:p w14:paraId="7C3F8A4A" w14:textId="77777777" w:rsidR="00D2667E" w:rsidRPr="00A246E6" w:rsidRDefault="00D2667E" w:rsidP="00D2667E">
            <w:pPr>
              <w:jc w:val="center"/>
              <w:rPr>
                <w:sz w:val="24"/>
                <w:szCs w:val="24"/>
              </w:rPr>
            </w:pPr>
          </w:p>
        </w:tc>
        <w:tc>
          <w:tcPr>
            <w:tcW w:w="268" w:type="pct"/>
            <w:vAlign w:val="center"/>
          </w:tcPr>
          <w:p w14:paraId="2CA93BEF" w14:textId="77777777" w:rsidR="00D2667E" w:rsidRPr="00A246E6" w:rsidRDefault="00D2667E" w:rsidP="00D2667E">
            <w:pPr>
              <w:jc w:val="center"/>
              <w:rPr>
                <w:sz w:val="24"/>
                <w:szCs w:val="24"/>
              </w:rPr>
            </w:pPr>
            <w:r w:rsidRPr="00A246E6">
              <w:rPr>
                <w:sz w:val="24"/>
                <w:szCs w:val="24"/>
              </w:rPr>
              <w:t>39,3</w:t>
            </w:r>
          </w:p>
        </w:tc>
        <w:tc>
          <w:tcPr>
            <w:tcW w:w="327" w:type="pct"/>
            <w:vAlign w:val="center"/>
          </w:tcPr>
          <w:p w14:paraId="736D0DD2" w14:textId="77777777" w:rsidR="00D2667E" w:rsidRPr="00A246E6" w:rsidRDefault="00D2667E" w:rsidP="00D2667E">
            <w:pPr>
              <w:jc w:val="center"/>
              <w:rPr>
                <w:sz w:val="24"/>
                <w:szCs w:val="24"/>
              </w:rPr>
            </w:pPr>
          </w:p>
        </w:tc>
        <w:tc>
          <w:tcPr>
            <w:tcW w:w="353" w:type="pct"/>
            <w:vAlign w:val="center"/>
          </w:tcPr>
          <w:p w14:paraId="39B834DD" w14:textId="77777777" w:rsidR="00D2667E" w:rsidRPr="00A246E6" w:rsidRDefault="00D2667E" w:rsidP="00D2667E">
            <w:pPr>
              <w:jc w:val="center"/>
              <w:rPr>
                <w:sz w:val="24"/>
                <w:szCs w:val="24"/>
              </w:rPr>
            </w:pPr>
          </w:p>
        </w:tc>
      </w:tr>
      <w:bookmarkEnd w:id="85"/>
    </w:tbl>
    <w:p w14:paraId="69600BE2" w14:textId="77777777" w:rsidR="00904093" w:rsidRDefault="00904093" w:rsidP="00A30D5F">
      <w:pPr>
        <w:jc w:val="center"/>
        <w:rPr>
          <w:rFonts w:eastAsia="Calibri"/>
          <w:i/>
          <w:iCs/>
          <w:color w:val="FF0000"/>
          <w:sz w:val="24"/>
          <w:szCs w:val="24"/>
          <w:lang w:eastAsia="en-US"/>
        </w:rPr>
      </w:pPr>
    </w:p>
    <w:p w14:paraId="24B4BC56" w14:textId="77777777" w:rsidR="00575078" w:rsidRPr="001E0F1C" w:rsidRDefault="00575078" w:rsidP="00A30D5F">
      <w:pPr>
        <w:rPr>
          <w:sz w:val="28"/>
          <w:szCs w:val="28"/>
        </w:rPr>
        <w:sectPr w:rsidR="00575078" w:rsidRPr="001E0F1C" w:rsidSect="007079DF">
          <w:pgSz w:w="16838" w:h="11906" w:orient="landscape"/>
          <w:pgMar w:top="1418" w:right="567" w:bottom="567" w:left="567" w:header="709" w:footer="709" w:gutter="0"/>
          <w:cols w:space="708"/>
          <w:docGrid w:linePitch="360"/>
        </w:sectPr>
      </w:pPr>
    </w:p>
    <w:p w14:paraId="44AA03E9" w14:textId="77777777" w:rsidR="00575078" w:rsidRDefault="00575078" w:rsidP="00A30D5F">
      <w:pPr>
        <w:keepNext/>
        <w:jc w:val="center"/>
        <w:outlineLvl w:val="0"/>
        <w:rPr>
          <w:b/>
          <w:sz w:val="28"/>
          <w:szCs w:val="28"/>
        </w:rPr>
      </w:pPr>
      <w:bookmarkStart w:id="86" w:name="_Toc157422239"/>
      <w:bookmarkStart w:id="87" w:name="_Toc220091055"/>
      <w:r w:rsidRPr="001E0F1C">
        <w:rPr>
          <w:b/>
          <w:sz w:val="28"/>
          <w:szCs w:val="28"/>
        </w:rPr>
        <w:lastRenderedPageBreak/>
        <w:t>15. Заключение</w:t>
      </w:r>
      <w:bookmarkEnd w:id="86"/>
      <w:bookmarkEnd w:id="87"/>
    </w:p>
    <w:p w14:paraId="4964E539" w14:textId="77777777" w:rsidR="0015777C" w:rsidRPr="0015777C" w:rsidRDefault="0015777C" w:rsidP="00014DC0">
      <w:pPr>
        <w:ind w:firstLine="708"/>
        <w:jc w:val="both"/>
        <w:rPr>
          <w:sz w:val="28"/>
          <w:szCs w:val="28"/>
        </w:rPr>
      </w:pPr>
      <w:r w:rsidRPr="0015777C">
        <w:rPr>
          <w:sz w:val="28"/>
          <w:szCs w:val="28"/>
        </w:rPr>
        <w:t>В отчетном году библиотеки продемонстрировали стабильную и эффективную работу, обеспечивая населению доступ к информационным ресурсам и активно внедряя информационно-коммуникационные технологии. Замечаний к качеству библиотечного обслуживания не поступало.</w:t>
      </w:r>
    </w:p>
    <w:p w14:paraId="3EBAA4E8" w14:textId="77777777" w:rsidR="0015777C" w:rsidRPr="0015777C" w:rsidRDefault="0015777C" w:rsidP="00014DC0">
      <w:pPr>
        <w:ind w:firstLine="360"/>
        <w:jc w:val="both"/>
        <w:rPr>
          <w:sz w:val="28"/>
          <w:szCs w:val="28"/>
        </w:rPr>
      </w:pPr>
      <w:r w:rsidRPr="0015777C">
        <w:rPr>
          <w:sz w:val="28"/>
          <w:szCs w:val="28"/>
        </w:rPr>
        <w:t>Основные достижения и показатели:</w:t>
      </w:r>
      <w:r w:rsidR="008B7EC3" w:rsidRPr="008B7EC3">
        <w:rPr>
          <w:sz w:val="28"/>
          <w:szCs w:val="28"/>
        </w:rPr>
        <w:t xml:space="preserve"> к</w:t>
      </w:r>
      <w:r w:rsidRPr="0015777C">
        <w:rPr>
          <w:sz w:val="28"/>
          <w:szCs w:val="28"/>
        </w:rPr>
        <w:t xml:space="preserve">онтрольные плановые показатели были перевыполнены. </w:t>
      </w:r>
      <w:r w:rsidR="00987CE3">
        <w:rPr>
          <w:sz w:val="28"/>
          <w:szCs w:val="28"/>
        </w:rPr>
        <w:t>И</w:t>
      </w:r>
      <w:r w:rsidRPr="0015777C">
        <w:rPr>
          <w:sz w:val="28"/>
          <w:szCs w:val="28"/>
        </w:rPr>
        <w:t>сключением стало снижение количества посещений на 9095 по сравнению с 2024 годом.</w:t>
      </w:r>
    </w:p>
    <w:p w14:paraId="19553306" w14:textId="6B73AD5C" w:rsidR="00CE67FE" w:rsidRDefault="0015777C" w:rsidP="00014DC0">
      <w:pPr>
        <w:ind w:firstLine="360"/>
        <w:jc w:val="both"/>
        <w:rPr>
          <w:sz w:val="28"/>
          <w:szCs w:val="28"/>
        </w:rPr>
      </w:pPr>
      <w:r w:rsidRPr="0015777C">
        <w:rPr>
          <w:sz w:val="28"/>
          <w:szCs w:val="28"/>
        </w:rPr>
        <w:t>В течение года библиотеки тесно сотрудничали с учреждениями культуры, образования, здравоохранения.</w:t>
      </w:r>
      <w:r w:rsidR="008960C1">
        <w:rPr>
          <w:sz w:val="28"/>
          <w:szCs w:val="28"/>
        </w:rPr>
        <w:t xml:space="preserve"> Б</w:t>
      </w:r>
      <w:r w:rsidRPr="0015777C">
        <w:rPr>
          <w:sz w:val="28"/>
          <w:szCs w:val="28"/>
        </w:rPr>
        <w:t>иблиотек</w:t>
      </w:r>
      <w:r w:rsidR="008960C1">
        <w:rPr>
          <w:sz w:val="28"/>
          <w:szCs w:val="28"/>
        </w:rPr>
        <w:t xml:space="preserve">ари </w:t>
      </w:r>
      <w:r w:rsidRPr="0015777C">
        <w:rPr>
          <w:sz w:val="28"/>
          <w:szCs w:val="28"/>
        </w:rPr>
        <w:t>находились в постоянном творческом поиске, совершенствуя свои формы и методы работы. Активно привлекали новы</w:t>
      </w:r>
      <w:r w:rsidR="001A3F4F">
        <w:rPr>
          <w:sz w:val="28"/>
          <w:szCs w:val="28"/>
        </w:rPr>
        <w:t>х</w:t>
      </w:r>
      <w:r w:rsidRPr="0015777C">
        <w:rPr>
          <w:sz w:val="28"/>
          <w:szCs w:val="28"/>
        </w:rPr>
        <w:t xml:space="preserve"> читател</w:t>
      </w:r>
      <w:r w:rsidR="001A3F4F">
        <w:rPr>
          <w:sz w:val="28"/>
          <w:szCs w:val="28"/>
        </w:rPr>
        <w:t>ей</w:t>
      </w:r>
      <w:r w:rsidRPr="0015777C">
        <w:rPr>
          <w:sz w:val="28"/>
          <w:szCs w:val="28"/>
        </w:rPr>
        <w:t xml:space="preserve"> за счет вовлечения большого количества людей в краевые акции по продвижению книги и чтения. Эффективно использовали </w:t>
      </w:r>
      <w:proofErr w:type="spellStart"/>
      <w:r w:rsidRPr="0015777C">
        <w:rPr>
          <w:sz w:val="28"/>
          <w:szCs w:val="28"/>
        </w:rPr>
        <w:t>внестационарные</w:t>
      </w:r>
      <w:proofErr w:type="spellEnd"/>
      <w:r w:rsidRPr="0015777C">
        <w:rPr>
          <w:sz w:val="28"/>
          <w:szCs w:val="28"/>
        </w:rPr>
        <w:t xml:space="preserve"> формы работы. Особое внимание уделялось работе с детьми, молодежью, семьями (открыт Семейный центр) и социально незащищенными группами населения. При библиотеках успешно функционировали клубы для пожилых людей. Все библиотеки активно работали в режиме онлайн, ведя страницы в социальной сети ВКонтакте.</w:t>
      </w:r>
    </w:p>
    <w:p w14:paraId="74931F61" w14:textId="77777777" w:rsidR="0015777C" w:rsidRPr="0015777C" w:rsidRDefault="0015777C" w:rsidP="00014DC0">
      <w:pPr>
        <w:ind w:firstLine="360"/>
        <w:jc w:val="both"/>
        <w:rPr>
          <w:sz w:val="28"/>
          <w:szCs w:val="28"/>
        </w:rPr>
      </w:pPr>
      <w:r w:rsidRPr="0015777C">
        <w:rPr>
          <w:sz w:val="28"/>
          <w:szCs w:val="28"/>
        </w:rPr>
        <w:t>Прове</w:t>
      </w:r>
      <w:r w:rsidR="00961DE5">
        <w:rPr>
          <w:sz w:val="28"/>
          <w:szCs w:val="28"/>
        </w:rPr>
        <w:t>ли</w:t>
      </w:r>
      <w:r w:rsidRPr="0015777C">
        <w:rPr>
          <w:sz w:val="28"/>
          <w:szCs w:val="28"/>
        </w:rPr>
        <w:t xml:space="preserve"> множество мероприятий в рамках Года защитника Отечества и 100-летия Чернушинского района. За год для всех категорий пользователей прове</w:t>
      </w:r>
      <w:r w:rsidR="00961DE5">
        <w:rPr>
          <w:sz w:val="28"/>
          <w:szCs w:val="28"/>
        </w:rPr>
        <w:t>ли</w:t>
      </w:r>
      <w:r w:rsidRPr="0015777C">
        <w:rPr>
          <w:sz w:val="28"/>
          <w:szCs w:val="28"/>
        </w:rPr>
        <w:t xml:space="preserve"> 6085 мероприятий, из них 2275 вне стен библиотек и 9 онлайн. Общее число посетителей составило 124642 человека.</w:t>
      </w:r>
    </w:p>
    <w:p w14:paraId="4B27C0E7" w14:textId="77777777" w:rsidR="0015777C" w:rsidRPr="0015777C" w:rsidRDefault="0015777C" w:rsidP="00014DC0">
      <w:pPr>
        <w:ind w:firstLine="360"/>
        <w:jc w:val="both"/>
        <w:rPr>
          <w:sz w:val="28"/>
          <w:szCs w:val="28"/>
        </w:rPr>
      </w:pPr>
      <w:r w:rsidRPr="0015777C">
        <w:rPr>
          <w:sz w:val="28"/>
          <w:szCs w:val="28"/>
        </w:rPr>
        <w:t>Центральная детская библиотека выиграла грант Министерства культуры Пермского края в размере 9800</w:t>
      </w:r>
      <w:r w:rsidR="00CE67FE">
        <w:rPr>
          <w:sz w:val="28"/>
          <w:szCs w:val="28"/>
        </w:rPr>
        <w:t>0,00</w:t>
      </w:r>
      <w:r w:rsidRPr="0015777C">
        <w:rPr>
          <w:sz w:val="28"/>
          <w:szCs w:val="28"/>
        </w:rPr>
        <w:t xml:space="preserve"> рублей на реализацию проекта «</w:t>
      </w:r>
      <w:proofErr w:type="spellStart"/>
      <w:r w:rsidRPr="0015777C">
        <w:rPr>
          <w:sz w:val="28"/>
          <w:szCs w:val="28"/>
        </w:rPr>
        <w:t>Библиоплощадка</w:t>
      </w:r>
      <w:proofErr w:type="spellEnd"/>
      <w:r w:rsidRPr="0015777C">
        <w:rPr>
          <w:sz w:val="28"/>
          <w:szCs w:val="28"/>
        </w:rPr>
        <w:t xml:space="preserve"> «Территория радости» для детей и подростков с </w:t>
      </w:r>
      <w:r w:rsidR="00B963A6">
        <w:rPr>
          <w:sz w:val="28"/>
          <w:szCs w:val="28"/>
        </w:rPr>
        <w:t>ОВЗ</w:t>
      </w:r>
      <w:r w:rsidRPr="0015777C">
        <w:rPr>
          <w:sz w:val="28"/>
          <w:szCs w:val="28"/>
        </w:rPr>
        <w:t>.</w:t>
      </w:r>
    </w:p>
    <w:p w14:paraId="4F2030B7" w14:textId="77777777" w:rsidR="0015777C" w:rsidRPr="0015777C" w:rsidRDefault="0015777C" w:rsidP="008605DA">
      <w:pPr>
        <w:ind w:firstLine="708"/>
        <w:jc w:val="both"/>
        <w:rPr>
          <w:sz w:val="28"/>
          <w:szCs w:val="28"/>
        </w:rPr>
      </w:pPr>
      <w:r w:rsidRPr="0015777C">
        <w:rPr>
          <w:sz w:val="28"/>
          <w:szCs w:val="28"/>
        </w:rPr>
        <w:t>В 2025 году библиотеки активно включились в программу «Пушкинская карта». Создано 10 новых площадок. На сайте «</w:t>
      </w:r>
      <w:proofErr w:type="spellStart"/>
      <w:r w:rsidRPr="0015777C">
        <w:rPr>
          <w:sz w:val="28"/>
          <w:szCs w:val="28"/>
        </w:rPr>
        <w:t>ПРОкультура</w:t>
      </w:r>
      <w:proofErr w:type="spellEnd"/>
      <w:r w:rsidRPr="0015777C">
        <w:rPr>
          <w:sz w:val="28"/>
          <w:szCs w:val="28"/>
        </w:rPr>
        <w:t xml:space="preserve">» модерацию </w:t>
      </w:r>
      <w:r w:rsidR="008605DA" w:rsidRPr="008605DA">
        <w:rPr>
          <w:sz w:val="28"/>
          <w:szCs w:val="28"/>
        </w:rPr>
        <w:t>прошл</w:t>
      </w:r>
      <w:r w:rsidR="008605DA">
        <w:rPr>
          <w:sz w:val="28"/>
          <w:szCs w:val="28"/>
        </w:rPr>
        <w:t>о</w:t>
      </w:r>
      <w:r w:rsidR="008605DA" w:rsidRPr="008605DA">
        <w:rPr>
          <w:sz w:val="28"/>
          <w:szCs w:val="28"/>
        </w:rPr>
        <w:t xml:space="preserve"> </w:t>
      </w:r>
      <w:r w:rsidRPr="0015777C">
        <w:rPr>
          <w:sz w:val="28"/>
          <w:szCs w:val="28"/>
        </w:rPr>
        <w:t>21 мероприятие, из которых прове</w:t>
      </w:r>
      <w:r w:rsidR="008605DA">
        <w:rPr>
          <w:sz w:val="28"/>
          <w:szCs w:val="28"/>
        </w:rPr>
        <w:t>ли</w:t>
      </w:r>
      <w:r w:rsidRPr="0015777C">
        <w:rPr>
          <w:sz w:val="28"/>
          <w:szCs w:val="28"/>
        </w:rPr>
        <w:t xml:space="preserve"> 11. Продано 370 билетов на сумму 38200 рублей.</w:t>
      </w:r>
    </w:p>
    <w:p w14:paraId="20F9AB4F" w14:textId="2E0FCCE9" w:rsidR="001F15CC" w:rsidRPr="00F657B7" w:rsidRDefault="0015777C" w:rsidP="00F657B7">
      <w:pPr>
        <w:ind w:firstLine="360"/>
        <w:jc w:val="both"/>
        <w:rPr>
          <w:rStyle w:val="af8"/>
          <w:b w:val="0"/>
          <w:bCs w:val="0"/>
          <w:sz w:val="28"/>
          <w:szCs w:val="28"/>
        </w:rPr>
      </w:pPr>
      <w:r w:rsidRPr="0015777C">
        <w:rPr>
          <w:sz w:val="28"/>
          <w:szCs w:val="28"/>
        </w:rPr>
        <w:t xml:space="preserve">Сеть библиотек сократилась на одну единицу в связи с преобразованием </w:t>
      </w:r>
      <w:proofErr w:type="spellStart"/>
      <w:r w:rsidRPr="0015777C">
        <w:rPr>
          <w:sz w:val="28"/>
          <w:szCs w:val="28"/>
        </w:rPr>
        <w:t>Етышинской</w:t>
      </w:r>
      <w:proofErr w:type="spellEnd"/>
      <w:r w:rsidRPr="0015777C">
        <w:rPr>
          <w:sz w:val="28"/>
          <w:szCs w:val="28"/>
        </w:rPr>
        <w:t xml:space="preserve"> сельской библиотеки в </w:t>
      </w:r>
      <w:proofErr w:type="spellStart"/>
      <w:r w:rsidRPr="0015777C">
        <w:rPr>
          <w:sz w:val="28"/>
          <w:szCs w:val="28"/>
        </w:rPr>
        <w:t>Етышинский</w:t>
      </w:r>
      <w:proofErr w:type="spellEnd"/>
      <w:r w:rsidRPr="0015777C">
        <w:rPr>
          <w:sz w:val="28"/>
          <w:szCs w:val="28"/>
        </w:rPr>
        <w:t xml:space="preserve"> ОО </w:t>
      </w:r>
      <w:proofErr w:type="spellStart"/>
      <w:r w:rsidRPr="0015777C">
        <w:rPr>
          <w:sz w:val="28"/>
          <w:szCs w:val="28"/>
        </w:rPr>
        <w:t>Таушинской</w:t>
      </w:r>
      <w:proofErr w:type="spellEnd"/>
      <w:r w:rsidRPr="0015777C">
        <w:rPr>
          <w:sz w:val="28"/>
          <w:szCs w:val="28"/>
        </w:rPr>
        <w:t xml:space="preserve"> сельской библиотеки. Библиотекари активно повышали свою квалификацию, участвовали в различных акциях и конкурсах.</w:t>
      </w:r>
      <w:r w:rsidR="00B42BAB">
        <w:rPr>
          <w:sz w:val="28"/>
          <w:szCs w:val="28"/>
        </w:rPr>
        <w:t xml:space="preserve"> </w:t>
      </w:r>
      <w:r w:rsidRPr="0015777C">
        <w:rPr>
          <w:sz w:val="28"/>
          <w:szCs w:val="28"/>
        </w:rPr>
        <w:t>1 работник получил Почётную грамоту министра культуры Пермского края</w:t>
      </w:r>
      <w:r w:rsidR="00F657B7">
        <w:rPr>
          <w:sz w:val="28"/>
          <w:szCs w:val="28"/>
        </w:rPr>
        <w:t xml:space="preserve">, </w:t>
      </w:r>
      <w:r w:rsidRPr="0015777C">
        <w:rPr>
          <w:sz w:val="28"/>
          <w:szCs w:val="28"/>
        </w:rPr>
        <w:t>4 человека – Благодарность министра культуры Пермского края</w:t>
      </w:r>
      <w:r w:rsidR="00F657B7">
        <w:rPr>
          <w:sz w:val="28"/>
          <w:szCs w:val="28"/>
        </w:rPr>
        <w:t xml:space="preserve">, </w:t>
      </w:r>
      <w:r w:rsidRPr="0015777C">
        <w:rPr>
          <w:sz w:val="28"/>
          <w:szCs w:val="28"/>
        </w:rPr>
        <w:t>1 – Почётн</w:t>
      </w:r>
      <w:r w:rsidR="00106E6F">
        <w:rPr>
          <w:sz w:val="28"/>
          <w:szCs w:val="28"/>
        </w:rPr>
        <w:t>ую</w:t>
      </w:r>
      <w:r w:rsidRPr="0015777C">
        <w:rPr>
          <w:sz w:val="28"/>
          <w:szCs w:val="28"/>
        </w:rPr>
        <w:t xml:space="preserve"> грамот</w:t>
      </w:r>
      <w:r w:rsidR="00106E6F">
        <w:rPr>
          <w:sz w:val="28"/>
          <w:szCs w:val="28"/>
        </w:rPr>
        <w:t>у</w:t>
      </w:r>
      <w:r w:rsidRPr="0015777C">
        <w:rPr>
          <w:sz w:val="28"/>
          <w:szCs w:val="28"/>
        </w:rPr>
        <w:t xml:space="preserve"> Пермского краевого союза организаций профсоюзов «Пермский крайсовпроф»</w:t>
      </w:r>
      <w:r w:rsidR="00F657B7">
        <w:rPr>
          <w:sz w:val="28"/>
          <w:szCs w:val="28"/>
        </w:rPr>
        <w:t xml:space="preserve">, </w:t>
      </w:r>
      <w:r w:rsidRPr="0015777C">
        <w:rPr>
          <w:sz w:val="28"/>
          <w:szCs w:val="28"/>
        </w:rPr>
        <w:t>17 – Благодарностей (Благодарственных писем)</w:t>
      </w:r>
      <w:r w:rsidR="00F657B7">
        <w:rPr>
          <w:sz w:val="28"/>
          <w:szCs w:val="28"/>
        </w:rPr>
        <w:t xml:space="preserve"> разных уровней</w:t>
      </w:r>
      <w:r w:rsidRPr="0015777C">
        <w:rPr>
          <w:sz w:val="28"/>
          <w:szCs w:val="28"/>
        </w:rPr>
        <w:t>.</w:t>
      </w:r>
      <w:r w:rsidR="000334BC">
        <w:rPr>
          <w:sz w:val="28"/>
          <w:szCs w:val="28"/>
        </w:rPr>
        <w:t xml:space="preserve"> </w:t>
      </w:r>
      <w:r w:rsidR="001F15CC" w:rsidRPr="000334BC">
        <w:rPr>
          <w:rStyle w:val="af8"/>
          <w:b w:val="0"/>
          <w:bCs w:val="0"/>
          <w:sz w:val="28"/>
          <w:szCs w:val="28"/>
        </w:rPr>
        <w:t>Для повышения эффективности работы приобре</w:t>
      </w:r>
      <w:r w:rsidR="000334BC">
        <w:rPr>
          <w:rStyle w:val="af8"/>
          <w:b w:val="0"/>
          <w:bCs w:val="0"/>
          <w:sz w:val="28"/>
          <w:szCs w:val="28"/>
        </w:rPr>
        <w:t>ли</w:t>
      </w:r>
      <w:r w:rsidR="001F15CC" w:rsidRPr="000334BC">
        <w:rPr>
          <w:rStyle w:val="af8"/>
          <w:b w:val="0"/>
          <w:bCs w:val="0"/>
          <w:sz w:val="28"/>
          <w:szCs w:val="28"/>
        </w:rPr>
        <w:t xml:space="preserve"> нов</w:t>
      </w:r>
      <w:r w:rsidR="000334BC">
        <w:rPr>
          <w:rStyle w:val="af8"/>
          <w:b w:val="0"/>
          <w:bCs w:val="0"/>
          <w:sz w:val="28"/>
          <w:szCs w:val="28"/>
        </w:rPr>
        <w:t>ую</w:t>
      </w:r>
      <w:r w:rsidR="001F15CC" w:rsidRPr="000334BC">
        <w:rPr>
          <w:rStyle w:val="af8"/>
          <w:b w:val="0"/>
          <w:bCs w:val="0"/>
          <w:sz w:val="28"/>
          <w:szCs w:val="28"/>
        </w:rPr>
        <w:t xml:space="preserve"> оргтехник</w:t>
      </w:r>
      <w:r w:rsidR="000334BC">
        <w:rPr>
          <w:rStyle w:val="af8"/>
          <w:b w:val="0"/>
          <w:bCs w:val="0"/>
          <w:sz w:val="28"/>
          <w:szCs w:val="28"/>
        </w:rPr>
        <w:t>у</w:t>
      </w:r>
      <w:r w:rsidR="001F15CC" w:rsidRPr="000334BC">
        <w:rPr>
          <w:rStyle w:val="af8"/>
          <w:b w:val="0"/>
          <w:bCs w:val="0"/>
          <w:sz w:val="28"/>
          <w:szCs w:val="28"/>
        </w:rPr>
        <w:t>: 4 системных блока, 5 принтеров, очки виртуальной реальности и портативн</w:t>
      </w:r>
      <w:r w:rsidR="00DA60D8">
        <w:rPr>
          <w:rStyle w:val="af8"/>
          <w:b w:val="0"/>
          <w:bCs w:val="0"/>
          <w:sz w:val="28"/>
          <w:szCs w:val="28"/>
        </w:rPr>
        <w:t>ую</w:t>
      </w:r>
      <w:r w:rsidR="001F15CC" w:rsidRPr="000334BC">
        <w:rPr>
          <w:rStyle w:val="af8"/>
          <w:b w:val="0"/>
          <w:bCs w:val="0"/>
          <w:sz w:val="28"/>
          <w:szCs w:val="28"/>
        </w:rPr>
        <w:t xml:space="preserve"> колонк</w:t>
      </w:r>
      <w:r w:rsidR="00DA60D8">
        <w:rPr>
          <w:rStyle w:val="af8"/>
          <w:b w:val="0"/>
          <w:bCs w:val="0"/>
          <w:sz w:val="28"/>
          <w:szCs w:val="28"/>
        </w:rPr>
        <w:t>у</w:t>
      </w:r>
      <w:r w:rsidR="001F15CC" w:rsidRPr="00072A66">
        <w:rPr>
          <w:rStyle w:val="af8"/>
          <w:b w:val="0"/>
          <w:bCs w:val="0"/>
          <w:sz w:val="28"/>
          <w:szCs w:val="28"/>
        </w:rPr>
        <w:t xml:space="preserve">, </w:t>
      </w:r>
      <w:r w:rsidR="001F15CC" w:rsidRPr="00DA60D8">
        <w:rPr>
          <w:rStyle w:val="af8"/>
          <w:b w:val="0"/>
          <w:bCs w:val="0"/>
          <w:sz w:val="28"/>
          <w:szCs w:val="28"/>
        </w:rPr>
        <w:t>а</w:t>
      </w:r>
      <w:r w:rsidR="00DA60D8" w:rsidRPr="00DA60D8">
        <w:rPr>
          <w:rStyle w:val="af8"/>
          <w:b w:val="0"/>
          <w:bCs w:val="0"/>
          <w:sz w:val="28"/>
          <w:szCs w:val="28"/>
        </w:rPr>
        <w:t xml:space="preserve"> для улучшения комфортной среды – мебель</w:t>
      </w:r>
      <w:r w:rsidR="005806A3">
        <w:rPr>
          <w:rStyle w:val="af8"/>
          <w:b w:val="0"/>
          <w:bCs w:val="0"/>
          <w:sz w:val="28"/>
          <w:szCs w:val="28"/>
        </w:rPr>
        <w:t xml:space="preserve">, </w:t>
      </w:r>
      <w:r w:rsidR="007F7003">
        <w:rPr>
          <w:rStyle w:val="af8"/>
          <w:b w:val="0"/>
          <w:bCs w:val="0"/>
          <w:sz w:val="28"/>
          <w:szCs w:val="28"/>
        </w:rPr>
        <w:t xml:space="preserve">в Центральной библиотеке </w:t>
      </w:r>
      <w:r w:rsidR="00BE7910">
        <w:rPr>
          <w:rStyle w:val="af8"/>
          <w:b w:val="0"/>
          <w:bCs w:val="0"/>
          <w:sz w:val="28"/>
          <w:szCs w:val="28"/>
        </w:rPr>
        <w:t xml:space="preserve">прибрели кресло-коляску инвалидную, </w:t>
      </w:r>
      <w:r w:rsidR="005806A3">
        <w:rPr>
          <w:rStyle w:val="af8"/>
          <w:b w:val="0"/>
          <w:bCs w:val="0"/>
          <w:sz w:val="28"/>
          <w:szCs w:val="28"/>
        </w:rPr>
        <w:t>з</w:t>
      </w:r>
      <w:r w:rsidR="005806A3" w:rsidRPr="005806A3">
        <w:rPr>
          <w:rStyle w:val="af8"/>
          <w:b w:val="0"/>
          <w:bCs w:val="0"/>
          <w:sz w:val="28"/>
          <w:szCs w:val="28"/>
        </w:rPr>
        <w:t>аменили 4 двери</w:t>
      </w:r>
      <w:r w:rsidR="007F7003">
        <w:rPr>
          <w:rStyle w:val="af8"/>
          <w:b w:val="0"/>
          <w:bCs w:val="0"/>
          <w:sz w:val="28"/>
          <w:szCs w:val="28"/>
        </w:rPr>
        <w:t xml:space="preserve"> и </w:t>
      </w:r>
      <w:r w:rsidR="00C734E5">
        <w:rPr>
          <w:rStyle w:val="af8"/>
          <w:b w:val="0"/>
          <w:bCs w:val="0"/>
          <w:sz w:val="28"/>
          <w:szCs w:val="28"/>
        </w:rPr>
        <w:t>отремонтировали крыльцо.</w:t>
      </w:r>
    </w:p>
    <w:tbl>
      <w:tblPr>
        <w:tblW w:w="9498" w:type="dxa"/>
        <w:tblInd w:w="108" w:type="dxa"/>
        <w:tblLayout w:type="fixed"/>
        <w:tblLook w:val="00A0" w:firstRow="1" w:lastRow="0" w:firstColumn="1" w:lastColumn="0" w:noHBand="0" w:noVBand="0"/>
      </w:tblPr>
      <w:tblGrid>
        <w:gridCol w:w="1843"/>
        <w:gridCol w:w="2693"/>
        <w:gridCol w:w="4962"/>
      </w:tblGrid>
      <w:tr w:rsidR="00575078" w:rsidRPr="001E0F1C" w14:paraId="4EAF2496" w14:textId="77777777" w:rsidTr="008F5024">
        <w:tc>
          <w:tcPr>
            <w:tcW w:w="1843" w:type="dxa"/>
          </w:tcPr>
          <w:p w14:paraId="252DAC79" w14:textId="77777777" w:rsidR="002D7AE2" w:rsidRPr="002D7AE2" w:rsidRDefault="002D7AE2" w:rsidP="00A30D5F">
            <w:pPr>
              <w:jc w:val="both"/>
              <w:rPr>
                <w:rFonts w:eastAsia="Calibri"/>
                <w:sz w:val="16"/>
                <w:szCs w:val="16"/>
                <w:lang w:eastAsia="en-US"/>
              </w:rPr>
            </w:pPr>
          </w:p>
          <w:p w14:paraId="643E6F54" w14:textId="77777777" w:rsidR="00575078" w:rsidRPr="00072A66" w:rsidRDefault="00EE3B24" w:rsidP="00A30D5F">
            <w:pPr>
              <w:jc w:val="both"/>
              <w:rPr>
                <w:rFonts w:eastAsia="Calibri"/>
                <w:sz w:val="24"/>
                <w:szCs w:val="24"/>
                <w:lang w:eastAsia="en-US"/>
              </w:rPr>
            </w:pPr>
            <w:r w:rsidRPr="00072A66">
              <w:rPr>
                <w:rFonts w:eastAsia="Calibri"/>
                <w:sz w:val="24"/>
                <w:szCs w:val="24"/>
                <w:lang w:eastAsia="en-US"/>
              </w:rPr>
              <w:t>Составители:</w:t>
            </w:r>
          </w:p>
        </w:tc>
        <w:tc>
          <w:tcPr>
            <w:tcW w:w="2693" w:type="dxa"/>
          </w:tcPr>
          <w:p w14:paraId="4A41CD65" w14:textId="77777777" w:rsidR="002D7AE2" w:rsidRPr="002D7AE2" w:rsidRDefault="002D7AE2" w:rsidP="00A30D5F">
            <w:pPr>
              <w:jc w:val="both"/>
              <w:rPr>
                <w:rFonts w:eastAsia="Calibri"/>
                <w:sz w:val="16"/>
                <w:szCs w:val="16"/>
                <w:lang w:eastAsia="en-US"/>
              </w:rPr>
            </w:pPr>
          </w:p>
          <w:p w14:paraId="59717A66" w14:textId="77777777" w:rsidR="00575078" w:rsidRPr="00072A66" w:rsidRDefault="00575078" w:rsidP="00A30D5F">
            <w:pPr>
              <w:jc w:val="both"/>
              <w:rPr>
                <w:rFonts w:eastAsia="Calibri"/>
                <w:sz w:val="24"/>
                <w:szCs w:val="24"/>
                <w:lang w:eastAsia="en-US"/>
              </w:rPr>
            </w:pPr>
            <w:r w:rsidRPr="00072A66">
              <w:rPr>
                <w:rFonts w:eastAsia="Calibri"/>
                <w:sz w:val="24"/>
                <w:szCs w:val="24"/>
                <w:lang w:eastAsia="en-US"/>
              </w:rPr>
              <w:t>О. Н. С</w:t>
            </w:r>
            <w:r w:rsidR="00EE3B24" w:rsidRPr="00072A66">
              <w:rPr>
                <w:rFonts w:eastAsia="Calibri"/>
                <w:sz w:val="24"/>
                <w:szCs w:val="24"/>
                <w:lang w:eastAsia="en-US"/>
              </w:rPr>
              <w:t>лобожанина</w:t>
            </w:r>
          </w:p>
        </w:tc>
        <w:tc>
          <w:tcPr>
            <w:tcW w:w="4962" w:type="dxa"/>
          </w:tcPr>
          <w:p w14:paraId="71718BAB" w14:textId="77777777" w:rsidR="002D7AE2" w:rsidRPr="002D7AE2" w:rsidRDefault="002D7AE2" w:rsidP="00A30D5F">
            <w:pPr>
              <w:jc w:val="both"/>
              <w:rPr>
                <w:rFonts w:eastAsia="Calibri"/>
                <w:sz w:val="16"/>
                <w:szCs w:val="16"/>
                <w:lang w:eastAsia="en-US"/>
              </w:rPr>
            </w:pPr>
          </w:p>
          <w:p w14:paraId="2C081F8D" w14:textId="121714A5" w:rsidR="00575078" w:rsidRPr="00072A66" w:rsidRDefault="002D7AE2" w:rsidP="00A30D5F">
            <w:pPr>
              <w:jc w:val="both"/>
              <w:rPr>
                <w:rFonts w:eastAsia="Calibri"/>
                <w:sz w:val="24"/>
                <w:szCs w:val="24"/>
                <w:lang w:eastAsia="en-US"/>
              </w:rPr>
            </w:pPr>
            <w:r>
              <w:rPr>
                <w:rFonts w:eastAsia="Calibri"/>
                <w:sz w:val="24"/>
                <w:szCs w:val="24"/>
                <w:lang w:eastAsia="en-US"/>
              </w:rPr>
              <w:t>и.</w:t>
            </w:r>
            <w:r w:rsidR="00F3665C">
              <w:rPr>
                <w:rFonts w:eastAsia="Calibri"/>
                <w:sz w:val="24"/>
                <w:szCs w:val="24"/>
                <w:lang w:eastAsia="en-US"/>
              </w:rPr>
              <w:t xml:space="preserve"> </w:t>
            </w:r>
            <w:r>
              <w:rPr>
                <w:rFonts w:eastAsia="Calibri"/>
                <w:sz w:val="24"/>
                <w:szCs w:val="24"/>
                <w:lang w:eastAsia="en-US"/>
              </w:rPr>
              <w:t>о</w:t>
            </w:r>
            <w:r w:rsidR="00575078" w:rsidRPr="00072A66">
              <w:rPr>
                <w:rFonts w:eastAsia="Calibri"/>
                <w:sz w:val="24"/>
                <w:szCs w:val="24"/>
                <w:lang w:eastAsia="en-US"/>
              </w:rPr>
              <w:t>. директора</w:t>
            </w:r>
          </w:p>
        </w:tc>
      </w:tr>
      <w:tr w:rsidR="00575078" w:rsidRPr="001E0F1C" w14:paraId="5BC0604D" w14:textId="77777777" w:rsidTr="008F5024">
        <w:tc>
          <w:tcPr>
            <w:tcW w:w="1843" w:type="dxa"/>
          </w:tcPr>
          <w:p w14:paraId="301B6975" w14:textId="77777777" w:rsidR="00575078" w:rsidRPr="00072A66" w:rsidRDefault="00575078" w:rsidP="00A30D5F">
            <w:pPr>
              <w:jc w:val="both"/>
              <w:rPr>
                <w:rFonts w:eastAsia="Calibri"/>
                <w:sz w:val="24"/>
                <w:szCs w:val="24"/>
                <w:lang w:eastAsia="en-US"/>
              </w:rPr>
            </w:pPr>
          </w:p>
        </w:tc>
        <w:tc>
          <w:tcPr>
            <w:tcW w:w="2693" w:type="dxa"/>
          </w:tcPr>
          <w:p w14:paraId="26A9749D" w14:textId="77777777" w:rsidR="00575078" w:rsidRPr="00072A66" w:rsidRDefault="00EE3B24" w:rsidP="00A30D5F">
            <w:pPr>
              <w:jc w:val="both"/>
              <w:rPr>
                <w:rFonts w:eastAsia="Calibri"/>
                <w:sz w:val="24"/>
                <w:szCs w:val="24"/>
                <w:lang w:eastAsia="en-US"/>
              </w:rPr>
            </w:pPr>
            <w:r w:rsidRPr="00072A66">
              <w:rPr>
                <w:rFonts w:eastAsia="Calibri"/>
                <w:sz w:val="24"/>
                <w:szCs w:val="24"/>
                <w:lang w:eastAsia="en-US"/>
              </w:rPr>
              <w:t>М. А. Моисеенко</w:t>
            </w:r>
          </w:p>
        </w:tc>
        <w:tc>
          <w:tcPr>
            <w:tcW w:w="4962" w:type="dxa"/>
          </w:tcPr>
          <w:p w14:paraId="4DEB6CF9" w14:textId="77777777" w:rsidR="00575078" w:rsidRPr="00072A66" w:rsidRDefault="00575078" w:rsidP="00A30D5F">
            <w:pPr>
              <w:jc w:val="both"/>
              <w:rPr>
                <w:rFonts w:eastAsia="Calibri"/>
                <w:sz w:val="24"/>
                <w:szCs w:val="24"/>
                <w:lang w:eastAsia="en-US"/>
              </w:rPr>
            </w:pPr>
            <w:r w:rsidRPr="00072A66">
              <w:rPr>
                <w:rFonts w:eastAsia="Calibri"/>
                <w:sz w:val="24"/>
                <w:szCs w:val="24"/>
                <w:lang w:eastAsia="en-US"/>
              </w:rPr>
              <w:t>гл. библиотекарь ОМБР</w:t>
            </w:r>
          </w:p>
        </w:tc>
      </w:tr>
      <w:tr w:rsidR="00575078" w:rsidRPr="001E0F1C" w14:paraId="6ECFF918" w14:textId="77777777" w:rsidTr="008F5024">
        <w:tc>
          <w:tcPr>
            <w:tcW w:w="1843" w:type="dxa"/>
          </w:tcPr>
          <w:p w14:paraId="7E3B4DA0" w14:textId="77777777" w:rsidR="00575078" w:rsidRPr="00072A66" w:rsidRDefault="00575078" w:rsidP="00A30D5F">
            <w:pPr>
              <w:jc w:val="both"/>
              <w:rPr>
                <w:rFonts w:eastAsia="Calibri"/>
                <w:sz w:val="24"/>
                <w:szCs w:val="24"/>
                <w:lang w:eastAsia="en-US"/>
              </w:rPr>
            </w:pPr>
          </w:p>
        </w:tc>
        <w:tc>
          <w:tcPr>
            <w:tcW w:w="2693" w:type="dxa"/>
          </w:tcPr>
          <w:p w14:paraId="441DE34B" w14:textId="77777777" w:rsidR="00575078" w:rsidRPr="00072A66" w:rsidRDefault="00EE3B24" w:rsidP="00A30D5F">
            <w:pPr>
              <w:jc w:val="both"/>
              <w:rPr>
                <w:rFonts w:eastAsia="Calibri"/>
                <w:sz w:val="24"/>
                <w:szCs w:val="24"/>
                <w:lang w:eastAsia="en-US"/>
              </w:rPr>
            </w:pPr>
            <w:r w:rsidRPr="00072A66">
              <w:rPr>
                <w:rFonts w:eastAsia="Calibri"/>
                <w:sz w:val="24"/>
                <w:szCs w:val="24"/>
                <w:lang w:eastAsia="en-US"/>
              </w:rPr>
              <w:t xml:space="preserve">Т. М. </w:t>
            </w:r>
            <w:proofErr w:type="spellStart"/>
            <w:r w:rsidRPr="00072A66">
              <w:rPr>
                <w:rFonts w:eastAsia="Calibri"/>
                <w:sz w:val="24"/>
                <w:szCs w:val="24"/>
                <w:lang w:eastAsia="en-US"/>
              </w:rPr>
              <w:t>Долгодворова</w:t>
            </w:r>
            <w:proofErr w:type="spellEnd"/>
          </w:p>
        </w:tc>
        <w:tc>
          <w:tcPr>
            <w:tcW w:w="4962" w:type="dxa"/>
          </w:tcPr>
          <w:p w14:paraId="49A58AF0" w14:textId="77777777" w:rsidR="00575078" w:rsidRPr="00072A66" w:rsidRDefault="00575078" w:rsidP="00A30D5F">
            <w:pPr>
              <w:jc w:val="both"/>
              <w:rPr>
                <w:rFonts w:eastAsia="Calibri"/>
                <w:sz w:val="24"/>
                <w:szCs w:val="24"/>
                <w:lang w:eastAsia="en-US"/>
              </w:rPr>
            </w:pPr>
            <w:r w:rsidRPr="00072A66">
              <w:rPr>
                <w:rFonts w:eastAsia="Calibri"/>
                <w:sz w:val="24"/>
                <w:szCs w:val="24"/>
                <w:lang w:eastAsia="en-US"/>
              </w:rPr>
              <w:t xml:space="preserve">библиограф </w:t>
            </w:r>
            <w:r w:rsidRPr="00072A66">
              <w:rPr>
                <w:rFonts w:eastAsia="Calibri"/>
                <w:sz w:val="24"/>
                <w:szCs w:val="24"/>
                <w:lang w:val="en-US" w:eastAsia="en-US"/>
              </w:rPr>
              <w:t>II</w:t>
            </w:r>
            <w:r w:rsidRPr="00072A66">
              <w:rPr>
                <w:rFonts w:eastAsia="Calibri"/>
                <w:sz w:val="24"/>
                <w:szCs w:val="24"/>
                <w:lang w:eastAsia="en-US"/>
              </w:rPr>
              <w:t xml:space="preserve"> категории ОМБР</w:t>
            </w:r>
          </w:p>
        </w:tc>
      </w:tr>
      <w:tr w:rsidR="00575078" w:rsidRPr="001E0F1C" w14:paraId="566C1731" w14:textId="77777777" w:rsidTr="008F5024">
        <w:tc>
          <w:tcPr>
            <w:tcW w:w="1843" w:type="dxa"/>
          </w:tcPr>
          <w:p w14:paraId="3B93FABD" w14:textId="77777777" w:rsidR="00575078" w:rsidRPr="00072A66" w:rsidRDefault="00575078" w:rsidP="00A30D5F">
            <w:pPr>
              <w:jc w:val="both"/>
              <w:rPr>
                <w:rFonts w:eastAsia="Calibri"/>
                <w:sz w:val="24"/>
                <w:szCs w:val="24"/>
                <w:lang w:eastAsia="en-US"/>
              </w:rPr>
            </w:pPr>
          </w:p>
        </w:tc>
        <w:tc>
          <w:tcPr>
            <w:tcW w:w="2693" w:type="dxa"/>
          </w:tcPr>
          <w:p w14:paraId="37070997" w14:textId="77777777" w:rsidR="00575078" w:rsidRPr="00072A66" w:rsidRDefault="00575078" w:rsidP="00A30D5F">
            <w:pPr>
              <w:jc w:val="both"/>
              <w:rPr>
                <w:rFonts w:eastAsia="Calibri"/>
                <w:sz w:val="24"/>
                <w:szCs w:val="24"/>
                <w:lang w:eastAsia="en-US"/>
              </w:rPr>
            </w:pPr>
            <w:r w:rsidRPr="00072A66">
              <w:rPr>
                <w:rFonts w:eastAsia="Calibri"/>
                <w:sz w:val="24"/>
                <w:szCs w:val="24"/>
                <w:lang w:eastAsia="en-US"/>
              </w:rPr>
              <w:t>З. Х. Ахметова</w:t>
            </w:r>
          </w:p>
        </w:tc>
        <w:tc>
          <w:tcPr>
            <w:tcW w:w="4962" w:type="dxa"/>
          </w:tcPr>
          <w:p w14:paraId="2407B309" w14:textId="77777777" w:rsidR="00575078" w:rsidRPr="00072A66" w:rsidRDefault="00575078" w:rsidP="00A30D5F">
            <w:pPr>
              <w:jc w:val="both"/>
              <w:rPr>
                <w:rFonts w:eastAsia="Calibri"/>
                <w:sz w:val="24"/>
                <w:szCs w:val="24"/>
                <w:lang w:eastAsia="en-US"/>
              </w:rPr>
            </w:pPr>
            <w:r w:rsidRPr="00072A66">
              <w:rPr>
                <w:rFonts w:eastAsia="Calibri"/>
                <w:sz w:val="24"/>
                <w:szCs w:val="24"/>
                <w:lang w:eastAsia="en-US"/>
              </w:rPr>
              <w:t>гл. библиотекарь ОО ЦБ</w:t>
            </w:r>
          </w:p>
        </w:tc>
      </w:tr>
      <w:tr w:rsidR="00575078" w:rsidRPr="001E0F1C" w14:paraId="1AC8F99C" w14:textId="77777777" w:rsidTr="008F5024">
        <w:tc>
          <w:tcPr>
            <w:tcW w:w="1843" w:type="dxa"/>
          </w:tcPr>
          <w:p w14:paraId="0BC2921D" w14:textId="77777777" w:rsidR="00575078" w:rsidRPr="00072A66" w:rsidRDefault="00575078" w:rsidP="00A30D5F">
            <w:pPr>
              <w:jc w:val="both"/>
              <w:rPr>
                <w:rFonts w:eastAsia="Calibri"/>
                <w:sz w:val="24"/>
                <w:szCs w:val="24"/>
                <w:lang w:eastAsia="en-US"/>
              </w:rPr>
            </w:pPr>
          </w:p>
        </w:tc>
        <w:tc>
          <w:tcPr>
            <w:tcW w:w="2693" w:type="dxa"/>
          </w:tcPr>
          <w:p w14:paraId="426C17CF" w14:textId="77777777" w:rsidR="00575078" w:rsidRPr="00072A66" w:rsidRDefault="00EE3B24" w:rsidP="00A30D5F">
            <w:pPr>
              <w:jc w:val="both"/>
              <w:rPr>
                <w:rFonts w:eastAsia="Calibri"/>
                <w:sz w:val="24"/>
                <w:szCs w:val="24"/>
                <w:lang w:eastAsia="en-US"/>
              </w:rPr>
            </w:pPr>
            <w:r w:rsidRPr="00072A66">
              <w:rPr>
                <w:rFonts w:eastAsia="Calibri"/>
                <w:sz w:val="24"/>
                <w:szCs w:val="24"/>
                <w:lang w:eastAsia="en-US"/>
              </w:rPr>
              <w:t xml:space="preserve">Л. В. </w:t>
            </w:r>
            <w:proofErr w:type="spellStart"/>
            <w:r w:rsidRPr="00072A66">
              <w:rPr>
                <w:rFonts w:eastAsia="Calibri"/>
                <w:sz w:val="24"/>
                <w:szCs w:val="24"/>
                <w:lang w:eastAsia="en-US"/>
              </w:rPr>
              <w:t>Гаянова</w:t>
            </w:r>
            <w:proofErr w:type="spellEnd"/>
          </w:p>
        </w:tc>
        <w:tc>
          <w:tcPr>
            <w:tcW w:w="4962" w:type="dxa"/>
          </w:tcPr>
          <w:p w14:paraId="47DA3FA8" w14:textId="77777777" w:rsidR="00575078" w:rsidRPr="00072A66" w:rsidRDefault="00575078" w:rsidP="00A30D5F">
            <w:pPr>
              <w:jc w:val="both"/>
              <w:rPr>
                <w:rFonts w:eastAsia="Calibri"/>
                <w:sz w:val="24"/>
                <w:szCs w:val="24"/>
                <w:lang w:eastAsia="en-US"/>
              </w:rPr>
            </w:pPr>
            <w:r w:rsidRPr="00072A66">
              <w:rPr>
                <w:rFonts w:eastAsia="Calibri"/>
                <w:sz w:val="24"/>
                <w:szCs w:val="24"/>
                <w:lang w:eastAsia="en-US"/>
              </w:rPr>
              <w:t xml:space="preserve">гл. библиотекарь </w:t>
            </w:r>
            <w:proofErr w:type="spellStart"/>
            <w:r w:rsidRPr="00072A66">
              <w:rPr>
                <w:rFonts w:eastAsia="Calibri"/>
                <w:sz w:val="24"/>
                <w:szCs w:val="24"/>
                <w:lang w:eastAsia="en-US"/>
              </w:rPr>
              <w:t>ОКиО</w:t>
            </w:r>
            <w:proofErr w:type="spellEnd"/>
          </w:p>
        </w:tc>
      </w:tr>
      <w:tr w:rsidR="00575078" w:rsidRPr="001E0F1C" w14:paraId="357F96A1" w14:textId="77777777" w:rsidTr="008F5024">
        <w:tc>
          <w:tcPr>
            <w:tcW w:w="1843" w:type="dxa"/>
          </w:tcPr>
          <w:p w14:paraId="2B1C8687" w14:textId="77777777" w:rsidR="00575078" w:rsidRPr="00072A66" w:rsidRDefault="00575078" w:rsidP="00A30D5F">
            <w:pPr>
              <w:jc w:val="both"/>
              <w:rPr>
                <w:rFonts w:eastAsia="Calibri"/>
                <w:sz w:val="24"/>
                <w:szCs w:val="24"/>
                <w:lang w:eastAsia="en-US"/>
              </w:rPr>
            </w:pPr>
          </w:p>
        </w:tc>
        <w:tc>
          <w:tcPr>
            <w:tcW w:w="2693" w:type="dxa"/>
          </w:tcPr>
          <w:p w14:paraId="0061AD02" w14:textId="77777777" w:rsidR="00575078" w:rsidRPr="00072A66" w:rsidRDefault="00575078" w:rsidP="00A30D5F">
            <w:pPr>
              <w:jc w:val="both"/>
              <w:rPr>
                <w:rFonts w:eastAsia="Calibri"/>
                <w:sz w:val="24"/>
                <w:szCs w:val="24"/>
                <w:lang w:eastAsia="en-US"/>
              </w:rPr>
            </w:pPr>
            <w:r w:rsidRPr="00072A66">
              <w:rPr>
                <w:rFonts w:eastAsia="Calibri"/>
                <w:sz w:val="24"/>
                <w:szCs w:val="24"/>
                <w:lang w:eastAsia="en-US"/>
              </w:rPr>
              <w:t>Л. А. Анц</w:t>
            </w:r>
            <w:r w:rsidR="000B6F3E" w:rsidRPr="00072A66">
              <w:rPr>
                <w:rFonts w:eastAsia="Calibri"/>
                <w:sz w:val="24"/>
                <w:szCs w:val="24"/>
                <w:lang w:eastAsia="en-US"/>
              </w:rPr>
              <w:t>и</w:t>
            </w:r>
            <w:r w:rsidRPr="00072A66">
              <w:rPr>
                <w:rFonts w:eastAsia="Calibri"/>
                <w:sz w:val="24"/>
                <w:szCs w:val="24"/>
                <w:lang w:eastAsia="en-US"/>
              </w:rPr>
              <w:t>ф</w:t>
            </w:r>
            <w:r w:rsidR="000B6F3E" w:rsidRPr="00072A66">
              <w:rPr>
                <w:rFonts w:eastAsia="Calibri"/>
                <w:sz w:val="24"/>
                <w:szCs w:val="24"/>
                <w:lang w:eastAsia="en-US"/>
              </w:rPr>
              <w:t>е</w:t>
            </w:r>
            <w:r w:rsidRPr="00072A66">
              <w:rPr>
                <w:rFonts w:eastAsia="Calibri"/>
                <w:sz w:val="24"/>
                <w:szCs w:val="24"/>
                <w:lang w:eastAsia="en-US"/>
              </w:rPr>
              <w:t>рова</w:t>
            </w:r>
          </w:p>
          <w:p w14:paraId="3E36CF89" w14:textId="77777777" w:rsidR="00E5465F" w:rsidRPr="00072A66" w:rsidRDefault="00E5465F" w:rsidP="00A30D5F">
            <w:pPr>
              <w:jc w:val="both"/>
              <w:rPr>
                <w:rFonts w:eastAsia="Calibri"/>
                <w:sz w:val="24"/>
                <w:szCs w:val="24"/>
                <w:lang w:eastAsia="en-US"/>
              </w:rPr>
            </w:pPr>
            <w:r w:rsidRPr="00072A66">
              <w:rPr>
                <w:rFonts w:eastAsia="Calibri"/>
                <w:sz w:val="24"/>
                <w:szCs w:val="24"/>
                <w:lang w:eastAsia="en-US"/>
              </w:rPr>
              <w:t>О. М. Сапожникова</w:t>
            </w:r>
          </w:p>
        </w:tc>
        <w:tc>
          <w:tcPr>
            <w:tcW w:w="4962" w:type="dxa"/>
          </w:tcPr>
          <w:p w14:paraId="57C4A23F" w14:textId="77777777" w:rsidR="00E5465F" w:rsidRPr="00072A66" w:rsidRDefault="00575078" w:rsidP="00A30D5F">
            <w:pPr>
              <w:jc w:val="both"/>
              <w:rPr>
                <w:rFonts w:eastAsia="Calibri"/>
                <w:sz w:val="24"/>
                <w:szCs w:val="24"/>
                <w:lang w:eastAsia="en-US"/>
              </w:rPr>
            </w:pPr>
            <w:r w:rsidRPr="00072A66">
              <w:rPr>
                <w:rFonts w:eastAsia="Calibri"/>
                <w:sz w:val="24"/>
                <w:szCs w:val="24"/>
                <w:lang w:eastAsia="en-US"/>
              </w:rPr>
              <w:t>библиотекарь I категории ОО ЦБ</w:t>
            </w:r>
          </w:p>
          <w:p w14:paraId="2D912D32" w14:textId="77777777" w:rsidR="00E5465F" w:rsidRPr="00072A66" w:rsidRDefault="00E5465F" w:rsidP="00A30D5F">
            <w:pPr>
              <w:jc w:val="both"/>
              <w:rPr>
                <w:rFonts w:eastAsia="Calibri"/>
                <w:sz w:val="24"/>
                <w:szCs w:val="24"/>
                <w:lang w:eastAsia="en-US"/>
              </w:rPr>
            </w:pPr>
            <w:r w:rsidRPr="00072A66">
              <w:rPr>
                <w:rFonts w:eastAsia="Calibri"/>
                <w:sz w:val="24"/>
                <w:szCs w:val="24"/>
                <w:lang w:eastAsia="en-US"/>
              </w:rPr>
              <w:t>библиотекарь</w:t>
            </w:r>
            <w:r w:rsidRPr="00072A66">
              <w:rPr>
                <w:sz w:val="24"/>
                <w:szCs w:val="24"/>
              </w:rPr>
              <w:t xml:space="preserve"> </w:t>
            </w:r>
            <w:r w:rsidRPr="00072A66">
              <w:rPr>
                <w:rFonts w:eastAsia="Calibri"/>
                <w:sz w:val="24"/>
                <w:szCs w:val="24"/>
                <w:lang w:eastAsia="en-US"/>
              </w:rPr>
              <w:t>II категории</w:t>
            </w:r>
            <w:r w:rsidRPr="00072A66">
              <w:rPr>
                <w:sz w:val="24"/>
                <w:szCs w:val="24"/>
              </w:rPr>
              <w:t xml:space="preserve"> </w:t>
            </w:r>
            <w:r w:rsidRPr="00072A66">
              <w:rPr>
                <w:rFonts w:eastAsia="Calibri"/>
                <w:sz w:val="24"/>
                <w:szCs w:val="24"/>
                <w:lang w:eastAsia="en-US"/>
              </w:rPr>
              <w:t>ОО ЦБ</w:t>
            </w:r>
          </w:p>
        </w:tc>
      </w:tr>
    </w:tbl>
    <w:p w14:paraId="7AC2728E" w14:textId="77777777" w:rsidR="001C3158" w:rsidRPr="001E0F1C" w:rsidRDefault="001C3158" w:rsidP="00C871F6">
      <w:pPr>
        <w:rPr>
          <w:color w:val="303133"/>
          <w:sz w:val="28"/>
          <w:szCs w:val="28"/>
        </w:rPr>
      </w:pPr>
    </w:p>
    <w:sectPr w:rsidR="001C3158" w:rsidRPr="001E0F1C" w:rsidSect="00625D5A">
      <w:pgSz w:w="11906" w:h="16838"/>
      <w:pgMar w:top="567" w:right="567" w:bottom="567"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663B1" w14:textId="77777777" w:rsidR="00EC5684" w:rsidRDefault="00EC5684" w:rsidP="00FD48BA">
      <w:r>
        <w:separator/>
      </w:r>
    </w:p>
  </w:endnote>
  <w:endnote w:type="continuationSeparator" w:id="0">
    <w:p w14:paraId="389C0252" w14:textId="77777777" w:rsidR="00EC5684" w:rsidRDefault="00EC5684" w:rsidP="00FD4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rif">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858445"/>
      <w:docPartObj>
        <w:docPartGallery w:val="Page Numbers (Bottom of Page)"/>
        <w:docPartUnique/>
      </w:docPartObj>
    </w:sdtPr>
    <w:sdtEndPr/>
    <w:sdtContent>
      <w:p w14:paraId="729C633D" w14:textId="6EC8FC41" w:rsidR="00EC5684" w:rsidRDefault="00EC5684">
        <w:pPr>
          <w:pStyle w:val="af5"/>
          <w:jc w:val="right"/>
        </w:pPr>
        <w:r>
          <w:fldChar w:fldCharType="begin"/>
        </w:r>
        <w:r>
          <w:instrText>PAGE   \* MERGEFORMAT</w:instrText>
        </w:r>
        <w:r>
          <w:fldChar w:fldCharType="separate"/>
        </w:r>
        <w:r>
          <w:rPr>
            <w:noProof/>
          </w:rPr>
          <w:t>115</w:t>
        </w:r>
        <w:r>
          <w:fldChar w:fldCharType="end"/>
        </w:r>
      </w:p>
    </w:sdtContent>
  </w:sdt>
  <w:p w14:paraId="74981FEE" w14:textId="77777777" w:rsidR="00EC5684" w:rsidRDefault="00EC5684">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68C2A" w14:textId="77777777" w:rsidR="00EC5684" w:rsidRDefault="00EC5684" w:rsidP="00FD48BA">
      <w:r>
        <w:separator/>
      </w:r>
    </w:p>
  </w:footnote>
  <w:footnote w:type="continuationSeparator" w:id="0">
    <w:p w14:paraId="65B298A2" w14:textId="77777777" w:rsidR="00EC5684" w:rsidRDefault="00EC5684" w:rsidP="00FD48BA">
      <w:r>
        <w:continuationSeparator/>
      </w:r>
    </w:p>
  </w:footnote>
  <w:footnote w:id="1">
    <w:p w14:paraId="255F68A8" w14:textId="77777777" w:rsidR="00EC5684" w:rsidRDefault="00EC5684" w:rsidP="00414672">
      <w:pPr>
        <w:pStyle w:val="af1"/>
      </w:pPr>
      <w:r>
        <w:rPr>
          <w:rStyle w:val="af0"/>
          <w:rFonts w:eastAsiaTheme="majorEastAsia"/>
        </w:rPr>
        <w:t>*</w:t>
      </w:r>
      <w:r>
        <w:t xml:space="preserve"> Цифры должны совпадать с данными 6НК</w:t>
      </w:r>
    </w:p>
  </w:footnote>
  <w:footnote w:id="2">
    <w:p w14:paraId="583ECC06" w14:textId="77777777" w:rsidR="00EC5684" w:rsidRDefault="00EC5684" w:rsidP="00CC3CCC">
      <w:pPr>
        <w:pStyle w:val="af1"/>
        <w:jc w:val="both"/>
      </w:pPr>
      <w:r>
        <w:t>*листовка, буклет, дайджест, указатель, список литературы, сценарий, методические рекомендации и т.д.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477"/>
    <w:multiLevelType w:val="hybridMultilevel"/>
    <w:tmpl w:val="0BC01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536344"/>
    <w:multiLevelType w:val="hybridMultilevel"/>
    <w:tmpl w:val="DDDA6F6A"/>
    <w:lvl w:ilvl="0" w:tplc="390497E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E63E65"/>
    <w:multiLevelType w:val="hybridMultilevel"/>
    <w:tmpl w:val="D848E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6F6EA1"/>
    <w:multiLevelType w:val="hybridMultilevel"/>
    <w:tmpl w:val="D22C6308"/>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6A5BE1"/>
    <w:multiLevelType w:val="hybridMultilevel"/>
    <w:tmpl w:val="1AEAE9C0"/>
    <w:lvl w:ilvl="0" w:tplc="04190001">
      <w:start w:val="1"/>
      <w:numFmt w:val="bullet"/>
      <w:lvlText w:val=""/>
      <w:lvlJc w:val="left"/>
      <w:pPr>
        <w:ind w:left="2520" w:hanging="360"/>
      </w:pPr>
      <w:rPr>
        <w:rFonts w:ascii="Symbol" w:hAnsi="Symbol" w:hint="default"/>
      </w:rPr>
    </w:lvl>
    <w:lvl w:ilvl="1" w:tplc="04190003">
      <w:start w:val="1"/>
      <w:numFmt w:val="bullet"/>
      <w:lvlText w:val="o"/>
      <w:lvlJc w:val="left"/>
      <w:pPr>
        <w:ind w:left="3240" w:hanging="360"/>
      </w:pPr>
      <w:rPr>
        <w:rFonts w:ascii="Courier New" w:hAnsi="Courier New" w:cs="Courier New" w:hint="default"/>
      </w:rPr>
    </w:lvl>
    <w:lvl w:ilvl="2" w:tplc="04190005">
      <w:start w:val="1"/>
      <w:numFmt w:val="bullet"/>
      <w:lvlText w:val=""/>
      <w:lvlJc w:val="left"/>
      <w:pPr>
        <w:ind w:left="3960" w:hanging="360"/>
      </w:pPr>
      <w:rPr>
        <w:rFonts w:ascii="Wingdings" w:hAnsi="Wingdings" w:hint="default"/>
      </w:rPr>
    </w:lvl>
    <w:lvl w:ilvl="3" w:tplc="04190001">
      <w:start w:val="1"/>
      <w:numFmt w:val="bullet"/>
      <w:lvlText w:val=""/>
      <w:lvlJc w:val="left"/>
      <w:pPr>
        <w:ind w:left="4680" w:hanging="360"/>
      </w:pPr>
      <w:rPr>
        <w:rFonts w:ascii="Symbol" w:hAnsi="Symbol" w:hint="default"/>
      </w:rPr>
    </w:lvl>
    <w:lvl w:ilvl="4" w:tplc="04190003">
      <w:start w:val="1"/>
      <w:numFmt w:val="bullet"/>
      <w:lvlText w:val="o"/>
      <w:lvlJc w:val="left"/>
      <w:pPr>
        <w:ind w:left="5400" w:hanging="360"/>
      </w:pPr>
      <w:rPr>
        <w:rFonts w:ascii="Courier New" w:hAnsi="Courier New" w:cs="Courier New" w:hint="default"/>
      </w:rPr>
    </w:lvl>
    <w:lvl w:ilvl="5" w:tplc="04190005">
      <w:start w:val="1"/>
      <w:numFmt w:val="bullet"/>
      <w:lvlText w:val=""/>
      <w:lvlJc w:val="left"/>
      <w:pPr>
        <w:ind w:left="6120" w:hanging="360"/>
      </w:pPr>
      <w:rPr>
        <w:rFonts w:ascii="Wingdings" w:hAnsi="Wingdings" w:hint="default"/>
      </w:rPr>
    </w:lvl>
    <w:lvl w:ilvl="6" w:tplc="04190001">
      <w:start w:val="1"/>
      <w:numFmt w:val="bullet"/>
      <w:lvlText w:val=""/>
      <w:lvlJc w:val="left"/>
      <w:pPr>
        <w:ind w:left="6840" w:hanging="360"/>
      </w:pPr>
      <w:rPr>
        <w:rFonts w:ascii="Symbol" w:hAnsi="Symbol" w:hint="default"/>
      </w:rPr>
    </w:lvl>
    <w:lvl w:ilvl="7" w:tplc="04190003">
      <w:start w:val="1"/>
      <w:numFmt w:val="bullet"/>
      <w:lvlText w:val="o"/>
      <w:lvlJc w:val="left"/>
      <w:pPr>
        <w:ind w:left="7560" w:hanging="360"/>
      </w:pPr>
      <w:rPr>
        <w:rFonts w:ascii="Courier New" w:hAnsi="Courier New" w:cs="Courier New" w:hint="default"/>
      </w:rPr>
    </w:lvl>
    <w:lvl w:ilvl="8" w:tplc="04190005">
      <w:start w:val="1"/>
      <w:numFmt w:val="bullet"/>
      <w:lvlText w:val=""/>
      <w:lvlJc w:val="left"/>
      <w:pPr>
        <w:ind w:left="8280" w:hanging="360"/>
      </w:pPr>
      <w:rPr>
        <w:rFonts w:ascii="Wingdings" w:hAnsi="Wingdings" w:hint="default"/>
      </w:rPr>
    </w:lvl>
  </w:abstractNum>
  <w:abstractNum w:abstractNumId="5" w15:restartNumberingAfterBreak="0">
    <w:nsid w:val="1FB51FC4"/>
    <w:multiLevelType w:val="hybridMultilevel"/>
    <w:tmpl w:val="9174B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90606D"/>
    <w:multiLevelType w:val="hybridMultilevel"/>
    <w:tmpl w:val="037CF5D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213113D2"/>
    <w:multiLevelType w:val="hybridMultilevel"/>
    <w:tmpl w:val="6854E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AB227D"/>
    <w:multiLevelType w:val="hybridMultilevel"/>
    <w:tmpl w:val="AB6E0C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796E27"/>
    <w:multiLevelType w:val="hybridMultilevel"/>
    <w:tmpl w:val="2FBA7B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40007D"/>
    <w:multiLevelType w:val="multilevel"/>
    <w:tmpl w:val="AF1C4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740F8B"/>
    <w:multiLevelType w:val="hybridMultilevel"/>
    <w:tmpl w:val="F618C2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A42FF0"/>
    <w:multiLevelType w:val="hybridMultilevel"/>
    <w:tmpl w:val="A9CC8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355032"/>
    <w:multiLevelType w:val="hybridMultilevel"/>
    <w:tmpl w:val="CDA85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AC39AC"/>
    <w:multiLevelType w:val="hybridMultilevel"/>
    <w:tmpl w:val="81E84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F478DD"/>
    <w:multiLevelType w:val="hybridMultilevel"/>
    <w:tmpl w:val="0608D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330139"/>
    <w:multiLevelType w:val="hybridMultilevel"/>
    <w:tmpl w:val="CE0AF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6400F0"/>
    <w:multiLevelType w:val="hybridMultilevel"/>
    <w:tmpl w:val="401CBB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15D461A"/>
    <w:multiLevelType w:val="hybridMultilevel"/>
    <w:tmpl w:val="5CF23B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EF20D0"/>
    <w:multiLevelType w:val="hybridMultilevel"/>
    <w:tmpl w:val="3ADA133E"/>
    <w:lvl w:ilvl="0" w:tplc="04190001">
      <w:start w:val="1"/>
      <w:numFmt w:val="bullet"/>
      <w:lvlText w:val=""/>
      <w:lvlJc w:val="left"/>
      <w:pPr>
        <w:ind w:left="720" w:hanging="360"/>
      </w:pPr>
      <w:rPr>
        <w:rFonts w:ascii="Symbol" w:hAnsi="Symbol" w:hint="default"/>
      </w:rPr>
    </w:lvl>
    <w:lvl w:ilvl="1" w:tplc="B39CFA12">
      <w:numFmt w:val="bullet"/>
      <w:lvlText w:val="•"/>
      <w:lvlJc w:val="left"/>
      <w:pPr>
        <w:ind w:left="1560" w:hanging="48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10484B"/>
    <w:multiLevelType w:val="hybridMultilevel"/>
    <w:tmpl w:val="79E6E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55176CC"/>
    <w:multiLevelType w:val="multilevel"/>
    <w:tmpl w:val="87EA9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4E6C0A"/>
    <w:multiLevelType w:val="hybridMultilevel"/>
    <w:tmpl w:val="178E1DD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6711C8A"/>
    <w:multiLevelType w:val="hybridMultilevel"/>
    <w:tmpl w:val="2F74E2CE"/>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CA52BF5"/>
    <w:multiLevelType w:val="hybridMultilevel"/>
    <w:tmpl w:val="85FEC040"/>
    <w:lvl w:ilvl="0" w:tplc="7EFAB864">
      <w:start w:val="8"/>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15:restartNumberingAfterBreak="0">
    <w:nsid w:val="506D1AFE"/>
    <w:multiLevelType w:val="hybridMultilevel"/>
    <w:tmpl w:val="83165B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09B0F35"/>
    <w:multiLevelType w:val="hybridMultilevel"/>
    <w:tmpl w:val="1ABA9C3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15:restartNumberingAfterBreak="0">
    <w:nsid w:val="514C145C"/>
    <w:multiLevelType w:val="hybridMultilevel"/>
    <w:tmpl w:val="6C1614A4"/>
    <w:lvl w:ilvl="0" w:tplc="04190003">
      <w:start w:val="1"/>
      <w:numFmt w:val="bullet"/>
      <w:lvlText w:val="o"/>
      <w:lvlJc w:val="left"/>
      <w:pPr>
        <w:ind w:left="360" w:hanging="360"/>
      </w:pPr>
      <w:rPr>
        <w:rFonts w:ascii="Courier New" w:hAnsi="Courier New" w:cs="Courier New"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54E518A6"/>
    <w:multiLevelType w:val="hybridMultilevel"/>
    <w:tmpl w:val="B0A64040"/>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9" w15:restartNumberingAfterBreak="0">
    <w:nsid w:val="563D3701"/>
    <w:multiLevelType w:val="hybridMultilevel"/>
    <w:tmpl w:val="21ECB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C11F8B"/>
    <w:multiLevelType w:val="hybridMultilevel"/>
    <w:tmpl w:val="F432C57E"/>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15:restartNumberingAfterBreak="0">
    <w:nsid w:val="5C434BD8"/>
    <w:multiLevelType w:val="hybridMultilevel"/>
    <w:tmpl w:val="32F06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1FF2C24"/>
    <w:multiLevelType w:val="hybridMultilevel"/>
    <w:tmpl w:val="2FE23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48B684C"/>
    <w:multiLevelType w:val="hybridMultilevel"/>
    <w:tmpl w:val="AA5AD7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6256FF8"/>
    <w:multiLevelType w:val="hybridMultilevel"/>
    <w:tmpl w:val="B3B22E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96E5BA0"/>
    <w:multiLevelType w:val="multilevel"/>
    <w:tmpl w:val="C756CFD4"/>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334" w:hanging="108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112" w:hanging="1440"/>
      </w:pPr>
      <w:rPr>
        <w:rFonts w:hint="default"/>
        <w:b/>
      </w:rPr>
    </w:lvl>
  </w:abstractNum>
  <w:abstractNum w:abstractNumId="36" w15:restartNumberingAfterBreak="0">
    <w:nsid w:val="6E824676"/>
    <w:multiLevelType w:val="hybridMultilevel"/>
    <w:tmpl w:val="382A2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0C053D3"/>
    <w:multiLevelType w:val="hybridMultilevel"/>
    <w:tmpl w:val="120A9000"/>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0FE17D8"/>
    <w:multiLevelType w:val="multilevel"/>
    <w:tmpl w:val="E276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AC2F33"/>
    <w:multiLevelType w:val="hybridMultilevel"/>
    <w:tmpl w:val="D0B4165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73031AF5"/>
    <w:multiLevelType w:val="hybridMultilevel"/>
    <w:tmpl w:val="AF087686"/>
    <w:lvl w:ilvl="0" w:tplc="2F1C8F58">
      <w:start w:val="4"/>
      <w:numFmt w:val="bullet"/>
      <w:lvlText w:val=""/>
      <w:lvlJc w:val="left"/>
      <w:pPr>
        <w:ind w:left="786" w:hanging="360"/>
      </w:pPr>
      <w:rPr>
        <w:rFonts w:ascii="Symbol" w:eastAsia="Times New Roman" w:hAnsi="Symbol" w:cs="Times New Roman" w:hint="default"/>
        <w:sz w:val="24"/>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1" w15:restartNumberingAfterBreak="0">
    <w:nsid w:val="740700B7"/>
    <w:multiLevelType w:val="hybridMultilevel"/>
    <w:tmpl w:val="236A1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55626AA"/>
    <w:multiLevelType w:val="hybridMultilevel"/>
    <w:tmpl w:val="11F2E1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7334185"/>
    <w:multiLevelType w:val="hybridMultilevel"/>
    <w:tmpl w:val="90A8E5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2111732088">
    <w:abstractNumId w:val="35"/>
  </w:num>
  <w:num w:numId="2" w16cid:durableId="263658843">
    <w:abstractNumId w:val="19"/>
  </w:num>
  <w:num w:numId="3" w16cid:durableId="691105217">
    <w:abstractNumId w:val="6"/>
  </w:num>
  <w:num w:numId="4" w16cid:durableId="891039437">
    <w:abstractNumId w:val="12"/>
  </w:num>
  <w:num w:numId="5" w16cid:durableId="1087380864">
    <w:abstractNumId w:val="36"/>
  </w:num>
  <w:num w:numId="6" w16cid:durableId="156656984">
    <w:abstractNumId w:val="5"/>
  </w:num>
  <w:num w:numId="7" w16cid:durableId="574244675">
    <w:abstractNumId w:val="22"/>
  </w:num>
  <w:num w:numId="8" w16cid:durableId="1166549661">
    <w:abstractNumId w:val="37"/>
  </w:num>
  <w:num w:numId="9" w16cid:durableId="492571937">
    <w:abstractNumId w:val="13"/>
  </w:num>
  <w:num w:numId="10" w16cid:durableId="1907370821">
    <w:abstractNumId w:val="14"/>
  </w:num>
  <w:num w:numId="11" w16cid:durableId="169490677">
    <w:abstractNumId w:val="20"/>
  </w:num>
  <w:num w:numId="12" w16cid:durableId="1844930750">
    <w:abstractNumId w:val="4"/>
  </w:num>
  <w:num w:numId="13" w16cid:durableId="1813012993">
    <w:abstractNumId w:val="3"/>
  </w:num>
  <w:num w:numId="14" w16cid:durableId="1988587049">
    <w:abstractNumId w:val="15"/>
  </w:num>
  <w:num w:numId="15" w16cid:durableId="81076661">
    <w:abstractNumId w:val="28"/>
  </w:num>
  <w:num w:numId="16" w16cid:durableId="711734485">
    <w:abstractNumId w:val="25"/>
  </w:num>
  <w:num w:numId="17" w16cid:durableId="456071061">
    <w:abstractNumId w:val="24"/>
  </w:num>
  <w:num w:numId="18" w16cid:durableId="1118184436">
    <w:abstractNumId w:val="42"/>
  </w:num>
  <w:num w:numId="19" w16cid:durableId="375202865">
    <w:abstractNumId w:val="34"/>
  </w:num>
  <w:num w:numId="20" w16cid:durableId="1570383774">
    <w:abstractNumId w:val="43"/>
  </w:num>
  <w:num w:numId="21" w16cid:durableId="1273365646">
    <w:abstractNumId w:val="2"/>
  </w:num>
  <w:num w:numId="22" w16cid:durableId="1077283680">
    <w:abstractNumId w:val="11"/>
  </w:num>
  <w:num w:numId="23" w16cid:durableId="1444887877">
    <w:abstractNumId w:val="9"/>
  </w:num>
  <w:num w:numId="24" w16cid:durableId="1941136759">
    <w:abstractNumId w:val="33"/>
  </w:num>
  <w:num w:numId="25" w16cid:durableId="1673675947">
    <w:abstractNumId w:val="23"/>
  </w:num>
  <w:num w:numId="26" w16cid:durableId="1019819657">
    <w:abstractNumId w:val="1"/>
  </w:num>
  <w:num w:numId="27" w16cid:durableId="1052657233">
    <w:abstractNumId w:val="39"/>
  </w:num>
  <w:num w:numId="28" w16cid:durableId="980384360">
    <w:abstractNumId w:val="30"/>
  </w:num>
  <w:num w:numId="29" w16cid:durableId="483201214">
    <w:abstractNumId w:val="17"/>
  </w:num>
  <w:num w:numId="30" w16cid:durableId="1509557846">
    <w:abstractNumId w:val="40"/>
  </w:num>
  <w:num w:numId="31" w16cid:durableId="2029944239">
    <w:abstractNumId w:val="7"/>
  </w:num>
  <w:num w:numId="32" w16cid:durableId="1317614395">
    <w:abstractNumId w:val="32"/>
  </w:num>
  <w:num w:numId="33" w16cid:durableId="799496081">
    <w:abstractNumId w:val="26"/>
  </w:num>
  <w:num w:numId="34" w16cid:durableId="946277747">
    <w:abstractNumId w:val="41"/>
  </w:num>
  <w:num w:numId="35" w16cid:durableId="109470822">
    <w:abstractNumId w:val="27"/>
  </w:num>
  <w:num w:numId="36" w16cid:durableId="2020887819">
    <w:abstractNumId w:val="29"/>
  </w:num>
  <w:num w:numId="37" w16cid:durableId="380402083">
    <w:abstractNumId w:val="18"/>
  </w:num>
  <w:num w:numId="38" w16cid:durableId="1296327113">
    <w:abstractNumId w:val="31"/>
  </w:num>
  <w:num w:numId="39" w16cid:durableId="1971400604">
    <w:abstractNumId w:val="8"/>
  </w:num>
  <w:num w:numId="40" w16cid:durableId="1062946921">
    <w:abstractNumId w:val="16"/>
  </w:num>
  <w:num w:numId="41" w16cid:durableId="2129546585">
    <w:abstractNumId w:val="0"/>
  </w:num>
  <w:num w:numId="42" w16cid:durableId="1537964495">
    <w:abstractNumId w:val="10"/>
  </w:num>
  <w:num w:numId="43" w16cid:durableId="1924679651">
    <w:abstractNumId w:val="38"/>
  </w:num>
  <w:num w:numId="44" w16cid:durableId="3431685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B1B"/>
    <w:rsid w:val="00001EA1"/>
    <w:rsid w:val="000040C2"/>
    <w:rsid w:val="00005C2D"/>
    <w:rsid w:val="000066A4"/>
    <w:rsid w:val="00007501"/>
    <w:rsid w:val="000116A3"/>
    <w:rsid w:val="000124A8"/>
    <w:rsid w:val="00012F97"/>
    <w:rsid w:val="0001348B"/>
    <w:rsid w:val="00014DC0"/>
    <w:rsid w:val="00015A80"/>
    <w:rsid w:val="00016A18"/>
    <w:rsid w:val="000170C6"/>
    <w:rsid w:val="00017965"/>
    <w:rsid w:val="000219F7"/>
    <w:rsid w:val="000230BE"/>
    <w:rsid w:val="00023838"/>
    <w:rsid w:val="00023C88"/>
    <w:rsid w:val="00023D56"/>
    <w:rsid w:val="000248BA"/>
    <w:rsid w:val="00024B4A"/>
    <w:rsid w:val="000261FC"/>
    <w:rsid w:val="000304C3"/>
    <w:rsid w:val="000312B9"/>
    <w:rsid w:val="00031F0F"/>
    <w:rsid w:val="000334BC"/>
    <w:rsid w:val="00033E81"/>
    <w:rsid w:val="000359D9"/>
    <w:rsid w:val="00037F62"/>
    <w:rsid w:val="00040329"/>
    <w:rsid w:val="00040B55"/>
    <w:rsid w:val="00040FD3"/>
    <w:rsid w:val="0004381D"/>
    <w:rsid w:val="00044A1A"/>
    <w:rsid w:val="0004743B"/>
    <w:rsid w:val="000505C7"/>
    <w:rsid w:val="000509AC"/>
    <w:rsid w:val="00051739"/>
    <w:rsid w:val="0005190D"/>
    <w:rsid w:val="0005501D"/>
    <w:rsid w:val="000554AD"/>
    <w:rsid w:val="00055933"/>
    <w:rsid w:val="00057A29"/>
    <w:rsid w:val="00060D5C"/>
    <w:rsid w:val="00061D41"/>
    <w:rsid w:val="0006265E"/>
    <w:rsid w:val="00062EED"/>
    <w:rsid w:val="00067C1E"/>
    <w:rsid w:val="000700FE"/>
    <w:rsid w:val="00071FFB"/>
    <w:rsid w:val="000723F7"/>
    <w:rsid w:val="00072A66"/>
    <w:rsid w:val="00072C9D"/>
    <w:rsid w:val="00073764"/>
    <w:rsid w:val="00075E7E"/>
    <w:rsid w:val="00075F1B"/>
    <w:rsid w:val="00077D1D"/>
    <w:rsid w:val="00080035"/>
    <w:rsid w:val="00080348"/>
    <w:rsid w:val="000811E6"/>
    <w:rsid w:val="00082C33"/>
    <w:rsid w:val="00082F17"/>
    <w:rsid w:val="00083FF7"/>
    <w:rsid w:val="00087119"/>
    <w:rsid w:val="00090DAE"/>
    <w:rsid w:val="00092254"/>
    <w:rsid w:val="000927F9"/>
    <w:rsid w:val="000932A6"/>
    <w:rsid w:val="000934EC"/>
    <w:rsid w:val="00094140"/>
    <w:rsid w:val="00094184"/>
    <w:rsid w:val="00094CF0"/>
    <w:rsid w:val="00097869"/>
    <w:rsid w:val="000A0A6F"/>
    <w:rsid w:val="000A0B56"/>
    <w:rsid w:val="000A32E9"/>
    <w:rsid w:val="000A351E"/>
    <w:rsid w:val="000A3B37"/>
    <w:rsid w:val="000A638C"/>
    <w:rsid w:val="000A6967"/>
    <w:rsid w:val="000A74BD"/>
    <w:rsid w:val="000B1540"/>
    <w:rsid w:val="000B29E7"/>
    <w:rsid w:val="000B40CF"/>
    <w:rsid w:val="000B449B"/>
    <w:rsid w:val="000B50BC"/>
    <w:rsid w:val="000B5108"/>
    <w:rsid w:val="000B60D4"/>
    <w:rsid w:val="000B6319"/>
    <w:rsid w:val="000B6388"/>
    <w:rsid w:val="000B6F3E"/>
    <w:rsid w:val="000C0702"/>
    <w:rsid w:val="000C12DE"/>
    <w:rsid w:val="000C3373"/>
    <w:rsid w:val="000C343B"/>
    <w:rsid w:val="000C3478"/>
    <w:rsid w:val="000C3A5F"/>
    <w:rsid w:val="000C4E10"/>
    <w:rsid w:val="000C4EBB"/>
    <w:rsid w:val="000C5894"/>
    <w:rsid w:val="000C59E3"/>
    <w:rsid w:val="000C6EAD"/>
    <w:rsid w:val="000C7814"/>
    <w:rsid w:val="000D0710"/>
    <w:rsid w:val="000D08A3"/>
    <w:rsid w:val="000D0A51"/>
    <w:rsid w:val="000D0EA4"/>
    <w:rsid w:val="000D0F66"/>
    <w:rsid w:val="000D3036"/>
    <w:rsid w:val="000D3528"/>
    <w:rsid w:val="000D4104"/>
    <w:rsid w:val="000D4265"/>
    <w:rsid w:val="000D44DB"/>
    <w:rsid w:val="000D5A75"/>
    <w:rsid w:val="000D5C65"/>
    <w:rsid w:val="000D66EC"/>
    <w:rsid w:val="000D7CF6"/>
    <w:rsid w:val="000E065B"/>
    <w:rsid w:val="000E1B72"/>
    <w:rsid w:val="000E1F3F"/>
    <w:rsid w:val="000E2B94"/>
    <w:rsid w:val="000E2E77"/>
    <w:rsid w:val="000E624B"/>
    <w:rsid w:val="000E627C"/>
    <w:rsid w:val="000E6CA5"/>
    <w:rsid w:val="000E73CE"/>
    <w:rsid w:val="000F040E"/>
    <w:rsid w:val="000F113F"/>
    <w:rsid w:val="000F2657"/>
    <w:rsid w:val="000F3805"/>
    <w:rsid w:val="000F432D"/>
    <w:rsid w:val="000F650D"/>
    <w:rsid w:val="00100965"/>
    <w:rsid w:val="00101CAE"/>
    <w:rsid w:val="0010226A"/>
    <w:rsid w:val="00103DB6"/>
    <w:rsid w:val="00104F5F"/>
    <w:rsid w:val="00105273"/>
    <w:rsid w:val="00106D19"/>
    <w:rsid w:val="00106E6F"/>
    <w:rsid w:val="00106FC9"/>
    <w:rsid w:val="0010790B"/>
    <w:rsid w:val="00107B9A"/>
    <w:rsid w:val="00107D19"/>
    <w:rsid w:val="001108A9"/>
    <w:rsid w:val="0011128F"/>
    <w:rsid w:val="00113037"/>
    <w:rsid w:val="0011303F"/>
    <w:rsid w:val="00113AE8"/>
    <w:rsid w:val="00114395"/>
    <w:rsid w:val="00116B47"/>
    <w:rsid w:val="00116BDC"/>
    <w:rsid w:val="00116D6E"/>
    <w:rsid w:val="00116F95"/>
    <w:rsid w:val="001170C4"/>
    <w:rsid w:val="00117604"/>
    <w:rsid w:val="00120455"/>
    <w:rsid w:val="001208C5"/>
    <w:rsid w:val="00120EF3"/>
    <w:rsid w:val="00121303"/>
    <w:rsid w:val="001220CE"/>
    <w:rsid w:val="00122BF3"/>
    <w:rsid w:val="0012452F"/>
    <w:rsid w:val="00125112"/>
    <w:rsid w:val="00125D77"/>
    <w:rsid w:val="00125E8F"/>
    <w:rsid w:val="00126A77"/>
    <w:rsid w:val="00126D3B"/>
    <w:rsid w:val="00127F6D"/>
    <w:rsid w:val="0013039E"/>
    <w:rsid w:val="00133468"/>
    <w:rsid w:val="001339D9"/>
    <w:rsid w:val="0013439E"/>
    <w:rsid w:val="00134D8D"/>
    <w:rsid w:val="00136A7E"/>
    <w:rsid w:val="00136CD3"/>
    <w:rsid w:val="00140D08"/>
    <w:rsid w:val="001436BF"/>
    <w:rsid w:val="00144B24"/>
    <w:rsid w:val="00144FCB"/>
    <w:rsid w:val="001461DF"/>
    <w:rsid w:val="001462CD"/>
    <w:rsid w:val="00146845"/>
    <w:rsid w:val="00150739"/>
    <w:rsid w:val="00152036"/>
    <w:rsid w:val="0015247C"/>
    <w:rsid w:val="001549F1"/>
    <w:rsid w:val="00154EB6"/>
    <w:rsid w:val="0015644B"/>
    <w:rsid w:val="00157609"/>
    <w:rsid w:val="0015777C"/>
    <w:rsid w:val="00157B0D"/>
    <w:rsid w:val="00157FF4"/>
    <w:rsid w:val="00160DA8"/>
    <w:rsid w:val="00163384"/>
    <w:rsid w:val="00164648"/>
    <w:rsid w:val="00164D8B"/>
    <w:rsid w:val="00164EBD"/>
    <w:rsid w:val="00165A01"/>
    <w:rsid w:val="00170147"/>
    <w:rsid w:val="00172BB7"/>
    <w:rsid w:val="00172E91"/>
    <w:rsid w:val="00173207"/>
    <w:rsid w:val="0017323C"/>
    <w:rsid w:val="001736D5"/>
    <w:rsid w:val="00173B08"/>
    <w:rsid w:val="0017422F"/>
    <w:rsid w:val="001745ED"/>
    <w:rsid w:val="001749BC"/>
    <w:rsid w:val="0017515E"/>
    <w:rsid w:val="001754BE"/>
    <w:rsid w:val="00175581"/>
    <w:rsid w:val="00175730"/>
    <w:rsid w:val="00176DFF"/>
    <w:rsid w:val="00180AA2"/>
    <w:rsid w:val="00180D77"/>
    <w:rsid w:val="00181CBD"/>
    <w:rsid w:val="00182202"/>
    <w:rsid w:val="00182814"/>
    <w:rsid w:val="0018294A"/>
    <w:rsid w:val="001831B8"/>
    <w:rsid w:val="00183B4D"/>
    <w:rsid w:val="00183FA8"/>
    <w:rsid w:val="001855DE"/>
    <w:rsid w:val="00185855"/>
    <w:rsid w:val="00187DE4"/>
    <w:rsid w:val="00190967"/>
    <w:rsid w:val="0019113F"/>
    <w:rsid w:val="001915A0"/>
    <w:rsid w:val="00193197"/>
    <w:rsid w:val="00193F94"/>
    <w:rsid w:val="001946FD"/>
    <w:rsid w:val="00194AF1"/>
    <w:rsid w:val="0019581A"/>
    <w:rsid w:val="0019724E"/>
    <w:rsid w:val="001972C2"/>
    <w:rsid w:val="001A0DD8"/>
    <w:rsid w:val="001A1B7E"/>
    <w:rsid w:val="001A21BA"/>
    <w:rsid w:val="001A3F4F"/>
    <w:rsid w:val="001A46C8"/>
    <w:rsid w:val="001A475F"/>
    <w:rsid w:val="001A4B9C"/>
    <w:rsid w:val="001A50AB"/>
    <w:rsid w:val="001A5A89"/>
    <w:rsid w:val="001A5B7C"/>
    <w:rsid w:val="001A5F7E"/>
    <w:rsid w:val="001A65EF"/>
    <w:rsid w:val="001A6F39"/>
    <w:rsid w:val="001A6F4D"/>
    <w:rsid w:val="001A72F1"/>
    <w:rsid w:val="001B0645"/>
    <w:rsid w:val="001B0A24"/>
    <w:rsid w:val="001B1D03"/>
    <w:rsid w:val="001B218F"/>
    <w:rsid w:val="001B2B5A"/>
    <w:rsid w:val="001B30E4"/>
    <w:rsid w:val="001B3B47"/>
    <w:rsid w:val="001B3D4B"/>
    <w:rsid w:val="001B46D3"/>
    <w:rsid w:val="001B47F2"/>
    <w:rsid w:val="001B6F1F"/>
    <w:rsid w:val="001B76BE"/>
    <w:rsid w:val="001C0C36"/>
    <w:rsid w:val="001C1B58"/>
    <w:rsid w:val="001C3158"/>
    <w:rsid w:val="001C3DEF"/>
    <w:rsid w:val="001D2AD5"/>
    <w:rsid w:val="001D32CE"/>
    <w:rsid w:val="001D463B"/>
    <w:rsid w:val="001D57F7"/>
    <w:rsid w:val="001D6242"/>
    <w:rsid w:val="001D685A"/>
    <w:rsid w:val="001D68BD"/>
    <w:rsid w:val="001D7B46"/>
    <w:rsid w:val="001E0DDE"/>
    <w:rsid w:val="001E0F1C"/>
    <w:rsid w:val="001E1371"/>
    <w:rsid w:val="001E14E3"/>
    <w:rsid w:val="001E367B"/>
    <w:rsid w:val="001E3C04"/>
    <w:rsid w:val="001E5134"/>
    <w:rsid w:val="001E5258"/>
    <w:rsid w:val="001E6359"/>
    <w:rsid w:val="001E675F"/>
    <w:rsid w:val="001E717C"/>
    <w:rsid w:val="001E7FFA"/>
    <w:rsid w:val="001F15CC"/>
    <w:rsid w:val="001F2C01"/>
    <w:rsid w:val="001F6BB0"/>
    <w:rsid w:val="001F6BF8"/>
    <w:rsid w:val="001F78EE"/>
    <w:rsid w:val="001F7CEB"/>
    <w:rsid w:val="0020066E"/>
    <w:rsid w:val="00201B1B"/>
    <w:rsid w:val="00210048"/>
    <w:rsid w:val="002109FC"/>
    <w:rsid w:val="00211A5D"/>
    <w:rsid w:val="0021549B"/>
    <w:rsid w:val="00215C70"/>
    <w:rsid w:val="00215E06"/>
    <w:rsid w:val="00215F75"/>
    <w:rsid w:val="00216459"/>
    <w:rsid w:val="00216707"/>
    <w:rsid w:val="0021783D"/>
    <w:rsid w:val="00217BD6"/>
    <w:rsid w:val="0022068B"/>
    <w:rsid w:val="00220EB3"/>
    <w:rsid w:val="00226429"/>
    <w:rsid w:val="002310D3"/>
    <w:rsid w:val="00232B9D"/>
    <w:rsid w:val="00232D04"/>
    <w:rsid w:val="00233E90"/>
    <w:rsid w:val="00234302"/>
    <w:rsid w:val="002343F0"/>
    <w:rsid w:val="00236B60"/>
    <w:rsid w:val="00236E24"/>
    <w:rsid w:val="0023762A"/>
    <w:rsid w:val="002377DE"/>
    <w:rsid w:val="00240E09"/>
    <w:rsid w:val="0024250F"/>
    <w:rsid w:val="002451F1"/>
    <w:rsid w:val="0024646F"/>
    <w:rsid w:val="002466A0"/>
    <w:rsid w:val="00247DFF"/>
    <w:rsid w:val="002502F4"/>
    <w:rsid w:val="00254D6A"/>
    <w:rsid w:val="002565A6"/>
    <w:rsid w:val="00256D8A"/>
    <w:rsid w:val="00257974"/>
    <w:rsid w:val="0026098D"/>
    <w:rsid w:val="00262117"/>
    <w:rsid w:val="002624F0"/>
    <w:rsid w:val="00263331"/>
    <w:rsid w:val="00265770"/>
    <w:rsid w:val="0026672B"/>
    <w:rsid w:val="00266C96"/>
    <w:rsid w:val="002712C4"/>
    <w:rsid w:val="00272255"/>
    <w:rsid w:val="002723EA"/>
    <w:rsid w:val="0027279F"/>
    <w:rsid w:val="002747D6"/>
    <w:rsid w:val="00275C39"/>
    <w:rsid w:val="00281138"/>
    <w:rsid w:val="002814E5"/>
    <w:rsid w:val="00281733"/>
    <w:rsid w:val="0028675A"/>
    <w:rsid w:val="00287CDC"/>
    <w:rsid w:val="00291B2F"/>
    <w:rsid w:val="00293B43"/>
    <w:rsid w:val="00293E8D"/>
    <w:rsid w:val="00294562"/>
    <w:rsid w:val="00296B03"/>
    <w:rsid w:val="00297246"/>
    <w:rsid w:val="002A219D"/>
    <w:rsid w:val="002A4129"/>
    <w:rsid w:val="002A42B7"/>
    <w:rsid w:val="002A4C1E"/>
    <w:rsid w:val="002A5964"/>
    <w:rsid w:val="002A6157"/>
    <w:rsid w:val="002A6795"/>
    <w:rsid w:val="002A7229"/>
    <w:rsid w:val="002A7386"/>
    <w:rsid w:val="002A76A0"/>
    <w:rsid w:val="002A7B8A"/>
    <w:rsid w:val="002B0A34"/>
    <w:rsid w:val="002B0CED"/>
    <w:rsid w:val="002B1339"/>
    <w:rsid w:val="002B147E"/>
    <w:rsid w:val="002B1662"/>
    <w:rsid w:val="002B47C3"/>
    <w:rsid w:val="002B4AD7"/>
    <w:rsid w:val="002B698A"/>
    <w:rsid w:val="002C0C64"/>
    <w:rsid w:val="002C0D24"/>
    <w:rsid w:val="002C0F1D"/>
    <w:rsid w:val="002C1B7A"/>
    <w:rsid w:val="002C27BB"/>
    <w:rsid w:val="002C3533"/>
    <w:rsid w:val="002C5327"/>
    <w:rsid w:val="002C5BA5"/>
    <w:rsid w:val="002C669C"/>
    <w:rsid w:val="002C71A8"/>
    <w:rsid w:val="002C7675"/>
    <w:rsid w:val="002D10D1"/>
    <w:rsid w:val="002D36FB"/>
    <w:rsid w:val="002D3C2F"/>
    <w:rsid w:val="002D43A0"/>
    <w:rsid w:val="002D440C"/>
    <w:rsid w:val="002D5CF9"/>
    <w:rsid w:val="002D6D39"/>
    <w:rsid w:val="002D7240"/>
    <w:rsid w:val="002D7AE2"/>
    <w:rsid w:val="002E16C7"/>
    <w:rsid w:val="002E1B75"/>
    <w:rsid w:val="002E24EF"/>
    <w:rsid w:val="002E25D3"/>
    <w:rsid w:val="002E2D25"/>
    <w:rsid w:val="002E3EC0"/>
    <w:rsid w:val="002E3F89"/>
    <w:rsid w:val="002E54D9"/>
    <w:rsid w:val="002E5585"/>
    <w:rsid w:val="002E5AB9"/>
    <w:rsid w:val="002E5C11"/>
    <w:rsid w:val="002E654A"/>
    <w:rsid w:val="002E6F9B"/>
    <w:rsid w:val="002F04A1"/>
    <w:rsid w:val="002F0DFA"/>
    <w:rsid w:val="002F1F2F"/>
    <w:rsid w:val="002F2868"/>
    <w:rsid w:val="002F2FF3"/>
    <w:rsid w:val="002F4FFD"/>
    <w:rsid w:val="002F51E4"/>
    <w:rsid w:val="002F69C1"/>
    <w:rsid w:val="002F7161"/>
    <w:rsid w:val="00300A55"/>
    <w:rsid w:val="00301FD9"/>
    <w:rsid w:val="00303587"/>
    <w:rsid w:val="00303FFC"/>
    <w:rsid w:val="00307603"/>
    <w:rsid w:val="00307DF8"/>
    <w:rsid w:val="00310C06"/>
    <w:rsid w:val="003117BD"/>
    <w:rsid w:val="003124CD"/>
    <w:rsid w:val="00313846"/>
    <w:rsid w:val="00313B7B"/>
    <w:rsid w:val="003148A8"/>
    <w:rsid w:val="00314E3C"/>
    <w:rsid w:val="003155F4"/>
    <w:rsid w:val="003165A0"/>
    <w:rsid w:val="0031717F"/>
    <w:rsid w:val="00320542"/>
    <w:rsid w:val="00320B43"/>
    <w:rsid w:val="00321144"/>
    <w:rsid w:val="003222A2"/>
    <w:rsid w:val="00324911"/>
    <w:rsid w:val="0032555C"/>
    <w:rsid w:val="00326676"/>
    <w:rsid w:val="00326B2A"/>
    <w:rsid w:val="00326CDF"/>
    <w:rsid w:val="003272FC"/>
    <w:rsid w:val="0033008C"/>
    <w:rsid w:val="003302F0"/>
    <w:rsid w:val="00332E24"/>
    <w:rsid w:val="003336C4"/>
    <w:rsid w:val="00334B9F"/>
    <w:rsid w:val="0033517B"/>
    <w:rsid w:val="00345410"/>
    <w:rsid w:val="003456A6"/>
    <w:rsid w:val="00346F0C"/>
    <w:rsid w:val="00347328"/>
    <w:rsid w:val="003478BD"/>
    <w:rsid w:val="0035271A"/>
    <w:rsid w:val="00353A79"/>
    <w:rsid w:val="00356C36"/>
    <w:rsid w:val="00356E4E"/>
    <w:rsid w:val="0036014D"/>
    <w:rsid w:val="0036019D"/>
    <w:rsid w:val="00361087"/>
    <w:rsid w:val="00362476"/>
    <w:rsid w:val="00362CA2"/>
    <w:rsid w:val="00362ED6"/>
    <w:rsid w:val="0036353D"/>
    <w:rsid w:val="003643CE"/>
    <w:rsid w:val="00364DB6"/>
    <w:rsid w:val="00366ACD"/>
    <w:rsid w:val="00367FAC"/>
    <w:rsid w:val="0037099C"/>
    <w:rsid w:val="00370F3B"/>
    <w:rsid w:val="003720B2"/>
    <w:rsid w:val="00374AE0"/>
    <w:rsid w:val="0037615F"/>
    <w:rsid w:val="00381355"/>
    <w:rsid w:val="00381870"/>
    <w:rsid w:val="003823C1"/>
    <w:rsid w:val="0038292F"/>
    <w:rsid w:val="00382ADE"/>
    <w:rsid w:val="00383455"/>
    <w:rsid w:val="00383724"/>
    <w:rsid w:val="00384215"/>
    <w:rsid w:val="00384384"/>
    <w:rsid w:val="00384823"/>
    <w:rsid w:val="00384ED9"/>
    <w:rsid w:val="00386410"/>
    <w:rsid w:val="003866B1"/>
    <w:rsid w:val="0038722E"/>
    <w:rsid w:val="00387678"/>
    <w:rsid w:val="00387B39"/>
    <w:rsid w:val="003905A0"/>
    <w:rsid w:val="003915B7"/>
    <w:rsid w:val="003916E0"/>
    <w:rsid w:val="00393986"/>
    <w:rsid w:val="00395618"/>
    <w:rsid w:val="003977C1"/>
    <w:rsid w:val="003A0B9F"/>
    <w:rsid w:val="003A33A5"/>
    <w:rsid w:val="003A6576"/>
    <w:rsid w:val="003A68E5"/>
    <w:rsid w:val="003A7204"/>
    <w:rsid w:val="003B01A1"/>
    <w:rsid w:val="003B20FE"/>
    <w:rsid w:val="003B27AD"/>
    <w:rsid w:val="003B341F"/>
    <w:rsid w:val="003B4222"/>
    <w:rsid w:val="003B53A2"/>
    <w:rsid w:val="003B668C"/>
    <w:rsid w:val="003B709B"/>
    <w:rsid w:val="003C006A"/>
    <w:rsid w:val="003C0FC8"/>
    <w:rsid w:val="003C2C04"/>
    <w:rsid w:val="003C3544"/>
    <w:rsid w:val="003C5A64"/>
    <w:rsid w:val="003C5AA1"/>
    <w:rsid w:val="003C5BBA"/>
    <w:rsid w:val="003C5E20"/>
    <w:rsid w:val="003C6A7F"/>
    <w:rsid w:val="003C6EC8"/>
    <w:rsid w:val="003C7645"/>
    <w:rsid w:val="003D09D7"/>
    <w:rsid w:val="003D1A44"/>
    <w:rsid w:val="003D2A94"/>
    <w:rsid w:val="003D2B6A"/>
    <w:rsid w:val="003D377B"/>
    <w:rsid w:val="003D382A"/>
    <w:rsid w:val="003D4147"/>
    <w:rsid w:val="003D42EA"/>
    <w:rsid w:val="003D45A6"/>
    <w:rsid w:val="003D46FE"/>
    <w:rsid w:val="003D496B"/>
    <w:rsid w:val="003D5743"/>
    <w:rsid w:val="003D5893"/>
    <w:rsid w:val="003D68E6"/>
    <w:rsid w:val="003E0CC1"/>
    <w:rsid w:val="003E0CD8"/>
    <w:rsid w:val="003E2844"/>
    <w:rsid w:val="003E2CFA"/>
    <w:rsid w:val="003E3666"/>
    <w:rsid w:val="003E5465"/>
    <w:rsid w:val="003E7992"/>
    <w:rsid w:val="003E7D3B"/>
    <w:rsid w:val="003E7F0B"/>
    <w:rsid w:val="003F0F27"/>
    <w:rsid w:val="003F2C68"/>
    <w:rsid w:val="003F3A50"/>
    <w:rsid w:val="003F5A46"/>
    <w:rsid w:val="003F5EA7"/>
    <w:rsid w:val="003F6272"/>
    <w:rsid w:val="00400228"/>
    <w:rsid w:val="00402AE5"/>
    <w:rsid w:val="004048D7"/>
    <w:rsid w:val="0040673D"/>
    <w:rsid w:val="00407121"/>
    <w:rsid w:val="00411B76"/>
    <w:rsid w:val="00411BBB"/>
    <w:rsid w:val="0041267E"/>
    <w:rsid w:val="004127C3"/>
    <w:rsid w:val="00412E43"/>
    <w:rsid w:val="004131CE"/>
    <w:rsid w:val="004141BA"/>
    <w:rsid w:val="00414672"/>
    <w:rsid w:val="004152E5"/>
    <w:rsid w:val="004156A4"/>
    <w:rsid w:val="00415C8D"/>
    <w:rsid w:val="00415DE5"/>
    <w:rsid w:val="00417536"/>
    <w:rsid w:val="0041765D"/>
    <w:rsid w:val="004203D1"/>
    <w:rsid w:val="004219DC"/>
    <w:rsid w:val="00421AAB"/>
    <w:rsid w:val="00423851"/>
    <w:rsid w:val="00424BA0"/>
    <w:rsid w:val="00425126"/>
    <w:rsid w:val="00425538"/>
    <w:rsid w:val="00425BA5"/>
    <w:rsid w:val="0042717E"/>
    <w:rsid w:val="0043060C"/>
    <w:rsid w:val="0043123B"/>
    <w:rsid w:val="004325E5"/>
    <w:rsid w:val="00433757"/>
    <w:rsid w:val="00433D3A"/>
    <w:rsid w:val="00433E05"/>
    <w:rsid w:val="00434375"/>
    <w:rsid w:val="00434898"/>
    <w:rsid w:val="00434AB7"/>
    <w:rsid w:val="00436168"/>
    <w:rsid w:val="004410E5"/>
    <w:rsid w:val="00441392"/>
    <w:rsid w:val="00441445"/>
    <w:rsid w:val="0044331D"/>
    <w:rsid w:val="00443BBE"/>
    <w:rsid w:val="004441FA"/>
    <w:rsid w:val="00445704"/>
    <w:rsid w:val="00445F49"/>
    <w:rsid w:val="00447723"/>
    <w:rsid w:val="00451777"/>
    <w:rsid w:val="00452B42"/>
    <w:rsid w:val="00452B67"/>
    <w:rsid w:val="00453658"/>
    <w:rsid w:val="00453A0D"/>
    <w:rsid w:val="00454198"/>
    <w:rsid w:val="00455A90"/>
    <w:rsid w:val="004575C6"/>
    <w:rsid w:val="0046013B"/>
    <w:rsid w:val="00460AE2"/>
    <w:rsid w:val="00463CA9"/>
    <w:rsid w:val="00464994"/>
    <w:rsid w:val="00465A7B"/>
    <w:rsid w:val="00466DBB"/>
    <w:rsid w:val="004709E4"/>
    <w:rsid w:val="00470F43"/>
    <w:rsid w:val="00471EA9"/>
    <w:rsid w:val="004725F6"/>
    <w:rsid w:val="00475C31"/>
    <w:rsid w:val="0047653D"/>
    <w:rsid w:val="00476F99"/>
    <w:rsid w:val="004776C8"/>
    <w:rsid w:val="004778D6"/>
    <w:rsid w:val="00481697"/>
    <w:rsid w:val="0048208C"/>
    <w:rsid w:val="00484BC8"/>
    <w:rsid w:val="00486381"/>
    <w:rsid w:val="004870F0"/>
    <w:rsid w:val="004A1A61"/>
    <w:rsid w:val="004A46E2"/>
    <w:rsid w:val="004A47E0"/>
    <w:rsid w:val="004A4AAE"/>
    <w:rsid w:val="004A58BC"/>
    <w:rsid w:val="004A662D"/>
    <w:rsid w:val="004A7795"/>
    <w:rsid w:val="004B00ED"/>
    <w:rsid w:val="004B0AD2"/>
    <w:rsid w:val="004B1980"/>
    <w:rsid w:val="004B1C83"/>
    <w:rsid w:val="004B3616"/>
    <w:rsid w:val="004B3F5E"/>
    <w:rsid w:val="004B5004"/>
    <w:rsid w:val="004B7EDE"/>
    <w:rsid w:val="004C0BDA"/>
    <w:rsid w:val="004C1732"/>
    <w:rsid w:val="004C191D"/>
    <w:rsid w:val="004C69A4"/>
    <w:rsid w:val="004C769D"/>
    <w:rsid w:val="004D007C"/>
    <w:rsid w:val="004D0270"/>
    <w:rsid w:val="004D21DB"/>
    <w:rsid w:val="004D4103"/>
    <w:rsid w:val="004D6968"/>
    <w:rsid w:val="004D6F2C"/>
    <w:rsid w:val="004E1C81"/>
    <w:rsid w:val="004E2400"/>
    <w:rsid w:val="004E2DC2"/>
    <w:rsid w:val="004E580F"/>
    <w:rsid w:val="004E6858"/>
    <w:rsid w:val="004E693B"/>
    <w:rsid w:val="004E7B85"/>
    <w:rsid w:val="004F118B"/>
    <w:rsid w:val="004F14F6"/>
    <w:rsid w:val="004F19B9"/>
    <w:rsid w:val="004F1BD5"/>
    <w:rsid w:val="004F2E08"/>
    <w:rsid w:val="004F391D"/>
    <w:rsid w:val="004F39B9"/>
    <w:rsid w:val="004F65EA"/>
    <w:rsid w:val="004F67A5"/>
    <w:rsid w:val="004F7133"/>
    <w:rsid w:val="004F7361"/>
    <w:rsid w:val="004F7544"/>
    <w:rsid w:val="004F7B5F"/>
    <w:rsid w:val="004F7CC8"/>
    <w:rsid w:val="00500404"/>
    <w:rsid w:val="005009EE"/>
    <w:rsid w:val="00503F82"/>
    <w:rsid w:val="005054E1"/>
    <w:rsid w:val="005059E6"/>
    <w:rsid w:val="00505F42"/>
    <w:rsid w:val="005065A7"/>
    <w:rsid w:val="0051005E"/>
    <w:rsid w:val="00510803"/>
    <w:rsid w:val="00510E73"/>
    <w:rsid w:val="00510F58"/>
    <w:rsid w:val="00512396"/>
    <w:rsid w:val="005127A6"/>
    <w:rsid w:val="00513D25"/>
    <w:rsid w:val="00513F96"/>
    <w:rsid w:val="005153A5"/>
    <w:rsid w:val="00516964"/>
    <w:rsid w:val="00517672"/>
    <w:rsid w:val="00517FD4"/>
    <w:rsid w:val="0052006F"/>
    <w:rsid w:val="0052008B"/>
    <w:rsid w:val="005209E5"/>
    <w:rsid w:val="0052115E"/>
    <w:rsid w:val="00521572"/>
    <w:rsid w:val="00521BDA"/>
    <w:rsid w:val="0052217C"/>
    <w:rsid w:val="00523321"/>
    <w:rsid w:val="0052405D"/>
    <w:rsid w:val="0052496A"/>
    <w:rsid w:val="00524BC4"/>
    <w:rsid w:val="005263DE"/>
    <w:rsid w:val="00526613"/>
    <w:rsid w:val="00526F02"/>
    <w:rsid w:val="005301FF"/>
    <w:rsid w:val="0053108C"/>
    <w:rsid w:val="00532202"/>
    <w:rsid w:val="00532B31"/>
    <w:rsid w:val="00532BD0"/>
    <w:rsid w:val="005335AF"/>
    <w:rsid w:val="0053463C"/>
    <w:rsid w:val="005348BC"/>
    <w:rsid w:val="00534B9F"/>
    <w:rsid w:val="00535CDB"/>
    <w:rsid w:val="00536324"/>
    <w:rsid w:val="0053762F"/>
    <w:rsid w:val="005406CA"/>
    <w:rsid w:val="005409BE"/>
    <w:rsid w:val="00542559"/>
    <w:rsid w:val="00546583"/>
    <w:rsid w:val="00547D19"/>
    <w:rsid w:val="00551B8E"/>
    <w:rsid w:val="00551E7F"/>
    <w:rsid w:val="00553E64"/>
    <w:rsid w:val="00555230"/>
    <w:rsid w:val="005566B5"/>
    <w:rsid w:val="0055696F"/>
    <w:rsid w:val="00560E46"/>
    <w:rsid w:val="00560ED1"/>
    <w:rsid w:val="0056134A"/>
    <w:rsid w:val="0056193E"/>
    <w:rsid w:val="00562657"/>
    <w:rsid w:val="005629CD"/>
    <w:rsid w:val="00562C9B"/>
    <w:rsid w:val="00563082"/>
    <w:rsid w:val="00565B63"/>
    <w:rsid w:val="0056661F"/>
    <w:rsid w:val="0056673E"/>
    <w:rsid w:val="00566D99"/>
    <w:rsid w:val="00567207"/>
    <w:rsid w:val="00567A52"/>
    <w:rsid w:val="00574213"/>
    <w:rsid w:val="005748D0"/>
    <w:rsid w:val="00575078"/>
    <w:rsid w:val="005751D9"/>
    <w:rsid w:val="00575B24"/>
    <w:rsid w:val="0057645C"/>
    <w:rsid w:val="005806A3"/>
    <w:rsid w:val="0058136F"/>
    <w:rsid w:val="00581D14"/>
    <w:rsid w:val="00587171"/>
    <w:rsid w:val="005877E8"/>
    <w:rsid w:val="00587A67"/>
    <w:rsid w:val="00590956"/>
    <w:rsid w:val="005918FC"/>
    <w:rsid w:val="00591A37"/>
    <w:rsid w:val="005956A9"/>
    <w:rsid w:val="00597316"/>
    <w:rsid w:val="00597B0A"/>
    <w:rsid w:val="005A2414"/>
    <w:rsid w:val="005A426B"/>
    <w:rsid w:val="005A60BB"/>
    <w:rsid w:val="005A630D"/>
    <w:rsid w:val="005A6318"/>
    <w:rsid w:val="005A74FF"/>
    <w:rsid w:val="005A7D42"/>
    <w:rsid w:val="005B1524"/>
    <w:rsid w:val="005B16D7"/>
    <w:rsid w:val="005B1B3C"/>
    <w:rsid w:val="005B1D3E"/>
    <w:rsid w:val="005B2447"/>
    <w:rsid w:val="005B2546"/>
    <w:rsid w:val="005B25D5"/>
    <w:rsid w:val="005B2CD7"/>
    <w:rsid w:val="005B35B3"/>
    <w:rsid w:val="005B454D"/>
    <w:rsid w:val="005B603B"/>
    <w:rsid w:val="005B641A"/>
    <w:rsid w:val="005B64C1"/>
    <w:rsid w:val="005B6945"/>
    <w:rsid w:val="005B6BA9"/>
    <w:rsid w:val="005C1BA3"/>
    <w:rsid w:val="005C2895"/>
    <w:rsid w:val="005C30E2"/>
    <w:rsid w:val="005C6370"/>
    <w:rsid w:val="005C74C3"/>
    <w:rsid w:val="005C781B"/>
    <w:rsid w:val="005D06CB"/>
    <w:rsid w:val="005D1354"/>
    <w:rsid w:val="005D1A69"/>
    <w:rsid w:val="005D27ED"/>
    <w:rsid w:val="005D2974"/>
    <w:rsid w:val="005D3E84"/>
    <w:rsid w:val="005D508D"/>
    <w:rsid w:val="005D56F8"/>
    <w:rsid w:val="005D57A6"/>
    <w:rsid w:val="005D58AF"/>
    <w:rsid w:val="005D790C"/>
    <w:rsid w:val="005D7F9F"/>
    <w:rsid w:val="005E0052"/>
    <w:rsid w:val="005E05C5"/>
    <w:rsid w:val="005E0632"/>
    <w:rsid w:val="005E0821"/>
    <w:rsid w:val="005E0F3B"/>
    <w:rsid w:val="005E1076"/>
    <w:rsid w:val="005E1F7B"/>
    <w:rsid w:val="005E413B"/>
    <w:rsid w:val="005E46A2"/>
    <w:rsid w:val="005E4FA9"/>
    <w:rsid w:val="005E50C3"/>
    <w:rsid w:val="005E5B68"/>
    <w:rsid w:val="005E6FC4"/>
    <w:rsid w:val="005F1292"/>
    <w:rsid w:val="005F22E6"/>
    <w:rsid w:val="005F25AF"/>
    <w:rsid w:val="005F371D"/>
    <w:rsid w:val="005F4939"/>
    <w:rsid w:val="005F57D5"/>
    <w:rsid w:val="005F63AE"/>
    <w:rsid w:val="00600D83"/>
    <w:rsid w:val="00601D73"/>
    <w:rsid w:val="0060291C"/>
    <w:rsid w:val="00602BE2"/>
    <w:rsid w:val="0060335C"/>
    <w:rsid w:val="00603908"/>
    <w:rsid w:val="0060529C"/>
    <w:rsid w:val="0060546E"/>
    <w:rsid w:val="00605479"/>
    <w:rsid w:val="00605600"/>
    <w:rsid w:val="00610463"/>
    <w:rsid w:val="006108CC"/>
    <w:rsid w:val="00610DB9"/>
    <w:rsid w:val="00611F6C"/>
    <w:rsid w:val="00611FF7"/>
    <w:rsid w:val="00613638"/>
    <w:rsid w:val="00616ED5"/>
    <w:rsid w:val="006214E1"/>
    <w:rsid w:val="00622379"/>
    <w:rsid w:val="0062253E"/>
    <w:rsid w:val="00622542"/>
    <w:rsid w:val="0062296F"/>
    <w:rsid w:val="00623440"/>
    <w:rsid w:val="006234A8"/>
    <w:rsid w:val="006238EA"/>
    <w:rsid w:val="006242FC"/>
    <w:rsid w:val="00624C16"/>
    <w:rsid w:val="00625D5A"/>
    <w:rsid w:val="006268DB"/>
    <w:rsid w:val="00626B86"/>
    <w:rsid w:val="0062792C"/>
    <w:rsid w:val="00630FD1"/>
    <w:rsid w:val="006310E0"/>
    <w:rsid w:val="006321E8"/>
    <w:rsid w:val="00632D97"/>
    <w:rsid w:val="006341A9"/>
    <w:rsid w:val="006343FA"/>
    <w:rsid w:val="00634B6E"/>
    <w:rsid w:val="00634C40"/>
    <w:rsid w:val="006360D4"/>
    <w:rsid w:val="006364BF"/>
    <w:rsid w:val="0063783B"/>
    <w:rsid w:val="00637FD8"/>
    <w:rsid w:val="00641259"/>
    <w:rsid w:val="006450AE"/>
    <w:rsid w:val="0064555D"/>
    <w:rsid w:val="00645BF8"/>
    <w:rsid w:val="006471C6"/>
    <w:rsid w:val="0064744B"/>
    <w:rsid w:val="0065025C"/>
    <w:rsid w:val="00651D9E"/>
    <w:rsid w:val="006528A6"/>
    <w:rsid w:val="00652CA1"/>
    <w:rsid w:val="006534EA"/>
    <w:rsid w:val="00654E41"/>
    <w:rsid w:val="006557B9"/>
    <w:rsid w:val="00656203"/>
    <w:rsid w:val="00656572"/>
    <w:rsid w:val="00657047"/>
    <w:rsid w:val="00662541"/>
    <w:rsid w:val="00662CEB"/>
    <w:rsid w:val="006664E3"/>
    <w:rsid w:val="006673FE"/>
    <w:rsid w:val="0066780E"/>
    <w:rsid w:val="006679CA"/>
    <w:rsid w:val="006701AF"/>
    <w:rsid w:val="0067056B"/>
    <w:rsid w:val="00670607"/>
    <w:rsid w:val="00670894"/>
    <w:rsid w:val="006709EC"/>
    <w:rsid w:val="00671181"/>
    <w:rsid w:val="00671AAC"/>
    <w:rsid w:val="00671AF0"/>
    <w:rsid w:val="00672EB1"/>
    <w:rsid w:val="00674CC3"/>
    <w:rsid w:val="00674DE9"/>
    <w:rsid w:val="0067591A"/>
    <w:rsid w:val="0067599D"/>
    <w:rsid w:val="00675C15"/>
    <w:rsid w:val="00677BB8"/>
    <w:rsid w:val="006803F8"/>
    <w:rsid w:val="0068073D"/>
    <w:rsid w:val="00680B4C"/>
    <w:rsid w:val="00685F6B"/>
    <w:rsid w:val="006866CD"/>
    <w:rsid w:val="00687DB1"/>
    <w:rsid w:val="00687EA7"/>
    <w:rsid w:val="006917B1"/>
    <w:rsid w:val="00692FAB"/>
    <w:rsid w:val="006934B3"/>
    <w:rsid w:val="00693FBB"/>
    <w:rsid w:val="00694797"/>
    <w:rsid w:val="00695274"/>
    <w:rsid w:val="00696DE9"/>
    <w:rsid w:val="006972BA"/>
    <w:rsid w:val="00697438"/>
    <w:rsid w:val="00697B59"/>
    <w:rsid w:val="00697FBA"/>
    <w:rsid w:val="006A01C7"/>
    <w:rsid w:val="006A1CF8"/>
    <w:rsid w:val="006A469C"/>
    <w:rsid w:val="006A4D6B"/>
    <w:rsid w:val="006A5630"/>
    <w:rsid w:val="006A641A"/>
    <w:rsid w:val="006A7F12"/>
    <w:rsid w:val="006B08FC"/>
    <w:rsid w:val="006B09AB"/>
    <w:rsid w:val="006B1412"/>
    <w:rsid w:val="006B1934"/>
    <w:rsid w:val="006B72FF"/>
    <w:rsid w:val="006C0C2C"/>
    <w:rsid w:val="006C12B2"/>
    <w:rsid w:val="006C1B23"/>
    <w:rsid w:val="006C2E24"/>
    <w:rsid w:val="006C3C32"/>
    <w:rsid w:val="006D0727"/>
    <w:rsid w:val="006D1CC8"/>
    <w:rsid w:val="006D36C2"/>
    <w:rsid w:val="006D41DF"/>
    <w:rsid w:val="006D4B45"/>
    <w:rsid w:val="006D553C"/>
    <w:rsid w:val="006D5800"/>
    <w:rsid w:val="006D79DD"/>
    <w:rsid w:val="006E31B0"/>
    <w:rsid w:val="006E38B0"/>
    <w:rsid w:val="006E4761"/>
    <w:rsid w:val="006E5685"/>
    <w:rsid w:val="006E6B72"/>
    <w:rsid w:val="006E77B3"/>
    <w:rsid w:val="006F0D26"/>
    <w:rsid w:val="006F3538"/>
    <w:rsid w:val="006F4875"/>
    <w:rsid w:val="006F4C70"/>
    <w:rsid w:val="006F6489"/>
    <w:rsid w:val="006F65BE"/>
    <w:rsid w:val="006F7BFF"/>
    <w:rsid w:val="006F7DBB"/>
    <w:rsid w:val="007003FA"/>
    <w:rsid w:val="00701175"/>
    <w:rsid w:val="007011D0"/>
    <w:rsid w:val="007035A8"/>
    <w:rsid w:val="007042B9"/>
    <w:rsid w:val="00704EDE"/>
    <w:rsid w:val="00706484"/>
    <w:rsid w:val="0070664D"/>
    <w:rsid w:val="007079DF"/>
    <w:rsid w:val="00707F93"/>
    <w:rsid w:val="0071035C"/>
    <w:rsid w:val="00711E3A"/>
    <w:rsid w:val="007125A6"/>
    <w:rsid w:val="00713696"/>
    <w:rsid w:val="00713774"/>
    <w:rsid w:val="007138C1"/>
    <w:rsid w:val="00714448"/>
    <w:rsid w:val="00714493"/>
    <w:rsid w:val="00714BBB"/>
    <w:rsid w:val="00715373"/>
    <w:rsid w:val="007176D4"/>
    <w:rsid w:val="00717779"/>
    <w:rsid w:val="00717E34"/>
    <w:rsid w:val="007217DD"/>
    <w:rsid w:val="00722A03"/>
    <w:rsid w:val="00723067"/>
    <w:rsid w:val="00723529"/>
    <w:rsid w:val="007256A3"/>
    <w:rsid w:val="00725C45"/>
    <w:rsid w:val="00727DDC"/>
    <w:rsid w:val="00730186"/>
    <w:rsid w:val="007305F4"/>
    <w:rsid w:val="00732C84"/>
    <w:rsid w:val="00732F7C"/>
    <w:rsid w:val="00734B5A"/>
    <w:rsid w:val="00734E98"/>
    <w:rsid w:val="00734F40"/>
    <w:rsid w:val="0073586C"/>
    <w:rsid w:val="00740EBF"/>
    <w:rsid w:val="007414BC"/>
    <w:rsid w:val="00743020"/>
    <w:rsid w:val="007435C7"/>
    <w:rsid w:val="007479DC"/>
    <w:rsid w:val="00747B6D"/>
    <w:rsid w:val="00750491"/>
    <w:rsid w:val="00750BAE"/>
    <w:rsid w:val="00753BD4"/>
    <w:rsid w:val="00756016"/>
    <w:rsid w:val="007567A0"/>
    <w:rsid w:val="007570DF"/>
    <w:rsid w:val="00757DB1"/>
    <w:rsid w:val="00760BBD"/>
    <w:rsid w:val="007613F3"/>
    <w:rsid w:val="00762A4C"/>
    <w:rsid w:val="007639C0"/>
    <w:rsid w:val="0076513D"/>
    <w:rsid w:val="007662B9"/>
    <w:rsid w:val="00767304"/>
    <w:rsid w:val="00771977"/>
    <w:rsid w:val="00771CF4"/>
    <w:rsid w:val="00772C3F"/>
    <w:rsid w:val="00772FCE"/>
    <w:rsid w:val="0077593F"/>
    <w:rsid w:val="00776249"/>
    <w:rsid w:val="007801F3"/>
    <w:rsid w:val="00781B2F"/>
    <w:rsid w:val="00781FD5"/>
    <w:rsid w:val="007825E4"/>
    <w:rsid w:val="007827A5"/>
    <w:rsid w:val="00782DF6"/>
    <w:rsid w:val="007848AD"/>
    <w:rsid w:val="007865AD"/>
    <w:rsid w:val="00786BCF"/>
    <w:rsid w:val="00787FC1"/>
    <w:rsid w:val="007900C0"/>
    <w:rsid w:val="007907FE"/>
    <w:rsid w:val="0079157B"/>
    <w:rsid w:val="007915D4"/>
    <w:rsid w:val="00793257"/>
    <w:rsid w:val="00793825"/>
    <w:rsid w:val="00793A4B"/>
    <w:rsid w:val="007947F4"/>
    <w:rsid w:val="00796C38"/>
    <w:rsid w:val="00796D15"/>
    <w:rsid w:val="007971FA"/>
    <w:rsid w:val="007972FE"/>
    <w:rsid w:val="00797F3E"/>
    <w:rsid w:val="007A021D"/>
    <w:rsid w:val="007A036B"/>
    <w:rsid w:val="007A0403"/>
    <w:rsid w:val="007A0414"/>
    <w:rsid w:val="007A0475"/>
    <w:rsid w:val="007A057E"/>
    <w:rsid w:val="007A2DD9"/>
    <w:rsid w:val="007A3641"/>
    <w:rsid w:val="007A3870"/>
    <w:rsid w:val="007A5A21"/>
    <w:rsid w:val="007A61CA"/>
    <w:rsid w:val="007A62F8"/>
    <w:rsid w:val="007A7FF1"/>
    <w:rsid w:val="007B0883"/>
    <w:rsid w:val="007B1AE2"/>
    <w:rsid w:val="007B2D40"/>
    <w:rsid w:val="007B579F"/>
    <w:rsid w:val="007B6E0A"/>
    <w:rsid w:val="007B73B4"/>
    <w:rsid w:val="007C0286"/>
    <w:rsid w:val="007C153C"/>
    <w:rsid w:val="007C1653"/>
    <w:rsid w:val="007C2E88"/>
    <w:rsid w:val="007C5C65"/>
    <w:rsid w:val="007C735C"/>
    <w:rsid w:val="007C7709"/>
    <w:rsid w:val="007D0C5B"/>
    <w:rsid w:val="007D1B66"/>
    <w:rsid w:val="007D1B9B"/>
    <w:rsid w:val="007D1CD5"/>
    <w:rsid w:val="007D42F8"/>
    <w:rsid w:val="007D44CB"/>
    <w:rsid w:val="007D4831"/>
    <w:rsid w:val="007D734A"/>
    <w:rsid w:val="007D7A27"/>
    <w:rsid w:val="007E0602"/>
    <w:rsid w:val="007E0AEE"/>
    <w:rsid w:val="007E0DEF"/>
    <w:rsid w:val="007E1B58"/>
    <w:rsid w:val="007E2623"/>
    <w:rsid w:val="007E2AEF"/>
    <w:rsid w:val="007E3602"/>
    <w:rsid w:val="007E484A"/>
    <w:rsid w:val="007E5F03"/>
    <w:rsid w:val="007E76B7"/>
    <w:rsid w:val="007E7B58"/>
    <w:rsid w:val="007F00E5"/>
    <w:rsid w:val="007F0F0D"/>
    <w:rsid w:val="007F1A1F"/>
    <w:rsid w:val="007F497E"/>
    <w:rsid w:val="007F51C3"/>
    <w:rsid w:val="007F5C85"/>
    <w:rsid w:val="007F6132"/>
    <w:rsid w:val="007F6C79"/>
    <w:rsid w:val="007F7003"/>
    <w:rsid w:val="00800582"/>
    <w:rsid w:val="008014BA"/>
    <w:rsid w:val="0080296D"/>
    <w:rsid w:val="00804ABE"/>
    <w:rsid w:val="00805E8C"/>
    <w:rsid w:val="00806AA2"/>
    <w:rsid w:val="0081053C"/>
    <w:rsid w:val="00810D38"/>
    <w:rsid w:val="00810E55"/>
    <w:rsid w:val="0081275B"/>
    <w:rsid w:val="00812857"/>
    <w:rsid w:val="00812B63"/>
    <w:rsid w:val="00812C2D"/>
    <w:rsid w:val="00812D64"/>
    <w:rsid w:val="008140B5"/>
    <w:rsid w:val="00814688"/>
    <w:rsid w:val="00814A8D"/>
    <w:rsid w:val="00816258"/>
    <w:rsid w:val="00816652"/>
    <w:rsid w:val="00816CA5"/>
    <w:rsid w:val="00817BE8"/>
    <w:rsid w:val="00821253"/>
    <w:rsid w:val="00821381"/>
    <w:rsid w:val="00821F92"/>
    <w:rsid w:val="0082295E"/>
    <w:rsid w:val="00822BD3"/>
    <w:rsid w:val="0082765E"/>
    <w:rsid w:val="00827E6B"/>
    <w:rsid w:val="008305F9"/>
    <w:rsid w:val="00830ACC"/>
    <w:rsid w:val="0083141B"/>
    <w:rsid w:val="0083398D"/>
    <w:rsid w:val="00833CA5"/>
    <w:rsid w:val="008349ED"/>
    <w:rsid w:val="00834ECC"/>
    <w:rsid w:val="0083668C"/>
    <w:rsid w:val="008378E8"/>
    <w:rsid w:val="008414DB"/>
    <w:rsid w:val="008444FD"/>
    <w:rsid w:val="00847865"/>
    <w:rsid w:val="00850051"/>
    <w:rsid w:val="00850C9F"/>
    <w:rsid w:val="00851D73"/>
    <w:rsid w:val="008521CB"/>
    <w:rsid w:val="008523B8"/>
    <w:rsid w:val="0085281D"/>
    <w:rsid w:val="008534C5"/>
    <w:rsid w:val="00855A90"/>
    <w:rsid w:val="00856690"/>
    <w:rsid w:val="008602C6"/>
    <w:rsid w:val="00860402"/>
    <w:rsid w:val="008605DA"/>
    <w:rsid w:val="00860A51"/>
    <w:rsid w:val="008624C0"/>
    <w:rsid w:val="0086327A"/>
    <w:rsid w:val="0086517B"/>
    <w:rsid w:val="00866E9F"/>
    <w:rsid w:val="00867CEF"/>
    <w:rsid w:val="00867F18"/>
    <w:rsid w:val="00870C56"/>
    <w:rsid w:val="008729A9"/>
    <w:rsid w:val="008736EC"/>
    <w:rsid w:val="0087473F"/>
    <w:rsid w:val="008752CD"/>
    <w:rsid w:val="008766D9"/>
    <w:rsid w:val="00876FBD"/>
    <w:rsid w:val="00877F82"/>
    <w:rsid w:val="0088057B"/>
    <w:rsid w:val="008814BE"/>
    <w:rsid w:val="008822A2"/>
    <w:rsid w:val="00882A8C"/>
    <w:rsid w:val="00882B70"/>
    <w:rsid w:val="008838B8"/>
    <w:rsid w:val="008847E1"/>
    <w:rsid w:val="00885540"/>
    <w:rsid w:val="008855F1"/>
    <w:rsid w:val="00887398"/>
    <w:rsid w:val="00890002"/>
    <w:rsid w:val="00890994"/>
    <w:rsid w:val="00892C48"/>
    <w:rsid w:val="0089306E"/>
    <w:rsid w:val="00895079"/>
    <w:rsid w:val="008957DD"/>
    <w:rsid w:val="00895FB1"/>
    <w:rsid w:val="008960C1"/>
    <w:rsid w:val="0089682F"/>
    <w:rsid w:val="008970EE"/>
    <w:rsid w:val="008972B5"/>
    <w:rsid w:val="008A03B3"/>
    <w:rsid w:val="008A0ABB"/>
    <w:rsid w:val="008A365B"/>
    <w:rsid w:val="008A4441"/>
    <w:rsid w:val="008A58FD"/>
    <w:rsid w:val="008A6E6A"/>
    <w:rsid w:val="008A782A"/>
    <w:rsid w:val="008A7A48"/>
    <w:rsid w:val="008B0C51"/>
    <w:rsid w:val="008B1309"/>
    <w:rsid w:val="008B183D"/>
    <w:rsid w:val="008B194B"/>
    <w:rsid w:val="008B2B70"/>
    <w:rsid w:val="008B379E"/>
    <w:rsid w:val="008B3F40"/>
    <w:rsid w:val="008B437D"/>
    <w:rsid w:val="008B4F3E"/>
    <w:rsid w:val="008B6F98"/>
    <w:rsid w:val="008B7AB6"/>
    <w:rsid w:val="008B7C90"/>
    <w:rsid w:val="008B7EC3"/>
    <w:rsid w:val="008C17B0"/>
    <w:rsid w:val="008C25B3"/>
    <w:rsid w:val="008C28D6"/>
    <w:rsid w:val="008C445B"/>
    <w:rsid w:val="008C67C3"/>
    <w:rsid w:val="008C6D24"/>
    <w:rsid w:val="008C7A39"/>
    <w:rsid w:val="008D054B"/>
    <w:rsid w:val="008D0B71"/>
    <w:rsid w:val="008D1CCA"/>
    <w:rsid w:val="008D1F86"/>
    <w:rsid w:val="008D1FD8"/>
    <w:rsid w:val="008D2A04"/>
    <w:rsid w:val="008D49B3"/>
    <w:rsid w:val="008D4EA7"/>
    <w:rsid w:val="008D6022"/>
    <w:rsid w:val="008D6A2D"/>
    <w:rsid w:val="008D6B94"/>
    <w:rsid w:val="008D7CCC"/>
    <w:rsid w:val="008E122B"/>
    <w:rsid w:val="008E3208"/>
    <w:rsid w:val="008E3C04"/>
    <w:rsid w:val="008E4779"/>
    <w:rsid w:val="008E4C9F"/>
    <w:rsid w:val="008E5E10"/>
    <w:rsid w:val="008E600B"/>
    <w:rsid w:val="008E77DD"/>
    <w:rsid w:val="008E7F3F"/>
    <w:rsid w:val="008F0D8E"/>
    <w:rsid w:val="008F0E4D"/>
    <w:rsid w:val="008F10B1"/>
    <w:rsid w:val="008F22A6"/>
    <w:rsid w:val="008F4250"/>
    <w:rsid w:val="008F453D"/>
    <w:rsid w:val="008F4EBF"/>
    <w:rsid w:val="008F5024"/>
    <w:rsid w:val="008F5B61"/>
    <w:rsid w:val="008F5DC4"/>
    <w:rsid w:val="008F6090"/>
    <w:rsid w:val="009018DF"/>
    <w:rsid w:val="00901B1D"/>
    <w:rsid w:val="00901F2C"/>
    <w:rsid w:val="00902CDD"/>
    <w:rsid w:val="00903194"/>
    <w:rsid w:val="00903A3A"/>
    <w:rsid w:val="00904093"/>
    <w:rsid w:val="009054BA"/>
    <w:rsid w:val="00906BE8"/>
    <w:rsid w:val="00906D9E"/>
    <w:rsid w:val="009070A3"/>
    <w:rsid w:val="0090789C"/>
    <w:rsid w:val="00911A8F"/>
    <w:rsid w:val="00911FE4"/>
    <w:rsid w:val="00912639"/>
    <w:rsid w:val="00912ADD"/>
    <w:rsid w:val="00913214"/>
    <w:rsid w:val="00913BA7"/>
    <w:rsid w:val="00914704"/>
    <w:rsid w:val="00915B9D"/>
    <w:rsid w:val="00915EBB"/>
    <w:rsid w:val="009169BC"/>
    <w:rsid w:val="00917105"/>
    <w:rsid w:val="0092133E"/>
    <w:rsid w:val="009224E3"/>
    <w:rsid w:val="0092443C"/>
    <w:rsid w:val="009252B5"/>
    <w:rsid w:val="00925C6A"/>
    <w:rsid w:val="00927991"/>
    <w:rsid w:val="00930021"/>
    <w:rsid w:val="009322FC"/>
    <w:rsid w:val="00933AF2"/>
    <w:rsid w:val="009342D9"/>
    <w:rsid w:val="009342DC"/>
    <w:rsid w:val="00937874"/>
    <w:rsid w:val="00941C77"/>
    <w:rsid w:val="00942265"/>
    <w:rsid w:val="009435B5"/>
    <w:rsid w:val="0094402D"/>
    <w:rsid w:val="009465F7"/>
    <w:rsid w:val="0095071A"/>
    <w:rsid w:val="009507B2"/>
    <w:rsid w:val="00951F39"/>
    <w:rsid w:val="00952299"/>
    <w:rsid w:val="00954739"/>
    <w:rsid w:val="00955E4F"/>
    <w:rsid w:val="0095621F"/>
    <w:rsid w:val="009562E9"/>
    <w:rsid w:val="009566A3"/>
    <w:rsid w:val="00961A3F"/>
    <w:rsid w:val="00961DE5"/>
    <w:rsid w:val="009627E7"/>
    <w:rsid w:val="00962E84"/>
    <w:rsid w:val="00962EA0"/>
    <w:rsid w:val="00962EB8"/>
    <w:rsid w:val="00964AE2"/>
    <w:rsid w:val="00966C1E"/>
    <w:rsid w:val="00971068"/>
    <w:rsid w:val="009740B3"/>
    <w:rsid w:val="00974B75"/>
    <w:rsid w:val="00975FFA"/>
    <w:rsid w:val="00980A52"/>
    <w:rsid w:val="009813ED"/>
    <w:rsid w:val="00982779"/>
    <w:rsid w:val="00984858"/>
    <w:rsid w:val="00984A35"/>
    <w:rsid w:val="00984C03"/>
    <w:rsid w:val="00984E88"/>
    <w:rsid w:val="00984F93"/>
    <w:rsid w:val="00985F03"/>
    <w:rsid w:val="00986404"/>
    <w:rsid w:val="009869DF"/>
    <w:rsid w:val="00987630"/>
    <w:rsid w:val="00987CE3"/>
    <w:rsid w:val="009916BA"/>
    <w:rsid w:val="00992062"/>
    <w:rsid w:val="009941FB"/>
    <w:rsid w:val="00994A1E"/>
    <w:rsid w:val="00995DE9"/>
    <w:rsid w:val="00996BC3"/>
    <w:rsid w:val="00997164"/>
    <w:rsid w:val="009A009A"/>
    <w:rsid w:val="009A1304"/>
    <w:rsid w:val="009A2EE7"/>
    <w:rsid w:val="009A34D7"/>
    <w:rsid w:val="009A3502"/>
    <w:rsid w:val="009A3D51"/>
    <w:rsid w:val="009A4D7B"/>
    <w:rsid w:val="009A7720"/>
    <w:rsid w:val="009B06CF"/>
    <w:rsid w:val="009B2151"/>
    <w:rsid w:val="009B27C8"/>
    <w:rsid w:val="009B27E2"/>
    <w:rsid w:val="009B2E81"/>
    <w:rsid w:val="009B52F9"/>
    <w:rsid w:val="009B5B87"/>
    <w:rsid w:val="009B7A3D"/>
    <w:rsid w:val="009B7A4E"/>
    <w:rsid w:val="009C063B"/>
    <w:rsid w:val="009C0F6D"/>
    <w:rsid w:val="009C2AFA"/>
    <w:rsid w:val="009C3582"/>
    <w:rsid w:val="009C399D"/>
    <w:rsid w:val="009C46F2"/>
    <w:rsid w:val="009C59F7"/>
    <w:rsid w:val="009C5ACC"/>
    <w:rsid w:val="009C5F50"/>
    <w:rsid w:val="009C62E4"/>
    <w:rsid w:val="009C74BA"/>
    <w:rsid w:val="009C79FC"/>
    <w:rsid w:val="009D0396"/>
    <w:rsid w:val="009D08D9"/>
    <w:rsid w:val="009D0EE3"/>
    <w:rsid w:val="009D1DAC"/>
    <w:rsid w:val="009D5C42"/>
    <w:rsid w:val="009D6F56"/>
    <w:rsid w:val="009D77EE"/>
    <w:rsid w:val="009D7FE5"/>
    <w:rsid w:val="009E03F5"/>
    <w:rsid w:val="009E065B"/>
    <w:rsid w:val="009E0D4E"/>
    <w:rsid w:val="009E1304"/>
    <w:rsid w:val="009E1A24"/>
    <w:rsid w:val="009E25B8"/>
    <w:rsid w:val="009E279D"/>
    <w:rsid w:val="009E2A6F"/>
    <w:rsid w:val="009E32F2"/>
    <w:rsid w:val="009E5071"/>
    <w:rsid w:val="009E5187"/>
    <w:rsid w:val="009E7A6C"/>
    <w:rsid w:val="009F1868"/>
    <w:rsid w:val="009F23A1"/>
    <w:rsid w:val="009F2973"/>
    <w:rsid w:val="009F2DEA"/>
    <w:rsid w:val="009F60CB"/>
    <w:rsid w:val="009F6338"/>
    <w:rsid w:val="009F6BDE"/>
    <w:rsid w:val="009F7043"/>
    <w:rsid w:val="009F733E"/>
    <w:rsid w:val="009F755F"/>
    <w:rsid w:val="00A00101"/>
    <w:rsid w:val="00A00179"/>
    <w:rsid w:val="00A00F91"/>
    <w:rsid w:val="00A013A4"/>
    <w:rsid w:val="00A0162A"/>
    <w:rsid w:val="00A03B24"/>
    <w:rsid w:val="00A03E4B"/>
    <w:rsid w:val="00A041B6"/>
    <w:rsid w:val="00A04240"/>
    <w:rsid w:val="00A04296"/>
    <w:rsid w:val="00A04B6E"/>
    <w:rsid w:val="00A05368"/>
    <w:rsid w:val="00A0747D"/>
    <w:rsid w:val="00A07807"/>
    <w:rsid w:val="00A10549"/>
    <w:rsid w:val="00A11AD4"/>
    <w:rsid w:val="00A1205F"/>
    <w:rsid w:val="00A1212D"/>
    <w:rsid w:val="00A12C9E"/>
    <w:rsid w:val="00A132AA"/>
    <w:rsid w:val="00A16A37"/>
    <w:rsid w:val="00A176DC"/>
    <w:rsid w:val="00A17C54"/>
    <w:rsid w:val="00A204E1"/>
    <w:rsid w:val="00A210EF"/>
    <w:rsid w:val="00A21842"/>
    <w:rsid w:val="00A21BA6"/>
    <w:rsid w:val="00A21F7E"/>
    <w:rsid w:val="00A22F3D"/>
    <w:rsid w:val="00A23709"/>
    <w:rsid w:val="00A237D9"/>
    <w:rsid w:val="00A238FA"/>
    <w:rsid w:val="00A23D15"/>
    <w:rsid w:val="00A246E6"/>
    <w:rsid w:val="00A25422"/>
    <w:rsid w:val="00A27B7B"/>
    <w:rsid w:val="00A30D5F"/>
    <w:rsid w:val="00A31720"/>
    <w:rsid w:val="00A32186"/>
    <w:rsid w:val="00A32CB3"/>
    <w:rsid w:val="00A33ECE"/>
    <w:rsid w:val="00A342FC"/>
    <w:rsid w:val="00A37B17"/>
    <w:rsid w:val="00A403E1"/>
    <w:rsid w:val="00A4250B"/>
    <w:rsid w:val="00A43842"/>
    <w:rsid w:val="00A4507D"/>
    <w:rsid w:val="00A466CD"/>
    <w:rsid w:val="00A46F38"/>
    <w:rsid w:val="00A47631"/>
    <w:rsid w:val="00A50690"/>
    <w:rsid w:val="00A50691"/>
    <w:rsid w:val="00A526FC"/>
    <w:rsid w:val="00A52B6D"/>
    <w:rsid w:val="00A52DAB"/>
    <w:rsid w:val="00A5378C"/>
    <w:rsid w:val="00A54618"/>
    <w:rsid w:val="00A54EF3"/>
    <w:rsid w:val="00A550FE"/>
    <w:rsid w:val="00A55C2E"/>
    <w:rsid w:val="00A56164"/>
    <w:rsid w:val="00A57D76"/>
    <w:rsid w:val="00A60708"/>
    <w:rsid w:val="00A608FB"/>
    <w:rsid w:val="00A61BE1"/>
    <w:rsid w:val="00A62D07"/>
    <w:rsid w:val="00A65376"/>
    <w:rsid w:val="00A6592F"/>
    <w:rsid w:val="00A672AC"/>
    <w:rsid w:val="00A679E5"/>
    <w:rsid w:val="00A717EC"/>
    <w:rsid w:val="00A74247"/>
    <w:rsid w:val="00A74E07"/>
    <w:rsid w:val="00A75DFD"/>
    <w:rsid w:val="00A768A2"/>
    <w:rsid w:val="00A7718F"/>
    <w:rsid w:val="00A77658"/>
    <w:rsid w:val="00A802EA"/>
    <w:rsid w:val="00A80869"/>
    <w:rsid w:val="00A83510"/>
    <w:rsid w:val="00A837FE"/>
    <w:rsid w:val="00A843F1"/>
    <w:rsid w:val="00A85027"/>
    <w:rsid w:val="00A85292"/>
    <w:rsid w:val="00A85E5A"/>
    <w:rsid w:val="00A86A43"/>
    <w:rsid w:val="00A86F82"/>
    <w:rsid w:val="00A873CE"/>
    <w:rsid w:val="00A91A32"/>
    <w:rsid w:val="00A927E2"/>
    <w:rsid w:val="00A93EF9"/>
    <w:rsid w:val="00A9491C"/>
    <w:rsid w:val="00A95661"/>
    <w:rsid w:val="00A95E0B"/>
    <w:rsid w:val="00A9671A"/>
    <w:rsid w:val="00A9752A"/>
    <w:rsid w:val="00AA039A"/>
    <w:rsid w:val="00AA051F"/>
    <w:rsid w:val="00AA0545"/>
    <w:rsid w:val="00AA05C7"/>
    <w:rsid w:val="00AA13D8"/>
    <w:rsid w:val="00AA1EF9"/>
    <w:rsid w:val="00AA2DC0"/>
    <w:rsid w:val="00AA3682"/>
    <w:rsid w:val="00AA369B"/>
    <w:rsid w:val="00AA3D91"/>
    <w:rsid w:val="00AA66C5"/>
    <w:rsid w:val="00AA79BA"/>
    <w:rsid w:val="00AB11EE"/>
    <w:rsid w:val="00AB1B77"/>
    <w:rsid w:val="00AB1E80"/>
    <w:rsid w:val="00AB1E82"/>
    <w:rsid w:val="00AB2A75"/>
    <w:rsid w:val="00AB3B21"/>
    <w:rsid w:val="00AB4F8E"/>
    <w:rsid w:val="00AB4F9E"/>
    <w:rsid w:val="00AB5B34"/>
    <w:rsid w:val="00AB6B24"/>
    <w:rsid w:val="00AB6E8F"/>
    <w:rsid w:val="00AB7574"/>
    <w:rsid w:val="00AB7EBE"/>
    <w:rsid w:val="00AB7EDB"/>
    <w:rsid w:val="00AC06C8"/>
    <w:rsid w:val="00AC1AD7"/>
    <w:rsid w:val="00AC33D6"/>
    <w:rsid w:val="00AC474B"/>
    <w:rsid w:val="00AC5505"/>
    <w:rsid w:val="00AC59B1"/>
    <w:rsid w:val="00AD2B69"/>
    <w:rsid w:val="00AD330F"/>
    <w:rsid w:val="00AD521F"/>
    <w:rsid w:val="00AD5220"/>
    <w:rsid w:val="00AD7A80"/>
    <w:rsid w:val="00AD7F69"/>
    <w:rsid w:val="00AE5C05"/>
    <w:rsid w:val="00AE5CA9"/>
    <w:rsid w:val="00AE5EB7"/>
    <w:rsid w:val="00AE6731"/>
    <w:rsid w:val="00AE6AC6"/>
    <w:rsid w:val="00AE6BBC"/>
    <w:rsid w:val="00AF16C9"/>
    <w:rsid w:val="00AF232E"/>
    <w:rsid w:val="00AF270A"/>
    <w:rsid w:val="00AF3186"/>
    <w:rsid w:val="00AF683E"/>
    <w:rsid w:val="00AF7022"/>
    <w:rsid w:val="00AF71AF"/>
    <w:rsid w:val="00AF75B6"/>
    <w:rsid w:val="00AF7B72"/>
    <w:rsid w:val="00B01A1C"/>
    <w:rsid w:val="00B046EC"/>
    <w:rsid w:val="00B05907"/>
    <w:rsid w:val="00B06CEC"/>
    <w:rsid w:val="00B10440"/>
    <w:rsid w:val="00B11325"/>
    <w:rsid w:val="00B13F4D"/>
    <w:rsid w:val="00B148CF"/>
    <w:rsid w:val="00B1678F"/>
    <w:rsid w:val="00B1727D"/>
    <w:rsid w:val="00B1796F"/>
    <w:rsid w:val="00B20293"/>
    <w:rsid w:val="00B21064"/>
    <w:rsid w:val="00B216FF"/>
    <w:rsid w:val="00B268EA"/>
    <w:rsid w:val="00B26B3B"/>
    <w:rsid w:val="00B277B3"/>
    <w:rsid w:val="00B31EE7"/>
    <w:rsid w:val="00B32284"/>
    <w:rsid w:val="00B34979"/>
    <w:rsid w:val="00B3704F"/>
    <w:rsid w:val="00B374F8"/>
    <w:rsid w:val="00B40EB2"/>
    <w:rsid w:val="00B41158"/>
    <w:rsid w:val="00B41776"/>
    <w:rsid w:val="00B41834"/>
    <w:rsid w:val="00B42BAB"/>
    <w:rsid w:val="00B43F6B"/>
    <w:rsid w:val="00B44069"/>
    <w:rsid w:val="00B448EE"/>
    <w:rsid w:val="00B451B6"/>
    <w:rsid w:val="00B45306"/>
    <w:rsid w:val="00B467EF"/>
    <w:rsid w:val="00B47FCA"/>
    <w:rsid w:val="00B50AD7"/>
    <w:rsid w:val="00B5160E"/>
    <w:rsid w:val="00B52D1F"/>
    <w:rsid w:val="00B5312D"/>
    <w:rsid w:val="00B54668"/>
    <w:rsid w:val="00B54EF4"/>
    <w:rsid w:val="00B55B64"/>
    <w:rsid w:val="00B55E6D"/>
    <w:rsid w:val="00B56D86"/>
    <w:rsid w:val="00B574E7"/>
    <w:rsid w:val="00B574EF"/>
    <w:rsid w:val="00B625E2"/>
    <w:rsid w:val="00B635F7"/>
    <w:rsid w:val="00B6459D"/>
    <w:rsid w:val="00B65811"/>
    <w:rsid w:val="00B65E0D"/>
    <w:rsid w:val="00B669E7"/>
    <w:rsid w:val="00B66BEA"/>
    <w:rsid w:val="00B6712A"/>
    <w:rsid w:val="00B70AE3"/>
    <w:rsid w:val="00B7146B"/>
    <w:rsid w:val="00B73AE2"/>
    <w:rsid w:val="00B7441F"/>
    <w:rsid w:val="00B74E25"/>
    <w:rsid w:val="00B80AC9"/>
    <w:rsid w:val="00B813B5"/>
    <w:rsid w:val="00B81413"/>
    <w:rsid w:val="00B82A17"/>
    <w:rsid w:val="00B82BE8"/>
    <w:rsid w:val="00B82E12"/>
    <w:rsid w:val="00B83353"/>
    <w:rsid w:val="00B8568A"/>
    <w:rsid w:val="00B86CB2"/>
    <w:rsid w:val="00B908A4"/>
    <w:rsid w:val="00B91B6D"/>
    <w:rsid w:val="00B91C40"/>
    <w:rsid w:val="00B92159"/>
    <w:rsid w:val="00B92357"/>
    <w:rsid w:val="00B9375A"/>
    <w:rsid w:val="00B94111"/>
    <w:rsid w:val="00B944B3"/>
    <w:rsid w:val="00B95485"/>
    <w:rsid w:val="00B95954"/>
    <w:rsid w:val="00B95B06"/>
    <w:rsid w:val="00B95B12"/>
    <w:rsid w:val="00B9609A"/>
    <w:rsid w:val="00B963A6"/>
    <w:rsid w:val="00B96F6C"/>
    <w:rsid w:val="00B97171"/>
    <w:rsid w:val="00BA0ED7"/>
    <w:rsid w:val="00BA1400"/>
    <w:rsid w:val="00BA1513"/>
    <w:rsid w:val="00BA32FD"/>
    <w:rsid w:val="00BA34BE"/>
    <w:rsid w:val="00BA3C91"/>
    <w:rsid w:val="00BA6CFF"/>
    <w:rsid w:val="00BB1941"/>
    <w:rsid w:val="00BB24A6"/>
    <w:rsid w:val="00BB24B3"/>
    <w:rsid w:val="00BB3C3A"/>
    <w:rsid w:val="00BB4E6A"/>
    <w:rsid w:val="00BB7C92"/>
    <w:rsid w:val="00BB7F9F"/>
    <w:rsid w:val="00BC0798"/>
    <w:rsid w:val="00BC17D1"/>
    <w:rsid w:val="00BC1FC6"/>
    <w:rsid w:val="00BC69F8"/>
    <w:rsid w:val="00BD1BE8"/>
    <w:rsid w:val="00BD2698"/>
    <w:rsid w:val="00BD39B1"/>
    <w:rsid w:val="00BD3A14"/>
    <w:rsid w:val="00BD4899"/>
    <w:rsid w:val="00BD5371"/>
    <w:rsid w:val="00BD57F6"/>
    <w:rsid w:val="00BD6252"/>
    <w:rsid w:val="00BD64F3"/>
    <w:rsid w:val="00BD67B6"/>
    <w:rsid w:val="00BE000F"/>
    <w:rsid w:val="00BE0839"/>
    <w:rsid w:val="00BE3040"/>
    <w:rsid w:val="00BE30B1"/>
    <w:rsid w:val="00BE4D6A"/>
    <w:rsid w:val="00BE5301"/>
    <w:rsid w:val="00BE5B32"/>
    <w:rsid w:val="00BE5C3D"/>
    <w:rsid w:val="00BE6FB2"/>
    <w:rsid w:val="00BE7910"/>
    <w:rsid w:val="00BE7A95"/>
    <w:rsid w:val="00BE7BF6"/>
    <w:rsid w:val="00BF0519"/>
    <w:rsid w:val="00BF0B80"/>
    <w:rsid w:val="00BF4A8D"/>
    <w:rsid w:val="00BF6940"/>
    <w:rsid w:val="00BF6AC7"/>
    <w:rsid w:val="00BF7A55"/>
    <w:rsid w:val="00C004E1"/>
    <w:rsid w:val="00C0385F"/>
    <w:rsid w:val="00C03D76"/>
    <w:rsid w:val="00C0692B"/>
    <w:rsid w:val="00C06FC8"/>
    <w:rsid w:val="00C07D1A"/>
    <w:rsid w:val="00C10E84"/>
    <w:rsid w:val="00C111BD"/>
    <w:rsid w:val="00C11EFB"/>
    <w:rsid w:val="00C12002"/>
    <w:rsid w:val="00C12CD9"/>
    <w:rsid w:val="00C130F5"/>
    <w:rsid w:val="00C1669B"/>
    <w:rsid w:val="00C166C1"/>
    <w:rsid w:val="00C16F87"/>
    <w:rsid w:val="00C178EE"/>
    <w:rsid w:val="00C21DA2"/>
    <w:rsid w:val="00C22A3F"/>
    <w:rsid w:val="00C233E5"/>
    <w:rsid w:val="00C234AC"/>
    <w:rsid w:val="00C239CB"/>
    <w:rsid w:val="00C2652F"/>
    <w:rsid w:val="00C26B54"/>
    <w:rsid w:val="00C26FB8"/>
    <w:rsid w:val="00C27D36"/>
    <w:rsid w:val="00C30C1D"/>
    <w:rsid w:val="00C31E9B"/>
    <w:rsid w:val="00C3257A"/>
    <w:rsid w:val="00C326D2"/>
    <w:rsid w:val="00C330E6"/>
    <w:rsid w:val="00C33658"/>
    <w:rsid w:val="00C34034"/>
    <w:rsid w:val="00C34CA5"/>
    <w:rsid w:val="00C36679"/>
    <w:rsid w:val="00C401A3"/>
    <w:rsid w:val="00C41090"/>
    <w:rsid w:val="00C4133E"/>
    <w:rsid w:val="00C41D7F"/>
    <w:rsid w:val="00C4218E"/>
    <w:rsid w:val="00C42292"/>
    <w:rsid w:val="00C4290A"/>
    <w:rsid w:val="00C42CC7"/>
    <w:rsid w:val="00C42ECA"/>
    <w:rsid w:val="00C43C98"/>
    <w:rsid w:val="00C44746"/>
    <w:rsid w:val="00C44BDC"/>
    <w:rsid w:val="00C465C1"/>
    <w:rsid w:val="00C513B1"/>
    <w:rsid w:val="00C51F18"/>
    <w:rsid w:val="00C522AA"/>
    <w:rsid w:val="00C5271B"/>
    <w:rsid w:val="00C550DC"/>
    <w:rsid w:val="00C5587B"/>
    <w:rsid w:val="00C55942"/>
    <w:rsid w:val="00C5729B"/>
    <w:rsid w:val="00C61BF7"/>
    <w:rsid w:val="00C635FC"/>
    <w:rsid w:val="00C63CFB"/>
    <w:rsid w:val="00C64D55"/>
    <w:rsid w:val="00C656CA"/>
    <w:rsid w:val="00C6784E"/>
    <w:rsid w:val="00C7087E"/>
    <w:rsid w:val="00C70DBE"/>
    <w:rsid w:val="00C711D1"/>
    <w:rsid w:val="00C71325"/>
    <w:rsid w:val="00C71E66"/>
    <w:rsid w:val="00C722B1"/>
    <w:rsid w:val="00C724E3"/>
    <w:rsid w:val="00C72D34"/>
    <w:rsid w:val="00C72EAE"/>
    <w:rsid w:val="00C73337"/>
    <w:rsid w:val="00C734E5"/>
    <w:rsid w:val="00C74734"/>
    <w:rsid w:val="00C7672D"/>
    <w:rsid w:val="00C76912"/>
    <w:rsid w:val="00C76E80"/>
    <w:rsid w:val="00C803EA"/>
    <w:rsid w:val="00C80443"/>
    <w:rsid w:val="00C80D8A"/>
    <w:rsid w:val="00C81624"/>
    <w:rsid w:val="00C83A84"/>
    <w:rsid w:val="00C8494F"/>
    <w:rsid w:val="00C84AF2"/>
    <w:rsid w:val="00C871F6"/>
    <w:rsid w:val="00C87459"/>
    <w:rsid w:val="00C90481"/>
    <w:rsid w:val="00C90827"/>
    <w:rsid w:val="00C90CCF"/>
    <w:rsid w:val="00C92616"/>
    <w:rsid w:val="00C9281F"/>
    <w:rsid w:val="00C93B85"/>
    <w:rsid w:val="00C93F09"/>
    <w:rsid w:val="00C950E0"/>
    <w:rsid w:val="00C97818"/>
    <w:rsid w:val="00C978A4"/>
    <w:rsid w:val="00C979B5"/>
    <w:rsid w:val="00CA041E"/>
    <w:rsid w:val="00CA0B91"/>
    <w:rsid w:val="00CA135B"/>
    <w:rsid w:val="00CA2044"/>
    <w:rsid w:val="00CA27E4"/>
    <w:rsid w:val="00CA55AF"/>
    <w:rsid w:val="00CA5695"/>
    <w:rsid w:val="00CA5F38"/>
    <w:rsid w:val="00CA5F67"/>
    <w:rsid w:val="00CA68E9"/>
    <w:rsid w:val="00CB0360"/>
    <w:rsid w:val="00CB2556"/>
    <w:rsid w:val="00CB4D0A"/>
    <w:rsid w:val="00CB4DE0"/>
    <w:rsid w:val="00CB4E07"/>
    <w:rsid w:val="00CB56D1"/>
    <w:rsid w:val="00CB6392"/>
    <w:rsid w:val="00CB6528"/>
    <w:rsid w:val="00CB6EB5"/>
    <w:rsid w:val="00CB7696"/>
    <w:rsid w:val="00CB7E58"/>
    <w:rsid w:val="00CC0833"/>
    <w:rsid w:val="00CC2323"/>
    <w:rsid w:val="00CC3CCC"/>
    <w:rsid w:val="00CC4857"/>
    <w:rsid w:val="00CC6ECF"/>
    <w:rsid w:val="00CC7717"/>
    <w:rsid w:val="00CC7B07"/>
    <w:rsid w:val="00CC7DD6"/>
    <w:rsid w:val="00CD45C7"/>
    <w:rsid w:val="00CE09A7"/>
    <w:rsid w:val="00CE0AFC"/>
    <w:rsid w:val="00CE1095"/>
    <w:rsid w:val="00CE2016"/>
    <w:rsid w:val="00CE27F0"/>
    <w:rsid w:val="00CE2B64"/>
    <w:rsid w:val="00CE423B"/>
    <w:rsid w:val="00CE4279"/>
    <w:rsid w:val="00CE55EE"/>
    <w:rsid w:val="00CE593D"/>
    <w:rsid w:val="00CE67FE"/>
    <w:rsid w:val="00CE6B2A"/>
    <w:rsid w:val="00CE6F06"/>
    <w:rsid w:val="00CE7389"/>
    <w:rsid w:val="00CF0799"/>
    <w:rsid w:val="00CF0F5D"/>
    <w:rsid w:val="00CF1A56"/>
    <w:rsid w:val="00CF29F5"/>
    <w:rsid w:val="00CF2E63"/>
    <w:rsid w:val="00CF2F68"/>
    <w:rsid w:val="00CF3735"/>
    <w:rsid w:val="00CF421E"/>
    <w:rsid w:val="00CF5EE3"/>
    <w:rsid w:val="00CF7421"/>
    <w:rsid w:val="00CF77A6"/>
    <w:rsid w:val="00D01242"/>
    <w:rsid w:val="00D026D8"/>
    <w:rsid w:val="00D0337C"/>
    <w:rsid w:val="00D03832"/>
    <w:rsid w:val="00D046D3"/>
    <w:rsid w:val="00D05674"/>
    <w:rsid w:val="00D06141"/>
    <w:rsid w:val="00D07BCC"/>
    <w:rsid w:val="00D10C00"/>
    <w:rsid w:val="00D12029"/>
    <w:rsid w:val="00D126A4"/>
    <w:rsid w:val="00D1461A"/>
    <w:rsid w:val="00D15DCA"/>
    <w:rsid w:val="00D16862"/>
    <w:rsid w:val="00D16DCC"/>
    <w:rsid w:val="00D176FC"/>
    <w:rsid w:val="00D1776A"/>
    <w:rsid w:val="00D21555"/>
    <w:rsid w:val="00D2315E"/>
    <w:rsid w:val="00D258E8"/>
    <w:rsid w:val="00D25BD5"/>
    <w:rsid w:val="00D2667E"/>
    <w:rsid w:val="00D30EB1"/>
    <w:rsid w:val="00D3100D"/>
    <w:rsid w:val="00D3121B"/>
    <w:rsid w:val="00D317EE"/>
    <w:rsid w:val="00D33928"/>
    <w:rsid w:val="00D33DFA"/>
    <w:rsid w:val="00D34F33"/>
    <w:rsid w:val="00D360A8"/>
    <w:rsid w:val="00D41743"/>
    <w:rsid w:val="00D42989"/>
    <w:rsid w:val="00D42C92"/>
    <w:rsid w:val="00D436C2"/>
    <w:rsid w:val="00D44E5F"/>
    <w:rsid w:val="00D453AB"/>
    <w:rsid w:val="00D45C74"/>
    <w:rsid w:val="00D46851"/>
    <w:rsid w:val="00D47DE7"/>
    <w:rsid w:val="00D50C3C"/>
    <w:rsid w:val="00D513B5"/>
    <w:rsid w:val="00D516F2"/>
    <w:rsid w:val="00D54F95"/>
    <w:rsid w:val="00D57616"/>
    <w:rsid w:val="00D57BF1"/>
    <w:rsid w:val="00D611FF"/>
    <w:rsid w:val="00D6235D"/>
    <w:rsid w:val="00D628D0"/>
    <w:rsid w:val="00D6306E"/>
    <w:rsid w:val="00D63921"/>
    <w:rsid w:val="00D64375"/>
    <w:rsid w:val="00D6463B"/>
    <w:rsid w:val="00D64A39"/>
    <w:rsid w:val="00D6512A"/>
    <w:rsid w:val="00D65256"/>
    <w:rsid w:val="00D655EF"/>
    <w:rsid w:val="00D65ADE"/>
    <w:rsid w:val="00D66160"/>
    <w:rsid w:val="00D669F8"/>
    <w:rsid w:val="00D66C21"/>
    <w:rsid w:val="00D704A9"/>
    <w:rsid w:val="00D70A62"/>
    <w:rsid w:val="00D71A2E"/>
    <w:rsid w:val="00D724C4"/>
    <w:rsid w:val="00D72D18"/>
    <w:rsid w:val="00D7366C"/>
    <w:rsid w:val="00D767C8"/>
    <w:rsid w:val="00D8271C"/>
    <w:rsid w:val="00D83514"/>
    <w:rsid w:val="00D8401C"/>
    <w:rsid w:val="00D84B6B"/>
    <w:rsid w:val="00D84FA5"/>
    <w:rsid w:val="00D861EC"/>
    <w:rsid w:val="00D86D02"/>
    <w:rsid w:val="00D90D2B"/>
    <w:rsid w:val="00D9193F"/>
    <w:rsid w:val="00D9555E"/>
    <w:rsid w:val="00D95CCE"/>
    <w:rsid w:val="00D960BB"/>
    <w:rsid w:val="00D96BB5"/>
    <w:rsid w:val="00D97D5F"/>
    <w:rsid w:val="00DA1022"/>
    <w:rsid w:val="00DA1576"/>
    <w:rsid w:val="00DA2304"/>
    <w:rsid w:val="00DA341F"/>
    <w:rsid w:val="00DA3893"/>
    <w:rsid w:val="00DA523D"/>
    <w:rsid w:val="00DA5F0C"/>
    <w:rsid w:val="00DA60D8"/>
    <w:rsid w:val="00DA72CE"/>
    <w:rsid w:val="00DB00A4"/>
    <w:rsid w:val="00DB0951"/>
    <w:rsid w:val="00DB370B"/>
    <w:rsid w:val="00DB382B"/>
    <w:rsid w:val="00DB5386"/>
    <w:rsid w:val="00DB565E"/>
    <w:rsid w:val="00DB609F"/>
    <w:rsid w:val="00DB6FC6"/>
    <w:rsid w:val="00DC03CF"/>
    <w:rsid w:val="00DC31A8"/>
    <w:rsid w:val="00DC4D2E"/>
    <w:rsid w:val="00DC4E5C"/>
    <w:rsid w:val="00DC7079"/>
    <w:rsid w:val="00DD07C7"/>
    <w:rsid w:val="00DD122E"/>
    <w:rsid w:val="00DD268C"/>
    <w:rsid w:val="00DD2D85"/>
    <w:rsid w:val="00DD3133"/>
    <w:rsid w:val="00DD3DFA"/>
    <w:rsid w:val="00DD4AEC"/>
    <w:rsid w:val="00DD5ADC"/>
    <w:rsid w:val="00DE069D"/>
    <w:rsid w:val="00DE0ED6"/>
    <w:rsid w:val="00DE134B"/>
    <w:rsid w:val="00DE1F07"/>
    <w:rsid w:val="00DE21E1"/>
    <w:rsid w:val="00DE2D43"/>
    <w:rsid w:val="00DE33AD"/>
    <w:rsid w:val="00DE5BA0"/>
    <w:rsid w:val="00DE5FBD"/>
    <w:rsid w:val="00DE741E"/>
    <w:rsid w:val="00DF0DD2"/>
    <w:rsid w:val="00DF3C50"/>
    <w:rsid w:val="00DF4004"/>
    <w:rsid w:val="00DF40D2"/>
    <w:rsid w:val="00DF5CF7"/>
    <w:rsid w:val="00DF5DAB"/>
    <w:rsid w:val="00DF5ECE"/>
    <w:rsid w:val="00DF6F3A"/>
    <w:rsid w:val="00DF7424"/>
    <w:rsid w:val="00DF7DF4"/>
    <w:rsid w:val="00E00AED"/>
    <w:rsid w:val="00E01B3C"/>
    <w:rsid w:val="00E01F4E"/>
    <w:rsid w:val="00E027C0"/>
    <w:rsid w:val="00E02B0B"/>
    <w:rsid w:val="00E03082"/>
    <w:rsid w:val="00E03DD4"/>
    <w:rsid w:val="00E05E03"/>
    <w:rsid w:val="00E05E0F"/>
    <w:rsid w:val="00E06652"/>
    <w:rsid w:val="00E10450"/>
    <w:rsid w:val="00E1086D"/>
    <w:rsid w:val="00E10F9C"/>
    <w:rsid w:val="00E11C21"/>
    <w:rsid w:val="00E120B2"/>
    <w:rsid w:val="00E14A11"/>
    <w:rsid w:val="00E14B29"/>
    <w:rsid w:val="00E157D4"/>
    <w:rsid w:val="00E158F6"/>
    <w:rsid w:val="00E170EB"/>
    <w:rsid w:val="00E1714B"/>
    <w:rsid w:val="00E17595"/>
    <w:rsid w:val="00E17C4B"/>
    <w:rsid w:val="00E17EAD"/>
    <w:rsid w:val="00E20134"/>
    <w:rsid w:val="00E21A4E"/>
    <w:rsid w:val="00E236BF"/>
    <w:rsid w:val="00E23CC1"/>
    <w:rsid w:val="00E24C79"/>
    <w:rsid w:val="00E25FDD"/>
    <w:rsid w:val="00E272D5"/>
    <w:rsid w:val="00E27511"/>
    <w:rsid w:val="00E276A8"/>
    <w:rsid w:val="00E307A4"/>
    <w:rsid w:val="00E30F00"/>
    <w:rsid w:val="00E3141E"/>
    <w:rsid w:val="00E32512"/>
    <w:rsid w:val="00E328EE"/>
    <w:rsid w:val="00E3415F"/>
    <w:rsid w:val="00E3686E"/>
    <w:rsid w:val="00E371E6"/>
    <w:rsid w:val="00E376B4"/>
    <w:rsid w:val="00E413E0"/>
    <w:rsid w:val="00E41B58"/>
    <w:rsid w:val="00E43449"/>
    <w:rsid w:val="00E4370F"/>
    <w:rsid w:val="00E448C8"/>
    <w:rsid w:val="00E44F1C"/>
    <w:rsid w:val="00E467C3"/>
    <w:rsid w:val="00E46EC6"/>
    <w:rsid w:val="00E46FA9"/>
    <w:rsid w:val="00E47A48"/>
    <w:rsid w:val="00E50CF1"/>
    <w:rsid w:val="00E5121C"/>
    <w:rsid w:val="00E5161A"/>
    <w:rsid w:val="00E5187F"/>
    <w:rsid w:val="00E541AE"/>
    <w:rsid w:val="00E54419"/>
    <w:rsid w:val="00E5465F"/>
    <w:rsid w:val="00E57B3C"/>
    <w:rsid w:val="00E607B0"/>
    <w:rsid w:val="00E60AC4"/>
    <w:rsid w:val="00E6168B"/>
    <w:rsid w:val="00E62A9D"/>
    <w:rsid w:val="00E62F48"/>
    <w:rsid w:val="00E636E8"/>
    <w:rsid w:val="00E64340"/>
    <w:rsid w:val="00E65F13"/>
    <w:rsid w:val="00E67913"/>
    <w:rsid w:val="00E67C7D"/>
    <w:rsid w:val="00E729D2"/>
    <w:rsid w:val="00E73516"/>
    <w:rsid w:val="00E766D3"/>
    <w:rsid w:val="00E8290E"/>
    <w:rsid w:val="00E82981"/>
    <w:rsid w:val="00E82DD0"/>
    <w:rsid w:val="00E83E3A"/>
    <w:rsid w:val="00E840FD"/>
    <w:rsid w:val="00E849AC"/>
    <w:rsid w:val="00E8514E"/>
    <w:rsid w:val="00E8522A"/>
    <w:rsid w:val="00E85D5D"/>
    <w:rsid w:val="00E87386"/>
    <w:rsid w:val="00E87F08"/>
    <w:rsid w:val="00E9235F"/>
    <w:rsid w:val="00E93531"/>
    <w:rsid w:val="00E93FD3"/>
    <w:rsid w:val="00E96233"/>
    <w:rsid w:val="00E963E3"/>
    <w:rsid w:val="00E9724B"/>
    <w:rsid w:val="00E97B1D"/>
    <w:rsid w:val="00EA02D5"/>
    <w:rsid w:val="00EA0D68"/>
    <w:rsid w:val="00EA1084"/>
    <w:rsid w:val="00EA1D13"/>
    <w:rsid w:val="00EA3929"/>
    <w:rsid w:val="00EA4B43"/>
    <w:rsid w:val="00EA5478"/>
    <w:rsid w:val="00EA71C5"/>
    <w:rsid w:val="00EB013C"/>
    <w:rsid w:val="00EB13DE"/>
    <w:rsid w:val="00EB33EE"/>
    <w:rsid w:val="00EB47C7"/>
    <w:rsid w:val="00EB4829"/>
    <w:rsid w:val="00EB5018"/>
    <w:rsid w:val="00EB5943"/>
    <w:rsid w:val="00EB6837"/>
    <w:rsid w:val="00EC190F"/>
    <w:rsid w:val="00EC32AA"/>
    <w:rsid w:val="00EC3C63"/>
    <w:rsid w:val="00EC3D54"/>
    <w:rsid w:val="00EC4086"/>
    <w:rsid w:val="00EC4116"/>
    <w:rsid w:val="00EC47CD"/>
    <w:rsid w:val="00EC5684"/>
    <w:rsid w:val="00EC5981"/>
    <w:rsid w:val="00EC5DA8"/>
    <w:rsid w:val="00EC6664"/>
    <w:rsid w:val="00EC6993"/>
    <w:rsid w:val="00EC6FC9"/>
    <w:rsid w:val="00EC739E"/>
    <w:rsid w:val="00ED0329"/>
    <w:rsid w:val="00ED2314"/>
    <w:rsid w:val="00ED2A9D"/>
    <w:rsid w:val="00ED2F9C"/>
    <w:rsid w:val="00ED4D35"/>
    <w:rsid w:val="00ED72DC"/>
    <w:rsid w:val="00EE08A6"/>
    <w:rsid w:val="00EE3720"/>
    <w:rsid w:val="00EE381C"/>
    <w:rsid w:val="00EE3B24"/>
    <w:rsid w:val="00EE4E5D"/>
    <w:rsid w:val="00EE5F5C"/>
    <w:rsid w:val="00EF0019"/>
    <w:rsid w:val="00EF12F9"/>
    <w:rsid w:val="00EF17EE"/>
    <w:rsid w:val="00EF2090"/>
    <w:rsid w:val="00EF2838"/>
    <w:rsid w:val="00EF2BD9"/>
    <w:rsid w:val="00EF2CB2"/>
    <w:rsid w:val="00EF71C5"/>
    <w:rsid w:val="00EF7E62"/>
    <w:rsid w:val="00F00F81"/>
    <w:rsid w:val="00F01034"/>
    <w:rsid w:val="00F01CFF"/>
    <w:rsid w:val="00F01D28"/>
    <w:rsid w:val="00F0276F"/>
    <w:rsid w:val="00F035BF"/>
    <w:rsid w:val="00F04128"/>
    <w:rsid w:val="00F04A73"/>
    <w:rsid w:val="00F05819"/>
    <w:rsid w:val="00F06D57"/>
    <w:rsid w:val="00F0714E"/>
    <w:rsid w:val="00F07351"/>
    <w:rsid w:val="00F1143C"/>
    <w:rsid w:val="00F117AE"/>
    <w:rsid w:val="00F1389A"/>
    <w:rsid w:val="00F14E59"/>
    <w:rsid w:val="00F17CF9"/>
    <w:rsid w:val="00F2029F"/>
    <w:rsid w:val="00F20754"/>
    <w:rsid w:val="00F20804"/>
    <w:rsid w:val="00F20CF5"/>
    <w:rsid w:val="00F21679"/>
    <w:rsid w:val="00F21978"/>
    <w:rsid w:val="00F22AC4"/>
    <w:rsid w:val="00F23332"/>
    <w:rsid w:val="00F24903"/>
    <w:rsid w:val="00F25A7B"/>
    <w:rsid w:val="00F31D03"/>
    <w:rsid w:val="00F31FD5"/>
    <w:rsid w:val="00F32034"/>
    <w:rsid w:val="00F32BBD"/>
    <w:rsid w:val="00F3396D"/>
    <w:rsid w:val="00F34453"/>
    <w:rsid w:val="00F352FE"/>
    <w:rsid w:val="00F361DA"/>
    <w:rsid w:val="00F3665C"/>
    <w:rsid w:val="00F405A9"/>
    <w:rsid w:val="00F40EF9"/>
    <w:rsid w:val="00F40F50"/>
    <w:rsid w:val="00F443E8"/>
    <w:rsid w:val="00F447B0"/>
    <w:rsid w:val="00F46769"/>
    <w:rsid w:val="00F5241C"/>
    <w:rsid w:val="00F5276C"/>
    <w:rsid w:val="00F5299B"/>
    <w:rsid w:val="00F52E1F"/>
    <w:rsid w:val="00F52F0E"/>
    <w:rsid w:val="00F53709"/>
    <w:rsid w:val="00F545B3"/>
    <w:rsid w:val="00F565B4"/>
    <w:rsid w:val="00F57126"/>
    <w:rsid w:val="00F577C6"/>
    <w:rsid w:val="00F60528"/>
    <w:rsid w:val="00F60C3A"/>
    <w:rsid w:val="00F6229F"/>
    <w:rsid w:val="00F657B7"/>
    <w:rsid w:val="00F65955"/>
    <w:rsid w:val="00F6597D"/>
    <w:rsid w:val="00F65D9E"/>
    <w:rsid w:val="00F65F33"/>
    <w:rsid w:val="00F67A78"/>
    <w:rsid w:val="00F70441"/>
    <w:rsid w:val="00F70DC2"/>
    <w:rsid w:val="00F71277"/>
    <w:rsid w:val="00F71D0A"/>
    <w:rsid w:val="00F72D2D"/>
    <w:rsid w:val="00F73704"/>
    <w:rsid w:val="00F74534"/>
    <w:rsid w:val="00F76041"/>
    <w:rsid w:val="00F7609F"/>
    <w:rsid w:val="00F76488"/>
    <w:rsid w:val="00F80194"/>
    <w:rsid w:val="00F805A7"/>
    <w:rsid w:val="00F81100"/>
    <w:rsid w:val="00F81744"/>
    <w:rsid w:val="00F8249A"/>
    <w:rsid w:val="00F829F0"/>
    <w:rsid w:val="00F84CCC"/>
    <w:rsid w:val="00F85FB8"/>
    <w:rsid w:val="00F87A68"/>
    <w:rsid w:val="00F91375"/>
    <w:rsid w:val="00F9163B"/>
    <w:rsid w:val="00F92398"/>
    <w:rsid w:val="00F927D8"/>
    <w:rsid w:val="00F93D51"/>
    <w:rsid w:val="00F941F5"/>
    <w:rsid w:val="00F95C6C"/>
    <w:rsid w:val="00F961C5"/>
    <w:rsid w:val="00F96857"/>
    <w:rsid w:val="00F97A1F"/>
    <w:rsid w:val="00FA04ED"/>
    <w:rsid w:val="00FA4073"/>
    <w:rsid w:val="00FA42AE"/>
    <w:rsid w:val="00FA46A0"/>
    <w:rsid w:val="00FA53DC"/>
    <w:rsid w:val="00FA54FA"/>
    <w:rsid w:val="00FA675C"/>
    <w:rsid w:val="00FA6B37"/>
    <w:rsid w:val="00FA6D29"/>
    <w:rsid w:val="00FB1561"/>
    <w:rsid w:val="00FB166C"/>
    <w:rsid w:val="00FB1A03"/>
    <w:rsid w:val="00FB1F64"/>
    <w:rsid w:val="00FB2A37"/>
    <w:rsid w:val="00FB37E8"/>
    <w:rsid w:val="00FB3B9D"/>
    <w:rsid w:val="00FB3D2B"/>
    <w:rsid w:val="00FB58A8"/>
    <w:rsid w:val="00FB5958"/>
    <w:rsid w:val="00FB65AA"/>
    <w:rsid w:val="00FC0326"/>
    <w:rsid w:val="00FC0D1D"/>
    <w:rsid w:val="00FC1290"/>
    <w:rsid w:val="00FC1CEE"/>
    <w:rsid w:val="00FC23EB"/>
    <w:rsid w:val="00FC25E6"/>
    <w:rsid w:val="00FC340A"/>
    <w:rsid w:val="00FC37D4"/>
    <w:rsid w:val="00FC3A98"/>
    <w:rsid w:val="00FC4523"/>
    <w:rsid w:val="00FC5705"/>
    <w:rsid w:val="00FC6302"/>
    <w:rsid w:val="00FC75D9"/>
    <w:rsid w:val="00FD044D"/>
    <w:rsid w:val="00FD1EB3"/>
    <w:rsid w:val="00FD2215"/>
    <w:rsid w:val="00FD2700"/>
    <w:rsid w:val="00FD446D"/>
    <w:rsid w:val="00FD48BA"/>
    <w:rsid w:val="00FD4BDA"/>
    <w:rsid w:val="00FD5971"/>
    <w:rsid w:val="00FD5A7B"/>
    <w:rsid w:val="00FD5B0C"/>
    <w:rsid w:val="00FD6DEC"/>
    <w:rsid w:val="00FD7B24"/>
    <w:rsid w:val="00FD7C7D"/>
    <w:rsid w:val="00FD7E83"/>
    <w:rsid w:val="00FE07AB"/>
    <w:rsid w:val="00FE136C"/>
    <w:rsid w:val="00FE22DD"/>
    <w:rsid w:val="00FE254F"/>
    <w:rsid w:val="00FE3F10"/>
    <w:rsid w:val="00FE5CAF"/>
    <w:rsid w:val="00FE6EB4"/>
    <w:rsid w:val="00FF056C"/>
    <w:rsid w:val="00FF19E8"/>
    <w:rsid w:val="00FF5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D365B"/>
  <w15:docId w15:val="{92EBEAF2-07B6-4208-9E29-5D8C3845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893"/>
    <w:pPr>
      <w:spacing w:after="0" w:line="240" w:lineRule="auto"/>
    </w:pPr>
    <w:rPr>
      <w:rFonts w:eastAsia="Times New Roman"/>
      <w:sz w:val="20"/>
      <w:szCs w:val="20"/>
      <w:lang w:eastAsia="ru-RU"/>
    </w:rPr>
  </w:style>
  <w:style w:type="paragraph" w:styleId="1">
    <w:name w:val="heading 1"/>
    <w:basedOn w:val="a"/>
    <w:next w:val="a"/>
    <w:link w:val="10"/>
    <w:qFormat/>
    <w:rsid w:val="00F04A73"/>
    <w:pPr>
      <w:keepNext/>
      <w:tabs>
        <w:tab w:val="num" w:pos="420"/>
      </w:tabs>
      <w:suppressAutoHyphens/>
      <w:ind w:left="705"/>
      <w:jc w:val="both"/>
      <w:outlineLvl w:val="0"/>
    </w:pPr>
    <w:rPr>
      <w:sz w:val="28"/>
      <w:lang w:eastAsia="ar-SA"/>
    </w:rPr>
  </w:style>
  <w:style w:type="paragraph" w:styleId="2">
    <w:name w:val="heading 2"/>
    <w:basedOn w:val="a"/>
    <w:next w:val="a"/>
    <w:link w:val="20"/>
    <w:qFormat/>
    <w:rsid w:val="00F04A73"/>
    <w:pPr>
      <w:keepNext/>
      <w:shd w:val="clear" w:color="auto" w:fill="FFFFFF"/>
      <w:tabs>
        <w:tab w:val="num" w:pos="1004"/>
      </w:tabs>
      <w:suppressAutoHyphens/>
      <w:spacing w:before="473"/>
      <w:ind w:right="26"/>
      <w:jc w:val="center"/>
      <w:outlineLvl w:val="1"/>
    </w:pPr>
    <w:rPr>
      <w:b/>
      <w:color w:val="2F2F2F"/>
      <w:spacing w:val="12"/>
      <w:w w:val="97"/>
      <w:sz w:val="28"/>
      <w:lang w:eastAsia="ar-SA"/>
    </w:rPr>
  </w:style>
  <w:style w:type="paragraph" w:styleId="3">
    <w:name w:val="heading 3"/>
    <w:basedOn w:val="a"/>
    <w:next w:val="a"/>
    <w:link w:val="30"/>
    <w:qFormat/>
    <w:rsid w:val="00F04A73"/>
    <w:pPr>
      <w:keepNext/>
      <w:shd w:val="clear" w:color="auto" w:fill="FFFFFF"/>
      <w:tabs>
        <w:tab w:val="left" w:pos="1339"/>
        <w:tab w:val="num" w:pos="2130"/>
      </w:tabs>
      <w:suppressAutoHyphens/>
      <w:spacing w:before="127" w:line="245" w:lineRule="atLeast"/>
      <w:ind w:left="36" w:firstLine="713"/>
      <w:jc w:val="both"/>
      <w:outlineLvl w:val="2"/>
    </w:pPr>
    <w:rPr>
      <w:b/>
      <w:color w:val="2F2F2F"/>
      <w:spacing w:val="-5"/>
      <w:sz w:val="28"/>
      <w:lang w:eastAsia="ar-SA"/>
    </w:rPr>
  </w:style>
  <w:style w:type="paragraph" w:styleId="4">
    <w:name w:val="heading 4"/>
    <w:basedOn w:val="a"/>
    <w:next w:val="a"/>
    <w:link w:val="40"/>
    <w:qFormat/>
    <w:rsid w:val="00F04A73"/>
    <w:pPr>
      <w:keepNext/>
      <w:shd w:val="clear" w:color="auto" w:fill="FFFFFF"/>
      <w:tabs>
        <w:tab w:val="left" w:pos="1913"/>
        <w:tab w:val="num" w:pos="3195"/>
      </w:tabs>
      <w:suppressAutoHyphens/>
      <w:spacing w:line="245" w:lineRule="atLeast"/>
      <w:ind w:right="158" w:firstLine="710"/>
      <w:jc w:val="both"/>
      <w:outlineLvl w:val="3"/>
    </w:pPr>
    <w:rPr>
      <w:b/>
      <w:color w:val="2F2F2F"/>
      <w:sz w:val="28"/>
      <w:szCs w:val="18"/>
      <w:lang w:eastAsia="ar-SA"/>
    </w:rPr>
  </w:style>
  <w:style w:type="paragraph" w:styleId="5">
    <w:name w:val="heading 5"/>
    <w:basedOn w:val="a"/>
    <w:next w:val="a"/>
    <w:link w:val="50"/>
    <w:qFormat/>
    <w:rsid w:val="00F04A73"/>
    <w:pPr>
      <w:keepNext/>
      <w:shd w:val="clear" w:color="auto" w:fill="FFFFFF"/>
      <w:tabs>
        <w:tab w:val="num" w:pos="3900"/>
      </w:tabs>
      <w:suppressAutoHyphens/>
      <w:spacing w:before="250"/>
      <w:ind w:left="1183"/>
      <w:jc w:val="both"/>
      <w:outlineLvl w:val="4"/>
    </w:pPr>
    <w:rPr>
      <w:b/>
      <w:color w:val="323232"/>
      <w:spacing w:val="5"/>
      <w:sz w:val="28"/>
      <w:lang w:eastAsia="ar-SA"/>
    </w:rPr>
  </w:style>
  <w:style w:type="paragraph" w:styleId="6">
    <w:name w:val="heading 6"/>
    <w:basedOn w:val="a"/>
    <w:next w:val="a"/>
    <w:link w:val="60"/>
    <w:qFormat/>
    <w:rsid w:val="00F04A73"/>
    <w:pPr>
      <w:keepNext/>
      <w:shd w:val="clear" w:color="auto" w:fill="FFFFFF"/>
      <w:tabs>
        <w:tab w:val="num" w:pos="4965"/>
      </w:tabs>
      <w:suppressAutoHyphens/>
      <w:spacing w:before="7" w:line="250" w:lineRule="atLeast"/>
      <w:ind w:right="125"/>
      <w:jc w:val="both"/>
      <w:outlineLvl w:val="5"/>
    </w:pPr>
    <w:rPr>
      <w:b/>
      <w:spacing w:val="7"/>
      <w:sz w:val="28"/>
      <w:lang w:eastAsia="ar-SA"/>
    </w:rPr>
  </w:style>
  <w:style w:type="paragraph" w:styleId="7">
    <w:name w:val="heading 7"/>
    <w:basedOn w:val="a"/>
    <w:next w:val="a"/>
    <w:link w:val="70"/>
    <w:uiPriority w:val="99"/>
    <w:qFormat/>
    <w:rsid w:val="00F04A73"/>
    <w:pPr>
      <w:keepNext/>
      <w:shd w:val="clear" w:color="auto" w:fill="FFFFFF"/>
      <w:tabs>
        <w:tab w:val="num" w:pos="6030"/>
      </w:tabs>
      <w:suppressAutoHyphens/>
      <w:spacing w:before="257"/>
      <w:ind w:left="1344"/>
      <w:jc w:val="both"/>
      <w:outlineLvl w:val="6"/>
    </w:pPr>
    <w:rPr>
      <w:b/>
      <w:sz w:val="28"/>
      <w:lang w:eastAsia="ar-SA"/>
    </w:rPr>
  </w:style>
  <w:style w:type="paragraph" w:styleId="8">
    <w:name w:val="heading 8"/>
    <w:basedOn w:val="a"/>
    <w:next w:val="a"/>
    <w:link w:val="80"/>
    <w:uiPriority w:val="99"/>
    <w:qFormat/>
    <w:rsid w:val="00F04A73"/>
    <w:pPr>
      <w:keepNext/>
      <w:shd w:val="clear" w:color="auto" w:fill="FFFFFF"/>
      <w:tabs>
        <w:tab w:val="num" w:pos="6735"/>
      </w:tabs>
      <w:suppressAutoHyphens/>
      <w:spacing w:line="360" w:lineRule="auto"/>
      <w:ind w:left="5"/>
      <w:jc w:val="center"/>
      <w:outlineLvl w:val="7"/>
    </w:pPr>
    <w:rPr>
      <w:b/>
      <w:sz w:val="28"/>
      <w:lang w:eastAsia="ar-SA"/>
    </w:rPr>
  </w:style>
  <w:style w:type="paragraph" w:styleId="9">
    <w:name w:val="heading 9"/>
    <w:basedOn w:val="a"/>
    <w:next w:val="a"/>
    <w:link w:val="90"/>
    <w:uiPriority w:val="99"/>
    <w:qFormat/>
    <w:rsid w:val="00F04A73"/>
    <w:pPr>
      <w:keepNext/>
      <w:shd w:val="clear" w:color="auto" w:fill="FFFFFF"/>
      <w:tabs>
        <w:tab w:val="num" w:pos="7800"/>
      </w:tabs>
      <w:suppressAutoHyphens/>
      <w:spacing w:line="360" w:lineRule="auto"/>
      <w:ind w:left="806"/>
      <w:jc w:val="both"/>
      <w:outlineLvl w:val="8"/>
    </w:pPr>
    <w:rPr>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4A73"/>
    <w:rPr>
      <w:rFonts w:ascii="Times New Roman" w:eastAsia="Times New Roman" w:hAnsi="Times New Roman" w:cs="Times New Roman"/>
      <w:sz w:val="28"/>
      <w:szCs w:val="24"/>
      <w:lang w:eastAsia="ar-SA"/>
    </w:rPr>
  </w:style>
  <w:style w:type="character" w:customStyle="1" w:styleId="20">
    <w:name w:val="Заголовок 2 Знак"/>
    <w:basedOn w:val="a0"/>
    <w:link w:val="2"/>
    <w:rsid w:val="00F04A73"/>
    <w:rPr>
      <w:rFonts w:ascii="Times New Roman" w:eastAsia="Times New Roman" w:hAnsi="Times New Roman" w:cs="Times New Roman"/>
      <w:b/>
      <w:color w:val="2F2F2F"/>
      <w:spacing w:val="12"/>
      <w:w w:val="97"/>
      <w:sz w:val="28"/>
      <w:shd w:val="clear" w:color="auto" w:fill="FFFFFF"/>
      <w:lang w:eastAsia="ar-SA"/>
    </w:rPr>
  </w:style>
  <w:style w:type="character" w:customStyle="1" w:styleId="30">
    <w:name w:val="Заголовок 3 Знак"/>
    <w:basedOn w:val="a0"/>
    <w:link w:val="3"/>
    <w:rsid w:val="00F04A73"/>
    <w:rPr>
      <w:rFonts w:ascii="Times New Roman" w:eastAsia="Times New Roman" w:hAnsi="Times New Roman" w:cs="Times New Roman"/>
      <w:b/>
      <w:color w:val="2F2F2F"/>
      <w:spacing w:val="-5"/>
      <w:sz w:val="28"/>
      <w:shd w:val="clear" w:color="auto" w:fill="FFFFFF"/>
      <w:lang w:eastAsia="ar-SA"/>
    </w:rPr>
  </w:style>
  <w:style w:type="character" w:customStyle="1" w:styleId="40">
    <w:name w:val="Заголовок 4 Знак"/>
    <w:basedOn w:val="a0"/>
    <w:link w:val="4"/>
    <w:rsid w:val="00F04A73"/>
    <w:rPr>
      <w:rFonts w:ascii="Times New Roman" w:eastAsia="Times New Roman" w:hAnsi="Times New Roman" w:cs="Times New Roman"/>
      <w:b/>
      <w:color w:val="2F2F2F"/>
      <w:sz w:val="28"/>
      <w:szCs w:val="18"/>
      <w:shd w:val="clear" w:color="auto" w:fill="FFFFFF"/>
      <w:lang w:eastAsia="ar-SA"/>
    </w:rPr>
  </w:style>
  <w:style w:type="character" w:customStyle="1" w:styleId="50">
    <w:name w:val="Заголовок 5 Знак"/>
    <w:basedOn w:val="a0"/>
    <w:link w:val="5"/>
    <w:rsid w:val="00F04A73"/>
    <w:rPr>
      <w:rFonts w:ascii="Times New Roman" w:eastAsia="Times New Roman" w:hAnsi="Times New Roman" w:cs="Times New Roman"/>
      <w:b/>
      <w:color w:val="323232"/>
      <w:spacing w:val="5"/>
      <w:sz w:val="28"/>
      <w:shd w:val="clear" w:color="auto" w:fill="FFFFFF"/>
      <w:lang w:eastAsia="ar-SA"/>
    </w:rPr>
  </w:style>
  <w:style w:type="character" w:customStyle="1" w:styleId="60">
    <w:name w:val="Заголовок 6 Знак"/>
    <w:basedOn w:val="a0"/>
    <w:link w:val="6"/>
    <w:rsid w:val="00F04A73"/>
    <w:rPr>
      <w:rFonts w:ascii="Times New Roman" w:eastAsia="Times New Roman" w:hAnsi="Times New Roman" w:cs="Times New Roman"/>
      <w:b/>
      <w:spacing w:val="7"/>
      <w:sz w:val="28"/>
      <w:shd w:val="clear" w:color="auto" w:fill="FFFFFF"/>
      <w:lang w:eastAsia="ar-SA"/>
    </w:rPr>
  </w:style>
  <w:style w:type="character" w:customStyle="1" w:styleId="70">
    <w:name w:val="Заголовок 7 Знак"/>
    <w:basedOn w:val="a0"/>
    <w:link w:val="7"/>
    <w:uiPriority w:val="99"/>
    <w:rsid w:val="00F04A73"/>
    <w:rPr>
      <w:rFonts w:ascii="Times New Roman" w:eastAsia="Times New Roman" w:hAnsi="Times New Roman" w:cs="Times New Roman"/>
      <w:b/>
      <w:sz w:val="28"/>
      <w:shd w:val="clear" w:color="auto" w:fill="FFFFFF"/>
      <w:lang w:eastAsia="ar-SA"/>
    </w:rPr>
  </w:style>
  <w:style w:type="character" w:customStyle="1" w:styleId="80">
    <w:name w:val="Заголовок 8 Знак"/>
    <w:basedOn w:val="a0"/>
    <w:link w:val="8"/>
    <w:uiPriority w:val="99"/>
    <w:rsid w:val="00F04A73"/>
    <w:rPr>
      <w:rFonts w:ascii="Times New Roman" w:eastAsia="Times New Roman" w:hAnsi="Times New Roman" w:cs="Times New Roman"/>
      <w:b/>
      <w:sz w:val="28"/>
      <w:shd w:val="clear" w:color="auto" w:fill="FFFFFF"/>
      <w:lang w:eastAsia="ar-SA"/>
    </w:rPr>
  </w:style>
  <w:style w:type="character" w:customStyle="1" w:styleId="90">
    <w:name w:val="Заголовок 9 Знак"/>
    <w:basedOn w:val="a0"/>
    <w:link w:val="9"/>
    <w:uiPriority w:val="99"/>
    <w:rsid w:val="00F04A73"/>
    <w:rPr>
      <w:rFonts w:ascii="Times New Roman" w:eastAsia="Times New Roman" w:hAnsi="Times New Roman" w:cs="Times New Roman"/>
      <w:sz w:val="28"/>
      <w:shd w:val="clear" w:color="auto" w:fill="FFFFFF"/>
      <w:lang w:eastAsia="ar-SA"/>
    </w:rPr>
  </w:style>
  <w:style w:type="paragraph" w:styleId="a3">
    <w:name w:val="Title"/>
    <w:basedOn w:val="a"/>
    <w:next w:val="a4"/>
    <w:link w:val="a5"/>
    <w:uiPriority w:val="99"/>
    <w:qFormat/>
    <w:rsid w:val="00F04A73"/>
    <w:pPr>
      <w:suppressAutoHyphens/>
      <w:jc w:val="center"/>
    </w:pPr>
    <w:rPr>
      <w:sz w:val="28"/>
      <w:lang w:eastAsia="ar-SA"/>
    </w:rPr>
  </w:style>
  <w:style w:type="character" w:customStyle="1" w:styleId="a5">
    <w:name w:val="Заголовок Знак"/>
    <w:basedOn w:val="a0"/>
    <w:link w:val="a3"/>
    <w:uiPriority w:val="99"/>
    <w:rsid w:val="00F04A73"/>
    <w:rPr>
      <w:rFonts w:ascii="Times New Roman" w:eastAsia="Times New Roman" w:hAnsi="Times New Roman" w:cs="Times New Roman"/>
      <w:sz w:val="28"/>
      <w:szCs w:val="24"/>
      <w:lang w:eastAsia="ar-SA"/>
    </w:rPr>
  </w:style>
  <w:style w:type="paragraph" w:styleId="a4">
    <w:name w:val="Subtitle"/>
    <w:basedOn w:val="a"/>
    <w:next w:val="a6"/>
    <w:link w:val="a7"/>
    <w:uiPriority w:val="11"/>
    <w:qFormat/>
    <w:rsid w:val="00F04A73"/>
    <w:pPr>
      <w:suppressAutoHyphens/>
      <w:jc w:val="center"/>
    </w:pPr>
    <w:rPr>
      <w:rFonts w:eastAsiaTheme="majorEastAsia" w:cstheme="majorBidi"/>
      <w:sz w:val="28"/>
      <w:lang w:eastAsia="ar-SA"/>
    </w:rPr>
  </w:style>
  <w:style w:type="character" w:customStyle="1" w:styleId="a7">
    <w:name w:val="Подзаголовок Знак"/>
    <w:basedOn w:val="a0"/>
    <w:link w:val="a4"/>
    <w:uiPriority w:val="11"/>
    <w:rsid w:val="00F04A73"/>
    <w:rPr>
      <w:rFonts w:ascii="Times New Roman" w:eastAsiaTheme="majorEastAsia" w:hAnsi="Times New Roman" w:cstheme="majorBidi"/>
      <w:sz w:val="28"/>
      <w:szCs w:val="24"/>
      <w:lang w:eastAsia="ar-SA"/>
    </w:rPr>
  </w:style>
  <w:style w:type="paragraph" w:styleId="a6">
    <w:name w:val="Body Text"/>
    <w:basedOn w:val="a"/>
    <w:link w:val="a8"/>
    <w:uiPriority w:val="99"/>
    <w:unhideWhenUsed/>
    <w:rsid w:val="00F04A73"/>
    <w:pPr>
      <w:spacing w:after="120"/>
    </w:pPr>
  </w:style>
  <w:style w:type="character" w:customStyle="1" w:styleId="a8">
    <w:name w:val="Основной текст Знак"/>
    <w:basedOn w:val="a0"/>
    <w:link w:val="a6"/>
    <w:uiPriority w:val="99"/>
    <w:rsid w:val="00F04A73"/>
  </w:style>
  <w:style w:type="character" w:styleId="a9">
    <w:name w:val="Emphasis"/>
    <w:qFormat/>
    <w:rsid w:val="00F04A73"/>
    <w:rPr>
      <w:i/>
      <w:iCs/>
    </w:rPr>
  </w:style>
  <w:style w:type="paragraph" w:styleId="aa">
    <w:name w:val="No Spacing"/>
    <w:link w:val="ab"/>
    <w:uiPriority w:val="99"/>
    <w:qFormat/>
    <w:rsid w:val="00F04A73"/>
    <w:pPr>
      <w:suppressAutoHyphens/>
      <w:spacing w:after="0" w:line="240" w:lineRule="auto"/>
    </w:pPr>
    <w:rPr>
      <w:rFonts w:ascii="Calibri" w:eastAsia="Calibri" w:hAnsi="Calibri" w:cs="Calibri"/>
      <w:lang w:eastAsia="ar-SA"/>
    </w:rPr>
  </w:style>
  <w:style w:type="paragraph" w:styleId="ac">
    <w:name w:val="List Paragraph"/>
    <w:basedOn w:val="a"/>
    <w:uiPriority w:val="34"/>
    <w:qFormat/>
    <w:rsid w:val="00F04A73"/>
    <w:pPr>
      <w:ind w:left="720"/>
      <w:contextualSpacing/>
    </w:pPr>
  </w:style>
  <w:style w:type="paragraph" w:styleId="ad">
    <w:name w:val="TOC Heading"/>
    <w:basedOn w:val="1"/>
    <w:next w:val="a"/>
    <w:uiPriority w:val="39"/>
    <w:unhideWhenUsed/>
    <w:qFormat/>
    <w:rsid w:val="00F04A73"/>
    <w:pPr>
      <w:keepLines/>
      <w:tabs>
        <w:tab w:val="clear" w:pos="420"/>
      </w:tabs>
      <w:suppressAutoHyphens w:val="0"/>
      <w:spacing w:before="480" w:line="276" w:lineRule="auto"/>
      <w:ind w:left="0"/>
      <w:jc w:val="left"/>
      <w:outlineLvl w:val="9"/>
    </w:pPr>
    <w:rPr>
      <w:rFonts w:asciiTheme="majorHAnsi" w:eastAsiaTheme="majorEastAsia" w:hAnsiTheme="majorHAnsi" w:cstheme="majorBidi"/>
      <w:b/>
      <w:bCs/>
      <w:color w:val="365F91" w:themeColor="accent1" w:themeShade="BF"/>
      <w:szCs w:val="28"/>
      <w:lang w:eastAsia="ru-RU"/>
    </w:rPr>
  </w:style>
  <w:style w:type="character" w:styleId="ae">
    <w:name w:val="Hyperlink"/>
    <w:uiPriority w:val="99"/>
    <w:unhideWhenUsed/>
    <w:rsid w:val="007305F4"/>
    <w:rPr>
      <w:color w:val="0563C1"/>
      <w:u w:val="single"/>
    </w:rPr>
  </w:style>
  <w:style w:type="character" w:styleId="af">
    <w:name w:val="page number"/>
    <w:basedOn w:val="a0"/>
    <w:rsid w:val="007305F4"/>
  </w:style>
  <w:style w:type="paragraph" w:styleId="21">
    <w:name w:val="Body Text 2"/>
    <w:basedOn w:val="a"/>
    <w:link w:val="22"/>
    <w:uiPriority w:val="99"/>
    <w:semiHidden/>
    <w:unhideWhenUsed/>
    <w:rsid w:val="00FD48BA"/>
    <w:pPr>
      <w:spacing w:after="120" w:line="480" w:lineRule="auto"/>
    </w:pPr>
  </w:style>
  <w:style w:type="character" w:customStyle="1" w:styleId="22">
    <w:name w:val="Основной текст 2 Знак"/>
    <w:basedOn w:val="a0"/>
    <w:link w:val="21"/>
    <w:uiPriority w:val="99"/>
    <w:semiHidden/>
    <w:rsid w:val="00FD48BA"/>
    <w:rPr>
      <w:rFonts w:eastAsia="Times New Roman"/>
      <w:sz w:val="20"/>
      <w:szCs w:val="20"/>
      <w:lang w:eastAsia="ru-RU"/>
    </w:rPr>
  </w:style>
  <w:style w:type="character" w:styleId="af0">
    <w:name w:val="footnote reference"/>
    <w:semiHidden/>
    <w:rsid w:val="00FD48BA"/>
    <w:rPr>
      <w:vertAlign w:val="superscript"/>
    </w:rPr>
  </w:style>
  <w:style w:type="paragraph" w:styleId="af1">
    <w:name w:val="footnote text"/>
    <w:basedOn w:val="a"/>
    <w:link w:val="af2"/>
    <w:uiPriority w:val="99"/>
    <w:semiHidden/>
    <w:rsid w:val="00FD48BA"/>
  </w:style>
  <w:style w:type="character" w:customStyle="1" w:styleId="af2">
    <w:name w:val="Текст сноски Знак"/>
    <w:basedOn w:val="a0"/>
    <w:link w:val="af1"/>
    <w:uiPriority w:val="99"/>
    <w:semiHidden/>
    <w:rsid w:val="00FD48BA"/>
    <w:rPr>
      <w:rFonts w:eastAsia="Times New Roman"/>
      <w:sz w:val="20"/>
      <w:szCs w:val="20"/>
      <w:lang w:eastAsia="ru-RU"/>
    </w:rPr>
  </w:style>
  <w:style w:type="paragraph" w:styleId="af3">
    <w:name w:val="header"/>
    <w:basedOn w:val="a"/>
    <w:link w:val="af4"/>
    <w:uiPriority w:val="99"/>
    <w:unhideWhenUsed/>
    <w:rsid w:val="00B82BE8"/>
    <w:pPr>
      <w:tabs>
        <w:tab w:val="center" w:pos="4677"/>
        <w:tab w:val="right" w:pos="9355"/>
      </w:tabs>
    </w:pPr>
  </w:style>
  <w:style w:type="character" w:customStyle="1" w:styleId="af4">
    <w:name w:val="Верхний колонтитул Знак"/>
    <w:basedOn w:val="a0"/>
    <w:link w:val="af3"/>
    <w:uiPriority w:val="99"/>
    <w:rsid w:val="00B82BE8"/>
    <w:rPr>
      <w:rFonts w:eastAsia="Times New Roman"/>
      <w:sz w:val="20"/>
      <w:szCs w:val="20"/>
      <w:lang w:eastAsia="ru-RU"/>
    </w:rPr>
  </w:style>
  <w:style w:type="paragraph" w:styleId="af5">
    <w:name w:val="footer"/>
    <w:basedOn w:val="a"/>
    <w:link w:val="af6"/>
    <w:uiPriority w:val="99"/>
    <w:unhideWhenUsed/>
    <w:rsid w:val="00B82BE8"/>
    <w:pPr>
      <w:tabs>
        <w:tab w:val="center" w:pos="4677"/>
        <w:tab w:val="right" w:pos="9355"/>
      </w:tabs>
    </w:pPr>
  </w:style>
  <w:style w:type="character" w:customStyle="1" w:styleId="af6">
    <w:name w:val="Нижний колонтитул Знак"/>
    <w:basedOn w:val="a0"/>
    <w:link w:val="af5"/>
    <w:uiPriority w:val="99"/>
    <w:rsid w:val="00B82BE8"/>
    <w:rPr>
      <w:rFonts w:eastAsia="Times New Roman"/>
      <w:sz w:val="20"/>
      <w:szCs w:val="20"/>
      <w:lang w:eastAsia="ru-RU"/>
    </w:rPr>
  </w:style>
  <w:style w:type="paragraph" w:styleId="11">
    <w:name w:val="toc 1"/>
    <w:basedOn w:val="a"/>
    <w:next w:val="a"/>
    <w:autoRedefine/>
    <w:uiPriority w:val="39"/>
    <w:unhideWhenUsed/>
    <w:rsid w:val="00B82BE8"/>
    <w:pPr>
      <w:spacing w:after="100"/>
    </w:pPr>
  </w:style>
  <w:style w:type="paragraph" w:styleId="31">
    <w:name w:val="Body Text 3"/>
    <w:basedOn w:val="a"/>
    <w:link w:val="32"/>
    <w:uiPriority w:val="99"/>
    <w:unhideWhenUsed/>
    <w:rsid w:val="00EE4E5D"/>
    <w:pPr>
      <w:spacing w:after="120"/>
    </w:pPr>
    <w:rPr>
      <w:sz w:val="16"/>
      <w:szCs w:val="16"/>
    </w:rPr>
  </w:style>
  <w:style w:type="character" w:customStyle="1" w:styleId="32">
    <w:name w:val="Основной текст 3 Знак"/>
    <w:basedOn w:val="a0"/>
    <w:link w:val="31"/>
    <w:uiPriority w:val="99"/>
    <w:rsid w:val="00EE4E5D"/>
    <w:rPr>
      <w:rFonts w:eastAsia="Times New Roman"/>
      <w:sz w:val="16"/>
      <w:szCs w:val="16"/>
      <w:lang w:eastAsia="ru-RU"/>
    </w:rPr>
  </w:style>
  <w:style w:type="character" w:customStyle="1" w:styleId="12">
    <w:name w:val="Неразрешенное упоминание1"/>
    <w:basedOn w:val="a0"/>
    <w:uiPriority w:val="99"/>
    <w:semiHidden/>
    <w:unhideWhenUsed/>
    <w:rsid w:val="005E5B68"/>
    <w:rPr>
      <w:color w:val="605E5C"/>
      <w:shd w:val="clear" w:color="auto" w:fill="E1DFDD"/>
    </w:rPr>
  </w:style>
  <w:style w:type="character" w:styleId="af7">
    <w:name w:val="FollowedHyperlink"/>
    <w:basedOn w:val="a0"/>
    <w:uiPriority w:val="99"/>
    <w:semiHidden/>
    <w:unhideWhenUsed/>
    <w:rsid w:val="005E5B68"/>
    <w:rPr>
      <w:color w:val="800080" w:themeColor="followedHyperlink"/>
      <w:u w:val="single"/>
    </w:rPr>
  </w:style>
  <w:style w:type="character" w:customStyle="1" w:styleId="ab">
    <w:name w:val="Без интервала Знак"/>
    <w:link w:val="aa"/>
    <w:uiPriority w:val="99"/>
    <w:locked/>
    <w:rsid w:val="00A132AA"/>
    <w:rPr>
      <w:rFonts w:ascii="Calibri" w:eastAsia="Calibri" w:hAnsi="Calibri" w:cs="Calibri"/>
      <w:lang w:eastAsia="ar-SA"/>
    </w:rPr>
  </w:style>
  <w:style w:type="character" w:customStyle="1" w:styleId="23">
    <w:name w:val="Неразрешенное упоминание2"/>
    <w:basedOn w:val="a0"/>
    <w:uiPriority w:val="99"/>
    <w:semiHidden/>
    <w:unhideWhenUsed/>
    <w:rsid w:val="00517672"/>
    <w:rPr>
      <w:color w:val="605E5C"/>
      <w:shd w:val="clear" w:color="auto" w:fill="E1DFDD"/>
    </w:rPr>
  </w:style>
  <w:style w:type="character" w:customStyle="1" w:styleId="33">
    <w:name w:val="Неразрешенное упоминание3"/>
    <w:basedOn w:val="a0"/>
    <w:uiPriority w:val="99"/>
    <w:semiHidden/>
    <w:unhideWhenUsed/>
    <w:rsid w:val="00CA55AF"/>
    <w:rPr>
      <w:color w:val="605E5C"/>
      <w:shd w:val="clear" w:color="auto" w:fill="E1DFDD"/>
    </w:rPr>
  </w:style>
  <w:style w:type="character" w:styleId="af8">
    <w:name w:val="Strong"/>
    <w:basedOn w:val="a0"/>
    <w:uiPriority w:val="22"/>
    <w:qFormat/>
    <w:rsid w:val="007900C0"/>
    <w:rPr>
      <w:b/>
      <w:bCs/>
    </w:rPr>
  </w:style>
  <w:style w:type="numbering" w:customStyle="1" w:styleId="13">
    <w:name w:val="Нет списка1"/>
    <w:next w:val="a2"/>
    <w:uiPriority w:val="99"/>
    <w:semiHidden/>
    <w:unhideWhenUsed/>
    <w:rsid w:val="004F7133"/>
  </w:style>
  <w:style w:type="numbering" w:customStyle="1" w:styleId="110">
    <w:name w:val="Нет списка11"/>
    <w:next w:val="a2"/>
    <w:uiPriority w:val="99"/>
    <w:semiHidden/>
    <w:unhideWhenUsed/>
    <w:rsid w:val="004F7133"/>
  </w:style>
  <w:style w:type="character" w:customStyle="1" w:styleId="41">
    <w:name w:val="Неразрешенное упоминание4"/>
    <w:basedOn w:val="a0"/>
    <w:uiPriority w:val="99"/>
    <w:semiHidden/>
    <w:unhideWhenUsed/>
    <w:rsid w:val="003D377B"/>
    <w:rPr>
      <w:color w:val="605E5C"/>
      <w:shd w:val="clear" w:color="auto" w:fill="E1DFDD"/>
    </w:rPr>
  </w:style>
  <w:style w:type="paragraph" w:styleId="af9">
    <w:name w:val="Balloon Text"/>
    <w:basedOn w:val="a"/>
    <w:link w:val="afa"/>
    <w:uiPriority w:val="99"/>
    <w:semiHidden/>
    <w:unhideWhenUsed/>
    <w:rsid w:val="004E6858"/>
    <w:rPr>
      <w:rFonts w:ascii="Tahoma" w:hAnsi="Tahoma" w:cs="Tahoma"/>
      <w:sz w:val="16"/>
      <w:szCs w:val="16"/>
    </w:rPr>
  </w:style>
  <w:style w:type="character" w:customStyle="1" w:styleId="afa">
    <w:name w:val="Текст выноски Знак"/>
    <w:basedOn w:val="a0"/>
    <w:link w:val="af9"/>
    <w:uiPriority w:val="99"/>
    <w:semiHidden/>
    <w:rsid w:val="004E6858"/>
    <w:rPr>
      <w:rFonts w:ascii="Tahoma" w:eastAsia="Times New Roman" w:hAnsi="Tahoma" w:cs="Tahoma"/>
      <w:sz w:val="16"/>
      <w:szCs w:val="16"/>
      <w:lang w:eastAsia="ru-RU"/>
    </w:rPr>
  </w:style>
  <w:style w:type="paragraph" w:styleId="afb">
    <w:name w:val="Normal (Web)"/>
    <w:basedOn w:val="a"/>
    <w:uiPriority w:val="99"/>
    <w:unhideWhenUsed/>
    <w:rsid w:val="001C3158"/>
    <w:pPr>
      <w:spacing w:before="100" w:beforeAutospacing="1" w:after="100" w:afterAutospacing="1"/>
    </w:pPr>
    <w:rPr>
      <w:sz w:val="24"/>
      <w:szCs w:val="24"/>
    </w:rPr>
  </w:style>
  <w:style w:type="character" w:customStyle="1" w:styleId="51">
    <w:name w:val="Неразрешенное упоминание5"/>
    <w:basedOn w:val="a0"/>
    <w:uiPriority w:val="99"/>
    <w:semiHidden/>
    <w:unhideWhenUsed/>
    <w:rsid w:val="001C3158"/>
    <w:rPr>
      <w:color w:val="605E5C"/>
      <w:shd w:val="clear" w:color="auto" w:fill="E1DFDD"/>
    </w:rPr>
  </w:style>
  <w:style w:type="character" w:customStyle="1" w:styleId="sc-ejaja">
    <w:name w:val="sc-ejaja"/>
    <w:basedOn w:val="a0"/>
    <w:rsid w:val="006471C6"/>
  </w:style>
  <w:style w:type="paragraph" w:customStyle="1" w:styleId="afc">
    <w:basedOn w:val="a"/>
    <w:next w:val="a4"/>
    <w:link w:val="afd"/>
    <w:qFormat/>
    <w:rsid w:val="008349ED"/>
    <w:pPr>
      <w:suppressAutoHyphens/>
      <w:jc w:val="center"/>
    </w:pPr>
    <w:rPr>
      <w:sz w:val="28"/>
      <w:lang w:eastAsia="ar-SA"/>
    </w:rPr>
  </w:style>
  <w:style w:type="character" w:customStyle="1" w:styleId="afd">
    <w:name w:val="Название Знак"/>
    <w:link w:val="afc"/>
    <w:rsid w:val="008349ED"/>
    <w:rPr>
      <w:rFonts w:ascii="Times New Roman" w:eastAsia="Times New Roman" w:hAnsi="Times New Roman" w:cs="Times New Roman"/>
      <w:sz w:val="28"/>
      <w:szCs w:val="20"/>
      <w:lang w:eastAsia="ar-SA"/>
    </w:rPr>
  </w:style>
  <w:style w:type="paragraph" w:styleId="24">
    <w:name w:val="Body Text Indent 2"/>
    <w:basedOn w:val="a"/>
    <w:link w:val="25"/>
    <w:uiPriority w:val="99"/>
    <w:semiHidden/>
    <w:unhideWhenUsed/>
    <w:rsid w:val="008349ED"/>
    <w:pPr>
      <w:spacing w:after="120" w:line="480" w:lineRule="auto"/>
      <w:ind w:left="283"/>
    </w:pPr>
    <w:rPr>
      <w:lang w:val="x-none" w:eastAsia="x-none"/>
    </w:rPr>
  </w:style>
  <w:style w:type="character" w:customStyle="1" w:styleId="25">
    <w:name w:val="Основной текст с отступом 2 Знак"/>
    <w:basedOn w:val="a0"/>
    <w:link w:val="24"/>
    <w:uiPriority w:val="99"/>
    <w:semiHidden/>
    <w:rsid w:val="008349ED"/>
    <w:rPr>
      <w:rFonts w:eastAsia="Times New Roman"/>
      <w:sz w:val="20"/>
      <w:szCs w:val="20"/>
      <w:lang w:val="x-none" w:eastAsia="x-none"/>
    </w:rPr>
  </w:style>
  <w:style w:type="numbering" w:customStyle="1" w:styleId="26">
    <w:name w:val="Нет списка2"/>
    <w:next w:val="a2"/>
    <w:uiPriority w:val="99"/>
    <w:semiHidden/>
    <w:unhideWhenUsed/>
    <w:rsid w:val="00EC3C63"/>
  </w:style>
  <w:style w:type="numbering" w:customStyle="1" w:styleId="120">
    <w:name w:val="Нет списка12"/>
    <w:next w:val="a2"/>
    <w:uiPriority w:val="99"/>
    <w:semiHidden/>
    <w:unhideWhenUsed/>
    <w:rsid w:val="00EC3C63"/>
  </w:style>
  <w:style w:type="character" w:customStyle="1" w:styleId="61">
    <w:name w:val="Неразрешенное упоминание6"/>
    <w:basedOn w:val="a0"/>
    <w:uiPriority w:val="99"/>
    <w:semiHidden/>
    <w:unhideWhenUsed/>
    <w:rsid w:val="0085281D"/>
    <w:rPr>
      <w:color w:val="605E5C"/>
      <w:shd w:val="clear" w:color="auto" w:fill="E1DFDD"/>
    </w:rPr>
  </w:style>
  <w:style w:type="character" w:customStyle="1" w:styleId="71">
    <w:name w:val="Неразрешенное упоминание7"/>
    <w:basedOn w:val="a0"/>
    <w:uiPriority w:val="99"/>
    <w:semiHidden/>
    <w:unhideWhenUsed/>
    <w:rsid w:val="001B0645"/>
    <w:rPr>
      <w:color w:val="605E5C"/>
      <w:shd w:val="clear" w:color="auto" w:fill="E1DFDD"/>
    </w:rPr>
  </w:style>
  <w:style w:type="paragraph" w:styleId="27">
    <w:name w:val="toc 2"/>
    <w:basedOn w:val="a"/>
    <w:next w:val="a"/>
    <w:autoRedefine/>
    <w:uiPriority w:val="39"/>
    <w:unhideWhenUsed/>
    <w:rsid w:val="009A34D7"/>
    <w:pPr>
      <w:spacing w:after="100"/>
      <w:ind w:left="200"/>
    </w:pPr>
  </w:style>
  <w:style w:type="character" w:customStyle="1" w:styleId="81">
    <w:name w:val="Неразрешенное упоминание8"/>
    <w:basedOn w:val="a0"/>
    <w:uiPriority w:val="99"/>
    <w:semiHidden/>
    <w:unhideWhenUsed/>
    <w:rsid w:val="000C59E3"/>
    <w:rPr>
      <w:color w:val="605E5C"/>
      <w:shd w:val="clear" w:color="auto" w:fill="E1DFDD"/>
    </w:rPr>
  </w:style>
  <w:style w:type="character" w:customStyle="1" w:styleId="91">
    <w:name w:val="Неразрешенное упоминание9"/>
    <w:basedOn w:val="a0"/>
    <w:uiPriority w:val="99"/>
    <w:semiHidden/>
    <w:unhideWhenUsed/>
    <w:rsid w:val="00727DDC"/>
    <w:rPr>
      <w:color w:val="605E5C"/>
      <w:shd w:val="clear" w:color="auto" w:fill="E1DFDD"/>
    </w:rPr>
  </w:style>
  <w:style w:type="character" w:customStyle="1" w:styleId="sc-fhsyak">
    <w:name w:val="sc-fhsyak"/>
    <w:basedOn w:val="a0"/>
    <w:rsid w:val="00447723"/>
  </w:style>
  <w:style w:type="paragraph" w:customStyle="1" w:styleId="afe">
    <w:basedOn w:val="a"/>
    <w:next w:val="afb"/>
    <w:uiPriority w:val="99"/>
    <w:unhideWhenUsed/>
    <w:rsid w:val="009D77EE"/>
    <w:pPr>
      <w:spacing w:before="100" w:beforeAutospacing="1" w:after="100" w:afterAutospacing="1"/>
    </w:pPr>
    <w:rPr>
      <w:sz w:val="24"/>
      <w:szCs w:val="24"/>
    </w:rPr>
  </w:style>
  <w:style w:type="character" w:styleId="aff">
    <w:name w:val="Placeholder Text"/>
    <w:basedOn w:val="a0"/>
    <w:uiPriority w:val="99"/>
    <w:semiHidden/>
    <w:rsid w:val="0067591A"/>
    <w:rPr>
      <w:color w:val="808080"/>
    </w:rPr>
  </w:style>
  <w:style w:type="character" w:customStyle="1" w:styleId="100">
    <w:name w:val="Неразрешенное упоминание10"/>
    <w:basedOn w:val="a0"/>
    <w:uiPriority w:val="99"/>
    <w:semiHidden/>
    <w:unhideWhenUsed/>
    <w:rsid w:val="008822A2"/>
    <w:rPr>
      <w:color w:val="605E5C"/>
      <w:shd w:val="clear" w:color="auto" w:fill="E1DFDD"/>
    </w:rPr>
  </w:style>
  <w:style w:type="paragraph" w:customStyle="1" w:styleId="msonormal0">
    <w:name w:val="msonormal"/>
    <w:basedOn w:val="a"/>
    <w:uiPriority w:val="99"/>
    <w:rsid w:val="003E2844"/>
    <w:pPr>
      <w:spacing w:before="100" w:beforeAutospacing="1" w:after="100" w:afterAutospacing="1"/>
    </w:pPr>
    <w:rPr>
      <w:sz w:val="24"/>
      <w:szCs w:val="24"/>
    </w:rPr>
  </w:style>
  <w:style w:type="paragraph" w:customStyle="1" w:styleId="14">
    <w:name w:val="Подзаголовок1"/>
    <w:basedOn w:val="a"/>
    <w:next w:val="a6"/>
    <w:uiPriority w:val="11"/>
    <w:qFormat/>
    <w:rsid w:val="003E2844"/>
    <w:pPr>
      <w:suppressAutoHyphens/>
      <w:jc w:val="center"/>
    </w:pPr>
    <w:rPr>
      <w:rFonts w:asciiTheme="minorHAnsi" w:eastAsiaTheme="minorEastAsia" w:hAnsiTheme="minorHAnsi" w:cstheme="minorBidi"/>
      <w:color w:val="5A5A5A" w:themeColor="text1" w:themeTint="A5"/>
      <w:spacing w:val="15"/>
      <w:sz w:val="22"/>
      <w:szCs w:val="22"/>
      <w:lang w:eastAsia="en-US"/>
    </w:rPr>
  </w:style>
  <w:style w:type="paragraph" w:customStyle="1" w:styleId="15">
    <w:name w:val="Заголовок оглавления1"/>
    <w:basedOn w:val="1"/>
    <w:next w:val="a"/>
    <w:uiPriority w:val="39"/>
    <w:qFormat/>
    <w:rsid w:val="003E2844"/>
    <w:pPr>
      <w:keepLines/>
      <w:tabs>
        <w:tab w:val="clear" w:pos="420"/>
      </w:tabs>
      <w:suppressAutoHyphens w:val="0"/>
      <w:spacing w:before="480" w:line="276" w:lineRule="auto"/>
      <w:ind w:left="0"/>
      <w:jc w:val="left"/>
      <w:outlineLvl w:val="9"/>
    </w:pPr>
    <w:rPr>
      <w:rFonts w:ascii="Cambria" w:hAnsi="Cambria"/>
      <w:b/>
      <w:bCs/>
      <w:color w:val="365F91"/>
      <w:szCs w:val="28"/>
      <w:lang w:eastAsia="ru-RU"/>
    </w:rPr>
  </w:style>
  <w:style w:type="character" w:customStyle="1" w:styleId="16">
    <w:name w:val="Просмотренная гиперссылка1"/>
    <w:basedOn w:val="a0"/>
    <w:uiPriority w:val="99"/>
    <w:semiHidden/>
    <w:rsid w:val="003E2844"/>
    <w:rPr>
      <w:color w:val="800080"/>
      <w:u w:val="single"/>
    </w:rPr>
  </w:style>
  <w:style w:type="character" w:customStyle="1" w:styleId="17">
    <w:name w:val="Подзаголовок Знак1"/>
    <w:basedOn w:val="a0"/>
    <w:uiPriority w:val="11"/>
    <w:locked/>
    <w:rsid w:val="003E2844"/>
    <w:rPr>
      <w:rFonts w:asciiTheme="minorHAnsi" w:eastAsiaTheme="minorEastAsia" w:hAnsiTheme="minorHAnsi" w:cstheme="minorBidi"/>
      <w:color w:val="5A5A5A" w:themeColor="text1" w:themeTint="A5"/>
      <w:spacing w:val="15"/>
      <w:sz w:val="22"/>
      <w:szCs w:val="22"/>
    </w:rPr>
  </w:style>
  <w:style w:type="character" w:customStyle="1" w:styleId="111">
    <w:name w:val="Неразрешенное упоминание11"/>
    <w:basedOn w:val="a0"/>
    <w:uiPriority w:val="99"/>
    <w:semiHidden/>
    <w:unhideWhenUsed/>
    <w:rsid w:val="00A62D07"/>
    <w:rPr>
      <w:color w:val="605E5C"/>
      <w:shd w:val="clear" w:color="auto" w:fill="E1DFDD"/>
    </w:rPr>
  </w:style>
  <w:style w:type="table" w:styleId="aff0">
    <w:name w:val="Table Grid"/>
    <w:basedOn w:val="a1"/>
    <w:uiPriority w:val="59"/>
    <w:rsid w:val="003D5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Unresolved Mention"/>
    <w:basedOn w:val="a0"/>
    <w:uiPriority w:val="99"/>
    <w:semiHidden/>
    <w:unhideWhenUsed/>
    <w:rsid w:val="00632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776580">
      <w:bodyDiv w:val="1"/>
      <w:marLeft w:val="0"/>
      <w:marRight w:val="0"/>
      <w:marTop w:val="0"/>
      <w:marBottom w:val="0"/>
      <w:divBdr>
        <w:top w:val="none" w:sz="0" w:space="0" w:color="auto"/>
        <w:left w:val="none" w:sz="0" w:space="0" w:color="auto"/>
        <w:bottom w:val="none" w:sz="0" w:space="0" w:color="auto"/>
        <w:right w:val="none" w:sz="0" w:space="0" w:color="auto"/>
      </w:divBdr>
    </w:div>
    <w:div w:id="425461025">
      <w:bodyDiv w:val="1"/>
      <w:marLeft w:val="0"/>
      <w:marRight w:val="0"/>
      <w:marTop w:val="0"/>
      <w:marBottom w:val="0"/>
      <w:divBdr>
        <w:top w:val="none" w:sz="0" w:space="0" w:color="auto"/>
        <w:left w:val="none" w:sz="0" w:space="0" w:color="auto"/>
        <w:bottom w:val="none" w:sz="0" w:space="0" w:color="auto"/>
        <w:right w:val="none" w:sz="0" w:space="0" w:color="auto"/>
      </w:divBdr>
    </w:div>
    <w:div w:id="464204470">
      <w:bodyDiv w:val="1"/>
      <w:marLeft w:val="0"/>
      <w:marRight w:val="0"/>
      <w:marTop w:val="0"/>
      <w:marBottom w:val="0"/>
      <w:divBdr>
        <w:top w:val="none" w:sz="0" w:space="0" w:color="auto"/>
        <w:left w:val="none" w:sz="0" w:space="0" w:color="auto"/>
        <w:bottom w:val="none" w:sz="0" w:space="0" w:color="auto"/>
        <w:right w:val="none" w:sz="0" w:space="0" w:color="auto"/>
      </w:divBdr>
    </w:div>
    <w:div w:id="482896676">
      <w:bodyDiv w:val="1"/>
      <w:marLeft w:val="0"/>
      <w:marRight w:val="0"/>
      <w:marTop w:val="0"/>
      <w:marBottom w:val="0"/>
      <w:divBdr>
        <w:top w:val="none" w:sz="0" w:space="0" w:color="auto"/>
        <w:left w:val="none" w:sz="0" w:space="0" w:color="auto"/>
        <w:bottom w:val="none" w:sz="0" w:space="0" w:color="auto"/>
        <w:right w:val="none" w:sz="0" w:space="0" w:color="auto"/>
      </w:divBdr>
    </w:div>
    <w:div w:id="493377131">
      <w:bodyDiv w:val="1"/>
      <w:marLeft w:val="0"/>
      <w:marRight w:val="0"/>
      <w:marTop w:val="0"/>
      <w:marBottom w:val="0"/>
      <w:divBdr>
        <w:top w:val="none" w:sz="0" w:space="0" w:color="auto"/>
        <w:left w:val="none" w:sz="0" w:space="0" w:color="auto"/>
        <w:bottom w:val="none" w:sz="0" w:space="0" w:color="auto"/>
        <w:right w:val="none" w:sz="0" w:space="0" w:color="auto"/>
      </w:divBdr>
    </w:div>
    <w:div w:id="754866021">
      <w:bodyDiv w:val="1"/>
      <w:marLeft w:val="0"/>
      <w:marRight w:val="0"/>
      <w:marTop w:val="0"/>
      <w:marBottom w:val="0"/>
      <w:divBdr>
        <w:top w:val="none" w:sz="0" w:space="0" w:color="auto"/>
        <w:left w:val="none" w:sz="0" w:space="0" w:color="auto"/>
        <w:bottom w:val="none" w:sz="0" w:space="0" w:color="auto"/>
        <w:right w:val="none" w:sz="0" w:space="0" w:color="auto"/>
      </w:divBdr>
    </w:div>
    <w:div w:id="918711693">
      <w:bodyDiv w:val="1"/>
      <w:marLeft w:val="0"/>
      <w:marRight w:val="0"/>
      <w:marTop w:val="0"/>
      <w:marBottom w:val="0"/>
      <w:divBdr>
        <w:top w:val="none" w:sz="0" w:space="0" w:color="auto"/>
        <w:left w:val="none" w:sz="0" w:space="0" w:color="auto"/>
        <w:bottom w:val="none" w:sz="0" w:space="0" w:color="auto"/>
        <w:right w:val="none" w:sz="0" w:space="0" w:color="auto"/>
      </w:divBdr>
    </w:div>
    <w:div w:id="1084718301">
      <w:bodyDiv w:val="1"/>
      <w:marLeft w:val="0"/>
      <w:marRight w:val="0"/>
      <w:marTop w:val="0"/>
      <w:marBottom w:val="0"/>
      <w:divBdr>
        <w:top w:val="none" w:sz="0" w:space="0" w:color="auto"/>
        <w:left w:val="none" w:sz="0" w:space="0" w:color="auto"/>
        <w:bottom w:val="none" w:sz="0" w:space="0" w:color="auto"/>
        <w:right w:val="none" w:sz="0" w:space="0" w:color="auto"/>
      </w:divBdr>
    </w:div>
    <w:div w:id="1191187361">
      <w:bodyDiv w:val="1"/>
      <w:marLeft w:val="0"/>
      <w:marRight w:val="0"/>
      <w:marTop w:val="0"/>
      <w:marBottom w:val="0"/>
      <w:divBdr>
        <w:top w:val="none" w:sz="0" w:space="0" w:color="auto"/>
        <w:left w:val="none" w:sz="0" w:space="0" w:color="auto"/>
        <w:bottom w:val="none" w:sz="0" w:space="0" w:color="auto"/>
        <w:right w:val="none" w:sz="0" w:space="0" w:color="auto"/>
      </w:divBdr>
    </w:div>
    <w:div w:id="1235360393">
      <w:bodyDiv w:val="1"/>
      <w:marLeft w:val="0"/>
      <w:marRight w:val="0"/>
      <w:marTop w:val="0"/>
      <w:marBottom w:val="0"/>
      <w:divBdr>
        <w:top w:val="none" w:sz="0" w:space="0" w:color="auto"/>
        <w:left w:val="none" w:sz="0" w:space="0" w:color="auto"/>
        <w:bottom w:val="none" w:sz="0" w:space="0" w:color="auto"/>
        <w:right w:val="none" w:sz="0" w:space="0" w:color="auto"/>
      </w:divBdr>
    </w:div>
    <w:div w:id="1256668023">
      <w:bodyDiv w:val="1"/>
      <w:marLeft w:val="0"/>
      <w:marRight w:val="0"/>
      <w:marTop w:val="0"/>
      <w:marBottom w:val="0"/>
      <w:divBdr>
        <w:top w:val="none" w:sz="0" w:space="0" w:color="auto"/>
        <w:left w:val="none" w:sz="0" w:space="0" w:color="auto"/>
        <w:bottom w:val="none" w:sz="0" w:space="0" w:color="auto"/>
        <w:right w:val="none" w:sz="0" w:space="0" w:color="auto"/>
      </w:divBdr>
    </w:div>
    <w:div w:id="1431506755">
      <w:bodyDiv w:val="1"/>
      <w:marLeft w:val="0"/>
      <w:marRight w:val="0"/>
      <w:marTop w:val="0"/>
      <w:marBottom w:val="0"/>
      <w:divBdr>
        <w:top w:val="none" w:sz="0" w:space="0" w:color="auto"/>
        <w:left w:val="none" w:sz="0" w:space="0" w:color="auto"/>
        <w:bottom w:val="none" w:sz="0" w:space="0" w:color="auto"/>
        <w:right w:val="none" w:sz="0" w:space="0" w:color="auto"/>
      </w:divBdr>
    </w:div>
    <w:div w:id="1526095711">
      <w:bodyDiv w:val="1"/>
      <w:marLeft w:val="0"/>
      <w:marRight w:val="0"/>
      <w:marTop w:val="0"/>
      <w:marBottom w:val="0"/>
      <w:divBdr>
        <w:top w:val="none" w:sz="0" w:space="0" w:color="auto"/>
        <w:left w:val="none" w:sz="0" w:space="0" w:color="auto"/>
        <w:bottom w:val="none" w:sz="0" w:space="0" w:color="auto"/>
        <w:right w:val="none" w:sz="0" w:space="0" w:color="auto"/>
      </w:divBdr>
    </w:div>
    <w:div w:id="1632982590">
      <w:bodyDiv w:val="1"/>
      <w:marLeft w:val="0"/>
      <w:marRight w:val="0"/>
      <w:marTop w:val="0"/>
      <w:marBottom w:val="0"/>
      <w:divBdr>
        <w:top w:val="none" w:sz="0" w:space="0" w:color="auto"/>
        <w:left w:val="none" w:sz="0" w:space="0" w:color="auto"/>
        <w:bottom w:val="none" w:sz="0" w:space="0" w:color="auto"/>
        <w:right w:val="none" w:sz="0" w:space="0" w:color="auto"/>
      </w:divBdr>
    </w:div>
    <w:div w:id="1906839998">
      <w:bodyDiv w:val="1"/>
      <w:marLeft w:val="0"/>
      <w:marRight w:val="0"/>
      <w:marTop w:val="0"/>
      <w:marBottom w:val="0"/>
      <w:divBdr>
        <w:top w:val="none" w:sz="0" w:space="0" w:color="auto"/>
        <w:left w:val="none" w:sz="0" w:space="0" w:color="auto"/>
        <w:bottom w:val="none" w:sz="0" w:space="0" w:color="auto"/>
        <w:right w:val="none" w:sz="0" w:space="0" w:color="auto"/>
      </w:divBdr>
    </w:div>
    <w:div w:id="1933659400">
      <w:bodyDiv w:val="1"/>
      <w:marLeft w:val="0"/>
      <w:marRight w:val="0"/>
      <w:marTop w:val="0"/>
      <w:marBottom w:val="0"/>
      <w:divBdr>
        <w:top w:val="none" w:sz="0" w:space="0" w:color="auto"/>
        <w:left w:val="none" w:sz="0" w:space="0" w:color="auto"/>
        <w:bottom w:val="none" w:sz="0" w:space="0" w:color="auto"/>
        <w:right w:val="none" w:sz="0" w:space="0" w:color="auto"/>
      </w:divBdr>
    </w:div>
    <w:div w:id="209990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vk.com/wall-85001686_3318" TargetMode="External"/><Relationship Id="rId21" Type="http://schemas.openxmlformats.org/officeDocument/2006/relationships/hyperlink" Target="https://vk.com/wall-186933326_3358" TargetMode="External"/><Relationship Id="rId42" Type="http://schemas.openxmlformats.org/officeDocument/2006/relationships/hyperlink" Target="https://vk.com/chernlibrary?w=wall-39241469_7126" TargetMode="External"/><Relationship Id="rId63" Type="http://schemas.openxmlformats.org/officeDocument/2006/relationships/hyperlink" Target="https://vk.com/zverevo.biblio?w=wall-174872232_2645" TargetMode="External"/><Relationship Id="rId84" Type="http://schemas.openxmlformats.org/officeDocument/2006/relationships/hyperlink" Target="https://vk.com/wall-216900574?offset=80&amp;own=1&amp;w=wall-216900574_4386" TargetMode="External"/><Relationship Id="rId138" Type="http://schemas.openxmlformats.org/officeDocument/2006/relationships/hyperlink" Target="https://vk.com/ochagchern" TargetMode="External"/><Relationship Id="rId159" Type="http://schemas.openxmlformats.org/officeDocument/2006/relationships/hyperlink" Target="https://vk.com/public186933326" TargetMode="External"/><Relationship Id="rId170" Type="http://schemas.openxmlformats.org/officeDocument/2006/relationships/hyperlink" Target="https://vk.com/club138311564" TargetMode="External"/><Relationship Id="rId107" Type="http://schemas.openxmlformats.org/officeDocument/2006/relationships/hyperlink" Target="https://vk.com/wall-85001686_3350" TargetMode="External"/><Relationship Id="rId11" Type="http://schemas.openxmlformats.org/officeDocument/2006/relationships/hyperlink" Target="https://vk.com/wall-84117567_2334" TargetMode="External"/><Relationship Id="rId32" Type="http://schemas.openxmlformats.org/officeDocument/2006/relationships/hyperlink" Target="https://vk.com/wall-201625556_1679" TargetMode="External"/><Relationship Id="rId53" Type="http://schemas.openxmlformats.org/officeDocument/2006/relationships/hyperlink" Target="https://vk.com/chernlibrary?w=wall-39241469_6749" TargetMode="External"/><Relationship Id="rId74" Type="http://schemas.openxmlformats.org/officeDocument/2006/relationships/hyperlink" Target="https://vk.com/chernlibrary?w=wall-39241469_7067" TargetMode="External"/><Relationship Id="rId128" Type="http://schemas.openxmlformats.org/officeDocument/2006/relationships/hyperlink" Target="https://vk.com/chernlibrary?w=wall-39241469_7039" TargetMode="External"/><Relationship Id="rId149" Type="http://schemas.openxmlformats.org/officeDocument/2006/relationships/hyperlink" Target="https://vk.com/public216900574" TargetMode="External"/><Relationship Id="rId5" Type="http://schemas.openxmlformats.org/officeDocument/2006/relationships/webSettings" Target="webSettings.xml"/><Relationship Id="rId95" Type="http://schemas.openxmlformats.org/officeDocument/2006/relationships/hyperlink" Target="https://vk.com/chernlibrary?w=wall-39241469_7133" TargetMode="External"/><Relationship Id="rId160" Type="http://schemas.openxmlformats.org/officeDocument/2006/relationships/hyperlink" Target="https://vk.com/public216900574" TargetMode="External"/><Relationship Id="rId22" Type="http://schemas.openxmlformats.org/officeDocument/2006/relationships/hyperlink" Target="https://vk.com/wall-201662329_1913" TargetMode="External"/><Relationship Id="rId43" Type="http://schemas.openxmlformats.org/officeDocument/2006/relationships/hyperlink" Target="https://vk.com/wall-84117567_2568" TargetMode="External"/><Relationship Id="rId64" Type="http://schemas.openxmlformats.org/officeDocument/2006/relationships/hyperlink" Target="https://vk.com/wall-201625556_1729" TargetMode="External"/><Relationship Id="rId118" Type="http://schemas.openxmlformats.org/officeDocument/2006/relationships/hyperlink" Target="https://vk.com/wall-85001686_3326" TargetMode="External"/><Relationship Id="rId139" Type="http://schemas.openxmlformats.org/officeDocument/2006/relationships/hyperlink" Target="https://vk.com/chernhappyfamily" TargetMode="External"/><Relationship Id="rId85" Type="http://schemas.openxmlformats.org/officeDocument/2006/relationships/hyperlink" Target="https://vk.com/wall-84117567_2520" TargetMode="External"/><Relationship Id="rId150" Type="http://schemas.openxmlformats.org/officeDocument/2006/relationships/hyperlink" Target="https://vk.com/chernlibrary" TargetMode="External"/><Relationship Id="rId171" Type="http://schemas.openxmlformats.org/officeDocument/2006/relationships/hyperlink" Target="https://vk.com/club84117567" TargetMode="External"/><Relationship Id="rId12" Type="http://schemas.openxmlformats.org/officeDocument/2006/relationships/footer" Target="footer1.xml"/><Relationship Id="rId33" Type="http://schemas.openxmlformats.org/officeDocument/2006/relationships/hyperlink" Target="https://vk.com/wall-207054285_1618" TargetMode="External"/><Relationship Id="rId108" Type="http://schemas.openxmlformats.org/officeDocument/2006/relationships/hyperlink" Target="https://vk.com/feed?q=%23%D0%A7%D0%B5%D1%80%D0%BD%D1%83%D1%88%D0%B8%D0%BD%D1%81%D0%BA%D0%B0%D1%8F%D0%B1%D0%B8%D0%B1%D0%BB%D0%B8%D0%BE%D1%82%D0%B5%D0%BA%D0%B0_%D0%AD%D1%82%D0%BE%D1%82%D0%B4%D0%B5%D0%BD%D1%8C%D0%B2%D0%B8%D1%81%D1%82%D0%BE%D1%80%D0%B8%D0%B8%D1%80%D0%B0%D0%B9%D0%BE%D0%BD%D0%B0&amp;section=search" TargetMode="External"/><Relationship Id="rId129" Type="http://schemas.openxmlformats.org/officeDocument/2006/relationships/hyperlink" Target="https://vk.com/chcgb?w=wall-104734541_7231" TargetMode="External"/><Relationship Id="rId54" Type="http://schemas.openxmlformats.org/officeDocument/2006/relationships/hyperlink" Target="https://vk.com/chcgb?w=wall-104734541_7243" TargetMode="External"/><Relationship Id="rId75" Type="http://schemas.openxmlformats.org/officeDocument/2006/relationships/hyperlink" Target="https://vk.com/club143264269?from=groups&amp;w=wall-143264269_2274" TargetMode="External"/><Relationship Id="rId96" Type="http://schemas.openxmlformats.org/officeDocument/2006/relationships/hyperlink" Target="https://vk.com/chernlibrary?w=wall-39241469_7157" TargetMode="External"/><Relationship Id="rId140" Type="http://schemas.openxmlformats.org/officeDocument/2006/relationships/hyperlink" Target="http://vk.com/chernlibrary" TargetMode="External"/><Relationship Id="rId161" Type="http://schemas.openxmlformats.org/officeDocument/2006/relationships/hyperlink" Target="https://vk.com/public208475578"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vk.com/chernlibrary?w=wall-39241469_6777" TargetMode="External"/><Relationship Id="rId28" Type="http://schemas.openxmlformats.org/officeDocument/2006/relationships/hyperlink" Target="https://vk.com/chernlibrary?w=wall-39241469_6403" TargetMode="External"/><Relationship Id="rId49" Type="http://schemas.openxmlformats.org/officeDocument/2006/relationships/hyperlink" Target="https://vk.com/wall-163326016_3478" TargetMode="External"/><Relationship Id="rId114" Type="http://schemas.openxmlformats.org/officeDocument/2006/relationships/hyperlink" Target="https://vk.com/wall-216900574?offset=380&amp;own=1&amp;w=wall-216900574_3546" TargetMode="External"/><Relationship Id="rId119" Type="http://schemas.openxmlformats.org/officeDocument/2006/relationships/hyperlink" Target="https://vk.com/club143264269?w=wall-143264269_1993" TargetMode="External"/><Relationship Id="rId44" Type="http://schemas.openxmlformats.org/officeDocument/2006/relationships/hyperlink" Target="https://vk.com/zverevo.biblio?w=wall-133504254_3682" TargetMode="External"/><Relationship Id="rId60" Type="http://schemas.openxmlformats.org/officeDocument/2006/relationships/hyperlink" Target="https://vk.com/chernlibrary?w=wall-39241469_6808" TargetMode="External"/><Relationship Id="rId65" Type="http://schemas.openxmlformats.org/officeDocument/2006/relationships/hyperlink" Target="https://vk.com/club143264269?from=groups&amp;w=wall-143264269_2385" TargetMode="External"/><Relationship Id="rId81" Type="http://schemas.openxmlformats.org/officeDocument/2006/relationships/hyperlink" Target="https://vk.com/wall-85001686_3374" TargetMode="External"/><Relationship Id="rId86" Type="http://schemas.openxmlformats.org/officeDocument/2006/relationships/hyperlink" Target="https://m.vk.com/wall-39241469_7192" TargetMode="External"/><Relationship Id="rId130" Type="http://schemas.openxmlformats.org/officeDocument/2006/relationships/hyperlink" Target="https://vk.com/chernlibrary?w=wall-39241469_7188" TargetMode="External"/><Relationship Id="rId135" Type="http://schemas.openxmlformats.org/officeDocument/2006/relationships/hyperlink" Target="https://cherbib.ru/item/2380479" TargetMode="External"/><Relationship Id="rId151" Type="http://schemas.openxmlformats.org/officeDocument/2006/relationships/hyperlink" Target="https://vk.com/cpi_chernushka" TargetMode="External"/><Relationship Id="rId156" Type="http://schemas.openxmlformats.org/officeDocument/2006/relationships/hyperlink" Target="https://vk.com/club143264269" TargetMode="External"/><Relationship Id="rId172" Type="http://schemas.openxmlformats.org/officeDocument/2006/relationships/hyperlink" Target="https://vk.com/club201625556" TargetMode="External"/><Relationship Id="rId13" Type="http://schemas.openxmlformats.org/officeDocument/2006/relationships/hyperlink" Target="mailto:bedrbibl.8@mail.ru" TargetMode="External"/><Relationship Id="rId18" Type="http://schemas.openxmlformats.org/officeDocument/2006/relationships/hyperlink" Target="https://vk.com/wall-84117567_2398" TargetMode="External"/><Relationship Id="rId39" Type="http://schemas.openxmlformats.org/officeDocument/2006/relationships/hyperlink" Target="https://vk.com/club143264269?from=groups&amp;w=wall-143264269_2236" TargetMode="External"/><Relationship Id="rId109" Type="http://schemas.openxmlformats.org/officeDocument/2006/relationships/hyperlink" Target="https://learningapps.org/display?v=pfi4dzcs325" TargetMode="External"/><Relationship Id="rId34" Type="http://schemas.openxmlformats.org/officeDocument/2006/relationships/hyperlink" Target="https://vk.com/club138311564?w=wall-138311564_1714" TargetMode="External"/><Relationship Id="rId50" Type="http://schemas.openxmlformats.org/officeDocument/2006/relationships/hyperlink" Target="https://vk.com/chcgb?w=wall-104734541_6949" TargetMode="External"/><Relationship Id="rId55" Type="http://schemas.openxmlformats.org/officeDocument/2006/relationships/hyperlink" Target="https://vk.com/chernlibrary?w=wall-39241469_6549" TargetMode="External"/><Relationship Id="rId76" Type="http://schemas.openxmlformats.org/officeDocument/2006/relationships/hyperlink" Target="https://vk.com/chernlibrary?w=wall-39241469_7048" TargetMode="External"/><Relationship Id="rId97" Type="http://schemas.openxmlformats.org/officeDocument/2006/relationships/hyperlink" Target="https://vk.com/club138311564?w=wall-138311564_1653" TargetMode="External"/><Relationship Id="rId104" Type="http://schemas.openxmlformats.org/officeDocument/2006/relationships/hyperlink" Target="https://vk.com/club138311564?w=wall-138311564_1604" TargetMode="External"/><Relationship Id="rId120" Type="http://schemas.openxmlformats.org/officeDocument/2006/relationships/hyperlink" Target="https://vk.com/wall-216900574?offset=380&amp;own=1&amp;w=wall-216900574_3329" TargetMode="External"/><Relationship Id="rId125" Type="http://schemas.openxmlformats.org/officeDocument/2006/relationships/hyperlink" Target="https://vk.com/club143264269?from=groups&amp;w=wall-143264269_2504" TargetMode="External"/><Relationship Id="rId141" Type="http://schemas.openxmlformats.org/officeDocument/2006/relationships/hyperlink" Target="https://vk.com/wall-39241469_7206" TargetMode="External"/><Relationship Id="rId146" Type="http://schemas.openxmlformats.org/officeDocument/2006/relationships/hyperlink" Target="https://vk.com/club143264269" TargetMode="External"/><Relationship Id="rId167" Type="http://schemas.openxmlformats.org/officeDocument/2006/relationships/hyperlink" Target="https://vk.com/bibkoz" TargetMode="External"/><Relationship Id="rId7" Type="http://schemas.openxmlformats.org/officeDocument/2006/relationships/endnotes" Target="endnotes.xml"/><Relationship Id="rId71" Type="http://schemas.openxmlformats.org/officeDocument/2006/relationships/hyperlink" Target="https://vk.com/wall-84117567_2526" TargetMode="External"/><Relationship Id="rId92" Type="http://schemas.openxmlformats.org/officeDocument/2006/relationships/hyperlink" Target="https://vk.com/wall-133504254_3914" TargetMode="External"/><Relationship Id="rId162" Type="http://schemas.openxmlformats.org/officeDocument/2006/relationships/hyperlink" Target="https://vk.com/public163326016" TargetMode="External"/><Relationship Id="rId2" Type="http://schemas.openxmlformats.org/officeDocument/2006/relationships/numbering" Target="numbering.xml"/><Relationship Id="rId29" Type="http://schemas.openxmlformats.org/officeDocument/2006/relationships/hyperlink" Target="https://vk.com/club152938463?w=wall-152938463_3849" TargetMode="External"/><Relationship Id="rId24" Type="http://schemas.openxmlformats.org/officeDocument/2006/relationships/hyperlink" Target="https://vk.com/cerndetbib?w=wall-85001686_3202" TargetMode="External"/><Relationship Id="rId40" Type="http://schemas.openxmlformats.org/officeDocument/2006/relationships/hyperlink" Target="https://vk.com/club143264269?from=groups&amp;w=wall-143264269_2234" TargetMode="External"/><Relationship Id="rId45" Type="http://schemas.openxmlformats.org/officeDocument/2006/relationships/hyperlink" Target="https://vk.com/club143264269?from=groups&amp;w=wall-143264269_2513" TargetMode="External"/><Relationship Id="rId66" Type="http://schemas.openxmlformats.org/officeDocument/2006/relationships/hyperlink" Target="https://vk.com/wall-133504254_3646" TargetMode="External"/><Relationship Id="rId87" Type="http://schemas.openxmlformats.org/officeDocument/2006/relationships/hyperlink" Target="https://vk.com/wall-84117567_2540" TargetMode="External"/><Relationship Id="rId110" Type="http://schemas.openxmlformats.org/officeDocument/2006/relationships/hyperlink" Target="https://vk.com/club143264269?from=groups&amp;w=wall-143264269_2140" TargetMode="External"/><Relationship Id="rId115" Type="http://schemas.openxmlformats.org/officeDocument/2006/relationships/hyperlink" Target="https://vk.com/wall-216900574?offset=80&amp;own=1&amp;w=wall-216900574_4669" TargetMode="External"/><Relationship Id="rId131" Type="http://schemas.openxmlformats.org/officeDocument/2006/relationships/hyperlink" Target="https://2gis.ru/chernushka/firm/70000001045242816" TargetMode="External"/><Relationship Id="rId136" Type="http://schemas.openxmlformats.org/officeDocument/2006/relationships/hyperlink" Target="http://vk.com/chernlibrary" TargetMode="External"/><Relationship Id="rId157" Type="http://schemas.openxmlformats.org/officeDocument/2006/relationships/hyperlink" Target="https://vk.com/chcgb_3" TargetMode="External"/><Relationship Id="rId61" Type="http://schemas.openxmlformats.org/officeDocument/2006/relationships/hyperlink" Target="https://vk.com/wall-133504254_3758" TargetMode="External"/><Relationship Id="rId82" Type="http://schemas.openxmlformats.org/officeDocument/2006/relationships/hyperlink" Target="https://vk.com/club201625556?w=wall-201625556_1590" TargetMode="External"/><Relationship Id="rId152" Type="http://schemas.openxmlformats.org/officeDocument/2006/relationships/hyperlink" Target="https://vk.com/ochagchern" TargetMode="External"/><Relationship Id="rId173" Type="http://schemas.openxmlformats.org/officeDocument/2006/relationships/hyperlink" Target="https://vk.com/public196120318" TargetMode="External"/><Relationship Id="rId19" Type="http://schemas.openxmlformats.org/officeDocument/2006/relationships/hyperlink" Target="https://vk.com/wall-84117567_2278" TargetMode="External"/><Relationship Id="rId14" Type="http://schemas.openxmlformats.org/officeDocument/2006/relationships/hyperlink" Target="mailto:sadkova.galina2015@yandex.ru" TargetMode="External"/><Relationship Id="rId30" Type="http://schemas.openxmlformats.org/officeDocument/2006/relationships/hyperlink" Target="https://vk.com/club186933326?w=wall-186933326_3197" TargetMode="External"/><Relationship Id="rId35" Type="http://schemas.openxmlformats.org/officeDocument/2006/relationships/hyperlink" Target="https://vk.com/club138311564?from=groups&amp;w=wall-138311564_1758" TargetMode="External"/><Relationship Id="rId56" Type="http://schemas.openxmlformats.org/officeDocument/2006/relationships/hyperlink" Target="https://vk.com/chernlibrary?w=wall-39241469_6999" TargetMode="External"/><Relationship Id="rId77" Type="http://schemas.openxmlformats.org/officeDocument/2006/relationships/hyperlink" Target="https://vk.com/chernlibrary?w=wall-39241469_7054" TargetMode="External"/><Relationship Id="rId100" Type="http://schemas.openxmlformats.org/officeDocument/2006/relationships/hyperlink" Target="https://vk.com/chernlibrary?w=wall-39241469_7108" TargetMode="External"/><Relationship Id="rId105" Type="http://schemas.openxmlformats.org/officeDocument/2006/relationships/hyperlink" Target="https://vk.com/public186933326?w=wall-186933326_3380" TargetMode="External"/><Relationship Id="rId126" Type="http://schemas.openxmlformats.org/officeDocument/2006/relationships/hyperlink" Target="https://vk.com/chernlibrary?w=wall-39241469_6966" TargetMode="External"/><Relationship Id="rId147" Type="http://schemas.openxmlformats.org/officeDocument/2006/relationships/hyperlink" Target="https://vk.com/club143264269?from=groups&amp;w=wall-143264269_2236" TargetMode="External"/><Relationship Id="rId168" Type="http://schemas.openxmlformats.org/officeDocument/2006/relationships/hyperlink" Target="https://vk.com/club152938463" TargetMode="External"/><Relationship Id="rId8" Type="http://schemas.openxmlformats.org/officeDocument/2006/relationships/image" Target="media/image1.png"/><Relationship Id="rId51" Type="http://schemas.openxmlformats.org/officeDocument/2006/relationships/hyperlink" Target="https://vk.com/club143264269?w=wall-143264269_2373" TargetMode="External"/><Relationship Id="rId72" Type="http://schemas.openxmlformats.org/officeDocument/2006/relationships/hyperlink" Target="https://vk.com/wall-84117567_2489" TargetMode="External"/><Relationship Id="rId93" Type="http://schemas.openxmlformats.org/officeDocument/2006/relationships/hyperlink" Target="https://vk.com/wall-84117567_2414" TargetMode="External"/><Relationship Id="rId98" Type="http://schemas.openxmlformats.org/officeDocument/2006/relationships/hyperlink" Target="https://vk.com/chernhappyfamily?w=wall-177817188_263" TargetMode="External"/><Relationship Id="rId121" Type="http://schemas.openxmlformats.org/officeDocument/2006/relationships/hyperlink" Target="https://vk.com/public216900574?w=wall-216900574_4867" TargetMode="External"/><Relationship Id="rId142" Type="http://schemas.openxmlformats.org/officeDocument/2006/relationships/hyperlink" Target="https://vk.com/wall-39241469_7184" TargetMode="External"/><Relationship Id="rId163" Type="http://schemas.openxmlformats.org/officeDocument/2006/relationships/hyperlink" Target="https://vk.com/public216824865" TargetMode="External"/><Relationship Id="rId3" Type="http://schemas.openxmlformats.org/officeDocument/2006/relationships/styles" Target="styles.xml"/><Relationship Id="rId25" Type="http://schemas.openxmlformats.org/officeDocument/2006/relationships/hyperlink" Target="https://vk.com/club143264269?w=wall-143264269_2344" TargetMode="External"/><Relationship Id="rId46" Type="http://schemas.openxmlformats.org/officeDocument/2006/relationships/hyperlink" Target="https://vk.com/wall-207054285_1595" TargetMode="External"/><Relationship Id="rId67" Type="http://schemas.openxmlformats.org/officeDocument/2006/relationships/hyperlink" Target="https://vk.com/wall-207054285_1681" TargetMode="External"/><Relationship Id="rId116" Type="http://schemas.openxmlformats.org/officeDocument/2006/relationships/hyperlink" Target="https://vk.com/chernlibrary?w=wall-39241469_7032" TargetMode="External"/><Relationship Id="rId137" Type="http://schemas.openxmlformats.org/officeDocument/2006/relationships/hyperlink" Target="https://vk.com/cpi_chernushka" TargetMode="External"/><Relationship Id="rId158" Type="http://schemas.openxmlformats.org/officeDocument/2006/relationships/hyperlink" Target="https://vk.com/club177355382" TargetMode="External"/><Relationship Id="rId20" Type="http://schemas.openxmlformats.org/officeDocument/2006/relationships/hyperlink" Target="https://vk.com/wall-133504254_3798" TargetMode="External"/><Relationship Id="rId41" Type="http://schemas.openxmlformats.org/officeDocument/2006/relationships/hyperlink" Target="https://vk.com/club143264269?from=groups&amp;w=wall-143264269_2229" TargetMode="External"/><Relationship Id="rId62" Type="http://schemas.openxmlformats.org/officeDocument/2006/relationships/hyperlink" Target="https://vk.com/club143264269?from=groups&amp;w=wall-143264269_2489" TargetMode="External"/><Relationship Id="rId83" Type="http://schemas.openxmlformats.org/officeDocument/2006/relationships/hyperlink" Target="https://vk.com/wall-216900574_4386" TargetMode="External"/><Relationship Id="rId88" Type="http://schemas.openxmlformats.org/officeDocument/2006/relationships/hyperlink" Target="https://vk.com/wall-216900574?offset=0&amp;own=1&amp;w=wall-216900574_4920" TargetMode="External"/><Relationship Id="rId111" Type="http://schemas.openxmlformats.org/officeDocument/2006/relationships/hyperlink" Target="https://vk.com/club143264269?from=groups&amp;w=wall-143264269_2378" TargetMode="External"/><Relationship Id="rId132" Type="http://schemas.openxmlformats.org/officeDocument/2006/relationships/hyperlink" Target="https://cherbib.ru" TargetMode="External"/><Relationship Id="rId153" Type="http://schemas.openxmlformats.org/officeDocument/2006/relationships/hyperlink" Target="https://vk.com/chernhappyfamily" TargetMode="External"/><Relationship Id="rId174" Type="http://schemas.openxmlformats.org/officeDocument/2006/relationships/hyperlink" Target="https://vk.com/public201662329" TargetMode="External"/><Relationship Id="rId15" Type="http://schemas.openxmlformats.org/officeDocument/2006/relationships/hyperlink" Target="https://vk.com/club143264269?from=groups&amp;w=wall-143264269_2562" TargetMode="External"/><Relationship Id="rId36" Type="http://schemas.openxmlformats.org/officeDocument/2006/relationships/hyperlink" Target="https://vk.com/club152938463?w=wall-152938463_3596" TargetMode="External"/><Relationship Id="rId57" Type="http://schemas.openxmlformats.org/officeDocument/2006/relationships/hyperlink" Target="https://vk.com/wall-180459205_6914" TargetMode="External"/><Relationship Id="rId106" Type="http://schemas.openxmlformats.org/officeDocument/2006/relationships/hyperlink" Target="https://vk.com/club143264269?from=groups&amp;w=wall-143264269_2277" TargetMode="External"/><Relationship Id="rId127" Type="http://schemas.openxmlformats.org/officeDocument/2006/relationships/hyperlink" Target="https://vk.com/chernlibrary?w=wall-39241469_7036" TargetMode="External"/><Relationship Id="rId10" Type="http://schemas.openxmlformats.org/officeDocument/2006/relationships/hyperlink" Target="https://vk.com/club138311564?w=wall-138311564_1714" TargetMode="External"/><Relationship Id="rId31" Type="http://schemas.openxmlformats.org/officeDocument/2006/relationships/hyperlink" Target="https://vk.com/wall-201625556_1685" TargetMode="External"/><Relationship Id="rId52" Type="http://schemas.openxmlformats.org/officeDocument/2006/relationships/hyperlink" Target="https://vk.com/club152938463?w=wall-152938463_3650" TargetMode="External"/><Relationship Id="rId73" Type="http://schemas.openxmlformats.org/officeDocument/2006/relationships/hyperlink" Target="https://m.vk.com/wall-39241469_7200" TargetMode="External"/><Relationship Id="rId78" Type="http://schemas.openxmlformats.org/officeDocument/2006/relationships/hyperlink" Target="https://vk.com/wall-216900574?offset=380&amp;own=1&amp;w=wall-216900574_3301" TargetMode="External"/><Relationship Id="rId94" Type="http://schemas.openxmlformats.org/officeDocument/2006/relationships/hyperlink" Target="https://vk.com/chernlibrary?w=wall-39241469_7130" TargetMode="External"/><Relationship Id="rId99" Type="http://schemas.openxmlformats.org/officeDocument/2006/relationships/hyperlink" Target="https://vk.com/club201625556?from=groups&amp;w=wall-201625556_1860" TargetMode="External"/><Relationship Id="rId101" Type="http://schemas.openxmlformats.org/officeDocument/2006/relationships/hyperlink" Target="https://vk.com/chernlibrary?w=wall-39241469_7172" TargetMode="External"/><Relationship Id="rId122" Type="http://schemas.openxmlformats.org/officeDocument/2006/relationships/hyperlink" Target="https://vk.com/public216900574?w=wall-216900574_4882" TargetMode="External"/><Relationship Id="rId143" Type="http://schemas.openxmlformats.org/officeDocument/2006/relationships/hyperlink" Target="https://vk.com/wall-39241469_7042" TargetMode="External"/><Relationship Id="rId148" Type="http://schemas.openxmlformats.org/officeDocument/2006/relationships/hyperlink" Target="https://vk.com/club143264269?from=groups&amp;w=wall-143264269_2539" TargetMode="External"/><Relationship Id="rId164" Type="http://schemas.openxmlformats.org/officeDocument/2006/relationships/hyperlink" Target="https://vk.com/zverevo.biblio" TargetMode="External"/><Relationship Id="rId169" Type="http://schemas.openxmlformats.org/officeDocument/2006/relationships/hyperlink" Target="https://vk.com/public207012926" TargetMode="External"/><Relationship Id="rId4" Type="http://schemas.openxmlformats.org/officeDocument/2006/relationships/settings" Target="settings.xml"/><Relationship Id="rId9" Type="http://schemas.openxmlformats.org/officeDocument/2006/relationships/hyperlink" Target="https://vk.com/club143264269?w=wall-143264269_2211" TargetMode="External"/><Relationship Id="rId26" Type="http://schemas.openxmlformats.org/officeDocument/2006/relationships/hyperlink" Target="https://vk.com/club186933326?w=wall-186933326_3304" TargetMode="External"/><Relationship Id="rId47" Type="http://schemas.openxmlformats.org/officeDocument/2006/relationships/hyperlink" Target="https://vk.com/wall-163326016_3729" TargetMode="External"/><Relationship Id="rId68" Type="http://schemas.openxmlformats.org/officeDocument/2006/relationships/hyperlink" Target="https://vk.com/chernlibrary?w=wall-39241469_7032" TargetMode="External"/><Relationship Id="rId89" Type="http://schemas.openxmlformats.org/officeDocument/2006/relationships/hyperlink" Target="https://vk.com/chernlibrary" TargetMode="External"/><Relationship Id="rId112" Type="http://schemas.openxmlformats.org/officeDocument/2006/relationships/hyperlink" Target="https://vk.com/club143264269?from=groups&amp;w=wall-143264269_2515" TargetMode="External"/><Relationship Id="rId133" Type="http://schemas.openxmlformats.org/officeDocument/2006/relationships/hyperlink" Target="http://chernadmin.ru" TargetMode="External"/><Relationship Id="rId154" Type="http://schemas.openxmlformats.org/officeDocument/2006/relationships/hyperlink" Target="https://vk.com/cerndetbib" TargetMode="External"/><Relationship Id="rId175" Type="http://schemas.openxmlformats.org/officeDocument/2006/relationships/fontTable" Target="fontTable.xml"/><Relationship Id="rId16" Type="http://schemas.openxmlformats.org/officeDocument/2006/relationships/hyperlink" Target="https://vk.ru/wall-138311564_1931" TargetMode="External"/><Relationship Id="rId37" Type="http://schemas.openxmlformats.org/officeDocument/2006/relationships/hyperlink" Target="https://vk.com/wall-85001686_3197" TargetMode="External"/><Relationship Id="rId58" Type="http://schemas.openxmlformats.org/officeDocument/2006/relationships/hyperlink" Target="https://vk.com/chernlibrary?w=wall-39241469_6936" TargetMode="External"/><Relationship Id="rId79" Type="http://schemas.openxmlformats.org/officeDocument/2006/relationships/hyperlink" Target="https://vk.com/wall-201662329_1917" TargetMode="External"/><Relationship Id="rId102" Type="http://schemas.openxmlformats.org/officeDocument/2006/relationships/hyperlink" Target="https://vk.com/zverevo.biblio?w=wall-133504254_3905" TargetMode="External"/><Relationship Id="rId123" Type="http://schemas.openxmlformats.org/officeDocument/2006/relationships/hyperlink" Target="https://vk.com/public216900574?w=wall-216900574_4907" TargetMode="External"/><Relationship Id="rId144" Type="http://schemas.openxmlformats.org/officeDocument/2006/relationships/hyperlink" Target="https://vk.com/chernhappyfamily" TargetMode="External"/><Relationship Id="rId90" Type="http://schemas.openxmlformats.org/officeDocument/2006/relationships/hyperlink" Target="https://cherbib.ru/news" TargetMode="External"/><Relationship Id="rId165" Type="http://schemas.openxmlformats.org/officeDocument/2006/relationships/hyperlink" Target="https://vk.com/club207054285" TargetMode="External"/><Relationship Id="rId27" Type="http://schemas.openxmlformats.org/officeDocument/2006/relationships/hyperlink" Target="https://vk.com/club143264269?from=groups&amp;w=wall-143264269_2382" TargetMode="External"/><Relationship Id="rId48" Type="http://schemas.openxmlformats.org/officeDocument/2006/relationships/hyperlink" Target="https://vk.com/club186933326?w=wall-186933326_3488" TargetMode="External"/><Relationship Id="rId69" Type="http://schemas.openxmlformats.org/officeDocument/2006/relationships/hyperlink" Target="https://vk.com/club143264269?from=groups&amp;w=wall-143264269_2140" TargetMode="External"/><Relationship Id="rId113" Type="http://schemas.openxmlformats.org/officeDocument/2006/relationships/hyperlink" Target="https://vk.com/wall-216900574?offset=380&amp;own=1&amp;w=wall-216900574_3672" TargetMode="External"/><Relationship Id="rId134" Type="http://schemas.openxmlformats.org/officeDocument/2006/relationships/hyperlink" Target="http://chernadmin.ru/predpriyatiya-i-uchrezhdeniya/" TargetMode="External"/><Relationship Id="rId80" Type="http://schemas.openxmlformats.org/officeDocument/2006/relationships/hyperlink" Target="https://vk.com/chernlibrary?w=wall-39241469_7058" TargetMode="External"/><Relationship Id="rId155" Type="http://schemas.openxmlformats.org/officeDocument/2006/relationships/hyperlink" Target="https://vk.com/chcgb" TargetMode="External"/><Relationship Id="rId176" Type="http://schemas.openxmlformats.org/officeDocument/2006/relationships/theme" Target="theme/theme1.xml"/><Relationship Id="rId17" Type="http://schemas.openxmlformats.org/officeDocument/2006/relationships/hyperlink" Target="https://vk.com/chernlibrary" TargetMode="External"/><Relationship Id="rId38" Type="http://schemas.openxmlformats.org/officeDocument/2006/relationships/hyperlink" Target="https://vk.com/public186933326?z=photo-186933326_457242823%2Fwall-186933326_3201" TargetMode="External"/><Relationship Id="rId59" Type="http://schemas.openxmlformats.org/officeDocument/2006/relationships/hyperlink" Target="https://vk.com/club138311564?w=wall-138311564_1595" TargetMode="External"/><Relationship Id="rId103" Type="http://schemas.openxmlformats.org/officeDocument/2006/relationships/hyperlink" Target="https://vk.com/wall-85001686_3207" TargetMode="External"/><Relationship Id="rId124" Type="http://schemas.openxmlformats.org/officeDocument/2006/relationships/hyperlink" Target="https://vk.com/wall-201662329_1800" TargetMode="External"/><Relationship Id="rId70" Type="http://schemas.openxmlformats.org/officeDocument/2006/relationships/hyperlink" Target="https://vk.com/club143264269?from=groups&amp;w=wall-143264269_2378" TargetMode="External"/><Relationship Id="rId91" Type="http://schemas.openxmlformats.org/officeDocument/2006/relationships/hyperlink" Target="https://cherbib.ru/item/2106533" TargetMode="External"/><Relationship Id="rId145" Type="http://schemas.openxmlformats.org/officeDocument/2006/relationships/hyperlink" Target="https://vk.com/chcgb" TargetMode="External"/><Relationship Id="rId166" Type="http://schemas.openxmlformats.org/officeDocument/2006/relationships/hyperlink" Target="https://vk.com/club2164117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7799F-2D7D-4610-9283-5194DEA42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116</Pages>
  <Words>45803</Words>
  <Characters>261078</Characters>
  <Application>Microsoft Office Word</Application>
  <DocSecurity>0</DocSecurity>
  <Lines>2175</Lines>
  <Paragraphs>612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PC</cp:lastModifiedBy>
  <cp:revision>6</cp:revision>
  <cp:lastPrinted>2026-01-26T06:05:00Z</cp:lastPrinted>
  <dcterms:created xsi:type="dcterms:W3CDTF">2026-01-26T18:47:00Z</dcterms:created>
  <dcterms:modified xsi:type="dcterms:W3CDTF">2026-03-16T07:51:00Z</dcterms:modified>
</cp:coreProperties>
</file>