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5C" w:rsidRDefault="00EF095C" w:rsidP="00EF095C"/>
    <w:tbl>
      <w:tblPr>
        <w:tblStyle w:val="a6"/>
        <w:tblW w:w="99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EF095C" w:rsidTr="00EF095C">
        <w:tc>
          <w:tcPr>
            <w:tcW w:w="4785" w:type="dxa"/>
          </w:tcPr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заседании 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совета.</w:t>
            </w:r>
          </w:p>
          <w:p w:rsidR="00EF095C" w:rsidRDefault="00606972" w:rsidP="00252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29.08</w:t>
            </w:r>
            <w:r w:rsidR="00EF095C">
              <w:rPr>
                <w:rFonts w:ascii="Times New Roman" w:hAnsi="Times New Roman" w:cs="Times New Roman"/>
              </w:rPr>
              <w:t>.20</w:t>
            </w:r>
            <w:r w:rsidR="00252F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252F2E">
              <w:rPr>
                <w:rFonts w:ascii="Times New Roman" w:hAnsi="Times New Roman" w:cs="Times New Roman"/>
              </w:rPr>
              <w:t xml:space="preserve">  №1</w:t>
            </w:r>
          </w:p>
        </w:tc>
        <w:tc>
          <w:tcPr>
            <w:tcW w:w="5171" w:type="dxa"/>
          </w:tcPr>
          <w:p w:rsidR="00EF095C" w:rsidRDefault="00EF095C" w:rsidP="00E35432">
            <w:pPr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Утверждаю.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«Школа №16»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606972">
              <w:rPr>
                <w:rFonts w:ascii="Times New Roman" w:hAnsi="Times New Roman" w:cs="Times New Roman"/>
              </w:rPr>
              <w:t>А.Г.Игрунов</w:t>
            </w:r>
            <w:proofErr w:type="spellEnd"/>
          </w:p>
          <w:p w:rsidR="00EF095C" w:rsidRDefault="00606972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  29</w:t>
            </w:r>
            <w:r w:rsidR="009C5610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 № 08/29</w:t>
            </w:r>
            <w:r w:rsidR="00252F2E">
              <w:rPr>
                <w:rFonts w:ascii="Times New Roman" w:hAnsi="Times New Roman" w:cs="Times New Roman"/>
              </w:rPr>
              <w:t>/1</w:t>
            </w:r>
            <w:r w:rsidR="00EF095C">
              <w:rPr>
                <w:rFonts w:ascii="Times New Roman" w:hAnsi="Times New Roman" w:cs="Times New Roman"/>
              </w:rPr>
              <w:t xml:space="preserve"> - ОД   </w:t>
            </w:r>
          </w:p>
          <w:p w:rsidR="00EF095C" w:rsidRDefault="00EF095C" w:rsidP="00E354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095C" w:rsidTr="00EF095C">
        <w:tc>
          <w:tcPr>
            <w:tcW w:w="9956" w:type="dxa"/>
            <w:gridSpan w:val="2"/>
          </w:tcPr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E59F965" wp14:editId="1CC17BDF">
                      <wp:extent cx="3472543" cy="3429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543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F095C" w:rsidRPr="00EF095C" w:rsidRDefault="00EF095C" w:rsidP="00EF09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F095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ПОЛОЖЕНИЕ</w:t>
                                  </w:r>
                                </w:p>
                                <w:p w:rsidR="00EF095C" w:rsidRDefault="00EF095C" w:rsidP="00EF09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F095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59F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:rsidR="00EF095C" w:rsidRPr="00EF095C" w:rsidRDefault="00EF095C" w:rsidP="00EF09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95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ПОЛОЖЕНИЕ</w:t>
                            </w:r>
                          </w:p>
                          <w:p w:rsidR="00EF095C" w:rsidRDefault="00EF095C" w:rsidP="00EF09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EF095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Pr="00685E38" w:rsidRDefault="00EF095C" w:rsidP="00E3543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EF095C" w:rsidRDefault="00EF095C" w:rsidP="00E35432">
            <w:pPr>
              <w:jc w:val="center"/>
              <w:rPr>
                <w:rFonts w:ascii="Times New Roman" w:hAnsi="Times New Roman"/>
                <w:b/>
                <w:bCs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i/>
                <w:sz w:val="40"/>
                <w:szCs w:val="40"/>
              </w:rPr>
              <w:t xml:space="preserve">   О профильных классах</w:t>
            </w:r>
          </w:p>
          <w:p w:rsidR="00EF095C" w:rsidRPr="001878D7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МУНИЦИПАЛЬНОГО</w:t>
            </w:r>
            <w:r w:rsidRPr="001878D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БЮДЖЕТНОГО</w:t>
            </w:r>
            <w:r w:rsidRPr="001878D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EF095C" w:rsidRPr="001878D7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ОБЩЕОБРАЗОВАТЕЛЬНОГО УЧРЕЖДЕНИЯ</w:t>
            </w:r>
            <w:r w:rsidRPr="001878D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</w:p>
          <w:p w:rsidR="00EF095C" w:rsidRPr="001878D7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878D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ГОРОДА РОСТОВА-НА-ДОНУ «ШКОЛА №16 </w:t>
            </w:r>
          </w:p>
          <w:p w:rsidR="00EF095C" w:rsidRPr="001878D7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878D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ИМЕНИ 339 РОСТОВСКОЙ СТРЕЛКОВОЙ ДИВИЗИИ» </w:t>
            </w:r>
          </w:p>
          <w:p w:rsidR="00EF095C" w:rsidRPr="00A713B8" w:rsidRDefault="00EF095C" w:rsidP="00E354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ED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F095C" w:rsidRDefault="00EF095C" w:rsidP="00E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Совете школы</w:t>
            </w:r>
          </w:p>
          <w:p w:rsidR="00EF095C" w:rsidRPr="002B5EDA" w:rsidRDefault="00EF095C" w:rsidP="00E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от </w:t>
            </w:r>
            <w:r w:rsidR="006069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561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06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EF095C" w:rsidRPr="00A713B8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942DC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629E3" w:rsidRPr="00EF095C" w:rsidRDefault="002629E3" w:rsidP="00EF095C">
      <w:pPr>
        <w:pStyle w:val="a5"/>
        <w:numPr>
          <w:ilvl w:val="0"/>
          <w:numId w:val="6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09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A84D1B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1.1. Настоящее Положение регулирует особенности организации образовательного процесса в профильных классах </w:t>
      </w:r>
      <w:r w:rsidR="00F15ADE" w:rsidRP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«Школа №16»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порядок приёма обучающихся в профильные классы.</w:t>
      </w:r>
    </w:p>
    <w:p w:rsidR="002629E3" w:rsidRPr="00A84D1B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D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Положение разработано в соответствии с частью 5 статьи 67 Федерального закона от 29.12.2012 № 273-ФЗ "Об образ</w:t>
      </w:r>
      <w:r w:rsidR="00F15ADE" w:rsidRPr="00A84D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овании в Российской Федерации",</w:t>
      </w:r>
      <w:r w:rsidR="00BA6BB2" w:rsidRPr="00A84D1B">
        <w:rPr>
          <w:rFonts w:ascii="Times New Roman" w:hAnsi="Times New Roman" w:cs="Times New Roman"/>
          <w:color w:val="000000"/>
          <w:sz w:val="26"/>
          <w:szCs w:val="26"/>
        </w:rPr>
        <w:t xml:space="preserve"> "О внесении изменений в Федеральный закон "Об образовании в Российской Федерации" от 14.07.2022 N 295-ФЗ (последняя редакция)</w:t>
      </w:r>
      <w:r w:rsidR="00A84D1B" w:rsidRPr="00A84D1B">
        <w:rPr>
          <w:color w:val="000000"/>
          <w:sz w:val="26"/>
          <w:szCs w:val="26"/>
        </w:rPr>
        <w:t xml:space="preserve">, </w:t>
      </w:r>
      <w:r w:rsidR="00F15ADE" w:rsidRPr="00A84D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Концепции профильного обучения на старшей ступени общего образования.</w:t>
      </w:r>
    </w:p>
    <w:p w:rsidR="002629E3" w:rsidRPr="002629E3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Профильные классы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организуются на третьей ступени среднего общего образования в составе старших (10-11-х) классов.</w:t>
      </w:r>
    </w:p>
    <w:p w:rsidR="002629E3" w:rsidRPr="002629E3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Профильные классы</w:t>
      </w:r>
      <w:r w:rsidR="00706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ориентированы на создание условий для дифференциации и индивидуализации обучения старшеклассников, на расширение возможностей их социализации.</w:t>
      </w:r>
    </w:p>
    <w:p w:rsidR="002629E3" w:rsidRPr="002629E3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1.5. Профильные классы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обеспечивают не менее двух предметов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профильном уровне, преемственность между общим и профессиональным образованием, эффективную подготовку выпускников к освоению программ профессионального высшего образования.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1.6. Профильные классы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открываются при наличии высококвалифицированных педагогичес</w:t>
      </w:r>
      <w:r w:rsidR="00706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ких кадров, необходимых научно-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методических, материально-технических, финансовых условий и соответствующего запроса обучающихся и их родителей (законных представителей).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1.7. 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«Школа №16»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открывающая, профильные классы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несет ответственность перед обучающимися, родителями (законными представителями), педагогической общественностью за реализацию конституционных прав личности на образование, соответствие выбранных форм обучения возрастным психофизическим особенностям обучающихся, качественное обучение и воспитание.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1.8. Информация о создании профильных классов, предусмотренных настоящим положением, о порядке их комплектования, а так же условиях обучения в них доводится до родителей и учащихся путем размещения материалов на 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сайте школы.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 В Положении использованы следующие определения:</w:t>
      </w:r>
    </w:p>
    <w:p w:rsidR="002629E3" w:rsidRPr="002629E3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направленность (профиль) образования – это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2629E3" w:rsidRPr="002629E3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профильное обучение – это организация образовательной деятельности по образовательным программам среднего общего образования, основанная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программы;</w:t>
      </w:r>
    </w:p>
    <w:p w:rsidR="002629E3" w:rsidRPr="002629E3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профильный </w:t>
      </w:r>
      <w:proofErr w:type="gramStart"/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  –</w:t>
      </w:r>
      <w:proofErr w:type="gramEnd"/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объединение обучающихся на основе дифференциации и индивидуализации их образования, позволяющее учитывать интересы,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склонности и способности обучающихся в соответствии с жизненными планами, профессиональными интересами и намерениями в отношении продолжения образования;</w:t>
      </w:r>
    </w:p>
    <w:p w:rsidR="002629E3" w:rsidRPr="002629E3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углубленное изучение предмета – это расширение предметных компетенций обучающихся, дополнительная (сверх базового уровня) подготовка обучающихся в рамках учебного предмета, </w:t>
      </w:r>
      <w:r w:rsidR="00F15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элективных</w:t>
      </w:r>
      <w:r w:rsidR="00D4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курсов, кружковой </w:t>
      </w:r>
      <w:proofErr w:type="spellStart"/>
      <w:proofErr w:type="gramStart"/>
      <w:r w:rsidR="00D4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spellEnd"/>
      <w:proofErr w:type="gramEnd"/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обеспечивает, в том числе, возможность продолжений обучения в учебных заведениях определенного профиля.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629E3" w:rsidRPr="002629E3" w:rsidRDefault="00E96107" w:rsidP="00E9610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2629E3" w:rsidRPr="00F1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профильного обучения</w:t>
      </w:r>
    </w:p>
    <w:p w:rsid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В профильных классах  обеспечивается профильное/углубленное изучение отдельных предметов, дифференциация и индивидуализация обучения,</w:t>
      </w:r>
      <w:r w:rsidR="00A85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преемственность между общим и профессиональным образованием.</w:t>
      </w:r>
    </w:p>
    <w:p w:rsidR="00A8536D" w:rsidRPr="002629E3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Профильное обучение осуществляется за счет профильного/углубленного изучения учебных предметов в рамках образовательных</w:t>
      </w:r>
      <w:r w:rsidR="00D4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 соответствующей направленности.</w:t>
      </w:r>
    </w:p>
    <w:p w:rsidR="00E96107" w:rsidRPr="002629E3" w:rsidRDefault="00ED3480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96107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образовательного процесса</w:t>
      </w:r>
      <w:r w:rsidR="00E96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96107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профильных</w:t>
      </w:r>
      <w:r w:rsidR="00E96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96107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классах регламентируется учебным планом и графиком учебного процесса, разрабатываются и утверждаются школой.</w:t>
      </w:r>
    </w:p>
    <w:p w:rsidR="00F20749" w:rsidRPr="00F20749" w:rsidRDefault="00ED3480" w:rsidP="00F20749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5610">
        <w:rPr>
          <w:color w:val="000000"/>
          <w:sz w:val="26"/>
          <w:szCs w:val="26"/>
        </w:rPr>
        <w:t>2.4</w:t>
      </w:r>
      <w:r w:rsidR="009C5610">
        <w:rPr>
          <w:color w:val="000000"/>
          <w:sz w:val="26"/>
          <w:szCs w:val="26"/>
        </w:rPr>
        <w:t xml:space="preserve">. </w:t>
      </w:r>
      <w:r w:rsidR="009C5610" w:rsidRPr="00F20749">
        <w:rPr>
          <w:color w:val="000000"/>
          <w:sz w:val="26"/>
          <w:szCs w:val="26"/>
        </w:rPr>
        <w:t>Учебный план МБОУ «Школа №16</w:t>
      </w:r>
      <w:r w:rsidR="007061B7" w:rsidRPr="00F20749">
        <w:rPr>
          <w:color w:val="000000"/>
          <w:sz w:val="26"/>
          <w:szCs w:val="26"/>
        </w:rPr>
        <w:t>» фо</w:t>
      </w:r>
      <w:r w:rsidR="009C5610" w:rsidRPr="00F20749">
        <w:rPr>
          <w:color w:val="000000"/>
          <w:sz w:val="26"/>
          <w:szCs w:val="26"/>
        </w:rPr>
        <w:t>рмируется на основе ФГОС</w:t>
      </w:r>
      <w:r w:rsidR="007061B7" w:rsidRPr="00F20749">
        <w:rPr>
          <w:color w:val="000000"/>
          <w:sz w:val="26"/>
          <w:szCs w:val="26"/>
        </w:rPr>
        <w:t xml:space="preserve">, утвержденного </w:t>
      </w:r>
      <w:r w:rsidR="00840E3F" w:rsidRPr="00F20749">
        <w:rPr>
          <w:bCs/>
          <w:color w:val="000000"/>
          <w:sz w:val="26"/>
          <w:szCs w:val="26"/>
          <w:shd w:val="clear" w:color="auto" w:fill="FFFFFF"/>
        </w:rPr>
        <w:t xml:space="preserve">приказом </w:t>
      </w:r>
      <w:r w:rsidR="00F20749" w:rsidRPr="00F20749">
        <w:rPr>
          <w:color w:val="231F20"/>
          <w:sz w:val="26"/>
          <w:szCs w:val="26"/>
          <w:shd w:val="clear" w:color="auto" w:fill="FFFFFF"/>
        </w:rPr>
        <w:t>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 w:rsidR="00F20749" w:rsidRPr="00F20749">
        <w:rPr>
          <w:sz w:val="26"/>
          <w:szCs w:val="26"/>
        </w:rPr>
        <w:t xml:space="preserve"> </w:t>
      </w:r>
    </w:p>
    <w:p w:rsidR="007061B7" w:rsidRPr="009C5610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56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ED3480" w:rsidRPr="009C56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Профили обучения самостоятельно формируются школой в соответствии с её возможностями и образовательными запросами учащихся и их родителей (законных представителей).</w:t>
      </w:r>
    </w:p>
    <w:p w:rsidR="00ED3480" w:rsidRPr="002629E3" w:rsidRDefault="00E96107" w:rsidP="00ED3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</w:t>
      </w:r>
      <w:r w:rsidR="00ED3480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профильных классах Школы подготовка обучающихся </w:t>
      </w:r>
      <w:r w:rsidR="00ED34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ведется</w:t>
      </w:r>
      <w:r w:rsidR="00ED3480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следующ</w:t>
      </w:r>
      <w:r w:rsidR="00ED34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 направлению</w:t>
      </w:r>
      <w:r w:rsidR="00ED3480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3480" w:rsidRPr="002629E3" w:rsidRDefault="00ED3480" w:rsidP="00ED3480">
      <w:pPr>
        <w:numPr>
          <w:ilvl w:val="0"/>
          <w:numId w:val="4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Психолого-педагогический.</w:t>
      </w:r>
    </w:p>
    <w:p w:rsidR="00ED3480" w:rsidRDefault="00E96107" w:rsidP="00ED3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</w:t>
      </w:r>
      <w:r w:rsidR="00ED3480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Профильными дисциплинами (учебными предметами) являются:</w:t>
      </w:r>
    </w:p>
    <w:p w:rsidR="00F20749" w:rsidRDefault="00F20749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педагогический 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психология, педагогика (11 класс)</w:t>
      </w:r>
    </w:p>
    <w:p w:rsidR="00F20749" w:rsidRPr="00ED3480" w:rsidRDefault="00F20749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Социально-экономический профиль – обществознание, алгебра,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геометрия</w:t>
      </w:r>
      <w:r w:rsidR="00843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(</w:t>
      </w:r>
      <w:proofErr w:type="gramEnd"/>
      <w:r w:rsidR="00843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класс)</w:t>
      </w:r>
    </w:p>
    <w:p w:rsidR="00F20749" w:rsidRPr="008430A9" w:rsidRDefault="00F20749" w:rsidP="008430A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3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Профильные дисциплины педагогика и психология в 10 классе реализуются в рамках внеурочной деятельности.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E96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Образовательные программы для профильных классов предусматривают: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овладение учащимися содержанием образования на повышенном уровне по профильным дисциплинам;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и развитие навыков самостоятельной работы и научно- исследовательской деятельности;</w:t>
      </w:r>
    </w:p>
    <w:p w:rsidR="00ED3480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-подготовку выпускников к осознанному выбору профессии, самостоятельному творческому обучению в вузе.</w:t>
      </w:r>
    </w:p>
    <w:p w:rsidR="002629E3" w:rsidRPr="002629E3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E96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Наполняемость профильных классов и учебная нагрузка учащихся устанавливается в соответствии с положением об общеобразовательном учреждении и Санитарно-эпидемиологическими правилами и нормативами (СанПиН 2.4.2. 1178 – 2).</w:t>
      </w:r>
    </w:p>
    <w:p w:rsidR="00E96107" w:rsidRPr="009C5610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Информация о сроках, времени, месте подачи заявлений и порядке организации индивидуального отбора в профильные классы размещается на 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официальном школьном сайте не позднее 30-ти дней до начала организации индивидуального отбора. 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Формирование учебных планов профильных классов.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Учебные планы профильных классов включают базовые, профильные и учебные предметы</w:t>
      </w:r>
      <w:r w:rsidR="00843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виды внеурочной деятельности.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Базовые общеобразовательные учебные предметы – учебные предметы федерального </w:t>
      </w:r>
      <w:r w:rsidR="009C56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стандарта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направлены на завершение общеобразовательной подготовки обучающихся и являются обязательными для всех учащихся во всех профилях обучения.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Профильные/углубленные общеобразовательные учебные предметы – учебные предметы федерального </w:t>
      </w:r>
      <w:r w:rsidR="009C56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стандарта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повышенного уровня - определяют специализацию каждого конкретного профиля обучения и являются обязательными для учащихся, выбравших данный профиль обучения.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Совокупность базовых и профильных общеобразовательных учебных предметов определяет состав федерального учебного плана.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Региональный компонент для 10-11 профильных классов представлен компонентом часов, отводимых на изучение предметов федерального </w:t>
      </w:r>
      <w:r w:rsidR="00840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стандарта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компонента образовательного учреждения.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3.6. С целью создания условий для существенной дифференциации и индивидуализации содержания образования старшеклассников помимо профильных общеобразовательных предметов в учебные планы включаются </w:t>
      </w:r>
      <w:r w:rsidR="00843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внеурочной деятельности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96107" w:rsidRPr="002629E3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77CD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Порядок комплектования профильных классов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4.1. Организация индивидуального отбора и зачисление в профильные классы осуществляется по личному заявлению родителей (законных представителей) несовершеннолетнего обучающегося. В заявлении родителями (законными представителями) несовершеннолетнего обучающегося указываются следующие сведения: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фамилия, имя, отчество (последнее – при наличии) обучающегося;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дата и место рождения обучающегося;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фамилия, имя, отчество (последнее – при наличии) родителей (законных представителей) обучающегося;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класс профильного обучения для приема либо перевода, в который организован индивидуальный отбор;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4.2. Решение об индивидуальном отборе для приема либо перевода в профильные классы принимается комиссией исходя из результатов ОГЭ по профильным предметам или результатов промежуточной аттестации за курс 10-го класса и дополнительного тестирования по профильным предметам, а также количества мест в классах.</w:t>
      </w:r>
    </w:p>
    <w:p w:rsidR="008F77CD" w:rsidRDefault="008F77CD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2629E3"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основании представления комиссии издается приказ директора школы о зачислении 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ащихся в 10-е профильные классы.</w:t>
      </w:r>
    </w:p>
    <w:p w:rsidR="00E96107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Посещение элективных курсов является обязательным для обучающихся профильных классов. Результатом усвоения курса должен быть зачет.</w:t>
      </w:r>
    </w:p>
    <w:p w:rsidR="002629E3" w:rsidRPr="002629E3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Выпускникам профильных классов школы, окончившим обучение и успешно выдержавшим итоговую аттестацию, выдается аттестат о получении среднего общего образования с указанием изученных предметов.</w:t>
      </w:r>
    </w:p>
    <w:p w:rsidR="00E96107" w:rsidRDefault="00E96107" w:rsidP="00E961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2318" w:rsidRPr="00E96107" w:rsidRDefault="00E96107" w:rsidP="00E961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6107">
        <w:rPr>
          <w:rFonts w:ascii="Times New Roman" w:hAnsi="Times New Roman" w:cs="Times New Roman"/>
          <w:b/>
          <w:sz w:val="26"/>
          <w:szCs w:val="26"/>
        </w:rPr>
        <w:lastRenderedPageBreak/>
        <w:t>5. Управление профильными классами</w:t>
      </w:r>
    </w:p>
    <w:p w:rsidR="00E96107" w:rsidRDefault="00E96107" w:rsidP="00E961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Деятельность профильных классов организуется в соответствии с УСТАВОМ и правилами внутреннего распорядка МБОУ «Школа №16».</w:t>
      </w:r>
    </w:p>
    <w:p w:rsidR="00E96107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Pr="0026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 и анализ деятельности коллектива школы по профильной подготовке учащихся осуществляет заместитель директора по учебной работе.</w:t>
      </w:r>
    </w:p>
    <w:p w:rsidR="00E96107" w:rsidRPr="002629E3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 w:rsidRPr="00E96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«Школа №16» для реализации профильного обучения взаимодействует с учреждениями дополнительного образования детей.</w:t>
      </w:r>
    </w:p>
    <w:p w:rsidR="00E96107" w:rsidRPr="002629E3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6107" w:rsidRPr="00F15ADE" w:rsidRDefault="00E96107" w:rsidP="007061B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96107" w:rsidRPr="00F1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56BD"/>
    <w:multiLevelType w:val="multilevel"/>
    <w:tmpl w:val="C65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92B9F"/>
    <w:multiLevelType w:val="multilevel"/>
    <w:tmpl w:val="7396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136A3"/>
    <w:multiLevelType w:val="hybridMultilevel"/>
    <w:tmpl w:val="6E9E1258"/>
    <w:lvl w:ilvl="0" w:tplc="D4929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881"/>
    <w:multiLevelType w:val="hybridMultilevel"/>
    <w:tmpl w:val="3454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120B"/>
    <w:multiLevelType w:val="multilevel"/>
    <w:tmpl w:val="A40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4504F"/>
    <w:multiLevelType w:val="multilevel"/>
    <w:tmpl w:val="589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61699"/>
    <w:multiLevelType w:val="multilevel"/>
    <w:tmpl w:val="39F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E3"/>
    <w:rsid w:val="00022318"/>
    <w:rsid w:val="00252F2E"/>
    <w:rsid w:val="002629E3"/>
    <w:rsid w:val="00606972"/>
    <w:rsid w:val="007061B7"/>
    <w:rsid w:val="00840E3F"/>
    <w:rsid w:val="008430A9"/>
    <w:rsid w:val="008F77CD"/>
    <w:rsid w:val="009C5610"/>
    <w:rsid w:val="00A84D1B"/>
    <w:rsid w:val="00A8536D"/>
    <w:rsid w:val="00BA6BB2"/>
    <w:rsid w:val="00D40065"/>
    <w:rsid w:val="00DB29A9"/>
    <w:rsid w:val="00E942DC"/>
    <w:rsid w:val="00E96107"/>
    <w:rsid w:val="00EB527B"/>
    <w:rsid w:val="00ED3480"/>
    <w:rsid w:val="00EF095C"/>
    <w:rsid w:val="00F15ADE"/>
    <w:rsid w:val="00F20749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E0D4"/>
  <w15:docId w15:val="{09A89EFA-544A-4BA1-A155-1A3FE2B5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9E3"/>
    <w:rPr>
      <w:b/>
      <w:bCs/>
    </w:rPr>
  </w:style>
  <w:style w:type="paragraph" w:styleId="a4">
    <w:name w:val="Normal (Web)"/>
    <w:basedOn w:val="a"/>
    <w:uiPriority w:val="99"/>
    <w:unhideWhenUsed/>
    <w:rsid w:val="0026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480"/>
    <w:pPr>
      <w:ind w:left="720"/>
      <w:contextualSpacing/>
    </w:pPr>
  </w:style>
  <w:style w:type="table" w:styleId="a6">
    <w:name w:val="Table Grid"/>
    <w:basedOn w:val="a1"/>
    <w:uiPriority w:val="59"/>
    <w:rsid w:val="00EF0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9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6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11</cp:revision>
  <cp:lastPrinted>2023-08-31T09:19:00Z</cp:lastPrinted>
  <dcterms:created xsi:type="dcterms:W3CDTF">2019-07-29T06:25:00Z</dcterms:created>
  <dcterms:modified xsi:type="dcterms:W3CDTF">2025-09-15T11:16:00Z</dcterms:modified>
</cp:coreProperties>
</file>