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4D" w:rsidRPr="006D1C43" w:rsidRDefault="000B3E4D" w:rsidP="0083187D">
      <w:pPr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40"/>
          <w:lang w:eastAsia="ru-RU"/>
        </w:rPr>
      </w:pPr>
      <w:r w:rsidRPr="006D1C43">
        <w:rPr>
          <w:rFonts w:ascii="Times New Roman" w:eastAsia="Times New Roman" w:hAnsi="Times New Roman" w:cs="Times New Roman"/>
          <w:b/>
          <w:color w:val="0070C0"/>
          <w:sz w:val="36"/>
          <w:szCs w:val="40"/>
          <w:lang w:eastAsia="ru-RU"/>
        </w:rPr>
        <w:t xml:space="preserve">Организатор питания Муниципальное унитарное предприятие по организации школьного и студенческого питания города Ростова-на-Дону  Советского района (МУП по ОШСП).  </w:t>
      </w:r>
    </w:p>
    <w:p w:rsidR="000B3E4D" w:rsidRPr="006D1C43" w:rsidRDefault="000B3E4D" w:rsidP="0083187D">
      <w:pPr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40"/>
          <w:lang w:eastAsia="ru-RU"/>
        </w:rPr>
      </w:pPr>
      <w:r w:rsidRPr="006D1C43">
        <w:rPr>
          <w:rFonts w:ascii="Times New Roman" w:eastAsia="Times New Roman" w:hAnsi="Times New Roman" w:cs="Times New Roman"/>
          <w:b/>
          <w:color w:val="FF0000"/>
          <w:sz w:val="36"/>
          <w:szCs w:val="40"/>
          <w:lang w:eastAsia="ru-RU"/>
        </w:rPr>
        <w:t>Генеральный директор Г.В. Круглова. 344103, г. Ростов-на-Дону, ул. Содружества, 92, тел./факс 8(863)243-54-34, Круглова Галина Валерьевна 8(863)203-80-96.</w:t>
      </w:r>
    </w:p>
    <w:p w:rsidR="000B3E4D" w:rsidRPr="006D1C43" w:rsidRDefault="000B3E4D" w:rsidP="0083187D">
      <w:pPr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40"/>
          <w:lang w:eastAsia="ru-RU"/>
        </w:rPr>
      </w:pPr>
      <w:r w:rsidRPr="006D1C43">
        <w:rPr>
          <w:rFonts w:ascii="Times New Roman" w:eastAsia="Times New Roman" w:hAnsi="Times New Roman" w:cs="Times New Roman"/>
          <w:b/>
          <w:color w:val="FF0000"/>
          <w:sz w:val="36"/>
          <w:szCs w:val="40"/>
          <w:lang w:eastAsia="ru-RU"/>
        </w:rPr>
        <w:t>Комбинат питания Советского района: 344000, ул. 339-Стрелковой дивизии, 21/3, 8(863)220-20-66</w:t>
      </w:r>
    </w:p>
    <w:p w:rsidR="000B3E4D" w:rsidRPr="000B3E4D" w:rsidRDefault="000B3E4D" w:rsidP="0083187D">
      <w:pPr>
        <w:spacing w:after="30" w:line="330" w:lineRule="atLeast"/>
        <w:jc w:val="both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МУНИЦИПАЛЬНОЕ УНИТАРНОЕ ПРЕДПРИЯТИЕ ПО ОРГАНИЗАЦИИ ШКОЛЬНОГО И СТУДЕНЧЕСКОГО ПИТАНИЯ ГОРОДА РОСТОВА-НА-ДОНУ</w:t>
      </w:r>
    </w:p>
    <w:p w:rsidR="0083187D" w:rsidRDefault="000B3E4D" w:rsidP="0083187D">
      <w:pPr>
        <w:spacing w:after="75" w:line="285" w:lineRule="atLeast"/>
        <w:jc w:val="both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ОГРН</w:t>
      </w:r>
    </w:p>
    <w:p w:rsidR="000B3E4D" w:rsidRPr="0083187D" w:rsidRDefault="000B3E4D" w:rsidP="0083187D">
      <w:pPr>
        <w:spacing w:after="75" w:line="285" w:lineRule="atLeast"/>
        <w:jc w:val="both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1026104362020</w:t>
      </w:r>
    </w:p>
    <w:p w:rsidR="000B3E4D" w:rsidRPr="000B3E4D" w:rsidRDefault="000B3E4D" w:rsidP="0083187D">
      <w:pPr>
        <w:spacing w:after="0" w:line="285" w:lineRule="atLeast"/>
        <w:ind w:right="-165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от 4 ноября 2002 г.</w:t>
      </w:r>
    </w:p>
    <w:p w:rsidR="000B3E4D" w:rsidRPr="000B3E4D" w:rsidRDefault="000B3E4D" w:rsidP="0083187D">
      <w:pPr>
        <w:spacing w:after="75" w:line="285" w:lineRule="atLeast"/>
        <w:jc w:val="both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ИНН/КПП</w:t>
      </w:r>
    </w:p>
    <w:p w:rsidR="000B3E4D" w:rsidRPr="000B3E4D" w:rsidRDefault="000B3E4D" w:rsidP="0083187D">
      <w:pPr>
        <w:spacing w:after="0" w:line="285" w:lineRule="atLeast"/>
        <w:ind w:right="-165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6168000121</w:t>
      </w:r>
    </w:p>
    <w:p w:rsidR="000B3E4D" w:rsidRPr="000B3E4D" w:rsidRDefault="000B3E4D" w:rsidP="0083187D">
      <w:pPr>
        <w:spacing w:after="0" w:line="285" w:lineRule="atLeast"/>
        <w:ind w:right="-165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616801001</w:t>
      </w:r>
    </w:p>
    <w:p w:rsidR="000B3E4D" w:rsidRPr="000B3E4D" w:rsidRDefault="000B3E4D" w:rsidP="0083187D">
      <w:pPr>
        <w:spacing w:after="75" w:line="285" w:lineRule="atLeast"/>
        <w:jc w:val="both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Дата регистрации</w:t>
      </w:r>
    </w:p>
    <w:p w:rsidR="000B3E4D" w:rsidRPr="000B3E4D" w:rsidRDefault="000B3E4D" w:rsidP="0083187D">
      <w:pPr>
        <w:spacing w:after="0" w:line="285" w:lineRule="atLeast"/>
        <w:ind w:right="-165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17.06.1992</w:t>
      </w:r>
    </w:p>
    <w:p w:rsidR="000B3E4D" w:rsidRPr="000B3E4D" w:rsidRDefault="000B3E4D" w:rsidP="00831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Юридический адрес</w:t>
      </w:r>
    </w:p>
    <w:p w:rsidR="000B3E4D" w:rsidRPr="000B3E4D" w:rsidRDefault="0083187D" w:rsidP="0083187D">
      <w:pPr>
        <w:spacing w:after="0" w:line="285" w:lineRule="atLeast"/>
        <w:ind w:left="-165" w:right="-165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  </w:t>
      </w:r>
      <w:r w:rsidR="000B3E4D"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344000, Ростовская область, город Ростов-на-Дону, ул. Содружества, д.92</w:t>
      </w:r>
    </w:p>
    <w:p w:rsidR="000B3E4D" w:rsidRPr="000B3E4D" w:rsidRDefault="000B3E4D" w:rsidP="00831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0B3E4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Руководитель</w:t>
      </w:r>
      <w:r w:rsidR="0083187D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 </w:t>
      </w:r>
      <w:r w:rsidRPr="000B3E4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 - </w:t>
      </w:r>
      <w:hyperlink r:id="rId4" w:history="1">
        <w:r w:rsidRPr="000B3E4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Круглова Галина Валерьевна</w:t>
        </w:r>
      </w:hyperlink>
    </w:p>
    <w:p w:rsidR="000B3E4D" w:rsidRPr="000B3E4D" w:rsidRDefault="000B3E4D" w:rsidP="0083187D">
      <w:pPr>
        <w:spacing w:after="100" w:afterAutospacing="1" w:line="240" w:lineRule="auto"/>
        <w:jc w:val="both"/>
        <w:outlineLvl w:val="5"/>
        <w:rPr>
          <w:rFonts w:ascii="Segoe UI" w:eastAsia="Times New Roman" w:hAnsi="Segoe UI" w:cs="Segoe UI"/>
          <w:b/>
          <w:color w:val="444444"/>
          <w:sz w:val="15"/>
          <w:szCs w:val="15"/>
          <w:lang w:eastAsia="ru-RU"/>
        </w:rPr>
      </w:pPr>
      <w:r w:rsidRPr="000B3E4D">
        <w:rPr>
          <w:rFonts w:ascii="Segoe UI" w:eastAsia="Times New Roman" w:hAnsi="Segoe UI" w:cs="Segoe UI"/>
          <w:color w:val="444444"/>
          <w:sz w:val="15"/>
          <w:szCs w:val="15"/>
          <w:lang w:eastAsia="ru-RU"/>
        </w:rPr>
        <w:br/>
      </w:r>
      <w:r w:rsidRPr="000B3E4D">
        <w:rPr>
          <w:rFonts w:ascii="Segoe UI" w:eastAsia="Times New Roman" w:hAnsi="Segoe UI" w:cs="Segoe UI"/>
          <w:b/>
          <w:color w:val="444444"/>
          <w:sz w:val="15"/>
          <w:szCs w:val="15"/>
          <w:lang w:eastAsia="ru-RU"/>
        </w:rPr>
        <w:t>Реквизиты компании: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ИНН: 6168000121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КПП: 616801001</w:t>
      </w:r>
      <w:bookmarkStart w:id="0" w:name="_GoBack"/>
      <w:bookmarkEnd w:id="0"/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ОКПО: 05070465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ОГРН: 1026104362020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ОКФС: 14 - Муниципальная собственность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ОКОГУ: 4210007 - Муниципальные организации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ОКОПФ: 65243 - Муниципальные унитарные предприятия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ОКТМО: 60701000001</w:t>
      </w:r>
    </w:p>
    <w:p w:rsidR="000B3E4D" w:rsidRPr="006D1C43" w:rsidRDefault="000B3E4D" w:rsidP="0083187D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ОКАТО: </w:t>
      </w:r>
      <w:hyperlink r:id="rId5" w:history="1">
        <w:r w:rsidRPr="006D1C43"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60401382</w:t>
        </w:r>
      </w:hyperlink>
      <w:r w:rsidRPr="006D1C43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- Советский, Ростов-на-Дону, Города областного подчинения Ростовской области, Ростовская область</w:t>
      </w:r>
    </w:p>
    <w:p w:rsidR="00AC20EC" w:rsidRPr="000B3E4D" w:rsidRDefault="00AC20EC" w:rsidP="008318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20EC" w:rsidRPr="000B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E4D"/>
    <w:rsid w:val="000B3E4D"/>
    <w:rsid w:val="006D1C43"/>
    <w:rsid w:val="0083187D"/>
    <w:rsid w:val="00A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AA90A-518A-4F54-A7EA-3F767CC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3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34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340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104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778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6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9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list?okato=60401382" TargetMode="External"/><Relationship Id="rId4" Type="http://schemas.openxmlformats.org/officeDocument/2006/relationships/hyperlink" Target="https://www.rusprofile.ru/person/kruglova-gv-616700386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zav-s</cp:lastModifiedBy>
  <cp:revision>4</cp:revision>
  <dcterms:created xsi:type="dcterms:W3CDTF">2022-09-21T05:36:00Z</dcterms:created>
  <dcterms:modified xsi:type="dcterms:W3CDTF">2023-01-24T12:32:00Z</dcterms:modified>
</cp:coreProperties>
</file>