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DDA" w:rsidRDefault="003E2DDA" w:rsidP="0055323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«ДС № 365 г. Челябинска»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E2DDA" w:rsidRPr="003E2DDA" w:rsidRDefault="000C1AB0" w:rsidP="0055323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2DD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Педагогический проект «Старший друг»</w:t>
      </w:r>
      <w:r w:rsidRPr="000C1AB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</w:r>
    </w:p>
    <w:p w:rsidR="003E2DDA" w:rsidRDefault="003E2DDA" w:rsidP="0055323C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Разработал:</w:t>
      </w:r>
    </w:p>
    <w:p w:rsidR="003E2DDA" w:rsidRDefault="003E2DDA" w:rsidP="0055323C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Зам. зав. по УВР Петрова Е.С.</w:t>
      </w:r>
    </w:p>
    <w:p w:rsidR="00F43F3B" w:rsidRPr="003E2DDA" w:rsidRDefault="00F43F3B" w:rsidP="0055323C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Воспитатель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Манапова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Э.В.</w:t>
      </w:r>
    </w:p>
    <w:p w:rsidR="003E2DDA" w:rsidRDefault="000C1AB0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43F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Паспорт проекта</w:t>
      </w:r>
      <w:r w:rsidRPr="000C1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· Название: «Старший друг»</w:t>
      </w:r>
    </w:p>
    <w:p w:rsidR="003E2DDA" w:rsidRDefault="000C1AB0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2DDA">
        <w:rPr>
          <w:rFonts w:ascii="Times New Roman" w:eastAsia="Times New Roman" w:hAnsi="Times New Roman" w:cs="Times New Roman"/>
          <w:sz w:val="24"/>
          <w:szCs w:val="24"/>
          <w:lang w:eastAsia="ru-RU"/>
        </w:rPr>
        <w:t>· Тип проекта: с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оциальный, долгосрочный (учебный год)</w:t>
      </w:r>
    </w:p>
    <w:p w:rsidR="00F43F3B" w:rsidRDefault="000C1AB0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· Участники: Дети подготовительной группы (6-7</w:t>
      </w:r>
      <w:r w:rsidR="00F43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лет) и дети младшей группы (3-4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года), воспитатели, педагог-психолог, родители.</w:t>
      </w:r>
    </w:p>
    <w:p w:rsidR="00F43F3B" w:rsidRDefault="00F43F3B" w:rsidP="0055323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· Гипотеза: е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 организовать системное шефство старших дошкольников над младшими, то процесс адаптации малышей пройдет быстрее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мягче, 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у старших детей формируются лидерские качества и ответственность.</w:t>
      </w:r>
    </w:p>
    <w:p w:rsidR="00F43F3B" w:rsidRPr="00F43F3B" w:rsidRDefault="000C1AB0" w:rsidP="0055323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43F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Актуальность</w:t>
      </w:r>
    </w:p>
    <w:p w:rsidR="00295B52" w:rsidRDefault="000C1AB0" w:rsidP="005532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Наставничество в детском саду — это не просто модная практика, а эффективный инструмент социализации, который решает сразу две важные задачи: старшие дети учатся заботе и ответственности, а младшие быстр</w:t>
      </w:r>
      <w:r w:rsidR="00F43F3B">
        <w:rPr>
          <w:rFonts w:ascii="Times New Roman" w:eastAsia="Times New Roman" w:hAnsi="Times New Roman" w:cs="Times New Roman"/>
          <w:sz w:val="24"/>
          <w:szCs w:val="24"/>
          <w:lang w:eastAsia="ru-RU"/>
        </w:rPr>
        <w:t>ее и легче адаптируются к детскому саду.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современном дошкольном образовании наблюдается дефицит естественного общения между разновозрастными детьми. Раньше этому способствовали дворовые игры и большие семьи, сейчас же группы в садах чаще всего изолированы.</w:t>
      </w:r>
    </w:p>
    <w:p w:rsidR="0055323C" w:rsidRDefault="0055323C" w:rsidP="0055323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3F3B" w:rsidRDefault="000C1AB0" w:rsidP="0055323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Проблема: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У младших детей — высокий уровень тревожности и стресса в период адаптации, неразвитые навыки самообслужив</w:t>
      </w:r>
      <w:r w:rsidR="00F43F3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ания (одевание, уборка игрушек)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43F3B" w:rsidRPr="00F43F3B" w:rsidRDefault="000C1AB0" w:rsidP="0055323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У старших детей — недостаточно </w:t>
      </w:r>
      <w:proofErr w:type="gramStart"/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развита</w:t>
      </w:r>
      <w:proofErr w:type="gramEnd"/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эмпатия</w:t>
      </w:r>
      <w:proofErr w:type="spellEnd"/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они редко проявляют инициативу в помощи слабым, завышены требования к окружающим, но нет опыта </w:t>
      </w:r>
      <w:r w:rsidR="00F43F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помощи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младшим 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F43F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Цели и задачи</w:t>
      </w:r>
    </w:p>
    <w:p w:rsidR="00F43F3B" w:rsidRDefault="00F43F3B" w:rsidP="0055323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создание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единого воспитательного пространства для позитивной социализации детей через механизм «</w:t>
      </w:r>
      <w:proofErr w:type="gramStart"/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ребенок-ребенку</w:t>
      </w:r>
      <w:proofErr w:type="gramEnd"/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55323C" w:rsidRDefault="0055323C" w:rsidP="0055323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3F3B" w:rsidRDefault="000C1AB0" w:rsidP="0055323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Задачи: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· Для </w:t>
      </w:r>
      <w:r w:rsidR="00F43F3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3-4 лет: о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беспечить эмоциональный комфорт, снизить адаптационный стресс, способствовать быстрому усвоению режимных моментов и гигиенических навыков через подражание старшим.</w:t>
      </w:r>
    </w:p>
    <w:p w:rsidR="00F43F3B" w:rsidRDefault="00F43F3B" w:rsidP="0055323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· Для детей 6-7 лет: р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азвивать самостоятельность, ответственность за другого человека, чувство собственной значимости, терпение и </w:t>
      </w:r>
      <w:proofErr w:type="spellStart"/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эмпатию</w:t>
      </w:r>
      <w:proofErr w:type="spellEnd"/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43F3B" w:rsidRDefault="000C1AB0" w:rsidP="0055323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· Для педагогов: Снизить нагрузку в период массовой адаптации, создать дружный детский коллектив.</w:t>
      </w:r>
    </w:p>
    <w:p w:rsidR="00F43F3B" w:rsidRDefault="00F43F3B" w:rsidP="0055323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3F3B" w:rsidRPr="00F43F3B" w:rsidRDefault="000C1AB0" w:rsidP="0055323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3F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Ожидаемые результаты</w:t>
      </w:r>
    </w:p>
    <w:p w:rsidR="00F43F3B" w:rsidRDefault="000C1AB0" w:rsidP="0055323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F43F3B">
        <w:rPr>
          <w:rFonts w:ascii="Times New Roman" w:eastAsia="Times New Roman" w:hAnsi="Times New Roman" w:cs="Times New Roman"/>
          <w:sz w:val="24"/>
          <w:szCs w:val="24"/>
          <w:lang w:eastAsia="ru-RU"/>
        </w:rPr>
        <w:t>· Старшие дети: н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аучились обучать, терпеливо объяснять алгоритмы (как застегивать пуговицы, мыть руки), у них сформировалась привычка помогать без напоминания.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43F3B">
        <w:rPr>
          <w:rFonts w:ascii="Times New Roman" w:eastAsia="Times New Roman" w:hAnsi="Times New Roman" w:cs="Times New Roman"/>
          <w:sz w:val="24"/>
          <w:szCs w:val="24"/>
          <w:lang w:eastAsia="ru-RU"/>
        </w:rPr>
        <w:t>· Младшие дети: п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ериод адаптации сократился, малыши копируют положительные примеры поведения (вежливые слова, уборка игрушек).</w:t>
      </w:r>
    </w:p>
    <w:p w:rsidR="00F43F3B" w:rsidRDefault="000C1AB0" w:rsidP="0055323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 Среда: В детском саду сформирована традиция межгруппового общения </w:t>
      </w:r>
      <w:r w:rsidR="00F43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(«Мост </w:t>
      </w:r>
      <w:proofErr w:type="spellStart"/>
      <w:r w:rsidR="00F43F3B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взаимопосещений</w:t>
      </w:r>
      <w:proofErr w:type="spellEnd"/>
      <w:r w:rsidR="00F43F3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43F3B" w:rsidRPr="00DA0C90" w:rsidRDefault="000C1AB0" w:rsidP="0055323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A0C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Этапы реализации проекта</w:t>
      </w:r>
    </w:p>
    <w:p w:rsidR="006F4E62" w:rsidRDefault="000C1AB0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A0C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Этап 1: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DA0C9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Подготовительный</w:t>
      </w:r>
      <w:proofErr w:type="gramEnd"/>
      <w:r w:rsidR="00DA0C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мотивация)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· Старшая группа: </w:t>
      </w:r>
      <w:r w:rsidR="006F4E6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организуется игра в общем кругу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«Что значит быть взрослым?», выявляет желающих быть наставник</w:t>
      </w:r>
      <w:r w:rsidR="006F4E62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 (участие строго добровольно)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F4E62">
        <w:rPr>
          <w:rFonts w:ascii="Times New Roman" w:eastAsia="Times New Roman" w:hAnsi="Times New Roman" w:cs="Times New Roman"/>
          <w:sz w:val="24"/>
          <w:szCs w:val="24"/>
          <w:lang w:eastAsia="ru-RU"/>
        </w:rPr>
        <w:t>· Младшая группа: в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оспитатель готовит «Паспорт малыша» (привычки, страхи, любимые игрушки, особенности характера).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Обучение наставников: Беседа «Правила доброго помощника»: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Не делай за малыша, делай вместе с ним.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Не кричи, если малыш испачкался или плачет.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Будь вежлив (говори «пожалуйста» и «спасибо»).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Правило «Трех минут»: Если малыш плачет больше 3 минут — зови воспитателя.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F4E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Этап 2</w:t>
      </w:r>
      <w:r w:rsidR="006F4E62">
        <w:rPr>
          <w:rFonts w:ascii="Times New Roman" w:eastAsia="Times New Roman" w:hAnsi="Times New Roman" w:cs="Times New Roman"/>
          <w:sz w:val="24"/>
          <w:szCs w:val="24"/>
          <w:lang w:eastAsia="ru-RU"/>
        </w:rPr>
        <w:t>: Основной (п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рактическая деятельность)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Взаимодействие строится по принципу «партнерства», а не опеки. Частота — 2-3 раза в неделю по 20-30 минут 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 Соц</w:t>
      </w:r>
      <w:r w:rsidR="006F4E62">
        <w:rPr>
          <w:rFonts w:ascii="Times New Roman" w:eastAsia="Times New Roman" w:hAnsi="Times New Roman" w:cs="Times New Roman"/>
          <w:sz w:val="24"/>
          <w:szCs w:val="24"/>
          <w:lang w:eastAsia="ru-RU"/>
        </w:rPr>
        <w:t>иально-бытовое наставничество (р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ежимные моменты):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Ситуация: «Кружок помощи» (утром перед прогулкой).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F4E62">
        <w:rPr>
          <w:rFonts w:ascii="Times New Roman" w:eastAsia="Times New Roman" w:hAnsi="Times New Roman" w:cs="Times New Roman"/>
          <w:sz w:val="24"/>
          <w:szCs w:val="24"/>
          <w:lang w:eastAsia="ru-RU"/>
        </w:rPr>
        <w:t>· Действие: с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таршие помогают </w:t>
      </w:r>
      <w:r w:rsidR="006F4E62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младшим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 </w:t>
      </w:r>
      <w:r w:rsidR="006F4E62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одеться на прогулку.</w:t>
      </w:r>
      <w:r w:rsidR="006F4E62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F4E62" w:rsidRDefault="000C1AB0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Игровое наставничество: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F4E62">
        <w:rPr>
          <w:rFonts w:ascii="Times New Roman" w:eastAsia="Times New Roman" w:hAnsi="Times New Roman" w:cs="Times New Roman"/>
          <w:sz w:val="24"/>
          <w:szCs w:val="24"/>
          <w:lang w:eastAsia="ru-RU"/>
        </w:rPr>
        <w:t>· Игра «Маленький режиссер»: с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таршие показывают </w:t>
      </w:r>
      <w:r w:rsidR="006F4E62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младшим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кук</w:t>
      </w:r>
      <w:r w:rsidR="006F4E62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ольный театр, затем учат их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управлять простыми игрушками.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F4E62">
        <w:rPr>
          <w:rFonts w:ascii="Times New Roman" w:eastAsia="Times New Roman" w:hAnsi="Times New Roman" w:cs="Times New Roman"/>
          <w:sz w:val="24"/>
          <w:szCs w:val="24"/>
          <w:lang w:eastAsia="ru-RU"/>
        </w:rPr>
        <w:t>· Совместная игра в песочнице.</w:t>
      </w:r>
    </w:p>
    <w:p w:rsidR="006F4E62" w:rsidRDefault="006F4E62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4E62" w:rsidRDefault="000C1AB0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Обучаю</w:t>
      </w:r>
      <w:r w:rsidR="006F4E62">
        <w:rPr>
          <w:rFonts w:ascii="Times New Roman" w:eastAsia="Times New Roman" w:hAnsi="Times New Roman" w:cs="Times New Roman"/>
          <w:sz w:val="24"/>
          <w:szCs w:val="24"/>
          <w:lang w:eastAsia="ru-RU"/>
        </w:rPr>
        <w:t>щее наставничество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Ма</w:t>
      </w:r>
      <w:r w:rsidR="006F4E6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стер-класс «Веселый карандаш»: с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таршие учат </w:t>
      </w:r>
      <w:r w:rsidR="006F4E62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младших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 держать карандаш, проводить прямые линии и рисовать к</w:t>
      </w:r>
      <w:r w:rsidR="006F4E6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руги.</w:t>
      </w:r>
    </w:p>
    <w:p w:rsidR="0055323C" w:rsidRDefault="006F4E62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Трудовая деятельность: с</w:t>
      </w:r>
      <w:r w:rsidR="000C1AB0" w:rsidRPr="006F4E62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таршие учат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младших</w:t>
      </w:r>
      <w:r w:rsidR="000C1AB0" w:rsidRPr="006F4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складывать игрушки по алгоритму (крышки отдел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ьно, кубики в коробку, машинки в гараж).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Эмоциональное наставничество: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· Утро радости: в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стреча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раздевалке,  н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аставник встречает «своего» подопечного утренним ритуалом (хлопок ладошкой или крепкое объятие).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· Книжки-малышки: с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таршие читают или пересказывают короткие сказки детям, которые отказываются спать.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1AB0" w:rsidRPr="006F4E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Этап 3: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ефлексия и преемственность)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Совместное мероприятие: «Посвящение в пешеходы» или спортивный праздник «Малые Олимпийские игры», где старшие и младшие выступают в одной команде.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· Итоговое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мероприятие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: Круглый стол «Мои успехи» (в старшей группе). Воспитатель задает вопросы: «Кому ты помогал? Чему научился сам, обучая малыша?».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Прощание с наставником: Выпускной бал (малыши приходят проводить старших в школу и дарят коллективную поделку).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5323C" w:rsidRDefault="0055323C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323C" w:rsidRDefault="0055323C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323C" w:rsidRDefault="0055323C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323C" w:rsidRDefault="0055323C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323C" w:rsidRDefault="0055323C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323C" w:rsidRDefault="0055323C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4E62" w:rsidRDefault="000C1AB0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6F4E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План мероприятий</w:t>
      </w:r>
    </w:p>
    <w:p w:rsidR="006F4E62" w:rsidRDefault="006F4E62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2588"/>
        <w:gridCol w:w="3792"/>
      </w:tblGrid>
      <w:tr w:rsidR="006F4E62" w:rsidTr="002B703C">
        <w:tc>
          <w:tcPr>
            <w:tcW w:w="3190" w:type="dxa"/>
          </w:tcPr>
          <w:p w:rsidR="006F4E62" w:rsidRDefault="006F4E62" w:rsidP="00553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588" w:type="dxa"/>
          </w:tcPr>
          <w:p w:rsidR="006F4E62" w:rsidRDefault="006F4E62" w:rsidP="00553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  <w:r w:rsidR="008C34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ВСТРЕЧИ</w:t>
            </w:r>
          </w:p>
        </w:tc>
        <w:tc>
          <w:tcPr>
            <w:tcW w:w="3792" w:type="dxa"/>
          </w:tcPr>
          <w:p w:rsidR="006F4E62" w:rsidRDefault="006F4E62" w:rsidP="00553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НАСТАВНИКА</w:t>
            </w:r>
          </w:p>
        </w:tc>
      </w:tr>
      <w:tr w:rsidR="006F4E62" w:rsidTr="002B703C">
        <w:tc>
          <w:tcPr>
            <w:tcW w:w="3190" w:type="dxa"/>
          </w:tcPr>
          <w:p w:rsidR="006F4E62" w:rsidRDefault="006F4E62" w:rsidP="005532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88" w:type="dxa"/>
          </w:tcPr>
          <w:p w:rsidR="006F4E62" w:rsidRDefault="008C3428" w:rsidP="005532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«Давайте познакомимся!»</w:t>
            </w:r>
          </w:p>
        </w:tc>
        <w:tc>
          <w:tcPr>
            <w:tcW w:w="3792" w:type="dxa"/>
          </w:tcPr>
          <w:p w:rsidR="006F4E62" w:rsidRDefault="008C3428" w:rsidP="005532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Театрализованное представление для малышей</w:t>
            </w:r>
          </w:p>
          <w:p w:rsidR="008C3428" w:rsidRDefault="008C3428" w:rsidP="005532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по саду «За ручку с другом»</w:t>
            </w:r>
          </w:p>
          <w:p w:rsidR="002B703C" w:rsidRDefault="002B703C" w:rsidP="005532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E62" w:rsidTr="002B703C">
        <w:tc>
          <w:tcPr>
            <w:tcW w:w="3190" w:type="dxa"/>
          </w:tcPr>
          <w:p w:rsidR="006F4E62" w:rsidRDefault="006F4E62" w:rsidP="005532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2588" w:type="dxa"/>
          </w:tcPr>
          <w:p w:rsidR="006F4E62" w:rsidRDefault="002B703C" w:rsidP="005532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«Секреты </w:t>
            </w:r>
            <w:proofErr w:type="spellStart"/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Мойдодыра</w:t>
            </w:r>
            <w:proofErr w:type="spellEnd"/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792" w:type="dxa"/>
          </w:tcPr>
          <w:p w:rsidR="006F4E62" w:rsidRDefault="002B703C" w:rsidP="005532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мытью рук по алгоритму (закатать рукава, намочить, намылить, смыть)</w:t>
            </w:r>
          </w:p>
          <w:p w:rsidR="002B703C" w:rsidRDefault="002B703C" w:rsidP="005532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E62" w:rsidTr="002B703C">
        <w:tc>
          <w:tcPr>
            <w:tcW w:w="3190" w:type="dxa"/>
          </w:tcPr>
          <w:p w:rsidR="006F4E62" w:rsidRDefault="006F4E62" w:rsidP="005532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588" w:type="dxa"/>
          </w:tcPr>
          <w:p w:rsidR="006F4E62" w:rsidRDefault="002B703C" w:rsidP="005532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«Оденем куклу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792" w:type="dxa"/>
          </w:tcPr>
          <w:p w:rsidR="006F4E62" w:rsidRDefault="002B703C" w:rsidP="005532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последовательности одевания на прогулку через игру.</w:t>
            </w:r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6F4E62" w:rsidTr="002B703C">
        <w:tc>
          <w:tcPr>
            <w:tcW w:w="3190" w:type="dxa"/>
          </w:tcPr>
          <w:p w:rsidR="006F4E62" w:rsidRDefault="006F4E62" w:rsidP="005532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588" w:type="dxa"/>
          </w:tcPr>
          <w:p w:rsidR="006F4E62" w:rsidRDefault="002B703C" w:rsidP="005532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«Мастерская Деда Мороза»</w:t>
            </w:r>
          </w:p>
        </w:tc>
        <w:tc>
          <w:tcPr>
            <w:tcW w:w="3792" w:type="dxa"/>
          </w:tcPr>
          <w:p w:rsidR="006F4E62" w:rsidRDefault="002B703C" w:rsidP="005532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Совместное изготовление гирлянд и украшений для группы малышей.</w:t>
            </w:r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6F4E62" w:rsidTr="002B703C">
        <w:tc>
          <w:tcPr>
            <w:tcW w:w="3190" w:type="dxa"/>
          </w:tcPr>
          <w:p w:rsidR="006F4E62" w:rsidRDefault="006F4E62" w:rsidP="005532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588" w:type="dxa"/>
          </w:tcPr>
          <w:p w:rsidR="006F4E62" w:rsidRDefault="000B3BC8" w:rsidP="005532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«Зимние забавы»</w:t>
            </w:r>
          </w:p>
        </w:tc>
        <w:tc>
          <w:tcPr>
            <w:tcW w:w="3792" w:type="dxa"/>
          </w:tcPr>
          <w:p w:rsidR="006F4E62" w:rsidRDefault="000B3BC8" w:rsidP="005532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Совместные подвижные игры ограниченной подвижности</w:t>
            </w:r>
          </w:p>
          <w:p w:rsidR="000B3BC8" w:rsidRDefault="000B3BC8" w:rsidP="005532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E62" w:rsidTr="002B703C">
        <w:tc>
          <w:tcPr>
            <w:tcW w:w="3190" w:type="dxa"/>
          </w:tcPr>
          <w:p w:rsidR="006F4E62" w:rsidRDefault="006F4E62" w:rsidP="005532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588" w:type="dxa"/>
          </w:tcPr>
          <w:p w:rsidR="006F4E62" w:rsidRDefault="00ED5049" w:rsidP="005532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«Школа мяча»</w:t>
            </w:r>
          </w:p>
        </w:tc>
        <w:tc>
          <w:tcPr>
            <w:tcW w:w="3792" w:type="dxa"/>
          </w:tcPr>
          <w:p w:rsidR="006F4E62" w:rsidRDefault="00ED5049" w:rsidP="005532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физкультурном зале: п</w:t>
            </w:r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одвижные игры парами (бросание, ловля, прокатывание мяча)</w:t>
            </w:r>
          </w:p>
        </w:tc>
      </w:tr>
      <w:tr w:rsidR="006F4E62" w:rsidTr="002B703C">
        <w:tc>
          <w:tcPr>
            <w:tcW w:w="3190" w:type="dxa"/>
          </w:tcPr>
          <w:p w:rsidR="006F4E62" w:rsidRDefault="006F4E62" w:rsidP="005532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588" w:type="dxa"/>
          </w:tcPr>
          <w:p w:rsidR="006F4E62" w:rsidRDefault="00ED5049" w:rsidP="005532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«Подарок маме»</w:t>
            </w:r>
          </w:p>
        </w:tc>
        <w:tc>
          <w:tcPr>
            <w:tcW w:w="3792" w:type="dxa"/>
          </w:tcPr>
          <w:p w:rsidR="006F4E62" w:rsidRDefault="00ED5049" w:rsidP="005532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Совместное изготовление открыток</w:t>
            </w:r>
          </w:p>
          <w:p w:rsidR="00ED5049" w:rsidRDefault="00ED5049" w:rsidP="005532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F4E62" w:rsidTr="002B703C">
        <w:tc>
          <w:tcPr>
            <w:tcW w:w="3190" w:type="dxa"/>
          </w:tcPr>
          <w:p w:rsidR="006F4E62" w:rsidRDefault="006F4E62" w:rsidP="005532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588" w:type="dxa"/>
          </w:tcPr>
          <w:p w:rsidR="006F4E62" w:rsidRDefault="00ED5049" w:rsidP="005532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«Огород на окне»</w:t>
            </w:r>
          </w:p>
        </w:tc>
        <w:tc>
          <w:tcPr>
            <w:tcW w:w="3792" w:type="dxa"/>
          </w:tcPr>
          <w:p w:rsidR="006F4E62" w:rsidRDefault="00ED5049" w:rsidP="005532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посадка лука и гороха, объяснение, как ухаживать за растениями.</w:t>
            </w:r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6F4E62" w:rsidTr="002B703C">
        <w:tc>
          <w:tcPr>
            <w:tcW w:w="3190" w:type="dxa"/>
          </w:tcPr>
          <w:p w:rsidR="006F4E62" w:rsidRDefault="006F4E62" w:rsidP="005532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88" w:type="dxa"/>
          </w:tcPr>
          <w:p w:rsidR="006F4E62" w:rsidRDefault="00ED5049" w:rsidP="005532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«Прощай, малыш»</w:t>
            </w:r>
          </w:p>
        </w:tc>
        <w:tc>
          <w:tcPr>
            <w:tcW w:w="3792" w:type="dxa"/>
          </w:tcPr>
          <w:p w:rsidR="006F4E62" w:rsidRDefault="00ED5049" w:rsidP="005532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Вручение подарков, сделанных руками наставников, и совместное чаепитие.</w:t>
            </w:r>
            <w:r w:rsidRPr="000C1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ED5049" w:rsidRDefault="00ED5049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Pr="000C1AB0" w:rsidRDefault="000C1AB0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0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Работа с родителями</w:t>
      </w:r>
      <w:proofErr w:type="gramStart"/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388">
        <w:rPr>
          <w:rFonts w:ascii="Times New Roman" w:eastAsia="Times New Roman" w:hAnsi="Times New Roman" w:cs="Times New Roman"/>
          <w:sz w:val="24"/>
          <w:szCs w:val="24"/>
          <w:lang w:eastAsia="ru-RU"/>
        </w:rPr>
        <w:t>· Д</w:t>
      </w:r>
      <w:proofErr w:type="gramEnd"/>
      <w:r w:rsidR="004A0388">
        <w:rPr>
          <w:rFonts w:ascii="Times New Roman" w:eastAsia="Times New Roman" w:hAnsi="Times New Roman" w:cs="Times New Roman"/>
          <w:sz w:val="24"/>
          <w:szCs w:val="24"/>
          <w:lang w:eastAsia="ru-RU"/>
        </w:rPr>
        <w:t>ля родителей старших детей: п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ровести разъяснительную беседу, что «быть наставником» — это не «быть нянькой». Это развитие лидерских качеств и </w:t>
      </w:r>
      <w:proofErr w:type="spellStart"/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эмпатии</w:t>
      </w:r>
      <w:proofErr w:type="spellEnd"/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пригодятся в школе. Важно хвалить ребенка за его добрые дела</w:t>
      </w:r>
      <w:proofErr w:type="gramStart"/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388">
        <w:rPr>
          <w:rFonts w:ascii="Times New Roman" w:eastAsia="Times New Roman" w:hAnsi="Times New Roman" w:cs="Times New Roman"/>
          <w:sz w:val="24"/>
          <w:szCs w:val="24"/>
          <w:lang w:eastAsia="ru-RU"/>
        </w:rPr>
        <w:t>· Для родителей младших детей: у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бедить их, что общение со старшими безопасно и полезно (авторитет старшего ребенка часто выше, чем авторитет воспитателя). Просить их не запрещать контакты, а поощрять рассказы о «старшем друге».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A03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8. Рекомендации для педагогов</w:t>
      </w:r>
      <w:r w:rsidRPr="000C1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388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Добровольность: н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ельзя заставлять старшего ребенка «любить» конкретного малыша. Если симпатии нет, лучше поменять пары 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4A0388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Ротация: в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течение года можно менять «пары», чтобы старшие дети учились находить подход к разным характерам.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</w:t>
      </w:r>
      <w:r w:rsidR="004A038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Запрет на наказания: н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аставник не имеет права </w:t>
      </w:r>
      <w:r w:rsidR="004A038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громко ругать младшего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Заметив агрессию наставника, его отстраняют от роли.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A0388" w:rsidRDefault="000C1AB0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A0388" w:rsidRDefault="004A0388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388" w:rsidRDefault="004A0388" w:rsidP="0055323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03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</w:t>
      </w:r>
    </w:p>
    <w:p w:rsidR="00FA4F07" w:rsidRDefault="00FA4F07" w:rsidP="0055323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4F07" w:rsidRDefault="00FA4F07" w:rsidP="0055323C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КОНСПЕКТЫ МЕРОПРИЯТИЙ</w:t>
      </w:r>
    </w:p>
    <w:p w:rsidR="00FA4F07" w:rsidRPr="00FA4F07" w:rsidRDefault="00FA4F07" w:rsidP="0055323C">
      <w:pPr>
        <w:pStyle w:val="a3"/>
        <w:spacing w:after="0" w:line="360" w:lineRule="auto"/>
        <w:ind w:left="10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6980" w:rsidRDefault="00FA4F07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F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Конспект</w:t>
      </w:r>
      <w:r w:rsidR="000C1AB0" w:rsidRPr="00FA4F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Игр</w:t>
      </w:r>
      <w:r w:rsidR="004A0388" w:rsidRPr="00FA4F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овая программа «Старший друг» (а</w:t>
      </w:r>
      <w:r w:rsidR="000C1AB0" w:rsidRPr="00FA4F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даптационный период)</w:t>
      </w:r>
      <w:r w:rsidR="000C1AB0" w:rsidRPr="000C1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0C1AB0" w:rsidRPr="000C1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Создание положительного эмоционального фона, помощь младшим детям в привыкании к детскому саду через игру со старшими.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Возраст: Старшая/Подготовительная группа (наставники) — Младшая группа (наставляемые).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Длительность: 20-25 минут.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Организационный момент (мотивация)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Воспитатель старшей группы собирает детей: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Воспитатель: «Ребята, к нам в садик пришли новые малыши. Им немного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рустно и страшно, они не знают, 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весело играть. Вы же уже большие и всё умеете. Возьмем шефство над малышами? Научим их играть?»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Дети: «Да!»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Основная часть (смена видов деятельности)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Старшие дети идут в гости к малышам. Сначала используется ритуал приветствия для снятия барьеров: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Игра «Паровозик дружбы»: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Старшие дети встают паровозиком за воспитателем. Малыши цепляются сзади. Под песенку «Вот поезд наш едет» все вместе проезжают круг. Это помогает млад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шим физически ощутить поддержку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Мастер-класс «Ладошки-помощницы»: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Воспитатель предлагает сделать совместную аппликацию «Солнышко». Методика наставничества: Старший ребенок берет руку малыша в свою и помогает ему обвести ладошку или приклеить деталь.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Хороводная игра «Каравай»: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Воспитатель организует общий круг. Задача старших — следить, чтобы малыши не выбегали из круга, и показывать им движения.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 Рефлексия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Воспитатель спрашивает у старших детей: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«Кому вы сегодня помогли?»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«Трудно ли быть наставником?»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«Как вы думаете, малышам понравилось с вами играть?»</w:t>
      </w:r>
      <w:proofErr w:type="gramStart"/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1AB0" w:rsidRPr="00FA4F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Конспект 2: Режимны</w:t>
      </w:r>
      <w:r w:rsidR="000269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й момент «Секреты опрятности» (х</w:t>
      </w:r>
      <w:r w:rsidR="000C1AB0" w:rsidRPr="00FA4F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озяйственно-бытовой труд)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Цель: Формирование культурно-гигиенических навыков и навыков самообслуживания у младших дошкольников через личный пример старших.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Возраст: Подготовительная группа (6-7 лет) — 2 младшая группа (3-4 года).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Место: Раздевалка / Умывальная комната.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Ситуация-вызов</w:t>
      </w:r>
      <w:r w:rsidR="0002698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26980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обозначает проблему: «Ребята младшей группы ещё малы, воспитатель один, необходима помощь в том, чтобы научить и показать детям правила выполнения гигиенических процедур.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26980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Работа в парах (т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ехнология «</w:t>
      </w:r>
      <w:proofErr w:type="gramStart"/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равный-равному</w:t>
      </w:r>
      <w:proofErr w:type="gramEnd"/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Старшие дети берут за руки малышей и ведут в умывальную комнату.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Алгоритм: Наставник громко и четко проговар</w:t>
      </w:r>
      <w:r w:rsidR="000269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ивает алгоритм: «Сначала поднимем 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рукава, чтобы не намочить...». Затем наставник показывает, </w:t>
      </w:r>
      <w:r w:rsidR="000269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помочь младшему ребёнку. </w:t>
      </w:r>
      <w:r w:rsidR="000C1AB0"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· Одевание на прогулку: Это лучший момент для наставничества. Старший ребенок помогает младшему застегнуть молнию или завязать шарф. </w:t>
      </w:r>
    </w:p>
    <w:p w:rsidR="00026980" w:rsidRDefault="000C1AB0" w:rsidP="0055323C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Анализ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Воспитатель хвалит пары, где </w:t>
      </w:r>
      <w:r w:rsidR="00026980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младший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справился. Отмечает, что старший помог именно научить, а не сделал всё сам.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269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Конспект 3: Познавательное занятие «Школа юного наставника» (Подготовка самих детей)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Цель: Подготовить старших дошкольников к роли наставника, обучить их правилам общения с младшими (не кричать, не отбирать, помогать терпеливо).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Возраст: Подготовительная группа (6-7 лет).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Длительность: 25-30 минут.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Беседа «Кто такой наставник?»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Воспитатель использует сюрпризный момент: вносит эмблему «Совенка» или значок «Помощник воспитателя».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Вопросы: «Как вы думаете, легко ли быть маленьким? Что не умеют делать малыши? Как мы можем им помочь?» 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Игровой тренинг «Разрешите обратиться»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Воспитатель разбирает сложные ситуации: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Ситуация</w:t>
      </w:r>
      <w:proofErr w:type="gramStart"/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: Малыш плачет и не хочет идти в группу. Что сделает наставник? (Пожалеть, показать игрушку, взять за руку).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Ситуация</w:t>
      </w:r>
      <w:proofErr w:type="gramStart"/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proofErr w:type="gramEnd"/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: Малыш не умеет складывать пирамидку. Что сделает наставник? (Сначала покажет сам, потом вместе, потом даст ему попробовать)</w:t>
      </w:r>
      <w:proofErr w:type="gramStart"/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Ролевая игра: Дети разбиваются на пары («старший» и «капризный малыш») и проигрывают эти сценарии.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</w:t>
      </w:r>
      <w:proofErr w:type="gramStart"/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Продуктивная деятельность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Изготовление «Медалей наставника» или «Памяток-помощниц» (карточки с картинками: что нужно проверить у малыша — носик, шарфик, рукава).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End"/>
    </w:p>
    <w:p w:rsidR="005C6C7D" w:rsidRDefault="000C1AB0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9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Конспект 4: Досуг-развлечение «Парад добрых дел»</w:t>
      </w:r>
      <w:r w:rsidRPr="000C1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Демонстрация результатов наставничества, закрепление положительного образа «шефа».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Участники: Все группы детского сада.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Ход мероприятия: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Торжественное построение: Дети-наставники выходят в центр, им повязывают синие ленточки (галстуки).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Презентация: Дети показывают, чему они научили малышей за месяц: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26980">
        <w:rPr>
          <w:rFonts w:ascii="Times New Roman" w:eastAsia="Times New Roman" w:hAnsi="Times New Roman" w:cs="Times New Roman"/>
          <w:sz w:val="24"/>
          <w:szCs w:val="24"/>
          <w:lang w:eastAsia="ru-RU"/>
        </w:rPr>
        <w:t>· Танец «Дружба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t>» (вместе).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· Показ сценки по ПДД (старшие объясняют сигналы светофора младшим) .</w:t>
      </w:r>
      <w:r w:rsidRPr="000C1A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Вручение «Удостоверений»: Воспитатель торжественно вручает старшим детям сертификаты «Юный наставник». Это повышает престиж шефства в глазах остальных детей.</w:t>
      </w:r>
    </w:p>
    <w:p w:rsidR="000C1AB0" w:rsidRDefault="008B3798" w:rsidP="0055323C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379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II</w:t>
      </w:r>
      <w:r w:rsidRPr="008B37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ФОТОМАТЕРИАЛЫ</w:t>
      </w:r>
    </w:p>
    <w:p w:rsidR="008B3798" w:rsidRPr="008B3798" w:rsidRDefault="008B3798" w:rsidP="0055323C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6980" w:rsidRPr="000C1AB0" w:rsidRDefault="0055323C" w:rsidP="005532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379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A801732" wp14:editId="4F06CE93">
            <wp:simplePos x="0" y="0"/>
            <wp:positionH relativeFrom="column">
              <wp:posOffset>-112395</wp:posOffset>
            </wp:positionH>
            <wp:positionV relativeFrom="paragraph">
              <wp:posOffset>635</wp:posOffset>
            </wp:positionV>
            <wp:extent cx="5679440" cy="4259580"/>
            <wp:effectExtent l="0" t="0" r="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44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798" w:rsidRDefault="008B3798" w:rsidP="0055323C">
      <w:pPr>
        <w:spacing w:line="360" w:lineRule="auto"/>
      </w:pPr>
    </w:p>
    <w:p w:rsidR="008B3798" w:rsidRPr="008B3798" w:rsidRDefault="008B3798" w:rsidP="0055323C">
      <w:pPr>
        <w:spacing w:line="360" w:lineRule="auto"/>
      </w:pPr>
    </w:p>
    <w:p w:rsidR="008B3798" w:rsidRDefault="008B3798" w:rsidP="0055323C">
      <w:pPr>
        <w:spacing w:line="360" w:lineRule="auto"/>
      </w:pPr>
    </w:p>
    <w:p w:rsidR="008F0E87" w:rsidRDefault="008B3798" w:rsidP="0055323C">
      <w:pPr>
        <w:tabs>
          <w:tab w:val="left" w:pos="1704"/>
        </w:tabs>
        <w:spacing w:line="360" w:lineRule="auto"/>
      </w:pPr>
      <w:r>
        <w:tab/>
      </w:r>
    </w:p>
    <w:p w:rsidR="008B3798" w:rsidRDefault="008B3798" w:rsidP="0055323C">
      <w:pPr>
        <w:tabs>
          <w:tab w:val="left" w:pos="1704"/>
        </w:tabs>
        <w:spacing w:line="360" w:lineRule="auto"/>
      </w:pPr>
    </w:p>
    <w:p w:rsidR="008B3798" w:rsidRDefault="008B3798" w:rsidP="0055323C">
      <w:pPr>
        <w:tabs>
          <w:tab w:val="left" w:pos="1704"/>
        </w:tabs>
        <w:spacing w:line="360" w:lineRule="auto"/>
      </w:pPr>
    </w:p>
    <w:p w:rsidR="008B3798" w:rsidRDefault="008B3798" w:rsidP="0055323C">
      <w:pPr>
        <w:tabs>
          <w:tab w:val="left" w:pos="1704"/>
        </w:tabs>
        <w:spacing w:line="360" w:lineRule="auto"/>
      </w:pPr>
    </w:p>
    <w:p w:rsidR="008B3798" w:rsidRDefault="008B3798" w:rsidP="0055323C">
      <w:pPr>
        <w:tabs>
          <w:tab w:val="left" w:pos="1704"/>
        </w:tabs>
        <w:spacing w:line="360" w:lineRule="auto"/>
      </w:pPr>
    </w:p>
    <w:p w:rsidR="008B3798" w:rsidRDefault="008B3798" w:rsidP="0055323C">
      <w:pPr>
        <w:tabs>
          <w:tab w:val="left" w:pos="1704"/>
        </w:tabs>
        <w:spacing w:line="360" w:lineRule="auto"/>
      </w:pPr>
    </w:p>
    <w:p w:rsidR="008B3798" w:rsidRDefault="008B3798" w:rsidP="0055323C">
      <w:pPr>
        <w:tabs>
          <w:tab w:val="left" w:pos="1704"/>
        </w:tabs>
        <w:spacing w:line="360" w:lineRule="auto"/>
      </w:pPr>
    </w:p>
    <w:p w:rsidR="008B3798" w:rsidRDefault="008B3798" w:rsidP="0055323C">
      <w:pPr>
        <w:tabs>
          <w:tab w:val="left" w:pos="1704"/>
        </w:tabs>
        <w:spacing w:line="360" w:lineRule="auto"/>
      </w:pPr>
    </w:p>
    <w:p w:rsidR="008B3798" w:rsidRDefault="008B3798" w:rsidP="0055323C">
      <w:pPr>
        <w:tabs>
          <w:tab w:val="left" w:pos="1704"/>
        </w:tabs>
        <w:spacing w:line="360" w:lineRule="auto"/>
      </w:pPr>
    </w:p>
    <w:p w:rsidR="008B3798" w:rsidRDefault="0055323C" w:rsidP="0055323C">
      <w:pPr>
        <w:tabs>
          <w:tab w:val="left" w:pos="1704"/>
        </w:tabs>
        <w:spacing w:line="360" w:lineRule="auto"/>
      </w:pPr>
      <w:r w:rsidRPr="008B379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6408364" wp14:editId="73FD4441">
            <wp:simplePos x="0" y="0"/>
            <wp:positionH relativeFrom="column">
              <wp:posOffset>-120015</wp:posOffset>
            </wp:positionH>
            <wp:positionV relativeFrom="paragraph">
              <wp:posOffset>142875</wp:posOffset>
            </wp:positionV>
            <wp:extent cx="5486400" cy="41148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798" w:rsidRDefault="008B3798" w:rsidP="0055323C">
      <w:pPr>
        <w:tabs>
          <w:tab w:val="left" w:pos="1704"/>
        </w:tabs>
        <w:spacing w:line="360" w:lineRule="auto"/>
      </w:pPr>
    </w:p>
    <w:p w:rsidR="008B3798" w:rsidRDefault="008B3798" w:rsidP="0055323C">
      <w:pPr>
        <w:tabs>
          <w:tab w:val="left" w:pos="1704"/>
        </w:tabs>
        <w:spacing w:line="360" w:lineRule="auto"/>
      </w:pPr>
    </w:p>
    <w:p w:rsidR="008B3798" w:rsidRDefault="008B3798" w:rsidP="0055323C">
      <w:pPr>
        <w:tabs>
          <w:tab w:val="left" w:pos="1704"/>
        </w:tabs>
        <w:spacing w:line="360" w:lineRule="auto"/>
      </w:pPr>
    </w:p>
    <w:p w:rsidR="008B3798" w:rsidRDefault="008B3798" w:rsidP="0055323C">
      <w:pPr>
        <w:tabs>
          <w:tab w:val="left" w:pos="1704"/>
        </w:tabs>
        <w:spacing w:line="360" w:lineRule="auto"/>
      </w:pPr>
    </w:p>
    <w:p w:rsidR="008B3798" w:rsidRDefault="008B3798" w:rsidP="0055323C">
      <w:pPr>
        <w:tabs>
          <w:tab w:val="left" w:pos="1704"/>
        </w:tabs>
        <w:spacing w:line="360" w:lineRule="auto"/>
      </w:pPr>
    </w:p>
    <w:p w:rsidR="008B3798" w:rsidRDefault="008B3798" w:rsidP="0055323C">
      <w:pPr>
        <w:tabs>
          <w:tab w:val="left" w:pos="1704"/>
        </w:tabs>
        <w:spacing w:line="360" w:lineRule="auto"/>
      </w:pPr>
    </w:p>
    <w:p w:rsidR="008B3798" w:rsidRDefault="0055323C" w:rsidP="0055323C">
      <w:pPr>
        <w:tabs>
          <w:tab w:val="left" w:pos="1704"/>
        </w:tabs>
        <w:spacing w:line="360" w:lineRule="auto"/>
      </w:pPr>
      <w:r w:rsidRPr="008B3798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37B96EA" wp14:editId="675996DA">
            <wp:simplePos x="0" y="0"/>
            <wp:positionH relativeFrom="column">
              <wp:posOffset>-422275</wp:posOffset>
            </wp:positionH>
            <wp:positionV relativeFrom="paragraph">
              <wp:posOffset>-113665</wp:posOffset>
            </wp:positionV>
            <wp:extent cx="5607685" cy="4206240"/>
            <wp:effectExtent l="0" t="0" r="0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798" w:rsidRDefault="008B3798" w:rsidP="0055323C">
      <w:pPr>
        <w:tabs>
          <w:tab w:val="left" w:pos="1704"/>
        </w:tabs>
        <w:spacing w:line="360" w:lineRule="auto"/>
      </w:pPr>
    </w:p>
    <w:p w:rsidR="008B3798" w:rsidRDefault="008B3798" w:rsidP="0055323C">
      <w:pPr>
        <w:tabs>
          <w:tab w:val="left" w:pos="1704"/>
        </w:tabs>
        <w:spacing w:line="360" w:lineRule="auto"/>
      </w:pPr>
    </w:p>
    <w:p w:rsidR="008B3798" w:rsidRPr="008B3798" w:rsidRDefault="0055323C" w:rsidP="0055323C">
      <w:pPr>
        <w:tabs>
          <w:tab w:val="left" w:pos="1704"/>
        </w:tabs>
        <w:spacing w:line="360" w:lineRule="auto"/>
      </w:pPr>
      <w:bookmarkStart w:id="0" w:name="_GoBack"/>
      <w:r w:rsidRPr="008B379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209F33E" wp14:editId="22C54D3E">
            <wp:simplePos x="0" y="0"/>
            <wp:positionH relativeFrom="column">
              <wp:posOffset>-5266055</wp:posOffset>
            </wp:positionH>
            <wp:positionV relativeFrom="paragraph">
              <wp:posOffset>3789045</wp:posOffset>
            </wp:positionV>
            <wp:extent cx="5608320" cy="4206240"/>
            <wp:effectExtent l="0" t="0" r="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B3798" w:rsidRPr="008B3798" w:rsidSect="003E2DDA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E98" w:rsidRDefault="00406E98" w:rsidP="008B3798">
      <w:pPr>
        <w:spacing w:after="0" w:line="240" w:lineRule="auto"/>
      </w:pPr>
      <w:r>
        <w:separator/>
      </w:r>
    </w:p>
  </w:endnote>
  <w:endnote w:type="continuationSeparator" w:id="0">
    <w:p w:rsidR="00406E98" w:rsidRDefault="00406E98" w:rsidP="008B3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E98" w:rsidRDefault="00406E98" w:rsidP="008B3798">
      <w:pPr>
        <w:spacing w:after="0" w:line="240" w:lineRule="auto"/>
      </w:pPr>
      <w:r>
        <w:separator/>
      </w:r>
    </w:p>
  </w:footnote>
  <w:footnote w:type="continuationSeparator" w:id="0">
    <w:p w:rsidR="00406E98" w:rsidRDefault="00406E98" w:rsidP="008B37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A45E5A"/>
    <w:multiLevelType w:val="hybridMultilevel"/>
    <w:tmpl w:val="85CA2940"/>
    <w:lvl w:ilvl="0" w:tplc="2BC0C8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45812"/>
    <w:multiLevelType w:val="hybridMultilevel"/>
    <w:tmpl w:val="D85A9C8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5C1"/>
    <w:rsid w:val="00026980"/>
    <w:rsid w:val="000B3BC8"/>
    <w:rsid w:val="000C1AB0"/>
    <w:rsid w:val="00295B52"/>
    <w:rsid w:val="002B703C"/>
    <w:rsid w:val="003E2DDA"/>
    <w:rsid w:val="00406E98"/>
    <w:rsid w:val="004A0388"/>
    <w:rsid w:val="0055323C"/>
    <w:rsid w:val="0058484E"/>
    <w:rsid w:val="005C6C7D"/>
    <w:rsid w:val="006F4E62"/>
    <w:rsid w:val="008B3798"/>
    <w:rsid w:val="008C3428"/>
    <w:rsid w:val="008F0E87"/>
    <w:rsid w:val="00C048DB"/>
    <w:rsid w:val="00D015C1"/>
    <w:rsid w:val="00DA0C90"/>
    <w:rsid w:val="00ED5049"/>
    <w:rsid w:val="00F43F3B"/>
    <w:rsid w:val="00FA4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essagetext">
    <w:name w:val="messagetext"/>
    <w:basedOn w:val="a0"/>
    <w:rsid w:val="000C1AB0"/>
  </w:style>
  <w:style w:type="paragraph" w:styleId="a3">
    <w:name w:val="List Paragraph"/>
    <w:basedOn w:val="a"/>
    <w:uiPriority w:val="34"/>
    <w:qFormat/>
    <w:rsid w:val="003E2DDA"/>
    <w:pPr>
      <w:ind w:left="720"/>
      <w:contextualSpacing/>
    </w:pPr>
  </w:style>
  <w:style w:type="table" w:styleId="a4">
    <w:name w:val="Table Grid"/>
    <w:basedOn w:val="a1"/>
    <w:uiPriority w:val="59"/>
    <w:rsid w:val="006F4E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B3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379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B3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B3798"/>
  </w:style>
  <w:style w:type="paragraph" w:styleId="a9">
    <w:name w:val="footer"/>
    <w:basedOn w:val="a"/>
    <w:link w:val="aa"/>
    <w:uiPriority w:val="99"/>
    <w:unhideWhenUsed/>
    <w:rsid w:val="008B3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B37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essagetext">
    <w:name w:val="messagetext"/>
    <w:basedOn w:val="a0"/>
    <w:rsid w:val="000C1AB0"/>
  </w:style>
  <w:style w:type="paragraph" w:styleId="a3">
    <w:name w:val="List Paragraph"/>
    <w:basedOn w:val="a"/>
    <w:uiPriority w:val="34"/>
    <w:qFormat/>
    <w:rsid w:val="003E2DDA"/>
    <w:pPr>
      <w:ind w:left="720"/>
      <w:contextualSpacing/>
    </w:pPr>
  </w:style>
  <w:style w:type="table" w:styleId="a4">
    <w:name w:val="Table Grid"/>
    <w:basedOn w:val="a1"/>
    <w:uiPriority w:val="59"/>
    <w:rsid w:val="006F4E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B3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379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B3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B3798"/>
  </w:style>
  <w:style w:type="paragraph" w:styleId="a9">
    <w:name w:val="footer"/>
    <w:basedOn w:val="a"/>
    <w:link w:val="aa"/>
    <w:uiPriority w:val="99"/>
    <w:unhideWhenUsed/>
    <w:rsid w:val="008B37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B37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56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6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62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144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7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288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5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96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8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867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92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64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028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143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6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18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87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260FF-5C62-460E-B011-EB2B03090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10</Pages>
  <Words>1600</Words>
  <Characters>9126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18</cp:revision>
  <dcterms:created xsi:type="dcterms:W3CDTF">2026-04-27T16:18:00Z</dcterms:created>
  <dcterms:modified xsi:type="dcterms:W3CDTF">2026-04-28T10:13:00Z</dcterms:modified>
</cp:coreProperties>
</file>