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92" w:rsidRDefault="00DA5492" w:rsidP="00DA549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DA5492" w:rsidRDefault="00DA5492" w:rsidP="00DA5492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Заведующей МАДОУ № 70</w:t>
      </w:r>
    </w:p>
    <w:p w:rsidR="00DA5492" w:rsidRDefault="00DA5492" w:rsidP="00DA5492">
      <w:pPr>
        <w:pStyle w:val="Default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___________Пасовец</w:t>
      </w:r>
      <w:proofErr w:type="spellEnd"/>
      <w:r>
        <w:rPr>
          <w:sz w:val="28"/>
          <w:szCs w:val="28"/>
        </w:rPr>
        <w:t xml:space="preserve"> А.Ю.</w:t>
      </w:r>
    </w:p>
    <w:p w:rsidR="00DA5492" w:rsidRPr="00DA5492" w:rsidRDefault="00DA5492" w:rsidP="00DA5492">
      <w:pPr>
        <w:pStyle w:val="Default"/>
        <w:jc w:val="right"/>
        <w:rPr>
          <w:sz w:val="28"/>
          <w:szCs w:val="28"/>
        </w:rPr>
      </w:pPr>
    </w:p>
    <w:p w:rsidR="00DA5492" w:rsidRDefault="00DA5492" w:rsidP="00DA5492">
      <w:pPr>
        <w:pStyle w:val="Default"/>
      </w:pPr>
    </w:p>
    <w:p w:rsidR="00DA5492" w:rsidRDefault="00DA5492" w:rsidP="00DA5492">
      <w:pPr>
        <w:pStyle w:val="Default"/>
      </w:pPr>
    </w:p>
    <w:p w:rsidR="00DA5492" w:rsidRDefault="00DA5492" w:rsidP="00DA5492">
      <w:pPr>
        <w:pStyle w:val="Default"/>
      </w:pPr>
    </w:p>
    <w:p w:rsidR="00DA5492" w:rsidRDefault="00DA5492" w:rsidP="00DA5492">
      <w:pPr>
        <w:pStyle w:val="Default"/>
      </w:pPr>
    </w:p>
    <w:p w:rsidR="00DA5492" w:rsidRDefault="00DA5492" w:rsidP="00DA5492">
      <w:pPr>
        <w:pStyle w:val="Default"/>
      </w:pPr>
    </w:p>
    <w:p w:rsidR="00DA5492" w:rsidRDefault="00DA5492" w:rsidP="00DA5492">
      <w:pPr>
        <w:pStyle w:val="Default"/>
      </w:pPr>
    </w:p>
    <w:p w:rsidR="00DA5492" w:rsidRDefault="00DA5492" w:rsidP="00DA5492">
      <w:pPr>
        <w:pStyle w:val="Default"/>
      </w:pPr>
    </w:p>
    <w:p w:rsidR="00DA5492" w:rsidRDefault="00DA5492" w:rsidP="00DA5492">
      <w:pPr>
        <w:pStyle w:val="Default"/>
      </w:pPr>
    </w:p>
    <w:p w:rsidR="00DA5492" w:rsidRDefault="00DA5492" w:rsidP="00DA5492">
      <w:pPr>
        <w:pStyle w:val="Default"/>
      </w:pPr>
    </w:p>
    <w:p w:rsidR="00DA5492" w:rsidRDefault="00DA5492" w:rsidP="00DA5492">
      <w:pPr>
        <w:pStyle w:val="Default"/>
      </w:pPr>
    </w:p>
    <w:p w:rsidR="00DA5492" w:rsidRDefault="00DA5492" w:rsidP="00DA5492">
      <w:pPr>
        <w:pStyle w:val="Default"/>
      </w:pPr>
    </w:p>
    <w:p w:rsidR="00DA5492" w:rsidRDefault="00DA5492" w:rsidP="00DA5492">
      <w:pPr>
        <w:pStyle w:val="Default"/>
      </w:pPr>
    </w:p>
    <w:p w:rsidR="00DA5492" w:rsidRDefault="00DA5492" w:rsidP="00DA5492">
      <w:pPr>
        <w:pStyle w:val="Default"/>
      </w:pPr>
    </w:p>
    <w:p w:rsidR="00DA5492" w:rsidRDefault="00DA5492" w:rsidP="00DA5492">
      <w:pPr>
        <w:pStyle w:val="Default"/>
      </w:pPr>
    </w:p>
    <w:p w:rsidR="00DA5492" w:rsidRPr="004C3173" w:rsidRDefault="00DA5492" w:rsidP="00DA5492">
      <w:pPr>
        <w:pStyle w:val="Default"/>
        <w:jc w:val="center"/>
        <w:rPr>
          <w:b/>
          <w:bCs/>
          <w:sz w:val="48"/>
          <w:szCs w:val="48"/>
        </w:rPr>
      </w:pPr>
      <w:r w:rsidRPr="004C3173">
        <w:rPr>
          <w:b/>
          <w:bCs/>
          <w:sz w:val="48"/>
          <w:szCs w:val="48"/>
        </w:rPr>
        <w:t xml:space="preserve">План сотрудничества с родителями воспитанников </w:t>
      </w:r>
    </w:p>
    <w:p w:rsidR="00DA5492" w:rsidRPr="004C3173" w:rsidRDefault="00DA5492" w:rsidP="00DA5492">
      <w:pPr>
        <w:pStyle w:val="Default"/>
        <w:jc w:val="center"/>
        <w:rPr>
          <w:sz w:val="48"/>
          <w:szCs w:val="48"/>
        </w:rPr>
      </w:pPr>
      <w:r w:rsidRPr="004C3173">
        <w:rPr>
          <w:b/>
          <w:bCs/>
          <w:sz w:val="48"/>
          <w:szCs w:val="48"/>
        </w:rPr>
        <w:t xml:space="preserve">по внедрению и реализации ФГОС </w:t>
      </w:r>
      <w:proofErr w:type="gramStart"/>
      <w:r w:rsidRPr="004C3173">
        <w:rPr>
          <w:b/>
          <w:bCs/>
          <w:sz w:val="48"/>
          <w:szCs w:val="48"/>
        </w:rPr>
        <w:t>ДО</w:t>
      </w:r>
      <w:proofErr w:type="gramEnd"/>
    </w:p>
    <w:p w:rsidR="00DA5492" w:rsidRPr="004C3173" w:rsidRDefault="00DA5492" w:rsidP="00DA5492">
      <w:pPr>
        <w:pStyle w:val="Default"/>
        <w:jc w:val="center"/>
        <w:rPr>
          <w:b/>
          <w:bCs/>
          <w:sz w:val="48"/>
          <w:szCs w:val="48"/>
        </w:rPr>
      </w:pPr>
    </w:p>
    <w:p w:rsidR="00DA5492" w:rsidRPr="004C3173" w:rsidRDefault="00DA5492" w:rsidP="00DA5492">
      <w:pPr>
        <w:pStyle w:val="Default"/>
        <w:jc w:val="center"/>
        <w:rPr>
          <w:b/>
          <w:bCs/>
          <w:sz w:val="48"/>
          <w:szCs w:val="4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b/>
          <w:bCs/>
          <w:sz w:val="28"/>
          <w:szCs w:val="28"/>
        </w:rPr>
      </w:pPr>
    </w:p>
    <w:p w:rsidR="002D2E84" w:rsidRDefault="002D2E84" w:rsidP="00DA5492">
      <w:pPr>
        <w:pStyle w:val="Default"/>
        <w:jc w:val="center"/>
        <w:rPr>
          <w:b/>
          <w:bCs/>
          <w:sz w:val="28"/>
          <w:szCs w:val="28"/>
        </w:rPr>
      </w:pPr>
    </w:p>
    <w:p w:rsidR="002D2E84" w:rsidRDefault="002D2E84" w:rsidP="00DA5492">
      <w:pPr>
        <w:pStyle w:val="Default"/>
        <w:jc w:val="center"/>
        <w:rPr>
          <w:b/>
          <w:bCs/>
          <w:sz w:val="28"/>
          <w:szCs w:val="28"/>
        </w:rPr>
      </w:pPr>
    </w:p>
    <w:p w:rsidR="00DA5492" w:rsidRDefault="00DA5492" w:rsidP="00E43A3E">
      <w:pPr>
        <w:pStyle w:val="Default"/>
        <w:rPr>
          <w:b/>
          <w:bCs/>
          <w:sz w:val="28"/>
          <w:szCs w:val="28"/>
        </w:rPr>
      </w:pPr>
    </w:p>
    <w:p w:rsidR="00E43A3E" w:rsidRDefault="00E43A3E" w:rsidP="00E43A3E">
      <w:pPr>
        <w:pStyle w:val="Default"/>
        <w:rPr>
          <w:sz w:val="28"/>
          <w:szCs w:val="28"/>
        </w:rPr>
      </w:pPr>
    </w:p>
    <w:p w:rsidR="00DA5492" w:rsidRDefault="00DA5492" w:rsidP="00DA5492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</w:t>
      </w:r>
    </w:p>
    <w:p w:rsidR="00DA5492" w:rsidRPr="00E43A3E" w:rsidRDefault="00DA5492" w:rsidP="00DA5492">
      <w:pPr>
        <w:pStyle w:val="Default"/>
        <w:rPr>
          <w:b/>
          <w:sz w:val="28"/>
          <w:szCs w:val="28"/>
        </w:rPr>
      </w:pPr>
      <w:r w:rsidRPr="00E43A3E">
        <w:rPr>
          <w:b/>
          <w:sz w:val="28"/>
          <w:szCs w:val="28"/>
        </w:rPr>
        <w:t xml:space="preserve">Актуальность: </w:t>
      </w:r>
    </w:p>
    <w:p w:rsidR="00DA5492" w:rsidRDefault="00DA5492" w:rsidP="00DA549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одной стороны, появились нормативные правовые документы, обозначившие новые цели и задачи в дошкольном образовании: </w:t>
      </w:r>
    </w:p>
    <w:p w:rsidR="00DA5492" w:rsidRDefault="00DA5492" w:rsidP="00DA549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ФГОС дошкольного образования, где прописаны требования к структуре ООП дошкольного образовательного учреждения и к условиям реализации ООП ДОУ, в них одно из основных направлений - взаимодействие с семьями детей по реализации основной общеобразовательной программы дошкольного образования. </w:t>
      </w:r>
    </w:p>
    <w:p w:rsidR="00DA5492" w:rsidRDefault="00DA5492" w:rsidP="00DA549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другой стороны, необходимы новые эффективные формы работы с  родителями по реализации основной образовательной программы ДОУ.</w:t>
      </w:r>
    </w:p>
    <w:p w:rsidR="00DA5492" w:rsidRDefault="00DA5492" w:rsidP="00DA5492">
      <w:pPr>
        <w:jc w:val="both"/>
        <w:rPr>
          <w:b/>
          <w:bCs/>
          <w:sz w:val="28"/>
          <w:szCs w:val="28"/>
        </w:rPr>
      </w:pPr>
    </w:p>
    <w:p w:rsidR="00E92AC6" w:rsidRDefault="00DA5492" w:rsidP="00DA5492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>
        <w:rPr>
          <w:sz w:val="28"/>
          <w:szCs w:val="28"/>
        </w:rPr>
        <w:t>: совершенствование содержания и механизмов взаимодействия ДОУ и семьи на основе методологии партнерства в условиях развития воспитательного пространства ДОУ.</w:t>
      </w:r>
    </w:p>
    <w:p w:rsidR="00DA5492" w:rsidRDefault="00DA5492" w:rsidP="00DA5492">
      <w:pPr>
        <w:jc w:val="both"/>
        <w:rPr>
          <w:sz w:val="28"/>
          <w:szCs w:val="28"/>
        </w:rPr>
      </w:pPr>
    </w:p>
    <w:p w:rsidR="00DA5492" w:rsidRPr="00DA5492" w:rsidRDefault="00DA5492" w:rsidP="00DA5492">
      <w:pPr>
        <w:pStyle w:val="Default"/>
        <w:jc w:val="both"/>
        <w:rPr>
          <w:sz w:val="28"/>
          <w:szCs w:val="28"/>
        </w:rPr>
      </w:pPr>
      <w:r w:rsidRPr="00DA5492">
        <w:rPr>
          <w:b/>
          <w:bCs/>
          <w:sz w:val="28"/>
          <w:szCs w:val="28"/>
        </w:rPr>
        <w:t xml:space="preserve">Задачи: </w:t>
      </w:r>
    </w:p>
    <w:p w:rsidR="00DA5492" w:rsidRPr="00DA5492" w:rsidRDefault="00DA5492" w:rsidP="00DA5492">
      <w:pPr>
        <w:pStyle w:val="Default"/>
        <w:spacing w:after="216"/>
        <w:jc w:val="both"/>
        <w:rPr>
          <w:sz w:val="28"/>
          <w:szCs w:val="28"/>
        </w:rPr>
      </w:pPr>
      <w:r w:rsidRPr="00DA5492">
        <w:rPr>
          <w:sz w:val="28"/>
          <w:szCs w:val="28"/>
        </w:rPr>
        <w:t> способствовать</w:t>
      </w:r>
      <w:r w:rsidR="00E43A3E">
        <w:rPr>
          <w:sz w:val="28"/>
          <w:szCs w:val="28"/>
        </w:rPr>
        <w:t xml:space="preserve"> </w:t>
      </w:r>
      <w:r w:rsidRPr="00DA5492">
        <w:rPr>
          <w:sz w:val="28"/>
          <w:szCs w:val="28"/>
        </w:rPr>
        <w:t xml:space="preserve">становлению партнерских отношений с семьями воспитанников; </w:t>
      </w:r>
    </w:p>
    <w:p w:rsidR="00DA5492" w:rsidRPr="00DA5492" w:rsidRDefault="00DA5492" w:rsidP="00DA5492">
      <w:pPr>
        <w:pStyle w:val="Default"/>
        <w:spacing w:after="216"/>
        <w:jc w:val="both"/>
        <w:rPr>
          <w:sz w:val="28"/>
          <w:szCs w:val="28"/>
        </w:rPr>
      </w:pPr>
      <w:r w:rsidRPr="00DA5492">
        <w:rPr>
          <w:sz w:val="28"/>
          <w:szCs w:val="28"/>
        </w:rPr>
        <w:t xml:space="preserve"> способствовать формированию у родителей практических навыков воспитания; </w:t>
      </w:r>
    </w:p>
    <w:p w:rsidR="00DA5492" w:rsidRPr="00DA5492" w:rsidRDefault="00DA5492" w:rsidP="00DA5492">
      <w:pPr>
        <w:pStyle w:val="Default"/>
        <w:jc w:val="both"/>
        <w:rPr>
          <w:sz w:val="28"/>
          <w:szCs w:val="28"/>
        </w:rPr>
      </w:pPr>
      <w:r w:rsidRPr="00DA5492">
        <w:rPr>
          <w:sz w:val="28"/>
          <w:szCs w:val="28"/>
        </w:rPr>
        <w:t xml:space="preserve"> поддерживать уверенность родителей в собственных педагогических возможностях. </w:t>
      </w:r>
    </w:p>
    <w:p w:rsidR="00DA5492" w:rsidRPr="00DA5492" w:rsidRDefault="00DA5492" w:rsidP="00DA5492">
      <w:pPr>
        <w:pStyle w:val="Default"/>
        <w:jc w:val="both"/>
        <w:rPr>
          <w:sz w:val="28"/>
          <w:szCs w:val="28"/>
        </w:rPr>
      </w:pPr>
    </w:p>
    <w:p w:rsidR="00DA5492" w:rsidRDefault="00DA5492" w:rsidP="00DA5492">
      <w:pPr>
        <w:pStyle w:val="Default"/>
        <w:jc w:val="both"/>
        <w:rPr>
          <w:b/>
          <w:bCs/>
          <w:sz w:val="28"/>
          <w:szCs w:val="28"/>
        </w:rPr>
      </w:pPr>
      <w:r w:rsidRPr="00DA5492">
        <w:rPr>
          <w:b/>
          <w:bCs/>
          <w:sz w:val="28"/>
          <w:szCs w:val="28"/>
        </w:rPr>
        <w:t xml:space="preserve">Принципы взаимодействия с родителями: </w:t>
      </w:r>
    </w:p>
    <w:p w:rsidR="00E43A3E" w:rsidRPr="00E43A3E" w:rsidRDefault="00E43A3E" w:rsidP="00DA5492">
      <w:pPr>
        <w:pStyle w:val="Default"/>
        <w:jc w:val="both"/>
        <w:rPr>
          <w:b/>
          <w:bCs/>
          <w:sz w:val="28"/>
          <w:szCs w:val="28"/>
        </w:rPr>
      </w:pPr>
    </w:p>
    <w:p w:rsidR="00DA5492" w:rsidRPr="00DA5492" w:rsidRDefault="00DA5492" w:rsidP="00DA5492">
      <w:pPr>
        <w:pStyle w:val="Default"/>
        <w:spacing w:after="235"/>
        <w:jc w:val="both"/>
        <w:rPr>
          <w:sz w:val="28"/>
          <w:szCs w:val="28"/>
        </w:rPr>
      </w:pPr>
      <w:r w:rsidRPr="00DA5492">
        <w:rPr>
          <w:sz w:val="28"/>
          <w:szCs w:val="28"/>
        </w:rPr>
        <w:t xml:space="preserve">1. Преемственность согласованных действий. Взаимопонимание семьи и детского сада состоится при согласованности воспитательных целей и задач, позиций обеих сторон, «выстроенных по принципу единства, уважения, и требований к ребёнку, распределения обязанностей и ответственности». </w:t>
      </w:r>
    </w:p>
    <w:p w:rsidR="00E43A3E" w:rsidRPr="00E43A3E" w:rsidRDefault="00E43A3E" w:rsidP="00E43A3E">
      <w:pPr>
        <w:pStyle w:val="Default"/>
        <w:spacing w:after="235"/>
        <w:rPr>
          <w:sz w:val="28"/>
          <w:szCs w:val="28"/>
        </w:rPr>
      </w:pPr>
      <w:r>
        <w:rPr>
          <w:sz w:val="28"/>
          <w:szCs w:val="28"/>
        </w:rPr>
        <w:t>2.</w:t>
      </w:r>
      <w:r w:rsidR="00DA5492">
        <w:rPr>
          <w:sz w:val="28"/>
          <w:szCs w:val="28"/>
        </w:rPr>
        <w:t xml:space="preserve"> Индивидуальный подход – учет социального положения, традиций, интеллектуального и культурного опыта родителей. </w:t>
      </w:r>
    </w:p>
    <w:p w:rsidR="00E43A3E" w:rsidRDefault="00E43A3E" w:rsidP="00E43A3E">
      <w:pPr>
        <w:pStyle w:val="Default"/>
        <w:spacing w:after="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Сотрудничество. Эффективно будет создание атмосферы взаимопомощи и поддержки семьи в сложных педагогических ситуациях, демонстрация заинтересованности коллектива детского сада разобраться в проблемах семьи и искреннее желание помочь. </w:t>
      </w:r>
    </w:p>
    <w:p w:rsidR="00E43A3E" w:rsidRDefault="00E43A3E" w:rsidP="00E43A3E">
      <w:pPr>
        <w:pStyle w:val="Default"/>
        <w:spacing w:after="2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Динамичность. Детский сад должен находиться в режиме развития, а не функционирования, представлять собой мобильную систему, быстро реагировать на изменения социального состава родителей. </w:t>
      </w:r>
    </w:p>
    <w:p w:rsidR="00E43A3E" w:rsidRDefault="00E43A3E" w:rsidP="00E43A3E">
      <w:pPr>
        <w:pStyle w:val="Default"/>
        <w:spacing w:after="235"/>
        <w:jc w:val="both"/>
        <w:rPr>
          <w:sz w:val="28"/>
          <w:szCs w:val="28"/>
        </w:rPr>
      </w:pPr>
    </w:p>
    <w:p w:rsidR="004C3173" w:rsidRDefault="004C3173" w:rsidP="00E43A3E">
      <w:pPr>
        <w:jc w:val="center"/>
        <w:rPr>
          <w:sz w:val="28"/>
          <w:szCs w:val="28"/>
        </w:rPr>
      </w:pPr>
    </w:p>
    <w:p w:rsidR="004C3173" w:rsidRDefault="004C3173" w:rsidP="002D2E84">
      <w:pPr>
        <w:ind w:firstLine="426"/>
        <w:jc w:val="center"/>
        <w:rPr>
          <w:sz w:val="28"/>
          <w:szCs w:val="28"/>
        </w:rPr>
      </w:pPr>
    </w:p>
    <w:p w:rsidR="00DA5492" w:rsidRDefault="00E43A3E" w:rsidP="00E43A3E">
      <w:pPr>
        <w:jc w:val="center"/>
        <w:rPr>
          <w:sz w:val="28"/>
          <w:szCs w:val="28"/>
        </w:rPr>
      </w:pPr>
      <w:r>
        <w:rPr>
          <w:sz w:val="28"/>
          <w:szCs w:val="28"/>
        </w:rPr>
        <w:t>НАПРАВЛЕНИЯ И ФОРМЫ ВЗАИМОДЕЙСТВИЯ С РОДИТЕЛЯМИ</w:t>
      </w:r>
    </w:p>
    <w:p w:rsidR="00E43A3E" w:rsidRDefault="00E43A3E" w:rsidP="00E43A3E">
      <w:pPr>
        <w:jc w:val="center"/>
        <w:rPr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2660"/>
        <w:gridCol w:w="3685"/>
        <w:gridCol w:w="3191"/>
      </w:tblGrid>
      <w:tr w:rsidR="00E43A3E" w:rsidTr="00F005A1">
        <w:tc>
          <w:tcPr>
            <w:tcW w:w="2660" w:type="dxa"/>
          </w:tcPr>
          <w:p w:rsidR="00E43A3E" w:rsidRDefault="00E43A3E" w:rsidP="00E43A3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Направления</w:t>
            </w:r>
          </w:p>
        </w:tc>
        <w:tc>
          <w:tcPr>
            <w:tcW w:w="3685" w:type="dxa"/>
          </w:tcPr>
          <w:p w:rsidR="00E43A3E" w:rsidRDefault="00E43A3E" w:rsidP="00E43A3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Задачи</w:t>
            </w:r>
          </w:p>
        </w:tc>
        <w:tc>
          <w:tcPr>
            <w:tcW w:w="3191" w:type="dxa"/>
          </w:tcPr>
          <w:p w:rsidR="00E43A3E" w:rsidRDefault="00E43A3E" w:rsidP="00E43A3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8"/>
                <w:szCs w:val="28"/>
              </w:rPr>
              <w:t>Формы работы</w:t>
            </w:r>
          </w:p>
        </w:tc>
      </w:tr>
      <w:tr w:rsidR="00E43A3E" w:rsidTr="00F005A1">
        <w:tc>
          <w:tcPr>
            <w:tcW w:w="2660" w:type="dxa"/>
          </w:tcPr>
          <w:p w:rsidR="00E43A3E" w:rsidRDefault="00E43A3E" w:rsidP="00E43A3E">
            <w:pPr>
              <w:pStyle w:val="Default"/>
              <w:jc w:val="center"/>
              <w:rPr>
                <w:bCs/>
                <w:i/>
                <w:iCs/>
                <w:sz w:val="28"/>
                <w:szCs w:val="28"/>
              </w:rPr>
            </w:pPr>
          </w:p>
          <w:p w:rsidR="00E43A3E" w:rsidRPr="00E43A3E" w:rsidRDefault="00E43A3E" w:rsidP="00E43A3E">
            <w:pPr>
              <w:pStyle w:val="Default"/>
              <w:jc w:val="center"/>
              <w:rPr>
                <w:sz w:val="28"/>
                <w:szCs w:val="28"/>
              </w:rPr>
            </w:pPr>
            <w:r w:rsidRPr="00E43A3E">
              <w:rPr>
                <w:bCs/>
                <w:i/>
                <w:iCs/>
                <w:sz w:val="28"/>
                <w:szCs w:val="28"/>
              </w:rPr>
              <w:t xml:space="preserve">Педагогический </w:t>
            </w:r>
          </w:p>
          <w:p w:rsidR="00E43A3E" w:rsidRDefault="00E43A3E" w:rsidP="00E43A3E">
            <w:pPr>
              <w:jc w:val="center"/>
            </w:pPr>
            <w:r w:rsidRPr="00E43A3E">
              <w:rPr>
                <w:bCs/>
                <w:i/>
                <w:iCs/>
                <w:sz w:val="28"/>
                <w:szCs w:val="28"/>
              </w:rPr>
              <w:t>мониторинг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E43A3E" w:rsidRDefault="00E43A3E" w:rsidP="00F005A1"/>
          <w:p w:rsidR="00E43A3E" w:rsidRDefault="00E43A3E" w:rsidP="00F00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Изучение удовлетворенности родителей работой ДОУ </w:t>
            </w:r>
          </w:p>
          <w:p w:rsidR="00E43A3E" w:rsidRDefault="00E43A3E" w:rsidP="00F005A1"/>
        </w:tc>
        <w:tc>
          <w:tcPr>
            <w:tcW w:w="3191" w:type="dxa"/>
          </w:tcPr>
          <w:p w:rsidR="00E43A3E" w:rsidRDefault="00E43A3E" w:rsidP="00E43A3E">
            <w:pPr>
              <w:pStyle w:val="Default"/>
              <w:jc w:val="center"/>
              <w:rPr>
                <w:i/>
                <w:iCs/>
                <w:sz w:val="28"/>
                <w:szCs w:val="28"/>
              </w:rPr>
            </w:pPr>
          </w:p>
          <w:p w:rsidR="00E43A3E" w:rsidRDefault="00E43A3E" w:rsidP="00E43A3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Анкетирование, опрос, беседы </w:t>
            </w:r>
          </w:p>
          <w:p w:rsidR="00E43A3E" w:rsidRDefault="00E43A3E" w:rsidP="00E43A3E">
            <w:pPr>
              <w:jc w:val="center"/>
            </w:pPr>
          </w:p>
        </w:tc>
      </w:tr>
      <w:tr w:rsidR="00E43A3E" w:rsidTr="00F005A1">
        <w:tc>
          <w:tcPr>
            <w:tcW w:w="2660" w:type="dxa"/>
          </w:tcPr>
          <w:p w:rsidR="00E43A3E" w:rsidRPr="00E43A3E" w:rsidRDefault="00E43A3E" w:rsidP="00E43A3E">
            <w:pPr>
              <w:pStyle w:val="Default"/>
              <w:jc w:val="center"/>
              <w:rPr>
                <w:sz w:val="28"/>
                <w:szCs w:val="28"/>
              </w:rPr>
            </w:pPr>
            <w:r w:rsidRPr="00E43A3E">
              <w:rPr>
                <w:bCs/>
                <w:i/>
                <w:iCs/>
                <w:sz w:val="28"/>
                <w:szCs w:val="28"/>
              </w:rPr>
              <w:t xml:space="preserve">Педагогическая </w:t>
            </w:r>
          </w:p>
          <w:p w:rsidR="00E43A3E" w:rsidRPr="00E43A3E" w:rsidRDefault="00E43A3E" w:rsidP="00E43A3E">
            <w:pPr>
              <w:pStyle w:val="Default"/>
              <w:jc w:val="center"/>
              <w:rPr>
                <w:sz w:val="28"/>
                <w:szCs w:val="28"/>
              </w:rPr>
            </w:pPr>
            <w:r w:rsidRPr="00E43A3E">
              <w:rPr>
                <w:bCs/>
                <w:i/>
                <w:iCs/>
                <w:sz w:val="28"/>
                <w:szCs w:val="28"/>
              </w:rPr>
              <w:t xml:space="preserve">поддержка </w:t>
            </w:r>
          </w:p>
          <w:p w:rsidR="00E43A3E" w:rsidRDefault="00E43A3E" w:rsidP="00E43A3E">
            <w:pPr>
              <w:jc w:val="center"/>
            </w:pPr>
            <w:r w:rsidRPr="00E43A3E">
              <w:rPr>
                <w:bCs/>
                <w:i/>
                <w:iCs/>
                <w:sz w:val="28"/>
                <w:szCs w:val="28"/>
              </w:rPr>
              <w:t>родителей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E43A3E" w:rsidRDefault="00E43A3E" w:rsidP="00F00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совместной деятельности, направленной на развитие у родителей умений воспитания дошкольников, проявление уверенности в успешности воспитательной деятельности </w:t>
            </w:r>
          </w:p>
          <w:p w:rsidR="00E43A3E" w:rsidRDefault="00E43A3E" w:rsidP="00F005A1"/>
        </w:tc>
        <w:tc>
          <w:tcPr>
            <w:tcW w:w="3191" w:type="dxa"/>
          </w:tcPr>
          <w:p w:rsidR="00E43A3E" w:rsidRDefault="00E43A3E" w:rsidP="00E43A3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Наглядно-текстовая информация: памятки, стенды, папки-передвижки в родительских уголках </w:t>
            </w:r>
          </w:p>
          <w:p w:rsidR="00E43A3E" w:rsidRDefault="00E43A3E" w:rsidP="00E43A3E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День открытых дверей, вечера вопросов и ответов </w:t>
            </w:r>
          </w:p>
          <w:p w:rsidR="00E43A3E" w:rsidRDefault="00E43A3E" w:rsidP="00E43A3E">
            <w:pPr>
              <w:jc w:val="center"/>
            </w:pPr>
          </w:p>
        </w:tc>
      </w:tr>
      <w:tr w:rsidR="00E43A3E" w:rsidTr="00F005A1">
        <w:tc>
          <w:tcPr>
            <w:tcW w:w="2660" w:type="dxa"/>
          </w:tcPr>
          <w:p w:rsidR="00E43A3E" w:rsidRPr="00E43A3E" w:rsidRDefault="00E43A3E" w:rsidP="00E43A3E">
            <w:pPr>
              <w:pStyle w:val="Default"/>
              <w:jc w:val="center"/>
              <w:rPr>
                <w:sz w:val="28"/>
                <w:szCs w:val="28"/>
              </w:rPr>
            </w:pPr>
            <w:r w:rsidRPr="00E43A3E">
              <w:rPr>
                <w:bCs/>
                <w:i/>
                <w:iCs/>
                <w:sz w:val="28"/>
                <w:szCs w:val="28"/>
              </w:rPr>
              <w:t xml:space="preserve">Педагогическое </w:t>
            </w:r>
          </w:p>
          <w:p w:rsidR="00E43A3E" w:rsidRPr="00E43A3E" w:rsidRDefault="00E43A3E" w:rsidP="00E43A3E">
            <w:pPr>
              <w:pStyle w:val="Default"/>
              <w:jc w:val="center"/>
              <w:rPr>
                <w:sz w:val="28"/>
                <w:szCs w:val="28"/>
              </w:rPr>
            </w:pPr>
            <w:r w:rsidRPr="00E43A3E">
              <w:rPr>
                <w:bCs/>
                <w:i/>
                <w:iCs/>
                <w:sz w:val="28"/>
                <w:szCs w:val="28"/>
              </w:rPr>
              <w:t xml:space="preserve">образование </w:t>
            </w:r>
          </w:p>
          <w:p w:rsidR="00E43A3E" w:rsidRDefault="00E43A3E" w:rsidP="00E43A3E">
            <w:pPr>
              <w:jc w:val="center"/>
            </w:pPr>
            <w:r w:rsidRPr="00E43A3E">
              <w:rPr>
                <w:bCs/>
                <w:i/>
                <w:iCs/>
                <w:sz w:val="28"/>
                <w:szCs w:val="28"/>
              </w:rPr>
              <w:t>родителей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F005A1" w:rsidRDefault="00F005A1" w:rsidP="00F00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у родителей знаний о воспитании и развитии детей, практических навыков. </w:t>
            </w:r>
          </w:p>
          <w:p w:rsidR="00E43A3E" w:rsidRDefault="00F005A1" w:rsidP="00F005A1">
            <w:pPr>
              <w:pStyle w:val="Default"/>
            </w:pPr>
            <w:r>
              <w:rPr>
                <w:sz w:val="28"/>
                <w:szCs w:val="28"/>
              </w:rPr>
              <w:t xml:space="preserve">Индивидуальная адресная помощь в воспитании детей. </w:t>
            </w:r>
          </w:p>
        </w:tc>
        <w:tc>
          <w:tcPr>
            <w:tcW w:w="319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2"/>
              <w:gridCol w:w="2753"/>
            </w:tblGrid>
            <w:tr w:rsidR="00F005A1" w:rsidTr="00F00582">
              <w:trPr>
                <w:trHeight w:val="288"/>
              </w:trPr>
              <w:tc>
                <w:tcPr>
                  <w:tcW w:w="0" w:type="auto"/>
                </w:tcPr>
                <w:p w:rsidR="00F005A1" w:rsidRDefault="00F005A1" w:rsidP="00F005A1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0" w:type="auto"/>
                </w:tcPr>
                <w:p w:rsidR="00F005A1" w:rsidRDefault="00F005A1" w:rsidP="00F005A1">
                  <w:pPr>
                    <w:pStyle w:val="Default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>Тренинги, семинары</w:t>
                  </w:r>
                </w:p>
                <w:p w:rsidR="00F005A1" w:rsidRPr="00F005A1" w:rsidRDefault="00F005A1" w:rsidP="00F005A1">
                  <w:pPr>
                    <w:pStyle w:val="Default"/>
                    <w:rPr>
                      <w:i/>
                      <w:iCs/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Практические занятия </w:t>
                  </w:r>
                </w:p>
                <w:p w:rsidR="00F005A1" w:rsidRDefault="00F005A1" w:rsidP="00F005A1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Родительские собрания </w:t>
                  </w:r>
                </w:p>
                <w:p w:rsidR="00F005A1" w:rsidRDefault="00F005A1" w:rsidP="00F005A1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Информация на </w:t>
                  </w:r>
                  <w:proofErr w:type="gramStart"/>
                  <w:r>
                    <w:rPr>
                      <w:i/>
                      <w:iCs/>
                      <w:sz w:val="28"/>
                      <w:szCs w:val="28"/>
                    </w:rPr>
                    <w:t>сайте</w:t>
                  </w:r>
                  <w:proofErr w:type="gramEnd"/>
                  <w:r>
                    <w:rPr>
                      <w:i/>
                      <w:iCs/>
                      <w:sz w:val="28"/>
                      <w:szCs w:val="28"/>
                    </w:rPr>
                    <w:t xml:space="preserve"> ДОУ, личные сайты педагогов</w:t>
                  </w:r>
                </w:p>
                <w:p w:rsidR="00F005A1" w:rsidRDefault="00F005A1" w:rsidP="00F005A1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i/>
                      <w:iCs/>
                      <w:sz w:val="28"/>
                      <w:szCs w:val="28"/>
                    </w:rPr>
                    <w:t xml:space="preserve">Информационные уголки в группах и холлах ДОУ </w:t>
                  </w:r>
                </w:p>
                <w:p w:rsidR="00F005A1" w:rsidRDefault="00F005A1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F005A1">
              <w:trPr>
                <w:gridAfter w:val="1"/>
                <w:trHeight w:val="127"/>
              </w:trPr>
              <w:tc>
                <w:tcPr>
                  <w:tcW w:w="0" w:type="auto"/>
                </w:tcPr>
                <w:p w:rsidR="00F005A1" w:rsidRDefault="00F005A1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  <w:tr w:rsidR="00F005A1">
              <w:trPr>
                <w:gridAfter w:val="1"/>
                <w:trHeight w:val="127"/>
              </w:trPr>
              <w:tc>
                <w:tcPr>
                  <w:tcW w:w="0" w:type="auto"/>
                </w:tcPr>
                <w:p w:rsidR="00F005A1" w:rsidRDefault="00F005A1">
                  <w:pPr>
                    <w:pStyle w:val="Default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43A3E" w:rsidRDefault="00E43A3E" w:rsidP="00E43A3E">
            <w:pPr>
              <w:jc w:val="center"/>
            </w:pPr>
          </w:p>
        </w:tc>
      </w:tr>
      <w:tr w:rsidR="00E43A3E" w:rsidTr="00F005A1">
        <w:tc>
          <w:tcPr>
            <w:tcW w:w="2660" w:type="dxa"/>
          </w:tcPr>
          <w:p w:rsidR="00F005A1" w:rsidRPr="00F005A1" w:rsidRDefault="00F005A1" w:rsidP="00F005A1">
            <w:pPr>
              <w:pStyle w:val="Default"/>
              <w:jc w:val="center"/>
              <w:rPr>
                <w:sz w:val="28"/>
                <w:szCs w:val="28"/>
              </w:rPr>
            </w:pPr>
            <w:r w:rsidRPr="00F005A1">
              <w:rPr>
                <w:bCs/>
                <w:i/>
                <w:iCs/>
                <w:sz w:val="28"/>
                <w:szCs w:val="28"/>
              </w:rPr>
              <w:t xml:space="preserve">Педагогическое </w:t>
            </w:r>
          </w:p>
          <w:p w:rsidR="00E43A3E" w:rsidRDefault="00F005A1" w:rsidP="00F005A1">
            <w:pPr>
              <w:jc w:val="center"/>
            </w:pPr>
            <w:r w:rsidRPr="00F005A1">
              <w:rPr>
                <w:bCs/>
                <w:i/>
                <w:iCs/>
                <w:sz w:val="28"/>
                <w:szCs w:val="28"/>
              </w:rPr>
              <w:t>партнёрство</w:t>
            </w:r>
            <w:r>
              <w:rPr>
                <w:b/>
                <w:bCs/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:rsidR="00F005A1" w:rsidRDefault="00F005A1" w:rsidP="00F00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Обмен информацией о развитии ребенка, его особенностях. Объединение усилий для развития и воспитания детей, приобщение родителей к педагогическому процессу. </w:t>
            </w:r>
          </w:p>
          <w:p w:rsidR="00E43A3E" w:rsidRDefault="00F005A1" w:rsidP="00F005A1">
            <w:r>
              <w:rPr>
                <w:sz w:val="28"/>
                <w:szCs w:val="28"/>
              </w:rPr>
              <w:t xml:space="preserve">Создание условий для творческой самореализации родителей и детей. </w:t>
            </w:r>
          </w:p>
        </w:tc>
        <w:tc>
          <w:tcPr>
            <w:tcW w:w="3191" w:type="dxa"/>
          </w:tcPr>
          <w:p w:rsidR="00F005A1" w:rsidRDefault="00F005A1" w:rsidP="00F005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«Встречи с интересными людьми» - знакомство с профессиями, увлечениями </w:t>
            </w:r>
          </w:p>
          <w:p w:rsidR="00F005A1" w:rsidRDefault="00F005A1" w:rsidP="00F005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Создание предметно-развивающей среды в группах, на территории детского сада </w:t>
            </w:r>
          </w:p>
          <w:p w:rsidR="00F005A1" w:rsidRDefault="00F005A1" w:rsidP="00F005A1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Совместное проведение мероприятий в ДОУ </w:t>
            </w:r>
          </w:p>
          <w:p w:rsidR="00E43A3E" w:rsidRDefault="00E43A3E" w:rsidP="00E43A3E">
            <w:pPr>
              <w:jc w:val="center"/>
            </w:pPr>
          </w:p>
        </w:tc>
      </w:tr>
    </w:tbl>
    <w:p w:rsidR="00F005A1" w:rsidRDefault="00F005A1" w:rsidP="00E43A3E">
      <w:pPr>
        <w:jc w:val="center"/>
        <w:rPr>
          <w:b/>
          <w:bCs/>
          <w:sz w:val="28"/>
          <w:szCs w:val="28"/>
        </w:rPr>
      </w:pPr>
    </w:p>
    <w:p w:rsidR="00F005A1" w:rsidRDefault="00F005A1" w:rsidP="00E43A3E">
      <w:pPr>
        <w:jc w:val="center"/>
        <w:rPr>
          <w:b/>
          <w:bCs/>
          <w:sz w:val="28"/>
          <w:szCs w:val="28"/>
        </w:rPr>
      </w:pPr>
    </w:p>
    <w:p w:rsidR="00E43A3E" w:rsidRDefault="00F005A1" w:rsidP="00E43A3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деятельности ДОУ по взаимодействию с родителями</w:t>
      </w:r>
    </w:p>
    <w:p w:rsidR="00F005A1" w:rsidRDefault="00F005A1" w:rsidP="00E43A3E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9904" w:type="dxa"/>
        <w:tblInd w:w="-176" w:type="dxa"/>
        <w:tblLook w:val="04A0"/>
      </w:tblPr>
      <w:tblGrid>
        <w:gridCol w:w="426"/>
        <w:gridCol w:w="2517"/>
        <w:gridCol w:w="1701"/>
        <w:gridCol w:w="1627"/>
        <w:gridCol w:w="1598"/>
        <w:gridCol w:w="2035"/>
      </w:tblGrid>
      <w:tr w:rsidR="00F005A1" w:rsidTr="002D2E84">
        <w:tc>
          <w:tcPr>
            <w:tcW w:w="426" w:type="dxa"/>
          </w:tcPr>
          <w:p w:rsidR="00F005A1" w:rsidRDefault="00F005A1" w:rsidP="00E43A3E">
            <w:pPr>
              <w:jc w:val="center"/>
            </w:pPr>
            <w:r>
              <w:t>№</w:t>
            </w:r>
          </w:p>
        </w:tc>
        <w:tc>
          <w:tcPr>
            <w:tcW w:w="2517" w:type="dxa"/>
          </w:tcPr>
          <w:p w:rsidR="00F005A1" w:rsidRDefault="00F00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 </w:t>
            </w:r>
          </w:p>
        </w:tc>
        <w:tc>
          <w:tcPr>
            <w:tcW w:w="1701" w:type="dxa"/>
          </w:tcPr>
          <w:p w:rsidR="00F005A1" w:rsidRDefault="00F00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Формы, методы, приемы проведения </w:t>
            </w:r>
          </w:p>
        </w:tc>
        <w:tc>
          <w:tcPr>
            <w:tcW w:w="1627" w:type="dxa"/>
          </w:tcPr>
          <w:p w:rsidR="00F005A1" w:rsidRDefault="00F00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Возрастные </w:t>
            </w:r>
          </w:p>
          <w:p w:rsidR="00F005A1" w:rsidRDefault="00F00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</w:t>
            </w:r>
          </w:p>
        </w:tc>
        <w:tc>
          <w:tcPr>
            <w:tcW w:w="1598" w:type="dxa"/>
          </w:tcPr>
          <w:p w:rsidR="00F005A1" w:rsidRDefault="00F005A1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2035" w:type="dxa"/>
          </w:tcPr>
          <w:p w:rsidR="00F005A1" w:rsidRDefault="00F005A1">
            <w:pPr>
              <w:pStyle w:val="Defaul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Ответственные</w:t>
            </w:r>
            <w:proofErr w:type="gramEnd"/>
            <w:r>
              <w:rPr>
                <w:sz w:val="28"/>
                <w:szCs w:val="28"/>
              </w:rPr>
              <w:t xml:space="preserve"> за проведение мероприятий </w:t>
            </w:r>
          </w:p>
        </w:tc>
      </w:tr>
      <w:tr w:rsidR="00F005A1" w:rsidTr="002D2E84">
        <w:tc>
          <w:tcPr>
            <w:tcW w:w="9904" w:type="dxa"/>
            <w:gridSpan w:val="6"/>
          </w:tcPr>
          <w:p w:rsidR="00F005A1" w:rsidRPr="00F005A1" w:rsidRDefault="00F005A1" w:rsidP="00F005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005A1">
              <w:rPr>
                <w:b/>
                <w:sz w:val="28"/>
                <w:szCs w:val="28"/>
              </w:rPr>
              <w:t xml:space="preserve">Педагогический мониторинг </w:t>
            </w:r>
          </w:p>
          <w:p w:rsidR="00F005A1" w:rsidRPr="00F005A1" w:rsidRDefault="00F005A1" w:rsidP="00E43A3E">
            <w:pPr>
              <w:jc w:val="center"/>
              <w:rPr>
                <w:b/>
              </w:rPr>
            </w:pPr>
          </w:p>
        </w:tc>
      </w:tr>
      <w:tr w:rsidR="00F005A1" w:rsidTr="002D2E84">
        <w:tc>
          <w:tcPr>
            <w:tcW w:w="426" w:type="dxa"/>
          </w:tcPr>
          <w:p w:rsidR="00F005A1" w:rsidRDefault="00F005A1" w:rsidP="00E43A3E">
            <w:pPr>
              <w:jc w:val="center"/>
            </w:pPr>
            <w:r>
              <w:t>1</w:t>
            </w:r>
          </w:p>
        </w:tc>
        <w:tc>
          <w:tcPr>
            <w:tcW w:w="2517" w:type="dxa"/>
          </w:tcPr>
          <w:p w:rsidR="00F005A1" w:rsidRDefault="00F005A1" w:rsidP="00F005A1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«Удовлетворённость работой ДОУ» </w:t>
            </w:r>
          </w:p>
          <w:p w:rsidR="00F005A1" w:rsidRDefault="00F005A1" w:rsidP="00F005A1"/>
        </w:tc>
        <w:tc>
          <w:tcPr>
            <w:tcW w:w="1701" w:type="dxa"/>
          </w:tcPr>
          <w:p w:rsidR="00F005A1" w:rsidRDefault="00F005A1" w:rsidP="00F005A1"/>
          <w:p w:rsidR="00F005A1" w:rsidRDefault="00F005A1" w:rsidP="00E43A3E">
            <w:pPr>
              <w:jc w:val="center"/>
            </w:pPr>
            <w:r>
              <w:t>анкетирование</w:t>
            </w:r>
          </w:p>
        </w:tc>
        <w:tc>
          <w:tcPr>
            <w:tcW w:w="1627" w:type="dxa"/>
          </w:tcPr>
          <w:p w:rsidR="00F005A1" w:rsidRDefault="00F005A1" w:rsidP="00E43A3E">
            <w:pPr>
              <w:jc w:val="center"/>
            </w:pPr>
            <w:r>
              <w:t>все</w:t>
            </w:r>
          </w:p>
        </w:tc>
        <w:tc>
          <w:tcPr>
            <w:tcW w:w="1598" w:type="dxa"/>
          </w:tcPr>
          <w:p w:rsidR="00F005A1" w:rsidRDefault="00F005A1" w:rsidP="00E43A3E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035" w:type="dxa"/>
          </w:tcPr>
          <w:p w:rsidR="00F005A1" w:rsidRDefault="00F005A1" w:rsidP="00E43A3E">
            <w:pPr>
              <w:jc w:val="center"/>
            </w:pPr>
            <w:r>
              <w:t>Старший воспитатель Воспитатели групп</w:t>
            </w:r>
          </w:p>
          <w:p w:rsidR="00F005A1" w:rsidRDefault="00F005A1" w:rsidP="00F005A1">
            <w:pPr>
              <w:jc w:val="center"/>
            </w:pPr>
          </w:p>
        </w:tc>
      </w:tr>
      <w:tr w:rsidR="00F005A1" w:rsidTr="002D2E84">
        <w:tc>
          <w:tcPr>
            <w:tcW w:w="9904" w:type="dxa"/>
            <w:gridSpan w:val="6"/>
          </w:tcPr>
          <w:p w:rsidR="00F005A1" w:rsidRPr="00F005A1" w:rsidRDefault="00F005A1" w:rsidP="00F005A1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F005A1">
              <w:rPr>
                <w:b/>
                <w:sz w:val="28"/>
                <w:szCs w:val="28"/>
              </w:rPr>
              <w:t xml:space="preserve">Педагогическая поддержка </w:t>
            </w:r>
          </w:p>
          <w:p w:rsidR="00F005A1" w:rsidRPr="00F005A1" w:rsidRDefault="00F005A1" w:rsidP="00E43A3E">
            <w:pPr>
              <w:jc w:val="center"/>
              <w:rPr>
                <w:b/>
              </w:rPr>
            </w:pPr>
          </w:p>
        </w:tc>
      </w:tr>
      <w:tr w:rsidR="00F005A1" w:rsidTr="002D2E84">
        <w:tc>
          <w:tcPr>
            <w:tcW w:w="426" w:type="dxa"/>
          </w:tcPr>
          <w:p w:rsidR="00F005A1" w:rsidRDefault="00F005A1" w:rsidP="00E43A3E">
            <w:pPr>
              <w:jc w:val="center"/>
            </w:pPr>
            <w:r>
              <w:t>2</w:t>
            </w:r>
          </w:p>
        </w:tc>
        <w:tc>
          <w:tcPr>
            <w:tcW w:w="2517" w:type="dxa"/>
          </w:tcPr>
          <w:p w:rsidR="00F005A1" w:rsidRDefault="00F005A1" w:rsidP="00DE09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Общие родительские собрания </w:t>
            </w:r>
          </w:p>
          <w:p w:rsidR="00DE098F" w:rsidRDefault="00DE098F" w:rsidP="00DE098F">
            <w:pPr>
              <w:pStyle w:val="Default"/>
              <w:rPr>
                <w:sz w:val="23"/>
                <w:szCs w:val="23"/>
                <w:u w:val="single"/>
              </w:rPr>
            </w:pPr>
            <w:r w:rsidRPr="00DE098F">
              <w:rPr>
                <w:sz w:val="23"/>
                <w:szCs w:val="23"/>
                <w:u w:val="single"/>
              </w:rPr>
              <w:t xml:space="preserve">Внедрение ФГОС </w:t>
            </w:r>
            <w:proofErr w:type="gramStart"/>
            <w:r w:rsidRPr="00DE098F">
              <w:rPr>
                <w:sz w:val="23"/>
                <w:szCs w:val="23"/>
                <w:u w:val="single"/>
              </w:rPr>
              <w:t>ДО</w:t>
            </w:r>
            <w:proofErr w:type="gramEnd"/>
          </w:p>
          <w:p w:rsidR="004B013B" w:rsidRDefault="004B013B" w:rsidP="00DE098F">
            <w:pPr>
              <w:pStyle w:val="Default"/>
              <w:rPr>
                <w:sz w:val="23"/>
                <w:szCs w:val="23"/>
                <w:u w:val="single"/>
              </w:rPr>
            </w:pPr>
          </w:p>
          <w:p w:rsidR="00F005A1" w:rsidRDefault="00DE098F" w:rsidP="004B013B">
            <w:pPr>
              <w:pStyle w:val="Default"/>
            </w:pPr>
            <w:r w:rsidRPr="00DE098F">
              <w:rPr>
                <w:color w:val="0F1419"/>
                <w:sz w:val="20"/>
                <w:szCs w:val="20"/>
                <w:u w:val="single"/>
                <w:shd w:val="clear" w:color="auto" w:fill="FFFFFF"/>
              </w:rPr>
              <w:t xml:space="preserve">Взаимодействие семьи и ДОУ в условиях </w:t>
            </w:r>
            <w:r w:rsidR="004B013B">
              <w:rPr>
                <w:color w:val="0F1419"/>
                <w:sz w:val="20"/>
                <w:szCs w:val="20"/>
                <w:u w:val="single"/>
                <w:shd w:val="clear" w:color="auto" w:fill="FFFFFF"/>
              </w:rPr>
              <w:t xml:space="preserve">ФГОС </w:t>
            </w:r>
            <w:proofErr w:type="gramStart"/>
            <w:r w:rsidR="004B013B">
              <w:rPr>
                <w:color w:val="0F1419"/>
                <w:sz w:val="20"/>
                <w:szCs w:val="20"/>
                <w:u w:val="single"/>
                <w:shd w:val="clear" w:color="auto" w:fill="FFFFFF"/>
              </w:rPr>
              <w:t>ДО</w:t>
            </w:r>
            <w:proofErr w:type="gramEnd"/>
          </w:p>
        </w:tc>
        <w:tc>
          <w:tcPr>
            <w:tcW w:w="1701" w:type="dxa"/>
          </w:tcPr>
          <w:p w:rsidR="00F005A1" w:rsidRDefault="004B013B" w:rsidP="00E43A3E">
            <w:pPr>
              <w:jc w:val="center"/>
            </w:pPr>
            <w:r>
              <w:t>Круглый стол</w:t>
            </w:r>
          </w:p>
          <w:p w:rsidR="004B013B" w:rsidRDefault="004B013B" w:rsidP="00E43A3E">
            <w:pPr>
              <w:jc w:val="center"/>
            </w:pPr>
            <w:r>
              <w:t>Семинар</w:t>
            </w:r>
          </w:p>
        </w:tc>
        <w:tc>
          <w:tcPr>
            <w:tcW w:w="1627" w:type="dxa"/>
          </w:tcPr>
          <w:p w:rsidR="00F005A1" w:rsidRDefault="004B013B" w:rsidP="00E43A3E">
            <w:pPr>
              <w:jc w:val="center"/>
            </w:pPr>
            <w:r>
              <w:t>все</w:t>
            </w:r>
          </w:p>
        </w:tc>
        <w:tc>
          <w:tcPr>
            <w:tcW w:w="1598" w:type="dxa"/>
          </w:tcPr>
          <w:p w:rsidR="00F005A1" w:rsidRDefault="004B013B" w:rsidP="00E43A3E">
            <w:pPr>
              <w:jc w:val="center"/>
            </w:pPr>
            <w:r>
              <w:t>Сентябрь</w:t>
            </w:r>
          </w:p>
          <w:p w:rsidR="004B013B" w:rsidRDefault="004B013B" w:rsidP="00E43A3E">
            <w:pPr>
              <w:jc w:val="center"/>
            </w:pPr>
            <w:r>
              <w:t>май</w:t>
            </w:r>
          </w:p>
        </w:tc>
        <w:tc>
          <w:tcPr>
            <w:tcW w:w="2035" w:type="dxa"/>
          </w:tcPr>
          <w:p w:rsidR="004B013B" w:rsidRDefault="004B013B" w:rsidP="00E43A3E">
            <w:pPr>
              <w:jc w:val="center"/>
            </w:pPr>
          </w:p>
          <w:p w:rsidR="004B013B" w:rsidRDefault="004B013B" w:rsidP="00E43A3E">
            <w:pPr>
              <w:jc w:val="center"/>
            </w:pPr>
            <w:r>
              <w:t>Заведующая</w:t>
            </w:r>
          </w:p>
          <w:p w:rsidR="00F005A1" w:rsidRDefault="004B013B" w:rsidP="00E43A3E">
            <w:pPr>
              <w:jc w:val="center"/>
            </w:pPr>
            <w:r>
              <w:t>Старший воспитатель</w:t>
            </w:r>
          </w:p>
        </w:tc>
      </w:tr>
      <w:tr w:rsidR="00DE098F" w:rsidTr="002D2E84">
        <w:tc>
          <w:tcPr>
            <w:tcW w:w="426" w:type="dxa"/>
          </w:tcPr>
          <w:p w:rsidR="00DE098F" w:rsidRDefault="00DE098F" w:rsidP="00E43A3E">
            <w:pPr>
              <w:jc w:val="center"/>
            </w:pPr>
          </w:p>
        </w:tc>
        <w:tc>
          <w:tcPr>
            <w:tcW w:w="2517" w:type="dxa"/>
          </w:tcPr>
          <w:p w:rsidR="004C3173" w:rsidRDefault="004C3173">
            <w:pPr>
              <w:pStyle w:val="Default"/>
              <w:rPr>
                <w:sz w:val="23"/>
                <w:szCs w:val="23"/>
              </w:rPr>
            </w:pPr>
          </w:p>
          <w:p w:rsidR="00DE098F" w:rsidRDefault="00DE098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День открытых дверей </w:t>
            </w:r>
          </w:p>
          <w:p w:rsidR="004C3173" w:rsidRDefault="004C3173">
            <w:pPr>
              <w:pStyle w:val="Default"/>
              <w:rPr>
                <w:sz w:val="23"/>
                <w:szCs w:val="23"/>
              </w:rPr>
            </w:pPr>
          </w:p>
          <w:p w:rsidR="00DE098F" w:rsidRDefault="00DE098F" w:rsidP="004C3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Наглядно-текстовая информация</w:t>
            </w:r>
          </w:p>
        </w:tc>
        <w:tc>
          <w:tcPr>
            <w:tcW w:w="1701" w:type="dxa"/>
          </w:tcPr>
          <w:p w:rsidR="004C3173" w:rsidRDefault="004C3173" w:rsidP="004C3173"/>
          <w:p w:rsidR="004C3173" w:rsidRDefault="004C3173" w:rsidP="004C3173">
            <w:pPr>
              <w:rPr>
                <w:sz w:val="23"/>
                <w:szCs w:val="23"/>
              </w:rPr>
            </w:pPr>
            <w:r>
              <w:t>Совместная деятельность</w:t>
            </w:r>
            <w:r>
              <w:rPr>
                <w:sz w:val="23"/>
                <w:szCs w:val="23"/>
              </w:rPr>
              <w:t xml:space="preserve"> </w:t>
            </w:r>
          </w:p>
          <w:p w:rsidR="004C3173" w:rsidRDefault="004C3173" w:rsidP="004C3173">
            <w:pPr>
              <w:rPr>
                <w:sz w:val="23"/>
                <w:szCs w:val="23"/>
              </w:rPr>
            </w:pPr>
          </w:p>
          <w:p w:rsidR="00DE098F" w:rsidRDefault="004C3173" w:rsidP="004C3173">
            <w:r>
              <w:rPr>
                <w:sz w:val="23"/>
                <w:szCs w:val="23"/>
              </w:rPr>
              <w:t>памятки, стенды, папки – передвижки</w:t>
            </w:r>
          </w:p>
        </w:tc>
        <w:tc>
          <w:tcPr>
            <w:tcW w:w="1627" w:type="dxa"/>
          </w:tcPr>
          <w:p w:rsidR="00DE098F" w:rsidRDefault="004C3173" w:rsidP="00E43A3E">
            <w:pPr>
              <w:jc w:val="center"/>
            </w:pPr>
            <w:r>
              <w:t>Все</w:t>
            </w:r>
          </w:p>
          <w:p w:rsidR="004C3173" w:rsidRDefault="004C3173" w:rsidP="00E43A3E">
            <w:pPr>
              <w:jc w:val="center"/>
            </w:pPr>
          </w:p>
          <w:p w:rsidR="004C3173" w:rsidRDefault="004C3173" w:rsidP="00E43A3E">
            <w:pPr>
              <w:jc w:val="center"/>
            </w:pPr>
          </w:p>
          <w:p w:rsidR="004C3173" w:rsidRDefault="004C3173" w:rsidP="00E43A3E">
            <w:pPr>
              <w:jc w:val="center"/>
            </w:pPr>
          </w:p>
          <w:p w:rsidR="004C3173" w:rsidRDefault="004C3173" w:rsidP="00E43A3E">
            <w:pPr>
              <w:jc w:val="center"/>
            </w:pPr>
            <w:r>
              <w:t>все</w:t>
            </w:r>
          </w:p>
        </w:tc>
        <w:tc>
          <w:tcPr>
            <w:tcW w:w="1598" w:type="dxa"/>
          </w:tcPr>
          <w:p w:rsidR="00DE098F" w:rsidRDefault="004C3173" w:rsidP="00E43A3E">
            <w:pPr>
              <w:jc w:val="center"/>
            </w:pPr>
            <w:r>
              <w:t>Ноябрь</w:t>
            </w:r>
          </w:p>
          <w:p w:rsidR="004C3173" w:rsidRDefault="004C3173" w:rsidP="00E43A3E">
            <w:pPr>
              <w:jc w:val="center"/>
            </w:pPr>
          </w:p>
          <w:p w:rsidR="004C3173" w:rsidRDefault="004C3173" w:rsidP="00E43A3E">
            <w:pPr>
              <w:jc w:val="center"/>
            </w:pPr>
          </w:p>
          <w:p w:rsidR="004C3173" w:rsidRDefault="004C3173" w:rsidP="00E43A3E">
            <w:pPr>
              <w:jc w:val="center"/>
            </w:pPr>
          </w:p>
          <w:p w:rsidR="004C3173" w:rsidRDefault="004C3173" w:rsidP="00E43A3E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035" w:type="dxa"/>
          </w:tcPr>
          <w:p w:rsidR="00DE098F" w:rsidRDefault="004C3173" w:rsidP="00E43A3E">
            <w:pPr>
              <w:jc w:val="center"/>
            </w:pPr>
            <w:r>
              <w:t>Старший воспитатель воспитатели групп</w:t>
            </w:r>
          </w:p>
        </w:tc>
      </w:tr>
      <w:tr w:rsidR="004B013B" w:rsidTr="002D2E84">
        <w:tc>
          <w:tcPr>
            <w:tcW w:w="9904" w:type="dxa"/>
            <w:gridSpan w:val="6"/>
          </w:tcPr>
          <w:p w:rsidR="004B013B" w:rsidRPr="004B013B" w:rsidRDefault="004B013B" w:rsidP="004B013B">
            <w:pPr>
              <w:pStyle w:val="Default"/>
              <w:jc w:val="center"/>
              <w:rPr>
                <w:b/>
                <w:sz w:val="23"/>
                <w:szCs w:val="23"/>
              </w:rPr>
            </w:pPr>
          </w:p>
          <w:p w:rsidR="004B013B" w:rsidRPr="004B013B" w:rsidRDefault="004B013B" w:rsidP="004B013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B013B">
              <w:rPr>
                <w:b/>
                <w:sz w:val="28"/>
                <w:szCs w:val="28"/>
              </w:rPr>
              <w:t>Педагогическое образование</w:t>
            </w:r>
          </w:p>
          <w:p w:rsidR="004B013B" w:rsidRPr="004B013B" w:rsidRDefault="004B013B" w:rsidP="004B013B">
            <w:pPr>
              <w:jc w:val="center"/>
              <w:rPr>
                <w:b/>
              </w:rPr>
            </w:pPr>
          </w:p>
        </w:tc>
      </w:tr>
      <w:tr w:rsidR="004C3173" w:rsidTr="002D2E84">
        <w:trPr>
          <w:trHeight w:val="1058"/>
        </w:trPr>
        <w:tc>
          <w:tcPr>
            <w:tcW w:w="426" w:type="dxa"/>
          </w:tcPr>
          <w:p w:rsidR="004C3173" w:rsidRDefault="004C3173" w:rsidP="00E43A3E">
            <w:pPr>
              <w:jc w:val="center"/>
            </w:pPr>
            <w:r>
              <w:t>3</w:t>
            </w:r>
          </w:p>
        </w:tc>
        <w:tc>
          <w:tcPr>
            <w:tcW w:w="4218" w:type="dxa"/>
            <w:gridSpan w:val="2"/>
          </w:tcPr>
          <w:p w:rsidR="004C3173" w:rsidRDefault="004C3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  <w:r w:rsidR="002D2E84">
              <w:rPr>
                <w:sz w:val="23"/>
                <w:szCs w:val="23"/>
              </w:rPr>
              <w:t>Родительские собрания</w:t>
            </w:r>
          </w:p>
          <w:p w:rsidR="004C3173" w:rsidRDefault="004C3173" w:rsidP="004B01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Мастер-классы, тренинги, семинары практикумы </w:t>
            </w:r>
          </w:p>
          <w:p w:rsidR="004C3173" w:rsidRDefault="004C3173" w:rsidP="00E43A3E">
            <w:pPr>
              <w:jc w:val="center"/>
            </w:pPr>
            <w:r>
              <w:rPr>
                <w:sz w:val="23"/>
                <w:szCs w:val="23"/>
              </w:rPr>
              <w:t>Совместные проекты</w:t>
            </w:r>
          </w:p>
        </w:tc>
        <w:tc>
          <w:tcPr>
            <w:tcW w:w="1627" w:type="dxa"/>
          </w:tcPr>
          <w:p w:rsidR="004C3173" w:rsidRDefault="004C3173" w:rsidP="00E43A3E">
            <w:pPr>
              <w:jc w:val="center"/>
            </w:pPr>
            <w:r>
              <w:t>все</w:t>
            </w:r>
          </w:p>
          <w:p w:rsidR="004C3173" w:rsidRDefault="004C3173" w:rsidP="00E43A3E">
            <w:pPr>
              <w:jc w:val="center"/>
            </w:pPr>
          </w:p>
        </w:tc>
        <w:tc>
          <w:tcPr>
            <w:tcW w:w="1598" w:type="dxa"/>
          </w:tcPr>
          <w:p w:rsidR="004C3173" w:rsidRDefault="004C3173" w:rsidP="00E43A3E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035" w:type="dxa"/>
          </w:tcPr>
          <w:p w:rsidR="004C3173" w:rsidRDefault="004C3173" w:rsidP="00E43A3E">
            <w:pPr>
              <w:jc w:val="center"/>
            </w:pPr>
            <w:r>
              <w:t>воспитатели групп</w:t>
            </w:r>
          </w:p>
        </w:tc>
      </w:tr>
      <w:tr w:rsidR="004C3173" w:rsidTr="002D2E84">
        <w:tc>
          <w:tcPr>
            <w:tcW w:w="9904" w:type="dxa"/>
            <w:gridSpan w:val="6"/>
          </w:tcPr>
          <w:p w:rsidR="004C3173" w:rsidRPr="004C3173" w:rsidRDefault="004C3173" w:rsidP="004C3173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4C3173">
              <w:rPr>
                <w:b/>
                <w:sz w:val="28"/>
                <w:szCs w:val="28"/>
              </w:rPr>
              <w:t xml:space="preserve">Педагогическое партнерство </w:t>
            </w:r>
          </w:p>
          <w:p w:rsidR="004C3173" w:rsidRPr="004C3173" w:rsidRDefault="004C3173" w:rsidP="00F7181A">
            <w:pPr>
              <w:jc w:val="center"/>
              <w:rPr>
                <w:b/>
              </w:rPr>
            </w:pPr>
          </w:p>
        </w:tc>
      </w:tr>
      <w:tr w:rsidR="004C3173" w:rsidTr="002D2E84">
        <w:tc>
          <w:tcPr>
            <w:tcW w:w="426" w:type="dxa"/>
          </w:tcPr>
          <w:p w:rsidR="004C3173" w:rsidRDefault="004C3173" w:rsidP="00E43A3E">
            <w:pPr>
              <w:jc w:val="center"/>
            </w:pPr>
            <w:r>
              <w:t>4</w:t>
            </w:r>
          </w:p>
        </w:tc>
        <w:tc>
          <w:tcPr>
            <w:tcW w:w="4218" w:type="dxa"/>
            <w:gridSpan w:val="2"/>
          </w:tcPr>
          <w:p w:rsidR="004C3173" w:rsidRDefault="004C3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Привлечение родителей к созданию предметно-развивающей среды </w:t>
            </w:r>
          </w:p>
          <w:p w:rsidR="004C3173" w:rsidRDefault="004C317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Совместное проведение праздников, досугов </w:t>
            </w:r>
          </w:p>
        </w:tc>
        <w:tc>
          <w:tcPr>
            <w:tcW w:w="1627" w:type="dxa"/>
          </w:tcPr>
          <w:p w:rsidR="004C3173" w:rsidRDefault="004C3173" w:rsidP="004C3173">
            <w:pPr>
              <w:pStyle w:val="Default"/>
              <w:jc w:val="center"/>
            </w:pPr>
            <w:r>
              <w:t>все</w:t>
            </w:r>
          </w:p>
        </w:tc>
        <w:tc>
          <w:tcPr>
            <w:tcW w:w="1598" w:type="dxa"/>
          </w:tcPr>
          <w:p w:rsidR="004C3173" w:rsidRDefault="004C3173" w:rsidP="00F7181A">
            <w:pPr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года</w:t>
            </w:r>
          </w:p>
        </w:tc>
        <w:tc>
          <w:tcPr>
            <w:tcW w:w="2035" w:type="dxa"/>
          </w:tcPr>
          <w:p w:rsidR="004C3173" w:rsidRDefault="004C3173" w:rsidP="00F7181A">
            <w:pPr>
              <w:jc w:val="center"/>
            </w:pPr>
            <w:r>
              <w:t>воспитатели групп</w:t>
            </w:r>
          </w:p>
        </w:tc>
      </w:tr>
    </w:tbl>
    <w:p w:rsidR="00F005A1" w:rsidRDefault="00F005A1" w:rsidP="00E43A3E">
      <w:pPr>
        <w:jc w:val="center"/>
      </w:pPr>
    </w:p>
    <w:sectPr w:rsidR="00F005A1" w:rsidSect="002D2E84">
      <w:pgSz w:w="11906" w:h="16838"/>
      <w:pgMar w:top="1134" w:right="850" w:bottom="1134" w:left="1134" w:header="708" w:footer="708" w:gutter="0"/>
      <w:pgBorders w:offsetFrom="page">
        <w:top w:val="sawtoothGray" w:sz="16" w:space="24" w:color="auto"/>
        <w:left w:val="sawtoothGray" w:sz="16" w:space="24" w:color="auto"/>
        <w:bottom w:val="sawtoothGray" w:sz="16" w:space="24" w:color="auto"/>
        <w:right w:val="sawtoothGray" w:sz="1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A5492"/>
    <w:rsid w:val="00026B14"/>
    <w:rsid w:val="002D2E84"/>
    <w:rsid w:val="004B013B"/>
    <w:rsid w:val="004C3173"/>
    <w:rsid w:val="00783938"/>
    <w:rsid w:val="007C0BFF"/>
    <w:rsid w:val="00DA5492"/>
    <w:rsid w:val="00DE098F"/>
    <w:rsid w:val="00E43A3E"/>
    <w:rsid w:val="00E92AC6"/>
    <w:rsid w:val="00F00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BFF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C0BFF"/>
    <w:pPr>
      <w:keepNext/>
      <w:spacing w:before="240" w:after="60"/>
      <w:outlineLvl w:val="0"/>
    </w:pPr>
    <w:rPr>
      <w:rFonts w:eastAsia="Times New Roman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0B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BF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7C0BF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7C0BFF"/>
    <w:rPr>
      <w:rFonts w:ascii="Times New Roman" w:eastAsia="Times New Roman" w:hAnsi="Times New Roman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0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0BF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C0BF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styleId="a3">
    <w:name w:val="Strong"/>
    <w:basedOn w:val="a0"/>
    <w:uiPriority w:val="99"/>
    <w:qFormat/>
    <w:rsid w:val="007C0BFF"/>
    <w:rPr>
      <w:b/>
      <w:bCs/>
    </w:rPr>
  </w:style>
  <w:style w:type="character" w:styleId="a4">
    <w:name w:val="Emphasis"/>
    <w:basedOn w:val="a0"/>
    <w:uiPriority w:val="99"/>
    <w:qFormat/>
    <w:rsid w:val="007C0BFF"/>
    <w:rPr>
      <w:i/>
      <w:iCs/>
    </w:rPr>
  </w:style>
  <w:style w:type="paragraph" w:styleId="a5">
    <w:name w:val="No Spacing"/>
    <w:link w:val="a6"/>
    <w:uiPriority w:val="1"/>
    <w:qFormat/>
    <w:rsid w:val="007C0BFF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locked/>
    <w:rsid w:val="007C0BFF"/>
  </w:style>
  <w:style w:type="paragraph" w:styleId="a7">
    <w:name w:val="List Paragraph"/>
    <w:basedOn w:val="a"/>
    <w:uiPriority w:val="34"/>
    <w:qFormat/>
    <w:rsid w:val="007C0BF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Default">
    <w:name w:val="Default"/>
    <w:rsid w:val="00DA54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E43A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</dc:creator>
  <cp:lastModifiedBy>ИС</cp:lastModifiedBy>
  <cp:revision>4</cp:revision>
  <dcterms:created xsi:type="dcterms:W3CDTF">2016-02-10T19:07:00Z</dcterms:created>
  <dcterms:modified xsi:type="dcterms:W3CDTF">2016-02-10T20:11:00Z</dcterms:modified>
</cp:coreProperties>
</file>