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E0" w:rsidRDefault="00A249E0" w:rsidP="00A249E0">
      <w:pPr>
        <w:tabs>
          <w:tab w:val="left" w:pos="1359"/>
        </w:tabs>
        <w:spacing w:after="0"/>
        <w:ind w:left="-567"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49E0" w:rsidRPr="00A249E0" w:rsidRDefault="00A249E0" w:rsidP="00A249E0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45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аспорядок дня </w:t>
      </w:r>
      <w:r w:rsidRPr="00655A56">
        <w:rPr>
          <w:rFonts w:ascii="Times New Roman" w:hAnsi="Times New Roman"/>
          <w:b/>
          <w:sz w:val="28"/>
          <w:szCs w:val="28"/>
        </w:rPr>
        <w:t>в группе детей от 1,5-х до 3-х лет</w:t>
      </w:r>
    </w:p>
    <w:p w:rsidR="00A249E0" w:rsidRDefault="00A249E0" w:rsidP="00A249E0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-46"/>
        <w:tblW w:w="10777" w:type="dxa"/>
        <w:tblLook w:val="04A0" w:firstRow="1" w:lastRow="0" w:firstColumn="1" w:lastColumn="0" w:noHBand="0" w:noVBand="1"/>
      </w:tblPr>
      <w:tblGrid>
        <w:gridCol w:w="9351"/>
        <w:gridCol w:w="1412"/>
        <w:gridCol w:w="14"/>
      </w:tblGrid>
      <w:tr w:rsidR="00A249E0" w:rsidRPr="00B63703" w:rsidTr="00A249E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Содержание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Время</w:t>
            </w:r>
          </w:p>
        </w:tc>
      </w:tr>
      <w:tr w:rsidR="00A249E0" w:rsidRPr="00B63703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7" w:type="dxa"/>
            <w:gridSpan w:val="3"/>
          </w:tcPr>
          <w:p w:rsidR="00A249E0" w:rsidRPr="00B63703" w:rsidRDefault="00A249E0" w:rsidP="007257E9">
            <w:pPr>
              <w:tabs>
                <w:tab w:val="left" w:pos="85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hAnsi="Times New Roman"/>
                <w:b w:val="0"/>
                <w:i/>
              </w:rPr>
              <w:t>Первый/второй период реализации Программы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подготовка к занятиям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9.30-9.40</w:t>
            </w:r>
          </w:p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9.50-10.00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10.00-11.30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-12.30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полднику, полдник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самостоятельная деятельность детей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16.00-16.30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16.00-16.10</w:t>
            </w:r>
          </w:p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16.20-16.30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16.30-18.00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подготовка к ужину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18.30-19.00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  <w:tr w:rsidR="00A249E0" w:rsidRPr="00B63703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7" w:type="dxa"/>
            <w:gridSpan w:val="3"/>
          </w:tcPr>
          <w:p w:rsidR="00A249E0" w:rsidRPr="00B63703" w:rsidRDefault="00A249E0" w:rsidP="007257E9">
            <w:pPr>
              <w:tabs>
                <w:tab w:val="left" w:pos="851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Теплый период года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подготовка к прогулке, выход на прогулку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9.30-11.30</w:t>
            </w:r>
          </w:p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9.40-9.50</w:t>
            </w:r>
          </w:p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10.00-10.10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A249E0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Второй завтрак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12.00-12.30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16.00-18.00</w:t>
            </w:r>
          </w:p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16.20-16.30</w:t>
            </w:r>
          </w:p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16.40-16.50</w:t>
            </w:r>
          </w:p>
        </w:tc>
      </w:tr>
      <w:tr w:rsidR="00A249E0" w:rsidRPr="00B63703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игры, подготовка к ужину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A249E0" w:rsidRPr="00B63703" w:rsidTr="00A249E0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1412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18.30-19.00</w:t>
            </w:r>
          </w:p>
        </w:tc>
      </w:tr>
      <w:tr w:rsidR="00A249E0" w:rsidRPr="005B0E32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412" w:type="dxa"/>
          </w:tcPr>
          <w:p w:rsidR="00A249E0" w:rsidRPr="005B0E32" w:rsidRDefault="00A249E0" w:rsidP="007257E9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</w:tbl>
    <w:p w:rsidR="00A249E0" w:rsidRDefault="00A249E0" w:rsidP="00A249E0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9E0" w:rsidRPr="005B0E32" w:rsidRDefault="00A249E0" w:rsidP="00A249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0E32">
        <w:rPr>
          <w:rFonts w:ascii="Times New Roman" w:hAnsi="Times New Roman"/>
          <w:b/>
          <w:sz w:val="28"/>
          <w:szCs w:val="28"/>
        </w:rPr>
        <w:t>Режим дня в дошкольных группах</w:t>
      </w:r>
    </w:p>
    <w:p w:rsidR="00A249E0" w:rsidRDefault="00A249E0" w:rsidP="00A249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-45"/>
        <w:tblW w:w="10627" w:type="dxa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29"/>
        <w:gridCol w:w="1588"/>
        <w:gridCol w:w="84"/>
        <w:gridCol w:w="1504"/>
        <w:gridCol w:w="55"/>
        <w:gridCol w:w="1533"/>
        <w:gridCol w:w="12"/>
        <w:gridCol w:w="15"/>
      </w:tblGrid>
      <w:tr w:rsidR="00A249E0" w:rsidRPr="005B0E32" w:rsidTr="00A249E0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" w:type="dxa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tabs>
                <w:tab w:val="left" w:pos="1518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bookmarkStart w:id="0" w:name="_GoBack" w:colFirst="0" w:colLast="4"/>
            <w:r w:rsidRPr="00B637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B637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3-4 года</w:t>
            </w:r>
          </w:p>
        </w:tc>
        <w:tc>
          <w:tcPr>
            <w:tcW w:w="1588" w:type="dxa"/>
          </w:tcPr>
          <w:p w:rsidR="00A249E0" w:rsidRPr="00B63703" w:rsidRDefault="00A249E0" w:rsidP="007257E9">
            <w:pPr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B637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4-5 лет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B637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5-6 лет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B637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6-7 лет</w:t>
            </w:r>
          </w:p>
        </w:tc>
      </w:tr>
      <w:tr w:rsidR="00A249E0" w:rsidRPr="005B0E32" w:rsidTr="00A249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2" w:type="dxa"/>
            <w:gridSpan w:val="9"/>
          </w:tcPr>
          <w:p w:rsidR="00A249E0" w:rsidRPr="00B63703" w:rsidRDefault="00A249E0" w:rsidP="007257E9">
            <w:pPr>
              <w:jc w:val="both"/>
              <w:rPr>
                <w:rFonts w:ascii="Times New Roman" w:hAnsi="Times New Roman"/>
                <w:b w:val="0"/>
                <w:i/>
              </w:rPr>
            </w:pPr>
            <w:r w:rsidRPr="00B63703">
              <w:rPr>
                <w:rFonts w:ascii="Times New Roman" w:hAnsi="Times New Roman"/>
                <w:b w:val="0"/>
                <w:i/>
              </w:rPr>
              <w:t>Первый/второй период реализации Программы</w:t>
            </w:r>
          </w:p>
        </w:tc>
      </w:tr>
      <w:tr w:rsidR="00A249E0" w:rsidRPr="005B0E32" w:rsidTr="00A249E0">
        <w:trPr>
          <w:gridAfter w:val="2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A249E0" w:rsidRPr="005B0E32" w:rsidTr="00A249E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bookmarkEnd w:id="0"/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Занятия (включая гимнастику в процессе занятия -2 минуты, перерывы между занятиями, не менее 10 минут)</w:t>
            </w:r>
            <w:r w:rsidRPr="00B63703">
              <w:rPr>
                <w:rFonts w:ascii="Times New Roman" w:hAnsi="Times New Roman"/>
              </w:rPr>
              <w:t xml:space="preserve"> проведение педагогической диагностики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9.20-10.00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9.15-10.05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9.15-10.15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9.00-10.50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10.00-12.00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10.05-12.00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10.15-12.00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10.50-12.00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</w:rPr>
              <w:t>17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Подготовка ко сну, сон, постепенный подъем детей, закаливающие процедуры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Занятия (при необходимости)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16.00-16.25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16.25-17.00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16.00-16.40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16.40-18.30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10"/>
          </w:tcPr>
          <w:p w:rsidR="00A249E0" w:rsidRPr="00B63703" w:rsidRDefault="00A249E0" w:rsidP="007257E9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63703">
              <w:rPr>
                <w:rFonts w:ascii="Times New Roman" w:hAnsi="Times New Roman"/>
                <w:b w:val="0"/>
                <w:i/>
              </w:rPr>
              <w:t>Третий период реализации Программы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</w:rPr>
              <w:t>18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9.20-12.00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9.00-12.00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</w:tr>
      <w:tr w:rsidR="00A249E0" w:rsidRPr="005B0E32" w:rsidTr="00A2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</w:tr>
      <w:tr w:rsidR="00A249E0" w:rsidRPr="005B0E32" w:rsidTr="00A24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249E0" w:rsidRPr="00B63703" w:rsidRDefault="00A249E0" w:rsidP="007257E9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59" w:type="dxa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701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59" w:type="dxa"/>
            <w:gridSpan w:val="2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60" w:type="dxa"/>
            <w:gridSpan w:val="3"/>
          </w:tcPr>
          <w:p w:rsidR="00A249E0" w:rsidRPr="00B63703" w:rsidRDefault="00A249E0" w:rsidP="007257E9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</w:tbl>
    <w:p w:rsidR="00A249E0" w:rsidRPr="005B0E32" w:rsidRDefault="00A249E0" w:rsidP="00A249E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E649E" w:rsidRDefault="005E649E"/>
    <w:sectPr w:rsidR="005E649E" w:rsidSect="00A249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D5" w:rsidRDefault="005C47D5" w:rsidP="00A249E0">
      <w:pPr>
        <w:spacing w:after="0" w:line="240" w:lineRule="auto"/>
      </w:pPr>
      <w:r>
        <w:separator/>
      </w:r>
    </w:p>
  </w:endnote>
  <w:endnote w:type="continuationSeparator" w:id="0">
    <w:p w:rsidR="005C47D5" w:rsidRDefault="005C47D5" w:rsidP="00A2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D5" w:rsidRDefault="005C47D5" w:rsidP="00A249E0">
      <w:pPr>
        <w:spacing w:after="0" w:line="240" w:lineRule="auto"/>
      </w:pPr>
      <w:r>
        <w:separator/>
      </w:r>
    </w:p>
  </w:footnote>
  <w:footnote w:type="continuationSeparator" w:id="0">
    <w:p w:rsidR="005C47D5" w:rsidRDefault="005C47D5" w:rsidP="00A24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0F"/>
    <w:rsid w:val="005C47D5"/>
    <w:rsid w:val="005E649E"/>
    <w:rsid w:val="00A249E0"/>
    <w:rsid w:val="00E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DA15"/>
  <w15:chartTrackingRefBased/>
  <w15:docId w15:val="{B76D8F9B-2BB6-460C-AFC8-394FF159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E0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A249E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носка (3)_"/>
    <w:basedOn w:val="a0"/>
    <w:link w:val="30"/>
    <w:rsid w:val="00A249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Сноска (3)"/>
    <w:basedOn w:val="a"/>
    <w:link w:val="3"/>
    <w:rsid w:val="00A249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customStyle="1" w:styleId="5">
    <w:name w:val="Сетка таблицы5"/>
    <w:basedOn w:val="a1"/>
    <w:next w:val="a3"/>
    <w:uiPriority w:val="59"/>
    <w:rsid w:val="00A249E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Grid Table 4 Accent 6"/>
    <w:basedOn w:val="a1"/>
    <w:uiPriority w:val="49"/>
    <w:rsid w:val="00A249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Grid Table 4 Accent 5"/>
    <w:basedOn w:val="a1"/>
    <w:uiPriority w:val="49"/>
    <w:rsid w:val="00A249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615</Words>
  <Characters>3509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2023-11-13T14:28:00Z</dcterms:created>
  <dcterms:modified xsi:type="dcterms:W3CDTF">2023-11-13T14:46:00Z</dcterms:modified>
</cp:coreProperties>
</file>