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63" w:rsidRDefault="009572DB" w:rsidP="00B10563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О</w:t>
      </w:r>
      <w:r w:rsidR="006D3FA3" w:rsidRPr="00B10563">
        <w:rPr>
          <w:b/>
          <w:sz w:val="28"/>
          <w:szCs w:val="28"/>
        </w:rPr>
        <w:t>тчет о реализации программы краевой инновационной площадки</w:t>
      </w:r>
      <w:r w:rsidRPr="00B10563">
        <w:rPr>
          <w:b/>
          <w:sz w:val="28"/>
          <w:szCs w:val="28"/>
        </w:rPr>
        <w:t xml:space="preserve"> по теме:</w:t>
      </w:r>
    </w:p>
    <w:p w:rsidR="009572DB" w:rsidRPr="00B10563" w:rsidRDefault="009572DB" w:rsidP="00B10563">
      <w:pPr>
        <w:spacing w:line="360" w:lineRule="auto"/>
        <w:ind w:firstLine="567"/>
        <w:jc w:val="center"/>
        <w:rPr>
          <w:sz w:val="28"/>
          <w:szCs w:val="28"/>
        </w:rPr>
      </w:pPr>
      <w:r w:rsidRPr="00B10563">
        <w:rPr>
          <w:b/>
          <w:sz w:val="28"/>
          <w:szCs w:val="28"/>
        </w:rPr>
        <w:t>«Создание развивающего</w:t>
      </w:r>
      <w:r w:rsidR="009F58F6">
        <w:rPr>
          <w:b/>
          <w:sz w:val="28"/>
          <w:szCs w:val="28"/>
        </w:rPr>
        <w:t xml:space="preserve"> </w:t>
      </w:r>
      <w:r w:rsidRPr="00B10563">
        <w:rPr>
          <w:b/>
          <w:sz w:val="28"/>
          <w:szCs w:val="28"/>
        </w:rPr>
        <w:t>образовательного пространства для детей дошкольного возраста посредством современных технологий в условиях реализации ФГОС</w:t>
      </w:r>
      <w:r w:rsidRPr="00B10563">
        <w:rPr>
          <w:sz w:val="28"/>
          <w:szCs w:val="28"/>
        </w:rPr>
        <w:t xml:space="preserve"> </w:t>
      </w:r>
      <w:proofErr w:type="gramStart"/>
      <w:r w:rsidRPr="00B10563">
        <w:rPr>
          <w:b/>
          <w:sz w:val="28"/>
          <w:szCs w:val="28"/>
        </w:rPr>
        <w:t>ДО</w:t>
      </w:r>
      <w:proofErr w:type="gramEnd"/>
      <w:r w:rsidRPr="00B10563">
        <w:rPr>
          <w:b/>
          <w:sz w:val="28"/>
          <w:szCs w:val="28"/>
        </w:rPr>
        <w:t>»</w:t>
      </w:r>
    </w:p>
    <w:p w:rsidR="009572DB" w:rsidRDefault="009572DB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</w:p>
    <w:p w:rsidR="00B10563" w:rsidRDefault="00B10563" w:rsidP="00B10563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B10563">
        <w:rPr>
          <w:b/>
          <w:bCs/>
          <w:sz w:val="28"/>
          <w:szCs w:val="28"/>
        </w:rPr>
        <w:t>Паспортная информация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Юридическое название организации (учреждения):</w:t>
      </w:r>
      <w:r>
        <w:rPr>
          <w:b/>
          <w:sz w:val="28"/>
          <w:szCs w:val="28"/>
        </w:rPr>
        <w:t xml:space="preserve"> </w:t>
      </w:r>
      <w:r w:rsidRPr="00B10563">
        <w:rPr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 70 «Чайка» муниципального образования город Новороссийск</w:t>
      </w:r>
    </w:p>
    <w:p w:rsid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Учредитель</w:t>
      </w:r>
      <w:r>
        <w:rPr>
          <w:b/>
          <w:sz w:val="28"/>
          <w:szCs w:val="28"/>
        </w:rPr>
        <w:t>:</w:t>
      </w:r>
      <w:r w:rsidRPr="00B10563">
        <w:rPr>
          <w:sz w:val="28"/>
          <w:szCs w:val="28"/>
        </w:rPr>
        <w:t xml:space="preserve"> Муниципальное образование город Новороссийск, в ли</w:t>
      </w:r>
      <w:r w:rsidR="00F20ABA">
        <w:rPr>
          <w:sz w:val="28"/>
          <w:szCs w:val="28"/>
        </w:rPr>
        <w:t xml:space="preserve">це </w:t>
      </w:r>
      <w:r w:rsidRPr="00B10563">
        <w:rPr>
          <w:sz w:val="28"/>
          <w:szCs w:val="28"/>
        </w:rPr>
        <w:t>МУ «Управление образования» города Новороссийска</w:t>
      </w:r>
    </w:p>
    <w:p w:rsidR="00B10563" w:rsidRP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B10563">
        <w:rPr>
          <w:b/>
          <w:sz w:val="28"/>
          <w:szCs w:val="28"/>
        </w:rPr>
        <w:t>Юридический адрес:</w:t>
      </w:r>
      <w:r>
        <w:rPr>
          <w:b/>
          <w:sz w:val="28"/>
          <w:szCs w:val="28"/>
        </w:rPr>
        <w:t xml:space="preserve"> </w:t>
      </w:r>
      <w:r w:rsidRPr="00B10563">
        <w:rPr>
          <w:sz w:val="28"/>
          <w:szCs w:val="28"/>
        </w:rPr>
        <w:t>353923, Российская Федерация, Краснодарский край, г.</w:t>
      </w:r>
      <w:r w:rsidR="00F20ABA">
        <w:rPr>
          <w:sz w:val="28"/>
          <w:szCs w:val="28"/>
        </w:rPr>
        <w:t xml:space="preserve"> </w:t>
      </w:r>
      <w:r w:rsidRPr="00B10563">
        <w:rPr>
          <w:sz w:val="28"/>
          <w:szCs w:val="28"/>
        </w:rPr>
        <w:t>Новороссийск, ул. Глухова, 19</w:t>
      </w:r>
    </w:p>
    <w:p w:rsid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ФИО руководителя образовательной организации</w:t>
      </w:r>
      <w:r>
        <w:rPr>
          <w:b/>
          <w:sz w:val="28"/>
          <w:szCs w:val="28"/>
        </w:rPr>
        <w:t xml:space="preserve"> </w:t>
      </w:r>
      <w:proofErr w:type="spellStart"/>
      <w:r w:rsidRPr="00B10563">
        <w:rPr>
          <w:sz w:val="28"/>
          <w:szCs w:val="28"/>
        </w:rPr>
        <w:t>Пасовец</w:t>
      </w:r>
      <w:proofErr w:type="spellEnd"/>
      <w:r w:rsidRPr="00B10563">
        <w:rPr>
          <w:sz w:val="28"/>
          <w:szCs w:val="28"/>
        </w:rPr>
        <w:t xml:space="preserve"> Анна Юрьевна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10563">
        <w:rPr>
          <w:b/>
          <w:sz w:val="28"/>
          <w:szCs w:val="28"/>
        </w:rPr>
        <w:t xml:space="preserve">Телефон, факс, </w:t>
      </w:r>
      <w:proofErr w:type="gramStart"/>
      <w:r w:rsidRPr="00B10563">
        <w:rPr>
          <w:b/>
          <w:sz w:val="28"/>
          <w:szCs w:val="28"/>
        </w:rPr>
        <w:t>е</w:t>
      </w:r>
      <w:proofErr w:type="gramEnd"/>
      <w:r w:rsidRPr="00B10563">
        <w:rPr>
          <w:b/>
          <w:sz w:val="28"/>
          <w:szCs w:val="28"/>
        </w:rPr>
        <w:t>-</w:t>
      </w:r>
      <w:r w:rsidRPr="00B10563"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 xml:space="preserve">: </w:t>
      </w:r>
      <w:r w:rsidRPr="00B10563">
        <w:rPr>
          <w:color w:val="000000" w:themeColor="text1"/>
          <w:sz w:val="28"/>
          <w:szCs w:val="28"/>
        </w:rPr>
        <w:t>(8617) 71-58-53</w:t>
      </w:r>
      <w:r>
        <w:rPr>
          <w:color w:val="000000" w:themeColor="text1"/>
          <w:sz w:val="28"/>
          <w:szCs w:val="28"/>
        </w:rPr>
        <w:t xml:space="preserve">, </w:t>
      </w:r>
      <w:r w:rsidRPr="00B10563">
        <w:rPr>
          <w:color w:val="000000" w:themeColor="text1"/>
          <w:sz w:val="28"/>
          <w:szCs w:val="28"/>
        </w:rPr>
        <w:t>(8617) 71-58-53</w:t>
      </w:r>
    </w:p>
    <w:p w:rsidR="00B10563" w:rsidRDefault="00341558" w:rsidP="00B1056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hyperlink r:id="rId8" w:history="1">
        <w:r w:rsidR="00B10563" w:rsidRPr="00B10563">
          <w:rPr>
            <w:rStyle w:val="a9"/>
            <w:sz w:val="28"/>
            <w:szCs w:val="28"/>
            <w:lang w:val="en-US"/>
          </w:rPr>
          <w:t>progimnasy</w:t>
        </w:r>
        <w:r w:rsidR="00B10563" w:rsidRPr="00B10563">
          <w:rPr>
            <w:rStyle w:val="a9"/>
            <w:sz w:val="28"/>
            <w:szCs w:val="28"/>
          </w:rPr>
          <w:t>70@</w:t>
        </w:r>
        <w:r w:rsidR="00B10563" w:rsidRPr="00B10563">
          <w:rPr>
            <w:rStyle w:val="a9"/>
            <w:sz w:val="28"/>
            <w:szCs w:val="28"/>
            <w:lang w:val="en-US"/>
          </w:rPr>
          <w:t>yandex</w:t>
        </w:r>
        <w:r w:rsidR="00B10563" w:rsidRPr="00B10563">
          <w:rPr>
            <w:rStyle w:val="a9"/>
            <w:sz w:val="28"/>
            <w:szCs w:val="28"/>
          </w:rPr>
          <w:t>.</w:t>
        </w:r>
        <w:r w:rsidR="00B10563" w:rsidRPr="00B10563">
          <w:rPr>
            <w:rStyle w:val="a9"/>
            <w:sz w:val="28"/>
            <w:szCs w:val="28"/>
            <w:lang w:val="en-US"/>
          </w:rPr>
          <w:t>ru</w:t>
        </w:r>
      </w:hyperlink>
      <w:r w:rsidR="00B10563">
        <w:rPr>
          <w:color w:val="000000" w:themeColor="text1"/>
          <w:sz w:val="28"/>
          <w:szCs w:val="28"/>
        </w:rPr>
        <w:t xml:space="preserve">, </w:t>
      </w:r>
      <w:hyperlink r:id="rId9" w:history="1">
        <w:r w:rsidR="00B10563" w:rsidRPr="00B10563">
          <w:rPr>
            <w:rStyle w:val="a9"/>
            <w:sz w:val="28"/>
            <w:szCs w:val="28"/>
            <w:lang w:val="en-US"/>
          </w:rPr>
          <w:t>madouchaika</w:t>
        </w:r>
        <w:r w:rsidR="00B10563" w:rsidRPr="00B10563">
          <w:rPr>
            <w:rStyle w:val="a9"/>
            <w:sz w:val="28"/>
            <w:szCs w:val="28"/>
          </w:rPr>
          <w:t>70@</w:t>
        </w:r>
        <w:r w:rsidR="00B10563" w:rsidRPr="00B10563">
          <w:rPr>
            <w:rStyle w:val="a9"/>
            <w:sz w:val="28"/>
            <w:szCs w:val="28"/>
            <w:lang w:val="en-US"/>
          </w:rPr>
          <w:t>yandex</w:t>
        </w:r>
        <w:r w:rsidR="00B10563" w:rsidRPr="00B10563">
          <w:rPr>
            <w:rStyle w:val="a9"/>
            <w:sz w:val="28"/>
            <w:szCs w:val="28"/>
          </w:rPr>
          <w:t>.</w:t>
        </w:r>
        <w:proofErr w:type="spellStart"/>
        <w:r w:rsidR="00B10563" w:rsidRPr="00B10563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Сайт учреждения:</w:t>
      </w:r>
      <w:r>
        <w:rPr>
          <w:b/>
          <w:sz w:val="28"/>
          <w:szCs w:val="28"/>
        </w:rPr>
        <w:t xml:space="preserve"> </w:t>
      </w:r>
      <w:hyperlink r:id="rId10" w:history="1">
        <w:r w:rsidRPr="00B10563">
          <w:rPr>
            <w:rStyle w:val="a9"/>
            <w:sz w:val="28"/>
            <w:szCs w:val="28"/>
          </w:rPr>
          <w:t>http://www.дс-70.рф/</w:t>
        </w:r>
      </w:hyperlink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b/>
          <w:sz w:val="28"/>
          <w:szCs w:val="28"/>
        </w:rPr>
        <w:t>Ссылка на раздел на сайте, посвященный проекту</w:t>
      </w:r>
      <w:r>
        <w:rPr>
          <w:b/>
          <w:sz w:val="28"/>
          <w:szCs w:val="28"/>
        </w:rPr>
        <w:t xml:space="preserve">: </w:t>
      </w:r>
      <w:hyperlink r:id="rId11" w:history="1">
        <w:r w:rsidRPr="00B10563">
          <w:rPr>
            <w:rStyle w:val="a9"/>
            <w:sz w:val="28"/>
            <w:szCs w:val="28"/>
          </w:rPr>
          <w:t>http://</w:t>
        </w:r>
        <w:r w:rsidRPr="00B10563">
          <w:rPr>
            <w:rStyle w:val="a9"/>
            <w:sz w:val="28"/>
            <w:szCs w:val="28"/>
          </w:rPr>
          <w:t>w</w:t>
        </w:r>
        <w:r w:rsidRPr="00B10563">
          <w:rPr>
            <w:rStyle w:val="a9"/>
            <w:sz w:val="28"/>
            <w:szCs w:val="28"/>
          </w:rPr>
          <w:t>ww.дс-70.рф/kip</w:t>
        </w:r>
      </w:hyperlink>
    </w:p>
    <w:p w:rsidR="00B10563" w:rsidRDefault="00B10563" w:rsidP="00B10563">
      <w:pPr>
        <w:spacing w:line="360" w:lineRule="auto"/>
        <w:ind w:firstLine="567"/>
        <w:jc w:val="both"/>
        <w:rPr>
          <w:b/>
          <w:sz w:val="28"/>
          <w:szCs w:val="28"/>
        </w:rPr>
      </w:pPr>
      <w:proofErr w:type="gramStart"/>
      <w:r w:rsidRPr="00B10563">
        <w:rPr>
          <w:b/>
          <w:sz w:val="28"/>
          <w:szCs w:val="28"/>
        </w:rPr>
        <w:t>Официальные статусы организации в сфере образования, имевшиеся</w:t>
      </w:r>
      <w:r>
        <w:rPr>
          <w:b/>
          <w:sz w:val="28"/>
          <w:szCs w:val="28"/>
        </w:rPr>
        <w:t xml:space="preserve"> </w:t>
      </w:r>
      <w:r w:rsidRPr="00B10563">
        <w:rPr>
          <w:b/>
          <w:sz w:val="28"/>
          <w:szCs w:val="28"/>
        </w:rPr>
        <w:t>ранее (за последние 5 лет) и действующие на данный момент</w:t>
      </w:r>
      <w:r>
        <w:rPr>
          <w:b/>
          <w:sz w:val="28"/>
          <w:szCs w:val="28"/>
        </w:rPr>
        <w:t xml:space="preserve">: </w:t>
      </w:r>
      <w:proofErr w:type="gramEnd"/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bCs/>
          <w:sz w:val="28"/>
          <w:szCs w:val="28"/>
        </w:rPr>
        <w:t xml:space="preserve">1. Федеральная инновационная площадка по теме: «Использование информационно – коммуникационных технологий в образовательном процессе детского сада как средство повышения эффективности освоения </w:t>
      </w:r>
      <w:r w:rsidRPr="00B10563">
        <w:rPr>
          <w:bCs/>
          <w:sz w:val="28"/>
          <w:szCs w:val="28"/>
        </w:rPr>
        <w:lastRenderedPageBreak/>
        <w:t>детьми основной общеобразовательной прогр</w:t>
      </w:r>
      <w:r w:rsidR="00F20ABA">
        <w:rPr>
          <w:bCs/>
          <w:sz w:val="28"/>
          <w:szCs w:val="28"/>
        </w:rPr>
        <w:t>аммы дошкольного образования» (</w:t>
      </w:r>
      <w:r w:rsidRPr="00B10563">
        <w:rPr>
          <w:bCs/>
          <w:sz w:val="28"/>
          <w:szCs w:val="28"/>
        </w:rPr>
        <w:t>приказ ЗАО «</w:t>
      </w:r>
      <w:proofErr w:type="spellStart"/>
      <w:r w:rsidRPr="00B10563">
        <w:rPr>
          <w:bCs/>
          <w:sz w:val="28"/>
          <w:szCs w:val="28"/>
        </w:rPr>
        <w:t>Элти-Кудиц</w:t>
      </w:r>
      <w:proofErr w:type="spellEnd"/>
      <w:r w:rsidRPr="00B10563">
        <w:rPr>
          <w:bCs/>
          <w:sz w:val="28"/>
          <w:szCs w:val="28"/>
        </w:rPr>
        <w:t>»  № 77 от 28.04.2014г)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2. Муниципальная инновационная площадка по теме: «</w:t>
      </w:r>
      <w:r w:rsidRPr="00B10563">
        <w:rPr>
          <w:rFonts w:eastAsiaTheme="minorHAnsi"/>
          <w:sz w:val="28"/>
          <w:szCs w:val="28"/>
          <w:lang w:eastAsia="en-US"/>
        </w:rPr>
        <w:t>Использование информационных  и коммуникационных технологий в  повышении эффективности управленческой деятельности и качества</w:t>
      </w:r>
      <w:r w:rsidRPr="00B10563">
        <w:rPr>
          <w:sz w:val="28"/>
          <w:szCs w:val="28"/>
        </w:rPr>
        <w:t xml:space="preserve"> </w:t>
      </w:r>
      <w:r w:rsidRPr="00B10563">
        <w:rPr>
          <w:rFonts w:eastAsiaTheme="minorHAnsi"/>
          <w:sz w:val="28"/>
          <w:szCs w:val="28"/>
          <w:lang w:eastAsia="en-US"/>
        </w:rPr>
        <w:t xml:space="preserve">образовательного процесса в ДОУ»  </w:t>
      </w:r>
      <w:r w:rsidRPr="00B10563">
        <w:rPr>
          <w:sz w:val="28"/>
          <w:szCs w:val="28"/>
        </w:rPr>
        <w:t xml:space="preserve">(приказ УО от 25.05.2015г № 601)  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3. </w:t>
      </w:r>
      <w:r w:rsidR="00CB6F52">
        <w:rPr>
          <w:sz w:val="28"/>
          <w:szCs w:val="28"/>
        </w:rPr>
        <w:t>Краевая с</w:t>
      </w:r>
      <w:r w:rsidRPr="00B10563">
        <w:rPr>
          <w:sz w:val="28"/>
          <w:szCs w:val="28"/>
        </w:rPr>
        <w:t>тажировочная площадка повышения квалификации для слушателей курсов ГБОУ ИРО Краснодарского края по теме «Инновационные подходы в использовании современных игровых технологий для развития математических представлений у детей дошкольного возраста в условиях реализации ФГОС ДО», 2016 г.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4. </w:t>
      </w:r>
      <w:r w:rsidR="00CB6F52">
        <w:rPr>
          <w:sz w:val="28"/>
          <w:szCs w:val="28"/>
        </w:rPr>
        <w:t>Краевая с</w:t>
      </w:r>
      <w:r w:rsidRPr="00B10563">
        <w:rPr>
          <w:sz w:val="28"/>
          <w:szCs w:val="28"/>
        </w:rPr>
        <w:t xml:space="preserve">тажировочная площадка повышения квалификации для слушателей курсов ГБОУ ИРО Краснодарского края по теме «Проектирование образовательного процесса в  условиях реализации ФГОС </w:t>
      </w:r>
      <w:proofErr w:type="gramStart"/>
      <w:r w:rsidRPr="00B10563">
        <w:rPr>
          <w:sz w:val="28"/>
          <w:szCs w:val="28"/>
        </w:rPr>
        <w:t>ДО</w:t>
      </w:r>
      <w:proofErr w:type="gramEnd"/>
      <w:r w:rsidRPr="00B10563">
        <w:rPr>
          <w:sz w:val="28"/>
          <w:szCs w:val="28"/>
        </w:rPr>
        <w:t xml:space="preserve"> </w:t>
      </w:r>
      <w:proofErr w:type="gramStart"/>
      <w:r w:rsidRPr="00B10563">
        <w:rPr>
          <w:sz w:val="28"/>
          <w:szCs w:val="28"/>
        </w:rPr>
        <w:t>с</w:t>
      </w:r>
      <w:proofErr w:type="gramEnd"/>
      <w:r w:rsidRPr="00B10563">
        <w:rPr>
          <w:sz w:val="28"/>
          <w:szCs w:val="28"/>
        </w:rPr>
        <w:t xml:space="preserve"> учетом образовательной программы «Тропинки» под редакцией В.Т. Кудрявцева», 2016 г</w:t>
      </w:r>
    </w:p>
    <w:p w:rsidR="00B10563" w:rsidRDefault="00B10563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5. Федеральная сетевая экспериментальная площадка по теме «Вариативно-развивающее образование как инструмент достижения требований ФГОС </w:t>
      </w:r>
      <w:proofErr w:type="gramStart"/>
      <w:r w:rsidRPr="00B10563">
        <w:rPr>
          <w:sz w:val="28"/>
          <w:szCs w:val="28"/>
        </w:rPr>
        <w:t>ДО</w:t>
      </w:r>
      <w:proofErr w:type="gramEnd"/>
      <w:r w:rsidRPr="00B10563">
        <w:rPr>
          <w:sz w:val="28"/>
          <w:szCs w:val="28"/>
        </w:rPr>
        <w:t>» (</w:t>
      </w:r>
      <w:proofErr w:type="gramStart"/>
      <w:r w:rsidRPr="00B10563">
        <w:rPr>
          <w:sz w:val="28"/>
          <w:szCs w:val="28"/>
        </w:rPr>
        <w:t>Приказ</w:t>
      </w:r>
      <w:proofErr w:type="gramEnd"/>
      <w:r w:rsidRPr="00B10563">
        <w:rPr>
          <w:sz w:val="28"/>
          <w:szCs w:val="28"/>
        </w:rPr>
        <w:t xml:space="preserve"> ФГАУ «ФИРО»), 2017 г</w:t>
      </w:r>
      <w:r>
        <w:rPr>
          <w:sz w:val="28"/>
          <w:szCs w:val="28"/>
        </w:rPr>
        <w:t>.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Научный руководитель:</w:t>
      </w:r>
      <w:r>
        <w:rPr>
          <w:b/>
          <w:sz w:val="28"/>
          <w:szCs w:val="28"/>
        </w:rPr>
        <w:t xml:space="preserve"> </w:t>
      </w:r>
      <w:r w:rsidRPr="00B10563">
        <w:rPr>
          <w:sz w:val="28"/>
          <w:szCs w:val="28"/>
        </w:rPr>
        <w:t>нет</w:t>
      </w:r>
    </w:p>
    <w:p w:rsidR="00B10563" w:rsidRPr="00B10563" w:rsidRDefault="00B10563" w:rsidP="00B10563">
      <w:p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B10563" w:rsidRP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</w:p>
    <w:p w:rsidR="00B10563" w:rsidRPr="00B10563" w:rsidRDefault="00B10563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</w:p>
    <w:p w:rsidR="009572DB" w:rsidRPr="00B10563" w:rsidRDefault="009572DB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</w:p>
    <w:p w:rsidR="00C02ED6" w:rsidRPr="00B10563" w:rsidRDefault="00C02ED6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C02ED6" w:rsidRDefault="00C02ED6" w:rsidP="00B10563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10563" w:rsidRPr="00B10563" w:rsidRDefault="00B10563" w:rsidP="00B10563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02ED6" w:rsidRPr="00B10563" w:rsidRDefault="00C02ED6" w:rsidP="00B10563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C02ED6" w:rsidRPr="00370DA2" w:rsidRDefault="004530DF" w:rsidP="00370DA2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B10563">
        <w:rPr>
          <w:b/>
          <w:bCs/>
          <w:sz w:val="28"/>
          <w:szCs w:val="28"/>
        </w:rPr>
        <w:lastRenderedPageBreak/>
        <w:t xml:space="preserve">Соответствие задачам федеральной </w:t>
      </w:r>
      <w:r w:rsidR="00904E7D" w:rsidRPr="00B10563">
        <w:rPr>
          <w:b/>
          <w:bCs/>
          <w:sz w:val="28"/>
          <w:szCs w:val="28"/>
        </w:rPr>
        <w:t>и региональной образовательной политики</w:t>
      </w:r>
    </w:p>
    <w:p w:rsidR="00E94BEE" w:rsidRPr="00B10563" w:rsidRDefault="00C02ED6" w:rsidP="00E94BEE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Современная государственная политика в сфере образования направлена на модернизацию российского образования.   Одной из  главных задач  </w:t>
      </w:r>
      <w:r w:rsidR="00F20ABA">
        <w:rPr>
          <w:sz w:val="28"/>
          <w:szCs w:val="28"/>
        </w:rPr>
        <w:t>модернизации</w:t>
      </w:r>
      <w:r w:rsidRPr="00B10563">
        <w:rPr>
          <w:sz w:val="28"/>
          <w:szCs w:val="28"/>
        </w:rPr>
        <w:t xml:space="preserve"> является  повышение качества образования в РФ. Деятельность краевой инновационной площадки соответствует основным направлениям соврем</w:t>
      </w:r>
      <w:r w:rsidR="00E94BEE">
        <w:rPr>
          <w:sz w:val="28"/>
          <w:szCs w:val="28"/>
        </w:rPr>
        <w:t>енной образовательной политики.</w:t>
      </w:r>
    </w:p>
    <w:p w:rsidR="00C02ED6" w:rsidRPr="00B10563" w:rsidRDefault="00C02ED6" w:rsidP="00B10563">
      <w:pPr>
        <w:pStyle w:val="ParagraphStyle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Реализация концепции математического развития в России обеспечит прорыв в таких стратегических направлениях, как информационные технологии, моделирование в машиностроении, энергетике, экономике, будет способствовать улучшению положения и престижа России в мире. </w:t>
      </w:r>
    </w:p>
    <w:p w:rsidR="00C02ED6" w:rsidRPr="00B10563" w:rsidRDefault="00C02ED6" w:rsidP="00B10563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Основным моментом для математического развития дошкольника является механизм освоения социальных, исторически сложившихся видов и форм деятельности,  умение проявить самостоятельность, инициативность, творчество. Активная самостоятельная деятельность ребенка и его общение </w:t>
      </w:r>
      <w:r w:rsidR="00F20ABA" w:rsidRPr="00B10563">
        <w:rPr>
          <w:rFonts w:ascii="Times New Roman" w:hAnsi="Times New Roman" w:cs="Times New Roman"/>
          <w:sz w:val="28"/>
          <w:szCs w:val="28"/>
        </w:rPr>
        <w:t>с</w:t>
      </w:r>
      <w:r w:rsidRPr="00B10563">
        <w:rPr>
          <w:rFonts w:ascii="Times New Roman" w:hAnsi="Times New Roman" w:cs="Times New Roman"/>
          <w:sz w:val="28"/>
          <w:szCs w:val="28"/>
        </w:rPr>
        <w:t xml:space="preserve"> взрослыми выступают основными условиями усвоения социального опыта. </w:t>
      </w:r>
    </w:p>
    <w:p w:rsidR="00C02ED6" w:rsidRPr="00B10563" w:rsidRDefault="00C02ED6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Именно удачная комбинация математического развития и социализации детей дошкольного возраста способствует укреплению дружеских отношений как внутри группового коллектива, так и с детьми из других групп; формирует навыки саморегуляции, сам</w:t>
      </w:r>
      <w:r w:rsidR="00F20ABA">
        <w:rPr>
          <w:sz w:val="28"/>
          <w:szCs w:val="28"/>
        </w:rPr>
        <w:t xml:space="preserve">остоятельности и уверенности </w:t>
      </w:r>
      <w:r w:rsidRPr="00B10563">
        <w:rPr>
          <w:sz w:val="28"/>
          <w:szCs w:val="28"/>
        </w:rPr>
        <w:t>в себе; развивает и формирует основные приемы логического мышления и творческого воображения  у детей дошкольного возраста.</w:t>
      </w:r>
    </w:p>
    <w:p w:rsidR="00AA11CA" w:rsidRPr="00B10563" w:rsidRDefault="00C02ED6" w:rsidP="00B10563">
      <w:pPr>
        <w:pStyle w:val="ParagraphStyle"/>
        <w:spacing w:before="6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  Решение поставленных задач возможно через создание </w:t>
      </w:r>
      <w:r w:rsidR="00CB6F52">
        <w:rPr>
          <w:rFonts w:ascii="Times New Roman" w:hAnsi="Times New Roman" w:cs="Times New Roman"/>
          <w:sz w:val="28"/>
          <w:szCs w:val="28"/>
        </w:rPr>
        <w:t>развивающего</w:t>
      </w:r>
      <w:r w:rsidRPr="00B10563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пространства, позволяющего эффективно использовать современные игровые технологии математического развития. </w:t>
      </w:r>
      <w:r w:rsidR="00AA11CA" w:rsidRPr="00B10563">
        <w:rPr>
          <w:rFonts w:ascii="Times New Roman" w:hAnsi="Times New Roman" w:cs="Times New Roman"/>
          <w:sz w:val="28"/>
          <w:szCs w:val="28"/>
        </w:rPr>
        <w:t>Именно на  это направлена инновационная деятельность МАДО</w:t>
      </w:r>
      <w:r w:rsidR="00E94BEE">
        <w:rPr>
          <w:rFonts w:ascii="Times New Roman" w:hAnsi="Times New Roman" w:cs="Times New Roman"/>
          <w:sz w:val="28"/>
          <w:szCs w:val="28"/>
        </w:rPr>
        <w:t>У</w:t>
      </w:r>
      <w:r w:rsidR="00AA11CA" w:rsidRPr="00B10563">
        <w:rPr>
          <w:rFonts w:ascii="Times New Roman" w:hAnsi="Times New Roman" w:cs="Times New Roman"/>
          <w:sz w:val="28"/>
          <w:szCs w:val="28"/>
        </w:rPr>
        <w:t>, что</w:t>
      </w:r>
      <w:r w:rsidR="00AA11CA" w:rsidRPr="00B10563">
        <w:rPr>
          <w:rFonts w:ascii="Times New Roman" w:hAnsi="Times New Roman" w:cs="Times New Roman"/>
          <w:bCs/>
          <w:sz w:val="28"/>
          <w:szCs w:val="28"/>
        </w:rPr>
        <w:t xml:space="preserve"> позволило создать насыщенную  образовательную среду, построенную на основе технологий развивающего обучения и технологий успешной </w:t>
      </w:r>
      <w:r w:rsidR="00B63622">
        <w:rPr>
          <w:rFonts w:ascii="Times New Roman" w:hAnsi="Times New Roman" w:cs="Times New Roman"/>
          <w:bCs/>
          <w:sz w:val="28"/>
          <w:szCs w:val="28"/>
        </w:rPr>
        <w:lastRenderedPageBreak/>
        <w:t>социализации дошкольника</w:t>
      </w:r>
      <w:r w:rsidR="00AA11CA" w:rsidRPr="00B10563">
        <w:rPr>
          <w:rFonts w:ascii="Times New Roman" w:hAnsi="Times New Roman" w:cs="Times New Roman"/>
          <w:bCs/>
          <w:sz w:val="28"/>
          <w:szCs w:val="28"/>
        </w:rPr>
        <w:t>, которая  сформир</w:t>
      </w:r>
      <w:r w:rsidR="00F20ABA">
        <w:rPr>
          <w:rFonts w:ascii="Times New Roman" w:hAnsi="Times New Roman" w:cs="Times New Roman"/>
          <w:bCs/>
          <w:sz w:val="28"/>
          <w:szCs w:val="28"/>
        </w:rPr>
        <w:t>ует</w:t>
      </w:r>
      <w:r w:rsidR="00AA11CA" w:rsidRPr="00B10563">
        <w:rPr>
          <w:rFonts w:ascii="Times New Roman" w:hAnsi="Times New Roman" w:cs="Times New Roman"/>
          <w:bCs/>
          <w:sz w:val="28"/>
          <w:szCs w:val="28"/>
        </w:rPr>
        <w:t xml:space="preserve"> у детей дошкольного возраста предпосылки к учебной деятельности на этапе завершения ими дошкольного образования.</w:t>
      </w:r>
    </w:p>
    <w:p w:rsidR="00AA11CA" w:rsidRPr="00B10563" w:rsidRDefault="00AA11CA" w:rsidP="00E94BEE">
      <w:pPr>
        <w:pStyle w:val="ParagraphStyle"/>
        <w:spacing w:before="6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563">
        <w:rPr>
          <w:rFonts w:ascii="Times New Roman" w:hAnsi="Times New Roman" w:cs="Times New Roman"/>
          <w:bCs/>
          <w:sz w:val="28"/>
          <w:szCs w:val="28"/>
        </w:rPr>
        <w:t>Реализация программы способствует созданию условий для решения следующих задач системы образования Краснодарского края:</w:t>
      </w:r>
      <w:r w:rsidR="00E94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563">
        <w:rPr>
          <w:rFonts w:ascii="Times New Roman" w:hAnsi="Times New Roman" w:cs="Times New Roman"/>
          <w:bCs/>
          <w:sz w:val="28"/>
          <w:szCs w:val="28"/>
        </w:rPr>
        <w:t>создание условий для повышения качества образовательного процесса;</w:t>
      </w:r>
      <w:r w:rsidR="00E94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применение современных </w:t>
      </w:r>
      <w:r w:rsidR="00F20ABA">
        <w:rPr>
          <w:rFonts w:ascii="Times New Roman" w:hAnsi="Times New Roman" w:cs="Times New Roman"/>
          <w:bCs/>
          <w:sz w:val="28"/>
          <w:szCs w:val="28"/>
        </w:rPr>
        <w:t>развивающих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 технологий в образовательном процессе;</w:t>
      </w:r>
      <w:r w:rsidR="00E94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необходимость высокого уровня математической подготовки для нужд </w:t>
      </w:r>
      <w:r w:rsidR="00E94BEE">
        <w:rPr>
          <w:rFonts w:ascii="Times New Roman" w:hAnsi="Times New Roman" w:cs="Times New Roman"/>
          <w:bCs/>
          <w:sz w:val="28"/>
          <w:szCs w:val="28"/>
        </w:rPr>
        <w:t>математической науки, экономики;</w:t>
      </w:r>
      <w:r w:rsidRPr="00B10563">
        <w:rPr>
          <w:rFonts w:ascii="Times New Roman" w:hAnsi="Times New Roman" w:cs="Times New Roman"/>
          <w:bCs/>
          <w:sz w:val="28"/>
          <w:szCs w:val="28"/>
        </w:rPr>
        <w:t xml:space="preserve"> модернизация образовательных программ дошкольного образования.</w:t>
      </w:r>
    </w:p>
    <w:p w:rsidR="00AA11CA" w:rsidRPr="00B10563" w:rsidRDefault="00AA11CA" w:rsidP="00B10563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B10563">
        <w:rPr>
          <w:i/>
          <w:sz w:val="28"/>
          <w:szCs w:val="28"/>
        </w:rPr>
        <w:t>Задачи деятельности КИП:</w:t>
      </w:r>
    </w:p>
    <w:p w:rsidR="00AA11CA" w:rsidRPr="00B10563" w:rsidRDefault="00AA11CA" w:rsidP="00B1056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организовать в групповых ячейках и рекреациях МАДОУ развивающую предметно-пространственную среду – среду «Развивающее общение и обучение» с позиции возможностей формирования ключевых компетентностей дошкольников через использование современных  технологий; </w:t>
      </w:r>
    </w:p>
    <w:p w:rsidR="00AA11CA" w:rsidRPr="00B10563" w:rsidRDefault="00AA11CA" w:rsidP="00B1056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создать авторские инновационные продукты (сборники интерактивных игр, методических пособий) для дошкольников, педагогов и родителей  в целях применения в образовательной и домашней практике; </w:t>
      </w:r>
    </w:p>
    <w:p w:rsidR="00AA11CA" w:rsidRPr="00B10563" w:rsidRDefault="00AA11CA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- развивать саморегуляцию поведения, конструктивные способы взаимодействия со сверстниками и взрослым</w:t>
      </w:r>
      <w:r w:rsidR="00B63622">
        <w:rPr>
          <w:sz w:val="28"/>
          <w:szCs w:val="28"/>
        </w:rPr>
        <w:t>и</w:t>
      </w:r>
      <w:r w:rsidRPr="00B10563">
        <w:rPr>
          <w:sz w:val="28"/>
          <w:szCs w:val="28"/>
        </w:rPr>
        <w:t xml:space="preserve"> умения рассуждать, доказывать;</w:t>
      </w:r>
    </w:p>
    <w:p w:rsidR="00AA11CA" w:rsidRPr="00B10563" w:rsidRDefault="00AA11CA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формировать </w:t>
      </w:r>
      <w:r w:rsidR="006D68E5">
        <w:rPr>
          <w:sz w:val="28"/>
          <w:szCs w:val="28"/>
        </w:rPr>
        <w:t xml:space="preserve"> </w:t>
      </w:r>
      <w:r w:rsidR="00B63622">
        <w:rPr>
          <w:sz w:val="28"/>
          <w:szCs w:val="28"/>
        </w:rPr>
        <w:t>у детей дошкольного возраста</w:t>
      </w:r>
      <w:r w:rsidR="006D68E5">
        <w:rPr>
          <w:sz w:val="28"/>
          <w:szCs w:val="28"/>
        </w:rPr>
        <w:t xml:space="preserve"> </w:t>
      </w:r>
      <w:r w:rsidRPr="00B10563">
        <w:rPr>
          <w:sz w:val="28"/>
          <w:szCs w:val="28"/>
        </w:rPr>
        <w:t>основные приемы логического мышления;</w:t>
      </w:r>
    </w:p>
    <w:p w:rsidR="00AA11CA" w:rsidRPr="00B63622" w:rsidRDefault="00AA11CA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</w:t>
      </w:r>
      <w:r w:rsidR="006D68E5" w:rsidRPr="00B63622">
        <w:rPr>
          <w:sz w:val="28"/>
          <w:szCs w:val="28"/>
        </w:rPr>
        <w:t>взаимодействовать</w:t>
      </w:r>
      <w:r w:rsidR="00B63622">
        <w:rPr>
          <w:sz w:val="28"/>
          <w:szCs w:val="28"/>
        </w:rPr>
        <w:t xml:space="preserve"> с </w:t>
      </w:r>
      <w:r w:rsidRPr="00B10563">
        <w:rPr>
          <w:sz w:val="28"/>
          <w:szCs w:val="28"/>
        </w:rPr>
        <w:t>родител</w:t>
      </w:r>
      <w:r w:rsidR="00B63622">
        <w:rPr>
          <w:sz w:val="28"/>
          <w:szCs w:val="28"/>
        </w:rPr>
        <w:t>ями</w:t>
      </w:r>
      <w:r w:rsidRPr="00B10563">
        <w:rPr>
          <w:sz w:val="28"/>
          <w:szCs w:val="28"/>
        </w:rPr>
        <w:t>, участник</w:t>
      </w:r>
      <w:r w:rsidR="00B63622">
        <w:rPr>
          <w:sz w:val="28"/>
          <w:szCs w:val="28"/>
        </w:rPr>
        <w:t>ами</w:t>
      </w:r>
      <w:r w:rsidRPr="00B10563">
        <w:rPr>
          <w:sz w:val="28"/>
          <w:szCs w:val="28"/>
        </w:rPr>
        <w:t xml:space="preserve"> образовательных отношений, в совместн</w:t>
      </w:r>
      <w:r w:rsidR="00B63622">
        <w:rPr>
          <w:sz w:val="28"/>
          <w:szCs w:val="28"/>
        </w:rPr>
        <w:t>ой</w:t>
      </w:r>
      <w:r w:rsidRPr="00B10563">
        <w:rPr>
          <w:sz w:val="28"/>
          <w:szCs w:val="28"/>
        </w:rPr>
        <w:t xml:space="preserve"> с детьми социально значим</w:t>
      </w:r>
      <w:r w:rsidR="00B63622">
        <w:rPr>
          <w:sz w:val="28"/>
          <w:szCs w:val="28"/>
        </w:rPr>
        <w:t>ой</w:t>
      </w:r>
      <w:r w:rsidRPr="00B10563">
        <w:rPr>
          <w:sz w:val="28"/>
          <w:szCs w:val="28"/>
        </w:rPr>
        <w:t xml:space="preserve"> деятельност</w:t>
      </w:r>
      <w:r w:rsidR="00F20ABA">
        <w:rPr>
          <w:sz w:val="28"/>
          <w:szCs w:val="28"/>
        </w:rPr>
        <w:t>и</w:t>
      </w:r>
      <w:r w:rsidR="006D68E5">
        <w:rPr>
          <w:sz w:val="28"/>
          <w:szCs w:val="28"/>
        </w:rPr>
        <w:t xml:space="preserve"> </w:t>
      </w:r>
      <w:r w:rsidR="006D68E5" w:rsidRPr="00B63622">
        <w:rPr>
          <w:sz w:val="28"/>
          <w:szCs w:val="28"/>
        </w:rPr>
        <w:t xml:space="preserve">через </w:t>
      </w:r>
      <w:r w:rsidR="00B63622">
        <w:rPr>
          <w:sz w:val="28"/>
          <w:szCs w:val="28"/>
        </w:rPr>
        <w:t xml:space="preserve">интерактивные </w:t>
      </w:r>
      <w:r w:rsidR="006D68E5" w:rsidRPr="00B63622">
        <w:rPr>
          <w:sz w:val="28"/>
          <w:szCs w:val="28"/>
        </w:rPr>
        <w:t>формы</w:t>
      </w:r>
      <w:r w:rsidR="00B63622">
        <w:rPr>
          <w:sz w:val="28"/>
          <w:szCs w:val="28"/>
        </w:rPr>
        <w:t>.</w:t>
      </w:r>
    </w:p>
    <w:p w:rsidR="0071034A" w:rsidRPr="00B63622" w:rsidRDefault="0071034A" w:rsidP="00370DA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70DA2" w:rsidRPr="00B10563" w:rsidRDefault="00370DA2" w:rsidP="00370DA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A11CA" w:rsidRPr="00B10563" w:rsidRDefault="00202E51" w:rsidP="004328E8">
      <w:pPr>
        <w:pStyle w:val="a5"/>
        <w:numPr>
          <w:ilvl w:val="0"/>
          <w:numId w:val="28"/>
        </w:numPr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10563">
        <w:rPr>
          <w:b/>
          <w:bCs/>
          <w:sz w:val="28"/>
          <w:szCs w:val="28"/>
        </w:rPr>
        <w:lastRenderedPageBreak/>
        <w:t>Задачи отчетного периода</w:t>
      </w:r>
      <w:r w:rsidR="00D1087A" w:rsidRPr="00B10563">
        <w:rPr>
          <w:b/>
          <w:bCs/>
          <w:sz w:val="28"/>
          <w:szCs w:val="28"/>
        </w:rPr>
        <w:t>.</w:t>
      </w:r>
    </w:p>
    <w:p w:rsidR="00AA11CA" w:rsidRDefault="00AA11CA" w:rsidP="00B10563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В 2016 – 2017 году, на первом этапе деятельности КИП, были поставлены следующие задачи, которые  решены в ходе инновационн</w:t>
      </w:r>
      <w:r w:rsidR="00E94BEE">
        <w:rPr>
          <w:sz w:val="28"/>
          <w:szCs w:val="28"/>
        </w:rPr>
        <w:t xml:space="preserve">ой деятельности в полном объеме: </w:t>
      </w:r>
    </w:p>
    <w:tbl>
      <w:tblPr>
        <w:tblStyle w:val="af0"/>
        <w:tblpPr w:leftFromText="180" w:rightFromText="180" w:vertAnchor="text" w:horzAnchor="margin" w:tblpX="-352" w:tblpY="117"/>
        <w:tblW w:w="10456" w:type="dxa"/>
        <w:tblLook w:val="04A0" w:firstRow="1" w:lastRow="0" w:firstColumn="1" w:lastColumn="0" w:noHBand="0" w:noVBand="1"/>
      </w:tblPr>
      <w:tblGrid>
        <w:gridCol w:w="484"/>
        <w:gridCol w:w="5011"/>
        <w:gridCol w:w="4961"/>
      </w:tblGrid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1" w:type="dxa"/>
          </w:tcPr>
          <w:p w:rsidR="004328E8" w:rsidRPr="004328E8" w:rsidRDefault="004328E8" w:rsidP="00740F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отчетного периода</w:t>
            </w:r>
          </w:p>
        </w:tc>
        <w:tc>
          <w:tcPr>
            <w:tcW w:w="4961" w:type="dxa"/>
          </w:tcPr>
          <w:p w:rsidR="004328E8" w:rsidRPr="004328E8" w:rsidRDefault="004328E8" w:rsidP="00740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1" w:type="dxa"/>
          </w:tcPr>
          <w:p w:rsidR="004328E8" w:rsidRPr="004328E8" w:rsidRDefault="004328E8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EE">
              <w:rPr>
                <w:rFonts w:ascii="Times New Roman" w:hAnsi="Times New Roman" w:cs="Times New Roman"/>
                <w:sz w:val="28"/>
                <w:szCs w:val="28"/>
              </w:rPr>
              <w:t>Разработать измерительно-оценочный аппарат качества деятельности инновационной площадки</w:t>
            </w:r>
          </w:p>
        </w:tc>
        <w:tc>
          <w:tcPr>
            <w:tcW w:w="4961" w:type="dxa"/>
          </w:tcPr>
          <w:p w:rsidR="004328E8" w:rsidRPr="004328E8" w:rsidRDefault="00740F7F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4BEE">
              <w:rPr>
                <w:rFonts w:ascii="Times New Roman" w:hAnsi="Times New Roman" w:cs="Times New Roman"/>
                <w:sz w:val="28"/>
                <w:szCs w:val="28"/>
              </w:rPr>
              <w:t>иагностический инструментарий для измерения эффективности следующих параметров: анализ РППС; включенность детей в организацию РППС детского сада, используя современные технологии; взаимодействие педагогов с детьми в образовательном пространстве ДОО; взаимодействие детей друг с другом в созданном образовательном пространстве ДОО</w:t>
            </w:r>
            <w:r w:rsidR="00F20ABA">
              <w:rPr>
                <w:rFonts w:ascii="Times New Roman" w:hAnsi="Times New Roman" w:cs="Times New Roman"/>
                <w:sz w:val="28"/>
                <w:szCs w:val="28"/>
              </w:rPr>
              <w:t>, взаимодействие педагогов с семьей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1" w:type="dxa"/>
          </w:tcPr>
          <w:p w:rsidR="004328E8" w:rsidRPr="004328E8" w:rsidRDefault="004328E8" w:rsidP="00F20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8E8">
              <w:rPr>
                <w:rFonts w:ascii="Times New Roman" w:hAnsi="Times New Roman" w:cs="Times New Roman"/>
                <w:sz w:val="28"/>
                <w:szCs w:val="28"/>
              </w:rPr>
              <w:t>Создать развивающее образовательное пространство в групповых ячейках и рекреациях МАДОУ</w:t>
            </w:r>
            <w:r w:rsidR="006D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8E5" w:rsidRPr="00B63622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432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622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F20ABA">
              <w:rPr>
                <w:rFonts w:ascii="Times New Roman" w:hAnsi="Times New Roman" w:cs="Times New Roman"/>
                <w:sz w:val="28"/>
                <w:szCs w:val="28"/>
              </w:rPr>
              <w:t>развивающих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622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 w:rsidRPr="00432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4328E8" w:rsidRPr="00740F7F" w:rsidRDefault="00CB2A64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РППС</w:t>
            </w:r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ФГОС </w:t>
            </w:r>
            <w:proofErr w:type="gramStart"/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740F7F"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авторскими элементами в 8 группах и в рекреации 2 этажа учреждения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1" w:type="dxa"/>
          </w:tcPr>
          <w:p w:rsidR="004328E8" w:rsidRPr="004328E8" w:rsidRDefault="00740F7F" w:rsidP="00F20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563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Адаптировать существующие и внедрить новые 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</w:t>
            </w:r>
            <w:r w:rsidR="00F20ABA"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 w:rsidRPr="00B10563">
              <w:rPr>
                <w:rFonts w:ascii="Times New Roman" w:hAnsi="Times New Roman" w:cs="Times New Roman"/>
                <w:sz w:val="28"/>
                <w:szCs w:val="28"/>
              </w:rPr>
              <w:t xml:space="preserve">  технологии</w:t>
            </w:r>
          </w:p>
        </w:tc>
        <w:tc>
          <w:tcPr>
            <w:tcW w:w="4961" w:type="dxa"/>
          </w:tcPr>
          <w:p w:rsidR="004328E8" w:rsidRPr="004328E8" w:rsidRDefault="00CB2A64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Внедрены в образовательный процесс ДОО технологии социализации Н.П. Гришаевой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1" w:type="dxa"/>
          </w:tcPr>
          <w:p w:rsidR="004328E8" w:rsidRPr="004328E8" w:rsidRDefault="00740F7F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методические рекомендации по созданию развивающего образовательного пространства для детей дошкольного возраста посредством современных технологий </w:t>
            </w:r>
          </w:p>
        </w:tc>
        <w:tc>
          <w:tcPr>
            <w:tcW w:w="4961" w:type="dxa"/>
          </w:tcPr>
          <w:p w:rsidR="004328E8" w:rsidRPr="009C38C0" w:rsidRDefault="00740F7F" w:rsidP="009C38C0">
            <w:pPr>
              <w:ind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Создан видеофильм «Новый взгляд на привычные вещи», выпущены методические рекомендации</w:t>
            </w:r>
            <w:r w:rsidR="0064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педагогов ДОО «Создание развивающего образовательного пространства в ДОО с учетом ФГОС </w:t>
            </w:r>
            <w:proofErr w:type="gramStart"/>
            <w:r w:rsidR="00B6362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B63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4328E8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1" w:type="dxa"/>
          </w:tcPr>
          <w:p w:rsidR="004328E8" w:rsidRPr="004328E8" w:rsidRDefault="00740F7F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сценарный материал по использованию современных технологий в  образовательной деятельности  с детьми дошкольного возраста </w:t>
            </w:r>
          </w:p>
        </w:tc>
        <w:tc>
          <w:tcPr>
            <w:tcW w:w="4961" w:type="dxa"/>
          </w:tcPr>
          <w:p w:rsidR="004328E8" w:rsidRPr="004328E8" w:rsidRDefault="00740F7F" w:rsidP="00B6362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Разработан сборник сценарного материала проведения клубных часов,</w:t>
            </w:r>
            <w:r w:rsidR="00CB2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2A64">
              <w:rPr>
                <w:rFonts w:ascii="Times New Roman" w:hAnsi="Times New Roman" w:cs="Times New Roman"/>
                <w:sz w:val="28"/>
                <w:szCs w:val="28"/>
              </w:rPr>
              <w:t xml:space="preserve">ОД, 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сборник проведения клубных часов с детьми дошкольного возраста и родителями</w:t>
            </w:r>
            <w:r w:rsidR="00CB2A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740F7F" w:rsidRPr="004328E8" w:rsidTr="00CB2A64">
        <w:tc>
          <w:tcPr>
            <w:tcW w:w="484" w:type="dxa"/>
          </w:tcPr>
          <w:p w:rsidR="004328E8" w:rsidRPr="004328E8" w:rsidRDefault="00CB2A64" w:rsidP="00740F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1" w:type="dxa"/>
          </w:tcPr>
          <w:p w:rsidR="004328E8" w:rsidRPr="004328E8" w:rsidRDefault="00740F7F" w:rsidP="00CB2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Популяризировать полученные результаты инновационной деятельности и определить её дальнейшие перспективы.</w:t>
            </w:r>
          </w:p>
        </w:tc>
        <w:tc>
          <w:tcPr>
            <w:tcW w:w="4961" w:type="dxa"/>
          </w:tcPr>
          <w:p w:rsidR="004328E8" w:rsidRPr="00B63622" w:rsidRDefault="00740F7F" w:rsidP="00B63622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="0064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622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  <w:r w:rsidRPr="00740F7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представлены на всероссийском, региональном и муниципальном уровнях</w:t>
            </w:r>
          </w:p>
        </w:tc>
      </w:tr>
    </w:tbl>
    <w:p w:rsidR="00CB2A64" w:rsidRDefault="00CB2A64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71034A" w:rsidRPr="00740F7F" w:rsidRDefault="00202E51" w:rsidP="00740F7F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B10563">
        <w:rPr>
          <w:b/>
          <w:bCs/>
          <w:sz w:val="28"/>
          <w:szCs w:val="28"/>
        </w:rPr>
        <w:t>3</w:t>
      </w:r>
      <w:r w:rsidR="00D1087A" w:rsidRPr="00B10563">
        <w:rPr>
          <w:b/>
          <w:bCs/>
          <w:sz w:val="28"/>
          <w:szCs w:val="28"/>
        </w:rPr>
        <w:t xml:space="preserve">. </w:t>
      </w:r>
      <w:r w:rsidRPr="00B10563">
        <w:rPr>
          <w:b/>
          <w:bCs/>
          <w:sz w:val="28"/>
          <w:szCs w:val="28"/>
        </w:rPr>
        <w:t>Содержание инновационной деятельности за отчетный период</w:t>
      </w:r>
      <w:r w:rsidR="000D1C28" w:rsidRPr="00B10563">
        <w:rPr>
          <w:b/>
          <w:bCs/>
          <w:sz w:val="28"/>
          <w:szCs w:val="28"/>
        </w:rPr>
        <w:t xml:space="preserve"> </w:t>
      </w:r>
    </w:p>
    <w:p w:rsidR="0071034A" w:rsidRPr="00B10563" w:rsidRDefault="0071034A" w:rsidP="007103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инновационной деятельности КИП: с</w:t>
      </w:r>
      <w:r w:rsidRPr="00B10563">
        <w:rPr>
          <w:sz w:val="28"/>
          <w:szCs w:val="28"/>
        </w:rPr>
        <w:t xml:space="preserve">оздание развивающего образовательного пространства через использование </w:t>
      </w:r>
      <w:r w:rsidR="009C38C0">
        <w:rPr>
          <w:sz w:val="28"/>
          <w:szCs w:val="28"/>
        </w:rPr>
        <w:t xml:space="preserve">современных </w:t>
      </w:r>
      <w:r w:rsidR="00B63622">
        <w:rPr>
          <w:sz w:val="28"/>
          <w:szCs w:val="28"/>
        </w:rPr>
        <w:t xml:space="preserve"> </w:t>
      </w:r>
      <w:r w:rsidRPr="00B10563">
        <w:rPr>
          <w:sz w:val="28"/>
          <w:szCs w:val="28"/>
        </w:rPr>
        <w:t>технологий  для развития у детей дошкольного возраста математических представлений как способа познавательной деятельности,  формирование навыков саморегуляции, самостоятельности и уверенности в себе.</w:t>
      </w:r>
    </w:p>
    <w:p w:rsidR="000832A3" w:rsidRDefault="0071034A" w:rsidP="000832A3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666CD1">
        <w:rPr>
          <w:sz w:val="28"/>
          <w:szCs w:val="28"/>
        </w:rPr>
        <w:t xml:space="preserve">Для </w:t>
      </w:r>
      <w:r w:rsidRPr="00D81172">
        <w:rPr>
          <w:sz w:val="28"/>
          <w:szCs w:val="28"/>
        </w:rPr>
        <w:t>реализации поставленных задач инновационно</w:t>
      </w:r>
      <w:r>
        <w:rPr>
          <w:sz w:val="28"/>
          <w:szCs w:val="28"/>
        </w:rPr>
        <w:t>й</w:t>
      </w:r>
      <w:r w:rsidRPr="00D81172">
        <w:rPr>
          <w:sz w:val="28"/>
          <w:szCs w:val="28"/>
        </w:rPr>
        <w:t xml:space="preserve"> про</w:t>
      </w:r>
      <w:r>
        <w:rPr>
          <w:sz w:val="28"/>
          <w:szCs w:val="28"/>
        </w:rPr>
        <w:t>граммы</w:t>
      </w:r>
      <w:r w:rsidRPr="00D81172">
        <w:rPr>
          <w:sz w:val="28"/>
          <w:szCs w:val="28"/>
        </w:rPr>
        <w:t xml:space="preserve"> были </w:t>
      </w:r>
      <w:r w:rsidR="000832A3">
        <w:rPr>
          <w:sz w:val="28"/>
          <w:szCs w:val="28"/>
        </w:rPr>
        <w:t>определены направления работы по обновлению образовательного развивающего пространства ДОО для всех участников образовательных отношений:</w:t>
      </w:r>
    </w:p>
    <w:p w:rsidR="000832A3" w:rsidRDefault="000832A3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A3">
        <w:rPr>
          <w:rFonts w:ascii="Times New Roman" w:hAnsi="Times New Roman" w:cs="Times New Roman"/>
          <w:sz w:val="28"/>
          <w:szCs w:val="28"/>
        </w:rPr>
        <w:t>Разработка параметров эффективности</w:t>
      </w:r>
      <w:r w:rsidR="00422486">
        <w:rPr>
          <w:rFonts w:ascii="Times New Roman" w:hAnsi="Times New Roman" w:cs="Times New Roman"/>
          <w:sz w:val="28"/>
          <w:szCs w:val="28"/>
        </w:rPr>
        <w:t xml:space="preserve"> модернизации РППС</w:t>
      </w:r>
    </w:p>
    <w:p w:rsidR="000832A3" w:rsidRDefault="000832A3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Перестроение РППС в ДОО</w:t>
      </w:r>
    </w:p>
    <w:p w:rsidR="000832A3" w:rsidRDefault="00BA3A98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Апробация современных развивающих технологий в </w:t>
      </w:r>
      <w:r w:rsidR="00E1457A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="00E1457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1457A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457A">
        <w:rPr>
          <w:rFonts w:ascii="Times New Roman" w:hAnsi="Times New Roman" w:cs="Times New Roman"/>
          <w:sz w:val="28"/>
          <w:szCs w:val="28"/>
        </w:rPr>
        <w:t xml:space="preserve"> ДОО</w:t>
      </w:r>
    </w:p>
    <w:p w:rsidR="000832A3" w:rsidRPr="0037157F" w:rsidRDefault="000832A3" w:rsidP="000832A3">
      <w:pPr>
        <w:pStyle w:val="a8"/>
        <w:numPr>
          <w:ilvl w:val="0"/>
          <w:numId w:val="31"/>
        </w:num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157F">
        <w:rPr>
          <w:rFonts w:ascii="Times New Roman" w:hAnsi="Times New Roman" w:cs="Times New Roman"/>
          <w:sz w:val="28"/>
          <w:szCs w:val="28"/>
        </w:rPr>
        <w:t>резентация промежуточных результатов на мероприятиях различного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486" w:rsidRPr="00422486" w:rsidRDefault="00422486" w:rsidP="00422486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422486">
        <w:rPr>
          <w:sz w:val="28"/>
          <w:szCs w:val="28"/>
        </w:rPr>
        <w:t xml:space="preserve">Раскроем </w:t>
      </w:r>
      <w:r>
        <w:rPr>
          <w:sz w:val="28"/>
          <w:szCs w:val="28"/>
        </w:rPr>
        <w:t xml:space="preserve">направления </w:t>
      </w:r>
      <w:r w:rsidRPr="00422486">
        <w:rPr>
          <w:sz w:val="28"/>
          <w:szCs w:val="28"/>
        </w:rPr>
        <w:t xml:space="preserve"> подробно.</w:t>
      </w:r>
    </w:p>
    <w:p w:rsidR="00422486" w:rsidRDefault="00422486" w:rsidP="00422486">
      <w:pPr>
        <w:pStyle w:val="a8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86">
        <w:rPr>
          <w:rFonts w:ascii="Times New Roman" w:hAnsi="Times New Roman" w:cs="Times New Roman"/>
          <w:sz w:val="28"/>
          <w:szCs w:val="28"/>
        </w:rPr>
        <w:t>Разработка параметров эфф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2486">
        <w:rPr>
          <w:rFonts w:ascii="Times New Roman" w:hAnsi="Times New Roman" w:cs="Times New Roman"/>
          <w:sz w:val="28"/>
          <w:szCs w:val="28"/>
        </w:rPr>
        <w:t>ктивности</w:t>
      </w:r>
      <w:r>
        <w:rPr>
          <w:rFonts w:ascii="Times New Roman" w:hAnsi="Times New Roman" w:cs="Times New Roman"/>
          <w:sz w:val="28"/>
          <w:szCs w:val="28"/>
        </w:rPr>
        <w:t xml:space="preserve"> модернизации РППС</w:t>
      </w:r>
      <w:r w:rsidR="007340D8">
        <w:rPr>
          <w:rFonts w:ascii="Times New Roman" w:hAnsi="Times New Roman" w:cs="Times New Roman"/>
          <w:sz w:val="28"/>
          <w:szCs w:val="28"/>
        </w:rPr>
        <w:t>.</w:t>
      </w:r>
    </w:p>
    <w:p w:rsidR="007340D8" w:rsidRDefault="007340D8" w:rsidP="007340D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Чтобы дети смогли </w:t>
      </w:r>
      <w:r w:rsidRPr="007340D8">
        <w:rPr>
          <w:bCs/>
          <w:sz w:val="28"/>
          <w:szCs w:val="28"/>
        </w:rPr>
        <w:t xml:space="preserve"> ста</w:t>
      </w:r>
      <w:r>
        <w:rPr>
          <w:bCs/>
          <w:sz w:val="28"/>
          <w:szCs w:val="28"/>
        </w:rPr>
        <w:t>ть</w:t>
      </w:r>
      <w:r w:rsidRPr="007340D8">
        <w:rPr>
          <w:bCs/>
          <w:sz w:val="28"/>
          <w:szCs w:val="28"/>
        </w:rPr>
        <w:t xml:space="preserve"> полноценны</w:t>
      </w:r>
      <w:r>
        <w:rPr>
          <w:bCs/>
          <w:sz w:val="28"/>
          <w:szCs w:val="28"/>
        </w:rPr>
        <w:t>ми</w:t>
      </w:r>
      <w:r w:rsidRPr="007340D8">
        <w:rPr>
          <w:bCs/>
          <w:sz w:val="28"/>
          <w:szCs w:val="28"/>
        </w:rPr>
        <w:t xml:space="preserve"> участник</w:t>
      </w:r>
      <w:r>
        <w:rPr>
          <w:bCs/>
          <w:sz w:val="28"/>
          <w:szCs w:val="28"/>
        </w:rPr>
        <w:t>ами</w:t>
      </w:r>
      <w:r w:rsidRPr="007340D8">
        <w:rPr>
          <w:bCs/>
          <w:sz w:val="28"/>
          <w:szCs w:val="28"/>
        </w:rPr>
        <w:t xml:space="preserve"> образовательного процесса, необходимо взрослым поддерживать </w:t>
      </w:r>
      <w:r>
        <w:rPr>
          <w:bCs/>
          <w:sz w:val="28"/>
          <w:szCs w:val="28"/>
        </w:rPr>
        <w:t xml:space="preserve">у них </w:t>
      </w:r>
      <w:r w:rsidRPr="007340D8">
        <w:rPr>
          <w:bCs/>
          <w:sz w:val="28"/>
          <w:szCs w:val="28"/>
        </w:rPr>
        <w:t xml:space="preserve">активность и инициативность  в течение дня, создавать социальные и материальные условия, обогащать образовательный процесс за счет создания развивающей предметно-пространственной среды и обязательно включать семью в образовательный процесс.  </w:t>
      </w:r>
      <w:r w:rsidRPr="00C95025">
        <w:rPr>
          <w:bCs/>
          <w:sz w:val="28"/>
          <w:szCs w:val="28"/>
        </w:rPr>
        <w:t xml:space="preserve">Одним из методов сбора информации для </w:t>
      </w:r>
      <w:r w:rsidR="004E7F6B">
        <w:rPr>
          <w:bCs/>
          <w:sz w:val="28"/>
          <w:szCs w:val="28"/>
        </w:rPr>
        <w:t xml:space="preserve">анализа развивающей предметно-пространственной среды </w:t>
      </w:r>
      <w:r>
        <w:rPr>
          <w:bCs/>
          <w:sz w:val="28"/>
          <w:szCs w:val="28"/>
        </w:rPr>
        <w:t xml:space="preserve"> нами были использованы шкалы </w:t>
      </w:r>
      <w:r>
        <w:rPr>
          <w:bCs/>
          <w:sz w:val="28"/>
          <w:szCs w:val="28"/>
          <w:lang w:val="en-US"/>
        </w:rPr>
        <w:t>ECERS</w:t>
      </w:r>
      <w:r w:rsidRPr="000545ED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 xml:space="preserve">. </w:t>
      </w:r>
    </w:p>
    <w:p w:rsidR="004E7F6B" w:rsidRDefault="00A62ADA" w:rsidP="00A62AD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473DB">
        <w:rPr>
          <w:bCs/>
          <w:color w:val="FF0000"/>
          <w:sz w:val="28"/>
          <w:szCs w:val="28"/>
        </w:rPr>
        <w:t xml:space="preserve"> </w:t>
      </w:r>
      <w:r w:rsidR="00B13322" w:rsidRPr="004E7F6B">
        <w:rPr>
          <w:bCs/>
          <w:sz w:val="28"/>
          <w:szCs w:val="28"/>
        </w:rPr>
        <w:t xml:space="preserve">Используя </w:t>
      </w:r>
      <w:r w:rsidR="004E7F6B" w:rsidRPr="004E7F6B">
        <w:rPr>
          <w:bCs/>
          <w:sz w:val="28"/>
          <w:szCs w:val="28"/>
        </w:rPr>
        <w:t>перв</w:t>
      </w:r>
      <w:r w:rsidR="004E7F6B">
        <w:rPr>
          <w:bCs/>
          <w:sz w:val="28"/>
          <w:szCs w:val="28"/>
        </w:rPr>
        <w:t xml:space="preserve">ую </w:t>
      </w:r>
      <w:proofErr w:type="spellStart"/>
      <w:r w:rsidR="004E7F6B">
        <w:rPr>
          <w:bCs/>
          <w:sz w:val="28"/>
          <w:szCs w:val="28"/>
        </w:rPr>
        <w:t>подшалу</w:t>
      </w:r>
      <w:proofErr w:type="spellEnd"/>
      <w:r w:rsidR="004E7F6B">
        <w:rPr>
          <w:bCs/>
          <w:sz w:val="28"/>
          <w:szCs w:val="28"/>
        </w:rPr>
        <w:t xml:space="preserve"> «Предметно-</w:t>
      </w:r>
      <w:r w:rsidR="009C38C0">
        <w:rPr>
          <w:bCs/>
          <w:sz w:val="28"/>
          <w:szCs w:val="28"/>
        </w:rPr>
        <w:t>пространственная</w:t>
      </w:r>
      <w:r w:rsidR="004E7F6B">
        <w:rPr>
          <w:bCs/>
          <w:sz w:val="28"/>
          <w:szCs w:val="28"/>
        </w:rPr>
        <w:t xml:space="preserve"> среда»</w:t>
      </w:r>
      <w:r w:rsidR="00B13322" w:rsidRPr="004E7F6B">
        <w:rPr>
          <w:bCs/>
          <w:sz w:val="28"/>
          <w:szCs w:val="28"/>
        </w:rPr>
        <w:t xml:space="preserve">, </w:t>
      </w:r>
      <w:r w:rsidR="004E7F6B">
        <w:rPr>
          <w:bCs/>
          <w:sz w:val="28"/>
          <w:szCs w:val="28"/>
        </w:rPr>
        <w:t xml:space="preserve">нами </w:t>
      </w:r>
      <w:r w:rsidR="00B13322" w:rsidRPr="004E7F6B">
        <w:rPr>
          <w:bCs/>
          <w:sz w:val="28"/>
          <w:szCs w:val="28"/>
        </w:rPr>
        <w:t>анализир</w:t>
      </w:r>
      <w:r w:rsidRPr="004E7F6B">
        <w:rPr>
          <w:bCs/>
          <w:sz w:val="28"/>
          <w:szCs w:val="28"/>
        </w:rPr>
        <w:t>овались</w:t>
      </w:r>
      <w:r w:rsidR="00B13322" w:rsidRPr="004E7F6B">
        <w:rPr>
          <w:bCs/>
          <w:sz w:val="28"/>
          <w:szCs w:val="28"/>
        </w:rPr>
        <w:t xml:space="preserve"> </w:t>
      </w:r>
      <w:r w:rsidR="004E7F6B">
        <w:rPr>
          <w:bCs/>
          <w:sz w:val="28"/>
          <w:szCs w:val="28"/>
        </w:rPr>
        <w:t>следующие показатели: внутреннее помещение</w:t>
      </w:r>
      <w:r w:rsidR="00B13322" w:rsidRPr="004E7F6B">
        <w:rPr>
          <w:bCs/>
          <w:sz w:val="28"/>
          <w:szCs w:val="28"/>
        </w:rPr>
        <w:t xml:space="preserve"> </w:t>
      </w:r>
      <w:r w:rsidR="00B13322" w:rsidRPr="004E7F6B">
        <w:rPr>
          <w:bCs/>
          <w:sz w:val="28"/>
          <w:szCs w:val="28"/>
        </w:rPr>
        <w:lastRenderedPageBreak/>
        <w:t>дошкольн</w:t>
      </w:r>
      <w:r w:rsidR="00FA30E5">
        <w:rPr>
          <w:bCs/>
          <w:sz w:val="28"/>
          <w:szCs w:val="28"/>
        </w:rPr>
        <w:t>ой образовательной организации</w:t>
      </w:r>
      <w:r w:rsidR="00B13322" w:rsidRPr="004E7F6B">
        <w:rPr>
          <w:bCs/>
          <w:sz w:val="28"/>
          <w:szCs w:val="28"/>
        </w:rPr>
        <w:t>;</w:t>
      </w:r>
      <w:r w:rsidR="00D473DB" w:rsidRPr="004E7F6B">
        <w:rPr>
          <w:bCs/>
          <w:sz w:val="28"/>
          <w:szCs w:val="28"/>
        </w:rPr>
        <w:t xml:space="preserve"> </w:t>
      </w:r>
      <w:r w:rsidR="004E7F6B">
        <w:rPr>
          <w:bCs/>
          <w:sz w:val="28"/>
          <w:szCs w:val="28"/>
        </w:rPr>
        <w:t xml:space="preserve"> мебель для повседневного ухода, игр, отдыха и комфорта; обустройство пространства для игр; места для уединения; рассматривалось связанное с </w:t>
      </w:r>
      <w:r w:rsidR="009C38C0">
        <w:rPr>
          <w:bCs/>
          <w:sz w:val="28"/>
          <w:szCs w:val="28"/>
        </w:rPr>
        <w:t>детьми оформленное пространство</w:t>
      </w:r>
      <w:r w:rsidR="00891BC0">
        <w:rPr>
          <w:bCs/>
          <w:sz w:val="28"/>
          <w:szCs w:val="28"/>
        </w:rPr>
        <w:t>.</w:t>
      </w:r>
    </w:p>
    <w:p w:rsidR="00B13322" w:rsidRDefault="00B13322" w:rsidP="00A62A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>
        <w:rPr>
          <w:bCs/>
          <w:sz w:val="28"/>
          <w:szCs w:val="28"/>
        </w:rPr>
        <w:t>В процессе наблюдения  отмеча</w:t>
      </w:r>
      <w:r w:rsidR="00891BC0">
        <w:rPr>
          <w:bCs/>
          <w:sz w:val="28"/>
          <w:szCs w:val="28"/>
        </w:rPr>
        <w:t>лось</w:t>
      </w:r>
      <w:r>
        <w:rPr>
          <w:bCs/>
          <w:sz w:val="28"/>
          <w:szCs w:val="28"/>
        </w:rPr>
        <w:t xml:space="preserve"> </w:t>
      </w:r>
      <w:r w:rsidRPr="00C95025">
        <w:rPr>
          <w:bCs/>
          <w:sz w:val="28"/>
          <w:szCs w:val="28"/>
        </w:rPr>
        <w:t>созда</w:t>
      </w:r>
      <w:r w:rsidR="00891BC0">
        <w:rPr>
          <w:bCs/>
          <w:sz w:val="28"/>
          <w:szCs w:val="28"/>
        </w:rPr>
        <w:t>ние</w:t>
      </w:r>
      <w:r w:rsidRPr="00C95025">
        <w:rPr>
          <w:bCs/>
          <w:sz w:val="28"/>
          <w:szCs w:val="28"/>
        </w:rPr>
        <w:t xml:space="preserve"> услови</w:t>
      </w:r>
      <w:r w:rsidR="00891BC0">
        <w:rPr>
          <w:bCs/>
          <w:sz w:val="28"/>
          <w:szCs w:val="28"/>
        </w:rPr>
        <w:t>й</w:t>
      </w:r>
      <w:r w:rsidRPr="00C95025">
        <w:rPr>
          <w:bCs/>
          <w:sz w:val="28"/>
          <w:szCs w:val="28"/>
        </w:rPr>
        <w:t xml:space="preserve"> </w:t>
      </w:r>
      <w:r w:rsidR="00891BC0">
        <w:rPr>
          <w:bCs/>
          <w:sz w:val="28"/>
          <w:szCs w:val="28"/>
        </w:rPr>
        <w:t>с использованием совр</w:t>
      </w:r>
      <w:r w:rsidR="00F55F7B">
        <w:rPr>
          <w:bCs/>
          <w:sz w:val="28"/>
          <w:szCs w:val="28"/>
        </w:rPr>
        <w:t>е</w:t>
      </w:r>
      <w:r w:rsidR="00891BC0">
        <w:rPr>
          <w:bCs/>
          <w:sz w:val="28"/>
          <w:szCs w:val="28"/>
        </w:rPr>
        <w:t xml:space="preserve">менных </w:t>
      </w:r>
      <w:r w:rsidR="00F55F7B">
        <w:rPr>
          <w:bCs/>
          <w:sz w:val="28"/>
          <w:szCs w:val="28"/>
        </w:rPr>
        <w:t xml:space="preserve"> технологий математического развития для образовательного процесса </w:t>
      </w:r>
      <w:r>
        <w:rPr>
          <w:bCs/>
          <w:sz w:val="28"/>
          <w:szCs w:val="28"/>
        </w:rPr>
        <w:t>детей,</w:t>
      </w:r>
      <w:r w:rsidR="00F55F7B">
        <w:rPr>
          <w:bCs/>
          <w:sz w:val="28"/>
          <w:szCs w:val="28"/>
        </w:rPr>
        <w:t xml:space="preserve"> </w:t>
      </w:r>
      <w:r w:rsidR="00A62ADA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отме</w:t>
      </w:r>
      <w:r w:rsidR="00A62ADA">
        <w:rPr>
          <w:rFonts w:eastAsia="TimesNewRomanPSMT"/>
          <w:sz w:val="28"/>
          <w:szCs w:val="28"/>
        </w:rPr>
        <w:t>ча</w:t>
      </w:r>
      <w:r w:rsidR="00F55F7B">
        <w:rPr>
          <w:rFonts w:eastAsia="TimesNewRomanPSMT"/>
          <w:sz w:val="28"/>
          <w:szCs w:val="28"/>
        </w:rPr>
        <w:t>лось</w:t>
      </w:r>
      <w:r w:rsidR="00A62ADA">
        <w:rPr>
          <w:rFonts w:eastAsia="TimesNewRomanPSMT"/>
          <w:sz w:val="28"/>
          <w:szCs w:val="28"/>
        </w:rPr>
        <w:t xml:space="preserve"> </w:t>
      </w:r>
      <w:proofErr w:type="gramStart"/>
      <w:r w:rsidR="00A62ADA">
        <w:rPr>
          <w:rFonts w:eastAsia="TimesNewRomanPSMT"/>
          <w:sz w:val="28"/>
          <w:szCs w:val="28"/>
        </w:rPr>
        <w:t>также</w:t>
      </w:r>
      <w:r>
        <w:rPr>
          <w:rFonts w:eastAsia="TimesNewRomanPSMT"/>
          <w:sz w:val="28"/>
          <w:szCs w:val="28"/>
        </w:rPr>
        <w:t>, как</w:t>
      </w:r>
      <w:proofErr w:type="gramEnd"/>
      <w:r>
        <w:rPr>
          <w:rFonts w:eastAsia="TimesNewRomanPSMT"/>
          <w:sz w:val="28"/>
          <w:szCs w:val="28"/>
        </w:rPr>
        <w:t xml:space="preserve"> персонал</w:t>
      </w:r>
      <w:r w:rsidR="00F55F7B">
        <w:rPr>
          <w:rFonts w:eastAsia="TimesNewRomanPSMT"/>
          <w:sz w:val="28"/>
          <w:szCs w:val="28"/>
        </w:rPr>
        <w:t xml:space="preserve"> посредством использования технологии успешной социализации</w:t>
      </w:r>
      <w:r>
        <w:rPr>
          <w:rFonts w:eastAsia="TimesNewRomanPSMT"/>
          <w:sz w:val="28"/>
          <w:szCs w:val="28"/>
        </w:rPr>
        <w:t xml:space="preserve"> помогает детям освоить модели социального поведения со сверстниками в течение дня, </w:t>
      </w:r>
      <w:r w:rsidR="00F55F7B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 сотруднич</w:t>
      </w:r>
      <w:r w:rsidR="00F55F7B">
        <w:rPr>
          <w:rFonts w:eastAsia="TimesNewRomanPSMT"/>
          <w:sz w:val="28"/>
          <w:szCs w:val="28"/>
        </w:rPr>
        <w:t>ество</w:t>
      </w:r>
      <w:r>
        <w:rPr>
          <w:rFonts w:eastAsia="TimesNewRomanPSMT"/>
          <w:sz w:val="28"/>
          <w:szCs w:val="28"/>
        </w:rPr>
        <w:t xml:space="preserve"> друг с другом.</w:t>
      </w:r>
    </w:p>
    <w:p w:rsidR="00A62ADA" w:rsidRDefault="00F55F7B" w:rsidP="00A62A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62ADA" w:rsidRPr="00E94BEE">
        <w:rPr>
          <w:sz w:val="28"/>
          <w:szCs w:val="28"/>
        </w:rPr>
        <w:t>ля измерения эффективности следующих параметров: включенность детей в организацию РППС детского сада, используя современные технологии; взаимодействие педагогов с детьми в образовательном пространстве ДОО; взаимодействие детей друг с другом в созданном образовательном пространстве ДОО</w:t>
      </w:r>
      <w:r w:rsidR="00FA30E5">
        <w:rPr>
          <w:sz w:val="28"/>
          <w:szCs w:val="28"/>
        </w:rPr>
        <w:t>, взаимодействие педагогов с семьей</w:t>
      </w:r>
      <w:r>
        <w:rPr>
          <w:sz w:val="28"/>
          <w:szCs w:val="28"/>
        </w:rPr>
        <w:t xml:space="preserve"> нами была использована региональная система оценки качества дошкольного образования.</w:t>
      </w:r>
    </w:p>
    <w:p w:rsidR="00A62ADA" w:rsidRDefault="00A62ADA" w:rsidP="00A62ADA">
      <w:pPr>
        <w:pStyle w:val="a8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62ADA">
        <w:rPr>
          <w:rFonts w:ascii="Times New Roman" w:eastAsia="TimesNewRomanPSMT" w:hAnsi="Times New Roman" w:cs="Times New Roman"/>
          <w:sz w:val="28"/>
          <w:szCs w:val="28"/>
        </w:rPr>
        <w:t>Перестройка РППС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053BD" w:rsidRDefault="00A62ADA" w:rsidP="00A62ADA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62ADA">
        <w:rPr>
          <w:sz w:val="28"/>
          <w:szCs w:val="28"/>
        </w:rPr>
        <w:t xml:space="preserve">При обсуждении построения </w:t>
      </w:r>
      <w:r w:rsidR="00F55F7B">
        <w:rPr>
          <w:sz w:val="28"/>
          <w:szCs w:val="28"/>
        </w:rPr>
        <w:t>развивающей</w:t>
      </w:r>
      <w:r w:rsidRPr="00A62ADA">
        <w:rPr>
          <w:sz w:val="28"/>
          <w:szCs w:val="28"/>
        </w:rPr>
        <w:t xml:space="preserve"> образовательной среды с педагогами, прежде всего, мы учитывали мнение детей. Вместе с ними планировали: в какой цвет будут выкрашены стены, какие центры они хотят видеть в своей группе и где их разместить. Поэтому приходилось чертить планировку группы, придумывать ее дизайн, обдумывать каждый уголок, чтобы было больше игрового пространства. </w:t>
      </w:r>
    </w:p>
    <w:p w:rsidR="00F053BD" w:rsidRPr="00F053BD" w:rsidRDefault="00110E83" w:rsidP="00110E8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53BD" w:rsidRPr="00F053BD">
        <w:rPr>
          <w:sz w:val="28"/>
          <w:szCs w:val="28"/>
        </w:rPr>
        <w:t xml:space="preserve">Центр развивающего пространства представлен   подиумом, который стал центром притяжения детского внимания, </w:t>
      </w:r>
      <w:r w:rsidR="009C38C0">
        <w:rPr>
          <w:sz w:val="28"/>
          <w:szCs w:val="28"/>
        </w:rPr>
        <w:t xml:space="preserve">где </w:t>
      </w:r>
      <w:r w:rsidR="00F053BD" w:rsidRPr="00F053BD">
        <w:rPr>
          <w:sz w:val="28"/>
          <w:szCs w:val="28"/>
        </w:rPr>
        <w:t>дети взаимодействуют друг с д</w:t>
      </w:r>
      <w:r w:rsidR="00FA30E5">
        <w:rPr>
          <w:sz w:val="28"/>
          <w:szCs w:val="28"/>
        </w:rPr>
        <w:t>ругом, играют, обсуждают планы. З</w:t>
      </w:r>
      <w:r w:rsidR="00F053BD" w:rsidRPr="00F053BD">
        <w:rPr>
          <w:sz w:val="28"/>
          <w:szCs w:val="28"/>
        </w:rPr>
        <w:t xml:space="preserve">десь дети </w:t>
      </w:r>
      <w:r>
        <w:rPr>
          <w:sz w:val="28"/>
          <w:szCs w:val="28"/>
        </w:rPr>
        <w:t>могут</w:t>
      </w:r>
      <w:r w:rsidR="00F053BD" w:rsidRPr="00F053BD">
        <w:rPr>
          <w:sz w:val="28"/>
          <w:szCs w:val="28"/>
        </w:rPr>
        <w:t xml:space="preserve"> поиграть в развивающие игры</w:t>
      </w:r>
      <w:r w:rsidR="00F55F7B">
        <w:rPr>
          <w:sz w:val="28"/>
          <w:szCs w:val="28"/>
        </w:rPr>
        <w:t xml:space="preserve"> математического развития</w:t>
      </w:r>
      <w:r w:rsidR="00F053BD" w:rsidRPr="00F053BD">
        <w:rPr>
          <w:sz w:val="28"/>
          <w:szCs w:val="28"/>
        </w:rPr>
        <w:t xml:space="preserve"> или просто полежать.</w:t>
      </w:r>
      <w:r w:rsidR="00F053BD" w:rsidRPr="00F053BD">
        <w:rPr>
          <w:noProof/>
          <w:sz w:val="28"/>
          <w:szCs w:val="28"/>
        </w:rPr>
        <w:t xml:space="preserve"> </w:t>
      </w:r>
      <w:r w:rsidR="00F053BD" w:rsidRPr="00F053BD">
        <w:rPr>
          <w:sz w:val="28"/>
          <w:szCs w:val="28"/>
        </w:rPr>
        <w:t xml:space="preserve">Под подиумом располагаются контейнеры на колесиках для </w:t>
      </w:r>
      <w:r w:rsidR="00F053BD" w:rsidRPr="00F053BD">
        <w:rPr>
          <w:sz w:val="28"/>
          <w:szCs w:val="28"/>
        </w:rPr>
        <w:lastRenderedPageBreak/>
        <w:t>хранения  игрового оборудования.</w:t>
      </w:r>
      <w:r w:rsidR="00F55F7B">
        <w:rPr>
          <w:sz w:val="28"/>
          <w:szCs w:val="28"/>
        </w:rPr>
        <w:t xml:space="preserve"> </w:t>
      </w:r>
      <w:r w:rsidR="00EA6EBB">
        <w:rPr>
          <w:sz w:val="28"/>
          <w:szCs w:val="28"/>
        </w:rPr>
        <w:t>Рядом с подиум</w:t>
      </w:r>
      <w:r w:rsidR="009C38C0">
        <w:rPr>
          <w:sz w:val="28"/>
          <w:szCs w:val="28"/>
        </w:rPr>
        <w:t>ом</w:t>
      </w:r>
      <w:r w:rsidR="00EA6EBB">
        <w:rPr>
          <w:sz w:val="28"/>
          <w:szCs w:val="28"/>
        </w:rPr>
        <w:t xml:space="preserve"> расположена интерактивная доска, где дети с удовольствием играют в авторские интерактивные игры, созданные педагогами учреждения на основе технологий развивающего обучения.</w:t>
      </w:r>
    </w:p>
    <w:p w:rsidR="00F053BD" w:rsidRPr="00F053BD" w:rsidRDefault="00F053BD" w:rsidP="00F053BD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F053BD">
        <w:rPr>
          <w:sz w:val="28"/>
          <w:szCs w:val="28"/>
        </w:rPr>
        <w:t xml:space="preserve"> </w:t>
      </w:r>
      <w:r w:rsidRPr="00F053BD">
        <w:rPr>
          <w:sz w:val="28"/>
          <w:szCs w:val="28"/>
        </w:rPr>
        <w:tab/>
        <w:t>Центр познавательно-исследовательской деятельности  реконструирован в палаточный городок. Здесь каждый может организовать свою собственную игру и пригласить в нее друзей.</w:t>
      </w:r>
    </w:p>
    <w:p w:rsidR="00110E83" w:rsidRDefault="00110E83" w:rsidP="00F053BD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53BD" w:rsidRPr="00F053BD">
        <w:rPr>
          <w:sz w:val="28"/>
          <w:szCs w:val="28"/>
        </w:rPr>
        <w:t>Мы нашли еще одно реше</w:t>
      </w:r>
      <w:r w:rsidR="00FA30E5">
        <w:rPr>
          <w:sz w:val="28"/>
          <w:szCs w:val="28"/>
        </w:rPr>
        <w:t>ния для игры детей в</w:t>
      </w:r>
      <w:r w:rsidR="00F053BD" w:rsidRPr="00F053BD">
        <w:rPr>
          <w:sz w:val="28"/>
          <w:szCs w:val="28"/>
        </w:rPr>
        <w:t xml:space="preserve"> мини уголке, которое находится в спальной комнате. Старый короб от четырехъярусной кровати, </w:t>
      </w:r>
      <w:r w:rsidR="009C38C0">
        <w:rPr>
          <w:sz w:val="28"/>
          <w:szCs w:val="28"/>
        </w:rPr>
        <w:t>превратили</w:t>
      </w:r>
      <w:r w:rsidR="00F053BD" w:rsidRPr="00F053BD">
        <w:rPr>
          <w:sz w:val="28"/>
          <w:szCs w:val="28"/>
        </w:rPr>
        <w:t xml:space="preserve"> в домик для сюжетно-ролевых игр.</w:t>
      </w:r>
      <w:r>
        <w:rPr>
          <w:sz w:val="28"/>
          <w:szCs w:val="28"/>
        </w:rPr>
        <w:t xml:space="preserve"> </w:t>
      </w:r>
      <w:r w:rsidR="00F053BD" w:rsidRPr="00F053BD">
        <w:rPr>
          <w:sz w:val="28"/>
          <w:szCs w:val="28"/>
        </w:rPr>
        <w:t xml:space="preserve">Достаточно сам короб поставить в угол комнаты, сбоку вырезать окошечко и эстетически его оформить, положить туда маленький коврик, подушки, и дети с удовольствием будут там играть. </w:t>
      </w:r>
    </w:p>
    <w:p w:rsidR="00F053BD" w:rsidRPr="00F053BD" w:rsidRDefault="00110E83" w:rsidP="00F053BD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53BD" w:rsidRPr="00F053BD">
        <w:rPr>
          <w:sz w:val="28"/>
          <w:szCs w:val="28"/>
        </w:rPr>
        <w:t xml:space="preserve">На стены повесили карманы из ткани для различных деталей, </w:t>
      </w:r>
      <w:r w:rsidR="009C38C0">
        <w:rPr>
          <w:sz w:val="28"/>
          <w:szCs w:val="28"/>
        </w:rPr>
        <w:t xml:space="preserve">в </w:t>
      </w:r>
      <w:r w:rsidR="00F053BD" w:rsidRPr="00F053BD">
        <w:rPr>
          <w:sz w:val="28"/>
          <w:szCs w:val="28"/>
        </w:rPr>
        <w:t xml:space="preserve">которые дети могут положить для постройки. На карманах нашиты различные узоры математического содержания, для формирования у детей математических представлений. </w:t>
      </w:r>
    </w:p>
    <w:p w:rsidR="00F053BD" w:rsidRPr="00F053BD" w:rsidRDefault="00110E83" w:rsidP="00110E83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F053BD" w:rsidRPr="00F053BD">
        <w:rPr>
          <w:sz w:val="28"/>
          <w:szCs w:val="28"/>
        </w:rPr>
        <w:t xml:space="preserve">стетично и оригинально </w:t>
      </w:r>
      <w:r>
        <w:rPr>
          <w:sz w:val="28"/>
          <w:szCs w:val="28"/>
        </w:rPr>
        <w:t xml:space="preserve">нами </w:t>
      </w:r>
      <w:r w:rsidR="00F053BD" w:rsidRPr="00F053BD">
        <w:rPr>
          <w:sz w:val="28"/>
          <w:szCs w:val="28"/>
        </w:rPr>
        <w:t>оформ</w:t>
      </w:r>
      <w:r>
        <w:rPr>
          <w:sz w:val="28"/>
          <w:szCs w:val="28"/>
        </w:rPr>
        <w:t>лен</w:t>
      </w:r>
      <w:r w:rsidR="00F053BD" w:rsidRPr="00F053BD">
        <w:rPr>
          <w:sz w:val="28"/>
          <w:szCs w:val="28"/>
        </w:rPr>
        <w:t xml:space="preserve"> центр художественной литературы. </w:t>
      </w:r>
      <w:r>
        <w:rPr>
          <w:sz w:val="28"/>
          <w:szCs w:val="28"/>
        </w:rPr>
        <w:t xml:space="preserve"> Он оборудован </w:t>
      </w:r>
      <w:r w:rsidR="00F053BD" w:rsidRPr="00F053BD">
        <w:rPr>
          <w:sz w:val="28"/>
          <w:szCs w:val="28"/>
        </w:rPr>
        <w:t>интересны</w:t>
      </w:r>
      <w:r>
        <w:rPr>
          <w:sz w:val="28"/>
          <w:szCs w:val="28"/>
        </w:rPr>
        <w:t>ми</w:t>
      </w:r>
      <w:r w:rsidR="00F053BD" w:rsidRPr="00F053BD">
        <w:rPr>
          <w:sz w:val="28"/>
          <w:szCs w:val="28"/>
        </w:rPr>
        <w:t xml:space="preserve"> креативны</w:t>
      </w:r>
      <w:r>
        <w:rPr>
          <w:sz w:val="28"/>
          <w:szCs w:val="28"/>
        </w:rPr>
        <w:t>ми полочками</w:t>
      </w:r>
      <w:r w:rsidR="00F053BD" w:rsidRPr="00F053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поставлено </w:t>
      </w:r>
      <w:r w:rsidR="00F053BD" w:rsidRPr="00F053BD">
        <w:rPr>
          <w:sz w:val="28"/>
          <w:szCs w:val="28"/>
        </w:rPr>
        <w:t>кресло – яблоко,  сдела</w:t>
      </w:r>
      <w:r>
        <w:rPr>
          <w:sz w:val="28"/>
          <w:szCs w:val="28"/>
        </w:rPr>
        <w:t>н</w:t>
      </w:r>
      <w:r w:rsidR="00F053BD" w:rsidRPr="00F053BD">
        <w:rPr>
          <w:sz w:val="28"/>
          <w:szCs w:val="28"/>
        </w:rPr>
        <w:t xml:space="preserve"> небольшой шатер, положи</w:t>
      </w:r>
      <w:r>
        <w:rPr>
          <w:sz w:val="28"/>
          <w:szCs w:val="28"/>
        </w:rPr>
        <w:t>ли</w:t>
      </w:r>
      <w:r w:rsidR="00F053BD" w:rsidRPr="00F053BD">
        <w:rPr>
          <w:sz w:val="28"/>
          <w:szCs w:val="28"/>
        </w:rPr>
        <w:t xml:space="preserve"> маленький коврик,  сдела</w:t>
      </w:r>
      <w:r>
        <w:rPr>
          <w:sz w:val="28"/>
          <w:szCs w:val="28"/>
        </w:rPr>
        <w:t>ли</w:t>
      </w:r>
      <w:r w:rsidR="00F053BD" w:rsidRPr="00F053BD">
        <w:rPr>
          <w:sz w:val="28"/>
          <w:szCs w:val="28"/>
        </w:rPr>
        <w:t xml:space="preserve"> необычную скамейку для комфортного ознакомления детей с художественной литературой</w:t>
      </w:r>
      <w:r>
        <w:rPr>
          <w:sz w:val="28"/>
          <w:szCs w:val="28"/>
        </w:rPr>
        <w:t>.</w:t>
      </w:r>
    </w:p>
    <w:p w:rsidR="00F053BD" w:rsidRPr="00F053BD" w:rsidRDefault="00F053BD" w:rsidP="00110E8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F053BD">
        <w:rPr>
          <w:sz w:val="28"/>
          <w:szCs w:val="28"/>
        </w:rPr>
        <w:tab/>
        <w:t>Комнаты для сюжетно-ролевых игр</w:t>
      </w:r>
      <w:r w:rsidR="00110E83">
        <w:rPr>
          <w:sz w:val="28"/>
          <w:szCs w:val="28"/>
        </w:rPr>
        <w:t xml:space="preserve"> </w:t>
      </w:r>
      <w:r w:rsidRPr="00F053BD">
        <w:rPr>
          <w:sz w:val="28"/>
          <w:szCs w:val="28"/>
        </w:rPr>
        <w:t xml:space="preserve"> организова</w:t>
      </w:r>
      <w:r w:rsidR="00110E83">
        <w:rPr>
          <w:sz w:val="28"/>
          <w:szCs w:val="28"/>
        </w:rPr>
        <w:t>ны</w:t>
      </w:r>
      <w:r w:rsidRPr="00F053BD">
        <w:rPr>
          <w:sz w:val="28"/>
          <w:szCs w:val="28"/>
        </w:rPr>
        <w:t xml:space="preserve"> с помощью чехлов на столы</w:t>
      </w:r>
      <w:r w:rsidR="00110E83">
        <w:rPr>
          <w:sz w:val="28"/>
          <w:szCs w:val="28"/>
        </w:rPr>
        <w:t xml:space="preserve">  по тематике </w:t>
      </w:r>
      <w:r w:rsidRPr="00F053BD">
        <w:rPr>
          <w:sz w:val="28"/>
          <w:szCs w:val="28"/>
        </w:rPr>
        <w:t>«Дом», «Детская комната», «Кухня»</w:t>
      </w:r>
      <w:r w:rsidR="00110E83">
        <w:rPr>
          <w:sz w:val="28"/>
          <w:szCs w:val="28"/>
        </w:rPr>
        <w:t>.</w:t>
      </w:r>
      <w:r w:rsidRPr="00F053BD">
        <w:rPr>
          <w:sz w:val="28"/>
          <w:szCs w:val="28"/>
        </w:rPr>
        <w:t xml:space="preserve">  Такой предмет обстановки столь популярен у детей.</w:t>
      </w:r>
    </w:p>
    <w:p w:rsidR="00F053BD" w:rsidRPr="00F053BD" w:rsidRDefault="00110E83" w:rsidP="00110E8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53BD" w:rsidRPr="00F053BD">
        <w:rPr>
          <w:sz w:val="28"/>
          <w:szCs w:val="28"/>
        </w:rPr>
        <w:t xml:space="preserve">Для организации </w:t>
      </w:r>
      <w:r w:rsidR="009C38C0" w:rsidRPr="00F053BD">
        <w:rPr>
          <w:sz w:val="28"/>
          <w:szCs w:val="28"/>
        </w:rPr>
        <w:t>мини центров</w:t>
      </w:r>
      <w:r w:rsidR="00F053BD" w:rsidRPr="00F053BD">
        <w:rPr>
          <w:sz w:val="28"/>
          <w:szCs w:val="28"/>
        </w:rPr>
        <w:t xml:space="preserve"> для детей </w:t>
      </w:r>
      <w:r>
        <w:rPr>
          <w:sz w:val="28"/>
          <w:szCs w:val="28"/>
        </w:rPr>
        <w:t>поставили</w:t>
      </w:r>
      <w:r w:rsidR="00F053BD" w:rsidRPr="00F053BD">
        <w:rPr>
          <w:sz w:val="28"/>
          <w:szCs w:val="28"/>
        </w:rPr>
        <w:t xml:space="preserve"> множество разных мобильных ширм</w:t>
      </w:r>
      <w:r w:rsidR="007A286C">
        <w:rPr>
          <w:sz w:val="28"/>
          <w:szCs w:val="28"/>
        </w:rPr>
        <w:t>, тележек. В тележках располагаются игровые наборы Ф.</w:t>
      </w:r>
      <w:r w:rsidR="009C38C0">
        <w:rPr>
          <w:sz w:val="28"/>
          <w:szCs w:val="28"/>
        </w:rPr>
        <w:t xml:space="preserve"> </w:t>
      </w:r>
      <w:proofErr w:type="spellStart"/>
      <w:r w:rsidR="007A286C">
        <w:rPr>
          <w:sz w:val="28"/>
          <w:szCs w:val="28"/>
        </w:rPr>
        <w:t>Фрёбеля</w:t>
      </w:r>
      <w:proofErr w:type="spellEnd"/>
      <w:r w:rsidR="007A286C">
        <w:rPr>
          <w:sz w:val="28"/>
          <w:szCs w:val="28"/>
        </w:rPr>
        <w:t xml:space="preserve">, логические блоки </w:t>
      </w:r>
      <w:proofErr w:type="spellStart"/>
      <w:r w:rsidR="007A286C">
        <w:rPr>
          <w:sz w:val="28"/>
          <w:szCs w:val="28"/>
        </w:rPr>
        <w:t>Дьенеша</w:t>
      </w:r>
      <w:proofErr w:type="spellEnd"/>
      <w:r w:rsidR="007A286C">
        <w:rPr>
          <w:sz w:val="28"/>
          <w:szCs w:val="28"/>
        </w:rPr>
        <w:t xml:space="preserve">, занимательные кубики Никитина, цветные палочки </w:t>
      </w:r>
      <w:proofErr w:type="spellStart"/>
      <w:r w:rsidR="007A286C">
        <w:rPr>
          <w:sz w:val="28"/>
          <w:szCs w:val="28"/>
        </w:rPr>
        <w:t>Кюизеннера</w:t>
      </w:r>
      <w:proofErr w:type="spellEnd"/>
      <w:r w:rsidR="007A286C">
        <w:rPr>
          <w:sz w:val="28"/>
          <w:szCs w:val="28"/>
        </w:rPr>
        <w:t>.</w:t>
      </w:r>
    </w:p>
    <w:p w:rsidR="007A286C" w:rsidRDefault="00E45097" w:rsidP="00110E8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Развивающая образовательная среда на сегодняшний день создана во всех групповых ячейках учреждения</w:t>
      </w:r>
      <w:r w:rsidR="007A286C">
        <w:rPr>
          <w:sz w:val="28"/>
          <w:szCs w:val="28"/>
        </w:rPr>
        <w:t>.</w:t>
      </w:r>
    </w:p>
    <w:p w:rsidR="00F053BD" w:rsidRDefault="007A286C" w:rsidP="00C977E2">
      <w:pPr>
        <w:spacing w:line="360" w:lineRule="auto"/>
        <w:ind w:firstLine="360"/>
        <w:jc w:val="both"/>
        <w:rPr>
          <w:sz w:val="32"/>
          <w:szCs w:val="32"/>
        </w:rPr>
      </w:pPr>
      <w:r>
        <w:rPr>
          <w:sz w:val="28"/>
          <w:szCs w:val="28"/>
        </w:rPr>
        <w:t>Так как приоритетным направлением нашего учреждения является познавательно</w:t>
      </w:r>
      <w:r w:rsidR="00F20ABA">
        <w:rPr>
          <w:sz w:val="28"/>
          <w:szCs w:val="28"/>
        </w:rPr>
        <w:t>е развитие</w:t>
      </w:r>
      <w:r w:rsidR="00C977E2">
        <w:rPr>
          <w:sz w:val="28"/>
          <w:szCs w:val="28"/>
        </w:rPr>
        <w:t xml:space="preserve">, поэтому мы решили создать </w:t>
      </w:r>
      <w:r>
        <w:rPr>
          <w:sz w:val="28"/>
          <w:szCs w:val="28"/>
        </w:rPr>
        <w:t xml:space="preserve">математический центр и научно-исследовательскую лабораторию,  </w:t>
      </w:r>
      <w:r w:rsidR="00E45097">
        <w:rPr>
          <w:sz w:val="28"/>
          <w:szCs w:val="28"/>
        </w:rPr>
        <w:t>модернизирова</w:t>
      </w:r>
      <w:r>
        <w:rPr>
          <w:sz w:val="28"/>
          <w:szCs w:val="28"/>
        </w:rPr>
        <w:t>в</w:t>
      </w:r>
      <w:r w:rsidR="00E45097">
        <w:rPr>
          <w:sz w:val="28"/>
          <w:szCs w:val="28"/>
        </w:rPr>
        <w:t xml:space="preserve"> образовательное пространство в рекреации второго этажа ДОО. </w:t>
      </w:r>
      <w:r w:rsidR="00E45097" w:rsidRPr="00110E83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созданного</w:t>
      </w:r>
      <w:r w:rsidR="00110E83">
        <w:rPr>
          <w:sz w:val="28"/>
          <w:szCs w:val="28"/>
        </w:rPr>
        <w:t xml:space="preserve">  математическ</w:t>
      </w:r>
      <w:r>
        <w:rPr>
          <w:sz w:val="28"/>
          <w:szCs w:val="28"/>
        </w:rPr>
        <w:t>ого</w:t>
      </w:r>
      <w:r w:rsidR="00110E8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="00110E83">
        <w:rPr>
          <w:sz w:val="28"/>
          <w:szCs w:val="28"/>
        </w:rPr>
        <w:t xml:space="preserve"> «Умный малыш»</w:t>
      </w:r>
      <w:r>
        <w:rPr>
          <w:sz w:val="28"/>
          <w:szCs w:val="28"/>
        </w:rPr>
        <w:t xml:space="preserve"> у детей дошкольного возраста</w:t>
      </w:r>
      <w:r w:rsidR="00E45097">
        <w:rPr>
          <w:sz w:val="28"/>
          <w:szCs w:val="28"/>
        </w:rPr>
        <w:t xml:space="preserve"> п</w:t>
      </w:r>
      <w:r w:rsidR="00F053BD" w:rsidRPr="00110E83">
        <w:rPr>
          <w:sz w:val="28"/>
          <w:szCs w:val="28"/>
        </w:rPr>
        <w:t>оддержива</w:t>
      </w:r>
      <w:r w:rsidR="00E45097">
        <w:rPr>
          <w:sz w:val="28"/>
          <w:szCs w:val="28"/>
        </w:rPr>
        <w:t>ется</w:t>
      </w:r>
      <w:r w:rsidR="00F053BD" w:rsidRPr="00110E83">
        <w:rPr>
          <w:sz w:val="28"/>
          <w:szCs w:val="28"/>
        </w:rPr>
        <w:t xml:space="preserve"> детск</w:t>
      </w:r>
      <w:r w:rsidR="00E45097">
        <w:rPr>
          <w:sz w:val="28"/>
          <w:szCs w:val="28"/>
        </w:rPr>
        <w:t>ая</w:t>
      </w:r>
      <w:r w:rsidR="00F053BD" w:rsidRPr="00110E83">
        <w:rPr>
          <w:sz w:val="28"/>
          <w:szCs w:val="28"/>
        </w:rPr>
        <w:t xml:space="preserve"> любознательность, а кроме того, придают</w:t>
      </w:r>
      <w:r w:rsidR="00E45097">
        <w:rPr>
          <w:sz w:val="28"/>
          <w:szCs w:val="28"/>
        </w:rPr>
        <w:t>ся</w:t>
      </w:r>
      <w:r w:rsidR="00F053BD" w:rsidRPr="00110E83">
        <w:rPr>
          <w:sz w:val="28"/>
          <w:szCs w:val="28"/>
        </w:rPr>
        <w:t xml:space="preserve"> ребенку уверенность по мере того, как он постепенно перемещается от хорошо  знакомой обстановки </w:t>
      </w:r>
      <w:proofErr w:type="gramStart"/>
      <w:r w:rsidR="00F053BD" w:rsidRPr="00110E83">
        <w:rPr>
          <w:sz w:val="28"/>
          <w:szCs w:val="28"/>
        </w:rPr>
        <w:t>к</w:t>
      </w:r>
      <w:proofErr w:type="gramEnd"/>
      <w:r w:rsidR="00F053BD" w:rsidRPr="00110E83">
        <w:rPr>
          <w:sz w:val="28"/>
          <w:szCs w:val="28"/>
        </w:rPr>
        <w:t xml:space="preserve"> непривычной</w:t>
      </w:r>
      <w:r w:rsidR="00F053BD">
        <w:rPr>
          <w:sz w:val="32"/>
          <w:szCs w:val="32"/>
        </w:rPr>
        <w:t xml:space="preserve">.               </w:t>
      </w:r>
    </w:p>
    <w:p w:rsidR="00F053BD" w:rsidRPr="00110E83" w:rsidRDefault="00E45097" w:rsidP="00110E8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Интерьер рекреации </w:t>
      </w:r>
      <w:r w:rsidR="00F053BD" w:rsidRPr="00110E83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>ует</w:t>
      </w:r>
      <w:r w:rsidR="00F053BD" w:rsidRPr="00110E83">
        <w:rPr>
          <w:sz w:val="28"/>
          <w:szCs w:val="28"/>
        </w:rPr>
        <w:t xml:space="preserve"> межличностным контактам, а также поддержива</w:t>
      </w:r>
      <w:r>
        <w:rPr>
          <w:sz w:val="28"/>
          <w:szCs w:val="28"/>
        </w:rPr>
        <w:t>ет</w:t>
      </w:r>
      <w:r w:rsidR="00F053BD" w:rsidRPr="00110E83">
        <w:rPr>
          <w:sz w:val="28"/>
          <w:szCs w:val="28"/>
        </w:rPr>
        <w:t xml:space="preserve"> познавательную функцию ребенка, коммуникацию и сотрудничество между сверстниками и взрослыми.</w:t>
      </w:r>
    </w:p>
    <w:p w:rsidR="00F053BD" w:rsidRPr="00110E83" w:rsidRDefault="00EA6EBB" w:rsidP="00110E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центре </w:t>
      </w:r>
      <w:r w:rsidR="00E45097">
        <w:rPr>
          <w:sz w:val="28"/>
          <w:szCs w:val="28"/>
        </w:rPr>
        <w:t>нами</w:t>
      </w:r>
      <w:r w:rsidR="00F053BD" w:rsidRPr="00110E83">
        <w:rPr>
          <w:sz w:val="28"/>
          <w:szCs w:val="28"/>
        </w:rPr>
        <w:t xml:space="preserve"> созда</w:t>
      </w:r>
      <w:r w:rsidR="00E45097">
        <w:rPr>
          <w:sz w:val="28"/>
          <w:szCs w:val="28"/>
        </w:rPr>
        <w:t>но</w:t>
      </w:r>
      <w:r w:rsidR="00F053BD" w:rsidRPr="00110E83">
        <w:rPr>
          <w:sz w:val="28"/>
          <w:szCs w:val="28"/>
        </w:rPr>
        <w:t xml:space="preserve"> пространство </w:t>
      </w:r>
      <w:r w:rsidR="00E45097">
        <w:rPr>
          <w:sz w:val="28"/>
          <w:szCs w:val="28"/>
        </w:rPr>
        <w:t xml:space="preserve">и </w:t>
      </w:r>
      <w:r w:rsidR="00F053BD" w:rsidRPr="00110E83">
        <w:rPr>
          <w:sz w:val="28"/>
          <w:szCs w:val="28"/>
        </w:rPr>
        <w:t xml:space="preserve">для общения. Решением этой задачи </w:t>
      </w:r>
      <w:r w:rsidR="00E45097">
        <w:rPr>
          <w:sz w:val="28"/>
          <w:szCs w:val="28"/>
        </w:rPr>
        <w:t>мы увидели</w:t>
      </w:r>
      <w:r w:rsidR="00F053BD" w:rsidRPr="00110E83">
        <w:rPr>
          <w:sz w:val="28"/>
          <w:szCs w:val="28"/>
        </w:rPr>
        <w:t xml:space="preserve"> в постройке небольшого подиума, который эстетично и красочно оформлен, а сшитые подушки в форме листика придают эффект уюта и комфорта</w:t>
      </w:r>
      <w:r w:rsidR="00F053BD">
        <w:rPr>
          <w:sz w:val="32"/>
          <w:szCs w:val="32"/>
        </w:rPr>
        <w:t xml:space="preserve">. </w:t>
      </w:r>
      <w:r w:rsidR="00F053BD" w:rsidRPr="00E45097">
        <w:rPr>
          <w:sz w:val="28"/>
          <w:szCs w:val="28"/>
        </w:rPr>
        <w:t>На стенах и лестничных проемах располо</w:t>
      </w:r>
      <w:r w:rsidR="00E45097">
        <w:rPr>
          <w:sz w:val="28"/>
          <w:szCs w:val="28"/>
        </w:rPr>
        <w:t>жены</w:t>
      </w:r>
      <w:r w:rsidR="00F053BD" w:rsidRPr="00E45097">
        <w:rPr>
          <w:sz w:val="28"/>
          <w:szCs w:val="28"/>
        </w:rPr>
        <w:t xml:space="preserve"> многофункциональные настенные развивающие панно, с помощью  которых у детей развиваются и формируются основные приемы логического мышления и творческого воображения.</w:t>
      </w:r>
      <w:r w:rsidR="00F053BD" w:rsidRPr="00E45097">
        <w:rPr>
          <w:noProof/>
          <w:sz w:val="28"/>
          <w:szCs w:val="28"/>
        </w:rPr>
        <w:t xml:space="preserve"> </w:t>
      </w:r>
      <w:r w:rsidR="00F053BD" w:rsidRPr="00E45097">
        <w:rPr>
          <w:sz w:val="28"/>
          <w:szCs w:val="28"/>
        </w:rPr>
        <w:t>Центром детского притяжения стал многофункциональный столик для конструирования, где дети совершают</w:t>
      </w:r>
      <w:r w:rsidR="00F053BD" w:rsidRPr="00110E83">
        <w:rPr>
          <w:sz w:val="28"/>
          <w:szCs w:val="28"/>
        </w:rPr>
        <w:t xml:space="preserve">  совместные как со своими родителями, так и совместно друг с другом различные постройки из конструкторов </w:t>
      </w:r>
      <w:r w:rsidR="00F053BD" w:rsidRPr="00110E83">
        <w:rPr>
          <w:sz w:val="28"/>
          <w:szCs w:val="28"/>
          <w:lang w:val="en-US"/>
        </w:rPr>
        <w:t>LEGO</w:t>
      </w:r>
      <w:r w:rsidR="00F053BD" w:rsidRPr="00110E83">
        <w:rPr>
          <w:sz w:val="28"/>
          <w:szCs w:val="28"/>
        </w:rPr>
        <w:t xml:space="preserve">,  </w:t>
      </w:r>
      <w:r w:rsidR="00F053BD" w:rsidRPr="00110E83">
        <w:rPr>
          <w:sz w:val="28"/>
          <w:szCs w:val="28"/>
          <w:lang w:val="en-US"/>
        </w:rPr>
        <w:t>LEGO</w:t>
      </w:r>
      <w:r w:rsidR="00F053BD" w:rsidRPr="00110E83">
        <w:rPr>
          <w:sz w:val="28"/>
          <w:szCs w:val="28"/>
        </w:rPr>
        <w:t>-</w:t>
      </w:r>
      <w:r w:rsidR="00F053BD" w:rsidRPr="00110E83">
        <w:rPr>
          <w:sz w:val="28"/>
          <w:szCs w:val="28"/>
          <w:lang w:val="en-US"/>
        </w:rPr>
        <w:t>DUPLO</w:t>
      </w:r>
      <w:r w:rsidR="00F053BD" w:rsidRPr="00110E83">
        <w:rPr>
          <w:sz w:val="28"/>
          <w:szCs w:val="28"/>
        </w:rPr>
        <w:t>.</w:t>
      </w:r>
    </w:p>
    <w:p w:rsidR="00F053BD" w:rsidRPr="00110E83" w:rsidRDefault="00F053BD" w:rsidP="00110E83">
      <w:pPr>
        <w:spacing w:line="360" w:lineRule="auto"/>
        <w:ind w:firstLine="708"/>
        <w:jc w:val="both"/>
        <w:rPr>
          <w:sz w:val="28"/>
          <w:szCs w:val="28"/>
        </w:rPr>
      </w:pPr>
      <w:r w:rsidRPr="00110E83">
        <w:rPr>
          <w:sz w:val="28"/>
          <w:szCs w:val="28"/>
        </w:rPr>
        <w:t xml:space="preserve"> Обязательно выделено место для интеллектуальных игр, которое представлено детским столиком, стульчиками и полочками для развивающих игр З.</w:t>
      </w:r>
      <w:r w:rsidR="00C977E2">
        <w:rPr>
          <w:sz w:val="28"/>
          <w:szCs w:val="28"/>
        </w:rPr>
        <w:t xml:space="preserve"> </w:t>
      </w:r>
      <w:proofErr w:type="spellStart"/>
      <w:r w:rsidRPr="00110E83">
        <w:rPr>
          <w:sz w:val="28"/>
          <w:szCs w:val="28"/>
        </w:rPr>
        <w:t>Дьенеша</w:t>
      </w:r>
      <w:proofErr w:type="spellEnd"/>
      <w:r w:rsidRPr="00110E83">
        <w:rPr>
          <w:sz w:val="28"/>
          <w:szCs w:val="28"/>
        </w:rPr>
        <w:t>, Ф.</w:t>
      </w:r>
      <w:r w:rsidR="00C977E2">
        <w:rPr>
          <w:sz w:val="28"/>
          <w:szCs w:val="28"/>
        </w:rPr>
        <w:t xml:space="preserve"> </w:t>
      </w:r>
      <w:proofErr w:type="spellStart"/>
      <w:r w:rsidRPr="00110E83">
        <w:rPr>
          <w:sz w:val="28"/>
          <w:szCs w:val="28"/>
        </w:rPr>
        <w:t>Фребеля</w:t>
      </w:r>
      <w:proofErr w:type="spellEnd"/>
      <w:r w:rsidRPr="00110E83">
        <w:rPr>
          <w:sz w:val="28"/>
          <w:szCs w:val="28"/>
        </w:rPr>
        <w:t>, К.</w:t>
      </w:r>
      <w:r w:rsidR="00C977E2">
        <w:rPr>
          <w:sz w:val="28"/>
          <w:szCs w:val="28"/>
        </w:rPr>
        <w:t xml:space="preserve"> </w:t>
      </w:r>
      <w:proofErr w:type="spellStart"/>
      <w:r w:rsidRPr="00110E83">
        <w:rPr>
          <w:sz w:val="28"/>
          <w:szCs w:val="28"/>
        </w:rPr>
        <w:t>Кюизеннера</w:t>
      </w:r>
      <w:proofErr w:type="spellEnd"/>
      <w:r w:rsidRPr="00110E83">
        <w:rPr>
          <w:sz w:val="28"/>
          <w:szCs w:val="28"/>
        </w:rPr>
        <w:t>, Б.</w:t>
      </w:r>
      <w:r w:rsidR="00C977E2">
        <w:rPr>
          <w:sz w:val="28"/>
          <w:szCs w:val="28"/>
        </w:rPr>
        <w:t xml:space="preserve"> </w:t>
      </w:r>
      <w:r w:rsidRPr="00110E83">
        <w:rPr>
          <w:sz w:val="28"/>
          <w:szCs w:val="28"/>
        </w:rPr>
        <w:t>Никитина. В этом уголке  дети совместно с педагогами и родителями</w:t>
      </w:r>
      <w:r w:rsidR="00E45097">
        <w:rPr>
          <w:sz w:val="28"/>
          <w:szCs w:val="28"/>
        </w:rPr>
        <w:t xml:space="preserve"> с</w:t>
      </w:r>
      <w:r w:rsidRPr="00110E83">
        <w:rPr>
          <w:sz w:val="28"/>
          <w:szCs w:val="28"/>
        </w:rPr>
        <w:t xml:space="preserve">могут поиграть в авторские интерактивные игры, созданные на основе технологий </w:t>
      </w:r>
      <w:r w:rsidRPr="00110E83">
        <w:rPr>
          <w:sz w:val="28"/>
          <w:szCs w:val="28"/>
        </w:rPr>
        <w:lastRenderedPageBreak/>
        <w:t>развивающего обучения З.</w:t>
      </w:r>
      <w:r w:rsidR="00C977E2">
        <w:rPr>
          <w:sz w:val="28"/>
          <w:szCs w:val="28"/>
        </w:rPr>
        <w:t xml:space="preserve"> </w:t>
      </w:r>
      <w:proofErr w:type="spellStart"/>
      <w:r w:rsidRPr="00110E83">
        <w:rPr>
          <w:sz w:val="28"/>
          <w:szCs w:val="28"/>
        </w:rPr>
        <w:t>Дьенеша</w:t>
      </w:r>
      <w:proofErr w:type="spellEnd"/>
      <w:r w:rsidRPr="00110E83">
        <w:rPr>
          <w:sz w:val="28"/>
          <w:szCs w:val="28"/>
        </w:rPr>
        <w:t>, Ф.</w:t>
      </w:r>
      <w:r w:rsidR="00C977E2">
        <w:rPr>
          <w:sz w:val="28"/>
          <w:szCs w:val="28"/>
        </w:rPr>
        <w:t xml:space="preserve"> </w:t>
      </w:r>
      <w:proofErr w:type="spellStart"/>
      <w:r w:rsidRPr="00110E83">
        <w:rPr>
          <w:sz w:val="28"/>
          <w:szCs w:val="28"/>
        </w:rPr>
        <w:t>Фрёбеля</w:t>
      </w:r>
      <w:proofErr w:type="spellEnd"/>
      <w:r w:rsidRPr="00110E83">
        <w:rPr>
          <w:sz w:val="28"/>
          <w:szCs w:val="28"/>
        </w:rPr>
        <w:t>, К.</w:t>
      </w:r>
      <w:r w:rsidR="00C977E2">
        <w:rPr>
          <w:sz w:val="28"/>
          <w:szCs w:val="28"/>
        </w:rPr>
        <w:t xml:space="preserve"> </w:t>
      </w:r>
      <w:proofErr w:type="spellStart"/>
      <w:r w:rsidRPr="00110E83">
        <w:rPr>
          <w:sz w:val="28"/>
          <w:szCs w:val="28"/>
        </w:rPr>
        <w:t>Кюизеннера</w:t>
      </w:r>
      <w:proofErr w:type="spellEnd"/>
      <w:r w:rsidRPr="00110E83">
        <w:rPr>
          <w:sz w:val="28"/>
          <w:szCs w:val="28"/>
        </w:rPr>
        <w:t xml:space="preserve"> «Сортировка посылок», «Создай ювелирные украшения», «Стройка».</w:t>
      </w:r>
    </w:p>
    <w:p w:rsidR="00F053BD" w:rsidRDefault="00F053BD" w:rsidP="00E45097">
      <w:pPr>
        <w:spacing w:line="360" w:lineRule="auto"/>
        <w:jc w:val="both"/>
        <w:rPr>
          <w:sz w:val="28"/>
          <w:szCs w:val="28"/>
        </w:rPr>
      </w:pPr>
      <w:r w:rsidRPr="00110E83">
        <w:rPr>
          <w:sz w:val="28"/>
          <w:szCs w:val="28"/>
        </w:rPr>
        <w:t xml:space="preserve">Также математический центр представлен мобильными играми: ковер </w:t>
      </w:r>
      <w:proofErr w:type="gramStart"/>
      <w:r w:rsidRPr="00110E83">
        <w:rPr>
          <w:sz w:val="28"/>
          <w:szCs w:val="28"/>
        </w:rPr>
        <w:t>–</w:t>
      </w:r>
      <w:proofErr w:type="spellStart"/>
      <w:r w:rsidRPr="00110E83">
        <w:rPr>
          <w:sz w:val="28"/>
          <w:szCs w:val="28"/>
        </w:rPr>
        <w:t>п</w:t>
      </w:r>
      <w:proofErr w:type="gramEnd"/>
      <w:r w:rsidRPr="00110E83">
        <w:rPr>
          <w:sz w:val="28"/>
          <w:szCs w:val="28"/>
        </w:rPr>
        <w:t>азл</w:t>
      </w:r>
      <w:proofErr w:type="spellEnd"/>
      <w:r w:rsidRPr="00110E83">
        <w:rPr>
          <w:sz w:val="28"/>
          <w:szCs w:val="28"/>
        </w:rPr>
        <w:t>,</w:t>
      </w:r>
      <w:r w:rsidR="00E45097" w:rsidRPr="00E45097">
        <w:rPr>
          <w:sz w:val="28"/>
          <w:szCs w:val="28"/>
        </w:rPr>
        <w:t xml:space="preserve"> </w:t>
      </w:r>
      <w:r w:rsidR="00E45097">
        <w:rPr>
          <w:sz w:val="28"/>
          <w:szCs w:val="28"/>
        </w:rPr>
        <w:t xml:space="preserve">игра «Крестики-нолики» - </w:t>
      </w:r>
      <w:r w:rsidRPr="00110E83">
        <w:rPr>
          <w:sz w:val="28"/>
          <w:szCs w:val="28"/>
        </w:rPr>
        <w:t>для закрепления математических представлений у детей дошкольного возраста</w:t>
      </w:r>
      <w:r w:rsidR="00E45097">
        <w:rPr>
          <w:sz w:val="28"/>
          <w:szCs w:val="28"/>
        </w:rPr>
        <w:t>.</w:t>
      </w:r>
    </w:p>
    <w:p w:rsidR="00F053BD" w:rsidRDefault="00E45097" w:rsidP="00E450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следующей рекреации ДОО создана научн</w:t>
      </w:r>
      <w:r w:rsidR="00FA30E5">
        <w:rPr>
          <w:sz w:val="28"/>
          <w:szCs w:val="28"/>
        </w:rPr>
        <w:t>о</w:t>
      </w:r>
      <w:r w:rsidR="00EA6EBB">
        <w:rPr>
          <w:sz w:val="28"/>
          <w:szCs w:val="28"/>
        </w:rPr>
        <w:t>-</w:t>
      </w:r>
      <w:r w:rsidR="00C977E2">
        <w:rPr>
          <w:sz w:val="28"/>
          <w:szCs w:val="28"/>
        </w:rPr>
        <w:t>исследовательская</w:t>
      </w:r>
      <w:r>
        <w:rPr>
          <w:sz w:val="28"/>
          <w:szCs w:val="28"/>
        </w:rPr>
        <w:t xml:space="preserve"> лаборатория. Данная лаборатория оборудована всевозможными материалами для проведения опытов и экспериментов. Здесь  дети совместно с педагогами и родителями  с удовольствием познают окружающий их мир, живую и неживую природу, опытным путем ставят эксперименты, исследуют</w:t>
      </w:r>
      <w:r w:rsidR="00E1457A">
        <w:rPr>
          <w:sz w:val="28"/>
          <w:szCs w:val="28"/>
        </w:rPr>
        <w:t xml:space="preserve"> и изобретают.</w:t>
      </w:r>
    </w:p>
    <w:p w:rsidR="00BA3A98" w:rsidRDefault="00BA3A98" w:rsidP="00BA3A98">
      <w:pPr>
        <w:pStyle w:val="a8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98">
        <w:rPr>
          <w:rFonts w:ascii="Times New Roman" w:hAnsi="Times New Roman" w:cs="Times New Roman"/>
          <w:sz w:val="28"/>
          <w:szCs w:val="28"/>
        </w:rPr>
        <w:t>Апробация современных развивающих технологий в  созданном образовательном пространстве ДОО</w:t>
      </w:r>
    </w:p>
    <w:p w:rsidR="00BA3A98" w:rsidRDefault="00BA3A98" w:rsidP="00BA3A98">
      <w:pPr>
        <w:spacing w:line="360" w:lineRule="auto"/>
        <w:jc w:val="both"/>
        <w:rPr>
          <w:sz w:val="28"/>
          <w:szCs w:val="28"/>
        </w:rPr>
      </w:pPr>
      <w:r w:rsidRPr="00BA3A98">
        <w:rPr>
          <w:sz w:val="28"/>
          <w:szCs w:val="28"/>
        </w:rPr>
        <w:t>Для реализации инновационной программы применя</w:t>
      </w:r>
      <w:r>
        <w:rPr>
          <w:sz w:val="28"/>
          <w:szCs w:val="28"/>
        </w:rPr>
        <w:t>лись</w:t>
      </w:r>
      <w:r w:rsidRPr="00BA3A98">
        <w:rPr>
          <w:sz w:val="28"/>
          <w:szCs w:val="28"/>
        </w:rPr>
        <w:t xml:space="preserve"> современные игровые технологии:</w:t>
      </w:r>
      <w:r>
        <w:rPr>
          <w:sz w:val="28"/>
          <w:szCs w:val="28"/>
        </w:rPr>
        <w:t xml:space="preserve"> </w:t>
      </w:r>
    </w:p>
    <w:p w:rsidR="00BA3A98" w:rsidRDefault="00BA3A98" w:rsidP="00BA3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развивающего обучения;</w:t>
      </w:r>
    </w:p>
    <w:p w:rsidR="00BA3A98" w:rsidRDefault="00BA3A98" w:rsidP="00BA3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успешной социализации Н.П. Гришаевой.</w:t>
      </w:r>
    </w:p>
    <w:p w:rsidR="00CD6CFB" w:rsidRDefault="00CD6CFB" w:rsidP="00CD6CFB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центре образовательного пространства – </w:t>
      </w:r>
      <w:proofErr w:type="gramStart"/>
      <w:r>
        <w:rPr>
          <w:sz w:val="28"/>
          <w:szCs w:val="28"/>
        </w:rPr>
        <w:t>субъект-субъектные</w:t>
      </w:r>
      <w:proofErr w:type="gramEnd"/>
      <w:r>
        <w:rPr>
          <w:sz w:val="28"/>
          <w:szCs w:val="28"/>
        </w:rPr>
        <w:t xml:space="preserve"> отношения в развивающей среде (дети, педагоги и родители). На субъекты направлены все предполагаемые современные игровые технологии.</w:t>
      </w:r>
    </w:p>
    <w:p w:rsidR="00BA3A98" w:rsidRPr="00370DA2" w:rsidRDefault="00BA3A98" w:rsidP="00370DA2">
      <w:pPr>
        <w:autoSpaceDE w:val="0"/>
        <w:autoSpaceDN w:val="0"/>
        <w:adjustRightInd w:val="0"/>
        <w:spacing w:line="360" w:lineRule="auto"/>
        <w:ind w:firstLine="568"/>
        <w:jc w:val="both"/>
        <w:rPr>
          <w:iCs/>
          <w:sz w:val="28"/>
          <w:szCs w:val="28"/>
        </w:rPr>
      </w:pPr>
      <w:r w:rsidRPr="00BA3A98">
        <w:rPr>
          <w:sz w:val="28"/>
          <w:szCs w:val="28"/>
        </w:rPr>
        <w:t>Основная идея</w:t>
      </w:r>
      <w:r w:rsidRPr="006B02E0">
        <w:rPr>
          <w:sz w:val="28"/>
          <w:szCs w:val="28"/>
        </w:rPr>
        <w:t xml:space="preserve"> программы заключа</w:t>
      </w:r>
      <w:r>
        <w:rPr>
          <w:sz w:val="28"/>
          <w:szCs w:val="28"/>
        </w:rPr>
        <w:t>ется</w:t>
      </w:r>
      <w:r w:rsidRPr="006B02E0">
        <w:rPr>
          <w:sz w:val="28"/>
          <w:szCs w:val="28"/>
        </w:rPr>
        <w:t xml:space="preserve"> в обогащении развивающей образовательной среды  </w:t>
      </w:r>
      <w:r w:rsidR="00EA6EBB">
        <w:rPr>
          <w:sz w:val="28"/>
          <w:szCs w:val="28"/>
        </w:rPr>
        <w:t>посредством и</w:t>
      </w:r>
      <w:r w:rsidRPr="006B02E0">
        <w:rPr>
          <w:sz w:val="28"/>
          <w:szCs w:val="28"/>
        </w:rPr>
        <w:t xml:space="preserve">нтеграции  современных технологий, </w:t>
      </w:r>
      <w:r w:rsidRPr="006B02E0">
        <w:rPr>
          <w:i/>
          <w:iCs/>
          <w:sz w:val="28"/>
          <w:szCs w:val="28"/>
        </w:rPr>
        <w:t xml:space="preserve"> </w:t>
      </w:r>
      <w:r w:rsidRPr="006B02E0">
        <w:rPr>
          <w:iCs/>
          <w:sz w:val="28"/>
          <w:szCs w:val="28"/>
        </w:rPr>
        <w:t xml:space="preserve">обеспечивающих условия для </w:t>
      </w:r>
      <w:r w:rsidRPr="006B02E0">
        <w:rPr>
          <w:bCs/>
          <w:iCs/>
          <w:sz w:val="28"/>
          <w:szCs w:val="28"/>
        </w:rPr>
        <w:t>успешного социального</w:t>
      </w:r>
      <w:r w:rsidRPr="006B02E0">
        <w:rPr>
          <w:b/>
          <w:bCs/>
          <w:iCs/>
          <w:sz w:val="28"/>
          <w:szCs w:val="28"/>
        </w:rPr>
        <w:t xml:space="preserve"> </w:t>
      </w:r>
      <w:r w:rsidRPr="006B02E0">
        <w:rPr>
          <w:iCs/>
          <w:sz w:val="28"/>
          <w:szCs w:val="28"/>
        </w:rPr>
        <w:t>развития дошкольника в дошкольной организации.</w:t>
      </w:r>
    </w:p>
    <w:p w:rsidR="00A90D9A" w:rsidRDefault="00A90D9A" w:rsidP="00A90D9A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0D9A">
        <w:rPr>
          <w:sz w:val="28"/>
          <w:szCs w:val="28"/>
        </w:rPr>
        <w:t xml:space="preserve">С целью решения </w:t>
      </w:r>
      <w:r w:rsidR="00BA3A98">
        <w:rPr>
          <w:sz w:val="28"/>
          <w:szCs w:val="28"/>
        </w:rPr>
        <w:t>данной задачи педагог</w:t>
      </w:r>
      <w:r w:rsidRPr="00A90D9A">
        <w:rPr>
          <w:sz w:val="28"/>
          <w:szCs w:val="28"/>
        </w:rPr>
        <w:t>и</w:t>
      </w:r>
      <w:r w:rsidR="00BA3A98">
        <w:rPr>
          <w:sz w:val="28"/>
          <w:szCs w:val="28"/>
        </w:rPr>
        <w:t xml:space="preserve"> ДОО № 70</w:t>
      </w:r>
      <w:r w:rsidRPr="00A90D9A">
        <w:rPr>
          <w:sz w:val="28"/>
          <w:szCs w:val="28"/>
        </w:rPr>
        <w:t xml:space="preserve"> </w:t>
      </w:r>
      <w:r w:rsidR="00BA3A98">
        <w:rPr>
          <w:sz w:val="28"/>
          <w:szCs w:val="28"/>
        </w:rPr>
        <w:t xml:space="preserve">посетили авторский семинар </w:t>
      </w:r>
      <w:r w:rsidR="00442055">
        <w:rPr>
          <w:sz w:val="28"/>
          <w:szCs w:val="28"/>
        </w:rPr>
        <w:t xml:space="preserve">по </w:t>
      </w:r>
      <w:r w:rsidR="00442055" w:rsidRPr="00A90D9A">
        <w:rPr>
          <w:sz w:val="28"/>
          <w:szCs w:val="28"/>
        </w:rPr>
        <w:t>изучени</w:t>
      </w:r>
      <w:r w:rsidR="00442055">
        <w:rPr>
          <w:sz w:val="28"/>
          <w:szCs w:val="28"/>
        </w:rPr>
        <w:t>ю</w:t>
      </w:r>
      <w:r w:rsidR="00442055" w:rsidRPr="00A90D9A">
        <w:rPr>
          <w:sz w:val="28"/>
          <w:szCs w:val="28"/>
        </w:rPr>
        <w:t xml:space="preserve"> </w:t>
      </w:r>
      <w:proofErr w:type="gramStart"/>
      <w:r w:rsidR="00442055" w:rsidRPr="00A90D9A">
        <w:rPr>
          <w:sz w:val="28"/>
          <w:szCs w:val="28"/>
        </w:rPr>
        <w:t>технологии</w:t>
      </w:r>
      <w:r w:rsidR="00442055">
        <w:rPr>
          <w:sz w:val="28"/>
          <w:szCs w:val="28"/>
        </w:rPr>
        <w:t xml:space="preserve"> успешной социализации дошкольника </w:t>
      </w:r>
      <w:r w:rsidR="00BA3A98">
        <w:rPr>
          <w:sz w:val="28"/>
          <w:szCs w:val="28"/>
        </w:rPr>
        <w:t>Н</w:t>
      </w:r>
      <w:r w:rsidR="00442055">
        <w:rPr>
          <w:sz w:val="28"/>
          <w:szCs w:val="28"/>
        </w:rPr>
        <w:t xml:space="preserve">атальи </w:t>
      </w:r>
      <w:r w:rsidR="00BA3A98">
        <w:rPr>
          <w:sz w:val="28"/>
          <w:szCs w:val="28"/>
        </w:rPr>
        <w:t>П</w:t>
      </w:r>
      <w:r w:rsidR="00442055">
        <w:rPr>
          <w:sz w:val="28"/>
          <w:szCs w:val="28"/>
        </w:rPr>
        <w:t>етровны</w:t>
      </w:r>
      <w:proofErr w:type="gramEnd"/>
      <w:r w:rsidR="00BA3A98">
        <w:rPr>
          <w:sz w:val="28"/>
          <w:szCs w:val="28"/>
        </w:rPr>
        <w:t xml:space="preserve"> Гришаевой</w:t>
      </w:r>
      <w:r w:rsidR="00442055">
        <w:rPr>
          <w:sz w:val="28"/>
          <w:szCs w:val="28"/>
        </w:rPr>
        <w:t xml:space="preserve">, старшего научного сотрудника </w:t>
      </w:r>
      <w:r w:rsidR="00442055" w:rsidRPr="00BE3954">
        <w:rPr>
          <w:rStyle w:val="componentheading"/>
          <w:sz w:val="28"/>
          <w:szCs w:val="28"/>
        </w:rPr>
        <w:t>ИС РАН</w:t>
      </w:r>
      <w:r w:rsidR="00442055">
        <w:rPr>
          <w:rStyle w:val="componentheading"/>
          <w:sz w:val="28"/>
          <w:szCs w:val="28"/>
        </w:rPr>
        <w:t>, члена авторского коллектива</w:t>
      </w:r>
      <w:r w:rsidR="00442055" w:rsidRPr="00442055">
        <w:rPr>
          <w:sz w:val="28"/>
          <w:szCs w:val="28"/>
        </w:rPr>
        <w:t xml:space="preserve"> </w:t>
      </w:r>
      <w:r w:rsidR="00442055" w:rsidRPr="00666CD1">
        <w:rPr>
          <w:sz w:val="28"/>
          <w:szCs w:val="28"/>
        </w:rPr>
        <w:t>вариативной программы дошкольного образования</w:t>
      </w:r>
      <w:r w:rsidR="00442055">
        <w:rPr>
          <w:sz w:val="28"/>
          <w:szCs w:val="28"/>
        </w:rPr>
        <w:t xml:space="preserve"> «Тропинки»</w:t>
      </w:r>
      <w:r w:rsidR="00BA3A98">
        <w:rPr>
          <w:sz w:val="28"/>
          <w:szCs w:val="28"/>
        </w:rPr>
        <w:t xml:space="preserve">. </w:t>
      </w:r>
      <w:r w:rsidRPr="00A90D9A">
        <w:rPr>
          <w:sz w:val="28"/>
          <w:szCs w:val="28"/>
        </w:rPr>
        <w:t xml:space="preserve">На семинарах </w:t>
      </w:r>
      <w:r w:rsidRPr="00A90D9A">
        <w:rPr>
          <w:sz w:val="28"/>
          <w:szCs w:val="28"/>
        </w:rPr>
        <w:lastRenderedPageBreak/>
        <w:t xml:space="preserve">обсуждались вопросы современной ситуации, сложившейся в системе дошкольного образования. Участники семинаров обсуждали разнообразные вопросы реализации ФГОС </w:t>
      </w:r>
      <w:proofErr w:type="gramStart"/>
      <w:r w:rsidRPr="00A90D9A">
        <w:rPr>
          <w:sz w:val="28"/>
          <w:szCs w:val="28"/>
        </w:rPr>
        <w:t>ДО</w:t>
      </w:r>
      <w:proofErr w:type="gramEnd"/>
      <w:r w:rsidRPr="00A90D9A">
        <w:rPr>
          <w:sz w:val="28"/>
          <w:szCs w:val="28"/>
        </w:rPr>
        <w:t xml:space="preserve">, </w:t>
      </w:r>
      <w:proofErr w:type="gramStart"/>
      <w:r w:rsidRPr="00A90D9A">
        <w:rPr>
          <w:sz w:val="28"/>
          <w:szCs w:val="28"/>
        </w:rPr>
        <w:t>новые</w:t>
      </w:r>
      <w:proofErr w:type="gramEnd"/>
      <w:r w:rsidRPr="00A90D9A">
        <w:rPr>
          <w:sz w:val="28"/>
          <w:szCs w:val="28"/>
        </w:rPr>
        <w:t xml:space="preserve"> подходы к организации образовательной деятельности ДОО, учитывающие современн</w:t>
      </w:r>
      <w:r w:rsidR="00BA3A98">
        <w:rPr>
          <w:sz w:val="28"/>
          <w:szCs w:val="28"/>
        </w:rPr>
        <w:t>ое</w:t>
      </w:r>
      <w:r w:rsidRPr="00A90D9A">
        <w:rPr>
          <w:sz w:val="28"/>
          <w:szCs w:val="28"/>
        </w:rPr>
        <w:t xml:space="preserve"> соци</w:t>
      </w:r>
      <w:r w:rsidR="00BA3A98">
        <w:rPr>
          <w:sz w:val="28"/>
          <w:szCs w:val="28"/>
        </w:rPr>
        <w:t>альное развитие ребенка</w:t>
      </w:r>
      <w:r w:rsidRPr="00A90D9A">
        <w:rPr>
          <w:sz w:val="28"/>
          <w:szCs w:val="28"/>
        </w:rPr>
        <w:t>.</w:t>
      </w:r>
    </w:p>
    <w:p w:rsidR="00C161B6" w:rsidRPr="002F1F0A" w:rsidRDefault="00C161B6" w:rsidP="00FA30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1F0A">
        <w:rPr>
          <w:sz w:val="28"/>
          <w:szCs w:val="28"/>
        </w:rPr>
        <w:t>КЛУБНЫЙ ЧАС</w:t>
      </w:r>
      <w:r>
        <w:rPr>
          <w:sz w:val="28"/>
          <w:szCs w:val="28"/>
        </w:rPr>
        <w:t>»</w:t>
      </w:r>
      <w:r w:rsidRPr="00EA65FC">
        <w:rPr>
          <w:color w:val="993300"/>
          <w:sz w:val="28"/>
          <w:szCs w:val="28"/>
        </w:rPr>
        <w:t xml:space="preserve"> </w:t>
      </w:r>
      <w:r w:rsidRPr="002F1F0A">
        <w:rPr>
          <w:sz w:val="28"/>
          <w:szCs w:val="28"/>
        </w:rPr>
        <w:t>–</w:t>
      </w:r>
      <w:r>
        <w:rPr>
          <w:sz w:val="28"/>
          <w:szCs w:val="28"/>
        </w:rPr>
        <w:t xml:space="preserve"> удачная педагогическая технология, которая может комбинировать </w:t>
      </w:r>
      <w:r w:rsidRPr="002F1F0A">
        <w:rPr>
          <w:sz w:val="28"/>
          <w:szCs w:val="28"/>
        </w:rPr>
        <w:t>матема</w:t>
      </w:r>
      <w:r>
        <w:rPr>
          <w:sz w:val="28"/>
          <w:szCs w:val="28"/>
        </w:rPr>
        <w:t>тическое развитие и социализацию детей дошкольного возраста. Такая технология способствует</w:t>
      </w:r>
      <w:r w:rsidRPr="00362A05">
        <w:rPr>
          <w:sz w:val="28"/>
          <w:szCs w:val="28"/>
        </w:rPr>
        <w:t xml:space="preserve"> укреплению дружеских отношений как внутри группового коллектива, так и с детьми из других групп; </w:t>
      </w:r>
      <w:r>
        <w:rPr>
          <w:sz w:val="28"/>
          <w:szCs w:val="28"/>
        </w:rPr>
        <w:t>формирует</w:t>
      </w:r>
      <w:r w:rsidRPr="00362A05">
        <w:rPr>
          <w:sz w:val="28"/>
          <w:szCs w:val="28"/>
        </w:rPr>
        <w:t xml:space="preserve"> навыки саморегуляции,</w:t>
      </w:r>
      <w:r>
        <w:rPr>
          <w:sz w:val="28"/>
          <w:szCs w:val="28"/>
        </w:rPr>
        <w:t xml:space="preserve"> самостоятельности и уверенности</w:t>
      </w:r>
      <w:r w:rsidRPr="00362A05">
        <w:rPr>
          <w:sz w:val="28"/>
          <w:szCs w:val="28"/>
        </w:rPr>
        <w:t xml:space="preserve"> в себе</w:t>
      </w:r>
      <w:r>
        <w:rPr>
          <w:sz w:val="28"/>
          <w:szCs w:val="28"/>
        </w:rPr>
        <w:t>; развивает  основные приемы логического мышления и творческого воображения у детей дошкольного возраста</w:t>
      </w:r>
      <w:r w:rsidRPr="00362A05">
        <w:rPr>
          <w:sz w:val="28"/>
          <w:szCs w:val="28"/>
        </w:rPr>
        <w:t>.</w:t>
      </w:r>
      <w:r w:rsidR="00FA3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основу  клубных часов положено самоопределение ребенка в выборе игровых технологий математического развития. </w:t>
      </w:r>
    </w:p>
    <w:p w:rsidR="00EA6EBB" w:rsidRPr="00B54A85" w:rsidRDefault="007C378A" w:rsidP="00EA6EBB">
      <w:pPr>
        <w:spacing w:line="360" w:lineRule="auto"/>
        <w:ind w:firstLine="708"/>
        <w:jc w:val="both"/>
        <w:rPr>
          <w:sz w:val="28"/>
          <w:szCs w:val="28"/>
        </w:rPr>
      </w:pPr>
      <w:r w:rsidRPr="00BE3954">
        <w:rPr>
          <w:sz w:val="28"/>
          <w:szCs w:val="28"/>
        </w:rPr>
        <w:t xml:space="preserve">После завершения </w:t>
      </w:r>
      <w:r>
        <w:rPr>
          <w:sz w:val="28"/>
          <w:szCs w:val="28"/>
        </w:rPr>
        <w:t>клубного часа</w:t>
      </w:r>
      <w:r w:rsidRPr="00BE3954">
        <w:rPr>
          <w:sz w:val="28"/>
          <w:szCs w:val="28"/>
        </w:rPr>
        <w:t>, все дети участники, каждый в своей группе, с воспитателем, садятся в круг на ковре.</w:t>
      </w:r>
      <w:r>
        <w:rPr>
          <w:sz w:val="28"/>
          <w:szCs w:val="28"/>
        </w:rPr>
        <w:t xml:space="preserve"> Проводится ежедневный рефлексивный круг - сплочение детского коллектива, формирование умения слушать и понимать друг друга.</w:t>
      </w:r>
      <w:r w:rsidRPr="00BE3954">
        <w:rPr>
          <w:sz w:val="28"/>
          <w:szCs w:val="28"/>
        </w:rPr>
        <w:t xml:space="preserve"> Воспитатель фиксирует проблемы, возникающие, у детей в процессе </w:t>
      </w:r>
      <w:r>
        <w:rPr>
          <w:sz w:val="28"/>
          <w:szCs w:val="28"/>
        </w:rPr>
        <w:t>клубного часа</w:t>
      </w:r>
      <w:r w:rsidRPr="00BE3954">
        <w:rPr>
          <w:sz w:val="28"/>
          <w:szCs w:val="28"/>
        </w:rPr>
        <w:t xml:space="preserve"> и обсуждает их с детьми и родителями (в подходящее для этого время), находя пути их решения в совместной деятельности. </w:t>
      </w:r>
      <w:r w:rsidR="00C161B6">
        <w:rPr>
          <w:sz w:val="28"/>
          <w:szCs w:val="28"/>
        </w:rPr>
        <w:t>Для планирования и организации образовательной деятельности, обеспечивающей</w:t>
      </w:r>
      <w:r w:rsidR="00C161B6" w:rsidRPr="00666CD1">
        <w:rPr>
          <w:sz w:val="28"/>
          <w:szCs w:val="28"/>
        </w:rPr>
        <w:t xml:space="preserve"> участие детей и родителей</w:t>
      </w:r>
      <w:r w:rsidR="00C161B6">
        <w:rPr>
          <w:sz w:val="28"/>
          <w:szCs w:val="28"/>
        </w:rPr>
        <w:t>, как субъектов деятельности в развивающем образовательном пространстве, творческой группой разработан перспективный план клубных часов по использованию современных технологий математического содержания.</w:t>
      </w:r>
      <w:r w:rsidR="00CD6CFB" w:rsidRPr="00CD6CFB">
        <w:rPr>
          <w:sz w:val="28"/>
          <w:szCs w:val="28"/>
        </w:rPr>
        <w:t xml:space="preserve"> </w:t>
      </w:r>
      <w:r w:rsidR="00CD6CFB">
        <w:rPr>
          <w:sz w:val="28"/>
          <w:szCs w:val="28"/>
        </w:rPr>
        <w:t>Разработанное планирование предполагает опору на детские</w:t>
      </w:r>
      <w:r w:rsidR="00CD6CFB" w:rsidRPr="00666CD1">
        <w:rPr>
          <w:sz w:val="28"/>
          <w:szCs w:val="28"/>
        </w:rPr>
        <w:t xml:space="preserve"> потребно</w:t>
      </w:r>
      <w:r w:rsidR="00CD6CFB">
        <w:rPr>
          <w:sz w:val="28"/>
          <w:szCs w:val="28"/>
        </w:rPr>
        <w:t xml:space="preserve">сти и образовательные запросы, участие родителей. В ходе планирования педагоги вместе с детьми определяют тему и коллективно формируют ее примерное содержание и </w:t>
      </w:r>
      <w:r w:rsidR="00CD6CFB">
        <w:rPr>
          <w:sz w:val="28"/>
          <w:szCs w:val="28"/>
        </w:rPr>
        <w:lastRenderedPageBreak/>
        <w:t xml:space="preserve">формы работы. </w:t>
      </w:r>
      <w:r w:rsidR="0084154E">
        <w:rPr>
          <w:sz w:val="28"/>
          <w:szCs w:val="28"/>
        </w:rPr>
        <w:t xml:space="preserve"> </w:t>
      </w:r>
      <w:r w:rsidR="00EA6EBB" w:rsidRPr="00B54A85">
        <w:rPr>
          <w:sz w:val="28"/>
          <w:szCs w:val="28"/>
        </w:rPr>
        <w:t xml:space="preserve">Эффективность </w:t>
      </w:r>
      <w:r w:rsidR="00EA6EBB">
        <w:rPr>
          <w:sz w:val="28"/>
          <w:szCs w:val="28"/>
        </w:rPr>
        <w:t xml:space="preserve">в интеграции использования технологии успешной социализации ребенка Н.П. Гришаевой «Клубный час» и  технологий развивающего обучения </w:t>
      </w:r>
      <w:r w:rsidR="00EA6EBB" w:rsidRPr="00B54A85">
        <w:rPr>
          <w:sz w:val="28"/>
          <w:szCs w:val="28"/>
        </w:rPr>
        <w:t>прослежи</w:t>
      </w:r>
      <w:r w:rsidR="00EA6EBB">
        <w:rPr>
          <w:sz w:val="28"/>
          <w:szCs w:val="28"/>
        </w:rPr>
        <w:t>вается в том, что у детей дошкольного возраста формируе</w:t>
      </w:r>
      <w:r w:rsidR="00EA6EBB" w:rsidRPr="00B54A85">
        <w:rPr>
          <w:sz w:val="28"/>
          <w:szCs w:val="28"/>
        </w:rPr>
        <w:t>т</w:t>
      </w:r>
      <w:r w:rsidR="00EA6EBB">
        <w:rPr>
          <w:sz w:val="28"/>
          <w:szCs w:val="28"/>
        </w:rPr>
        <w:t>ся система</w:t>
      </w:r>
      <w:r w:rsidR="00EA6EBB" w:rsidRPr="00B54A85">
        <w:rPr>
          <w:sz w:val="28"/>
          <w:szCs w:val="28"/>
        </w:rPr>
        <w:t xml:space="preserve"> практических знаний и умений, обеспечивающих их успешное развитие</w:t>
      </w:r>
      <w:r w:rsidR="00EA6EBB">
        <w:rPr>
          <w:sz w:val="28"/>
          <w:szCs w:val="28"/>
        </w:rPr>
        <w:t xml:space="preserve"> и</w:t>
      </w:r>
      <w:r w:rsidR="00EA6EBB" w:rsidRPr="00B54A85">
        <w:rPr>
          <w:sz w:val="28"/>
          <w:szCs w:val="28"/>
        </w:rPr>
        <w:t xml:space="preserve"> в познавательной </w:t>
      </w:r>
      <w:r w:rsidR="00EA6EBB">
        <w:rPr>
          <w:sz w:val="28"/>
          <w:szCs w:val="28"/>
        </w:rPr>
        <w:t xml:space="preserve"> и игровой </w:t>
      </w:r>
      <w:r w:rsidR="00EA6EBB" w:rsidRPr="00B54A85">
        <w:rPr>
          <w:sz w:val="28"/>
          <w:szCs w:val="28"/>
        </w:rPr>
        <w:t>деятельности</w:t>
      </w:r>
      <w:r w:rsidR="00EA6EBB">
        <w:rPr>
          <w:sz w:val="28"/>
          <w:szCs w:val="28"/>
        </w:rPr>
        <w:t>, которая направлена на социализацию детей дошкольного возраста.</w:t>
      </w:r>
    </w:p>
    <w:p w:rsidR="00E1457A" w:rsidRPr="00110E83" w:rsidRDefault="00E1457A" w:rsidP="00E1457A">
      <w:pPr>
        <w:spacing w:line="360" w:lineRule="auto"/>
        <w:jc w:val="both"/>
        <w:rPr>
          <w:sz w:val="28"/>
          <w:szCs w:val="28"/>
        </w:rPr>
      </w:pPr>
    </w:p>
    <w:p w:rsidR="00F053BD" w:rsidRPr="00110E83" w:rsidRDefault="00F053BD" w:rsidP="00E45097">
      <w:pPr>
        <w:tabs>
          <w:tab w:val="left" w:pos="6804"/>
        </w:tabs>
        <w:spacing w:line="360" w:lineRule="auto"/>
        <w:ind w:firstLine="360"/>
        <w:jc w:val="both"/>
        <w:rPr>
          <w:sz w:val="28"/>
          <w:szCs w:val="28"/>
        </w:rPr>
      </w:pPr>
    </w:p>
    <w:p w:rsidR="00F053BD" w:rsidRPr="00110E83" w:rsidRDefault="00F053BD" w:rsidP="00F053BD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F053BD" w:rsidRDefault="00F053BD" w:rsidP="00F053BD">
      <w:pPr>
        <w:tabs>
          <w:tab w:val="left" w:pos="851"/>
        </w:tabs>
        <w:spacing w:line="360" w:lineRule="auto"/>
        <w:ind w:firstLine="708"/>
        <w:jc w:val="both"/>
        <w:rPr>
          <w:sz w:val="32"/>
          <w:szCs w:val="32"/>
        </w:rPr>
      </w:pPr>
    </w:p>
    <w:p w:rsidR="00F053BD" w:rsidRDefault="00F053BD" w:rsidP="00F053BD">
      <w:pPr>
        <w:tabs>
          <w:tab w:val="left" w:pos="851"/>
        </w:tabs>
        <w:spacing w:line="360" w:lineRule="auto"/>
        <w:jc w:val="both"/>
        <w:rPr>
          <w:sz w:val="32"/>
          <w:szCs w:val="32"/>
        </w:rPr>
      </w:pPr>
    </w:p>
    <w:p w:rsidR="00F053BD" w:rsidRDefault="00F053BD" w:rsidP="00F053BD">
      <w:pPr>
        <w:tabs>
          <w:tab w:val="left" w:pos="851"/>
        </w:tabs>
        <w:spacing w:line="360" w:lineRule="auto"/>
        <w:jc w:val="both"/>
        <w:rPr>
          <w:sz w:val="32"/>
          <w:szCs w:val="32"/>
        </w:rPr>
      </w:pPr>
    </w:p>
    <w:p w:rsidR="00F053BD" w:rsidRPr="006C6FA8" w:rsidRDefault="00F053BD" w:rsidP="00F053BD">
      <w:pPr>
        <w:spacing w:line="360" w:lineRule="auto"/>
        <w:ind w:left="360" w:firstLine="348"/>
        <w:jc w:val="both"/>
        <w:rPr>
          <w:rFonts w:ascii="Arial Black" w:hAnsi="Arial Black"/>
          <w:b/>
          <w:color w:val="7030A0"/>
          <w:sz w:val="32"/>
          <w:szCs w:val="32"/>
        </w:rPr>
      </w:pPr>
    </w:p>
    <w:p w:rsidR="00CD6CFB" w:rsidRDefault="00F053BD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FA30E5" w:rsidRDefault="00FA30E5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C977E2" w:rsidRDefault="00C977E2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CD6CFB" w:rsidRPr="00CD6CFB" w:rsidRDefault="00CD6CFB" w:rsidP="00CD6CFB">
      <w:pPr>
        <w:tabs>
          <w:tab w:val="left" w:pos="851"/>
        </w:tabs>
        <w:spacing w:line="276" w:lineRule="auto"/>
        <w:jc w:val="both"/>
        <w:rPr>
          <w:sz w:val="32"/>
          <w:szCs w:val="32"/>
        </w:rPr>
      </w:pPr>
    </w:p>
    <w:p w:rsidR="00A906E1" w:rsidRPr="00EA6EBB" w:rsidRDefault="00FA7339" w:rsidP="00CD6CFB">
      <w:pPr>
        <w:pStyle w:val="a8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Инновационность</w:t>
      </w:r>
      <w:r w:rsidR="008424E7" w:rsidRPr="00EA6E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A7F51" w:rsidRDefault="00FA7F51" w:rsidP="00FA7F51">
      <w:pPr>
        <w:tabs>
          <w:tab w:val="left" w:pos="-270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Инновационным моментом нашей программы следует считать:</w:t>
      </w:r>
    </w:p>
    <w:p w:rsidR="00CD6CFB" w:rsidRPr="00CD6CFB" w:rsidRDefault="00FA7F51" w:rsidP="00FA7F51">
      <w:pPr>
        <w:tabs>
          <w:tab w:val="left" w:pos="-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6977">
        <w:rPr>
          <w:sz w:val="28"/>
          <w:szCs w:val="28"/>
        </w:rPr>
        <w:t xml:space="preserve">удачную комбинацию развивающих игровых технологий развивающего обучения с информационно-коммуникационными возможностями и технологиями </w:t>
      </w:r>
      <w:r>
        <w:rPr>
          <w:sz w:val="28"/>
          <w:szCs w:val="28"/>
        </w:rPr>
        <w:t>успешной социализации ребенка,</w:t>
      </w:r>
      <w:r w:rsidR="00F76977">
        <w:rPr>
          <w:sz w:val="28"/>
          <w:szCs w:val="28"/>
        </w:rPr>
        <w:t xml:space="preserve"> которые способствуют ускорению формирования и развития у дошкольников простейших логических структур мышления, математических представлений, а также самопроизвольность и саморегуляцию поведения.</w:t>
      </w:r>
    </w:p>
    <w:p w:rsidR="00CD6CFB" w:rsidRDefault="00FA7F51" w:rsidP="00FA7F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создание </w:t>
      </w:r>
      <w:r w:rsidR="00CD6CFB" w:rsidRPr="00CD6CFB">
        <w:rPr>
          <w:sz w:val="28"/>
          <w:szCs w:val="28"/>
        </w:rPr>
        <w:t>развивающего</w:t>
      </w:r>
      <w:r>
        <w:rPr>
          <w:sz w:val="28"/>
          <w:szCs w:val="28"/>
        </w:rPr>
        <w:t xml:space="preserve"> образовательного</w:t>
      </w:r>
      <w:r w:rsidR="00CD6CFB" w:rsidRPr="00CD6CFB">
        <w:rPr>
          <w:sz w:val="28"/>
          <w:szCs w:val="28"/>
        </w:rPr>
        <w:t xml:space="preserve"> пространства, который состоит в организации </w:t>
      </w:r>
      <w:r w:rsidR="00CD6CFB" w:rsidRPr="00CD6CFB">
        <w:rPr>
          <w:bCs/>
          <w:sz w:val="28"/>
          <w:szCs w:val="28"/>
        </w:rPr>
        <w:t xml:space="preserve">полифункционального </w:t>
      </w:r>
      <w:r w:rsidR="00CD6CFB" w:rsidRPr="00CD6CFB">
        <w:rPr>
          <w:sz w:val="28"/>
          <w:szCs w:val="28"/>
        </w:rPr>
        <w:t>участия педагогов, родителей и детей в достижении общей цели – «успешный дошкольник».</w:t>
      </w:r>
    </w:p>
    <w:p w:rsidR="00FA7F51" w:rsidRDefault="00CD6CFB" w:rsidP="00CD6CFB">
      <w:pPr>
        <w:spacing w:line="360" w:lineRule="auto"/>
        <w:ind w:firstLine="708"/>
        <w:jc w:val="both"/>
        <w:rPr>
          <w:kern w:val="24"/>
          <w:sz w:val="28"/>
          <w:szCs w:val="28"/>
        </w:rPr>
      </w:pPr>
      <w:r w:rsidRPr="0034311F">
        <w:rPr>
          <w:kern w:val="24"/>
          <w:sz w:val="28"/>
          <w:szCs w:val="28"/>
        </w:rPr>
        <w:t>Анализ продуктов инновационной деятельности</w:t>
      </w:r>
      <w:r>
        <w:rPr>
          <w:kern w:val="24"/>
          <w:sz w:val="28"/>
          <w:szCs w:val="28"/>
        </w:rPr>
        <w:t xml:space="preserve"> за отчетный период</w:t>
      </w:r>
      <w:r w:rsidRPr="0034311F">
        <w:rPr>
          <w:sz w:val="28"/>
          <w:szCs w:val="28"/>
        </w:rPr>
        <w:t xml:space="preserve">, созданных </w:t>
      </w:r>
      <w:r>
        <w:rPr>
          <w:sz w:val="28"/>
          <w:szCs w:val="28"/>
        </w:rPr>
        <w:t xml:space="preserve">в результате решения задач </w:t>
      </w:r>
      <w:r w:rsidRPr="0034311F">
        <w:rPr>
          <w:sz w:val="28"/>
          <w:szCs w:val="28"/>
        </w:rPr>
        <w:t>деятельности КИП</w:t>
      </w:r>
      <w:r>
        <w:rPr>
          <w:sz w:val="28"/>
          <w:szCs w:val="28"/>
        </w:rPr>
        <w:t>,</w:t>
      </w:r>
      <w:r w:rsidRPr="0034311F">
        <w:rPr>
          <w:kern w:val="24"/>
          <w:sz w:val="28"/>
          <w:szCs w:val="28"/>
        </w:rPr>
        <w:t xml:space="preserve"> позволяет сделать вывод о соответствии их понятию «инноваци</w:t>
      </w:r>
      <w:r w:rsidR="00F76977">
        <w:rPr>
          <w:kern w:val="24"/>
          <w:sz w:val="28"/>
          <w:szCs w:val="28"/>
        </w:rPr>
        <w:t>онность</w:t>
      </w:r>
      <w:r w:rsidRPr="0034311F">
        <w:rPr>
          <w:kern w:val="24"/>
          <w:sz w:val="28"/>
          <w:szCs w:val="28"/>
        </w:rPr>
        <w:t>».</w:t>
      </w:r>
      <w:r w:rsidRPr="0034311F">
        <w:rPr>
          <w:sz w:val="28"/>
          <w:szCs w:val="28"/>
        </w:rPr>
        <w:t xml:space="preserve"> </w:t>
      </w:r>
      <w:r w:rsidR="00FA7F51">
        <w:rPr>
          <w:kern w:val="24"/>
          <w:sz w:val="28"/>
          <w:szCs w:val="28"/>
        </w:rPr>
        <w:t>Разработанные инновационные</w:t>
      </w:r>
      <w:r w:rsidRPr="000B10EF">
        <w:rPr>
          <w:color w:val="FF0000"/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продукты</w:t>
      </w:r>
      <w:r w:rsidRPr="00FA7F51">
        <w:rPr>
          <w:color w:val="FF0000"/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представляют собой сочетания</w:t>
      </w:r>
      <w:r w:rsidR="00FA7F51">
        <w:rPr>
          <w:color w:val="FF0000"/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известн</w:t>
      </w:r>
      <w:r w:rsidR="00FA7F51" w:rsidRPr="00FA7F51">
        <w:rPr>
          <w:kern w:val="24"/>
          <w:sz w:val="28"/>
          <w:szCs w:val="28"/>
        </w:rPr>
        <w:t>ых</w:t>
      </w:r>
      <w:r w:rsidR="00FA7F51">
        <w:rPr>
          <w:kern w:val="24"/>
          <w:sz w:val="28"/>
          <w:szCs w:val="28"/>
        </w:rPr>
        <w:t>, модифицированных</w:t>
      </w:r>
      <w:r w:rsidR="00FA7F51" w:rsidRPr="00FA7F51">
        <w:rPr>
          <w:kern w:val="24"/>
          <w:sz w:val="28"/>
          <w:szCs w:val="28"/>
        </w:rPr>
        <w:t xml:space="preserve"> </w:t>
      </w:r>
      <w:r w:rsidRPr="00FA7F51">
        <w:rPr>
          <w:kern w:val="24"/>
          <w:sz w:val="28"/>
          <w:szCs w:val="28"/>
        </w:rPr>
        <w:t>и авторск</w:t>
      </w:r>
      <w:r w:rsidR="00FA7F51" w:rsidRPr="00FA7F51">
        <w:rPr>
          <w:kern w:val="24"/>
          <w:sz w:val="28"/>
          <w:szCs w:val="28"/>
        </w:rPr>
        <w:t>их</w:t>
      </w:r>
      <w:r w:rsidR="00FA7F51">
        <w:rPr>
          <w:kern w:val="24"/>
          <w:sz w:val="28"/>
          <w:szCs w:val="28"/>
        </w:rPr>
        <w:t xml:space="preserve"> </w:t>
      </w:r>
      <w:r w:rsidR="00FA7F51" w:rsidRPr="00FA7F51">
        <w:rPr>
          <w:kern w:val="24"/>
          <w:sz w:val="28"/>
          <w:szCs w:val="28"/>
        </w:rPr>
        <w:t>элементов</w:t>
      </w:r>
      <w:r w:rsidR="00FA7F51">
        <w:rPr>
          <w:kern w:val="24"/>
          <w:sz w:val="28"/>
          <w:szCs w:val="28"/>
        </w:rPr>
        <w:t>:</w:t>
      </w:r>
    </w:p>
    <w:p w:rsidR="00CD6CFB" w:rsidRDefault="00FA7F51" w:rsidP="00FA7F5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="00CD6CFB">
        <w:rPr>
          <w:sz w:val="28"/>
          <w:szCs w:val="28"/>
        </w:rPr>
        <w:t>Диагностический инс</w:t>
      </w:r>
      <w:r w:rsidR="00F76977">
        <w:rPr>
          <w:sz w:val="28"/>
          <w:szCs w:val="28"/>
        </w:rPr>
        <w:t>трументарий для измерения параме</w:t>
      </w:r>
      <w:r>
        <w:rPr>
          <w:sz w:val="28"/>
          <w:szCs w:val="28"/>
        </w:rPr>
        <w:t>тров эффективности</w:t>
      </w:r>
      <w:r w:rsidR="00F76977">
        <w:rPr>
          <w:sz w:val="28"/>
          <w:szCs w:val="28"/>
        </w:rPr>
        <w:t>;</w:t>
      </w:r>
    </w:p>
    <w:p w:rsidR="00F76977" w:rsidRDefault="003B56FF" w:rsidP="00FA7F5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6977">
        <w:rPr>
          <w:sz w:val="28"/>
          <w:szCs w:val="28"/>
        </w:rPr>
        <w:t>видеофильм «Новый взгляд на привычные вещи», методические рекомендации по созд</w:t>
      </w:r>
      <w:r>
        <w:rPr>
          <w:sz w:val="28"/>
          <w:szCs w:val="28"/>
        </w:rPr>
        <w:t>анию развивающего пространства</w:t>
      </w:r>
      <w:r w:rsidR="00FA7F51">
        <w:rPr>
          <w:sz w:val="28"/>
          <w:szCs w:val="28"/>
        </w:rPr>
        <w:t xml:space="preserve">, </w:t>
      </w:r>
      <w:r w:rsidR="00F76977">
        <w:rPr>
          <w:sz w:val="28"/>
          <w:szCs w:val="28"/>
        </w:rPr>
        <w:t>сборник сценарного материала по использованию современных игровых технологий в РППС, клубных часов, видео</w:t>
      </w:r>
      <w:r w:rsidR="00FA7F51">
        <w:rPr>
          <w:sz w:val="28"/>
          <w:szCs w:val="28"/>
        </w:rPr>
        <w:t xml:space="preserve"> </w:t>
      </w:r>
      <w:r w:rsidR="00F76977">
        <w:rPr>
          <w:sz w:val="28"/>
          <w:szCs w:val="28"/>
        </w:rPr>
        <w:t>сборник клубных часов, сборник интерактивных игр по использованию  современных игров</w:t>
      </w:r>
      <w:r w:rsidR="00FA7F51">
        <w:rPr>
          <w:sz w:val="28"/>
          <w:szCs w:val="28"/>
        </w:rPr>
        <w:t>ых технологий</w:t>
      </w:r>
      <w:r w:rsidR="00F76977">
        <w:rPr>
          <w:sz w:val="28"/>
          <w:szCs w:val="28"/>
        </w:rPr>
        <w:t>.</w:t>
      </w:r>
    </w:p>
    <w:p w:rsidR="00F76977" w:rsidRDefault="00F76977" w:rsidP="00CD6CFB">
      <w:pPr>
        <w:spacing w:line="360" w:lineRule="auto"/>
        <w:ind w:firstLine="708"/>
        <w:jc w:val="both"/>
        <w:rPr>
          <w:sz w:val="28"/>
          <w:szCs w:val="28"/>
        </w:rPr>
      </w:pPr>
    </w:p>
    <w:p w:rsidR="00CD6CFB" w:rsidRDefault="00CD6CFB" w:rsidP="00CD6CFB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FA7F51" w:rsidRDefault="00FA7F51" w:rsidP="00CD6CFB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FA7F51" w:rsidRDefault="00FA7F51" w:rsidP="00CD6CFB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FA7F51" w:rsidRPr="00CD6CFB" w:rsidRDefault="00FA7F51" w:rsidP="00CD6CFB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0D1C28" w:rsidRDefault="00FA7339" w:rsidP="00F76977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lastRenderedPageBreak/>
        <w:t>Измерение и оценка качества инновации</w:t>
      </w:r>
      <w:r w:rsidR="00DD12BC" w:rsidRPr="00B10563">
        <w:rPr>
          <w:b/>
          <w:sz w:val="28"/>
          <w:szCs w:val="28"/>
        </w:rPr>
        <w:t>.</w:t>
      </w:r>
    </w:p>
    <w:p w:rsidR="00D314F5" w:rsidRDefault="00F76977" w:rsidP="00901AE7">
      <w:pPr>
        <w:spacing w:line="360" w:lineRule="auto"/>
        <w:ind w:firstLine="360"/>
        <w:jc w:val="both"/>
        <w:rPr>
          <w:sz w:val="28"/>
          <w:szCs w:val="28"/>
        </w:rPr>
      </w:pPr>
      <w:r w:rsidRPr="00F76977">
        <w:rPr>
          <w:sz w:val="28"/>
          <w:szCs w:val="28"/>
        </w:rPr>
        <w:t>Оценка качества инновационного проекта в отчетном году организована и осуществляется с помощью диагностического инструментария, позволяющего оценить эффективность обновленной системы образовательных отношений в ДОО</w:t>
      </w:r>
      <w:r w:rsidR="003B56FF">
        <w:rPr>
          <w:sz w:val="28"/>
          <w:szCs w:val="28"/>
        </w:rPr>
        <w:t xml:space="preserve">. </w:t>
      </w:r>
      <w:r>
        <w:rPr>
          <w:sz w:val="28"/>
          <w:szCs w:val="28"/>
        </w:rPr>
        <w:t>Для измерения оценки качества инн</w:t>
      </w:r>
      <w:r w:rsidR="00377F3C">
        <w:rPr>
          <w:sz w:val="28"/>
          <w:szCs w:val="28"/>
        </w:rPr>
        <w:t>овации  нами использовала</w:t>
      </w:r>
      <w:r>
        <w:rPr>
          <w:sz w:val="28"/>
          <w:szCs w:val="28"/>
        </w:rPr>
        <w:t xml:space="preserve">сь </w:t>
      </w:r>
      <w:proofErr w:type="spellStart"/>
      <w:r w:rsidR="00C977E2">
        <w:rPr>
          <w:sz w:val="28"/>
          <w:szCs w:val="28"/>
        </w:rPr>
        <w:t>подшкала</w:t>
      </w:r>
      <w:proofErr w:type="spellEnd"/>
      <w:r w:rsidR="00377F3C">
        <w:rPr>
          <w:sz w:val="28"/>
          <w:szCs w:val="28"/>
        </w:rPr>
        <w:t xml:space="preserve"> «Предметно-пространственная среда» </w:t>
      </w:r>
      <w:r>
        <w:rPr>
          <w:sz w:val="28"/>
          <w:szCs w:val="28"/>
        </w:rPr>
        <w:t xml:space="preserve">шкалы </w:t>
      </w:r>
      <w:r>
        <w:rPr>
          <w:sz w:val="28"/>
          <w:szCs w:val="28"/>
          <w:lang w:val="en-US"/>
        </w:rPr>
        <w:t>ECER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</w:t>
      </w:r>
      <w:r w:rsidR="00377F3C">
        <w:rPr>
          <w:sz w:val="28"/>
          <w:szCs w:val="28"/>
        </w:rPr>
        <w:t xml:space="preserve"> и параметр 2 «Качество условий для образовательного процесса в ДОО», параметр 3 «Качество образовательного процесса в ДОО» региональной системы оценки качества дошкольной образования.</w:t>
      </w:r>
      <w:r>
        <w:rPr>
          <w:sz w:val="28"/>
          <w:szCs w:val="28"/>
        </w:rPr>
        <w:t xml:space="preserve"> </w:t>
      </w:r>
      <w:r w:rsidR="00540733">
        <w:rPr>
          <w:sz w:val="28"/>
          <w:szCs w:val="28"/>
        </w:rPr>
        <w:t>Для измерения качества инновационной деятельности разработаны диагностические карты, которые представлены в виде</w:t>
      </w:r>
      <w:r w:rsidR="003232D6">
        <w:rPr>
          <w:sz w:val="28"/>
          <w:szCs w:val="28"/>
        </w:rPr>
        <w:t xml:space="preserve"> таблицы</w:t>
      </w:r>
      <w:r w:rsidR="00540733">
        <w:rPr>
          <w:sz w:val="28"/>
          <w:szCs w:val="28"/>
        </w:rPr>
        <w:t>. В картах опр</w:t>
      </w:r>
      <w:r w:rsidR="00377F3C">
        <w:rPr>
          <w:sz w:val="28"/>
          <w:szCs w:val="28"/>
        </w:rPr>
        <w:t>еделены параметры эффективности</w:t>
      </w:r>
      <w:r w:rsidR="00540733">
        <w:rPr>
          <w:sz w:val="28"/>
          <w:szCs w:val="28"/>
        </w:rPr>
        <w:t xml:space="preserve">. </w:t>
      </w:r>
      <w:r w:rsidR="00901AE7">
        <w:rPr>
          <w:sz w:val="28"/>
          <w:szCs w:val="28"/>
        </w:rPr>
        <w:t xml:space="preserve">Эксперт ведет наблюдение и фиксирует данные в диагностической карте. Диагностический инструментарий для определения эффективности инновационной работы используется </w:t>
      </w:r>
      <w:r w:rsidR="00901AE7" w:rsidRPr="00F20ABA">
        <w:rPr>
          <w:sz w:val="28"/>
          <w:szCs w:val="28"/>
        </w:rPr>
        <w:t>один раз в год</w:t>
      </w:r>
      <w:r w:rsidR="00901AE7">
        <w:rPr>
          <w:sz w:val="28"/>
          <w:szCs w:val="28"/>
        </w:rPr>
        <w:t>. На основе данных, зафиксированных в картах наблюдений</w:t>
      </w:r>
      <w:r w:rsidR="00C977E2">
        <w:rPr>
          <w:sz w:val="28"/>
          <w:szCs w:val="28"/>
        </w:rPr>
        <w:t>,</w:t>
      </w:r>
      <w:r w:rsidR="00901AE7">
        <w:rPr>
          <w:sz w:val="28"/>
          <w:szCs w:val="28"/>
        </w:rPr>
        <w:t xml:space="preserve"> проводится качественный - количественно анализ, позволяющий оценить эффективность инновационной работы.</w:t>
      </w:r>
    </w:p>
    <w:p w:rsidR="002A09CA" w:rsidRDefault="002A09CA" w:rsidP="00901AE7">
      <w:pPr>
        <w:ind w:firstLine="705"/>
        <w:jc w:val="both"/>
        <w:rPr>
          <w:b/>
          <w:sz w:val="28"/>
          <w:szCs w:val="28"/>
        </w:rPr>
      </w:pPr>
      <w:r w:rsidRPr="00D314F5">
        <w:rPr>
          <w:b/>
          <w:sz w:val="28"/>
          <w:szCs w:val="28"/>
        </w:rPr>
        <w:t>Параметр «Качество условий для образовательного процесса»</w:t>
      </w:r>
    </w:p>
    <w:tbl>
      <w:tblPr>
        <w:tblStyle w:val="af0"/>
        <w:tblpPr w:leftFromText="180" w:rightFromText="180" w:vertAnchor="text" w:horzAnchor="margin" w:tblpXSpec="center" w:tblpY="375"/>
        <w:tblW w:w="11023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708"/>
        <w:gridCol w:w="752"/>
        <w:gridCol w:w="30"/>
        <w:gridCol w:w="933"/>
        <w:gridCol w:w="855"/>
        <w:gridCol w:w="30"/>
        <w:gridCol w:w="15"/>
        <w:gridCol w:w="820"/>
        <w:gridCol w:w="818"/>
        <w:gridCol w:w="7"/>
        <w:gridCol w:w="15"/>
        <w:gridCol w:w="970"/>
      </w:tblGrid>
      <w:tr w:rsidR="00267EEA" w:rsidRPr="00901AE7" w:rsidTr="003B56FF">
        <w:tc>
          <w:tcPr>
            <w:tcW w:w="4361" w:type="dxa"/>
            <w:vMerge w:val="restart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</w:t>
            </w:r>
          </w:p>
        </w:tc>
        <w:tc>
          <w:tcPr>
            <w:tcW w:w="1715" w:type="dxa"/>
            <w:gridSpan w:val="3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скорее не подтверждается</w:t>
            </w:r>
          </w:p>
        </w:tc>
        <w:tc>
          <w:tcPr>
            <w:tcW w:w="1720" w:type="dxa"/>
            <w:gridSpan w:val="4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скорее подтверждается </w:t>
            </w:r>
          </w:p>
        </w:tc>
        <w:tc>
          <w:tcPr>
            <w:tcW w:w="1810" w:type="dxa"/>
            <w:gridSpan w:val="4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</w:t>
            </w:r>
          </w:p>
        </w:tc>
      </w:tr>
      <w:tr w:rsidR="00267EEA" w:rsidRPr="00901AE7" w:rsidTr="003B56FF">
        <w:tc>
          <w:tcPr>
            <w:tcW w:w="4361" w:type="dxa"/>
            <w:vMerge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3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4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gridSpan w:val="4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EEA" w:rsidRPr="00901AE7" w:rsidTr="003B56FF">
        <w:tc>
          <w:tcPr>
            <w:tcW w:w="4361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52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3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5" w:type="dxa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65" w:type="dxa"/>
            <w:gridSpan w:val="3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25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85" w:type="dxa"/>
            <w:gridSpan w:val="2"/>
          </w:tcPr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67EEA" w:rsidRPr="00901AE7" w:rsidTr="007439DA">
        <w:tc>
          <w:tcPr>
            <w:tcW w:w="11023" w:type="dxa"/>
            <w:gridSpan w:val="14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Включенность детей в организацию РППС детского сада, используя современные технологии</w:t>
            </w:r>
          </w:p>
        </w:tc>
      </w:tr>
      <w:tr w:rsidR="00267EEA" w:rsidRPr="00901AE7" w:rsidTr="003B56FF">
        <w:tc>
          <w:tcPr>
            <w:tcW w:w="4361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Развивающие игры математического развития, которые дети используют для игр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7EEA" w:rsidRPr="00901AE7" w:rsidRDefault="00267EEA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67EEA" w:rsidRPr="00901AE7" w:rsidTr="003B56FF">
        <w:tc>
          <w:tcPr>
            <w:tcW w:w="4361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Развивающие игры математического развития, которые включаются в РППС детского сада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7EEA" w:rsidRPr="00901AE7" w:rsidRDefault="00267EEA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67EEA" w:rsidRPr="00901AE7" w:rsidTr="00314CD3">
        <w:tc>
          <w:tcPr>
            <w:tcW w:w="11023" w:type="dxa"/>
            <w:gridSpan w:val="14"/>
          </w:tcPr>
          <w:p w:rsidR="00BC5BC7" w:rsidRPr="00901AE7" w:rsidRDefault="00267EEA" w:rsidP="0090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детей друг с другом </w:t>
            </w:r>
            <w:proofErr w:type="gramStart"/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7EEA" w:rsidRPr="00901AE7" w:rsidRDefault="00267EEA" w:rsidP="0090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созданном образовательном </w:t>
            </w:r>
            <w:proofErr w:type="gramStart"/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</w:t>
            </w:r>
            <w:proofErr w:type="gramEnd"/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</w:t>
            </w:r>
          </w:p>
        </w:tc>
      </w:tr>
      <w:tr w:rsidR="00267EEA" w:rsidRPr="00901AE7" w:rsidTr="00C977E2">
        <w:tc>
          <w:tcPr>
            <w:tcW w:w="4361" w:type="dxa"/>
          </w:tcPr>
          <w:p w:rsidR="00267EEA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Дети  самостоятельно делают выбор 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активности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C977E2" w:rsidRDefault="00267EEA" w:rsidP="00C977E2">
            <w:pPr>
              <w:pStyle w:val="a8"/>
              <w:numPr>
                <w:ilvl w:val="0"/>
                <w:numId w:val="37"/>
              </w:numPr>
              <w:rPr>
                <w:rFonts w:eastAsiaTheme="minorHAnsi"/>
              </w:rPr>
            </w:pPr>
          </w:p>
        </w:tc>
        <w:tc>
          <w:tcPr>
            <w:tcW w:w="933" w:type="dxa"/>
          </w:tcPr>
          <w:p w:rsidR="00267EEA" w:rsidRPr="00901AE7" w:rsidRDefault="00267EEA" w:rsidP="00C977E2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C5BC7" w:rsidRPr="00901AE7" w:rsidTr="00C977E2">
        <w:tc>
          <w:tcPr>
            <w:tcW w:w="4361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деятельность детей в центрах активности </w:t>
            </w:r>
          </w:p>
        </w:tc>
        <w:tc>
          <w:tcPr>
            <w:tcW w:w="709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BC5BC7" w:rsidRPr="00901AE7" w:rsidRDefault="00BC5BC7" w:rsidP="00901AE7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BC5BC7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67EEA" w:rsidRPr="00901AE7" w:rsidTr="00C977E2">
        <w:tc>
          <w:tcPr>
            <w:tcW w:w="4361" w:type="dxa"/>
          </w:tcPr>
          <w:p w:rsidR="00267EEA" w:rsidRPr="00901AE7" w:rsidRDefault="00BC5BC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Дети умеют работать в коллективе, договариваться</w:t>
            </w:r>
          </w:p>
        </w:tc>
        <w:tc>
          <w:tcPr>
            <w:tcW w:w="709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7EEA" w:rsidRPr="00901AE7" w:rsidRDefault="00267EEA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267EEA" w:rsidRPr="00901AE7" w:rsidRDefault="00267EE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67EEA" w:rsidRDefault="00267EEA" w:rsidP="00901AE7">
      <w:pPr>
        <w:jc w:val="both"/>
        <w:rPr>
          <w:b/>
          <w:sz w:val="28"/>
          <w:szCs w:val="28"/>
        </w:rPr>
      </w:pPr>
    </w:p>
    <w:p w:rsidR="00267EEA" w:rsidRPr="00267EEA" w:rsidRDefault="00267EEA" w:rsidP="00901AE7">
      <w:pPr>
        <w:ind w:firstLine="705"/>
        <w:jc w:val="both"/>
        <w:rPr>
          <w:b/>
          <w:sz w:val="28"/>
          <w:szCs w:val="28"/>
        </w:rPr>
      </w:pPr>
      <w:r w:rsidRPr="002A09CA">
        <w:rPr>
          <w:b/>
          <w:sz w:val="28"/>
          <w:szCs w:val="28"/>
        </w:rPr>
        <w:t>Параметр «Качество образовательного процесса в ДОО»</w:t>
      </w:r>
    </w:p>
    <w:tbl>
      <w:tblPr>
        <w:tblStyle w:val="af0"/>
        <w:tblpPr w:leftFromText="180" w:rightFromText="180" w:vertAnchor="text" w:horzAnchor="margin" w:tblpXSpec="center" w:tblpY="375"/>
        <w:tblW w:w="11023" w:type="dxa"/>
        <w:tblLayout w:type="fixed"/>
        <w:tblLook w:val="04A0" w:firstRow="1" w:lastRow="0" w:firstColumn="1" w:lastColumn="0" w:noHBand="0" w:noVBand="1"/>
      </w:tblPr>
      <w:tblGrid>
        <w:gridCol w:w="3936"/>
        <w:gridCol w:w="720"/>
        <w:gridCol w:w="15"/>
        <w:gridCol w:w="824"/>
        <w:gridCol w:w="1035"/>
        <w:gridCol w:w="30"/>
        <w:gridCol w:w="933"/>
        <w:gridCol w:w="855"/>
        <w:gridCol w:w="30"/>
        <w:gridCol w:w="15"/>
        <w:gridCol w:w="820"/>
        <w:gridCol w:w="818"/>
        <w:gridCol w:w="7"/>
        <w:gridCol w:w="15"/>
        <w:gridCol w:w="970"/>
      </w:tblGrid>
      <w:tr w:rsidR="00D314F5" w:rsidRPr="00901AE7" w:rsidTr="00D314F5">
        <w:tc>
          <w:tcPr>
            <w:tcW w:w="3936" w:type="dxa"/>
            <w:vMerge w:val="restart"/>
          </w:tcPr>
          <w:p w:rsidR="00D314F5" w:rsidRPr="00901AE7" w:rsidRDefault="00D314F5" w:rsidP="00901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gridSpan w:val="3"/>
          </w:tcPr>
          <w:p w:rsidR="00D314F5" w:rsidRPr="00901AE7" w:rsidRDefault="00D314F5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98" w:type="dxa"/>
            <w:gridSpan w:val="3"/>
          </w:tcPr>
          <w:p w:rsidR="00D314F5" w:rsidRPr="00901AE7" w:rsidRDefault="00D314F5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 </w:t>
            </w:r>
          </w:p>
          <w:p w:rsidR="00D314F5" w:rsidRPr="00901AE7" w:rsidRDefault="00D314F5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в неполном объеме</w:t>
            </w:r>
          </w:p>
        </w:tc>
        <w:tc>
          <w:tcPr>
            <w:tcW w:w="1720" w:type="dxa"/>
            <w:gridSpan w:val="4"/>
          </w:tcPr>
          <w:p w:rsidR="00D314F5" w:rsidRPr="00901AE7" w:rsidRDefault="00D314F5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в достаточном объеме </w:t>
            </w:r>
          </w:p>
        </w:tc>
        <w:tc>
          <w:tcPr>
            <w:tcW w:w="1810" w:type="dxa"/>
            <w:gridSpan w:val="4"/>
          </w:tcPr>
          <w:p w:rsidR="00D314F5" w:rsidRPr="00901AE7" w:rsidRDefault="00D314F5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Присутствуют в полном объеме</w:t>
            </w:r>
          </w:p>
        </w:tc>
      </w:tr>
      <w:tr w:rsidR="00D314F5" w:rsidRPr="00901AE7" w:rsidTr="00D314F5">
        <w:tc>
          <w:tcPr>
            <w:tcW w:w="3936" w:type="dxa"/>
            <w:vMerge/>
          </w:tcPr>
          <w:p w:rsidR="00D314F5" w:rsidRPr="00901AE7" w:rsidRDefault="00D314F5" w:rsidP="00901AE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D314F5" w:rsidRPr="00901AE7" w:rsidRDefault="00D314F5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  <w:gridSpan w:val="3"/>
          </w:tcPr>
          <w:p w:rsidR="00D314F5" w:rsidRPr="00901AE7" w:rsidRDefault="00D314F5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4"/>
          </w:tcPr>
          <w:p w:rsidR="00D314F5" w:rsidRPr="00901AE7" w:rsidRDefault="00D314F5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gridSpan w:val="4"/>
          </w:tcPr>
          <w:p w:rsidR="00D314F5" w:rsidRPr="00901AE7" w:rsidRDefault="00D314F5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9CA" w:rsidRPr="00901AE7" w:rsidTr="002A09CA">
        <w:tc>
          <w:tcPr>
            <w:tcW w:w="3936" w:type="dxa"/>
          </w:tcPr>
          <w:p w:rsidR="002A09CA" w:rsidRPr="00901AE7" w:rsidRDefault="002A09CA" w:rsidP="00901AE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24" w:type="dxa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35" w:type="dxa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3" w:type="dxa"/>
            <w:gridSpan w:val="2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5" w:type="dxa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65" w:type="dxa"/>
            <w:gridSpan w:val="3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25" w:type="dxa"/>
            <w:gridSpan w:val="2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85" w:type="dxa"/>
            <w:gridSpan w:val="2"/>
          </w:tcPr>
          <w:p w:rsidR="002A09CA" w:rsidRPr="00901AE7" w:rsidRDefault="002A09CA" w:rsidP="0090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314F5" w:rsidRPr="00901AE7" w:rsidTr="00D314F5">
        <w:tc>
          <w:tcPr>
            <w:tcW w:w="11023" w:type="dxa"/>
            <w:gridSpan w:val="15"/>
          </w:tcPr>
          <w:p w:rsidR="00D314F5" w:rsidRPr="00901AE7" w:rsidRDefault="00F00E02" w:rsidP="0090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педагогов с детьми в образовательном пространстве ДОО</w:t>
            </w:r>
          </w:p>
        </w:tc>
      </w:tr>
      <w:tr w:rsidR="002A09CA" w:rsidRPr="00901AE7" w:rsidTr="002A09CA">
        <w:tc>
          <w:tcPr>
            <w:tcW w:w="3936" w:type="dxa"/>
          </w:tcPr>
          <w:p w:rsidR="002A09CA" w:rsidRPr="00901AE7" w:rsidRDefault="00F00E02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Педагоги общаются с детьми дружелюбно</w:t>
            </w:r>
          </w:p>
        </w:tc>
        <w:tc>
          <w:tcPr>
            <w:tcW w:w="735" w:type="dxa"/>
            <w:gridSpan w:val="2"/>
          </w:tcPr>
          <w:p w:rsidR="002A09CA" w:rsidRPr="00901AE7" w:rsidRDefault="002A09CA" w:rsidP="00901AE7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2A09CA" w:rsidRPr="00901AE7" w:rsidRDefault="002A09CA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2A09CA" w:rsidRPr="00901AE7" w:rsidRDefault="002A09CA" w:rsidP="00901AE7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2A09CA" w:rsidRPr="00901AE7" w:rsidRDefault="002A09CA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2A09CA" w:rsidRPr="00901AE7" w:rsidRDefault="002A09CA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A09CA" w:rsidRPr="00901AE7" w:rsidRDefault="002A09CA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2A09CA" w:rsidRPr="00901AE7" w:rsidRDefault="002A09C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:rsidR="002A09CA" w:rsidRPr="00901AE7" w:rsidRDefault="002A09C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F00E02" w:rsidRPr="00901AE7" w:rsidTr="002A09CA">
        <w:tc>
          <w:tcPr>
            <w:tcW w:w="3936" w:type="dxa"/>
          </w:tcPr>
          <w:p w:rsidR="00F00E02" w:rsidRPr="00901AE7" w:rsidRDefault="00F00E02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977E2">
              <w:rPr>
                <w:rFonts w:ascii="Times New Roman" w:hAnsi="Times New Roman" w:cs="Times New Roman"/>
                <w:sz w:val="24"/>
                <w:szCs w:val="24"/>
              </w:rPr>
              <w:t>и использую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т в образовательном процессе группы</w:t>
            </w:r>
            <w:r w:rsidR="00267EEA"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развивающего обучения</w:t>
            </w:r>
          </w:p>
        </w:tc>
        <w:tc>
          <w:tcPr>
            <w:tcW w:w="735" w:type="dxa"/>
            <w:gridSpan w:val="2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F00E02" w:rsidRPr="00901AE7" w:rsidRDefault="00F00E02" w:rsidP="00901AE7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F00E02" w:rsidRPr="00901AE7" w:rsidRDefault="00F00E02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F00E02" w:rsidRPr="00901AE7" w:rsidRDefault="00F00E02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20" w:type="dxa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F00E02" w:rsidRPr="00901AE7" w:rsidRDefault="00F00E02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C5BC7" w:rsidRPr="00901AE7" w:rsidTr="002A09CA">
        <w:tc>
          <w:tcPr>
            <w:tcW w:w="3936" w:type="dxa"/>
          </w:tcPr>
          <w:p w:rsidR="00BC5BC7" w:rsidRPr="00901AE7" w:rsidRDefault="00BC5BC7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 xml:space="preserve">Педагоги откликаются на любые просьбы детей о сотрудничестве и совместной деятельности  </w:t>
            </w:r>
          </w:p>
        </w:tc>
        <w:tc>
          <w:tcPr>
            <w:tcW w:w="735" w:type="dxa"/>
            <w:gridSpan w:val="2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BC5BC7" w:rsidRPr="00901AE7" w:rsidRDefault="00BC5BC7" w:rsidP="00901AE7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BC5BC7" w:rsidRPr="00901AE7" w:rsidRDefault="00BC5BC7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20" w:type="dxa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C5BC7" w:rsidRPr="00901AE7" w:rsidTr="002A09CA">
        <w:tc>
          <w:tcPr>
            <w:tcW w:w="3936" w:type="dxa"/>
          </w:tcPr>
          <w:p w:rsidR="00BC5BC7" w:rsidRPr="00901AE7" w:rsidRDefault="00BC5BC7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 xml:space="preserve">Персонал обсуждает с детьми идеи, связанные с </w:t>
            </w:r>
            <w:r w:rsidRPr="00901AE7">
              <w:rPr>
                <w:rFonts w:ascii="Times New Roman" w:hAnsi="Times New Roman" w:cs="Times New Roman"/>
              </w:rPr>
              <w:t xml:space="preserve">развивающими </w:t>
            </w:r>
            <w:r w:rsidRPr="00267EEA">
              <w:rPr>
                <w:rFonts w:ascii="Times New Roman" w:hAnsi="Times New Roman" w:cs="Times New Roman"/>
              </w:rPr>
              <w:t>играми</w:t>
            </w:r>
            <w:r w:rsidRPr="00901AE7">
              <w:rPr>
                <w:rFonts w:ascii="Times New Roman" w:hAnsi="Times New Roman" w:cs="Times New Roman"/>
              </w:rPr>
              <w:t xml:space="preserve"> математического содержания </w:t>
            </w:r>
          </w:p>
        </w:tc>
        <w:tc>
          <w:tcPr>
            <w:tcW w:w="735" w:type="dxa"/>
            <w:gridSpan w:val="2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BC5BC7" w:rsidRPr="00901AE7" w:rsidRDefault="00BC5BC7" w:rsidP="00901AE7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BC5BC7" w:rsidRPr="00901AE7" w:rsidRDefault="00BC5BC7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20" w:type="dxa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267EEA" w:rsidRPr="00901AE7" w:rsidTr="002A09CA">
        <w:tc>
          <w:tcPr>
            <w:tcW w:w="3936" w:type="dxa"/>
          </w:tcPr>
          <w:p w:rsidR="00267EEA" w:rsidRPr="00901AE7" w:rsidRDefault="00267EEA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 xml:space="preserve">У детей есть много возможностей, чтобы быть участниками </w:t>
            </w:r>
            <w:r w:rsidR="00C977E2" w:rsidRPr="00901AE7">
              <w:rPr>
                <w:rFonts w:ascii="Times New Roman" w:hAnsi="Times New Roman" w:cs="Times New Roman"/>
              </w:rPr>
              <w:t>само организованных</w:t>
            </w:r>
            <w:r w:rsidRPr="00901AE7">
              <w:rPr>
                <w:rFonts w:ascii="Times New Roman" w:hAnsi="Times New Roman" w:cs="Times New Roman"/>
              </w:rPr>
              <w:t xml:space="preserve"> малых групп</w:t>
            </w:r>
          </w:p>
        </w:tc>
        <w:tc>
          <w:tcPr>
            <w:tcW w:w="735" w:type="dxa"/>
            <w:gridSpan w:val="2"/>
          </w:tcPr>
          <w:p w:rsidR="00267EEA" w:rsidRPr="00901AE7" w:rsidRDefault="00267EEA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267EEA" w:rsidRPr="00901AE7" w:rsidRDefault="00267EEA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267EEA" w:rsidRPr="00901AE7" w:rsidRDefault="00267EEA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267EEA" w:rsidRPr="00901AE7" w:rsidRDefault="00267EEA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267EEA" w:rsidRPr="00901AE7" w:rsidRDefault="00267EEA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267EEA" w:rsidRPr="00901AE7" w:rsidRDefault="00267EEA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267EEA" w:rsidRPr="00901AE7" w:rsidRDefault="00267EEA" w:rsidP="00901AE7">
            <w:pPr>
              <w:jc w:val="both"/>
              <w:rPr>
                <w:sz w:val="24"/>
                <w:szCs w:val="24"/>
              </w:rPr>
            </w:pPr>
          </w:p>
        </w:tc>
      </w:tr>
      <w:tr w:rsidR="00F00E02" w:rsidRPr="00901AE7" w:rsidTr="002A09CA">
        <w:tc>
          <w:tcPr>
            <w:tcW w:w="3936" w:type="dxa"/>
          </w:tcPr>
          <w:p w:rsidR="00F00E02" w:rsidRPr="00901AE7" w:rsidRDefault="00F00E02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 w:rsidR="00C977E2">
              <w:rPr>
                <w:rFonts w:ascii="Times New Roman" w:hAnsi="Times New Roman" w:cs="Times New Roman"/>
              </w:rPr>
              <w:t>и предоставляю</w:t>
            </w:r>
            <w:r w:rsidRPr="00901AE7">
              <w:rPr>
                <w:rFonts w:ascii="Times New Roman" w:hAnsi="Times New Roman" w:cs="Times New Roman"/>
              </w:rPr>
              <w:t>т выбор детям к развивающим играм математического развития</w:t>
            </w:r>
          </w:p>
        </w:tc>
        <w:tc>
          <w:tcPr>
            <w:tcW w:w="735" w:type="dxa"/>
            <w:gridSpan w:val="2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F00E02" w:rsidRPr="00901AE7" w:rsidRDefault="00F00E02" w:rsidP="00901AE7">
            <w:pPr>
              <w:pStyle w:val="a8"/>
              <w:numPr>
                <w:ilvl w:val="0"/>
                <w:numId w:val="37"/>
              </w:num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F00E02" w:rsidRPr="00901AE7" w:rsidRDefault="00F00E02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F00E02" w:rsidRPr="00901AE7" w:rsidRDefault="00F00E02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F00E02" w:rsidRPr="00901AE7" w:rsidRDefault="00F00E02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C5BC7" w:rsidRPr="00901AE7" w:rsidTr="002A09CA">
        <w:tc>
          <w:tcPr>
            <w:tcW w:w="3936" w:type="dxa"/>
          </w:tcPr>
          <w:p w:rsidR="00BC5BC7" w:rsidRPr="00901AE7" w:rsidRDefault="00BC5BC7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 w:rsidR="00C977E2">
              <w:rPr>
                <w:rFonts w:ascii="Times New Roman" w:hAnsi="Times New Roman" w:cs="Times New Roman"/>
              </w:rPr>
              <w:t>и</w:t>
            </w:r>
            <w:r w:rsidRPr="00901AE7">
              <w:rPr>
                <w:rFonts w:ascii="Times New Roman" w:hAnsi="Times New Roman" w:cs="Times New Roman"/>
              </w:rPr>
              <w:t xml:space="preserve"> в</w:t>
            </w:r>
            <w:r w:rsidR="00C977E2">
              <w:rPr>
                <w:rFonts w:ascii="Times New Roman" w:hAnsi="Times New Roman" w:cs="Times New Roman"/>
              </w:rPr>
              <w:t>ежливо и доброжелательно отвечаю</w:t>
            </w:r>
            <w:r w:rsidRPr="00901AE7">
              <w:rPr>
                <w:rFonts w:ascii="Times New Roman" w:hAnsi="Times New Roman" w:cs="Times New Roman"/>
              </w:rPr>
              <w:t xml:space="preserve">т на вопросы и обращения детей, обсуждает проблемы </w:t>
            </w:r>
          </w:p>
        </w:tc>
        <w:tc>
          <w:tcPr>
            <w:tcW w:w="735" w:type="dxa"/>
            <w:gridSpan w:val="2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BC5BC7" w:rsidRPr="00901AE7" w:rsidRDefault="00BC5BC7" w:rsidP="00901AE7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BC5BC7" w:rsidRPr="00901AE7" w:rsidRDefault="00BC5BC7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BC5BC7" w:rsidRPr="00901AE7" w:rsidRDefault="00BC5BC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:rsidR="00BC5BC7" w:rsidRPr="00901AE7" w:rsidRDefault="00BC5BC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01AE7" w:rsidRPr="00901AE7" w:rsidTr="002A09CA">
        <w:tc>
          <w:tcPr>
            <w:tcW w:w="3936" w:type="dxa"/>
          </w:tcPr>
          <w:p w:rsidR="00901AE7" w:rsidRPr="00901AE7" w:rsidRDefault="00901AE7" w:rsidP="00901AE7">
            <w:pPr>
              <w:pStyle w:val="Default"/>
              <w:tabs>
                <w:tab w:val="left" w:pos="315"/>
              </w:tabs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Помогая ребенку освоить трудное или новое действие, педагог</w:t>
            </w:r>
            <w:r w:rsidR="00C977E2">
              <w:rPr>
                <w:rFonts w:ascii="Times New Roman" w:hAnsi="Times New Roman" w:cs="Times New Roman"/>
              </w:rPr>
              <w:t>и проявляю</w:t>
            </w:r>
            <w:r w:rsidRPr="00901AE7">
              <w:rPr>
                <w:rFonts w:ascii="Times New Roman" w:hAnsi="Times New Roman" w:cs="Times New Roman"/>
              </w:rPr>
              <w:t>т заинтересованность и доброжелательность</w:t>
            </w:r>
          </w:p>
        </w:tc>
        <w:tc>
          <w:tcPr>
            <w:tcW w:w="735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901AE7" w:rsidRPr="00901AE7" w:rsidRDefault="00901AE7" w:rsidP="00901AE7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901AE7" w:rsidRPr="00901AE7" w:rsidRDefault="00901AE7" w:rsidP="00901A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01AE7" w:rsidRPr="00901AE7" w:rsidTr="00F00E02">
        <w:tc>
          <w:tcPr>
            <w:tcW w:w="3936" w:type="dxa"/>
          </w:tcPr>
          <w:p w:rsidR="00901AE7" w:rsidRPr="00901AE7" w:rsidRDefault="00901AE7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 w:rsidR="00C977E2">
              <w:rPr>
                <w:rFonts w:ascii="Times New Roman" w:hAnsi="Times New Roman" w:cs="Times New Roman"/>
              </w:rPr>
              <w:t>и гибко реагирую</w:t>
            </w:r>
            <w:r w:rsidRPr="00901AE7">
              <w:rPr>
                <w:rFonts w:ascii="Times New Roman" w:hAnsi="Times New Roman" w:cs="Times New Roman"/>
              </w:rPr>
              <w:t>т на неожиданно возникшие условия ООД</w:t>
            </w:r>
          </w:p>
        </w:tc>
        <w:tc>
          <w:tcPr>
            <w:tcW w:w="720" w:type="dxa"/>
          </w:tcPr>
          <w:p w:rsidR="00901AE7" w:rsidRPr="00901AE7" w:rsidRDefault="00901AE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</w:tcPr>
          <w:p w:rsidR="00901AE7" w:rsidRPr="00901AE7" w:rsidRDefault="00901AE7" w:rsidP="0090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901AE7" w:rsidRPr="00901AE7" w:rsidRDefault="00901AE7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901AE7" w:rsidRPr="00901AE7" w:rsidRDefault="00901AE7" w:rsidP="00901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01AE7" w:rsidRPr="00901AE7" w:rsidTr="0046049C">
        <w:tc>
          <w:tcPr>
            <w:tcW w:w="11023" w:type="dxa"/>
            <w:gridSpan w:val="15"/>
          </w:tcPr>
          <w:p w:rsidR="00901AE7" w:rsidRPr="00901AE7" w:rsidRDefault="00901AE7" w:rsidP="00901AE7">
            <w:pPr>
              <w:pStyle w:val="a8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Взаимодействие педагогов с семьей</w:t>
            </w:r>
          </w:p>
        </w:tc>
      </w:tr>
      <w:tr w:rsidR="00901AE7" w:rsidRPr="00901AE7" w:rsidTr="00F00E02">
        <w:tc>
          <w:tcPr>
            <w:tcW w:w="3936" w:type="dxa"/>
          </w:tcPr>
          <w:p w:rsidR="00901AE7" w:rsidRPr="00901AE7" w:rsidRDefault="00901AE7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Педагоги предоставили родителям самостоятельно проявить инициативу в выборе темы и (или) содержания и осуществления проекта</w:t>
            </w:r>
          </w:p>
        </w:tc>
        <w:tc>
          <w:tcPr>
            <w:tcW w:w="720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901AE7" w:rsidRPr="00901AE7" w:rsidRDefault="00901AE7" w:rsidP="00901AE7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901AE7" w:rsidRPr="00901AE7" w:rsidRDefault="00901AE7" w:rsidP="00901AE7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01AE7" w:rsidRPr="00901AE7" w:rsidTr="00F00E02">
        <w:tc>
          <w:tcPr>
            <w:tcW w:w="3936" w:type="dxa"/>
          </w:tcPr>
          <w:p w:rsidR="00901AE7" w:rsidRPr="00901AE7" w:rsidRDefault="00901AE7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lastRenderedPageBreak/>
              <w:t>Педагоги знакомят родителей с современными технологиями</w:t>
            </w:r>
          </w:p>
        </w:tc>
        <w:tc>
          <w:tcPr>
            <w:tcW w:w="720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901AE7" w:rsidRPr="00901AE7" w:rsidRDefault="00901AE7" w:rsidP="00901AE7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901AE7" w:rsidRPr="00901AE7" w:rsidRDefault="00901AE7" w:rsidP="00901AE7">
            <w:pPr>
              <w:pStyle w:val="a8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01AE7" w:rsidRPr="00901AE7" w:rsidTr="00F00E02">
        <w:tc>
          <w:tcPr>
            <w:tcW w:w="3936" w:type="dxa"/>
          </w:tcPr>
          <w:p w:rsidR="00901AE7" w:rsidRPr="00901AE7" w:rsidRDefault="00901AE7" w:rsidP="00901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Родители проявляют желание участвовать в мероприятиях детского сада</w:t>
            </w:r>
          </w:p>
        </w:tc>
        <w:tc>
          <w:tcPr>
            <w:tcW w:w="720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933" w:type="dxa"/>
          </w:tcPr>
          <w:p w:rsidR="00901AE7" w:rsidRPr="00901AE7" w:rsidRDefault="00901AE7" w:rsidP="00901AE7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901AE7" w:rsidRPr="00901AE7" w:rsidRDefault="00901AE7" w:rsidP="00901AE7">
            <w:pPr>
              <w:pStyle w:val="a8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01AE7" w:rsidRPr="00901AE7" w:rsidRDefault="00901AE7" w:rsidP="0090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901AE7" w:rsidRPr="00901AE7" w:rsidRDefault="00901AE7" w:rsidP="00901AE7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2A09CA" w:rsidRPr="00901AE7" w:rsidRDefault="002A09CA" w:rsidP="00901AE7">
      <w:pPr>
        <w:jc w:val="both"/>
      </w:pPr>
    </w:p>
    <w:p w:rsidR="00540733" w:rsidRPr="009638AB" w:rsidRDefault="00540733" w:rsidP="00377F3C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оценка качества </w:t>
      </w:r>
      <w:r w:rsidR="00377F3C">
        <w:rPr>
          <w:sz w:val="28"/>
          <w:szCs w:val="28"/>
        </w:rPr>
        <w:t>инновационной деятельности учреждения</w:t>
      </w:r>
      <w:r>
        <w:rPr>
          <w:sz w:val="28"/>
          <w:szCs w:val="28"/>
        </w:rPr>
        <w:t xml:space="preserve"> в отчетном </w:t>
      </w:r>
      <w:r w:rsidRPr="00377F3C">
        <w:rPr>
          <w:sz w:val="28"/>
          <w:szCs w:val="28"/>
        </w:rPr>
        <w:t>году организована,</w:t>
      </w:r>
      <w:r>
        <w:rPr>
          <w:sz w:val="28"/>
          <w:szCs w:val="28"/>
        </w:rPr>
        <w:t xml:space="preserve"> разработан диагностический инструментарий для контроля результатов инновационной деятельности.</w:t>
      </w:r>
    </w:p>
    <w:p w:rsidR="00540733" w:rsidRDefault="00540733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3B56FF" w:rsidRDefault="003B56FF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3B56FF" w:rsidRDefault="003B56FF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3B56FF" w:rsidRDefault="003B56FF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3B56FF" w:rsidRDefault="003B56FF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3B56FF" w:rsidRDefault="003B56FF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D94D68" w:rsidRPr="00272F77" w:rsidRDefault="00D94D68" w:rsidP="00540733">
      <w:pPr>
        <w:spacing w:line="360" w:lineRule="auto"/>
        <w:ind w:firstLine="705"/>
        <w:jc w:val="both"/>
        <w:rPr>
          <w:sz w:val="28"/>
          <w:szCs w:val="28"/>
        </w:rPr>
      </w:pPr>
    </w:p>
    <w:p w:rsidR="00540733" w:rsidRPr="00F76977" w:rsidRDefault="00540733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424E7" w:rsidRPr="00540733" w:rsidRDefault="00791B1F" w:rsidP="00540733">
      <w:pPr>
        <w:pStyle w:val="a8"/>
        <w:numPr>
          <w:ilvl w:val="0"/>
          <w:numId w:val="33"/>
        </w:numPr>
        <w:spacing w:line="360" w:lineRule="auto"/>
        <w:jc w:val="both"/>
        <w:rPr>
          <w:b/>
          <w:sz w:val="28"/>
          <w:szCs w:val="28"/>
        </w:rPr>
      </w:pPr>
      <w:r w:rsidRPr="00370DA2"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(определённая устойчивость положительных результатов)</w:t>
      </w:r>
      <w:r w:rsidR="000703B6" w:rsidRPr="00370DA2">
        <w:rPr>
          <w:rFonts w:ascii="Times New Roman" w:hAnsi="Times New Roman" w:cs="Times New Roman"/>
          <w:b/>
          <w:sz w:val="28"/>
          <w:szCs w:val="28"/>
        </w:rPr>
        <w:t>.</w:t>
      </w:r>
    </w:p>
    <w:p w:rsidR="00540733" w:rsidRDefault="00540733" w:rsidP="00370DA2">
      <w:pPr>
        <w:spacing w:line="360" w:lineRule="auto"/>
        <w:ind w:firstLine="360"/>
        <w:jc w:val="both"/>
        <w:rPr>
          <w:sz w:val="28"/>
          <w:szCs w:val="28"/>
        </w:rPr>
      </w:pPr>
      <w:r w:rsidRPr="00540733">
        <w:rPr>
          <w:sz w:val="28"/>
          <w:szCs w:val="28"/>
        </w:rPr>
        <w:t>В соответствии с планом деятельности КИП в отчетном году разработаны следующие продукты инновационной деятельности, востребованные на региональном и муниципальном уровне:</w:t>
      </w:r>
    </w:p>
    <w:p w:rsidR="00877E57" w:rsidRPr="00877E57" w:rsidRDefault="00370DA2" w:rsidP="00877E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733" w:rsidRPr="00370DA2">
        <w:rPr>
          <w:sz w:val="28"/>
          <w:szCs w:val="28"/>
        </w:rPr>
        <w:t>Видеофильм «Новый взгляд на привычные вещи: создание развивающего образовательного пространства в ДОО»</w:t>
      </w:r>
      <w:r w:rsidR="00877E57" w:rsidRPr="00370D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77E57" w:rsidRPr="00877E57">
        <w:rPr>
          <w:sz w:val="28"/>
          <w:szCs w:val="28"/>
        </w:rPr>
        <w:t xml:space="preserve">Данный видеоматериал дает возможность показать педагогам, что в  группах, рекреациях дошкольной организации появилось больше  пространства для игры,  обеспечивающих свободный </w:t>
      </w:r>
      <w:r w:rsidR="003B56FF" w:rsidRPr="00877E57">
        <w:rPr>
          <w:sz w:val="28"/>
          <w:szCs w:val="28"/>
        </w:rPr>
        <w:t xml:space="preserve">доступ </w:t>
      </w:r>
      <w:r w:rsidR="00877E57" w:rsidRPr="00877E57">
        <w:rPr>
          <w:sz w:val="28"/>
          <w:szCs w:val="28"/>
        </w:rPr>
        <w:t xml:space="preserve">детей к развивающим играм.  </w:t>
      </w:r>
    </w:p>
    <w:p w:rsidR="00540733" w:rsidRPr="00370DA2" w:rsidRDefault="00370DA2" w:rsidP="00370D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733" w:rsidRPr="00370DA2">
        <w:rPr>
          <w:sz w:val="28"/>
          <w:szCs w:val="28"/>
        </w:rPr>
        <w:t>Методичес</w:t>
      </w:r>
      <w:r w:rsidR="00012761">
        <w:rPr>
          <w:sz w:val="28"/>
          <w:szCs w:val="28"/>
        </w:rPr>
        <w:t>кое пособие для педагогов ДОО «</w:t>
      </w:r>
      <w:r w:rsidR="00540733" w:rsidRPr="00370DA2">
        <w:rPr>
          <w:sz w:val="28"/>
          <w:szCs w:val="28"/>
        </w:rPr>
        <w:t xml:space="preserve">Создание развивающего игрового образовательного пространства для детей дошкольного возраста в условиях реализации ФГОС </w:t>
      </w:r>
      <w:proofErr w:type="gramStart"/>
      <w:r w:rsidR="00540733" w:rsidRPr="00370DA2">
        <w:rPr>
          <w:sz w:val="28"/>
          <w:szCs w:val="28"/>
        </w:rPr>
        <w:t>ДО</w:t>
      </w:r>
      <w:proofErr w:type="gramEnd"/>
      <w:r w:rsidR="00540733" w:rsidRPr="00370DA2">
        <w:rPr>
          <w:sz w:val="28"/>
          <w:szCs w:val="28"/>
        </w:rPr>
        <w:t>»</w:t>
      </w:r>
      <w:r w:rsidR="00877E57" w:rsidRPr="00370DA2">
        <w:rPr>
          <w:sz w:val="28"/>
          <w:szCs w:val="28"/>
        </w:rPr>
        <w:t xml:space="preserve"> (</w:t>
      </w:r>
      <w:proofErr w:type="gramStart"/>
      <w:r w:rsidR="00877E57" w:rsidRPr="00370DA2">
        <w:rPr>
          <w:sz w:val="28"/>
          <w:szCs w:val="28"/>
        </w:rPr>
        <w:t>рецензия</w:t>
      </w:r>
      <w:proofErr w:type="gramEnd"/>
      <w:r w:rsidR="00877E57" w:rsidRPr="00370DA2">
        <w:rPr>
          <w:sz w:val="28"/>
          <w:szCs w:val="28"/>
        </w:rPr>
        <w:t xml:space="preserve"> МКУ ЦРО г. Новороссийска)</w:t>
      </w:r>
    </w:p>
    <w:p w:rsidR="00370DA2" w:rsidRDefault="00877E57" w:rsidP="00370DA2">
      <w:pPr>
        <w:spacing w:line="360" w:lineRule="auto"/>
        <w:jc w:val="both"/>
        <w:rPr>
          <w:sz w:val="28"/>
          <w:szCs w:val="28"/>
        </w:rPr>
      </w:pPr>
      <w:r w:rsidRPr="00877E57">
        <w:rPr>
          <w:sz w:val="28"/>
          <w:szCs w:val="28"/>
        </w:rPr>
        <w:t xml:space="preserve">Пособие содержит варианты решений по организации игрового пространства в группах дошкольного учреждения, которые учитывают элементарные потребности детей в общении,  отдыхе, игре и образовании. </w:t>
      </w:r>
    </w:p>
    <w:p w:rsidR="00540733" w:rsidRPr="00877E57" w:rsidRDefault="00370DA2" w:rsidP="00877E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733" w:rsidRPr="00540733">
        <w:rPr>
          <w:sz w:val="28"/>
          <w:szCs w:val="28"/>
        </w:rPr>
        <w:t>Методическое пособие</w:t>
      </w:r>
      <w:r w:rsidR="00540733">
        <w:rPr>
          <w:sz w:val="28"/>
          <w:szCs w:val="28"/>
        </w:rPr>
        <w:t xml:space="preserve"> для педагогов ДОО</w:t>
      </w:r>
      <w:r w:rsidR="00540733" w:rsidRPr="00540733">
        <w:rPr>
          <w:sz w:val="28"/>
          <w:szCs w:val="28"/>
        </w:rPr>
        <w:t xml:space="preserve"> «Успешная социализация детей дошкольного возраста с использованием современных игровых технологий математического развития»</w:t>
      </w:r>
      <w:r w:rsidR="00877E57">
        <w:rPr>
          <w:sz w:val="28"/>
          <w:szCs w:val="28"/>
        </w:rPr>
        <w:t xml:space="preserve"> (рецензия МКУ ЦРО г. Новороссийска)</w:t>
      </w:r>
      <w:r>
        <w:rPr>
          <w:sz w:val="28"/>
          <w:szCs w:val="28"/>
        </w:rPr>
        <w:t xml:space="preserve">. </w:t>
      </w:r>
      <w:r w:rsidR="00877E57" w:rsidRPr="00877E57">
        <w:rPr>
          <w:sz w:val="28"/>
          <w:szCs w:val="28"/>
        </w:rPr>
        <w:t>В пособии представлен практический материал по использованию современных игровых технологий</w:t>
      </w:r>
      <w:r w:rsidR="003B56FF">
        <w:rPr>
          <w:sz w:val="28"/>
          <w:szCs w:val="28"/>
        </w:rPr>
        <w:t xml:space="preserve"> в образовательном процессе ДОО</w:t>
      </w:r>
      <w:r w:rsidR="00877E57" w:rsidRPr="00877E57">
        <w:rPr>
          <w:sz w:val="28"/>
          <w:szCs w:val="28"/>
        </w:rPr>
        <w:t>.</w:t>
      </w:r>
    </w:p>
    <w:p w:rsidR="003B56FF" w:rsidRDefault="00370DA2" w:rsidP="00370D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733" w:rsidRPr="00370DA2">
        <w:rPr>
          <w:sz w:val="28"/>
          <w:szCs w:val="28"/>
        </w:rPr>
        <w:t>Электронный сборник интерактивных игр для педагогов и родителей</w:t>
      </w:r>
      <w:r>
        <w:rPr>
          <w:sz w:val="28"/>
          <w:szCs w:val="28"/>
        </w:rPr>
        <w:t xml:space="preserve"> (</w:t>
      </w:r>
      <w:r w:rsidR="00877E57" w:rsidRPr="00370DA2">
        <w:rPr>
          <w:sz w:val="28"/>
          <w:szCs w:val="28"/>
        </w:rPr>
        <w:t>рецензия МКУ ЦРО г. Новороссийска)</w:t>
      </w:r>
      <w:r>
        <w:rPr>
          <w:sz w:val="28"/>
          <w:szCs w:val="28"/>
        </w:rPr>
        <w:t xml:space="preserve">. </w:t>
      </w:r>
      <w:proofErr w:type="gramStart"/>
      <w:r w:rsidR="00877E57" w:rsidRPr="00A61E87">
        <w:rPr>
          <w:rStyle w:val="c4"/>
          <w:sz w:val="28"/>
          <w:szCs w:val="28"/>
        </w:rPr>
        <w:t>Рецензируем</w:t>
      </w:r>
      <w:r w:rsidR="00877E57">
        <w:rPr>
          <w:rStyle w:val="c4"/>
          <w:sz w:val="28"/>
          <w:szCs w:val="28"/>
        </w:rPr>
        <w:t>ый сборник интерактивных игры р</w:t>
      </w:r>
      <w:r w:rsidR="00877E57" w:rsidRPr="00CD0002">
        <w:rPr>
          <w:sz w:val="28"/>
          <w:szCs w:val="28"/>
        </w:rPr>
        <w:t>азработан</w:t>
      </w:r>
      <w:r w:rsidR="00877E57">
        <w:rPr>
          <w:sz w:val="28"/>
          <w:szCs w:val="28"/>
        </w:rPr>
        <w:t xml:space="preserve"> авторами </w:t>
      </w:r>
      <w:r w:rsidR="00877E57" w:rsidRPr="00CD0002">
        <w:rPr>
          <w:sz w:val="28"/>
          <w:szCs w:val="28"/>
        </w:rPr>
        <w:t xml:space="preserve">в рамках </w:t>
      </w:r>
      <w:r w:rsidR="00877E57">
        <w:rPr>
          <w:sz w:val="28"/>
          <w:szCs w:val="28"/>
        </w:rPr>
        <w:t>инновационной программы по теме:</w:t>
      </w:r>
      <w:proofErr w:type="gramEnd"/>
      <w:r w:rsidR="00877E57">
        <w:rPr>
          <w:sz w:val="28"/>
          <w:szCs w:val="28"/>
        </w:rPr>
        <w:t xml:space="preserve"> «Создание развивающего образовательного пространства через интеграцию современных игровых технологий в условиях реализации ФГОС </w:t>
      </w:r>
      <w:proofErr w:type="gramStart"/>
      <w:r w:rsidR="00877E57">
        <w:rPr>
          <w:sz w:val="28"/>
          <w:szCs w:val="28"/>
        </w:rPr>
        <w:t>ДО</w:t>
      </w:r>
      <w:proofErr w:type="gramEnd"/>
      <w:r w:rsidR="00877E57">
        <w:rPr>
          <w:sz w:val="28"/>
          <w:szCs w:val="28"/>
        </w:rPr>
        <w:t xml:space="preserve">». </w:t>
      </w:r>
    </w:p>
    <w:p w:rsidR="00877E57" w:rsidRPr="00370DA2" w:rsidRDefault="00370DA2" w:rsidP="00370D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733" w:rsidRPr="00370DA2">
        <w:rPr>
          <w:sz w:val="28"/>
          <w:szCs w:val="28"/>
        </w:rPr>
        <w:t>Видео</w:t>
      </w:r>
      <w:r w:rsidR="006E2AE2">
        <w:rPr>
          <w:sz w:val="28"/>
          <w:szCs w:val="28"/>
        </w:rPr>
        <w:t xml:space="preserve"> </w:t>
      </w:r>
      <w:r w:rsidR="00540733" w:rsidRPr="00370DA2">
        <w:rPr>
          <w:sz w:val="28"/>
          <w:szCs w:val="28"/>
        </w:rPr>
        <w:t>сборник для педагогов ДОО клубных часов</w:t>
      </w:r>
    </w:p>
    <w:p w:rsidR="00877E57" w:rsidRPr="00370DA2" w:rsidRDefault="00370DA2" w:rsidP="00370D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77E57" w:rsidRPr="00370DA2">
        <w:rPr>
          <w:sz w:val="28"/>
          <w:szCs w:val="28"/>
        </w:rPr>
        <w:t>Диагностический инструментарий включает параметры эффективности «РППС», параметры эффективности «</w:t>
      </w:r>
      <w:r w:rsidR="00D94D68">
        <w:rPr>
          <w:sz w:val="28"/>
          <w:szCs w:val="28"/>
        </w:rPr>
        <w:t>Качество условий для образовательного процесса в ДОО»,  парамет</w:t>
      </w:r>
      <w:r w:rsidR="00877E57" w:rsidRPr="00370DA2">
        <w:rPr>
          <w:sz w:val="28"/>
          <w:szCs w:val="28"/>
        </w:rPr>
        <w:t>ры эффективности «</w:t>
      </w:r>
      <w:r w:rsidR="00D94D68">
        <w:rPr>
          <w:sz w:val="28"/>
          <w:szCs w:val="28"/>
        </w:rPr>
        <w:t>Качество образовательного процесса в ДОО</w:t>
      </w:r>
      <w:r w:rsidR="00877E57" w:rsidRPr="00370DA2">
        <w:rPr>
          <w:sz w:val="28"/>
          <w:szCs w:val="28"/>
        </w:rPr>
        <w:t>»</w:t>
      </w:r>
      <w:r w:rsidR="00D94D68">
        <w:rPr>
          <w:sz w:val="28"/>
          <w:szCs w:val="28"/>
        </w:rPr>
        <w:t>.</w:t>
      </w:r>
      <w:r w:rsidR="00877E57" w:rsidRPr="00370DA2">
        <w:rPr>
          <w:sz w:val="28"/>
          <w:szCs w:val="28"/>
        </w:rPr>
        <w:t xml:space="preserve"> </w:t>
      </w:r>
    </w:p>
    <w:p w:rsidR="00877E57" w:rsidRDefault="0089462D" w:rsidP="008946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7E57" w:rsidRPr="0089462D">
        <w:rPr>
          <w:sz w:val="28"/>
          <w:szCs w:val="28"/>
        </w:rPr>
        <w:t>Эффективность «</w:t>
      </w:r>
      <w:r>
        <w:rPr>
          <w:sz w:val="28"/>
          <w:szCs w:val="28"/>
        </w:rPr>
        <w:t>РППС</w:t>
      </w:r>
      <w:r w:rsidR="00877E57" w:rsidRPr="0089462D">
        <w:rPr>
          <w:sz w:val="28"/>
          <w:szCs w:val="28"/>
        </w:rPr>
        <w:t>».</w:t>
      </w:r>
    </w:p>
    <w:p w:rsidR="0089462D" w:rsidRDefault="003B56FF" w:rsidP="0089462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3438525" cy="1943100"/>
            <wp:effectExtent l="1905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153AEB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Средняя оценка по </w:t>
      </w:r>
      <w:proofErr w:type="spellStart"/>
      <w:r>
        <w:rPr>
          <w:sz w:val="28"/>
          <w:szCs w:val="28"/>
        </w:rPr>
        <w:t>подш</w:t>
      </w:r>
      <w:r w:rsidR="00012761">
        <w:rPr>
          <w:sz w:val="28"/>
          <w:szCs w:val="28"/>
        </w:rPr>
        <w:t>к</w:t>
      </w:r>
      <w:r>
        <w:rPr>
          <w:sz w:val="28"/>
          <w:szCs w:val="28"/>
        </w:rPr>
        <w:t>але</w:t>
      </w:r>
      <w:proofErr w:type="spellEnd"/>
      <w:r>
        <w:rPr>
          <w:sz w:val="28"/>
          <w:szCs w:val="28"/>
        </w:rPr>
        <w:t xml:space="preserve"> «Предметно-пространственная среда» </w:t>
      </w:r>
      <w:r w:rsidR="00012761">
        <w:rPr>
          <w:sz w:val="28"/>
          <w:szCs w:val="28"/>
        </w:rPr>
        <w:t xml:space="preserve"> </w:t>
      </w:r>
      <w:r>
        <w:rPr>
          <w:sz w:val="28"/>
          <w:szCs w:val="28"/>
        </w:rPr>
        <w:t>за 2016 год составила – 2,5;  2017 год – 4,6.</w:t>
      </w:r>
    </w:p>
    <w:p w:rsidR="00153AEB" w:rsidRDefault="00153AEB" w:rsidP="0089462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2919095</wp:posOffset>
            </wp:positionH>
            <wp:positionV relativeFrom="margin">
              <wp:posOffset>3623945</wp:posOffset>
            </wp:positionV>
            <wp:extent cx="3448050" cy="1485900"/>
            <wp:effectExtent l="19050" t="0" r="19050" b="0"/>
            <wp:wrapSquare wrapText="bothSides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B56FF" w:rsidRDefault="0089462D" w:rsidP="008946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Эффективность </w:t>
      </w:r>
    </w:p>
    <w:p w:rsidR="0089462D" w:rsidRDefault="0089462D" w:rsidP="0089462D">
      <w:pPr>
        <w:spacing w:line="360" w:lineRule="auto"/>
        <w:rPr>
          <w:sz w:val="28"/>
          <w:szCs w:val="28"/>
        </w:rPr>
      </w:pPr>
      <w:r w:rsidRPr="0089462D">
        <w:rPr>
          <w:sz w:val="28"/>
          <w:szCs w:val="28"/>
        </w:rPr>
        <w:t>«</w:t>
      </w:r>
      <w:r w:rsidR="00D94D68">
        <w:rPr>
          <w:sz w:val="28"/>
          <w:szCs w:val="28"/>
        </w:rPr>
        <w:t>Качество условий для образовательного процесса в ДОО</w:t>
      </w:r>
      <w:r>
        <w:rPr>
          <w:sz w:val="28"/>
          <w:szCs w:val="28"/>
        </w:rPr>
        <w:t xml:space="preserve">». </w:t>
      </w:r>
    </w:p>
    <w:p w:rsidR="0089462D" w:rsidRDefault="0089462D" w:rsidP="0089462D">
      <w:pPr>
        <w:spacing w:line="360" w:lineRule="auto"/>
        <w:rPr>
          <w:sz w:val="28"/>
          <w:szCs w:val="28"/>
        </w:rPr>
      </w:pPr>
    </w:p>
    <w:p w:rsidR="0089462D" w:rsidRPr="0089462D" w:rsidRDefault="0089462D" w:rsidP="0089462D">
      <w:pPr>
        <w:spacing w:line="360" w:lineRule="auto"/>
        <w:rPr>
          <w:sz w:val="28"/>
          <w:szCs w:val="28"/>
        </w:rPr>
      </w:pPr>
    </w:p>
    <w:p w:rsidR="003B56FF" w:rsidRDefault="003B56FF" w:rsidP="00694C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-481330</wp:posOffset>
            </wp:positionH>
            <wp:positionV relativeFrom="margin">
              <wp:posOffset>5386070</wp:posOffset>
            </wp:positionV>
            <wp:extent cx="3581400" cy="1628775"/>
            <wp:effectExtent l="19050" t="0" r="1905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- Эффективность «качество образовательного процесса в ДОО»</w:t>
      </w:r>
    </w:p>
    <w:p w:rsidR="003B56FF" w:rsidRDefault="003B56FF" w:rsidP="00694C6C">
      <w:pPr>
        <w:spacing w:line="360" w:lineRule="auto"/>
        <w:ind w:firstLine="709"/>
        <w:jc w:val="both"/>
        <w:rPr>
          <w:sz w:val="28"/>
          <w:szCs w:val="28"/>
        </w:rPr>
      </w:pPr>
    </w:p>
    <w:p w:rsidR="003B56FF" w:rsidRDefault="003B56FF" w:rsidP="00694C6C">
      <w:pPr>
        <w:spacing w:line="360" w:lineRule="auto"/>
        <w:ind w:firstLine="709"/>
        <w:jc w:val="both"/>
        <w:rPr>
          <w:sz w:val="28"/>
          <w:szCs w:val="28"/>
        </w:rPr>
      </w:pPr>
    </w:p>
    <w:p w:rsidR="00694C6C" w:rsidRPr="00370DA2" w:rsidRDefault="00694C6C" w:rsidP="00F20A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диагностический комплект с одной стороны является инновационным продуктом, с другой – позволяет оценить результативность инновационной деятельности. </w:t>
      </w:r>
      <w:proofErr w:type="gramStart"/>
      <w:r w:rsidR="0089462D">
        <w:rPr>
          <w:sz w:val="28"/>
          <w:szCs w:val="28"/>
        </w:rPr>
        <w:t>Разработанные в отчетном году продукты инновационной деятельности соответствуют плану и работы КИП</w:t>
      </w:r>
      <w:r w:rsidR="00012761">
        <w:rPr>
          <w:sz w:val="28"/>
          <w:szCs w:val="28"/>
        </w:rPr>
        <w:t>,</w:t>
      </w:r>
      <w:r w:rsidR="0089462D">
        <w:rPr>
          <w:sz w:val="28"/>
          <w:szCs w:val="28"/>
        </w:rPr>
        <w:t xml:space="preserve"> и востребованы на муни</w:t>
      </w:r>
      <w:r w:rsidR="00153AEB">
        <w:rPr>
          <w:sz w:val="28"/>
          <w:szCs w:val="28"/>
        </w:rPr>
        <w:t>ц</w:t>
      </w:r>
      <w:r w:rsidR="00F20ABA">
        <w:rPr>
          <w:sz w:val="28"/>
          <w:szCs w:val="28"/>
        </w:rPr>
        <w:t>ипальном и региональном уровнях</w:t>
      </w:r>
      <w:r w:rsidR="00012761">
        <w:rPr>
          <w:sz w:val="28"/>
          <w:szCs w:val="28"/>
        </w:rPr>
        <w:t>.</w:t>
      </w:r>
      <w:proofErr w:type="gramEnd"/>
    </w:p>
    <w:p w:rsidR="00791B1F" w:rsidRPr="0089462D" w:rsidRDefault="00791B1F" w:rsidP="0089462D">
      <w:pPr>
        <w:pStyle w:val="a8"/>
        <w:numPr>
          <w:ilvl w:val="0"/>
          <w:numId w:val="33"/>
        </w:numPr>
        <w:spacing w:line="360" w:lineRule="auto"/>
        <w:jc w:val="both"/>
        <w:rPr>
          <w:b/>
          <w:sz w:val="28"/>
          <w:szCs w:val="28"/>
        </w:rPr>
      </w:pPr>
      <w:r w:rsidRPr="00694C6C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сетевого взаимодействия</w:t>
      </w:r>
      <w:r w:rsidR="000703B6" w:rsidRPr="0089462D">
        <w:rPr>
          <w:b/>
          <w:sz w:val="28"/>
          <w:szCs w:val="28"/>
        </w:rPr>
        <w:t>.</w:t>
      </w:r>
    </w:p>
    <w:p w:rsidR="0089462D" w:rsidRPr="00255929" w:rsidRDefault="0089462D" w:rsidP="0089462D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ДОО № 70,</w:t>
      </w:r>
      <w:r w:rsidRPr="00255929">
        <w:rPr>
          <w:sz w:val="28"/>
          <w:szCs w:val="28"/>
          <w:shd w:val="clear" w:color="auto" w:fill="FFFFFF"/>
        </w:rPr>
        <w:t xml:space="preserve"> в рамках деятельности КИП</w:t>
      </w:r>
      <w:r>
        <w:rPr>
          <w:sz w:val="28"/>
          <w:szCs w:val="28"/>
          <w:shd w:val="clear" w:color="auto" w:fill="FFFFFF"/>
        </w:rPr>
        <w:t>,</w:t>
      </w:r>
      <w:r w:rsidRPr="00255929">
        <w:rPr>
          <w:sz w:val="28"/>
          <w:szCs w:val="28"/>
          <w:shd w:val="clear" w:color="auto" w:fill="FFFFFF"/>
        </w:rPr>
        <w:t xml:space="preserve"> организовано сетевое взаимодействие.</w:t>
      </w:r>
    </w:p>
    <w:tbl>
      <w:tblPr>
        <w:tblStyle w:val="af0"/>
        <w:tblW w:w="10797" w:type="dxa"/>
        <w:tblInd w:w="-483" w:type="dxa"/>
        <w:tblLook w:val="04A0" w:firstRow="1" w:lastRow="0" w:firstColumn="1" w:lastColumn="0" w:noHBand="0" w:noVBand="1"/>
      </w:tblPr>
      <w:tblGrid>
        <w:gridCol w:w="709"/>
        <w:gridCol w:w="5269"/>
        <w:gridCol w:w="4819"/>
      </w:tblGrid>
      <w:tr w:rsidR="0089462D" w:rsidRPr="00386C9E" w:rsidTr="00153AEB">
        <w:tc>
          <w:tcPr>
            <w:tcW w:w="709" w:type="dxa"/>
          </w:tcPr>
          <w:p w:rsidR="0089462D" w:rsidRPr="00386C9E" w:rsidRDefault="0089462D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6C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269" w:type="dxa"/>
          </w:tcPr>
          <w:p w:rsidR="0089462D" w:rsidRPr="00386C9E" w:rsidRDefault="0089462D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6C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Партнеры</w:t>
            </w:r>
          </w:p>
        </w:tc>
        <w:tc>
          <w:tcPr>
            <w:tcW w:w="4819" w:type="dxa"/>
          </w:tcPr>
          <w:p w:rsidR="0089462D" w:rsidRPr="00386C9E" w:rsidRDefault="0089462D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6C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Взаимодействие</w:t>
            </w:r>
          </w:p>
        </w:tc>
      </w:tr>
      <w:tr w:rsidR="0089462D" w:rsidRPr="00386C9E" w:rsidTr="00153AEB">
        <w:trPr>
          <w:trHeight w:val="1447"/>
        </w:trPr>
        <w:tc>
          <w:tcPr>
            <w:tcW w:w="709" w:type="dxa"/>
          </w:tcPr>
          <w:p w:rsidR="0089462D" w:rsidRPr="00386C9E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386C9E" w:rsidRDefault="00694C6C" w:rsidP="00E96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комбинированного вида № 11 «Василёк» города Белореченска муниципального образования </w:t>
            </w:r>
            <w:proofErr w:type="spellStart"/>
            <w:r w:rsidRPr="00694C6C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694C6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от 21.11.2017г)</w:t>
            </w:r>
          </w:p>
        </w:tc>
        <w:tc>
          <w:tcPr>
            <w:tcW w:w="4819" w:type="dxa"/>
          </w:tcPr>
          <w:p w:rsidR="0089462D" w:rsidRPr="00694C6C" w:rsidRDefault="00694C6C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семинаре «Проектирование образовательного процесса в ДОО», </w:t>
            </w:r>
            <w:r w:rsid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практическом семинаре «Создание РППС в условиях реализации ФГОС </w:t>
            </w:r>
            <w:proofErr w:type="gramStart"/>
            <w:r w:rsid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89462D" w:rsidRPr="00386C9E" w:rsidTr="00153AEB">
        <w:tc>
          <w:tcPr>
            <w:tcW w:w="709" w:type="dxa"/>
          </w:tcPr>
          <w:p w:rsidR="0089462D" w:rsidRPr="00386C9E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386C9E" w:rsidRDefault="00BD0C50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детский сад № 7 «Колокольчик» муниципального образования город – курорт Анапа (договор от 11.01.2017г)</w:t>
            </w:r>
          </w:p>
        </w:tc>
        <w:tc>
          <w:tcPr>
            <w:tcW w:w="4819" w:type="dxa"/>
          </w:tcPr>
          <w:p w:rsidR="0089462D" w:rsidRPr="00BD0C50" w:rsidRDefault="0089462D" w:rsidP="00BD0C5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семинаре «Использование современных образовательных технологий в реализации ФГОС </w:t>
            </w:r>
            <w:proofErr w:type="gramStart"/>
            <w:r w:rsidRP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взаимно обогатило </w:t>
            </w:r>
            <w:proofErr w:type="gramStart"/>
            <w:r w:rsidRP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</w:t>
            </w:r>
            <w:proofErr w:type="gramEnd"/>
            <w:r w:rsidRP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 РППС, соответствующей ФГОС ДО, использованию </w:t>
            </w:r>
            <w:r w:rsidRPr="00BD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</w:t>
            </w:r>
            <w:r w:rsidR="00BD0C50" w:rsidRPr="00BD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BD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эффективной социализации Н.П. Гришаевой </w:t>
            </w:r>
          </w:p>
        </w:tc>
      </w:tr>
      <w:tr w:rsidR="0089462D" w:rsidRPr="00386C9E" w:rsidTr="00153AEB">
        <w:tc>
          <w:tcPr>
            <w:tcW w:w="709" w:type="dxa"/>
          </w:tcPr>
          <w:p w:rsidR="0089462D" w:rsidRPr="00386C9E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386C9E" w:rsidRDefault="00BD0C50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="00894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Вентана</w:t>
            </w:r>
            <w:proofErr w:type="spellEnd"/>
            <w:r w:rsidR="00894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="00894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граф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(договор от 01.09.2015г)</w:t>
            </w:r>
          </w:p>
        </w:tc>
        <w:tc>
          <w:tcPr>
            <w:tcW w:w="4819" w:type="dxa"/>
          </w:tcPr>
          <w:p w:rsidR="0089462D" w:rsidRPr="00386C9E" w:rsidRDefault="00BD0C50" w:rsidP="00BD0C5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информационно-методического центра поддержки развивающего дошкольного образования»  на базе ДОО</w:t>
            </w:r>
            <w:r w:rsidR="00012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70 дало возможность проводить занятия муниципального и регионального уровня по повышению профессиональной </w:t>
            </w:r>
            <w:r w:rsidR="00FA3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компетенции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педагогов</w:t>
            </w:r>
          </w:p>
        </w:tc>
      </w:tr>
      <w:tr w:rsidR="0089462D" w:rsidRPr="00386C9E" w:rsidTr="00153AEB">
        <w:tc>
          <w:tcPr>
            <w:tcW w:w="709" w:type="dxa"/>
          </w:tcPr>
          <w:p w:rsidR="0089462D" w:rsidRPr="00386C9E" w:rsidRDefault="0089462D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9" w:type="dxa"/>
          </w:tcPr>
          <w:p w:rsidR="0089462D" w:rsidRPr="00386C9E" w:rsidRDefault="0089462D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овороссийский социально-педагогический колледж муниципального образования город Новороссийск (договор от 01.09.2015г) </w:t>
            </w:r>
          </w:p>
        </w:tc>
        <w:tc>
          <w:tcPr>
            <w:tcW w:w="4819" w:type="dxa"/>
          </w:tcPr>
          <w:p w:rsidR="0089462D" w:rsidRPr="00386C9E" w:rsidRDefault="00FA30E5" w:rsidP="00FA30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Базовое учреждение для п</w:t>
            </w:r>
            <w:r w:rsid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BD0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практической части курсов повышения квалификации для педагогов ДОО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 также прохождения практики студентов</w:t>
            </w:r>
          </w:p>
        </w:tc>
      </w:tr>
      <w:tr w:rsidR="00FA30E5" w:rsidRPr="00386C9E" w:rsidTr="00153AEB">
        <w:tc>
          <w:tcPr>
            <w:tcW w:w="709" w:type="dxa"/>
          </w:tcPr>
          <w:p w:rsidR="00FA30E5" w:rsidRPr="00386C9E" w:rsidRDefault="00FA30E5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9" w:type="dxa"/>
          </w:tcPr>
          <w:p w:rsidR="00FA30E5" w:rsidRPr="00386C9E" w:rsidRDefault="00FA30E5" w:rsidP="008946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центр развития ребенка – детский сад №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город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Новороссийск</w:t>
            </w:r>
          </w:p>
        </w:tc>
        <w:tc>
          <w:tcPr>
            <w:tcW w:w="4819" w:type="dxa"/>
            <w:vMerge w:val="restart"/>
          </w:tcPr>
          <w:p w:rsidR="00FA30E5" w:rsidRPr="00386C9E" w:rsidRDefault="00FA30E5" w:rsidP="00FA30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C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сотрудничество и совместная деятельность в виде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семинаров, методических объединений, круглых столов</w:t>
            </w:r>
            <w:r w:rsidR="00012761">
              <w:rPr>
                <w:rFonts w:ascii="Times New Roman" w:hAnsi="Times New Roman" w:cs="Times New Roman"/>
                <w:sz w:val="24"/>
                <w:szCs w:val="24"/>
              </w:rPr>
              <w:t>, мастер классов.</w:t>
            </w:r>
          </w:p>
        </w:tc>
      </w:tr>
      <w:tr w:rsidR="00FA30E5" w:rsidRPr="00386C9E" w:rsidTr="00153AEB">
        <w:tc>
          <w:tcPr>
            <w:tcW w:w="709" w:type="dxa"/>
          </w:tcPr>
          <w:p w:rsidR="00FA30E5" w:rsidRPr="00386C9E" w:rsidRDefault="00FA30E5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9" w:type="dxa"/>
          </w:tcPr>
          <w:p w:rsidR="00FA30E5" w:rsidRPr="00386C9E" w:rsidRDefault="00FA30E5" w:rsidP="008946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86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 №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город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Новороссийск</w:t>
            </w:r>
            <w:r w:rsidRPr="00386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819" w:type="dxa"/>
            <w:vMerge/>
          </w:tcPr>
          <w:p w:rsidR="00FA30E5" w:rsidRPr="00386C9E" w:rsidRDefault="00FA30E5" w:rsidP="008946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A30E5" w:rsidRPr="00386C9E" w:rsidTr="00153AEB">
        <w:tc>
          <w:tcPr>
            <w:tcW w:w="709" w:type="dxa"/>
          </w:tcPr>
          <w:p w:rsidR="00FA30E5" w:rsidRPr="00386C9E" w:rsidRDefault="00FA30E5" w:rsidP="0089462D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FA30E5" w:rsidRPr="00386C9E" w:rsidRDefault="00FA30E5" w:rsidP="0089462D">
            <w:pPr>
              <w:rPr>
                <w:shd w:val="clear" w:color="auto" w:fill="FFFFFF"/>
              </w:rPr>
            </w:pPr>
            <w:proofErr w:type="gramStart"/>
            <w:r w:rsidRPr="00386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автономное д</w:t>
            </w:r>
            <w:r w:rsidRPr="00386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 №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город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Новороссийск</w:t>
            </w:r>
            <w:r w:rsidRPr="00386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819" w:type="dxa"/>
            <w:vMerge/>
          </w:tcPr>
          <w:p w:rsidR="00FA30E5" w:rsidRPr="00386C9E" w:rsidRDefault="00FA30E5" w:rsidP="0089462D">
            <w:pPr>
              <w:shd w:val="clear" w:color="auto" w:fill="FFFFFF"/>
              <w:jc w:val="both"/>
            </w:pPr>
          </w:p>
        </w:tc>
      </w:tr>
    </w:tbl>
    <w:p w:rsidR="00153AEB" w:rsidRDefault="00153AEB" w:rsidP="00FA30E5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BE4E9A" w:rsidRDefault="0089462D" w:rsidP="00012761">
      <w:pPr>
        <w:spacing w:line="360" w:lineRule="auto"/>
        <w:ind w:firstLine="360"/>
        <w:jc w:val="both"/>
        <w:rPr>
          <w:sz w:val="28"/>
          <w:szCs w:val="28"/>
          <w:shd w:val="clear" w:color="auto" w:fill="FFFFFF"/>
        </w:rPr>
      </w:pPr>
      <w:r w:rsidRPr="00294E1F">
        <w:rPr>
          <w:sz w:val="28"/>
          <w:szCs w:val="28"/>
          <w:shd w:val="clear" w:color="auto" w:fill="FFFFFF"/>
        </w:rPr>
        <w:t>Таким образом, сетевое взаимодействие дает возможность организации взаимодействия и распространения продуктов инновационной и передового педагогического опыта</w:t>
      </w:r>
      <w:r w:rsidR="00153AEB">
        <w:rPr>
          <w:sz w:val="28"/>
          <w:szCs w:val="28"/>
          <w:shd w:val="clear" w:color="auto" w:fill="FFFFFF"/>
        </w:rPr>
        <w:t>.</w:t>
      </w:r>
    </w:p>
    <w:p w:rsidR="00F20ABA" w:rsidRPr="00153AEB" w:rsidRDefault="00F20ABA" w:rsidP="00153AEB">
      <w:pPr>
        <w:spacing w:line="360" w:lineRule="auto"/>
        <w:jc w:val="both"/>
        <w:rPr>
          <w:sz w:val="28"/>
          <w:szCs w:val="28"/>
        </w:rPr>
      </w:pPr>
    </w:p>
    <w:p w:rsidR="00791B1F" w:rsidRPr="00BE4E9A" w:rsidRDefault="00791B1F" w:rsidP="00E96D55">
      <w:pPr>
        <w:pStyle w:val="a8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E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Апробация и диссеминация результатов </w:t>
      </w:r>
      <w:r w:rsidR="00FD6E81" w:rsidRPr="00BE4E9A">
        <w:rPr>
          <w:rFonts w:ascii="Times New Roman" w:hAnsi="Times New Roman" w:cs="Times New Roman"/>
          <w:b/>
          <w:sz w:val="28"/>
          <w:szCs w:val="28"/>
        </w:rPr>
        <w:t>деятельности КИП</w:t>
      </w:r>
      <w:r w:rsidRPr="00BE4E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6D55" w:rsidRPr="00E96D55" w:rsidRDefault="00E96D55" w:rsidP="00E96D55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</w:rPr>
      </w:pPr>
      <w:r w:rsidRPr="00E96D55">
        <w:rPr>
          <w:sz w:val="28"/>
          <w:szCs w:val="28"/>
        </w:rPr>
        <w:t>Результаты инновационной деятельности были освещены на мероприятиях различного уровня:</w:t>
      </w: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566"/>
        <w:gridCol w:w="1243"/>
        <w:gridCol w:w="4395"/>
        <w:gridCol w:w="3969"/>
      </w:tblGrid>
      <w:tr w:rsidR="00E96D55" w:rsidRPr="00DD2F4A" w:rsidTr="00BE4E9A">
        <w:tc>
          <w:tcPr>
            <w:tcW w:w="566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3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мероприятия</w:t>
            </w:r>
          </w:p>
        </w:tc>
        <w:tc>
          <w:tcPr>
            <w:tcW w:w="3969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E96D55" w:rsidRPr="00DD2F4A" w:rsidTr="00BE4E9A">
        <w:tc>
          <w:tcPr>
            <w:tcW w:w="566" w:type="dxa"/>
          </w:tcPr>
          <w:p w:rsidR="00E96D55" w:rsidRPr="00DD2F4A" w:rsidRDefault="00E96D55" w:rsidP="00E96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43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4395" w:type="dxa"/>
          </w:tcPr>
          <w:p w:rsidR="00E96D55" w:rsidRPr="00DD2F4A" w:rsidRDefault="00BE4E9A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4A">
              <w:rPr>
                <w:rFonts w:ascii="Times New Roman" w:hAnsi="Times New Roman" w:cs="Times New Roman"/>
                <w:sz w:val="24"/>
                <w:szCs w:val="24"/>
              </w:rPr>
              <w:t>Краевой семинар «Развивающая предметно-пространственная среда ДОО: традиции и инновации».</w:t>
            </w:r>
          </w:p>
        </w:tc>
        <w:tc>
          <w:tcPr>
            <w:tcW w:w="3969" w:type="dxa"/>
          </w:tcPr>
          <w:p w:rsidR="00E96D55" w:rsidRPr="00E96D55" w:rsidRDefault="00E96D55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опытом работы по теме: «Создание развивающего образовательного пространства для детей дошкольного возраста в условиях реализации ФГОС </w:t>
            </w:r>
            <w:proofErr w:type="gramStart"/>
            <w:r w:rsidRPr="00E96D5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6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6D55" w:rsidRPr="00DD2F4A" w:rsidTr="00BE4E9A">
        <w:tc>
          <w:tcPr>
            <w:tcW w:w="566" w:type="dxa"/>
          </w:tcPr>
          <w:p w:rsidR="00E96D55" w:rsidRPr="00DD2F4A" w:rsidRDefault="00E96D55" w:rsidP="00E96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43" w:type="dxa"/>
          </w:tcPr>
          <w:p w:rsidR="00E96D55" w:rsidRDefault="00E96D55" w:rsidP="00E9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96D55" w:rsidRPr="00DD2F4A" w:rsidRDefault="00E96D55" w:rsidP="00E9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</w:tcPr>
          <w:p w:rsidR="00E96D55" w:rsidRPr="00E96D55" w:rsidRDefault="00E96D55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«Реализация  федерального государственного образовательного стандарта дошкольного образования: от теории </w:t>
            </w:r>
            <w:proofErr w:type="gramStart"/>
            <w:r w:rsidRPr="00E96D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6D55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96D55" w:rsidRPr="00E96D55" w:rsidRDefault="00E96D55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5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по теме: «Создание развивающего образовательного пространства в 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6D55" w:rsidRPr="00DD2F4A" w:rsidTr="00BE4E9A">
        <w:tc>
          <w:tcPr>
            <w:tcW w:w="566" w:type="dxa"/>
          </w:tcPr>
          <w:p w:rsidR="00E96D55" w:rsidRPr="00DD2F4A" w:rsidRDefault="00E96D55" w:rsidP="00E96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43" w:type="dxa"/>
          </w:tcPr>
          <w:p w:rsidR="00E96D55" w:rsidRPr="00DD2F4A" w:rsidRDefault="00E96D55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4395" w:type="dxa"/>
          </w:tcPr>
          <w:p w:rsidR="00E96D55" w:rsidRPr="00BE4E9A" w:rsidRDefault="00E96D55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Зональный форум педагогов «Образовательные инициативы – 2016», г. Новороссийск</w:t>
            </w:r>
          </w:p>
        </w:tc>
        <w:tc>
          <w:tcPr>
            <w:tcW w:w="3969" w:type="dxa"/>
          </w:tcPr>
          <w:p w:rsidR="00E96D55" w:rsidRPr="00BE4E9A" w:rsidRDefault="00E96D55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опытом работы «Создание образовательного пространства ДОО через интеграцию современных игровых технологий в условиях реализации ФГОС </w:t>
            </w:r>
            <w:proofErr w:type="gramStart"/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</w:tr>
      <w:tr w:rsidR="00E96D55" w:rsidRPr="00DD2F4A" w:rsidTr="00BE4E9A">
        <w:tc>
          <w:tcPr>
            <w:tcW w:w="566" w:type="dxa"/>
          </w:tcPr>
          <w:p w:rsidR="00E96D55" w:rsidRPr="00DD2F4A" w:rsidRDefault="00BE4E9A" w:rsidP="00E96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E96D55" w:rsidRPr="00DD2F4A" w:rsidRDefault="00BE4E9A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E96D5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96D55" w:rsidRPr="00BE4E9A" w:rsidRDefault="00BE4E9A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Краевое зональное совещание</w:t>
            </w:r>
          </w:p>
        </w:tc>
        <w:tc>
          <w:tcPr>
            <w:tcW w:w="3969" w:type="dxa"/>
          </w:tcPr>
          <w:p w:rsidR="00E96D55" w:rsidRPr="00BE4E9A" w:rsidRDefault="00BE4E9A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Мастер класс «Новый взгляд на организацию развивающей предметно-пространственной среды в ДОО»</w:t>
            </w:r>
          </w:p>
        </w:tc>
      </w:tr>
      <w:tr w:rsidR="00E96D55" w:rsidRPr="00DD2F4A" w:rsidTr="00BE4E9A">
        <w:tc>
          <w:tcPr>
            <w:tcW w:w="566" w:type="dxa"/>
          </w:tcPr>
          <w:p w:rsidR="00E96D55" w:rsidRPr="00DD2F4A" w:rsidRDefault="00BE4E9A" w:rsidP="00E96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6D55"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BE4E9A" w:rsidRDefault="00BE4E9A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96D55" w:rsidRPr="00DD2F4A" w:rsidRDefault="00BE4E9A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</w:tcPr>
          <w:p w:rsidR="00E96D55" w:rsidRPr="00BE4E9A" w:rsidRDefault="00BE4E9A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«Воспитание и обучение детей младшего дошкольного возраста»</w:t>
            </w:r>
          </w:p>
        </w:tc>
        <w:tc>
          <w:tcPr>
            <w:tcW w:w="3969" w:type="dxa"/>
          </w:tcPr>
          <w:p w:rsidR="00E96D55" w:rsidRPr="00BE4E9A" w:rsidRDefault="00BE4E9A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докладом на </w:t>
            </w:r>
            <w:proofErr w:type="spellStart"/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постерной</w:t>
            </w:r>
            <w:proofErr w:type="spellEnd"/>
            <w:r w:rsidRPr="00BE4E9A">
              <w:rPr>
                <w:rFonts w:ascii="Times New Roman" w:hAnsi="Times New Roman" w:cs="Times New Roman"/>
                <w:sz w:val="24"/>
                <w:szCs w:val="24"/>
              </w:rPr>
              <w:t xml:space="preserve"> секции по теме: «Новый взгляд на создание развивающего образовательного пространства в  ДОО с учетом ФГОС ДОО»</w:t>
            </w:r>
          </w:p>
        </w:tc>
      </w:tr>
      <w:tr w:rsidR="00BE4E9A" w:rsidRPr="00DD2F4A" w:rsidTr="00BE4E9A">
        <w:tc>
          <w:tcPr>
            <w:tcW w:w="566" w:type="dxa"/>
          </w:tcPr>
          <w:p w:rsidR="00BE4E9A" w:rsidRPr="00DD2F4A" w:rsidRDefault="00BE4E9A" w:rsidP="00E96D5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3" w:type="dxa"/>
          </w:tcPr>
          <w:p w:rsidR="00BE4E9A" w:rsidRPr="00BE4E9A" w:rsidRDefault="00BE4E9A" w:rsidP="00F0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4395" w:type="dxa"/>
          </w:tcPr>
          <w:p w:rsidR="00BE4E9A" w:rsidRPr="00BE4E9A" w:rsidRDefault="00F20ABA" w:rsidP="00F00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клуб «Содружество».</w:t>
            </w:r>
          </w:p>
        </w:tc>
        <w:tc>
          <w:tcPr>
            <w:tcW w:w="3969" w:type="dxa"/>
          </w:tcPr>
          <w:p w:rsidR="00BE4E9A" w:rsidRPr="00BE4E9A" w:rsidRDefault="00BE4E9A" w:rsidP="00F2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Мастер-класс «Модернизация РППС в ДОО с учетом вариативной программы дошкольного образования «</w:t>
            </w:r>
            <w:r w:rsidR="00F20ABA">
              <w:rPr>
                <w:rFonts w:ascii="Times New Roman" w:hAnsi="Times New Roman" w:cs="Times New Roman"/>
                <w:sz w:val="24"/>
                <w:szCs w:val="24"/>
              </w:rPr>
              <w:t>Тропинки</w:t>
            </w: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E4E9A" w:rsidRPr="00DD2F4A" w:rsidTr="00BE4E9A">
        <w:tc>
          <w:tcPr>
            <w:tcW w:w="566" w:type="dxa"/>
          </w:tcPr>
          <w:p w:rsidR="00BE4E9A" w:rsidRPr="00DD2F4A" w:rsidRDefault="00BE4E9A" w:rsidP="00E96D5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43" w:type="dxa"/>
          </w:tcPr>
          <w:p w:rsidR="00BE4E9A" w:rsidRPr="00BE4E9A" w:rsidRDefault="00BE4E9A" w:rsidP="00F00E02">
            <w:pPr>
              <w:jc w:val="center"/>
              <w:rPr>
                <w:rFonts w:ascii="Times New Roman" w:hAnsi="Times New Roman" w:cs="Times New Roman"/>
              </w:rPr>
            </w:pPr>
            <w:r w:rsidRPr="00BE4E9A">
              <w:rPr>
                <w:rFonts w:ascii="Times New Roman" w:hAnsi="Times New Roman" w:cs="Times New Roman"/>
              </w:rPr>
              <w:t xml:space="preserve">Ноябрь </w:t>
            </w:r>
          </w:p>
          <w:p w:rsidR="00BE4E9A" w:rsidRPr="00BE4E9A" w:rsidRDefault="00BE4E9A" w:rsidP="00F00E02">
            <w:pPr>
              <w:jc w:val="center"/>
              <w:rPr>
                <w:rFonts w:ascii="Times New Roman" w:hAnsi="Times New Roman" w:cs="Times New Roman"/>
              </w:rPr>
            </w:pPr>
            <w:r w:rsidRPr="00BE4E9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395" w:type="dxa"/>
          </w:tcPr>
          <w:p w:rsidR="00BE4E9A" w:rsidRPr="00BE4E9A" w:rsidRDefault="00BE4E9A" w:rsidP="00F00E02">
            <w:pPr>
              <w:jc w:val="both"/>
              <w:rPr>
                <w:rFonts w:ascii="Times New Roman" w:hAnsi="Times New Roman" w:cs="Times New Roman"/>
              </w:rPr>
            </w:pPr>
            <w:r w:rsidRPr="00BE4E9A">
              <w:rPr>
                <w:rFonts w:ascii="Times New Roman" w:hAnsi="Times New Roman" w:cs="Times New Roman"/>
              </w:rPr>
              <w:t>Краевой семинар</w:t>
            </w:r>
          </w:p>
        </w:tc>
        <w:tc>
          <w:tcPr>
            <w:tcW w:w="3969" w:type="dxa"/>
          </w:tcPr>
          <w:p w:rsidR="00BE4E9A" w:rsidRPr="00BE4E9A" w:rsidRDefault="00BE4E9A" w:rsidP="00F00E02">
            <w:pPr>
              <w:jc w:val="both"/>
              <w:rPr>
                <w:rFonts w:ascii="Times New Roman" w:hAnsi="Times New Roman" w:cs="Times New Roman"/>
              </w:rPr>
            </w:pPr>
            <w:r w:rsidRPr="00BE4E9A">
              <w:rPr>
                <w:rFonts w:ascii="Times New Roman" w:hAnsi="Times New Roman" w:cs="Times New Roman"/>
              </w:rPr>
              <w:t>Мастер –</w:t>
            </w:r>
            <w:r w:rsidR="00F20ABA">
              <w:rPr>
                <w:rFonts w:ascii="Times New Roman" w:hAnsi="Times New Roman" w:cs="Times New Roman"/>
              </w:rPr>
              <w:t xml:space="preserve"> </w:t>
            </w:r>
            <w:r w:rsidRPr="00BE4E9A">
              <w:rPr>
                <w:rFonts w:ascii="Times New Roman" w:hAnsi="Times New Roman" w:cs="Times New Roman"/>
              </w:rPr>
              <w:t>класс «Проектирование образ</w:t>
            </w:r>
            <w:r w:rsidR="00012761">
              <w:rPr>
                <w:rFonts w:ascii="Times New Roman" w:hAnsi="Times New Roman" w:cs="Times New Roman"/>
              </w:rPr>
              <w:t>овательного процесса с учетом ОП</w:t>
            </w:r>
            <w:r w:rsidRPr="00BE4E9A">
              <w:rPr>
                <w:rFonts w:ascii="Times New Roman" w:hAnsi="Times New Roman" w:cs="Times New Roman"/>
              </w:rPr>
              <w:t xml:space="preserve"> «Тропинки» </w:t>
            </w:r>
            <w:r w:rsidR="00012761">
              <w:rPr>
                <w:rFonts w:ascii="Times New Roman" w:hAnsi="Times New Roman" w:cs="Times New Roman"/>
              </w:rPr>
              <w:t>под редакцией В.Т. Кудрявцева</w:t>
            </w:r>
          </w:p>
        </w:tc>
      </w:tr>
      <w:tr w:rsidR="00E96D55" w:rsidRPr="00DD2F4A" w:rsidTr="00BE4E9A">
        <w:tc>
          <w:tcPr>
            <w:tcW w:w="566" w:type="dxa"/>
          </w:tcPr>
          <w:p w:rsidR="00E96D55" w:rsidRPr="00DD2F4A" w:rsidRDefault="00BE4E9A" w:rsidP="00E96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96D55"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E96D55" w:rsidRPr="00BE4E9A" w:rsidRDefault="00BE4E9A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E4E9A" w:rsidRPr="00BE4E9A" w:rsidRDefault="00BE4E9A" w:rsidP="00E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95" w:type="dxa"/>
          </w:tcPr>
          <w:p w:rsidR="00E96D55" w:rsidRPr="00BE4E9A" w:rsidRDefault="00BE4E9A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</w:t>
            </w:r>
            <w:r w:rsidR="00E96D55" w:rsidRPr="00BE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761" w:rsidRPr="00012761">
              <w:rPr>
                <w:rFonts w:ascii="Times New Roman" w:hAnsi="Times New Roman" w:cs="Times New Roman"/>
                <w:sz w:val="24"/>
                <w:szCs w:val="24"/>
              </w:rPr>
              <w:t>«Современный детский сад: тенденции и перспективы развития»</w:t>
            </w:r>
          </w:p>
        </w:tc>
        <w:tc>
          <w:tcPr>
            <w:tcW w:w="3969" w:type="dxa"/>
          </w:tcPr>
          <w:p w:rsidR="00092CD6" w:rsidRPr="00092CD6" w:rsidRDefault="00092CD6" w:rsidP="00092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Pr="00092CD6">
              <w:rPr>
                <w:rFonts w:ascii="Times New Roman" w:hAnsi="Times New Roman"/>
                <w:sz w:val="24"/>
                <w:szCs w:val="24"/>
              </w:rPr>
              <w:t xml:space="preserve">«Создание развивающего образовательного пространства для детей дошкольного возраста посредством современных  технологий в условиях реализации ФГОС </w:t>
            </w:r>
            <w:proofErr w:type="gramStart"/>
            <w:r w:rsidRPr="00092CD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92CD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96D55" w:rsidRPr="00BE4E9A" w:rsidRDefault="00E96D55" w:rsidP="00E96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D55" w:rsidRPr="00E96D55" w:rsidRDefault="00E96D55" w:rsidP="00E96D55">
      <w:pPr>
        <w:spacing w:line="360" w:lineRule="auto"/>
        <w:rPr>
          <w:sz w:val="28"/>
          <w:szCs w:val="28"/>
        </w:rPr>
      </w:pPr>
    </w:p>
    <w:p w:rsidR="00E96D55" w:rsidRDefault="00E96D55" w:rsidP="00E96D55">
      <w:pPr>
        <w:spacing w:line="360" w:lineRule="auto"/>
        <w:ind w:left="360"/>
        <w:jc w:val="both"/>
        <w:rPr>
          <w:b/>
          <w:sz w:val="28"/>
          <w:szCs w:val="28"/>
        </w:rPr>
      </w:pPr>
      <w:bookmarkStart w:id="0" w:name="_GoBack"/>
      <w:bookmarkEnd w:id="0"/>
    </w:p>
    <w:sectPr w:rsidR="00E96D55" w:rsidSect="00B10563">
      <w:footerReference w:type="default" r:id="rId15"/>
      <w:pgSz w:w="11906" w:h="16838"/>
      <w:pgMar w:top="1418" w:right="1418" w:bottom="1418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58" w:rsidRDefault="00341558">
      <w:r>
        <w:separator/>
      </w:r>
    </w:p>
  </w:endnote>
  <w:endnote w:type="continuationSeparator" w:id="0">
    <w:p w:rsidR="00341558" w:rsidRDefault="003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02" w:rsidRDefault="0034155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92CD6">
      <w:rPr>
        <w:noProof/>
      </w:rPr>
      <w:t>19</w:t>
    </w:r>
    <w:r>
      <w:rPr>
        <w:noProof/>
      </w:rPr>
      <w:fldChar w:fldCharType="end"/>
    </w:r>
  </w:p>
  <w:p w:rsidR="00F00E02" w:rsidRDefault="00F00E0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58" w:rsidRDefault="00341558">
      <w:r>
        <w:separator/>
      </w:r>
    </w:p>
  </w:footnote>
  <w:footnote w:type="continuationSeparator" w:id="0">
    <w:p w:rsidR="00341558" w:rsidRDefault="0034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87D"/>
    <w:multiLevelType w:val="hybridMultilevel"/>
    <w:tmpl w:val="BCB03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34C5"/>
    <w:multiLevelType w:val="hybridMultilevel"/>
    <w:tmpl w:val="435EC6C2"/>
    <w:lvl w:ilvl="0" w:tplc="EA8CA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544C38"/>
    <w:multiLevelType w:val="hybridMultilevel"/>
    <w:tmpl w:val="2F24FCFE"/>
    <w:lvl w:ilvl="0" w:tplc="5E80D6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D229A6"/>
    <w:multiLevelType w:val="hybridMultilevel"/>
    <w:tmpl w:val="0ACE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4E96"/>
    <w:multiLevelType w:val="multilevel"/>
    <w:tmpl w:val="295C2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033F4"/>
    <w:multiLevelType w:val="multilevel"/>
    <w:tmpl w:val="9E98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42164"/>
    <w:multiLevelType w:val="hybridMultilevel"/>
    <w:tmpl w:val="73C4A5F8"/>
    <w:lvl w:ilvl="0" w:tplc="BE7C2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D45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6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06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A0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AE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A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A3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A3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537A18"/>
    <w:multiLevelType w:val="hybridMultilevel"/>
    <w:tmpl w:val="5266759C"/>
    <w:lvl w:ilvl="0" w:tplc="66B814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5A11BF"/>
    <w:multiLevelType w:val="hybridMultilevel"/>
    <w:tmpl w:val="CF489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0BC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52D05"/>
    <w:multiLevelType w:val="multilevel"/>
    <w:tmpl w:val="947015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E6D4D"/>
    <w:multiLevelType w:val="hybridMultilevel"/>
    <w:tmpl w:val="05ECA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31A7F"/>
    <w:multiLevelType w:val="hybridMultilevel"/>
    <w:tmpl w:val="7D5E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53AFF"/>
    <w:multiLevelType w:val="hybridMultilevel"/>
    <w:tmpl w:val="F0A0D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7C3AAA"/>
    <w:multiLevelType w:val="multilevel"/>
    <w:tmpl w:val="968A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71E62"/>
    <w:multiLevelType w:val="hybridMultilevel"/>
    <w:tmpl w:val="94A4C5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043570"/>
    <w:multiLevelType w:val="hybridMultilevel"/>
    <w:tmpl w:val="38B29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A147F7"/>
    <w:multiLevelType w:val="hybridMultilevel"/>
    <w:tmpl w:val="43A0A762"/>
    <w:lvl w:ilvl="0" w:tplc="B02AEDA6">
      <w:start w:val="1"/>
      <w:numFmt w:val="bullet"/>
      <w:lvlText w:val="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7">
    <w:nsid w:val="3DAA574D"/>
    <w:multiLevelType w:val="hybridMultilevel"/>
    <w:tmpl w:val="5D6E9DB0"/>
    <w:lvl w:ilvl="0" w:tplc="C7EC5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85AA9"/>
    <w:multiLevelType w:val="hybridMultilevel"/>
    <w:tmpl w:val="A46A2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37A6EC4"/>
    <w:multiLevelType w:val="hybridMultilevel"/>
    <w:tmpl w:val="55E21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924B4"/>
    <w:multiLevelType w:val="hybridMultilevel"/>
    <w:tmpl w:val="74346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4466D1A"/>
    <w:multiLevelType w:val="hybridMultilevel"/>
    <w:tmpl w:val="6CEC1CE8"/>
    <w:lvl w:ilvl="0" w:tplc="38D236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4E660F8"/>
    <w:multiLevelType w:val="hybridMultilevel"/>
    <w:tmpl w:val="7BB8D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C33B3"/>
    <w:multiLevelType w:val="hybridMultilevel"/>
    <w:tmpl w:val="630087AC"/>
    <w:lvl w:ilvl="0" w:tplc="4332586A">
      <w:start w:val="1"/>
      <w:numFmt w:val="upperRoman"/>
      <w:lvlText w:val="%1."/>
      <w:lvlJc w:val="left"/>
      <w:pPr>
        <w:ind w:left="1362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>
    <w:nsid w:val="529447F4"/>
    <w:multiLevelType w:val="multilevel"/>
    <w:tmpl w:val="26C8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5B53EF"/>
    <w:multiLevelType w:val="hybridMultilevel"/>
    <w:tmpl w:val="A2A6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F7706D"/>
    <w:multiLevelType w:val="hybridMultilevel"/>
    <w:tmpl w:val="963E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857A9"/>
    <w:multiLevelType w:val="hybridMultilevel"/>
    <w:tmpl w:val="632C1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FC6978"/>
    <w:multiLevelType w:val="hybridMultilevel"/>
    <w:tmpl w:val="B7B4275E"/>
    <w:lvl w:ilvl="0" w:tplc="C7EC5C18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0C74168"/>
    <w:multiLevelType w:val="hybridMultilevel"/>
    <w:tmpl w:val="9132B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0BC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F45B41"/>
    <w:multiLevelType w:val="multilevel"/>
    <w:tmpl w:val="4AA0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7F0C86"/>
    <w:multiLevelType w:val="hybridMultilevel"/>
    <w:tmpl w:val="57584244"/>
    <w:lvl w:ilvl="0" w:tplc="97CA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B24DA"/>
    <w:multiLevelType w:val="hybridMultilevel"/>
    <w:tmpl w:val="0362FE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9323F8"/>
    <w:multiLevelType w:val="hybridMultilevel"/>
    <w:tmpl w:val="A0EE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A0ACD"/>
    <w:multiLevelType w:val="hybridMultilevel"/>
    <w:tmpl w:val="C278EF50"/>
    <w:lvl w:ilvl="0" w:tplc="D2B4E61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C5808EA"/>
    <w:multiLevelType w:val="hybridMultilevel"/>
    <w:tmpl w:val="50625154"/>
    <w:lvl w:ilvl="0" w:tplc="04190001">
      <w:start w:val="1"/>
      <w:numFmt w:val="bullet"/>
      <w:lvlText w:val=""/>
      <w:lvlJc w:val="left"/>
      <w:pPr>
        <w:ind w:left="1647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0B0BD5"/>
    <w:multiLevelType w:val="hybridMultilevel"/>
    <w:tmpl w:val="223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27"/>
  </w:num>
  <w:num w:numId="8">
    <w:abstractNumId w:val="15"/>
  </w:num>
  <w:num w:numId="9">
    <w:abstractNumId w:val="21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9"/>
  </w:num>
  <w:num w:numId="15">
    <w:abstractNumId w:val="4"/>
  </w:num>
  <w:num w:numId="16">
    <w:abstractNumId w:val="17"/>
  </w:num>
  <w:num w:numId="17">
    <w:abstractNumId w:val="11"/>
  </w:num>
  <w:num w:numId="18">
    <w:abstractNumId w:val="18"/>
  </w:num>
  <w:num w:numId="19">
    <w:abstractNumId w:val="20"/>
  </w:num>
  <w:num w:numId="20">
    <w:abstractNumId w:val="28"/>
  </w:num>
  <w:num w:numId="21">
    <w:abstractNumId w:val="35"/>
  </w:num>
  <w:num w:numId="22">
    <w:abstractNumId w:val="2"/>
  </w:num>
  <w:num w:numId="23">
    <w:abstractNumId w:val="3"/>
  </w:num>
  <w:num w:numId="24">
    <w:abstractNumId w:val="6"/>
  </w:num>
  <w:num w:numId="25">
    <w:abstractNumId w:val="34"/>
  </w:num>
  <w:num w:numId="26">
    <w:abstractNumId w:val="26"/>
  </w:num>
  <w:num w:numId="27">
    <w:abstractNumId w:val="23"/>
  </w:num>
  <w:num w:numId="28">
    <w:abstractNumId w:val="33"/>
  </w:num>
  <w:num w:numId="29">
    <w:abstractNumId w:val="7"/>
  </w:num>
  <w:num w:numId="30">
    <w:abstractNumId w:val="1"/>
  </w:num>
  <w:num w:numId="31">
    <w:abstractNumId w:val="14"/>
  </w:num>
  <w:num w:numId="32">
    <w:abstractNumId w:val="0"/>
  </w:num>
  <w:num w:numId="33">
    <w:abstractNumId w:val="31"/>
  </w:num>
  <w:num w:numId="34">
    <w:abstractNumId w:val="32"/>
  </w:num>
  <w:num w:numId="35">
    <w:abstractNumId w:val="36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1B0"/>
    <w:rsid w:val="00010565"/>
    <w:rsid w:val="00012761"/>
    <w:rsid w:val="000307C0"/>
    <w:rsid w:val="00061FE7"/>
    <w:rsid w:val="000703B6"/>
    <w:rsid w:val="00075587"/>
    <w:rsid w:val="000832A3"/>
    <w:rsid w:val="00090272"/>
    <w:rsid w:val="00092CD6"/>
    <w:rsid w:val="000B10EF"/>
    <w:rsid w:val="000D1C28"/>
    <w:rsid w:val="00110E83"/>
    <w:rsid w:val="00113E85"/>
    <w:rsid w:val="00123FF4"/>
    <w:rsid w:val="00153AEB"/>
    <w:rsid w:val="001B79A0"/>
    <w:rsid w:val="001E22C1"/>
    <w:rsid w:val="001F11EC"/>
    <w:rsid w:val="00202E51"/>
    <w:rsid w:val="00207BA9"/>
    <w:rsid w:val="00267EEA"/>
    <w:rsid w:val="00297E7D"/>
    <w:rsid w:val="002A09CA"/>
    <w:rsid w:val="003232D6"/>
    <w:rsid w:val="00326F6A"/>
    <w:rsid w:val="00341558"/>
    <w:rsid w:val="00350062"/>
    <w:rsid w:val="0036462C"/>
    <w:rsid w:val="00370DA2"/>
    <w:rsid w:val="00377F3C"/>
    <w:rsid w:val="003B56FF"/>
    <w:rsid w:val="003F14AF"/>
    <w:rsid w:val="003F48EB"/>
    <w:rsid w:val="00422486"/>
    <w:rsid w:val="004328E8"/>
    <w:rsid w:val="00433020"/>
    <w:rsid w:val="00442055"/>
    <w:rsid w:val="004530DF"/>
    <w:rsid w:val="004A0B25"/>
    <w:rsid w:val="004B242A"/>
    <w:rsid w:val="004E7F6B"/>
    <w:rsid w:val="004F75D2"/>
    <w:rsid w:val="0051517D"/>
    <w:rsid w:val="00540733"/>
    <w:rsid w:val="005426BB"/>
    <w:rsid w:val="00547123"/>
    <w:rsid w:val="00591D78"/>
    <w:rsid w:val="005A41B0"/>
    <w:rsid w:val="005D23A0"/>
    <w:rsid w:val="005D241F"/>
    <w:rsid w:val="005F3090"/>
    <w:rsid w:val="00607235"/>
    <w:rsid w:val="006125E5"/>
    <w:rsid w:val="006132A5"/>
    <w:rsid w:val="00622A01"/>
    <w:rsid w:val="006266CF"/>
    <w:rsid w:val="00645655"/>
    <w:rsid w:val="00674C77"/>
    <w:rsid w:val="00676F37"/>
    <w:rsid w:val="00692E9A"/>
    <w:rsid w:val="00694C6C"/>
    <w:rsid w:val="006D3FA3"/>
    <w:rsid w:val="006D68E5"/>
    <w:rsid w:val="006E2AE2"/>
    <w:rsid w:val="0071034A"/>
    <w:rsid w:val="007340D8"/>
    <w:rsid w:val="00740F7F"/>
    <w:rsid w:val="007531F0"/>
    <w:rsid w:val="00757330"/>
    <w:rsid w:val="00764E32"/>
    <w:rsid w:val="00791B1F"/>
    <w:rsid w:val="007A286C"/>
    <w:rsid w:val="007A3E22"/>
    <w:rsid w:val="007C378A"/>
    <w:rsid w:val="007D3E0D"/>
    <w:rsid w:val="007D78EB"/>
    <w:rsid w:val="007E5BAC"/>
    <w:rsid w:val="00840C82"/>
    <w:rsid w:val="0084154E"/>
    <w:rsid w:val="008424E7"/>
    <w:rsid w:val="00870311"/>
    <w:rsid w:val="00877E57"/>
    <w:rsid w:val="00883E82"/>
    <w:rsid w:val="00891BC0"/>
    <w:rsid w:val="0089462D"/>
    <w:rsid w:val="008E0432"/>
    <w:rsid w:val="008E2C2C"/>
    <w:rsid w:val="00901AE7"/>
    <w:rsid w:val="00904B9C"/>
    <w:rsid w:val="00904E7D"/>
    <w:rsid w:val="009116A6"/>
    <w:rsid w:val="0092266C"/>
    <w:rsid w:val="009572DB"/>
    <w:rsid w:val="009C38C0"/>
    <w:rsid w:val="009E1A9B"/>
    <w:rsid w:val="009F58F6"/>
    <w:rsid w:val="00A10673"/>
    <w:rsid w:val="00A42969"/>
    <w:rsid w:val="00A62ADA"/>
    <w:rsid w:val="00A67DD9"/>
    <w:rsid w:val="00A70B77"/>
    <w:rsid w:val="00A906E1"/>
    <w:rsid w:val="00A90D9A"/>
    <w:rsid w:val="00AA11CA"/>
    <w:rsid w:val="00AA68F9"/>
    <w:rsid w:val="00AD46D8"/>
    <w:rsid w:val="00B10563"/>
    <w:rsid w:val="00B13322"/>
    <w:rsid w:val="00B63622"/>
    <w:rsid w:val="00BA3A98"/>
    <w:rsid w:val="00BC01A7"/>
    <w:rsid w:val="00BC3D7C"/>
    <w:rsid w:val="00BC5BC7"/>
    <w:rsid w:val="00BD0C50"/>
    <w:rsid w:val="00BE0F77"/>
    <w:rsid w:val="00BE4E9A"/>
    <w:rsid w:val="00BF304B"/>
    <w:rsid w:val="00C02ED6"/>
    <w:rsid w:val="00C161B6"/>
    <w:rsid w:val="00C25F48"/>
    <w:rsid w:val="00C434FF"/>
    <w:rsid w:val="00C965F2"/>
    <w:rsid w:val="00C977E2"/>
    <w:rsid w:val="00CB2A64"/>
    <w:rsid w:val="00CB6F52"/>
    <w:rsid w:val="00CD6CFB"/>
    <w:rsid w:val="00CD6E42"/>
    <w:rsid w:val="00D1087A"/>
    <w:rsid w:val="00D314F5"/>
    <w:rsid w:val="00D473DB"/>
    <w:rsid w:val="00D86BEC"/>
    <w:rsid w:val="00D924D2"/>
    <w:rsid w:val="00D94D68"/>
    <w:rsid w:val="00DD12BC"/>
    <w:rsid w:val="00E1457A"/>
    <w:rsid w:val="00E25A68"/>
    <w:rsid w:val="00E45097"/>
    <w:rsid w:val="00E468B2"/>
    <w:rsid w:val="00E94BEE"/>
    <w:rsid w:val="00E96D55"/>
    <w:rsid w:val="00EA6EBB"/>
    <w:rsid w:val="00EB4064"/>
    <w:rsid w:val="00EC7FCD"/>
    <w:rsid w:val="00ED247D"/>
    <w:rsid w:val="00EF57D7"/>
    <w:rsid w:val="00EF5E31"/>
    <w:rsid w:val="00F00E02"/>
    <w:rsid w:val="00F053BD"/>
    <w:rsid w:val="00F20ABA"/>
    <w:rsid w:val="00F55F7B"/>
    <w:rsid w:val="00F637AB"/>
    <w:rsid w:val="00F76977"/>
    <w:rsid w:val="00F959BF"/>
    <w:rsid w:val="00FA30E5"/>
    <w:rsid w:val="00FA7339"/>
    <w:rsid w:val="00FA7F51"/>
    <w:rsid w:val="00FD6E81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924D2"/>
    <w:rPr>
      <w:sz w:val="20"/>
      <w:szCs w:val="20"/>
    </w:rPr>
  </w:style>
  <w:style w:type="character" w:styleId="a4">
    <w:name w:val="footnote reference"/>
    <w:semiHidden/>
    <w:rsid w:val="00D924D2"/>
    <w:rPr>
      <w:vertAlign w:val="superscript"/>
    </w:rPr>
  </w:style>
  <w:style w:type="paragraph" w:styleId="a5">
    <w:name w:val="Normal (Web)"/>
    <w:basedOn w:val="a"/>
    <w:uiPriority w:val="99"/>
    <w:rsid w:val="000307C0"/>
    <w:pPr>
      <w:spacing w:before="100" w:beforeAutospacing="1" w:after="100" w:afterAutospacing="1"/>
    </w:pPr>
  </w:style>
  <w:style w:type="paragraph" w:customStyle="1" w:styleId="ConsPlusNormal">
    <w:name w:val="ConsPlusNormal"/>
    <w:rsid w:val="00922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МОН"/>
    <w:basedOn w:val="a"/>
    <w:link w:val="a7"/>
    <w:rsid w:val="00591D7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7">
    <w:name w:val="МОН Знак"/>
    <w:link w:val="a6"/>
    <w:rsid w:val="00591D78"/>
    <w:rPr>
      <w:sz w:val="28"/>
      <w:lang w:val="ru-RU" w:eastAsia="ru-RU" w:bidi="ar-SA"/>
    </w:rPr>
  </w:style>
  <w:style w:type="paragraph" w:customStyle="1" w:styleId="Default">
    <w:name w:val="Default"/>
    <w:rsid w:val="00904B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622A01"/>
    <w:pPr>
      <w:ind w:left="720"/>
    </w:pPr>
    <w:rPr>
      <w:rFonts w:ascii="Cambria" w:eastAsia="MS Minngs" w:hAnsi="Cambria" w:cs="Cambria"/>
    </w:rPr>
  </w:style>
  <w:style w:type="character" w:customStyle="1" w:styleId="apple-converted-space">
    <w:name w:val="apple-converted-space"/>
    <w:basedOn w:val="a0"/>
    <w:rsid w:val="000D1C28"/>
  </w:style>
  <w:style w:type="character" w:styleId="a9">
    <w:name w:val="Hyperlink"/>
    <w:rsid w:val="000D1C28"/>
    <w:rPr>
      <w:color w:val="0000FF"/>
      <w:u w:val="single"/>
    </w:rPr>
  </w:style>
  <w:style w:type="paragraph" w:styleId="aa">
    <w:name w:val="header"/>
    <w:basedOn w:val="a"/>
    <w:link w:val="ab"/>
    <w:rsid w:val="007D7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D78EB"/>
    <w:rPr>
      <w:sz w:val="24"/>
      <w:szCs w:val="24"/>
    </w:rPr>
  </w:style>
  <w:style w:type="paragraph" w:styleId="ac">
    <w:name w:val="footer"/>
    <w:basedOn w:val="a"/>
    <w:link w:val="ad"/>
    <w:uiPriority w:val="99"/>
    <w:rsid w:val="007D7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D78EB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9116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9116A6"/>
    <w:rPr>
      <w:rFonts w:ascii="Segoe UI" w:hAnsi="Segoe UI" w:cs="Segoe UI"/>
      <w:sz w:val="18"/>
      <w:szCs w:val="18"/>
    </w:rPr>
  </w:style>
  <w:style w:type="table" w:styleId="af0">
    <w:name w:val="Table Grid"/>
    <w:basedOn w:val="a1"/>
    <w:rsid w:val="009572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semiHidden/>
    <w:unhideWhenUsed/>
    <w:rsid w:val="0051517D"/>
    <w:rPr>
      <w:color w:val="800080" w:themeColor="followedHyperlink"/>
      <w:u w:val="single"/>
    </w:rPr>
  </w:style>
  <w:style w:type="paragraph" w:styleId="af2">
    <w:name w:val="No Spacing"/>
    <w:uiPriority w:val="99"/>
    <w:qFormat/>
    <w:rsid w:val="00C02ED6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C02ED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3">
    <w:name w:val="Title"/>
    <w:basedOn w:val="a"/>
    <w:link w:val="af4"/>
    <w:qFormat/>
    <w:rsid w:val="00AA11CA"/>
    <w:pPr>
      <w:jc w:val="center"/>
    </w:pPr>
    <w:rPr>
      <w:b/>
      <w:bCs/>
    </w:rPr>
  </w:style>
  <w:style w:type="character" w:customStyle="1" w:styleId="af4">
    <w:name w:val="Название Знак"/>
    <w:basedOn w:val="a0"/>
    <w:link w:val="af3"/>
    <w:rsid w:val="00AA11CA"/>
    <w:rPr>
      <w:b/>
      <w:bCs/>
      <w:sz w:val="24"/>
      <w:szCs w:val="24"/>
    </w:rPr>
  </w:style>
  <w:style w:type="paragraph" w:styleId="2">
    <w:name w:val="Body Text Indent 2"/>
    <w:basedOn w:val="a"/>
    <w:link w:val="20"/>
    <w:unhideWhenUsed/>
    <w:rsid w:val="00AA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11CA"/>
    <w:rPr>
      <w:sz w:val="24"/>
      <w:szCs w:val="24"/>
    </w:rPr>
  </w:style>
  <w:style w:type="character" w:customStyle="1" w:styleId="componentheading">
    <w:name w:val="componentheading"/>
    <w:basedOn w:val="a0"/>
    <w:rsid w:val="007C378A"/>
  </w:style>
  <w:style w:type="character" w:customStyle="1" w:styleId="c4">
    <w:name w:val="c4"/>
    <w:basedOn w:val="a0"/>
    <w:rsid w:val="0087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imnasy70@yandex.ru" TargetMode="External"/><Relationship Id="rId13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&#1076;&#1089;-70.&#1088;&#1092;/k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&#1076;&#1089;-70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ouchaika70@yandex.ru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внутреннее помещение</c:v>
                </c:pt>
                <c:pt idx="1">
                  <c:v>мебель для повседневного ухода, игр</c:v>
                </c:pt>
                <c:pt idx="2">
                  <c:v>мебель для отдыха</c:v>
                </c:pt>
                <c:pt idx="3">
                  <c:v>обустройство простр-ва для игр</c:v>
                </c:pt>
                <c:pt idx="4">
                  <c:v>места для уединения</c:v>
                </c:pt>
                <c:pt idx="5">
                  <c:v>связанное с детьми оформление пространства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внутреннее помещение</c:v>
                </c:pt>
                <c:pt idx="1">
                  <c:v>мебель для повседневного ухода, игр</c:v>
                </c:pt>
                <c:pt idx="2">
                  <c:v>мебель для отдыха</c:v>
                </c:pt>
                <c:pt idx="3">
                  <c:v>обустройство простр-ва для игр</c:v>
                </c:pt>
                <c:pt idx="4">
                  <c:v>места для уединения</c:v>
                </c:pt>
                <c:pt idx="5">
                  <c:v>связанное с детьми оформление пространства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85408"/>
        <c:axId val="104786944"/>
      </c:barChart>
      <c:catAx>
        <c:axId val="104785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4786944"/>
        <c:crosses val="autoZero"/>
        <c:auto val="1"/>
        <c:lblAlgn val="ctr"/>
        <c:lblOffset val="100"/>
        <c:noMultiLvlLbl val="0"/>
      </c:catAx>
      <c:valAx>
        <c:axId val="104786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785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включенность детей в РППС, используя СРТ</c:v>
                </c:pt>
                <c:pt idx="1">
                  <c:v>взаимодействие детей друг с другом в ОП ДОУ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включенность детей в РППС, используя СРТ</c:v>
                </c:pt>
                <c:pt idx="1">
                  <c:v>взаимодействие детей друг с другом в ОП ДОУ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включенность детей в РППС, используя СРТ</c:v>
                </c:pt>
                <c:pt idx="1">
                  <c:v>взаимодействие детей друг с другом в ОП ДОУ</c:v>
                </c:pt>
              </c:strCache>
            </c:strRef>
          </c:cat>
          <c:val>
            <c:numRef>
              <c:f>Лист1!$D$2:$D$3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678592"/>
        <c:axId val="111680128"/>
      </c:barChart>
      <c:catAx>
        <c:axId val="111678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11680128"/>
        <c:crosses val="autoZero"/>
        <c:auto val="1"/>
        <c:lblAlgn val="ctr"/>
        <c:lblOffset val="100"/>
        <c:noMultiLvlLbl val="0"/>
      </c:catAx>
      <c:valAx>
        <c:axId val="111680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678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взаимодействие педагогов с детьми в ОП ДОО</c:v>
                </c:pt>
                <c:pt idx="1">
                  <c:v>взаимодействие педагогов с семьей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взаимодействие педагогов с детьми в ОП ДОО</c:v>
                </c:pt>
                <c:pt idx="1">
                  <c:v>взаимодействие педагогов с семьей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2.1</c:v>
                </c:pt>
                <c:pt idx="1">
                  <c:v>1.3</c:v>
                </c:pt>
              </c:numCache>
            </c:numRef>
          </c:val>
        </c:ser>
        <c:ser>
          <c:idx val="4"/>
          <c:order val="2"/>
          <c:tx>
            <c:strRef>
              <c:f>Лист1!$F$1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взаимодействие педагогов с детьми в ОП ДОО</c:v>
                </c:pt>
                <c:pt idx="1">
                  <c:v>взаимодействие педагогов с семьей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2.8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718400"/>
        <c:axId val="111719936"/>
      </c:barChart>
      <c:catAx>
        <c:axId val="111718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11719936"/>
        <c:crosses val="autoZero"/>
        <c:auto val="1"/>
        <c:lblAlgn val="ctr"/>
        <c:lblOffset val="100"/>
        <c:noMultiLvlLbl val="0"/>
      </c:catAx>
      <c:valAx>
        <c:axId val="11171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71840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20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регистрации проекта автоматически генерируется структура заявки кандидата на статус ФИП (рис</vt:lpstr>
    </vt:vector>
  </TitlesOfParts>
  <Company>Lenovo</Company>
  <LinksUpToDate>false</LinksUpToDate>
  <CharactersWithSpaces>29797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регистрации проекта автоматически генерируется структура заявки кандидата на статус ФИП (рис</dc:title>
  <dc:subject/>
  <dc:creator>пётр</dc:creator>
  <cp:keywords/>
  <cp:lastModifiedBy>Татьяна</cp:lastModifiedBy>
  <cp:revision>11</cp:revision>
  <cp:lastPrinted>2018-01-11T14:11:00Z</cp:lastPrinted>
  <dcterms:created xsi:type="dcterms:W3CDTF">2017-11-03T07:49:00Z</dcterms:created>
  <dcterms:modified xsi:type="dcterms:W3CDTF">2018-01-11T18:16:00Z</dcterms:modified>
</cp:coreProperties>
</file>