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04F7" w:rsidRDefault="00C17FEC" w:rsidP="005904F7">
      <w:pPr>
        <w:pStyle w:val="11"/>
        <w:ind w:left="-1134" w:firstLine="1134"/>
        <w:rPr>
          <w:b/>
          <w:color w:val="C00000"/>
          <w:sz w:val="32"/>
          <w:szCs w:val="32"/>
        </w:rPr>
      </w:pPr>
      <w:r>
        <w:rPr>
          <w:noProof/>
        </w:rPr>
        <w:drawing>
          <wp:anchor distT="0" distB="0" distL="114300" distR="114300" simplePos="0" relativeHeight="251665408" behindDoc="0" locked="0" layoutInCell="1" allowOverlap="1">
            <wp:simplePos x="0" y="0"/>
            <wp:positionH relativeFrom="margin">
              <wp:align>center</wp:align>
            </wp:positionH>
            <wp:positionV relativeFrom="margin">
              <wp:align>center</wp:align>
            </wp:positionV>
            <wp:extent cx="7825105" cy="10727055"/>
            <wp:effectExtent l="19050" t="0" r="4445" b="0"/>
            <wp:wrapSquare wrapText="bothSides"/>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8" cstate="print"/>
                    <a:srcRect l="700" t="1320" r="2368" b="7808"/>
                    <a:stretch>
                      <a:fillRect/>
                    </a:stretch>
                  </pic:blipFill>
                  <pic:spPr bwMode="auto">
                    <a:xfrm>
                      <a:off x="0" y="0"/>
                      <a:ext cx="7825105" cy="10727055"/>
                    </a:xfrm>
                    <a:prstGeom prst="rect">
                      <a:avLst/>
                    </a:prstGeom>
                    <a:noFill/>
                    <a:ln w="9525">
                      <a:noFill/>
                      <a:miter lim="800000"/>
                      <a:headEnd/>
                      <a:tailEnd/>
                    </a:ln>
                  </pic:spPr>
                </pic:pic>
              </a:graphicData>
            </a:graphic>
          </wp:anchor>
        </w:drawing>
      </w:r>
    </w:p>
    <w:p w:rsidR="005904F7" w:rsidRDefault="005904F7" w:rsidP="005904F7">
      <w:pPr>
        <w:pStyle w:val="11"/>
        <w:ind w:firstLine="993"/>
        <w:rPr>
          <w:b/>
          <w:color w:val="C00000"/>
          <w:sz w:val="32"/>
          <w:szCs w:val="32"/>
        </w:rPr>
      </w:pPr>
    </w:p>
    <w:p w:rsidR="008117F9" w:rsidRPr="00C302A0" w:rsidRDefault="008117F9" w:rsidP="00C302A0">
      <w:pPr>
        <w:pStyle w:val="11"/>
        <w:rPr>
          <w:sz w:val="24"/>
          <w:szCs w:val="24"/>
        </w:rPr>
      </w:pPr>
      <w:r>
        <w:rPr>
          <w:b/>
          <w:color w:val="C00000"/>
          <w:sz w:val="32"/>
          <w:szCs w:val="32"/>
        </w:rPr>
        <w:t>СОДЕРЖАНИЕ</w:t>
      </w:r>
    </w:p>
    <w:tbl>
      <w:tblPr>
        <w:tblpPr w:leftFromText="180" w:rightFromText="180" w:vertAnchor="text" w:horzAnchor="margin" w:tblpXSpec="center" w:tblpY="27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06"/>
        <w:gridCol w:w="815"/>
      </w:tblGrid>
      <w:tr w:rsidR="005904F7" w:rsidRPr="007412B6" w:rsidTr="005904F7">
        <w:tc>
          <w:tcPr>
            <w:tcW w:w="9606" w:type="dxa"/>
            <w:shd w:val="clear" w:color="auto" w:fill="E5DFEC"/>
          </w:tcPr>
          <w:p w:rsidR="005904F7" w:rsidRPr="007412B6" w:rsidRDefault="005904F7" w:rsidP="005904F7">
            <w:pPr>
              <w:tabs>
                <w:tab w:val="left" w:pos="-2700"/>
              </w:tabs>
              <w:spacing w:after="0" w:line="240" w:lineRule="auto"/>
              <w:jc w:val="center"/>
              <w:rPr>
                <w:rFonts w:ascii="Times New Roman" w:hAnsi="Times New Roman"/>
                <w:b/>
                <w:color w:val="403152"/>
                <w:sz w:val="32"/>
                <w:szCs w:val="32"/>
              </w:rPr>
            </w:pPr>
            <w:r w:rsidRPr="007412B6">
              <w:rPr>
                <w:rFonts w:ascii="Times New Roman" w:hAnsi="Times New Roman"/>
                <w:b/>
                <w:color w:val="403152"/>
                <w:sz w:val="32"/>
                <w:szCs w:val="32"/>
              </w:rPr>
              <w:t>Разделы программы</w:t>
            </w:r>
          </w:p>
        </w:tc>
        <w:tc>
          <w:tcPr>
            <w:tcW w:w="815" w:type="dxa"/>
            <w:shd w:val="clear" w:color="auto" w:fill="E5DFEC"/>
          </w:tcPr>
          <w:p w:rsidR="005904F7" w:rsidRPr="007412B6" w:rsidRDefault="005904F7" w:rsidP="005904F7">
            <w:pPr>
              <w:tabs>
                <w:tab w:val="left" w:pos="-2700"/>
              </w:tabs>
              <w:spacing w:after="0" w:line="240" w:lineRule="auto"/>
              <w:jc w:val="center"/>
              <w:rPr>
                <w:rFonts w:ascii="Times New Roman" w:hAnsi="Times New Roman"/>
                <w:b/>
                <w:color w:val="403152"/>
                <w:sz w:val="32"/>
                <w:szCs w:val="32"/>
              </w:rPr>
            </w:pPr>
            <w:r w:rsidRPr="007412B6">
              <w:rPr>
                <w:rFonts w:ascii="Times New Roman" w:hAnsi="Times New Roman"/>
                <w:b/>
                <w:color w:val="403152"/>
                <w:sz w:val="32"/>
                <w:szCs w:val="32"/>
              </w:rPr>
              <w:t>стр</w:t>
            </w:r>
          </w:p>
        </w:tc>
      </w:tr>
      <w:tr w:rsidR="005904F7" w:rsidRPr="007412B6" w:rsidTr="005904F7">
        <w:tc>
          <w:tcPr>
            <w:tcW w:w="9606" w:type="dxa"/>
            <w:shd w:val="clear" w:color="auto" w:fill="E5DFEC"/>
          </w:tcPr>
          <w:p w:rsidR="005904F7" w:rsidRPr="008511A2" w:rsidRDefault="005904F7" w:rsidP="005904F7">
            <w:pPr>
              <w:numPr>
                <w:ilvl w:val="0"/>
                <w:numId w:val="1"/>
              </w:numPr>
              <w:tabs>
                <w:tab w:val="left" w:pos="-2700"/>
              </w:tabs>
              <w:spacing w:after="0" w:line="240" w:lineRule="auto"/>
              <w:rPr>
                <w:rFonts w:ascii="Times New Roman" w:hAnsi="Times New Roman"/>
                <w:b/>
                <w:color w:val="403152"/>
                <w:sz w:val="28"/>
                <w:szCs w:val="28"/>
              </w:rPr>
            </w:pPr>
            <w:r>
              <w:rPr>
                <w:rFonts w:ascii="Times New Roman" w:hAnsi="Times New Roman"/>
                <w:b/>
                <w:color w:val="403152"/>
                <w:sz w:val="28"/>
                <w:szCs w:val="28"/>
              </w:rPr>
              <w:t>Тема инновационной программы</w:t>
            </w:r>
          </w:p>
        </w:tc>
        <w:tc>
          <w:tcPr>
            <w:tcW w:w="815" w:type="dxa"/>
            <w:shd w:val="clear" w:color="auto" w:fill="E5DFEC"/>
          </w:tcPr>
          <w:p w:rsidR="005904F7" w:rsidRPr="007412B6" w:rsidRDefault="005904F7" w:rsidP="005904F7">
            <w:pPr>
              <w:tabs>
                <w:tab w:val="left" w:pos="-2700"/>
              </w:tabs>
              <w:spacing w:after="0" w:line="240" w:lineRule="auto"/>
              <w:jc w:val="center"/>
              <w:rPr>
                <w:rFonts w:ascii="Times New Roman" w:hAnsi="Times New Roman"/>
                <w:b/>
                <w:color w:val="403152"/>
                <w:sz w:val="32"/>
                <w:szCs w:val="32"/>
              </w:rPr>
            </w:pPr>
            <w:r>
              <w:rPr>
                <w:rFonts w:ascii="Times New Roman" w:hAnsi="Times New Roman"/>
                <w:b/>
                <w:color w:val="403152"/>
                <w:sz w:val="32"/>
                <w:szCs w:val="32"/>
              </w:rPr>
              <w:t>3</w:t>
            </w:r>
          </w:p>
        </w:tc>
      </w:tr>
      <w:tr w:rsidR="005904F7" w:rsidRPr="007412B6" w:rsidTr="005904F7">
        <w:trPr>
          <w:trHeight w:val="4120"/>
        </w:trPr>
        <w:tc>
          <w:tcPr>
            <w:tcW w:w="9606" w:type="dxa"/>
            <w:shd w:val="clear" w:color="auto" w:fill="E5DFEC"/>
          </w:tcPr>
          <w:p w:rsidR="005904F7" w:rsidRDefault="005904F7" w:rsidP="005904F7">
            <w:pPr>
              <w:widowControl w:val="0"/>
              <w:numPr>
                <w:ilvl w:val="0"/>
                <w:numId w:val="1"/>
              </w:numPr>
              <w:tabs>
                <w:tab w:val="left" w:pos="993"/>
              </w:tabs>
              <w:autoSpaceDE w:val="0"/>
              <w:spacing w:after="0" w:line="240" w:lineRule="auto"/>
              <w:jc w:val="both"/>
              <w:rPr>
                <w:rFonts w:ascii="Times New Roman" w:hAnsi="Times New Roman"/>
                <w:b/>
                <w:iCs/>
                <w:color w:val="403152"/>
                <w:sz w:val="28"/>
                <w:szCs w:val="28"/>
              </w:rPr>
            </w:pPr>
            <w:r>
              <w:rPr>
                <w:rFonts w:ascii="Times New Roman" w:hAnsi="Times New Roman"/>
                <w:b/>
                <w:iCs/>
                <w:color w:val="403152"/>
                <w:sz w:val="28"/>
                <w:szCs w:val="28"/>
              </w:rPr>
              <w:t>Методологическое обоснование программы</w:t>
            </w:r>
          </w:p>
          <w:p w:rsidR="005904F7" w:rsidRPr="00E85323" w:rsidRDefault="005904F7" w:rsidP="005904F7">
            <w:pPr>
              <w:widowControl w:val="0"/>
              <w:numPr>
                <w:ilvl w:val="1"/>
                <w:numId w:val="1"/>
              </w:numPr>
              <w:tabs>
                <w:tab w:val="left" w:pos="993"/>
              </w:tabs>
              <w:autoSpaceDE w:val="0"/>
              <w:spacing w:after="0" w:line="240" w:lineRule="auto"/>
              <w:jc w:val="both"/>
              <w:rPr>
                <w:rFonts w:ascii="Times New Roman" w:hAnsi="Times New Roman"/>
                <w:b/>
                <w:iCs/>
                <w:color w:val="403152"/>
                <w:sz w:val="28"/>
                <w:szCs w:val="28"/>
              </w:rPr>
            </w:pPr>
            <w:r w:rsidRPr="00E85323">
              <w:rPr>
                <w:rFonts w:ascii="Times New Roman" w:hAnsi="Times New Roman"/>
                <w:b/>
                <w:iCs/>
                <w:color w:val="403152"/>
                <w:sz w:val="28"/>
                <w:szCs w:val="28"/>
              </w:rPr>
              <w:t xml:space="preserve">Актуальность программы для развития системы образования, соответствие ведущим инновационным направлениям развития образования Краснодарского края. </w:t>
            </w:r>
          </w:p>
          <w:p w:rsidR="005904F7" w:rsidRPr="00E85323" w:rsidRDefault="005904F7" w:rsidP="005904F7">
            <w:pPr>
              <w:widowControl w:val="0"/>
              <w:numPr>
                <w:ilvl w:val="1"/>
                <w:numId w:val="1"/>
              </w:numPr>
              <w:tabs>
                <w:tab w:val="left" w:pos="993"/>
              </w:tabs>
              <w:autoSpaceDE w:val="0"/>
              <w:spacing w:after="0" w:line="240" w:lineRule="auto"/>
              <w:jc w:val="both"/>
              <w:rPr>
                <w:rFonts w:ascii="Times New Roman" w:hAnsi="Times New Roman"/>
                <w:b/>
                <w:iCs/>
                <w:color w:val="403152"/>
                <w:sz w:val="28"/>
                <w:szCs w:val="28"/>
              </w:rPr>
            </w:pPr>
            <w:r w:rsidRPr="00E85323">
              <w:rPr>
                <w:rFonts w:ascii="Times New Roman" w:hAnsi="Times New Roman"/>
                <w:b/>
                <w:iCs/>
                <w:color w:val="403152"/>
                <w:sz w:val="28"/>
                <w:szCs w:val="28"/>
              </w:rPr>
              <w:t xml:space="preserve">Нормативно-правовое обеспечение инновационной программы. </w:t>
            </w:r>
          </w:p>
          <w:p w:rsidR="005904F7" w:rsidRDefault="005904F7" w:rsidP="005904F7">
            <w:pPr>
              <w:widowControl w:val="0"/>
              <w:numPr>
                <w:ilvl w:val="1"/>
                <w:numId w:val="1"/>
              </w:numPr>
              <w:tabs>
                <w:tab w:val="left" w:pos="993"/>
              </w:tabs>
              <w:autoSpaceDE w:val="0"/>
              <w:spacing w:after="0" w:line="240" w:lineRule="auto"/>
              <w:jc w:val="both"/>
              <w:rPr>
                <w:rFonts w:ascii="Times New Roman" w:hAnsi="Times New Roman"/>
                <w:b/>
                <w:iCs/>
                <w:color w:val="403152"/>
                <w:sz w:val="28"/>
                <w:szCs w:val="28"/>
              </w:rPr>
            </w:pPr>
            <w:r w:rsidRPr="00E85323">
              <w:rPr>
                <w:rFonts w:ascii="Times New Roman" w:hAnsi="Times New Roman"/>
                <w:b/>
                <w:iCs/>
                <w:color w:val="403152"/>
                <w:sz w:val="28"/>
                <w:szCs w:val="28"/>
              </w:rPr>
              <w:t>Проблема инновационной деятельности. Степень теоретической и практической проработанности проблемы инновационной деятельности.</w:t>
            </w:r>
          </w:p>
          <w:p w:rsidR="005904F7" w:rsidRDefault="005904F7" w:rsidP="005904F7">
            <w:pPr>
              <w:widowControl w:val="0"/>
              <w:numPr>
                <w:ilvl w:val="1"/>
                <w:numId w:val="1"/>
              </w:numPr>
              <w:tabs>
                <w:tab w:val="left" w:pos="993"/>
              </w:tabs>
              <w:autoSpaceDE w:val="0"/>
              <w:spacing w:after="0" w:line="240" w:lineRule="auto"/>
              <w:jc w:val="both"/>
              <w:rPr>
                <w:rFonts w:ascii="Times New Roman" w:hAnsi="Times New Roman"/>
                <w:b/>
                <w:iCs/>
                <w:color w:val="403152"/>
                <w:sz w:val="28"/>
                <w:szCs w:val="28"/>
              </w:rPr>
            </w:pPr>
            <w:r>
              <w:rPr>
                <w:rFonts w:ascii="Times New Roman" w:hAnsi="Times New Roman"/>
                <w:b/>
                <w:iCs/>
                <w:color w:val="403152"/>
                <w:sz w:val="28"/>
                <w:szCs w:val="28"/>
              </w:rPr>
              <w:t>Цель инновационной программы.</w:t>
            </w:r>
          </w:p>
          <w:p w:rsidR="005904F7" w:rsidRDefault="005904F7" w:rsidP="005904F7">
            <w:pPr>
              <w:widowControl w:val="0"/>
              <w:numPr>
                <w:ilvl w:val="1"/>
                <w:numId w:val="1"/>
              </w:numPr>
              <w:tabs>
                <w:tab w:val="left" w:pos="993"/>
              </w:tabs>
              <w:autoSpaceDE w:val="0"/>
              <w:spacing w:after="0" w:line="240" w:lineRule="auto"/>
              <w:jc w:val="both"/>
              <w:rPr>
                <w:rFonts w:ascii="Times New Roman" w:hAnsi="Times New Roman"/>
                <w:b/>
                <w:iCs/>
                <w:color w:val="403152"/>
                <w:sz w:val="28"/>
                <w:szCs w:val="28"/>
              </w:rPr>
            </w:pPr>
            <w:r>
              <w:rPr>
                <w:rFonts w:ascii="Times New Roman" w:hAnsi="Times New Roman"/>
                <w:b/>
                <w:iCs/>
                <w:color w:val="403152"/>
                <w:sz w:val="28"/>
                <w:szCs w:val="28"/>
              </w:rPr>
              <w:t>Задачи инновационной программы</w:t>
            </w:r>
          </w:p>
          <w:p w:rsidR="005904F7" w:rsidRDefault="005904F7" w:rsidP="005904F7">
            <w:pPr>
              <w:widowControl w:val="0"/>
              <w:numPr>
                <w:ilvl w:val="1"/>
                <w:numId w:val="1"/>
              </w:numPr>
              <w:tabs>
                <w:tab w:val="left" w:pos="993"/>
              </w:tabs>
              <w:autoSpaceDE w:val="0"/>
              <w:spacing w:after="0" w:line="240" w:lineRule="auto"/>
              <w:jc w:val="both"/>
              <w:rPr>
                <w:rFonts w:ascii="Times New Roman" w:hAnsi="Times New Roman"/>
                <w:b/>
                <w:iCs/>
                <w:color w:val="403152"/>
                <w:sz w:val="28"/>
                <w:szCs w:val="28"/>
              </w:rPr>
            </w:pPr>
            <w:r w:rsidRPr="00E85323">
              <w:rPr>
                <w:rFonts w:ascii="Times New Roman" w:hAnsi="Times New Roman"/>
                <w:b/>
                <w:iCs/>
                <w:color w:val="403152"/>
                <w:sz w:val="28"/>
                <w:szCs w:val="28"/>
              </w:rPr>
              <w:t>Теоретические и методологические основания программы (научно</w:t>
            </w:r>
            <w:r w:rsidRPr="00E85323">
              <w:rPr>
                <w:rFonts w:ascii="Times New Roman" w:hAnsi="Times New Roman"/>
                <w:b/>
                <w:iCs/>
                <w:color w:val="403152"/>
                <w:sz w:val="28"/>
                <w:szCs w:val="28"/>
              </w:rPr>
              <w:softHyphen/>
              <w:t xml:space="preserve">-педагогические принципы, подходы, научные школы, концепции, положенные в основу программы). </w:t>
            </w:r>
          </w:p>
          <w:p w:rsidR="005904F7" w:rsidRPr="00E85323" w:rsidRDefault="005904F7" w:rsidP="005904F7">
            <w:pPr>
              <w:widowControl w:val="0"/>
              <w:tabs>
                <w:tab w:val="left" w:pos="993"/>
              </w:tabs>
              <w:autoSpaceDE w:val="0"/>
              <w:spacing w:after="0" w:line="240" w:lineRule="auto"/>
              <w:ind w:left="1080"/>
              <w:jc w:val="both"/>
              <w:rPr>
                <w:rFonts w:ascii="Times New Roman" w:hAnsi="Times New Roman"/>
                <w:b/>
                <w:iCs/>
                <w:color w:val="403152"/>
                <w:sz w:val="28"/>
                <w:szCs w:val="28"/>
              </w:rPr>
            </w:pPr>
          </w:p>
        </w:tc>
        <w:tc>
          <w:tcPr>
            <w:tcW w:w="815" w:type="dxa"/>
            <w:shd w:val="clear" w:color="auto" w:fill="E5DFEC"/>
          </w:tcPr>
          <w:p w:rsidR="005904F7" w:rsidRDefault="005904F7" w:rsidP="005904F7">
            <w:pPr>
              <w:tabs>
                <w:tab w:val="left" w:pos="-2700"/>
              </w:tabs>
              <w:spacing w:after="0" w:line="240" w:lineRule="auto"/>
              <w:jc w:val="center"/>
              <w:rPr>
                <w:rFonts w:ascii="Times New Roman" w:hAnsi="Times New Roman"/>
                <w:b/>
                <w:color w:val="403152"/>
                <w:sz w:val="32"/>
                <w:szCs w:val="32"/>
              </w:rPr>
            </w:pPr>
            <w:r>
              <w:rPr>
                <w:rFonts w:ascii="Times New Roman" w:hAnsi="Times New Roman"/>
                <w:b/>
                <w:color w:val="403152"/>
                <w:sz w:val="32"/>
                <w:szCs w:val="32"/>
              </w:rPr>
              <w:t>3</w:t>
            </w:r>
          </w:p>
          <w:p w:rsidR="005904F7" w:rsidRDefault="005904F7" w:rsidP="005904F7">
            <w:pPr>
              <w:jc w:val="center"/>
              <w:rPr>
                <w:rFonts w:ascii="Times New Roman" w:hAnsi="Times New Roman"/>
                <w:b/>
                <w:color w:val="002060"/>
                <w:sz w:val="32"/>
                <w:szCs w:val="32"/>
              </w:rPr>
            </w:pPr>
            <w:r w:rsidRPr="00B963A5">
              <w:rPr>
                <w:rFonts w:ascii="Times New Roman" w:hAnsi="Times New Roman"/>
                <w:b/>
                <w:color w:val="002060"/>
                <w:sz w:val="32"/>
                <w:szCs w:val="32"/>
              </w:rPr>
              <w:t>3</w:t>
            </w:r>
          </w:p>
          <w:p w:rsidR="005904F7" w:rsidRDefault="005904F7" w:rsidP="005904F7">
            <w:pPr>
              <w:jc w:val="center"/>
              <w:rPr>
                <w:rFonts w:ascii="Times New Roman" w:hAnsi="Times New Roman"/>
                <w:b/>
                <w:color w:val="002060"/>
                <w:sz w:val="32"/>
                <w:szCs w:val="32"/>
              </w:rPr>
            </w:pPr>
            <w:r>
              <w:rPr>
                <w:rFonts w:ascii="Times New Roman" w:hAnsi="Times New Roman"/>
                <w:b/>
                <w:color w:val="002060"/>
                <w:sz w:val="32"/>
                <w:szCs w:val="32"/>
              </w:rPr>
              <w:t>4</w:t>
            </w:r>
          </w:p>
          <w:p w:rsidR="005904F7" w:rsidRDefault="005904F7" w:rsidP="005904F7">
            <w:pPr>
              <w:jc w:val="center"/>
              <w:rPr>
                <w:rFonts w:ascii="Times New Roman" w:hAnsi="Times New Roman"/>
                <w:b/>
                <w:color w:val="002060"/>
                <w:sz w:val="32"/>
                <w:szCs w:val="32"/>
              </w:rPr>
            </w:pPr>
            <w:r>
              <w:rPr>
                <w:rFonts w:ascii="Times New Roman" w:hAnsi="Times New Roman"/>
                <w:b/>
                <w:color w:val="002060"/>
                <w:sz w:val="32"/>
                <w:szCs w:val="32"/>
              </w:rPr>
              <w:t>4</w:t>
            </w:r>
          </w:p>
          <w:p w:rsidR="005904F7" w:rsidRDefault="005904F7" w:rsidP="005904F7">
            <w:pPr>
              <w:jc w:val="center"/>
              <w:rPr>
                <w:rFonts w:ascii="Times New Roman" w:hAnsi="Times New Roman"/>
                <w:b/>
                <w:color w:val="002060"/>
                <w:sz w:val="32"/>
                <w:szCs w:val="32"/>
              </w:rPr>
            </w:pPr>
            <w:r>
              <w:rPr>
                <w:rFonts w:ascii="Times New Roman" w:hAnsi="Times New Roman"/>
                <w:b/>
                <w:color w:val="002060"/>
                <w:sz w:val="32"/>
                <w:szCs w:val="32"/>
              </w:rPr>
              <w:t>5</w:t>
            </w:r>
          </w:p>
          <w:p w:rsidR="005904F7" w:rsidRDefault="005904F7" w:rsidP="005904F7">
            <w:pPr>
              <w:jc w:val="center"/>
              <w:rPr>
                <w:rFonts w:ascii="Times New Roman" w:hAnsi="Times New Roman"/>
                <w:b/>
                <w:color w:val="002060"/>
                <w:sz w:val="32"/>
                <w:szCs w:val="32"/>
              </w:rPr>
            </w:pPr>
            <w:r>
              <w:rPr>
                <w:rFonts w:ascii="Times New Roman" w:hAnsi="Times New Roman"/>
                <w:b/>
                <w:color w:val="002060"/>
                <w:sz w:val="32"/>
                <w:szCs w:val="32"/>
              </w:rPr>
              <w:t>5</w:t>
            </w:r>
          </w:p>
          <w:p w:rsidR="005904F7" w:rsidRPr="00B963A5" w:rsidRDefault="005904F7" w:rsidP="005904F7">
            <w:pPr>
              <w:jc w:val="center"/>
              <w:rPr>
                <w:rFonts w:ascii="Times New Roman" w:hAnsi="Times New Roman"/>
                <w:b/>
                <w:color w:val="002060"/>
                <w:sz w:val="32"/>
                <w:szCs w:val="32"/>
              </w:rPr>
            </w:pPr>
            <w:r>
              <w:rPr>
                <w:rFonts w:ascii="Times New Roman" w:hAnsi="Times New Roman"/>
                <w:b/>
                <w:color w:val="002060"/>
                <w:sz w:val="32"/>
                <w:szCs w:val="32"/>
              </w:rPr>
              <w:t>6</w:t>
            </w:r>
          </w:p>
        </w:tc>
      </w:tr>
      <w:tr w:rsidR="005904F7" w:rsidRPr="007412B6" w:rsidTr="005904F7">
        <w:tc>
          <w:tcPr>
            <w:tcW w:w="9606" w:type="dxa"/>
            <w:shd w:val="clear" w:color="auto" w:fill="E5DFEC"/>
          </w:tcPr>
          <w:p w:rsidR="005904F7" w:rsidRPr="00684394" w:rsidRDefault="005904F7" w:rsidP="005904F7">
            <w:pPr>
              <w:widowControl w:val="0"/>
              <w:numPr>
                <w:ilvl w:val="0"/>
                <w:numId w:val="1"/>
              </w:numPr>
              <w:tabs>
                <w:tab w:val="left" w:pos="993"/>
              </w:tabs>
              <w:autoSpaceDE w:val="0"/>
              <w:spacing w:after="0" w:line="240" w:lineRule="auto"/>
              <w:jc w:val="both"/>
              <w:rPr>
                <w:rFonts w:ascii="Times New Roman" w:hAnsi="Times New Roman"/>
                <w:b/>
                <w:iCs/>
                <w:color w:val="403152"/>
                <w:sz w:val="28"/>
                <w:szCs w:val="28"/>
              </w:rPr>
            </w:pPr>
            <w:r w:rsidRPr="00684394">
              <w:rPr>
                <w:rFonts w:ascii="Times New Roman" w:hAnsi="Times New Roman"/>
                <w:b/>
                <w:iCs/>
                <w:color w:val="403152"/>
                <w:sz w:val="28"/>
                <w:szCs w:val="28"/>
              </w:rPr>
              <w:t xml:space="preserve">Обоснование идеи, сущности инновации и механизма реализации инновационной программы. </w:t>
            </w:r>
          </w:p>
        </w:tc>
        <w:tc>
          <w:tcPr>
            <w:tcW w:w="815" w:type="dxa"/>
            <w:shd w:val="clear" w:color="auto" w:fill="E5DFEC"/>
          </w:tcPr>
          <w:p w:rsidR="005904F7" w:rsidRPr="007412B6" w:rsidRDefault="005904F7" w:rsidP="005904F7">
            <w:pPr>
              <w:tabs>
                <w:tab w:val="left" w:pos="-2700"/>
              </w:tabs>
              <w:spacing w:after="0" w:line="240" w:lineRule="auto"/>
              <w:jc w:val="center"/>
              <w:rPr>
                <w:rFonts w:ascii="Times New Roman" w:hAnsi="Times New Roman"/>
                <w:b/>
                <w:color w:val="403152"/>
                <w:sz w:val="32"/>
                <w:szCs w:val="32"/>
              </w:rPr>
            </w:pPr>
            <w:r>
              <w:rPr>
                <w:rFonts w:ascii="Times New Roman" w:hAnsi="Times New Roman"/>
                <w:b/>
                <w:color w:val="403152"/>
                <w:sz w:val="32"/>
                <w:szCs w:val="32"/>
              </w:rPr>
              <w:t>12</w:t>
            </w:r>
          </w:p>
        </w:tc>
      </w:tr>
      <w:tr w:rsidR="005904F7" w:rsidRPr="007412B6" w:rsidTr="005904F7">
        <w:tc>
          <w:tcPr>
            <w:tcW w:w="9606" w:type="dxa"/>
            <w:shd w:val="clear" w:color="auto" w:fill="E5DFEC"/>
          </w:tcPr>
          <w:p w:rsidR="005904F7" w:rsidRPr="00684394" w:rsidRDefault="005904F7" w:rsidP="005904F7">
            <w:pPr>
              <w:widowControl w:val="0"/>
              <w:numPr>
                <w:ilvl w:val="0"/>
                <w:numId w:val="1"/>
              </w:numPr>
              <w:tabs>
                <w:tab w:val="left" w:pos="993"/>
              </w:tabs>
              <w:autoSpaceDE w:val="0"/>
              <w:spacing w:after="0" w:line="240" w:lineRule="auto"/>
              <w:jc w:val="both"/>
              <w:rPr>
                <w:rFonts w:ascii="Times New Roman" w:hAnsi="Times New Roman"/>
                <w:b/>
                <w:iCs/>
                <w:color w:val="403152"/>
                <w:sz w:val="28"/>
                <w:szCs w:val="28"/>
              </w:rPr>
            </w:pPr>
            <w:r w:rsidRPr="00684394">
              <w:rPr>
                <w:rFonts w:ascii="Times New Roman" w:hAnsi="Times New Roman"/>
                <w:b/>
                <w:iCs/>
                <w:color w:val="403152"/>
                <w:sz w:val="28"/>
                <w:szCs w:val="28"/>
              </w:rPr>
              <w:t xml:space="preserve">Обоснование новизны инновационной деятельности. </w:t>
            </w:r>
          </w:p>
        </w:tc>
        <w:tc>
          <w:tcPr>
            <w:tcW w:w="815" w:type="dxa"/>
            <w:shd w:val="clear" w:color="auto" w:fill="E5DFEC"/>
          </w:tcPr>
          <w:p w:rsidR="005904F7" w:rsidRPr="007412B6" w:rsidRDefault="005904F7" w:rsidP="005904F7">
            <w:pPr>
              <w:tabs>
                <w:tab w:val="left" w:pos="-2700"/>
              </w:tabs>
              <w:spacing w:after="0" w:line="240" w:lineRule="auto"/>
              <w:jc w:val="center"/>
              <w:rPr>
                <w:rFonts w:ascii="Times New Roman" w:hAnsi="Times New Roman"/>
                <w:b/>
                <w:color w:val="403152"/>
                <w:sz w:val="32"/>
                <w:szCs w:val="32"/>
              </w:rPr>
            </w:pPr>
            <w:r>
              <w:rPr>
                <w:rFonts w:ascii="Times New Roman" w:hAnsi="Times New Roman"/>
                <w:b/>
                <w:color w:val="403152"/>
                <w:sz w:val="32"/>
                <w:szCs w:val="32"/>
              </w:rPr>
              <w:t>16</w:t>
            </w:r>
          </w:p>
        </w:tc>
      </w:tr>
      <w:tr w:rsidR="005904F7" w:rsidRPr="007412B6" w:rsidTr="005904F7">
        <w:tc>
          <w:tcPr>
            <w:tcW w:w="9606" w:type="dxa"/>
            <w:shd w:val="clear" w:color="auto" w:fill="E5DFEC"/>
          </w:tcPr>
          <w:p w:rsidR="005904F7" w:rsidRPr="00684394" w:rsidRDefault="005904F7" w:rsidP="005904F7">
            <w:pPr>
              <w:widowControl w:val="0"/>
              <w:numPr>
                <w:ilvl w:val="0"/>
                <w:numId w:val="1"/>
              </w:numPr>
              <w:tabs>
                <w:tab w:val="left" w:pos="993"/>
              </w:tabs>
              <w:autoSpaceDE w:val="0"/>
              <w:spacing w:after="0" w:line="240" w:lineRule="auto"/>
              <w:jc w:val="both"/>
              <w:rPr>
                <w:rFonts w:ascii="Times New Roman" w:hAnsi="Times New Roman"/>
                <w:b/>
                <w:iCs/>
                <w:color w:val="403152"/>
                <w:sz w:val="28"/>
                <w:szCs w:val="28"/>
              </w:rPr>
            </w:pPr>
            <w:r w:rsidRPr="00684394">
              <w:rPr>
                <w:rFonts w:ascii="Times New Roman" w:hAnsi="Times New Roman"/>
                <w:b/>
                <w:iCs/>
                <w:color w:val="403152"/>
                <w:sz w:val="28"/>
                <w:szCs w:val="28"/>
              </w:rPr>
              <w:t xml:space="preserve">Содержание программы, изложенное относительно принципиальных особенностей программы: категории участников, сроков реализации и др. </w:t>
            </w:r>
          </w:p>
        </w:tc>
        <w:tc>
          <w:tcPr>
            <w:tcW w:w="815" w:type="dxa"/>
            <w:shd w:val="clear" w:color="auto" w:fill="E5DFEC"/>
          </w:tcPr>
          <w:p w:rsidR="005904F7" w:rsidRPr="007412B6" w:rsidRDefault="005904F7" w:rsidP="005904F7">
            <w:pPr>
              <w:tabs>
                <w:tab w:val="left" w:pos="-2700"/>
              </w:tabs>
              <w:spacing w:after="0" w:line="240" w:lineRule="auto"/>
              <w:jc w:val="center"/>
              <w:rPr>
                <w:rFonts w:ascii="Times New Roman" w:hAnsi="Times New Roman"/>
                <w:b/>
                <w:color w:val="403152"/>
                <w:sz w:val="32"/>
                <w:szCs w:val="32"/>
              </w:rPr>
            </w:pPr>
            <w:r>
              <w:rPr>
                <w:rFonts w:ascii="Times New Roman" w:hAnsi="Times New Roman"/>
                <w:b/>
                <w:color w:val="403152"/>
                <w:sz w:val="32"/>
                <w:szCs w:val="32"/>
              </w:rPr>
              <w:t>16</w:t>
            </w:r>
          </w:p>
        </w:tc>
      </w:tr>
      <w:tr w:rsidR="005904F7" w:rsidRPr="007412B6" w:rsidTr="005904F7">
        <w:tc>
          <w:tcPr>
            <w:tcW w:w="9606" w:type="dxa"/>
            <w:shd w:val="clear" w:color="auto" w:fill="E5DFEC"/>
          </w:tcPr>
          <w:p w:rsidR="005904F7" w:rsidRPr="00684394" w:rsidRDefault="005904F7" w:rsidP="005904F7">
            <w:pPr>
              <w:numPr>
                <w:ilvl w:val="0"/>
                <w:numId w:val="1"/>
              </w:numPr>
              <w:spacing w:after="0" w:line="240" w:lineRule="auto"/>
              <w:rPr>
                <w:rFonts w:ascii="Times New Roman" w:hAnsi="Times New Roman"/>
                <w:b/>
                <w:color w:val="403152"/>
                <w:sz w:val="28"/>
                <w:szCs w:val="28"/>
              </w:rPr>
            </w:pPr>
            <w:r w:rsidRPr="00684394">
              <w:rPr>
                <w:rFonts w:ascii="Times New Roman" w:hAnsi="Times New Roman"/>
                <w:b/>
                <w:color w:val="403152"/>
                <w:sz w:val="28"/>
                <w:szCs w:val="28"/>
              </w:rPr>
              <w:t xml:space="preserve">Критерии и показатели (индикаторы) эффективности инновационной деятельности. Диагностические методики и методы, позволяющие оценить эффективность программы. </w:t>
            </w:r>
          </w:p>
        </w:tc>
        <w:tc>
          <w:tcPr>
            <w:tcW w:w="815" w:type="dxa"/>
            <w:shd w:val="clear" w:color="auto" w:fill="E5DFEC"/>
          </w:tcPr>
          <w:p w:rsidR="005904F7" w:rsidRPr="007412B6" w:rsidRDefault="005904F7" w:rsidP="005904F7">
            <w:pPr>
              <w:tabs>
                <w:tab w:val="left" w:pos="-2700"/>
              </w:tabs>
              <w:spacing w:after="0" w:line="240" w:lineRule="auto"/>
              <w:jc w:val="center"/>
              <w:rPr>
                <w:rFonts w:ascii="Times New Roman" w:hAnsi="Times New Roman"/>
                <w:b/>
                <w:color w:val="403152"/>
                <w:sz w:val="32"/>
                <w:szCs w:val="32"/>
              </w:rPr>
            </w:pPr>
            <w:r>
              <w:rPr>
                <w:rFonts w:ascii="Times New Roman" w:hAnsi="Times New Roman"/>
                <w:b/>
                <w:color w:val="403152"/>
                <w:sz w:val="32"/>
                <w:szCs w:val="32"/>
              </w:rPr>
              <w:t>21</w:t>
            </w:r>
          </w:p>
        </w:tc>
      </w:tr>
      <w:tr w:rsidR="005904F7" w:rsidRPr="007412B6" w:rsidTr="005904F7">
        <w:tc>
          <w:tcPr>
            <w:tcW w:w="9606" w:type="dxa"/>
            <w:shd w:val="clear" w:color="auto" w:fill="E5DFEC"/>
          </w:tcPr>
          <w:p w:rsidR="005904F7" w:rsidRPr="007412B6" w:rsidRDefault="005904F7" w:rsidP="005904F7">
            <w:pPr>
              <w:numPr>
                <w:ilvl w:val="0"/>
                <w:numId w:val="1"/>
              </w:numPr>
              <w:spacing w:after="0" w:line="240" w:lineRule="auto"/>
              <w:rPr>
                <w:rFonts w:ascii="Times New Roman" w:hAnsi="Times New Roman"/>
                <w:b/>
                <w:color w:val="403152"/>
                <w:sz w:val="28"/>
                <w:szCs w:val="28"/>
              </w:rPr>
            </w:pPr>
            <w:r w:rsidRPr="00684394">
              <w:rPr>
                <w:rFonts w:ascii="Times New Roman" w:hAnsi="Times New Roman"/>
                <w:b/>
                <w:color w:val="403152"/>
                <w:sz w:val="28"/>
                <w:szCs w:val="28"/>
              </w:rPr>
              <w:t>Проектируемые результаты, дополняющие программу инновационные продукты</w:t>
            </w:r>
          </w:p>
        </w:tc>
        <w:tc>
          <w:tcPr>
            <w:tcW w:w="815" w:type="dxa"/>
            <w:shd w:val="clear" w:color="auto" w:fill="E5DFEC"/>
          </w:tcPr>
          <w:p w:rsidR="005904F7" w:rsidRDefault="005904F7" w:rsidP="005904F7">
            <w:pPr>
              <w:tabs>
                <w:tab w:val="left" w:pos="-2700"/>
              </w:tabs>
              <w:spacing w:after="0" w:line="240" w:lineRule="auto"/>
              <w:jc w:val="center"/>
              <w:rPr>
                <w:rFonts w:ascii="Times New Roman" w:hAnsi="Times New Roman"/>
                <w:b/>
                <w:color w:val="403152"/>
                <w:sz w:val="32"/>
                <w:szCs w:val="32"/>
              </w:rPr>
            </w:pPr>
            <w:r>
              <w:rPr>
                <w:rFonts w:ascii="Times New Roman" w:hAnsi="Times New Roman"/>
                <w:b/>
                <w:color w:val="403152"/>
                <w:sz w:val="32"/>
                <w:szCs w:val="32"/>
              </w:rPr>
              <w:t>24</w:t>
            </w:r>
          </w:p>
        </w:tc>
      </w:tr>
      <w:tr w:rsidR="005904F7" w:rsidRPr="007412B6" w:rsidTr="005904F7">
        <w:tc>
          <w:tcPr>
            <w:tcW w:w="9606" w:type="dxa"/>
            <w:shd w:val="clear" w:color="auto" w:fill="E5DFEC"/>
          </w:tcPr>
          <w:p w:rsidR="005904F7" w:rsidRPr="007412B6" w:rsidRDefault="005904F7" w:rsidP="005904F7">
            <w:pPr>
              <w:numPr>
                <w:ilvl w:val="0"/>
                <w:numId w:val="1"/>
              </w:numPr>
              <w:spacing w:after="0" w:line="240" w:lineRule="auto"/>
              <w:rPr>
                <w:rFonts w:ascii="Times New Roman" w:hAnsi="Times New Roman"/>
                <w:b/>
                <w:color w:val="403152"/>
                <w:sz w:val="28"/>
                <w:szCs w:val="28"/>
              </w:rPr>
            </w:pPr>
            <w:r w:rsidRPr="00684394">
              <w:rPr>
                <w:rFonts w:ascii="Times New Roman" w:hAnsi="Times New Roman"/>
                <w:b/>
                <w:color w:val="403152"/>
                <w:sz w:val="28"/>
                <w:szCs w:val="28"/>
              </w:rPr>
              <w:t>Практическая значимость и перспективы развития инновации</w:t>
            </w:r>
          </w:p>
        </w:tc>
        <w:tc>
          <w:tcPr>
            <w:tcW w:w="815" w:type="dxa"/>
            <w:shd w:val="clear" w:color="auto" w:fill="E5DFEC"/>
          </w:tcPr>
          <w:p w:rsidR="005904F7" w:rsidRDefault="005904F7" w:rsidP="005904F7">
            <w:pPr>
              <w:tabs>
                <w:tab w:val="left" w:pos="-2700"/>
              </w:tabs>
              <w:spacing w:after="0" w:line="240" w:lineRule="auto"/>
              <w:jc w:val="center"/>
              <w:rPr>
                <w:rFonts w:ascii="Times New Roman" w:hAnsi="Times New Roman"/>
                <w:b/>
                <w:color w:val="403152"/>
                <w:sz w:val="32"/>
                <w:szCs w:val="32"/>
              </w:rPr>
            </w:pPr>
            <w:r>
              <w:rPr>
                <w:rFonts w:ascii="Times New Roman" w:hAnsi="Times New Roman"/>
                <w:b/>
                <w:color w:val="403152"/>
                <w:sz w:val="32"/>
                <w:szCs w:val="32"/>
              </w:rPr>
              <w:t>26</w:t>
            </w:r>
          </w:p>
        </w:tc>
      </w:tr>
      <w:tr w:rsidR="005904F7" w:rsidRPr="007412B6" w:rsidTr="005904F7">
        <w:tc>
          <w:tcPr>
            <w:tcW w:w="9606" w:type="dxa"/>
            <w:shd w:val="clear" w:color="auto" w:fill="E5DFEC"/>
          </w:tcPr>
          <w:p w:rsidR="005904F7" w:rsidRPr="00684394" w:rsidRDefault="005904F7" w:rsidP="005904F7">
            <w:pPr>
              <w:numPr>
                <w:ilvl w:val="0"/>
                <w:numId w:val="1"/>
              </w:numPr>
              <w:spacing w:after="0" w:line="240" w:lineRule="auto"/>
              <w:rPr>
                <w:rFonts w:ascii="Times New Roman" w:hAnsi="Times New Roman"/>
                <w:b/>
                <w:color w:val="403152"/>
                <w:sz w:val="28"/>
                <w:szCs w:val="28"/>
              </w:rPr>
            </w:pPr>
            <w:r w:rsidRPr="00684394">
              <w:rPr>
                <w:rFonts w:ascii="Times New Roman" w:hAnsi="Times New Roman"/>
                <w:b/>
                <w:color w:val="403152"/>
                <w:sz w:val="28"/>
                <w:szCs w:val="28"/>
              </w:rPr>
              <w:t xml:space="preserve">Обоснование наличия необходимых ресурсов для выполнения задач инновационной программы. </w:t>
            </w:r>
          </w:p>
        </w:tc>
        <w:tc>
          <w:tcPr>
            <w:tcW w:w="815" w:type="dxa"/>
            <w:shd w:val="clear" w:color="auto" w:fill="E5DFEC"/>
          </w:tcPr>
          <w:p w:rsidR="005904F7" w:rsidRDefault="005904F7" w:rsidP="005904F7">
            <w:pPr>
              <w:tabs>
                <w:tab w:val="left" w:pos="-2700"/>
              </w:tabs>
              <w:spacing w:after="0" w:line="240" w:lineRule="auto"/>
              <w:jc w:val="center"/>
              <w:rPr>
                <w:rFonts w:ascii="Times New Roman" w:hAnsi="Times New Roman"/>
                <w:b/>
                <w:color w:val="403152"/>
                <w:sz w:val="32"/>
                <w:szCs w:val="32"/>
              </w:rPr>
            </w:pPr>
            <w:r>
              <w:rPr>
                <w:rFonts w:ascii="Times New Roman" w:hAnsi="Times New Roman"/>
                <w:b/>
                <w:color w:val="403152"/>
                <w:sz w:val="32"/>
                <w:szCs w:val="32"/>
              </w:rPr>
              <w:t>26</w:t>
            </w:r>
          </w:p>
        </w:tc>
      </w:tr>
      <w:tr w:rsidR="005904F7" w:rsidRPr="007412B6" w:rsidTr="005904F7">
        <w:tc>
          <w:tcPr>
            <w:tcW w:w="9606" w:type="dxa"/>
            <w:shd w:val="clear" w:color="auto" w:fill="E5DFEC"/>
          </w:tcPr>
          <w:p w:rsidR="005904F7" w:rsidRPr="00684394" w:rsidRDefault="005904F7" w:rsidP="005904F7">
            <w:pPr>
              <w:numPr>
                <w:ilvl w:val="0"/>
                <w:numId w:val="1"/>
              </w:numPr>
              <w:spacing w:after="0" w:line="240" w:lineRule="auto"/>
              <w:rPr>
                <w:rFonts w:ascii="Times New Roman" w:hAnsi="Times New Roman"/>
                <w:b/>
                <w:color w:val="403152"/>
                <w:sz w:val="28"/>
                <w:szCs w:val="28"/>
              </w:rPr>
            </w:pPr>
            <w:r>
              <w:rPr>
                <w:rFonts w:ascii="Times New Roman" w:hAnsi="Times New Roman"/>
                <w:b/>
                <w:color w:val="403152"/>
                <w:sz w:val="28"/>
                <w:szCs w:val="28"/>
              </w:rPr>
              <w:t xml:space="preserve"> </w:t>
            </w:r>
            <w:r w:rsidRPr="00684394">
              <w:rPr>
                <w:rFonts w:ascii="Times New Roman" w:hAnsi="Times New Roman"/>
                <w:b/>
                <w:color w:val="403152"/>
                <w:sz w:val="28"/>
                <w:szCs w:val="28"/>
              </w:rPr>
              <w:t xml:space="preserve">Степень разработанности инновации с предоставлением ранее изданных материалов (публикаций, методических разработок), выполненных в рамках программы. </w:t>
            </w:r>
          </w:p>
        </w:tc>
        <w:tc>
          <w:tcPr>
            <w:tcW w:w="815" w:type="dxa"/>
            <w:shd w:val="clear" w:color="auto" w:fill="E5DFEC"/>
          </w:tcPr>
          <w:p w:rsidR="005904F7" w:rsidRDefault="005904F7" w:rsidP="005904F7">
            <w:pPr>
              <w:tabs>
                <w:tab w:val="left" w:pos="-2700"/>
              </w:tabs>
              <w:spacing w:after="0" w:line="240" w:lineRule="auto"/>
              <w:jc w:val="center"/>
              <w:rPr>
                <w:rFonts w:ascii="Times New Roman" w:hAnsi="Times New Roman"/>
                <w:b/>
                <w:color w:val="403152"/>
                <w:sz w:val="32"/>
                <w:szCs w:val="32"/>
              </w:rPr>
            </w:pPr>
            <w:r>
              <w:rPr>
                <w:rFonts w:ascii="Times New Roman" w:hAnsi="Times New Roman"/>
                <w:b/>
                <w:color w:val="403152"/>
                <w:sz w:val="32"/>
                <w:szCs w:val="32"/>
              </w:rPr>
              <w:t>27</w:t>
            </w:r>
          </w:p>
        </w:tc>
      </w:tr>
    </w:tbl>
    <w:p w:rsidR="008117F9" w:rsidRDefault="008117F9" w:rsidP="008117F9">
      <w:pPr>
        <w:tabs>
          <w:tab w:val="left" w:pos="-2700"/>
        </w:tabs>
        <w:spacing w:before="240" w:after="0" w:line="240" w:lineRule="auto"/>
        <w:jc w:val="center"/>
        <w:rPr>
          <w:rFonts w:ascii="Times New Roman" w:hAnsi="Times New Roman"/>
          <w:b/>
          <w:color w:val="C00000"/>
          <w:sz w:val="32"/>
          <w:szCs w:val="32"/>
        </w:rPr>
      </w:pPr>
    </w:p>
    <w:p w:rsidR="008117F9" w:rsidRPr="008117F9" w:rsidRDefault="008117F9" w:rsidP="00684394">
      <w:pPr>
        <w:tabs>
          <w:tab w:val="left" w:pos="-2700"/>
        </w:tabs>
        <w:spacing w:after="0" w:line="240" w:lineRule="auto"/>
        <w:jc w:val="center"/>
        <w:rPr>
          <w:rFonts w:ascii="Times New Roman" w:hAnsi="Times New Roman"/>
          <w:b/>
          <w:color w:val="C00000"/>
          <w:sz w:val="32"/>
          <w:szCs w:val="32"/>
        </w:rPr>
      </w:pPr>
    </w:p>
    <w:p w:rsidR="005904F7" w:rsidRDefault="005904F7" w:rsidP="005904F7">
      <w:pPr>
        <w:tabs>
          <w:tab w:val="left" w:pos="-2700"/>
        </w:tabs>
        <w:spacing w:before="240" w:after="0" w:line="240" w:lineRule="auto"/>
        <w:rPr>
          <w:rFonts w:ascii="Times New Roman" w:hAnsi="Times New Roman"/>
          <w:b/>
          <w:color w:val="C00000"/>
          <w:sz w:val="28"/>
          <w:szCs w:val="28"/>
        </w:rPr>
      </w:pPr>
    </w:p>
    <w:p w:rsidR="005904F7" w:rsidRDefault="005904F7" w:rsidP="005904F7">
      <w:pPr>
        <w:tabs>
          <w:tab w:val="left" w:pos="-2700"/>
        </w:tabs>
        <w:spacing w:before="240" w:after="0" w:line="240" w:lineRule="auto"/>
        <w:rPr>
          <w:rFonts w:ascii="Times New Roman" w:hAnsi="Times New Roman"/>
          <w:b/>
          <w:color w:val="C00000"/>
          <w:sz w:val="32"/>
          <w:szCs w:val="32"/>
        </w:rPr>
      </w:pPr>
    </w:p>
    <w:p w:rsidR="005904F7" w:rsidRDefault="005904F7" w:rsidP="005904F7">
      <w:pPr>
        <w:tabs>
          <w:tab w:val="left" w:pos="-2700"/>
        </w:tabs>
        <w:spacing w:before="240" w:after="0" w:line="240" w:lineRule="auto"/>
        <w:jc w:val="center"/>
        <w:rPr>
          <w:rFonts w:ascii="Times New Roman" w:hAnsi="Times New Roman"/>
          <w:b/>
          <w:color w:val="C00000"/>
          <w:sz w:val="32"/>
          <w:szCs w:val="32"/>
        </w:rPr>
      </w:pPr>
    </w:p>
    <w:p w:rsidR="005904F7" w:rsidRPr="00E85491" w:rsidRDefault="005904F7" w:rsidP="005904F7">
      <w:pPr>
        <w:tabs>
          <w:tab w:val="left" w:pos="-2700"/>
        </w:tabs>
        <w:spacing w:before="240" w:after="0" w:line="240" w:lineRule="auto"/>
        <w:jc w:val="center"/>
        <w:rPr>
          <w:rFonts w:ascii="Times New Roman" w:hAnsi="Times New Roman"/>
          <w:b/>
          <w:color w:val="C00000"/>
          <w:sz w:val="32"/>
          <w:szCs w:val="32"/>
        </w:rPr>
      </w:pPr>
      <w:r w:rsidRPr="00E85491">
        <w:rPr>
          <w:rFonts w:ascii="Times New Roman" w:hAnsi="Times New Roman"/>
          <w:b/>
          <w:color w:val="C00000"/>
          <w:sz w:val="32"/>
          <w:szCs w:val="32"/>
        </w:rPr>
        <w:lastRenderedPageBreak/>
        <w:t xml:space="preserve">Тема инновационной </w:t>
      </w:r>
      <w:r>
        <w:rPr>
          <w:rFonts w:ascii="Times New Roman" w:hAnsi="Times New Roman"/>
          <w:b/>
          <w:color w:val="C00000"/>
          <w:sz w:val="32"/>
          <w:szCs w:val="32"/>
        </w:rPr>
        <w:t xml:space="preserve">образовательной </w:t>
      </w:r>
      <w:r w:rsidRPr="00E85491">
        <w:rPr>
          <w:rFonts w:ascii="Times New Roman" w:hAnsi="Times New Roman"/>
          <w:b/>
          <w:color w:val="C00000"/>
          <w:sz w:val="32"/>
          <w:szCs w:val="32"/>
        </w:rPr>
        <w:t>программы:</w:t>
      </w:r>
    </w:p>
    <w:p w:rsidR="005904F7" w:rsidRPr="00747CC0" w:rsidRDefault="005904F7" w:rsidP="005904F7">
      <w:pPr>
        <w:jc w:val="center"/>
        <w:rPr>
          <w:rFonts w:ascii="Times New Roman" w:hAnsi="Times New Roman"/>
          <w:b/>
          <w:color w:val="C00000"/>
          <w:sz w:val="32"/>
          <w:szCs w:val="32"/>
        </w:rPr>
      </w:pPr>
      <w:r w:rsidRPr="00E85491">
        <w:rPr>
          <w:rFonts w:ascii="Times New Roman" w:hAnsi="Times New Roman"/>
          <w:b/>
          <w:color w:val="C00000"/>
          <w:sz w:val="32"/>
          <w:szCs w:val="32"/>
        </w:rPr>
        <w:t>«Создание развивающего образовательного пространства для детей дошкольного возраста через интеграцию современных  технологий в условиях реализации ФГОС ДО».</w:t>
      </w:r>
    </w:p>
    <w:p w:rsidR="005904F7" w:rsidRDefault="005904F7" w:rsidP="005904F7">
      <w:pPr>
        <w:tabs>
          <w:tab w:val="left" w:pos="-2700"/>
        </w:tabs>
        <w:spacing w:before="240" w:after="0" w:line="240" w:lineRule="auto"/>
        <w:jc w:val="center"/>
        <w:rPr>
          <w:rFonts w:ascii="Times New Roman" w:hAnsi="Times New Roman"/>
          <w:b/>
          <w:color w:val="C00000"/>
          <w:sz w:val="28"/>
          <w:szCs w:val="28"/>
        </w:rPr>
      </w:pPr>
    </w:p>
    <w:p w:rsidR="005904F7" w:rsidRPr="00E85491" w:rsidRDefault="005904F7" w:rsidP="005904F7">
      <w:pPr>
        <w:jc w:val="center"/>
        <w:rPr>
          <w:rFonts w:ascii="Times New Roman" w:hAnsi="Times New Roman"/>
          <w:b/>
          <w:color w:val="C00000"/>
          <w:sz w:val="32"/>
          <w:szCs w:val="32"/>
        </w:rPr>
      </w:pPr>
      <w:r w:rsidRPr="00E85491">
        <w:rPr>
          <w:rFonts w:ascii="Times New Roman" w:hAnsi="Times New Roman"/>
          <w:b/>
          <w:color w:val="C00000"/>
          <w:sz w:val="32"/>
          <w:szCs w:val="32"/>
        </w:rPr>
        <w:t>2. Методологическое обоснование программы</w:t>
      </w:r>
    </w:p>
    <w:p w:rsidR="005904F7" w:rsidRPr="00E85491" w:rsidRDefault="005904F7" w:rsidP="005904F7">
      <w:pPr>
        <w:jc w:val="center"/>
        <w:rPr>
          <w:rFonts w:ascii="Times New Roman" w:hAnsi="Times New Roman"/>
          <w:b/>
          <w:color w:val="002060"/>
          <w:sz w:val="28"/>
          <w:szCs w:val="28"/>
        </w:rPr>
      </w:pPr>
      <w:r w:rsidRPr="00E85491">
        <w:rPr>
          <w:rFonts w:ascii="Times New Roman" w:hAnsi="Times New Roman"/>
          <w:b/>
          <w:color w:val="002060"/>
          <w:sz w:val="28"/>
          <w:szCs w:val="28"/>
        </w:rPr>
        <w:t xml:space="preserve">2.1. Актуальность программы для развития системы образования, соответствие ведущим инновационным направлениям развития образования Краснодарского края. </w:t>
      </w:r>
    </w:p>
    <w:p w:rsidR="005904F7" w:rsidRPr="00E85491" w:rsidRDefault="005904F7" w:rsidP="005904F7">
      <w:pPr>
        <w:jc w:val="center"/>
        <w:rPr>
          <w:rFonts w:ascii="Times New Roman" w:hAnsi="Times New Roman"/>
          <w:b/>
          <w:color w:val="002060"/>
          <w:sz w:val="28"/>
          <w:szCs w:val="28"/>
        </w:rPr>
      </w:pPr>
    </w:p>
    <w:p w:rsidR="005904F7" w:rsidRDefault="005904F7" w:rsidP="005904F7">
      <w:pPr>
        <w:pStyle w:val="ParagraphStyle"/>
        <w:shd w:val="clear" w:color="auto" w:fill="FFFFFF"/>
        <w:spacing w:line="252"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Инновационные процессы на современном этапе развития общества затрагивают в первую очередь систему дошкольного образования как начальную ступень раскрытия потенциальных способностей ребенка. Проблема математического развития дошкольников на всех этапах развития образования является одной из актуальных, так как развитие у детей логического мышления является необходимым условием умственного развития личности. Реализация концепции математического развития в России обеспечит прорыв в таких стратегических направлениях, как информационные технологии, моделирование в машиностроении, энергетике, экономике, будет способствовать улучшению положения и престижа России в мире. Важно, что освоение математического содержания на ранних ступенях образования сопровождалось позитивными эмоциями, радостью и удовольствием. </w:t>
      </w:r>
    </w:p>
    <w:p w:rsidR="005904F7" w:rsidRDefault="005904F7" w:rsidP="005904F7">
      <w:pPr>
        <w:pStyle w:val="ParagraphStyle"/>
        <w:spacing w:line="252"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Основным моментом для математического развития дошкольника является механизм освоения социальных, исторически сложившихся видов и форм деятельности,  умение проявить самостоятельность, инициативность, творчество. Активная самостоятельная деятельность ребенка и его общение со взрослыми выступают основными условиями усвоения социального опыта. </w:t>
      </w:r>
    </w:p>
    <w:p w:rsidR="005904F7" w:rsidRPr="00362A05" w:rsidRDefault="005904F7" w:rsidP="005904F7">
      <w:pPr>
        <w:ind w:firstLine="708"/>
        <w:jc w:val="both"/>
        <w:rPr>
          <w:sz w:val="28"/>
          <w:szCs w:val="28"/>
        </w:rPr>
      </w:pPr>
      <w:r w:rsidRPr="00E85491">
        <w:rPr>
          <w:rFonts w:ascii="Times New Roman" w:hAnsi="Times New Roman"/>
          <w:sz w:val="28"/>
          <w:szCs w:val="28"/>
        </w:rPr>
        <w:t>Именно удачная комбинация математического развития и социализации детей дошкольного возраста способствует укреплению дружеских отношений как внутри группового коллектива, так и с детьми из других групп; формирует навыки саморегуляции, самостоятельности и уверенность в себе; развивает и формирует основные приемы логического мышления и творческого воображения  у детей дошкольного возраста</w:t>
      </w:r>
      <w:r w:rsidRPr="00362A05">
        <w:rPr>
          <w:sz w:val="28"/>
          <w:szCs w:val="28"/>
        </w:rPr>
        <w:t>.</w:t>
      </w:r>
    </w:p>
    <w:p w:rsidR="005904F7" w:rsidRDefault="005904F7" w:rsidP="005904F7">
      <w:pPr>
        <w:pStyle w:val="ParagraphStyle"/>
        <w:spacing w:line="252"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Решение поставленных задач возможно через создание игрового образовательного пространства, позволяющего эффективно использовать современные игровые технологии математического развития.</w:t>
      </w:r>
    </w:p>
    <w:p w:rsidR="005904F7" w:rsidRPr="00A10AE1" w:rsidRDefault="005904F7" w:rsidP="005904F7">
      <w:pPr>
        <w:pStyle w:val="ParagraphStyle"/>
        <w:spacing w:line="252" w:lineRule="auto"/>
        <w:ind w:firstLine="851"/>
        <w:jc w:val="both"/>
        <w:rPr>
          <w:rFonts w:ascii="Times New Roman" w:hAnsi="Times New Roman" w:cs="Times New Roman"/>
          <w:sz w:val="28"/>
          <w:szCs w:val="28"/>
        </w:rPr>
      </w:pPr>
    </w:p>
    <w:p w:rsidR="005904F7" w:rsidRDefault="005904F7" w:rsidP="005904F7">
      <w:pPr>
        <w:jc w:val="both"/>
        <w:rPr>
          <w:rFonts w:ascii="Times New Roman" w:hAnsi="Times New Roman"/>
          <w:b/>
          <w:color w:val="002060"/>
          <w:sz w:val="28"/>
          <w:szCs w:val="28"/>
        </w:rPr>
      </w:pPr>
    </w:p>
    <w:p w:rsidR="005904F7" w:rsidRPr="002064CF" w:rsidRDefault="005904F7" w:rsidP="005904F7">
      <w:pPr>
        <w:jc w:val="center"/>
        <w:rPr>
          <w:rFonts w:ascii="Times New Roman" w:hAnsi="Times New Roman"/>
          <w:b/>
          <w:color w:val="002060"/>
          <w:sz w:val="28"/>
          <w:szCs w:val="28"/>
        </w:rPr>
      </w:pPr>
      <w:r w:rsidRPr="00E85491">
        <w:rPr>
          <w:rFonts w:ascii="Times New Roman" w:hAnsi="Times New Roman"/>
          <w:b/>
          <w:color w:val="002060"/>
          <w:sz w:val="28"/>
          <w:szCs w:val="28"/>
        </w:rPr>
        <w:lastRenderedPageBreak/>
        <w:t>2.2. Нормативно-правовое обеспечение инновационной программы.</w:t>
      </w:r>
    </w:p>
    <w:p w:rsidR="005904F7" w:rsidRPr="002064CF" w:rsidRDefault="005904F7" w:rsidP="005904F7">
      <w:pPr>
        <w:numPr>
          <w:ilvl w:val="0"/>
          <w:numId w:val="3"/>
        </w:numPr>
        <w:spacing w:after="0" w:line="240" w:lineRule="auto"/>
        <w:jc w:val="both"/>
        <w:rPr>
          <w:rFonts w:ascii="Times New Roman" w:hAnsi="Times New Roman"/>
          <w:sz w:val="28"/>
          <w:szCs w:val="28"/>
        </w:rPr>
      </w:pPr>
      <w:r w:rsidRPr="002064CF">
        <w:rPr>
          <w:rFonts w:ascii="Times New Roman" w:hAnsi="Times New Roman"/>
          <w:sz w:val="28"/>
          <w:szCs w:val="28"/>
        </w:rPr>
        <w:t>Закон Российской Федерации "Об образовании" 29.12.2012 N 273-ФЗ</w:t>
      </w:r>
    </w:p>
    <w:p w:rsidR="005904F7" w:rsidRDefault="005904F7" w:rsidP="005904F7">
      <w:pPr>
        <w:numPr>
          <w:ilvl w:val="0"/>
          <w:numId w:val="3"/>
        </w:numPr>
        <w:spacing w:after="0" w:line="240" w:lineRule="auto"/>
        <w:jc w:val="both"/>
        <w:rPr>
          <w:rFonts w:ascii="Times New Roman" w:hAnsi="Times New Roman"/>
          <w:sz w:val="28"/>
          <w:szCs w:val="28"/>
        </w:rPr>
      </w:pPr>
      <w:r w:rsidRPr="002064CF">
        <w:rPr>
          <w:rFonts w:ascii="Times New Roman" w:hAnsi="Times New Roman"/>
          <w:sz w:val="28"/>
          <w:szCs w:val="28"/>
        </w:rPr>
        <w:t xml:space="preserve"> Приказ Министерства образования и науки Российской Федерации от 17 октября 2013 г. N 1155 "Об утверждении и введении в действие федерального государственного образовательного стандарта дошкольного образования</w:t>
      </w:r>
    </w:p>
    <w:p w:rsidR="005904F7" w:rsidRPr="002064CF" w:rsidRDefault="005904F7" w:rsidP="005904F7">
      <w:pPr>
        <w:numPr>
          <w:ilvl w:val="0"/>
          <w:numId w:val="3"/>
        </w:numPr>
        <w:spacing w:after="0" w:line="240" w:lineRule="auto"/>
        <w:jc w:val="both"/>
        <w:rPr>
          <w:rFonts w:ascii="Times New Roman" w:hAnsi="Times New Roman"/>
          <w:sz w:val="28"/>
          <w:szCs w:val="28"/>
        </w:rPr>
      </w:pPr>
      <w:r w:rsidRPr="002064CF">
        <w:rPr>
          <w:rFonts w:ascii="Times New Roman" w:hAnsi="Times New Roman"/>
          <w:sz w:val="28"/>
          <w:szCs w:val="28"/>
        </w:rPr>
        <w:t>Концепция содержания непрерывного образования (дошкольное и начальное звено) (утверждена ФКС по общему образованию МО РФ 17.06.2003),</w:t>
      </w:r>
    </w:p>
    <w:p w:rsidR="005904F7" w:rsidRPr="002064CF" w:rsidRDefault="005904F7" w:rsidP="005904F7">
      <w:pPr>
        <w:widowControl w:val="0"/>
        <w:numPr>
          <w:ilvl w:val="0"/>
          <w:numId w:val="3"/>
        </w:numPr>
        <w:tabs>
          <w:tab w:val="left" w:pos="0"/>
        </w:tabs>
        <w:suppressAutoHyphens/>
        <w:spacing w:after="0" w:line="240" w:lineRule="auto"/>
        <w:ind w:right="-12"/>
        <w:jc w:val="both"/>
        <w:rPr>
          <w:rFonts w:ascii="Times New Roman" w:hAnsi="Times New Roman"/>
          <w:sz w:val="28"/>
          <w:szCs w:val="28"/>
        </w:rPr>
      </w:pPr>
      <w:hyperlink r:id="rId9" w:history="1">
        <w:r w:rsidRPr="002064CF">
          <w:rPr>
            <w:rStyle w:val="af9"/>
            <w:rFonts w:ascii="Times New Roman" w:hAnsi="Times New Roman"/>
            <w:bCs/>
            <w:iCs/>
            <w:color w:val="auto"/>
            <w:sz w:val="28"/>
            <w:szCs w:val="28"/>
            <w:u w:val="none"/>
          </w:rPr>
          <w:t>Примерная основная образовательная программа дошкольного образования</w:t>
        </w:r>
      </w:hyperlink>
      <w:r w:rsidRPr="002064CF">
        <w:rPr>
          <w:rFonts w:ascii="Times New Roman" w:hAnsi="Times New Roman"/>
          <w:bCs/>
          <w:iCs/>
          <w:sz w:val="28"/>
          <w:szCs w:val="28"/>
        </w:rPr>
        <w:t xml:space="preserve"> одобрена решением федерального учебно-методического объединения по общему образованию (протокол от 20 мая 2015 г. № 2/15)</w:t>
      </w:r>
    </w:p>
    <w:p w:rsidR="005904F7" w:rsidRPr="002064CF" w:rsidRDefault="005904F7" w:rsidP="005904F7">
      <w:pPr>
        <w:numPr>
          <w:ilvl w:val="0"/>
          <w:numId w:val="3"/>
        </w:numPr>
        <w:spacing w:after="0" w:line="240" w:lineRule="auto"/>
        <w:jc w:val="both"/>
        <w:rPr>
          <w:rFonts w:ascii="Times New Roman" w:hAnsi="Times New Roman"/>
          <w:sz w:val="28"/>
          <w:szCs w:val="28"/>
        </w:rPr>
      </w:pPr>
      <w:r w:rsidRPr="002064CF">
        <w:rPr>
          <w:rFonts w:ascii="Times New Roman" w:hAnsi="Times New Roman"/>
          <w:sz w:val="28"/>
          <w:szCs w:val="28"/>
        </w:rPr>
        <w:t>Концепция долгосрочного социально-экономического развития Российской Федерации на период до 2020 года (Утверждена распоряжением Правительства Российской Федерации от 17 ноября 2008 г. № 1662-р)</w:t>
      </w:r>
    </w:p>
    <w:p w:rsidR="005904F7" w:rsidRDefault="005904F7" w:rsidP="005904F7">
      <w:pPr>
        <w:numPr>
          <w:ilvl w:val="0"/>
          <w:numId w:val="3"/>
        </w:numPr>
        <w:spacing w:after="0" w:line="240" w:lineRule="auto"/>
        <w:jc w:val="both"/>
        <w:rPr>
          <w:rFonts w:ascii="Times New Roman" w:hAnsi="Times New Roman"/>
          <w:sz w:val="28"/>
          <w:szCs w:val="28"/>
        </w:rPr>
      </w:pPr>
      <w:r w:rsidRPr="002064CF">
        <w:rPr>
          <w:rFonts w:ascii="Times New Roman" w:hAnsi="Times New Roman"/>
          <w:sz w:val="28"/>
          <w:szCs w:val="28"/>
        </w:rPr>
        <w:t>Указ президента РФ от 01.06.2012г.№761 о «Национальной стратегии действий в интересах детей на 2012-2017годы»</w:t>
      </w:r>
    </w:p>
    <w:p w:rsidR="005904F7" w:rsidRDefault="005904F7" w:rsidP="005904F7">
      <w:pPr>
        <w:numPr>
          <w:ilvl w:val="0"/>
          <w:numId w:val="3"/>
        </w:numPr>
        <w:spacing w:after="0" w:line="240" w:lineRule="auto"/>
        <w:jc w:val="both"/>
        <w:rPr>
          <w:rFonts w:ascii="Times New Roman" w:hAnsi="Times New Roman"/>
          <w:sz w:val="28"/>
          <w:szCs w:val="28"/>
        </w:rPr>
      </w:pPr>
      <w:r w:rsidRPr="00EE7136">
        <w:rPr>
          <w:rFonts w:ascii="Times New Roman" w:hAnsi="Times New Roman"/>
          <w:sz w:val="28"/>
          <w:szCs w:val="28"/>
        </w:rPr>
        <w:t>Распоряжение Правительства Российской Федерации от 24 декабря 2013 г. N 2506-р</w:t>
      </w:r>
      <w:r w:rsidRPr="00EE7136">
        <w:rPr>
          <w:sz w:val="28"/>
          <w:szCs w:val="28"/>
        </w:rPr>
        <w:t xml:space="preserve"> </w:t>
      </w:r>
      <w:r>
        <w:rPr>
          <w:sz w:val="28"/>
          <w:szCs w:val="28"/>
        </w:rPr>
        <w:t>«</w:t>
      </w:r>
      <w:r w:rsidRPr="002064CF">
        <w:rPr>
          <w:rFonts w:ascii="Times New Roman" w:hAnsi="Times New Roman"/>
          <w:sz w:val="28"/>
          <w:szCs w:val="28"/>
        </w:rPr>
        <w:t>Концепция математического развития РФ</w:t>
      </w:r>
      <w:r>
        <w:rPr>
          <w:rFonts w:ascii="Times New Roman" w:hAnsi="Times New Roman"/>
          <w:sz w:val="28"/>
          <w:szCs w:val="28"/>
        </w:rPr>
        <w:t>»</w:t>
      </w:r>
    </w:p>
    <w:p w:rsidR="005904F7" w:rsidRPr="00EE7136" w:rsidRDefault="005904F7" w:rsidP="005904F7">
      <w:pPr>
        <w:numPr>
          <w:ilvl w:val="0"/>
          <w:numId w:val="3"/>
        </w:numPr>
        <w:spacing w:after="0" w:line="240" w:lineRule="auto"/>
        <w:jc w:val="both"/>
        <w:rPr>
          <w:rFonts w:ascii="Times New Roman" w:hAnsi="Times New Roman"/>
          <w:sz w:val="28"/>
          <w:szCs w:val="28"/>
        </w:rPr>
      </w:pPr>
      <w:r w:rsidRPr="00EE7136">
        <w:rPr>
          <w:rFonts w:ascii="Times New Roman" w:hAnsi="Times New Roman"/>
          <w:sz w:val="28"/>
          <w:szCs w:val="28"/>
        </w:rPr>
        <w:t>Постановление правительства РФ от 27.04.2016г № 360 «Федеральная целевая программа развития образования на 2016-2020гг»</w:t>
      </w:r>
    </w:p>
    <w:p w:rsidR="005904F7" w:rsidRDefault="005904F7" w:rsidP="005904F7">
      <w:pPr>
        <w:numPr>
          <w:ilvl w:val="0"/>
          <w:numId w:val="3"/>
        </w:numPr>
        <w:spacing w:after="0" w:line="240" w:lineRule="auto"/>
        <w:jc w:val="both"/>
        <w:rPr>
          <w:rFonts w:ascii="Times New Roman" w:hAnsi="Times New Roman"/>
          <w:sz w:val="28"/>
          <w:szCs w:val="28"/>
        </w:rPr>
      </w:pPr>
      <w:r w:rsidRPr="002064CF">
        <w:rPr>
          <w:rFonts w:ascii="Times New Roman" w:hAnsi="Times New Roman"/>
          <w:sz w:val="28"/>
          <w:szCs w:val="28"/>
        </w:rPr>
        <w:t>Закон Краснодарского края от 16 июля 2013 г. № 2770 – КЗ «Об образовании в Краснодарском крае</w:t>
      </w:r>
    </w:p>
    <w:p w:rsidR="005904F7" w:rsidRPr="00EE7136" w:rsidRDefault="005904F7" w:rsidP="005904F7">
      <w:pPr>
        <w:numPr>
          <w:ilvl w:val="0"/>
          <w:numId w:val="3"/>
        </w:numPr>
        <w:spacing w:after="0" w:line="240" w:lineRule="auto"/>
        <w:jc w:val="both"/>
        <w:rPr>
          <w:rFonts w:ascii="Times New Roman" w:hAnsi="Times New Roman"/>
          <w:sz w:val="28"/>
          <w:szCs w:val="28"/>
        </w:rPr>
      </w:pPr>
      <w:r w:rsidRPr="00EE7136">
        <w:rPr>
          <w:rFonts w:ascii="Times New Roman" w:hAnsi="Times New Roman"/>
          <w:sz w:val="28"/>
          <w:szCs w:val="28"/>
        </w:rPr>
        <w:t>Постановление главы администрации Краснодарского края от 05.10.205г №939 «Об утверждении государственной программы Краснодарского края «Развитие образования</w:t>
      </w:r>
    </w:p>
    <w:p w:rsidR="005904F7" w:rsidRPr="00EE7136" w:rsidRDefault="005904F7" w:rsidP="005904F7">
      <w:pPr>
        <w:numPr>
          <w:ilvl w:val="0"/>
          <w:numId w:val="3"/>
        </w:numPr>
        <w:spacing w:after="0" w:line="240" w:lineRule="auto"/>
        <w:jc w:val="both"/>
        <w:rPr>
          <w:rFonts w:ascii="Times New Roman" w:hAnsi="Times New Roman"/>
          <w:sz w:val="28"/>
          <w:szCs w:val="28"/>
        </w:rPr>
      </w:pPr>
      <w:r w:rsidRPr="00EE7136">
        <w:rPr>
          <w:rFonts w:ascii="Times New Roman" w:hAnsi="Times New Roman"/>
          <w:sz w:val="28"/>
          <w:szCs w:val="28"/>
        </w:rPr>
        <w:t>Муниципальная программа г. Новороссийска «Развитие образования»</w:t>
      </w:r>
    </w:p>
    <w:p w:rsidR="005904F7" w:rsidRPr="00EE7136" w:rsidRDefault="005904F7" w:rsidP="005904F7">
      <w:pPr>
        <w:spacing w:after="0" w:line="240" w:lineRule="auto"/>
        <w:ind w:left="1440"/>
        <w:jc w:val="both"/>
        <w:rPr>
          <w:rFonts w:ascii="Times New Roman" w:hAnsi="Times New Roman"/>
          <w:sz w:val="28"/>
          <w:szCs w:val="28"/>
        </w:rPr>
      </w:pPr>
    </w:p>
    <w:p w:rsidR="005904F7" w:rsidRDefault="005904F7" w:rsidP="005904F7">
      <w:pPr>
        <w:rPr>
          <w:b/>
          <w:color w:val="002060"/>
          <w:sz w:val="28"/>
          <w:szCs w:val="28"/>
        </w:rPr>
      </w:pPr>
    </w:p>
    <w:p w:rsidR="005904F7" w:rsidRPr="002064CF" w:rsidRDefault="005904F7" w:rsidP="005904F7">
      <w:pPr>
        <w:jc w:val="center"/>
        <w:rPr>
          <w:b/>
          <w:color w:val="002060"/>
          <w:sz w:val="28"/>
          <w:szCs w:val="28"/>
        </w:rPr>
      </w:pPr>
      <w:r w:rsidRPr="002064CF">
        <w:rPr>
          <w:rFonts w:ascii="Times New Roman" w:hAnsi="Times New Roman"/>
          <w:b/>
          <w:color w:val="002060"/>
          <w:sz w:val="28"/>
          <w:szCs w:val="28"/>
        </w:rPr>
        <w:t>2.3. Проблема инновационной деятельности. Степень теоретической и практической проработанности проблемы инновационной деятельности</w:t>
      </w:r>
      <w:r w:rsidRPr="001B71DD">
        <w:rPr>
          <w:b/>
          <w:color w:val="002060"/>
          <w:sz w:val="28"/>
          <w:szCs w:val="28"/>
        </w:rPr>
        <w:t xml:space="preserve">. </w:t>
      </w:r>
    </w:p>
    <w:p w:rsidR="005904F7" w:rsidRDefault="005904F7" w:rsidP="005904F7">
      <w:pPr>
        <w:pStyle w:val="ParagraphStyle"/>
        <w:spacing w:line="252" w:lineRule="auto"/>
        <w:ind w:firstLine="851"/>
        <w:jc w:val="both"/>
        <w:rPr>
          <w:rFonts w:ascii="Times New Roman" w:hAnsi="Times New Roman" w:cs="Times New Roman"/>
          <w:sz w:val="28"/>
          <w:szCs w:val="28"/>
        </w:rPr>
      </w:pPr>
      <w:r w:rsidRPr="007E4300">
        <w:rPr>
          <w:rFonts w:ascii="Times New Roman" w:hAnsi="Times New Roman" w:cs="Times New Roman"/>
          <w:i/>
          <w:sz w:val="28"/>
          <w:szCs w:val="28"/>
        </w:rPr>
        <w:t>Обоснование значимости программы для развития образовательной организации</w:t>
      </w:r>
      <w:r>
        <w:rPr>
          <w:rFonts w:ascii="Times New Roman" w:hAnsi="Times New Roman" w:cs="Times New Roman"/>
          <w:sz w:val="28"/>
          <w:szCs w:val="28"/>
        </w:rPr>
        <w:t xml:space="preserve">. </w:t>
      </w:r>
    </w:p>
    <w:p w:rsidR="005904F7" w:rsidRPr="007E4300" w:rsidRDefault="005904F7" w:rsidP="005904F7">
      <w:pPr>
        <w:pStyle w:val="ParagraphStyle"/>
        <w:spacing w:line="252" w:lineRule="auto"/>
        <w:ind w:firstLine="851"/>
        <w:jc w:val="both"/>
        <w:rPr>
          <w:rStyle w:val="apple-converted-space"/>
          <w:b/>
          <w:sz w:val="28"/>
          <w:szCs w:val="28"/>
          <w:shd w:val="clear" w:color="auto" w:fill="FFFFFF"/>
        </w:rPr>
      </w:pPr>
      <w:r>
        <w:rPr>
          <w:rFonts w:ascii="Times New Roman" w:hAnsi="Times New Roman" w:cs="Times New Roman"/>
          <w:sz w:val="28"/>
          <w:szCs w:val="28"/>
        </w:rPr>
        <w:t xml:space="preserve">Анализ перспектив развития МАДОУ ЦРР – детский сад №70 на основе изменения образовательных потребностей, имеющегося позитивного опыта работы по образовательным областям «Познавательное развитие» и «Социально-коммуникативное развитие», ресурсных возможностей учреждения (Приложение №1) в свете решения современных стратегических задач позволил выявить </w:t>
      </w:r>
      <w:r w:rsidRPr="007E4300">
        <w:rPr>
          <w:rFonts w:ascii="Times New Roman" w:hAnsi="Times New Roman" w:cs="Times New Roman"/>
          <w:b/>
          <w:sz w:val="28"/>
          <w:szCs w:val="28"/>
        </w:rPr>
        <w:t>проблемное поле</w:t>
      </w:r>
      <w:r>
        <w:rPr>
          <w:rFonts w:ascii="Times New Roman" w:hAnsi="Times New Roman" w:cs="Times New Roman"/>
          <w:sz w:val="28"/>
          <w:szCs w:val="28"/>
        </w:rPr>
        <w:t xml:space="preserve"> в организации работы по обеспечению познавательного и социального развития детей дошкольного возраста:</w:t>
      </w:r>
    </w:p>
    <w:p w:rsidR="005904F7" w:rsidRDefault="005904F7" w:rsidP="005904F7">
      <w:pPr>
        <w:pStyle w:val="ParagraphStyle"/>
        <w:numPr>
          <w:ilvl w:val="0"/>
          <w:numId w:val="2"/>
        </w:numPr>
        <w:tabs>
          <w:tab w:val="clear" w:pos="1440"/>
        </w:tabs>
        <w:spacing w:line="252" w:lineRule="auto"/>
        <w:ind w:left="0" w:firstLine="851"/>
        <w:jc w:val="both"/>
        <w:rPr>
          <w:rFonts w:ascii="Times New Roman" w:hAnsi="Times New Roman" w:cs="Times New Roman"/>
          <w:sz w:val="28"/>
          <w:szCs w:val="28"/>
        </w:rPr>
      </w:pPr>
      <w:r>
        <w:rPr>
          <w:rFonts w:ascii="Times New Roman" w:hAnsi="Times New Roman" w:cs="Times New Roman"/>
          <w:sz w:val="28"/>
          <w:szCs w:val="28"/>
        </w:rPr>
        <w:t>н</w:t>
      </w:r>
      <w:r w:rsidRPr="009933FF">
        <w:rPr>
          <w:rFonts w:ascii="Times New Roman" w:hAnsi="Times New Roman" w:cs="Times New Roman"/>
          <w:sz w:val="28"/>
          <w:szCs w:val="28"/>
        </w:rPr>
        <w:t xml:space="preserve">едостаточное использование </w:t>
      </w:r>
      <w:r>
        <w:rPr>
          <w:rFonts w:ascii="Times New Roman" w:hAnsi="Times New Roman" w:cs="Times New Roman"/>
          <w:sz w:val="28"/>
          <w:szCs w:val="28"/>
        </w:rPr>
        <w:t xml:space="preserve">современных </w:t>
      </w:r>
      <w:r w:rsidRPr="009933FF">
        <w:rPr>
          <w:rFonts w:ascii="Times New Roman" w:hAnsi="Times New Roman" w:cs="Times New Roman"/>
          <w:sz w:val="28"/>
          <w:szCs w:val="28"/>
        </w:rPr>
        <w:t>игровых развивающих технологий в работе с дошкольниками, преобладание традиционных форм и методов организации образовательной деятельности</w:t>
      </w:r>
      <w:r>
        <w:rPr>
          <w:rFonts w:ascii="Times New Roman" w:hAnsi="Times New Roman" w:cs="Times New Roman"/>
          <w:sz w:val="28"/>
          <w:szCs w:val="28"/>
        </w:rPr>
        <w:t>;</w:t>
      </w:r>
    </w:p>
    <w:p w:rsidR="005904F7" w:rsidRPr="00A10AE1" w:rsidRDefault="005904F7" w:rsidP="005904F7">
      <w:pPr>
        <w:pStyle w:val="ParagraphStyle"/>
        <w:numPr>
          <w:ilvl w:val="0"/>
          <w:numId w:val="2"/>
        </w:numPr>
        <w:tabs>
          <w:tab w:val="clear" w:pos="1440"/>
        </w:tabs>
        <w:spacing w:line="252" w:lineRule="auto"/>
        <w:ind w:left="0" w:firstLine="851"/>
        <w:jc w:val="both"/>
        <w:rPr>
          <w:rFonts w:ascii="Times New Roman" w:hAnsi="Times New Roman" w:cs="Times New Roman"/>
          <w:color w:val="000000"/>
          <w:sz w:val="28"/>
          <w:szCs w:val="28"/>
        </w:rPr>
      </w:pPr>
      <w:r w:rsidRPr="009933FF">
        <w:rPr>
          <w:rFonts w:ascii="Times New Roman" w:hAnsi="Times New Roman" w:cs="Times New Roman"/>
          <w:sz w:val="28"/>
          <w:szCs w:val="28"/>
        </w:rPr>
        <w:t>идет вытеснение игры как основного вида деятельности дошкольника;</w:t>
      </w:r>
    </w:p>
    <w:p w:rsidR="005904F7" w:rsidRDefault="005904F7" w:rsidP="005904F7">
      <w:pPr>
        <w:pStyle w:val="ParagraphStyle"/>
        <w:numPr>
          <w:ilvl w:val="0"/>
          <w:numId w:val="2"/>
        </w:numPr>
        <w:tabs>
          <w:tab w:val="clear" w:pos="1440"/>
        </w:tabs>
        <w:spacing w:line="252" w:lineRule="auto"/>
        <w:ind w:left="0" w:firstLine="851"/>
        <w:jc w:val="both"/>
        <w:rPr>
          <w:rFonts w:ascii="Times New Roman" w:hAnsi="Times New Roman" w:cs="Times New Roman"/>
          <w:sz w:val="28"/>
          <w:szCs w:val="28"/>
        </w:rPr>
      </w:pPr>
      <w:r w:rsidRPr="009933FF">
        <w:rPr>
          <w:rFonts w:ascii="Times New Roman" w:hAnsi="Times New Roman" w:cs="Times New Roman"/>
          <w:sz w:val="28"/>
          <w:szCs w:val="28"/>
        </w:rPr>
        <w:t xml:space="preserve">преобладают репродуктивные формы организации образовательной деятельности, не способствующие раскрытию индивидуальности и творческого потенциала воспитанника; </w:t>
      </w:r>
    </w:p>
    <w:p w:rsidR="005904F7" w:rsidRPr="00A10AE1" w:rsidRDefault="005904F7" w:rsidP="005904F7">
      <w:pPr>
        <w:pStyle w:val="ParagraphStyle"/>
        <w:numPr>
          <w:ilvl w:val="0"/>
          <w:numId w:val="2"/>
        </w:numPr>
        <w:tabs>
          <w:tab w:val="clear" w:pos="1440"/>
        </w:tabs>
        <w:spacing w:line="252" w:lineRule="auto"/>
        <w:ind w:left="0" w:firstLine="851"/>
        <w:jc w:val="both"/>
        <w:rPr>
          <w:rFonts w:ascii="Times New Roman" w:hAnsi="Times New Roman" w:cs="Times New Roman"/>
          <w:color w:val="FF0000"/>
          <w:sz w:val="28"/>
          <w:szCs w:val="28"/>
        </w:rPr>
      </w:pPr>
      <w:r w:rsidRPr="009933FF">
        <w:rPr>
          <w:rFonts w:ascii="Times New Roman" w:hAnsi="Times New Roman" w:cs="Times New Roman"/>
          <w:sz w:val="28"/>
          <w:szCs w:val="28"/>
        </w:rPr>
        <w:t>снижение уровня мотивационной готовности детей к школе, недостаточное умение дошкольников к само</w:t>
      </w:r>
      <w:r>
        <w:rPr>
          <w:rFonts w:ascii="Times New Roman" w:hAnsi="Times New Roman" w:cs="Times New Roman"/>
          <w:sz w:val="28"/>
          <w:szCs w:val="28"/>
        </w:rPr>
        <w:t>регуляции своего поведения</w:t>
      </w:r>
      <w:r w:rsidRPr="009933FF">
        <w:rPr>
          <w:rFonts w:ascii="Times New Roman" w:hAnsi="Times New Roman" w:cs="Times New Roman"/>
          <w:sz w:val="28"/>
          <w:szCs w:val="28"/>
        </w:rPr>
        <w:t>;</w:t>
      </w:r>
    </w:p>
    <w:p w:rsidR="005904F7" w:rsidRDefault="005904F7" w:rsidP="005904F7">
      <w:pPr>
        <w:pStyle w:val="ParagraphStyle"/>
        <w:numPr>
          <w:ilvl w:val="0"/>
          <w:numId w:val="2"/>
        </w:numPr>
        <w:tabs>
          <w:tab w:val="clear" w:pos="1440"/>
        </w:tabs>
        <w:spacing w:line="252" w:lineRule="auto"/>
        <w:ind w:left="0" w:firstLine="851"/>
        <w:jc w:val="both"/>
        <w:rPr>
          <w:rFonts w:ascii="Times New Roman" w:hAnsi="Times New Roman" w:cs="Times New Roman"/>
          <w:sz w:val="28"/>
          <w:szCs w:val="28"/>
        </w:rPr>
      </w:pPr>
      <w:r w:rsidRPr="009933FF">
        <w:rPr>
          <w:rFonts w:ascii="Times New Roman" w:hAnsi="Times New Roman" w:cs="Times New Roman"/>
          <w:sz w:val="28"/>
          <w:szCs w:val="28"/>
        </w:rPr>
        <w:t xml:space="preserve">недостаточная грамотность родителей в вопросах </w:t>
      </w:r>
      <w:r>
        <w:rPr>
          <w:rFonts w:ascii="Times New Roman" w:hAnsi="Times New Roman" w:cs="Times New Roman"/>
          <w:sz w:val="28"/>
          <w:szCs w:val="28"/>
        </w:rPr>
        <w:t xml:space="preserve">познавательного и социально-коммуникативного </w:t>
      </w:r>
      <w:r w:rsidRPr="009933FF">
        <w:rPr>
          <w:rFonts w:ascii="Times New Roman" w:hAnsi="Times New Roman" w:cs="Times New Roman"/>
          <w:sz w:val="28"/>
          <w:szCs w:val="28"/>
        </w:rPr>
        <w:t>развития и воспитания детей.</w:t>
      </w:r>
      <w:r>
        <w:rPr>
          <w:rFonts w:ascii="Times New Roman" w:hAnsi="Times New Roman" w:cs="Times New Roman"/>
          <w:sz w:val="28"/>
          <w:szCs w:val="28"/>
        </w:rPr>
        <w:t xml:space="preserve"> </w:t>
      </w:r>
    </w:p>
    <w:p w:rsidR="005904F7" w:rsidRDefault="005904F7" w:rsidP="005904F7">
      <w:pPr>
        <w:pStyle w:val="ParagraphStyle"/>
        <w:spacing w:before="60" w:line="252" w:lineRule="auto"/>
        <w:ind w:firstLine="360"/>
        <w:jc w:val="both"/>
        <w:rPr>
          <w:rFonts w:ascii="Times New Roman" w:hAnsi="Times New Roman" w:cs="Times New Roman"/>
          <w:bCs/>
          <w:sz w:val="28"/>
          <w:szCs w:val="28"/>
        </w:rPr>
      </w:pPr>
      <w:r>
        <w:rPr>
          <w:rFonts w:ascii="Times New Roman" w:hAnsi="Times New Roman" w:cs="Times New Roman"/>
          <w:bCs/>
          <w:sz w:val="28"/>
          <w:szCs w:val="28"/>
        </w:rPr>
        <w:t>Реализация инновационной программы позволит создать насыщенную игровую образовательную среду, построенную на основе технологий развивающего обучения и технологий успешной социализации дошкольника «развивающее общение», которая позволит сформировать у детей дошкольного возраста предпосылки к учебной деятельности на этапе завершения ими дошкольного образования.</w:t>
      </w:r>
    </w:p>
    <w:p w:rsidR="005904F7" w:rsidRDefault="005904F7" w:rsidP="005904F7">
      <w:pPr>
        <w:pStyle w:val="ParagraphStyle"/>
        <w:spacing w:before="60" w:line="252" w:lineRule="auto"/>
        <w:ind w:firstLine="360"/>
        <w:jc w:val="both"/>
        <w:rPr>
          <w:rFonts w:ascii="Times New Roman" w:hAnsi="Times New Roman" w:cs="Times New Roman"/>
          <w:bCs/>
          <w:i/>
          <w:sz w:val="28"/>
          <w:szCs w:val="28"/>
        </w:rPr>
      </w:pPr>
      <w:r>
        <w:rPr>
          <w:rFonts w:ascii="Times New Roman" w:hAnsi="Times New Roman" w:cs="Times New Roman"/>
          <w:bCs/>
          <w:i/>
          <w:sz w:val="28"/>
          <w:szCs w:val="28"/>
        </w:rPr>
        <w:t>Обоснование значимости инновационной программы для развития системы образования Краснодарского края.</w:t>
      </w:r>
    </w:p>
    <w:p w:rsidR="005904F7" w:rsidRDefault="005904F7" w:rsidP="005904F7">
      <w:pPr>
        <w:pStyle w:val="ParagraphStyle"/>
        <w:spacing w:before="60" w:line="252" w:lineRule="auto"/>
        <w:ind w:firstLine="360"/>
        <w:jc w:val="both"/>
        <w:rPr>
          <w:rFonts w:ascii="Times New Roman" w:hAnsi="Times New Roman" w:cs="Times New Roman"/>
          <w:bCs/>
          <w:sz w:val="28"/>
          <w:szCs w:val="28"/>
        </w:rPr>
      </w:pPr>
      <w:r>
        <w:rPr>
          <w:rFonts w:ascii="Times New Roman" w:hAnsi="Times New Roman" w:cs="Times New Roman"/>
          <w:bCs/>
          <w:sz w:val="28"/>
          <w:szCs w:val="28"/>
        </w:rPr>
        <w:t>Реализация программы способствует созданию условий для решения следующих задач системы образования Краснодарского края:</w:t>
      </w:r>
    </w:p>
    <w:p w:rsidR="005904F7" w:rsidRDefault="005904F7" w:rsidP="005904F7">
      <w:pPr>
        <w:pStyle w:val="ParagraphStyle"/>
        <w:spacing w:before="60" w:line="252" w:lineRule="auto"/>
        <w:ind w:firstLine="360"/>
        <w:jc w:val="both"/>
        <w:rPr>
          <w:rFonts w:ascii="Times New Roman" w:hAnsi="Times New Roman" w:cs="Times New Roman"/>
          <w:bCs/>
          <w:sz w:val="28"/>
          <w:szCs w:val="28"/>
        </w:rPr>
      </w:pPr>
      <w:r>
        <w:rPr>
          <w:rFonts w:ascii="Times New Roman" w:hAnsi="Times New Roman" w:cs="Times New Roman"/>
          <w:bCs/>
          <w:sz w:val="28"/>
          <w:szCs w:val="28"/>
        </w:rPr>
        <w:t>- применение современных игровых образовательных технологий в образовательном процессе;</w:t>
      </w:r>
    </w:p>
    <w:p w:rsidR="005904F7" w:rsidRDefault="005904F7" w:rsidP="005904F7">
      <w:pPr>
        <w:pStyle w:val="ParagraphStyle"/>
        <w:spacing w:before="60" w:line="252" w:lineRule="auto"/>
        <w:ind w:firstLine="360"/>
        <w:jc w:val="both"/>
        <w:rPr>
          <w:rFonts w:ascii="Times New Roman" w:hAnsi="Times New Roman" w:cs="Times New Roman"/>
          <w:bCs/>
          <w:sz w:val="28"/>
          <w:szCs w:val="28"/>
        </w:rPr>
      </w:pPr>
      <w:r>
        <w:rPr>
          <w:rFonts w:ascii="Times New Roman" w:hAnsi="Times New Roman" w:cs="Times New Roman"/>
          <w:bCs/>
          <w:sz w:val="28"/>
          <w:szCs w:val="28"/>
        </w:rPr>
        <w:t>- необходимость высокого уровня математической подготовки для нужд математической науки, экономики;</w:t>
      </w:r>
    </w:p>
    <w:p w:rsidR="005904F7" w:rsidRDefault="005904F7" w:rsidP="005904F7">
      <w:pPr>
        <w:pStyle w:val="ParagraphStyle"/>
        <w:spacing w:before="60" w:line="252" w:lineRule="auto"/>
        <w:ind w:firstLine="360"/>
        <w:jc w:val="both"/>
        <w:rPr>
          <w:rFonts w:ascii="Times New Roman" w:hAnsi="Times New Roman" w:cs="Times New Roman"/>
          <w:bCs/>
          <w:sz w:val="28"/>
          <w:szCs w:val="28"/>
        </w:rPr>
      </w:pPr>
      <w:r>
        <w:rPr>
          <w:rFonts w:ascii="Times New Roman" w:hAnsi="Times New Roman" w:cs="Times New Roman"/>
          <w:bCs/>
          <w:sz w:val="28"/>
          <w:szCs w:val="28"/>
        </w:rPr>
        <w:t>- модернизация образовательных программ дошкольного образования.</w:t>
      </w:r>
    </w:p>
    <w:p w:rsidR="005904F7" w:rsidRDefault="005904F7" w:rsidP="005904F7">
      <w:pPr>
        <w:pStyle w:val="ParagraphStyle"/>
        <w:spacing w:before="60" w:line="252" w:lineRule="auto"/>
        <w:ind w:firstLine="360"/>
        <w:jc w:val="both"/>
        <w:rPr>
          <w:rFonts w:ascii="Times New Roman" w:hAnsi="Times New Roman" w:cs="Times New Roman"/>
          <w:bCs/>
          <w:sz w:val="28"/>
          <w:szCs w:val="28"/>
        </w:rPr>
      </w:pPr>
    </w:p>
    <w:p w:rsidR="005904F7" w:rsidRDefault="005904F7" w:rsidP="005904F7">
      <w:pPr>
        <w:pStyle w:val="ParagraphStyle"/>
        <w:spacing w:before="60" w:line="252" w:lineRule="auto"/>
        <w:ind w:firstLine="360"/>
        <w:jc w:val="both"/>
        <w:rPr>
          <w:rFonts w:ascii="Times New Roman" w:hAnsi="Times New Roman" w:cs="Times New Roman"/>
          <w:b/>
          <w:bCs/>
          <w:color w:val="002060"/>
          <w:sz w:val="28"/>
          <w:szCs w:val="28"/>
        </w:rPr>
      </w:pPr>
      <w:r w:rsidRPr="006D3F93">
        <w:rPr>
          <w:rFonts w:ascii="Times New Roman" w:hAnsi="Times New Roman" w:cs="Times New Roman"/>
          <w:b/>
          <w:bCs/>
          <w:color w:val="002060"/>
          <w:sz w:val="28"/>
          <w:szCs w:val="28"/>
        </w:rPr>
        <w:t>2.4. Цель инновационной программы</w:t>
      </w:r>
    </w:p>
    <w:p w:rsidR="005904F7" w:rsidRPr="00EE7136" w:rsidRDefault="005904F7" w:rsidP="005904F7">
      <w:pPr>
        <w:pStyle w:val="ParagraphStyle"/>
        <w:spacing w:before="60" w:line="252" w:lineRule="auto"/>
        <w:ind w:firstLine="360"/>
        <w:jc w:val="both"/>
        <w:rPr>
          <w:rFonts w:ascii="Times New Roman" w:hAnsi="Times New Roman" w:cs="Times New Roman"/>
          <w:b/>
          <w:bCs/>
          <w:color w:val="002060"/>
          <w:sz w:val="28"/>
          <w:szCs w:val="28"/>
        </w:rPr>
      </w:pPr>
    </w:p>
    <w:p w:rsidR="005904F7" w:rsidRPr="00EE7136" w:rsidRDefault="005904F7" w:rsidP="005904F7">
      <w:pPr>
        <w:spacing w:after="0"/>
        <w:ind w:firstLine="360"/>
        <w:jc w:val="both"/>
        <w:rPr>
          <w:sz w:val="28"/>
          <w:szCs w:val="28"/>
        </w:rPr>
      </w:pPr>
      <w:r w:rsidRPr="00EE7136">
        <w:rPr>
          <w:rFonts w:ascii="Times New Roman" w:hAnsi="Times New Roman"/>
          <w:sz w:val="28"/>
          <w:szCs w:val="28"/>
        </w:rPr>
        <w:t xml:space="preserve">Создание развивающего образовательного пространства через использование технологий развивающего </w:t>
      </w:r>
      <w:r>
        <w:rPr>
          <w:rFonts w:ascii="Times New Roman" w:hAnsi="Times New Roman"/>
          <w:sz w:val="28"/>
          <w:szCs w:val="28"/>
        </w:rPr>
        <w:t>обучения и развивающего общения</w:t>
      </w:r>
      <w:r w:rsidRPr="00EE7136">
        <w:rPr>
          <w:rFonts w:ascii="Times New Roman" w:hAnsi="Times New Roman"/>
          <w:sz w:val="28"/>
          <w:szCs w:val="28"/>
        </w:rPr>
        <w:t xml:space="preserve"> для развития у детей дошкольного возраста математических представлений как способа познавательной деятельности,  формирование навыков</w:t>
      </w:r>
      <w:r w:rsidRPr="00EE7136">
        <w:rPr>
          <w:sz w:val="28"/>
          <w:szCs w:val="28"/>
        </w:rPr>
        <w:t xml:space="preserve"> </w:t>
      </w:r>
      <w:r w:rsidRPr="00EE7136">
        <w:rPr>
          <w:rFonts w:ascii="Times New Roman" w:hAnsi="Times New Roman"/>
          <w:sz w:val="28"/>
          <w:szCs w:val="28"/>
        </w:rPr>
        <w:t>саморегуляции, самостоятельности и уверенности в себе.</w:t>
      </w:r>
    </w:p>
    <w:p w:rsidR="005904F7" w:rsidRDefault="005904F7" w:rsidP="005904F7">
      <w:pPr>
        <w:ind w:firstLine="360"/>
        <w:jc w:val="both"/>
        <w:rPr>
          <w:rFonts w:ascii="Times New Roman" w:hAnsi="Times New Roman"/>
          <w:b/>
          <w:color w:val="002060"/>
          <w:sz w:val="28"/>
          <w:szCs w:val="28"/>
        </w:rPr>
      </w:pPr>
    </w:p>
    <w:p w:rsidR="005904F7" w:rsidRPr="002064CF" w:rsidRDefault="005904F7" w:rsidP="005904F7">
      <w:pPr>
        <w:ind w:firstLine="360"/>
        <w:jc w:val="both"/>
        <w:rPr>
          <w:rFonts w:ascii="Times New Roman" w:hAnsi="Times New Roman"/>
          <w:b/>
          <w:color w:val="002060"/>
          <w:sz w:val="28"/>
          <w:szCs w:val="28"/>
        </w:rPr>
      </w:pPr>
      <w:r w:rsidRPr="002064CF">
        <w:rPr>
          <w:rFonts w:ascii="Times New Roman" w:hAnsi="Times New Roman"/>
          <w:b/>
          <w:color w:val="002060"/>
          <w:sz w:val="28"/>
          <w:szCs w:val="28"/>
        </w:rPr>
        <w:t>2.5. Задачи инновационной программы</w:t>
      </w:r>
    </w:p>
    <w:p w:rsidR="005904F7" w:rsidRPr="002064CF" w:rsidRDefault="005904F7" w:rsidP="005904F7">
      <w:pPr>
        <w:ind w:firstLine="360"/>
        <w:jc w:val="both"/>
        <w:rPr>
          <w:rFonts w:ascii="Times New Roman" w:hAnsi="Times New Roman"/>
          <w:sz w:val="28"/>
          <w:szCs w:val="28"/>
        </w:rPr>
      </w:pPr>
      <w:r w:rsidRPr="002064CF">
        <w:rPr>
          <w:rFonts w:ascii="Times New Roman" w:hAnsi="Times New Roman"/>
          <w:sz w:val="28"/>
          <w:szCs w:val="28"/>
        </w:rPr>
        <w:t>Программа призвана решить следующие задачи:</w:t>
      </w:r>
    </w:p>
    <w:p w:rsidR="005904F7" w:rsidRPr="00EE7136" w:rsidRDefault="005904F7" w:rsidP="005904F7">
      <w:pPr>
        <w:numPr>
          <w:ilvl w:val="0"/>
          <w:numId w:val="4"/>
        </w:numPr>
        <w:autoSpaceDE w:val="0"/>
        <w:autoSpaceDN w:val="0"/>
        <w:adjustRightInd w:val="0"/>
        <w:spacing w:after="0" w:line="240" w:lineRule="auto"/>
        <w:jc w:val="both"/>
        <w:rPr>
          <w:rFonts w:ascii="Times New Roman" w:hAnsi="Times New Roman"/>
          <w:sz w:val="28"/>
          <w:szCs w:val="28"/>
        </w:rPr>
      </w:pPr>
      <w:r w:rsidRPr="00EE7136">
        <w:rPr>
          <w:rFonts w:ascii="Times New Roman" w:hAnsi="Times New Roman"/>
          <w:sz w:val="28"/>
          <w:szCs w:val="28"/>
        </w:rPr>
        <w:t xml:space="preserve">Организовать в группах развивающую предметно-пространственную среду – среду «Развивающее общение и обучение» с позиции возможностей формирования ключевых компетентностей дошкольников через использование современных  технологий; </w:t>
      </w:r>
    </w:p>
    <w:p w:rsidR="005904F7" w:rsidRPr="00E132C3" w:rsidRDefault="005904F7" w:rsidP="005904F7">
      <w:pPr>
        <w:pStyle w:val="a4"/>
        <w:numPr>
          <w:ilvl w:val="0"/>
          <w:numId w:val="4"/>
        </w:numPr>
        <w:autoSpaceDE w:val="0"/>
        <w:autoSpaceDN w:val="0"/>
        <w:adjustRightInd w:val="0"/>
        <w:jc w:val="both"/>
        <w:rPr>
          <w:rFonts w:ascii="Times New Roman" w:hAnsi="Times New Roman"/>
          <w:sz w:val="28"/>
          <w:szCs w:val="28"/>
        </w:rPr>
      </w:pPr>
      <w:r w:rsidRPr="00E132C3">
        <w:rPr>
          <w:rFonts w:ascii="Times New Roman" w:hAnsi="Times New Roman"/>
          <w:sz w:val="28"/>
          <w:szCs w:val="28"/>
        </w:rPr>
        <w:t>Подготов</w:t>
      </w:r>
      <w:r>
        <w:rPr>
          <w:rFonts w:ascii="Times New Roman" w:hAnsi="Times New Roman"/>
          <w:sz w:val="28"/>
          <w:szCs w:val="28"/>
        </w:rPr>
        <w:t>ить</w:t>
      </w:r>
      <w:r w:rsidRPr="00E132C3">
        <w:rPr>
          <w:rFonts w:ascii="Times New Roman" w:hAnsi="Times New Roman"/>
          <w:sz w:val="28"/>
          <w:szCs w:val="28"/>
        </w:rPr>
        <w:t xml:space="preserve"> педагогов </w:t>
      </w:r>
      <w:r>
        <w:rPr>
          <w:rFonts w:ascii="Times New Roman" w:hAnsi="Times New Roman"/>
          <w:sz w:val="28"/>
          <w:szCs w:val="28"/>
        </w:rPr>
        <w:t xml:space="preserve">и </w:t>
      </w:r>
      <w:r w:rsidRPr="00E132C3">
        <w:rPr>
          <w:rFonts w:ascii="Times New Roman" w:hAnsi="Times New Roman"/>
          <w:sz w:val="28"/>
          <w:szCs w:val="28"/>
        </w:rPr>
        <w:t>специалистов ДОУ для целенаправленного и</w:t>
      </w:r>
    </w:p>
    <w:p w:rsidR="005904F7" w:rsidRDefault="005904F7" w:rsidP="005904F7">
      <w:pPr>
        <w:pStyle w:val="a4"/>
        <w:autoSpaceDE w:val="0"/>
        <w:autoSpaceDN w:val="0"/>
        <w:adjustRightInd w:val="0"/>
        <w:jc w:val="both"/>
        <w:rPr>
          <w:rFonts w:ascii="Times New Roman" w:hAnsi="Times New Roman"/>
          <w:sz w:val="28"/>
          <w:szCs w:val="28"/>
        </w:rPr>
      </w:pPr>
      <w:r w:rsidRPr="00E132C3">
        <w:rPr>
          <w:rFonts w:ascii="Times New Roman" w:hAnsi="Times New Roman"/>
          <w:sz w:val="28"/>
          <w:szCs w:val="28"/>
        </w:rPr>
        <w:t xml:space="preserve">системного использования современных игровых технологий </w:t>
      </w:r>
      <w:r>
        <w:rPr>
          <w:rFonts w:ascii="Times New Roman" w:hAnsi="Times New Roman"/>
          <w:sz w:val="28"/>
          <w:szCs w:val="28"/>
        </w:rPr>
        <w:t xml:space="preserve"> </w:t>
      </w:r>
      <w:r w:rsidRPr="00E132C3">
        <w:rPr>
          <w:rFonts w:ascii="Times New Roman" w:hAnsi="Times New Roman"/>
          <w:sz w:val="28"/>
          <w:szCs w:val="28"/>
        </w:rPr>
        <w:t>в организации образовательно</w:t>
      </w:r>
      <w:r>
        <w:rPr>
          <w:rFonts w:ascii="Times New Roman" w:hAnsi="Times New Roman"/>
          <w:sz w:val="28"/>
          <w:szCs w:val="28"/>
        </w:rPr>
        <w:t xml:space="preserve">го процесса </w:t>
      </w:r>
      <w:r w:rsidRPr="00E132C3">
        <w:rPr>
          <w:rFonts w:ascii="Times New Roman" w:hAnsi="Times New Roman"/>
          <w:sz w:val="28"/>
          <w:szCs w:val="28"/>
        </w:rPr>
        <w:t>с дошкольниками.</w:t>
      </w:r>
    </w:p>
    <w:p w:rsidR="005904F7" w:rsidRPr="00EE7136" w:rsidRDefault="005904F7" w:rsidP="005904F7">
      <w:pPr>
        <w:pStyle w:val="a4"/>
        <w:numPr>
          <w:ilvl w:val="0"/>
          <w:numId w:val="4"/>
        </w:numPr>
        <w:autoSpaceDE w:val="0"/>
        <w:autoSpaceDN w:val="0"/>
        <w:adjustRightInd w:val="0"/>
        <w:jc w:val="both"/>
        <w:rPr>
          <w:rFonts w:ascii="Times New Roman" w:hAnsi="Times New Roman"/>
          <w:sz w:val="28"/>
          <w:szCs w:val="28"/>
        </w:rPr>
      </w:pPr>
      <w:r w:rsidRPr="00EE7136">
        <w:rPr>
          <w:rFonts w:ascii="Times New Roman" w:hAnsi="Times New Roman"/>
          <w:sz w:val="28"/>
          <w:szCs w:val="28"/>
        </w:rPr>
        <w:t xml:space="preserve"> Создать авторские инновационные продукты (сборники интерактивных игр, методических пособий) для дошкольников, педагогов и родителей  в целях применения в образовательной и домашней практике; </w:t>
      </w:r>
    </w:p>
    <w:p w:rsidR="005904F7" w:rsidRPr="00236278" w:rsidRDefault="005904F7" w:rsidP="005904F7">
      <w:pPr>
        <w:pStyle w:val="a4"/>
        <w:numPr>
          <w:ilvl w:val="0"/>
          <w:numId w:val="4"/>
        </w:numPr>
        <w:jc w:val="both"/>
        <w:rPr>
          <w:rFonts w:ascii="Times New Roman" w:hAnsi="Times New Roman"/>
          <w:sz w:val="28"/>
          <w:szCs w:val="28"/>
        </w:rPr>
      </w:pPr>
      <w:r w:rsidRPr="00EE7136">
        <w:rPr>
          <w:rFonts w:ascii="Times New Roman" w:hAnsi="Times New Roman"/>
          <w:sz w:val="28"/>
          <w:szCs w:val="28"/>
        </w:rPr>
        <w:t>Развивать саморегуляцию поведения, конструктивные способы взаимодействия со сверстниками и взрослыми. умения рассуждать, доказывать.</w:t>
      </w:r>
    </w:p>
    <w:p w:rsidR="005904F7" w:rsidRDefault="005904F7" w:rsidP="005904F7">
      <w:pPr>
        <w:pStyle w:val="a4"/>
        <w:numPr>
          <w:ilvl w:val="0"/>
          <w:numId w:val="4"/>
        </w:numPr>
        <w:jc w:val="both"/>
        <w:rPr>
          <w:rFonts w:ascii="Times New Roman" w:hAnsi="Times New Roman"/>
          <w:sz w:val="28"/>
          <w:szCs w:val="28"/>
        </w:rPr>
      </w:pPr>
      <w:r w:rsidRPr="00236278">
        <w:rPr>
          <w:rFonts w:ascii="Times New Roman" w:hAnsi="Times New Roman"/>
          <w:sz w:val="28"/>
          <w:szCs w:val="28"/>
        </w:rPr>
        <w:t>Формирова</w:t>
      </w:r>
      <w:r>
        <w:rPr>
          <w:rFonts w:ascii="Times New Roman" w:hAnsi="Times New Roman"/>
          <w:sz w:val="28"/>
          <w:szCs w:val="28"/>
        </w:rPr>
        <w:t>ть</w:t>
      </w:r>
      <w:r w:rsidRPr="00236278">
        <w:rPr>
          <w:rFonts w:ascii="Times New Roman" w:hAnsi="Times New Roman"/>
          <w:sz w:val="28"/>
          <w:szCs w:val="28"/>
        </w:rPr>
        <w:t xml:space="preserve"> основны</w:t>
      </w:r>
      <w:r>
        <w:rPr>
          <w:rFonts w:ascii="Times New Roman" w:hAnsi="Times New Roman"/>
          <w:sz w:val="28"/>
          <w:szCs w:val="28"/>
        </w:rPr>
        <w:t>е</w:t>
      </w:r>
      <w:r w:rsidRPr="00236278">
        <w:rPr>
          <w:rFonts w:ascii="Times New Roman" w:hAnsi="Times New Roman"/>
          <w:sz w:val="28"/>
          <w:szCs w:val="28"/>
        </w:rPr>
        <w:t xml:space="preserve"> прием</w:t>
      </w:r>
      <w:r>
        <w:rPr>
          <w:rFonts w:ascii="Times New Roman" w:hAnsi="Times New Roman"/>
          <w:sz w:val="28"/>
          <w:szCs w:val="28"/>
        </w:rPr>
        <w:t>ы</w:t>
      </w:r>
      <w:r w:rsidRPr="00236278">
        <w:rPr>
          <w:rFonts w:ascii="Times New Roman" w:hAnsi="Times New Roman"/>
          <w:sz w:val="28"/>
          <w:szCs w:val="28"/>
        </w:rPr>
        <w:t xml:space="preserve"> логического мышления: сравнение, обобщение, анализ, синтез, классификация, сериация, аналогия, систематизация, абстрагирование</w:t>
      </w:r>
      <w:r>
        <w:rPr>
          <w:rFonts w:ascii="Times New Roman" w:hAnsi="Times New Roman"/>
          <w:sz w:val="28"/>
          <w:szCs w:val="28"/>
        </w:rPr>
        <w:t>.</w:t>
      </w:r>
    </w:p>
    <w:p w:rsidR="005904F7" w:rsidRDefault="005904F7" w:rsidP="005904F7">
      <w:pPr>
        <w:pStyle w:val="a4"/>
        <w:numPr>
          <w:ilvl w:val="0"/>
          <w:numId w:val="4"/>
        </w:numPr>
        <w:jc w:val="both"/>
        <w:rPr>
          <w:rFonts w:ascii="Times New Roman" w:hAnsi="Times New Roman"/>
          <w:sz w:val="28"/>
          <w:szCs w:val="28"/>
        </w:rPr>
      </w:pPr>
      <w:r>
        <w:rPr>
          <w:rFonts w:ascii="Times New Roman" w:hAnsi="Times New Roman"/>
          <w:sz w:val="28"/>
          <w:szCs w:val="28"/>
        </w:rPr>
        <w:t>Включать родителей, участников образовательных отношений, в совместную с детьми социально значимую деятельность.</w:t>
      </w:r>
    </w:p>
    <w:p w:rsidR="005904F7" w:rsidRDefault="005904F7" w:rsidP="005904F7">
      <w:pPr>
        <w:jc w:val="both"/>
        <w:rPr>
          <w:b/>
          <w:color w:val="002060"/>
          <w:sz w:val="28"/>
          <w:szCs w:val="28"/>
        </w:rPr>
      </w:pPr>
    </w:p>
    <w:p w:rsidR="005904F7" w:rsidRPr="002064CF" w:rsidRDefault="005904F7" w:rsidP="005904F7">
      <w:pPr>
        <w:jc w:val="both"/>
        <w:rPr>
          <w:rFonts w:ascii="Times New Roman" w:hAnsi="Times New Roman"/>
          <w:b/>
          <w:color w:val="002060"/>
          <w:sz w:val="28"/>
          <w:szCs w:val="28"/>
        </w:rPr>
      </w:pPr>
      <w:r w:rsidRPr="002064CF">
        <w:rPr>
          <w:rFonts w:ascii="Times New Roman" w:hAnsi="Times New Roman"/>
          <w:b/>
          <w:color w:val="002060"/>
          <w:sz w:val="28"/>
          <w:szCs w:val="28"/>
        </w:rPr>
        <w:t>2.6. Теоретические и методологические основания программы (научно</w:t>
      </w:r>
      <w:r w:rsidRPr="002064CF">
        <w:rPr>
          <w:rFonts w:ascii="Times New Roman" w:hAnsi="Times New Roman"/>
          <w:b/>
          <w:color w:val="002060"/>
          <w:sz w:val="28"/>
          <w:szCs w:val="28"/>
        </w:rPr>
        <w:softHyphen/>
        <w:t xml:space="preserve">-педагогические принципы, подходы, научные школы, концепции, положенные в основу программы). </w:t>
      </w:r>
    </w:p>
    <w:p w:rsidR="005904F7" w:rsidRPr="002064CF" w:rsidRDefault="005904F7" w:rsidP="005904F7">
      <w:pPr>
        <w:jc w:val="both"/>
        <w:rPr>
          <w:rFonts w:ascii="Times New Roman" w:hAnsi="Times New Roman"/>
          <w:sz w:val="28"/>
          <w:szCs w:val="28"/>
        </w:rPr>
      </w:pPr>
      <w:r w:rsidRPr="002064CF">
        <w:rPr>
          <w:rFonts w:ascii="Times New Roman" w:hAnsi="Times New Roman"/>
          <w:sz w:val="28"/>
          <w:szCs w:val="28"/>
        </w:rPr>
        <w:t>Методологическая основа программы представлена в следующих концепциях и подходах:</w:t>
      </w:r>
    </w:p>
    <w:p w:rsidR="005904F7" w:rsidRDefault="005904F7" w:rsidP="005904F7">
      <w:pPr>
        <w:jc w:val="both"/>
        <w:rPr>
          <w:rFonts w:ascii="Times New Roman" w:hAnsi="Times New Roman"/>
          <w:sz w:val="28"/>
          <w:szCs w:val="28"/>
        </w:rPr>
      </w:pPr>
      <w:r w:rsidRPr="002064CF">
        <w:rPr>
          <w:rFonts w:ascii="Times New Roman" w:hAnsi="Times New Roman"/>
          <w:sz w:val="28"/>
          <w:szCs w:val="28"/>
        </w:rPr>
        <w:t>- Концепция развития математического образования в Российской Федерации, которая утверждает необходимость высокого уровня математической подготовки для нужд математической науки, экономики;</w:t>
      </w:r>
    </w:p>
    <w:p w:rsidR="005904F7" w:rsidRDefault="005904F7" w:rsidP="005904F7">
      <w:pPr>
        <w:spacing w:after="0" w:line="240" w:lineRule="auto"/>
        <w:jc w:val="both"/>
        <w:rPr>
          <w:rFonts w:ascii="Times New Roman" w:hAnsi="Times New Roman"/>
          <w:sz w:val="28"/>
          <w:szCs w:val="28"/>
        </w:rPr>
      </w:pPr>
      <w:r>
        <w:rPr>
          <w:rFonts w:ascii="Times New Roman" w:hAnsi="Times New Roman"/>
          <w:sz w:val="28"/>
          <w:szCs w:val="28"/>
        </w:rPr>
        <w:t xml:space="preserve">- </w:t>
      </w:r>
      <w:r w:rsidRPr="002064CF">
        <w:rPr>
          <w:rFonts w:ascii="Times New Roman" w:hAnsi="Times New Roman"/>
          <w:sz w:val="28"/>
          <w:szCs w:val="28"/>
        </w:rPr>
        <w:t>Концепция содержания непрерывного образования (дошкольное и начальное звено) (утверждена ФКС по общем</w:t>
      </w:r>
      <w:r>
        <w:rPr>
          <w:rFonts w:ascii="Times New Roman" w:hAnsi="Times New Roman"/>
          <w:sz w:val="28"/>
          <w:szCs w:val="28"/>
        </w:rPr>
        <w:t>у образованию МО РФ 17.06.2003);</w:t>
      </w:r>
    </w:p>
    <w:p w:rsidR="005904F7" w:rsidRDefault="005904F7" w:rsidP="005904F7">
      <w:pPr>
        <w:spacing w:after="0" w:line="240" w:lineRule="auto"/>
        <w:jc w:val="both"/>
        <w:rPr>
          <w:rFonts w:ascii="Times New Roman" w:hAnsi="Times New Roman"/>
          <w:sz w:val="28"/>
          <w:szCs w:val="28"/>
        </w:rPr>
      </w:pPr>
    </w:p>
    <w:p w:rsidR="005904F7" w:rsidRPr="002064CF" w:rsidRDefault="005904F7" w:rsidP="005904F7">
      <w:pPr>
        <w:spacing w:after="0" w:line="240" w:lineRule="auto"/>
        <w:jc w:val="both"/>
        <w:rPr>
          <w:sz w:val="28"/>
          <w:szCs w:val="28"/>
        </w:rPr>
      </w:pPr>
      <w:r>
        <w:rPr>
          <w:rFonts w:ascii="Times New Roman" w:hAnsi="Times New Roman"/>
          <w:sz w:val="28"/>
          <w:szCs w:val="28"/>
        </w:rPr>
        <w:t xml:space="preserve">- </w:t>
      </w:r>
      <w:r w:rsidRPr="002064CF">
        <w:rPr>
          <w:rFonts w:ascii="Times New Roman" w:hAnsi="Times New Roman"/>
          <w:sz w:val="28"/>
          <w:szCs w:val="28"/>
        </w:rPr>
        <w:t>Концепция долгосрочного социально-экономического развития Российской Федерации на период до 2020 года (Утверждена распоряжением Правительства Российской Федерации от 17 ноября 2008 г. № 1662-р)</w:t>
      </w:r>
    </w:p>
    <w:p w:rsidR="005904F7" w:rsidRDefault="005904F7" w:rsidP="005904F7">
      <w:pPr>
        <w:jc w:val="both"/>
        <w:rPr>
          <w:rFonts w:ascii="Times New Roman" w:hAnsi="Times New Roman"/>
          <w:sz w:val="28"/>
          <w:szCs w:val="28"/>
        </w:rPr>
      </w:pPr>
    </w:p>
    <w:p w:rsidR="005904F7" w:rsidRPr="002064CF" w:rsidRDefault="005904F7" w:rsidP="005904F7">
      <w:pPr>
        <w:jc w:val="both"/>
        <w:rPr>
          <w:rFonts w:ascii="Times New Roman" w:hAnsi="Times New Roman"/>
          <w:sz w:val="28"/>
          <w:szCs w:val="28"/>
        </w:rPr>
      </w:pPr>
      <w:r>
        <w:rPr>
          <w:rFonts w:ascii="Times New Roman" w:hAnsi="Times New Roman"/>
          <w:sz w:val="28"/>
          <w:szCs w:val="28"/>
        </w:rPr>
        <w:t>Инновационная программа строится на следующих подходах:</w:t>
      </w:r>
    </w:p>
    <w:p w:rsidR="005904F7" w:rsidRDefault="005904F7" w:rsidP="005904F7">
      <w:pPr>
        <w:pStyle w:val="afb"/>
        <w:numPr>
          <w:ilvl w:val="0"/>
          <w:numId w:val="6"/>
        </w:numPr>
        <w:tabs>
          <w:tab w:val="left" w:pos="993"/>
        </w:tabs>
        <w:jc w:val="both"/>
        <w:rPr>
          <w:rFonts w:ascii="Times New Roman" w:hAnsi="Times New Roman"/>
          <w:iCs/>
          <w:sz w:val="28"/>
          <w:szCs w:val="28"/>
        </w:rPr>
      </w:pPr>
      <w:r w:rsidRPr="002064CF">
        <w:rPr>
          <w:rFonts w:ascii="Times New Roman" w:hAnsi="Times New Roman"/>
          <w:b/>
          <w:iCs/>
          <w:color w:val="C00000"/>
          <w:sz w:val="28"/>
          <w:szCs w:val="28"/>
        </w:rPr>
        <w:t>Деятельностный подход</w:t>
      </w:r>
      <w:r w:rsidRPr="00FA25CB">
        <w:rPr>
          <w:rFonts w:ascii="Times New Roman" w:hAnsi="Times New Roman"/>
          <w:iCs/>
          <w:sz w:val="28"/>
          <w:szCs w:val="28"/>
        </w:rPr>
        <w:t xml:space="preserve"> осуществляется в процессе организации различных видов детской деятельности: игровой, коммуникативной, познавательно-исследовательской, конструирования. Организованная образовательная деятельность строится как процесс организации различных видов деятельности.</w:t>
      </w:r>
    </w:p>
    <w:p w:rsidR="005904F7" w:rsidRPr="00FA25CB" w:rsidRDefault="005904F7" w:rsidP="005904F7">
      <w:pPr>
        <w:pStyle w:val="afb"/>
        <w:tabs>
          <w:tab w:val="left" w:pos="993"/>
        </w:tabs>
        <w:ind w:left="786"/>
        <w:jc w:val="both"/>
        <w:rPr>
          <w:rFonts w:ascii="Times New Roman" w:hAnsi="Times New Roman"/>
          <w:iCs/>
          <w:sz w:val="28"/>
          <w:szCs w:val="28"/>
        </w:rPr>
      </w:pPr>
    </w:p>
    <w:p w:rsidR="005904F7" w:rsidRDefault="005904F7" w:rsidP="005904F7">
      <w:pPr>
        <w:pStyle w:val="afb"/>
        <w:numPr>
          <w:ilvl w:val="0"/>
          <w:numId w:val="6"/>
        </w:numPr>
        <w:tabs>
          <w:tab w:val="left" w:pos="993"/>
        </w:tabs>
        <w:jc w:val="both"/>
        <w:rPr>
          <w:rFonts w:ascii="Times New Roman" w:hAnsi="Times New Roman"/>
          <w:iCs/>
          <w:sz w:val="28"/>
          <w:szCs w:val="28"/>
        </w:rPr>
      </w:pPr>
      <w:r w:rsidRPr="001744B4">
        <w:rPr>
          <w:rFonts w:ascii="Times New Roman" w:hAnsi="Times New Roman"/>
          <w:b/>
          <w:iCs/>
          <w:color w:val="C00000"/>
          <w:sz w:val="28"/>
          <w:szCs w:val="28"/>
        </w:rPr>
        <w:t>Личностно-ориентированный подход</w:t>
      </w:r>
      <w:r w:rsidRPr="00FA25CB">
        <w:rPr>
          <w:rFonts w:ascii="Times New Roman" w:hAnsi="Times New Roman"/>
          <w:iCs/>
          <w:sz w:val="28"/>
          <w:szCs w:val="28"/>
        </w:rPr>
        <w:t xml:space="preserve"> – это такое обучение, которое во главу угла ставит самобытность ребенка, его самоценность, субъективность процесса обучения, т.е. опора на опыт ребенка, субъектно-субъектные отношения. Реализуется в любых видах деятельности детей, а также непосредственно в группах, применяющих Фребель-педагогику.</w:t>
      </w:r>
    </w:p>
    <w:p w:rsidR="005904F7" w:rsidRPr="00FA25CB" w:rsidRDefault="005904F7" w:rsidP="005904F7">
      <w:pPr>
        <w:pStyle w:val="afb"/>
        <w:tabs>
          <w:tab w:val="left" w:pos="993"/>
        </w:tabs>
        <w:jc w:val="both"/>
        <w:rPr>
          <w:rFonts w:ascii="Times New Roman" w:hAnsi="Times New Roman"/>
          <w:iCs/>
          <w:sz w:val="28"/>
          <w:szCs w:val="28"/>
        </w:rPr>
      </w:pPr>
    </w:p>
    <w:p w:rsidR="005904F7" w:rsidRDefault="005904F7" w:rsidP="005904F7">
      <w:pPr>
        <w:pStyle w:val="afb"/>
        <w:numPr>
          <w:ilvl w:val="0"/>
          <w:numId w:val="6"/>
        </w:numPr>
        <w:tabs>
          <w:tab w:val="left" w:pos="993"/>
        </w:tabs>
        <w:ind w:left="0" w:firstLine="709"/>
        <w:jc w:val="both"/>
        <w:rPr>
          <w:rFonts w:ascii="Times New Roman" w:hAnsi="Times New Roman"/>
          <w:iCs/>
          <w:sz w:val="28"/>
          <w:szCs w:val="28"/>
        </w:rPr>
      </w:pPr>
      <w:r w:rsidRPr="001744B4">
        <w:rPr>
          <w:rFonts w:ascii="Times New Roman" w:hAnsi="Times New Roman"/>
          <w:b/>
          <w:iCs/>
          <w:color w:val="C00000"/>
          <w:sz w:val="28"/>
          <w:szCs w:val="28"/>
        </w:rPr>
        <w:t xml:space="preserve">Индивидуальный  подход </w:t>
      </w:r>
      <w:r w:rsidRPr="00FA25CB">
        <w:rPr>
          <w:rFonts w:ascii="Times New Roman" w:hAnsi="Times New Roman"/>
          <w:iCs/>
          <w:sz w:val="28"/>
          <w:szCs w:val="28"/>
        </w:rPr>
        <w:t>– это учет индивидуальных особенностей детей</w:t>
      </w:r>
      <w:r w:rsidRPr="00FA25CB">
        <w:rPr>
          <w:rFonts w:ascii="Times New Roman" w:hAnsi="Times New Roman"/>
          <w:iCs/>
          <w:sz w:val="28"/>
          <w:szCs w:val="28"/>
        </w:rPr>
        <w:tab/>
        <w:t>группы в образовательном процессе.</w:t>
      </w:r>
    </w:p>
    <w:p w:rsidR="005904F7" w:rsidRPr="00FA25CB" w:rsidRDefault="005904F7" w:rsidP="005904F7">
      <w:pPr>
        <w:pStyle w:val="afb"/>
        <w:tabs>
          <w:tab w:val="left" w:pos="993"/>
        </w:tabs>
        <w:jc w:val="both"/>
        <w:rPr>
          <w:rFonts w:ascii="Times New Roman" w:hAnsi="Times New Roman"/>
          <w:iCs/>
          <w:sz w:val="28"/>
          <w:szCs w:val="28"/>
        </w:rPr>
      </w:pPr>
    </w:p>
    <w:p w:rsidR="005904F7" w:rsidRDefault="005904F7" w:rsidP="005904F7">
      <w:pPr>
        <w:pStyle w:val="afb"/>
        <w:numPr>
          <w:ilvl w:val="0"/>
          <w:numId w:val="6"/>
        </w:numPr>
        <w:tabs>
          <w:tab w:val="left" w:pos="993"/>
        </w:tabs>
        <w:ind w:left="0" w:firstLine="709"/>
        <w:jc w:val="both"/>
        <w:rPr>
          <w:rFonts w:ascii="Times New Roman" w:hAnsi="Times New Roman"/>
          <w:iCs/>
          <w:sz w:val="28"/>
          <w:szCs w:val="28"/>
        </w:rPr>
      </w:pPr>
      <w:r w:rsidRPr="001744B4">
        <w:rPr>
          <w:rFonts w:ascii="Times New Roman" w:hAnsi="Times New Roman"/>
          <w:b/>
          <w:iCs/>
          <w:color w:val="C00000"/>
          <w:sz w:val="28"/>
          <w:szCs w:val="28"/>
        </w:rPr>
        <w:t>Дифференцированный подход</w:t>
      </w:r>
      <w:r w:rsidRPr="00FA25CB">
        <w:rPr>
          <w:rFonts w:ascii="Times New Roman" w:hAnsi="Times New Roman"/>
          <w:iCs/>
          <w:sz w:val="28"/>
          <w:szCs w:val="28"/>
        </w:rPr>
        <w:t xml:space="preserve"> – в образовательном процессе предусмотрена возможность объединения детей по особенностям развития, по интересам, по выбору.</w:t>
      </w:r>
    </w:p>
    <w:p w:rsidR="005904F7" w:rsidRPr="001744B4" w:rsidRDefault="005904F7" w:rsidP="005904F7">
      <w:pPr>
        <w:pStyle w:val="afb"/>
        <w:tabs>
          <w:tab w:val="left" w:pos="993"/>
        </w:tabs>
        <w:jc w:val="both"/>
        <w:rPr>
          <w:rFonts w:ascii="Times New Roman" w:hAnsi="Times New Roman"/>
          <w:iCs/>
          <w:sz w:val="28"/>
          <w:szCs w:val="28"/>
        </w:rPr>
      </w:pPr>
    </w:p>
    <w:p w:rsidR="005904F7" w:rsidRPr="00E85491" w:rsidRDefault="005904F7" w:rsidP="005904F7">
      <w:pPr>
        <w:ind w:firstLine="708"/>
        <w:jc w:val="both"/>
        <w:rPr>
          <w:rFonts w:ascii="Times New Roman" w:hAnsi="Times New Roman"/>
          <w:sz w:val="28"/>
          <w:szCs w:val="28"/>
        </w:rPr>
      </w:pPr>
      <w:r w:rsidRPr="00E85491">
        <w:rPr>
          <w:rFonts w:ascii="Times New Roman" w:hAnsi="Times New Roman"/>
          <w:sz w:val="28"/>
          <w:szCs w:val="28"/>
        </w:rPr>
        <w:t>В основу инновационной программы в целях создания развивающего образовательного пространства положены следующие принципы:</w:t>
      </w:r>
    </w:p>
    <w:tbl>
      <w:tblPr>
        <w:tblW w:w="9747" w:type="dxa"/>
        <w:tblInd w:w="492"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1E0"/>
      </w:tblPr>
      <w:tblGrid>
        <w:gridCol w:w="2518"/>
        <w:gridCol w:w="2410"/>
        <w:gridCol w:w="4819"/>
      </w:tblGrid>
      <w:tr w:rsidR="005904F7" w:rsidRPr="00EA1CB6" w:rsidTr="00BB2C0C">
        <w:tc>
          <w:tcPr>
            <w:tcW w:w="2518" w:type="dxa"/>
            <w:tcBorders>
              <w:top w:val="single" w:sz="8" w:space="0" w:color="9BBB59"/>
              <w:left w:val="single" w:sz="8" w:space="0" w:color="9BBB59"/>
              <w:bottom w:val="single" w:sz="18" w:space="0" w:color="9BBB59"/>
              <w:right w:val="single" w:sz="8" w:space="0" w:color="9BBB59"/>
            </w:tcBorders>
          </w:tcPr>
          <w:p w:rsidR="005904F7" w:rsidRPr="00254EBE" w:rsidRDefault="005904F7" w:rsidP="00BB2C0C">
            <w:pPr>
              <w:pStyle w:val="a8"/>
              <w:spacing w:before="0" w:beforeAutospacing="0" w:after="0" w:afterAutospacing="0"/>
              <w:jc w:val="center"/>
              <w:rPr>
                <w:b/>
                <w:bCs/>
              </w:rPr>
            </w:pPr>
            <w:r w:rsidRPr="00254EBE">
              <w:rPr>
                <w:b/>
                <w:bCs/>
              </w:rPr>
              <w:t xml:space="preserve">Принципы </w:t>
            </w:r>
          </w:p>
        </w:tc>
        <w:tc>
          <w:tcPr>
            <w:tcW w:w="2410" w:type="dxa"/>
            <w:tcBorders>
              <w:top w:val="single" w:sz="8" w:space="0" w:color="9BBB59"/>
              <w:left w:val="single" w:sz="8" w:space="0" w:color="9BBB59"/>
              <w:bottom w:val="single" w:sz="18" w:space="0" w:color="9BBB59"/>
              <w:right w:val="single" w:sz="8" w:space="0" w:color="9BBB59"/>
            </w:tcBorders>
            <w:shd w:val="clear" w:color="auto" w:fill="E6EED5"/>
          </w:tcPr>
          <w:p w:rsidR="005904F7" w:rsidRPr="00254EBE" w:rsidRDefault="005904F7" w:rsidP="00BB2C0C">
            <w:pPr>
              <w:pStyle w:val="a8"/>
              <w:spacing w:before="0" w:beforeAutospacing="0" w:after="0" w:afterAutospacing="0"/>
              <w:jc w:val="center"/>
              <w:rPr>
                <w:b/>
                <w:bCs/>
              </w:rPr>
            </w:pPr>
            <w:r w:rsidRPr="00254EBE">
              <w:rPr>
                <w:b/>
                <w:bCs/>
              </w:rPr>
              <w:t xml:space="preserve">Цель </w:t>
            </w:r>
          </w:p>
        </w:tc>
        <w:tc>
          <w:tcPr>
            <w:tcW w:w="4819" w:type="dxa"/>
            <w:tcBorders>
              <w:top w:val="single" w:sz="8" w:space="0" w:color="9BBB59"/>
              <w:left w:val="single" w:sz="8" w:space="0" w:color="9BBB59"/>
              <w:bottom w:val="single" w:sz="18" w:space="0" w:color="9BBB59"/>
              <w:right w:val="single" w:sz="8" w:space="0" w:color="9BBB59"/>
            </w:tcBorders>
          </w:tcPr>
          <w:p w:rsidR="005904F7" w:rsidRPr="00254EBE" w:rsidRDefault="005904F7" w:rsidP="00BB2C0C">
            <w:pPr>
              <w:pStyle w:val="a8"/>
              <w:spacing w:before="0" w:beforeAutospacing="0" w:after="0" w:afterAutospacing="0"/>
              <w:jc w:val="center"/>
              <w:rPr>
                <w:b/>
                <w:bCs/>
              </w:rPr>
            </w:pPr>
            <w:r w:rsidRPr="00254EBE">
              <w:rPr>
                <w:b/>
                <w:bCs/>
              </w:rPr>
              <w:t>Как реализуется в ДОУ</w:t>
            </w:r>
          </w:p>
        </w:tc>
      </w:tr>
      <w:tr w:rsidR="005904F7" w:rsidRPr="00EA1CB6" w:rsidTr="00BB2C0C">
        <w:tc>
          <w:tcPr>
            <w:tcW w:w="2518" w:type="dxa"/>
            <w:tcBorders>
              <w:top w:val="single" w:sz="8" w:space="0" w:color="9BBB59"/>
              <w:left w:val="single" w:sz="8" w:space="0" w:color="9BBB59"/>
              <w:bottom w:val="single" w:sz="8" w:space="0" w:color="9BBB59"/>
              <w:right w:val="single" w:sz="8" w:space="0" w:color="9BBB59"/>
            </w:tcBorders>
            <w:shd w:val="clear" w:color="auto" w:fill="E6EED5"/>
          </w:tcPr>
          <w:p w:rsidR="005904F7" w:rsidRPr="00254EBE" w:rsidRDefault="005904F7" w:rsidP="00BB2C0C">
            <w:pPr>
              <w:pStyle w:val="a8"/>
              <w:spacing w:before="0" w:beforeAutospacing="0" w:after="0" w:afterAutospacing="0"/>
              <w:rPr>
                <w:b/>
                <w:bCs/>
              </w:rPr>
            </w:pPr>
            <w:r w:rsidRPr="00254EBE">
              <w:rPr>
                <w:b/>
                <w:bCs/>
              </w:rPr>
              <w:t>развивающего образования</w:t>
            </w:r>
          </w:p>
        </w:tc>
        <w:tc>
          <w:tcPr>
            <w:tcW w:w="2410" w:type="dxa"/>
            <w:tcBorders>
              <w:top w:val="single" w:sz="8" w:space="0" w:color="9BBB59"/>
              <w:left w:val="single" w:sz="8" w:space="0" w:color="9BBB59"/>
              <w:bottom w:val="single" w:sz="8" w:space="0" w:color="9BBB59"/>
              <w:right w:val="single" w:sz="8" w:space="0" w:color="9BBB59"/>
            </w:tcBorders>
            <w:shd w:val="clear" w:color="auto" w:fill="E6EED5"/>
          </w:tcPr>
          <w:p w:rsidR="005904F7" w:rsidRPr="00E85491" w:rsidRDefault="005904F7" w:rsidP="00BB2C0C">
            <w:pPr>
              <w:pStyle w:val="a8"/>
              <w:spacing w:before="0" w:beforeAutospacing="0" w:after="0" w:afterAutospacing="0"/>
            </w:pPr>
            <w:r w:rsidRPr="00E85491">
              <w:t>развитие ребенка</w:t>
            </w:r>
          </w:p>
        </w:tc>
        <w:tc>
          <w:tcPr>
            <w:tcW w:w="4819" w:type="dxa"/>
            <w:tcBorders>
              <w:top w:val="single" w:sz="8" w:space="0" w:color="9BBB59"/>
              <w:left w:val="single" w:sz="8" w:space="0" w:color="9BBB59"/>
              <w:bottom w:val="single" w:sz="8" w:space="0" w:color="9BBB59"/>
              <w:right w:val="single" w:sz="8" w:space="0" w:color="9BBB59"/>
            </w:tcBorders>
            <w:shd w:val="clear" w:color="auto" w:fill="E6EED5"/>
          </w:tcPr>
          <w:p w:rsidR="005904F7" w:rsidRPr="00747CC0" w:rsidRDefault="005904F7" w:rsidP="00BB2C0C">
            <w:pPr>
              <w:pStyle w:val="a8"/>
              <w:spacing w:before="0" w:beforeAutospacing="0" w:after="0" w:afterAutospacing="0"/>
              <w:rPr>
                <w:bCs/>
              </w:rPr>
            </w:pPr>
            <w:r w:rsidRPr="00747CC0">
              <w:rPr>
                <w:bCs/>
              </w:rPr>
              <w:t xml:space="preserve">   Совместная деятельность с воспитанниками опирается не на достигнутый уровень умений и навыков, а  на фактор опережения. Руководствуясь этим,  педагоги стараются предлагать детям задания,  выполнение которых требует активной умственной деятельности. Деятельность организована так, что, в процессе ее воспитанники сами делают открытия, узнают что-то новое путем решения доступных проблемных задач. </w:t>
            </w:r>
          </w:p>
          <w:p w:rsidR="005904F7" w:rsidRPr="00747CC0" w:rsidRDefault="005904F7" w:rsidP="00BB2C0C">
            <w:pPr>
              <w:pStyle w:val="a8"/>
              <w:spacing w:before="0" w:beforeAutospacing="0" w:after="0" w:afterAutospacing="0"/>
              <w:rPr>
                <w:bCs/>
              </w:rPr>
            </w:pPr>
            <w:r w:rsidRPr="00747CC0">
              <w:rPr>
                <w:bCs/>
              </w:rPr>
              <w:t xml:space="preserve">   Используемые в процессе образовательной деятельности игровые технологии формируют у детей познавательную мотивацию, а преодоление возникающих в процессе учения интеллектуальных и личностных трудностей развивает волевую сферу.</w:t>
            </w:r>
          </w:p>
        </w:tc>
      </w:tr>
      <w:tr w:rsidR="005904F7" w:rsidRPr="00EA1CB6" w:rsidTr="00BB2C0C">
        <w:tc>
          <w:tcPr>
            <w:tcW w:w="2518" w:type="dxa"/>
            <w:tcBorders>
              <w:top w:val="single" w:sz="8" w:space="0" w:color="9BBB59"/>
              <w:left w:val="single" w:sz="8" w:space="0" w:color="9BBB59"/>
              <w:bottom w:val="single" w:sz="8" w:space="0" w:color="9BBB59"/>
              <w:right w:val="single" w:sz="8" w:space="0" w:color="9BBB59"/>
            </w:tcBorders>
          </w:tcPr>
          <w:p w:rsidR="005904F7" w:rsidRPr="00254EBE" w:rsidRDefault="005904F7" w:rsidP="00BB2C0C">
            <w:pPr>
              <w:pStyle w:val="a8"/>
              <w:spacing w:before="0" w:beforeAutospacing="0" w:after="0" w:afterAutospacing="0"/>
              <w:rPr>
                <w:b/>
                <w:bCs/>
              </w:rPr>
            </w:pPr>
            <w:r w:rsidRPr="00254EBE">
              <w:rPr>
                <w:b/>
                <w:bCs/>
              </w:rPr>
              <w:t>научной обоснованности и практической применимости</w:t>
            </w:r>
          </w:p>
        </w:tc>
        <w:tc>
          <w:tcPr>
            <w:tcW w:w="2410" w:type="dxa"/>
            <w:tcBorders>
              <w:top w:val="single" w:sz="8" w:space="0" w:color="9BBB59"/>
              <w:left w:val="single" w:sz="8" w:space="0" w:color="9BBB59"/>
              <w:bottom w:val="single" w:sz="8" w:space="0" w:color="9BBB59"/>
              <w:right w:val="single" w:sz="8" w:space="0" w:color="9BBB59"/>
            </w:tcBorders>
            <w:shd w:val="clear" w:color="auto" w:fill="E6EED5"/>
          </w:tcPr>
          <w:p w:rsidR="005904F7" w:rsidRPr="00E85491" w:rsidRDefault="005904F7" w:rsidP="00BB2C0C">
            <w:pPr>
              <w:pStyle w:val="a8"/>
              <w:spacing w:before="0" w:beforeAutospacing="0" w:after="0" w:afterAutospacing="0"/>
            </w:pPr>
            <w:r w:rsidRPr="00E85491">
              <w:t>соответствие основным положениям возрастной психологии и дошкольной педагогики</w:t>
            </w:r>
          </w:p>
        </w:tc>
        <w:tc>
          <w:tcPr>
            <w:tcW w:w="4819" w:type="dxa"/>
            <w:tcBorders>
              <w:top w:val="single" w:sz="8" w:space="0" w:color="9BBB59"/>
              <w:left w:val="single" w:sz="8" w:space="0" w:color="9BBB59"/>
              <w:bottom w:val="single" w:sz="8" w:space="0" w:color="9BBB59"/>
              <w:right w:val="single" w:sz="8" w:space="0" w:color="9BBB59"/>
            </w:tcBorders>
          </w:tcPr>
          <w:p w:rsidR="005904F7" w:rsidRPr="00747CC0" w:rsidRDefault="005904F7" w:rsidP="00BB2C0C">
            <w:pPr>
              <w:pStyle w:val="a8"/>
              <w:spacing w:before="0" w:beforeAutospacing="0" w:after="0" w:afterAutospacing="0"/>
              <w:rPr>
                <w:bCs/>
              </w:rPr>
            </w:pPr>
            <w:r w:rsidRPr="00747CC0">
              <w:rPr>
                <w:bCs/>
              </w:rPr>
              <w:t xml:space="preserve">  Содержание Программы  соответствует основным положениям возрастной психологии и дошкольной педагогики,  имеет возможность реализации в практике дошкольного учреждения.  </w:t>
            </w:r>
          </w:p>
          <w:p w:rsidR="005904F7" w:rsidRPr="00747CC0" w:rsidRDefault="005904F7" w:rsidP="00BB2C0C">
            <w:pPr>
              <w:pStyle w:val="a8"/>
              <w:spacing w:before="0" w:beforeAutospacing="0" w:after="0" w:afterAutospacing="0"/>
              <w:rPr>
                <w:bCs/>
              </w:rPr>
            </w:pPr>
            <w:r w:rsidRPr="00747CC0">
              <w:rPr>
                <w:bCs/>
              </w:rPr>
              <w:t xml:space="preserve">  Взрослые дают детям отчётливые представления в познании предметов ближайшего окружения, необходимые для правильного использования их в разнообразных видах детской деятельности.</w:t>
            </w:r>
          </w:p>
        </w:tc>
      </w:tr>
      <w:tr w:rsidR="005904F7" w:rsidRPr="00EA1CB6" w:rsidTr="00BB2C0C">
        <w:tc>
          <w:tcPr>
            <w:tcW w:w="2518" w:type="dxa"/>
            <w:tcBorders>
              <w:top w:val="single" w:sz="8" w:space="0" w:color="9BBB59"/>
              <w:left w:val="single" w:sz="8" w:space="0" w:color="9BBB59"/>
              <w:bottom w:val="single" w:sz="8" w:space="0" w:color="9BBB59"/>
              <w:right w:val="single" w:sz="8" w:space="0" w:color="9BBB59"/>
            </w:tcBorders>
            <w:shd w:val="clear" w:color="auto" w:fill="E6EED5"/>
          </w:tcPr>
          <w:p w:rsidR="005904F7" w:rsidRPr="00254EBE" w:rsidRDefault="005904F7" w:rsidP="00BB2C0C">
            <w:pPr>
              <w:pStyle w:val="a8"/>
              <w:spacing w:before="0" w:beforeAutospacing="0" w:after="0" w:afterAutospacing="0"/>
              <w:rPr>
                <w:b/>
                <w:bCs/>
              </w:rPr>
            </w:pPr>
            <w:r w:rsidRPr="00254EBE">
              <w:rPr>
                <w:b/>
                <w:bCs/>
              </w:rPr>
              <w:t>полноты, необходимости и достаточности</w:t>
            </w:r>
          </w:p>
        </w:tc>
        <w:tc>
          <w:tcPr>
            <w:tcW w:w="2410" w:type="dxa"/>
            <w:tcBorders>
              <w:top w:val="single" w:sz="8" w:space="0" w:color="9BBB59"/>
              <w:left w:val="single" w:sz="8" w:space="0" w:color="9BBB59"/>
              <w:bottom w:val="single" w:sz="8" w:space="0" w:color="9BBB59"/>
              <w:right w:val="single" w:sz="8" w:space="0" w:color="9BBB59"/>
            </w:tcBorders>
            <w:shd w:val="clear" w:color="auto" w:fill="E6EED5"/>
          </w:tcPr>
          <w:p w:rsidR="005904F7" w:rsidRPr="00E85491" w:rsidRDefault="005904F7" w:rsidP="00BB2C0C">
            <w:pPr>
              <w:pStyle w:val="a8"/>
              <w:spacing w:before="0" w:beforeAutospacing="0" w:after="0" w:afterAutospacing="0"/>
            </w:pPr>
            <w:r w:rsidRPr="00E85491">
              <w:t>решаются поставленные цели и задачи только на необходимом и достаточном материале, максимально приближаться к разумному "минимуму"</w:t>
            </w:r>
          </w:p>
        </w:tc>
        <w:tc>
          <w:tcPr>
            <w:tcW w:w="4819" w:type="dxa"/>
            <w:tcBorders>
              <w:top w:val="single" w:sz="8" w:space="0" w:color="9BBB59"/>
              <w:left w:val="single" w:sz="8" w:space="0" w:color="9BBB59"/>
              <w:bottom w:val="single" w:sz="8" w:space="0" w:color="9BBB59"/>
              <w:right w:val="single" w:sz="8" w:space="0" w:color="9BBB59"/>
            </w:tcBorders>
            <w:shd w:val="clear" w:color="auto" w:fill="E6EED5"/>
          </w:tcPr>
          <w:p w:rsidR="005904F7" w:rsidRPr="00747CC0" w:rsidRDefault="005904F7" w:rsidP="00BB2C0C">
            <w:pPr>
              <w:shd w:val="clear" w:color="auto" w:fill="FFFFFF"/>
              <w:jc w:val="both"/>
              <w:rPr>
                <w:rFonts w:ascii="Times New Roman" w:hAnsi="Times New Roman"/>
                <w:bCs/>
                <w:sz w:val="28"/>
                <w:szCs w:val="28"/>
              </w:rPr>
            </w:pPr>
            <w:r w:rsidRPr="00747CC0">
              <w:rPr>
                <w:rFonts w:ascii="Times New Roman" w:hAnsi="Times New Roman"/>
                <w:bCs/>
                <w:sz w:val="28"/>
                <w:szCs w:val="28"/>
              </w:rPr>
              <w:t xml:space="preserve">  В создании необходимых условий для образовательной деятельности играет степень трудности подобранного материала. Усложнение программного материала идёт постепенно, ненавязчиво. Новый материал изучается   на основе ранее изученного, хорошо усвоенного. Менее активные, стеснительные дети при этом чувствуют себя раскрепощённее, лучше вовлекаются в деятельность. </w:t>
            </w:r>
          </w:p>
        </w:tc>
      </w:tr>
      <w:tr w:rsidR="005904F7" w:rsidRPr="00EA1CB6" w:rsidTr="00BB2C0C">
        <w:tc>
          <w:tcPr>
            <w:tcW w:w="2518" w:type="dxa"/>
            <w:tcBorders>
              <w:top w:val="single" w:sz="8" w:space="0" w:color="9BBB59"/>
              <w:left w:val="single" w:sz="8" w:space="0" w:color="9BBB59"/>
              <w:bottom w:val="single" w:sz="8" w:space="0" w:color="9BBB59"/>
              <w:right w:val="single" w:sz="8" w:space="0" w:color="9BBB59"/>
            </w:tcBorders>
          </w:tcPr>
          <w:p w:rsidR="005904F7" w:rsidRPr="00254EBE" w:rsidRDefault="005904F7" w:rsidP="00BB2C0C">
            <w:pPr>
              <w:pStyle w:val="a8"/>
              <w:spacing w:before="0" w:beforeAutospacing="0" w:after="0" w:afterAutospacing="0"/>
              <w:rPr>
                <w:b/>
                <w:bCs/>
              </w:rPr>
            </w:pPr>
            <w:r w:rsidRPr="00254EBE">
              <w:rPr>
                <w:b/>
                <w:bCs/>
              </w:rPr>
              <w:t>единство воспитательных, развивающих и обучающих целей и задач</w:t>
            </w:r>
          </w:p>
        </w:tc>
        <w:tc>
          <w:tcPr>
            <w:tcW w:w="2410" w:type="dxa"/>
            <w:tcBorders>
              <w:top w:val="single" w:sz="8" w:space="0" w:color="9BBB59"/>
              <w:left w:val="single" w:sz="8" w:space="0" w:color="9BBB59"/>
              <w:bottom w:val="single" w:sz="8" w:space="0" w:color="9BBB59"/>
              <w:right w:val="single" w:sz="8" w:space="0" w:color="9BBB59"/>
            </w:tcBorders>
            <w:shd w:val="clear" w:color="auto" w:fill="E6EED5"/>
          </w:tcPr>
          <w:p w:rsidR="005904F7" w:rsidRPr="00E85491" w:rsidRDefault="005904F7" w:rsidP="00BB2C0C">
            <w:pPr>
              <w:pStyle w:val="a8"/>
              <w:spacing w:before="0" w:beforeAutospacing="0" w:after="0" w:afterAutospacing="0"/>
            </w:pPr>
            <w:r w:rsidRPr="00E85491">
              <w:t>в процессе реализации формируются такие знания, умения и навыки, которые имеют непосредственное отношение к развитию детей дошкольного возраста</w:t>
            </w:r>
          </w:p>
        </w:tc>
        <w:tc>
          <w:tcPr>
            <w:tcW w:w="4819" w:type="dxa"/>
            <w:tcBorders>
              <w:top w:val="single" w:sz="8" w:space="0" w:color="9BBB59"/>
              <w:left w:val="single" w:sz="8" w:space="0" w:color="9BBB59"/>
              <w:bottom w:val="single" w:sz="8" w:space="0" w:color="9BBB59"/>
              <w:right w:val="single" w:sz="8" w:space="0" w:color="9BBB59"/>
            </w:tcBorders>
          </w:tcPr>
          <w:p w:rsidR="005904F7" w:rsidRPr="00747CC0" w:rsidRDefault="005904F7" w:rsidP="00BB2C0C">
            <w:pPr>
              <w:jc w:val="both"/>
              <w:rPr>
                <w:rFonts w:ascii="Times New Roman" w:hAnsi="Times New Roman"/>
                <w:bCs/>
                <w:color w:val="000000"/>
                <w:sz w:val="28"/>
                <w:szCs w:val="28"/>
              </w:rPr>
            </w:pPr>
            <w:r w:rsidRPr="00747CC0">
              <w:rPr>
                <w:rFonts w:ascii="Times New Roman" w:hAnsi="Times New Roman"/>
                <w:bCs/>
                <w:color w:val="000000"/>
                <w:sz w:val="28"/>
                <w:szCs w:val="28"/>
              </w:rPr>
              <w:t xml:space="preserve">    Взаимодействие педагогов с детьми – является основным звеном воспитательно-образовательного процесса в ДОУ, поэтому главной задачей нашей деятельности является выбор верной позиции педагога во взаимодействии с детьми, которое основывается на следующих положениях:</w:t>
            </w:r>
          </w:p>
          <w:p w:rsidR="005904F7" w:rsidRPr="00747CC0" w:rsidRDefault="005904F7" w:rsidP="00BB2C0C">
            <w:pPr>
              <w:jc w:val="both"/>
              <w:rPr>
                <w:rFonts w:ascii="Times New Roman" w:hAnsi="Times New Roman"/>
                <w:bCs/>
                <w:color w:val="000000"/>
                <w:sz w:val="28"/>
                <w:szCs w:val="28"/>
              </w:rPr>
            </w:pPr>
            <w:r w:rsidRPr="00747CC0">
              <w:rPr>
                <w:rFonts w:ascii="Times New Roman" w:hAnsi="Times New Roman"/>
                <w:bCs/>
                <w:color w:val="000000"/>
                <w:sz w:val="28"/>
                <w:szCs w:val="28"/>
              </w:rPr>
              <w:t>- личностно ориентированный подход, т.е. использование педагогами новых форм работы с детьми, в т.ч. индивидуальной и подгрупповой, направленных на реализацию индивидуального подхода;</w:t>
            </w:r>
          </w:p>
          <w:p w:rsidR="005904F7" w:rsidRPr="00747CC0" w:rsidRDefault="005904F7" w:rsidP="00BB2C0C">
            <w:pPr>
              <w:jc w:val="both"/>
              <w:rPr>
                <w:rFonts w:ascii="Times New Roman" w:hAnsi="Times New Roman"/>
                <w:bCs/>
                <w:color w:val="000000"/>
                <w:sz w:val="28"/>
                <w:szCs w:val="28"/>
              </w:rPr>
            </w:pPr>
            <w:r w:rsidRPr="00747CC0">
              <w:rPr>
                <w:rFonts w:ascii="Times New Roman" w:hAnsi="Times New Roman"/>
                <w:bCs/>
                <w:color w:val="000000"/>
                <w:sz w:val="28"/>
                <w:szCs w:val="28"/>
              </w:rPr>
              <w:t xml:space="preserve"> - диагностика развития детей, их индивидуальных особенностей;</w:t>
            </w:r>
          </w:p>
          <w:p w:rsidR="005904F7" w:rsidRPr="00747CC0" w:rsidRDefault="005904F7" w:rsidP="00BB2C0C">
            <w:pPr>
              <w:jc w:val="both"/>
              <w:rPr>
                <w:rFonts w:ascii="Times New Roman" w:hAnsi="Times New Roman"/>
                <w:bCs/>
                <w:color w:val="000000"/>
                <w:sz w:val="28"/>
                <w:szCs w:val="28"/>
              </w:rPr>
            </w:pPr>
            <w:r w:rsidRPr="00747CC0">
              <w:rPr>
                <w:rFonts w:ascii="Times New Roman" w:hAnsi="Times New Roman"/>
                <w:bCs/>
                <w:sz w:val="28"/>
                <w:szCs w:val="28"/>
              </w:rPr>
              <w:t>- проведение семинаров, консультаций, тренингов по созданию положительного психологического климата в коллективе.</w:t>
            </w:r>
          </w:p>
        </w:tc>
      </w:tr>
      <w:tr w:rsidR="005904F7" w:rsidRPr="00EA1CB6" w:rsidTr="00BB2C0C">
        <w:tc>
          <w:tcPr>
            <w:tcW w:w="2518" w:type="dxa"/>
            <w:tcBorders>
              <w:top w:val="single" w:sz="8" w:space="0" w:color="9BBB59"/>
              <w:left w:val="single" w:sz="8" w:space="0" w:color="9BBB59"/>
              <w:bottom w:val="single" w:sz="8" w:space="0" w:color="9BBB59"/>
              <w:right w:val="single" w:sz="8" w:space="0" w:color="9BBB59"/>
            </w:tcBorders>
            <w:shd w:val="clear" w:color="auto" w:fill="E6EED5"/>
          </w:tcPr>
          <w:p w:rsidR="005904F7" w:rsidRPr="00254EBE" w:rsidRDefault="005904F7" w:rsidP="00BB2C0C">
            <w:pPr>
              <w:pStyle w:val="a8"/>
              <w:spacing w:before="0" w:beforeAutospacing="0" w:after="0" w:afterAutospacing="0"/>
              <w:rPr>
                <w:b/>
                <w:bCs/>
              </w:rPr>
            </w:pPr>
            <w:r w:rsidRPr="00254EBE">
              <w:rPr>
                <w:b/>
                <w:bCs/>
              </w:rPr>
              <w:t>интеграции образовательных областей</w:t>
            </w:r>
          </w:p>
        </w:tc>
        <w:tc>
          <w:tcPr>
            <w:tcW w:w="2410" w:type="dxa"/>
            <w:tcBorders>
              <w:top w:val="single" w:sz="8" w:space="0" w:color="9BBB59"/>
              <w:left w:val="single" w:sz="8" w:space="0" w:color="9BBB59"/>
              <w:bottom w:val="single" w:sz="8" w:space="0" w:color="9BBB59"/>
              <w:right w:val="single" w:sz="8" w:space="0" w:color="9BBB59"/>
            </w:tcBorders>
            <w:shd w:val="clear" w:color="auto" w:fill="E6EED5"/>
          </w:tcPr>
          <w:p w:rsidR="005904F7" w:rsidRPr="00E85491" w:rsidRDefault="005904F7" w:rsidP="00BB2C0C">
            <w:pPr>
              <w:pStyle w:val="a8"/>
              <w:spacing w:before="0" w:beforeAutospacing="0" w:after="0" w:afterAutospacing="0"/>
            </w:pPr>
            <w:r w:rsidRPr="00E85491">
              <w:t>соответствие с возрастными возможностями и особенностями воспитанников, спецификой и возможностями образовательных областей</w:t>
            </w:r>
          </w:p>
        </w:tc>
        <w:tc>
          <w:tcPr>
            <w:tcW w:w="4819" w:type="dxa"/>
            <w:tcBorders>
              <w:top w:val="single" w:sz="8" w:space="0" w:color="9BBB59"/>
              <w:left w:val="single" w:sz="8" w:space="0" w:color="9BBB59"/>
              <w:bottom w:val="single" w:sz="8" w:space="0" w:color="9BBB59"/>
              <w:right w:val="single" w:sz="8" w:space="0" w:color="9BBB59"/>
            </w:tcBorders>
            <w:shd w:val="clear" w:color="auto" w:fill="E6EED5"/>
          </w:tcPr>
          <w:p w:rsidR="005904F7" w:rsidRPr="00747CC0" w:rsidRDefault="005904F7" w:rsidP="00BB2C0C">
            <w:pPr>
              <w:pStyle w:val="a8"/>
              <w:spacing w:before="0" w:beforeAutospacing="0" w:after="0" w:afterAutospacing="0"/>
              <w:rPr>
                <w:bCs/>
              </w:rPr>
            </w:pPr>
            <w:r w:rsidRPr="00747CC0">
              <w:rPr>
                <w:bCs/>
              </w:rPr>
              <w:t xml:space="preserve">   Основные задачи содержания дошкольного образования образовательной области «Познавательное развитие»  решаются  в ходе реализации образовательной области «Социально-коммуникативное развитие» Программы при планировании и проведении совместной деятельности  с воспитанниками. Предлагаемое условное деление направлений развития детей на образовательные области вызвано наличием специфических задач, содержания, форм и методов дошкольного образования.</w:t>
            </w:r>
          </w:p>
        </w:tc>
      </w:tr>
      <w:tr w:rsidR="005904F7" w:rsidRPr="00EA1CB6" w:rsidTr="00BB2C0C">
        <w:tc>
          <w:tcPr>
            <w:tcW w:w="2518" w:type="dxa"/>
            <w:tcBorders>
              <w:top w:val="single" w:sz="8" w:space="0" w:color="9BBB59"/>
              <w:left w:val="single" w:sz="8" w:space="0" w:color="9BBB59"/>
              <w:bottom w:val="single" w:sz="8" w:space="0" w:color="9BBB59"/>
              <w:right w:val="single" w:sz="8" w:space="0" w:color="9BBB59"/>
            </w:tcBorders>
          </w:tcPr>
          <w:p w:rsidR="005904F7" w:rsidRPr="00254EBE" w:rsidRDefault="005904F7" w:rsidP="00BB2C0C">
            <w:pPr>
              <w:pStyle w:val="a8"/>
              <w:spacing w:before="0" w:beforeAutospacing="0" w:after="0" w:afterAutospacing="0"/>
              <w:rPr>
                <w:b/>
                <w:bCs/>
              </w:rPr>
            </w:pPr>
            <w:r w:rsidRPr="00254EBE">
              <w:rPr>
                <w:b/>
                <w:bCs/>
              </w:rPr>
              <w:t>построение образовательного процесса на адекватных возрасту формах работы с детьми</w:t>
            </w:r>
          </w:p>
        </w:tc>
        <w:tc>
          <w:tcPr>
            <w:tcW w:w="2410" w:type="dxa"/>
            <w:tcBorders>
              <w:top w:val="single" w:sz="8" w:space="0" w:color="9BBB59"/>
              <w:left w:val="single" w:sz="8" w:space="0" w:color="9BBB59"/>
              <w:bottom w:val="single" w:sz="8" w:space="0" w:color="9BBB59"/>
              <w:right w:val="single" w:sz="8" w:space="0" w:color="9BBB59"/>
            </w:tcBorders>
            <w:shd w:val="clear" w:color="auto" w:fill="E6EED5"/>
          </w:tcPr>
          <w:p w:rsidR="005904F7" w:rsidRPr="00E85491" w:rsidRDefault="005904F7" w:rsidP="00BB2C0C">
            <w:pPr>
              <w:pStyle w:val="a8"/>
              <w:spacing w:before="0" w:beforeAutospacing="0" w:after="0" w:afterAutospacing="0"/>
            </w:pPr>
            <w:r w:rsidRPr="00E85491">
              <w:t>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tc>
        <w:tc>
          <w:tcPr>
            <w:tcW w:w="4819" w:type="dxa"/>
            <w:tcBorders>
              <w:top w:val="single" w:sz="8" w:space="0" w:color="9BBB59"/>
              <w:left w:val="single" w:sz="8" w:space="0" w:color="9BBB59"/>
              <w:bottom w:val="single" w:sz="8" w:space="0" w:color="9BBB59"/>
              <w:right w:val="single" w:sz="8" w:space="0" w:color="9BBB59"/>
            </w:tcBorders>
          </w:tcPr>
          <w:p w:rsidR="005904F7" w:rsidRPr="00747CC0" w:rsidRDefault="005904F7" w:rsidP="00BB2C0C">
            <w:pPr>
              <w:jc w:val="both"/>
              <w:rPr>
                <w:rFonts w:ascii="Times New Roman" w:hAnsi="Times New Roman"/>
                <w:bCs/>
                <w:color w:val="000000"/>
                <w:sz w:val="28"/>
                <w:szCs w:val="28"/>
              </w:rPr>
            </w:pPr>
            <w:r w:rsidRPr="00747CC0">
              <w:rPr>
                <w:rFonts w:ascii="Times New Roman" w:hAnsi="Times New Roman"/>
                <w:bCs/>
                <w:color w:val="000000"/>
                <w:sz w:val="28"/>
                <w:szCs w:val="28"/>
              </w:rPr>
              <w:t xml:space="preserve">   Взрослые реализуют в общении с детьми позицию равного партнера, проявляя уважение к интересам, мнениям, пожеланиям ребенка, поддерживая его достоинство.</w:t>
            </w:r>
          </w:p>
          <w:p w:rsidR="005904F7" w:rsidRPr="00747CC0" w:rsidRDefault="005904F7" w:rsidP="00BB2C0C">
            <w:pPr>
              <w:pStyle w:val="a8"/>
              <w:spacing w:before="0" w:beforeAutospacing="0" w:after="0" w:afterAutospacing="0"/>
              <w:rPr>
                <w:bCs/>
              </w:rPr>
            </w:pPr>
          </w:p>
        </w:tc>
      </w:tr>
      <w:tr w:rsidR="005904F7" w:rsidRPr="00EA1CB6" w:rsidTr="00BB2C0C">
        <w:tc>
          <w:tcPr>
            <w:tcW w:w="2518" w:type="dxa"/>
            <w:tcBorders>
              <w:top w:val="double" w:sz="6" w:space="0" w:color="9BBB59"/>
              <w:left w:val="single" w:sz="8" w:space="0" w:color="9BBB59"/>
              <w:bottom w:val="single" w:sz="8" w:space="0" w:color="9BBB59"/>
              <w:right w:val="single" w:sz="8" w:space="0" w:color="9BBB59"/>
            </w:tcBorders>
          </w:tcPr>
          <w:p w:rsidR="005904F7" w:rsidRPr="00254EBE" w:rsidRDefault="005904F7" w:rsidP="00BB2C0C">
            <w:pPr>
              <w:pStyle w:val="western"/>
              <w:spacing w:before="0" w:beforeAutospacing="0" w:after="0" w:afterAutospacing="0"/>
              <w:rPr>
                <w:b/>
                <w:bCs/>
                <w:sz w:val="28"/>
                <w:szCs w:val="28"/>
              </w:rPr>
            </w:pPr>
            <w:r w:rsidRPr="00254EBE">
              <w:rPr>
                <w:b/>
                <w:bCs/>
                <w:sz w:val="28"/>
                <w:szCs w:val="28"/>
              </w:rPr>
              <w:t xml:space="preserve"> целостност</w:t>
            </w:r>
            <w:bookmarkStart w:id="0" w:name="YANDEX_52"/>
            <w:bookmarkEnd w:id="0"/>
            <w:r w:rsidRPr="00254EBE">
              <w:rPr>
                <w:b/>
                <w:bCs/>
                <w:sz w:val="28"/>
                <w:szCs w:val="28"/>
              </w:rPr>
              <w:t>ь</w:t>
            </w:r>
            <w:hyperlink r:id="rId10" w:anchor="YANDEX_51" w:history="1"/>
            <w:r w:rsidRPr="00254EBE">
              <w:rPr>
                <w:rStyle w:val="highlighthighlightactive"/>
                <w:b/>
                <w:bCs/>
                <w:sz w:val="28"/>
                <w:szCs w:val="28"/>
              </w:rPr>
              <w:t>  педагогического </w:t>
            </w:r>
            <w:hyperlink r:id="rId11" w:anchor="YANDEX_53" w:history="1"/>
            <w:r w:rsidRPr="00254EBE">
              <w:rPr>
                <w:b/>
                <w:bCs/>
                <w:sz w:val="28"/>
                <w:szCs w:val="28"/>
              </w:rPr>
              <w:t xml:space="preserve"> процесса </w:t>
            </w:r>
          </w:p>
          <w:p w:rsidR="005904F7" w:rsidRPr="00254EBE" w:rsidRDefault="005904F7" w:rsidP="00BB2C0C">
            <w:pPr>
              <w:pStyle w:val="a8"/>
              <w:spacing w:before="0" w:beforeAutospacing="0" w:after="0" w:afterAutospacing="0"/>
              <w:rPr>
                <w:b/>
                <w:bCs/>
              </w:rPr>
            </w:pPr>
          </w:p>
        </w:tc>
        <w:tc>
          <w:tcPr>
            <w:tcW w:w="2410" w:type="dxa"/>
            <w:tcBorders>
              <w:top w:val="double" w:sz="6" w:space="0" w:color="9BBB59"/>
              <w:left w:val="single" w:sz="8" w:space="0" w:color="9BBB59"/>
              <w:bottom w:val="single" w:sz="8" w:space="0" w:color="9BBB59"/>
              <w:right w:val="single" w:sz="8" w:space="0" w:color="9BBB59"/>
            </w:tcBorders>
            <w:shd w:val="clear" w:color="auto" w:fill="E6EED5"/>
          </w:tcPr>
          <w:p w:rsidR="005904F7" w:rsidRPr="00747CC0" w:rsidRDefault="005904F7" w:rsidP="00BB2C0C">
            <w:pPr>
              <w:pStyle w:val="a8"/>
              <w:spacing w:before="0" w:beforeAutospacing="0" w:after="0" w:afterAutospacing="0"/>
              <w:rPr>
                <w:bCs/>
              </w:rPr>
            </w:pPr>
            <w:r w:rsidRPr="00747CC0">
              <w:rPr>
                <w:bCs/>
              </w:rPr>
              <w:t>учитывает сбалансирован-ности детских видов деятельности и сочетание различных форм организации детской жизнедеятель-ности (индивидуальной, подгрупповой, фронтальной)</w:t>
            </w:r>
          </w:p>
        </w:tc>
        <w:tc>
          <w:tcPr>
            <w:tcW w:w="4819" w:type="dxa"/>
            <w:tcBorders>
              <w:top w:val="double" w:sz="6" w:space="0" w:color="9BBB59"/>
              <w:left w:val="single" w:sz="8" w:space="0" w:color="9BBB59"/>
              <w:bottom w:val="single" w:sz="8" w:space="0" w:color="9BBB59"/>
              <w:right w:val="single" w:sz="8" w:space="0" w:color="9BBB59"/>
            </w:tcBorders>
          </w:tcPr>
          <w:p w:rsidR="005904F7" w:rsidRPr="00747CC0" w:rsidRDefault="005904F7" w:rsidP="00BB2C0C">
            <w:pPr>
              <w:pStyle w:val="a8"/>
              <w:spacing w:before="0" w:beforeAutospacing="0" w:after="0" w:afterAutospacing="0"/>
              <w:rPr>
                <w:bCs/>
              </w:rPr>
            </w:pPr>
            <w:r w:rsidRPr="00747CC0">
              <w:rPr>
                <w:bCs/>
              </w:rPr>
              <w:t xml:space="preserve">    Программа предусматривает построение образовательного процесса на адекватных возрасту формах </w:t>
            </w:r>
            <w:bookmarkStart w:id="1" w:name="YANDEX_57"/>
            <w:bookmarkEnd w:id="1"/>
            <w:r w:rsidRPr="00747CC0">
              <w:rPr>
                <w:bCs/>
              </w:rPr>
              <w:fldChar w:fldCharType="begin"/>
            </w:r>
            <w:r w:rsidRPr="00747CC0">
              <w:rPr>
                <w:bCs/>
              </w:rPr>
              <w:instrText xml:space="preserve"> HYPERLINK "http://hghltd.yandex.net/yandbtm?text=%D0%A1%D0%BE%D0%B4%D0%B5%D1%80%D0%B6%D0%B0%D0%BD%D0%B8%D0%B5%20%D0%BF%D1%81%D0%B8%D1%85%D0%BE%D0%BB%D0%BE%D0%B3%D0%BE-%D0%BF%D0%B5%D0%B4%D0%B0%D0%B3%D0%BE%D0%B3%D0%B8%D1%87%D0%B5%D1%81%D0%BA%D0%BE%D0%B9%20%D1%80%D0%B0%D0%B1%D0%BE%D1%82%D1%8B%20%D0%BF%D0%BE%20%D0%BE%D0%B1%D1%80%D0%B0%D0%B7%D0%BE%D0%B2%D0%B0%D1%82%D0%B5%D0%BB%D1%8C%D0%BD%D1%8B%D0%BC%20%D0%BE%D0%B1%D0%BB%D0%B0%D1%81%D1%82%D1%8F%D0%BC&amp;url=http%3A%2F%2Fdivmdou3.ucoz.ru%2Fobr.progr-kolokolchik.doc&amp;fmode=envelope&amp;lr=51&amp;l10n=ru&amp;mime=doc&amp;sign=074e255e2a8756ac9889cba25c471145&amp;keyno=0" \l "YANDEX_56" </w:instrText>
            </w:r>
            <w:r w:rsidRPr="00747CC0">
              <w:rPr>
                <w:bCs/>
              </w:rPr>
              <w:fldChar w:fldCharType="end"/>
            </w:r>
            <w:r w:rsidRPr="00747CC0">
              <w:rPr>
                <w:rStyle w:val="highlighthighlightactive"/>
                <w:bCs/>
              </w:rPr>
              <w:t> работы </w:t>
            </w:r>
            <w:hyperlink r:id="rId12" w:anchor="YANDEX_58" w:history="1"/>
            <w:r w:rsidRPr="00747CC0">
              <w:rPr>
                <w:bCs/>
              </w:rPr>
              <w:t xml:space="preserve"> с детьми. Основной формой работы с детьми дошкольного возраста и ведущим видом деятельности является игра, но при проектировании воспитательно-образовательного процесса учитываются все виды детской деятельности</w:t>
            </w:r>
          </w:p>
        </w:tc>
      </w:tr>
    </w:tbl>
    <w:p w:rsidR="005904F7" w:rsidRDefault="005904F7" w:rsidP="005904F7">
      <w:pPr>
        <w:jc w:val="both"/>
        <w:rPr>
          <w:sz w:val="28"/>
          <w:szCs w:val="28"/>
        </w:rPr>
      </w:pPr>
    </w:p>
    <w:p w:rsidR="005904F7" w:rsidRPr="001744B4" w:rsidRDefault="005904F7" w:rsidP="005904F7">
      <w:pPr>
        <w:jc w:val="both"/>
        <w:rPr>
          <w:rFonts w:ascii="Times New Roman" w:hAnsi="Times New Roman"/>
          <w:sz w:val="28"/>
          <w:szCs w:val="28"/>
        </w:rPr>
      </w:pPr>
      <w:r w:rsidRPr="001744B4">
        <w:rPr>
          <w:rFonts w:ascii="Times New Roman" w:hAnsi="Times New Roman"/>
          <w:sz w:val="28"/>
          <w:szCs w:val="28"/>
        </w:rPr>
        <w:t>Для реализации инновационной программы применяются современные игровые технологии:</w:t>
      </w:r>
    </w:p>
    <w:p w:rsidR="005904F7" w:rsidRDefault="005904F7" w:rsidP="005904F7">
      <w:pPr>
        <w:pStyle w:val="a4"/>
        <w:jc w:val="center"/>
        <w:rPr>
          <w:rFonts w:ascii="Arial Black" w:hAnsi="Arial Black"/>
          <w:color w:val="403152"/>
          <w:sz w:val="32"/>
          <w:szCs w:val="32"/>
        </w:rPr>
      </w:pPr>
      <w:r>
        <w:rPr>
          <w:rFonts w:ascii="Arial Black" w:hAnsi="Arial Black"/>
          <w:noProof/>
          <w:color w:val="403152"/>
          <w:sz w:val="32"/>
          <w:szCs w:val="32"/>
        </w:rPr>
        <w:pict>
          <v:shapetype id="_x0000_t32" coordsize="21600,21600" o:spt="32" o:oned="t" path="m,l21600,21600e" filled="f">
            <v:path arrowok="t" fillok="f" o:connecttype="none"/>
            <o:lock v:ext="edit" shapetype="t"/>
          </v:shapetype>
          <v:shape id="_x0000_s1459" type="#_x0000_t32" style="position:absolute;left:0;text-align:left;margin-left:339.6pt;margin-top:22.15pt;width:21.8pt;height:91.25pt;z-index:251654144" o:connectortype="straight">
            <v:stroke endarrow="block"/>
          </v:shape>
        </w:pict>
      </w:r>
      <w:r>
        <w:rPr>
          <w:rFonts w:ascii="Arial Black" w:hAnsi="Arial Black"/>
          <w:noProof/>
          <w:color w:val="403152"/>
          <w:sz w:val="32"/>
          <w:szCs w:val="32"/>
        </w:rPr>
        <w:pict>
          <v:shape id="_x0000_s1458" type="#_x0000_t32" style="position:absolute;left:0;text-align:left;margin-left:252.25pt;margin-top:22.15pt;width:0;height:174.15pt;z-index:251653120" o:connectortype="straight">
            <v:stroke endarrow="block"/>
          </v:shape>
        </w:pict>
      </w:r>
      <w:r>
        <w:rPr>
          <w:rFonts w:ascii="Arial Black" w:hAnsi="Arial Black"/>
          <w:noProof/>
          <w:color w:val="403152"/>
          <w:sz w:val="32"/>
          <w:szCs w:val="32"/>
        </w:rPr>
        <w:pict>
          <v:shape id="_x0000_s1457" type="#_x0000_t32" style="position:absolute;left:0;text-align:left;margin-left:111.6pt;margin-top:22.15pt;width:46.05pt;height:97.1pt;flip:x;z-index:251652096" o:connectortype="straight">
            <v:stroke endarrow="block"/>
          </v:shape>
        </w:pict>
      </w:r>
      <w:r w:rsidRPr="001744B4">
        <w:rPr>
          <w:rFonts w:ascii="Arial Black" w:hAnsi="Arial Black"/>
          <w:color w:val="403152"/>
          <w:sz w:val="32"/>
          <w:szCs w:val="32"/>
        </w:rPr>
        <w:t>Технологии развивающего обучения</w:t>
      </w:r>
    </w:p>
    <w:p w:rsidR="005904F7" w:rsidRDefault="005904F7" w:rsidP="005904F7">
      <w:pPr>
        <w:pStyle w:val="a4"/>
        <w:jc w:val="center"/>
        <w:rPr>
          <w:rFonts w:ascii="Arial Black" w:hAnsi="Arial Black"/>
          <w:color w:val="403152"/>
          <w:sz w:val="32"/>
          <w:szCs w:val="32"/>
        </w:rPr>
      </w:pPr>
      <w:r>
        <w:rPr>
          <w:rFonts w:ascii="Times New Roman" w:hAnsi="Times New Roman"/>
          <w:noProof/>
          <w:sz w:val="28"/>
          <w:szCs w:val="28"/>
        </w:rPr>
        <w:pict>
          <v:shape id="_x0000_s1460" type="#_x0000_t32" style="position:absolute;left:0;text-align:left;margin-left:435.6pt;margin-top:2.05pt;width:48.55pt;height:218.5pt;z-index:251655168" o:connectortype="straight">
            <v:stroke endarrow="block"/>
          </v:shape>
        </w:pict>
      </w:r>
    </w:p>
    <w:p w:rsidR="005904F7" w:rsidRPr="001744B4" w:rsidRDefault="005904F7" w:rsidP="005904F7">
      <w:pPr>
        <w:pStyle w:val="a4"/>
        <w:jc w:val="center"/>
        <w:rPr>
          <w:rFonts w:ascii="Arial Black" w:hAnsi="Arial Black"/>
          <w:color w:val="403152"/>
          <w:sz w:val="32"/>
          <w:szCs w:val="32"/>
        </w:rPr>
      </w:pPr>
    </w:p>
    <w:p w:rsidR="005904F7" w:rsidRDefault="005904F7" w:rsidP="005904F7">
      <w:pPr>
        <w:pStyle w:val="a4"/>
        <w:jc w:val="both"/>
        <w:rPr>
          <w:rFonts w:ascii="Times New Roman" w:hAnsi="Times New Roman"/>
          <w:sz w:val="28"/>
          <w:szCs w:val="28"/>
        </w:rPr>
      </w:pPr>
    </w:p>
    <w:p w:rsidR="005904F7" w:rsidRDefault="005904F7" w:rsidP="005904F7">
      <w:pPr>
        <w:pStyle w:val="a4"/>
        <w:jc w:val="both"/>
        <w:rPr>
          <w:rFonts w:ascii="Times New Roman" w:hAnsi="Times New Roman"/>
          <w:sz w:val="28"/>
          <w:szCs w:val="28"/>
        </w:rPr>
      </w:pPr>
    </w:p>
    <w:p w:rsidR="005904F7" w:rsidRDefault="005904F7" w:rsidP="005904F7">
      <w:pPr>
        <w:pStyle w:val="a4"/>
        <w:jc w:val="both"/>
        <w:rPr>
          <w:rFonts w:ascii="Times New Roman" w:hAnsi="Times New Roman"/>
          <w:sz w:val="28"/>
          <w:szCs w:val="28"/>
        </w:rPr>
      </w:pPr>
      <w:r>
        <w:rPr>
          <w:rFonts w:ascii="Times New Roman" w:hAnsi="Times New Roman"/>
          <w:sz w:val="28"/>
          <w:szCs w:val="28"/>
        </w:rPr>
        <w:t xml:space="preserve">                                                                                        </w:t>
      </w:r>
    </w:p>
    <w:p w:rsidR="005904F7" w:rsidRPr="00BA02A4" w:rsidRDefault="005904F7" w:rsidP="005904F7">
      <w:pPr>
        <w:pStyle w:val="a4"/>
        <w:jc w:val="both"/>
        <w:rPr>
          <w:rFonts w:ascii="Times New Roman" w:hAnsi="Times New Roman"/>
          <w:b/>
          <w:color w:val="632423"/>
          <w:sz w:val="28"/>
          <w:szCs w:val="28"/>
        </w:rPr>
      </w:pPr>
      <w:r w:rsidRPr="00BA02A4">
        <w:rPr>
          <w:rFonts w:ascii="Times New Roman" w:hAnsi="Times New Roman"/>
          <w:b/>
          <w:color w:val="632423"/>
          <w:sz w:val="28"/>
          <w:szCs w:val="28"/>
        </w:rPr>
        <w:t xml:space="preserve">   Игровая технология                                Технология развивающих игр</w:t>
      </w:r>
    </w:p>
    <w:p w:rsidR="005904F7" w:rsidRPr="00BA02A4" w:rsidRDefault="005904F7" w:rsidP="005904F7">
      <w:pPr>
        <w:pStyle w:val="a4"/>
        <w:jc w:val="both"/>
        <w:rPr>
          <w:rFonts w:ascii="Times New Roman" w:hAnsi="Times New Roman"/>
          <w:b/>
          <w:color w:val="632423"/>
          <w:sz w:val="28"/>
          <w:szCs w:val="28"/>
        </w:rPr>
      </w:pPr>
      <w:r w:rsidRPr="00BA02A4">
        <w:rPr>
          <w:rFonts w:ascii="Times New Roman" w:hAnsi="Times New Roman"/>
          <w:b/>
          <w:color w:val="632423"/>
          <w:sz w:val="28"/>
          <w:szCs w:val="28"/>
        </w:rPr>
        <w:t>интеллектуального развития                              Б.П. Никитина</w:t>
      </w:r>
    </w:p>
    <w:p w:rsidR="005904F7" w:rsidRPr="00BA02A4" w:rsidRDefault="005904F7" w:rsidP="005904F7">
      <w:pPr>
        <w:pStyle w:val="a4"/>
        <w:ind w:left="0"/>
        <w:jc w:val="both"/>
        <w:rPr>
          <w:rFonts w:ascii="Times New Roman" w:hAnsi="Times New Roman"/>
          <w:b/>
          <w:color w:val="632423"/>
          <w:sz w:val="28"/>
          <w:szCs w:val="28"/>
        </w:rPr>
      </w:pPr>
      <w:r w:rsidRPr="00BA02A4">
        <w:rPr>
          <w:rFonts w:ascii="Times New Roman" w:hAnsi="Times New Roman"/>
          <w:b/>
          <w:color w:val="632423"/>
          <w:sz w:val="28"/>
          <w:szCs w:val="28"/>
        </w:rPr>
        <w:t xml:space="preserve">        «Логические блоки З. Дьенеша»</w:t>
      </w:r>
    </w:p>
    <w:p w:rsidR="005904F7" w:rsidRPr="00BA02A4" w:rsidRDefault="005904F7" w:rsidP="005904F7">
      <w:pPr>
        <w:pStyle w:val="a4"/>
        <w:jc w:val="both"/>
        <w:rPr>
          <w:rFonts w:ascii="Times New Roman" w:hAnsi="Times New Roman"/>
          <w:b/>
          <w:color w:val="632423"/>
          <w:sz w:val="28"/>
          <w:szCs w:val="28"/>
        </w:rPr>
      </w:pPr>
      <w:r w:rsidRPr="00BA02A4">
        <w:rPr>
          <w:rFonts w:ascii="Times New Roman" w:hAnsi="Times New Roman"/>
          <w:b/>
          <w:color w:val="632423"/>
          <w:sz w:val="28"/>
          <w:szCs w:val="28"/>
        </w:rPr>
        <w:t xml:space="preserve">                                          Игровая технология </w:t>
      </w:r>
    </w:p>
    <w:p w:rsidR="005904F7" w:rsidRPr="00BA02A4" w:rsidRDefault="005904F7" w:rsidP="005904F7">
      <w:pPr>
        <w:pStyle w:val="a4"/>
        <w:jc w:val="both"/>
        <w:rPr>
          <w:rFonts w:ascii="Times New Roman" w:hAnsi="Times New Roman"/>
          <w:b/>
          <w:color w:val="632423"/>
          <w:sz w:val="28"/>
          <w:szCs w:val="28"/>
        </w:rPr>
      </w:pPr>
      <w:r w:rsidRPr="00BA02A4">
        <w:rPr>
          <w:rFonts w:ascii="Times New Roman" w:hAnsi="Times New Roman"/>
          <w:b/>
          <w:color w:val="632423"/>
          <w:sz w:val="28"/>
          <w:szCs w:val="28"/>
        </w:rPr>
        <w:t xml:space="preserve">                                     интеллектуального развития</w:t>
      </w:r>
    </w:p>
    <w:p w:rsidR="005904F7" w:rsidRPr="00BA02A4" w:rsidRDefault="005904F7" w:rsidP="005904F7">
      <w:pPr>
        <w:pStyle w:val="a4"/>
        <w:jc w:val="both"/>
        <w:rPr>
          <w:rFonts w:ascii="Times New Roman" w:hAnsi="Times New Roman"/>
          <w:b/>
          <w:color w:val="632423"/>
          <w:sz w:val="28"/>
          <w:szCs w:val="28"/>
        </w:rPr>
      </w:pPr>
      <w:r w:rsidRPr="00BA02A4">
        <w:rPr>
          <w:rFonts w:ascii="Times New Roman" w:hAnsi="Times New Roman"/>
          <w:b/>
          <w:color w:val="632423"/>
          <w:sz w:val="28"/>
          <w:szCs w:val="28"/>
        </w:rPr>
        <w:t xml:space="preserve">                                  «Цветные палочки Кюиз</w:t>
      </w:r>
      <w:r>
        <w:rPr>
          <w:rFonts w:ascii="Times New Roman" w:hAnsi="Times New Roman"/>
          <w:b/>
          <w:color w:val="632423"/>
          <w:sz w:val="28"/>
          <w:szCs w:val="28"/>
        </w:rPr>
        <w:t>и</w:t>
      </w:r>
      <w:r w:rsidRPr="00BA02A4">
        <w:rPr>
          <w:rFonts w:ascii="Times New Roman" w:hAnsi="Times New Roman"/>
          <w:b/>
          <w:color w:val="632423"/>
          <w:sz w:val="28"/>
          <w:szCs w:val="28"/>
        </w:rPr>
        <w:t>нера»</w:t>
      </w:r>
    </w:p>
    <w:p w:rsidR="005904F7" w:rsidRPr="00BA02A4" w:rsidRDefault="005904F7" w:rsidP="005904F7">
      <w:pPr>
        <w:pStyle w:val="a4"/>
        <w:jc w:val="both"/>
        <w:rPr>
          <w:rFonts w:ascii="Times New Roman" w:hAnsi="Times New Roman"/>
          <w:b/>
          <w:color w:val="632423"/>
          <w:sz w:val="28"/>
          <w:szCs w:val="28"/>
        </w:rPr>
      </w:pPr>
      <w:r w:rsidRPr="00BA02A4">
        <w:rPr>
          <w:rFonts w:ascii="Times New Roman" w:hAnsi="Times New Roman"/>
          <w:b/>
          <w:color w:val="632423"/>
          <w:sz w:val="28"/>
          <w:szCs w:val="28"/>
        </w:rPr>
        <w:t xml:space="preserve">                                                                                                  Игровая технология</w:t>
      </w:r>
    </w:p>
    <w:p w:rsidR="005904F7" w:rsidRPr="00BA02A4" w:rsidRDefault="005904F7" w:rsidP="005904F7">
      <w:pPr>
        <w:pStyle w:val="a4"/>
        <w:jc w:val="both"/>
        <w:rPr>
          <w:rFonts w:ascii="Times New Roman" w:hAnsi="Times New Roman"/>
          <w:b/>
          <w:color w:val="632423"/>
          <w:sz w:val="28"/>
          <w:szCs w:val="28"/>
        </w:rPr>
      </w:pPr>
      <w:r w:rsidRPr="00BA02A4">
        <w:rPr>
          <w:rFonts w:ascii="Times New Roman" w:hAnsi="Times New Roman"/>
          <w:b/>
          <w:color w:val="632423"/>
          <w:sz w:val="28"/>
          <w:szCs w:val="28"/>
        </w:rPr>
        <w:t xml:space="preserve">                                                                                                </w:t>
      </w:r>
      <w:r>
        <w:rPr>
          <w:rFonts w:ascii="Times New Roman" w:hAnsi="Times New Roman"/>
          <w:b/>
          <w:color w:val="632423"/>
          <w:sz w:val="28"/>
          <w:szCs w:val="28"/>
        </w:rPr>
        <w:t xml:space="preserve">  </w:t>
      </w:r>
      <w:r w:rsidRPr="00BA02A4">
        <w:rPr>
          <w:rFonts w:ascii="Times New Roman" w:hAnsi="Times New Roman"/>
          <w:b/>
          <w:color w:val="632423"/>
          <w:sz w:val="28"/>
          <w:szCs w:val="28"/>
        </w:rPr>
        <w:t xml:space="preserve">  «Дары Ф.Фрёбеля»</w:t>
      </w:r>
    </w:p>
    <w:p w:rsidR="005904F7" w:rsidRDefault="005904F7" w:rsidP="005904F7">
      <w:pPr>
        <w:pStyle w:val="a4"/>
        <w:jc w:val="both"/>
        <w:rPr>
          <w:rFonts w:ascii="Times New Roman" w:hAnsi="Times New Roman"/>
          <w:sz w:val="28"/>
          <w:szCs w:val="28"/>
        </w:rPr>
      </w:pPr>
    </w:p>
    <w:p w:rsidR="005904F7" w:rsidRDefault="005904F7" w:rsidP="005904F7">
      <w:pPr>
        <w:pStyle w:val="a4"/>
        <w:jc w:val="both"/>
        <w:rPr>
          <w:rFonts w:ascii="Times New Roman" w:hAnsi="Times New Roman"/>
          <w:sz w:val="28"/>
          <w:szCs w:val="28"/>
        </w:rPr>
      </w:pPr>
    </w:p>
    <w:p w:rsidR="005904F7" w:rsidRPr="005904F7" w:rsidRDefault="005904F7" w:rsidP="005904F7">
      <w:pPr>
        <w:numPr>
          <w:ilvl w:val="0"/>
          <w:numId w:val="7"/>
        </w:numPr>
        <w:jc w:val="both"/>
        <w:rPr>
          <w:rFonts w:ascii="Times New Roman" w:hAnsi="Times New Roman"/>
          <w:bCs/>
          <w:sz w:val="28"/>
          <w:szCs w:val="28"/>
        </w:rPr>
      </w:pPr>
      <w:r w:rsidRPr="00EE7136">
        <w:rPr>
          <w:rFonts w:ascii="Times New Roman" w:hAnsi="Times New Roman"/>
          <w:b/>
          <w:bCs/>
          <w:sz w:val="28"/>
          <w:szCs w:val="28"/>
        </w:rPr>
        <w:t>Игровая технология интеллектуального развития «Блоки Дьенеша</w:t>
      </w:r>
      <w:r w:rsidRPr="00BA02A4">
        <w:rPr>
          <w:rFonts w:ascii="Times New Roman" w:hAnsi="Times New Roman"/>
          <w:bCs/>
          <w:sz w:val="28"/>
          <w:szCs w:val="28"/>
        </w:rPr>
        <w:t>»</w:t>
      </w:r>
      <w:r>
        <w:rPr>
          <w:rFonts w:ascii="Times New Roman" w:hAnsi="Times New Roman"/>
          <w:bCs/>
          <w:sz w:val="28"/>
          <w:szCs w:val="28"/>
        </w:rPr>
        <w:t xml:space="preserve"> </w:t>
      </w:r>
      <w:r w:rsidRPr="00EE7136">
        <w:rPr>
          <w:rFonts w:ascii="Times New Roman" w:hAnsi="Times New Roman"/>
          <w:b/>
          <w:bCs/>
          <w:sz w:val="28"/>
          <w:szCs w:val="28"/>
        </w:rPr>
        <w:t>- З. Дьенеш.</w:t>
      </w:r>
      <w:r w:rsidRPr="00EE7136">
        <w:rPr>
          <w:rFonts w:ascii="Times New Roman" w:hAnsi="Times New Roman"/>
          <w:bCs/>
          <w:sz w:val="28"/>
          <w:szCs w:val="28"/>
        </w:rPr>
        <w:t xml:space="preserve"> </w:t>
      </w:r>
      <w:r>
        <w:rPr>
          <w:rFonts w:ascii="Times New Roman" w:hAnsi="Times New Roman"/>
          <w:bCs/>
          <w:sz w:val="28"/>
          <w:szCs w:val="28"/>
        </w:rPr>
        <w:t>О</w:t>
      </w:r>
      <w:r w:rsidRPr="006967A2">
        <w:rPr>
          <w:rFonts w:ascii="Times New Roman" w:hAnsi="Times New Roman"/>
          <w:bCs/>
          <w:sz w:val="28"/>
          <w:szCs w:val="28"/>
        </w:rPr>
        <w:t xml:space="preserve">сновная  цель  -  </w:t>
      </w:r>
      <w:r w:rsidRPr="006967A2">
        <w:rPr>
          <w:rFonts w:ascii="Times New Roman" w:hAnsi="Times New Roman"/>
          <w:sz w:val="28"/>
          <w:szCs w:val="28"/>
        </w:rPr>
        <w:t>ознакомления детей с геометрическими фигурами и формой предметов, размером; развития мыслительных умений: сравнивать, анализировать, классифицировать, обобщать, абстрагировать, кодировать и декодировать информацию; усвоения элементарных навыков алгоритмической культуры мышления; развития познавательных процессов восприятия памяти, внимания, воображения; развития творческих способностей.</w:t>
      </w:r>
    </w:p>
    <w:p w:rsidR="005904F7" w:rsidRPr="006967A2" w:rsidRDefault="005904F7" w:rsidP="005904F7">
      <w:pPr>
        <w:ind w:left="502"/>
        <w:jc w:val="both"/>
        <w:rPr>
          <w:rFonts w:ascii="Times New Roman" w:hAnsi="Times New Roman"/>
          <w:bCs/>
          <w:sz w:val="28"/>
          <w:szCs w:val="28"/>
        </w:rPr>
      </w:pPr>
    </w:p>
    <w:p w:rsidR="005904F7" w:rsidRPr="00EE7136" w:rsidRDefault="005904F7" w:rsidP="005904F7">
      <w:pPr>
        <w:widowControl w:val="0"/>
        <w:numPr>
          <w:ilvl w:val="0"/>
          <w:numId w:val="7"/>
        </w:numPr>
        <w:autoSpaceDE w:val="0"/>
        <w:autoSpaceDN w:val="0"/>
        <w:adjustRightInd w:val="0"/>
        <w:spacing w:after="0" w:line="240" w:lineRule="auto"/>
        <w:jc w:val="both"/>
        <w:rPr>
          <w:rFonts w:ascii="Times New Roman" w:hAnsi="Times New Roman"/>
          <w:b/>
          <w:sz w:val="28"/>
          <w:szCs w:val="28"/>
        </w:rPr>
      </w:pPr>
      <w:r w:rsidRPr="00EE7136">
        <w:rPr>
          <w:rFonts w:ascii="Times New Roman" w:hAnsi="Times New Roman"/>
          <w:b/>
          <w:bCs/>
          <w:sz w:val="28"/>
          <w:szCs w:val="28"/>
        </w:rPr>
        <w:t xml:space="preserve">Педагогическая технология «Палочки Кюизинера  - Д. Кюизинер. </w:t>
      </w:r>
    </w:p>
    <w:p w:rsidR="005904F7" w:rsidRPr="00652CA2" w:rsidRDefault="005904F7" w:rsidP="005904F7">
      <w:pPr>
        <w:widowControl w:val="0"/>
        <w:autoSpaceDE w:val="0"/>
        <w:autoSpaceDN w:val="0"/>
        <w:adjustRightInd w:val="0"/>
        <w:spacing w:after="0" w:line="240" w:lineRule="auto"/>
        <w:ind w:left="142"/>
        <w:jc w:val="both"/>
        <w:rPr>
          <w:rFonts w:ascii="Times New Roman" w:hAnsi="Times New Roman"/>
          <w:sz w:val="28"/>
          <w:szCs w:val="28"/>
        </w:rPr>
      </w:pPr>
      <w:r>
        <w:rPr>
          <w:rFonts w:ascii="Times New Roman" w:hAnsi="Times New Roman"/>
          <w:bCs/>
          <w:sz w:val="28"/>
          <w:szCs w:val="28"/>
        </w:rPr>
        <w:t>Основная цель - формирование</w:t>
      </w:r>
      <w:r w:rsidRPr="00652CA2">
        <w:rPr>
          <w:rFonts w:ascii="Times New Roman" w:hAnsi="Times New Roman"/>
          <w:bCs/>
          <w:sz w:val="28"/>
          <w:szCs w:val="28"/>
        </w:rPr>
        <w:t xml:space="preserve"> понятия числовой последовательности, состава числа</w:t>
      </w:r>
      <w:r>
        <w:rPr>
          <w:rFonts w:ascii="Times New Roman" w:hAnsi="Times New Roman"/>
          <w:bCs/>
          <w:sz w:val="28"/>
          <w:szCs w:val="28"/>
        </w:rPr>
        <w:t xml:space="preserve">, </w:t>
      </w:r>
      <w:r w:rsidRPr="00652CA2">
        <w:rPr>
          <w:rFonts w:ascii="Times New Roman" w:hAnsi="Times New Roman"/>
          <w:bCs/>
          <w:sz w:val="28"/>
          <w:szCs w:val="28"/>
        </w:rPr>
        <w:t>подводят к осознанию отношений «больше – меньше», «право – лево», «между», «длиннее», «выше»</w:t>
      </w:r>
      <w:r>
        <w:rPr>
          <w:rFonts w:ascii="Times New Roman" w:hAnsi="Times New Roman"/>
          <w:bCs/>
          <w:sz w:val="28"/>
          <w:szCs w:val="28"/>
        </w:rPr>
        <w:t>; р</w:t>
      </w:r>
      <w:r w:rsidRPr="00652CA2">
        <w:rPr>
          <w:rFonts w:ascii="Times New Roman" w:hAnsi="Times New Roman"/>
          <w:bCs/>
          <w:sz w:val="28"/>
          <w:szCs w:val="28"/>
        </w:rPr>
        <w:t>азви</w:t>
      </w:r>
      <w:r>
        <w:rPr>
          <w:rFonts w:ascii="Times New Roman" w:hAnsi="Times New Roman"/>
          <w:bCs/>
          <w:sz w:val="28"/>
          <w:szCs w:val="28"/>
        </w:rPr>
        <w:t>тие</w:t>
      </w:r>
      <w:r w:rsidRPr="00652CA2">
        <w:rPr>
          <w:rFonts w:ascii="Times New Roman" w:hAnsi="Times New Roman"/>
          <w:bCs/>
          <w:sz w:val="28"/>
          <w:szCs w:val="28"/>
        </w:rPr>
        <w:t xml:space="preserve"> психически</w:t>
      </w:r>
      <w:r>
        <w:rPr>
          <w:rFonts w:ascii="Times New Roman" w:hAnsi="Times New Roman"/>
          <w:bCs/>
          <w:sz w:val="28"/>
          <w:szCs w:val="28"/>
        </w:rPr>
        <w:t>х</w:t>
      </w:r>
      <w:r w:rsidRPr="00652CA2">
        <w:rPr>
          <w:rFonts w:ascii="Times New Roman" w:hAnsi="Times New Roman"/>
          <w:bCs/>
          <w:sz w:val="28"/>
          <w:szCs w:val="28"/>
        </w:rPr>
        <w:t xml:space="preserve"> процесс</w:t>
      </w:r>
      <w:r>
        <w:rPr>
          <w:rFonts w:ascii="Times New Roman" w:hAnsi="Times New Roman"/>
          <w:bCs/>
          <w:sz w:val="28"/>
          <w:szCs w:val="28"/>
        </w:rPr>
        <w:t>ов: восприятие, мышление (</w:t>
      </w:r>
      <w:r w:rsidRPr="00652CA2">
        <w:rPr>
          <w:rFonts w:ascii="Times New Roman" w:hAnsi="Times New Roman"/>
          <w:bCs/>
          <w:sz w:val="28"/>
          <w:szCs w:val="28"/>
        </w:rPr>
        <w:t>анализ, синтез, классификация, сравнение, логические действия, кодирование и декодирование),  зрительную и слуховую память,  внимание,  воображение, речь.</w:t>
      </w:r>
    </w:p>
    <w:p w:rsidR="005904F7" w:rsidRDefault="005904F7" w:rsidP="005904F7">
      <w:pPr>
        <w:widowControl w:val="0"/>
        <w:autoSpaceDE w:val="0"/>
        <w:autoSpaceDN w:val="0"/>
        <w:adjustRightInd w:val="0"/>
        <w:spacing w:after="0" w:line="240" w:lineRule="auto"/>
        <w:jc w:val="both"/>
        <w:rPr>
          <w:rFonts w:ascii="Times New Roman" w:hAnsi="Times New Roman"/>
          <w:bCs/>
          <w:sz w:val="28"/>
          <w:szCs w:val="28"/>
        </w:rPr>
      </w:pPr>
    </w:p>
    <w:p w:rsidR="005904F7" w:rsidRDefault="005904F7" w:rsidP="005904F7">
      <w:pPr>
        <w:widowControl w:val="0"/>
        <w:numPr>
          <w:ilvl w:val="0"/>
          <w:numId w:val="7"/>
        </w:numPr>
        <w:autoSpaceDE w:val="0"/>
        <w:autoSpaceDN w:val="0"/>
        <w:adjustRightInd w:val="0"/>
        <w:spacing w:after="0" w:line="240" w:lineRule="auto"/>
        <w:jc w:val="both"/>
        <w:rPr>
          <w:rFonts w:ascii="Times New Roman" w:hAnsi="Times New Roman"/>
          <w:sz w:val="28"/>
          <w:szCs w:val="28"/>
        </w:rPr>
      </w:pPr>
      <w:r w:rsidRPr="00EE7136">
        <w:rPr>
          <w:rFonts w:ascii="Times New Roman" w:hAnsi="Times New Roman"/>
          <w:b/>
          <w:sz w:val="28"/>
          <w:szCs w:val="28"/>
        </w:rPr>
        <w:t>Технология развивающих игр - Б.П. Никитин.</w:t>
      </w:r>
      <w:r>
        <w:rPr>
          <w:rFonts w:ascii="Times New Roman" w:hAnsi="Times New Roman"/>
          <w:sz w:val="28"/>
          <w:szCs w:val="28"/>
        </w:rPr>
        <w:t xml:space="preserve"> Т</w:t>
      </w:r>
      <w:r w:rsidRPr="00652CA2">
        <w:rPr>
          <w:rFonts w:ascii="Times New Roman" w:hAnsi="Times New Roman"/>
          <w:sz w:val="28"/>
          <w:szCs w:val="28"/>
        </w:rPr>
        <w:t>ехнология основана на построении, моделировании творческого процесса, создании микроклимата, где проявляются возможности для развития творческой стороны интеллекта ребенка. Данный процесс осуществляется в ходе развивающих игр</w:t>
      </w:r>
      <w:r>
        <w:rPr>
          <w:rFonts w:ascii="Times New Roman" w:hAnsi="Times New Roman"/>
          <w:sz w:val="28"/>
          <w:szCs w:val="28"/>
        </w:rPr>
        <w:t>.</w:t>
      </w:r>
    </w:p>
    <w:p w:rsidR="005904F7" w:rsidRDefault="005904F7" w:rsidP="005904F7">
      <w:pPr>
        <w:pStyle w:val="a4"/>
        <w:rPr>
          <w:rFonts w:ascii="Times New Roman" w:hAnsi="Times New Roman"/>
          <w:sz w:val="28"/>
          <w:szCs w:val="28"/>
        </w:rPr>
      </w:pPr>
    </w:p>
    <w:p w:rsidR="005904F7" w:rsidRPr="00652CA2" w:rsidRDefault="005904F7" w:rsidP="005904F7">
      <w:pPr>
        <w:widowControl w:val="0"/>
        <w:numPr>
          <w:ilvl w:val="0"/>
          <w:numId w:val="7"/>
        </w:numPr>
        <w:autoSpaceDE w:val="0"/>
        <w:autoSpaceDN w:val="0"/>
        <w:adjustRightInd w:val="0"/>
        <w:spacing w:after="0" w:line="240" w:lineRule="auto"/>
        <w:jc w:val="both"/>
        <w:rPr>
          <w:rFonts w:ascii="Times New Roman" w:hAnsi="Times New Roman"/>
          <w:sz w:val="28"/>
          <w:szCs w:val="28"/>
        </w:rPr>
      </w:pPr>
      <w:r w:rsidRPr="00EE7136">
        <w:rPr>
          <w:rFonts w:ascii="Times New Roman" w:hAnsi="Times New Roman"/>
          <w:b/>
          <w:sz w:val="28"/>
          <w:szCs w:val="28"/>
        </w:rPr>
        <w:t>Игровая технология «Дары Фрёбеля» -  Ф.Фрёбел</w:t>
      </w:r>
      <w:r>
        <w:rPr>
          <w:rFonts w:ascii="Times New Roman" w:hAnsi="Times New Roman"/>
          <w:b/>
          <w:sz w:val="28"/>
          <w:szCs w:val="28"/>
        </w:rPr>
        <w:t>ь</w:t>
      </w:r>
      <w:r>
        <w:rPr>
          <w:rFonts w:ascii="Times New Roman" w:hAnsi="Times New Roman"/>
          <w:sz w:val="28"/>
          <w:szCs w:val="28"/>
        </w:rPr>
        <w:t>. Технология построена на системе игр с конкретным дидактическим материалом, с помощью которого развивается у детей творческое воображение, конструктивные способности.</w:t>
      </w:r>
    </w:p>
    <w:p w:rsidR="005904F7" w:rsidRPr="00652CA2" w:rsidRDefault="005904F7" w:rsidP="005904F7">
      <w:pPr>
        <w:ind w:left="142"/>
        <w:jc w:val="both"/>
        <w:rPr>
          <w:rFonts w:ascii="Times New Roman" w:hAnsi="Times New Roman"/>
          <w:bCs/>
          <w:sz w:val="28"/>
          <w:szCs w:val="28"/>
        </w:rPr>
      </w:pPr>
    </w:p>
    <w:p w:rsidR="005904F7" w:rsidRPr="001808A8" w:rsidRDefault="005904F7" w:rsidP="005904F7">
      <w:pPr>
        <w:jc w:val="center"/>
        <w:rPr>
          <w:rFonts w:ascii="Cambria" w:hAnsi="Cambria"/>
          <w:b/>
          <w:i/>
          <w:color w:val="C00000"/>
          <w:sz w:val="36"/>
          <w:szCs w:val="36"/>
        </w:rPr>
      </w:pPr>
      <w:r w:rsidRPr="001808A8">
        <w:rPr>
          <w:rFonts w:ascii="Cambria" w:hAnsi="Cambria"/>
          <w:b/>
          <w:i/>
          <w:noProof/>
          <w:color w:val="C00000"/>
          <w:sz w:val="36"/>
          <w:szCs w:val="36"/>
        </w:rPr>
        <w:pict>
          <v:shape id="_x0000_s1461" type="#_x0000_t32" style="position:absolute;left:0;text-align:left;margin-left:224.6pt;margin-top:23.35pt;width:0;height:46.05pt;z-index:251656192" o:connectortype="straight">
            <v:stroke endarrow="block"/>
          </v:shape>
        </w:pict>
      </w:r>
      <w:r w:rsidRPr="001808A8">
        <w:rPr>
          <w:rFonts w:ascii="Cambria" w:hAnsi="Cambria"/>
          <w:b/>
          <w:i/>
          <w:color w:val="C00000"/>
          <w:sz w:val="36"/>
          <w:szCs w:val="36"/>
        </w:rPr>
        <w:t>Технологии развивающего общения</w:t>
      </w:r>
    </w:p>
    <w:p w:rsidR="005904F7" w:rsidRDefault="005904F7" w:rsidP="005904F7">
      <w:pPr>
        <w:jc w:val="both"/>
        <w:rPr>
          <w:rFonts w:ascii="Times New Roman" w:hAnsi="Times New Roman"/>
          <w:sz w:val="28"/>
          <w:szCs w:val="28"/>
        </w:rPr>
      </w:pPr>
      <w:r w:rsidRPr="00BA02A4">
        <w:rPr>
          <w:rFonts w:ascii="Times New Roman" w:hAnsi="Times New Roman"/>
          <w:sz w:val="28"/>
          <w:szCs w:val="28"/>
        </w:rPr>
        <w:t xml:space="preserve"> </w:t>
      </w:r>
    </w:p>
    <w:p w:rsidR="005904F7" w:rsidRPr="001808A8" w:rsidRDefault="005904F7" w:rsidP="005904F7">
      <w:pPr>
        <w:spacing w:after="0" w:line="240" w:lineRule="auto"/>
        <w:jc w:val="center"/>
        <w:rPr>
          <w:rFonts w:ascii="Times New Roman" w:hAnsi="Times New Roman"/>
          <w:b/>
          <w:color w:val="403152"/>
          <w:sz w:val="28"/>
          <w:szCs w:val="28"/>
        </w:rPr>
      </w:pPr>
      <w:r w:rsidRPr="001808A8">
        <w:rPr>
          <w:rFonts w:ascii="Times New Roman" w:hAnsi="Times New Roman"/>
          <w:b/>
          <w:color w:val="403152"/>
          <w:sz w:val="28"/>
          <w:szCs w:val="28"/>
        </w:rPr>
        <w:t>Педагогическая технология социализации дошкольника</w:t>
      </w:r>
    </w:p>
    <w:p w:rsidR="005904F7" w:rsidRPr="001808A8" w:rsidRDefault="005904F7" w:rsidP="005904F7">
      <w:pPr>
        <w:spacing w:after="0" w:line="240" w:lineRule="auto"/>
        <w:jc w:val="center"/>
        <w:rPr>
          <w:rFonts w:ascii="Times New Roman" w:hAnsi="Times New Roman"/>
          <w:b/>
          <w:color w:val="403152"/>
          <w:sz w:val="28"/>
          <w:szCs w:val="28"/>
        </w:rPr>
      </w:pPr>
      <w:r w:rsidRPr="001808A8">
        <w:rPr>
          <w:rFonts w:ascii="Times New Roman" w:hAnsi="Times New Roman"/>
          <w:b/>
          <w:noProof/>
          <w:color w:val="403152"/>
          <w:sz w:val="28"/>
          <w:szCs w:val="28"/>
        </w:rPr>
        <w:pict>
          <v:shape id="_x0000_s1469" type="#_x0000_t32" style="position:absolute;left:0;text-align:left;margin-left:358.55pt;margin-top:1.5pt;width:54.4pt;height:87.35pt;z-index:251664384" o:connectortype="straight">
            <v:stroke endarrow="block"/>
          </v:shape>
        </w:pict>
      </w:r>
      <w:r w:rsidRPr="001808A8">
        <w:rPr>
          <w:rFonts w:ascii="Times New Roman" w:hAnsi="Times New Roman"/>
          <w:b/>
          <w:noProof/>
          <w:color w:val="403152"/>
          <w:sz w:val="28"/>
          <w:szCs w:val="28"/>
        </w:rPr>
        <w:pict>
          <v:shape id="_x0000_s1467" type="#_x0000_t32" style="position:absolute;left:0;text-align:left;margin-left:125.85pt;margin-top:1.5pt;width:32.3pt;height:63.05pt;flip:x;z-index:251662336" o:connectortype="straight">
            <v:stroke endarrow="block"/>
          </v:shape>
        </w:pict>
      </w:r>
      <w:r w:rsidRPr="001808A8">
        <w:rPr>
          <w:rFonts w:ascii="Times New Roman" w:hAnsi="Times New Roman"/>
          <w:b/>
          <w:color w:val="403152"/>
          <w:sz w:val="28"/>
          <w:szCs w:val="28"/>
        </w:rPr>
        <w:t xml:space="preserve">Н.П. Гришаевой </w:t>
      </w:r>
    </w:p>
    <w:p w:rsidR="005904F7" w:rsidRDefault="005904F7" w:rsidP="005904F7">
      <w:pPr>
        <w:spacing w:after="0" w:line="240" w:lineRule="auto"/>
        <w:jc w:val="center"/>
        <w:rPr>
          <w:rFonts w:ascii="Times New Roman" w:hAnsi="Times New Roman"/>
          <w:b/>
          <w:color w:val="632423"/>
          <w:sz w:val="28"/>
          <w:szCs w:val="28"/>
        </w:rPr>
      </w:pPr>
      <w:r>
        <w:rPr>
          <w:rFonts w:ascii="Times New Roman" w:hAnsi="Times New Roman"/>
          <w:b/>
          <w:noProof/>
          <w:color w:val="632423"/>
          <w:sz w:val="28"/>
          <w:szCs w:val="28"/>
        </w:rPr>
        <w:pict>
          <v:shape id="_x0000_s1468" type="#_x0000_t32" style="position:absolute;left:0;text-align:left;margin-left:248.6pt;margin-top:-.4pt;width:0;height:65.3pt;z-index:251663360" o:connectortype="straight">
            <v:stroke endarrow="block"/>
          </v:shape>
        </w:pict>
      </w:r>
    </w:p>
    <w:p w:rsidR="005904F7" w:rsidRDefault="005904F7" w:rsidP="005904F7">
      <w:pPr>
        <w:spacing w:after="0" w:line="240" w:lineRule="auto"/>
        <w:jc w:val="center"/>
        <w:rPr>
          <w:rFonts w:ascii="Times New Roman" w:hAnsi="Times New Roman"/>
          <w:b/>
          <w:color w:val="632423"/>
          <w:sz w:val="28"/>
          <w:szCs w:val="28"/>
        </w:rPr>
      </w:pPr>
    </w:p>
    <w:p w:rsidR="005904F7" w:rsidRDefault="005904F7" w:rsidP="005904F7">
      <w:pPr>
        <w:spacing w:after="0" w:line="240" w:lineRule="auto"/>
        <w:jc w:val="center"/>
        <w:rPr>
          <w:rFonts w:ascii="Times New Roman" w:hAnsi="Times New Roman"/>
          <w:b/>
          <w:color w:val="632423"/>
          <w:sz w:val="28"/>
          <w:szCs w:val="28"/>
        </w:rPr>
      </w:pPr>
    </w:p>
    <w:p w:rsidR="005904F7" w:rsidRDefault="005904F7" w:rsidP="005904F7">
      <w:pPr>
        <w:spacing w:after="0" w:line="240" w:lineRule="auto"/>
        <w:rPr>
          <w:rFonts w:ascii="Times New Roman" w:hAnsi="Times New Roman"/>
          <w:b/>
          <w:color w:val="632423"/>
          <w:sz w:val="28"/>
          <w:szCs w:val="28"/>
        </w:rPr>
      </w:pPr>
      <w:r>
        <w:rPr>
          <w:rFonts w:ascii="Times New Roman" w:hAnsi="Times New Roman"/>
          <w:b/>
          <w:color w:val="632423"/>
          <w:sz w:val="28"/>
          <w:szCs w:val="28"/>
        </w:rPr>
        <w:t xml:space="preserve">                            Клубный час</w:t>
      </w:r>
    </w:p>
    <w:p w:rsidR="005904F7" w:rsidRDefault="005904F7" w:rsidP="005904F7">
      <w:pPr>
        <w:spacing w:after="0" w:line="240" w:lineRule="auto"/>
        <w:rPr>
          <w:rFonts w:ascii="Times New Roman" w:hAnsi="Times New Roman"/>
          <w:b/>
          <w:color w:val="632423"/>
          <w:sz w:val="28"/>
          <w:szCs w:val="28"/>
        </w:rPr>
      </w:pPr>
      <w:r>
        <w:rPr>
          <w:rFonts w:ascii="Times New Roman" w:hAnsi="Times New Roman"/>
          <w:b/>
          <w:color w:val="632423"/>
          <w:sz w:val="28"/>
          <w:szCs w:val="28"/>
        </w:rPr>
        <w:t xml:space="preserve">                                                 Проблемная педагогическая</w:t>
      </w:r>
    </w:p>
    <w:p w:rsidR="005904F7" w:rsidRDefault="005904F7" w:rsidP="005904F7">
      <w:pPr>
        <w:spacing w:after="0" w:line="240" w:lineRule="auto"/>
        <w:rPr>
          <w:rFonts w:ascii="Times New Roman" w:hAnsi="Times New Roman"/>
          <w:b/>
          <w:color w:val="632423"/>
          <w:sz w:val="28"/>
          <w:szCs w:val="28"/>
        </w:rPr>
      </w:pPr>
      <w:r>
        <w:rPr>
          <w:rFonts w:ascii="Times New Roman" w:hAnsi="Times New Roman"/>
          <w:b/>
          <w:color w:val="632423"/>
          <w:sz w:val="28"/>
          <w:szCs w:val="28"/>
        </w:rPr>
        <w:t xml:space="preserve">                                                               ситуация                                  Ежедневный</w:t>
      </w:r>
    </w:p>
    <w:p w:rsidR="005904F7" w:rsidRDefault="005904F7" w:rsidP="005904F7">
      <w:pPr>
        <w:spacing w:after="0" w:line="240" w:lineRule="auto"/>
        <w:rPr>
          <w:rFonts w:ascii="Times New Roman" w:hAnsi="Times New Roman"/>
          <w:b/>
          <w:color w:val="632423"/>
          <w:sz w:val="28"/>
          <w:szCs w:val="28"/>
        </w:rPr>
      </w:pPr>
      <w:r>
        <w:rPr>
          <w:rFonts w:ascii="Times New Roman" w:hAnsi="Times New Roman"/>
          <w:b/>
          <w:color w:val="632423"/>
          <w:sz w:val="28"/>
          <w:szCs w:val="28"/>
        </w:rPr>
        <w:t xml:space="preserve">                                                                                                             рефлексивный круг</w:t>
      </w:r>
    </w:p>
    <w:p w:rsidR="005904F7" w:rsidRDefault="005904F7" w:rsidP="005904F7">
      <w:pPr>
        <w:spacing w:after="0" w:line="240" w:lineRule="auto"/>
        <w:rPr>
          <w:rFonts w:ascii="Times New Roman" w:hAnsi="Times New Roman"/>
          <w:b/>
          <w:color w:val="632423"/>
          <w:sz w:val="28"/>
          <w:szCs w:val="28"/>
        </w:rPr>
      </w:pPr>
    </w:p>
    <w:p w:rsidR="005904F7" w:rsidRPr="00EE7136" w:rsidRDefault="005904F7" w:rsidP="005904F7">
      <w:pPr>
        <w:spacing w:after="0" w:line="240" w:lineRule="auto"/>
        <w:ind w:firstLine="708"/>
        <w:jc w:val="both"/>
        <w:rPr>
          <w:rFonts w:ascii="Times New Roman" w:hAnsi="Times New Roman"/>
          <w:b/>
          <w:sz w:val="28"/>
          <w:szCs w:val="28"/>
        </w:rPr>
      </w:pPr>
      <w:r>
        <w:rPr>
          <w:rFonts w:ascii="Times New Roman" w:hAnsi="Times New Roman"/>
          <w:sz w:val="28"/>
          <w:szCs w:val="28"/>
        </w:rPr>
        <w:t xml:space="preserve">1. </w:t>
      </w:r>
      <w:r w:rsidRPr="00EE7136">
        <w:rPr>
          <w:rFonts w:ascii="Times New Roman" w:hAnsi="Times New Roman"/>
          <w:b/>
          <w:sz w:val="28"/>
          <w:szCs w:val="28"/>
        </w:rPr>
        <w:t>Технология успешной социализации дошкольника «Клубный час» - Н.П. Гришаева</w:t>
      </w:r>
      <w:r>
        <w:rPr>
          <w:rFonts w:ascii="Times New Roman" w:hAnsi="Times New Roman"/>
          <w:sz w:val="28"/>
          <w:szCs w:val="28"/>
        </w:rPr>
        <w:t>.  Основная цель – ориентировка в пространстве, воспитание у детей самостоятельности, инициативности, формирование умению планировать свои действия и оценивать свои действия.</w:t>
      </w:r>
    </w:p>
    <w:p w:rsidR="005904F7" w:rsidRDefault="005904F7" w:rsidP="005904F7">
      <w:pPr>
        <w:spacing w:after="0" w:line="240" w:lineRule="auto"/>
        <w:ind w:firstLine="708"/>
        <w:jc w:val="both"/>
        <w:rPr>
          <w:rFonts w:ascii="Times New Roman" w:hAnsi="Times New Roman"/>
          <w:sz w:val="28"/>
          <w:szCs w:val="28"/>
        </w:rPr>
      </w:pPr>
      <w:r w:rsidRPr="00EE7136">
        <w:rPr>
          <w:rFonts w:ascii="Times New Roman" w:hAnsi="Times New Roman"/>
          <w:b/>
          <w:sz w:val="28"/>
          <w:szCs w:val="28"/>
        </w:rPr>
        <w:t>2. Проблемная педагогическая ситуация - Н.П</w:t>
      </w:r>
      <w:r>
        <w:rPr>
          <w:rFonts w:ascii="Times New Roman" w:hAnsi="Times New Roman"/>
          <w:sz w:val="28"/>
          <w:szCs w:val="28"/>
        </w:rPr>
        <w:t xml:space="preserve">. </w:t>
      </w:r>
      <w:r w:rsidRPr="00EE7136">
        <w:rPr>
          <w:rFonts w:ascii="Times New Roman" w:hAnsi="Times New Roman"/>
          <w:b/>
          <w:sz w:val="28"/>
          <w:szCs w:val="28"/>
        </w:rPr>
        <w:t>Гришаева</w:t>
      </w:r>
      <w:r>
        <w:rPr>
          <w:rFonts w:ascii="Times New Roman" w:hAnsi="Times New Roman"/>
          <w:sz w:val="28"/>
          <w:szCs w:val="28"/>
        </w:rPr>
        <w:t>. Цель проведения каждой ППС – самоопределение детей в эмоционально напряженной для них ситуации, в которой необходимо принять собственное решение без участия взрослого, дать оценку своим действиям, извлечь уроки из собственного поведения.</w:t>
      </w:r>
    </w:p>
    <w:p w:rsidR="005904F7" w:rsidRPr="000F3374" w:rsidRDefault="005904F7" w:rsidP="005904F7">
      <w:pPr>
        <w:spacing w:after="0" w:line="240" w:lineRule="auto"/>
        <w:ind w:firstLine="708"/>
        <w:jc w:val="both"/>
        <w:rPr>
          <w:rFonts w:ascii="Times New Roman" w:hAnsi="Times New Roman"/>
          <w:sz w:val="28"/>
          <w:szCs w:val="28"/>
        </w:rPr>
      </w:pPr>
      <w:r>
        <w:rPr>
          <w:rFonts w:ascii="Times New Roman" w:hAnsi="Times New Roman"/>
          <w:sz w:val="28"/>
          <w:szCs w:val="28"/>
        </w:rPr>
        <w:t xml:space="preserve">3. </w:t>
      </w:r>
      <w:r w:rsidRPr="00EE7136">
        <w:rPr>
          <w:rFonts w:ascii="Times New Roman" w:hAnsi="Times New Roman"/>
          <w:b/>
          <w:sz w:val="28"/>
          <w:szCs w:val="28"/>
        </w:rPr>
        <w:t>Ежедневный рефлексивный круг Н.П. Гришаева</w:t>
      </w:r>
      <w:r>
        <w:rPr>
          <w:rFonts w:ascii="Times New Roman" w:hAnsi="Times New Roman"/>
          <w:sz w:val="28"/>
          <w:szCs w:val="28"/>
        </w:rPr>
        <w:t xml:space="preserve">  – сплочение детского коллектива, формирование умения слушать и понимать друг друга, обсуждение планов на день неделю, месяц, привлечение родителей к жизни детей в ДОО.</w:t>
      </w:r>
    </w:p>
    <w:p w:rsidR="005904F7" w:rsidRDefault="005904F7" w:rsidP="005904F7">
      <w:pPr>
        <w:spacing w:after="0" w:line="240" w:lineRule="auto"/>
        <w:rPr>
          <w:rFonts w:ascii="Arial Black" w:hAnsi="Arial Black"/>
          <w:b/>
          <w:color w:val="002060"/>
          <w:sz w:val="28"/>
          <w:szCs w:val="28"/>
        </w:rPr>
      </w:pPr>
    </w:p>
    <w:p w:rsidR="005904F7" w:rsidRDefault="005904F7" w:rsidP="005904F7">
      <w:pPr>
        <w:spacing w:after="0" w:line="240" w:lineRule="auto"/>
        <w:jc w:val="center"/>
        <w:rPr>
          <w:rFonts w:ascii="Arial Black" w:hAnsi="Arial Black"/>
          <w:b/>
          <w:color w:val="002060"/>
          <w:sz w:val="28"/>
          <w:szCs w:val="28"/>
        </w:rPr>
      </w:pPr>
    </w:p>
    <w:p w:rsidR="005904F7" w:rsidRPr="00B4439D" w:rsidRDefault="005904F7" w:rsidP="005904F7">
      <w:pPr>
        <w:spacing w:after="0" w:line="240" w:lineRule="auto"/>
        <w:jc w:val="center"/>
        <w:rPr>
          <w:rFonts w:ascii="Arial Black" w:hAnsi="Arial Black"/>
          <w:b/>
          <w:color w:val="002060"/>
          <w:sz w:val="28"/>
          <w:szCs w:val="28"/>
        </w:rPr>
      </w:pPr>
      <w:r>
        <w:rPr>
          <w:rFonts w:ascii="Times New Roman" w:hAnsi="Times New Roman"/>
          <w:b/>
          <w:noProof/>
          <w:color w:val="632423"/>
          <w:sz w:val="28"/>
          <w:szCs w:val="28"/>
        </w:rPr>
        <w:pict>
          <v:shape id="_x0000_s1464" type="#_x0000_t32" style="position:absolute;left:0;text-align:left;margin-left:395.1pt;margin-top:18.85pt;width:0;height:53.65pt;z-index:251659264" o:connectortype="straight">
            <v:stroke endarrow="block"/>
          </v:shape>
        </w:pict>
      </w:r>
      <w:r>
        <w:rPr>
          <w:rFonts w:ascii="Arial Black" w:hAnsi="Arial Black"/>
          <w:b/>
          <w:noProof/>
          <w:color w:val="002060"/>
          <w:sz w:val="28"/>
          <w:szCs w:val="28"/>
        </w:rPr>
        <w:pict>
          <v:shape id="_x0000_s1463" type="#_x0000_t32" style="position:absolute;left:0;text-align:left;margin-left:235.25pt;margin-top:18.85pt;width:0;height:86.3pt;z-index:251658240" o:connectortype="straight">
            <v:stroke endarrow="block"/>
          </v:shape>
        </w:pict>
      </w:r>
      <w:r>
        <w:rPr>
          <w:rFonts w:ascii="Arial Black" w:hAnsi="Arial Black"/>
          <w:b/>
          <w:noProof/>
          <w:color w:val="002060"/>
          <w:sz w:val="28"/>
          <w:szCs w:val="28"/>
        </w:rPr>
        <w:pict>
          <v:shape id="_x0000_s1462" type="#_x0000_t32" style="position:absolute;left:0;text-align:left;margin-left:107.4pt;margin-top:18.85pt;width:5pt;height:39.05pt;flip:x;z-index:251657216" o:connectortype="straight">
            <v:stroke endarrow="block"/>
          </v:shape>
        </w:pict>
      </w:r>
      <w:r w:rsidRPr="00B4439D">
        <w:rPr>
          <w:rFonts w:ascii="Arial Black" w:hAnsi="Arial Black"/>
          <w:b/>
          <w:color w:val="002060"/>
          <w:sz w:val="28"/>
          <w:szCs w:val="28"/>
        </w:rPr>
        <w:t>Информационно-коммуникативные технологии</w:t>
      </w:r>
    </w:p>
    <w:p w:rsidR="005904F7" w:rsidRPr="00B4439D" w:rsidRDefault="005904F7" w:rsidP="005904F7">
      <w:pPr>
        <w:spacing w:after="0" w:line="240" w:lineRule="auto"/>
        <w:jc w:val="both"/>
        <w:rPr>
          <w:rFonts w:ascii="Arial Black" w:hAnsi="Arial Black"/>
          <w:b/>
          <w:color w:val="002060"/>
          <w:sz w:val="28"/>
          <w:szCs w:val="28"/>
        </w:rPr>
      </w:pPr>
    </w:p>
    <w:p w:rsidR="005904F7" w:rsidRDefault="005904F7" w:rsidP="005904F7">
      <w:pPr>
        <w:spacing w:after="0" w:line="240" w:lineRule="auto"/>
        <w:jc w:val="center"/>
        <w:rPr>
          <w:rFonts w:ascii="Times New Roman" w:hAnsi="Times New Roman"/>
          <w:b/>
          <w:color w:val="632423"/>
          <w:sz w:val="28"/>
          <w:szCs w:val="28"/>
        </w:rPr>
      </w:pPr>
    </w:p>
    <w:p w:rsidR="005904F7" w:rsidRDefault="005904F7" w:rsidP="005904F7">
      <w:pPr>
        <w:pStyle w:val="a4"/>
        <w:spacing w:after="0"/>
        <w:ind w:left="0"/>
        <w:jc w:val="both"/>
        <w:rPr>
          <w:rFonts w:ascii="Times New Roman" w:hAnsi="Times New Roman"/>
          <w:b/>
          <w:color w:val="C00000"/>
          <w:sz w:val="28"/>
          <w:szCs w:val="28"/>
        </w:rPr>
      </w:pPr>
      <w:r>
        <w:rPr>
          <w:rFonts w:ascii="Times New Roman" w:hAnsi="Times New Roman"/>
          <w:b/>
          <w:color w:val="C00000"/>
          <w:sz w:val="28"/>
          <w:szCs w:val="28"/>
        </w:rPr>
        <w:t xml:space="preserve">                                                                                                 </w:t>
      </w:r>
    </w:p>
    <w:p w:rsidR="005904F7" w:rsidRDefault="005904F7" w:rsidP="005904F7">
      <w:pPr>
        <w:pStyle w:val="a4"/>
        <w:spacing w:after="0"/>
        <w:jc w:val="both"/>
        <w:rPr>
          <w:rFonts w:ascii="Times New Roman" w:hAnsi="Times New Roman"/>
          <w:b/>
          <w:color w:val="632423"/>
          <w:sz w:val="28"/>
          <w:szCs w:val="28"/>
        </w:rPr>
      </w:pPr>
      <w:r w:rsidRPr="00B4439D">
        <w:rPr>
          <w:rFonts w:ascii="Times New Roman" w:hAnsi="Times New Roman"/>
          <w:b/>
          <w:color w:val="632423"/>
          <w:sz w:val="28"/>
          <w:szCs w:val="28"/>
        </w:rPr>
        <w:t xml:space="preserve">Мультимедиа </w:t>
      </w:r>
      <w:r>
        <w:rPr>
          <w:rFonts w:ascii="Times New Roman" w:hAnsi="Times New Roman"/>
          <w:b/>
          <w:color w:val="632423"/>
          <w:sz w:val="28"/>
          <w:szCs w:val="28"/>
        </w:rPr>
        <w:t>презентации                                     авторские интерактивные</w:t>
      </w:r>
    </w:p>
    <w:p w:rsidR="005904F7" w:rsidRPr="00B4439D" w:rsidRDefault="005904F7" w:rsidP="005904F7">
      <w:pPr>
        <w:pStyle w:val="a4"/>
        <w:spacing w:after="0"/>
        <w:jc w:val="both"/>
        <w:rPr>
          <w:rFonts w:ascii="Times New Roman" w:hAnsi="Times New Roman"/>
          <w:b/>
          <w:color w:val="632423"/>
          <w:sz w:val="28"/>
          <w:szCs w:val="28"/>
        </w:rPr>
      </w:pPr>
      <w:r>
        <w:rPr>
          <w:rFonts w:ascii="Times New Roman" w:hAnsi="Times New Roman"/>
          <w:b/>
          <w:color w:val="632423"/>
          <w:sz w:val="28"/>
          <w:szCs w:val="28"/>
        </w:rPr>
        <w:t xml:space="preserve">                                                                                                             игры</w:t>
      </w:r>
    </w:p>
    <w:p w:rsidR="005904F7" w:rsidRDefault="005904F7" w:rsidP="005904F7">
      <w:pPr>
        <w:pStyle w:val="a4"/>
        <w:spacing w:after="0"/>
        <w:ind w:left="0"/>
        <w:jc w:val="both"/>
        <w:rPr>
          <w:rFonts w:ascii="Times New Roman" w:hAnsi="Times New Roman"/>
          <w:b/>
          <w:color w:val="632423"/>
          <w:sz w:val="28"/>
          <w:szCs w:val="28"/>
        </w:rPr>
      </w:pPr>
      <w:r>
        <w:rPr>
          <w:rFonts w:ascii="Times New Roman" w:hAnsi="Times New Roman"/>
          <w:b/>
          <w:color w:val="C00000"/>
          <w:sz w:val="28"/>
          <w:szCs w:val="28"/>
        </w:rPr>
        <w:t xml:space="preserve">                                               </w:t>
      </w:r>
      <w:r w:rsidRPr="00B4439D">
        <w:rPr>
          <w:rFonts w:ascii="Times New Roman" w:hAnsi="Times New Roman"/>
          <w:b/>
          <w:color w:val="632423"/>
          <w:sz w:val="28"/>
          <w:szCs w:val="28"/>
        </w:rPr>
        <w:t>Работа с ресурсами Интернет</w:t>
      </w:r>
    </w:p>
    <w:p w:rsidR="005904F7" w:rsidRDefault="005904F7" w:rsidP="005904F7">
      <w:pPr>
        <w:pStyle w:val="a4"/>
        <w:spacing w:after="0"/>
        <w:ind w:left="0"/>
        <w:jc w:val="both"/>
        <w:rPr>
          <w:rFonts w:ascii="Times New Roman" w:hAnsi="Times New Roman"/>
          <w:b/>
          <w:color w:val="632423"/>
          <w:sz w:val="28"/>
          <w:szCs w:val="28"/>
        </w:rPr>
      </w:pPr>
    </w:p>
    <w:p w:rsidR="005904F7" w:rsidRPr="00B4439D" w:rsidRDefault="005904F7" w:rsidP="005904F7">
      <w:pPr>
        <w:pStyle w:val="a4"/>
        <w:spacing w:after="0"/>
        <w:ind w:left="0"/>
        <w:jc w:val="both"/>
        <w:rPr>
          <w:rFonts w:ascii="Times New Roman" w:hAnsi="Times New Roman"/>
          <w:b/>
          <w:color w:val="632423"/>
          <w:sz w:val="28"/>
          <w:szCs w:val="28"/>
        </w:rPr>
      </w:pPr>
    </w:p>
    <w:p w:rsidR="005904F7" w:rsidRPr="00B4439D" w:rsidRDefault="005904F7" w:rsidP="005904F7">
      <w:pPr>
        <w:pStyle w:val="a4"/>
        <w:numPr>
          <w:ilvl w:val="0"/>
          <w:numId w:val="5"/>
        </w:numPr>
        <w:spacing w:after="0"/>
        <w:jc w:val="both"/>
        <w:rPr>
          <w:rFonts w:ascii="Times New Roman" w:hAnsi="Times New Roman"/>
          <w:b/>
          <w:color w:val="C00000"/>
          <w:sz w:val="32"/>
          <w:szCs w:val="32"/>
        </w:rPr>
      </w:pPr>
      <w:r w:rsidRPr="00B4439D">
        <w:rPr>
          <w:rFonts w:ascii="Times New Roman" w:hAnsi="Times New Roman"/>
          <w:b/>
          <w:color w:val="C00000"/>
          <w:sz w:val="32"/>
          <w:szCs w:val="32"/>
        </w:rPr>
        <w:t xml:space="preserve">Обоснование идеи, сущности инновации и механизма реализации инновационной программы. </w:t>
      </w:r>
    </w:p>
    <w:p w:rsidR="005904F7" w:rsidRPr="00B4439D" w:rsidRDefault="005904F7" w:rsidP="005904F7">
      <w:pPr>
        <w:jc w:val="both"/>
        <w:rPr>
          <w:sz w:val="32"/>
          <w:szCs w:val="32"/>
        </w:rPr>
      </w:pPr>
    </w:p>
    <w:p w:rsidR="005904F7" w:rsidRPr="006B02E0" w:rsidRDefault="005904F7" w:rsidP="005904F7">
      <w:pPr>
        <w:autoSpaceDE w:val="0"/>
        <w:autoSpaceDN w:val="0"/>
        <w:adjustRightInd w:val="0"/>
        <w:spacing w:after="0" w:line="240" w:lineRule="auto"/>
        <w:ind w:firstLine="568"/>
        <w:jc w:val="both"/>
        <w:rPr>
          <w:rFonts w:ascii="Times New Roman" w:hAnsi="Times New Roman"/>
          <w:iCs/>
          <w:sz w:val="28"/>
          <w:szCs w:val="28"/>
        </w:rPr>
      </w:pPr>
      <w:r w:rsidRPr="006B02E0">
        <w:rPr>
          <w:rFonts w:ascii="Times New Roman" w:hAnsi="Times New Roman"/>
          <w:b/>
          <w:sz w:val="28"/>
          <w:szCs w:val="28"/>
        </w:rPr>
        <w:t>Основная идея</w:t>
      </w:r>
      <w:r w:rsidRPr="006B02E0">
        <w:rPr>
          <w:rFonts w:ascii="Times New Roman" w:hAnsi="Times New Roman"/>
          <w:sz w:val="28"/>
          <w:szCs w:val="28"/>
        </w:rPr>
        <w:t xml:space="preserve"> программы заключается в обогащении развивающей образовательной среды  за счет </w:t>
      </w:r>
      <w:r w:rsidRPr="006B02E0">
        <w:rPr>
          <w:rFonts w:ascii="TimesNewRoman" w:hAnsi="TimesNewRoman" w:cs="TimesNewRoman"/>
          <w:sz w:val="28"/>
          <w:szCs w:val="28"/>
        </w:rPr>
        <w:t xml:space="preserve"> </w:t>
      </w:r>
      <w:r w:rsidRPr="006B02E0">
        <w:rPr>
          <w:rFonts w:ascii="Times New Roman" w:hAnsi="Times New Roman"/>
          <w:sz w:val="28"/>
          <w:szCs w:val="28"/>
        </w:rPr>
        <w:t>интеграции  современных технологий, информационных технологий</w:t>
      </w:r>
      <w:r w:rsidRPr="006B02E0">
        <w:rPr>
          <w:rFonts w:ascii="Times New Roman" w:hAnsi="Times New Roman"/>
          <w:i/>
          <w:iCs/>
          <w:sz w:val="28"/>
          <w:szCs w:val="28"/>
        </w:rPr>
        <w:t xml:space="preserve">, </w:t>
      </w:r>
      <w:r w:rsidRPr="006B02E0">
        <w:rPr>
          <w:rFonts w:ascii="Times New Roman" w:hAnsi="Times New Roman"/>
          <w:iCs/>
          <w:sz w:val="28"/>
          <w:szCs w:val="28"/>
        </w:rPr>
        <w:t xml:space="preserve">обеспечивающих условия для </w:t>
      </w:r>
      <w:r w:rsidRPr="006B02E0">
        <w:rPr>
          <w:rFonts w:ascii="Times New Roman" w:hAnsi="Times New Roman"/>
          <w:bCs/>
          <w:iCs/>
          <w:sz w:val="28"/>
          <w:szCs w:val="28"/>
        </w:rPr>
        <w:t>успешного социального</w:t>
      </w:r>
      <w:r w:rsidRPr="006B02E0">
        <w:rPr>
          <w:rFonts w:ascii="Times New Roman" w:hAnsi="Times New Roman"/>
          <w:b/>
          <w:bCs/>
          <w:iCs/>
          <w:sz w:val="28"/>
          <w:szCs w:val="28"/>
        </w:rPr>
        <w:t xml:space="preserve"> </w:t>
      </w:r>
      <w:r w:rsidRPr="006B02E0">
        <w:rPr>
          <w:rFonts w:ascii="Times New Roman" w:hAnsi="Times New Roman"/>
          <w:iCs/>
          <w:sz w:val="28"/>
          <w:szCs w:val="28"/>
        </w:rPr>
        <w:t>развития дошкольника в дошкольной организации.</w:t>
      </w:r>
    </w:p>
    <w:p w:rsidR="005904F7" w:rsidRPr="006B02E0" w:rsidRDefault="005904F7" w:rsidP="005904F7">
      <w:pPr>
        <w:autoSpaceDE w:val="0"/>
        <w:autoSpaceDN w:val="0"/>
        <w:adjustRightInd w:val="0"/>
        <w:spacing w:after="0" w:line="240" w:lineRule="auto"/>
        <w:rPr>
          <w:rFonts w:ascii="TimesNewRoman,Italic" w:hAnsi="TimesNewRoman,Italic" w:cs="TimesNewRoman,Italic"/>
          <w:iCs/>
          <w:sz w:val="23"/>
          <w:szCs w:val="23"/>
        </w:rPr>
      </w:pPr>
    </w:p>
    <w:p w:rsidR="005904F7" w:rsidRDefault="005904F7" w:rsidP="005904F7">
      <w:pPr>
        <w:autoSpaceDE w:val="0"/>
        <w:autoSpaceDN w:val="0"/>
        <w:adjustRightInd w:val="0"/>
        <w:spacing w:after="0" w:line="240" w:lineRule="auto"/>
        <w:ind w:firstLine="568"/>
        <w:jc w:val="both"/>
        <w:rPr>
          <w:rFonts w:ascii="Times New Roman" w:hAnsi="Times New Roman"/>
          <w:sz w:val="28"/>
          <w:szCs w:val="28"/>
        </w:rPr>
      </w:pPr>
      <w:r w:rsidRPr="006B02E0">
        <w:rPr>
          <w:rFonts w:ascii="Times New Roman" w:hAnsi="Times New Roman"/>
          <w:b/>
          <w:bCs/>
          <w:sz w:val="28"/>
          <w:szCs w:val="28"/>
        </w:rPr>
        <w:t xml:space="preserve">Инновационностью </w:t>
      </w:r>
      <w:r>
        <w:rPr>
          <w:rFonts w:ascii="Times New Roman" w:hAnsi="Times New Roman"/>
          <w:b/>
          <w:bCs/>
          <w:sz w:val="28"/>
          <w:szCs w:val="28"/>
        </w:rPr>
        <w:t>программы</w:t>
      </w:r>
      <w:r w:rsidRPr="006B02E0">
        <w:rPr>
          <w:rFonts w:ascii="Times New Roman" w:hAnsi="Times New Roman"/>
          <w:b/>
          <w:bCs/>
          <w:sz w:val="28"/>
          <w:szCs w:val="28"/>
        </w:rPr>
        <w:t xml:space="preserve"> </w:t>
      </w:r>
      <w:r w:rsidRPr="006B02E0">
        <w:rPr>
          <w:rFonts w:ascii="Times New Roman" w:hAnsi="Times New Roman"/>
          <w:sz w:val="28"/>
          <w:szCs w:val="28"/>
        </w:rPr>
        <w:t xml:space="preserve">является использование принципа интеграции </w:t>
      </w:r>
      <w:r>
        <w:rPr>
          <w:rFonts w:ascii="Times New Roman" w:hAnsi="Times New Roman"/>
          <w:sz w:val="28"/>
          <w:szCs w:val="28"/>
        </w:rPr>
        <w:t>современных игровых технологий развивающего обучения, развивающего общения и ИКТ технологий</w:t>
      </w:r>
      <w:r w:rsidRPr="006B02E0">
        <w:rPr>
          <w:rFonts w:ascii="Times New Roman" w:hAnsi="Times New Roman"/>
          <w:sz w:val="28"/>
          <w:szCs w:val="28"/>
        </w:rPr>
        <w:t xml:space="preserve"> </w:t>
      </w:r>
      <w:r>
        <w:rPr>
          <w:rFonts w:ascii="Times New Roman" w:hAnsi="Times New Roman"/>
          <w:sz w:val="28"/>
          <w:szCs w:val="28"/>
        </w:rPr>
        <w:t>в образовательных областях «Познавательное развитие», «Социально-коммуникативное развитие» для вс</w:t>
      </w:r>
      <w:r w:rsidRPr="006B02E0">
        <w:rPr>
          <w:rFonts w:ascii="Times New Roman" w:hAnsi="Times New Roman"/>
          <w:sz w:val="28"/>
          <w:szCs w:val="28"/>
        </w:rPr>
        <w:t>ех</w:t>
      </w:r>
      <w:r>
        <w:rPr>
          <w:rFonts w:ascii="Times New Roman" w:hAnsi="Times New Roman"/>
          <w:sz w:val="28"/>
          <w:szCs w:val="28"/>
        </w:rPr>
        <w:t xml:space="preserve"> </w:t>
      </w:r>
      <w:r w:rsidRPr="006B02E0">
        <w:rPr>
          <w:rFonts w:ascii="Times New Roman" w:hAnsi="Times New Roman"/>
          <w:sz w:val="28"/>
          <w:szCs w:val="28"/>
        </w:rPr>
        <w:t>участников образовательного процесса (педагог, ребенок, родитель).</w:t>
      </w:r>
    </w:p>
    <w:p w:rsidR="005904F7" w:rsidRPr="006B02E0" w:rsidRDefault="005904F7" w:rsidP="005904F7">
      <w:pPr>
        <w:autoSpaceDE w:val="0"/>
        <w:autoSpaceDN w:val="0"/>
        <w:adjustRightInd w:val="0"/>
        <w:spacing w:after="0" w:line="240" w:lineRule="auto"/>
        <w:jc w:val="both"/>
        <w:rPr>
          <w:rFonts w:ascii="Times New Roman" w:hAnsi="Times New Roman"/>
          <w:sz w:val="28"/>
          <w:szCs w:val="28"/>
        </w:rPr>
      </w:pPr>
    </w:p>
    <w:p w:rsidR="005904F7" w:rsidRDefault="005904F7" w:rsidP="005904F7">
      <w:pPr>
        <w:autoSpaceDE w:val="0"/>
        <w:autoSpaceDN w:val="0"/>
        <w:adjustRightInd w:val="0"/>
        <w:spacing w:after="0" w:line="240" w:lineRule="auto"/>
        <w:ind w:firstLine="568"/>
        <w:jc w:val="both"/>
        <w:rPr>
          <w:rFonts w:ascii="Times New Roman" w:hAnsi="Times New Roman"/>
          <w:sz w:val="28"/>
          <w:szCs w:val="28"/>
        </w:rPr>
      </w:pPr>
      <w:r w:rsidRPr="006B02E0">
        <w:rPr>
          <w:rFonts w:ascii="Times New Roman" w:hAnsi="Times New Roman"/>
          <w:b/>
          <w:bCs/>
          <w:sz w:val="28"/>
          <w:szCs w:val="28"/>
        </w:rPr>
        <w:t>Оригинальностью про</w:t>
      </w:r>
      <w:r>
        <w:rPr>
          <w:rFonts w:ascii="Times New Roman" w:hAnsi="Times New Roman"/>
          <w:b/>
          <w:bCs/>
          <w:sz w:val="28"/>
          <w:szCs w:val="28"/>
        </w:rPr>
        <w:t>граммы</w:t>
      </w:r>
      <w:r w:rsidRPr="006B02E0">
        <w:rPr>
          <w:rFonts w:ascii="Times New Roman" w:hAnsi="Times New Roman"/>
          <w:b/>
          <w:bCs/>
          <w:sz w:val="28"/>
          <w:szCs w:val="28"/>
        </w:rPr>
        <w:t xml:space="preserve"> </w:t>
      </w:r>
      <w:r w:rsidRPr="006B02E0">
        <w:rPr>
          <w:rFonts w:ascii="Times New Roman" w:hAnsi="Times New Roman"/>
          <w:sz w:val="28"/>
          <w:szCs w:val="28"/>
        </w:rPr>
        <w:t xml:space="preserve">является эффект реализации  интегрированного развивающего пространства, который состоит в организации </w:t>
      </w:r>
      <w:r w:rsidRPr="006B02E0">
        <w:rPr>
          <w:rFonts w:ascii="Times New Roman" w:hAnsi="Times New Roman"/>
          <w:b/>
          <w:bCs/>
          <w:sz w:val="28"/>
          <w:szCs w:val="28"/>
        </w:rPr>
        <w:t xml:space="preserve">полифункционального </w:t>
      </w:r>
      <w:r w:rsidRPr="006B02E0">
        <w:rPr>
          <w:rFonts w:ascii="Times New Roman" w:hAnsi="Times New Roman"/>
          <w:sz w:val="28"/>
          <w:szCs w:val="28"/>
        </w:rPr>
        <w:t>участия педагогов, родителей и детей в достижении общей цели – «успешный дошкольник».</w:t>
      </w:r>
    </w:p>
    <w:p w:rsidR="005904F7" w:rsidRDefault="005904F7" w:rsidP="005904F7">
      <w:pPr>
        <w:autoSpaceDE w:val="0"/>
        <w:autoSpaceDN w:val="0"/>
        <w:adjustRightInd w:val="0"/>
        <w:spacing w:after="0" w:line="240" w:lineRule="auto"/>
        <w:ind w:firstLine="568"/>
        <w:jc w:val="both"/>
        <w:rPr>
          <w:rFonts w:ascii="Times New Roman" w:hAnsi="Times New Roman"/>
          <w:sz w:val="28"/>
          <w:szCs w:val="28"/>
        </w:rPr>
      </w:pPr>
    </w:p>
    <w:p w:rsidR="005904F7" w:rsidRDefault="005904F7" w:rsidP="005904F7">
      <w:pPr>
        <w:autoSpaceDE w:val="0"/>
        <w:autoSpaceDN w:val="0"/>
        <w:adjustRightInd w:val="0"/>
        <w:spacing w:after="0" w:line="240" w:lineRule="auto"/>
        <w:ind w:firstLine="568"/>
        <w:jc w:val="both"/>
        <w:rPr>
          <w:rFonts w:ascii="Times New Roman" w:hAnsi="Times New Roman"/>
          <w:sz w:val="28"/>
          <w:szCs w:val="28"/>
        </w:rPr>
      </w:pPr>
      <w:r>
        <w:rPr>
          <w:rFonts w:ascii="Times New Roman" w:hAnsi="Times New Roman"/>
          <w:sz w:val="28"/>
          <w:szCs w:val="28"/>
        </w:rPr>
        <w:t>Сущность инновационной программы заключается в качественном обновлении технологий, форм и содержания дошкольного образования дошкольников в МАДОУ в познавательном и социально-коммуникативном развитии на основе применения современных технологий. Одним из важных аргументов успешной социализации дошкольника с использованием современных  технологий является то, что таких детей характеризует высокая самостоятельность в процессе познания. Разработка специальных интерактивных игр, расширяющих возможности реализации новых способов и форм саморазвития будут способствовать реализации принципа индивидуализации, столь необходимого для детей дошкольного возраста.</w:t>
      </w:r>
    </w:p>
    <w:p w:rsidR="005904F7" w:rsidRDefault="005904F7" w:rsidP="005904F7">
      <w:pPr>
        <w:autoSpaceDE w:val="0"/>
        <w:autoSpaceDN w:val="0"/>
        <w:adjustRightInd w:val="0"/>
        <w:spacing w:after="0" w:line="240" w:lineRule="auto"/>
        <w:ind w:firstLine="568"/>
        <w:jc w:val="both"/>
        <w:rPr>
          <w:rFonts w:ascii="Times New Roman" w:hAnsi="Times New Roman"/>
          <w:sz w:val="28"/>
          <w:szCs w:val="28"/>
        </w:rPr>
      </w:pPr>
      <w:r>
        <w:rPr>
          <w:rFonts w:ascii="Times New Roman" w:hAnsi="Times New Roman"/>
          <w:sz w:val="28"/>
          <w:szCs w:val="28"/>
        </w:rPr>
        <w:t>В совокупности такое содержание послужит основой для создания образовательной среды в муниципальной системе образования, представляющим дошкольникам Новороссийска возможность для саморазвития, самореализации и саморегуляции своего поведения.</w:t>
      </w:r>
    </w:p>
    <w:p w:rsidR="005904F7" w:rsidRDefault="005904F7" w:rsidP="005904F7">
      <w:pPr>
        <w:autoSpaceDE w:val="0"/>
        <w:autoSpaceDN w:val="0"/>
        <w:adjustRightInd w:val="0"/>
        <w:spacing w:after="0" w:line="240" w:lineRule="auto"/>
        <w:ind w:firstLine="568"/>
        <w:jc w:val="both"/>
        <w:rPr>
          <w:rFonts w:ascii="Times New Roman" w:hAnsi="Times New Roman"/>
          <w:sz w:val="28"/>
          <w:szCs w:val="28"/>
        </w:rPr>
      </w:pPr>
      <w:r>
        <w:rPr>
          <w:rFonts w:ascii="Times New Roman" w:hAnsi="Times New Roman"/>
          <w:sz w:val="28"/>
          <w:szCs w:val="28"/>
        </w:rPr>
        <w:t>В центре образовательного пространства – субъект-субъектные отношения в развивающей среде (дети, педагоги и родители). На субъекты направлены все предполагаемые современные игровые технологии.</w:t>
      </w:r>
    </w:p>
    <w:p w:rsidR="005904F7" w:rsidRDefault="005904F7" w:rsidP="005904F7">
      <w:pPr>
        <w:autoSpaceDE w:val="0"/>
        <w:autoSpaceDN w:val="0"/>
        <w:adjustRightInd w:val="0"/>
        <w:spacing w:after="0" w:line="240" w:lineRule="auto"/>
        <w:rPr>
          <w:rFonts w:ascii="Times New Roman" w:hAnsi="Times New Roman"/>
          <w:sz w:val="28"/>
          <w:szCs w:val="28"/>
        </w:rPr>
      </w:pPr>
      <w:r>
        <w:rPr>
          <w:rFonts w:ascii="Times New Roman" w:hAnsi="Times New Roman"/>
          <w:noProof/>
          <w:sz w:val="28"/>
          <w:szCs w:val="28"/>
        </w:rPr>
        <w:pict>
          <v:oval id="_x0000_s1455" style="position:absolute;margin-left:55.5pt;margin-top:9.25pt;width:396.85pt;height:295.65pt;z-index:251650048" strokecolor="#c2d69b" strokeweight="1pt">
            <v:fill color2="#d6e3bc" focusposition="1" focussize="" focus="100%" type="gradient"/>
            <v:shadow on="t" type="perspective" color="#4e6128" opacity=".5" offset="1pt" offset2="-3pt"/>
            <v:textbox>
              <w:txbxContent>
                <w:p w:rsidR="005904F7" w:rsidRPr="00254EBE" w:rsidRDefault="005904F7" w:rsidP="005904F7">
                  <w:pPr>
                    <w:spacing w:after="0" w:line="240" w:lineRule="auto"/>
                    <w:jc w:val="center"/>
                    <w:rPr>
                      <w:rFonts w:ascii="Arial Black" w:hAnsi="Arial Black"/>
                      <w:color w:val="4F6228"/>
                      <w:sz w:val="18"/>
                      <w:szCs w:val="18"/>
                    </w:rPr>
                  </w:pPr>
                  <w:r w:rsidRPr="00254EBE">
                    <w:rPr>
                      <w:rFonts w:ascii="Arial Black" w:hAnsi="Arial Black"/>
                      <w:color w:val="4F6228"/>
                      <w:sz w:val="18"/>
                      <w:szCs w:val="18"/>
                    </w:rPr>
                    <w:t>Технологии развивающего обучения</w:t>
                  </w:r>
                </w:p>
                <w:p w:rsidR="005904F7" w:rsidRPr="00254EBE" w:rsidRDefault="005904F7" w:rsidP="005904F7">
                  <w:pPr>
                    <w:spacing w:after="0" w:line="240" w:lineRule="auto"/>
                    <w:jc w:val="center"/>
                    <w:rPr>
                      <w:rFonts w:ascii="Arial Black" w:hAnsi="Arial Black"/>
                      <w:color w:val="4F6228"/>
                      <w:sz w:val="18"/>
                      <w:szCs w:val="18"/>
                    </w:rPr>
                  </w:pPr>
                </w:p>
                <w:p w:rsidR="005904F7" w:rsidRPr="00254EBE" w:rsidRDefault="005904F7" w:rsidP="005904F7">
                  <w:pPr>
                    <w:spacing w:after="0" w:line="240" w:lineRule="auto"/>
                    <w:jc w:val="center"/>
                    <w:rPr>
                      <w:rFonts w:ascii="Arial Black" w:hAnsi="Arial Black"/>
                      <w:color w:val="4F6228"/>
                      <w:sz w:val="18"/>
                      <w:szCs w:val="18"/>
                    </w:rPr>
                  </w:pPr>
                </w:p>
                <w:p w:rsidR="005904F7" w:rsidRPr="00254EBE" w:rsidRDefault="005904F7" w:rsidP="005904F7">
                  <w:pPr>
                    <w:spacing w:after="0" w:line="240" w:lineRule="auto"/>
                    <w:jc w:val="center"/>
                    <w:rPr>
                      <w:rFonts w:ascii="Arial Black" w:hAnsi="Arial Black"/>
                      <w:color w:val="4F6228"/>
                      <w:sz w:val="18"/>
                      <w:szCs w:val="18"/>
                    </w:rPr>
                  </w:pPr>
                </w:p>
                <w:p w:rsidR="005904F7" w:rsidRPr="00254EBE" w:rsidRDefault="005904F7" w:rsidP="005904F7">
                  <w:pPr>
                    <w:spacing w:after="0" w:line="240" w:lineRule="auto"/>
                    <w:jc w:val="center"/>
                    <w:rPr>
                      <w:rFonts w:ascii="Arial Black" w:hAnsi="Arial Black"/>
                      <w:color w:val="4F6228"/>
                      <w:sz w:val="18"/>
                      <w:szCs w:val="18"/>
                    </w:rPr>
                  </w:pPr>
                </w:p>
                <w:p w:rsidR="005904F7" w:rsidRPr="00254EBE" w:rsidRDefault="005904F7" w:rsidP="005904F7">
                  <w:pPr>
                    <w:spacing w:after="0" w:line="240" w:lineRule="auto"/>
                    <w:jc w:val="center"/>
                    <w:rPr>
                      <w:rFonts w:ascii="Arial Black" w:hAnsi="Arial Black"/>
                      <w:color w:val="4F6228"/>
                      <w:sz w:val="18"/>
                      <w:szCs w:val="18"/>
                    </w:rPr>
                  </w:pPr>
                </w:p>
                <w:p w:rsidR="005904F7" w:rsidRPr="00254EBE" w:rsidRDefault="005904F7" w:rsidP="005904F7">
                  <w:pPr>
                    <w:spacing w:after="0" w:line="240" w:lineRule="auto"/>
                    <w:jc w:val="center"/>
                    <w:rPr>
                      <w:rFonts w:ascii="Arial Black" w:hAnsi="Arial Black"/>
                      <w:color w:val="4F6228"/>
                      <w:sz w:val="18"/>
                      <w:szCs w:val="18"/>
                    </w:rPr>
                  </w:pPr>
                </w:p>
                <w:p w:rsidR="005904F7" w:rsidRPr="00254EBE" w:rsidRDefault="005904F7" w:rsidP="005904F7">
                  <w:pPr>
                    <w:spacing w:after="0" w:line="240" w:lineRule="auto"/>
                    <w:jc w:val="center"/>
                    <w:rPr>
                      <w:rFonts w:ascii="Arial Black" w:hAnsi="Arial Black"/>
                      <w:color w:val="4F6228"/>
                      <w:sz w:val="18"/>
                      <w:szCs w:val="18"/>
                    </w:rPr>
                  </w:pPr>
                </w:p>
                <w:p w:rsidR="005904F7" w:rsidRPr="00254EBE" w:rsidRDefault="005904F7" w:rsidP="005904F7">
                  <w:pPr>
                    <w:spacing w:after="0" w:line="240" w:lineRule="auto"/>
                    <w:jc w:val="center"/>
                    <w:rPr>
                      <w:rFonts w:ascii="Arial Black" w:hAnsi="Arial Black"/>
                      <w:color w:val="4F6228"/>
                      <w:sz w:val="18"/>
                      <w:szCs w:val="18"/>
                    </w:rPr>
                  </w:pPr>
                </w:p>
                <w:p w:rsidR="005904F7" w:rsidRPr="00254EBE" w:rsidRDefault="005904F7" w:rsidP="005904F7">
                  <w:pPr>
                    <w:spacing w:after="0" w:line="240" w:lineRule="auto"/>
                    <w:jc w:val="center"/>
                    <w:rPr>
                      <w:rFonts w:ascii="Arial Black" w:hAnsi="Arial Black"/>
                      <w:color w:val="4F6228"/>
                      <w:sz w:val="18"/>
                      <w:szCs w:val="18"/>
                    </w:rPr>
                  </w:pPr>
                </w:p>
                <w:p w:rsidR="005904F7" w:rsidRPr="00254EBE" w:rsidRDefault="005904F7" w:rsidP="005904F7">
                  <w:pPr>
                    <w:spacing w:after="0" w:line="240" w:lineRule="auto"/>
                    <w:jc w:val="center"/>
                    <w:rPr>
                      <w:rFonts w:ascii="Arial Black" w:hAnsi="Arial Black"/>
                      <w:color w:val="4F6228"/>
                      <w:sz w:val="18"/>
                      <w:szCs w:val="18"/>
                    </w:rPr>
                  </w:pPr>
                </w:p>
                <w:p w:rsidR="005904F7" w:rsidRPr="00254EBE" w:rsidRDefault="005904F7" w:rsidP="005904F7">
                  <w:pPr>
                    <w:spacing w:after="0" w:line="240" w:lineRule="auto"/>
                    <w:jc w:val="center"/>
                    <w:rPr>
                      <w:rFonts w:ascii="Arial Black" w:hAnsi="Arial Black"/>
                      <w:color w:val="4F6228"/>
                      <w:sz w:val="18"/>
                      <w:szCs w:val="18"/>
                    </w:rPr>
                  </w:pPr>
                </w:p>
                <w:p w:rsidR="005904F7" w:rsidRPr="00254EBE" w:rsidRDefault="005904F7" w:rsidP="005904F7">
                  <w:pPr>
                    <w:spacing w:after="0" w:line="240" w:lineRule="auto"/>
                    <w:jc w:val="center"/>
                    <w:rPr>
                      <w:rFonts w:ascii="Arial Black" w:hAnsi="Arial Black"/>
                      <w:color w:val="4F6228"/>
                      <w:sz w:val="18"/>
                      <w:szCs w:val="18"/>
                    </w:rPr>
                  </w:pPr>
                </w:p>
                <w:p w:rsidR="005904F7" w:rsidRPr="00254EBE" w:rsidRDefault="005904F7" w:rsidP="005904F7">
                  <w:pPr>
                    <w:spacing w:after="0" w:line="240" w:lineRule="auto"/>
                    <w:jc w:val="center"/>
                    <w:rPr>
                      <w:rFonts w:ascii="Arial Black" w:hAnsi="Arial Black"/>
                      <w:color w:val="4F6228"/>
                      <w:sz w:val="18"/>
                      <w:szCs w:val="18"/>
                    </w:rPr>
                  </w:pPr>
                </w:p>
                <w:p w:rsidR="005904F7" w:rsidRPr="00254EBE" w:rsidRDefault="005904F7" w:rsidP="005904F7">
                  <w:pPr>
                    <w:spacing w:after="0" w:line="240" w:lineRule="auto"/>
                    <w:jc w:val="center"/>
                    <w:rPr>
                      <w:rFonts w:ascii="Arial Black" w:hAnsi="Arial Black"/>
                      <w:color w:val="4F6228"/>
                      <w:sz w:val="18"/>
                      <w:szCs w:val="18"/>
                    </w:rPr>
                  </w:pPr>
                </w:p>
                <w:p w:rsidR="005904F7" w:rsidRPr="001808A8" w:rsidRDefault="005904F7" w:rsidP="005904F7">
                  <w:pPr>
                    <w:spacing w:after="0" w:line="240" w:lineRule="auto"/>
                    <w:jc w:val="center"/>
                    <w:rPr>
                      <w:rFonts w:ascii="Arial Black" w:hAnsi="Arial Black"/>
                      <w:i/>
                      <w:color w:val="C00000"/>
                      <w:sz w:val="18"/>
                      <w:szCs w:val="18"/>
                    </w:rPr>
                  </w:pPr>
                  <w:r w:rsidRPr="001808A8">
                    <w:rPr>
                      <w:rFonts w:ascii="Arial Black" w:hAnsi="Arial Black"/>
                      <w:i/>
                      <w:color w:val="C00000"/>
                      <w:sz w:val="18"/>
                      <w:szCs w:val="18"/>
                    </w:rPr>
                    <w:t>Технологии развивающего общения</w:t>
                  </w:r>
                </w:p>
              </w:txbxContent>
            </v:textbox>
          </v:oval>
        </w:pict>
      </w:r>
    </w:p>
    <w:p w:rsidR="005904F7" w:rsidRDefault="005904F7" w:rsidP="005904F7">
      <w:pPr>
        <w:autoSpaceDE w:val="0"/>
        <w:autoSpaceDN w:val="0"/>
        <w:adjustRightInd w:val="0"/>
        <w:spacing w:after="0" w:line="240" w:lineRule="auto"/>
        <w:ind w:firstLine="568"/>
        <w:jc w:val="both"/>
        <w:rPr>
          <w:rFonts w:ascii="Times New Roman" w:hAnsi="Times New Roman"/>
          <w:sz w:val="28"/>
          <w:szCs w:val="28"/>
        </w:rPr>
      </w:pPr>
    </w:p>
    <w:p w:rsidR="005904F7" w:rsidRDefault="005904F7" w:rsidP="005904F7">
      <w:pPr>
        <w:autoSpaceDE w:val="0"/>
        <w:autoSpaceDN w:val="0"/>
        <w:adjustRightInd w:val="0"/>
        <w:spacing w:after="0" w:line="240" w:lineRule="auto"/>
        <w:ind w:firstLine="568"/>
        <w:jc w:val="both"/>
        <w:rPr>
          <w:rFonts w:ascii="Times New Roman" w:hAnsi="Times New Roman"/>
          <w:sz w:val="28"/>
          <w:szCs w:val="28"/>
        </w:rPr>
      </w:pPr>
    </w:p>
    <w:p w:rsidR="005904F7" w:rsidRDefault="005904F7" w:rsidP="005904F7">
      <w:pPr>
        <w:autoSpaceDE w:val="0"/>
        <w:autoSpaceDN w:val="0"/>
        <w:adjustRightInd w:val="0"/>
        <w:spacing w:after="0" w:line="240" w:lineRule="auto"/>
        <w:ind w:firstLine="568"/>
        <w:jc w:val="both"/>
        <w:rPr>
          <w:rFonts w:ascii="Times New Roman" w:hAnsi="Times New Roman"/>
          <w:sz w:val="28"/>
          <w:szCs w:val="28"/>
        </w:rPr>
      </w:pPr>
    </w:p>
    <w:p w:rsidR="005904F7" w:rsidRDefault="005904F7" w:rsidP="005904F7">
      <w:pPr>
        <w:autoSpaceDE w:val="0"/>
        <w:autoSpaceDN w:val="0"/>
        <w:adjustRightInd w:val="0"/>
        <w:spacing w:after="0" w:line="240" w:lineRule="auto"/>
        <w:ind w:firstLine="568"/>
        <w:jc w:val="both"/>
        <w:rPr>
          <w:rFonts w:ascii="Times New Roman" w:hAnsi="Times New Roman"/>
          <w:sz w:val="28"/>
          <w:szCs w:val="28"/>
        </w:rPr>
      </w:pPr>
      <w:r>
        <w:rPr>
          <w:rFonts w:ascii="Times New Roman" w:hAnsi="Times New Roman"/>
          <w:noProof/>
          <w:sz w:val="28"/>
          <w:szCs w:val="28"/>
        </w:rPr>
        <w:pict>
          <v:oval id="_x0000_s1456" style="position:absolute;left:0;text-align:left;margin-left:106.55pt;margin-top:13.5pt;width:298.05pt;height:155.85pt;z-index:251651072" strokecolor="#95b3d7" strokeweight="1pt">
            <v:fill color2="#b8cce4" focusposition="1" focussize="" focus="100%" type="gradient"/>
            <v:shadow on="t" type="perspective" color="#243f60" opacity=".5" offset="1pt" offset2="-3pt"/>
            <v:textbox>
              <w:txbxContent>
                <w:p w:rsidR="005904F7" w:rsidRDefault="005904F7" w:rsidP="005904F7">
                  <w:pPr>
                    <w:spacing w:after="0" w:line="240" w:lineRule="auto"/>
                    <w:jc w:val="center"/>
                    <w:rPr>
                      <w:rFonts w:ascii="Arial Black" w:hAnsi="Arial Black"/>
                      <w:sz w:val="18"/>
                      <w:szCs w:val="18"/>
                    </w:rPr>
                  </w:pPr>
                  <w:r w:rsidRPr="004F573D">
                    <w:rPr>
                      <w:rFonts w:ascii="Arial Black" w:hAnsi="Arial Black"/>
                      <w:sz w:val="18"/>
                      <w:szCs w:val="18"/>
                    </w:rPr>
                    <w:t>Развивающее образовательное</w:t>
                  </w:r>
                </w:p>
                <w:p w:rsidR="005904F7" w:rsidRDefault="005904F7" w:rsidP="005904F7">
                  <w:pPr>
                    <w:spacing w:after="0" w:line="240" w:lineRule="auto"/>
                    <w:jc w:val="center"/>
                    <w:rPr>
                      <w:rFonts w:ascii="Arial Black" w:hAnsi="Arial Black"/>
                      <w:sz w:val="18"/>
                      <w:szCs w:val="18"/>
                    </w:rPr>
                  </w:pPr>
                </w:p>
                <w:p w:rsidR="005904F7" w:rsidRPr="004F573D" w:rsidRDefault="005904F7" w:rsidP="005904F7">
                  <w:pPr>
                    <w:spacing w:after="0" w:line="240" w:lineRule="auto"/>
                    <w:jc w:val="center"/>
                    <w:rPr>
                      <w:rFonts w:ascii="Arial Black" w:hAnsi="Arial Black"/>
                      <w:sz w:val="18"/>
                      <w:szCs w:val="18"/>
                    </w:rPr>
                  </w:pPr>
                </w:p>
                <w:p w:rsidR="005904F7" w:rsidRPr="004F573D" w:rsidRDefault="005904F7" w:rsidP="005904F7">
                  <w:pPr>
                    <w:spacing w:after="0" w:line="240" w:lineRule="auto"/>
                    <w:jc w:val="center"/>
                    <w:rPr>
                      <w:rFonts w:ascii="Arial Black" w:hAnsi="Arial Black"/>
                      <w:sz w:val="18"/>
                      <w:szCs w:val="18"/>
                    </w:rPr>
                  </w:pPr>
                </w:p>
                <w:p w:rsidR="005904F7" w:rsidRPr="004F573D" w:rsidRDefault="005904F7" w:rsidP="005904F7">
                  <w:pPr>
                    <w:spacing w:after="0" w:line="240" w:lineRule="auto"/>
                    <w:jc w:val="center"/>
                    <w:rPr>
                      <w:rFonts w:ascii="Arial Black" w:hAnsi="Arial Black"/>
                      <w:sz w:val="18"/>
                      <w:szCs w:val="18"/>
                    </w:rPr>
                  </w:pPr>
                </w:p>
                <w:p w:rsidR="005904F7" w:rsidRPr="004F573D" w:rsidRDefault="005904F7" w:rsidP="005904F7">
                  <w:pPr>
                    <w:spacing w:after="0" w:line="240" w:lineRule="auto"/>
                    <w:jc w:val="center"/>
                    <w:rPr>
                      <w:rFonts w:ascii="Arial Black" w:hAnsi="Arial Black"/>
                      <w:sz w:val="18"/>
                      <w:szCs w:val="18"/>
                    </w:rPr>
                  </w:pPr>
                </w:p>
                <w:p w:rsidR="005904F7" w:rsidRPr="004F573D" w:rsidRDefault="005904F7" w:rsidP="005904F7">
                  <w:pPr>
                    <w:spacing w:after="0"/>
                    <w:jc w:val="center"/>
                    <w:rPr>
                      <w:rFonts w:ascii="Arial Black" w:hAnsi="Arial Black"/>
                      <w:sz w:val="18"/>
                      <w:szCs w:val="18"/>
                    </w:rPr>
                  </w:pPr>
                </w:p>
                <w:p w:rsidR="005904F7" w:rsidRPr="004F573D" w:rsidRDefault="005904F7" w:rsidP="005904F7">
                  <w:pPr>
                    <w:jc w:val="center"/>
                    <w:rPr>
                      <w:rFonts w:ascii="Arial Black" w:hAnsi="Arial Black"/>
                      <w:sz w:val="18"/>
                      <w:szCs w:val="18"/>
                    </w:rPr>
                  </w:pPr>
                  <w:r w:rsidRPr="004F573D">
                    <w:rPr>
                      <w:rFonts w:ascii="Arial Black" w:hAnsi="Arial Black"/>
                      <w:sz w:val="18"/>
                      <w:szCs w:val="18"/>
                    </w:rPr>
                    <w:t>пространство</w:t>
                  </w:r>
                </w:p>
              </w:txbxContent>
            </v:textbox>
          </v:oval>
        </w:pict>
      </w:r>
    </w:p>
    <w:p w:rsidR="005904F7" w:rsidRDefault="005904F7" w:rsidP="005904F7">
      <w:pPr>
        <w:autoSpaceDE w:val="0"/>
        <w:autoSpaceDN w:val="0"/>
        <w:adjustRightInd w:val="0"/>
        <w:spacing w:after="0" w:line="240" w:lineRule="auto"/>
        <w:ind w:firstLine="568"/>
        <w:jc w:val="both"/>
        <w:rPr>
          <w:rFonts w:ascii="Times New Roman" w:hAnsi="Times New Roman"/>
          <w:sz w:val="28"/>
          <w:szCs w:val="28"/>
        </w:rPr>
      </w:pPr>
    </w:p>
    <w:p w:rsidR="005904F7" w:rsidRDefault="005904F7" w:rsidP="005904F7">
      <w:pPr>
        <w:autoSpaceDE w:val="0"/>
        <w:autoSpaceDN w:val="0"/>
        <w:adjustRightInd w:val="0"/>
        <w:spacing w:after="0" w:line="240" w:lineRule="auto"/>
        <w:ind w:firstLine="568"/>
        <w:jc w:val="both"/>
        <w:rPr>
          <w:rFonts w:ascii="Times New Roman" w:hAnsi="Times New Roman"/>
          <w:sz w:val="28"/>
          <w:szCs w:val="28"/>
        </w:rPr>
      </w:pPr>
    </w:p>
    <w:p w:rsidR="005904F7" w:rsidRDefault="005904F7" w:rsidP="005904F7">
      <w:pPr>
        <w:autoSpaceDE w:val="0"/>
        <w:autoSpaceDN w:val="0"/>
        <w:adjustRightInd w:val="0"/>
        <w:spacing w:after="0" w:line="240" w:lineRule="auto"/>
        <w:ind w:firstLine="568"/>
        <w:jc w:val="both"/>
        <w:rPr>
          <w:rFonts w:ascii="Times New Roman" w:hAnsi="Times New Roman"/>
          <w:sz w:val="28"/>
          <w:szCs w:val="28"/>
        </w:rPr>
      </w:pPr>
      <w:r>
        <w:rPr>
          <w:rFonts w:ascii="Times New Roman" w:hAnsi="Times New Roman"/>
          <w:noProof/>
          <w:sz w:val="28"/>
          <w:szCs w:val="28"/>
        </w:rPr>
        <w:pict>
          <v:oval id="_x0000_s1465" style="position:absolute;left:0;text-align:left;margin-left:170.2pt;margin-top:12.9pt;width:160.75pt;height:62.9pt;z-index:251660288" strokecolor="#d99594" strokeweight="1pt">
            <v:fill color2="#e5b8b7" focusposition="1" focussize="" focus="100%" type="gradient"/>
            <v:shadow on="t" type="perspective" color="#622423" opacity=".5" offset="1pt" offset2="-3pt"/>
            <v:textbox>
              <w:txbxContent>
                <w:p w:rsidR="005904F7" w:rsidRPr="00254EBE" w:rsidRDefault="005904F7" w:rsidP="005904F7">
                  <w:pPr>
                    <w:spacing w:after="0" w:line="240" w:lineRule="auto"/>
                    <w:jc w:val="center"/>
                    <w:rPr>
                      <w:rFonts w:ascii="Times New Roman" w:hAnsi="Times New Roman"/>
                      <w:b/>
                      <w:color w:val="632423"/>
                      <w:sz w:val="24"/>
                      <w:szCs w:val="24"/>
                    </w:rPr>
                  </w:pPr>
                  <w:r w:rsidRPr="00254EBE">
                    <w:rPr>
                      <w:rFonts w:ascii="Times New Roman" w:hAnsi="Times New Roman"/>
                      <w:b/>
                      <w:color w:val="632423"/>
                      <w:sz w:val="24"/>
                      <w:szCs w:val="24"/>
                    </w:rPr>
                    <w:t>Дети</w:t>
                  </w:r>
                </w:p>
                <w:p w:rsidR="005904F7" w:rsidRPr="00254EBE" w:rsidRDefault="005904F7" w:rsidP="005904F7">
                  <w:pPr>
                    <w:spacing w:after="0" w:line="240" w:lineRule="auto"/>
                    <w:jc w:val="center"/>
                    <w:rPr>
                      <w:rFonts w:ascii="Times New Roman" w:hAnsi="Times New Roman"/>
                      <w:b/>
                      <w:color w:val="632423"/>
                      <w:sz w:val="24"/>
                      <w:szCs w:val="24"/>
                    </w:rPr>
                  </w:pPr>
                  <w:r w:rsidRPr="00254EBE">
                    <w:rPr>
                      <w:rFonts w:ascii="Times New Roman" w:hAnsi="Times New Roman"/>
                      <w:b/>
                      <w:color w:val="632423"/>
                      <w:sz w:val="24"/>
                      <w:szCs w:val="24"/>
                    </w:rPr>
                    <w:t>родители</w:t>
                  </w:r>
                </w:p>
                <w:p w:rsidR="005904F7" w:rsidRPr="00254EBE" w:rsidRDefault="005904F7" w:rsidP="005904F7">
                  <w:pPr>
                    <w:spacing w:after="0" w:line="240" w:lineRule="auto"/>
                    <w:jc w:val="center"/>
                    <w:rPr>
                      <w:rFonts w:ascii="Times New Roman" w:hAnsi="Times New Roman"/>
                      <w:b/>
                      <w:color w:val="632423"/>
                      <w:sz w:val="24"/>
                      <w:szCs w:val="24"/>
                    </w:rPr>
                  </w:pPr>
                  <w:r w:rsidRPr="00254EBE">
                    <w:rPr>
                      <w:rFonts w:ascii="Times New Roman" w:hAnsi="Times New Roman"/>
                      <w:b/>
                      <w:color w:val="632423"/>
                      <w:sz w:val="24"/>
                      <w:szCs w:val="24"/>
                    </w:rPr>
                    <w:t>педагоги</w:t>
                  </w:r>
                </w:p>
              </w:txbxContent>
            </v:textbox>
          </v:oval>
        </w:pict>
      </w:r>
    </w:p>
    <w:p w:rsidR="005904F7" w:rsidRDefault="005904F7" w:rsidP="005904F7">
      <w:pPr>
        <w:autoSpaceDE w:val="0"/>
        <w:autoSpaceDN w:val="0"/>
        <w:adjustRightInd w:val="0"/>
        <w:spacing w:after="0" w:line="240" w:lineRule="auto"/>
        <w:ind w:firstLine="568"/>
        <w:jc w:val="both"/>
        <w:rPr>
          <w:rFonts w:ascii="Times New Roman" w:hAnsi="Times New Roman"/>
          <w:sz w:val="28"/>
          <w:szCs w:val="28"/>
        </w:rPr>
      </w:pPr>
    </w:p>
    <w:p w:rsidR="005904F7" w:rsidRDefault="005904F7" w:rsidP="005904F7">
      <w:pPr>
        <w:autoSpaceDE w:val="0"/>
        <w:autoSpaceDN w:val="0"/>
        <w:adjustRightInd w:val="0"/>
        <w:spacing w:after="0" w:line="240" w:lineRule="auto"/>
        <w:ind w:firstLine="568"/>
        <w:jc w:val="both"/>
        <w:rPr>
          <w:rFonts w:ascii="Times New Roman" w:hAnsi="Times New Roman"/>
          <w:sz w:val="28"/>
          <w:szCs w:val="28"/>
        </w:rPr>
      </w:pPr>
    </w:p>
    <w:p w:rsidR="005904F7" w:rsidRDefault="005904F7" w:rsidP="005904F7">
      <w:pPr>
        <w:autoSpaceDE w:val="0"/>
        <w:autoSpaceDN w:val="0"/>
        <w:adjustRightInd w:val="0"/>
        <w:spacing w:after="0" w:line="240" w:lineRule="auto"/>
        <w:ind w:firstLine="568"/>
        <w:jc w:val="both"/>
        <w:rPr>
          <w:rFonts w:ascii="Times New Roman" w:hAnsi="Times New Roman"/>
          <w:sz w:val="28"/>
          <w:szCs w:val="28"/>
        </w:rPr>
      </w:pPr>
    </w:p>
    <w:p w:rsidR="005904F7" w:rsidRDefault="005904F7" w:rsidP="005904F7">
      <w:pPr>
        <w:autoSpaceDE w:val="0"/>
        <w:autoSpaceDN w:val="0"/>
        <w:adjustRightInd w:val="0"/>
        <w:spacing w:after="0" w:line="240" w:lineRule="auto"/>
        <w:ind w:firstLine="568"/>
        <w:jc w:val="both"/>
        <w:rPr>
          <w:rFonts w:ascii="Times New Roman" w:hAnsi="Times New Roman"/>
          <w:sz w:val="28"/>
          <w:szCs w:val="28"/>
        </w:rPr>
      </w:pPr>
    </w:p>
    <w:p w:rsidR="005904F7" w:rsidRDefault="005904F7" w:rsidP="005904F7">
      <w:pPr>
        <w:autoSpaceDE w:val="0"/>
        <w:autoSpaceDN w:val="0"/>
        <w:adjustRightInd w:val="0"/>
        <w:spacing w:after="0" w:line="240" w:lineRule="auto"/>
        <w:ind w:firstLine="568"/>
        <w:jc w:val="both"/>
        <w:rPr>
          <w:rFonts w:ascii="Times New Roman" w:hAnsi="Times New Roman"/>
          <w:sz w:val="28"/>
          <w:szCs w:val="28"/>
        </w:rPr>
      </w:pPr>
    </w:p>
    <w:p w:rsidR="005904F7" w:rsidRDefault="005904F7" w:rsidP="005904F7">
      <w:pPr>
        <w:autoSpaceDE w:val="0"/>
        <w:autoSpaceDN w:val="0"/>
        <w:adjustRightInd w:val="0"/>
        <w:spacing w:after="0" w:line="240" w:lineRule="auto"/>
        <w:ind w:firstLine="568"/>
        <w:jc w:val="both"/>
        <w:rPr>
          <w:rFonts w:ascii="Times New Roman" w:hAnsi="Times New Roman"/>
          <w:sz w:val="28"/>
          <w:szCs w:val="28"/>
        </w:rPr>
      </w:pPr>
    </w:p>
    <w:p w:rsidR="005904F7" w:rsidRDefault="005904F7" w:rsidP="005904F7">
      <w:pPr>
        <w:autoSpaceDE w:val="0"/>
        <w:autoSpaceDN w:val="0"/>
        <w:adjustRightInd w:val="0"/>
        <w:spacing w:after="0" w:line="240" w:lineRule="auto"/>
        <w:ind w:firstLine="568"/>
        <w:jc w:val="both"/>
        <w:rPr>
          <w:rFonts w:ascii="Times New Roman" w:hAnsi="Times New Roman"/>
          <w:sz w:val="28"/>
          <w:szCs w:val="28"/>
        </w:rPr>
      </w:pPr>
    </w:p>
    <w:p w:rsidR="005904F7" w:rsidRDefault="005904F7" w:rsidP="005904F7">
      <w:pPr>
        <w:tabs>
          <w:tab w:val="left" w:pos="-2700"/>
        </w:tabs>
        <w:spacing w:before="240" w:after="0" w:line="240" w:lineRule="auto"/>
        <w:rPr>
          <w:rFonts w:ascii="Times New Roman" w:hAnsi="Times New Roman"/>
          <w:sz w:val="28"/>
          <w:szCs w:val="28"/>
        </w:rPr>
      </w:pPr>
    </w:p>
    <w:p w:rsidR="005904F7" w:rsidRDefault="005904F7" w:rsidP="005904F7">
      <w:pPr>
        <w:tabs>
          <w:tab w:val="left" w:pos="-2700"/>
        </w:tabs>
        <w:spacing w:before="240" w:after="0" w:line="240" w:lineRule="auto"/>
        <w:rPr>
          <w:rFonts w:ascii="Times New Roman" w:hAnsi="Times New Roman"/>
          <w:b/>
          <w:color w:val="002060"/>
          <w:sz w:val="28"/>
          <w:szCs w:val="28"/>
        </w:rPr>
      </w:pPr>
    </w:p>
    <w:p w:rsidR="005904F7" w:rsidRPr="00EE7136" w:rsidRDefault="005904F7" w:rsidP="005904F7">
      <w:pPr>
        <w:tabs>
          <w:tab w:val="left" w:pos="-2700"/>
        </w:tabs>
        <w:spacing w:before="240" w:after="0" w:line="240" w:lineRule="auto"/>
        <w:jc w:val="center"/>
        <w:rPr>
          <w:rFonts w:ascii="Times New Roman" w:hAnsi="Times New Roman"/>
          <w:b/>
          <w:color w:val="002060"/>
          <w:sz w:val="28"/>
          <w:szCs w:val="28"/>
        </w:rPr>
      </w:pPr>
      <w:r>
        <w:rPr>
          <w:rFonts w:ascii="Times New Roman" w:hAnsi="Times New Roman"/>
          <w:b/>
          <w:color w:val="002060"/>
          <w:sz w:val="28"/>
          <w:szCs w:val="28"/>
        </w:rPr>
        <w:t>Этапы работы по использованию современных игровых технологий</w:t>
      </w:r>
    </w:p>
    <w:p w:rsidR="005904F7" w:rsidRDefault="005904F7" w:rsidP="005904F7">
      <w:pPr>
        <w:tabs>
          <w:tab w:val="left" w:pos="-2700"/>
        </w:tabs>
        <w:spacing w:before="240" w:after="0" w:line="240" w:lineRule="auto"/>
        <w:rPr>
          <w:rFonts w:ascii="Times New Roman" w:hAnsi="Times New Roman"/>
          <w:b/>
          <w:color w:val="002060"/>
          <w:sz w:val="28"/>
          <w:szCs w:val="28"/>
        </w:rPr>
      </w:pPr>
      <w:r>
        <w:rPr>
          <w:rFonts w:ascii="Times New Roman" w:hAnsi="Times New Roman"/>
          <w:b/>
          <w:noProof/>
          <w:color w:val="002060"/>
          <w:sz w:val="28"/>
          <w:szCs w:val="28"/>
        </w:rPr>
        <w:pict>
          <v:shapetype id="_x0000_t202" coordsize="21600,21600" o:spt="202" path="m,l,21600r21600,l21600,xe">
            <v:stroke joinstyle="miter"/>
            <v:path gradientshapeok="t" o:connecttype="rect"/>
          </v:shapetype>
          <v:shape id="_x0000_s1466" type="#_x0000_t202" style="position:absolute;margin-left:175.2pt;margin-top:82.35pt;width:123.05pt;height:80.1pt;z-index:251661312" stroked="f">
            <v:textbox>
              <w:txbxContent>
                <w:p w:rsidR="005904F7" w:rsidRPr="00254EBE" w:rsidRDefault="005904F7" w:rsidP="005904F7">
                  <w:pPr>
                    <w:spacing w:after="0" w:line="240" w:lineRule="auto"/>
                    <w:jc w:val="center"/>
                    <w:rPr>
                      <w:b/>
                      <w:color w:val="C00000"/>
                    </w:rPr>
                  </w:pPr>
                  <w:r w:rsidRPr="00254EBE">
                    <w:rPr>
                      <w:b/>
                      <w:color w:val="C00000"/>
                    </w:rPr>
                    <w:t>Технологии развивающего обучения</w:t>
                  </w:r>
                </w:p>
                <w:p w:rsidR="005904F7" w:rsidRPr="002B5483" w:rsidRDefault="005904F7" w:rsidP="005904F7">
                  <w:pPr>
                    <w:spacing w:after="0" w:line="240" w:lineRule="auto"/>
                    <w:jc w:val="center"/>
                    <w:rPr>
                      <w:b/>
                      <w:color w:val="0F243E"/>
                    </w:rPr>
                  </w:pPr>
                  <w:r w:rsidRPr="002B5483">
                    <w:rPr>
                      <w:b/>
                      <w:color w:val="0F243E"/>
                    </w:rPr>
                    <w:t>Технологии развивающего общения</w:t>
                  </w:r>
                </w:p>
                <w:p w:rsidR="005904F7" w:rsidRPr="00254EBE" w:rsidRDefault="005904F7" w:rsidP="005904F7">
                  <w:pPr>
                    <w:spacing w:after="0" w:line="240" w:lineRule="auto"/>
                    <w:jc w:val="center"/>
                    <w:rPr>
                      <w:b/>
                      <w:color w:val="C00000"/>
                    </w:rPr>
                  </w:pPr>
                  <w:r w:rsidRPr="00254EBE">
                    <w:rPr>
                      <w:b/>
                      <w:color w:val="C00000"/>
                    </w:rPr>
                    <w:t>ИКТ</w:t>
                  </w:r>
                </w:p>
                <w:p w:rsidR="005904F7" w:rsidRDefault="005904F7" w:rsidP="005904F7">
                  <w:pPr>
                    <w:spacing w:after="0"/>
                  </w:pPr>
                </w:p>
              </w:txbxContent>
            </v:textbox>
          </v:shape>
        </w:pict>
      </w:r>
      <w:r w:rsidR="00C17FEC">
        <w:rPr>
          <w:rFonts w:ascii="Times New Roman" w:hAnsi="Times New Roman"/>
          <w:b/>
          <w:noProof/>
          <w:color w:val="002060"/>
          <w:sz w:val="28"/>
          <w:szCs w:val="28"/>
        </w:rPr>
        <w:drawing>
          <wp:inline distT="0" distB="0" distL="0" distR="0">
            <wp:extent cx="6082030" cy="3333078"/>
            <wp:effectExtent l="0" t="76200" r="0" b="0"/>
            <wp:docPr id="1"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5904F7" w:rsidRDefault="005904F7" w:rsidP="005904F7">
      <w:pPr>
        <w:tabs>
          <w:tab w:val="left" w:pos="-2700"/>
        </w:tabs>
        <w:spacing w:before="240" w:after="0" w:line="240" w:lineRule="auto"/>
        <w:rPr>
          <w:rFonts w:ascii="Times New Roman" w:hAnsi="Times New Roman"/>
          <w:b/>
          <w:color w:val="002060"/>
          <w:sz w:val="28"/>
          <w:szCs w:val="28"/>
        </w:rPr>
      </w:pPr>
    </w:p>
    <w:p w:rsidR="005904F7" w:rsidRDefault="005904F7" w:rsidP="005904F7">
      <w:pPr>
        <w:tabs>
          <w:tab w:val="left" w:pos="-2700"/>
        </w:tabs>
        <w:spacing w:before="240" w:after="0" w:line="240" w:lineRule="auto"/>
        <w:jc w:val="center"/>
        <w:rPr>
          <w:rFonts w:ascii="Times New Roman" w:hAnsi="Times New Roman"/>
          <w:b/>
          <w:color w:val="002060"/>
          <w:sz w:val="28"/>
          <w:szCs w:val="28"/>
        </w:rPr>
      </w:pPr>
    </w:p>
    <w:p w:rsidR="005904F7" w:rsidRDefault="005904F7" w:rsidP="005904F7">
      <w:pPr>
        <w:tabs>
          <w:tab w:val="left" w:pos="-2700"/>
        </w:tabs>
        <w:spacing w:before="240" w:after="0" w:line="240" w:lineRule="auto"/>
        <w:jc w:val="center"/>
        <w:rPr>
          <w:rFonts w:ascii="Times New Roman" w:hAnsi="Times New Roman"/>
          <w:b/>
          <w:color w:val="002060"/>
          <w:sz w:val="28"/>
          <w:szCs w:val="28"/>
        </w:rPr>
      </w:pPr>
      <w:r w:rsidRPr="006B02E0">
        <w:rPr>
          <w:rFonts w:ascii="Times New Roman" w:hAnsi="Times New Roman"/>
          <w:b/>
          <w:color w:val="002060"/>
          <w:sz w:val="28"/>
          <w:szCs w:val="28"/>
        </w:rPr>
        <w:t xml:space="preserve">Механизм реализации </w:t>
      </w:r>
      <w:r>
        <w:rPr>
          <w:rFonts w:ascii="Times New Roman" w:hAnsi="Times New Roman"/>
          <w:b/>
          <w:color w:val="002060"/>
          <w:sz w:val="28"/>
          <w:szCs w:val="28"/>
        </w:rPr>
        <w:t>инновационной п</w:t>
      </w:r>
      <w:r w:rsidRPr="006B02E0">
        <w:rPr>
          <w:rFonts w:ascii="Times New Roman" w:hAnsi="Times New Roman"/>
          <w:b/>
          <w:color w:val="002060"/>
          <w:sz w:val="28"/>
          <w:szCs w:val="28"/>
        </w:rPr>
        <w:t>рограммы</w:t>
      </w:r>
    </w:p>
    <w:p w:rsidR="005904F7" w:rsidRDefault="005904F7" w:rsidP="005904F7">
      <w:pPr>
        <w:tabs>
          <w:tab w:val="left" w:pos="-2700"/>
        </w:tabs>
        <w:spacing w:before="240" w:after="0" w:line="240" w:lineRule="auto"/>
        <w:jc w:val="center"/>
        <w:rPr>
          <w:rFonts w:ascii="Times New Roman" w:hAnsi="Times New Roman"/>
          <w:b/>
          <w:color w:val="002060"/>
          <w:sz w:val="28"/>
          <w:szCs w:val="28"/>
        </w:rPr>
      </w:pPr>
    </w:p>
    <w:tbl>
      <w:tblPr>
        <w:tblW w:w="0" w:type="auto"/>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tblPr>
      <w:tblGrid>
        <w:gridCol w:w="459"/>
        <w:gridCol w:w="3732"/>
        <w:gridCol w:w="2079"/>
        <w:gridCol w:w="2074"/>
        <w:gridCol w:w="2077"/>
      </w:tblGrid>
      <w:tr w:rsidR="005904F7" w:rsidRPr="00254EBE" w:rsidTr="00BB2C0C">
        <w:tc>
          <w:tcPr>
            <w:tcW w:w="459" w:type="dxa"/>
            <w:tcBorders>
              <w:top w:val="single" w:sz="8" w:space="0" w:color="8064A2"/>
              <w:left w:val="single" w:sz="8" w:space="0" w:color="8064A2"/>
              <w:bottom w:val="single" w:sz="18" w:space="0" w:color="8064A2"/>
              <w:right w:val="single" w:sz="8" w:space="0" w:color="8064A2"/>
            </w:tcBorders>
          </w:tcPr>
          <w:p w:rsidR="005904F7" w:rsidRPr="00254EBE" w:rsidRDefault="005904F7" w:rsidP="00BB2C0C">
            <w:pPr>
              <w:tabs>
                <w:tab w:val="left" w:pos="-2700"/>
              </w:tabs>
              <w:spacing w:before="240" w:after="0" w:line="240" w:lineRule="auto"/>
              <w:jc w:val="center"/>
              <w:rPr>
                <w:rFonts w:ascii="Times New Roman" w:hAnsi="Times New Roman"/>
                <w:b/>
                <w:bCs/>
                <w:sz w:val="24"/>
                <w:szCs w:val="24"/>
              </w:rPr>
            </w:pPr>
            <w:r w:rsidRPr="00254EBE">
              <w:rPr>
                <w:rFonts w:ascii="Times New Roman" w:hAnsi="Times New Roman"/>
                <w:b/>
                <w:bCs/>
                <w:sz w:val="24"/>
                <w:szCs w:val="24"/>
              </w:rPr>
              <w:t>№</w:t>
            </w:r>
          </w:p>
        </w:tc>
        <w:tc>
          <w:tcPr>
            <w:tcW w:w="3732" w:type="dxa"/>
            <w:tcBorders>
              <w:top w:val="single" w:sz="8" w:space="0" w:color="8064A2"/>
              <w:left w:val="single" w:sz="8" w:space="0" w:color="8064A2"/>
              <w:bottom w:val="single" w:sz="18" w:space="0" w:color="8064A2"/>
              <w:right w:val="single" w:sz="8" w:space="0" w:color="8064A2"/>
            </w:tcBorders>
          </w:tcPr>
          <w:p w:rsidR="005904F7" w:rsidRPr="00254EBE" w:rsidRDefault="005904F7" w:rsidP="00BB2C0C">
            <w:pPr>
              <w:tabs>
                <w:tab w:val="left" w:pos="-2700"/>
              </w:tabs>
              <w:spacing w:before="240" w:after="0" w:line="240" w:lineRule="auto"/>
              <w:jc w:val="center"/>
              <w:rPr>
                <w:rFonts w:ascii="Times New Roman" w:hAnsi="Times New Roman"/>
                <w:b/>
                <w:bCs/>
                <w:sz w:val="24"/>
                <w:szCs w:val="24"/>
              </w:rPr>
            </w:pPr>
            <w:r w:rsidRPr="00254EBE">
              <w:rPr>
                <w:rFonts w:ascii="Times New Roman" w:hAnsi="Times New Roman"/>
                <w:b/>
                <w:bCs/>
                <w:sz w:val="24"/>
                <w:szCs w:val="24"/>
              </w:rPr>
              <w:t>Задача</w:t>
            </w:r>
          </w:p>
        </w:tc>
        <w:tc>
          <w:tcPr>
            <w:tcW w:w="2079" w:type="dxa"/>
            <w:tcBorders>
              <w:top w:val="single" w:sz="8" w:space="0" w:color="8064A2"/>
              <w:left w:val="single" w:sz="8" w:space="0" w:color="8064A2"/>
              <w:bottom w:val="single" w:sz="18" w:space="0" w:color="8064A2"/>
              <w:right w:val="single" w:sz="8" w:space="0" w:color="8064A2"/>
            </w:tcBorders>
          </w:tcPr>
          <w:p w:rsidR="005904F7" w:rsidRPr="00254EBE" w:rsidRDefault="005904F7" w:rsidP="00BB2C0C">
            <w:pPr>
              <w:tabs>
                <w:tab w:val="left" w:pos="-2700"/>
              </w:tabs>
              <w:spacing w:before="240" w:after="0" w:line="240" w:lineRule="auto"/>
              <w:jc w:val="center"/>
              <w:rPr>
                <w:rFonts w:ascii="Times New Roman" w:hAnsi="Times New Roman"/>
                <w:b/>
                <w:bCs/>
                <w:sz w:val="24"/>
                <w:szCs w:val="24"/>
              </w:rPr>
            </w:pPr>
            <w:r w:rsidRPr="00254EBE">
              <w:rPr>
                <w:rFonts w:ascii="Times New Roman" w:hAnsi="Times New Roman"/>
                <w:b/>
                <w:bCs/>
                <w:sz w:val="24"/>
                <w:szCs w:val="24"/>
              </w:rPr>
              <w:t>Действие (наименование мероприятия)</w:t>
            </w:r>
          </w:p>
        </w:tc>
        <w:tc>
          <w:tcPr>
            <w:tcW w:w="2074" w:type="dxa"/>
            <w:tcBorders>
              <w:top w:val="single" w:sz="8" w:space="0" w:color="8064A2"/>
              <w:left w:val="single" w:sz="8" w:space="0" w:color="8064A2"/>
              <w:bottom w:val="single" w:sz="18" w:space="0" w:color="8064A2"/>
              <w:right w:val="single" w:sz="8" w:space="0" w:color="8064A2"/>
            </w:tcBorders>
          </w:tcPr>
          <w:p w:rsidR="005904F7" w:rsidRPr="00254EBE" w:rsidRDefault="005904F7" w:rsidP="00BB2C0C">
            <w:pPr>
              <w:tabs>
                <w:tab w:val="left" w:pos="-2700"/>
              </w:tabs>
              <w:spacing w:before="240" w:after="0" w:line="240" w:lineRule="auto"/>
              <w:jc w:val="center"/>
              <w:rPr>
                <w:rFonts w:ascii="Times New Roman" w:hAnsi="Times New Roman"/>
                <w:b/>
                <w:bCs/>
                <w:sz w:val="24"/>
                <w:szCs w:val="24"/>
              </w:rPr>
            </w:pPr>
            <w:r w:rsidRPr="00254EBE">
              <w:rPr>
                <w:rFonts w:ascii="Times New Roman" w:hAnsi="Times New Roman"/>
                <w:b/>
                <w:bCs/>
                <w:sz w:val="24"/>
                <w:szCs w:val="24"/>
              </w:rPr>
              <w:t>Срок реализации</w:t>
            </w:r>
          </w:p>
        </w:tc>
        <w:tc>
          <w:tcPr>
            <w:tcW w:w="2077" w:type="dxa"/>
            <w:tcBorders>
              <w:top w:val="single" w:sz="8" w:space="0" w:color="8064A2"/>
              <w:left w:val="single" w:sz="8" w:space="0" w:color="8064A2"/>
              <w:bottom w:val="single" w:sz="18" w:space="0" w:color="8064A2"/>
              <w:right w:val="single" w:sz="8" w:space="0" w:color="8064A2"/>
            </w:tcBorders>
          </w:tcPr>
          <w:p w:rsidR="005904F7" w:rsidRPr="00254EBE" w:rsidRDefault="005904F7" w:rsidP="00BB2C0C">
            <w:pPr>
              <w:tabs>
                <w:tab w:val="left" w:pos="-2700"/>
              </w:tabs>
              <w:spacing w:before="240" w:after="0" w:line="240" w:lineRule="auto"/>
              <w:jc w:val="center"/>
              <w:rPr>
                <w:rFonts w:ascii="Times New Roman" w:hAnsi="Times New Roman"/>
                <w:b/>
                <w:bCs/>
                <w:sz w:val="24"/>
                <w:szCs w:val="24"/>
              </w:rPr>
            </w:pPr>
            <w:r w:rsidRPr="00254EBE">
              <w:rPr>
                <w:rFonts w:ascii="Times New Roman" w:hAnsi="Times New Roman"/>
                <w:b/>
                <w:bCs/>
                <w:sz w:val="24"/>
                <w:szCs w:val="24"/>
              </w:rPr>
              <w:t>Полученный (ожидаемый результат)</w:t>
            </w:r>
          </w:p>
        </w:tc>
      </w:tr>
      <w:tr w:rsidR="005904F7" w:rsidRPr="00254EBE" w:rsidTr="00BB2C0C">
        <w:tc>
          <w:tcPr>
            <w:tcW w:w="10421" w:type="dxa"/>
            <w:gridSpan w:val="5"/>
            <w:tcBorders>
              <w:top w:val="single" w:sz="8" w:space="0" w:color="8064A2"/>
              <w:left w:val="single" w:sz="8" w:space="0" w:color="8064A2"/>
              <w:bottom w:val="single" w:sz="8" w:space="0" w:color="8064A2"/>
              <w:right w:val="single" w:sz="8" w:space="0" w:color="8064A2"/>
            </w:tcBorders>
            <w:shd w:val="clear" w:color="auto" w:fill="DFD8E8"/>
          </w:tcPr>
          <w:p w:rsidR="005904F7" w:rsidRPr="00254EBE" w:rsidRDefault="005904F7" w:rsidP="00BB2C0C">
            <w:pPr>
              <w:tabs>
                <w:tab w:val="left" w:pos="-2700"/>
              </w:tabs>
              <w:spacing w:before="240" w:after="0" w:line="240" w:lineRule="auto"/>
              <w:jc w:val="center"/>
              <w:rPr>
                <w:rFonts w:ascii="Times New Roman" w:hAnsi="Times New Roman"/>
                <w:b/>
                <w:bCs/>
                <w:color w:val="002060"/>
                <w:sz w:val="24"/>
                <w:szCs w:val="24"/>
              </w:rPr>
            </w:pPr>
            <w:r w:rsidRPr="00254EBE">
              <w:rPr>
                <w:rFonts w:ascii="Times New Roman" w:hAnsi="Times New Roman"/>
                <w:b/>
                <w:bCs/>
                <w:color w:val="002060"/>
                <w:sz w:val="24"/>
                <w:szCs w:val="24"/>
              </w:rPr>
              <w:t xml:space="preserve">Этап 1. </w:t>
            </w:r>
            <w:r>
              <w:rPr>
                <w:rFonts w:ascii="Times New Roman" w:hAnsi="Times New Roman"/>
                <w:b/>
                <w:bCs/>
                <w:color w:val="002060"/>
                <w:sz w:val="24"/>
                <w:szCs w:val="24"/>
              </w:rPr>
              <w:t>Диагностико-прогностический</w:t>
            </w:r>
            <w:r w:rsidRPr="00254EBE">
              <w:rPr>
                <w:rFonts w:ascii="Times New Roman" w:hAnsi="Times New Roman"/>
                <w:b/>
                <w:bCs/>
                <w:color w:val="002060"/>
                <w:sz w:val="24"/>
                <w:szCs w:val="24"/>
              </w:rPr>
              <w:t xml:space="preserve"> (август 2015г- январь 2016г)</w:t>
            </w:r>
          </w:p>
        </w:tc>
      </w:tr>
      <w:tr w:rsidR="005904F7" w:rsidRPr="00254EBE" w:rsidTr="00BB2C0C">
        <w:tc>
          <w:tcPr>
            <w:tcW w:w="459" w:type="dxa"/>
            <w:tcBorders>
              <w:top w:val="single" w:sz="8" w:space="0" w:color="8064A2"/>
              <w:left w:val="single" w:sz="8" w:space="0" w:color="8064A2"/>
              <w:bottom w:val="single" w:sz="8" w:space="0" w:color="8064A2"/>
              <w:right w:val="single" w:sz="8" w:space="0" w:color="8064A2"/>
            </w:tcBorders>
          </w:tcPr>
          <w:p w:rsidR="005904F7" w:rsidRPr="00254EBE" w:rsidRDefault="005904F7" w:rsidP="00BB2C0C">
            <w:pPr>
              <w:tabs>
                <w:tab w:val="left" w:pos="-2700"/>
              </w:tabs>
              <w:spacing w:before="240" w:after="0" w:line="240" w:lineRule="auto"/>
              <w:jc w:val="center"/>
              <w:rPr>
                <w:rFonts w:ascii="Times New Roman" w:hAnsi="Times New Roman"/>
                <w:b/>
                <w:bCs/>
                <w:sz w:val="28"/>
                <w:szCs w:val="28"/>
              </w:rPr>
            </w:pPr>
            <w:r w:rsidRPr="00254EBE">
              <w:rPr>
                <w:rFonts w:ascii="Times New Roman" w:hAnsi="Times New Roman"/>
                <w:b/>
                <w:bCs/>
                <w:sz w:val="28"/>
                <w:szCs w:val="28"/>
              </w:rPr>
              <w:t>1</w:t>
            </w:r>
          </w:p>
        </w:tc>
        <w:tc>
          <w:tcPr>
            <w:tcW w:w="3732" w:type="dxa"/>
            <w:tcBorders>
              <w:top w:val="single" w:sz="8" w:space="0" w:color="8064A2"/>
              <w:left w:val="single" w:sz="8" w:space="0" w:color="8064A2"/>
              <w:bottom w:val="single" w:sz="8" w:space="0" w:color="8064A2"/>
              <w:right w:val="single" w:sz="8" w:space="0" w:color="8064A2"/>
            </w:tcBorders>
          </w:tcPr>
          <w:p w:rsidR="005904F7" w:rsidRPr="00254EBE" w:rsidRDefault="005904F7" w:rsidP="00BB2C0C">
            <w:pPr>
              <w:tabs>
                <w:tab w:val="left" w:pos="-2700"/>
              </w:tabs>
              <w:spacing w:before="240" w:after="0" w:line="240" w:lineRule="auto"/>
              <w:jc w:val="center"/>
              <w:rPr>
                <w:rFonts w:ascii="Times New Roman" w:hAnsi="Times New Roman"/>
                <w:sz w:val="24"/>
                <w:szCs w:val="24"/>
              </w:rPr>
            </w:pPr>
            <w:r w:rsidRPr="00254EBE">
              <w:rPr>
                <w:rFonts w:ascii="Times New Roman" w:hAnsi="Times New Roman"/>
                <w:sz w:val="24"/>
                <w:szCs w:val="24"/>
              </w:rPr>
              <w:t>Определение команды разработчиков программы</w:t>
            </w:r>
          </w:p>
        </w:tc>
        <w:tc>
          <w:tcPr>
            <w:tcW w:w="2079" w:type="dxa"/>
            <w:tcBorders>
              <w:top w:val="single" w:sz="8" w:space="0" w:color="8064A2"/>
              <w:left w:val="single" w:sz="8" w:space="0" w:color="8064A2"/>
              <w:bottom w:val="single" w:sz="8" w:space="0" w:color="8064A2"/>
              <w:right w:val="single" w:sz="8" w:space="0" w:color="8064A2"/>
            </w:tcBorders>
          </w:tcPr>
          <w:p w:rsidR="005904F7" w:rsidRPr="00254EBE" w:rsidRDefault="005904F7" w:rsidP="00BB2C0C">
            <w:pPr>
              <w:tabs>
                <w:tab w:val="left" w:pos="-2700"/>
              </w:tabs>
              <w:spacing w:before="240" w:after="0" w:line="240" w:lineRule="auto"/>
              <w:jc w:val="center"/>
              <w:rPr>
                <w:rFonts w:ascii="Times New Roman" w:hAnsi="Times New Roman"/>
                <w:sz w:val="24"/>
                <w:szCs w:val="24"/>
              </w:rPr>
            </w:pPr>
            <w:r w:rsidRPr="00254EBE">
              <w:rPr>
                <w:rFonts w:ascii="Times New Roman" w:hAnsi="Times New Roman"/>
                <w:sz w:val="24"/>
                <w:szCs w:val="24"/>
              </w:rPr>
              <w:t>Создание рабочей группы по разработке программы</w:t>
            </w:r>
          </w:p>
        </w:tc>
        <w:tc>
          <w:tcPr>
            <w:tcW w:w="2074" w:type="dxa"/>
            <w:tcBorders>
              <w:top w:val="single" w:sz="8" w:space="0" w:color="8064A2"/>
              <w:left w:val="single" w:sz="8" w:space="0" w:color="8064A2"/>
              <w:bottom w:val="single" w:sz="8" w:space="0" w:color="8064A2"/>
              <w:right w:val="single" w:sz="8" w:space="0" w:color="8064A2"/>
            </w:tcBorders>
          </w:tcPr>
          <w:p w:rsidR="005904F7" w:rsidRPr="00254EBE" w:rsidRDefault="005904F7" w:rsidP="00BB2C0C">
            <w:pPr>
              <w:tabs>
                <w:tab w:val="left" w:pos="-2700"/>
              </w:tabs>
              <w:spacing w:before="240" w:after="0" w:line="240" w:lineRule="auto"/>
              <w:jc w:val="center"/>
              <w:rPr>
                <w:rFonts w:ascii="Times New Roman" w:hAnsi="Times New Roman"/>
                <w:sz w:val="24"/>
                <w:szCs w:val="24"/>
              </w:rPr>
            </w:pPr>
            <w:r w:rsidRPr="00254EBE">
              <w:rPr>
                <w:rFonts w:ascii="Times New Roman" w:hAnsi="Times New Roman"/>
                <w:sz w:val="24"/>
                <w:szCs w:val="24"/>
              </w:rPr>
              <w:t>Август 2015г</w:t>
            </w:r>
          </w:p>
        </w:tc>
        <w:tc>
          <w:tcPr>
            <w:tcW w:w="2077" w:type="dxa"/>
            <w:tcBorders>
              <w:top w:val="single" w:sz="8" w:space="0" w:color="8064A2"/>
              <w:left w:val="single" w:sz="8" w:space="0" w:color="8064A2"/>
              <w:bottom w:val="single" w:sz="8" w:space="0" w:color="8064A2"/>
              <w:right w:val="single" w:sz="8" w:space="0" w:color="8064A2"/>
            </w:tcBorders>
          </w:tcPr>
          <w:p w:rsidR="005904F7" w:rsidRPr="00254EBE" w:rsidRDefault="005904F7" w:rsidP="00BB2C0C">
            <w:pPr>
              <w:tabs>
                <w:tab w:val="left" w:pos="-2700"/>
              </w:tabs>
              <w:spacing w:before="240" w:after="0" w:line="240" w:lineRule="auto"/>
              <w:jc w:val="center"/>
              <w:rPr>
                <w:rFonts w:ascii="Times New Roman" w:hAnsi="Times New Roman"/>
                <w:sz w:val="24"/>
                <w:szCs w:val="24"/>
              </w:rPr>
            </w:pPr>
            <w:r w:rsidRPr="00254EBE">
              <w:rPr>
                <w:rFonts w:ascii="Times New Roman" w:hAnsi="Times New Roman"/>
                <w:sz w:val="24"/>
                <w:szCs w:val="24"/>
              </w:rPr>
              <w:t>Приказ МАДОУ №70</w:t>
            </w:r>
          </w:p>
        </w:tc>
      </w:tr>
      <w:tr w:rsidR="005904F7" w:rsidRPr="00254EBE" w:rsidTr="00BB2C0C">
        <w:tc>
          <w:tcPr>
            <w:tcW w:w="459" w:type="dxa"/>
            <w:tcBorders>
              <w:top w:val="single" w:sz="8" w:space="0" w:color="8064A2"/>
              <w:left w:val="single" w:sz="8" w:space="0" w:color="8064A2"/>
              <w:bottom w:val="single" w:sz="8" w:space="0" w:color="8064A2"/>
              <w:right w:val="single" w:sz="8" w:space="0" w:color="8064A2"/>
            </w:tcBorders>
            <w:shd w:val="clear" w:color="auto" w:fill="DFD8E8"/>
          </w:tcPr>
          <w:p w:rsidR="005904F7" w:rsidRPr="00254EBE" w:rsidRDefault="005904F7" w:rsidP="00BB2C0C">
            <w:pPr>
              <w:tabs>
                <w:tab w:val="left" w:pos="-2700"/>
              </w:tabs>
              <w:spacing w:before="240" w:after="0" w:line="240" w:lineRule="auto"/>
              <w:jc w:val="center"/>
              <w:rPr>
                <w:rFonts w:ascii="Times New Roman" w:hAnsi="Times New Roman"/>
                <w:b/>
                <w:bCs/>
                <w:sz w:val="28"/>
                <w:szCs w:val="28"/>
              </w:rPr>
            </w:pPr>
            <w:r w:rsidRPr="00254EBE">
              <w:rPr>
                <w:rFonts w:ascii="Times New Roman" w:hAnsi="Times New Roman"/>
                <w:b/>
                <w:bCs/>
                <w:sz w:val="28"/>
                <w:szCs w:val="28"/>
              </w:rPr>
              <w:t>2</w:t>
            </w:r>
          </w:p>
        </w:tc>
        <w:tc>
          <w:tcPr>
            <w:tcW w:w="3732" w:type="dxa"/>
            <w:tcBorders>
              <w:top w:val="single" w:sz="8" w:space="0" w:color="8064A2"/>
              <w:left w:val="single" w:sz="8" w:space="0" w:color="8064A2"/>
              <w:bottom w:val="single" w:sz="8" w:space="0" w:color="8064A2"/>
              <w:right w:val="single" w:sz="8" w:space="0" w:color="8064A2"/>
            </w:tcBorders>
            <w:shd w:val="clear" w:color="auto" w:fill="DFD8E8"/>
          </w:tcPr>
          <w:p w:rsidR="005904F7" w:rsidRPr="00254EBE" w:rsidRDefault="005904F7" w:rsidP="00BB2C0C">
            <w:pPr>
              <w:tabs>
                <w:tab w:val="left" w:pos="-2700"/>
              </w:tabs>
              <w:spacing w:before="240" w:after="0" w:line="240" w:lineRule="auto"/>
              <w:jc w:val="center"/>
              <w:rPr>
                <w:rFonts w:ascii="Times New Roman" w:hAnsi="Times New Roman"/>
                <w:sz w:val="24"/>
                <w:szCs w:val="24"/>
              </w:rPr>
            </w:pPr>
            <w:r w:rsidRPr="00254EBE">
              <w:rPr>
                <w:rFonts w:ascii="Times New Roman" w:hAnsi="Times New Roman"/>
                <w:sz w:val="24"/>
                <w:szCs w:val="24"/>
              </w:rPr>
              <w:t>Определение потребности в материально-техническом обеспечении</w:t>
            </w:r>
          </w:p>
        </w:tc>
        <w:tc>
          <w:tcPr>
            <w:tcW w:w="2079" w:type="dxa"/>
            <w:tcBorders>
              <w:top w:val="single" w:sz="8" w:space="0" w:color="8064A2"/>
              <w:left w:val="single" w:sz="8" w:space="0" w:color="8064A2"/>
              <w:bottom w:val="single" w:sz="8" w:space="0" w:color="8064A2"/>
              <w:right w:val="single" w:sz="8" w:space="0" w:color="8064A2"/>
            </w:tcBorders>
            <w:shd w:val="clear" w:color="auto" w:fill="DFD8E8"/>
          </w:tcPr>
          <w:p w:rsidR="005904F7" w:rsidRPr="00254EBE" w:rsidRDefault="005904F7" w:rsidP="00BB2C0C">
            <w:pPr>
              <w:tabs>
                <w:tab w:val="left" w:pos="-2700"/>
              </w:tabs>
              <w:spacing w:before="240" w:after="0" w:line="240" w:lineRule="auto"/>
              <w:jc w:val="center"/>
              <w:rPr>
                <w:rFonts w:ascii="Times New Roman" w:hAnsi="Times New Roman"/>
                <w:sz w:val="24"/>
                <w:szCs w:val="24"/>
              </w:rPr>
            </w:pPr>
            <w:r w:rsidRPr="00254EBE">
              <w:rPr>
                <w:rFonts w:ascii="Times New Roman" w:hAnsi="Times New Roman"/>
                <w:sz w:val="24"/>
                <w:szCs w:val="24"/>
              </w:rPr>
              <w:t>Проведение мониторинга ресурсного обеспечения для реализации программы</w:t>
            </w:r>
          </w:p>
        </w:tc>
        <w:tc>
          <w:tcPr>
            <w:tcW w:w="2074" w:type="dxa"/>
            <w:tcBorders>
              <w:top w:val="single" w:sz="8" w:space="0" w:color="8064A2"/>
              <w:left w:val="single" w:sz="8" w:space="0" w:color="8064A2"/>
              <w:bottom w:val="single" w:sz="8" w:space="0" w:color="8064A2"/>
              <w:right w:val="single" w:sz="8" w:space="0" w:color="8064A2"/>
            </w:tcBorders>
            <w:shd w:val="clear" w:color="auto" w:fill="DFD8E8"/>
          </w:tcPr>
          <w:p w:rsidR="005904F7" w:rsidRPr="00254EBE" w:rsidRDefault="005904F7" w:rsidP="00BB2C0C">
            <w:pPr>
              <w:tabs>
                <w:tab w:val="left" w:pos="-2700"/>
              </w:tabs>
              <w:spacing w:before="240" w:after="0" w:line="240" w:lineRule="auto"/>
              <w:jc w:val="center"/>
              <w:rPr>
                <w:rFonts w:ascii="Times New Roman" w:hAnsi="Times New Roman"/>
                <w:sz w:val="24"/>
                <w:szCs w:val="24"/>
              </w:rPr>
            </w:pPr>
            <w:r w:rsidRPr="00254EBE">
              <w:rPr>
                <w:rFonts w:ascii="Times New Roman" w:hAnsi="Times New Roman"/>
                <w:sz w:val="24"/>
                <w:szCs w:val="24"/>
              </w:rPr>
              <w:t>Сентябрь 2015г</w:t>
            </w:r>
          </w:p>
        </w:tc>
        <w:tc>
          <w:tcPr>
            <w:tcW w:w="2077" w:type="dxa"/>
            <w:tcBorders>
              <w:top w:val="single" w:sz="8" w:space="0" w:color="8064A2"/>
              <w:left w:val="single" w:sz="8" w:space="0" w:color="8064A2"/>
              <w:bottom w:val="single" w:sz="8" w:space="0" w:color="8064A2"/>
              <w:right w:val="single" w:sz="8" w:space="0" w:color="8064A2"/>
            </w:tcBorders>
            <w:shd w:val="clear" w:color="auto" w:fill="DFD8E8"/>
          </w:tcPr>
          <w:p w:rsidR="005904F7" w:rsidRPr="00254EBE" w:rsidRDefault="005904F7" w:rsidP="00BB2C0C">
            <w:pPr>
              <w:tabs>
                <w:tab w:val="left" w:pos="-2700"/>
              </w:tabs>
              <w:spacing w:before="240" w:after="0" w:line="240" w:lineRule="auto"/>
              <w:jc w:val="center"/>
              <w:rPr>
                <w:rFonts w:ascii="Times New Roman" w:hAnsi="Times New Roman"/>
                <w:sz w:val="24"/>
                <w:szCs w:val="24"/>
              </w:rPr>
            </w:pPr>
            <w:r w:rsidRPr="00254EBE">
              <w:rPr>
                <w:rFonts w:ascii="Times New Roman" w:hAnsi="Times New Roman"/>
                <w:sz w:val="24"/>
                <w:szCs w:val="24"/>
              </w:rPr>
              <w:t>Список необходимого игрового оборудования</w:t>
            </w:r>
          </w:p>
        </w:tc>
      </w:tr>
      <w:tr w:rsidR="005904F7" w:rsidRPr="00254EBE" w:rsidTr="00BB2C0C">
        <w:tc>
          <w:tcPr>
            <w:tcW w:w="459" w:type="dxa"/>
            <w:tcBorders>
              <w:top w:val="single" w:sz="8" w:space="0" w:color="8064A2"/>
              <w:left w:val="single" w:sz="8" w:space="0" w:color="8064A2"/>
              <w:bottom w:val="single" w:sz="8" w:space="0" w:color="8064A2"/>
              <w:right w:val="single" w:sz="8" w:space="0" w:color="8064A2"/>
            </w:tcBorders>
          </w:tcPr>
          <w:p w:rsidR="005904F7" w:rsidRPr="00254EBE" w:rsidRDefault="005904F7" w:rsidP="00BB2C0C">
            <w:pPr>
              <w:tabs>
                <w:tab w:val="left" w:pos="-2700"/>
              </w:tabs>
              <w:spacing w:before="240" w:after="0" w:line="240" w:lineRule="auto"/>
              <w:jc w:val="center"/>
              <w:rPr>
                <w:rFonts w:ascii="Times New Roman" w:hAnsi="Times New Roman"/>
                <w:b/>
                <w:bCs/>
                <w:sz w:val="28"/>
                <w:szCs w:val="28"/>
              </w:rPr>
            </w:pPr>
            <w:r w:rsidRPr="00254EBE">
              <w:rPr>
                <w:rFonts w:ascii="Times New Roman" w:hAnsi="Times New Roman"/>
                <w:b/>
                <w:bCs/>
                <w:sz w:val="28"/>
                <w:szCs w:val="28"/>
              </w:rPr>
              <w:t>3</w:t>
            </w:r>
          </w:p>
        </w:tc>
        <w:tc>
          <w:tcPr>
            <w:tcW w:w="3732" w:type="dxa"/>
            <w:tcBorders>
              <w:top w:val="single" w:sz="8" w:space="0" w:color="8064A2"/>
              <w:left w:val="single" w:sz="8" w:space="0" w:color="8064A2"/>
              <w:bottom w:val="single" w:sz="8" w:space="0" w:color="8064A2"/>
              <w:right w:val="single" w:sz="8" w:space="0" w:color="8064A2"/>
            </w:tcBorders>
          </w:tcPr>
          <w:p w:rsidR="005904F7" w:rsidRPr="00254EBE" w:rsidRDefault="005904F7" w:rsidP="00BB2C0C">
            <w:pPr>
              <w:tabs>
                <w:tab w:val="left" w:pos="-2700"/>
              </w:tabs>
              <w:spacing w:before="240" w:after="0" w:line="240" w:lineRule="auto"/>
              <w:jc w:val="center"/>
              <w:rPr>
                <w:rFonts w:ascii="Times New Roman" w:hAnsi="Times New Roman"/>
                <w:sz w:val="24"/>
                <w:szCs w:val="24"/>
              </w:rPr>
            </w:pPr>
            <w:r w:rsidRPr="00254EBE">
              <w:rPr>
                <w:rFonts w:ascii="Times New Roman" w:hAnsi="Times New Roman"/>
                <w:sz w:val="24"/>
                <w:szCs w:val="24"/>
              </w:rPr>
              <w:t>Оформление программы</w:t>
            </w:r>
          </w:p>
        </w:tc>
        <w:tc>
          <w:tcPr>
            <w:tcW w:w="2079" w:type="dxa"/>
            <w:tcBorders>
              <w:top w:val="single" w:sz="8" w:space="0" w:color="8064A2"/>
              <w:left w:val="single" w:sz="8" w:space="0" w:color="8064A2"/>
              <w:bottom w:val="single" w:sz="8" w:space="0" w:color="8064A2"/>
              <w:right w:val="single" w:sz="8" w:space="0" w:color="8064A2"/>
            </w:tcBorders>
          </w:tcPr>
          <w:p w:rsidR="005904F7" w:rsidRPr="00254EBE" w:rsidRDefault="005904F7" w:rsidP="00BB2C0C">
            <w:pPr>
              <w:tabs>
                <w:tab w:val="left" w:pos="-2700"/>
              </w:tabs>
              <w:spacing w:before="240" w:after="0" w:line="240" w:lineRule="auto"/>
              <w:jc w:val="center"/>
              <w:rPr>
                <w:rFonts w:ascii="Times New Roman" w:hAnsi="Times New Roman"/>
                <w:sz w:val="24"/>
                <w:szCs w:val="24"/>
              </w:rPr>
            </w:pPr>
            <w:r w:rsidRPr="00254EBE">
              <w:rPr>
                <w:rFonts w:ascii="Times New Roman" w:hAnsi="Times New Roman"/>
                <w:sz w:val="24"/>
                <w:szCs w:val="24"/>
              </w:rPr>
              <w:t>Разработка программы</w:t>
            </w:r>
          </w:p>
        </w:tc>
        <w:tc>
          <w:tcPr>
            <w:tcW w:w="2074" w:type="dxa"/>
            <w:tcBorders>
              <w:top w:val="single" w:sz="8" w:space="0" w:color="8064A2"/>
              <w:left w:val="single" w:sz="8" w:space="0" w:color="8064A2"/>
              <w:bottom w:val="single" w:sz="8" w:space="0" w:color="8064A2"/>
              <w:right w:val="single" w:sz="8" w:space="0" w:color="8064A2"/>
            </w:tcBorders>
          </w:tcPr>
          <w:p w:rsidR="005904F7" w:rsidRPr="00254EBE" w:rsidRDefault="005904F7" w:rsidP="00BB2C0C">
            <w:pPr>
              <w:tabs>
                <w:tab w:val="left" w:pos="-2700"/>
              </w:tabs>
              <w:spacing w:before="240" w:after="0" w:line="240" w:lineRule="auto"/>
              <w:jc w:val="center"/>
              <w:rPr>
                <w:rFonts w:ascii="Times New Roman" w:hAnsi="Times New Roman"/>
                <w:sz w:val="24"/>
                <w:szCs w:val="24"/>
              </w:rPr>
            </w:pPr>
            <w:r w:rsidRPr="00254EBE">
              <w:rPr>
                <w:rFonts w:ascii="Times New Roman" w:hAnsi="Times New Roman"/>
                <w:sz w:val="24"/>
                <w:szCs w:val="24"/>
              </w:rPr>
              <w:t>Август-сентябрь 2015г</w:t>
            </w:r>
          </w:p>
        </w:tc>
        <w:tc>
          <w:tcPr>
            <w:tcW w:w="2077" w:type="dxa"/>
            <w:tcBorders>
              <w:top w:val="single" w:sz="8" w:space="0" w:color="8064A2"/>
              <w:left w:val="single" w:sz="8" w:space="0" w:color="8064A2"/>
              <w:bottom w:val="single" w:sz="8" w:space="0" w:color="8064A2"/>
              <w:right w:val="single" w:sz="8" w:space="0" w:color="8064A2"/>
            </w:tcBorders>
          </w:tcPr>
          <w:p w:rsidR="005904F7" w:rsidRPr="00254EBE" w:rsidRDefault="005904F7" w:rsidP="00BB2C0C">
            <w:pPr>
              <w:tabs>
                <w:tab w:val="left" w:pos="-2700"/>
              </w:tabs>
              <w:spacing w:before="240" w:after="0" w:line="240" w:lineRule="auto"/>
              <w:jc w:val="center"/>
              <w:rPr>
                <w:rFonts w:ascii="Times New Roman" w:hAnsi="Times New Roman"/>
                <w:sz w:val="24"/>
                <w:szCs w:val="24"/>
              </w:rPr>
            </w:pPr>
            <w:r w:rsidRPr="00254EBE">
              <w:rPr>
                <w:rFonts w:ascii="Times New Roman" w:hAnsi="Times New Roman"/>
                <w:sz w:val="24"/>
                <w:szCs w:val="24"/>
              </w:rPr>
              <w:t>Утверждение программы</w:t>
            </w:r>
          </w:p>
        </w:tc>
      </w:tr>
      <w:tr w:rsidR="005904F7" w:rsidRPr="00254EBE" w:rsidTr="00BB2C0C">
        <w:tc>
          <w:tcPr>
            <w:tcW w:w="459" w:type="dxa"/>
            <w:tcBorders>
              <w:top w:val="single" w:sz="8" w:space="0" w:color="8064A2"/>
              <w:left w:val="single" w:sz="8" w:space="0" w:color="8064A2"/>
              <w:bottom w:val="single" w:sz="8" w:space="0" w:color="8064A2"/>
              <w:right w:val="single" w:sz="8" w:space="0" w:color="8064A2"/>
            </w:tcBorders>
            <w:shd w:val="clear" w:color="auto" w:fill="DFD8E8"/>
          </w:tcPr>
          <w:p w:rsidR="005904F7" w:rsidRPr="00254EBE" w:rsidRDefault="005904F7" w:rsidP="00BB2C0C">
            <w:pPr>
              <w:tabs>
                <w:tab w:val="left" w:pos="-2700"/>
              </w:tabs>
              <w:spacing w:before="240" w:after="0" w:line="240" w:lineRule="auto"/>
              <w:jc w:val="center"/>
              <w:rPr>
                <w:rFonts w:ascii="Times New Roman" w:hAnsi="Times New Roman"/>
                <w:b/>
                <w:bCs/>
                <w:sz w:val="28"/>
                <w:szCs w:val="28"/>
              </w:rPr>
            </w:pPr>
            <w:r w:rsidRPr="00254EBE">
              <w:rPr>
                <w:rFonts w:ascii="Times New Roman" w:hAnsi="Times New Roman"/>
                <w:b/>
                <w:bCs/>
                <w:sz w:val="28"/>
                <w:szCs w:val="28"/>
              </w:rPr>
              <w:t>4</w:t>
            </w:r>
          </w:p>
        </w:tc>
        <w:tc>
          <w:tcPr>
            <w:tcW w:w="3732" w:type="dxa"/>
            <w:tcBorders>
              <w:top w:val="single" w:sz="8" w:space="0" w:color="8064A2"/>
              <w:left w:val="single" w:sz="8" w:space="0" w:color="8064A2"/>
              <w:bottom w:val="single" w:sz="8" w:space="0" w:color="8064A2"/>
              <w:right w:val="single" w:sz="8" w:space="0" w:color="8064A2"/>
            </w:tcBorders>
            <w:shd w:val="clear" w:color="auto" w:fill="DFD8E8"/>
          </w:tcPr>
          <w:p w:rsidR="005904F7" w:rsidRPr="00254EBE" w:rsidRDefault="005904F7" w:rsidP="00BB2C0C">
            <w:pPr>
              <w:tabs>
                <w:tab w:val="left" w:pos="-2700"/>
              </w:tabs>
              <w:spacing w:before="240" w:after="0" w:line="240" w:lineRule="auto"/>
              <w:jc w:val="center"/>
              <w:rPr>
                <w:rFonts w:ascii="Times New Roman" w:hAnsi="Times New Roman"/>
                <w:sz w:val="24"/>
                <w:szCs w:val="24"/>
              </w:rPr>
            </w:pPr>
            <w:r w:rsidRPr="00254EBE">
              <w:rPr>
                <w:rFonts w:ascii="Times New Roman" w:hAnsi="Times New Roman"/>
                <w:sz w:val="24"/>
                <w:szCs w:val="24"/>
              </w:rPr>
              <w:t xml:space="preserve"> Внесение изменений в образовательную программу МАДОУ</w:t>
            </w:r>
          </w:p>
        </w:tc>
        <w:tc>
          <w:tcPr>
            <w:tcW w:w="2079" w:type="dxa"/>
            <w:tcBorders>
              <w:top w:val="single" w:sz="8" w:space="0" w:color="8064A2"/>
              <w:left w:val="single" w:sz="8" w:space="0" w:color="8064A2"/>
              <w:bottom w:val="single" w:sz="8" w:space="0" w:color="8064A2"/>
              <w:right w:val="single" w:sz="8" w:space="0" w:color="8064A2"/>
            </w:tcBorders>
            <w:shd w:val="clear" w:color="auto" w:fill="DFD8E8"/>
          </w:tcPr>
          <w:p w:rsidR="005904F7" w:rsidRPr="00254EBE" w:rsidRDefault="005904F7" w:rsidP="00BB2C0C">
            <w:pPr>
              <w:tabs>
                <w:tab w:val="left" w:pos="-2700"/>
              </w:tabs>
              <w:spacing w:before="240" w:after="0" w:line="240" w:lineRule="auto"/>
              <w:jc w:val="center"/>
              <w:rPr>
                <w:rFonts w:ascii="Times New Roman" w:hAnsi="Times New Roman"/>
                <w:sz w:val="24"/>
                <w:szCs w:val="24"/>
              </w:rPr>
            </w:pPr>
            <w:r w:rsidRPr="00254EBE">
              <w:rPr>
                <w:rFonts w:ascii="Times New Roman" w:hAnsi="Times New Roman"/>
                <w:sz w:val="24"/>
                <w:szCs w:val="24"/>
              </w:rPr>
              <w:t>Разработка образовательной программы</w:t>
            </w:r>
          </w:p>
        </w:tc>
        <w:tc>
          <w:tcPr>
            <w:tcW w:w="2074" w:type="dxa"/>
            <w:tcBorders>
              <w:top w:val="single" w:sz="8" w:space="0" w:color="8064A2"/>
              <w:left w:val="single" w:sz="8" w:space="0" w:color="8064A2"/>
              <w:bottom w:val="single" w:sz="8" w:space="0" w:color="8064A2"/>
              <w:right w:val="single" w:sz="8" w:space="0" w:color="8064A2"/>
            </w:tcBorders>
            <w:shd w:val="clear" w:color="auto" w:fill="DFD8E8"/>
          </w:tcPr>
          <w:p w:rsidR="005904F7" w:rsidRPr="00254EBE" w:rsidRDefault="005904F7" w:rsidP="00BB2C0C">
            <w:pPr>
              <w:tabs>
                <w:tab w:val="left" w:pos="-2700"/>
              </w:tabs>
              <w:spacing w:before="240" w:after="0" w:line="240" w:lineRule="auto"/>
              <w:jc w:val="center"/>
              <w:rPr>
                <w:rFonts w:ascii="Times New Roman" w:hAnsi="Times New Roman"/>
                <w:sz w:val="24"/>
                <w:szCs w:val="24"/>
              </w:rPr>
            </w:pPr>
            <w:r w:rsidRPr="00254EBE">
              <w:rPr>
                <w:rFonts w:ascii="Times New Roman" w:hAnsi="Times New Roman"/>
                <w:sz w:val="24"/>
                <w:szCs w:val="24"/>
              </w:rPr>
              <w:t>Сентябрь 2015г</w:t>
            </w:r>
          </w:p>
        </w:tc>
        <w:tc>
          <w:tcPr>
            <w:tcW w:w="2077" w:type="dxa"/>
            <w:tcBorders>
              <w:top w:val="single" w:sz="8" w:space="0" w:color="8064A2"/>
              <w:left w:val="single" w:sz="8" w:space="0" w:color="8064A2"/>
              <w:bottom w:val="single" w:sz="8" w:space="0" w:color="8064A2"/>
              <w:right w:val="single" w:sz="8" w:space="0" w:color="8064A2"/>
            </w:tcBorders>
            <w:shd w:val="clear" w:color="auto" w:fill="DFD8E8"/>
          </w:tcPr>
          <w:p w:rsidR="005904F7" w:rsidRPr="00254EBE" w:rsidRDefault="005904F7" w:rsidP="00BB2C0C">
            <w:pPr>
              <w:tabs>
                <w:tab w:val="left" w:pos="-2700"/>
              </w:tabs>
              <w:spacing w:before="240" w:after="0" w:line="240" w:lineRule="auto"/>
              <w:jc w:val="center"/>
              <w:rPr>
                <w:rFonts w:ascii="Times New Roman" w:hAnsi="Times New Roman"/>
                <w:sz w:val="24"/>
                <w:szCs w:val="24"/>
              </w:rPr>
            </w:pPr>
            <w:r w:rsidRPr="00254EBE">
              <w:rPr>
                <w:rFonts w:ascii="Times New Roman" w:hAnsi="Times New Roman"/>
                <w:sz w:val="24"/>
                <w:szCs w:val="24"/>
              </w:rPr>
              <w:t>Утверждение образовательной программы</w:t>
            </w:r>
          </w:p>
        </w:tc>
      </w:tr>
      <w:tr w:rsidR="005904F7" w:rsidRPr="00254EBE" w:rsidTr="00BB2C0C">
        <w:tc>
          <w:tcPr>
            <w:tcW w:w="459" w:type="dxa"/>
            <w:tcBorders>
              <w:top w:val="single" w:sz="8" w:space="0" w:color="8064A2"/>
              <w:left w:val="single" w:sz="8" w:space="0" w:color="8064A2"/>
              <w:bottom w:val="single" w:sz="8" w:space="0" w:color="8064A2"/>
              <w:right w:val="single" w:sz="8" w:space="0" w:color="8064A2"/>
            </w:tcBorders>
          </w:tcPr>
          <w:p w:rsidR="005904F7" w:rsidRPr="00254EBE" w:rsidRDefault="005904F7" w:rsidP="00BB2C0C">
            <w:pPr>
              <w:tabs>
                <w:tab w:val="left" w:pos="-2700"/>
              </w:tabs>
              <w:spacing w:before="240" w:after="0" w:line="240" w:lineRule="auto"/>
              <w:jc w:val="center"/>
              <w:rPr>
                <w:rFonts w:ascii="Times New Roman" w:hAnsi="Times New Roman"/>
                <w:b/>
                <w:bCs/>
                <w:sz w:val="28"/>
                <w:szCs w:val="28"/>
              </w:rPr>
            </w:pPr>
            <w:r w:rsidRPr="00254EBE">
              <w:rPr>
                <w:rFonts w:ascii="Times New Roman" w:hAnsi="Times New Roman"/>
                <w:b/>
                <w:bCs/>
                <w:sz w:val="28"/>
                <w:szCs w:val="28"/>
              </w:rPr>
              <w:t>5</w:t>
            </w:r>
          </w:p>
        </w:tc>
        <w:tc>
          <w:tcPr>
            <w:tcW w:w="3732" w:type="dxa"/>
            <w:tcBorders>
              <w:top w:val="single" w:sz="8" w:space="0" w:color="8064A2"/>
              <w:left w:val="single" w:sz="8" w:space="0" w:color="8064A2"/>
              <w:bottom w:val="single" w:sz="8" w:space="0" w:color="8064A2"/>
              <w:right w:val="single" w:sz="8" w:space="0" w:color="8064A2"/>
            </w:tcBorders>
          </w:tcPr>
          <w:p w:rsidR="005904F7" w:rsidRPr="00254EBE" w:rsidRDefault="005904F7" w:rsidP="00BB2C0C">
            <w:pPr>
              <w:tabs>
                <w:tab w:val="left" w:pos="-2700"/>
              </w:tabs>
              <w:spacing w:before="240" w:after="0" w:line="240" w:lineRule="auto"/>
              <w:jc w:val="center"/>
              <w:rPr>
                <w:rFonts w:ascii="Times New Roman" w:hAnsi="Times New Roman"/>
                <w:sz w:val="24"/>
                <w:szCs w:val="24"/>
              </w:rPr>
            </w:pPr>
            <w:r w:rsidRPr="00254EBE">
              <w:rPr>
                <w:rFonts w:ascii="Times New Roman" w:hAnsi="Times New Roman"/>
                <w:sz w:val="24"/>
                <w:szCs w:val="24"/>
              </w:rPr>
              <w:t>Создание материально-технических условий</w:t>
            </w:r>
          </w:p>
        </w:tc>
        <w:tc>
          <w:tcPr>
            <w:tcW w:w="2079" w:type="dxa"/>
            <w:tcBorders>
              <w:top w:val="single" w:sz="8" w:space="0" w:color="8064A2"/>
              <w:left w:val="single" w:sz="8" w:space="0" w:color="8064A2"/>
              <w:bottom w:val="single" w:sz="8" w:space="0" w:color="8064A2"/>
              <w:right w:val="single" w:sz="8" w:space="0" w:color="8064A2"/>
            </w:tcBorders>
          </w:tcPr>
          <w:p w:rsidR="005904F7" w:rsidRPr="00254EBE" w:rsidRDefault="005904F7" w:rsidP="00BB2C0C">
            <w:pPr>
              <w:tabs>
                <w:tab w:val="left" w:pos="-2700"/>
              </w:tabs>
              <w:spacing w:before="240" w:after="0" w:line="240" w:lineRule="auto"/>
              <w:jc w:val="center"/>
              <w:rPr>
                <w:rFonts w:ascii="Times New Roman" w:hAnsi="Times New Roman"/>
                <w:sz w:val="24"/>
                <w:szCs w:val="24"/>
              </w:rPr>
            </w:pPr>
            <w:r w:rsidRPr="00254EBE">
              <w:rPr>
                <w:rFonts w:ascii="Times New Roman" w:hAnsi="Times New Roman"/>
                <w:sz w:val="24"/>
                <w:szCs w:val="24"/>
              </w:rPr>
              <w:t>Поиск оптимального коммерческого предложения по приобретению игровых наборов</w:t>
            </w:r>
          </w:p>
        </w:tc>
        <w:tc>
          <w:tcPr>
            <w:tcW w:w="2074" w:type="dxa"/>
            <w:tcBorders>
              <w:top w:val="single" w:sz="8" w:space="0" w:color="8064A2"/>
              <w:left w:val="single" w:sz="8" w:space="0" w:color="8064A2"/>
              <w:bottom w:val="single" w:sz="8" w:space="0" w:color="8064A2"/>
              <w:right w:val="single" w:sz="8" w:space="0" w:color="8064A2"/>
            </w:tcBorders>
          </w:tcPr>
          <w:p w:rsidR="005904F7" w:rsidRPr="00254EBE" w:rsidRDefault="005904F7" w:rsidP="00BB2C0C">
            <w:pPr>
              <w:tabs>
                <w:tab w:val="left" w:pos="-2700"/>
              </w:tabs>
              <w:spacing w:before="240" w:after="0" w:line="240" w:lineRule="auto"/>
              <w:jc w:val="center"/>
              <w:rPr>
                <w:rFonts w:ascii="Times New Roman" w:hAnsi="Times New Roman"/>
                <w:sz w:val="24"/>
                <w:szCs w:val="24"/>
              </w:rPr>
            </w:pPr>
            <w:r w:rsidRPr="00254EBE">
              <w:rPr>
                <w:rFonts w:ascii="Times New Roman" w:hAnsi="Times New Roman"/>
                <w:sz w:val="24"/>
                <w:szCs w:val="24"/>
              </w:rPr>
              <w:t>Весь период</w:t>
            </w:r>
          </w:p>
        </w:tc>
        <w:tc>
          <w:tcPr>
            <w:tcW w:w="2077" w:type="dxa"/>
            <w:tcBorders>
              <w:top w:val="single" w:sz="8" w:space="0" w:color="8064A2"/>
              <w:left w:val="single" w:sz="8" w:space="0" w:color="8064A2"/>
              <w:bottom w:val="single" w:sz="8" w:space="0" w:color="8064A2"/>
              <w:right w:val="single" w:sz="8" w:space="0" w:color="8064A2"/>
            </w:tcBorders>
          </w:tcPr>
          <w:p w:rsidR="005904F7" w:rsidRPr="00254EBE" w:rsidRDefault="005904F7" w:rsidP="00BB2C0C">
            <w:pPr>
              <w:tabs>
                <w:tab w:val="left" w:pos="-2700"/>
              </w:tabs>
              <w:spacing w:before="240" w:after="0" w:line="240" w:lineRule="auto"/>
              <w:jc w:val="center"/>
              <w:rPr>
                <w:rFonts w:ascii="Times New Roman" w:hAnsi="Times New Roman"/>
                <w:sz w:val="24"/>
                <w:szCs w:val="24"/>
              </w:rPr>
            </w:pPr>
            <w:r w:rsidRPr="00254EBE">
              <w:rPr>
                <w:rFonts w:ascii="Times New Roman" w:hAnsi="Times New Roman"/>
                <w:sz w:val="24"/>
                <w:szCs w:val="24"/>
              </w:rPr>
              <w:t>Приобретение игрового оборудования</w:t>
            </w:r>
          </w:p>
        </w:tc>
      </w:tr>
      <w:tr w:rsidR="005904F7" w:rsidRPr="00254EBE" w:rsidTr="00BB2C0C">
        <w:tc>
          <w:tcPr>
            <w:tcW w:w="459" w:type="dxa"/>
            <w:tcBorders>
              <w:top w:val="single" w:sz="8" w:space="0" w:color="8064A2"/>
              <w:left w:val="single" w:sz="8" w:space="0" w:color="8064A2"/>
              <w:bottom w:val="single" w:sz="8" w:space="0" w:color="8064A2"/>
              <w:right w:val="single" w:sz="8" w:space="0" w:color="8064A2"/>
            </w:tcBorders>
            <w:shd w:val="clear" w:color="auto" w:fill="DFD8E8"/>
          </w:tcPr>
          <w:p w:rsidR="005904F7" w:rsidRPr="00254EBE" w:rsidRDefault="005904F7" w:rsidP="00BB2C0C">
            <w:pPr>
              <w:tabs>
                <w:tab w:val="left" w:pos="-2700"/>
              </w:tabs>
              <w:spacing w:before="240" w:after="0" w:line="240" w:lineRule="auto"/>
              <w:jc w:val="center"/>
              <w:rPr>
                <w:rFonts w:ascii="Times New Roman" w:hAnsi="Times New Roman"/>
                <w:b/>
                <w:bCs/>
                <w:sz w:val="24"/>
                <w:szCs w:val="24"/>
              </w:rPr>
            </w:pPr>
            <w:r w:rsidRPr="00254EBE">
              <w:rPr>
                <w:rFonts w:ascii="Times New Roman" w:hAnsi="Times New Roman"/>
                <w:b/>
                <w:bCs/>
                <w:sz w:val="24"/>
                <w:szCs w:val="24"/>
              </w:rPr>
              <w:t>6</w:t>
            </w:r>
          </w:p>
        </w:tc>
        <w:tc>
          <w:tcPr>
            <w:tcW w:w="3732" w:type="dxa"/>
            <w:tcBorders>
              <w:top w:val="single" w:sz="8" w:space="0" w:color="8064A2"/>
              <w:left w:val="single" w:sz="8" w:space="0" w:color="8064A2"/>
              <w:bottom w:val="single" w:sz="8" w:space="0" w:color="8064A2"/>
              <w:right w:val="single" w:sz="8" w:space="0" w:color="8064A2"/>
            </w:tcBorders>
            <w:shd w:val="clear" w:color="auto" w:fill="DFD8E8"/>
          </w:tcPr>
          <w:p w:rsidR="005904F7" w:rsidRPr="00254EBE" w:rsidRDefault="005904F7" w:rsidP="00BB2C0C">
            <w:pPr>
              <w:tabs>
                <w:tab w:val="left" w:pos="-2700"/>
              </w:tabs>
              <w:spacing w:before="240" w:after="0" w:line="240" w:lineRule="auto"/>
              <w:jc w:val="center"/>
              <w:rPr>
                <w:rFonts w:ascii="Times New Roman" w:hAnsi="Times New Roman"/>
                <w:sz w:val="24"/>
                <w:szCs w:val="24"/>
              </w:rPr>
            </w:pPr>
            <w:r w:rsidRPr="00254EBE">
              <w:rPr>
                <w:rFonts w:ascii="Times New Roman" w:hAnsi="Times New Roman"/>
                <w:sz w:val="24"/>
                <w:szCs w:val="24"/>
              </w:rPr>
              <w:t>Создание кадровых условий для реализации программы</w:t>
            </w:r>
          </w:p>
        </w:tc>
        <w:tc>
          <w:tcPr>
            <w:tcW w:w="2079" w:type="dxa"/>
            <w:tcBorders>
              <w:top w:val="single" w:sz="8" w:space="0" w:color="8064A2"/>
              <w:left w:val="single" w:sz="8" w:space="0" w:color="8064A2"/>
              <w:bottom w:val="single" w:sz="8" w:space="0" w:color="8064A2"/>
              <w:right w:val="single" w:sz="8" w:space="0" w:color="8064A2"/>
            </w:tcBorders>
            <w:shd w:val="clear" w:color="auto" w:fill="DFD8E8"/>
          </w:tcPr>
          <w:p w:rsidR="005904F7" w:rsidRPr="00254EBE" w:rsidRDefault="005904F7" w:rsidP="00BB2C0C">
            <w:pPr>
              <w:tabs>
                <w:tab w:val="left" w:pos="-2700"/>
              </w:tabs>
              <w:spacing w:before="240" w:after="0" w:line="240" w:lineRule="auto"/>
              <w:jc w:val="center"/>
              <w:rPr>
                <w:rFonts w:ascii="Times New Roman" w:hAnsi="Times New Roman"/>
                <w:sz w:val="24"/>
                <w:szCs w:val="24"/>
              </w:rPr>
            </w:pPr>
            <w:r w:rsidRPr="00254EBE">
              <w:rPr>
                <w:rFonts w:ascii="Times New Roman" w:hAnsi="Times New Roman"/>
                <w:sz w:val="24"/>
                <w:szCs w:val="24"/>
              </w:rPr>
              <w:t>Организация тьюторского сопровождения по обучению педагогов методики современных игровых технологий</w:t>
            </w:r>
          </w:p>
        </w:tc>
        <w:tc>
          <w:tcPr>
            <w:tcW w:w="2074" w:type="dxa"/>
            <w:tcBorders>
              <w:top w:val="single" w:sz="8" w:space="0" w:color="8064A2"/>
              <w:left w:val="single" w:sz="8" w:space="0" w:color="8064A2"/>
              <w:bottom w:val="single" w:sz="8" w:space="0" w:color="8064A2"/>
              <w:right w:val="single" w:sz="8" w:space="0" w:color="8064A2"/>
            </w:tcBorders>
            <w:shd w:val="clear" w:color="auto" w:fill="DFD8E8"/>
          </w:tcPr>
          <w:p w:rsidR="005904F7" w:rsidRPr="00254EBE" w:rsidRDefault="005904F7" w:rsidP="00BB2C0C">
            <w:pPr>
              <w:tabs>
                <w:tab w:val="left" w:pos="-2700"/>
              </w:tabs>
              <w:spacing w:before="240" w:after="0" w:line="240" w:lineRule="auto"/>
              <w:jc w:val="center"/>
              <w:rPr>
                <w:rFonts w:ascii="Times New Roman" w:hAnsi="Times New Roman"/>
                <w:sz w:val="24"/>
                <w:szCs w:val="24"/>
              </w:rPr>
            </w:pPr>
            <w:r w:rsidRPr="00254EBE">
              <w:rPr>
                <w:rFonts w:ascii="Times New Roman" w:hAnsi="Times New Roman"/>
                <w:sz w:val="24"/>
                <w:szCs w:val="24"/>
              </w:rPr>
              <w:t>Сентябрь2015-январь 2016г</w:t>
            </w:r>
          </w:p>
        </w:tc>
        <w:tc>
          <w:tcPr>
            <w:tcW w:w="2077" w:type="dxa"/>
            <w:tcBorders>
              <w:top w:val="single" w:sz="8" w:space="0" w:color="8064A2"/>
              <w:left w:val="single" w:sz="8" w:space="0" w:color="8064A2"/>
              <w:bottom w:val="single" w:sz="8" w:space="0" w:color="8064A2"/>
              <w:right w:val="single" w:sz="8" w:space="0" w:color="8064A2"/>
            </w:tcBorders>
            <w:shd w:val="clear" w:color="auto" w:fill="DFD8E8"/>
          </w:tcPr>
          <w:p w:rsidR="005904F7" w:rsidRPr="00254EBE" w:rsidRDefault="005904F7" w:rsidP="00BB2C0C">
            <w:pPr>
              <w:tabs>
                <w:tab w:val="left" w:pos="-2700"/>
              </w:tabs>
              <w:spacing w:before="240" w:after="0" w:line="240" w:lineRule="auto"/>
              <w:jc w:val="center"/>
              <w:rPr>
                <w:rFonts w:ascii="Times New Roman" w:hAnsi="Times New Roman"/>
                <w:sz w:val="24"/>
                <w:szCs w:val="24"/>
              </w:rPr>
            </w:pPr>
            <w:r w:rsidRPr="00254EBE">
              <w:rPr>
                <w:rFonts w:ascii="Times New Roman" w:hAnsi="Times New Roman"/>
                <w:sz w:val="24"/>
                <w:szCs w:val="24"/>
              </w:rPr>
              <w:t>Приказ МАДОУ о тьюторском сопровождении</w:t>
            </w:r>
          </w:p>
        </w:tc>
      </w:tr>
      <w:tr w:rsidR="005904F7" w:rsidRPr="00254EBE" w:rsidTr="00BB2C0C">
        <w:tc>
          <w:tcPr>
            <w:tcW w:w="459" w:type="dxa"/>
            <w:tcBorders>
              <w:top w:val="single" w:sz="8" w:space="0" w:color="8064A2"/>
              <w:left w:val="single" w:sz="8" w:space="0" w:color="8064A2"/>
              <w:bottom w:val="single" w:sz="8" w:space="0" w:color="8064A2"/>
              <w:right w:val="single" w:sz="8" w:space="0" w:color="8064A2"/>
            </w:tcBorders>
            <w:shd w:val="clear" w:color="auto" w:fill="DFD8E8"/>
          </w:tcPr>
          <w:p w:rsidR="005904F7" w:rsidRPr="00254EBE" w:rsidRDefault="005904F7" w:rsidP="00BB2C0C">
            <w:pPr>
              <w:tabs>
                <w:tab w:val="left" w:pos="-2700"/>
              </w:tabs>
              <w:spacing w:before="240" w:after="0" w:line="240" w:lineRule="auto"/>
              <w:jc w:val="center"/>
              <w:rPr>
                <w:rFonts w:ascii="Times New Roman" w:hAnsi="Times New Roman"/>
                <w:b/>
                <w:bCs/>
                <w:sz w:val="24"/>
                <w:szCs w:val="24"/>
              </w:rPr>
            </w:pPr>
            <w:r>
              <w:rPr>
                <w:rFonts w:ascii="Times New Roman" w:hAnsi="Times New Roman"/>
                <w:b/>
                <w:bCs/>
                <w:sz w:val="24"/>
                <w:szCs w:val="24"/>
              </w:rPr>
              <w:t>7</w:t>
            </w:r>
          </w:p>
        </w:tc>
        <w:tc>
          <w:tcPr>
            <w:tcW w:w="3732" w:type="dxa"/>
            <w:tcBorders>
              <w:top w:val="single" w:sz="8" w:space="0" w:color="8064A2"/>
              <w:left w:val="single" w:sz="8" w:space="0" w:color="8064A2"/>
              <w:bottom w:val="single" w:sz="8" w:space="0" w:color="8064A2"/>
              <w:right w:val="single" w:sz="8" w:space="0" w:color="8064A2"/>
            </w:tcBorders>
            <w:shd w:val="clear" w:color="auto" w:fill="DFD8E8"/>
          </w:tcPr>
          <w:p w:rsidR="005904F7" w:rsidRDefault="005904F7" w:rsidP="00BB2C0C">
            <w:pPr>
              <w:tabs>
                <w:tab w:val="left" w:pos="-2700"/>
              </w:tabs>
              <w:spacing w:before="240" w:after="0" w:line="240" w:lineRule="auto"/>
              <w:jc w:val="center"/>
              <w:rPr>
                <w:rFonts w:ascii="Times New Roman" w:hAnsi="Times New Roman"/>
                <w:sz w:val="24"/>
                <w:szCs w:val="24"/>
              </w:rPr>
            </w:pPr>
            <w:r>
              <w:rPr>
                <w:rFonts w:ascii="Times New Roman" w:hAnsi="Times New Roman"/>
                <w:sz w:val="24"/>
                <w:szCs w:val="24"/>
              </w:rPr>
              <w:t>Педагогическая диагностика развития детей дошкольного возраста</w:t>
            </w:r>
          </w:p>
          <w:p w:rsidR="005904F7" w:rsidRPr="00254EBE" w:rsidRDefault="005904F7" w:rsidP="00BB2C0C">
            <w:pPr>
              <w:tabs>
                <w:tab w:val="left" w:pos="-2700"/>
              </w:tabs>
              <w:spacing w:before="240" w:after="0" w:line="240" w:lineRule="auto"/>
              <w:jc w:val="center"/>
              <w:rPr>
                <w:rFonts w:ascii="Times New Roman" w:hAnsi="Times New Roman"/>
                <w:sz w:val="24"/>
                <w:szCs w:val="24"/>
              </w:rPr>
            </w:pPr>
            <w:r>
              <w:rPr>
                <w:rFonts w:ascii="Times New Roman" w:hAnsi="Times New Roman"/>
                <w:sz w:val="24"/>
                <w:szCs w:val="24"/>
              </w:rPr>
              <w:t>Анализ развития профессиональных компетентностей у педагогов</w:t>
            </w:r>
          </w:p>
        </w:tc>
        <w:tc>
          <w:tcPr>
            <w:tcW w:w="2079" w:type="dxa"/>
            <w:tcBorders>
              <w:top w:val="single" w:sz="8" w:space="0" w:color="8064A2"/>
              <w:left w:val="single" w:sz="8" w:space="0" w:color="8064A2"/>
              <w:bottom w:val="single" w:sz="8" w:space="0" w:color="8064A2"/>
              <w:right w:val="single" w:sz="8" w:space="0" w:color="8064A2"/>
            </w:tcBorders>
            <w:shd w:val="clear" w:color="auto" w:fill="DFD8E8"/>
          </w:tcPr>
          <w:p w:rsidR="005904F7" w:rsidRPr="00254EBE" w:rsidRDefault="005904F7" w:rsidP="00BB2C0C">
            <w:pPr>
              <w:tabs>
                <w:tab w:val="left" w:pos="-2700"/>
              </w:tabs>
              <w:spacing w:before="240" w:after="0" w:line="240" w:lineRule="auto"/>
              <w:jc w:val="center"/>
              <w:rPr>
                <w:rFonts w:ascii="Times New Roman" w:hAnsi="Times New Roman"/>
                <w:sz w:val="24"/>
                <w:szCs w:val="24"/>
              </w:rPr>
            </w:pPr>
            <w:r>
              <w:rPr>
                <w:rFonts w:ascii="Times New Roman" w:hAnsi="Times New Roman"/>
                <w:sz w:val="24"/>
                <w:szCs w:val="24"/>
              </w:rPr>
              <w:t>Первичная диагностика</w:t>
            </w:r>
          </w:p>
        </w:tc>
        <w:tc>
          <w:tcPr>
            <w:tcW w:w="2074" w:type="dxa"/>
            <w:tcBorders>
              <w:top w:val="single" w:sz="8" w:space="0" w:color="8064A2"/>
              <w:left w:val="single" w:sz="8" w:space="0" w:color="8064A2"/>
              <w:bottom w:val="single" w:sz="8" w:space="0" w:color="8064A2"/>
              <w:right w:val="single" w:sz="8" w:space="0" w:color="8064A2"/>
            </w:tcBorders>
            <w:shd w:val="clear" w:color="auto" w:fill="DFD8E8"/>
          </w:tcPr>
          <w:p w:rsidR="005904F7" w:rsidRPr="00254EBE" w:rsidRDefault="005904F7" w:rsidP="00BB2C0C">
            <w:pPr>
              <w:tabs>
                <w:tab w:val="left" w:pos="-2700"/>
              </w:tabs>
              <w:spacing w:before="240" w:after="0" w:line="240" w:lineRule="auto"/>
              <w:jc w:val="center"/>
              <w:rPr>
                <w:rFonts w:ascii="Times New Roman" w:hAnsi="Times New Roman"/>
                <w:sz w:val="24"/>
                <w:szCs w:val="24"/>
              </w:rPr>
            </w:pPr>
            <w:r>
              <w:rPr>
                <w:rFonts w:ascii="Times New Roman" w:hAnsi="Times New Roman"/>
                <w:sz w:val="24"/>
                <w:szCs w:val="24"/>
              </w:rPr>
              <w:t>Сентябрь2015г</w:t>
            </w:r>
          </w:p>
        </w:tc>
        <w:tc>
          <w:tcPr>
            <w:tcW w:w="2077" w:type="dxa"/>
            <w:tcBorders>
              <w:top w:val="single" w:sz="8" w:space="0" w:color="8064A2"/>
              <w:left w:val="single" w:sz="8" w:space="0" w:color="8064A2"/>
              <w:bottom w:val="single" w:sz="8" w:space="0" w:color="8064A2"/>
              <w:right w:val="single" w:sz="8" w:space="0" w:color="8064A2"/>
            </w:tcBorders>
            <w:shd w:val="clear" w:color="auto" w:fill="DFD8E8"/>
          </w:tcPr>
          <w:p w:rsidR="005904F7" w:rsidRPr="00254EBE" w:rsidRDefault="005904F7" w:rsidP="00BB2C0C">
            <w:pPr>
              <w:tabs>
                <w:tab w:val="left" w:pos="-2700"/>
              </w:tabs>
              <w:spacing w:before="240" w:after="0" w:line="240" w:lineRule="auto"/>
              <w:jc w:val="center"/>
              <w:rPr>
                <w:rFonts w:ascii="Times New Roman" w:hAnsi="Times New Roman"/>
                <w:sz w:val="24"/>
                <w:szCs w:val="24"/>
              </w:rPr>
            </w:pPr>
            <w:r>
              <w:rPr>
                <w:rFonts w:ascii="Times New Roman" w:hAnsi="Times New Roman"/>
                <w:sz w:val="24"/>
                <w:szCs w:val="24"/>
              </w:rPr>
              <w:t>Аналитическая справка</w:t>
            </w:r>
          </w:p>
        </w:tc>
      </w:tr>
      <w:tr w:rsidR="005904F7" w:rsidRPr="00254EBE" w:rsidTr="00BB2C0C">
        <w:tc>
          <w:tcPr>
            <w:tcW w:w="10421" w:type="dxa"/>
            <w:gridSpan w:val="5"/>
            <w:tcBorders>
              <w:top w:val="single" w:sz="8" w:space="0" w:color="8064A2"/>
              <w:left w:val="single" w:sz="8" w:space="0" w:color="8064A2"/>
              <w:bottom w:val="single" w:sz="8" w:space="0" w:color="8064A2"/>
              <w:right w:val="single" w:sz="8" w:space="0" w:color="8064A2"/>
            </w:tcBorders>
          </w:tcPr>
          <w:p w:rsidR="005904F7" w:rsidRPr="00254EBE" w:rsidRDefault="005904F7" w:rsidP="00BB2C0C">
            <w:pPr>
              <w:tabs>
                <w:tab w:val="left" w:pos="-2700"/>
              </w:tabs>
              <w:spacing w:before="240" w:after="0" w:line="240" w:lineRule="auto"/>
              <w:jc w:val="center"/>
              <w:rPr>
                <w:rFonts w:ascii="Times New Roman" w:hAnsi="Times New Roman"/>
                <w:b/>
                <w:bCs/>
                <w:color w:val="002060"/>
                <w:sz w:val="24"/>
                <w:szCs w:val="24"/>
              </w:rPr>
            </w:pPr>
            <w:r w:rsidRPr="00254EBE">
              <w:rPr>
                <w:rFonts w:ascii="Times New Roman" w:hAnsi="Times New Roman"/>
                <w:b/>
                <w:bCs/>
                <w:color w:val="002060"/>
                <w:sz w:val="24"/>
                <w:szCs w:val="24"/>
              </w:rPr>
              <w:t>Этап 2. Практический (февраль 2016г –май 2018г)</w:t>
            </w:r>
          </w:p>
        </w:tc>
      </w:tr>
      <w:tr w:rsidR="005904F7" w:rsidRPr="00254EBE" w:rsidTr="00BB2C0C">
        <w:tc>
          <w:tcPr>
            <w:tcW w:w="459" w:type="dxa"/>
            <w:tcBorders>
              <w:top w:val="single" w:sz="8" w:space="0" w:color="8064A2"/>
              <w:left w:val="single" w:sz="8" w:space="0" w:color="8064A2"/>
              <w:bottom w:val="single" w:sz="8" w:space="0" w:color="8064A2"/>
              <w:right w:val="single" w:sz="8" w:space="0" w:color="8064A2"/>
            </w:tcBorders>
            <w:shd w:val="clear" w:color="auto" w:fill="DFD8E8"/>
          </w:tcPr>
          <w:p w:rsidR="005904F7" w:rsidRPr="00254EBE" w:rsidRDefault="005904F7" w:rsidP="00BB2C0C">
            <w:pPr>
              <w:tabs>
                <w:tab w:val="left" w:pos="-2700"/>
              </w:tabs>
              <w:spacing w:before="240" w:after="0" w:line="240" w:lineRule="auto"/>
              <w:jc w:val="center"/>
              <w:rPr>
                <w:rFonts w:ascii="Times New Roman" w:hAnsi="Times New Roman"/>
                <w:b/>
                <w:bCs/>
                <w:sz w:val="24"/>
                <w:szCs w:val="24"/>
              </w:rPr>
            </w:pPr>
            <w:r w:rsidRPr="00254EBE">
              <w:rPr>
                <w:rFonts w:ascii="Times New Roman" w:hAnsi="Times New Roman"/>
                <w:b/>
                <w:bCs/>
                <w:sz w:val="24"/>
                <w:szCs w:val="24"/>
              </w:rPr>
              <w:t>1</w:t>
            </w:r>
          </w:p>
        </w:tc>
        <w:tc>
          <w:tcPr>
            <w:tcW w:w="3732" w:type="dxa"/>
            <w:tcBorders>
              <w:top w:val="single" w:sz="8" w:space="0" w:color="8064A2"/>
              <w:left w:val="single" w:sz="8" w:space="0" w:color="8064A2"/>
              <w:bottom w:val="single" w:sz="8" w:space="0" w:color="8064A2"/>
              <w:right w:val="single" w:sz="8" w:space="0" w:color="8064A2"/>
            </w:tcBorders>
            <w:shd w:val="clear" w:color="auto" w:fill="DFD8E8"/>
          </w:tcPr>
          <w:p w:rsidR="005904F7" w:rsidRPr="00254EBE" w:rsidRDefault="005904F7" w:rsidP="00BB2C0C">
            <w:pPr>
              <w:tabs>
                <w:tab w:val="left" w:pos="-2700"/>
              </w:tabs>
              <w:spacing w:before="240" w:after="0" w:line="240" w:lineRule="auto"/>
              <w:jc w:val="center"/>
              <w:rPr>
                <w:rFonts w:ascii="Times New Roman" w:hAnsi="Times New Roman"/>
                <w:sz w:val="24"/>
                <w:szCs w:val="24"/>
              </w:rPr>
            </w:pPr>
            <w:r w:rsidRPr="00254EBE">
              <w:rPr>
                <w:rFonts w:ascii="Times New Roman" w:hAnsi="Times New Roman"/>
                <w:sz w:val="24"/>
                <w:szCs w:val="24"/>
              </w:rPr>
              <w:t>Обеспечение развития профессионального мастерства</w:t>
            </w:r>
          </w:p>
        </w:tc>
        <w:tc>
          <w:tcPr>
            <w:tcW w:w="2079" w:type="dxa"/>
            <w:tcBorders>
              <w:top w:val="single" w:sz="8" w:space="0" w:color="8064A2"/>
              <w:left w:val="single" w:sz="8" w:space="0" w:color="8064A2"/>
              <w:bottom w:val="single" w:sz="8" w:space="0" w:color="8064A2"/>
              <w:right w:val="single" w:sz="8" w:space="0" w:color="8064A2"/>
            </w:tcBorders>
            <w:shd w:val="clear" w:color="auto" w:fill="DFD8E8"/>
          </w:tcPr>
          <w:p w:rsidR="005904F7" w:rsidRPr="00254EBE" w:rsidRDefault="005904F7" w:rsidP="00BB2C0C">
            <w:pPr>
              <w:tabs>
                <w:tab w:val="left" w:pos="-2700"/>
              </w:tabs>
              <w:spacing w:before="240" w:after="0" w:line="240" w:lineRule="auto"/>
              <w:jc w:val="center"/>
              <w:rPr>
                <w:rFonts w:ascii="Times New Roman" w:hAnsi="Times New Roman"/>
                <w:sz w:val="24"/>
                <w:szCs w:val="24"/>
              </w:rPr>
            </w:pPr>
            <w:r w:rsidRPr="00254EBE">
              <w:rPr>
                <w:rFonts w:ascii="Times New Roman" w:hAnsi="Times New Roman"/>
                <w:sz w:val="24"/>
                <w:szCs w:val="24"/>
              </w:rPr>
              <w:t>Семинары, мастер классы, курсы повышения квалификации</w:t>
            </w:r>
          </w:p>
        </w:tc>
        <w:tc>
          <w:tcPr>
            <w:tcW w:w="2074" w:type="dxa"/>
            <w:tcBorders>
              <w:top w:val="single" w:sz="8" w:space="0" w:color="8064A2"/>
              <w:left w:val="single" w:sz="8" w:space="0" w:color="8064A2"/>
              <w:bottom w:val="single" w:sz="8" w:space="0" w:color="8064A2"/>
              <w:right w:val="single" w:sz="8" w:space="0" w:color="8064A2"/>
            </w:tcBorders>
            <w:shd w:val="clear" w:color="auto" w:fill="DFD8E8"/>
          </w:tcPr>
          <w:p w:rsidR="005904F7" w:rsidRPr="00254EBE" w:rsidRDefault="005904F7" w:rsidP="00BB2C0C">
            <w:pPr>
              <w:tabs>
                <w:tab w:val="left" w:pos="-2700"/>
              </w:tabs>
              <w:spacing w:before="240" w:after="0" w:line="240" w:lineRule="auto"/>
              <w:jc w:val="center"/>
              <w:rPr>
                <w:rFonts w:ascii="Times New Roman" w:hAnsi="Times New Roman"/>
                <w:sz w:val="24"/>
                <w:szCs w:val="24"/>
              </w:rPr>
            </w:pPr>
            <w:r w:rsidRPr="00254EBE">
              <w:rPr>
                <w:rFonts w:ascii="Times New Roman" w:hAnsi="Times New Roman"/>
                <w:sz w:val="24"/>
                <w:szCs w:val="24"/>
              </w:rPr>
              <w:t>Весь период</w:t>
            </w:r>
          </w:p>
        </w:tc>
        <w:tc>
          <w:tcPr>
            <w:tcW w:w="2077" w:type="dxa"/>
            <w:tcBorders>
              <w:top w:val="single" w:sz="8" w:space="0" w:color="8064A2"/>
              <w:left w:val="single" w:sz="8" w:space="0" w:color="8064A2"/>
              <w:bottom w:val="single" w:sz="8" w:space="0" w:color="8064A2"/>
              <w:right w:val="single" w:sz="8" w:space="0" w:color="8064A2"/>
            </w:tcBorders>
            <w:shd w:val="clear" w:color="auto" w:fill="DFD8E8"/>
          </w:tcPr>
          <w:p w:rsidR="005904F7" w:rsidRPr="00254EBE" w:rsidRDefault="005904F7" w:rsidP="00BB2C0C">
            <w:pPr>
              <w:tabs>
                <w:tab w:val="left" w:pos="-2700"/>
              </w:tabs>
              <w:spacing w:before="240" w:after="0" w:line="240" w:lineRule="auto"/>
              <w:jc w:val="center"/>
              <w:rPr>
                <w:rFonts w:ascii="Times New Roman" w:hAnsi="Times New Roman"/>
                <w:sz w:val="24"/>
                <w:szCs w:val="24"/>
              </w:rPr>
            </w:pPr>
            <w:r w:rsidRPr="00254EBE">
              <w:rPr>
                <w:rFonts w:ascii="Times New Roman" w:hAnsi="Times New Roman"/>
                <w:sz w:val="24"/>
                <w:szCs w:val="24"/>
              </w:rPr>
              <w:t xml:space="preserve">Сертификаты </w:t>
            </w:r>
          </w:p>
        </w:tc>
      </w:tr>
      <w:tr w:rsidR="005904F7" w:rsidRPr="00254EBE" w:rsidTr="00BB2C0C">
        <w:tc>
          <w:tcPr>
            <w:tcW w:w="459" w:type="dxa"/>
            <w:tcBorders>
              <w:top w:val="single" w:sz="8" w:space="0" w:color="8064A2"/>
              <w:left w:val="single" w:sz="8" w:space="0" w:color="8064A2"/>
              <w:bottom w:val="single" w:sz="8" w:space="0" w:color="8064A2"/>
              <w:right w:val="single" w:sz="8" w:space="0" w:color="8064A2"/>
            </w:tcBorders>
          </w:tcPr>
          <w:p w:rsidR="005904F7" w:rsidRPr="00254EBE" w:rsidRDefault="005904F7" w:rsidP="00BB2C0C">
            <w:pPr>
              <w:tabs>
                <w:tab w:val="left" w:pos="-2700"/>
              </w:tabs>
              <w:spacing w:before="240" w:after="0" w:line="240" w:lineRule="auto"/>
              <w:jc w:val="center"/>
              <w:rPr>
                <w:rFonts w:ascii="Times New Roman" w:hAnsi="Times New Roman"/>
                <w:b/>
                <w:bCs/>
                <w:sz w:val="24"/>
                <w:szCs w:val="24"/>
              </w:rPr>
            </w:pPr>
            <w:r w:rsidRPr="00254EBE">
              <w:rPr>
                <w:rFonts w:ascii="Times New Roman" w:hAnsi="Times New Roman"/>
                <w:b/>
                <w:bCs/>
                <w:sz w:val="24"/>
                <w:szCs w:val="24"/>
              </w:rPr>
              <w:t>2</w:t>
            </w:r>
          </w:p>
        </w:tc>
        <w:tc>
          <w:tcPr>
            <w:tcW w:w="3732" w:type="dxa"/>
            <w:tcBorders>
              <w:top w:val="single" w:sz="8" w:space="0" w:color="8064A2"/>
              <w:left w:val="single" w:sz="8" w:space="0" w:color="8064A2"/>
              <w:bottom w:val="single" w:sz="8" w:space="0" w:color="8064A2"/>
              <w:right w:val="single" w:sz="8" w:space="0" w:color="8064A2"/>
            </w:tcBorders>
          </w:tcPr>
          <w:p w:rsidR="005904F7" w:rsidRPr="00254EBE" w:rsidRDefault="005904F7" w:rsidP="00BB2C0C">
            <w:pPr>
              <w:tabs>
                <w:tab w:val="left" w:pos="-2700"/>
              </w:tabs>
              <w:spacing w:before="240" w:after="0" w:line="240" w:lineRule="auto"/>
              <w:jc w:val="center"/>
              <w:rPr>
                <w:rFonts w:ascii="Times New Roman" w:hAnsi="Times New Roman"/>
                <w:sz w:val="24"/>
                <w:szCs w:val="24"/>
              </w:rPr>
            </w:pPr>
            <w:r w:rsidRPr="00254EBE">
              <w:rPr>
                <w:rFonts w:ascii="Times New Roman" w:hAnsi="Times New Roman"/>
                <w:sz w:val="24"/>
                <w:szCs w:val="24"/>
              </w:rPr>
              <w:t>Создание авторских интерактивных игр</w:t>
            </w:r>
          </w:p>
        </w:tc>
        <w:tc>
          <w:tcPr>
            <w:tcW w:w="2079" w:type="dxa"/>
            <w:tcBorders>
              <w:top w:val="single" w:sz="8" w:space="0" w:color="8064A2"/>
              <w:left w:val="single" w:sz="8" w:space="0" w:color="8064A2"/>
              <w:bottom w:val="single" w:sz="8" w:space="0" w:color="8064A2"/>
              <w:right w:val="single" w:sz="8" w:space="0" w:color="8064A2"/>
            </w:tcBorders>
          </w:tcPr>
          <w:p w:rsidR="005904F7" w:rsidRPr="00254EBE" w:rsidRDefault="005904F7" w:rsidP="00BB2C0C">
            <w:pPr>
              <w:tabs>
                <w:tab w:val="left" w:pos="-2700"/>
              </w:tabs>
              <w:spacing w:before="240" w:after="0" w:line="240" w:lineRule="auto"/>
              <w:jc w:val="center"/>
              <w:rPr>
                <w:rFonts w:ascii="Times New Roman" w:hAnsi="Times New Roman"/>
                <w:sz w:val="24"/>
                <w:szCs w:val="24"/>
              </w:rPr>
            </w:pPr>
            <w:r w:rsidRPr="00254EBE">
              <w:rPr>
                <w:rFonts w:ascii="Times New Roman" w:hAnsi="Times New Roman"/>
                <w:sz w:val="24"/>
                <w:szCs w:val="24"/>
              </w:rPr>
              <w:t>Различные выставки конкурсы</w:t>
            </w:r>
          </w:p>
        </w:tc>
        <w:tc>
          <w:tcPr>
            <w:tcW w:w="2074" w:type="dxa"/>
            <w:tcBorders>
              <w:top w:val="single" w:sz="8" w:space="0" w:color="8064A2"/>
              <w:left w:val="single" w:sz="8" w:space="0" w:color="8064A2"/>
              <w:bottom w:val="single" w:sz="8" w:space="0" w:color="8064A2"/>
              <w:right w:val="single" w:sz="8" w:space="0" w:color="8064A2"/>
            </w:tcBorders>
          </w:tcPr>
          <w:p w:rsidR="005904F7" w:rsidRPr="00254EBE" w:rsidRDefault="005904F7" w:rsidP="00BB2C0C">
            <w:pPr>
              <w:tabs>
                <w:tab w:val="left" w:pos="-2700"/>
              </w:tabs>
              <w:spacing w:before="240" w:after="0" w:line="240" w:lineRule="auto"/>
              <w:jc w:val="center"/>
              <w:rPr>
                <w:rFonts w:ascii="Times New Roman" w:hAnsi="Times New Roman"/>
                <w:sz w:val="24"/>
                <w:szCs w:val="24"/>
              </w:rPr>
            </w:pPr>
            <w:r w:rsidRPr="00254EBE">
              <w:rPr>
                <w:rFonts w:ascii="Times New Roman" w:hAnsi="Times New Roman"/>
                <w:sz w:val="24"/>
                <w:szCs w:val="24"/>
              </w:rPr>
              <w:t>Весь период</w:t>
            </w:r>
          </w:p>
        </w:tc>
        <w:tc>
          <w:tcPr>
            <w:tcW w:w="2077" w:type="dxa"/>
            <w:tcBorders>
              <w:top w:val="single" w:sz="8" w:space="0" w:color="8064A2"/>
              <w:left w:val="single" w:sz="8" w:space="0" w:color="8064A2"/>
              <w:bottom w:val="single" w:sz="8" w:space="0" w:color="8064A2"/>
              <w:right w:val="single" w:sz="8" w:space="0" w:color="8064A2"/>
            </w:tcBorders>
          </w:tcPr>
          <w:p w:rsidR="005904F7" w:rsidRPr="00254EBE" w:rsidRDefault="005904F7" w:rsidP="00BB2C0C">
            <w:pPr>
              <w:tabs>
                <w:tab w:val="left" w:pos="-2700"/>
              </w:tabs>
              <w:spacing w:before="240" w:after="0" w:line="240" w:lineRule="auto"/>
              <w:jc w:val="center"/>
              <w:rPr>
                <w:rFonts w:ascii="Times New Roman" w:hAnsi="Times New Roman"/>
                <w:sz w:val="24"/>
                <w:szCs w:val="24"/>
              </w:rPr>
            </w:pPr>
            <w:r w:rsidRPr="00254EBE">
              <w:rPr>
                <w:rFonts w:ascii="Times New Roman" w:hAnsi="Times New Roman"/>
                <w:sz w:val="24"/>
                <w:szCs w:val="24"/>
              </w:rPr>
              <w:t>создание медиатеки интерактивных игр</w:t>
            </w:r>
          </w:p>
        </w:tc>
      </w:tr>
      <w:tr w:rsidR="005904F7" w:rsidRPr="00254EBE" w:rsidTr="00BB2C0C">
        <w:tc>
          <w:tcPr>
            <w:tcW w:w="459" w:type="dxa"/>
            <w:tcBorders>
              <w:top w:val="single" w:sz="8" w:space="0" w:color="8064A2"/>
              <w:left w:val="single" w:sz="8" w:space="0" w:color="8064A2"/>
              <w:bottom w:val="single" w:sz="8" w:space="0" w:color="8064A2"/>
              <w:right w:val="single" w:sz="8" w:space="0" w:color="8064A2"/>
            </w:tcBorders>
            <w:shd w:val="clear" w:color="auto" w:fill="DFD8E8"/>
          </w:tcPr>
          <w:p w:rsidR="005904F7" w:rsidRPr="00254EBE" w:rsidRDefault="005904F7" w:rsidP="00BB2C0C">
            <w:pPr>
              <w:tabs>
                <w:tab w:val="left" w:pos="-2700"/>
              </w:tabs>
              <w:spacing w:before="240" w:after="0" w:line="240" w:lineRule="auto"/>
              <w:jc w:val="center"/>
              <w:rPr>
                <w:rFonts w:ascii="Times New Roman" w:hAnsi="Times New Roman"/>
                <w:b/>
                <w:bCs/>
                <w:sz w:val="24"/>
                <w:szCs w:val="24"/>
              </w:rPr>
            </w:pPr>
            <w:r w:rsidRPr="00254EBE">
              <w:rPr>
                <w:rFonts w:ascii="Times New Roman" w:hAnsi="Times New Roman"/>
                <w:b/>
                <w:bCs/>
                <w:sz w:val="24"/>
                <w:szCs w:val="24"/>
              </w:rPr>
              <w:t>3</w:t>
            </w:r>
          </w:p>
        </w:tc>
        <w:tc>
          <w:tcPr>
            <w:tcW w:w="3732" w:type="dxa"/>
            <w:tcBorders>
              <w:top w:val="single" w:sz="8" w:space="0" w:color="8064A2"/>
              <w:left w:val="single" w:sz="8" w:space="0" w:color="8064A2"/>
              <w:bottom w:val="single" w:sz="8" w:space="0" w:color="8064A2"/>
              <w:right w:val="single" w:sz="8" w:space="0" w:color="8064A2"/>
            </w:tcBorders>
            <w:shd w:val="clear" w:color="auto" w:fill="DFD8E8"/>
          </w:tcPr>
          <w:p w:rsidR="005904F7" w:rsidRPr="00254EBE" w:rsidRDefault="005904F7" w:rsidP="00BB2C0C">
            <w:pPr>
              <w:tabs>
                <w:tab w:val="left" w:pos="-2700"/>
              </w:tabs>
              <w:spacing w:before="240" w:after="0" w:line="240" w:lineRule="auto"/>
              <w:jc w:val="center"/>
              <w:rPr>
                <w:rFonts w:ascii="Times New Roman" w:hAnsi="Times New Roman"/>
                <w:sz w:val="24"/>
                <w:szCs w:val="24"/>
              </w:rPr>
            </w:pPr>
            <w:r w:rsidRPr="00254EBE">
              <w:rPr>
                <w:rFonts w:ascii="Times New Roman" w:hAnsi="Times New Roman"/>
                <w:sz w:val="24"/>
                <w:szCs w:val="24"/>
              </w:rPr>
              <w:t>Разработка сценарного материала образовательной деятельности с детьми дошкольного возраста</w:t>
            </w:r>
          </w:p>
        </w:tc>
        <w:tc>
          <w:tcPr>
            <w:tcW w:w="2079" w:type="dxa"/>
            <w:vMerge w:val="restart"/>
            <w:tcBorders>
              <w:top w:val="single" w:sz="8" w:space="0" w:color="8064A2"/>
              <w:left w:val="single" w:sz="8" w:space="0" w:color="8064A2"/>
              <w:bottom w:val="single" w:sz="8" w:space="0" w:color="8064A2"/>
              <w:right w:val="single" w:sz="8" w:space="0" w:color="8064A2"/>
            </w:tcBorders>
            <w:shd w:val="clear" w:color="auto" w:fill="DFD8E8"/>
          </w:tcPr>
          <w:p w:rsidR="005904F7" w:rsidRPr="00254EBE" w:rsidRDefault="005904F7" w:rsidP="00BB2C0C">
            <w:pPr>
              <w:tabs>
                <w:tab w:val="left" w:pos="-2700"/>
              </w:tabs>
              <w:spacing w:before="240" w:after="0" w:line="240" w:lineRule="auto"/>
              <w:jc w:val="center"/>
              <w:rPr>
                <w:rFonts w:ascii="Times New Roman" w:hAnsi="Times New Roman"/>
                <w:sz w:val="24"/>
                <w:szCs w:val="24"/>
              </w:rPr>
            </w:pPr>
            <w:r w:rsidRPr="00254EBE">
              <w:rPr>
                <w:rFonts w:ascii="Times New Roman" w:hAnsi="Times New Roman"/>
                <w:sz w:val="24"/>
                <w:szCs w:val="24"/>
              </w:rPr>
              <w:t>Проведение открытой образовательной деятельности, фестиваль открытых занятий, день открытых дверей</w:t>
            </w:r>
          </w:p>
        </w:tc>
        <w:tc>
          <w:tcPr>
            <w:tcW w:w="2074" w:type="dxa"/>
            <w:vMerge w:val="restart"/>
            <w:tcBorders>
              <w:top w:val="single" w:sz="8" w:space="0" w:color="8064A2"/>
              <w:left w:val="single" w:sz="8" w:space="0" w:color="8064A2"/>
              <w:bottom w:val="single" w:sz="8" w:space="0" w:color="8064A2"/>
              <w:right w:val="single" w:sz="8" w:space="0" w:color="8064A2"/>
            </w:tcBorders>
            <w:shd w:val="clear" w:color="auto" w:fill="DFD8E8"/>
          </w:tcPr>
          <w:p w:rsidR="005904F7" w:rsidRPr="00254EBE" w:rsidRDefault="005904F7" w:rsidP="00BB2C0C">
            <w:pPr>
              <w:tabs>
                <w:tab w:val="left" w:pos="-2700"/>
              </w:tabs>
              <w:spacing w:before="240" w:after="0" w:line="240" w:lineRule="auto"/>
              <w:jc w:val="center"/>
              <w:rPr>
                <w:rFonts w:ascii="Times New Roman" w:hAnsi="Times New Roman"/>
                <w:sz w:val="24"/>
                <w:szCs w:val="24"/>
              </w:rPr>
            </w:pPr>
            <w:r w:rsidRPr="00254EBE">
              <w:rPr>
                <w:rFonts w:ascii="Times New Roman" w:hAnsi="Times New Roman"/>
                <w:sz w:val="24"/>
                <w:szCs w:val="24"/>
              </w:rPr>
              <w:t>Весь период</w:t>
            </w:r>
          </w:p>
        </w:tc>
        <w:tc>
          <w:tcPr>
            <w:tcW w:w="2077" w:type="dxa"/>
            <w:vMerge w:val="restart"/>
            <w:tcBorders>
              <w:top w:val="single" w:sz="8" w:space="0" w:color="8064A2"/>
              <w:left w:val="single" w:sz="8" w:space="0" w:color="8064A2"/>
              <w:bottom w:val="single" w:sz="8" w:space="0" w:color="8064A2"/>
              <w:right w:val="single" w:sz="8" w:space="0" w:color="8064A2"/>
            </w:tcBorders>
            <w:shd w:val="clear" w:color="auto" w:fill="DFD8E8"/>
          </w:tcPr>
          <w:p w:rsidR="005904F7" w:rsidRPr="00254EBE" w:rsidRDefault="005904F7" w:rsidP="00BB2C0C">
            <w:pPr>
              <w:tabs>
                <w:tab w:val="left" w:pos="-2700"/>
              </w:tabs>
              <w:spacing w:before="240" w:after="0" w:line="240" w:lineRule="auto"/>
              <w:jc w:val="center"/>
              <w:rPr>
                <w:rFonts w:ascii="Times New Roman" w:hAnsi="Times New Roman"/>
                <w:sz w:val="24"/>
                <w:szCs w:val="24"/>
              </w:rPr>
            </w:pPr>
            <w:r w:rsidRPr="00254EBE">
              <w:rPr>
                <w:rFonts w:ascii="Times New Roman" w:hAnsi="Times New Roman"/>
                <w:sz w:val="24"/>
                <w:szCs w:val="24"/>
              </w:rPr>
              <w:t>Создание методического сборника</w:t>
            </w:r>
          </w:p>
        </w:tc>
      </w:tr>
      <w:tr w:rsidR="005904F7" w:rsidRPr="00254EBE" w:rsidTr="00BB2C0C">
        <w:tc>
          <w:tcPr>
            <w:tcW w:w="459" w:type="dxa"/>
            <w:tcBorders>
              <w:top w:val="single" w:sz="8" w:space="0" w:color="8064A2"/>
              <w:left w:val="single" w:sz="8" w:space="0" w:color="8064A2"/>
              <w:bottom w:val="single" w:sz="8" w:space="0" w:color="8064A2"/>
              <w:right w:val="single" w:sz="8" w:space="0" w:color="8064A2"/>
            </w:tcBorders>
          </w:tcPr>
          <w:p w:rsidR="005904F7" w:rsidRPr="00254EBE" w:rsidRDefault="005904F7" w:rsidP="00BB2C0C">
            <w:pPr>
              <w:tabs>
                <w:tab w:val="left" w:pos="-2700"/>
              </w:tabs>
              <w:spacing w:before="240" w:after="0" w:line="240" w:lineRule="auto"/>
              <w:jc w:val="center"/>
              <w:rPr>
                <w:rFonts w:ascii="Times New Roman" w:hAnsi="Times New Roman"/>
                <w:b/>
                <w:bCs/>
                <w:sz w:val="24"/>
                <w:szCs w:val="24"/>
              </w:rPr>
            </w:pPr>
            <w:r w:rsidRPr="00254EBE">
              <w:rPr>
                <w:rFonts w:ascii="Times New Roman" w:hAnsi="Times New Roman"/>
                <w:b/>
                <w:bCs/>
                <w:sz w:val="24"/>
                <w:szCs w:val="24"/>
              </w:rPr>
              <w:t>4</w:t>
            </w:r>
          </w:p>
        </w:tc>
        <w:tc>
          <w:tcPr>
            <w:tcW w:w="3732" w:type="dxa"/>
            <w:tcBorders>
              <w:top w:val="single" w:sz="8" w:space="0" w:color="8064A2"/>
              <w:left w:val="single" w:sz="8" w:space="0" w:color="8064A2"/>
              <w:bottom w:val="single" w:sz="8" w:space="0" w:color="8064A2"/>
              <w:right w:val="single" w:sz="8" w:space="0" w:color="8064A2"/>
            </w:tcBorders>
          </w:tcPr>
          <w:p w:rsidR="005904F7" w:rsidRPr="00254EBE" w:rsidRDefault="005904F7" w:rsidP="00BB2C0C">
            <w:pPr>
              <w:tabs>
                <w:tab w:val="left" w:pos="-2700"/>
              </w:tabs>
              <w:spacing w:before="240" w:after="0" w:line="240" w:lineRule="auto"/>
              <w:jc w:val="center"/>
              <w:rPr>
                <w:rFonts w:ascii="Times New Roman" w:hAnsi="Times New Roman"/>
                <w:sz w:val="24"/>
                <w:szCs w:val="24"/>
              </w:rPr>
            </w:pPr>
            <w:r w:rsidRPr="00254EBE">
              <w:rPr>
                <w:rFonts w:ascii="Times New Roman" w:hAnsi="Times New Roman"/>
                <w:sz w:val="24"/>
                <w:szCs w:val="24"/>
              </w:rPr>
              <w:t>Разработка сценарного материала проведения клубных часов с детьми и родителями</w:t>
            </w:r>
          </w:p>
        </w:tc>
        <w:tc>
          <w:tcPr>
            <w:tcW w:w="2079" w:type="dxa"/>
            <w:vMerge/>
            <w:tcBorders>
              <w:top w:val="single" w:sz="8" w:space="0" w:color="8064A2"/>
              <w:left w:val="single" w:sz="8" w:space="0" w:color="8064A2"/>
              <w:bottom w:val="single" w:sz="8" w:space="0" w:color="8064A2"/>
              <w:right w:val="single" w:sz="8" w:space="0" w:color="8064A2"/>
            </w:tcBorders>
          </w:tcPr>
          <w:p w:rsidR="005904F7" w:rsidRPr="00254EBE" w:rsidRDefault="005904F7" w:rsidP="00BB2C0C">
            <w:pPr>
              <w:tabs>
                <w:tab w:val="left" w:pos="-2700"/>
              </w:tabs>
              <w:spacing w:before="240" w:after="0" w:line="240" w:lineRule="auto"/>
              <w:jc w:val="center"/>
              <w:rPr>
                <w:rFonts w:ascii="Times New Roman" w:hAnsi="Times New Roman"/>
                <w:sz w:val="24"/>
                <w:szCs w:val="24"/>
              </w:rPr>
            </w:pPr>
          </w:p>
        </w:tc>
        <w:tc>
          <w:tcPr>
            <w:tcW w:w="2074" w:type="dxa"/>
            <w:vMerge/>
            <w:tcBorders>
              <w:top w:val="single" w:sz="8" w:space="0" w:color="8064A2"/>
              <w:left w:val="single" w:sz="8" w:space="0" w:color="8064A2"/>
              <w:bottom w:val="single" w:sz="8" w:space="0" w:color="8064A2"/>
              <w:right w:val="single" w:sz="8" w:space="0" w:color="8064A2"/>
            </w:tcBorders>
          </w:tcPr>
          <w:p w:rsidR="005904F7" w:rsidRPr="00254EBE" w:rsidRDefault="005904F7" w:rsidP="00BB2C0C">
            <w:pPr>
              <w:tabs>
                <w:tab w:val="left" w:pos="-2700"/>
              </w:tabs>
              <w:spacing w:before="240" w:after="0" w:line="240" w:lineRule="auto"/>
              <w:jc w:val="center"/>
              <w:rPr>
                <w:rFonts w:ascii="Times New Roman" w:hAnsi="Times New Roman"/>
                <w:sz w:val="24"/>
                <w:szCs w:val="24"/>
              </w:rPr>
            </w:pPr>
          </w:p>
        </w:tc>
        <w:tc>
          <w:tcPr>
            <w:tcW w:w="2077" w:type="dxa"/>
            <w:vMerge/>
            <w:tcBorders>
              <w:top w:val="single" w:sz="8" w:space="0" w:color="8064A2"/>
              <w:left w:val="single" w:sz="8" w:space="0" w:color="8064A2"/>
              <w:bottom w:val="single" w:sz="8" w:space="0" w:color="8064A2"/>
              <w:right w:val="single" w:sz="8" w:space="0" w:color="8064A2"/>
            </w:tcBorders>
          </w:tcPr>
          <w:p w:rsidR="005904F7" w:rsidRPr="00254EBE" w:rsidRDefault="005904F7" w:rsidP="00BB2C0C">
            <w:pPr>
              <w:tabs>
                <w:tab w:val="left" w:pos="-2700"/>
              </w:tabs>
              <w:spacing w:before="240" w:after="0" w:line="240" w:lineRule="auto"/>
              <w:jc w:val="center"/>
              <w:rPr>
                <w:rFonts w:ascii="Times New Roman" w:hAnsi="Times New Roman"/>
                <w:sz w:val="24"/>
                <w:szCs w:val="24"/>
              </w:rPr>
            </w:pPr>
          </w:p>
        </w:tc>
      </w:tr>
      <w:tr w:rsidR="005904F7" w:rsidRPr="00254EBE" w:rsidTr="00BB2C0C">
        <w:tc>
          <w:tcPr>
            <w:tcW w:w="459" w:type="dxa"/>
            <w:tcBorders>
              <w:top w:val="single" w:sz="8" w:space="0" w:color="8064A2"/>
              <w:left w:val="single" w:sz="8" w:space="0" w:color="8064A2"/>
              <w:bottom w:val="single" w:sz="8" w:space="0" w:color="8064A2"/>
              <w:right w:val="single" w:sz="8" w:space="0" w:color="8064A2"/>
            </w:tcBorders>
            <w:shd w:val="clear" w:color="auto" w:fill="DFD8E8"/>
          </w:tcPr>
          <w:p w:rsidR="005904F7" w:rsidRPr="00254EBE" w:rsidRDefault="005904F7" w:rsidP="00BB2C0C">
            <w:pPr>
              <w:tabs>
                <w:tab w:val="left" w:pos="-2700"/>
              </w:tabs>
              <w:spacing w:before="240" w:after="0" w:line="240" w:lineRule="auto"/>
              <w:jc w:val="center"/>
              <w:rPr>
                <w:rFonts w:ascii="Times New Roman" w:hAnsi="Times New Roman"/>
                <w:b/>
                <w:bCs/>
                <w:sz w:val="24"/>
                <w:szCs w:val="24"/>
              </w:rPr>
            </w:pPr>
            <w:r w:rsidRPr="00254EBE">
              <w:rPr>
                <w:rFonts w:ascii="Times New Roman" w:hAnsi="Times New Roman"/>
                <w:b/>
                <w:bCs/>
                <w:sz w:val="24"/>
                <w:szCs w:val="24"/>
              </w:rPr>
              <w:t>5</w:t>
            </w:r>
          </w:p>
        </w:tc>
        <w:tc>
          <w:tcPr>
            <w:tcW w:w="3732" w:type="dxa"/>
            <w:tcBorders>
              <w:top w:val="single" w:sz="8" w:space="0" w:color="8064A2"/>
              <w:left w:val="single" w:sz="8" w:space="0" w:color="8064A2"/>
              <w:bottom w:val="single" w:sz="8" w:space="0" w:color="8064A2"/>
              <w:right w:val="single" w:sz="8" w:space="0" w:color="8064A2"/>
            </w:tcBorders>
            <w:shd w:val="clear" w:color="auto" w:fill="DFD8E8"/>
          </w:tcPr>
          <w:p w:rsidR="005904F7" w:rsidRPr="00254EBE" w:rsidRDefault="005904F7" w:rsidP="00BB2C0C">
            <w:pPr>
              <w:tabs>
                <w:tab w:val="left" w:pos="-2700"/>
              </w:tabs>
              <w:spacing w:before="240" w:after="0" w:line="240" w:lineRule="auto"/>
              <w:jc w:val="center"/>
              <w:rPr>
                <w:rFonts w:ascii="Times New Roman" w:hAnsi="Times New Roman"/>
                <w:sz w:val="24"/>
                <w:szCs w:val="24"/>
              </w:rPr>
            </w:pPr>
            <w:r w:rsidRPr="00254EBE">
              <w:rPr>
                <w:rFonts w:ascii="Times New Roman" w:hAnsi="Times New Roman"/>
                <w:sz w:val="24"/>
                <w:szCs w:val="24"/>
              </w:rPr>
              <w:t>Разработка совместных проектов с родителями по познавательному и социально-коммуникативному развитию</w:t>
            </w:r>
          </w:p>
        </w:tc>
        <w:tc>
          <w:tcPr>
            <w:tcW w:w="2079" w:type="dxa"/>
            <w:tcBorders>
              <w:top w:val="single" w:sz="8" w:space="0" w:color="8064A2"/>
              <w:left w:val="single" w:sz="8" w:space="0" w:color="8064A2"/>
              <w:bottom w:val="single" w:sz="8" w:space="0" w:color="8064A2"/>
              <w:right w:val="single" w:sz="8" w:space="0" w:color="8064A2"/>
            </w:tcBorders>
            <w:shd w:val="clear" w:color="auto" w:fill="DFD8E8"/>
          </w:tcPr>
          <w:p w:rsidR="005904F7" w:rsidRPr="00254EBE" w:rsidRDefault="005904F7" w:rsidP="00BB2C0C">
            <w:pPr>
              <w:tabs>
                <w:tab w:val="left" w:pos="-2700"/>
              </w:tabs>
              <w:spacing w:before="240" w:after="0" w:line="240" w:lineRule="auto"/>
              <w:jc w:val="center"/>
              <w:rPr>
                <w:rFonts w:ascii="Times New Roman" w:hAnsi="Times New Roman"/>
                <w:sz w:val="24"/>
                <w:szCs w:val="24"/>
              </w:rPr>
            </w:pPr>
            <w:r w:rsidRPr="00254EBE">
              <w:rPr>
                <w:rFonts w:ascii="Times New Roman" w:hAnsi="Times New Roman"/>
                <w:sz w:val="24"/>
                <w:szCs w:val="24"/>
              </w:rPr>
              <w:t>Конкурс проектов</w:t>
            </w:r>
          </w:p>
        </w:tc>
        <w:tc>
          <w:tcPr>
            <w:tcW w:w="2074" w:type="dxa"/>
            <w:tcBorders>
              <w:top w:val="single" w:sz="8" w:space="0" w:color="8064A2"/>
              <w:left w:val="single" w:sz="8" w:space="0" w:color="8064A2"/>
              <w:bottom w:val="single" w:sz="8" w:space="0" w:color="8064A2"/>
              <w:right w:val="single" w:sz="8" w:space="0" w:color="8064A2"/>
            </w:tcBorders>
            <w:shd w:val="clear" w:color="auto" w:fill="DFD8E8"/>
          </w:tcPr>
          <w:p w:rsidR="005904F7" w:rsidRPr="00254EBE" w:rsidRDefault="005904F7" w:rsidP="00BB2C0C">
            <w:pPr>
              <w:tabs>
                <w:tab w:val="left" w:pos="-2700"/>
              </w:tabs>
              <w:spacing w:before="240" w:after="0" w:line="240" w:lineRule="auto"/>
              <w:jc w:val="center"/>
              <w:rPr>
                <w:rFonts w:ascii="Times New Roman" w:hAnsi="Times New Roman"/>
                <w:sz w:val="24"/>
                <w:szCs w:val="24"/>
              </w:rPr>
            </w:pPr>
            <w:r w:rsidRPr="00254EBE">
              <w:rPr>
                <w:rFonts w:ascii="Times New Roman" w:hAnsi="Times New Roman"/>
                <w:sz w:val="24"/>
                <w:szCs w:val="24"/>
              </w:rPr>
              <w:t>Март-май 2016г</w:t>
            </w:r>
          </w:p>
        </w:tc>
        <w:tc>
          <w:tcPr>
            <w:tcW w:w="2077" w:type="dxa"/>
            <w:tcBorders>
              <w:top w:val="single" w:sz="8" w:space="0" w:color="8064A2"/>
              <w:left w:val="single" w:sz="8" w:space="0" w:color="8064A2"/>
              <w:bottom w:val="single" w:sz="8" w:space="0" w:color="8064A2"/>
              <w:right w:val="single" w:sz="8" w:space="0" w:color="8064A2"/>
            </w:tcBorders>
            <w:shd w:val="clear" w:color="auto" w:fill="DFD8E8"/>
          </w:tcPr>
          <w:p w:rsidR="005904F7" w:rsidRPr="00254EBE" w:rsidRDefault="005904F7" w:rsidP="00BB2C0C">
            <w:pPr>
              <w:tabs>
                <w:tab w:val="left" w:pos="-2700"/>
              </w:tabs>
              <w:spacing w:before="240" w:after="0" w:line="240" w:lineRule="auto"/>
              <w:jc w:val="center"/>
              <w:rPr>
                <w:rFonts w:ascii="Times New Roman" w:hAnsi="Times New Roman"/>
                <w:sz w:val="24"/>
                <w:szCs w:val="24"/>
              </w:rPr>
            </w:pPr>
            <w:r w:rsidRPr="00254EBE">
              <w:rPr>
                <w:rFonts w:ascii="Times New Roman" w:hAnsi="Times New Roman"/>
                <w:sz w:val="24"/>
                <w:szCs w:val="24"/>
              </w:rPr>
              <w:t>Грамоты, дипломы</w:t>
            </w:r>
          </w:p>
        </w:tc>
      </w:tr>
      <w:tr w:rsidR="005904F7" w:rsidRPr="00254EBE" w:rsidTr="00BB2C0C">
        <w:tc>
          <w:tcPr>
            <w:tcW w:w="459" w:type="dxa"/>
            <w:tcBorders>
              <w:top w:val="single" w:sz="8" w:space="0" w:color="8064A2"/>
              <w:left w:val="single" w:sz="8" w:space="0" w:color="8064A2"/>
              <w:bottom w:val="single" w:sz="8" w:space="0" w:color="8064A2"/>
              <w:right w:val="single" w:sz="8" w:space="0" w:color="8064A2"/>
            </w:tcBorders>
          </w:tcPr>
          <w:p w:rsidR="005904F7" w:rsidRPr="00254EBE" w:rsidRDefault="005904F7" w:rsidP="00BB2C0C">
            <w:pPr>
              <w:tabs>
                <w:tab w:val="left" w:pos="-2700"/>
              </w:tabs>
              <w:spacing w:before="240" w:after="0" w:line="240" w:lineRule="auto"/>
              <w:jc w:val="center"/>
              <w:rPr>
                <w:rFonts w:ascii="Times New Roman" w:hAnsi="Times New Roman"/>
                <w:b/>
                <w:bCs/>
                <w:sz w:val="24"/>
                <w:szCs w:val="24"/>
              </w:rPr>
            </w:pPr>
            <w:r w:rsidRPr="00254EBE">
              <w:rPr>
                <w:rFonts w:ascii="Times New Roman" w:hAnsi="Times New Roman"/>
                <w:b/>
                <w:bCs/>
                <w:sz w:val="24"/>
                <w:szCs w:val="24"/>
              </w:rPr>
              <w:t>6</w:t>
            </w:r>
          </w:p>
        </w:tc>
        <w:tc>
          <w:tcPr>
            <w:tcW w:w="3732" w:type="dxa"/>
            <w:tcBorders>
              <w:top w:val="single" w:sz="8" w:space="0" w:color="8064A2"/>
              <w:left w:val="single" w:sz="8" w:space="0" w:color="8064A2"/>
              <w:bottom w:val="single" w:sz="8" w:space="0" w:color="8064A2"/>
              <w:right w:val="single" w:sz="8" w:space="0" w:color="8064A2"/>
            </w:tcBorders>
          </w:tcPr>
          <w:p w:rsidR="005904F7" w:rsidRPr="00254EBE" w:rsidRDefault="005904F7" w:rsidP="00BB2C0C">
            <w:pPr>
              <w:tabs>
                <w:tab w:val="left" w:pos="-2700"/>
              </w:tabs>
              <w:spacing w:before="240" w:after="0" w:line="240" w:lineRule="auto"/>
              <w:jc w:val="center"/>
              <w:rPr>
                <w:rFonts w:ascii="Times New Roman" w:hAnsi="Times New Roman"/>
                <w:sz w:val="24"/>
                <w:szCs w:val="24"/>
              </w:rPr>
            </w:pPr>
            <w:r w:rsidRPr="00254EBE">
              <w:rPr>
                <w:rFonts w:ascii="Times New Roman" w:hAnsi="Times New Roman"/>
                <w:sz w:val="24"/>
                <w:szCs w:val="24"/>
              </w:rPr>
              <w:t>Адаптация существующих и внедрение новых современных игровых технологий</w:t>
            </w:r>
          </w:p>
        </w:tc>
        <w:tc>
          <w:tcPr>
            <w:tcW w:w="2079" w:type="dxa"/>
            <w:tcBorders>
              <w:top w:val="single" w:sz="8" w:space="0" w:color="8064A2"/>
              <w:left w:val="single" w:sz="8" w:space="0" w:color="8064A2"/>
              <w:bottom w:val="single" w:sz="8" w:space="0" w:color="8064A2"/>
              <w:right w:val="single" w:sz="8" w:space="0" w:color="8064A2"/>
            </w:tcBorders>
          </w:tcPr>
          <w:p w:rsidR="005904F7" w:rsidRPr="00254EBE" w:rsidRDefault="005904F7" w:rsidP="00BB2C0C">
            <w:pPr>
              <w:tabs>
                <w:tab w:val="left" w:pos="-2700"/>
              </w:tabs>
              <w:spacing w:before="240" w:after="0" w:line="240" w:lineRule="auto"/>
              <w:jc w:val="center"/>
              <w:rPr>
                <w:rFonts w:ascii="Times New Roman" w:hAnsi="Times New Roman"/>
                <w:sz w:val="24"/>
                <w:szCs w:val="24"/>
              </w:rPr>
            </w:pPr>
            <w:r w:rsidRPr="00254EBE">
              <w:rPr>
                <w:rFonts w:ascii="Times New Roman" w:hAnsi="Times New Roman"/>
                <w:sz w:val="24"/>
                <w:szCs w:val="24"/>
              </w:rPr>
              <w:t>Модификация существующих развивающих технологий</w:t>
            </w:r>
          </w:p>
        </w:tc>
        <w:tc>
          <w:tcPr>
            <w:tcW w:w="2074" w:type="dxa"/>
            <w:tcBorders>
              <w:top w:val="single" w:sz="8" w:space="0" w:color="8064A2"/>
              <w:left w:val="single" w:sz="8" w:space="0" w:color="8064A2"/>
              <w:bottom w:val="single" w:sz="8" w:space="0" w:color="8064A2"/>
              <w:right w:val="single" w:sz="8" w:space="0" w:color="8064A2"/>
            </w:tcBorders>
          </w:tcPr>
          <w:p w:rsidR="005904F7" w:rsidRPr="00254EBE" w:rsidRDefault="005904F7" w:rsidP="00BB2C0C">
            <w:pPr>
              <w:tabs>
                <w:tab w:val="left" w:pos="-2700"/>
              </w:tabs>
              <w:spacing w:before="240" w:after="0" w:line="240" w:lineRule="auto"/>
              <w:jc w:val="center"/>
              <w:rPr>
                <w:rFonts w:ascii="Times New Roman" w:hAnsi="Times New Roman"/>
                <w:sz w:val="24"/>
                <w:szCs w:val="24"/>
              </w:rPr>
            </w:pPr>
            <w:r w:rsidRPr="00254EBE">
              <w:rPr>
                <w:rFonts w:ascii="Times New Roman" w:hAnsi="Times New Roman"/>
                <w:sz w:val="24"/>
                <w:szCs w:val="24"/>
              </w:rPr>
              <w:t>Весь период</w:t>
            </w:r>
          </w:p>
        </w:tc>
        <w:tc>
          <w:tcPr>
            <w:tcW w:w="2077" w:type="dxa"/>
            <w:tcBorders>
              <w:top w:val="single" w:sz="8" w:space="0" w:color="8064A2"/>
              <w:left w:val="single" w:sz="8" w:space="0" w:color="8064A2"/>
              <w:bottom w:val="single" w:sz="8" w:space="0" w:color="8064A2"/>
              <w:right w:val="single" w:sz="8" w:space="0" w:color="8064A2"/>
            </w:tcBorders>
          </w:tcPr>
          <w:p w:rsidR="005904F7" w:rsidRPr="00254EBE" w:rsidRDefault="005904F7" w:rsidP="00BB2C0C">
            <w:pPr>
              <w:tabs>
                <w:tab w:val="left" w:pos="-2700"/>
              </w:tabs>
              <w:spacing w:before="240" w:after="0" w:line="240" w:lineRule="auto"/>
              <w:jc w:val="center"/>
              <w:rPr>
                <w:rFonts w:ascii="Times New Roman" w:hAnsi="Times New Roman"/>
                <w:sz w:val="24"/>
                <w:szCs w:val="24"/>
              </w:rPr>
            </w:pPr>
            <w:r w:rsidRPr="00254EBE">
              <w:rPr>
                <w:rFonts w:ascii="Times New Roman" w:hAnsi="Times New Roman"/>
                <w:sz w:val="24"/>
                <w:szCs w:val="24"/>
              </w:rPr>
              <w:t>Пакет развивающих технологий</w:t>
            </w:r>
          </w:p>
          <w:p w:rsidR="005904F7" w:rsidRPr="00254EBE" w:rsidRDefault="005904F7" w:rsidP="00BB2C0C">
            <w:pPr>
              <w:tabs>
                <w:tab w:val="left" w:pos="-2700"/>
              </w:tabs>
              <w:spacing w:before="240" w:after="0" w:line="240" w:lineRule="auto"/>
              <w:jc w:val="center"/>
              <w:rPr>
                <w:rFonts w:ascii="Times New Roman" w:hAnsi="Times New Roman"/>
                <w:sz w:val="24"/>
                <w:szCs w:val="24"/>
              </w:rPr>
            </w:pPr>
            <w:r w:rsidRPr="00254EBE">
              <w:rPr>
                <w:rFonts w:ascii="Times New Roman" w:hAnsi="Times New Roman"/>
                <w:sz w:val="24"/>
                <w:szCs w:val="24"/>
              </w:rPr>
              <w:t>рецензии</w:t>
            </w:r>
          </w:p>
        </w:tc>
      </w:tr>
      <w:tr w:rsidR="005904F7" w:rsidRPr="00254EBE" w:rsidTr="00BB2C0C">
        <w:tc>
          <w:tcPr>
            <w:tcW w:w="10421" w:type="dxa"/>
            <w:gridSpan w:val="5"/>
            <w:tcBorders>
              <w:top w:val="single" w:sz="8" w:space="0" w:color="8064A2"/>
              <w:left w:val="single" w:sz="8" w:space="0" w:color="8064A2"/>
              <w:bottom w:val="single" w:sz="8" w:space="0" w:color="8064A2"/>
              <w:right w:val="single" w:sz="8" w:space="0" w:color="8064A2"/>
            </w:tcBorders>
            <w:shd w:val="clear" w:color="auto" w:fill="DFD8E8"/>
          </w:tcPr>
          <w:p w:rsidR="005904F7" w:rsidRPr="00254EBE" w:rsidRDefault="005904F7" w:rsidP="00BB2C0C">
            <w:pPr>
              <w:tabs>
                <w:tab w:val="left" w:pos="-2700"/>
              </w:tabs>
              <w:spacing w:before="240" w:after="0" w:line="240" w:lineRule="auto"/>
              <w:jc w:val="center"/>
              <w:rPr>
                <w:rFonts w:ascii="Times New Roman" w:hAnsi="Times New Roman"/>
                <w:b/>
                <w:bCs/>
                <w:color w:val="002060"/>
                <w:sz w:val="24"/>
                <w:szCs w:val="24"/>
              </w:rPr>
            </w:pPr>
            <w:r w:rsidRPr="00254EBE">
              <w:rPr>
                <w:rFonts w:ascii="Times New Roman" w:hAnsi="Times New Roman"/>
                <w:b/>
                <w:bCs/>
                <w:color w:val="002060"/>
                <w:sz w:val="24"/>
                <w:szCs w:val="24"/>
              </w:rPr>
              <w:t>Этап 3. Аналитический (сентябрь 2018 – декабрь 2018г)</w:t>
            </w:r>
          </w:p>
        </w:tc>
      </w:tr>
      <w:tr w:rsidR="005904F7" w:rsidRPr="00254EBE" w:rsidTr="00BB2C0C">
        <w:tc>
          <w:tcPr>
            <w:tcW w:w="459" w:type="dxa"/>
            <w:tcBorders>
              <w:top w:val="single" w:sz="8" w:space="0" w:color="8064A2"/>
              <w:left w:val="single" w:sz="8" w:space="0" w:color="8064A2"/>
              <w:bottom w:val="single" w:sz="8" w:space="0" w:color="8064A2"/>
              <w:right w:val="single" w:sz="8" w:space="0" w:color="8064A2"/>
            </w:tcBorders>
          </w:tcPr>
          <w:p w:rsidR="005904F7" w:rsidRPr="00254EBE" w:rsidRDefault="005904F7" w:rsidP="00BB2C0C">
            <w:pPr>
              <w:tabs>
                <w:tab w:val="left" w:pos="-2700"/>
              </w:tabs>
              <w:spacing w:before="240" w:after="0" w:line="240" w:lineRule="auto"/>
              <w:jc w:val="center"/>
              <w:rPr>
                <w:rFonts w:ascii="Times New Roman" w:hAnsi="Times New Roman"/>
                <w:b/>
                <w:bCs/>
                <w:sz w:val="24"/>
                <w:szCs w:val="24"/>
              </w:rPr>
            </w:pPr>
            <w:r w:rsidRPr="00254EBE">
              <w:rPr>
                <w:rFonts w:ascii="Times New Roman" w:hAnsi="Times New Roman"/>
                <w:b/>
                <w:bCs/>
                <w:sz w:val="24"/>
                <w:szCs w:val="24"/>
              </w:rPr>
              <w:t>1</w:t>
            </w:r>
          </w:p>
        </w:tc>
        <w:tc>
          <w:tcPr>
            <w:tcW w:w="3732" w:type="dxa"/>
            <w:vMerge w:val="restart"/>
            <w:tcBorders>
              <w:top w:val="single" w:sz="8" w:space="0" w:color="8064A2"/>
              <w:left w:val="single" w:sz="8" w:space="0" w:color="8064A2"/>
              <w:bottom w:val="single" w:sz="8" w:space="0" w:color="8064A2"/>
              <w:right w:val="single" w:sz="8" w:space="0" w:color="8064A2"/>
            </w:tcBorders>
          </w:tcPr>
          <w:p w:rsidR="005904F7" w:rsidRPr="00254EBE" w:rsidRDefault="005904F7" w:rsidP="00BB2C0C">
            <w:pPr>
              <w:tabs>
                <w:tab w:val="left" w:pos="-2700"/>
              </w:tabs>
              <w:spacing w:before="240" w:after="0" w:line="240" w:lineRule="auto"/>
              <w:jc w:val="center"/>
              <w:rPr>
                <w:rFonts w:ascii="Times New Roman" w:hAnsi="Times New Roman"/>
                <w:sz w:val="24"/>
                <w:szCs w:val="24"/>
              </w:rPr>
            </w:pPr>
            <w:r w:rsidRPr="00254EBE">
              <w:rPr>
                <w:rFonts w:ascii="Times New Roman" w:hAnsi="Times New Roman"/>
                <w:sz w:val="24"/>
                <w:szCs w:val="24"/>
              </w:rPr>
              <w:t>Оценка результатов программы</w:t>
            </w:r>
          </w:p>
        </w:tc>
        <w:tc>
          <w:tcPr>
            <w:tcW w:w="2079" w:type="dxa"/>
            <w:tcBorders>
              <w:top w:val="single" w:sz="8" w:space="0" w:color="8064A2"/>
              <w:left w:val="single" w:sz="8" w:space="0" w:color="8064A2"/>
              <w:bottom w:val="single" w:sz="8" w:space="0" w:color="8064A2"/>
              <w:right w:val="single" w:sz="8" w:space="0" w:color="8064A2"/>
            </w:tcBorders>
          </w:tcPr>
          <w:p w:rsidR="005904F7" w:rsidRPr="00254EBE" w:rsidRDefault="005904F7" w:rsidP="00BB2C0C">
            <w:pPr>
              <w:tabs>
                <w:tab w:val="left" w:pos="-2700"/>
              </w:tabs>
              <w:spacing w:before="240" w:after="0" w:line="240" w:lineRule="auto"/>
              <w:rPr>
                <w:rFonts w:ascii="Times New Roman" w:hAnsi="Times New Roman"/>
                <w:sz w:val="24"/>
                <w:szCs w:val="24"/>
              </w:rPr>
            </w:pPr>
            <w:r w:rsidRPr="00254EBE">
              <w:rPr>
                <w:rFonts w:ascii="Times New Roman" w:hAnsi="Times New Roman"/>
                <w:sz w:val="24"/>
                <w:szCs w:val="24"/>
              </w:rPr>
              <w:t xml:space="preserve"> Мониторинг результативности участников программы в городских, краевых, всероссийских конкурсах, семинаров, конференций</w:t>
            </w:r>
          </w:p>
        </w:tc>
        <w:tc>
          <w:tcPr>
            <w:tcW w:w="2074" w:type="dxa"/>
            <w:vMerge w:val="restart"/>
            <w:tcBorders>
              <w:top w:val="single" w:sz="8" w:space="0" w:color="8064A2"/>
              <w:left w:val="single" w:sz="8" w:space="0" w:color="8064A2"/>
              <w:bottom w:val="single" w:sz="8" w:space="0" w:color="8064A2"/>
              <w:right w:val="single" w:sz="8" w:space="0" w:color="8064A2"/>
            </w:tcBorders>
          </w:tcPr>
          <w:p w:rsidR="005904F7" w:rsidRPr="00254EBE" w:rsidRDefault="005904F7" w:rsidP="00BB2C0C">
            <w:pPr>
              <w:tabs>
                <w:tab w:val="left" w:pos="-2700"/>
              </w:tabs>
              <w:spacing w:before="240" w:after="0" w:line="240" w:lineRule="auto"/>
              <w:jc w:val="center"/>
              <w:rPr>
                <w:rFonts w:ascii="Times New Roman" w:hAnsi="Times New Roman"/>
                <w:sz w:val="24"/>
                <w:szCs w:val="24"/>
              </w:rPr>
            </w:pPr>
            <w:r w:rsidRPr="00254EBE">
              <w:rPr>
                <w:rFonts w:ascii="Times New Roman" w:hAnsi="Times New Roman"/>
                <w:sz w:val="24"/>
                <w:szCs w:val="24"/>
              </w:rPr>
              <w:t>Весь период</w:t>
            </w:r>
          </w:p>
        </w:tc>
        <w:tc>
          <w:tcPr>
            <w:tcW w:w="2077" w:type="dxa"/>
            <w:vMerge w:val="restart"/>
            <w:tcBorders>
              <w:top w:val="single" w:sz="8" w:space="0" w:color="8064A2"/>
              <w:left w:val="single" w:sz="8" w:space="0" w:color="8064A2"/>
              <w:bottom w:val="single" w:sz="8" w:space="0" w:color="8064A2"/>
              <w:right w:val="single" w:sz="8" w:space="0" w:color="8064A2"/>
            </w:tcBorders>
          </w:tcPr>
          <w:p w:rsidR="005904F7" w:rsidRPr="00254EBE" w:rsidRDefault="005904F7" w:rsidP="00BB2C0C">
            <w:pPr>
              <w:tabs>
                <w:tab w:val="left" w:pos="-2700"/>
              </w:tabs>
              <w:spacing w:before="240" w:after="0" w:line="240" w:lineRule="auto"/>
              <w:jc w:val="center"/>
              <w:rPr>
                <w:rFonts w:ascii="Times New Roman" w:hAnsi="Times New Roman"/>
                <w:sz w:val="24"/>
                <w:szCs w:val="24"/>
              </w:rPr>
            </w:pPr>
            <w:r w:rsidRPr="00254EBE">
              <w:rPr>
                <w:rFonts w:ascii="Times New Roman" w:hAnsi="Times New Roman"/>
                <w:sz w:val="24"/>
                <w:szCs w:val="24"/>
              </w:rPr>
              <w:t>Аналитическая справка</w:t>
            </w:r>
          </w:p>
        </w:tc>
      </w:tr>
      <w:tr w:rsidR="005904F7" w:rsidRPr="00254EBE" w:rsidTr="00BB2C0C">
        <w:tc>
          <w:tcPr>
            <w:tcW w:w="459" w:type="dxa"/>
            <w:tcBorders>
              <w:top w:val="single" w:sz="8" w:space="0" w:color="8064A2"/>
              <w:left w:val="single" w:sz="8" w:space="0" w:color="8064A2"/>
              <w:bottom w:val="single" w:sz="8" w:space="0" w:color="8064A2"/>
              <w:right w:val="single" w:sz="8" w:space="0" w:color="8064A2"/>
            </w:tcBorders>
            <w:shd w:val="clear" w:color="auto" w:fill="DFD8E8"/>
          </w:tcPr>
          <w:p w:rsidR="005904F7" w:rsidRPr="00254EBE" w:rsidRDefault="005904F7" w:rsidP="00BB2C0C">
            <w:pPr>
              <w:tabs>
                <w:tab w:val="left" w:pos="-2700"/>
              </w:tabs>
              <w:spacing w:before="240" w:after="0" w:line="240" w:lineRule="auto"/>
              <w:jc w:val="center"/>
              <w:rPr>
                <w:rFonts w:ascii="Times New Roman" w:hAnsi="Times New Roman"/>
                <w:b/>
                <w:bCs/>
                <w:sz w:val="24"/>
                <w:szCs w:val="24"/>
              </w:rPr>
            </w:pPr>
            <w:r w:rsidRPr="00254EBE">
              <w:rPr>
                <w:rFonts w:ascii="Times New Roman" w:hAnsi="Times New Roman"/>
                <w:b/>
                <w:bCs/>
                <w:sz w:val="24"/>
                <w:szCs w:val="24"/>
              </w:rPr>
              <w:t>2</w:t>
            </w:r>
          </w:p>
        </w:tc>
        <w:tc>
          <w:tcPr>
            <w:tcW w:w="3732" w:type="dxa"/>
            <w:vMerge/>
            <w:tcBorders>
              <w:top w:val="single" w:sz="8" w:space="0" w:color="8064A2"/>
              <w:left w:val="single" w:sz="8" w:space="0" w:color="8064A2"/>
              <w:bottom w:val="single" w:sz="8" w:space="0" w:color="8064A2"/>
              <w:right w:val="single" w:sz="8" w:space="0" w:color="8064A2"/>
            </w:tcBorders>
            <w:shd w:val="clear" w:color="auto" w:fill="DFD8E8"/>
          </w:tcPr>
          <w:p w:rsidR="005904F7" w:rsidRPr="00254EBE" w:rsidRDefault="005904F7" w:rsidP="00BB2C0C">
            <w:pPr>
              <w:tabs>
                <w:tab w:val="left" w:pos="-2700"/>
              </w:tabs>
              <w:spacing w:before="240" w:after="0" w:line="240" w:lineRule="auto"/>
              <w:jc w:val="center"/>
              <w:rPr>
                <w:rFonts w:ascii="Times New Roman" w:hAnsi="Times New Roman"/>
                <w:sz w:val="24"/>
                <w:szCs w:val="24"/>
              </w:rPr>
            </w:pPr>
          </w:p>
        </w:tc>
        <w:tc>
          <w:tcPr>
            <w:tcW w:w="2079" w:type="dxa"/>
            <w:tcBorders>
              <w:top w:val="single" w:sz="8" w:space="0" w:color="8064A2"/>
              <w:left w:val="single" w:sz="8" w:space="0" w:color="8064A2"/>
              <w:bottom w:val="single" w:sz="8" w:space="0" w:color="8064A2"/>
              <w:right w:val="single" w:sz="8" w:space="0" w:color="8064A2"/>
            </w:tcBorders>
            <w:shd w:val="clear" w:color="auto" w:fill="DFD8E8"/>
          </w:tcPr>
          <w:p w:rsidR="005904F7" w:rsidRPr="00254EBE" w:rsidRDefault="005904F7" w:rsidP="00BB2C0C">
            <w:pPr>
              <w:tabs>
                <w:tab w:val="left" w:pos="-2700"/>
              </w:tabs>
              <w:spacing w:before="240" w:after="0" w:line="240" w:lineRule="auto"/>
              <w:rPr>
                <w:rFonts w:ascii="Times New Roman" w:hAnsi="Times New Roman"/>
                <w:sz w:val="24"/>
                <w:szCs w:val="24"/>
              </w:rPr>
            </w:pPr>
            <w:r w:rsidRPr="00254EBE">
              <w:rPr>
                <w:rFonts w:ascii="Times New Roman" w:hAnsi="Times New Roman"/>
                <w:sz w:val="24"/>
                <w:szCs w:val="24"/>
              </w:rPr>
              <w:t xml:space="preserve">Педагогическая диагностика </w:t>
            </w:r>
          </w:p>
        </w:tc>
        <w:tc>
          <w:tcPr>
            <w:tcW w:w="2074" w:type="dxa"/>
            <w:vMerge/>
            <w:tcBorders>
              <w:top w:val="single" w:sz="8" w:space="0" w:color="8064A2"/>
              <w:left w:val="single" w:sz="8" w:space="0" w:color="8064A2"/>
              <w:bottom w:val="single" w:sz="8" w:space="0" w:color="8064A2"/>
              <w:right w:val="single" w:sz="8" w:space="0" w:color="8064A2"/>
            </w:tcBorders>
            <w:shd w:val="clear" w:color="auto" w:fill="DFD8E8"/>
          </w:tcPr>
          <w:p w:rsidR="005904F7" w:rsidRPr="00254EBE" w:rsidRDefault="005904F7" w:rsidP="00BB2C0C">
            <w:pPr>
              <w:tabs>
                <w:tab w:val="left" w:pos="-2700"/>
              </w:tabs>
              <w:spacing w:before="240" w:after="0" w:line="240" w:lineRule="auto"/>
              <w:jc w:val="center"/>
              <w:rPr>
                <w:rFonts w:ascii="Times New Roman" w:hAnsi="Times New Roman"/>
                <w:sz w:val="24"/>
                <w:szCs w:val="24"/>
              </w:rPr>
            </w:pPr>
          </w:p>
        </w:tc>
        <w:tc>
          <w:tcPr>
            <w:tcW w:w="2077" w:type="dxa"/>
            <w:vMerge/>
            <w:tcBorders>
              <w:top w:val="single" w:sz="8" w:space="0" w:color="8064A2"/>
              <w:left w:val="single" w:sz="8" w:space="0" w:color="8064A2"/>
              <w:bottom w:val="single" w:sz="8" w:space="0" w:color="8064A2"/>
              <w:right w:val="single" w:sz="8" w:space="0" w:color="8064A2"/>
            </w:tcBorders>
            <w:shd w:val="clear" w:color="auto" w:fill="DFD8E8"/>
          </w:tcPr>
          <w:p w:rsidR="005904F7" w:rsidRPr="00254EBE" w:rsidRDefault="005904F7" w:rsidP="00BB2C0C">
            <w:pPr>
              <w:tabs>
                <w:tab w:val="left" w:pos="-2700"/>
              </w:tabs>
              <w:spacing w:before="240" w:after="0" w:line="240" w:lineRule="auto"/>
              <w:jc w:val="center"/>
              <w:rPr>
                <w:rFonts w:ascii="Times New Roman" w:hAnsi="Times New Roman"/>
                <w:sz w:val="24"/>
                <w:szCs w:val="24"/>
              </w:rPr>
            </w:pPr>
          </w:p>
        </w:tc>
      </w:tr>
    </w:tbl>
    <w:p w:rsidR="005904F7" w:rsidRDefault="005904F7" w:rsidP="005904F7">
      <w:pPr>
        <w:tabs>
          <w:tab w:val="left" w:pos="-2700"/>
        </w:tabs>
        <w:spacing w:before="240" w:after="0" w:line="240" w:lineRule="auto"/>
        <w:rPr>
          <w:rFonts w:ascii="Times New Roman" w:hAnsi="Times New Roman"/>
          <w:sz w:val="24"/>
          <w:szCs w:val="24"/>
        </w:rPr>
      </w:pPr>
    </w:p>
    <w:p w:rsidR="005904F7" w:rsidRDefault="005904F7" w:rsidP="005904F7">
      <w:pPr>
        <w:tabs>
          <w:tab w:val="left" w:pos="-2700"/>
        </w:tabs>
        <w:spacing w:before="240" w:after="0" w:line="240" w:lineRule="auto"/>
        <w:rPr>
          <w:rFonts w:ascii="Times New Roman" w:hAnsi="Times New Roman"/>
          <w:sz w:val="24"/>
          <w:szCs w:val="24"/>
        </w:rPr>
      </w:pPr>
    </w:p>
    <w:p w:rsidR="005904F7" w:rsidRPr="00E354B9" w:rsidRDefault="005904F7" w:rsidP="005904F7">
      <w:pPr>
        <w:numPr>
          <w:ilvl w:val="0"/>
          <w:numId w:val="5"/>
        </w:numPr>
        <w:tabs>
          <w:tab w:val="left" w:pos="-2700"/>
        </w:tabs>
        <w:spacing w:before="240" w:after="0" w:line="240" w:lineRule="auto"/>
        <w:jc w:val="center"/>
        <w:rPr>
          <w:rFonts w:ascii="Times New Roman" w:hAnsi="Times New Roman"/>
          <w:b/>
          <w:color w:val="C00000"/>
          <w:sz w:val="32"/>
          <w:szCs w:val="32"/>
        </w:rPr>
      </w:pPr>
      <w:r w:rsidRPr="00E354B9">
        <w:rPr>
          <w:rFonts w:ascii="Times New Roman" w:hAnsi="Times New Roman"/>
          <w:b/>
          <w:color w:val="C00000"/>
          <w:sz w:val="32"/>
          <w:szCs w:val="32"/>
        </w:rPr>
        <w:t xml:space="preserve">Обоснование новизны инновационной деятельности. </w:t>
      </w:r>
    </w:p>
    <w:p w:rsidR="005904F7" w:rsidRDefault="005904F7" w:rsidP="005904F7">
      <w:pPr>
        <w:tabs>
          <w:tab w:val="left" w:pos="-2700"/>
        </w:tabs>
        <w:spacing w:before="240" w:after="0" w:line="240" w:lineRule="auto"/>
        <w:jc w:val="both"/>
        <w:rPr>
          <w:rFonts w:ascii="Times New Roman" w:hAnsi="Times New Roman"/>
          <w:sz w:val="28"/>
          <w:szCs w:val="28"/>
        </w:rPr>
      </w:pPr>
      <w:r>
        <w:rPr>
          <w:rFonts w:ascii="Times New Roman" w:hAnsi="Times New Roman"/>
          <w:color w:val="C00000"/>
          <w:sz w:val="28"/>
          <w:szCs w:val="28"/>
        </w:rPr>
        <w:tab/>
      </w:r>
      <w:r w:rsidRPr="00E354B9">
        <w:rPr>
          <w:rFonts w:ascii="Times New Roman" w:hAnsi="Times New Roman"/>
          <w:sz w:val="28"/>
          <w:szCs w:val="28"/>
        </w:rPr>
        <w:t>Новизна</w:t>
      </w:r>
      <w:r>
        <w:rPr>
          <w:rFonts w:ascii="Times New Roman" w:hAnsi="Times New Roman"/>
          <w:sz w:val="28"/>
          <w:szCs w:val="28"/>
        </w:rPr>
        <w:t xml:space="preserve"> программы состоит в создании  развивающего образовательного пространства через интеграцию современных технологий для успешной социализации  детей дошкольного возраста. </w:t>
      </w:r>
    </w:p>
    <w:p w:rsidR="005904F7" w:rsidRDefault="00C17FEC" w:rsidP="005904F7">
      <w:pPr>
        <w:tabs>
          <w:tab w:val="left" w:pos="-2700"/>
        </w:tabs>
        <w:spacing w:before="240" w:after="0" w:line="240" w:lineRule="auto"/>
        <w:jc w:val="both"/>
        <w:rPr>
          <w:rFonts w:ascii="Times New Roman" w:hAnsi="Times New Roman"/>
          <w:sz w:val="28"/>
          <w:szCs w:val="28"/>
        </w:rPr>
      </w:pPr>
      <w:r>
        <w:rPr>
          <w:rFonts w:ascii="Times New Roman" w:hAnsi="Times New Roman"/>
          <w:noProof/>
          <w:sz w:val="28"/>
          <w:szCs w:val="28"/>
        </w:rPr>
        <w:drawing>
          <wp:inline distT="0" distB="0" distL="0" distR="0">
            <wp:extent cx="6043422" cy="2781794"/>
            <wp:effectExtent l="57150" t="114300" r="0" b="170956"/>
            <wp:docPr id="2" name="Схема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5904F7" w:rsidRDefault="005904F7" w:rsidP="005904F7">
      <w:pPr>
        <w:tabs>
          <w:tab w:val="left" w:pos="-2700"/>
        </w:tabs>
        <w:spacing w:before="240" w:after="0" w:line="240" w:lineRule="auto"/>
        <w:jc w:val="both"/>
        <w:rPr>
          <w:rFonts w:ascii="Times New Roman" w:hAnsi="Times New Roman"/>
          <w:sz w:val="28"/>
          <w:szCs w:val="28"/>
        </w:rPr>
      </w:pPr>
    </w:p>
    <w:p w:rsidR="005904F7" w:rsidRDefault="005904F7" w:rsidP="005904F7">
      <w:pPr>
        <w:tabs>
          <w:tab w:val="left" w:pos="-2700"/>
        </w:tabs>
        <w:spacing w:before="240" w:after="0" w:line="240" w:lineRule="auto"/>
        <w:jc w:val="both"/>
        <w:rPr>
          <w:rFonts w:ascii="Times New Roman" w:hAnsi="Times New Roman"/>
          <w:sz w:val="28"/>
          <w:szCs w:val="28"/>
        </w:rPr>
      </w:pPr>
      <w:r>
        <w:rPr>
          <w:rFonts w:ascii="Times New Roman" w:hAnsi="Times New Roman"/>
          <w:sz w:val="28"/>
          <w:szCs w:val="28"/>
        </w:rPr>
        <w:tab/>
        <w:t>Инновационным моментом следует считать удачную комбинацию развивающих игровых технологий развивающего обучения с информационно-коммуникационными возможностями и технологиями развивающего общения, которые способствуют ускорению формирования и развития у дошкольников простейших логических структур мышления, математических представлений, а также самопроизвольность и саморегуляцию поведения.</w:t>
      </w:r>
    </w:p>
    <w:p w:rsidR="005904F7" w:rsidRDefault="005904F7" w:rsidP="005904F7">
      <w:pPr>
        <w:tabs>
          <w:tab w:val="left" w:pos="-2700"/>
        </w:tabs>
        <w:spacing w:before="240" w:after="0" w:line="240" w:lineRule="auto"/>
        <w:jc w:val="both"/>
        <w:rPr>
          <w:rFonts w:ascii="Times New Roman" w:hAnsi="Times New Roman"/>
          <w:sz w:val="28"/>
          <w:szCs w:val="28"/>
        </w:rPr>
      </w:pPr>
      <w:r>
        <w:rPr>
          <w:rFonts w:ascii="Times New Roman" w:hAnsi="Times New Roman"/>
          <w:sz w:val="28"/>
          <w:szCs w:val="28"/>
        </w:rPr>
        <w:tab/>
        <w:t>Подобный опыт в Краснодарском крае только начинает складываться, нигде не описан, отсутствуют методические и практические рекомендации по его внедрению.</w:t>
      </w:r>
    </w:p>
    <w:p w:rsidR="005904F7" w:rsidRDefault="005904F7" w:rsidP="005904F7">
      <w:pPr>
        <w:tabs>
          <w:tab w:val="left" w:pos="-2700"/>
        </w:tabs>
        <w:spacing w:before="240" w:after="0" w:line="240" w:lineRule="auto"/>
        <w:jc w:val="both"/>
        <w:rPr>
          <w:rFonts w:ascii="Times New Roman" w:hAnsi="Times New Roman"/>
          <w:sz w:val="28"/>
          <w:szCs w:val="28"/>
        </w:rPr>
      </w:pPr>
    </w:p>
    <w:p w:rsidR="005904F7" w:rsidRPr="004570FA" w:rsidRDefault="005904F7" w:rsidP="005904F7">
      <w:pPr>
        <w:numPr>
          <w:ilvl w:val="0"/>
          <w:numId w:val="5"/>
        </w:numPr>
        <w:tabs>
          <w:tab w:val="left" w:pos="-2700"/>
        </w:tabs>
        <w:spacing w:after="0" w:line="240" w:lineRule="auto"/>
        <w:jc w:val="both"/>
        <w:rPr>
          <w:rFonts w:ascii="Times New Roman" w:hAnsi="Times New Roman"/>
          <w:b/>
          <w:color w:val="C00000"/>
          <w:sz w:val="32"/>
          <w:szCs w:val="32"/>
        </w:rPr>
      </w:pPr>
      <w:r w:rsidRPr="004570FA">
        <w:rPr>
          <w:rFonts w:ascii="Times New Roman" w:hAnsi="Times New Roman"/>
          <w:b/>
          <w:color w:val="C00000"/>
          <w:sz w:val="32"/>
          <w:szCs w:val="32"/>
        </w:rPr>
        <w:t xml:space="preserve">Содержание программы, изложенное относительно принципиальных особенностей программы: категории участников, сроков реализации и др. </w:t>
      </w:r>
    </w:p>
    <w:p w:rsidR="005904F7" w:rsidRDefault="005904F7" w:rsidP="005904F7">
      <w:pPr>
        <w:tabs>
          <w:tab w:val="left" w:pos="-2700"/>
        </w:tabs>
        <w:spacing w:after="0" w:line="240" w:lineRule="auto"/>
        <w:jc w:val="both"/>
        <w:rPr>
          <w:rFonts w:ascii="Times New Roman" w:hAnsi="Times New Roman"/>
          <w:b/>
          <w:color w:val="C00000"/>
          <w:sz w:val="32"/>
          <w:szCs w:val="32"/>
        </w:rPr>
      </w:pPr>
    </w:p>
    <w:p w:rsidR="005904F7" w:rsidRDefault="005904F7" w:rsidP="005904F7">
      <w:pPr>
        <w:tabs>
          <w:tab w:val="left" w:pos="-2700"/>
        </w:tabs>
        <w:spacing w:after="0" w:line="240" w:lineRule="auto"/>
        <w:jc w:val="both"/>
        <w:rPr>
          <w:rFonts w:ascii="Times New Roman" w:hAnsi="Times New Roman"/>
          <w:sz w:val="28"/>
          <w:szCs w:val="28"/>
        </w:rPr>
      </w:pPr>
      <w:r>
        <w:rPr>
          <w:rFonts w:ascii="Times New Roman" w:hAnsi="Times New Roman"/>
          <w:sz w:val="24"/>
          <w:szCs w:val="24"/>
        </w:rPr>
        <w:tab/>
      </w:r>
      <w:r w:rsidRPr="00554B6E">
        <w:rPr>
          <w:rFonts w:ascii="Times New Roman" w:hAnsi="Times New Roman"/>
          <w:b/>
          <w:sz w:val="28"/>
          <w:szCs w:val="28"/>
        </w:rPr>
        <w:t>Исполнители программы</w:t>
      </w:r>
      <w:r w:rsidRPr="00451811">
        <w:rPr>
          <w:rFonts w:ascii="Times New Roman" w:hAnsi="Times New Roman"/>
          <w:sz w:val="28"/>
          <w:szCs w:val="28"/>
        </w:rPr>
        <w:t xml:space="preserve">: педагогический коллектив, </w:t>
      </w:r>
      <w:r>
        <w:rPr>
          <w:rFonts w:ascii="Times New Roman" w:hAnsi="Times New Roman"/>
          <w:sz w:val="28"/>
          <w:szCs w:val="28"/>
        </w:rPr>
        <w:t xml:space="preserve">дети, </w:t>
      </w:r>
      <w:r w:rsidRPr="00451811">
        <w:rPr>
          <w:rFonts w:ascii="Times New Roman" w:hAnsi="Times New Roman"/>
          <w:sz w:val="28"/>
          <w:szCs w:val="28"/>
        </w:rPr>
        <w:t>родители МАДОУ ЦРР – детский сад №70.</w:t>
      </w:r>
    </w:p>
    <w:p w:rsidR="005904F7" w:rsidRDefault="005904F7" w:rsidP="005904F7">
      <w:pPr>
        <w:tabs>
          <w:tab w:val="left" w:pos="-2700"/>
        </w:tabs>
        <w:spacing w:after="0" w:line="240" w:lineRule="auto"/>
        <w:jc w:val="both"/>
        <w:rPr>
          <w:rFonts w:ascii="Times New Roman" w:hAnsi="Times New Roman"/>
          <w:sz w:val="28"/>
          <w:szCs w:val="28"/>
        </w:rPr>
      </w:pPr>
    </w:p>
    <w:p w:rsidR="005904F7" w:rsidRPr="00451811" w:rsidRDefault="005904F7" w:rsidP="005904F7">
      <w:pPr>
        <w:rPr>
          <w:rFonts w:ascii="Times New Roman" w:hAnsi="Times New Roman"/>
          <w:sz w:val="28"/>
          <w:szCs w:val="28"/>
        </w:rPr>
      </w:pPr>
      <w:r w:rsidRPr="00554B6E">
        <w:rPr>
          <w:rFonts w:ascii="Times New Roman" w:hAnsi="Times New Roman"/>
          <w:b/>
          <w:sz w:val="28"/>
          <w:szCs w:val="28"/>
        </w:rPr>
        <w:t>Партнеры</w:t>
      </w:r>
      <w:r>
        <w:rPr>
          <w:rFonts w:ascii="Times New Roman" w:hAnsi="Times New Roman"/>
          <w:sz w:val="28"/>
          <w:szCs w:val="28"/>
        </w:rPr>
        <w:t>: ФГБУН ИС РАН под руководством старшего научного сотрудника  Н.П. Гришаевой, НСПК, Издательство «Вентана – Граф – Дрофа»</w:t>
      </w:r>
    </w:p>
    <w:p w:rsidR="005904F7" w:rsidRDefault="005904F7" w:rsidP="005904F7">
      <w:pPr>
        <w:tabs>
          <w:tab w:val="left" w:pos="-2700"/>
        </w:tabs>
        <w:spacing w:after="0" w:line="240" w:lineRule="auto"/>
        <w:jc w:val="both"/>
        <w:rPr>
          <w:rFonts w:ascii="Times New Roman" w:hAnsi="Times New Roman"/>
          <w:sz w:val="28"/>
          <w:szCs w:val="28"/>
        </w:rPr>
      </w:pPr>
      <w:r w:rsidRPr="00554B6E">
        <w:rPr>
          <w:rFonts w:ascii="Times New Roman" w:hAnsi="Times New Roman"/>
          <w:b/>
          <w:sz w:val="28"/>
          <w:szCs w:val="28"/>
        </w:rPr>
        <w:t>Срок реализации инновационной программы</w:t>
      </w:r>
      <w:r w:rsidRPr="00451811">
        <w:rPr>
          <w:rFonts w:ascii="Times New Roman" w:hAnsi="Times New Roman"/>
          <w:sz w:val="28"/>
          <w:szCs w:val="28"/>
        </w:rPr>
        <w:t>: 2015-2018гг. Начало реализации программы 01.09.2015г</w:t>
      </w:r>
      <w:r>
        <w:rPr>
          <w:rFonts w:ascii="Times New Roman" w:hAnsi="Times New Roman"/>
          <w:sz w:val="28"/>
          <w:szCs w:val="28"/>
        </w:rPr>
        <w:t>.</w:t>
      </w:r>
    </w:p>
    <w:p w:rsidR="005904F7" w:rsidRDefault="005904F7" w:rsidP="005904F7">
      <w:pPr>
        <w:tabs>
          <w:tab w:val="left" w:pos="-2700"/>
        </w:tabs>
        <w:spacing w:after="0" w:line="240" w:lineRule="auto"/>
        <w:jc w:val="both"/>
        <w:rPr>
          <w:rFonts w:ascii="Times New Roman" w:hAnsi="Times New Roman"/>
          <w:sz w:val="28"/>
          <w:szCs w:val="28"/>
        </w:rPr>
      </w:pPr>
    </w:p>
    <w:p w:rsidR="005904F7" w:rsidRDefault="005904F7" w:rsidP="005904F7">
      <w:pPr>
        <w:tabs>
          <w:tab w:val="left" w:pos="-2700"/>
        </w:tabs>
        <w:spacing w:after="0" w:line="240" w:lineRule="auto"/>
        <w:jc w:val="both"/>
        <w:rPr>
          <w:rFonts w:ascii="Times New Roman" w:hAnsi="Times New Roman"/>
          <w:sz w:val="28"/>
          <w:szCs w:val="28"/>
        </w:rPr>
      </w:pPr>
      <w:r w:rsidRPr="00554B6E">
        <w:rPr>
          <w:rFonts w:ascii="Times New Roman" w:hAnsi="Times New Roman"/>
          <w:b/>
          <w:sz w:val="28"/>
          <w:szCs w:val="28"/>
        </w:rPr>
        <w:t>Объем выполненного по программе</w:t>
      </w:r>
      <w:r>
        <w:rPr>
          <w:rFonts w:ascii="Times New Roman" w:hAnsi="Times New Roman"/>
          <w:sz w:val="28"/>
          <w:szCs w:val="28"/>
        </w:rPr>
        <w:t>:</w:t>
      </w:r>
    </w:p>
    <w:p w:rsidR="005904F7" w:rsidRPr="00451811" w:rsidRDefault="005904F7" w:rsidP="005904F7">
      <w:pPr>
        <w:tabs>
          <w:tab w:val="left" w:pos="-2700"/>
        </w:tabs>
        <w:spacing w:after="0" w:line="240" w:lineRule="auto"/>
        <w:jc w:val="both"/>
        <w:rPr>
          <w:rFonts w:ascii="Times New Roman" w:hAnsi="Times New Roman"/>
          <w:sz w:val="28"/>
          <w:szCs w:val="28"/>
        </w:rPr>
      </w:pPr>
      <w:r>
        <w:rPr>
          <w:rFonts w:ascii="Times New Roman" w:hAnsi="Times New Roman"/>
          <w:sz w:val="28"/>
          <w:szCs w:val="28"/>
        </w:rPr>
        <w:t xml:space="preserve">Реализован </w:t>
      </w:r>
      <w:r>
        <w:rPr>
          <w:rFonts w:ascii="Times New Roman" w:hAnsi="Times New Roman"/>
          <w:sz w:val="28"/>
          <w:szCs w:val="28"/>
          <w:lang w:val="en-US"/>
        </w:rPr>
        <w:t>I</w:t>
      </w:r>
      <w:r>
        <w:rPr>
          <w:rFonts w:ascii="Times New Roman" w:hAnsi="Times New Roman"/>
          <w:sz w:val="28"/>
          <w:szCs w:val="28"/>
        </w:rPr>
        <w:t xml:space="preserve"> этап – диагностико-прогностический на 100%.</w:t>
      </w:r>
    </w:p>
    <w:p w:rsidR="005904F7" w:rsidRDefault="005904F7" w:rsidP="005904F7">
      <w:pPr>
        <w:tabs>
          <w:tab w:val="left" w:pos="-2700"/>
        </w:tabs>
        <w:spacing w:after="0" w:line="240" w:lineRule="auto"/>
        <w:jc w:val="both"/>
        <w:rPr>
          <w:rFonts w:ascii="Times New Roman" w:hAnsi="Times New Roman"/>
          <w:sz w:val="28"/>
          <w:szCs w:val="28"/>
        </w:rPr>
      </w:pPr>
      <w:r>
        <w:rPr>
          <w:rFonts w:ascii="Times New Roman" w:hAnsi="Times New Roman"/>
          <w:sz w:val="28"/>
          <w:szCs w:val="28"/>
        </w:rPr>
        <w:t xml:space="preserve">Реализован </w:t>
      </w:r>
      <w:r>
        <w:rPr>
          <w:rFonts w:ascii="Times New Roman" w:hAnsi="Times New Roman"/>
          <w:sz w:val="28"/>
          <w:szCs w:val="28"/>
          <w:lang w:val="en-US"/>
        </w:rPr>
        <w:t>II</w:t>
      </w:r>
      <w:r>
        <w:rPr>
          <w:rFonts w:ascii="Times New Roman" w:hAnsi="Times New Roman"/>
          <w:sz w:val="28"/>
          <w:szCs w:val="28"/>
        </w:rPr>
        <w:t xml:space="preserve"> этап практический на 30%</w:t>
      </w:r>
    </w:p>
    <w:p w:rsidR="005904F7" w:rsidRPr="00A82438" w:rsidRDefault="005904F7" w:rsidP="005904F7">
      <w:pPr>
        <w:tabs>
          <w:tab w:val="left" w:pos="-2700"/>
        </w:tabs>
        <w:spacing w:after="0" w:line="240" w:lineRule="auto"/>
        <w:jc w:val="both"/>
        <w:rPr>
          <w:rFonts w:ascii="Times New Roman" w:hAnsi="Times New Roman"/>
          <w:b/>
          <w:sz w:val="28"/>
          <w:szCs w:val="28"/>
        </w:rPr>
      </w:pPr>
    </w:p>
    <w:p w:rsidR="005904F7" w:rsidRPr="00381E1E" w:rsidRDefault="005904F7" w:rsidP="005904F7">
      <w:pPr>
        <w:spacing w:after="0" w:line="240" w:lineRule="auto"/>
        <w:ind w:left="142" w:firstLine="708"/>
        <w:jc w:val="both"/>
        <w:rPr>
          <w:rFonts w:ascii="Times New Roman" w:hAnsi="Times New Roman"/>
          <w:sz w:val="28"/>
          <w:szCs w:val="28"/>
        </w:rPr>
      </w:pPr>
      <w:r w:rsidRPr="000B1A4E">
        <w:rPr>
          <w:rFonts w:ascii="Times New Roman" w:hAnsi="Times New Roman"/>
          <w:sz w:val="28"/>
          <w:szCs w:val="28"/>
        </w:rPr>
        <w:t xml:space="preserve">Инновационная образовательная программа МАДОУ ЦРР – детский сад №70 </w:t>
      </w:r>
      <w:r>
        <w:rPr>
          <w:rFonts w:ascii="Times New Roman" w:hAnsi="Times New Roman"/>
          <w:sz w:val="28"/>
          <w:szCs w:val="28"/>
        </w:rPr>
        <w:t xml:space="preserve">реализует цели и задачи по построению </w:t>
      </w:r>
      <w:r w:rsidRPr="00381E1E">
        <w:rPr>
          <w:rFonts w:ascii="Times New Roman" w:hAnsi="Times New Roman"/>
          <w:sz w:val="28"/>
          <w:szCs w:val="28"/>
        </w:rPr>
        <w:t>партнерских отношений участников педагогического процесса, активное включение родителей (законных представителей) в жизнь</w:t>
      </w:r>
      <w:r>
        <w:rPr>
          <w:rFonts w:ascii="Times New Roman" w:hAnsi="Times New Roman"/>
          <w:sz w:val="28"/>
          <w:szCs w:val="28"/>
        </w:rPr>
        <w:t xml:space="preserve"> МАДОУ</w:t>
      </w:r>
      <w:r w:rsidRPr="00381E1E">
        <w:rPr>
          <w:rFonts w:ascii="Times New Roman" w:hAnsi="Times New Roman"/>
          <w:sz w:val="28"/>
          <w:szCs w:val="28"/>
        </w:rPr>
        <w:t>.</w:t>
      </w:r>
    </w:p>
    <w:p w:rsidR="005904F7" w:rsidRDefault="005904F7" w:rsidP="005904F7">
      <w:pPr>
        <w:pStyle w:val="Default"/>
        <w:ind w:firstLine="708"/>
        <w:jc w:val="both"/>
        <w:rPr>
          <w:sz w:val="28"/>
          <w:szCs w:val="28"/>
        </w:rPr>
      </w:pPr>
      <w:r>
        <w:rPr>
          <w:sz w:val="28"/>
          <w:szCs w:val="28"/>
        </w:rPr>
        <w:t>В рамках сотрудничества с родителями в инновационной программе МАДОУ используются  интерактивные формы сотрудничества с родителями:</w:t>
      </w:r>
    </w:p>
    <w:p w:rsidR="005904F7" w:rsidRPr="00A82438" w:rsidRDefault="005904F7" w:rsidP="005904F7">
      <w:pPr>
        <w:pStyle w:val="Default"/>
        <w:numPr>
          <w:ilvl w:val="0"/>
          <w:numId w:val="32"/>
        </w:numPr>
        <w:jc w:val="both"/>
        <w:rPr>
          <w:sz w:val="28"/>
          <w:szCs w:val="28"/>
        </w:rPr>
      </w:pPr>
      <w:r w:rsidRPr="00A82438">
        <w:rPr>
          <w:bCs/>
          <w:sz w:val="28"/>
          <w:szCs w:val="28"/>
        </w:rPr>
        <w:t>Информирование через  памятки, статьи на сайте ДОУ, буклеты, журналы, скайп-консультации</w:t>
      </w:r>
    </w:p>
    <w:p w:rsidR="005904F7" w:rsidRPr="00A82438" w:rsidRDefault="005904F7" w:rsidP="005904F7">
      <w:pPr>
        <w:pStyle w:val="Default"/>
        <w:numPr>
          <w:ilvl w:val="0"/>
          <w:numId w:val="32"/>
        </w:numPr>
        <w:jc w:val="both"/>
        <w:rPr>
          <w:sz w:val="28"/>
          <w:szCs w:val="28"/>
        </w:rPr>
      </w:pPr>
      <w:r w:rsidRPr="00A82438">
        <w:rPr>
          <w:bCs/>
          <w:sz w:val="28"/>
          <w:szCs w:val="28"/>
        </w:rPr>
        <w:t xml:space="preserve">Обратная связь на личных сайтах педагогов, сайта МАДОУ  </w:t>
      </w:r>
      <w:r w:rsidRPr="00A82438">
        <w:rPr>
          <w:bCs/>
          <w:sz w:val="28"/>
          <w:szCs w:val="28"/>
          <w:lang w:val="en-US"/>
        </w:rPr>
        <w:t>https</w:t>
      </w:r>
      <w:r w:rsidRPr="00A82438">
        <w:rPr>
          <w:bCs/>
          <w:sz w:val="28"/>
          <w:szCs w:val="28"/>
        </w:rPr>
        <w:t xml:space="preserve">://Дс-70.рф </w:t>
      </w:r>
    </w:p>
    <w:p w:rsidR="005904F7" w:rsidRPr="00A82438" w:rsidRDefault="005904F7" w:rsidP="005904F7">
      <w:pPr>
        <w:pStyle w:val="Default"/>
        <w:numPr>
          <w:ilvl w:val="0"/>
          <w:numId w:val="32"/>
        </w:numPr>
        <w:jc w:val="both"/>
        <w:rPr>
          <w:sz w:val="28"/>
          <w:szCs w:val="28"/>
        </w:rPr>
      </w:pPr>
      <w:r w:rsidRPr="00A82438">
        <w:rPr>
          <w:bCs/>
          <w:sz w:val="28"/>
          <w:szCs w:val="28"/>
        </w:rPr>
        <w:t>Клубный час с родителями</w:t>
      </w:r>
    </w:p>
    <w:p w:rsidR="005904F7" w:rsidRPr="00A82438" w:rsidRDefault="005904F7" w:rsidP="005904F7">
      <w:pPr>
        <w:pStyle w:val="Default"/>
        <w:numPr>
          <w:ilvl w:val="0"/>
          <w:numId w:val="32"/>
        </w:numPr>
        <w:jc w:val="both"/>
        <w:rPr>
          <w:sz w:val="28"/>
          <w:szCs w:val="28"/>
        </w:rPr>
      </w:pPr>
      <w:r w:rsidRPr="00A82438">
        <w:rPr>
          <w:bCs/>
          <w:sz w:val="28"/>
          <w:szCs w:val="28"/>
        </w:rPr>
        <w:t>Совместные детско-родительские проекты</w:t>
      </w:r>
    </w:p>
    <w:p w:rsidR="005904F7" w:rsidRPr="00A82438" w:rsidRDefault="005904F7" w:rsidP="005904F7">
      <w:pPr>
        <w:pStyle w:val="Default"/>
        <w:numPr>
          <w:ilvl w:val="0"/>
          <w:numId w:val="32"/>
        </w:numPr>
        <w:jc w:val="both"/>
        <w:rPr>
          <w:sz w:val="28"/>
          <w:szCs w:val="28"/>
        </w:rPr>
      </w:pPr>
      <w:r w:rsidRPr="00A82438">
        <w:rPr>
          <w:bCs/>
          <w:sz w:val="28"/>
          <w:szCs w:val="28"/>
        </w:rPr>
        <w:t>Социальные акции</w:t>
      </w:r>
    </w:p>
    <w:p w:rsidR="005904F7" w:rsidRPr="00A82438" w:rsidRDefault="005904F7" w:rsidP="005904F7">
      <w:pPr>
        <w:pStyle w:val="Default"/>
        <w:numPr>
          <w:ilvl w:val="0"/>
          <w:numId w:val="32"/>
        </w:numPr>
        <w:jc w:val="both"/>
        <w:rPr>
          <w:sz w:val="28"/>
          <w:szCs w:val="28"/>
        </w:rPr>
      </w:pPr>
      <w:r w:rsidRPr="00A82438">
        <w:rPr>
          <w:bCs/>
          <w:sz w:val="28"/>
          <w:szCs w:val="28"/>
        </w:rPr>
        <w:t>Дни открытых дверей, мастер - классы</w:t>
      </w:r>
    </w:p>
    <w:p w:rsidR="005904F7" w:rsidRPr="00A82438" w:rsidRDefault="005904F7" w:rsidP="005904F7">
      <w:pPr>
        <w:pStyle w:val="Default"/>
        <w:numPr>
          <w:ilvl w:val="0"/>
          <w:numId w:val="32"/>
        </w:numPr>
        <w:jc w:val="both"/>
        <w:rPr>
          <w:sz w:val="28"/>
          <w:szCs w:val="28"/>
        </w:rPr>
      </w:pPr>
      <w:r w:rsidRPr="00A82438">
        <w:rPr>
          <w:bCs/>
          <w:sz w:val="28"/>
          <w:szCs w:val="28"/>
        </w:rPr>
        <w:t>Распространение интерактивных игр по использованию игровых технологий математического развития</w:t>
      </w:r>
    </w:p>
    <w:p w:rsidR="005904F7" w:rsidRDefault="005904F7" w:rsidP="005904F7">
      <w:pPr>
        <w:pStyle w:val="Default"/>
        <w:ind w:firstLine="708"/>
        <w:jc w:val="both"/>
        <w:rPr>
          <w:sz w:val="28"/>
          <w:szCs w:val="28"/>
        </w:rPr>
      </w:pPr>
      <w:r>
        <w:rPr>
          <w:sz w:val="28"/>
          <w:szCs w:val="28"/>
        </w:rPr>
        <w:t>В дорожной карте инновационной программе предусмотрен раздел сотрудничества с родителями.</w:t>
      </w:r>
    </w:p>
    <w:p w:rsidR="005904F7" w:rsidRDefault="005904F7" w:rsidP="005904F7">
      <w:pPr>
        <w:tabs>
          <w:tab w:val="left" w:pos="-2700"/>
        </w:tabs>
        <w:spacing w:after="0" w:line="240" w:lineRule="auto"/>
        <w:jc w:val="both"/>
        <w:rPr>
          <w:rFonts w:ascii="Times New Roman" w:hAnsi="Times New Roman"/>
          <w:sz w:val="28"/>
          <w:szCs w:val="28"/>
        </w:rPr>
      </w:pPr>
    </w:p>
    <w:p w:rsidR="005904F7" w:rsidRPr="00747CC0" w:rsidRDefault="005904F7" w:rsidP="005904F7">
      <w:pPr>
        <w:tabs>
          <w:tab w:val="left" w:pos="-2700"/>
        </w:tabs>
        <w:spacing w:after="0" w:line="240" w:lineRule="auto"/>
        <w:jc w:val="center"/>
        <w:rPr>
          <w:rFonts w:ascii="Times New Roman" w:hAnsi="Times New Roman"/>
          <w:b/>
          <w:color w:val="002060"/>
          <w:sz w:val="32"/>
          <w:szCs w:val="32"/>
        </w:rPr>
      </w:pPr>
      <w:r w:rsidRPr="00747CC0">
        <w:rPr>
          <w:rFonts w:ascii="Times New Roman" w:hAnsi="Times New Roman"/>
          <w:b/>
          <w:color w:val="002060"/>
          <w:sz w:val="32"/>
          <w:szCs w:val="32"/>
        </w:rPr>
        <w:t>Дорожная карта</w:t>
      </w:r>
      <w:r>
        <w:rPr>
          <w:rFonts w:ascii="Times New Roman" w:hAnsi="Times New Roman"/>
          <w:b/>
          <w:color w:val="002060"/>
          <w:sz w:val="32"/>
          <w:szCs w:val="32"/>
        </w:rPr>
        <w:t xml:space="preserve"> программы</w:t>
      </w:r>
    </w:p>
    <w:p w:rsidR="005904F7" w:rsidRDefault="005904F7" w:rsidP="005904F7">
      <w:pPr>
        <w:tabs>
          <w:tab w:val="left" w:pos="-2700"/>
        </w:tabs>
        <w:spacing w:after="0" w:line="240" w:lineRule="auto"/>
        <w:jc w:val="both"/>
        <w:rPr>
          <w:rFonts w:ascii="Times New Roman" w:hAnsi="Times New Roman"/>
          <w:sz w:val="28"/>
          <w:szCs w:val="28"/>
        </w:rPr>
      </w:pP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498"/>
        <w:gridCol w:w="4770"/>
        <w:gridCol w:w="1691"/>
        <w:gridCol w:w="3462"/>
      </w:tblGrid>
      <w:tr w:rsidR="005904F7" w:rsidRPr="0022589E" w:rsidTr="00BB2C0C">
        <w:tc>
          <w:tcPr>
            <w:tcW w:w="498" w:type="dxa"/>
            <w:tcBorders>
              <w:top w:val="single" w:sz="8" w:space="0" w:color="C0504D"/>
              <w:left w:val="single" w:sz="8" w:space="0" w:color="C0504D"/>
              <w:bottom w:val="single" w:sz="1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b/>
                <w:bCs/>
                <w:sz w:val="28"/>
                <w:szCs w:val="28"/>
              </w:rPr>
            </w:pPr>
            <w:r w:rsidRPr="0022589E">
              <w:rPr>
                <w:rFonts w:ascii="Times New Roman" w:hAnsi="Times New Roman"/>
                <w:b/>
                <w:bCs/>
                <w:sz w:val="28"/>
                <w:szCs w:val="28"/>
              </w:rPr>
              <w:t>№</w:t>
            </w:r>
          </w:p>
        </w:tc>
        <w:tc>
          <w:tcPr>
            <w:tcW w:w="4770" w:type="dxa"/>
            <w:tcBorders>
              <w:top w:val="single" w:sz="8" w:space="0" w:color="C0504D"/>
              <w:left w:val="single" w:sz="8" w:space="0" w:color="C0504D"/>
              <w:bottom w:val="single" w:sz="18" w:space="0" w:color="C0504D"/>
              <w:right w:val="single" w:sz="8" w:space="0" w:color="C0504D"/>
            </w:tcBorders>
          </w:tcPr>
          <w:p w:rsidR="005904F7" w:rsidRPr="0022589E" w:rsidRDefault="005904F7" w:rsidP="00BB2C0C">
            <w:pPr>
              <w:tabs>
                <w:tab w:val="left" w:pos="-2700"/>
              </w:tabs>
              <w:spacing w:after="0" w:line="240" w:lineRule="auto"/>
              <w:jc w:val="center"/>
              <w:rPr>
                <w:rFonts w:ascii="Times New Roman" w:hAnsi="Times New Roman"/>
                <w:b/>
                <w:bCs/>
                <w:sz w:val="28"/>
                <w:szCs w:val="28"/>
              </w:rPr>
            </w:pPr>
            <w:r w:rsidRPr="0022589E">
              <w:rPr>
                <w:rFonts w:ascii="Times New Roman" w:hAnsi="Times New Roman"/>
                <w:b/>
                <w:bCs/>
                <w:sz w:val="28"/>
                <w:szCs w:val="28"/>
              </w:rPr>
              <w:t>Действие</w:t>
            </w:r>
          </w:p>
          <w:p w:rsidR="005904F7" w:rsidRPr="0022589E" w:rsidRDefault="005904F7" w:rsidP="00BB2C0C">
            <w:pPr>
              <w:tabs>
                <w:tab w:val="left" w:pos="-2700"/>
              </w:tabs>
              <w:spacing w:after="0" w:line="240" w:lineRule="auto"/>
              <w:jc w:val="center"/>
              <w:rPr>
                <w:rFonts w:ascii="Times New Roman" w:hAnsi="Times New Roman"/>
                <w:b/>
                <w:bCs/>
                <w:sz w:val="28"/>
                <w:szCs w:val="28"/>
              </w:rPr>
            </w:pPr>
            <w:r w:rsidRPr="0022589E">
              <w:rPr>
                <w:rFonts w:ascii="Times New Roman" w:hAnsi="Times New Roman"/>
                <w:b/>
                <w:bCs/>
                <w:sz w:val="28"/>
                <w:szCs w:val="28"/>
              </w:rPr>
              <w:t>(наименование мероприятия)</w:t>
            </w:r>
          </w:p>
        </w:tc>
        <w:tc>
          <w:tcPr>
            <w:tcW w:w="1691" w:type="dxa"/>
            <w:tcBorders>
              <w:top w:val="single" w:sz="8" w:space="0" w:color="C0504D"/>
              <w:left w:val="single" w:sz="8" w:space="0" w:color="C0504D"/>
              <w:bottom w:val="single" w:sz="18" w:space="0" w:color="C0504D"/>
              <w:right w:val="single" w:sz="8" w:space="0" w:color="C0504D"/>
            </w:tcBorders>
          </w:tcPr>
          <w:p w:rsidR="005904F7" w:rsidRPr="0022589E" w:rsidRDefault="005904F7" w:rsidP="00BB2C0C">
            <w:pPr>
              <w:tabs>
                <w:tab w:val="left" w:pos="-2700"/>
              </w:tabs>
              <w:spacing w:after="0" w:line="240" w:lineRule="auto"/>
              <w:jc w:val="center"/>
              <w:rPr>
                <w:rFonts w:ascii="Times New Roman" w:hAnsi="Times New Roman"/>
                <w:b/>
                <w:bCs/>
                <w:sz w:val="28"/>
                <w:szCs w:val="28"/>
              </w:rPr>
            </w:pPr>
            <w:r w:rsidRPr="0022589E">
              <w:rPr>
                <w:rFonts w:ascii="Times New Roman" w:hAnsi="Times New Roman"/>
                <w:b/>
                <w:bCs/>
                <w:sz w:val="28"/>
                <w:szCs w:val="28"/>
              </w:rPr>
              <w:t>Сроки реализации</w:t>
            </w:r>
          </w:p>
        </w:tc>
        <w:tc>
          <w:tcPr>
            <w:tcW w:w="3462" w:type="dxa"/>
            <w:tcBorders>
              <w:top w:val="single" w:sz="8" w:space="0" w:color="C0504D"/>
              <w:left w:val="single" w:sz="8" w:space="0" w:color="C0504D"/>
              <w:bottom w:val="single" w:sz="18" w:space="0" w:color="C0504D"/>
              <w:right w:val="single" w:sz="8" w:space="0" w:color="C0504D"/>
            </w:tcBorders>
          </w:tcPr>
          <w:p w:rsidR="005904F7" w:rsidRPr="0022589E" w:rsidRDefault="005904F7" w:rsidP="00BB2C0C">
            <w:pPr>
              <w:tabs>
                <w:tab w:val="left" w:pos="-2700"/>
              </w:tabs>
              <w:spacing w:after="0" w:line="240" w:lineRule="auto"/>
              <w:jc w:val="center"/>
              <w:rPr>
                <w:rFonts w:ascii="Times New Roman" w:hAnsi="Times New Roman"/>
                <w:b/>
                <w:bCs/>
                <w:sz w:val="28"/>
                <w:szCs w:val="28"/>
              </w:rPr>
            </w:pPr>
            <w:r w:rsidRPr="0022589E">
              <w:rPr>
                <w:rFonts w:ascii="Times New Roman" w:hAnsi="Times New Roman"/>
                <w:b/>
                <w:bCs/>
                <w:sz w:val="28"/>
                <w:szCs w:val="28"/>
              </w:rPr>
              <w:t>Ожидаемый результат</w:t>
            </w:r>
          </w:p>
        </w:tc>
      </w:tr>
      <w:tr w:rsidR="005904F7" w:rsidRPr="0022589E" w:rsidTr="00BB2C0C">
        <w:tc>
          <w:tcPr>
            <w:tcW w:w="10421" w:type="dxa"/>
            <w:gridSpan w:val="4"/>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center"/>
              <w:rPr>
                <w:rFonts w:ascii="Times New Roman" w:hAnsi="Times New Roman"/>
                <w:b/>
                <w:bCs/>
                <w:color w:val="632423"/>
                <w:sz w:val="28"/>
                <w:szCs w:val="28"/>
              </w:rPr>
            </w:pPr>
            <w:r w:rsidRPr="0022589E">
              <w:rPr>
                <w:rFonts w:ascii="Times New Roman" w:hAnsi="Times New Roman"/>
                <w:b/>
                <w:bCs/>
                <w:color w:val="632423"/>
                <w:sz w:val="28"/>
                <w:szCs w:val="28"/>
                <w:lang w:val="en-US"/>
              </w:rPr>
              <w:t>I</w:t>
            </w:r>
            <w:r w:rsidRPr="0022589E">
              <w:rPr>
                <w:rFonts w:ascii="Times New Roman" w:hAnsi="Times New Roman"/>
                <w:b/>
                <w:bCs/>
                <w:color w:val="632423"/>
                <w:sz w:val="28"/>
                <w:szCs w:val="28"/>
              </w:rPr>
              <w:t xml:space="preserve"> этап- диагностико-прогностический (2015-2016г)</w:t>
            </w:r>
          </w:p>
          <w:p w:rsidR="005904F7" w:rsidRPr="0022589E" w:rsidRDefault="005904F7" w:rsidP="00BB2C0C">
            <w:pPr>
              <w:tabs>
                <w:tab w:val="left" w:pos="-2700"/>
              </w:tabs>
              <w:spacing w:after="0" w:line="240" w:lineRule="auto"/>
              <w:jc w:val="center"/>
              <w:rPr>
                <w:rFonts w:ascii="Times New Roman" w:hAnsi="Times New Roman"/>
                <w:b/>
                <w:bCs/>
                <w:color w:val="632423"/>
                <w:sz w:val="28"/>
                <w:szCs w:val="28"/>
              </w:rPr>
            </w:pPr>
          </w:p>
        </w:tc>
      </w:tr>
      <w:tr w:rsidR="005904F7" w:rsidRPr="0022589E" w:rsidTr="00BB2C0C">
        <w:tc>
          <w:tcPr>
            <w:tcW w:w="10421" w:type="dxa"/>
            <w:gridSpan w:val="4"/>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center"/>
              <w:rPr>
                <w:rFonts w:ascii="Times New Roman" w:hAnsi="Times New Roman"/>
                <w:b/>
                <w:bCs/>
                <w:i/>
                <w:sz w:val="28"/>
                <w:szCs w:val="28"/>
              </w:rPr>
            </w:pPr>
            <w:r w:rsidRPr="0022589E">
              <w:rPr>
                <w:rFonts w:ascii="Times New Roman" w:hAnsi="Times New Roman"/>
                <w:b/>
                <w:bCs/>
                <w:i/>
                <w:sz w:val="28"/>
                <w:szCs w:val="28"/>
              </w:rPr>
              <w:t>Разработка вариативного компонента</w:t>
            </w:r>
          </w:p>
        </w:tc>
      </w:tr>
      <w:tr w:rsidR="005904F7" w:rsidRPr="0022589E" w:rsidTr="00BB2C0C">
        <w:tc>
          <w:tcPr>
            <w:tcW w:w="498"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1</w:t>
            </w:r>
          </w:p>
        </w:tc>
        <w:tc>
          <w:tcPr>
            <w:tcW w:w="4770"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Проведение педсовета «О задачах формирования вариативной части ООП»</w:t>
            </w:r>
          </w:p>
        </w:tc>
        <w:tc>
          <w:tcPr>
            <w:tcW w:w="1691"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Август 2015г</w:t>
            </w:r>
          </w:p>
        </w:tc>
        <w:tc>
          <w:tcPr>
            <w:tcW w:w="3462"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Создан алгоритм разработки перспективного плана в вариативной части ООП по использованию игровых технологий в образовательном процессе</w:t>
            </w:r>
          </w:p>
          <w:p w:rsidR="005904F7" w:rsidRPr="0022589E" w:rsidRDefault="005904F7" w:rsidP="00BB2C0C">
            <w:pPr>
              <w:tabs>
                <w:tab w:val="left" w:pos="-2700"/>
              </w:tabs>
              <w:spacing w:after="0" w:line="240" w:lineRule="auto"/>
              <w:jc w:val="both"/>
              <w:rPr>
                <w:rFonts w:ascii="Times New Roman" w:hAnsi="Times New Roman"/>
                <w:sz w:val="24"/>
                <w:szCs w:val="24"/>
              </w:rPr>
            </w:pPr>
          </w:p>
        </w:tc>
      </w:tr>
      <w:tr w:rsidR="005904F7" w:rsidRPr="0022589E" w:rsidTr="00BB2C0C">
        <w:tc>
          <w:tcPr>
            <w:tcW w:w="498"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2</w:t>
            </w:r>
          </w:p>
        </w:tc>
        <w:tc>
          <w:tcPr>
            <w:tcW w:w="4770"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 xml:space="preserve">Обсуждение перспективного плана по реализации современных игровых технологий в образовательном процессе МАОУ с рабочей группой </w:t>
            </w:r>
          </w:p>
        </w:tc>
        <w:tc>
          <w:tcPr>
            <w:tcW w:w="1691"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 xml:space="preserve">Сентябрь 2015г </w:t>
            </w:r>
          </w:p>
        </w:tc>
        <w:tc>
          <w:tcPr>
            <w:tcW w:w="3462"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Создан банк данных по изучению современных игровых технологий</w:t>
            </w:r>
          </w:p>
        </w:tc>
      </w:tr>
      <w:tr w:rsidR="005904F7" w:rsidRPr="0022589E" w:rsidTr="00BB2C0C">
        <w:tc>
          <w:tcPr>
            <w:tcW w:w="498"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3</w:t>
            </w:r>
          </w:p>
        </w:tc>
        <w:tc>
          <w:tcPr>
            <w:tcW w:w="4770"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Подготовка и выпуск методических рекомендаций по разработке перспективного плана</w:t>
            </w:r>
          </w:p>
        </w:tc>
        <w:tc>
          <w:tcPr>
            <w:tcW w:w="1691"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2015г</w:t>
            </w:r>
          </w:p>
        </w:tc>
        <w:tc>
          <w:tcPr>
            <w:tcW w:w="3462"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Методические рекомендации</w:t>
            </w:r>
          </w:p>
        </w:tc>
      </w:tr>
      <w:tr w:rsidR="005904F7" w:rsidRPr="0022589E" w:rsidTr="00BB2C0C">
        <w:tc>
          <w:tcPr>
            <w:tcW w:w="10421" w:type="dxa"/>
            <w:gridSpan w:val="4"/>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b/>
                <w:bCs/>
                <w:sz w:val="24"/>
                <w:szCs w:val="24"/>
              </w:rPr>
            </w:pPr>
          </w:p>
          <w:p w:rsidR="005904F7" w:rsidRPr="0022589E" w:rsidRDefault="005904F7" w:rsidP="00BB2C0C">
            <w:pPr>
              <w:tabs>
                <w:tab w:val="left" w:pos="-2700"/>
              </w:tabs>
              <w:spacing w:after="0" w:line="240" w:lineRule="auto"/>
              <w:jc w:val="center"/>
              <w:rPr>
                <w:rFonts w:ascii="Times New Roman" w:hAnsi="Times New Roman"/>
                <w:b/>
                <w:bCs/>
                <w:i/>
                <w:sz w:val="28"/>
                <w:szCs w:val="28"/>
              </w:rPr>
            </w:pPr>
            <w:r w:rsidRPr="0022589E">
              <w:rPr>
                <w:rFonts w:ascii="Times New Roman" w:hAnsi="Times New Roman"/>
                <w:b/>
                <w:bCs/>
                <w:i/>
                <w:sz w:val="28"/>
                <w:szCs w:val="28"/>
              </w:rPr>
              <w:t>Методическое сопровождение</w:t>
            </w:r>
          </w:p>
        </w:tc>
      </w:tr>
      <w:tr w:rsidR="005904F7" w:rsidRPr="0022589E" w:rsidTr="00BB2C0C">
        <w:tc>
          <w:tcPr>
            <w:tcW w:w="498"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1</w:t>
            </w:r>
          </w:p>
        </w:tc>
        <w:tc>
          <w:tcPr>
            <w:tcW w:w="4770"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Разработка плана повышения компетентности педагогов по использованию современных игровых технологий в образовательном процессе</w:t>
            </w:r>
          </w:p>
        </w:tc>
        <w:tc>
          <w:tcPr>
            <w:tcW w:w="1691"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2015-2016г</w:t>
            </w:r>
          </w:p>
        </w:tc>
        <w:tc>
          <w:tcPr>
            <w:tcW w:w="3462"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spacing w:after="0" w:line="240" w:lineRule="exact"/>
              <w:jc w:val="both"/>
              <w:rPr>
                <w:rFonts w:ascii="Times New Roman" w:hAnsi="Times New Roman"/>
                <w:sz w:val="24"/>
                <w:szCs w:val="24"/>
              </w:rPr>
            </w:pPr>
            <w:r w:rsidRPr="0022589E">
              <w:rPr>
                <w:rFonts w:ascii="Times New Roman" w:hAnsi="Times New Roman"/>
                <w:sz w:val="24"/>
                <w:szCs w:val="24"/>
              </w:rPr>
              <w:t>Овладение педагогами знаниями теоретических   основ использования игровых технологий</w:t>
            </w:r>
          </w:p>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 Включение педагогов в активную деятельность по реализации проекта</w:t>
            </w:r>
          </w:p>
        </w:tc>
      </w:tr>
      <w:tr w:rsidR="005904F7" w:rsidRPr="0022589E" w:rsidTr="00BB2C0C">
        <w:tc>
          <w:tcPr>
            <w:tcW w:w="498"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2</w:t>
            </w:r>
          </w:p>
        </w:tc>
        <w:tc>
          <w:tcPr>
            <w:tcW w:w="4770"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Разработка механизма реализации программы в МАДОУ</w:t>
            </w:r>
          </w:p>
        </w:tc>
        <w:tc>
          <w:tcPr>
            <w:tcW w:w="1691"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2015-2016г</w:t>
            </w:r>
          </w:p>
        </w:tc>
        <w:tc>
          <w:tcPr>
            <w:tcW w:w="3462"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Механизм реализации программы</w:t>
            </w:r>
          </w:p>
        </w:tc>
      </w:tr>
      <w:tr w:rsidR="005904F7" w:rsidRPr="0022589E" w:rsidTr="00BB2C0C">
        <w:tc>
          <w:tcPr>
            <w:tcW w:w="10421" w:type="dxa"/>
            <w:gridSpan w:val="4"/>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center"/>
              <w:rPr>
                <w:rFonts w:ascii="Times New Roman" w:hAnsi="Times New Roman"/>
                <w:b/>
                <w:bCs/>
                <w:i/>
                <w:sz w:val="28"/>
                <w:szCs w:val="28"/>
              </w:rPr>
            </w:pPr>
            <w:r w:rsidRPr="0022589E">
              <w:rPr>
                <w:rFonts w:ascii="Times New Roman" w:hAnsi="Times New Roman"/>
                <w:b/>
                <w:bCs/>
                <w:i/>
                <w:sz w:val="28"/>
                <w:szCs w:val="28"/>
              </w:rPr>
              <w:t>Повышение профессиональной компетентности педагогов</w:t>
            </w:r>
          </w:p>
        </w:tc>
      </w:tr>
      <w:tr w:rsidR="005904F7" w:rsidRPr="0022589E" w:rsidTr="00BB2C0C">
        <w:tc>
          <w:tcPr>
            <w:tcW w:w="498"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1</w:t>
            </w:r>
          </w:p>
        </w:tc>
        <w:tc>
          <w:tcPr>
            <w:tcW w:w="4770"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Практический семинар «Современные педагогические технологии и методики используемые в ДОУ»</w:t>
            </w:r>
          </w:p>
          <w:p w:rsidR="005904F7" w:rsidRPr="0022589E" w:rsidRDefault="005904F7" w:rsidP="00BB2C0C">
            <w:pPr>
              <w:tabs>
                <w:tab w:val="left" w:pos="-2700"/>
              </w:tabs>
              <w:spacing w:after="0" w:line="240" w:lineRule="auto"/>
              <w:jc w:val="both"/>
              <w:rPr>
                <w:rFonts w:ascii="Times New Roman" w:hAnsi="Times New Roman"/>
                <w:sz w:val="24"/>
                <w:szCs w:val="24"/>
              </w:rPr>
            </w:pPr>
          </w:p>
        </w:tc>
        <w:tc>
          <w:tcPr>
            <w:tcW w:w="1691" w:type="dxa"/>
            <w:vMerge w:val="restart"/>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2015-2016</w:t>
            </w:r>
          </w:p>
        </w:tc>
        <w:tc>
          <w:tcPr>
            <w:tcW w:w="3462" w:type="dxa"/>
            <w:vMerge w:val="restart"/>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spacing w:after="0" w:line="240" w:lineRule="exact"/>
              <w:rPr>
                <w:rFonts w:ascii="Times New Roman" w:hAnsi="Times New Roman"/>
                <w:sz w:val="24"/>
                <w:szCs w:val="24"/>
              </w:rPr>
            </w:pPr>
            <w:r w:rsidRPr="0022589E">
              <w:rPr>
                <w:rFonts w:ascii="Times New Roman" w:hAnsi="Times New Roman"/>
                <w:sz w:val="24"/>
                <w:szCs w:val="24"/>
              </w:rPr>
              <w:t>- Повышение уровня теоретических знаний педагогов.</w:t>
            </w:r>
          </w:p>
          <w:p w:rsidR="005904F7" w:rsidRPr="0022589E" w:rsidRDefault="005904F7" w:rsidP="00BB2C0C">
            <w:pPr>
              <w:spacing w:after="0" w:line="240" w:lineRule="exact"/>
              <w:rPr>
                <w:rFonts w:ascii="Times New Roman" w:hAnsi="Times New Roman"/>
                <w:sz w:val="24"/>
                <w:szCs w:val="24"/>
              </w:rPr>
            </w:pPr>
            <w:r w:rsidRPr="0022589E">
              <w:rPr>
                <w:rFonts w:ascii="Times New Roman" w:hAnsi="Times New Roman"/>
                <w:sz w:val="24"/>
                <w:szCs w:val="24"/>
              </w:rPr>
              <w:t>- Появление интереса к современным педагогическим технологиям.</w:t>
            </w:r>
          </w:p>
        </w:tc>
      </w:tr>
      <w:tr w:rsidR="005904F7" w:rsidRPr="0022589E" w:rsidTr="00BB2C0C">
        <w:tc>
          <w:tcPr>
            <w:tcW w:w="498"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2</w:t>
            </w:r>
          </w:p>
        </w:tc>
        <w:tc>
          <w:tcPr>
            <w:tcW w:w="4770"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Вебинар «Педагогические технологии социализации Н.П. Гришаевой»</w:t>
            </w:r>
          </w:p>
        </w:tc>
        <w:tc>
          <w:tcPr>
            <w:tcW w:w="1691" w:type="dxa"/>
            <w:vMerge/>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sz w:val="24"/>
                <w:szCs w:val="24"/>
              </w:rPr>
            </w:pPr>
          </w:p>
        </w:tc>
        <w:tc>
          <w:tcPr>
            <w:tcW w:w="3462" w:type="dxa"/>
            <w:vMerge/>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sz w:val="24"/>
                <w:szCs w:val="24"/>
              </w:rPr>
            </w:pPr>
          </w:p>
        </w:tc>
      </w:tr>
      <w:tr w:rsidR="005904F7" w:rsidRPr="0022589E" w:rsidTr="00BB2C0C">
        <w:tc>
          <w:tcPr>
            <w:tcW w:w="498"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3</w:t>
            </w:r>
          </w:p>
        </w:tc>
        <w:tc>
          <w:tcPr>
            <w:tcW w:w="4770"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Курсы повышения квалификации «Проектирование образовательного процесса в ДОУ с учетом внедрения образовательной программы «Тропинки» под редакцией В.Т. Кудрявцева  в условиях реализации ФГОС ДО»</w:t>
            </w:r>
          </w:p>
        </w:tc>
        <w:tc>
          <w:tcPr>
            <w:tcW w:w="1691" w:type="dxa"/>
            <w:vMerge/>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sz w:val="24"/>
                <w:szCs w:val="24"/>
              </w:rPr>
            </w:pPr>
          </w:p>
        </w:tc>
        <w:tc>
          <w:tcPr>
            <w:tcW w:w="3462"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Сертификаты о прохождении курсовой подготовки</w:t>
            </w:r>
          </w:p>
        </w:tc>
      </w:tr>
      <w:tr w:rsidR="005904F7" w:rsidRPr="0022589E" w:rsidTr="00BB2C0C">
        <w:tc>
          <w:tcPr>
            <w:tcW w:w="10421" w:type="dxa"/>
            <w:gridSpan w:val="4"/>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center"/>
              <w:rPr>
                <w:rFonts w:ascii="Times New Roman" w:hAnsi="Times New Roman"/>
                <w:b/>
                <w:bCs/>
                <w:i/>
                <w:sz w:val="28"/>
                <w:szCs w:val="28"/>
              </w:rPr>
            </w:pPr>
            <w:r w:rsidRPr="0022589E">
              <w:rPr>
                <w:rFonts w:ascii="Times New Roman" w:hAnsi="Times New Roman"/>
                <w:b/>
                <w:bCs/>
                <w:i/>
                <w:sz w:val="28"/>
                <w:szCs w:val="28"/>
              </w:rPr>
              <w:t>Взаимодействие педагогов с детьми</w:t>
            </w:r>
          </w:p>
        </w:tc>
      </w:tr>
      <w:tr w:rsidR="005904F7" w:rsidRPr="0022589E" w:rsidTr="00BB2C0C">
        <w:tc>
          <w:tcPr>
            <w:tcW w:w="498"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1</w:t>
            </w:r>
          </w:p>
        </w:tc>
        <w:tc>
          <w:tcPr>
            <w:tcW w:w="4770"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Первичная педагогическая диагностика индивидуального развития детей</w:t>
            </w:r>
          </w:p>
        </w:tc>
        <w:tc>
          <w:tcPr>
            <w:tcW w:w="1691"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Октябрь 2015г</w:t>
            </w:r>
          </w:p>
        </w:tc>
        <w:tc>
          <w:tcPr>
            <w:tcW w:w="3462"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Разработаны критерии, показатели и уровни развития детей</w:t>
            </w:r>
          </w:p>
        </w:tc>
      </w:tr>
      <w:tr w:rsidR="005904F7" w:rsidRPr="0022589E" w:rsidTr="00BB2C0C">
        <w:tc>
          <w:tcPr>
            <w:tcW w:w="10421" w:type="dxa"/>
            <w:gridSpan w:val="4"/>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center"/>
              <w:rPr>
                <w:rFonts w:ascii="Times New Roman" w:hAnsi="Times New Roman"/>
                <w:b/>
                <w:bCs/>
                <w:i/>
                <w:sz w:val="28"/>
                <w:szCs w:val="28"/>
              </w:rPr>
            </w:pPr>
            <w:r w:rsidRPr="0022589E">
              <w:rPr>
                <w:rFonts w:ascii="Times New Roman" w:hAnsi="Times New Roman"/>
                <w:b/>
                <w:bCs/>
                <w:i/>
                <w:sz w:val="28"/>
                <w:szCs w:val="28"/>
              </w:rPr>
              <w:t>Сотрудничество с родителями</w:t>
            </w:r>
          </w:p>
        </w:tc>
      </w:tr>
      <w:tr w:rsidR="005904F7" w:rsidRPr="0022589E" w:rsidTr="00BB2C0C">
        <w:tc>
          <w:tcPr>
            <w:tcW w:w="498"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1</w:t>
            </w:r>
          </w:p>
        </w:tc>
        <w:tc>
          <w:tcPr>
            <w:tcW w:w="4770"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Проведение Дня открытых дверей с целью знакомство с игровыми технологиями</w:t>
            </w:r>
          </w:p>
        </w:tc>
        <w:tc>
          <w:tcPr>
            <w:tcW w:w="1691"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2015г</w:t>
            </w:r>
          </w:p>
        </w:tc>
        <w:tc>
          <w:tcPr>
            <w:tcW w:w="3462"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День открытых дверей</w:t>
            </w:r>
          </w:p>
        </w:tc>
      </w:tr>
      <w:tr w:rsidR="005904F7" w:rsidRPr="0022589E" w:rsidTr="00BB2C0C">
        <w:tc>
          <w:tcPr>
            <w:tcW w:w="498"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2</w:t>
            </w:r>
          </w:p>
        </w:tc>
        <w:tc>
          <w:tcPr>
            <w:tcW w:w="4770"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Организация работы сайта МАДОУ, педагогов, пополнение различной информации по использованию игровых технологий</w:t>
            </w:r>
          </w:p>
        </w:tc>
        <w:tc>
          <w:tcPr>
            <w:tcW w:w="1691"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2015г</w:t>
            </w:r>
          </w:p>
        </w:tc>
        <w:tc>
          <w:tcPr>
            <w:tcW w:w="3462"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sz w:val="24"/>
                <w:szCs w:val="24"/>
                <w:lang w:val="en-US"/>
              </w:rPr>
            </w:pPr>
            <w:hyperlink r:id="rId23" w:history="1">
              <w:r w:rsidRPr="00C74069">
                <w:rPr>
                  <w:rStyle w:val="af9"/>
                  <w:rFonts w:ascii="Times New Roman" w:hAnsi="Times New Roman"/>
                  <w:sz w:val="24"/>
                  <w:szCs w:val="24"/>
                  <w:lang w:val="en-US"/>
                </w:rPr>
                <w:t>https</w:t>
              </w:r>
              <w:r w:rsidRPr="00C74069">
                <w:rPr>
                  <w:rStyle w:val="af9"/>
                  <w:rFonts w:ascii="Times New Roman" w:hAnsi="Times New Roman"/>
                  <w:sz w:val="24"/>
                  <w:szCs w:val="24"/>
                </w:rPr>
                <w:t>://Дс-70.рф</w:t>
              </w:r>
              <w:r w:rsidRPr="00C74069">
                <w:rPr>
                  <w:rStyle w:val="af9"/>
                  <w:rFonts w:ascii="Times New Roman" w:hAnsi="Times New Roman"/>
                  <w:sz w:val="24"/>
                  <w:szCs w:val="24"/>
                  <w:lang w:val="en-US"/>
                </w:rPr>
                <w:t>/</w:t>
              </w:r>
            </w:hyperlink>
          </w:p>
          <w:p w:rsidR="005904F7" w:rsidRPr="0022589E" w:rsidRDefault="005904F7" w:rsidP="00BB2C0C">
            <w:pPr>
              <w:tabs>
                <w:tab w:val="left" w:pos="-2700"/>
              </w:tabs>
              <w:spacing w:after="0" w:line="240" w:lineRule="auto"/>
              <w:jc w:val="both"/>
              <w:rPr>
                <w:rFonts w:ascii="Times New Roman" w:hAnsi="Times New Roman"/>
                <w:sz w:val="24"/>
                <w:szCs w:val="24"/>
                <w:lang w:val="en-US"/>
              </w:rPr>
            </w:pPr>
          </w:p>
        </w:tc>
      </w:tr>
      <w:tr w:rsidR="005904F7" w:rsidRPr="0022589E" w:rsidTr="00BB2C0C">
        <w:tc>
          <w:tcPr>
            <w:tcW w:w="498"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b/>
                <w:bCs/>
                <w:sz w:val="24"/>
                <w:szCs w:val="24"/>
              </w:rPr>
            </w:pPr>
            <w:r>
              <w:rPr>
                <w:rFonts w:ascii="Times New Roman" w:hAnsi="Times New Roman"/>
                <w:b/>
                <w:bCs/>
                <w:sz w:val="24"/>
                <w:szCs w:val="24"/>
              </w:rPr>
              <w:t>3</w:t>
            </w:r>
          </w:p>
        </w:tc>
        <w:tc>
          <w:tcPr>
            <w:tcW w:w="4770"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sz w:val="24"/>
                <w:szCs w:val="24"/>
              </w:rPr>
            </w:pPr>
            <w:r>
              <w:rPr>
                <w:rFonts w:ascii="Times New Roman" w:hAnsi="Times New Roman"/>
                <w:sz w:val="24"/>
                <w:szCs w:val="24"/>
              </w:rPr>
              <w:t>Буклеты для родителей из цикла «Давайте поиграем»</w:t>
            </w:r>
          </w:p>
        </w:tc>
        <w:tc>
          <w:tcPr>
            <w:tcW w:w="1691"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sz w:val="24"/>
                <w:szCs w:val="24"/>
              </w:rPr>
            </w:pPr>
            <w:r>
              <w:rPr>
                <w:rFonts w:ascii="Times New Roman" w:hAnsi="Times New Roman"/>
                <w:sz w:val="24"/>
                <w:szCs w:val="24"/>
              </w:rPr>
              <w:t>2015-2016</w:t>
            </w:r>
          </w:p>
        </w:tc>
        <w:tc>
          <w:tcPr>
            <w:tcW w:w="3462" w:type="dxa"/>
            <w:tcBorders>
              <w:top w:val="single" w:sz="8" w:space="0" w:color="C0504D"/>
              <w:left w:val="single" w:sz="8" w:space="0" w:color="C0504D"/>
              <w:bottom w:val="single" w:sz="8" w:space="0" w:color="C0504D"/>
              <w:right w:val="single" w:sz="8" w:space="0" w:color="C0504D"/>
            </w:tcBorders>
            <w:shd w:val="clear" w:color="auto" w:fill="EFD3D2"/>
          </w:tcPr>
          <w:p w:rsidR="005904F7" w:rsidRPr="00A82438" w:rsidRDefault="005904F7" w:rsidP="00BB2C0C">
            <w:pPr>
              <w:tabs>
                <w:tab w:val="left" w:pos="-2700"/>
              </w:tabs>
              <w:spacing w:after="0" w:line="240" w:lineRule="auto"/>
              <w:jc w:val="both"/>
              <w:rPr>
                <w:rFonts w:ascii="Times New Roman" w:hAnsi="Times New Roman"/>
                <w:sz w:val="24"/>
                <w:szCs w:val="24"/>
              </w:rPr>
            </w:pPr>
            <w:hyperlink r:id="rId24" w:history="1">
              <w:r w:rsidRPr="00C74069">
                <w:rPr>
                  <w:rStyle w:val="af9"/>
                  <w:rFonts w:ascii="Times New Roman" w:hAnsi="Times New Roman"/>
                  <w:sz w:val="24"/>
                  <w:szCs w:val="24"/>
                  <w:lang w:val="en-US"/>
                </w:rPr>
                <w:t>https</w:t>
              </w:r>
              <w:r w:rsidRPr="00C74069">
                <w:rPr>
                  <w:rStyle w:val="af9"/>
                  <w:rFonts w:ascii="Times New Roman" w:hAnsi="Times New Roman"/>
                  <w:sz w:val="24"/>
                  <w:szCs w:val="24"/>
                </w:rPr>
                <w:t>://Дс-70.рф</w:t>
              </w:r>
              <w:r w:rsidRPr="00A82438">
                <w:rPr>
                  <w:rStyle w:val="af9"/>
                  <w:rFonts w:ascii="Times New Roman" w:hAnsi="Times New Roman"/>
                  <w:sz w:val="24"/>
                  <w:szCs w:val="24"/>
                </w:rPr>
                <w:t>/</w:t>
              </w:r>
            </w:hyperlink>
            <w:r>
              <w:rPr>
                <w:rFonts w:ascii="Times New Roman" w:hAnsi="Times New Roman"/>
                <w:sz w:val="24"/>
                <w:szCs w:val="24"/>
              </w:rPr>
              <w:t xml:space="preserve"> в разделе «Информация для родителей»</w:t>
            </w:r>
          </w:p>
          <w:p w:rsidR="005904F7" w:rsidRPr="00A82438" w:rsidRDefault="005904F7" w:rsidP="00BB2C0C">
            <w:pPr>
              <w:tabs>
                <w:tab w:val="left" w:pos="-2700"/>
              </w:tabs>
              <w:spacing w:after="0" w:line="240" w:lineRule="auto"/>
              <w:jc w:val="both"/>
              <w:rPr>
                <w:rFonts w:ascii="Times New Roman" w:hAnsi="Times New Roman"/>
                <w:sz w:val="24"/>
                <w:szCs w:val="24"/>
              </w:rPr>
            </w:pPr>
          </w:p>
        </w:tc>
      </w:tr>
      <w:tr w:rsidR="005904F7" w:rsidRPr="0022589E" w:rsidTr="00BB2C0C">
        <w:tc>
          <w:tcPr>
            <w:tcW w:w="498" w:type="dxa"/>
            <w:tcBorders>
              <w:top w:val="single" w:sz="8" w:space="0" w:color="C0504D"/>
              <w:left w:val="single" w:sz="8" w:space="0" w:color="C0504D"/>
              <w:bottom w:val="single" w:sz="8" w:space="0" w:color="C0504D"/>
              <w:right w:val="single" w:sz="8" w:space="0" w:color="C0504D"/>
            </w:tcBorders>
            <w:shd w:val="clear" w:color="auto" w:fill="EFD3D2"/>
          </w:tcPr>
          <w:p w:rsidR="005904F7" w:rsidRDefault="005904F7" w:rsidP="00BB2C0C">
            <w:pPr>
              <w:tabs>
                <w:tab w:val="left" w:pos="-2700"/>
              </w:tabs>
              <w:spacing w:after="0" w:line="240" w:lineRule="auto"/>
              <w:jc w:val="both"/>
              <w:rPr>
                <w:rFonts w:ascii="Times New Roman" w:hAnsi="Times New Roman"/>
                <w:b/>
                <w:bCs/>
                <w:sz w:val="24"/>
                <w:szCs w:val="24"/>
              </w:rPr>
            </w:pPr>
            <w:r>
              <w:rPr>
                <w:rFonts w:ascii="Times New Roman" w:hAnsi="Times New Roman"/>
                <w:b/>
                <w:bCs/>
                <w:sz w:val="24"/>
                <w:szCs w:val="24"/>
              </w:rPr>
              <w:t>4</w:t>
            </w:r>
          </w:p>
        </w:tc>
        <w:tc>
          <w:tcPr>
            <w:tcW w:w="4770" w:type="dxa"/>
            <w:tcBorders>
              <w:top w:val="single" w:sz="8" w:space="0" w:color="C0504D"/>
              <w:left w:val="single" w:sz="8" w:space="0" w:color="C0504D"/>
              <w:bottom w:val="single" w:sz="8" w:space="0" w:color="C0504D"/>
              <w:right w:val="single" w:sz="8" w:space="0" w:color="C0504D"/>
            </w:tcBorders>
            <w:shd w:val="clear" w:color="auto" w:fill="EFD3D2"/>
          </w:tcPr>
          <w:p w:rsidR="005904F7" w:rsidRDefault="005904F7" w:rsidP="00BB2C0C">
            <w:pPr>
              <w:tabs>
                <w:tab w:val="left" w:pos="-2700"/>
              </w:tabs>
              <w:spacing w:after="0" w:line="240" w:lineRule="auto"/>
              <w:jc w:val="both"/>
              <w:rPr>
                <w:rFonts w:ascii="Times New Roman" w:hAnsi="Times New Roman"/>
                <w:sz w:val="24"/>
                <w:szCs w:val="24"/>
              </w:rPr>
            </w:pPr>
            <w:r>
              <w:rPr>
                <w:rFonts w:ascii="Times New Roman" w:hAnsi="Times New Roman"/>
                <w:sz w:val="24"/>
                <w:szCs w:val="24"/>
              </w:rPr>
              <w:t xml:space="preserve">Сборник интерактивных игр для родителей и детей </w:t>
            </w:r>
          </w:p>
        </w:tc>
        <w:tc>
          <w:tcPr>
            <w:tcW w:w="1691" w:type="dxa"/>
            <w:tcBorders>
              <w:top w:val="single" w:sz="8" w:space="0" w:color="C0504D"/>
              <w:left w:val="single" w:sz="8" w:space="0" w:color="C0504D"/>
              <w:bottom w:val="single" w:sz="8" w:space="0" w:color="C0504D"/>
              <w:right w:val="single" w:sz="8" w:space="0" w:color="C0504D"/>
            </w:tcBorders>
            <w:shd w:val="clear" w:color="auto" w:fill="EFD3D2"/>
          </w:tcPr>
          <w:p w:rsidR="005904F7" w:rsidRDefault="005904F7" w:rsidP="00BB2C0C">
            <w:pPr>
              <w:tabs>
                <w:tab w:val="left" w:pos="-2700"/>
              </w:tabs>
              <w:spacing w:after="0" w:line="240" w:lineRule="auto"/>
              <w:jc w:val="both"/>
              <w:rPr>
                <w:rFonts w:ascii="Times New Roman" w:hAnsi="Times New Roman"/>
                <w:sz w:val="24"/>
                <w:szCs w:val="24"/>
              </w:rPr>
            </w:pPr>
            <w:r>
              <w:rPr>
                <w:rFonts w:ascii="Times New Roman" w:hAnsi="Times New Roman"/>
                <w:sz w:val="24"/>
                <w:szCs w:val="24"/>
              </w:rPr>
              <w:t>2015-2016</w:t>
            </w:r>
          </w:p>
        </w:tc>
        <w:tc>
          <w:tcPr>
            <w:tcW w:w="3462" w:type="dxa"/>
            <w:tcBorders>
              <w:top w:val="single" w:sz="8" w:space="0" w:color="C0504D"/>
              <w:left w:val="single" w:sz="8" w:space="0" w:color="C0504D"/>
              <w:bottom w:val="single" w:sz="8" w:space="0" w:color="C0504D"/>
              <w:right w:val="single" w:sz="8" w:space="0" w:color="C0504D"/>
            </w:tcBorders>
            <w:shd w:val="clear" w:color="auto" w:fill="EFD3D2"/>
          </w:tcPr>
          <w:p w:rsidR="005904F7" w:rsidRPr="00A82438" w:rsidRDefault="005904F7" w:rsidP="00BB2C0C">
            <w:pPr>
              <w:tabs>
                <w:tab w:val="left" w:pos="-2700"/>
              </w:tabs>
              <w:spacing w:after="0" w:line="240" w:lineRule="auto"/>
              <w:jc w:val="both"/>
              <w:rPr>
                <w:rFonts w:ascii="Times New Roman" w:hAnsi="Times New Roman"/>
                <w:sz w:val="24"/>
                <w:szCs w:val="24"/>
              </w:rPr>
            </w:pPr>
            <w:hyperlink r:id="rId25" w:history="1">
              <w:r w:rsidRPr="00C74069">
                <w:rPr>
                  <w:rStyle w:val="af9"/>
                  <w:rFonts w:ascii="Times New Roman" w:hAnsi="Times New Roman"/>
                  <w:sz w:val="24"/>
                  <w:szCs w:val="24"/>
                  <w:lang w:val="en-US"/>
                </w:rPr>
                <w:t>https</w:t>
              </w:r>
              <w:r w:rsidRPr="00C74069">
                <w:rPr>
                  <w:rStyle w:val="af9"/>
                  <w:rFonts w:ascii="Times New Roman" w:hAnsi="Times New Roman"/>
                  <w:sz w:val="24"/>
                  <w:szCs w:val="24"/>
                </w:rPr>
                <w:t>://Дс-70.рф</w:t>
              </w:r>
              <w:r w:rsidRPr="00A82438">
                <w:rPr>
                  <w:rStyle w:val="af9"/>
                  <w:rFonts w:ascii="Times New Roman" w:hAnsi="Times New Roman"/>
                  <w:sz w:val="24"/>
                  <w:szCs w:val="24"/>
                </w:rPr>
                <w:t>/</w:t>
              </w:r>
            </w:hyperlink>
            <w:r>
              <w:rPr>
                <w:rFonts w:ascii="Times New Roman" w:hAnsi="Times New Roman"/>
                <w:sz w:val="24"/>
                <w:szCs w:val="24"/>
              </w:rPr>
              <w:t xml:space="preserve"> в разделе «Информация для родителей»</w:t>
            </w:r>
          </w:p>
          <w:p w:rsidR="005904F7" w:rsidRPr="00B169D6" w:rsidRDefault="005904F7" w:rsidP="00BB2C0C">
            <w:pPr>
              <w:tabs>
                <w:tab w:val="left" w:pos="-2700"/>
              </w:tabs>
              <w:spacing w:after="0" w:line="240" w:lineRule="auto"/>
              <w:jc w:val="both"/>
              <w:rPr>
                <w:rFonts w:ascii="Times New Roman" w:hAnsi="Times New Roman"/>
                <w:sz w:val="24"/>
                <w:szCs w:val="24"/>
              </w:rPr>
            </w:pPr>
          </w:p>
        </w:tc>
      </w:tr>
      <w:tr w:rsidR="005904F7" w:rsidRPr="0022589E" w:rsidTr="00BB2C0C">
        <w:tc>
          <w:tcPr>
            <w:tcW w:w="498" w:type="dxa"/>
            <w:tcBorders>
              <w:top w:val="single" w:sz="8" w:space="0" w:color="C0504D"/>
              <w:left w:val="single" w:sz="8" w:space="0" w:color="C0504D"/>
              <w:bottom w:val="single" w:sz="8" w:space="0" w:color="C0504D"/>
              <w:right w:val="single" w:sz="8" w:space="0" w:color="C0504D"/>
            </w:tcBorders>
            <w:shd w:val="clear" w:color="auto" w:fill="EFD3D2"/>
          </w:tcPr>
          <w:p w:rsidR="005904F7" w:rsidRDefault="005904F7" w:rsidP="00BB2C0C">
            <w:pPr>
              <w:tabs>
                <w:tab w:val="left" w:pos="-2700"/>
              </w:tabs>
              <w:spacing w:after="0" w:line="240" w:lineRule="auto"/>
              <w:jc w:val="both"/>
              <w:rPr>
                <w:rFonts w:ascii="Times New Roman" w:hAnsi="Times New Roman"/>
                <w:b/>
                <w:bCs/>
                <w:sz w:val="24"/>
                <w:szCs w:val="24"/>
              </w:rPr>
            </w:pPr>
            <w:r>
              <w:rPr>
                <w:rFonts w:ascii="Times New Roman" w:hAnsi="Times New Roman"/>
                <w:b/>
                <w:bCs/>
                <w:sz w:val="24"/>
                <w:szCs w:val="24"/>
              </w:rPr>
              <w:t>5</w:t>
            </w:r>
          </w:p>
        </w:tc>
        <w:tc>
          <w:tcPr>
            <w:tcW w:w="4770" w:type="dxa"/>
            <w:tcBorders>
              <w:top w:val="single" w:sz="8" w:space="0" w:color="C0504D"/>
              <w:left w:val="single" w:sz="8" w:space="0" w:color="C0504D"/>
              <w:bottom w:val="single" w:sz="8" w:space="0" w:color="C0504D"/>
              <w:right w:val="single" w:sz="8" w:space="0" w:color="C0504D"/>
            </w:tcBorders>
            <w:shd w:val="clear" w:color="auto" w:fill="EFD3D2"/>
          </w:tcPr>
          <w:p w:rsidR="005904F7" w:rsidRDefault="005904F7" w:rsidP="00BB2C0C">
            <w:pPr>
              <w:tabs>
                <w:tab w:val="left" w:pos="-2700"/>
              </w:tabs>
              <w:spacing w:after="0" w:line="240" w:lineRule="auto"/>
              <w:jc w:val="both"/>
              <w:rPr>
                <w:rFonts w:ascii="Times New Roman" w:hAnsi="Times New Roman"/>
                <w:sz w:val="24"/>
                <w:szCs w:val="24"/>
              </w:rPr>
            </w:pPr>
            <w:r>
              <w:rPr>
                <w:rFonts w:ascii="Times New Roman" w:hAnsi="Times New Roman"/>
                <w:sz w:val="24"/>
                <w:szCs w:val="24"/>
              </w:rPr>
              <w:t>Клубный час с родителями</w:t>
            </w:r>
          </w:p>
        </w:tc>
        <w:tc>
          <w:tcPr>
            <w:tcW w:w="1691" w:type="dxa"/>
            <w:tcBorders>
              <w:top w:val="single" w:sz="8" w:space="0" w:color="C0504D"/>
              <w:left w:val="single" w:sz="8" w:space="0" w:color="C0504D"/>
              <w:bottom w:val="single" w:sz="8" w:space="0" w:color="C0504D"/>
              <w:right w:val="single" w:sz="8" w:space="0" w:color="C0504D"/>
            </w:tcBorders>
            <w:shd w:val="clear" w:color="auto" w:fill="EFD3D2"/>
          </w:tcPr>
          <w:p w:rsidR="005904F7" w:rsidRDefault="005904F7" w:rsidP="00BB2C0C">
            <w:pPr>
              <w:tabs>
                <w:tab w:val="left" w:pos="-2700"/>
              </w:tabs>
              <w:spacing w:after="0" w:line="240" w:lineRule="auto"/>
              <w:jc w:val="both"/>
              <w:rPr>
                <w:rFonts w:ascii="Times New Roman" w:hAnsi="Times New Roman"/>
                <w:sz w:val="24"/>
                <w:szCs w:val="24"/>
              </w:rPr>
            </w:pPr>
            <w:r>
              <w:rPr>
                <w:rFonts w:ascii="Times New Roman" w:hAnsi="Times New Roman"/>
                <w:sz w:val="24"/>
                <w:szCs w:val="24"/>
              </w:rPr>
              <w:t>2015-2016</w:t>
            </w:r>
          </w:p>
        </w:tc>
        <w:tc>
          <w:tcPr>
            <w:tcW w:w="3462" w:type="dxa"/>
            <w:tcBorders>
              <w:top w:val="single" w:sz="8" w:space="0" w:color="C0504D"/>
              <w:left w:val="single" w:sz="8" w:space="0" w:color="C0504D"/>
              <w:bottom w:val="single" w:sz="8" w:space="0" w:color="C0504D"/>
              <w:right w:val="single" w:sz="8" w:space="0" w:color="C0504D"/>
            </w:tcBorders>
            <w:shd w:val="clear" w:color="auto" w:fill="EFD3D2"/>
          </w:tcPr>
          <w:p w:rsidR="005904F7" w:rsidRPr="00A82438" w:rsidRDefault="005904F7" w:rsidP="00BB2C0C">
            <w:pPr>
              <w:tabs>
                <w:tab w:val="left" w:pos="-2700"/>
              </w:tabs>
              <w:spacing w:after="0" w:line="240" w:lineRule="auto"/>
              <w:jc w:val="both"/>
              <w:rPr>
                <w:rFonts w:ascii="Times New Roman" w:hAnsi="Times New Roman"/>
                <w:sz w:val="24"/>
                <w:szCs w:val="24"/>
              </w:rPr>
            </w:pPr>
            <w:hyperlink r:id="rId26" w:history="1">
              <w:r w:rsidRPr="00C74069">
                <w:rPr>
                  <w:rStyle w:val="af9"/>
                  <w:rFonts w:ascii="Times New Roman" w:hAnsi="Times New Roman"/>
                  <w:sz w:val="24"/>
                  <w:szCs w:val="24"/>
                  <w:lang w:val="en-US"/>
                </w:rPr>
                <w:t>https</w:t>
              </w:r>
              <w:r w:rsidRPr="00C74069">
                <w:rPr>
                  <w:rStyle w:val="af9"/>
                  <w:rFonts w:ascii="Times New Roman" w:hAnsi="Times New Roman"/>
                  <w:sz w:val="24"/>
                  <w:szCs w:val="24"/>
                </w:rPr>
                <w:t>://Дс-70.рф</w:t>
              </w:r>
              <w:r w:rsidRPr="00A82438">
                <w:rPr>
                  <w:rStyle w:val="af9"/>
                  <w:rFonts w:ascii="Times New Roman" w:hAnsi="Times New Roman"/>
                  <w:sz w:val="24"/>
                  <w:szCs w:val="24"/>
                </w:rPr>
                <w:t>/</w:t>
              </w:r>
            </w:hyperlink>
            <w:r>
              <w:rPr>
                <w:rFonts w:ascii="Times New Roman" w:hAnsi="Times New Roman"/>
                <w:sz w:val="24"/>
                <w:szCs w:val="24"/>
              </w:rPr>
              <w:t xml:space="preserve"> в разделе «Информация для родителей»</w:t>
            </w:r>
          </w:p>
          <w:p w:rsidR="005904F7" w:rsidRPr="005511A9" w:rsidRDefault="005904F7" w:rsidP="00BB2C0C">
            <w:pPr>
              <w:tabs>
                <w:tab w:val="left" w:pos="-2700"/>
              </w:tabs>
              <w:spacing w:after="0" w:line="240" w:lineRule="auto"/>
              <w:jc w:val="both"/>
              <w:rPr>
                <w:rFonts w:ascii="Times New Roman" w:hAnsi="Times New Roman"/>
                <w:sz w:val="24"/>
                <w:szCs w:val="24"/>
              </w:rPr>
            </w:pPr>
          </w:p>
        </w:tc>
      </w:tr>
      <w:tr w:rsidR="005904F7" w:rsidRPr="0022589E" w:rsidTr="00BB2C0C">
        <w:tc>
          <w:tcPr>
            <w:tcW w:w="498" w:type="dxa"/>
            <w:tcBorders>
              <w:top w:val="single" w:sz="8" w:space="0" w:color="C0504D"/>
              <w:left w:val="single" w:sz="8" w:space="0" w:color="C0504D"/>
              <w:bottom w:val="single" w:sz="8" w:space="0" w:color="C0504D"/>
              <w:right w:val="single" w:sz="8" w:space="0" w:color="C0504D"/>
            </w:tcBorders>
            <w:shd w:val="clear" w:color="auto" w:fill="EFD3D2"/>
          </w:tcPr>
          <w:p w:rsidR="005904F7" w:rsidRDefault="005904F7" w:rsidP="00BB2C0C">
            <w:pPr>
              <w:tabs>
                <w:tab w:val="left" w:pos="-2700"/>
              </w:tabs>
              <w:spacing w:after="0" w:line="240" w:lineRule="auto"/>
              <w:jc w:val="both"/>
              <w:rPr>
                <w:rFonts w:ascii="Times New Roman" w:hAnsi="Times New Roman"/>
                <w:b/>
                <w:bCs/>
                <w:sz w:val="24"/>
                <w:szCs w:val="24"/>
              </w:rPr>
            </w:pPr>
            <w:r>
              <w:rPr>
                <w:rFonts w:ascii="Times New Roman" w:hAnsi="Times New Roman"/>
                <w:b/>
                <w:bCs/>
                <w:sz w:val="24"/>
                <w:szCs w:val="24"/>
              </w:rPr>
              <w:t>6</w:t>
            </w:r>
          </w:p>
        </w:tc>
        <w:tc>
          <w:tcPr>
            <w:tcW w:w="4770" w:type="dxa"/>
            <w:tcBorders>
              <w:top w:val="single" w:sz="8" w:space="0" w:color="C0504D"/>
              <w:left w:val="single" w:sz="8" w:space="0" w:color="C0504D"/>
              <w:bottom w:val="single" w:sz="8" w:space="0" w:color="C0504D"/>
              <w:right w:val="single" w:sz="8" w:space="0" w:color="C0504D"/>
            </w:tcBorders>
            <w:shd w:val="clear" w:color="auto" w:fill="EFD3D2"/>
          </w:tcPr>
          <w:p w:rsidR="005904F7" w:rsidRPr="004C650B" w:rsidRDefault="005904F7" w:rsidP="00BB2C0C">
            <w:pPr>
              <w:tabs>
                <w:tab w:val="left" w:pos="-2700"/>
              </w:tabs>
              <w:jc w:val="both"/>
              <w:rPr>
                <w:rFonts w:ascii="Times New Roman" w:hAnsi="Times New Roman"/>
                <w:sz w:val="24"/>
                <w:szCs w:val="24"/>
              </w:rPr>
            </w:pPr>
            <w:r w:rsidRPr="004C650B">
              <w:rPr>
                <w:rFonts w:ascii="Times New Roman" w:hAnsi="Times New Roman"/>
                <w:sz w:val="24"/>
                <w:szCs w:val="24"/>
              </w:rPr>
              <w:t>Инновационная образовательная программа МАДО</w:t>
            </w:r>
            <w:r>
              <w:rPr>
                <w:rFonts w:ascii="Times New Roman" w:hAnsi="Times New Roman"/>
                <w:sz w:val="24"/>
                <w:szCs w:val="24"/>
              </w:rPr>
              <w:t>У</w:t>
            </w:r>
          </w:p>
        </w:tc>
        <w:tc>
          <w:tcPr>
            <w:tcW w:w="1691" w:type="dxa"/>
            <w:tcBorders>
              <w:top w:val="single" w:sz="8" w:space="0" w:color="C0504D"/>
              <w:left w:val="single" w:sz="8" w:space="0" w:color="C0504D"/>
              <w:bottom w:val="single" w:sz="8" w:space="0" w:color="C0504D"/>
              <w:right w:val="single" w:sz="8" w:space="0" w:color="C0504D"/>
            </w:tcBorders>
            <w:shd w:val="clear" w:color="auto" w:fill="EFD3D2"/>
          </w:tcPr>
          <w:p w:rsidR="005904F7" w:rsidRDefault="005904F7" w:rsidP="00BB2C0C">
            <w:pPr>
              <w:tabs>
                <w:tab w:val="left" w:pos="-2700"/>
              </w:tabs>
              <w:spacing w:after="0" w:line="240" w:lineRule="auto"/>
              <w:jc w:val="both"/>
              <w:rPr>
                <w:rFonts w:ascii="Times New Roman" w:hAnsi="Times New Roman"/>
                <w:sz w:val="24"/>
                <w:szCs w:val="24"/>
              </w:rPr>
            </w:pPr>
            <w:r>
              <w:rPr>
                <w:rFonts w:ascii="Times New Roman" w:hAnsi="Times New Roman"/>
                <w:sz w:val="24"/>
                <w:szCs w:val="24"/>
              </w:rPr>
              <w:t>2015-2017</w:t>
            </w:r>
          </w:p>
        </w:tc>
        <w:tc>
          <w:tcPr>
            <w:tcW w:w="3462" w:type="dxa"/>
            <w:tcBorders>
              <w:top w:val="single" w:sz="8" w:space="0" w:color="C0504D"/>
              <w:left w:val="single" w:sz="8" w:space="0" w:color="C0504D"/>
              <w:bottom w:val="single" w:sz="8" w:space="0" w:color="C0504D"/>
              <w:right w:val="single" w:sz="8" w:space="0" w:color="C0504D"/>
            </w:tcBorders>
            <w:shd w:val="clear" w:color="auto" w:fill="EFD3D2"/>
          </w:tcPr>
          <w:p w:rsidR="005904F7" w:rsidRPr="00A82438" w:rsidRDefault="005904F7" w:rsidP="00BB2C0C">
            <w:pPr>
              <w:tabs>
                <w:tab w:val="left" w:pos="-2700"/>
              </w:tabs>
              <w:spacing w:after="0" w:line="240" w:lineRule="auto"/>
              <w:jc w:val="both"/>
              <w:rPr>
                <w:rFonts w:ascii="Times New Roman" w:hAnsi="Times New Roman"/>
                <w:sz w:val="24"/>
                <w:szCs w:val="24"/>
              </w:rPr>
            </w:pPr>
            <w:hyperlink r:id="rId27" w:history="1">
              <w:r w:rsidRPr="00C74069">
                <w:rPr>
                  <w:rStyle w:val="af9"/>
                  <w:rFonts w:ascii="Times New Roman" w:hAnsi="Times New Roman"/>
                  <w:sz w:val="24"/>
                  <w:szCs w:val="24"/>
                  <w:lang w:val="en-US"/>
                </w:rPr>
                <w:t>https</w:t>
              </w:r>
              <w:r w:rsidRPr="00C74069">
                <w:rPr>
                  <w:rStyle w:val="af9"/>
                  <w:rFonts w:ascii="Times New Roman" w:hAnsi="Times New Roman"/>
                  <w:sz w:val="24"/>
                  <w:szCs w:val="24"/>
                </w:rPr>
                <w:t>://Дс-70.рф</w:t>
              </w:r>
              <w:r w:rsidRPr="00A82438">
                <w:rPr>
                  <w:rStyle w:val="af9"/>
                  <w:rFonts w:ascii="Times New Roman" w:hAnsi="Times New Roman"/>
                  <w:sz w:val="24"/>
                  <w:szCs w:val="24"/>
                </w:rPr>
                <w:t>/</w:t>
              </w:r>
            </w:hyperlink>
            <w:r>
              <w:rPr>
                <w:rFonts w:ascii="Times New Roman" w:hAnsi="Times New Roman"/>
                <w:sz w:val="24"/>
                <w:szCs w:val="24"/>
              </w:rPr>
              <w:t xml:space="preserve"> в разделе «Информация для родителей»</w:t>
            </w:r>
          </w:p>
          <w:p w:rsidR="005904F7" w:rsidRPr="00A33A8E" w:rsidRDefault="005904F7" w:rsidP="00BB2C0C">
            <w:pPr>
              <w:tabs>
                <w:tab w:val="left" w:pos="-2700"/>
              </w:tabs>
              <w:spacing w:after="0" w:line="240" w:lineRule="auto"/>
              <w:jc w:val="both"/>
              <w:rPr>
                <w:rFonts w:ascii="Times New Roman" w:hAnsi="Times New Roman"/>
                <w:sz w:val="24"/>
                <w:szCs w:val="24"/>
              </w:rPr>
            </w:pPr>
          </w:p>
        </w:tc>
      </w:tr>
      <w:tr w:rsidR="005904F7" w:rsidRPr="0022589E" w:rsidTr="00BB2C0C">
        <w:tc>
          <w:tcPr>
            <w:tcW w:w="10421" w:type="dxa"/>
            <w:gridSpan w:val="4"/>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center"/>
              <w:rPr>
                <w:rFonts w:ascii="Times New Roman" w:hAnsi="Times New Roman"/>
                <w:b/>
                <w:bCs/>
                <w:i/>
                <w:sz w:val="28"/>
                <w:szCs w:val="28"/>
              </w:rPr>
            </w:pPr>
            <w:r w:rsidRPr="0022589E">
              <w:rPr>
                <w:rFonts w:ascii="Times New Roman" w:hAnsi="Times New Roman"/>
                <w:b/>
                <w:bCs/>
                <w:i/>
                <w:sz w:val="28"/>
                <w:szCs w:val="28"/>
              </w:rPr>
              <w:t>Развитие материально-технической базы</w:t>
            </w:r>
          </w:p>
        </w:tc>
      </w:tr>
      <w:tr w:rsidR="005904F7" w:rsidRPr="0022589E" w:rsidTr="00BB2C0C">
        <w:tc>
          <w:tcPr>
            <w:tcW w:w="498"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1</w:t>
            </w:r>
          </w:p>
        </w:tc>
        <w:tc>
          <w:tcPr>
            <w:tcW w:w="4770"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 xml:space="preserve">Приобретение всех модулей игрового набора «Дары Фрёбеля» </w:t>
            </w:r>
          </w:p>
        </w:tc>
        <w:tc>
          <w:tcPr>
            <w:tcW w:w="1691"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2015-2016</w:t>
            </w:r>
          </w:p>
        </w:tc>
        <w:tc>
          <w:tcPr>
            <w:tcW w:w="3462"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Приобретены игровые наборы</w:t>
            </w:r>
          </w:p>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6 наборов</w:t>
            </w:r>
          </w:p>
        </w:tc>
      </w:tr>
      <w:tr w:rsidR="005904F7" w:rsidRPr="0022589E" w:rsidTr="00BB2C0C">
        <w:tc>
          <w:tcPr>
            <w:tcW w:w="498"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2</w:t>
            </w:r>
          </w:p>
        </w:tc>
        <w:tc>
          <w:tcPr>
            <w:tcW w:w="4770"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Приобретение настенных игровых модулей по познавательному развитию</w:t>
            </w:r>
          </w:p>
        </w:tc>
        <w:tc>
          <w:tcPr>
            <w:tcW w:w="1691"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2016г</w:t>
            </w:r>
          </w:p>
        </w:tc>
        <w:tc>
          <w:tcPr>
            <w:tcW w:w="3462"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Приобретены 3 набора настенных модуля</w:t>
            </w:r>
          </w:p>
        </w:tc>
      </w:tr>
      <w:tr w:rsidR="005904F7" w:rsidRPr="0022589E" w:rsidTr="00BB2C0C">
        <w:tc>
          <w:tcPr>
            <w:tcW w:w="10421" w:type="dxa"/>
            <w:gridSpan w:val="4"/>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center"/>
              <w:rPr>
                <w:rFonts w:ascii="Times New Roman" w:hAnsi="Times New Roman"/>
                <w:b/>
                <w:bCs/>
                <w:color w:val="632423"/>
                <w:sz w:val="28"/>
                <w:szCs w:val="28"/>
              </w:rPr>
            </w:pPr>
            <w:r w:rsidRPr="0022589E">
              <w:rPr>
                <w:rFonts w:ascii="Times New Roman" w:hAnsi="Times New Roman"/>
                <w:b/>
                <w:bCs/>
                <w:color w:val="632423"/>
                <w:sz w:val="28"/>
                <w:szCs w:val="28"/>
                <w:lang w:val="en-US"/>
              </w:rPr>
              <w:t>II</w:t>
            </w:r>
            <w:r w:rsidRPr="0022589E">
              <w:rPr>
                <w:rFonts w:ascii="Times New Roman" w:hAnsi="Times New Roman"/>
                <w:b/>
                <w:bCs/>
                <w:color w:val="632423"/>
                <w:sz w:val="28"/>
                <w:szCs w:val="28"/>
              </w:rPr>
              <w:t xml:space="preserve"> этап- практический (2016-2017г)</w:t>
            </w:r>
          </w:p>
          <w:p w:rsidR="005904F7" w:rsidRPr="0022589E" w:rsidRDefault="005904F7" w:rsidP="00BB2C0C">
            <w:pPr>
              <w:tabs>
                <w:tab w:val="left" w:pos="-2700"/>
              </w:tabs>
              <w:spacing w:after="0" w:line="240" w:lineRule="auto"/>
              <w:jc w:val="both"/>
              <w:rPr>
                <w:rFonts w:ascii="Times New Roman" w:hAnsi="Times New Roman"/>
                <w:b/>
                <w:bCs/>
                <w:sz w:val="24"/>
                <w:szCs w:val="24"/>
              </w:rPr>
            </w:pPr>
          </w:p>
        </w:tc>
      </w:tr>
      <w:tr w:rsidR="005904F7" w:rsidRPr="0022589E" w:rsidTr="00BB2C0C">
        <w:tc>
          <w:tcPr>
            <w:tcW w:w="10421" w:type="dxa"/>
            <w:gridSpan w:val="4"/>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center"/>
              <w:rPr>
                <w:rFonts w:ascii="Times New Roman" w:hAnsi="Times New Roman"/>
                <w:b/>
                <w:bCs/>
                <w:sz w:val="24"/>
                <w:szCs w:val="24"/>
              </w:rPr>
            </w:pPr>
            <w:r w:rsidRPr="0022589E">
              <w:rPr>
                <w:rFonts w:ascii="Times New Roman" w:hAnsi="Times New Roman"/>
                <w:b/>
                <w:bCs/>
                <w:i/>
                <w:sz w:val="28"/>
                <w:szCs w:val="28"/>
              </w:rPr>
              <w:t>Разработка вариативного компонента</w:t>
            </w:r>
          </w:p>
        </w:tc>
      </w:tr>
      <w:tr w:rsidR="005904F7" w:rsidRPr="0022589E" w:rsidTr="00BB2C0C">
        <w:tc>
          <w:tcPr>
            <w:tcW w:w="498"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1</w:t>
            </w:r>
          </w:p>
        </w:tc>
        <w:tc>
          <w:tcPr>
            <w:tcW w:w="4770"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Разработка медиатеки интерактивных игр с использованием технологий развивающего обучения</w:t>
            </w:r>
          </w:p>
        </w:tc>
        <w:tc>
          <w:tcPr>
            <w:tcW w:w="1691"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2016-2017 г</w:t>
            </w:r>
          </w:p>
        </w:tc>
        <w:tc>
          <w:tcPr>
            <w:tcW w:w="3462"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 xml:space="preserve">Создание медиатеки интерактивных игр </w:t>
            </w:r>
          </w:p>
        </w:tc>
      </w:tr>
      <w:tr w:rsidR="005904F7" w:rsidRPr="0022589E" w:rsidTr="00BB2C0C">
        <w:tc>
          <w:tcPr>
            <w:tcW w:w="10421" w:type="dxa"/>
            <w:gridSpan w:val="4"/>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center"/>
              <w:rPr>
                <w:rFonts w:ascii="Times New Roman" w:hAnsi="Times New Roman"/>
                <w:b/>
                <w:bCs/>
                <w:sz w:val="24"/>
                <w:szCs w:val="24"/>
              </w:rPr>
            </w:pPr>
            <w:r w:rsidRPr="0022589E">
              <w:rPr>
                <w:rFonts w:ascii="Times New Roman" w:hAnsi="Times New Roman"/>
                <w:b/>
                <w:bCs/>
                <w:i/>
                <w:sz w:val="28"/>
                <w:szCs w:val="28"/>
              </w:rPr>
              <w:t>Повышение профессиональной компетентности педагогов</w:t>
            </w:r>
          </w:p>
        </w:tc>
      </w:tr>
      <w:tr w:rsidR="005904F7" w:rsidRPr="0022589E" w:rsidTr="00BB2C0C">
        <w:tc>
          <w:tcPr>
            <w:tcW w:w="498"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1</w:t>
            </w:r>
          </w:p>
        </w:tc>
        <w:tc>
          <w:tcPr>
            <w:tcW w:w="4770"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Тьюторское сопровождение педагогов по использованию современных игровых технологий познавательного и социально-коммуникативного развития</w:t>
            </w:r>
          </w:p>
        </w:tc>
        <w:tc>
          <w:tcPr>
            <w:tcW w:w="1691"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2016-2017г</w:t>
            </w:r>
          </w:p>
        </w:tc>
        <w:tc>
          <w:tcPr>
            <w:tcW w:w="3462"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spacing w:after="0" w:line="240" w:lineRule="exact"/>
              <w:rPr>
                <w:rFonts w:ascii="Times New Roman" w:hAnsi="Times New Roman"/>
                <w:sz w:val="24"/>
                <w:szCs w:val="24"/>
              </w:rPr>
            </w:pPr>
            <w:r w:rsidRPr="0022589E">
              <w:rPr>
                <w:rFonts w:ascii="Times New Roman" w:hAnsi="Times New Roman"/>
                <w:sz w:val="24"/>
                <w:szCs w:val="24"/>
              </w:rPr>
              <w:t>- Повышение уровня теоретических знаний педагогов.</w:t>
            </w:r>
          </w:p>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 Появление интереса к современным педагогическим технологиям.</w:t>
            </w:r>
          </w:p>
        </w:tc>
      </w:tr>
      <w:tr w:rsidR="005904F7" w:rsidRPr="0022589E" w:rsidTr="00BB2C0C">
        <w:tc>
          <w:tcPr>
            <w:tcW w:w="498"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2</w:t>
            </w:r>
          </w:p>
        </w:tc>
        <w:tc>
          <w:tcPr>
            <w:tcW w:w="4770"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Получение статуса краевой стажировочной площадки по теме: «Инновационный подход в использовании современных игровых технологий для развития математических представлений у детей дошкольного возраста в условиях  реализации ФГОС ДО»</w:t>
            </w:r>
          </w:p>
        </w:tc>
        <w:tc>
          <w:tcPr>
            <w:tcW w:w="1691" w:type="dxa"/>
            <w:vMerge w:val="restart"/>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2016г</w:t>
            </w:r>
          </w:p>
        </w:tc>
        <w:tc>
          <w:tcPr>
            <w:tcW w:w="3462" w:type="dxa"/>
            <w:vMerge w:val="restart"/>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Сертификат о присвоении статуса краевой стажировочной площадки</w:t>
            </w:r>
          </w:p>
        </w:tc>
      </w:tr>
      <w:tr w:rsidR="005904F7" w:rsidRPr="0022589E" w:rsidTr="00BB2C0C">
        <w:tc>
          <w:tcPr>
            <w:tcW w:w="498"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3</w:t>
            </w:r>
          </w:p>
        </w:tc>
        <w:tc>
          <w:tcPr>
            <w:tcW w:w="4770"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Получение статуса краевой стажировочной площадки по теме: «Проектирование образовательного процесса ДО  с учетом образовательной программы «Тропинки» под редакцией В.Т. Кудрявцева в в условиях  реализации ФГОС ДО»</w:t>
            </w:r>
          </w:p>
        </w:tc>
        <w:tc>
          <w:tcPr>
            <w:tcW w:w="1691" w:type="dxa"/>
            <w:vMerge/>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sz w:val="24"/>
                <w:szCs w:val="24"/>
              </w:rPr>
            </w:pPr>
          </w:p>
        </w:tc>
        <w:tc>
          <w:tcPr>
            <w:tcW w:w="3462" w:type="dxa"/>
            <w:vMerge/>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sz w:val="24"/>
                <w:szCs w:val="24"/>
              </w:rPr>
            </w:pPr>
          </w:p>
        </w:tc>
      </w:tr>
      <w:tr w:rsidR="005904F7" w:rsidRPr="0022589E" w:rsidTr="00BB2C0C">
        <w:tc>
          <w:tcPr>
            <w:tcW w:w="10421" w:type="dxa"/>
            <w:gridSpan w:val="4"/>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center"/>
              <w:rPr>
                <w:rFonts w:ascii="Times New Roman" w:hAnsi="Times New Roman"/>
                <w:b/>
                <w:bCs/>
                <w:sz w:val="24"/>
                <w:szCs w:val="24"/>
              </w:rPr>
            </w:pPr>
            <w:r w:rsidRPr="0022589E">
              <w:rPr>
                <w:rFonts w:ascii="Times New Roman" w:hAnsi="Times New Roman"/>
                <w:b/>
                <w:bCs/>
                <w:i/>
                <w:sz w:val="28"/>
                <w:szCs w:val="28"/>
              </w:rPr>
              <w:t>Взаимодействие педагогов с детьми</w:t>
            </w:r>
          </w:p>
        </w:tc>
      </w:tr>
      <w:tr w:rsidR="005904F7" w:rsidRPr="0022589E" w:rsidTr="00BB2C0C">
        <w:tc>
          <w:tcPr>
            <w:tcW w:w="498"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1</w:t>
            </w:r>
          </w:p>
        </w:tc>
        <w:tc>
          <w:tcPr>
            <w:tcW w:w="4770"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Создание видеосборника по реализации педагогической технологии социализации дошкольников Н.П. Гришаевой.</w:t>
            </w:r>
          </w:p>
        </w:tc>
        <w:tc>
          <w:tcPr>
            <w:tcW w:w="1691" w:type="dxa"/>
            <w:vMerge w:val="restart"/>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2016-2017г</w:t>
            </w:r>
          </w:p>
        </w:tc>
        <w:tc>
          <w:tcPr>
            <w:tcW w:w="3462"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center"/>
              <w:rPr>
                <w:rFonts w:ascii="Times New Roman" w:hAnsi="Times New Roman"/>
                <w:sz w:val="24"/>
                <w:szCs w:val="24"/>
              </w:rPr>
            </w:pPr>
            <w:r w:rsidRPr="0022589E">
              <w:rPr>
                <w:rFonts w:ascii="Times New Roman" w:hAnsi="Times New Roman"/>
                <w:sz w:val="24"/>
                <w:szCs w:val="24"/>
              </w:rPr>
              <w:t>Видеосборник</w:t>
            </w:r>
          </w:p>
        </w:tc>
      </w:tr>
      <w:tr w:rsidR="005904F7" w:rsidRPr="0022589E" w:rsidTr="00BB2C0C">
        <w:tc>
          <w:tcPr>
            <w:tcW w:w="498"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2</w:t>
            </w:r>
          </w:p>
        </w:tc>
        <w:tc>
          <w:tcPr>
            <w:tcW w:w="4770"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Взаимодействие с детьми по образовательной области «Социально-коммуникативное развитие» с учетом технологий развивающего общения</w:t>
            </w:r>
          </w:p>
        </w:tc>
        <w:tc>
          <w:tcPr>
            <w:tcW w:w="1691" w:type="dxa"/>
            <w:vMerge/>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sz w:val="24"/>
                <w:szCs w:val="24"/>
              </w:rPr>
            </w:pPr>
          </w:p>
        </w:tc>
        <w:tc>
          <w:tcPr>
            <w:tcW w:w="3462"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Методические рекомендации</w:t>
            </w:r>
          </w:p>
        </w:tc>
      </w:tr>
      <w:tr w:rsidR="005904F7" w:rsidRPr="0022589E" w:rsidTr="00BB2C0C">
        <w:tc>
          <w:tcPr>
            <w:tcW w:w="498"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3</w:t>
            </w:r>
          </w:p>
        </w:tc>
        <w:tc>
          <w:tcPr>
            <w:tcW w:w="4770"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bCs/>
                <w:iCs/>
                <w:sz w:val="24"/>
                <w:szCs w:val="24"/>
              </w:rPr>
              <w:t>Реализация игровой технологии «Логические блоки З. Дьенеша» с использованием ИКТ</w:t>
            </w:r>
          </w:p>
        </w:tc>
        <w:tc>
          <w:tcPr>
            <w:tcW w:w="1691" w:type="dxa"/>
            <w:vMerge/>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sz w:val="24"/>
                <w:szCs w:val="24"/>
              </w:rPr>
            </w:pPr>
          </w:p>
        </w:tc>
        <w:tc>
          <w:tcPr>
            <w:tcW w:w="3462" w:type="dxa"/>
            <w:vMerge w:val="restart"/>
            <w:tcBorders>
              <w:top w:val="single" w:sz="8" w:space="0" w:color="C0504D"/>
              <w:left w:val="single" w:sz="8" w:space="0" w:color="C0504D"/>
              <w:bottom w:val="single" w:sz="8" w:space="0" w:color="C0504D"/>
              <w:right w:val="single" w:sz="8" w:space="0" w:color="C0504D"/>
            </w:tcBorders>
            <w:shd w:val="clear" w:color="auto" w:fill="EFD3D2"/>
          </w:tcPr>
          <w:p w:rsidR="005904F7"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Сборник интерактивного материала для педагогов и родителей</w:t>
            </w:r>
          </w:p>
          <w:p w:rsidR="005904F7" w:rsidRPr="00A82438" w:rsidRDefault="005904F7" w:rsidP="00BB2C0C">
            <w:pPr>
              <w:tabs>
                <w:tab w:val="left" w:pos="-2700"/>
              </w:tabs>
              <w:spacing w:after="0" w:line="240" w:lineRule="auto"/>
              <w:jc w:val="both"/>
              <w:rPr>
                <w:rFonts w:ascii="Times New Roman" w:hAnsi="Times New Roman"/>
                <w:sz w:val="24"/>
                <w:szCs w:val="24"/>
              </w:rPr>
            </w:pPr>
            <w:hyperlink r:id="rId28" w:history="1">
              <w:r w:rsidRPr="00C74069">
                <w:rPr>
                  <w:rStyle w:val="af9"/>
                  <w:rFonts w:ascii="Times New Roman" w:hAnsi="Times New Roman"/>
                  <w:sz w:val="24"/>
                  <w:szCs w:val="24"/>
                  <w:lang w:val="en-US"/>
                </w:rPr>
                <w:t>https</w:t>
              </w:r>
              <w:r w:rsidRPr="00C74069">
                <w:rPr>
                  <w:rStyle w:val="af9"/>
                  <w:rFonts w:ascii="Times New Roman" w:hAnsi="Times New Roman"/>
                  <w:sz w:val="24"/>
                  <w:szCs w:val="24"/>
                </w:rPr>
                <w:t>://Дс-70.рф</w:t>
              </w:r>
              <w:r w:rsidRPr="00A82438">
                <w:rPr>
                  <w:rStyle w:val="af9"/>
                  <w:rFonts w:ascii="Times New Roman" w:hAnsi="Times New Roman"/>
                  <w:sz w:val="24"/>
                  <w:szCs w:val="24"/>
                </w:rPr>
                <w:t>/</w:t>
              </w:r>
            </w:hyperlink>
            <w:r>
              <w:rPr>
                <w:rFonts w:ascii="Times New Roman" w:hAnsi="Times New Roman"/>
                <w:sz w:val="24"/>
                <w:szCs w:val="24"/>
              </w:rPr>
              <w:t xml:space="preserve"> в разделе «Информация для родителей»</w:t>
            </w:r>
          </w:p>
          <w:p w:rsidR="005904F7" w:rsidRPr="0022589E" w:rsidRDefault="005904F7" w:rsidP="00BB2C0C">
            <w:pPr>
              <w:tabs>
                <w:tab w:val="left" w:pos="-2700"/>
              </w:tabs>
              <w:spacing w:after="0" w:line="240" w:lineRule="auto"/>
              <w:jc w:val="both"/>
              <w:rPr>
                <w:rFonts w:ascii="Times New Roman" w:hAnsi="Times New Roman"/>
                <w:sz w:val="24"/>
                <w:szCs w:val="24"/>
              </w:rPr>
            </w:pPr>
          </w:p>
        </w:tc>
      </w:tr>
      <w:tr w:rsidR="005904F7" w:rsidRPr="0022589E" w:rsidTr="00BB2C0C">
        <w:tc>
          <w:tcPr>
            <w:tcW w:w="498"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4</w:t>
            </w:r>
          </w:p>
        </w:tc>
        <w:tc>
          <w:tcPr>
            <w:tcW w:w="4770"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bCs/>
                <w:iCs/>
                <w:sz w:val="24"/>
                <w:szCs w:val="24"/>
              </w:rPr>
              <w:t>Реализация игровой технологии «Палочки Кюизенера» с использованием ИКТ</w:t>
            </w:r>
          </w:p>
        </w:tc>
        <w:tc>
          <w:tcPr>
            <w:tcW w:w="1691" w:type="dxa"/>
            <w:vMerge/>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sz w:val="24"/>
                <w:szCs w:val="24"/>
              </w:rPr>
            </w:pPr>
          </w:p>
        </w:tc>
        <w:tc>
          <w:tcPr>
            <w:tcW w:w="3462" w:type="dxa"/>
            <w:vMerge/>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sz w:val="24"/>
                <w:szCs w:val="24"/>
              </w:rPr>
            </w:pPr>
          </w:p>
        </w:tc>
      </w:tr>
      <w:tr w:rsidR="005904F7" w:rsidRPr="0022589E" w:rsidTr="00BB2C0C">
        <w:tc>
          <w:tcPr>
            <w:tcW w:w="498"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5</w:t>
            </w:r>
          </w:p>
        </w:tc>
        <w:tc>
          <w:tcPr>
            <w:tcW w:w="4770"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bCs/>
                <w:iCs/>
                <w:sz w:val="24"/>
                <w:szCs w:val="24"/>
              </w:rPr>
              <w:t>Реализация игровой технологии «Дары Фрёбеля» с использованием ИКТ</w:t>
            </w:r>
          </w:p>
        </w:tc>
        <w:tc>
          <w:tcPr>
            <w:tcW w:w="1691" w:type="dxa"/>
            <w:vMerge/>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sz w:val="24"/>
                <w:szCs w:val="24"/>
              </w:rPr>
            </w:pPr>
          </w:p>
        </w:tc>
        <w:tc>
          <w:tcPr>
            <w:tcW w:w="3462" w:type="dxa"/>
            <w:vMerge/>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sz w:val="24"/>
                <w:szCs w:val="24"/>
              </w:rPr>
            </w:pPr>
          </w:p>
        </w:tc>
      </w:tr>
      <w:tr w:rsidR="005904F7" w:rsidRPr="0022589E" w:rsidTr="00BB2C0C">
        <w:tc>
          <w:tcPr>
            <w:tcW w:w="498"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6</w:t>
            </w:r>
          </w:p>
        </w:tc>
        <w:tc>
          <w:tcPr>
            <w:tcW w:w="4770"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bCs/>
                <w:iCs/>
                <w:sz w:val="24"/>
                <w:szCs w:val="24"/>
              </w:rPr>
              <w:t>Реализация игровой технологии развивающих игр Б.П. Никитина с использованием ИКТ</w:t>
            </w:r>
          </w:p>
        </w:tc>
        <w:tc>
          <w:tcPr>
            <w:tcW w:w="1691" w:type="dxa"/>
            <w:vMerge/>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sz w:val="24"/>
                <w:szCs w:val="24"/>
              </w:rPr>
            </w:pPr>
          </w:p>
        </w:tc>
        <w:tc>
          <w:tcPr>
            <w:tcW w:w="3462" w:type="dxa"/>
            <w:vMerge/>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sz w:val="24"/>
                <w:szCs w:val="24"/>
              </w:rPr>
            </w:pPr>
          </w:p>
        </w:tc>
      </w:tr>
      <w:tr w:rsidR="005904F7" w:rsidRPr="0022589E" w:rsidTr="00BB2C0C">
        <w:tc>
          <w:tcPr>
            <w:tcW w:w="498"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7</w:t>
            </w:r>
          </w:p>
        </w:tc>
        <w:tc>
          <w:tcPr>
            <w:tcW w:w="4770"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bCs/>
                <w:iCs/>
                <w:sz w:val="24"/>
                <w:szCs w:val="24"/>
              </w:rPr>
              <w:t>Практическая деятельность «Показ образовательных ситуаций, образовательной деятельности с детьми»</w:t>
            </w:r>
          </w:p>
        </w:tc>
        <w:tc>
          <w:tcPr>
            <w:tcW w:w="1691"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center"/>
              <w:rPr>
                <w:rFonts w:ascii="Times New Roman" w:hAnsi="Times New Roman"/>
                <w:sz w:val="24"/>
                <w:szCs w:val="24"/>
              </w:rPr>
            </w:pPr>
            <w:r w:rsidRPr="0022589E">
              <w:rPr>
                <w:rFonts w:ascii="Times New Roman" w:hAnsi="Times New Roman"/>
                <w:sz w:val="24"/>
                <w:szCs w:val="24"/>
              </w:rPr>
              <w:t>2017г</w:t>
            </w:r>
          </w:p>
        </w:tc>
        <w:tc>
          <w:tcPr>
            <w:tcW w:w="3462"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Видеосборник педагогической деятельности с детьми</w:t>
            </w:r>
          </w:p>
        </w:tc>
      </w:tr>
      <w:tr w:rsidR="005904F7" w:rsidRPr="0022589E" w:rsidTr="00BB2C0C">
        <w:tc>
          <w:tcPr>
            <w:tcW w:w="498"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8</w:t>
            </w:r>
          </w:p>
        </w:tc>
        <w:tc>
          <w:tcPr>
            <w:tcW w:w="4770"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bCs/>
                <w:iCs/>
                <w:sz w:val="24"/>
                <w:szCs w:val="24"/>
              </w:rPr>
              <w:t>Создание интерактивных игр и видеопроектов для детей дошкольного возраста – мастер класс</w:t>
            </w:r>
          </w:p>
        </w:tc>
        <w:tc>
          <w:tcPr>
            <w:tcW w:w="1691"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center"/>
              <w:rPr>
                <w:rFonts w:ascii="Times New Roman" w:hAnsi="Times New Roman"/>
                <w:sz w:val="24"/>
                <w:szCs w:val="24"/>
              </w:rPr>
            </w:pPr>
            <w:r w:rsidRPr="0022589E">
              <w:rPr>
                <w:rFonts w:ascii="Times New Roman" w:hAnsi="Times New Roman"/>
                <w:sz w:val="24"/>
                <w:szCs w:val="24"/>
              </w:rPr>
              <w:t>2017г</w:t>
            </w:r>
          </w:p>
        </w:tc>
        <w:tc>
          <w:tcPr>
            <w:tcW w:w="3462"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spacing w:after="0" w:line="240" w:lineRule="auto"/>
              <w:jc w:val="both"/>
              <w:rPr>
                <w:rFonts w:ascii="Times New Roman" w:hAnsi="Times New Roman"/>
                <w:sz w:val="24"/>
                <w:szCs w:val="24"/>
              </w:rPr>
            </w:pPr>
            <w:r w:rsidRPr="0022589E">
              <w:rPr>
                <w:rFonts w:ascii="Times New Roman" w:hAnsi="Times New Roman"/>
                <w:sz w:val="24"/>
                <w:szCs w:val="24"/>
              </w:rPr>
              <w:t>Методические рекомендации</w:t>
            </w:r>
          </w:p>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по созданию электронного сборника</w:t>
            </w:r>
          </w:p>
        </w:tc>
      </w:tr>
      <w:tr w:rsidR="005904F7" w:rsidRPr="0022589E" w:rsidTr="00BB2C0C">
        <w:tc>
          <w:tcPr>
            <w:tcW w:w="498"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9</w:t>
            </w:r>
          </w:p>
        </w:tc>
        <w:tc>
          <w:tcPr>
            <w:tcW w:w="4770"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Создание видеосборника интеграции технологии развивающего обучения и технологий развивающего общения в образовательном процессе</w:t>
            </w:r>
          </w:p>
        </w:tc>
        <w:tc>
          <w:tcPr>
            <w:tcW w:w="1691"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center"/>
              <w:rPr>
                <w:rFonts w:ascii="Times New Roman" w:hAnsi="Times New Roman"/>
                <w:sz w:val="24"/>
                <w:szCs w:val="24"/>
              </w:rPr>
            </w:pPr>
            <w:r w:rsidRPr="0022589E">
              <w:rPr>
                <w:rFonts w:ascii="Times New Roman" w:hAnsi="Times New Roman"/>
                <w:sz w:val="24"/>
                <w:szCs w:val="24"/>
              </w:rPr>
              <w:t>2017г</w:t>
            </w:r>
          </w:p>
        </w:tc>
        <w:tc>
          <w:tcPr>
            <w:tcW w:w="3462"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Видеосборник</w:t>
            </w:r>
          </w:p>
        </w:tc>
      </w:tr>
      <w:tr w:rsidR="005904F7" w:rsidRPr="0022589E" w:rsidTr="00BB2C0C">
        <w:tc>
          <w:tcPr>
            <w:tcW w:w="498"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10</w:t>
            </w:r>
          </w:p>
        </w:tc>
        <w:tc>
          <w:tcPr>
            <w:tcW w:w="4770"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Разработка методического пособия по проведению разных видов клубных часов с детьми дошкольного возраста</w:t>
            </w:r>
          </w:p>
        </w:tc>
        <w:tc>
          <w:tcPr>
            <w:tcW w:w="1691"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center"/>
              <w:rPr>
                <w:rFonts w:ascii="Times New Roman" w:hAnsi="Times New Roman"/>
                <w:sz w:val="24"/>
                <w:szCs w:val="24"/>
              </w:rPr>
            </w:pPr>
            <w:r w:rsidRPr="0022589E">
              <w:rPr>
                <w:rFonts w:ascii="Times New Roman" w:hAnsi="Times New Roman"/>
                <w:sz w:val="24"/>
                <w:szCs w:val="24"/>
              </w:rPr>
              <w:t>2016-2017г</w:t>
            </w:r>
          </w:p>
        </w:tc>
        <w:tc>
          <w:tcPr>
            <w:tcW w:w="3462"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Методическое пособие</w:t>
            </w:r>
          </w:p>
        </w:tc>
      </w:tr>
      <w:tr w:rsidR="005904F7" w:rsidRPr="0022589E" w:rsidTr="00BB2C0C">
        <w:tc>
          <w:tcPr>
            <w:tcW w:w="10421" w:type="dxa"/>
            <w:gridSpan w:val="4"/>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center"/>
              <w:rPr>
                <w:rFonts w:ascii="Times New Roman" w:hAnsi="Times New Roman"/>
                <w:b/>
                <w:bCs/>
                <w:sz w:val="24"/>
                <w:szCs w:val="24"/>
              </w:rPr>
            </w:pPr>
            <w:r w:rsidRPr="0022589E">
              <w:rPr>
                <w:rFonts w:ascii="Times New Roman" w:hAnsi="Times New Roman"/>
                <w:b/>
                <w:bCs/>
                <w:i/>
                <w:sz w:val="28"/>
                <w:szCs w:val="28"/>
              </w:rPr>
              <w:t>Сотрудничество с родителями</w:t>
            </w:r>
          </w:p>
        </w:tc>
      </w:tr>
      <w:tr w:rsidR="005904F7" w:rsidRPr="0022589E" w:rsidTr="00BB2C0C">
        <w:tc>
          <w:tcPr>
            <w:tcW w:w="498"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1</w:t>
            </w:r>
          </w:p>
        </w:tc>
        <w:tc>
          <w:tcPr>
            <w:tcW w:w="4770"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Обсуждение возможностей совместной реализации детско-родительских проектов</w:t>
            </w:r>
          </w:p>
        </w:tc>
        <w:tc>
          <w:tcPr>
            <w:tcW w:w="1691" w:type="dxa"/>
            <w:vMerge w:val="restart"/>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2016-2017г</w:t>
            </w:r>
          </w:p>
        </w:tc>
        <w:tc>
          <w:tcPr>
            <w:tcW w:w="3462" w:type="dxa"/>
            <w:vMerge w:val="restart"/>
            <w:tcBorders>
              <w:top w:val="single" w:sz="8" w:space="0" w:color="C0504D"/>
              <w:left w:val="single" w:sz="8" w:space="0" w:color="C0504D"/>
              <w:bottom w:val="single" w:sz="8" w:space="0" w:color="C0504D"/>
              <w:right w:val="single" w:sz="8" w:space="0" w:color="C0504D"/>
            </w:tcBorders>
          </w:tcPr>
          <w:p w:rsidR="005904F7"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Реализация совместных детско-родительских проектов, социальных акций</w:t>
            </w:r>
          </w:p>
          <w:p w:rsidR="005904F7" w:rsidRPr="00A82438" w:rsidRDefault="005904F7" w:rsidP="00BB2C0C">
            <w:pPr>
              <w:tabs>
                <w:tab w:val="left" w:pos="-2700"/>
              </w:tabs>
              <w:spacing w:after="0" w:line="240" w:lineRule="auto"/>
              <w:jc w:val="both"/>
              <w:rPr>
                <w:rFonts w:ascii="Times New Roman" w:hAnsi="Times New Roman"/>
                <w:sz w:val="24"/>
                <w:szCs w:val="24"/>
              </w:rPr>
            </w:pPr>
            <w:hyperlink r:id="rId29" w:history="1">
              <w:r w:rsidRPr="00C74069">
                <w:rPr>
                  <w:rStyle w:val="af9"/>
                  <w:rFonts w:ascii="Times New Roman" w:hAnsi="Times New Roman"/>
                  <w:sz w:val="24"/>
                  <w:szCs w:val="24"/>
                  <w:lang w:val="en-US"/>
                </w:rPr>
                <w:t>https</w:t>
              </w:r>
              <w:r w:rsidRPr="00C74069">
                <w:rPr>
                  <w:rStyle w:val="af9"/>
                  <w:rFonts w:ascii="Times New Roman" w:hAnsi="Times New Roman"/>
                  <w:sz w:val="24"/>
                  <w:szCs w:val="24"/>
                </w:rPr>
                <w:t>://Дс-70.рф</w:t>
              </w:r>
              <w:r w:rsidRPr="00A82438">
                <w:rPr>
                  <w:rStyle w:val="af9"/>
                  <w:rFonts w:ascii="Times New Roman" w:hAnsi="Times New Roman"/>
                  <w:sz w:val="24"/>
                  <w:szCs w:val="24"/>
                </w:rPr>
                <w:t>/</w:t>
              </w:r>
            </w:hyperlink>
            <w:r>
              <w:rPr>
                <w:rFonts w:ascii="Times New Roman" w:hAnsi="Times New Roman"/>
                <w:sz w:val="24"/>
                <w:szCs w:val="24"/>
              </w:rPr>
              <w:t xml:space="preserve"> в разделе «Информация для родителей»</w:t>
            </w:r>
          </w:p>
          <w:p w:rsidR="005904F7" w:rsidRPr="0022589E" w:rsidRDefault="005904F7" w:rsidP="00BB2C0C">
            <w:pPr>
              <w:tabs>
                <w:tab w:val="left" w:pos="-2700"/>
              </w:tabs>
              <w:spacing w:after="0" w:line="240" w:lineRule="auto"/>
              <w:jc w:val="both"/>
              <w:rPr>
                <w:rFonts w:ascii="Times New Roman" w:hAnsi="Times New Roman"/>
                <w:sz w:val="24"/>
                <w:szCs w:val="24"/>
              </w:rPr>
            </w:pPr>
          </w:p>
        </w:tc>
      </w:tr>
      <w:tr w:rsidR="005904F7" w:rsidRPr="0022589E" w:rsidTr="00BB2C0C">
        <w:tc>
          <w:tcPr>
            <w:tcW w:w="498"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2</w:t>
            </w:r>
          </w:p>
        </w:tc>
        <w:tc>
          <w:tcPr>
            <w:tcW w:w="4770"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Обсуждение возможностей совместной реализации социальных акций</w:t>
            </w:r>
          </w:p>
        </w:tc>
        <w:tc>
          <w:tcPr>
            <w:tcW w:w="1691" w:type="dxa"/>
            <w:vMerge/>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sz w:val="24"/>
                <w:szCs w:val="24"/>
              </w:rPr>
            </w:pPr>
          </w:p>
        </w:tc>
        <w:tc>
          <w:tcPr>
            <w:tcW w:w="3462" w:type="dxa"/>
            <w:vMerge/>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sz w:val="24"/>
                <w:szCs w:val="24"/>
              </w:rPr>
            </w:pPr>
          </w:p>
        </w:tc>
      </w:tr>
      <w:tr w:rsidR="005904F7" w:rsidRPr="0022589E" w:rsidTr="00BB2C0C">
        <w:tc>
          <w:tcPr>
            <w:tcW w:w="498"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3</w:t>
            </w:r>
          </w:p>
        </w:tc>
        <w:tc>
          <w:tcPr>
            <w:tcW w:w="4770"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Создание видеосборника разных видов клубных часов с родителями по использованию технологий развивающего обучения</w:t>
            </w:r>
          </w:p>
        </w:tc>
        <w:tc>
          <w:tcPr>
            <w:tcW w:w="1691"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center"/>
              <w:rPr>
                <w:rFonts w:ascii="Times New Roman" w:hAnsi="Times New Roman"/>
                <w:sz w:val="24"/>
                <w:szCs w:val="24"/>
              </w:rPr>
            </w:pPr>
            <w:r w:rsidRPr="0022589E">
              <w:rPr>
                <w:rFonts w:ascii="Times New Roman" w:hAnsi="Times New Roman"/>
                <w:sz w:val="24"/>
                <w:szCs w:val="24"/>
              </w:rPr>
              <w:t>2017г</w:t>
            </w:r>
          </w:p>
        </w:tc>
        <w:tc>
          <w:tcPr>
            <w:tcW w:w="3462"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Видеосборник</w:t>
            </w:r>
          </w:p>
        </w:tc>
      </w:tr>
      <w:tr w:rsidR="005904F7" w:rsidRPr="0022589E" w:rsidTr="00BB2C0C">
        <w:tc>
          <w:tcPr>
            <w:tcW w:w="498"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4</w:t>
            </w:r>
          </w:p>
        </w:tc>
        <w:tc>
          <w:tcPr>
            <w:tcW w:w="4770"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Создание электронного сборника интерактивного материала для родителей</w:t>
            </w:r>
          </w:p>
        </w:tc>
        <w:tc>
          <w:tcPr>
            <w:tcW w:w="1691"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center"/>
              <w:rPr>
                <w:rFonts w:ascii="Times New Roman" w:hAnsi="Times New Roman"/>
                <w:sz w:val="24"/>
                <w:szCs w:val="24"/>
              </w:rPr>
            </w:pPr>
            <w:r w:rsidRPr="0022589E">
              <w:rPr>
                <w:rFonts w:ascii="Times New Roman" w:hAnsi="Times New Roman"/>
                <w:sz w:val="24"/>
                <w:szCs w:val="24"/>
              </w:rPr>
              <w:t>2017г</w:t>
            </w:r>
          </w:p>
        </w:tc>
        <w:tc>
          <w:tcPr>
            <w:tcW w:w="3462" w:type="dxa"/>
            <w:tcBorders>
              <w:top w:val="single" w:sz="8" w:space="0" w:color="C0504D"/>
              <w:left w:val="single" w:sz="8" w:space="0" w:color="C0504D"/>
              <w:bottom w:val="single" w:sz="8" w:space="0" w:color="C0504D"/>
              <w:right w:val="single" w:sz="8" w:space="0" w:color="C0504D"/>
            </w:tcBorders>
            <w:shd w:val="clear" w:color="auto" w:fill="EFD3D2"/>
          </w:tcPr>
          <w:p w:rsidR="005904F7"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Сборник интерактивного материала для родителей</w:t>
            </w:r>
          </w:p>
          <w:p w:rsidR="005904F7" w:rsidRPr="00A82438" w:rsidRDefault="005904F7" w:rsidP="00BB2C0C">
            <w:pPr>
              <w:tabs>
                <w:tab w:val="left" w:pos="-2700"/>
              </w:tabs>
              <w:spacing w:after="0" w:line="240" w:lineRule="auto"/>
              <w:jc w:val="both"/>
              <w:rPr>
                <w:rFonts w:ascii="Times New Roman" w:hAnsi="Times New Roman"/>
                <w:sz w:val="24"/>
                <w:szCs w:val="24"/>
              </w:rPr>
            </w:pPr>
            <w:hyperlink r:id="rId30" w:history="1">
              <w:r w:rsidRPr="00C74069">
                <w:rPr>
                  <w:rStyle w:val="af9"/>
                  <w:rFonts w:ascii="Times New Roman" w:hAnsi="Times New Roman"/>
                  <w:sz w:val="24"/>
                  <w:szCs w:val="24"/>
                  <w:lang w:val="en-US"/>
                </w:rPr>
                <w:t>https</w:t>
              </w:r>
              <w:r w:rsidRPr="00C74069">
                <w:rPr>
                  <w:rStyle w:val="af9"/>
                  <w:rFonts w:ascii="Times New Roman" w:hAnsi="Times New Roman"/>
                  <w:sz w:val="24"/>
                  <w:szCs w:val="24"/>
                </w:rPr>
                <w:t>://Дс-70.рф</w:t>
              </w:r>
              <w:r w:rsidRPr="00A82438">
                <w:rPr>
                  <w:rStyle w:val="af9"/>
                  <w:rFonts w:ascii="Times New Roman" w:hAnsi="Times New Roman"/>
                  <w:sz w:val="24"/>
                  <w:szCs w:val="24"/>
                </w:rPr>
                <w:t>/</w:t>
              </w:r>
            </w:hyperlink>
            <w:r>
              <w:rPr>
                <w:rFonts w:ascii="Times New Roman" w:hAnsi="Times New Roman"/>
                <w:sz w:val="24"/>
                <w:szCs w:val="24"/>
              </w:rPr>
              <w:t xml:space="preserve"> в разделе «Информация для родителей»</w:t>
            </w:r>
          </w:p>
          <w:p w:rsidR="005904F7" w:rsidRPr="0022589E" w:rsidRDefault="005904F7" w:rsidP="00BB2C0C">
            <w:pPr>
              <w:tabs>
                <w:tab w:val="left" w:pos="-2700"/>
              </w:tabs>
              <w:spacing w:after="0" w:line="240" w:lineRule="auto"/>
              <w:jc w:val="both"/>
              <w:rPr>
                <w:rFonts w:ascii="Times New Roman" w:hAnsi="Times New Roman"/>
                <w:sz w:val="24"/>
                <w:szCs w:val="24"/>
              </w:rPr>
            </w:pPr>
          </w:p>
        </w:tc>
      </w:tr>
      <w:tr w:rsidR="005904F7" w:rsidRPr="0022589E" w:rsidTr="00BB2C0C">
        <w:tc>
          <w:tcPr>
            <w:tcW w:w="498"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b/>
                <w:bCs/>
                <w:sz w:val="24"/>
                <w:szCs w:val="24"/>
              </w:rPr>
            </w:pPr>
            <w:r>
              <w:rPr>
                <w:rFonts w:ascii="Times New Roman" w:hAnsi="Times New Roman"/>
                <w:b/>
                <w:bCs/>
                <w:sz w:val="24"/>
                <w:szCs w:val="24"/>
              </w:rPr>
              <w:t>5</w:t>
            </w:r>
          </w:p>
        </w:tc>
        <w:tc>
          <w:tcPr>
            <w:tcW w:w="4770"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sz w:val="24"/>
                <w:szCs w:val="24"/>
              </w:rPr>
            </w:pPr>
            <w:r>
              <w:rPr>
                <w:rFonts w:ascii="Times New Roman" w:hAnsi="Times New Roman"/>
                <w:sz w:val="24"/>
                <w:szCs w:val="24"/>
              </w:rPr>
              <w:t>Клубный час с родителями</w:t>
            </w:r>
          </w:p>
        </w:tc>
        <w:tc>
          <w:tcPr>
            <w:tcW w:w="1691"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center"/>
              <w:rPr>
                <w:rFonts w:ascii="Times New Roman" w:hAnsi="Times New Roman"/>
                <w:sz w:val="24"/>
                <w:szCs w:val="24"/>
              </w:rPr>
            </w:pPr>
            <w:r>
              <w:rPr>
                <w:rFonts w:ascii="Times New Roman" w:hAnsi="Times New Roman"/>
                <w:sz w:val="24"/>
                <w:szCs w:val="24"/>
              </w:rPr>
              <w:t>2016-2017</w:t>
            </w:r>
          </w:p>
        </w:tc>
        <w:tc>
          <w:tcPr>
            <w:tcW w:w="3462" w:type="dxa"/>
            <w:tcBorders>
              <w:top w:val="single" w:sz="8" w:space="0" w:color="C0504D"/>
              <w:left w:val="single" w:sz="8" w:space="0" w:color="C0504D"/>
              <w:bottom w:val="single" w:sz="8" w:space="0" w:color="C0504D"/>
              <w:right w:val="single" w:sz="8" w:space="0" w:color="C0504D"/>
            </w:tcBorders>
            <w:shd w:val="clear" w:color="auto" w:fill="EFD3D2"/>
          </w:tcPr>
          <w:p w:rsidR="005904F7" w:rsidRDefault="005904F7" w:rsidP="00BB2C0C">
            <w:hyperlink r:id="rId31" w:history="1">
              <w:r w:rsidRPr="009B23BF">
                <w:rPr>
                  <w:rStyle w:val="af9"/>
                  <w:rFonts w:ascii="Times New Roman" w:hAnsi="Times New Roman"/>
                  <w:sz w:val="24"/>
                  <w:szCs w:val="24"/>
                  <w:lang w:val="en-US"/>
                </w:rPr>
                <w:t>https</w:t>
              </w:r>
              <w:r w:rsidRPr="009B23BF">
                <w:rPr>
                  <w:rStyle w:val="af9"/>
                  <w:rFonts w:ascii="Times New Roman" w:hAnsi="Times New Roman"/>
                  <w:sz w:val="24"/>
                  <w:szCs w:val="24"/>
                </w:rPr>
                <w:t>://Дс-70.рф/</w:t>
              </w:r>
            </w:hyperlink>
            <w:r w:rsidRPr="009B23BF">
              <w:rPr>
                <w:rFonts w:ascii="Times New Roman" w:hAnsi="Times New Roman"/>
                <w:sz w:val="24"/>
                <w:szCs w:val="24"/>
              </w:rPr>
              <w:t xml:space="preserve"> в разделе «Информация для родителей»</w:t>
            </w:r>
          </w:p>
        </w:tc>
      </w:tr>
      <w:tr w:rsidR="005904F7" w:rsidRPr="0022589E" w:rsidTr="00BB2C0C">
        <w:tc>
          <w:tcPr>
            <w:tcW w:w="498" w:type="dxa"/>
            <w:tcBorders>
              <w:top w:val="single" w:sz="8" w:space="0" w:color="C0504D"/>
              <w:left w:val="single" w:sz="8" w:space="0" w:color="C0504D"/>
              <w:bottom w:val="single" w:sz="8" w:space="0" w:color="C0504D"/>
              <w:right w:val="single" w:sz="8" w:space="0" w:color="C0504D"/>
            </w:tcBorders>
            <w:shd w:val="clear" w:color="auto" w:fill="EFD3D2"/>
          </w:tcPr>
          <w:p w:rsidR="005904F7" w:rsidRDefault="005904F7" w:rsidP="00BB2C0C">
            <w:pPr>
              <w:tabs>
                <w:tab w:val="left" w:pos="-2700"/>
              </w:tabs>
              <w:spacing w:after="0" w:line="240" w:lineRule="auto"/>
              <w:jc w:val="both"/>
              <w:rPr>
                <w:rFonts w:ascii="Times New Roman" w:hAnsi="Times New Roman"/>
                <w:b/>
                <w:bCs/>
                <w:sz w:val="24"/>
                <w:szCs w:val="24"/>
              </w:rPr>
            </w:pPr>
            <w:r>
              <w:rPr>
                <w:rFonts w:ascii="Times New Roman" w:hAnsi="Times New Roman"/>
                <w:b/>
                <w:bCs/>
                <w:sz w:val="24"/>
                <w:szCs w:val="24"/>
              </w:rPr>
              <w:t>6</w:t>
            </w:r>
          </w:p>
        </w:tc>
        <w:tc>
          <w:tcPr>
            <w:tcW w:w="4770" w:type="dxa"/>
            <w:tcBorders>
              <w:top w:val="single" w:sz="8" w:space="0" w:color="C0504D"/>
              <w:left w:val="single" w:sz="8" w:space="0" w:color="C0504D"/>
              <w:bottom w:val="single" w:sz="8" w:space="0" w:color="C0504D"/>
              <w:right w:val="single" w:sz="8" w:space="0" w:color="C0504D"/>
            </w:tcBorders>
            <w:shd w:val="clear" w:color="auto" w:fill="EFD3D2"/>
          </w:tcPr>
          <w:p w:rsidR="005904F7" w:rsidRDefault="005904F7" w:rsidP="00BB2C0C">
            <w:pPr>
              <w:tabs>
                <w:tab w:val="left" w:pos="-2700"/>
              </w:tabs>
              <w:spacing w:after="0" w:line="240" w:lineRule="auto"/>
              <w:jc w:val="both"/>
              <w:rPr>
                <w:rFonts w:ascii="Times New Roman" w:hAnsi="Times New Roman"/>
                <w:sz w:val="24"/>
                <w:szCs w:val="24"/>
              </w:rPr>
            </w:pPr>
            <w:r>
              <w:rPr>
                <w:rFonts w:ascii="Times New Roman" w:hAnsi="Times New Roman"/>
                <w:sz w:val="24"/>
                <w:szCs w:val="24"/>
              </w:rPr>
              <w:t>«Почтовый ящик» для родителей – информационный материал по использованию современных игровых технологий развивающего обучения и общения</w:t>
            </w:r>
          </w:p>
        </w:tc>
        <w:tc>
          <w:tcPr>
            <w:tcW w:w="1691" w:type="dxa"/>
            <w:tcBorders>
              <w:top w:val="single" w:sz="8" w:space="0" w:color="C0504D"/>
              <w:left w:val="single" w:sz="8" w:space="0" w:color="C0504D"/>
              <w:bottom w:val="single" w:sz="8" w:space="0" w:color="C0504D"/>
              <w:right w:val="single" w:sz="8" w:space="0" w:color="C0504D"/>
            </w:tcBorders>
            <w:shd w:val="clear" w:color="auto" w:fill="EFD3D2"/>
          </w:tcPr>
          <w:p w:rsidR="005904F7" w:rsidRDefault="005904F7" w:rsidP="00BB2C0C">
            <w:pPr>
              <w:tabs>
                <w:tab w:val="left" w:pos="-2700"/>
              </w:tabs>
              <w:spacing w:after="0" w:line="240" w:lineRule="auto"/>
              <w:jc w:val="center"/>
              <w:rPr>
                <w:rFonts w:ascii="Times New Roman" w:hAnsi="Times New Roman"/>
                <w:sz w:val="24"/>
                <w:szCs w:val="24"/>
              </w:rPr>
            </w:pPr>
            <w:r>
              <w:rPr>
                <w:rFonts w:ascii="Times New Roman" w:hAnsi="Times New Roman"/>
                <w:sz w:val="24"/>
                <w:szCs w:val="24"/>
              </w:rPr>
              <w:t>2016-2017</w:t>
            </w:r>
          </w:p>
        </w:tc>
        <w:tc>
          <w:tcPr>
            <w:tcW w:w="3462" w:type="dxa"/>
            <w:tcBorders>
              <w:top w:val="single" w:sz="8" w:space="0" w:color="C0504D"/>
              <w:left w:val="single" w:sz="8" w:space="0" w:color="C0504D"/>
              <w:bottom w:val="single" w:sz="8" w:space="0" w:color="C0504D"/>
              <w:right w:val="single" w:sz="8" w:space="0" w:color="C0504D"/>
            </w:tcBorders>
            <w:shd w:val="clear" w:color="auto" w:fill="EFD3D2"/>
          </w:tcPr>
          <w:p w:rsidR="005904F7" w:rsidRDefault="005904F7" w:rsidP="00BB2C0C">
            <w:hyperlink r:id="rId32" w:history="1">
              <w:r w:rsidRPr="009B23BF">
                <w:rPr>
                  <w:rStyle w:val="af9"/>
                  <w:rFonts w:ascii="Times New Roman" w:hAnsi="Times New Roman"/>
                  <w:sz w:val="24"/>
                  <w:szCs w:val="24"/>
                  <w:lang w:val="en-US"/>
                </w:rPr>
                <w:t>https</w:t>
              </w:r>
              <w:r w:rsidRPr="009B23BF">
                <w:rPr>
                  <w:rStyle w:val="af9"/>
                  <w:rFonts w:ascii="Times New Roman" w:hAnsi="Times New Roman"/>
                  <w:sz w:val="24"/>
                  <w:szCs w:val="24"/>
                </w:rPr>
                <w:t>://Дс-70.рф/</w:t>
              </w:r>
            </w:hyperlink>
            <w:r w:rsidRPr="009B23BF">
              <w:rPr>
                <w:rFonts w:ascii="Times New Roman" w:hAnsi="Times New Roman"/>
                <w:sz w:val="24"/>
                <w:szCs w:val="24"/>
              </w:rPr>
              <w:t xml:space="preserve"> в разделе «Информация для родителей»</w:t>
            </w:r>
          </w:p>
        </w:tc>
      </w:tr>
      <w:tr w:rsidR="005904F7" w:rsidRPr="0022589E" w:rsidTr="00BB2C0C">
        <w:tc>
          <w:tcPr>
            <w:tcW w:w="10421" w:type="dxa"/>
            <w:gridSpan w:val="4"/>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center"/>
              <w:rPr>
                <w:rFonts w:ascii="Times New Roman" w:hAnsi="Times New Roman"/>
                <w:b/>
                <w:bCs/>
                <w:i/>
                <w:sz w:val="28"/>
                <w:szCs w:val="28"/>
              </w:rPr>
            </w:pPr>
            <w:r w:rsidRPr="0022589E">
              <w:rPr>
                <w:rFonts w:ascii="Times New Roman" w:hAnsi="Times New Roman"/>
                <w:b/>
                <w:bCs/>
                <w:i/>
                <w:sz w:val="28"/>
                <w:szCs w:val="28"/>
              </w:rPr>
              <w:t>Развитие материально-технической базы</w:t>
            </w:r>
          </w:p>
        </w:tc>
      </w:tr>
      <w:tr w:rsidR="005904F7" w:rsidRPr="0022589E" w:rsidTr="00BB2C0C">
        <w:tc>
          <w:tcPr>
            <w:tcW w:w="498"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1</w:t>
            </w:r>
          </w:p>
        </w:tc>
        <w:tc>
          <w:tcPr>
            <w:tcW w:w="4770"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Оформление развивающих центров</w:t>
            </w:r>
          </w:p>
        </w:tc>
        <w:tc>
          <w:tcPr>
            <w:tcW w:w="1691"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center"/>
              <w:rPr>
                <w:rFonts w:ascii="Times New Roman" w:hAnsi="Times New Roman"/>
                <w:sz w:val="24"/>
                <w:szCs w:val="24"/>
              </w:rPr>
            </w:pPr>
            <w:r w:rsidRPr="0022589E">
              <w:rPr>
                <w:rFonts w:ascii="Times New Roman" w:hAnsi="Times New Roman"/>
                <w:sz w:val="24"/>
                <w:szCs w:val="24"/>
              </w:rPr>
              <w:t>2016-2017г</w:t>
            </w:r>
          </w:p>
        </w:tc>
        <w:tc>
          <w:tcPr>
            <w:tcW w:w="3462"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Создание условий для накопления практических и теоретических навыков по образовательным областям «Познавательное развитие». «Соцально-коммуникативное развитие»</w:t>
            </w:r>
          </w:p>
        </w:tc>
      </w:tr>
      <w:tr w:rsidR="005904F7" w:rsidRPr="0022589E" w:rsidTr="00BB2C0C">
        <w:tc>
          <w:tcPr>
            <w:tcW w:w="498"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b/>
                <w:bCs/>
                <w:sz w:val="24"/>
                <w:szCs w:val="24"/>
              </w:rPr>
            </w:pPr>
            <w:r>
              <w:rPr>
                <w:rFonts w:ascii="Times New Roman" w:hAnsi="Times New Roman"/>
                <w:b/>
                <w:bCs/>
                <w:sz w:val="24"/>
                <w:szCs w:val="24"/>
              </w:rPr>
              <w:t>2</w:t>
            </w:r>
          </w:p>
        </w:tc>
        <w:tc>
          <w:tcPr>
            <w:tcW w:w="4770"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sz w:val="24"/>
                <w:szCs w:val="24"/>
              </w:rPr>
            </w:pPr>
            <w:r>
              <w:rPr>
                <w:rFonts w:ascii="Times New Roman" w:hAnsi="Times New Roman"/>
                <w:sz w:val="24"/>
                <w:szCs w:val="24"/>
              </w:rPr>
              <w:t>Создание центра интеллектуального творчества</w:t>
            </w:r>
          </w:p>
        </w:tc>
        <w:tc>
          <w:tcPr>
            <w:tcW w:w="1691"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center"/>
              <w:rPr>
                <w:rFonts w:ascii="Times New Roman" w:hAnsi="Times New Roman"/>
                <w:sz w:val="24"/>
                <w:szCs w:val="24"/>
              </w:rPr>
            </w:pPr>
            <w:r>
              <w:rPr>
                <w:rFonts w:ascii="Times New Roman" w:hAnsi="Times New Roman"/>
                <w:sz w:val="24"/>
                <w:szCs w:val="24"/>
              </w:rPr>
              <w:t>2017г</w:t>
            </w:r>
          </w:p>
        </w:tc>
        <w:tc>
          <w:tcPr>
            <w:tcW w:w="3462"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sz w:val="24"/>
                <w:szCs w:val="24"/>
              </w:rPr>
            </w:pPr>
            <w:r>
              <w:rPr>
                <w:rFonts w:ascii="Times New Roman" w:hAnsi="Times New Roman"/>
                <w:sz w:val="24"/>
                <w:szCs w:val="24"/>
              </w:rPr>
              <w:t>Центр интеллектуального творчества</w:t>
            </w:r>
          </w:p>
        </w:tc>
      </w:tr>
      <w:tr w:rsidR="005904F7" w:rsidRPr="0022589E" w:rsidTr="00BB2C0C">
        <w:tc>
          <w:tcPr>
            <w:tcW w:w="10421" w:type="dxa"/>
            <w:gridSpan w:val="4"/>
            <w:tcBorders>
              <w:top w:val="single" w:sz="8" w:space="0" w:color="C0504D"/>
              <w:left w:val="single" w:sz="8" w:space="0" w:color="C0504D"/>
              <w:bottom w:val="single" w:sz="8" w:space="0" w:color="C0504D"/>
              <w:right w:val="single" w:sz="8" w:space="0" w:color="C0504D"/>
            </w:tcBorders>
          </w:tcPr>
          <w:p w:rsidR="005904F7" w:rsidRDefault="005904F7" w:rsidP="00BB2C0C">
            <w:pPr>
              <w:tabs>
                <w:tab w:val="left" w:pos="-2700"/>
              </w:tabs>
              <w:spacing w:after="0" w:line="240" w:lineRule="auto"/>
              <w:rPr>
                <w:rFonts w:ascii="Times New Roman" w:hAnsi="Times New Roman"/>
                <w:b/>
                <w:bCs/>
                <w:color w:val="632423"/>
                <w:sz w:val="28"/>
                <w:szCs w:val="28"/>
              </w:rPr>
            </w:pPr>
          </w:p>
          <w:p w:rsidR="005904F7" w:rsidRDefault="005904F7" w:rsidP="00BB2C0C">
            <w:pPr>
              <w:tabs>
                <w:tab w:val="left" w:pos="-2700"/>
              </w:tabs>
              <w:spacing w:after="0" w:line="240" w:lineRule="auto"/>
              <w:jc w:val="center"/>
              <w:rPr>
                <w:rFonts w:ascii="Times New Roman" w:hAnsi="Times New Roman"/>
                <w:b/>
                <w:bCs/>
                <w:color w:val="632423"/>
                <w:sz w:val="28"/>
                <w:szCs w:val="28"/>
              </w:rPr>
            </w:pPr>
            <w:r w:rsidRPr="0022589E">
              <w:rPr>
                <w:rFonts w:ascii="Times New Roman" w:hAnsi="Times New Roman"/>
                <w:b/>
                <w:bCs/>
                <w:color w:val="632423"/>
                <w:sz w:val="28"/>
                <w:szCs w:val="28"/>
                <w:lang w:val="en-US"/>
              </w:rPr>
              <w:t>III</w:t>
            </w:r>
            <w:r w:rsidRPr="0022589E">
              <w:rPr>
                <w:rFonts w:ascii="Times New Roman" w:hAnsi="Times New Roman"/>
                <w:b/>
                <w:bCs/>
                <w:color w:val="632423"/>
                <w:sz w:val="28"/>
                <w:szCs w:val="28"/>
              </w:rPr>
              <w:t xml:space="preserve"> этап- аналитический (2017-2018г)</w:t>
            </w:r>
          </w:p>
          <w:p w:rsidR="005904F7" w:rsidRPr="0022589E" w:rsidRDefault="005904F7" w:rsidP="00BB2C0C">
            <w:pPr>
              <w:tabs>
                <w:tab w:val="left" w:pos="-2700"/>
              </w:tabs>
              <w:spacing w:after="0" w:line="240" w:lineRule="auto"/>
              <w:jc w:val="both"/>
              <w:rPr>
                <w:rFonts w:ascii="Times New Roman" w:hAnsi="Times New Roman"/>
                <w:b/>
                <w:bCs/>
                <w:sz w:val="24"/>
                <w:szCs w:val="24"/>
              </w:rPr>
            </w:pPr>
          </w:p>
        </w:tc>
      </w:tr>
      <w:tr w:rsidR="005904F7" w:rsidRPr="0022589E" w:rsidTr="00BB2C0C">
        <w:tc>
          <w:tcPr>
            <w:tcW w:w="10421" w:type="dxa"/>
            <w:gridSpan w:val="4"/>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center"/>
              <w:rPr>
                <w:rFonts w:ascii="Times New Roman" w:hAnsi="Times New Roman"/>
                <w:b/>
                <w:bCs/>
                <w:sz w:val="24"/>
                <w:szCs w:val="24"/>
              </w:rPr>
            </w:pPr>
            <w:r w:rsidRPr="0022589E">
              <w:rPr>
                <w:rFonts w:ascii="Times New Roman" w:hAnsi="Times New Roman"/>
                <w:b/>
                <w:bCs/>
                <w:i/>
                <w:sz w:val="28"/>
                <w:szCs w:val="28"/>
              </w:rPr>
              <w:t>Методическое сопровождение</w:t>
            </w:r>
          </w:p>
        </w:tc>
      </w:tr>
      <w:tr w:rsidR="005904F7" w:rsidRPr="0022589E" w:rsidTr="00BB2C0C">
        <w:tc>
          <w:tcPr>
            <w:tcW w:w="498"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1</w:t>
            </w:r>
          </w:p>
        </w:tc>
        <w:tc>
          <w:tcPr>
            <w:tcW w:w="4770"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Анализ результатов использования игровых технологий для формирования познавательного интереса  и саморегуляции поведения  у дошкольников</w:t>
            </w:r>
          </w:p>
        </w:tc>
        <w:tc>
          <w:tcPr>
            <w:tcW w:w="1691"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center"/>
              <w:rPr>
                <w:rFonts w:ascii="Times New Roman" w:hAnsi="Times New Roman"/>
                <w:sz w:val="24"/>
                <w:szCs w:val="24"/>
              </w:rPr>
            </w:pPr>
            <w:r w:rsidRPr="0022589E">
              <w:rPr>
                <w:rFonts w:ascii="Times New Roman" w:hAnsi="Times New Roman"/>
                <w:sz w:val="24"/>
                <w:szCs w:val="24"/>
              </w:rPr>
              <w:t>2017-2018г</w:t>
            </w:r>
          </w:p>
        </w:tc>
        <w:tc>
          <w:tcPr>
            <w:tcW w:w="3462"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Педагогическое наблюдение</w:t>
            </w:r>
          </w:p>
        </w:tc>
      </w:tr>
      <w:tr w:rsidR="005904F7" w:rsidRPr="0022589E" w:rsidTr="00BB2C0C">
        <w:tc>
          <w:tcPr>
            <w:tcW w:w="498"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2</w:t>
            </w:r>
          </w:p>
        </w:tc>
        <w:tc>
          <w:tcPr>
            <w:tcW w:w="4770"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Выпуск методических рекомендаций  интегрированного использования технологий развивающего обучения, развивающего общения и ИКТ.</w:t>
            </w:r>
          </w:p>
        </w:tc>
        <w:tc>
          <w:tcPr>
            <w:tcW w:w="1691"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center"/>
              <w:rPr>
                <w:rFonts w:ascii="Times New Roman" w:hAnsi="Times New Roman"/>
                <w:sz w:val="24"/>
                <w:szCs w:val="24"/>
              </w:rPr>
            </w:pPr>
            <w:r w:rsidRPr="0022589E">
              <w:rPr>
                <w:rFonts w:ascii="Times New Roman" w:hAnsi="Times New Roman"/>
                <w:sz w:val="24"/>
                <w:szCs w:val="24"/>
              </w:rPr>
              <w:t>2018г</w:t>
            </w:r>
          </w:p>
        </w:tc>
        <w:tc>
          <w:tcPr>
            <w:tcW w:w="3462"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Методические рекомендации «Интегрированное использование технологий развивающего обучения, развивающего общения и ИКТ»</w:t>
            </w:r>
          </w:p>
        </w:tc>
      </w:tr>
      <w:tr w:rsidR="005904F7" w:rsidRPr="0022589E" w:rsidTr="00BB2C0C">
        <w:tc>
          <w:tcPr>
            <w:tcW w:w="498"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3</w:t>
            </w:r>
          </w:p>
        </w:tc>
        <w:tc>
          <w:tcPr>
            <w:tcW w:w="4770"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Разработка и апробация алгоритма трансляции инновационной программы образовательным организациям Краснодарского края</w:t>
            </w:r>
          </w:p>
        </w:tc>
        <w:tc>
          <w:tcPr>
            <w:tcW w:w="1691"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center"/>
              <w:rPr>
                <w:rFonts w:ascii="Times New Roman" w:hAnsi="Times New Roman"/>
                <w:sz w:val="24"/>
                <w:szCs w:val="24"/>
              </w:rPr>
            </w:pPr>
            <w:r w:rsidRPr="0022589E">
              <w:rPr>
                <w:rFonts w:ascii="Times New Roman" w:hAnsi="Times New Roman"/>
                <w:sz w:val="24"/>
                <w:szCs w:val="24"/>
              </w:rPr>
              <w:t>2018г</w:t>
            </w:r>
          </w:p>
        </w:tc>
        <w:tc>
          <w:tcPr>
            <w:tcW w:w="3462"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Разработан и апробирован алгоритм трансляции инновационной программы образовательным организациям Краснодарского края</w:t>
            </w:r>
          </w:p>
        </w:tc>
      </w:tr>
      <w:tr w:rsidR="005904F7" w:rsidRPr="0022589E" w:rsidTr="00BB2C0C">
        <w:tc>
          <w:tcPr>
            <w:tcW w:w="498"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4</w:t>
            </w:r>
          </w:p>
        </w:tc>
        <w:tc>
          <w:tcPr>
            <w:tcW w:w="4770"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Подготовка и выпуск методического пособия сценарного материала интегрированного использования технологий развивающего обучения, развивающего общения и ИКТ для педагогов</w:t>
            </w:r>
          </w:p>
        </w:tc>
        <w:tc>
          <w:tcPr>
            <w:tcW w:w="1691"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center"/>
              <w:rPr>
                <w:rFonts w:ascii="Times New Roman" w:hAnsi="Times New Roman"/>
                <w:sz w:val="24"/>
                <w:szCs w:val="24"/>
              </w:rPr>
            </w:pPr>
            <w:r w:rsidRPr="0022589E">
              <w:rPr>
                <w:rFonts w:ascii="Times New Roman" w:hAnsi="Times New Roman"/>
                <w:sz w:val="24"/>
                <w:szCs w:val="24"/>
              </w:rPr>
              <w:t>2018г</w:t>
            </w:r>
          </w:p>
        </w:tc>
        <w:tc>
          <w:tcPr>
            <w:tcW w:w="3462"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Методическое пособие «Сценарный материал интегрированного использования технологий развивающего обучения, развивающего общения и ИКТ для педагогов»</w:t>
            </w:r>
          </w:p>
        </w:tc>
      </w:tr>
      <w:tr w:rsidR="005904F7" w:rsidRPr="0022589E" w:rsidTr="00BB2C0C">
        <w:tc>
          <w:tcPr>
            <w:tcW w:w="498"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5</w:t>
            </w:r>
          </w:p>
        </w:tc>
        <w:tc>
          <w:tcPr>
            <w:tcW w:w="4770"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Подготовка и выпуск электронного сборника интерактивных игр по использованию технологий развивающего обучения, развивающего общения и ИКТ для педагогов и родителей</w:t>
            </w:r>
          </w:p>
        </w:tc>
        <w:tc>
          <w:tcPr>
            <w:tcW w:w="1691"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center"/>
              <w:rPr>
                <w:rFonts w:ascii="Times New Roman" w:hAnsi="Times New Roman"/>
                <w:sz w:val="24"/>
                <w:szCs w:val="24"/>
              </w:rPr>
            </w:pPr>
            <w:r w:rsidRPr="0022589E">
              <w:rPr>
                <w:rFonts w:ascii="Times New Roman" w:hAnsi="Times New Roman"/>
                <w:sz w:val="24"/>
                <w:szCs w:val="24"/>
              </w:rPr>
              <w:t>2018г</w:t>
            </w:r>
          </w:p>
        </w:tc>
        <w:tc>
          <w:tcPr>
            <w:tcW w:w="3462"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Электронный сборник интерактивных игр по использованию технологий развивающего обучения, развивающего общения и ИКТ для педагогов и родителей</w:t>
            </w:r>
          </w:p>
        </w:tc>
      </w:tr>
      <w:tr w:rsidR="005904F7" w:rsidRPr="0022589E" w:rsidTr="00BB2C0C">
        <w:tc>
          <w:tcPr>
            <w:tcW w:w="10421" w:type="dxa"/>
            <w:gridSpan w:val="4"/>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center"/>
              <w:rPr>
                <w:rFonts w:ascii="Times New Roman" w:hAnsi="Times New Roman"/>
                <w:b/>
                <w:bCs/>
                <w:i/>
                <w:sz w:val="28"/>
                <w:szCs w:val="28"/>
              </w:rPr>
            </w:pPr>
            <w:r w:rsidRPr="0022589E">
              <w:rPr>
                <w:rFonts w:ascii="Times New Roman" w:hAnsi="Times New Roman"/>
                <w:b/>
                <w:bCs/>
                <w:i/>
                <w:sz w:val="28"/>
                <w:szCs w:val="28"/>
              </w:rPr>
              <w:t>Повышение профессиональной компетентности</w:t>
            </w:r>
          </w:p>
        </w:tc>
      </w:tr>
      <w:tr w:rsidR="005904F7" w:rsidRPr="0022589E" w:rsidTr="00BB2C0C">
        <w:tc>
          <w:tcPr>
            <w:tcW w:w="498"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1</w:t>
            </w:r>
          </w:p>
        </w:tc>
        <w:tc>
          <w:tcPr>
            <w:tcW w:w="4770"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Транслирование опыта в СМИ, публикация в печати</w:t>
            </w:r>
          </w:p>
        </w:tc>
        <w:tc>
          <w:tcPr>
            <w:tcW w:w="1691"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center"/>
              <w:rPr>
                <w:rFonts w:ascii="Times New Roman" w:hAnsi="Times New Roman"/>
                <w:sz w:val="24"/>
                <w:szCs w:val="24"/>
              </w:rPr>
            </w:pPr>
            <w:r w:rsidRPr="0022589E">
              <w:rPr>
                <w:rFonts w:ascii="Times New Roman" w:hAnsi="Times New Roman"/>
                <w:sz w:val="24"/>
                <w:szCs w:val="24"/>
              </w:rPr>
              <w:t>2017-2018г</w:t>
            </w:r>
          </w:p>
        </w:tc>
        <w:tc>
          <w:tcPr>
            <w:tcW w:w="3462" w:type="dxa"/>
            <w:tcBorders>
              <w:top w:val="single" w:sz="8" w:space="0" w:color="C0504D"/>
              <w:left w:val="single" w:sz="8" w:space="0" w:color="C0504D"/>
              <w:bottom w:val="single" w:sz="8" w:space="0" w:color="C0504D"/>
              <w:right w:val="single" w:sz="8" w:space="0" w:color="C0504D"/>
            </w:tcBorders>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Сертификаты публикаций</w:t>
            </w:r>
          </w:p>
        </w:tc>
      </w:tr>
      <w:tr w:rsidR="005904F7" w:rsidRPr="0022589E" w:rsidTr="00BB2C0C">
        <w:tc>
          <w:tcPr>
            <w:tcW w:w="498"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2</w:t>
            </w:r>
          </w:p>
        </w:tc>
        <w:tc>
          <w:tcPr>
            <w:tcW w:w="4770"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Определение перспектив работы ДОУ</w:t>
            </w:r>
          </w:p>
        </w:tc>
        <w:tc>
          <w:tcPr>
            <w:tcW w:w="1691"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center"/>
              <w:rPr>
                <w:rFonts w:ascii="Times New Roman" w:hAnsi="Times New Roman"/>
                <w:sz w:val="24"/>
                <w:szCs w:val="24"/>
              </w:rPr>
            </w:pPr>
            <w:r w:rsidRPr="0022589E">
              <w:rPr>
                <w:rFonts w:ascii="Times New Roman" w:hAnsi="Times New Roman"/>
                <w:sz w:val="24"/>
                <w:szCs w:val="24"/>
              </w:rPr>
              <w:t>2018г</w:t>
            </w:r>
          </w:p>
        </w:tc>
        <w:tc>
          <w:tcPr>
            <w:tcW w:w="3462" w:type="dxa"/>
            <w:tcBorders>
              <w:top w:val="single" w:sz="8" w:space="0" w:color="C0504D"/>
              <w:left w:val="single" w:sz="8" w:space="0" w:color="C0504D"/>
              <w:bottom w:val="single" w:sz="8" w:space="0" w:color="C0504D"/>
              <w:right w:val="single" w:sz="8" w:space="0" w:color="C0504D"/>
            </w:tcBorders>
            <w:shd w:val="clear" w:color="auto" w:fill="EFD3D2"/>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План работы деятельности учреждения  на перспективу</w:t>
            </w:r>
          </w:p>
        </w:tc>
      </w:tr>
    </w:tbl>
    <w:p w:rsidR="005904F7" w:rsidRPr="00A82438" w:rsidRDefault="005904F7" w:rsidP="005904F7">
      <w:pPr>
        <w:rPr>
          <w:lang/>
        </w:rPr>
      </w:pPr>
    </w:p>
    <w:p w:rsidR="005904F7" w:rsidRDefault="005904F7" w:rsidP="005904F7">
      <w:pPr>
        <w:pStyle w:val="2"/>
        <w:ind w:right="901"/>
        <w:jc w:val="left"/>
        <w:rPr>
          <w:color w:val="C00000"/>
          <w:sz w:val="28"/>
          <w:lang w:val="ru-RU"/>
        </w:rPr>
      </w:pPr>
    </w:p>
    <w:p w:rsidR="005904F7" w:rsidRPr="00EF4AE2" w:rsidRDefault="005904F7" w:rsidP="005904F7">
      <w:pPr>
        <w:pStyle w:val="2"/>
        <w:ind w:right="901"/>
        <w:rPr>
          <w:color w:val="C00000"/>
          <w:sz w:val="28"/>
        </w:rPr>
      </w:pPr>
      <w:r>
        <w:rPr>
          <w:color w:val="C00000"/>
          <w:sz w:val="28"/>
        </w:rPr>
        <w:t xml:space="preserve">Система преемственности </w:t>
      </w:r>
      <w:r w:rsidRPr="00EF4AE2">
        <w:rPr>
          <w:color w:val="C00000"/>
          <w:sz w:val="28"/>
        </w:rPr>
        <w:t xml:space="preserve"> в организации детской деятельности через </w:t>
      </w:r>
      <w:r>
        <w:rPr>
          <w:color w:val="C00000"/>
          <w:sz w:val="28"/>
        </w:rPr>
        <w:t>интеграцию</w:t>
      </w:r>
      <w:r w:rsidRPr="00EF4AE2">
        <w:rPr>
          <w:color w:val="C00000"/>
          <w:sz w:val="28"/>
        </w:rPr>
        <w:t xml:space="preserve"> </w:t>
      </w:r>
      <w:r>
        <w:rPr>
          <w:color w:val="C00000"/>
          <w:sz w:val="28"/>
        </w:rPr>
        <w:t xml:space="preserve"> современных игровых технологий развивающего обучения, развивающего общения и ИКТ </w:t>
      </w:r>
      <w:r w:rsidRPr="00EF4AE2">
        <w:rPr>
          <w:color w:val="C00000"/>
          <w:sz w:val="28"/>
          <w:lang w:val="ru-RU"/>
        </w:rPr>
        <w:t xml:space="preserve"> в ДОУ</w:t>
      </w:r>
      <w:r w:rsidRPr="00EF4AE2">
        <w:rPr>
          <w:color w:val="C00000"/>
          <w:sz w:val="28"/>
        </w:rPr>
        <w:t xml:space="preserve"> и семьи по формированию предпосылок учебной деятельности и мотивов дошкольников</w:t>
      </w:r>
    </w:p>
    <w:p w:rsidR="005904F7" w:rsidRDefault="005904F7" w:rsidP="005904F7">
      <w:pPr>
        <w:spacing w:after="0" w:line="259" w:lineRule="auto"/>
        <w:ind w:right="276"/>
        <w:jc w:val="center"/>
      </w:pPr>
    </w:p>
    <w:p w:rsidR="005904F7" w:rsidRDefault="005904F7" w:rsidP="005904F7">
      <w:pPr>
        <w:spacing w:after="0" w:line="259" w:lineRule="auto"/>
        <w:ind w:right="276"/>
        <w:jc w:val="center"/>
      </w:pPr>
    </w:p>
    <w:tbl>
      <w:tblPr>
        <w:tblW w:w="1021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2060"/>
        <w:gridCol w:w="2726"/>
        <w:gridCol w:w="2534"/>
        <w:gridCol w:w="2894"/>
      </w:tblGrid>
      <w:tr w:rsidR="005904F7" w:rsidTr="00BB2C0C">
        <w:trPr>
          <w:trHeight w:val="425"/>
        </w:trPr>
        <w:tc>
          <w:tcPr>
            <w:tcW w:w="2059" w:type="dxa"/>
            <w:tcBorders>
              <w:top w:val="single" w:sz="8" w:space="0" w:color="4F81BD"/>
              <w:left w:val="single" w:sz="8" w:space="0" w:color="4F81BD"/>
              <w:bottom w:val="single" w:sz="18" w:space="0" w:color="4F81BD"/>
              <w:right w:val="single" w:sz="8" w:space="0" w:color="4F81BD"/>
            </w:tcBorders>
          </w:tcPr>
          <w:p w:rsidR="005904F7" w:rsidRPr="0022589E" w:rsidRDefault="005904F7" w:rsidP="00BB2C0C">
            <w:pPr>
              <w:spacing w:after="0" w:line="259" w:lineRule="auto"/>
              <w:jc w:val="center"/>
              <w:rPr>
                <w:rFonts w:ascii="Times New Roman" w:hAnsi="Times New Roman"/>
                <w:b/>
                <w:bCs/>
                <w:sz w:val="24"/>
                <w:szCs w:val="24"/>
              </w:rPr>
            </w:pPr>
          </w:p>
        </w:tc>
        <w:tc>
          <w:tcPr>
            <w:tcW w:w="2726" w:type="dxa"/>
            <w:tcBorders>
              <w:top w:val="single" w:sz="8" w:space="0" w:color="4F81BD"/>
              <w:left w:val="single" w:sz="8" w:space="0" w:color="4F81BD"/>
              <w:bottom w:val="single" w:sz="18" w:space="0" w:color="4F81BD"/>
              <w:right w:val="single" w:sz="8" w:space="0" w:color="4F81BD"/>
            </w:tcBorders>
          </w:tcPr>
          <w:p w:rsidR="005904F7" w:rsidRPr="0022589E" w:rsidRDefault="005904F7" w:rsidP="00BB2C0C">
            <w:pPr>
              <w:spacing w:after="0" w:line="259" w:lineRule="auto"/>
              <w:ind w:right="63"/>
              <w:jc w:val="center"/>
              <w:rPr>
                <w:rFonts w:ascii="Times New Roman" w:hAnsi="Times New Roman"/>
                <w:b/>
                <w:bCs/>
                <w:sz w:val="24"/>
                <w:szCs w:val="24"/>
              </w:rPr>
            </w:pPr>
            <w:r w:rsidRPr="0022589E">
              <w:rPr>
                <w:rFonts w:ascii="Times New Roman" w:hAnsi="Times New Roman"/>
                <w:b/>
                <w:bCs/>
                <w:sz w:val="24"/>
                <w:szCs w:val="24"/>
              </w:rPr>
              <w:t xml:space="preserve">Задачи </w:t>
            </w:r>
          </w:p>
        </w:tc>
        <w:tc>
          <w:tcPr>
            <w:tcW w:w="2534" w:type="dxa"/>
            <w:tcBorders>
              <w:top w:val="single" w:sz="8" w:space="0" w:color="4F81BD"/>
              <w:left w:val="single" w:sz="8" w:space="0" w:color="4F81BD"/>
              <w:bottom w:val="single" w:sz="18" w:space="0" w:color="4F81BD"/>
              <w:right w:val="single" w:sz="8" w:space="0" w:color="4F81BD"/>
            </w:tcBorders>
          </w:tcPr>
          <w:p w:rsidR="005904F7" w:rsidRPr="0022589E" w:rsidRDefault="005904F7" w:rsidP="00BB2C0C">
            <w:pPr>
              <w:spacing w:after="0" w:line="259" w:lineRule="auto"/>
              <w:ind w:right="60"/>
              <w:jc w:val="center"/>
              <w:rPr>
                <w:rFonts w:ascii="Times New Roman" w:hAnsi="Times New Roman"/>
                <w:b/>
                <w:bCs/>
                <w:sz w:val="24"/>
                <w:szCs w:val="24"/>
              </w:rPr>
            </w:pPr>
            <w:r w:rsidRPr="0022589E">
              <w:rPr>
                <w:rFonts w:ascii="Times New Roman" w:hAnsi="Times New Roman"/>
                <w:b/>
                <w:bCs/>
                <w:sz w:val="24"/>
                <w:szCs w:val="24"/>
              </w:rPr>
              <w:t xml:space="preserve">В ДОУ </w:t>
            </w:r>
          </w:p>
        </w:tc>
        <w:tc>
          <w:tcPr>
            <w:tcW w:w="2894" w:type="dxa"/>
            <w:tcBorders>
              <w:top w:val="single" w:sz="8" w:space="0" w:color="4F81BD"/>
              <w:left w:val="single" w:sz="8" w:space="0" w:color="4F81BD"/>
              <w:bottom w:val="single" w:sz="18" w:space="0" w:color="4F81BD"/>
              <w:right w:val="single" w:sz="8" w:space="0" w:color="4F81BD"/>
            </w:tcBorders>
          </w:tcPr>
          <w:p w:rsidR="005904F7" w:rsidRPr="0022589E" w:rsidRDefault="005904F7" w:rsidP="00BB2C0C">
            <w:pPr>
              <w:spacing w:after="0" w:line="259" w:lineRule="auto"/>
              <w:ind w:right="61"/>
              <w:jc w:val="center"/>
              <w:rPr>
                <w:rFonts w:ascii="Times New Roman" w:hAnsi="Times New Roman"/>
                <w:b/>
                <w:bCs/>
                <w:sz w:val="24"/>
                <w:szCs w:val="24"/>
              </w:rPr>
            </w:pPr>
            <w:r w:rsidRPr="0022589E">
              <w:rPr>
                <w:rFonts w:ascii="Times New Roman" w:hAnsi="Times New Roman"/>
                <w:b/>
                <w:bCs/>
                <w:sz w:val="24"/>
                <w:szCs w:val="24"/>
              </w:rPr>
              <w:t xml:space="preserve">В семье </w:t>
            </w:r>
          </w:p>
        </w:tc>
      </w:tr>
      <w:tr w:rsidR="005904F7" w:rsidTr="00BB2C0C">
        <w:trPr>
          <w:trHeight w:val="3322"/>
        </w:trPr>
        <w:tc>
          <w:tcPr>
            <w:tcW w:w="2059" w:type="dxa"/>
            <w:tcBorders>
              <w:top w:val="single" w:sz="8" w:space="0" w:color="4F81BD"/>
              <w:left w:val="single" w:sz="8" w:space="0" w:color="4F81BD"/>
              <w:bottom w:val="single" w:sz="8" w:space="0" w:color="4F81BD"/>
              <w:right w:val="single" w:sz="8" w:space="0" w:color="4F81BD"/>
            </w:tcBorders>
            <w:shd w:val="clear" w:color="auto" w:fill="D3DFEE"/>
          </w:tcPr>
          <w:p w:rsidR="005904F7" w:rsidRPr="0022589E" w:rsidRDefault="005904F7" w:rsidP="00BB2C0C">
            <w:pPr>
              <w:spacing w:after="0" w:line="259" w:lineRule="auto"/>
              <w:rPr>
                <w:rFonts w:ascii="Times New Roman" w:hAnsi="Times New Roman"/>
                <w:b/>
                <w:bCs/>
                <w:sz w:val="24"/>
                <w:szCs w:val="24"/>
              </w:rPr>
            </w:pPr>
            <w:r w:rsidRPr="0022589E">
              <w:rPr>
                <w:rFonts w:ascii="Times New Roman" w:hAnsi="Times New Roman"/>
                <w:b/>
                <w:bCs/>
                <w:sz w:val="24"/>
                <w:szCs w:val="24"/>
              </w:rPr>
              <w:t xml:space="preserve">Организация детской   деятельности </w:t>
            </w:r>
          </w:p>
        </w:tc>
        <w:tc>
          <w:tcPr>
            <w:tcW w:w="2726" w:type="dxa"/>
            <w:tcBorders>
              <w:top w:val="single" w:sz="8" w:space="0" w:color="4F81BD"/>
              <w:left w:val="single" w:sz="8" w:space="0" w:color="4F81BD"/>
              <w:bottom w:val="single" w:sz="8" w:space="0" w:color="4F81BD"/>
              <w:right w:val="single" w:sz="8" w:space="0" w:color="4F81BD"/>
            </w:tcBorders>
            <w:shd w:val="clear" w:color="auto" w:fill="D3DFEE"/>
          </w:tcPr>
          <w:p w:rsidR="005904F7" w:rsidRPr="0022589E" w:rsidRDefault="005904F7" w:rsidP="00BB2C0C">
            <w:pPr>
              <w:spacing w:after="0" w:line="254" w:lineRule="auto"/>
              <w:ind w:right="57"/>
              <w:rPr>
                <w:rFonts w:ascii="Times New Roman" w:hAnsi="Times New Roman"/>
                <w:sz w:val="24"/>
                <w:szCs w:val="24"/>
              </w:rPr>
            </w:pPr>
            <w:r w:rsidRPr="0022589E">
              <w:rPr>
                <w:rFonts w:ascii="Times New Roman" w:hAnsi="Times New Roman"/>
                <w:sz w:val="24"/>
                <w:szCs w:val="24"/>
              </w:rPr>
              <w:t xml:space="preserve">Воспитание познавательного интереса, стремление к преобразующей деятельности, развитие игрового и практического социального опыта, формирование взаимоотношений  </w:t>
            </w:r>
          </w:p>
          <w:p w:rsidR="005904F7" w:rsidRPr="0022589E" w:rsidRDefault="005904F7" w:rsidP="00BB2C0C">
            <w:pPr>
              <w:spacing w:after="0" w:line="259" w:lineRule="auto"/>
              <w:rPr>
                <w:rFonts w:ascii="Times New Roman" w:hAnsi="Times New Roman"/>
                <w:sz w:val="24"/>
                <w:szCs w:val="24"/>
              </w:rPr>
            </w:pPr>
            <w:r w:rsidRPr="0022589E">
              <w:rPr>
                <w:rFonts w:ascii="Times New Roman" w:hAnsi="Times New Roman"/>
                <w:sz w:val="24"/>
                <w:szCs w:val="24"/>
              </w:rPr>
              <w:t xml:space="preserve">со </w:t>
            </w:r>
            <w:r w:rsidRPr="0022589E">
              <w:rPr>
                <w:rFonts w:ascii="Times New Roman" w:hAnsi="Times New Roman"/>
                <w:sz w:val="24"/>
                <w:szCs w:val="24"/>
              </w:rPr>
              <w:tab/>
              <w:t xml:space="preserve">сверстниками </w:t>
            </w:r>
            <w:r w:rsidRPr="0022589E">
              <w:rPr>
                <w:rFonts w:ascii="Times New Roman" w:hAnsi="Times New Roman"/>
                <w:sz w:val="24"/>
                <w:szCs w:val="24"/>
              </w:rPr>
              <w:tab/>
              <w:t xml:space="preserve">и взрослыми </w:t>
            </w:r>
          </w:p>
        </w:tc>
        <w:tc>
          <w:tcPr>
            <w:tcW w:w="2534" w:type="dxa"/>
            <w:tcBorders>
              <w:top w:val="single" w:sz="8" w:space="0" w:color="4F81BD"/>
              <w:left w:val="single" w:sz="8" w:space="0" w:color="4F81BD"/>
              <w:bottom w:val="single" w:sz="8" w:space="0" w:color="4F81BD"/>
              <w:right w:val="single" w:sz="8" w:space="0" w:color="4F81BD"/>
            </w:tcBorders>
            <w:shd w:val="clear" w:color="auto" w:fill="D3DFEE"/>
          </w:tcPr>
          <w:p w:rsidR="005904F7" w:rsidRPr="0022589E" w:rsidRDefault="005904F7" w:rsidP="00BB2C0C">
            <w:pPr>
              <w:spacing w:after="3" w:line="252" w:lineRule="auto"/>
              <w:rPr>
                <w:rFonts w:ascii="Times New Roman" w:hAnsi="Times New Roman"/>
                <w:sz w:val="24"/>
                <w:szCs w:val="24"/>
              </w:rPr>
            </w:pPr>
            <w:r w:rsidRPr="0022589E">
              <w:rPr>
                <w:rFonts w:ascii="Times New Roman" w:hAnsi="Times New Roman"/>
                <w:sz w:val="24"/>
                <w:szCs w:val="24"/>
              </w:rPr>
              <w:t xml:space="preserve">Создание условий для организации  </w:t>
            </w:r>
          </w:p>
          <w:p w:rsidR="005904F7" w:rsidRPr="0022589E" w:rsidRDefault="005904F7" w:rsidP="00BB2C0C">
            <w:pPr>
              <w:tabs>
                <w:tab w:val="center" w:pos="1402"/>
                <w:tab w:val="right" w:pos="2474"/>
              </w:tabs>
              <w:spacing w:after="4" w:line="259" w:lineRule="auto"/>
              <w:rPr>
                <w:rFonts w:ascii="Times New Roman" w:hAnsi="Times New Roman"/>
                <w:sz w:val="24"/>
                <w:szCs w:val="24"/>
              </w:rPr>
            </w:pPr>
            <w:r w:rsidRPr="0022589E">
              <w:rPr>
                <w:rFonts w:ascii="Times New Roman" w:hAnsi="Times New Roman"/>
                <w:sz w:val="24"/>
                <w:szCs w:val="24"/>
              </w:rPr>
              <w:t xml:space="preserve">разных </w:t>
            </w:r>
            <w:r w:rsidRPr="0022589E">
              <w:rPr>
                <w:rFonts w:ascii="Times New Roman" w:hAnsi="Times New Roman"/>
                <w:sz w:val="24"/>
                <w:szCs w:val="24"/>
              </w:rPr>
              <w:tab/>
              <w:t xml:space="preserve">видов </w:t>
            </w:r>
            <w:r w:rsidRPr="0022589E">
              <w:rPr>
                <w:rFonts w:ascii="Times New Roman" w:hAnsi="Times New Roman"/>
                <w:sz w:val="24"/>
                <w:szCs w:val="24"/>
              </w:rPr>
              <w:tab/>
              <w:t xml:space="preserve">игр </w:t>
            </w:r>
          </w:p>
          <w:p w:rsidR="005904F7" w:rsidRPr="0022589E" w:rsidRDefault="005904F7" w:rsidP="00BB2C0C">
            <w:pPr>
              <w:spacing w:after="0" w:line="259" w:lineRule="auto"/>
              <w:ind w:right="57"/>
              <w:rPr>
                <w:rFonts w:ascii="Times New Roman" w:hAnsi="Times New Roman"/>
                <w:sz w:val="24"/>
                <w:szCs w:val="24"/>
              </w:rPr>
            </w:pPr>
            <w:r w:rsidRPr="0022589E">
              <w:rPr>
                <w:rFonts w:ascii="Times New Roman" w:hAnsi="Times New Roman"/>
                <w:sz w:val="24"/>
                <w:szCs w:val="24"/>
              </w:rPr>
              <w:t xml:space="preserve">детской деятельности (совместной и самостоятельной) </w:t>
            </w:r>
          </w:p>
        </w:tc>
        <w:tc>
          <w:tcPr>
            <w:tcW w:w="2894" w:type="dxa"/>
            <w:tcBorders>
              <w:top w:val="single" w:sz="8" w:space="0" w:color="4F81BD"/>
              <w:left w:val="single" w:sz="8" w:space="0" w:color="4F81BD"/>
              <w:bottom w:val="single" w:sz="8" w:space="0" w:color="4F81BD"/>
              <w:right w:val="single" w:sz="8" w:space="0" w:color="4F81BD"/>
            </w:tcBorders>
            <w:shd w:val="clear" w:color="auto" w:fill="D3DFEE"/>
          </w:tcPr>
          <w:p w:rsidR="005904F7" w:rsidRPr="0022589E" w:rsidRDefault="005904F7" w:rsidP="00BB2C0C">
            <w:pPr>
              <w:spacing w:after="0" w:line="259" w:lineRule="auto"/>
              <w:ind w:right="61"/>
              <w:rPr>
                <w:rFonts w:ascii="Times New Roman" w:hAnsi="Times New Roman"/>
                <w:sz w:val="24"/>
                <w:szCs w:val="24"/>
              </w:rPr>
            </w:pPr>
            <w:r w:rsidRPr="0022589E">
              <w:rPr>
                <w:rFonts w:ascii="Times New Roman" w:hAnsi="Times New Roman"/>
                <w:sz w:val="24"/>
                <w:szCs w:val="24"/>
              </w:rPr>
              <w:t xml:space="preserve">Знакомство родителей с правилами организации игровой и практической деятельности с детьми дошкольного возраста </w:t>
            </w:r>
          </w:p>
        </w:tc>
      </w:tr>
      <w:tr w:rsidR="005904F7" w:rsidTr="00BB2C0C">
        <w:trPr>
          <w:trHeight w:val="1584"/>
        </w:trPr>
        <w:tc>
          <w:tcPr>
            <w:tcW w:w="2059" w:type="dxa"/>
            <w:tcBorders>
              <w:top w:val="single" w:sz="8" w:space="0" w:color="4F81BD"/>
              <w:left w:val="single" w:sz="8" w:space="0" w:color="4F81BD"/>
              <w:bottom w:val="single" w:sz="8" w:space="0" w:color="4F81BD"/>
              <w:right w:val="single" w:sz="8" w:space="0" w:color="4F81BD"/>
            </w:tcBorders>
          </w:tcPr>
          <w:p w:rsidR="005904F7" w:rsidRPr="0022589E" w:rsidRDefault="005904F7" w:rsidP="00BB2C0C">
            <w:pPr>
              <w:spacing w:after="0" w:line="259" w:lineRule="auto"/>
              <w:rPr>
                <w:rFonts w:ascii="Times New Roman" w:hAnsi="Times New Roman"/>
                <w:b/>
                <w:bCs/>
                <w:sz w:val="24"/>
                <w:szCs w:val="24"/>
              </w:rPr>
            </w:pPr>
            <w:r w:rsidRPr="0022589E">
              <w:rPr>
                <w:rFonts w:ascii="Times New Roman" w:hAnsi="Times New Roman"/>
                <w:b/>
                <w:bCs/>
                <w:sz w:val="24"/>
                <w:szCs w:val="24"/>
              </w:rPr>
              <w:t xml:space="preserve">Реализация  развивающих технологий </w:t>
            </w:r>
          </w:p>
        </w:tc>
        <w:tc>
          <w:tcPr>
            <w:tcW w:w="2726" w:type="dxa"/>
            <w:tcBorders>
              <w:top w:val="single" w:sz="8" w:space="0" w:color="4F81BD"/>
              <w:left w:val="single" w:sz="8" w:space="0" w:color="4F81BD"/>
              <w:bottom w:val="single" w:sz="8" w:space="0" w:color="4F81BD"/>
              <w:right w:val="single" w:sz="8" w:space="0" w:color="4F81BD"/>
            </w:tcBorders>
          </w:tcPr>
          <w:p w:rsidR="005904F7" w:rsidRPr="0022589E" w:rsidRDefault="005904F7" w:rsidP="00BB2C0C">
            <w:pPr>
              <w:spacing w:after="0" w:line="255" w:lineRule="auto"/>
              <w:rPr>
                <w:rFonts w:ascii="Times New Roman" w:hAnsi="Times New Roman"/>
                <w:sz w:val="24"/>
                <w:szCs w:val="24"/>
              </w:rPr>
            </w:pPr>
            <w:r w:rsidRPr="0022589E">
              <w:rPr>
                <w:rFonts w:ascii="Times New Roman" w:hAnsi="Times New Roman"/>
                <w:sz w:val="24"/>
                <w:szCs w:val="24"/>
              </w:rPr>
              <w:t xml:space="preserve">Организация взаимодействия детей и </w:t>
            </w:r>
          </w:p>
          <w:p w:rsidR="005904F7" w:rsidRPr="0022589E" w:rsidRDefault="005904F7" w:rsidP="00BB2C0C">
            <w:pPr>
              <w:tabs>
                <w:tab w:val="right" w:pos="2666"/>
              </w:tabs>
              <w:spacing w:after="0" w:line="259" w:lineRule="auto"/>
              <w:rPr>
                <w:rFonts w:ascii="Times New Roman" w:hAnsi="Times New Roman"/>
                <w:sz w:val="24"/>
                <w:szCs w:val="24"/>
              </w:rPr>
            </w:pPr>
            <w:r w:rsidRPr="0022589E">
              <w:rPr>
                <w:rFonts w:ascii="Times New Roman" w:hAnsi="Times New Roman"/>
                <w:sz w:val="24"/>
                <w:szCs w:val="24"/>
              </w:rPr>
              <w:t>взрослых, интеллектуально-творческое развитие, развитие саморегуляции поведения</w:t>
            </w:r>
            <w:r w:rsidRPr="0022589E">
              <w:rPr>
                <w:rFonts w:ascii="Times New Roman" w:hAnsi="Times New Roman"/>
                <w:sz w:val="24"/>
                <w:szCs w:val="24"/>
              </w:rPr>
              <w:tab/>
            </w:r>
          </w:p>
          <w:p w:rsidR="005904F7" w:rsidRPr="0022589E" w:rsidRDefault="005904F7" w:rsidP="00BB2C0C">
            <w:pPr>
              <w:spacing w:after="0" w:line="259" w:lineRule="auto"/>
              <w:rPr>
                <w:rFonts w:ascii="Times New Roman" w:hAnsi="Times New Roman"/>
                <w:sz w:val="24"/>
                <w:szCs w:val="24"/>
              </w:rPr>
            </w:pPr>
            <w:r w:rsidRPr="0022589E">
              <w:rPr>
                <w:rFonts w:ascii="Times New Roman" w:hAnsi="Times New Roman"/>
                <w:sz w:val="24"/>
                <w:szCs w:val="24"/>
              </w:rPr>
              <w:t xml:space="preserve"> </w:t>
            </w:r>
          </w:p>
        </w:tc>
        <w:tc>
          <w:tcPr>
            <w:tcW w:w="2534" w:type="dxa"/>
            <w:tcBorders>
              <w:top w:val="single" w:sz="8" w:space="0" w:color="4F81BD"/>
              <w:left w:val="single" w:sz="8" w:space="0" w:color="4F81BD"/>
              <w:bottom w:val="single" w:sz="8" w:space="0" w:color="4F81BD"/>
              <w:right w:val="single" w:sz="8" w:space="0" w:color="4F81BD"/>
            </w:tcBorders>
          </w:tcPr>
          <w:p w:rsidR="005904F7" w:rsidRPr="0022589E" w:rsidRDefault="005904F7" w:rsidP="00BB2C0C">
            <w:pPr>
              <w:spacing w:after="0" w:line="259" w:lineRule="auto"/>
              <w:rPr>
                <w:rFonts w:ascii="Times New Roman" w:hAnsi="Times New Roman"/>
                <w:sz w:val="24"/>
                <w:szCs w:val="24"/>
              </w:rPr>
            </w:pPr>
            <w:r w:rsidRPr="0022589E">
              <w:rPr>
                <w:rFonts w:ascii="Times New Roman" w:hAnsi="Times New Roman"/>
                <w:sz w:val="24"/>
                <w:szCs w:val="24"/>
              </w:rPr>
              <w:t xml:space="preserve">Использование педагогами развивающих технологий </w:t>
            </w:r>
          </w:p>
        </w:tc>
        <w:tc>
          <w:tcPr>
            <w:tcW w:w="2894" w:type="dxa"/>
            <w:tcBorders>
              <w:top w:val="single" w:sz="8" w:space="0" w:color="4F81BD"/>
              <w:left w:val="single" w:sz="8" w:space="0" w:color="4F81BD"/>
              <w:bottom w:val="single" w:sz="8" w:space="0" w:color="4F81BD"/>
              <w:right w:val="single" w:sz="8" w:space="0" w:color="4F81BD"/>
            </w:tcBorders>
          </w:tcPr>
          <w:p w:rsidR="005904F7" w:rsidRPr="0022589E" w:rsidRDefault="005904F7" w:rsidP="00BB2C0C">
            <w:pPr>
              <w:spacing w:after="0" w:line="259" w:lineRule="auto"/>
              <w:ind w:right="61"/>
              <w:rPr>
                <w:rFonts w:ascii="Times New Roman" w:hAnsi="Times New Roman"/>
                <w:sz w:val="24"/>
                <w:szCs w:val="24"/>
              </w:rPr>
            </w:pPr>
            <w:r w:rsidRPr="0022589E">
              <w:rPr>
                <w:rFonts w:ascii="Times New Roman" w:hAnsi="Times New Roman"/>
                <w:sz w:val="24"/>
                <w:szCs w:val="24"/>
              </w:rPr>
              <w:t xml:space="preserve">Знакомство родителей с развивающими технологиями </w:t>
            </w:r>
          </w:p>
        </w:tc>
      </w:tr>
      <w:tr w:rsidR="005904F7" w:rsidTr="00BB2C0C">
        <w:trPr>
          <w:trHeight w:val="2453"/>
        </w:trPr>
        <w:tc>
          <w:tcPr>
            <w:tcW w:w="2059" w:type="dxa"/>
            <w:tcBorders>
              <w:top w:val="single" w:sz="8" w:space="0" w:color="4F81BD"/>
              <w:left w:val="single" w:sz="8" w:space="0" w:color="4F81BD"/>
              <w:bottom w:val="single" w:sz="8" w:space="0" w:color="4F81BD"/>
              <w:right w:val="single" w:sz="8" w:space="0" w:color="4F81BD"/>
            </w:tcBorders>
            <w:shd w:val="clear" w:color="auto" w:fill="D3DFEE"/>
          </w:tcPr>
          <w:p w:rsidR="005904F7" w:rsidRPr="0022589E" w:rsidRDefault="005904F7" w:rsidP="00BB2C0C">
            <w:pPr>
              <w:spacing w:after="0" w:line="259" w:lineRule="auto"/>
              <w:rPr>
                <w:rFonts w:ascii="Times New Roman" w:hAnsi="Times New Roman"/>
                <w:b/>
                <w:bCs/>
                <w:sz w:val="24"/>
                <w:szCs w:val="24"/>
              </w:rPr>
            </w:pPr>
            <w:r w:rsidRPr="0022589E">
              <w:rPr>
                <w:rFonts w:ascii="Times New Roman" w:hAnsi="Times New Roman"/>
                <w:b/>
                <w:bCs/>
                <w:sz w:val="24"/>
                <w:szCs w:val="24"/>
              </w:rPr>
              <w:t xml:space="preserve">Создание  развивающего пространства </w:t>
            </w:r>
          </w:p>
        </w:tc>
        <w:tc>
          <w:tcPr>
            <w:tcW w:w="2726" w:type="dxa"/>
            <w:tcBorders>
              <w:top w:val="single" w:sz="8" w:space="0" w:color="4F81BD"/>
              <w:left w:val="single" w:sz="8" w:space="0" w:color="4F81BD"/>
              <w:bottom w:val="single" w:sz="8" w:space="0" w:color="4F81BD"/>
              <w:right w:val="single" w:sz="8" w:space="0" w:color="4F81BD"/>
            </w:tcBorders>
            <w:shd w:val="clear" w:color="auto" w:fill="D3DFEE"/>
          </w:tcPr>
          <w:p w:rsidR="005904F7" w:rsidRPr="0022589E" w:rsidRDefault="005904F7" w:rsidP="00BB2C0C">
            <w:pPr>
              <w:spacing w:after="0" w:line="259" w:lineRule="auto"/>
              <w:ind w:right="57"/>
              <w:rPr>
                <w:rFonts w:ascii="Times New Roman" w:hAnsi="Times New Roman"/>
                <w:sz w:val="24"/>
                <w:szCs w:val="24"/>
              </w:rPr>
            </w:pPr>
            <w:r w:rsidRPr="0022589E">
              <w:rPr>
                <w:rFonts w:ascii="Times New Roman" w:hAnsi="Times New Roman"/>
                <w:sz w:val="24"/>
                <w:szCs w:val="24"/>
              </w:rPr>
              <w:t xml:space="preserve">Активизация самостоятельной деятельности, осознание ребенком себя как субъекта деятельности, накопление игрового и практического опыта </w:t>
            </w:r>
          </w:p>
        </w:tc>
        <w:tc>
          <w:tcPr>
            <w:tcW w:w="2534" w:type="dxa"/>
            <w:tcBorders>
              <w:top w:val="single" w:sz="8" w:space="0" w:color="4F81BD"/>
              <w:left w:val="single" w:sz="8" w:space="0" w:color="4F81BD"/>
              <w:bottom w:val="single" w:sz="8" w:space="0" w:color="4F81BD"/>
              <w:right w:val="single" w:sz="8" w:space="0" w:color="4F81BD"/>
            </w:tcBorders>
            <w:shd w:val="clear" w:color="auto" w:fill="D3DFEE"/>
          </w:tcPr>
          <w:p w:rsidR="005904F7" w:rsidRPr="0022589E" w:rsidRDefault="005904F7" w:rsidP="00BB2C0C">
            <w:pPr>
              <w:spacing w:after="0" w:line="259" w:lineRule="auto"/>
              <w:ind w:right="57"/>
              <w:rPr>
                <w:rFonts w:ascii="Times New Roman" w:hAnsi="Times New Roman"/>
                <w:sz w:val="24"/>
                <w:szCs w:val="24"/>
              </w:rPr>
            </w:pPr>
            <w:r w:rsidRPr="0022589E">
              <w:rPr>
                <w:rFonts w:ascii="Times New Roman" w:hAnsi="Times New Roman"/>
                <w:sz w:val="24"/>
                <w:szCs w:val="24"/>
              </w:rPr>
              <w:t xml:space="preserve">Дальнейшее развитие предметно-развивающей среды. Создание медиатеки развивающих игр и заданий, доступных восприятию детей дошкольного возраста </w:t>
            </w:r>
          </w:p>
        </w:tc>
        <w:tc>
          <w:tcPr>
            <w:tcW w:w="2894" w:type="dxa"/>
            <w:tcBorders>
              <w:top w:val="single" w:sz="8" w:space="0" w:color="4F81BD"/>
              <w:left w:val="single" w:sz="8" w:space="0" w:color="4F81BD"/>
              <w:bottom w:val="single" w:sz="8" w:space="0" w:color="4F81BD"/>
              <w:right w:val="single" w:sz="8" w:space="0" w:color="4F81BD"/>
            </w:tcBorders>
            <w:shd w:val="clear" w:color="auto" w:fill="D3DFEE"/>
          </w:tcPr>
          <w:p w:rsidR="005904F7" w:rsidRPr="0022589E" w:rsidRDefault="005904F7" w:rsidP="00BB2C0C">
            <w:pPr>
              <w:spacing w:after="0" w:line="259" w:lineRule="auto"/>
              <w:ind w:right="59"/>
              <w:rPr>
                <w:rFonts w:ascii="Times New Roman" w:hAnsi="Times New Roman"/>
                <w:sz w:val="24"/>
                <w:szCs w:val="24"/>
              </w:rPr>
            </w:pPr>
            <w:r w:rsidRPr="0022589E">
              <w:rPr>
                <w:rFonts w:ascii="Times New Roman" w:hAnsi="Times New Roman"/>
                <w:sz w:val="24"/>
                <w:szCs w:val="24"/>
              </w:rPr>
              <w:t xml:space="preserve">Системное приобретение игрушек в соответствии с видами игр </w:t>
            </w:r>
          </w:p>
        </w:tc>
      </w:tr>
    </w:tbl>
    <w:p w:rsidR="005904F7" w:rsidRDefault="005904F7" w:rsidP="005904F7">
      <w:pPr>
        <w:tabs>
          <w:tab w:val="left" w:pos="-2700"/>
        </w:tabs>
        <w:spacing w:after="0" w:line="240" w:lineRule="auto"/>
        <w:jc w:val="both"/>
        <w:rPr>
          <w:rFonts w:ascii="Times New Roman" w:hAnsi="Times New Roman"/>
          <w:b/>
          <w:color w:val="C00000"/>
          <w:sz w:val="32"/>
          <w:szCs w:val="32"/>
        </w:rPr>
      </w:pPr>
    </w:p>
    <w:p w:rsidR="005904F7" w:rsidRDefault="005904F7" w:rsidP="005904F7">
      <w:pPr>
        <w:tabs>
          <w:tab w:val="left" w:pos="-2700"/>
        </w:tabs>
        <w:spacing w:after="0" w:line="240" w:lineRule="auto"/>
        <w:jc w:val="both"/>
        <w:rPr>
          <w:rFonts w:ascii="Times New Roman" w:hAnsi="Times New Roman"/>
          <w:b/>
          <w:color w:val="C00000"/>
          <w:sz w:val="32"/>
          <w:szCs w:val="32"/>
        </w:rPr>
      </w:pPr>
    </w:p>
    <w:p w:rsidR="005904F7" w:rsidRDefault="005904F7" w:rsidP="005904F7">
      <w:pPr>
        <w:numPr>
          <w:ilvl w:val="0"/>
          <w:numId w:val="5"/>
        </w:numPr>
        <w:tabs>
          <w:tab w:val="left" w:pos="-2700"/>
        </w:tabs>
        <w:spacing w:after="0" w:line="240" w:lineRule="auto"/>
        <w:jc w:val="both"/>
        <w:rPr>
          <w:rFonts w:ascii="Times New Roman" w:hAnsi="Times New Roman"/>
          <w:b/>
          <w:color w:val="C00000"/>
          <w:sz w:val="32"/>
          <w:szCs w:val="32"/>
        </w:rPr>
      </w:pPr>
      <w:r w:rsidRPr="004570FA">
        <w:rPr>
          <w:rFonts w:ascii="Times New Roman" w:hAnsi="Times New Roman"/>
          <w:b/>
          <w:color w:val="C00000"/>
          <w:sz w:val="32"/>
          <w:szCs w:val="32"/>
        </w:rPr>
        <w:t>Критерии и показатели (индикаторы) эффективности инновационной деятельности. Диагностические методики и методы, позволяющие оценить эффективность программы.</w:t>
      </w:r>
    </w:p>
    <w:p w:rsidR="005904F7" w:rsidRDefault="005904F7" w:rsidP="005904F7">
      <w:pPr>
        <w:tabs>
          <w:tab w:val="left" w:pos="-2700"/>
        </w:tabs>
        <w:spacing w:after="0" w:line="240" w:lineRule="auto"/>
        <w:ind w:left="928"/>
        <w:jc w:val="both"/>
        <w:rPr>
          <w:rFonts w:ascii="Times New Roman" w:hAnsi="Times New Roman"/>
          <w:b/>
          <w:color w:val="C00000"/>
          <w:sz w:val="32"/>
          <w:szCs w:val="32"/>
        </w:rPr>
      </w:pPr>
    </w:p>
    <w:p w:rsidR="005904F7" w:rsidRDefault="005904F7" w:rsidP="005904F7">
      <w:pPr>
        <w:pStyle w:val="25"/>
        <w:spacing w:line="240" w:lineRule="auto"/>
        <w:ind w:firstLine="568"/>
        <w:jc w:val="both"/>
        <w:rPr>
          <w:rFonts w:ascii="Times New Roman" w:hAnsi="Times New Roman"/>
        </w:rPr>
      </w:pPr>
      <w:r w:rsidRPr="005843D5">
        <w:rPr>
          <w:rFonts w:ascii="Times New Roman" w:hAnsi="Times New Roman"/>
        </w:rPr>
        <w:t>В соответствии со  статьей 28 Федерального Закона «Об образовании» в</w:t>
      </w:r>
      <w:r w:rsidRPr="005843D5">
        <w:rPr>
          <w:rFonts w:ascii="Times New Roman" w:hAnsi="Times New Roman"/>
          <w:color w:val="000000"/>
        </w:rPr>
        <w:t xml:space="preserve"> инновационной</w:t>
      </w:r>
      <w:r>
        <w:rPr>
          <w:rFonts w:ascii="Times New Roman" w:hAnsi="Times New Roman"/>
          <w:color w:val="000000"/>
        </w:rPr>
        <w:t xml:space="preserve"> образовательной</w:t>
      </w:r>
      <w:r w:rsidRPr="005843D5">
        <w:rPr>
          <w:rFonts w:ascii="Times New Roman" w:hAnsi="Times New Roman"/>
          <w:color w:val="000000"/>
        </w:rPr>
        <w:t xml:space="preserve"> программе МАДОУ № 70 </w:t>
      </w:r>
      <w:r w:rsidRPr="005843D5">
        <w:rPr>
          <w:rFonts w:ascii="Times New Roman" w:hAnsi="Times New Roman"/>
        </w:rPr>
        <w:t xml:space="preserve">разработаны критерии, методики и процедуры контроля результатов </w:t>
      </w:r>
      <w:r w:rsidRPr="005843D5">
        <w:rPr>
          <w:rFonts w:ascii="Times New Roman" w:hAnsi="Times New Roman"/>
          <w:bCs/>
        </w:rPr>
        <w:t xml:space="preserve"> освоения обучающимися образовательных программ, сформированности профессиональной компетентности педагогов, организации РППС,</w:t>
      </w:r>
      <w:r w:rsidRPr="005843D5">
        <w:rPr>
          <w:rFonts w:ascii="Times New Roman" w:hAnsi="Times New Roman"/>
        </w:rPr>
        <w:t xml:space="preserve"> а также хранение в архивах информации об этих результатах и поощрениях на бумажных и (или) электронных носителях.</w:t>
      </w:r>
    </w:p>
    <w:p w:rsidR="005904F7" w:rsidRDefault="005904F7" w:rsidP="005904F7">
      <w:pPr>
        <w:tabs>
          <w:tab w:val="left" w:pos="-2700"/>
        </w:tabs>
        <w:spacing w:after="0" w:line="240" w:lineRule="auto"/>
        <w:jc w:val="both"/>
        <w:rPr>
          <w:rFonts w:ascii="Times New Roman" w:hAnsi="Times New Roman"/>
          <w:b/>
          <w:color w:val="C00000"/>
          <w:sz w:val="32"/>
          <w:szCs w:val="32"/>
        </w:rPr>
      </w:pPr>
    </w:p>
    <w:p w:rsidR="005904F7" w:rsidRPr="00E8093A" w:rsidRDefault="005904F7" w:rsidP="005904F7">
      <w:pPr>
        <w:tabs>
          <w:tab w:val="left" w:pos="-2700"/>
        </w:tabs>
        <w:spacing w:after="0" w:line="240" w:lineRule="auto"/>
        <w:jc w:val="center"/>
        <w:rPr>
          <w:rFonts w:ascii="Times New Roman" w:hAnsi="Times New Roman"/>
          <w:b/>
          <w:color w:val="002060"/>
          <w:sz w:val="32"/>
          <w:szCs w:val="32"/>
        </w:rPr>
      </w:pPr>
      <w:r w:rsidRPr="00E8093A">
        <w:rPr>
          <w:rFonts w:ascii="Times New Roman" w:hAnsi="Times New Roman"/>
          <w:b/>
          <w:color w:val="002060"/>
          <w:sz w:val="32"/>
          <w:szCs w:val="32"/>
        </w:rPr>
        <w:t>Целевые критерии, показатели эффективности программы</w:t>
      </w:r>
    </w:p>
    <w:p w:rsidR="005904F7" w:rsidRPr="00E8093A" w:rsidRDefault="005904F7" w:rsidP="005904F7">
      <w:pPr>
        <w:tabs>
          <w:tab w:val="left" w:pos="-2700"/>
        </w:tabs>
        <w:spacing w:after="0" w:line="240" w:lineRule="auto"/>
        <w:jc w:val="center"/>
        <w:rPr>
          <w:rFonts w:ascii="Times New Roman" w:hAnsi="Times New Roman"/>
          <w:b/>
          <w:color w:val="002060"/>
          <w:sz w:val="32"/>
          <w:szCs w:val="32"/>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2802"/>
        <w:gridCol w:w="7619"/>
      </w:tblGrid>
      <w:tr w:rsidR="005904F7" w:rsidRPr="0022589E" w:rsidTr="00BB2C0C">
        <w:tc>
          <w:tcPr>
            <w:tcW w:w="2802" w:type="dxa"/>
            <w:tcBorders>
              <w:top w:val="single" w:sz="8" w:space="0" w:color="F79646"/>
              <w:left w:val="single" w:sz="8" w:space="0" w:color="F79646"/>
              <w:bottom w:val="single" w:sz="18" w:space="0" w:color="F79646"/>
              <w:right w:val="single" w:sz="8" w:space="0" w:color="F79646"/>
            </w:tcBorders>
          </w:tcPr>
          <w:p w:rsidR="005904F7" w:rsidRPr="0022589E" w:rsidRDefault="005904F7" w:rsidP="00BB2C0C">
            <w:pPr>
              <w:tabs>
                <w:tab w:val="left" w:pos="-2700"/>
              </w:tabs>
              <w:spacing w:after="0" w:line="240" w:lineRule="auto"/>
              <w:jc w:val="center"/>
              <w:rPr>
                <w:rFonts w:ascii="Times New Roman" w:hAnsi="Times New Roman"/>
                <w:b/>
                <w:bCs/>
                <w:color w:val="C00000"/>
                <w:sz w:val="28"/>
                <w:szCs w:val="28"/>
              </w:rPr>
            </w:pPr>
            <w:r w:rsidRPr="0022589E">
              <w:rPr>
                <w:rFonts w:ascii="Times New Roman" w:hAnsi="Times New Roman"/>
                <w:b/>
                <w:bCs/>
                <w:color w:val="C00000"/>
                <w:sz w:val="28"/>
                <w:szCs w:val="28"/>
              </w:rPr>
              <w:t>Критерий</w:t>
            </w:r>
          </w:p>
        </w:tc>
        <w:tc>
          <w:tcPr>
            <w:tcW w:w="7619" w:type="dxa"/>
            <w:tcBorders>
              <w:top w:val="single" w:sz="8" w:space="0" w:color="F79646"/>
              <w:left w:val="single" w:sz="8" w:space="0" w:color="F79646"/>
              <w:bottom w:val="single" w:sz="18" w:space="0" w:color="F79646"/>
              <w:right w:val="single" w:sz="8" w:space="0" w:color="F79646"/>
            </w:tcBorders>
          </w:tcPr>
          <w:p w:rsidR="005904F7" w:rsidRPr="0022589E" w:rsidRDefault="005904F7" w:rsidP="00BB2C0C">
            <w:pPr>
              <w:tabs>
                <w:tab w:val="left" w:pos="-2700"/>
              </w:tabs>
              <w:spacing w:after="0" w:line="240" w:lineRule="auto"/>
              <w:jc w:val="center"/>
              <w:rPr>
                <w:rFonts w:ascii="Times New Roman" w:hAnsi="Times New Roman"/>
                <w:b/>
                <w:bCs/>
                <w:color w:val="C00000"/>
                <w:sz w:val="28"/>
                <w:szCs w:val="28"/>
              </w:rPr>
            </w:pPr>
            <w:r w:rsidRPr="0022589E">
              <w:rPr>
                <w:rFonts w:ascii="Times New Roman" w:hAnsi="Times New Roman"/>
                <w:b/>
                <w:bCs/>
                <w:color w:val="C00000"/>
                <w:sz w:val="28"/>
                <w:szCs w:val="28"/>
              </w:rPr>
              <w:t>Показатель</w:t>
            </w:r>
          </w:p>
        </w:tc>
      </w:tr>
      <w:tr w:rsidR="005904F7" w:rsidRPr="0022589E" w:rsidTr="00BB2C0C">
        <w:tc>
          <w:tcPr>
            <w:tcW w:w="10421" w:type="dxa"/>
            <w:gridSpan w:val="2"/>
            <w:tcBorders>
              <w:top w:val="single" w:sz="8" w:space="0" w:color="F79646"/>
              <w:left w:val="single" w:sz="8" w:space="0" w:color="F79646"/>
              <w:bottom w:val="single" w:sz="8" w:space="0" w:color="F79646"/>
              <w:right w:val="single" w:sz="8" w:space="0" w:color="F79646"/>
            </w:tcBorders>
            <w:shd w:val="clear" w:color="auto" w:fill="FDE4D0"/>
          </w:tcPr>
          <w:p w:rsidR="005904F7" w:rsidRPr="00A82438" w:rsidRDefault="005904F7" w:rsidP="00BB2C0C">
            <w:pPr>
              <w:tabs>
                <w:tab w:val="left" w:pos="-2700"/>
              </w:tabs>
              <w:spacing w:after="0" w:line="240" w:lineRule="auto"/>
              <w:jc w:val="center"/>
              <w:rPr>
                <w:rFonts w:ascii="Times New Roman" w:hAnsi="Times New Roman"/>
                <w:b/>
                <w:bCs/>
                <w:i/>
                <w:color w:val="C00000"/>
                <w:sz w:val="28"/>
                <w:szCs w:val="28"/>
              </w:rPr>
            </w:pPr>
            <w:r w:rsidRPr="00A82438">
              <w:rPr>
                <w:rFonts w:ascii="Times New Roman" w:hAnsi="Times New Roman"/>
                <w:b/>
                <w:bCs/>
                <w:i/>
                <w:color w:val="C00000"/>
                <w:sz w:val="28"/>
                <w:szCs w:val="28"/>
              </w:rPr>
              <w:t>Сформированность профессиональной компетентности педагогов</w:t>
            </w:r>
          </w:p>
        </w:tc>
      </w:tr>
      <w:tr w:rsidR="005904F7" w:rsidRPr="0022589E" w:rsidTr="00BB2C0C">
        <w:tc>
          <w:tcPr>
            <w:tcW w:w="2802" w:type="dxa"/>
            <w:tcBorders>
              <w:top w:val="single" w:sz="8" w:space="0" w:color="F79646"/>
              <w:left w:val="single" w:sz="8" w:space="0" w:color="F79646"/>
              <w:bottom w:val="single" w:sz="8" w:space="0" w:color="F79646"/>
              <w:right w:val="single" w:sz="8" w:space="0" w:color="F79646"/>
            </w:tcBorders>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Мотивационный компонент</w:t>
            </w:r>
          </w:p>
        </w:tc>
        <w:tc>
          <w:tcPr>
            <w:tcW w:w="7619" w:type="dxa"/>
            <w:tcBorders>
              <w:top w:val="single" w:sz="8" w:space="0" w:color="F79646"/>
              <w:left w:val="single" w:sz="8" w:space="0" w:color="F79646"/>
              <w:bottom w:val="single" w:sz="8" w:space="0" w:color="F79646"/>
              <w:right w:val="single" w:sz="8" w:space="0" w:color="F79646"/>
            </w:tcBorders>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Наличие внутренней мотивации к профессиональному самосовершенствованию</w:t>
            </w:r>
          </w:p>
        </w:tc>
      </w:tr>
      <w:tr w:rsidR="005904F7" w:rsidRPr="0022589E" w:rsidTr="00BB2C0C">
        <w:tc>
          <w:tcPr>
            <w:tcW w:w="2802" w:type="dxa"/>
            <w:tcBorders>
              <w:top w:val="single" w:sz="8" w:space="0" w:color="F79646"/>
              <w:left w:val="single" w:sz="8" w:space="0" w:color="F79646"/>
              <w:bottom w:val="single" w:sz="8" w:space="0" w:color="F79646"/>
              <w:right w:val="single" w:sz="8" w:space="0" w:color="F79646"/>
            </w:tcBorders>
            <w:shd w:val="clear" w:color="auto" w:fill="FDE4D0"/>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Аксиологический компонент</w:t>
            </w:r>
          </w:p>
        </w:tc>
        <w:tc>
          <w:tcPr>
            <w:tcW w:w="7619" w:type="dxa"/>
            <w:tcBorders>
              <w:top w:val="single" w:sz="8" w:space="0" w:color="F79646"/>
              <w:left w:val="single" w:sz="8" w:space="0" w:color="F79646"/>
              <w:bottom w:val="single" w:sz="8" w:space="0" w:color="F79646"/>
              <w:right w:val="single" w:sz="8" w:space="0" w:color="F79646"/>
            </w:tcBorders>
            <w:shd w:val="clear" w:color="auto" w:fill="FDE4D0"/>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Наличие сформированности отношения к профессии как ценности</w:t>
            </w:r>
          </w:p>
        </w:tc>
      </w:tr>
      <w:tr w:rsidR="005904F7" w:rsidRPr="0022589E" w:rsidTr="00BB2C0C">
        <w:tc>
          <w:tcPr>
            <w:tcW w:w="2802" w:type="dxa"/>
            <w:tcBorders>
              <w:top w:val="single" w:sz="8" w:space="0" w:color="F79646"/>
              <w:left w:val="single" w:sz="8" w:space="0" w:color="F79646"/>
              <w:bottom w:val="single" w:sz="8" w:space="0" w:color="F79646"/>
              <w:right w:val="single" w:sz="8" w:space="0" w:color="F79646"/>
            </w:tcBorders>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Деятельностный компонент</w:t>
            </w:r>
          </w:p>
        </w:tc>
        <w:tc>
          <w:tcPr>
            <w:tcW w:w="7619" w:type="dxa"/>
            <w:tcBorders>
              <w:top w:val="single" w:sz="8" w:space="0" w:color="F79646"/>
              <w:left w:val="single" w:sz="8" w:space="0" w:color="F79646"/>
              <w:bottom w:val="single" w:sz="8" w:space="0" w:color="F79646"/>
              <w:right w:val="single" w:sz="8" w:space="0" w:color="F79646"/>
            </w:tcBorders>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Умение планировать свою деятельность:</w:t>
            </w:r>
          </w:p>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Умение выделять условия достижения целей, создавать конструктор деятельности;</w:t>
            </w:r>
          </w:p>
          <w:p w:rsidR="005904F7" w:rsidRPr="0022589E" w:rsidRDefault="005904F7" w:rsidP="00BB2C0C">
            <w:pPr>
              <w:tabs>
                <w:tab w:val="left" w:pos="-2700"/>
              </w:tabs>
              <w:spacing w:after="0" w:line="240" w:lineRule="auto"/>
              <w:jc w:val="both"/>
              <w:rPr>
                <w:rFonts w:ascii="Times New Roman" w:hAnsi="Times New Roman"/>
                <w:sz w:val="24"/>
                <w:szCs w:val="24"/>
              </w:rPr>
            </w:pPr>
          </w:p>
        </w:tc>
      </w:tr>
      <w:tr w:rsidR="005904F7" w:rsidRPr="0022589E" w:rsidTr="00BB2C0C">
        <w:tc>
          <w:tcPr>
            <w:tcW w:w="2802" w:type="dxa"/>
            <w:tcBorders>
              <w:top w:val="single" w:sz="8" w:space="0" w:color="F79646"/>
              <w:left w:val="single" w:sz="8" w:space="0" w:color="F79646"/>
              <w:bottom w:val="single" w:sz="8" w:space="0" w:color="F79646"/>
              <w:right w:val="single" w:sz="8" w:space="0" w:color="F79646"/>
            </w:tcBorders>
            <w:shd w:val="clear" w:color="auto" w:fill="FDE4D0"/>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Рефлексивный компонент</w:t>
            </w:r>
          </w:p>
        </w:tc>
        <w:tc>
          <w:tcPr>
            <w:tcW w:w="7619" w:type="dxa"/>
            <w:tcBorders>
              <w:top w:val="single" w:sz="8" w:space="0" w:color="F79646"/>
              <w:left w:val="single" w:sz="8" w:space="0" w:color="F79646"/>
              <w:bottom w:val="single" w:sz="8" w:space="0" w:color="F79646"/>
              <w:right w:val="single" w:sz="8" w:space="0" w:color="F79646"/>
            </w:tcBorders>
            <w:shd w:val="clear" w:color="auto" w:fill="FDE4D0"/>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Способность к рефлексии и саморегуляции поведения  и деятельности</w:t>
            </w:r>
          </w:p>
        </w:tc>
      </w:tr>
      <w:tr w:rsidR="005904F7" w:rsidRPr="0022589E" w:rsidTr="00BB2C0C">
        <w:tc>
          <w:tcPr>
            <w:tcW w:w="2802" w:type="dxa"/>
            <w:tcBorders>
              <w:top w:val="single" w:sz="8" w:space="0" w:color="F79646"/>
              <w:left w:val="single" w:sz="8" w:space="0" w:color="F79646"/>
              <w:bottom w:val="single" w:sz="8" w:space="0" w:color="F79646"/>
              <w:right w:val="single" w:sz="8" w:space="0" w:color="F79646"/>
            </w:tcBorders>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Производственный потенциал</w:t>
            </w:r>
          </w:p>
        </w:tc>
        <w:tc>
          <w:tcPr>
            <w:tcW w:w="7619" w:type="dxa"/>
            <w:tcBorders>
              <w:top w:val="single" w:sz="8" w:space="0" w:color="F79646"/>
              <w:left w:val="single" w:sz="8" w:space="0" w:color="F79646"/>
              <w:bottom w:val="single" w:sz="8" w:space="0" w:color="F79646"/>
              <w:right w:val="single" w:sz="8" w:space="0" w:color="F79646"/>
            </w:tcBorders>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Использование современных игровых технологий</w:t>
            </w:r>
          </w:p>
        </w:tc>
      </w:tr>
      <w:tr w:rsidR="005904F7" w:rsidRPr="0022589E" w:rsidTr="00BB2C0C">
        <w:tc>
          <w:tcPr>
            <w:tcW w:w="2802" w:type="dxa"/>
            <w:tcBorders>
              <w:top w:val="single" w:sz="8" w:space="0" w:color="F79646"/>
              <w:left w:val="single" w:sz="8" w:space="0" w:color="F79646"/>
              <w:bottom w:val="single" w:sz="8" w:space="0" w:color="F79646"/>
              <w:right w:val="single" w:sz="8" w:space="0" w:color="F79646"/>
            </w:tcBorders>
            <w:shd w:val="clear" w:color="auto" w:fill="FDE4D0"/>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Обеспечение методического сопровождения развития компетенции педагогов</w:t>
            </w:r>
          </w:p>
        </w:tc>
        <w:tc>
          <w:tcPr>
            <w:tcW w:w="7619" w:type="dxa"/>
            <w:tcBorders>
              <w:top w:val="single" w:sz="8" w:space="0" w:color="F79646"/>
              <w:left w:val="single" w:sz="8" w:space="0" w:color="F79646"/>
              <w:bottom w:val="single" w:sz="8" w:space="0" w:color="F79646"/>
              <w:right w:val="single" w:sz="8" w:space="0" w:color="F79646"/>
            </w:tcBorders>
            <w:shd w:val="clear" w:color="auto" w:fill="FDE4D0"/>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Наличие методических рекомендаций по использованию современных игровых технологий в образовательной процессе</w:t>
            </w:r>
          </w:p>
        </w:tc>
      </w:tr>
      <w:tr w:rsidR="005904F7" w:rsidRPr="0022589E" w:rsidTr="00BB2C0C">
        <w:tc>
          <w:tcPr>
            <w:tcW w:w="10421" w:type="dxa"/>
            <w:gridSpan w:val="2"/>
            <w:tcBorders>
              <w:top w:val="single" w:sz="8" w:space="0" w:color="F79646"/>
              <w:left w:val="single" w:sz="8" w:space="0" w:color="F79646"/>
              <w:bottom w:val="single" w:sz="8" w:space="0" w:color="F79646"/>
              <w:right w:val="single" w:sz="8" w:space="0" w:color="F79646"/>
            </w:tcBorders>
          </w:tcPr>
          <w:p w:rsidR="005904F7" w:rsidRPr="00A82438" w:rsidRDefault="005904F7" w:rsidP="00BB2C0C">
            <w:pPr>
              <w:pStyle w:val="2"/>
              <w:ind w:left="698" w:right="834"/>
              <w:rPr>
                <w:bCs w:val="0"/>
                <w:color w:val="C00000"/>
                <w:sz w:val="28"/>
              </w:rPr>
            </w:pPr>
            <w:r w:rsidRPr="00A82438">
              <w:rPr>
                <w:bCs w:val="0"/>
                <w:color w:val="C00000"/>
                <w:sz w:val="28"/>
              </w:rPr>
              <w:t xml:space="preserve">Сформированность у детей дошкольного возраста </w:t>
            </w:r>
            <w:r w:rsidRPr="00A82438">
              <w:rPr>
                <w:bCs w:val="0"/>
                <w:color w:val="C00000"/>
                <w:sz w:val="28"/>
                <w:lang w:val="ru-RU"/>
              </w:rPr>
              <w:t>п</w:t>
            </w:r>
            <w:r w:rsidRPr="00A82438">
              <w:rPr>
                <w:bCs w:val="0"/>
                <w:color w:val="C00000"/>
                <w:sz w:val="28"/>
              </w:rPr>
              <w:t>редпос</w:t>
            </w:r>
            <w:r w:rsidRPr="00A82438">
              <w:rPr>
                <w:bCs w:val="0"/>
                <w:color w:val="C00000"/>
                <w:sz w:val="28"/>
                <w:lang w:val="ru-RU"/>
              </w:rPr>
              <w:t xml:space="preserve">ылок </w:t>
            </w:r>
            <w:r w:rsidRPr="00A82438">
              <w:rPr>
                <w:bCs w:val="0"/>
                <w:color w:val="C00000"/>
                <w:sz w:val="28"/>
              </w:rPr>
              <w:t xml:space="preserve">учебной деятельности у дошкольников </w:t>
            </w:r>
          </w:p>
          <w:p w:rsidR="005904F7" w:rsidRPr="0022589E" w:rsidRDefault="005904F7" w:rsidP="00BB2C0C">
            <w:pPr>
              <w:tabs>
                <w:tab w:val="left" w:pos="-2700"/>
              </w:tabs>
              <w:spacing w:after="0" w:line="240" w:lineRule="auto"/>
              <w:jc w:val="both"/>
              <w:rPr>
                <w:rFonts w:ascii="Times New Roman" w:hAnsi="Times New Roman"/>
                <w:b/>
                <w:bCs/>
                <w:sz w:val="24"/>
                <w:szCs w:val="24"/>
                <w:lang/>
              </w:rPr>
            </w:pPr>
          </w:p>
        </w:tc>
      </w:tr>
      <w:tr w:rsidR="005904F7" w:rsidRPr="0022589E" w:rsidTr="00BB2C0C">
        <w:tc>
          <w:tcPr>
            <w:tcW w:w="2802" w:type="dxa"/>
            <w:tcBorders>
              <w:top w:val="single" w:sz="8" w:space="0" w:color="F79646"/>
              <w:left w:val="single" w:sz="8" w:space="0" w:color="F79646"/>
              <w:bottom w:val="single" w:sz="8" w:space="0" w:color="F79646"/>
              <w:right w:val="single" w:sz="8" w:space="0" w:color="F79646"/>
            </w:tcBorders>
            <w:shd w:val="clear" w:color="auto" w:fill="FDE4D0"/>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Развитие познавательных интересов, любознательности и познавательной мотивации у детей</w:t>
            </w:r>
          </w:p>
        </w:tc>
        <w:tc>
          <w:tcPr>
            <w:tcW w:w="7619" w:type="dxa"/>
            <w:tcBorders>
              <w:top w:val="single" w:sz="8" w:space="0" w:color="F79646"/>
              <w:left w:val="single" w:sz="8" w:space="0" w:color="F79646"/>
              <w:bottom w:val="single" w:sz="8" w:space="0" w:color="F79646"/>
              <w:right w:val="single" w:sz="8" w:space="0" w:color="F79646"/>
            </w:tcBorders>
            <w:shd w:val="clear" w:color="auto" w:fill="FDE4D0"/>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Интересуется новым, неизвестным в окружающим мире</w:t>
            </w:r>
          </w:p>
        </w:tc>
      </w:tr>
      <w:tr w:rsidR="005904F7" w:rsidRPr="0022589E" w:rsidTr="00BB2C0C">
        <w:tc>
          <w:tcPr>
            <w:tcW w:w="2802" w:type="dxa"/>
            <w:tcBorders>
              <w:top w:val="single" w:sz="8" w:space="0" w:color="F79646"/>
              <w:left w:val="single" w:sz="8" w:space="0" w:color="F79646"/>
              <w:bottom w:val="single" w:sz="8" w:space="0" w:color="F79646"/>
              <w:right w:val="single" w:sz="8" w:space="0" w:color="F79646"/>
            </w:tcBorders>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 xml:space="preserve">Формирование познавательных действий </w:t>
            </w:r>
          </w:p>
        </w:tc>
        <w:tc>
          <w:tcPr>
            <w:tcW w:w="7619" w:type="dxa"/>
            <w:tcBorders>
              <w:top w:val="single" w:sz="8" w:space="0" w:color="F79646"/>
              <w:left w:val="single" w:sz="8" w:space="0" w:color="F79646"/>
              <w:bottom w:val="single" w:sz="8" w:space="0" w:color="F79646"/>
              <w:right w:val="single" w:sz="8" w:space="0" w:color="F79646"/>
            </w:tcBorders>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В зависимости от ситуации может преобразовывать способы решения задач (проблем)</w:t>
            </w:r>
          </w:p>
        </w:tc>
      </w:tr>
      <w:tr w:rsidR="005904F7" w:rsidRPr="0022589E" w:rsidTr="00BB2C0C">
        <w:tc>
          <w:tcPr>
            <w:tcW w:w="2802" w:type="dxa"/>
            <w:tcBorders>
              <w:top w:val="single" w:sz="8" w:space="0" w:color="F79646"/>
              <w:left w:val="single" w:sz="8" w:space="0" w:color="F79646"/>
              <w:bottom w:val="single" w:sz="8" w:space="0" w:color="F79646"/>
              <w:right w:val="single" w:sz="8" w:space="0" w:color="F79646"/>
            </w:tcBorders>
            <w:shd w:val="clear" w:color="auto" w:fill="FDE4D0"/>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Развитие воображение и творческой активности</w:t>
            </w:r>
          </w:p>
        </w:tc>
        <w:tc>
          <w:tcPr>
            <w:tcW w:w="7619" w:type="dxa"/>
            <w:tcBorders>
              <w:top w:val="single" w:sz="8" w:space="0" w:color="F79646"/>
              <w:left w:val="single" w:sz="8" w:space="0" w:color="F79646"/>
              <w:bottom w:val="single" w:sz="8" w:space="0" w:color="F79646"/>
              <w:right w:val="single" w:sz="8" w:space="0" w:color="F79646"/>
            </w:tcBorders>
            <w:shd w:val="clear" w:color="auto" w:fill="FDE4D0"/>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Способен предложить свой замысел и воплотить его в рисунке, постройке, рассказе и т.д.</w:t>
            </w:r>
          </w:p>
        </w:tc>
      </w:tr>
      <w:tr w:rsidR="005904F7" w:rsidRPr="0022589E" w:rsidTr="00BB2C0C">
        <w:tc>
          <w:tcPr>
            <w:tcW w:w="2802" w:type="dxa"/>
            <w:tcBorders>
              <w:top w:val="single" w:sz="8" w:space="0" w:color="F79646"/>
              <w:left w:val="single" w:sz="8" w:space="0" w:color="F79646"/>
              <w:bottom w:val="single" w:sz="8" w:space="0" w:color="F79646"/>
              <w:right w:val="single" w:sz="8" w:space="0" w:color="F79646"/>
            </w:tcBorders>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Усвоение норм и ценностей, принятых в обществе</w:t>
            </w:r>
          </w:p>
        </w:tc>
        <w:tc>
          <w:tcPr>
            <w:tcW w:w="7619" w:type="dxa"/>
            <w:tcBorders>
              <w:top w:val="single" w:sz="8" w:space="0" w:color="F79646"/>
              <w:left w:val="single" w:sz="8" w:space="0" w:color="F79646"/>
              <w:bottom w:val="single" w:sz="8" w:space="0" w:color="F79646"/>
              <w:right w:val="single" w:sz="8" w:space="0" w:color="F79646"/>
            </w:tcBorders>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Планирует свои действия на основе первичных ценностных представлений о том, «Что такое хорошо и что такое плохо»</w:t>
            </w:r>
          </w:p>
        </w:tc>
      </w:tr>
      <w:tr w:rsidR="005904F7" w:rsidRPr="0022589E" w:rsidTr="00BB2C0C">
        <w:tc>
          <w:tcPr>
            <w:tcW w:w="2802" w:type="dxa"/>
            <w:tcBorders>
              <w:top w:val="single" w:sz="8" w:space="0" w:color="F79646"/>
              <w:left w:val="single" w:sz="8" w:space="0" w:color="F79646"/>
              <w:bottom w:val="single" w:sz="8" w:space="0" w:color="F79646"/>
              <w:right w:val="single" w:sz="8" w:space="0" w:color="F79646"/>
            </w:tcBorders>
            <w:shd w:val="clear" w:color="auto" w:fill="FDE4D0"/>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Развитие общения и взаимодействия ребенка со взрослыми и сверстниками</w:t>
            </w:r>
          </w:p>
        </w:tc>
        <w:tc>
          <w:tcPr>
            <w:tcW w:w="7619" w:type="dxa"/>
            <w:tcBorders>
              <w:top w:val="single" w:sz="8" w:space="0" w:color="F79646"/>
              <w:left w:val="single" w:sz="8" w:space="0" w:color="F79646"/>
              <w:bottom w:val="single" w:sz="8" w:space="0" w:color="F79646"/>
              <w:right w:val="single" w:sz="8" w:space="0" w:color="F79646"/>
            </w:tcBorders>
            <w:shd w:val="clear" w:color="auto" w:fill="FDE4D0"/>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Взаимодействует со взрослыми и сверстниками в повседневной жизни и во время осуществления различных видов детской деятельности</w:t>
            </w:r>
          </w:p>
        </w:tc>
      </w:tr>
      <w:tr w:rsidR="005904F7" w:rsidRPr="0022589E" w:rsidTr="00BB2C0C">
        <w:tc>
          <w:tcPr>
            <w:tcW w:w="2802" w:type="dxa"/>
            <w:tcBorders>
              <w:top w:val="single" w:sz="8" w:space="0" w:color="F79646"/>
              <w:left w:val="single" w:sz="8" w:space="0" w:color="F79646"/>
              <w:bottom w:val="single" w:sz="8" w:space="0" w:color="F79646"/>
              <w:right w:val="single" w:sz="8" w:space="0" w:color="F79646"/>
            </w:tcBorders>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Становление самостоятельности, целенаправленности и саморегуляции собственных действий</w:t>
            </w:r>
          </w:p>
        </w:tc>
        <w:tc>
          <w:tcPr>
            <w:tcW w:w="7619" w:type="dxa"/>
            <w:tcBorders>
              <w:top w:val="single" w:sz="8" w:space="0" w:color="F79646"/>
              <w:left w:val="single" w:sz="8" w:space="0" w:color="F79646"/>
              <w:bottom w:val="single" w:sz="8" w:space="0" w:color="F79646"/>
              <w:right w:val="single" w:sz="8" w:space="0" w:color="F79646"/>
            </w:tcBorders>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Способен управлять своим поведением</w:t>
            </w:r>
          </w:p>
        </w:tc>
      </w:tr>
      <w:tr w:rsidR="005904F7" w:rsidRPr="0022589E" w:rsidTr="00BB2C0C">
        <w:tc>
          <w:tcPr>
            <w:tcW w:w="10421" w:type="dxa"/>
            <w:gridSpan w:val="2"/>
            <w:tcBorders>
              <w:top w:val="single" w:sz="8" w:space="0" w:color="F79646"/>
              <w:left w:val="single" w:sz="8" w:space="0" w:color="F79646"/>
              <w:bottom w:val="single" w:sz="8" w:space="0" w:color="F79646"/>
              <w:right w:val="single" w:sz="8" w:space="0" w:color="F79646"/>
            </w:tcBorders>
            <w:shd w:val="clear" w:color="auto" w:fill="FDE4D0"/>
          </w:tcPr>
          <w:p w:rsidR="005904F7" w:rsidRPr="00A82438" w:rsidRDefault="005904F7" w:rsidP="00BB2C0C">
            <w:pPr>
              <w:tabs>
                <w:tab w:val="left" w:pos="-2700"/>
              </w:tabs>
              <w:spacing w:after="0" w:line="240" w:lineRule="auto"/>
              <w:jc w:val="center"/>
              <w:rPr>
                <w:rFonts w:ascii="Times New Roman" w:hAnsi="Times New Roman"/>
                <w:b/>
                <w:bCs/>
                <w:i/>
                <w:color w:val="C00000"/>
                <w:sz w:val="24"/>
                <w:szCs w:val="24"/>
              </w:rPr>
            </w:pPr>
            <w:r w:rsidRPr="00A82438">
              <w:rPr>
                <w:rFonts w:ascii="Times New Roman" w:hAnsi="Times New Roman"/>
                <w:b/>
                <w:bCs/>
                <w:i/>
                <w:color w:val="C00000"/>
                <w:sz w:val="28"/>
                <w:szCs w:val="28"/>
              </w:rPr>
              <w:t>Организация развивающей предметно-пространственной среды в соответствии с ФГОС ДО</w:t>
            </w:r>
            <w:r>
              <w:rPr>
                <w:rFonts w:ascii="Times New Roman" w:hAnsi="Times New Roman"/>
                <w:b/>
                <w:bCs/>
                <w:i/>
                <w:color w:val="C00000"/>
                <w:sz w:val="28"/>
                <w:szCs w:val="28"/>
              </w:rPr>
              <w:t xml:space="preserve"> и инновационной образовательной программой МАДОУ</w:t>
            </w:r>
          </w:p>
        </w:tc>
      </w:tr>
      <w:tr w:rsidR="005904F7" w:rsidRPr="0022589E" w:rsidTr="00BB2C0C">
        <w:tc>
          <w:tcPr>
            <w:tcW w:w="2802" w:type="dxa"/>
            <w:vMerge w:val="restart"/>
            <w:tcBorders>
              <w:top w:val="single" w:sz="8" w:space="0" w:color="F79646"/>
              <w:left w:val="single" w:sz="8" w:space="0" w:color="F79646"/>
              <w:bottom w:val="single" w:sz="8" w:space="0" w:color="F79646"/>
              <w:right w:val="single" w:sz="8" w:space="0" w:color="F79646"/>
            </w:tcBorders>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Анализ РППС для дошкольных групп детского сада</w:t>
            </w:r>
          </w:p>
        </w:tc>
        <w:tc>
          <w:tcPr>
            <w:tcW w:w="7619" w:type="dxa"/>
            <w:tcBorders>
              <w:top w:val="single" w:sz="8" w:space="0" w:color="F79646"/>
              <w:left w:val="single" w:sz="8" w:space="0" w:color="F79646"/>
              <w:bottom w:val="single" w:sz="8" w:space="0" w:color="F79646"/>
              <w:right w:val="single" w:sz="8" w:space="0" w:color="F79646"/>
            </w:tcBorders>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Обустройство пространства детского сада для детских видов деятельности с использованием современных игровых технологий</w:t>
            </w:r>
          </w:p>
          <w:p w:rsidR="005904F7" w:rsidRPr="0022589E" w:rsidRDefault="005904F7" w:rsidP="00BB2C0C">
            <w:pPr>
              <w:tabs>
                <w:tab w:val="left" w:pos="-2700"/>
              </w:tabs>
              <w:spacing w:after="0" w:line="240" w:lineRule="auto"/>
              <w:jc w:val="both"/>
              <w:rPr>
                <w:rFonts w:ascii="Times New Roman" w:hAnsi="Times New Roman"/>
                <w:sz w:val="24"/>
                <w:szCs w:val="24"/>
              </w:rPr>
            </w:pPr>
          </w:p>
        </w:tc>
      </w:tr>
      <w:tr w:rsidR="005904F7" w:rsidRPr="0022589E" w:rsidTr="00BB2C0C">
        <w:tc>
          <w:tcPr>
            <w:tcW w:w="2802" w:type="dxa"/>
            <w:vMerge/>
            <w:tcBorders>
              <w:top w:val="single" w:sz="8" w:space="0" w:color="F79646"/>
              <w:left w:val="single" w:sz="8" w:space="0" w:color="F79646"/>
              <w:bottom w:val="single" w:sz="8" w:space="0" w:color="F79646"/>
              <w:right w:val="single" w:sz="8" w:space="0" w:color="F79646"/>
            </w:tcBorders>
            <w:shd w:val="clear" w:color="auto" w:fill="FDE4D0"/>
          </w:tcPr>
          <w:p w:rsidR="005904F7" w:rsidRPr="0022589E" w:rsidRDefault="005904F7" w:rsidP="00BB2C0C">
            <w:pPr>
              <w:tabs>
                <w:tab w:val="left" w:pos="-2700"/>
              </w:tabs>
              <w:spacing w:after="0" w:line="240" w:lineRule="auto"/>
              <w:jc w:val="both"/>
              <w:rPr>
                <w:rFonts w:ascii="Times New Roman" w:hAnsi="Times New Roman"/>
                <w:b/>
                <w:bCs/>
                <w:sz w:val="24"/>
                <w:szCs w:val="24"/>
              </w:rPr>
            </w:pPr>
          </w:p>
        </w:tc>
        <w:tc>
          <w:tcPr>
            <w:tcW w:w="7619" w:type="dxa"/>
            <w:tcBorders>
              <w:top w:val="single" w:sz="8" w:space="0" w:color="F79646"/>
              <w:left w:val="single" w:sz="8" w:space="0" w:color="F79646"/>
              <w:bottom w:val="single" w:sz="8" w:space="0" w:color="F79646"/>
              <w:right w:val="single" w:sz="8" w:space="0" w:color="F79646"/>
            </w:tcBorders>
            <w:shd w:val="clear" w:color="auto" w:fill="FDE4D0"/>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Включенность детей в организацию РППС детского сада</w:t>
            </w:r>
            <w:r>
              <w:rPr>
                <w:rFonts w:ascii="Times New Roman" w:hAnsi="Times New Roman"/>
                <w:sz w:val="24"/>
                <w:szCs w:val="24"/>
              </w:rPr>
              <w:t>, используя современные технологии</w:t>
            </w:r>
          </w:p>
        </w:tc>
      </w:tr>
    </w:tbl>
    <w:p w:rsidR="005904F7" w:rsidRDefault="005904F7" w:rsidP="005904F7">
      <w:pPr>
        <w:tabs>
          <w:tab w:val="left" w:pos="-2700"/>
        </w:tabs>
        <w:spacing w:after="0" w:line="240" w:lineRule="auto"/>
        <w:jc w:val="both"/>
        <w:rPr>
          <w:rFonts w:ascii="Times New Roman" w:hAnsi="Times New Roman"/>
          <w:b/>
          <w:color w:val="C00000"/>
          <w:sz w:val="32"/>
          <w:szCs w:val="32"/>
        </w:rPr>
      </w:pPr>
    </w:p>
    <w:p w:rsidR="005904F7" w:rsidRDefault="005904F7" w:rsidP="005904F7">
      <w:pPr>
        <w:spacing w:after="69" w:line="259" w:lineRule="auto"/>
      </w:pPr>
    </w:p>
    <w:p w:rsidR="005904F7" w:rsidRPr="00A9545C" w:rsidRDefault="005904F7" w:rsidP="005904F7">
      <w:pPr>
        <w:spacing w:after="69" w:line="259" w:lineRule="auto"/>
        <w:ind w:left="360"/>
        <w:jc w:val="center"/>
        <w:rPr>
          <w:rFonts w:ascii="Times New Roman" w:hAnsi="Times New Roman"/>
          <w:b/>
          <w:color w:val="002060"/>
          <w:sz w:val="28"/>
          <w:szCs w:val="28"/>
        </w:rPr>
      </w:pPr>
      <w:r w:rsidRPr="00A9545C">
        <w:rPr>
          <w:rFonts w:ascii="Times New Roman" w:hAnsi="Times New Roman"/>
          <w:b/>
          <w:color w:val="002060"/>
          <w:sz w:val="28"/>
          <w:szCs w:val="28"/>
        </w:rPr>
        <w:t>Используемые диагностические методы и методики, позволяющие оценить эффективность программы</w:t>
      </w:r>
    </w:p>
    <w:p w:rsidR="005904F7" w:rsidRDefault="005904F7" w:rsidP="005904F7">
      <w:pPr>
        <w:spacing w:after="69" w:line="259" w:lineRule="auto"/>
        <w:ind w:left="360"/>
        <w:jc w:val="center"/>
        <w:rPr>
          <w:rFonts w:ascii="Times New Roman" w:hAnsi="Times New Roman"/>
          <w:color w:val="002060"/>
          <w:sz w:val="28"/>
          <w:szCs w:val="28"/>
        </w:rPr>
      </w:pP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tblPr>
      <w:tblGrid>
        <w:gridCol w:w="3328"/>
        <w:gridCol w:w="3342"/>
        <w:gridCol w:w="3391"/>
      </w:tblGrid>
      <w:tr w:rsidR="005904F7" w:rsidRPr="0022589E" w:rsidTr="00BB2C0C">
        <w:tc>
          <w:tcPr>
            <w:tcW w:w="3328" w:type="dxa"/>
            <w:tcBorders>
              <w:top w:val="single" w:sz="8" w:space="0" w:color="4BACC6"/>
              <w:left w:val="single" w:sz="8" w:space="0" w:color="4BACC6"/>
              <w:bottom w:val="single" w:sz="18" w:space="0" w:color="4BACC6"/>
              <w:right w:val="single" w:sz="8" w:space="0" w:color="4BACC6"/>
            </w:tcBorders>
          </w:tcPr>
          <w:p w:rsidR="005904F7" w:rsidRPr="0022589E" w:rsidRDefault="005904F7" w:rsidP="00BB2C0C">
            <w:pPr>
              <w:spacing w:after="69" w:line="259" w:lineRule="auto"/>
              <w:jc w:val="center"/>
              <w:rPr>
                <w:rFonts w:ascii="Times New Roman" w:hAnsi="Times New Roman"/>
                <w:b/>
                <w:bCs/>
                <w:color w:val="002060"/>
                <w:sz w:val="28"/>
                <w:szCs w:val="28"/>
              </w:rPr>
            </w:pPr>
            <w:r w:rsidRPr="0022589E">
              <w:rPr>
                <w:rFonts w:ascii="Times New Roman" w:hAnsi="Times New Roman"/>
                <w:b/>
                <w:bCs/>
                <w:color w:val="002060"/>
                <w:sz w:val="28"/>
                <w:szCs w:val="28"/>
              </w:rPr>
              <w:t>Критерий</w:t>
            </w:r>
          </w:p>
        </w:tc>
        <w:tc>
          <w:tcPr>
            <w:tcW w:w="3342" w:type="dxa"/>
            <w:tcBorders>
              <w:top w:val="single" w:sz="8" w:space="0" w:color="4BACC6"/>
              <w:left w:val="single" w:sz="8" w:space="0" w:color="4BACC6"/>
              <w:bottom w:val="single" w:sz="18" w:space="0" w:color="4BACC6"/>
              <w:right w:val="single" w:sz="8" w:space="0" w:color="4BACC6"/>
            </w:tcBorders>
          </w:tcPr>
          <w:p w:rsidR="005904F7" w:rsidRPr="0022589E" w:rsidRDefault="005904F7" w:rsidP="00BB2C0C">
            <w:pPr>
              <w:spacing w:after="69" w:line="259" w:lineRule="auto"/>
              <w:jc w:val="center"/>
              <w:rPr>
                <w:rFonts w:ascii="Times New Roman" w:hAnsi="Times New Roman"/>
                <w:b/>
                <w:bCs/>
                <w:color w:val="002060"/>
                <w:sz w:val="28"/>
                <w:szCs w:val="28"/>
              </w:rPr>
            </w:pPr>
            <w:r w:rsidRPr="0022589E">
              <w:rPr>
                <w:rFonts w:ascii="Times New Roman" w:hAnsi="Times New Roman"/>
                <w:b/>
                <w:bCs/>
                <w:color w:val="002060"/>
                <w:sz w:val="28"/>
                <w:szCs w:val="28"/>
              </w:rPr>
              <w:t xml:space="preserve">Показатель </w:t>
            </w:r>
          </w:p>
        </w:tc>
        <w:tc>
          <w:tcPr>
            <w:tcW w:w="3391" w:type="dxa"/>
            <w:tcBorders>
              <w:top w:val="single" w:sz="8" w:space="0" w:color="4BACC6"/>
              <w:left w:val="single" w:sz="8" w:space="0" w:color="4BACC6"/>
              <w:bottom w:val="single" w:sz="18" w:space="0" w:color="4BACC6"/>
              <w:right w:val="single" w:sz="8" w:space="0" w:color="4BACC6"/>
            </w:tcBorders>
          </w:tcPr>
          <w:p w:rsidR="005904F7" w:rsidRPr="0022589E" w:rsidRDefault="005904F7" w:rsidP="00BB2C0C">
            <w:pPr>
              <w:spacing w:after="69" w:line="259" w:lineRule="auto"/>
              <w:jc w:val="center"/>
              <w:rPr>
                <w:rFonts w:ascii="Times New Roman" w:hAnsi="Times New Roman"/>
                <w:b/>
                <w:bCs/>
                <w:color w:val="002060"/>
                <w:sz w:val="28"/>
                <w:szCs w:val="28"/>
              </w:rPr>
            </w:pPr>
            <w:r w:rsidRPr="0022589E">
              <w:rPr>
                <w:rFonts w:ascii="Times New Roman" w:hAnsi="Times New Roman"/>
                <w:b/>
                <w:bCs/>
                <w:color w:val="002060"/>
                <w:sz w:val="28"/>
                <w:szCs w:val="28"/>
              </w:rPr>
              <w:t>Диагностические методы (методики)</w:t>
            </w:r>
          </w:p>
        </w:tc>
      </w:tr>
      <w:tr w:rsidR="005904F7" w:rsidRPr="0022589E" w:rsidTr="00BB2C0C">
        <w:tc>
          <w:tcPr>
            <w:tcW w:w="10061" w:type="dxa"/>
            <w:gridSpan w:val="3"/>
            <w:tcBorders>
              <w:top w:val="single" w:sz="8" w:space="0" w:color="4BACC6"/>
              <w:left w:val="single" w:sz="8" w:space="0" w:color="4BACC6"/>
              <w:bottom w:val="single" w:sz="8" w:space="0" w:color="4BACC6"/>
              <w:right w:val="single" w:sz="8" w:space="0" w:color="4BACC6"/>
            </w:tcBorders>
            <w:shd w:val="clear" w:color="auto" w:fill="D2EAF1"/>
          </w:tcPr>
          <w:p w:rsidR="005904F7" w:rsidRPr="00A82438" w:rsidRDefault="005904F7" w:rsidP="00BB2C0C">
            <w:pPr>
              <w:spacing w:after="69" w:line="259" w:lineRule="auto"/>
              <w:jc w:val="center"/>
              <w:rPr>
                <w:rFonts w:ascii="Times New Roman" w:hAnsi="Times New Roman"/>
                <w:b/>
                <w:bCs/>
                <w:color w:val="C00000"/>
                <w:sz w:val="28"/>
                <w:szCs w:val="28"/>
              </w:rPr>
            </w:pPr>
            <w:r w:rsidRPr="00A82438">
              <w:rPr>
                <w:rFonts w:ascii="Times New Roman" w:hAnsi="Times New Roman"/>
                <w:b/>
                <w:bCs/>
                <w:i/>
                <w:color w:val="C00000"/>
                <w:sz w:val="28"/>
                <w:szCs w:val="28"/>
              </w:rPr>
              <w:t>Сформированность профессиональной компетентности педагогов</w:t>
            </w:r>
          </w:p>
        </w:tc>
      </w:tr>
      <w:tr w:rsidR="005904F7" w:rsidRPr="0022589E" w:rsidTr="00BB2C0C">
        <w:tc>
          <w:tcPr>
            <w:tcW w:w="3328" w:type="dxa"/>
            <w:tcBorders>
              <w:top w:val="single" w:sz="8" w:space="0" w:color="4BACC6"/>
              <w:left w:val="single" w:sz="8" w:space="0" w:color="4BACC6"/>
              <w:bottom w:val="single" w:sz="8" w:space="0" w:color="4BACC6"/>
              <w:right w:val="single" w:sz="8" w:space="0" w:color="4BACC6"/>
            </w:tcBorders>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Мотивационный компонент</w:t>
            </w:r>
          </w:p>
        </w:tc>
        <w:tc>
          <w:tcPr>
            <w:tcW w:w="3342" w:type="dxa"/>
            <w:tcBorders>
              <w:top w:val="single" w:sz="8" w:space="0" w:color="4BACC6"/>
              <w:left w:val="single" w:sz="8" w:space="0" w:color="4BACC6"/>
              <w:bottom w:val="single" w:sz="8" w:space="0" w:color="4BACC6"/>
              <w:right w:val="single" w:sz="8" w:space="0" w:color="4BACC6"/>
            </w:tcBorders>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Наличие внутренней мотивации к профессиональному самосовершенствованию</w:t>
            </w:r>
          </w:p>
        </w:tc>
        <w:tc>
          <w:tcPr>
            <w:tcW w:w="3391" w:type="dxa"/>
            <w:tcBorders>
              <w:top w:val="single" w:sz="8" w:space="0" w:color="4BACC6"/>
              <w:left w:val="single" w:sz="8" w:space="0" w:color="4BACC6"/>
              <w:bottom w:val="single" w:sz="8" w:space="0" w:color="4BACC6"/>
              <w:right w:val="single" w:sz="8" w:space="0" w:color="4BACC6"/>
            </w:tcBorders>
          </w:tcPr>
          <w:p w:rsidR="005904F7" w:rsidRPr="0022589E" w:rsidRDefault="005904F7" w:rsidP="00BB2C0C">
            <w:pPr>
              <w:spacing w:after="69" w:line="259" w:lineRule="auto"/>
              <w:jc w:val="center"/>
              <w:rPr>
                <w:rFonts w:ascii="Times New Roman" w:hAnsi="Times New Roman"/>
                <w:sz w:val="24"/>
                <w:szCs w:val="24"/>
              </w:rPr>
            </w:pPr>
            <w:r w:rsidRPr="0022589E">
              <w:rPr>
                <w:rFonts w:ascii="Times New Roman" w:hAnsi="Times New Roman"/>
                <w:sz w:val="24"/>
                <w:szCs w:val="24"/>
              </w:rPr>
              <w:t>Опрос –методика К. Замфира в модификации А.А.Реана</w:t>
            </w:r>
          </w:p>
        </w:tc>
      </w:tr>
      <w:tr w:rsidR="005904F7" w:rsidRPr="0022589E" w:rsidTr="00BB2C0C">
        <w:tc>
          <w:tcPr>
            <w:tcW w:w="3328" w:type="dxa"/>
            <w:tcBorders>
              <w:top w:val="single" w:sz="8" w:space="0" w:color="4BACC6"/>
              <w:left w:val="single" w:sz="8" w:space="0" w:color="4BACC6"/>
              <w:bottom w:val="single" w:sz="8" w:space="0" w:color="4BACC6"/>
              <w:right w:val="single" w:sz="8" w:space="0" w:color="4BACC6"/>
            </w:tcBorders>
            <w:shd w:val="clear" w:color="auto" w:fill="D2EAF1"/>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Аксиологический компонент</w:t>
            </w:r>
          </w:p>
        </w:tc>
        <w:tc>
          <w:tcPr>
            <w:tcW w:w="3342" w:type="dxa"/>
            <w:tcBorders>
              <w:top w:val="single" w:sz="8" w:space="0" w:color="4BACC6"/>
              <w:left w:val="single" w:sz="8" w:space="0" w:color="4BACC6"/>
              <w:bottom w:val="single" w:sz="8" w:space="0" w:color="4BACC6"/>
              <w:right w:val="single" w:sz="8" w:space="0" w:color="4BACC6"/>
            </w:tcBorders>
            <w:shd w:val="clear" w:color="auto" w:fill="D2EAF1"/>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Наличие сформированности отношения к профессии как ценности</w:t>
            </w:r>
          </w:p>
        </w:tc>
        <w:tc>
          <w:tcPr>
            <w:tcW w:w="3391" w:type="dxa"/>
            <w:tcBorders>
              <w:top w:val="single" w:sz="8" w:space="0" w:color="4BACC6"/>
              <w:left w:val="single" w:sz="8" w:space="0" w:color="4BACC6"/>
              <w:bottom w:val="single" w:sz="8" w:space="0" w:color="4BACC6"/>
              <w:right w:val="single" w:sz="8" w:space="0" w:color="4BACC6"/>
            </w:tcBorders>
            <w:shd w:val="clear" w:color="auto" w:fill="D2EAF1"/>
          </w:tcPr>
          <w:p w:rsidR="005904F7" w:rsidRDefault="005904F7" w:rsidP="00BB2C0C">
            <w:pPr>
              <w:spacing w:after="0" w:line="240" w:lineRule="auto"/>
              <w:jc w:val="center"/>
              <w:rPr>
                <w:rFonts w:ascii="Times New Roman" w:hAnsi="Times New Roman"/>
                <w:sz w:val="24"/>
                <w:szCs w:val="24"/>
              </w:rPr>
            </w:pPr>
            <w:r>
              <w:rPr>
                <w:rFonts w:ascii="Times New Roman" w:hAnsi="Times New Roman"/>
                <w:sz w:val="24"/>
                <w:szCs w:val="24"/>
              </w:rPr>
              <w:t xml:space="preserve">Методика </w:t>
            </w:r>
          </w:p>
          <w:p w:rsidR="005904F7" w:rsidRDefault="005904F7" w:rsidP="00BB2C0C">
            <w:pPr>
              <w:spacing w:after="69" w:line="259" w:lineRule="auto"/>
              <w:jc w:val="center"/>
              <w:rPr>
                <w:rFonts w:ascii="Times New Roman" w:hAnsi="Times New Roman"/>
                <w:sz w:val="24"/>
                <w:szCs w:val="24"/>
              </w:rPr>
            </w:pPr>
            <w:r w:rsidRPr="0022589E">
              <w:rPr>
                <w:rFonts w:ascii="Times New Roman" w:hAnsi="Times New Roman"/>
                <w:sz w:val="24"/>
                <w:szCs w:val="24"/>
              </w:rPr>
              <w:t xml:space="preserve"> «</w:t>
            </w:r>
            <w:r>
              <w:rPr>
                <w:rFonts w:ascii="Times New Roman" w:hAnsi="Times New Roman"/>
                <w:sz w:val="24"/>
                <w:szCs w:val="24"/>
              </w:rPr>
              <w:t>Определение сформированности</w:t>
            </w:r>
            <w:r w:rsidRPr="0022589E">
              <w:rPr>
                <w:rFonts w:ascii="Times New Roman" w:hAnsi="Times New Roman"/>
                <w:sz w:val="24"/>
                <w:szCs w:val="24"/>
              </w:rPr>
              <w:t xml:space="preserve"> ценностных ориентаций»</w:t>
            </w:r>
            <w:r>
              <w:rPr>
                <w:rFonts w:ascii="Times New Roman" w:hAnsi="Times New Roman"/>
                <w:sz w:val="24"/>
                <w:szCs w:val="24"/>
              </w:rPr>
              <w:t xml:space="preserve">  </w:t>
            </w:r>
          </w:p>
          <w:p w:rsidR="005904F7" w:rsidRPr="0022589E" w:rsidRDefault="005904F7" w:rsidP="00BB2C0C">
            <w:pPr>
              <w:spacing w:after="69" w:line="259" w:lineRule="auto"/>
              <w:jc w:val="center"/>
              <w:rPr>
                <w:rFonts w:ascii="Times New Roman" w:hAnsi="Times New Roman"/>
                <w:sz w:val="24"/>
                <w:szCs w:val="24"/>
              </w:rPr>
            </w:pPr>
            <w:r>
              <w:rPr>
                <w:rFonts w:ascii="Times New Roman" w:hAnsi="Times New Roman"/>
                <w:sz w:val="24"/>
                <w:szCs w:val="24"/>
              </w:rPr>
              <w:t>Б.С. Круглова</w:t>
            </w:r>
            <w:r w:rsidRPr="0022589E">
              <w:rPr>
                <w:rFonts w:ascii="Times New Roman" w:hAnsi="Times New Roman"/>
                <w:sz w:val="24"/>
                <w:szCs w:val="24"/>
              </w:rPr>
              <w:t xml:space="preserve"> </w:t>
            </w:r>
          </w:p>
        </w:tc>
      </w:tr>
      <w:tr w:rsidR="005904F7" w:rsidRPr="0022589E" w:rsidTr="00BB2C0C">
        <w:tc>
          <w:tcPr>
            <w:tcW w:w="3328" w:type="dxa"/>
            <w:tcBorders>
              <w:top w:val="single" w:sz="8" w:space="0" w:color="4BACC6"/>
              <w:left w:val="single" w:sz="8" w:space="0" w:color="4BACC6"/>
              <w:bottom w:val="single" w:sz="8" w:space="0" w:color="4BACC6"/>
              <w:right w:val="single" w:sz="8" w:space="0" w:color="4BACC6"/>
            </w:tcBorders>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Деятельностный компонент</w:t>
            </w:r>
          </w:p>
        </w:tc>
        <w:tc>
          <w:tcPr>
            <w:tcW w:w="3342" w:type="dxa"/>
            <w:tcBorders>
              <w:top w:val="single" w:sz="8" w:space="0" w:color="4BACC6"/>
              <w:left w:val="single" w:sz="8" w:space="0" w:color="4BACC6"/>
              <w:bottom w:val="single" w:sz="8" w:space="0" w:color="4BACC6"/>
              <w:right w:val="single" w:sz="8" w:space="0" w:color="4BACC6"/>
            </w:tcBorders>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Умение планировать свою деятельность:</w:t>
            </w:r>
          </w:p>
          <w:p w:rsidR="005904F7"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Умение выделять условия достижения целей, создавать конструктор деятельности;</w:t>
            </w:r>
          </w:p>
          <w:p w:rsidR="005904F7" w:rsidRPr="0022589E" w:rsidRDefault="005904F7" w:rsidP="00BB2C0C">
            <w:pPr>
              <w:tabs>
                <w:tab w:val="left" w:pos="-2700"/>
              </w:tabs>
              <w:spacing w:after="0" w:line="240" w:lineRule="auto"/>
              <w:jc w:val="both"/>
              <w:rPr>
                <w:rFonts w:ascii="Times New Roman" w:hAnsi="Times New Roman"/>
                <w:sz w:val="24"/>
                <w:szCs w:val="24"/>
              </w:rPr>
            </w:pPr>
            <w:r>
              <w:rPr>
                <w:rFonts w:ascii="Times New Roman" w:hAnsi="Times New Roman"/>
                <w:sz w:val="24"/>
                <w:szCs w:val="24"/>
              </w:rPr>
              <w:t>Умение использовать в практической деятельности с детьми  технологии развивающего обучения и общения</w:t>
            </w:r>
          </w:p>
          <w:p w:rsidR="005904F7" w:rsidRPr="0022589E" w:rsidRDefault="005904F7" w:rsidP="00BB2C0C">
            <w:pPr>
              <w:tabs>
                <w:tab w:val="left" w:pos="-2700"/>
              </w:tabs>
              <w:spacing w:after="0" w:line="240" w:lineRule="auto"/>
              <w:jc w:val="both"/>
              <w:rPr>
                <w:rFonts w:ascii="Times New Roman" w:hAnsi="Times New Roman"/>
                <w:sz w:val="24"/>
                <w:szCs w:val="24"/>
              </w:rPr>
            </w:pPr>
          </w:p>
          <w:p w:rsidR="005904F7" w:rsidRPr="0022589E" w:rsidRDefault="005904F7" w:rsidP="00BB2C0C">
            <w:pPr>
              <w:tabs>
                <w:tab w:val="left" w:pos="-2700"/>
              </w:tabs>
              <w:spacing w:after="0" w:line="240" w:lineRule="auto"/>
              <w:jc w:val="both"/>
              <w:rPr>
                <w:rFonts w:ascii="Times New Roman" w:hAnsi="Times New Roman"/>
                <w:sz w:val="24"/>
                <w:szCs w:val="24"/>
              </w:rPr>
            </w:pPr>
          </w:p>
        </w:tc>
        <w:tc>
          <w:tcPr>
            <w:tcW w:w="3391" w:type="dxa"/>
            <w:tcBorders>
              <w:top w:val="single" w:sz="8" w:space="0" w:color="4BACC6"/>
              <w:left w:val="single" w:sz="8" w:space="0" w:color="4BACC6"/>
              <w:bottom w:val="single" w:sz="8" w:space="0" w:color="4BACC6"/>
              <w:right w:val="single" w:sz="8" w:space="0" w:color="4BACC6"/>
            </w:tcBorders>
          </w:tcPr>
          <w:p w:rsidR="005904F7" w:rsidRDefault="005904F7" w:rsidP="00BB2C0C">
            <w:pPr>
              <w:spacing w:after="69" w:line="259" w:lineRule="auto"/>
              <w:jc w:val="center"/>
              <w:rPr>
                <w:rFonts w:ascii="Times New Roman" w:hAnsi="Times New Roman"/>
                <w:sz w:val="24"/>
                <w:szCs w:val="24"/>
              </w:rPr>
            </w:pPr>
          </w:p>
          <w:p w:rsidR="005904F7" w:rsidRPr="001808A8" w:rsidRDefault="005904F7" w:rsidP="00BB2C0C">
            <w:pPr>
              <w:spacing w:after="69" w:line="259" w:lineRule="auto"/>
              <w:jc w:val="center"/>
              <w:rPr>
                <w:rFonts w:ascii="Times New Roman" w:hAnsi="Times New Roman"/>
                <w:sz w:val="24"/>
                <w:szCs w:val="24"/>
              </w:rPr>
            </w:pPr>
            <w:r>
              <w:rPr>
                <w:rFonts w:ascii="Times New Roman" w:hAnsi="Times New Roman"/>
                <w:sz w:val="24"/>
                <w:szCs w:val="24"/>
              </w:rPr>
              <w:t xml:space="preserve">Шкалы </w:t>
            </w:r>
            <w:r>
              <w:rPr>
                <w:rFonts w:ascii="Times New Roman" w:hAnsi="Times New Roman"/>
                <w:sz w:val="24"/>
                <w:szCs w:val="24"/>
                <w:lang w:val="en-US"/>
              </w:rPr>
              <w:t>ECERS</w:t>
            </w:r>
            <w:r w:rsidRPr="001808A8">
              <w:rPr>
                <w:rFonts w:ascii="Times New Roman" w:hAnsi="Times New Roman"/>
                <w:sz w:val="24"/>
                <w:szCs w:val="24"/>
              </w:rPr>
              <w:t>-</w:t>
            </w:r>
            <w:r>
              <w:rPr>
                <w:rFonts w:ascii="Times New Roman" w:hAnsi="Times New Roman"/>
                <w:sz w:val="24"/>
                <w:szCs w:val="24"/>
                <w:lang w:val="en-US"/>
              </w:rPr>
              <w:t>R</w:t>
            </w:r>
          </w:p>
          <w:p w:rsidR="005904F7" w:rsidRPr="0022589E" w:rsidRDefault="005904F7" w:rsidP="00BB2C0C">
            <w:pPr>
              <w:spacing w:after="69" w:line="259" w:lineRule="auto"/>
              <w:jc w:val="center"/>
              <w:rPr>
                <w:rFonts w:ascii="Times New Roman" w:hAnsi="Times New Roman"/>
                <w:sz w:val="24"/>
                <w:szCs w:val="24"/>
              </w:rPr>
            </w:pPr>
          </w:p>
        </w:tc>
      </w:tr>
      <w:tr w:rsidR="005904F7" w:rsidRPr="0022589E" w:rsidTr="00BB2C0C">
        <w:tc>
          <w:tcPr>
            <w:tcW w:w="3328" w:type="dxa"/>
            <w:tcBorders>
              <w:top w:val="single" w:sz="8" w:space="0" w:color="4BACC6"/>
              <w:left w:val="single" w:sz="8" w:space="0" w:color="4BACC6"/>
              <w:bottom w:val="single" w:sz="8" w:space="0" w:color="4BACC6"/>
              <w:right w:val="single" w:sz="8" w:space="0" w:color="4BACC6"/>
            </w:tcBorders>
            <w:shd w:val="clear" w:color="auto" w:fill="D2EAF1"/>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Рефлексивный компонент</w:t>
            </w:r>
          </w:p>
        </w:tc>
        <w:tc>
          <w:tcPr>
            <w:tcW w:w="3342" w:type="dxa"/>
            <w:tcBorders>
              <w:top w:val="single" w:sz="8" w:space="0" w:color="4BACC6"/>
              <w:left w:val="single" w:sz="8" w:space="0" w:color="4BACC6"/>
              <w:bottom w:val="single" w:sz="8" w:space="0" w:color="4BACC6"/>
              <w:right w:val="single" w:sz="8" w:space="0" w:color="4BACC6"/>
            </w:tcBorders>
            <w:shd w:val="clear" w:color="auto" w:fill="D2EAF1"/>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Способность к рефлексии и саморегуляции поведения  и деятельности</w:t>
            </w:r>
          </w:p>
        </w:tc>
        <w:tc>
          <w:tcPr>
            <w:tcW w:w="3391" w:type="dxa"/>
            <w:tcBorders>
              <w:top w:val="single" w:sz="8" w:space="0" w:color="4BACC6"/>
              <w:left w:val="single" w:sz="8" w:space="0" w:color="4BACC6"/>
              <w:bottom w:val="single" w:sz="8" w:space="0" w:color="4BACC6"/>
              <w:right w:val="single" w:sz="8" w:space="0" w:color="4BACC6"/>
            </w:tcBorders>
            <w:shd w:val="clear" w:color="auto" w:fill="D2EAF1"/>
          </w:tcPr>
          <w:p w:rsidR="005904F7" w:rsidRPr="001808A8" w:rsidRDefault="005904F7" w:rsidP="00BB2C0C">
            <w:pPr>
              <w:spacing w:after="69" w:line="259" w:lineRule="auto"/>
              <w:jc w:val="center"/>
              <w:rPr>
                <w:rFonts w:ascii="Times New Roman" w:hAnsi="Times New Roman"/>
                <w:sz w:val="24"/>
                <w:szCs w:val="24"/>
              </w:rPr>
            </w:pPr>
            <w:r>
              <w:rPr>
                <w:rFonts w:ascii="Times New Roman" w:hAnsi="Times New Roman"/>
                <w:sz w:val="24"/>
                <w:szCs w:val="24"/>
              </w:rPr>
              <w:t xml:space="preserve">Шкалы </w:t>
            </w:r>
            <w:r>
              <w:rPr>
                <w:rFonts w:ascii="Times New Roman" w:hAnsi="Times New Roman"/>
                <w:sz w:val="24"/>
                <w:szCs w:val="24"/>
                <w:lang w:val="en-US"/>
              </w:rPr>
              <w:t>ECERS</w:t>
            </w:r>
            <w:r w:rsidRPr="001808A8">
              <w:rPr>
                <w:rFonts w:ascii="Times New Roman" w:hAnsi="Times New Roman"/>
                <w:sz w:val="24"/>
                <w:szCs w:val="24"/>
              </w:rPr>
              <w:t>-</w:t>
            </w:r>
            <w:r>
              <w:rPr>
                <w:rFonts w:ascii="Times New Roman" w:hAnsi="Times New Roman"/>
                <w:sz w:val="24"/>
                <w:szCs w:val="24"/>
                <w:lang w:val="en-US"/>
              </w:rPr>
              <w:t>R</w:t>
            </w:r>
          </w:p>
          <w:p w:rsidR="005904F7" w:rsidRPr="0022589E" w:rsidRDefault="005904F7" w:rsidP="00BB2C0C">
            <w:pPr>
              <w:spacing w:after="69" w:line="259" w:lineRule="auto"/>
              <w:jc w:val="center"/>
              <w:rPr>
                <w:rFonts w:ascii="Times New Roman" w:hAnsi="Times New Roman"/>
                <w:sz w:val="24"/>
                <w:szCs w:val="24"/>
              </w:rPr>
            </w:pPr>
          </w:p>
        </w:tc>
      </w:tr>
      <w:tr w:rsidR="005904F7" w:rsidRPr="0022589E" w:rsidTr="00BB2C0C">
        <w:tc>
          <w:tcPr>
            <w:tcW w:w="3328" w:type="dxa"/>
            <w:tcBorders>
              <w:top w:val="single" w:sz="8" w:space="0" w:color="4BACC6"/>
              <w:left w:val="single" w:sz="8" w:space="0" w:color="4BACC6"/>
              <w:bottom w:val="single" w:sz="8" w:space="0" w:color="4BACC6"/>
              <w:right w:val="single" w:sz="8" w:space="0" w:color="4BACC6"/>
            </w:tcBorders>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Производственный потенциал</w:t>
            </w:r>
          </w:p>
        </w:tc>
        <w:tc>
          <w:tcPr>
            <w:tcW w:w="3342" w:type="dxa"/>
            <w:tcBorders>
              <w:top w:val="single" w:sz="8" w:space="0" w:color="4BACC6"/>
              <w:left w:val="single" w:sz="8" w:space="0" w:color="4BACC6"/>
              <w:bottom w:val="single" w:sz="8" w:space="0" w:color="4BACC6"/>
              <w:right w:val="single" w:sz="8" w:space="0" w:color="4BACC6"/>
            </w:tcBorders>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И</w:t>
            </w:r>
            <w:r>
              <w:rPr>
                <w:rFonts w:ascii="Times New Roman" w:hAnsi="Times New Roman"/>
                <w:sz w:val="24"/>
                <w:szCs w:val="24"/>
              </w:rPr>
              <w:t xml:space="preserve">спользование современных </w:t>
            </w:r>
            <w:r w:rsidRPr="0022589E">
              <w:rPr>
                <w:rFonts w:ascii="Times New Roman" w:hAnsi="Times New Roman"/>
                <w:sz w:val="24"/>
                <w:szCs w:val="24"/>
              </w:rPr>
              <w:t xml:space="preserve"> технологий</w:t>
            </w:r>
            <w:r>
              <w:rPr>
                <w:rFonts w:ascii="Times New Roman" w:hAnsi="Times New Roman"/>
                <w:sz w:val="24"/>
                <w:szCs w:val="24"/>
              </w:rPr>
              <w:t xml:space="preserve"> развивающего обучения и развивающего общения</w:t>
            </w:r>
          </w:p>
        </w:tc>
        <w:tc>
          <w:tcPr>
            <w:tcW w:w="3391" w:type="dxa"/>
            <w:tcBorders>
              <w:top w:val="single" w:sz="8" w:space="0" w:color="4BACC6"/>
              <w:left w:val="single" w:sz="8" w:space="0" w:color="4BACC6"/>
              <w:bottom w:val="single" w:sz="8" w:space="0" w:color="4BACC6"/>
              <w:right w:val="single" w:sz="8" w:space="0" w:color="4BACC6"/>
            </w:tcBorders>
          </w:tcPr>
          <w:p w:rsidR="005904F7" w:rsidRPr="0022589E" w:rsidRDefault="005904F7" w:rsidP="00BB2C0C">
            <w:pPr>
              <w:spacing w:after="69" w:line="259" w:lineRule="auto"/>
              <w:jc w:val="center"/>
              <w:rPr>
                <w:rFonts w:ascii="Times New Roman" w:hAnsi="Times New Roman"/>
                <w:sz w:val="24"/>
                <w:szCs w:val="24"/>
              </w:rPr>
            </w:pPr>
            <w:r w:rsidRPr="0022589E">
              <w:rPr>
                <w:rFonts w:ascii="Times New Roman" w:hAnsi="Times New Roman"/>
                <w:sz w:val="24"/>
                <w:szCs w:val="24"/>
              </w:rPr>
              <w:t>Анализ документации</w:t>
            </w:r>
          </w:p>
        </w:tc>
      </w:tr>
      <w:tr w:rsidR="005904F7" w:rsidRPr="0022589E" w:rsidTr="00BB2C0C">
        <w:tc>
          <w:tcPr>
            <w:tcW w:w="3328" w:type="dxa"/>
            <w:tcBorders>
              <w:top w:val="single" w:sz="8" w:space="0" w:color="4BACC6"/>
              <w:left w:val="single" w:sz="8" w:space="0" w:color="4BACC6"/>
              <w:bottom w:val="single" w:sz="8" w:space="0" w:color="4BACC6"/>
              <w:right w:val="single" w:sz="8" w:space="0" w:color="4BACC6"/>
            </w:tcBorders>
            <w:shd w:val="clear" w:color="auto" w:fill="D2EAF1"/>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Обеспечение методического сопровождения развития компетенции педагогов</w:t>
            </w:r>
          </w:p>
        </w:tc>
        <w:tc>
          <w:tcPr>
            <w:tcW w:w="3342" w:type="dxa"/>
            <w:tcBorders>
              <w:top w:val="single" w:sz="8" w:space="0" w:color="4BACC6"/>
              <w:left w:val="single" w:sz="8" w:space="0" w:color="4BACC6"/>
              <w:bottom w:val="single" w:sz="8" w:space="0" w:color="4BACC6"/>
              <w:right w:val="single" w:sz="8" w:space="0" w:color="4BACC6"/>
            </w:tcBorders>
            <w:shd w:val="clear" w:color="auto" w:fill="D2EAF1"/>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Наличие методических рекомендаций по использованию современных игровых технологий</w:t>
            </w:r>
            <w:r>
              <w:rPr>
                <w:rFonts w:ascii="Times New Roman" w:hAnsi="Times New Roman"/>
                <w:sz w:val="24"/>
                <w:szCs w:val="24"/>
              </w:rPr>
              <w:t xml:space="preserve"> в образовательном</w:t>
            </w:r>
            <w:r w:rsidRPr="0022589E">
              <w:rPr>
                <w:rFonts w:ascii="Times New Roman" w:hAnsi="Times New Roman"/>
                <w:sz w:val="24"/>
                <w:szCs w:val="24"/>
              </w:rPr>
              <w:t xml:space="preserve"> процессе</w:t>
            </w:r>
          </w:p>
        </w:tc>
        <w:tc>
          <w:tcPr>
            <w:tcW w:w="3391" w:type="dxa"/>
            <w:tcBorders>
              <w:top w:val="single" w:sz="8" w:space="0" w:color="4BACC6"/>
              <w:left w:val="single" w:sz="8" w:space="0" w:color="4BACC6"/>
              <w:bottom w:val="single" w:sz="8" w:space="0" w:color="4BACC6"/>
              <w:right w:val="single" w:sz="8" w:space="0" w:color="4BACC6"/>
            </w:tcBorders>
            <w:shd w:val="clear" w:color="auto" w:fill="D2EAF1"/>
          </w:tcPr>
          <w:p w:rsidR="005904F7" w:rsidRPr="0022589E" w:rsidRDefault="005904F7" w:rsidP="00BB2C0C">
            <w:pPr>
              <w:spacing w:after="69" w:line="259" w:lineRule="auto"/>
              <w:jc w:val="center"/>
              <w:rPr>
                <w:rFonts w:ascii="Times New Roman" w:hAnsi="Times New Roman"/>
                <w:sz w:val="24"/>
                <w:szCs w:val="24"/>
              </w:rPr>
            </w:pPr>
            <w:r w:rsidRPr="0022589E">
              <w:rPr>
                <w:rFonts w:ascii="Times New Roman" w:hAnsi="Times New Roman"/>
                <w:sz w:val="24"/>
                <w:szCs w:val="24"/>
              </w:rPr>
              <w:t>Анализ документации</w:t>
            </w:r>
          </w:p>
        </w:tc>
      </w:tr>
      <w:tr w:rsidR="005904F7" w:rsidRPr="0022589E" w:rsidTr="00BB2C0C">
        <w:tc>
          <w:tcPr>
            <w:tcW w:w="10061" w:type="dxa"/>
            <w:gridSpan w:val="3"/>
            <w:tcBorders>
              <w:top w:val="single" w:sz="8" w:space="0" w:color="4BACC6"/>
              <w:left w:val="single" w:sz="8" w:space="0" w:color="4BACC6"/>
              <w:bottom w:val="single" w:sz="8" w:space="0" w:color="4BACC6"/>
              <w:right w:val="single" w:sz="8" w:space="0" w:color="4BACC6"/>
            </w:tcBorders>
          </w:tcPr>
          <w:p w:rsidR="005904F7" w:rsidRPr="008D2291" w:rsidRDefault="005904F7" w:rsidP="00BB2C0C">
            <w:pPr>
              <w:pStyle w:val="2"/>
              <w:ind w:left="698" w:right="834"/>
              <w:rPr>
                <w:bCs w:val="0"/>
                <w:color w:val="C00000"/>
                <w:sz w:val="28"/>
              </w:rPr>
            </w:pPr>
            <w:r w:rsidRPr="008D2291">
              <w:rPr>
                <w:bCs w:val="0"/>
                <w:color w:val="C00000"/>
                <w:sz w:val="28"/>
              </w:rPr>
              <w:t xml:space="preserve">Сформированность у детей дошкольного возраста </w:t>
            </w:r>
            <w:r w:rsidRPr="008D2291">
              <w:rPr>
                <w:bCs w:val="0"/>
                <w:color w:val="C00000"/>
                <w:sz w:val="28"/>
                <w:lang w:val="ru-RU"/>
              </w:rPr>
              <w:t>п</w:t>
            </w:r>
            <w:r w:rsidRPr="008D2291">
              <w:rPr>
                <w:bCs w:val="0"/>
                <w:color w:val="C00000"/>
                <w:sz w:val="28"/>
              </w:rPr>
              <w:t>редпос</w:t>
            </w:r>
            <w:r w:rsidRPr="008D2291">
              <w:rPr>
                <w:bCs w:val="0"/>
                <w:color w:val="C00000"/>
                <w:sz w:val="28"/>
                <w:lang w:val="ru-RU"/>
              </w:rPr>
              <w:t xml:space="preserve">ылок </w:t>
            </w:r>
            <w:r w:rsidRPr="008D2291">
              <w:rPr>
                <w:bCs w:val="0"/>
                <w:color w:val="C00000"/>
                <w:sz w:val="28"/>
              </w:rPr>
              <w:t xml:space="preserve">учебной деятельности у дошкольников </w:t>
            </w:r>
          </w:p>
          <w:p w:rsidR="005904F7" w:rsidRPr="0022589E" w:rsidRDefault="005904F7" w:rsidP="00BB2C0C">
            <w:pPr>
              <w:spacing w:after="69" w:line="259" w:lineRule="auto"/>
              <w:jc w:val="center"/>
              <w:rPr>
                <w:rFonts w:ascii="Times New Roman" w:hAnsi="Times New Roman"/>
                <w:b/>
                <w:bCs/>
                <w:sz w:val="24"/>
                <w:szCs w:val="24"/>
                <w:lang/>
              </w:rPr>
            </w:pPr>
          </w:p>
        </w:tc>
      </w:tr>
      <w:tr w:rsidR="005904F7" w:rsidRPr="0022589E" w:rsidTr="00BB2C0C">
        <w:tc>
          <w:tcPr>
            <w:tcW w:w="3328" w:type="dxa"/>
            <w:tcBorders>
              <w:top w:val="single" w:sz="8" w:space="0" w:color="4BACC6"/>
              <w:left w:val="single" w:sz="8" w:space="0" w:color="4BACC6"/>
              <w:bottom w:val="single" w:sz="8" w:space="0" w:color="4BACC6"/>
              <w:right w:val="single" w:sz="8" w:space="0" w:color="4BACC6"/>
            </w:tcBorders>
            <w:shd w:val="clear" w:color="auto" w:fill="D2EAF1"/>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Развитие познавательных интересов, любознательности и познавательной мотивации у детей</w:t>
            </w:r>
          </w:p>
        </w:tc>
        <w:tc>
          <w:tcPr>
            <w:tcW w:w="3342" w:type="dxa"/>
            <w:tcBorders>
              <w:top w:val="single" w:sz="8" w:space="0" w:color="4BACC6"/>
              <w:left w:val="single" w:sz="8" w:space="0" w:color="4BACC6"/>
              <w:bottom w:val="single" w:sz="8" w:space="0" w:color="4BACC6"/>
              <w:right w:val="single" w:sz="8" w:space="0" w:color="4BACC6"/>
            </w:tcBorders>
            <w:shd w:val="clear" w:color="auto" w:fill="D2EAF1"/>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Интересуется новым, неи</w:t>
            </w:r>
            <w:r>
              <w:rPr>
                <w:rFonts w:ascii="Times New Roman" w:hAnsi="Times New Roman"/>
                <w:sz w:val="24"/>
                <w:szCs w:val="24"/>
              </w:rPr>
              <w:t>звестным в окружающе</w:t>
            </w:r>
            <w:r w:rsidRPr="0022589E">
              <w:rPr>
                <w:rFonts w:ascii="Times New Roman" w:hAnsi="Times New Roman"/>
                <w:sz w:val="24"/>
                <w:szCs w:val="24"/>
              </w:rPr>
              <w:t>м мире</w:t>
            </w:r>
            <w:r>
              <w:rPr>
                <w:rFonts w:ascii="Times New Roman" w:hAnsi="Times New Roman"/>
                <w:sz w:val="24"/>
                <w:szCs w:val="24"/>
              </w:rPr>
              <w:t>, используя технологии развивающего обучения</w:t>
            </w:r>
          </w:p>
        </w:tc>
        <w:tc>
          <w:tcPr>
            <w:tcW w:w="3391" w:type="dxa"/>
            <w:tcBorders>
              <w:top w:val="single" w:sz="8" w:space="0" w:color="4BACC6"/>
              <w:left w:val="single" w:sz="8" w:space="0" w:color="4BACC6"/>
              <w:bottom w:val="single" w:sz="8" w:space="0" w:color="4BACC6"/>
              <w:right w:val="single" w:sz="8" w:space="0" w:color="4BACC6"/>
            </w:tcBorders>
            <w:shd w:val="clear" w:color="auto" w:fill="D2EAF1"/>
          </w:tcPr>
          <w:p w:rsidR="005904F7" w:rsidRPr="0022589E" w:rsidRDefault="005904F7" w:rsidP="00BB2C0C">
            <w:pPr>
              <w:spacing w:after="69" w:line="259" w:lineRule="auto"/>
              <w:jc w:val="center"/>
              <w:rPr>
                <w:rFonts w:ascii="Times New Roman" w:hAnsi="Times New Roman"/>
                <w:sz w:val="24"/>
                <w:szCs w:val="24"/>
              </w:rPr>
            </w:pPr>
            <w:r w:rsidRPr="0022589E">
              <w:rPr>
                <w:rFonts w:ascii="Times New Roman" w:hAnsi="Times New Roman"/>
                <w:sz w:val="24"/>
                <w:szCs w:val="24"/>
              </w:rPr>
              <w:t>Наблюдение</w:t>
            </w:r>
          </w:p>
        </w:tc>
      </w:tr>
      <w:tr w:rsidR="005904F7" w:rsidRPr="0022589E" w:rsidTr="00BB2C0C">
        <w:tc>
          <w:tcPr>
            <w:tcW w:w="3328" w:type="dxa"/>
            <w:tcBorders>
              <w:top w:val="single" w:sz="8" w:space="0" w:color="4BACC6"/>
              <w:left w:val="single" w:sz="8" w:space="0" w:color="4BACC6"/>
              <w:bottom w:val="single" w:sz="8" w:space="0" w:color="4BACC6"/>
              <w:right w:val="single" w:sz="8" w:space="0" w:color="4BACC6"/>
            </w:tcBorders>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 xml:space="preserve">Формирование познавательных действий </w:t>
            </w:r>
          </w:p>
        </w:tc>
        <w:tc>
          <w:tcPr>
            <w:tcW w:w="3342" w:type="dxa"/>
            <w:tcBorders>
              <w:top w:val="single" w:sz="8" w:space="0" w:color="4BACC6"/>
              <w:left w:val="single" w:sz="8" w:space="0" w:color="4BACC6"/>
              <w:bottom w:val="single" w:sz="8" w:space="0" w:color="4BACC6"/>
              <w:right w:val="single" w:sz="8" w:space="0" w:color="4BACC6"/>
            </w:tcBorders>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В зависимости от ситуации может преобразовывать способы решения задач (проблем)</w:t>
            </w:r>
            <w:r>
              <w:rPr>
                <w:rFonts w:ascii="Times New Roman" w:hAnsi="Times New Roman"/>
                <w:sz w:val="24"/>
                <w:szCs w:val="24"/>
              </w:rPr>
              <w:t xml:space="preserve"> с помощью игровых технологий развивающего обучения, развивающего общения</w:t>
            </w:r>
          </w:p>
        </w:tc>
        <w:tc>
          <w:tcPr>
            <w:tcW w:w="3391" w:type="dxa"/>
            <w:tcBorders>
              <w:top w:val="single" w:sz="8" w:space="0" w:color="4BACC6"/>
              <w:left w:val="single" w:sz="8" w:space="0" w:color="4BACC6"/>
              <w:bottom w:val="single" w:sz="8" w:space="0" w:color="4BACC6"/>
              <w:right w:val="single" w:sz="8" w:space="0" w:color="4BACC6"/>
            </w:tcBorders>
          </w:tcPr>
          <w:p w:rsidR="005904F7" w:rsidRPr="0022589E" w:rsidRDefault="005904F7" w:rsidP="00BB2C0C">
            <w:pPr>
              <w:spacing w:after="69" w:line="259" w:lineRule="auto"/>
              <w:jc w:val="center"/>
              <w:rPr>
                <w:rFonts w:ascii="Times New Roman" w:hAnsi="Times New Roman"/>
                <w:sz w:val="24"/>
                <w:szCs w:val="24"/>
              </w:rPr>
            </w:pPr>
            <w:r w:rsidRPr="0022589E">
              <w:rPr>
                <w:rFonts w:ascii="Times New Roman" w:hAnsi="Times New Roman"/>
                <w:sz w:val="24"/>
                <w:szCs w:val="24"/>
              </w:rPr>
              <w:t>Диагностическая методика Ю.В. Карповой – диагностическое задание, наблюдение</w:t>
            </w:r>
          </w:p>
        </w:tc>
      </w:tr>
      <w:tr w:rsidR="005904F7" w:rsidRPr="0022589E" w:rsidTr="00BB2C0C">
        <w:tc>
          <w:tcPr>
            <w:tcW w:w="3328" w:type="dxa"/>
            <w:tcBorders>
              <w:top w:val="single" w:sz="8" w:space="0" w:color="4BACC6"/>
              <w:left w:val="single" w:sz="8" w:space="0" w:color="4BACC6"/>
              <w:bottom w:val="single" w:sz="8" w:space="0" w:color="4BACC6"/>
              <w:right w:val="single" w:sz="8" w:space="0" w:color="4BACC6"/>
            </w:tcBorders>
            <w:shd w:val="clear" w:color="auto" w:fill="D2EAF1"/>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Развитие воображение и творческой активности</w:t>
            </w:r>
          </w:p>
        </w:tc>
        <w:tc>
          <w:tcPr>
            <w:tcW w:w="3342" w:type="dxa"/>
            <w:tcBorders>
              <w:top w:val="single" w:sz="8" w:space="0" w:color="4BACC6"/>
              <w:left w:val="single" w:sz="8" w:space="0" w:color="4BACC6"/>
              <w:bottom w:val="single" w:sz="8" w:space="0" w:color="4BACC6"/>
              <w:right w:val="single" w:sz="8" w:space="0" w:color="4BACC6"/>
            </w:tcBorders>
            <w:shd w:val="clear" w:color="auto" w:fill="D2EAF1"/>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Способен предложить свой замысел и воплотить его в рисунке, постройке, рассказе и т.д.</w:t>
            </w:r>
          </w:p>
        </w:tc>
        <w:tc>
          <w:tcPr>
            <w:tcW w:w="3391" w:type="dxa"/>
            <w:tcBorders>
              <w:top w:val="single" w:sz="8" w:space="0" w:color="4BACC6"/>
              <w:left w:val="single" w:sz="8" w:space="0" w:color="4BACC6"/>
              <w:bottom w:val="single" w:sz="8" w:space="0" w:color="4BACC6"/>
              <w:right w:val="single" w:sz="8" w:space="0" w:color="4BACC6"/>
            </w:tcBorders>
            <w:shd w:val="clear" w:color="auto" w:fill="D2EAF1"/>
          </w:tcPr>
          <w:p w:rsidR="005904F7" w:rsidRPr="0022589E" w:rsidRDefault="005904F7" w:rsidP="00BB2C0C">
            <w:pPr>
              <w:spacing w:after="69" w:line="259" w:lineRule="auto"/>
              <w:jc w:val="center"/>
              <w:rPr>
                <w:rFonts w:ascii="Times New Roman" w:hAnsi="Times New Roman"/>
                <w:sz w:val="24"/>
                <w:szCs w:val="24"/>
              </w:rPr>
            </w:pPr>
            <w:r w:rsidRPr="0022589E">
              <w:rPr>
                <w:rFonts w:ascii="Times New Roman" w:hAnsi="Times New Roman"/>
                <w:sz w:val="24"/>
                <w:szCs w:val="24"/>
              </w:rPr>
              <w:t>Наблюдение</w:t>
            </w:r>
          </w:p>
        </w:tc>
      </w:tr>
      <w:tr w:rsidR="005904F7" w:rsidRPr="0022589E" w:rsidTr="00BB2C0C">
        <w:tc>
          <w:tcPr>
            <w:tcW w:w="3328" w:type="dxa"/>
            <w:tcBorders>
              <w:top w:val="single" w:sz="8" w:space="0" w:color="4BACC6"/>
              <w:left w:val="single" w:sz="8" w:space="0" w:color="4BACC6"/>
              <w:bottom w:val="single" w:sz="8" w:space="0" w:color="4BACC6"/>
              <w:right w:val="single" w:sz="8" w:space="0" w:color="4BACC6"/>
            </w:tcBorders>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Усвоение норм и ценностей, принятых в обществе</w:t>
            </w:r>
          </w:p>
        </w:tc>
        <w:tc>
          <w:tcPr>
            <w:tcW w:w="3342" w:type="dxa"/>
            <w:tcBorders>
              <w:top w:val="single" w:sz="8" w:space="0" w:color="4BACC6"/>
              <w:left w:val="single" w:sz="8" w:space="0" w:color="4BACC6"/>
              <w:bottom w:val="single" w:sz="8" w:space="0" w:color="4BACC6"/>
              <w:right w:val="single" w:sz="8" w:space="0" w:color="4BACC6"/>
            </w:tcBorders>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Планирует свои действия на основе первичных ценностных представлений о том, «Что такое хорошо и что такое плохо»</w:t>
            </w:r>
          </w:p>
        </w:tc>
        <w:tc>
          <w:tcPr>
            <w:tcW w:w="3391" w:type="dxa"/>
            <w:tcBorders>
              <w:top w:val="single" w:sz="8" w:space="0" w:color="4BACC6"/>
              <w:left w:val="single" w:sz="8" w:space="0" w:color="4BACC6"/>
              <w:bottom w:val="single" w:sz="8" w:space="0" w:color="4BACC6"/>
              <w:right w:val="single" w:sz="8" w:space="0" w:color="4BACC6"/>
            </w:tcBorders>
          </w:tcPr>
          <w:p w:rsidR="005904F7" w:rsidRPr="0022589E" w:rsidRDefault="005904F7" w:rsidP="00BB2C0C">
            <w:pPr>
              <w:spacing w:after="69" w:line="259" w:lineRule="auto"/>
              <w:jc w:val="center"/>
              <w:rPr>
                <w:rFonts w:ascii="Times New Roman" w:hAnsi="Times New Roman"/>
                <w:sz w:val="24"/>
                <w:szCs w:val="24"/>
              </w:rPr>
            </w:pPr>
            <w:r w:rsidRPr="0022589E">
              <w:rPr>
                <w:rFonts w:ascii="Times New Roman" w:hAnsi="Times New Roman"/>
                <w:sz w:val="24"/>
                <w:szCs w:val="24"/>
              </w:rPr>
              <w:t>Диагностическая методика Ю.В. Карповой – диагностическое задание, наблюдение, индивидуальная беседа</w:t>
            </w:r>
          </w:p>
        </w:tc>
      </w:tr>
      <w:tr w:rsidR="005904F7" w:rsidRPr="0022589E" w:rsidTr="00BB2C0C">
        <w:tc>
          <w:tcPr>
            <w:tcW w:w="3328" w:type="dxa"/>
            <w:tcBorders>
              <w:top w:val="single" w:sz="8" w:space="0" w:color="4BACC6"/>
              <w:left w:val="single" w:sz="8" w:space="0" w:color="4BACC6"/>
              <w:bottom w:val="single" w:sz="8" w:space="0" w:color="4BACC6"/>
              <w:right w:val="single" w:sz="8" w:space="0" w:color="4BACC6"/>
            </w:tcBorders>
            <w:shd w:val="clear" w:color="auto" w:fill="D2EAF1"/>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Развитие общения и взаимодействия ребенка со взрослыми и сверстниками</w:t>
            </w:r>
          </w:p>
        </w:tc>
        <w:tc>
          <w:tcPr>
            <w:tcW w:w="3342" w:type="dxa"/>
            <w:tcBorders>
              <w:top w:val="single" w:sz="8" w:space="0" w:color="4BACC6"/>
              <w:left w:val="single" w:sz="8" w:space="0" w:color="4BACC6"/>
              <w:bottom w:val="single" w:sz="8" w:space="0" w:color="4BACC6"/>
              <w:right w:val="single" w:sz="8" w:space="0" w:color="4BACC6"/>
            </w:tcBorders>
            <w:shd w:val="clear" w:color="auto" w:fill="D2EAF1"/>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Взаимодействует со взрослыми и сверстниками в повседневной жизни и во время осуществления различных видов детской деятельности</w:t>
            </w:r>
          </w:p>
        </w:tc>
        <w:tc>
          <w:tcPr>
            <w:tcW w:w="3391" w:type="dxa"/>
            <w:tcBorders>
              <w:top w:val="single" w:sz="8" w:space="0" w:color="4BACC6"/>
              <w:left w:val="single" w:sz="8" w:space="0" w:color="4BACC6"/>
              <w:bottom w:val="single" w:sz="8" w:space="0" w:color="4BACC6"/>
              <w:right w:val="single" w:sz="8" w:space="0" w:color="4BACC6"/>
            </w:tcBorders>
            <w:shd w:val="clear" w:color="auto" w:fill="D2EAF1"/>
          </w:tcPr>
          <w:p w:rsidR="005904F7" w:rsidRPr="0022589E" w:rsidRDefault="005904F7" w:rsidP="00BB2C0C">
            <w:pPr>
              <w:spacing w:after="69" w:line="259" w:lineRule="auto"/>
              <w:jc w:val="center"/>
              <w:rPr>
                <w:rFonts w:ascii="Times New Roman" w:hAnsi="Times New Roman"/>
                <w:sz w:val="24"/>
                <w:szCs w:val="24"/>
              </w:rPr>
            </w:pPr>
            <w:r w:rsidRPr="0022589E">
              <w:rPr>
                <w:rFonts w:ascii="Times New Roman" w:hAnsi="Times New Roman"/>
                <w:sz w:val="24"/>
                <w:szCs w:val="24"/>
              </w:rPr>
              <w:t>Наблюдение</w:t>
            </w:r>
          </w:p>
        </w:tc>
      </w:tr>
      <w:tr w:rsidR="005904F7" w:rsidRPr="0022589E" w:rsidTr="00BB2C0C">
        <w:tc>
          <w:tcPr>
            <w:tcW w:w="3328" w:type="dxa"/>
            <w:tcBorders>
              <w:top w:val="single" w:sz="8" w:space="0" w:color="4BACC6"/>
              <w:left w:val="single" w:sz="8" w:space="0" w:color="4BACC6"/>
              <w:bottom w:val="single" w:sz="8" w:space="0" w:color="4BACC6"/>
              <w:right w:val="single" w:sz="8" w:space="0" w:color="4BACC6"/>
            </w:tcBorders>
          </w:tcPr>
          <w:p w:rsidR="005904F7"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Становление самостоятельности, целенаправленности и саморегуляции собственных действий</w:t>
            </w:r>
          </w:p>
          <w:p w:rsidR="005904F7" w:rsidRPr="0022589E" w:rsidRDefault="005904F7" w:rsidP="00BB2C0C">
            <w:pPr>
              <w:tabs>
                <w:tab w:val="left" w:pos="-2700"/>
              </w:tabs>
              <w:spacing w:after="0" w:line="240" w:lineRule="auto"/>
              <w:jc w:val="both"/>
              <w:rPr>
                <w:rFonts w:ascii="Times New Roman" w:hAnsi="Times New Roman"/>
                <w:b/>
                <w:bCs/>
                <w:sz w:val="24"/>
                <w:szCs w:val="24"/>
              </w:rPr>
            </w:pPr>
          </w:p>
        </w:tc>
        <w:tc>
          <w:tcPr>
            <w:tcW w:w="3342" w:type="dxa"/>
            <w:tcBorders>
              <w:top w:val="single" w:sz="8" w:space="0" w:color="4BACC6"/>
              <w:left w:val="single" w:sz="8" w:space="0" w:color="4BACC6"/>
              <w:bottom w:val="single" w:sz="8" w:space="0" w:color="4BACC6"/>
              <w:right w:val="single" w:sz="8" w:space="0" w:color="4BACC6"/>
            </w:tcBorders>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Способен управлять своим поведением</w:t>
            </w:r>
          </w:p>
        </w:tc>
        <w:tc>
          <w:tcPr>
            <w:tcW w:w="3391" w:type="dxa"/>
            <w:tcBorders>
              <w:top w:val="single" w:sz="8" w:space="0" w:color="4BACC6"/>
              <w:left w:val="single" w:sz="8" w:space="0" w:color="4BACC6"/>
              <w:bottom w:val="single" w:sz="8" w:space="0" w:color="4BACC6"/>
              <w:right w:val="single" w:sz="8" w:space="0" w:color="4BACC6"/>
            </w:tcBorders>
          </w:tcPr>
          <w:p w:rsidR="005904F7" w:rsidRPr="0022589E" w:rsidRDefault="005904F7" w:rsidP="00BB2C0C">
            <w:pPr>
              <w:spacing w:after="69" w:line="259" w:lineRule="auto"/>
              <w:jc w:val="center"/>
              <w:rPr>
                <w:rFonts w:ascii="Times New Roman" w:hAnsi="Times New Roman"/>
                <w:sz w:val="24"/>
                <w:szCs w:val="24"/>
              </w:rPr>
            </w:pPr>
            <w:r w:rsidRPr="0022589E">
              <w:rPr>
                <w:rFonts w:ascii="Times New Roman" w:hAnsi="Times New Roman"/>
                <w:sz w:val="24"/>
                <w:szCs w:val="24"/>
              </w:rPr>
              <w:t>Наблюдение</w:t>
            </w:r>
          </w:p>
        </w:tc>
      </w:tr>
      <w:tr w:rsidR="005904F7" w:rsidRPr="0022589E" w:rsidTr="00BB2C0C">
        <w:tc>
          <w:tcPr>
            <w:tcW w:w="10061" w:type="dxa"/>
            <w:gridSpan w:val="3"/>
            <w:tcBorders>
              <w:top w:val="single" w:sz="8" w:space="0" w:color="4BACC6"/>
              <w:left w:val="single" w:sz="8" w:space="0" w:color="4BACC6"/>
              <w:bottom w:val="single" w:sz="8" w:space="0" w:color="4BACC6"/>
              <w:right w:val="single" w:sz="8" w:space="0" w:color="4BACC6"/>
            </w:tcBorders>
            <w:shd w:val="clear" w:color="auto" w:fill="D2EAF1"/>
          </w:tcPr>
          <w:p w:rsidR="005904F7" w:rsidRPr="0022589E" w:rsidRDefault="005904F7" w:rsidP="00BB2C0C">
            <w:pPr>
              <w:spacing w:after="69" w:line="259" w:lineRule="auto"/>
              <w:jc w:val="center"/>
              <w:rPr>
                <w:rFonts w:ascii="Times New Roman" w:hAnsi="Times New Roman"/>
                <w:b/>
                <w:bCs/>
                <w:sz w:val="24"/>
                <w:szCs w:val="24"/>
              </w:rPr>
            </w:pPr>
            <w:r w:rsidRPr="0022589E">
              <w:rPr>
                <w:rFonts w:ascii="Times New Roman" w:hAnsi="Times New Roman"/>
                <w:b/>
                <w:bCs/>
                <w:i/>
                <w:sz w:val="28"/>
                <w:szCs w:val="28"/>
              </w:rPr>
              <w:t>Организация развивающей предметно-пространственной среды в соответствии с ФГОС ДО</w:t>
            </w:r>
          </w:p>
        </w:tc>
      </w:tr>
      <w:tr w:rsidR="005904F7" w:rsidRPr="0022589E" w:rsidTr="00BB2C0C">
        <w:tc>
          <w:tcPr>
            <w:tcW w:w="3328" w:type="dxa"/>
            <w:vMerge w:val="restart"/>
            <w:tcBorders>
              <w:top w:val="single" w:sz="8" w:space="0" w:color="4BACC6"/>
              <w:left w:val="single" w:sz="8" w:space="0" w:color="4BACC6"/>
              <w:bottom w:val="single" w:sz="8" w:space="0" w:color="4BACC6"/>
              <w:right w:val="single" w:sz="8" w:space="0" w:color="4BACC6"/>
            </w:tcBorders>
          </w:tcPr>
          <w:p w:rsidR="005904F7" w:rsidRPr="0022589E" w:rsidRDefault="005904F7" w:rsidP="00BB2C0C">
            <w:pPr>
              <w:tabs>
                <w:tab w:val="left" w:pos="-2700"/>
              </w:tabs>
              <w:spacing w:after="0" w:line="240" w:lineRule="auto"/>
              <w:jc w:val="both"/>
              <w:rPr>
                <w:rFonts w:ascii="Times New Roman" w:hAnsi="Times New Roman"/>
                <w:b/>
                <w:bCs/>
                <w:sz w:val="24"/>
                <w:szCs w:val="24"/>
              </w:rPr>
            </w:pPr>
            <w:r w:rsidRPr="0022589E">
              <w:rPr>
                <w:rFonts w:ascii="Times New Roman" w:hAnsi="Times New Roman"/>
                <w:b/>
                <w:bCs/>
                <w:sz w:val="24"/>
                <w:szCs w:val="24"/>
              </w:rPr>
              <w:t>Анализ РППС для дошкольных групп детского сада</w:t>
            </w:r>
          </w:p>
        </w:tc>
        <w:tc>
          <w:tcPr>
            <w:tcW w:w="3342" w:type="dxa"/>
            <w:tcBorders>
              <w:top w:val="single" w:sz="8" w:space="0" w:color="4BACC6"/>
              <w:left w:val="single" w:sz="8" w:space="0" w:color="4BACC6"/>
              <w:bottom w:val="single" w:sz="8" w:space="0" w:color="4BACC6"/>
              <w:right w:val="single" w:sz="8" w:space="0" w:color="4BACC6"/>
            </w:tcBorders>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Обустройство пространства детского сада для детских видов деятельности с использованием современных  технологий</w:t>
            </w:r>
          </w:p>
          <w:p w:rsidR="005904F7" w:rsidRPr="0022589E" w:rsidRDefault="005904F7" w:rsidP="00BB2C0C">
            <w:pPr>
              <w:tabs>
                <w:tab w:val="left" w:pos="-2700"/>
              </w:tabs>
              <w:spacing w:after="0" w:line="240" w:lineRule="auto"/>
              <w:jc w:val="both"/>
              <w:rPr>
                <w:rFonts w:ascii="Times New Roman" w:hAnsi="Times New Roman"/>
                <w:sz w:val="24"/>
                <w:szCs w:val="24"/>
              </w:rPr>
            </w:pPr>
          </w:p>
        </w:tc>
        <w:tc>
          <w:tcPr>
            <w:tcW w:w="3391" w:type="dxa"/>
            <w:tcBorders>
              <w:top w:val="single" w:sz="8" w:space="0" w:color="4BACC6"/>
              <w:left w:val="single" w:sz="8" w:space="0" w:color="4BACC6"/>
              <w:bottom w:val="single" w:sz="8" w:space="0" w:color="4BACC6"/>
              <w:right w:val="single" w:sz="8" w:space="0" w:color="4BACC6"/>
            </w:tcBorders>
          </w:tcPr>
          <w:p w:rsidR="005904F7" w:rsidRPr="0022589E" w:rsidRDefault="005904F7" w:rsidP="00BB2C0C">
            <w:pPr>
              <w:spacing w:after="69" w:line="259" w:lineRule="auto"/>
              <w:jc w:val="center"/>
              <w:rPr>
                <w:rFonts w:ascii="Times New Roman" w:hAnsi="Times New Roman"/>
                <w:sz w:val="24"/>
                <w:szCs w:val="24"/>
              </w:rPr>
            </w:pPr>
            <w:r w:rsidRPr="0022589E">
              <w:rPr>
                <w:rFonts w:ascii="Times New Roman" w:hAnsi="Times New Roman"/>
                <w:sz w:val="24"/>
                <w:szCs w:val="24"/>
              </w:rPr>
              <w:t>Наблюдение, самооценка</w:t>
            </w:r>
          </w:p>
        </w:tc>
      </w:tr>
      <w:tr w:rsidR="005904F7" w:rsidRPr="0022589E" w:rsidTr="00BB2C0C">
        <w:tc>
          <w:tcPr>
            <w:tcW w:w="3328" w:type="dxa"/>
            <w:vMerge/>
            <w:tcBorders>
              <w:top w:val="single" w:sz="8" w:space="0" w:color="4BACC6"/>
              <w:left w:val="single" w:sz="8" w:space="0" w:color="4BACC6"/>
              <w:bottom w:val="single" w:sz="8" w:space="0" w:color="4BACC6"/>
              <w:right w:val="single" w:sz="8" w:space="0" w:color="4BACC6"/>
            </w:tcBorders>
            <w:shd w:val="clear" w:color="auto" w:fill="D2EAF1"/>
          </w:tcPr>
          <w:p w:rsidR="005904F7" w:rsidRPr="0022589E" w:rsidRDefault="005904F7" w:rsidP="00BB2C0C">
            <w:pPr>
              <w:tabs>
                <w:tab w:val="left" w:pos="-2700"/>
              </w:tabs>
              <w:spacing w:after="0" w:line="240" w:lineRule="auto"/>
              <w:jc w:val="both"/>
              <w:rPr>
                <w:rFonts w:ascii="Times New Roman" w:hAnsi="Times New Roman"/>
                <w:b/>
                <w:bCs/>
                <w:sz w:val="24"/>
                <w:szCs w:val="24"/>
              </w:rPr>
            </w:pPr>
          </w:p>
        </w:tc>
        <w:tc>
          <w:tcPr>
            <w:tcW w:w="3342" w:type="dxa"/>
            <w:tcBorders>
              <w:top w:val="single" w:sz="8" w:space="0" w:color="4BACC6"/>
              <w:left w:val="single" w:sz="8" w:space="0" w:color="4BACC6"/>
              <w:bottom w:val="single" w:sz="8" w:space="0" w:color="4BACC6"/>
              <w:right w:val="single" w:sz="8" w:space="0" w:color="4BACC6"/>
            </w:tcBorders>
            <w:shd w:val="clear" w:color="auto" w:fill="D2EAF1"/>
          </w:tcPr>
          <w:p w:rsidR="005904F7" w:rsidRPr="0022589E" w:rsidRDefault="005904F7" w:rsidP="00BB2C0C">
            <w:pPr>
              <w:tabs>
                <w:tab w:val="left" w:pos="-2700"/>
              </w:tabs>
              <w:spacing w:after="0" w:line="240" w:lineRule="auto"/>
              <w:jc w:val="both"/>
              <w:rPr>
                <w:rFonts w:ascii="Times New Roman" w:hAnsi="Times New Roman"/>
                <w:sz w:val="24"/>
                <w:szCs w:val="24"/>
              </w:rPr>
            </w:pPr>
            <w:r w:rsidRPr="0022589E">
              <w:rPr>
                <w:rFonts w:ascii="Times New Roman" w:hAnsi="Times New Roman"/>
                <w:sz w:val="24"/>
                <w:szCs w:val="24"/>
              </w:rPr>
              <w:t>Включенность детей в организацию РППС детского сада</w:t>
            </w:r>
          </w:p>
        </w:tc>
        <w:tc>
          <w:tcPr>
            <w:tcW w:w="3391" w:type="dxa"/>
            <w:tcBorders>
              <w:top w:val="single" w:sz="8" w:space="0" w:color="4BACC6"/>
              <w:left w:val="single" w:sz="8" w:space="0" w:color="4BACC6"/>
              <w:bottom w:val="single" w:sz="8" w:space="0" w:color="4BACC6"/>
              <w:right w:val="single" w:sz="8" w:space="0" w:color="4BACC6"/>
            </w:tcBorders>
            <w:shd w:val="clear" w:color="auto" w:fill="D2EAF1"/>
          </w:tcPr>
          <w:p w:rsidR="005904F7" w:rsidRPr="0022589E" w:rsidRDefault="005904F7" w:rsidP="00BB2C0C">
            <w:pPr>
              <w:spacing w:after="69" w:line="259" w:lineRule="auto"/>
              <w:jc w:val="center"/>
              <w:rPr>
                <w:rFonts w:ascii="Times New Roman" w:hAnsi="Times New Roman"/>
                <w:sz w:val="24"/>
                <w:szCs w:val="24"/>
              </w:rPr>
            </w:pPr>
            <w:r w:rsidRPr="0022589E">
              <w:rPr>
                <w:rFonts w:ascii="Times New Roman" w:hAnsi="Times New Roman"/>
                <w:sz w:val="24"/>
                <w:szCs w:val="24"/>
              </w:rPr>
              <w:t>Наблюдение, самооценка</w:t>
            </w:r>
          </w:p>
        </w:tc>
      </w:tr>
    </w:tbl>
    <w:p w:rsidR="005904F7" w:rsidRDefault="005904F7" w:rsidP="005904F7">
      <w:pPr>
        <w:tabs>
          <w:tab w:val="left" w:pos="-2700"/>
        </w:tabs>
        <w:spacing w:after="0" w:line="240" w:lineRule="auto"/>
        <w:jc w:val="both"/>
        <w:rPr>
          <w:rFonts w:ascii="Times New Roman" w:hAnsi="Times New Roman"/>
          <w:b/>
          <w:color w:val="C00000"/>
          <w:sz w:val="32"/>
          <w:szCs w:val="32"/>
        </w:rPr>
      </w:pPr>
    </w:p>
    <w:p w:rsidR="005904F7" w:rsidRDefault="005904F7" w:rsidP="005904F7">
      <w:pPr>
        <w:tabs>
          <w:tab w:val="left" w:pos="-2700"/>
        </w:tabs>
        <w:spacing w:after="0" w:line="240" w:lineRule="auto"/>
        <w:ind w:left="928"/>
        <w:jc w:val="both"/>
        <w:rPr>
          <w:rFonts w:ascii="Times New Roman" w:hAnsi="Times New Roman"/>
          <w:b/>
          <w:color w:val="C00000"/>
          <w:sz w:val="32"/>
          <w:szCs w:val="32"/>
        </w:rPr>
      </w:pPr>
    </w:p>
    <w:p w:rsidR="005904F7" w:rsidRDefault="005904F7" w:rsidP="005904F7">
      <w:pPr>
        <w:numPr>
          <w:ilvl w:val="0"/>
          <w:numId w:val="5"/>
        </w:numPr>
        <w:tabs>
          <w:tab w:val="left" w:pos="-2700"/>
        </w:tabs>
        <w:spacing w:after="0" w:line="240" w:lineRule="auto"/>
        <w:jc w:val="both"/>
        <w:rPr>
          <w:rFonts w:ascii="Times New Roman" w:hAnsi="Times New Roman"/>
          <w:b/>
          <w:color w:val="C00000"/>
          <w:sz w:val="32"/>
          <w:szCs w:val="32"/>
        </w:rPr>
      </w:pPr>
      <w:r w:rsidRPr="004570FA">
        <w:rPr>
          <w:rFonts w:ascii="Times New Roman" w:hAnsi="Times New Roman"/>
          <w:b/>
          <w:color w:val="C00000"/>
          <w:sz w:val="32"/>
          <w:szCs w:val="32"/>
        </w:rPr>
        <w:t xml:space="preserve">Проектируемые результаты, дополняющие программу инновационные продукты. </w:t>
      </w:r>
    </w:p>
    <w:p w:rsidR="005904F7" w:rsidRDefault="005904F7" w:rsidP="005904F7">
      <w:pPr>
        <w:tabs>
          <w:tab w:val="left" w:pos="-2700"/>
        </w:tabs>
        <w:spacing w:after="0" w:line="240" w:lineRule="auto"/>
        <w:ind w:left="928"/>
        <w:jc w:val="both"/>
        <w:rPr>
          <w:rFonts w:ascii="Times New Roman" w:hAnsi="Times New Roman"/>
          <w:b/>
          <w:color w:val="C00000"/>
          <w:sz w:val="32"/>
          <w:szCs w:val="32"/>
        </w:rPr>
      </w:pPr>
    </w:p>
    <w:p w:rsidR="005904F7" w:rsidRPr="00376770" w:rsidRDefault="005904F7" w:rsidP="005904F7">
      <w:pPr>
        <w:ind w:left="-15" w:right="141" w:firstLine="360"/>
        <w:jc w:val="both"/>
        <w:rPr>
          <w:rFonts w:ascii="Times New Roman" w:hAnsi="Times New Roman"/>
          <w:sz w:val="28"/>
          <w:szCs w:val="28"/>
        </w:rPr>
      </w:pPr>
      <w:r w:rsidRPr="00376770">
        <w:rPr>
          <w:rFonts w:ascii="Times New Roman" w:hAnsi="Times New Roman"/>
          <w:sz w:val="28"/>
          <w:szCs w:val="28"/>
        </w:rPr>
        <w:t>Так как сформированность предпосылок учебной деятельности и мотивов является показателем успешности ребенка и результатом качества образовательных услуг, то в результате создания  развивающего образовательного пространства через интеграцию современных игровых технологий</w:t>
      </w:r>
      <w:r>
        <w:rPr>
          <w:rFonts w:ascii="Times New Roman" w:hAnsi="Times New Roman"/>
          <w:sz w:val="28"/>
          <w:szCs w:val="28"/>
        </w:rPr>
        <w:t xml:space="preserve"> развивающего обучения, развивающего общения и ИКТ</w:t>
      </w:r>
      <w:r w:rsidRPr="00376770">
        <w:rPr>
          <w:rFonts w:ascii="Times New Roman" w:hAnsi="Times New Roman"/>
          <w:sz w:val="28"/>
          <w:szCs w:val="28"/>
        </w:rPr>
        <w:t xml:space="preserve"> предполагается получить результаты двух групп, связанных с развитием ребенка и деятельностью МАДОУ. </w:t>
      </w:r>
    </w:p>
    <w:p w:rsidR="005904F7" w:rsidRPr="00376770" w:rsidRDefault="005904F7" w:rsidP="005904F7">
      <w:pPr>
        <w:spacing w:line="250" w:lineRule="auto"/>
        <w:ind w:left="17" w:right="235"/>
        <w:jc w:val="both"/>
        <w:rPr>
          <w:rFonts w:ascii="Times New Roman" w:hAnsi="Times New Roman"/>
          <w:sz w:val="28"/>
          <w:szCs w:val="28"/>
        </w:rPr>
      </w:pPr>
      <w:r w:rsidRPr="00376770">
        <w:rPr>
          <w:rFonts w:ascii="Times New Roman" w:hAnsi="Times New Roman"/>
          <w:b/>
          <w:sz w:val="28"/>
          <w:szCs w:val="28"/>
        </w:rPr>
        <w:t>Первая группа результатов</w:t>
      </w:r>
      <w:r w:rsidRPr="00376770">
        <w:rPr>
          <w:rFonts w:ascii="Times New Roman" w:hAnsi="Times New Roman"/>
          <w:sz w:val="28"/>
          <w:szCs w:val="28"/>
        </w:rPr>
        <w:t xml:space="preserve"> связана с развитием ребенка – успешного дошкольника. </w:t>
      </w:r>
    </w:p>
    <w:p w:rsidR="005904F7" w:rsidRPr="00376770" w:rsidRDefault="005904F7" w:rsidP="005904F7">
      <w:pPr>
        <w:spacing w:after="2" w:line="259" w:lineRule="auto"/>
        <w:ind w:left="370" w:right="318"/>
        <w:jc w:val="both"/>
        <w:rPr>
          <w:rFonts w:ascii="Times New Roman" w:hAnsi="Times New Roman"/>
          <w:sz w:val="28"/>
          <w:szCs w:val="28"/>
        </w:rPr>
      </w:pPr>
      <w:r w:rsidRPr="00376770">
        <w:rPr>
          <w:rFonts w:ascii="Times New Roman" w:hAnsi="Times New Roman"/>
          <w:i/>
          <w:sz w:val="28"/>
          <w:szCs w:val="28"/>
        </w:rPr>
        <w:t xml:space="preserve">Содержательные: </w:t>
      </w:r>
    </w:p>
    <w:p w:rsidR="005904F7" w:rsidRPr="00376770" w:rsidRDefault="005904F7" w:rsidP="005904F7">
      <w:pPr>
        <w:numPr>
          <w:ilvl w:val="0"/>
          <w:numId w:val="23"/>
        </w:numPr>
        <w:spacing w:after="57" w:line="253" w:lineRule="auto"/>
        <w:ind w:right="141" w:hanging="218"/>
        <w:jc w:val="both"/>
        <w:rPr>
          <w:rFonts w:ascii="Times New Roman" w:hAnsi="Times New Roman"/>
          <w:sz w:val="28"/>
          <w:szCs w:val="28"/>
        </w:rPr>
      </w:pPr>
      <w:r w:rsidRPr="00376770">
        <w:rPr>
          <w:rFonts w:ascii="Times New Roman" w:hAnsi="Times New Roman"/>
          <w:sz w:val="28"/>
          <w:szCs w:val="28"/>
        </w:rPr>
        <w:t xml:space="preserve">успешное освоение образовательной программы МАДОУ  </w:t>
      </w:r>
    </w:p>
    <w:p w:rsidR="005904F7" w:rsidRPr="00BA1329" w:rsidRDefault="005904F7" w:rsidP="005904F7">
      <w:pPr>
        <w:numPr>
          <w:ilvl w:val="0"/>
          <w:numId w:val="23"/>
        </w:numPr>
        <w:spacing w:after="57" w:line="253" w:lineRule="auto"/>
        <w:ind w:right="141" w:hanging="218"/>
        <w:jc w:val="both"/>
        <w:rPr>
          <w:rFonts w:ascii="Times New Roman" w:hAnsi="Times New Roman"/>
          <w:sz w:val="28"/>
          <w:szCs w:val="28"/>
        </w:rPr>
      </w:pPr>
      <w:r w:rsidRPr="00BA1329">
        <w:rPr>
          <w:rFonts w:ascii="Times New Roman" w:hAnsi="Times New Roman"/>
          <w:sz w:val="28"/>
          <w:szCs w:val="28"/>
        </w:rPr>
        <w:t>развитие познавательных интересов, любознательности и познавательной мотивации у детей</w:t>
      </w:r>
    </w:p>
    <w:p w:rsidR="005904F7" w:rsidRPr="00BA1329" w:rsidRDefault="005904F7" w:rsidP="005904F7">
      <w:pPr>
        <w:numPr>
          <w:ilvl w:val="0"/>
          <w:numId w:val="23"/>
        </w:numPr>
        <w:spacing w:after="57" w:line="253" w:lineRule="auto"/>
        <w:ind w:right="141" w:hanging="218"/>
        <w:jc w:val="both"/>
        <w:rPr>
          <w:rFonts w:ascii="Times New Roman" w:hAnsi="Times New Roman"/>
          <w:sz w:val="28"/>
          <w:szCs w:val="28"/>
        </w:rPr>
      </w:pPr>
      <w:r w:rsidRPr="00BA1329">
        <w:rPr>
          <w:rFonts w:ascii="Times New Roman" w:hAnsi="Times New Roman"/>
          <w:sz w:val="28"/>
          <w:szCs w:val="28"/>
        </w:rPr>
        <w:t>формирование познавательных действий</w:t>
      </w:r>
    </w:p>
    <w:p w:rsidR="005904F7" w:rsidRPr="00BA1329" w:rsidRDefault="005904F7" w:rsidP="005904F7">
      <w:pPr>
        <w:numPr>
          <w:ilvl w:val="0"/>
          <w:numId w:val="23"/>
        </w:numPr>
        <w:spacing w:after="57" w:line="253" w:lineRule="auto"/>
        <w:ind w:right="141" w:hanging="218"/>
        <w:jc w:val="both"/>
        <w:rPr>
          <w:rFonts w:ascii="Times New Roman" w:hAnsi="Times New Roman"/>
          <w:sz w:val="28"/>
          <w:szCs w:val="28"/>
        </w:rPr>
      </w:pPr>
      <w:r w:rsidRPr="00BA1329">
        <w:rPr>
          <w:rFonts w:ascii="Times New Roman" w:hAnsi="Times New Roman"/>
          <w:sz w:val="28"/>
          <w:szCs w:val="28"/>
        </w:rPr>
        <w:t>развитие воображение, творческой активности, логического мышления</w:t>
      </w:r>
    </w:p>
    <w:p w:rsidR="005904F7" w:rsidRPr="00376770" w:rsidRDefault="005904F7" w:rsidP="005904F7">
      <w:pPr>
        <w:spacing w:after="2" w:line="259" w:lineRule="auto"/>
        <w:ind w:left="370" w:right="318"/>
        <w:jc w:val="both"/>
        <w:rPr>
          <w:rFonts w:ascii="Times New Roman" w:hAnsi="Times New Roman"/>
          <w:sz w:val="28"/>
          <w:szCs w:val="28"/>
        </w:rPr>
      </w:pPr>
      <w:r w:rsidRPr="00376770">
        <w:rPr>
          <w:rFonts w:ascii="Times New Roman" w:hAnsi="Times New Roman"/>
          <w:i/>
          <w:sz w:val="28"/>
          <w:szCs w:val="28"/>
        </w:rPr>
        <w:t xml:space="preserve">Социально-психологические: </w:t>
      </w:r>
    </w:p>
    <w:p w:rsidR="005904F7" w:rsidRPr="00376770" w:rsidRDefault="005904F7" w:rsidP="005904F7">
      <w:pPr>
        <w:numPr>
          <w:ilvl w:val="0"/>
          <w:numId w:val="23"/>
        </w:numPr>
        <w:spacing w:after="5" w:line="253" w:lineRule="auto"/>
        <w:ind w:right="141" w:hanging="218"/>
        <w:jc w:val="both"/>
        <w:rPr>
          <w:rFonts w:ascii="Times New Roman" w:hAnsi="Times New Roman"/>
          <w:sz w:val="28"/>
          <w:szCs w:val="28"/>
        </w:rPr>
      </w:pPr>
      <w:r w:rsidRPr="00376770">
        <w:rPr>
          <w:rFonts w:ascii="Times New Roman" w:hAnsi="Times New Roman"/>
          <w:sz w:val="28"/>
          <w:szCs w:val="28"/>
        </w:rPr>
        <w:t xml:space="preserve">достаточный уровень самостоятельности, инициативы и активности; </w:t>
      </w:r>
    </w:p>
    <w:p w:rsidR="005904F7" w:rsidRPr="00376770" w:rsidRDefault="005904F7" w:rsidP="005904F7">
      <w:pPr>
        <w:numPr>
          <w:ilvl w:val="0"/>
          <w:numId w:val="23"/>
        </w:numPr>
        <w:spacing w:after="5" w:line="253" w:lineRule="auto"/>
        <w:ind w:right="141" w:hanging="218"/>
        <w:jc w:val="both"/>
        <w:rPr>
          <w:rFonts w:ascii="Times New Roman" w:hAnsi="Times New Roman"/>
          <w:sz w:val="28"/>
          <w:szCs w:val="28"/>
        </w:rPr>
      </w:pPr>
      <w:r w:rsidRPr="00376770">
        <w:rPr>
          <w:rFonts w:ascii="Times New Roman" w:hAnsi="Times New Roman"/>
          <w:sz w:val="28"/>
          <w:szCs w:val="28"/>
        </w:rPr>
        <w:t xml:space="preserve">психолого-педагогическая готовность (мотивация) детей к успешному обучению в школе </w:t>
      </w:r>
    </w:p>
    <w:p w:rsidR="005904F7" w:rsidRPr="00376770" w:rsidRDefault="005904F7" w:rsidP="005904F7">
      <w:pPr>
        <w:numPr>
          <w:ilvl w:val="0"/>
          <w:numId w:val="23"/>
        </w:numPr>
        <w:spacing w:after="5" w:line="253" w:lineRule="auto"/>
        <w:ind w:right="141" w:hanging="218"/>
        <w:jc w:val="both"/>
        <w:rPr>
          <w:rFonts w:ascii="Times New Roman" w:hAnsi="Times New Roman"/>
          <w:sz w:val="28"/>
          <w:szCs w:val="28"/>
        </w:rPr>
      </w:pPr>
      <w:r w:rsidRPr="00376770">
        <w:rPr>
          <w:rFonts w:ascii="Times New Roman" w:hAnsi="Times New Roman"/>
          <w:sz w:val="28"/>
          <w:szCs w:val="28"/>
        </w:rPr>
        <w:t xml:space="preserve">включение детей в творческое самовыражение; </w:t>
      </w:r>
    </w:p>
    <w:p w:rsidR="005904F7" w:rsidRPr="00376770" w:rsidRDefault="005904F7" w:rsidP="005904F7">
      <w:pPr>
        <w:numPr>
          <w:ilvl w:val="0"/>
          <w:numId w:val="23"/>
        </w:numPr>
        <w:spacing w:after="58" w:line="253" w:lineRule="auto"/>
        <w:ind w:right="141" w:hanging="218"/>
        <w:jc w:val="both"/>
        <w:rPr>
          <w:rFonts w:ascii="Times New Roman" w:hAnsi="Times New Roman"/>
          <w:sz w:val="28"/>
          <w:szCs w:val="28"/>
        </w:rPr>
      </w:pPr>
      <w:r w:rsidRPr="00376770">
        <w:rPr>
          <w:rFonts w:ascii="Times New Roman" w:hAnsi="Times New Roman"/>
          <w:sz w:val="28"/>
          <w:szCs w:val="28"/>
        </w:rPr>
        <w:t>готовность детей к самостоятельному выбору деятельности, партнеров, форм и способов действия.</w:t>
      </w:r>
    </w:p>
    <w:p w:rsidR="005904F7" w:rsidRPr="00376770" w:rsidRDefault="005904F7" w:rsidP="005904F7">
      <w:pPr>
        <w:spacing w:after="55"/>
        <w:ind w:left="-15" w:right="143" w:firstLine="360"/>
        <w:jc w:val="both"/>
        <w:rPr>
          <w:rFonts w:ascii="Times New Roman" w:hAnsi="Times New Roman"/>
          <w:sz w:val="28"/>
          <w:szCs w:val="28"/>
        </w:rPr>
      </w:pPr>
      <w:r w:rsidRPr="00376770">
        <w:rPr>
          <w:rFonts w:ascii="Times New Roman" w:hAnsi="Times New Roman"/>
          <w:b/>
          <w:sz w:val="28"/>
          <w:szCs w:val="28"/>
        </w:rPr>
        <w:t>Вторая группа результатов</w:t>
      </w:r>
      <w:r w:rsidRPr="00376770">
        <w:rPr>
          <w:rFonts w:ascii="Times New Roman" w:hAnsi="Times New Roman"/>
          <w:sz w:val="28"/>
          <w:szCs w:val="28"/>
        </w:rPr>
        <w:t xml:space="preserve"> связана с деятельностью самого образовательного учреждения: содержанием образовательного процесса, повышением квалификации педагогов.</w:t>
      </w:r>
    </w:p>
    <w:p w:rsidR="005904F7" w:rsidRPr="00376770" w:rsidRDefault="005904F7" w:rsidP="005904F7">
      <w:pPr>
        <w:spacing w:after="2" w:line="259" w:lineRule="auto"/>
        <w:ind w:left="370" w:right="318"/>
        <w:jc w:val="both"/>
        <w:rPr>
          <w:rFonts w:ascii="Times New Roman" w:hAnsi="Times New Roman"/>
          <w:sz w:val="28"/>
          <w:szCs w:val="28"/>
        </w:rPr>
      </w:pPr>
      <w:r w:rsidRPr="00376770">
        <w:rPr>
          <w:rFonts w:ascii="Times New Roman" w:hAnsi="Times New Roman"/>
          <w:i/>
          <w:sz w:val="28"/>
          <w:szCs w:val="28"/>
        </w:rPr>
        <w:t xml:space="preserve">Организационные: </w:t>
      </w:r>
    </w:p>
    <w:p w:rsidR="005904F7" w:rsidRDefault="005904F7" w:rsidP="005904F7">
      <w:pPr>
        <w:numPr>
          <w:ilvl w:val="0"/>
          <w:numId w:val="23"/>
        </w:numPr>
        <w:spacing w:after="5" w:line="253" w:lineRule="auto"/>
        <w:ind w:right="141" w:hanging="218"/>
        <w:jc w:val="both"/>
        <w:rPr>
          <w:rFonts w:ascii="Times New Roman" w:hAnsi="Times New Roman"/>
          <w:sz w:val="28"/>
          <w:szCs w:val="28"/>
        </w:rPr>
      </w:pPr>
      <w:r>
        <w:rPr>
          <w:rFonts w:ascii="Times New Roman" w:hAnsi="Times New Roman"/>
          <w:sz w:val="28"/>
          <w:szCs w:val="28"/>
        </w:rPr>
        <w:t>с</w:t>
      </w:r>
      <w:r w:rsidRPr="008D2291">
        <w:rPr>
          <w:rFonts w:ascii="Times New Roman" w:hAnsi="Times New Roman"/>
          <w:sz w:val="28"/>
          <w:szCs w:val="28"/>
        </w:rPr>
        <w:t>оздание в МАДОУ развивающего образовательного центра для детей дошкольного возраста  «Умный малыш</w:t>
      </w:r>
      <w:r>
        <w:rPr>
          <w:rFonts w:ascii="Times New Roman" w:hAnsi="Times New Roman"/>
          <w:sz w:val="28"/>
          <w:szCs w:val="28"/>
        </w:rPr>
        <w:t>»;</w:t>
      </w:r>
    </w:p>
    <w:p w:rsidR="005904F7" w:rsidRPr="008D2291" w:rsidRDefault="005904F7" w:rsidP="005904F7">
      <w:pPr>
        <w:numPr>
          <w:ilvl w:val="0"/>
          <w:numId w:val="23"/>
        </w:numPr>
        <w:spacing w:after="5" w:line="253" w:lineRule="auto"/>
        <w:ind w:right="141" w:hanging="218"/>
        <w:jc w:val="both"/>
        <w:rPr>
          <w:rFonts w:ascii="Times New Roman" w:hAnsi="Times New Roman"/>
          <w:sz w:val="28"/>
          <w:szCs w:val="28"/>
        </w:rPr>
      </w:pPr>
      <w:r>
        <w:rPr>
          <w:rFonts w:ascii="Times New Roman" w:hAnsi="Times New Roman"/>
          <w:sz w:val="28"/>
          <w:szCs w:val="28"/>
        </w:rPr>
        <w:t>о</w:t>
      </w:r>
      <w:r w:rsidRPr="008D2291">
        <w:rPr>
          <w:rFonts w:ascii="Times New Roman" w:hAnsi="Times New Roman"/>
          <w:sz w:val="28"/>
          <w:szCs w:val="28"/>
        </w:rPr>
        <w:t>рганиз</w:t>
      </w:r>
      <w:r>
        <w:rPr>
          <w:rFonts w:ascii="Times New Roman" w:hAnsi="Times New Roman"/>
          <w:sz w:val="28"/>
          <w:szCs w:val="28"/>
        </w:rPr>
        <w:t>ация</w:t>
      </w:r>
      <w:r w:rsidRPr="008D2291">
        <w:rPr>
          <w:rFonts w:ascii="Times New Roman" w:hAnsi="Times New Roman"/>
          <w:sz w:val="28"/>
          <w:szCs w:val="28"/>
        </w:rPr>
        <w:t xml:space="preserve"> в группах развивающую предметно-пространственную среду – среду «Развивающее общение и обучение» с позиции возможностей формирования ключевых компетентностей дошкольников через использование современных  технологий</w:t>
      </w:r>
      <w:r w:rsidRPr="00376770">
        <w:rPr>
          <w:rFonts w:ascii="Times New Roman" w:hAnsi="Times New Roman"/>
          <w:sz w:val="28"/>
          <w:szCs w:val="28"/>
        </w:rPr>
        <w:t>;</w:t>
      </w:r>
    </w:p>
    <w:p w:rsidR="005904F7" w:rsidRPr="00376770" w:rsidRDefault="005904F7" w:rsidP="005904F7">
      <w:pPr>
        <w:spacing w:after="5" w:line="253" w:lineRule="auto"/>
        <w:ind w:left="218" w:right="141"/>
        <w:jc w:val="both"/>
        <w:rPr>
          <w:rFonts w:ascii="Times New Roman" w:hAnsi="Times New Roman"/>
          <w:sz w:val="28"/>
          <w:szCs w:val="28"/>
        </w:rPr>
      </w:pPr>
      <w:r w:rsidRPr="00376770">
        <w:rPr>
          <w:rFonts w:ascii="Times New Roman" w:hAnsi="Times New Roman"/>
          <w:sz w:val="28"/>
          <w:szCs w:val="28"/>
        </w:rPr>
        <w:t xml:space="preserve"> – повышение уровня профессиональной компетентности педагогов в рамках овладения развивающими технологиями; </w:t>
      </w:r>
    </w:p>
    <w:p w:rsidR="005904F7" w:rsidRPr="00376770" w:rsidRDefault="005904F7" w:rsidP="005904F7">
      <w:pPr>
        <w:numPr>
          <w:ilvl w:val="0"/>
          <w:numId w:val="23"/>
        </w:numPr>
        <w:spacing w:after="5" w:line="253" w:lineRule="auto"/>
        <w:ind w:right="141" w:hanging="218"/>
        <w:jc w:val="both"/>
        <w:rPr>
          <w:rFonts w:ascii="Times New Roman" w:hAnsi="Times New Roman"/>
          <w:sz w:val="28"/>
          <w:szCs w:val="28"/>
        </w:rPr>
      </w:pPr>
      <w:r w:rsidRPr="00376770">
        <w:rPr>
          <w:rFonts w:ascii="Times New Roman" w:hAnsi="Times New Roman"/>
          <w:sz w:val="28"/>
          <w:szCs w:val="28"/>
        </w:rPr>
        <w:t xml:space="preserve">повышение уровня педагогической грамотности родителей в области организации детской деятельности; </w:t>
      </w:r>
    </w:p>
    <w:p w:rsidR="005904F7" w:rsidRDefault="005904F7" w:rsidP="005904F7">
      <w:pPr>
        <w:numPr>
          <w:ilvl w:val="0"/>
          <w:numId w:val="23"/>
        </w:numPr>
        <w:spacing w:after="57" w:line="253" w:lineRule="auto"/>
        <w:ind w:right="141" w:hanging="218"/>
        <w:jc w:val="both"/>
        <w:rPr>
          <w:rFonts w:ascii="Times New Roman" w:hAnsi="Times New Roman"/>
          <w:sz w:val="28"/>
          <w:szCs w:val="28"/>
        </w:rPr>
      </w:pPr>
      <w:r w:rsidRPr="00376770">
        <w:rPr>
          <w:rFonts w:ascii="Times New Roman" w:hAnsi="Times New Roman"/>
          <w:sz w:val="28"/>
          <w:szCs w:val="28"/>
        </w:rPr>
        <w:t xml:space="preserve">создание информационного банка полного спектра </w:t>
      </w:r>
      <w:r>
        <w:rPr>
          <w:rFonts w:ascii="Times New Roman" w:hAnsi="Times New Roman"/>
          <w:sz w:val="28"/>
          <w:szCs w:val="28"/>
        </w:rPr>
        <w:t>игр и развивающих технологий</w:t>
      </w:r>
    </w:p>
    <w:p w:rsidR="005904F7" w:rsidRPr="008D2291" w:rsidRDefault="005904F7" w:rsidP="005904F7">
      <w:pPr>
        <w:numPr>
          <w:ilvl w:val="0"/>
          <w:numId w:val="23"/>
        </w:numPr>
        <w:spacing w:after="57" w:line="253" w:lineRule="auto"/>
        <w:ind w:right="141" w:hanging="218"/>
        <w:jc w:val="both"/>
        <w:rPr>
          <w:rFonts w:ascii="Times New Roman" w:hAnsi="Times New Roman"/>
          <w:sz w:val="28"/>
          <w:szCs w:val="28"/>
        </w:rPr>
      </w:pPr>
      <w:r>
        <w:rPr>
          <w:rFonts w:ascii="Times New Roman" w:hAnsi="Times New Roman"/>
          <w:sz w:val="28"/>
          <w:szCs w:val="28"/>
        </w:rPr>
        <w:t xml:space="preserve"> с</w:t>
      </w:r>
      <w:r w:rsidRPr="008D2291">
        <w:rPr>
          <w:rFonts w:ascii="Times New Roman" w:hAnsi="Times New Roman"/>
          <w:sz w:val="28"/>
          <w:szCs w:val="28"/>
        </w:rPr>
        <w:t>оздание авторских инновационных продуктов (сборников интерактивных игр, методических пособий) для дошкольников, педагогов и родителей  в целях применения в образовательной и домашней практике</w:t>
      </w:r>
    </w:p>
    <w:p w:rsidR="005904F7" w:rsidRPr="008D2291" w:rsidRDefault="005904F7" w:rsidP="005904F7">
      <w:pPr>
        <w:spacing w:after="57" w:line="253" w:lineRule="auto"/>
        <w:ind w:right="141"/>
        <w:jc w:val="both"/>
        <w:rPr>
          <w:rFonts w:ascii="Times New Roman" w:hAnsi="Times New Roman"/>
          <w:sz w:val="28"/>
          <w:szCs w:val="28"/>
        </w:rPr>
      </w:pPr>
    </w:p>
    <w:p w:rsidR="005904F7" w:rsidRPr="00376770" w:rsidRDefault="005904F7" w:rsidP="005904F7">
      <w:pPr>
        <w:spacing w:after="2" w:line="259" w:lineRule="auto"/>
        <w:ind w:left="370" w:right="318"/>
        <w:jc w:val="both"/>
        <w:rPr>
          <w:rFonts w:ascii="Times New Roman" w:hAnsi="Times New Roman"/>
          <w:sz w:val="28"/>
          <w:szCs w:val="28"/>
        </w:rPr>
      </w:pPr>
      <w:r w:rsidRPr="00376770">
        <w:rPr>
          <w:rFonts w:ascii="Times New Roman" w:hAnsi="Times New Roman"/>
          <w:i/>
          <w:sz w:val="28"/>
          <w:szCs w:val="28"/>
        </w:rPr>
        <w:t xml:space="preserve">Образовательные: </w:t>
      </w:r>
    </w:p>
    <w:p w:rsidR="005904F7" w:rsidRPr="00376770" w:rsidRDefault="005904F7" w:rsidP="005904F7">
      <w:pPr>
        <w:numPr>
          <w:ilvl w:val="0"/>
          <w:numId w:val="23"/>
        </w:numPr>
        <w:spacing w:after="5" w:line="253" w:lineRule="auto"/>
        <w:ind w:right="141" w:hanging="218"/>
        <w:jc w:val="both"/>
        <w:rPr>
          <w:rFonts w:ascii="Times New Roman" w:hAnsi="Times New Roman"/>
          <w:sz w:val="28"/>
          <w:szCs w:val="28"/>
        </w:rPr>
      </w:pPr>
      <w:r w:rsidRPr="00376770">
        <w:rPr>
          <w:rFonts w:ascii="Times New Roman" w:hAnsi="Times New Roman"/>
          <w:sz w:val="28"/>
          <w:szCs w:val="28"/>
        </w:rPr>
        <w:t xml:space="preserve">соответствие  качества  образовательных  услуг  базовым  требованиям; </w:t>
      </w:r>
    </w:p>
    <w:p w:rsidR="005904F7" w:rsidRPr="00376770" w:rsidRDefault="005904F7" w:rsidP="005904F7">
      <w:pPr>
        <w:numPr>
          <w:ilvl w:val="0"/>
          <w:numId w:val="23"/>
        </w:numPr>
        <w:spacing w:after="56" w:line="252" w:lineRule="auto"/>
        <w:ind w:right="141" w:hanging="218"/>
        <w:jc w:val="both"/>
        <w:rPr>
          <w:rFonts w:ascii="Times New Roman" w:hAnsi="Times New Roman"/>
          <w:sz w:val="28"/>
          <w:szCs w:val="28"/>
        </w:rPr>
      </w:pPr>
      <w:r w:rsidRPr="00376770">
        <w:rPr>
          <w:rFonts w:ascii="Times New Roman" w:hAnsi="Times New Roman"/>
          <w:sz w:val="28"/>
          <w:szCs w:val="28"/>
        </w:rPr>
        <w:t xml:space="preserve">мониторинг сформированности у детей начальных ключевых компетенций, предпосылок учебной деятельности и уровня мотивации к успешности обучения в школе и дальнейшей жизни. </w:t>
      </w:r>
    </w:p>
    <w:p w:rsidR="005904F7" w:rsidRPr="00376770" w:rsidRDefault="005904F7" w:rsidP="005904F7">
      <w:pPr>
        <w:spacing w:after="2" w:line="259" w:lineRule="auto"/>
        <w:ind w:left="370" w:right="318"/>
        <w:jc w:val="both"/>
        <w:rPr>
          <w:rFonts w:ascii="Times New Roman" w:hAnsi="Times New Roman"/>
          <w:sz w:val="28"/>
          <w:szCs w:val="28"/>
        </w:rPr>
      </w:pPr>
      <w:r w:rsidRPr="00376770">
        <w:rPr>
          <w:rFonts w:ascii="Times New Roman" w:hAnsi="Times New Roman"/>
          <w:i/>
          <w:sz w:val="28"/>
          <w:szCs w:val="28"/>
        </w:rPr>
        <w:t xml:space="preserve">Результаты успешности: </w:t>
      </w:r>
    </w:p>
    <w:p w:rsidR="005904F7" w:rsidRPr="00376770" w:rsidRDefault="005904F7" w:rsidP="005904F7">
      <w:pPr>
        <w:numPr>
          <w:ilvl w:val="0"/>
          <w:numId w:val="23"/>
        </w:numPr>
        <w:spacing w:after="5" w:line="253" w:lineRule="auto"/>
        <w:ind w:right="141" w:hanging="218"/>
        <w:jc w:val="both"/>
        <w:rPr>
          <w:rFonts w:ascii="Times New Roman" w:hAnsi="Times New Roman"/>
          <w:sz w:val="28"/>
          <w:szCs w:val="28"/>
        </w:rPr>
      </w:pPr>
      <w:r w:rsidRPr="00376770">
        <w:rPr>
          <w:rFonts w:ascii="Times New Roman" w:hAnsi="Times New Roman"/>
          <w:sz w:val="28"/>
          <w:szCs w:val="28"/>
        </w:rPr>
        <w:t xml:space="preserve">участие ДОУ в конкурсах различного уровня; </w:t>
      </w:r>
    </w:p>
    <w:p w:rsidR="005904F7" w:rsidRPr="00376770" w:rsidRDefault="005904F7" w:rsidP="005904F7">
      <w:pPr>
        <w:numPr>
          <w:ilvl w:val="0"/>
          <w:numId w:val="23"/>
        </w:numPr>
        <w:spacing w:after="5" w:line="253" w:lineRule="auto"/>
        <w:ind w:right="141" w:hanging="218"/>
        <w:jc w:val="both"/>
        <w:rPr>
          <w:rFonts w:ascii="Times New Roman" w:hAnsi="Times New Roman"/>
          <w:sz w:val="28"/>
          <w:szCs w:val="28"/>
        </w:rPr>
      </w:pPr>
      <w:r w:rsidRPr="00376770">
        <w:rPr>
          <w:rFonts w:ascii="Times New Roman" w:hAnsi="Times New Roman"/>
          <w:sz w:val="28"/>
          <w:szCs w:val="28"/>
        </w:rPr>
        <w:t xml:space="preserve">рост количества участников  и призеров профессиональных конкурсов (фестивалей); </w:t>
      </w:r>
    </w:p>
    <w:p w:rsidR="005904F7" w:rsidRPr="00376770" w:rsidRDefault="005904F7" w:rsidP="005904F7">
      <w:pPr>
        <w:numPr>
          <w:ilvl w:val="0"/>
          <w:numId w:val="23"/>
        </w:numPr>
        <w:spacing w:after="5" w:line="253" w:lineRule="auto"/>
        <w:ind w:right="141" w:hanging="218"/>
        <w:jc w:val="both"/>
        <w:rPr>
          <w:rFonts w:ascii="Times New Roman" w:hAnsi="Times New Roman"/>
          <w:sz w:val="28"/>
          <w:szCs w:val="28"/>
        </w:rPr>
      </w:pPr>
      <w:r w:rsidRPr="00376770">
        <w:rPr>
          <w:rFonts w:ascii="Times New Roman" w:hAnsi="Times New Roman"/>
          <w:sz w:val="28"/>
          <w:szCs w:val="28"/>
        </w:rPr>
        <w:t xml:space="preserve">получение коллективом ДОУ и отдельными педагогами грантов; </w:t>
      </w:r>
    </w:p>
    <w:p w:rsidR="005904F7" w:rsidRPr="00376770" w:rsidRDefault="005904F7" w:rsidP="005904F7">
      <w:pPr>
        <w:numPr>
          <w:ilvl w:val="0"/>
          <w:numId w:val="23"/>
        </w:numPr>
        <w:spacing w:after="5" w:line="253" w:lineRule="auto"/>
        <w:ind w:right="141" w:hanging="218"/>
        <w:jc w:val="both"/>
        <w:rPr>
          <w:rFonts w:ascii="Times New Roman" w:hAnsi="Times New Roman"/>
          <w:sz w:val="28"/>
          <w:szCs w:val="28"/>
        </w:rPr>
      </w:pPr>
      <w:r w:rsidRPr="00376770">
        <w:rPr>
          <w:rFonts w:ascii="Times New Roman" w:hAnsi="Times New Roman"/>
          <w:sz w:val="28"/>
          <w:szCs w:val="28"/>
        </w:rPr>
        <w:t xml:space="preserve">рост количества педагогов, представляющих опыт на семинарах, конференциях, публикациях, в СМИ; </w:t>
      </w:r>
    </w:p>
    <w:p w:rsidR="005904F7" w:rsidRDefault="005904F7" w:rsidP="005904F7">
      <w:pPr>
        <w:numPr>
          <w:ilvl w:val="0"/>
          <w:numId w:val="23"/>
        </w:numPr>
        <w:spacing w:after="5" w:line="253" w:lineRule="auto"/>
        <w:ind w:right="141" w:hanging="218"/>
        <w:jc w:val="both"/>
        <w:rPr>
          <w:rFonts w:ascii="Times New Roman" w:hAnsi="Times New Roman"/>
          <w:sz w:val="28"/>
          <w:szCs w:val="28"/>
        </w:rPr>
      </w:pPr>
      <w:r w:rsidRPr="00376770">
        <w:rPr>
          <w:rFonts w:ascii="Times New Roman" w:hAnsi="Times New Roman"/>
          <w:sz w:val="28"/>
          <w:szCs w:val="28"/>
        </w:rPr>
        <w:t>рост числа педагогов, разработавших авторские программы, методические пособия;</w:t>
      </w:r>
    </w:p>
    <w:p w:rsidR="005904F7" w:rsidRDefault="005904F7" w:rsidP="005904F7">
      <w:pPr>
        <w:numPr>
          <w:ilvl w:val="0"/>
          <w:numId w:val="23"/>
        </w:numPr>
        <w:spacing w:after="5" w:line="253" w:lineRule="auto"/>
        <w:ind w:right="141" w:hanging="218"/>
        <w:jc w:val="both"/>
        <w:rPr>
          <w:rFonts w:ascii="Times New Roman" w:hAnsi="Times New Roman"/>
          <w:sz w:val="28"/>
          <w:szCs w:val="28"/>
        </w:rPr>
      </w:pPr>
      <w:r w:rsidRPr="008D2291">
        <w:rPr>
          <w:rFonts w:ascii="Times New Roman" w:hAnsi="Times New Roman"/>
          <w:sz w:val="28"/>
          <w:szCs w:val="28"/>
        </w:rPr>
        <w:t>положительная динамика публикаций о деятельности ДОУ на различных уровнях</w:t>
      </w:r>
      <w:r>
        <w:rPr>
          <w:rFonts w:ascii="Times New Roman" w:hAnsi="Times New Roman"/>
          <w:sz w:val="28"/>
          <w:szCs w:val="28"/>
        </w:rPr>
        <w:t>;</w:t>
      </w:r>
    </w:p>
    <w:p w:rsidR="005904F7" w:rsidRDefault="005904F7" w:rsidP="005904F7">
      <w:pPr>
        <w:numPr>
          <w:ilvl w:val="0"/>
          <w:numId w:val="23"/>
        </w:numPr>
        <w:spacing w:after="5" w:line="253" w:lineRule="auto"/>
        <w:ind w:right="141" w:hanging="218"/>
        <w:jc w:val="both"/>
        <w:rPr>
          <w:rFonts w:ascii="Times New Roman" w:hAnsi="Times New Roman"/>
          <w:sz w:val="28"/>
          <w:szCs w:val="28"/>
        </w:rPr>
      </w:pPr>
      <w:r w:rsidRPr="00B963A5">
        <w:rPr>
          <w:rFonts w:ascii="Times New Roman" w:hAnsi="Times New Roman"/>
          <w:sz w:val="28"/>
          <w:szCs w:val="28"/>
        </w:rPr>
        <w:t>ориентация детей и педагогов на успех</w:t>
      </w:r>
      <w:r>
        <w:rPr>
          <w:rFonts w:ascii="Times New Roman" w:hAnsi="Times New Roman"/>
          <w:sz w:val="28"/>
          <w:szCs w:val="28"/>
        </w:rPr>
        <w:t>.</w:t>
      </w:r>
    </w:p>
    <w:p w:rsidR="005904F7" w:rsidRDefault="005904F7" w:rsidP="005904F7">
      <w:pPr>
        <w:spacing w:after="5" w:line="253" w:lineRule="auto"/>
        <w:ind w:right="141"/>
        <w:jc w:val="both"/>
        <w:rPr>
          <w:rFonts w:ascii="Times New Roman" w:hAnsi="Times New Roman"/>
          <w:sz w:val="28"/>
          <w:szCs w:val="28"/>
        </w:rPr>
      </w:pPr>
    </w:p>
    <w:p w:rsidR="005904F7" w:rsidRDefault="005904F7" w:rsidP="005904F7">
      <w:pPr>
        <w:spacing w:after="55"/>
        <w:ind w:left="-15" w:firstLine="360"/>
        <w:jc w:val="both"/>
        <w:rPr>
          <w:rFonts w:ascii="Times New Roman" w:hAnsi="Times New Roman"/>
          <w:sz w:val="28"/>
          <w:szCs w:val="28"/>
        </w:rPr>
      </w:pPr>
      <w:r>
        <w:rPr>
          <w:rFonts w:ascii="Times New Roman" w:hAnsi="Times New Roman"/>
          <w:sz w:val="28"/>
          <w:szCs w:val="28"/>
        </w:rPr>
        <w:t>О</w:t>
      </w:r>
      <w:r w:rsidRPr="00376770">
        <w:rPr>
          <w:rFonts w:ascii="Times New Roman" w:hAnsi="Times New Roman"/>
          <w:sz w:val="28"/>
          <w:szCs w:val="28"/>
        </w:rPr>
        <w:t>жидаемым результатом является функционирование МАДОУ как современного учреждения дошкольного образования, обеспечивающего формирование успешно</w:t>
      </w:r>
      <w:r>
        <w:rPr>
          <w:rFonts w:ascii="Times New Roman" w:hAnsi="Times New Roman"/>
          <w:sz w:val="28"/>
          <w:szCs w:val="28"/>
        </w:rPr>
        <w:t>й социализации</w:t>
      </w:r>
      <w:r w:rsidRPr="00376770">
        <w:rPr>
          <w:rFonts w:ascii="Times New Roman" w:hAnsi="Times New Roman"/>
          <w:sz w:val="28"/>
          <w:szCs w:val="28"/>
        </w:rPr>
        <w:t xml:space="preserve"> дошкольника. </w:t>
      </w:r>
    </w:p>
    <w:p w:rsidR="005904F7" w:rsidRDefault="005904F7" w:rsidP="005904F7">
      <w:pPr>
        <w:spacing w:after="55"/>
        <w:ind w:left="-15" w:firstLine="360"/>
        <w:jc w:val="both"/>
        <w:rPr>
          <w:rFonts w:ascii="Times New Roman" w:hAnsi="Times New Roman"/>
          <w:sz w:val="28"/>
          <w:szCs w:val="28"/>
        </w:rPr>
      </w:pPr>
    </w:p>
    <w:p w:rsidR="005904F7" w:rsidRDefault="005904F7" w:rsidP="005904F7">
      <w:pPr>
        <w:spacing w:after="55"/>
        <w:ind w:left="-15" w:firstLine="360"/>
        <w:jc w:val="both"/>
        <w:rPr>
          <w:rFonts w:ascii="Times New Roman" w:hAnsi="Times New Roman"/>
          <w:sz w:val="28"/>
          <w:szCs w:val="28"/>
        </w:rPr>
      </w:pPr>
    </w:p>
    <w:p w:rsidR="005904F7" w:rsidRPr="00B963A5" w:rsidRDefault="005904F7" w:rsidP="005904F7">
      <w:pPr>
        <w:spacing w:after="55"/>
        <w:ind w:left="-15" w:firstLine="360"/>
        <w:jc w:val="both"/>
        <w:rPr>
          <w:rFonts w:ascii="Times New Roman" w:hAnsi="Times New Roman"/>
          <w:sz w:val="28"/>
          <w:szCs w:val="28"/>
        </w:rPr>
      </w:pPr>
    </w:p>
    <w:p w:rsidR="005904F7" w:rsidRDefault="005904F7" w:rsidP="005904F7">
      <w:pPr>
        <w:numPr>
          <w:ilvl w:val="0"/>
          <w:numId w:val="5"/>
        </w:numPr>
        <w:tabs>
          <w:tab w:val="left" w:pos="-2700"/>
        </w:tabs>
        <w:spacing w:after="0" w:line="240" w:lineRule="auto"/>
        <w:jc w:val="both"/>
        <w:rPr>
          <w:rFonts w:ascii="Times New Roman" w:hAnsi="Times New Roman"/>
          <w:b/>
          <w:color w:val="C00000"/>
          <w:sz w:val="32"/>
          <w:szCs w:val="32"/>
        </w:rPr>
      </w:pPr>
      <w:r w:rsidRPr="004570FA">
        <w:rPr>
          <w:rFonts w:ascii="Times New Roman" w:hAnsi="Times New Roman"/>
          <w:b/>
          <w:color w:val="C00000"/>
          <w:sz w:val="32"/>
          <w:szCs w:val="32"/>
        </w:rPr>
        <w:t>Практическая значимость и перспективы развития инновации</w:t>
      </w:r>
    </w:p>
    <w:p w:rsidR="005904F7" w:rsidRDefault="005904F7" w:rsidP="005904F7">
      <w:pPr>
        <w:pStyle w:val="a4"/>
        <w:rPr>
          <w:rFonts w:ascii="Times New Roman" w:hAnsi="Times New Roman"/>
          <w:color w:val="C00000"/>
          <w:sz w:val="28"/>
          <w:szCs w:val="28"/>
        </w:rPr>
      </w:pPr>
    </w:p>
    <w:p w:rsidR="005904F7" w:rsidRDefault="005904F7" w:rsidP="005904F7">
      <w:pPr>
        <w:pStyle w:val="a4"/>
        <w:jc w:val="both"/>
        <w:rPr>
          <w:rFonts w:ascii="Times New Roman" w:hAnsi="Times New Roman"/>
          <w:sz w:val="28"/>
          <w:szCs w:val="28"/>
        </w:rPr>
      </w:pPr>
      <w:r>
        <w:rPr>
          <w:rFonts w:ascii="Times New Roman" w:hAnsi="Times New Roman"/>
          <w:sz w:val="28"/>
          <w:szCs w:val="28"/>
        </w:rPr>
        <w:t>Практическая значимость заключается в возможности использования разработанных авторских инновационных продуктов:</w:t>
      </w:r>
    </w:p>
    <w:p w:rsidR="005904F7" w:rsidRDefault="005904F7" w:rsidP="005904F7">
      <w:pPr>
        <w:pStyle w:val="a4"/>
        <w:jc w:val="both"/>
        <w:rPr>
          <w:rFonts w:ascii="Times New Roman" w:hAnsi="Times New Roman"/>
          <w:sz w:val="28"/>
          <w:szCs w:val="28"/>
        </w:rPr>
      </w:pPr>
      <w:r>
        <w:rPr>
          <w:rFonts w:ascii="Times New Roman" w:hAnsi="Times New Roman"/>
          <w:sz w:val="28"/>
          <w:szCs w:val="28"/>
        </w:rPr>
        <w:t>- методическое пособие по использованию современных игровых технологий в ДОУ</w:t>
      </w:r>
    </w:p>
    <w:p w:rsidR="005904F7" w:rsidRDefault="005904F7" w:rsidP="005904F7">
      <w:pPr>
        <w:pStyle w:val="a4"/>
        <w:jc w:val="both"/>
        <w:rPr>
          <w:rFonts w:ascii="Times New Roman" w:hAnsi="Times New Roman"/>
          <w:sz w:val="28"/>
          <w:szCs w:val="28"/>
        </w:rPr>
      </w:pPr>
      <w:r>
        <w:rPr>
          <w:rFonts w:ascii="Times New Roman" w:hAnsi="Times New Roman"/>
          <w:sz w:val="28"/>
          <w:szCs w:val="28"/>
        </w:rPr>
        <w:t>- сборник интерактивных игр для детей и родителей</w:t>
      </w:r>
    </w:p>
    <w:p w:rsidR="005904F7" w:rsidRDefault="005904F7" w:rsidP="005904F7">
      <w:pPr>
        <w:pStyle w:val="a4"/>
        <w:jc w:val="both"/>
        <w:rPr>
          <w:rFonts w:ascii="Times New Roman" w:hAnsi="Times New Roman"/>
          <w:sz w:val="28"/>
          <w:szCs w:val="28"/>
        </w:rPr>
      </w:pPr>
      <w:r>
        <w:rPr>
          <w:rFonts w:ascii="Times New Roman" w:hAnsi="Times New Roman"/>
          <w:sz w:val="28"/>
          <w:szCs w:val="28"/>
        </w:rPr>
        <w:t>- методический сборник сценарного материала по использованию современных игровых технологий в образовательном процессе</w:t>
      </w:r>
    </w:p>
    <w:p w:rsidR="005904F7" w:rsidRDefault="005904F7" w:rsidP="005904F7">
      <w:pPr>
        <w:pStyle w:val="a4"/>
        <w:jc w:val="both"/>
        <w:rPr>
          <w:rFonts w:ascii="Times New Roman" w:hAnsi="Times New Roman"/>
          <w:sz w:val="28"/>
          <w:szCs w:val="28"/>
        </w:rPr>
      </w:pPr>
      <w:r>
        <w:rPr>
          <w:rFonts w:ascii="Times New Roman" w:hAnsi="Times New Roman"/>
          <w:sz w:val="28"/>
          <w:szCs w:val="28"/>
        </w:rPr>
        <w:t>- методические рекомендации по созданию развивающего образовательного пространства для детей дошкольного возраста через интеграцию современных технологий развивающего обучения, развивающего общения и информационно-коммуникационных технологий</w:t>
      </w:r>
    </w:p>
    <w:p w:rsidR="005904F7" w:rsidRDefault="005904F7" w:rsidP="005904F7">
      <w:pPr>
        <w:pStyle w:val="a4"/>
        <w:jc w:val="both"/>
        <w:rPr>
          <w:rFonts w:ascii="Times New Roman" w:hAnsi="Times New Roman"/>
          <w:sz w:val="28"/>
          <w:szCs w:val="28"/>
        </w:rPr>
      </w:pPr>
      <w:r>
        <w:rPr>
          <w:rFonts w:ascii="Times New Roman" w:hAnsi="Times New Roman"/>
          <w:sz w:val="28"/>
          <w:szCs w:val="28"/>
        </w:rPr>
        <w:t>- методическое пособие  для родителей по использованию игровых технологий  развивающего обучения дома.</w:t>
      </w:r>
    </w:p>
    <w:p w:rsidR="005904F7" w:rsidRDefault="005904F7" w:rsidP="005904F7">
      <w:pPr>
        <w:pStyle w:val="a4"/>
        <w:jc w:val="both"/>
        <w:rPr>
          <w:rFonts w:ascii="Times New Roman" w:hAnsi="Times New Roman"/>
          <w:sz w:val="28"/>
          <w:szCs w:val="28"/>
        </w:rPr>
      </w:pPr>
    </w:p>
    <w:p w:rsidR="005904F7" w:rsidRDefault="005904F7" w:rsidP="005904F7">
      <w:pPr>
        <w:pStyle w:val="a4"/>
        <w:jc w:val="both"/>
        <w:rPr>
          <w:rFonts w:ascii="Times New Roman" w:hAnsi="Times New Roman"/>
          <w:sz w:val="28"/>
          <w:szCs w:val="28"/>
        </w:rPr>
      </w:pPr>
      <w:r w:rsidRPr="007360D5">
        <w:rPr>
          <w:rFonts w:ascii="Times New Roman" w:hAnsi="Times New Roman"/>
          <w:b/>
          <w:sz w:val="28"/>
          <w:szCs w:val="28"/>
        </w:rPr>
        <w:t>Основные перспективы развития</w:t>
      </w:r>
      <w:r>
        <w:rPr>
          <w:rFonts w:ascii="Times New Roman" w:hAnsi="Times New Roman"/>
          <w:sz w:val="28"/>
          <w:szCs w:val="28"/>
        </w:rPr>
        <w:t xml:space="preserve"> инновационной программы заключаются в следующем:</w:t>
      </w:r>
    </w:p>
    <w:p w:rsidR="005904F7" w:rsidRDefault="005904F7" w:rsidP="005904F7">
      <w:pPr>
        <w:pStyle w:val="a4"/>
        <w:numPr>
          <w:ilvl w:val="0"/>
          <w:numId w:val="29"/>
        </w:numPr>
        <w:jc w:val="both"/>
        <w:rPr>
          <w:rFonts w:ascii="Times New Roman" w:hAnsi="Times New Roman"/>
          <w:sz w:val="28"/>
          <w:szCs w:val="28"/>
        </w:rPr>
      </w:pPr>
      <w:r w:rsidRPr="007360D5">
        <w:rPr>
          <w:rFonts w:ascii="Times New Roman" w:hAnsi="Times New Roman"/>
          <w:sz w:val="28"/>
          <w:szCs w:val="28"/>
        </w:rPr>
        <w:t xml:space="preserve">Реализация </w:t>
      </w:r>
      <w:r w:rsidRPr="007360D5">
        <w:rPr>
          <w:rFonts w:ascii="Times New Roman" w:hAnsi="Times New Roman"/>
          <w:sz w:val="28"/>
          <w:szCs w:val="28"/>
          <w:lang w:val="en-US"/>
        </w:rPr>
        <w:t>II</w:t>
      </w:r>
      <w:r>
        <w:rPr>
          <w:rFonts w:ascii="Times New Roman" w:hAnsi="Times New Roman"/>
          <w:sz w:val="28"/>
          <w:szCs w:val="28"/>
        </w:rPr>
        <w:t xml:space="preserve"> и </w:t>
      </w:r>
      <w:r w:rsidRPr="007360D5">
        <w:rPr>
          <w:rFonts w:ascii="Times New Roman" w:hAnsi="Times New Roman"/>
          <w:sz w:val="28"/>
          <w:szCs w:val="28"/>
        </w:rPr>
        <w:t xml:space="preserve"> </w:t>
      </w:r>
      <w:r w:rsidRPr="007360D5">
        <w:rPr>
          <w:rFonts w:ascii="Times New Roman" w:hAnsi="Times New Roman"/>
          <w:sz w:val="28"/>
          <w:szCs w:val="28"/>
          <w:lang w:val="en-US"/>
        </w:rPr>
        <w:t>III</w:t>
      </w:r>
      <w:r>
        <w:rPr>
          <w:rFonts w:ascii="Times New Roman" w:hAnsi="Times New Roman"/>
          <w:sz w:val="28"/>
          <w:szCs w:val="28"/>
        </w:rPr>
        <w:t xml:space="preserve"> этапов разработанной инновационной программы.</w:t>
      </w:r>
    </w:p>
    <w:p w:rsidR="005904F7" w:rsidRDefault="005904F7" w:rsidP="005904F7">
      <w:pPr>
        <w:pStyle w:val="a4"/>
        <w:numPr>
          <w:ilvl w:val="0"/>
          <w:numId w:val="29"/>
        </w:numPr>
        <w:jc w:val="both"/>
        <w:rPr>
          <w:rFonts w:ascii="Times New Roman" w:hAnsi="Times New Roman"/>
          <w:sz w:val="28"/>
          <w:szCs w:val="28"/>
        </w:rPr>
      </w:pPr>
      <w:r>
        <w:rPr>
          <w:rFonts w:ascii="Times New Roman" w:hAnsi="Times New Roman"/>
          <w:sz w:val="28"/>
          <w:szCs w:val="28"/>
        </w:rPr>
        <w:t xml:space="preserve">Создание </w:t>
      </w:r>
      <w:r w:rsidRPr="008D2291">
        <w:rPr>
          <w:rFonts w:ascii="Times New Roman" w:hAnsi="Times New Roman"/>
          <w:sz w:val="28"/>
          <w:szCs w:val="28"/>
        </w:rPr>
        <w:t>в МАДОУ развивающего образовательного центра для детей дошкольного возраста  «Умный малыш</w:t>
      </w:r>
      <w:r>
        <w:rPr>
          <w:rFonts w:ascii="Times New Roman" w:hAnsi="Times New Roman"/>
          <w:sz w:val="28"/>
          <w:szCs w:val="28"/>
        </w:rPr>
        <w:t>».</w:t>
      </w:r>
    </w:p>
    <w:p w:rsidR="005904F7" w:rsidRDefault="005904F7" w:rsidP="005904F7">
      <w:pPr>
        <w:pStyle w:val="a4"/>
        <w:numPr>
          <w:ilvl w:val="0"/>
          <w:numId w:val="29"/>
        </w:numPr>
        <w:jc w:val="both"/>
        <w:rPr>
          <w:rFonts w:ascii="Times New Roman" w:hAnsi="Times New Roman"/>
          <w:sz w:val="28"/>
          <w:szCs w:val="28"/>
        </w:rPr>
      </w:pPr>
      <w:r>
        <w:rPr>
          <w:rFonts w:ascii="Times New Roman" w:hAnsi="Times New Roman"/>
          <w:sz w:val="28"/>
          <w:szCs w:val="28"/>
        </w:rPr>
        <w:t>Получение статуса краевой инновационной площадки.</w:t>
      </w:r>
    </w:p>
    <w:p w:rsidR="005904F7" w:rsidRPr="007360D5" w:rsidRDefault="005904F7" w:rsidP="005904F7">
      <w:pPr>
        <w:pStyle w:val="a4"/>
        <w:numPr>
          <w:ilvl w:val="0"/>
          <w:numId w:val="29"/>
        </w:numPr>
        <w:jc w:val="both"/>
        <w:rPr>
          <w:rFonts w:ascii="Times New Roman" w:hAnsi="Times New Roman"/>
          <w:sz w:val="28"/>
          <w:szCs w:val="28"/>
        </w:rPr>
      </w:pPr>
      <w:r w:rsidRPr="007360D5">
        <w:rPr>
          <w:rFonts w:ascii="Times New Roman" w:hAnsi="Times New Roman"/>
          <w:sz w:val="28"/>
          <w:szCs w:val="28"/>
        </w:rPr>
        <w:t xml:space="preserve">Дальнейшее сотрудничество с другими федеральными, краевыми инновационными площадками, </w:t>
      </w:r>
      <w:r>
        <w:rPr>
          <w:rFonts w:ascii="Times New Roman" w:hAnsi="Times New Roman"/>
          <w:sz w:val="28"/>
          <w:szCs w:val="28"/>
        </w:rPr>
        <w:t>работающими в данном направлении.</w:t>
      </w:r>
    </w:p>
    <w:p w:rsidR="005904F7" w:rsidRDefault="005904F7" w:rsidP="005904F7">
      <w:pPr>
        <w:numPr>
          <w:ilvl w:val="0"/>
          <w:numId w:val="5"/>
        </w:numPr>
        <w:tabs>
          <w:tab w:val="left" w:pos="-2700"/>
        </w:tabs>
        <w:spacing w:after="0" w:line="240" w:lineRule="auto"/>
        <w:jc w:val="both"/>
        <w:rPr>
          <w:rFonts w:ascii="Times New Roman" w:hAnsi="Times New Roman"/>
          <w:b/>
          <w:color w:val="C00000"/>
          <w:sz w:val="32"/>
          <w:szCs w:val="32"/>
        </w:rPr>
      </w:pPr>
      <w:r w:rsidRPr="004570FA">
        <w:rPr>
          <w:rFonts w:ascii="Times New Roman" w:hAnsi="Times New Roman"/>
          <w:b/>
          <w:color w:val="C00000"/>
          <w:sz w:val="32"/>
          <w:szCs w:val="32"/>
        </w:rPr>
        <w:t xml:space="preserve">Обоснование наличия необходимых ресурсов для выполнения задач инновационной программы. </w:t>
      </w:r>
    </w:p>
    <w:p w:rsidR="005904F7" w:rsidRDefault="005904F7" w:rsidP="005904F7">
      <w:pPr>
        <w:tabs>
          <w:tab w:val="left" w:pos="-2700"/>
        </w:tabs>
        <w:spacing w:after="0" w:line="240" w:lineRule="auto"/>
        <w:ind w:left="928"/>
        <w:jc w:val="both"/>
        <w:rPr>
          <w:rFonts w:ascii="Times New Roman" w:hAnsi="Times New Roman"/>
          <w:b/>
          <w:color w:val="C00000"/>
          <w:sz w:val="32"/>
          <w:szCs w:val="32"/>
        </w:rPr>
      </w:pPr>
    </w:p>
    <w:p w:rsidR="005904F7" w:rsidRDefault="005904F7" w:rsidP="005904F7">
      <w:pPr>
        <w:pStyle w:val="ParagraphStyle"/>
        <w:spacing w:line="276"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Успешная реализация Программы и достижение поставленной цели предполагают развитие развивающего образовательного пространства, с помощью современных игровых технологий:</w:t>
      </w:r>
    </w:p>
    <w:p w:rsidR="005904F7" w:rsidRDefault="005904F7" w:rsidP="005904F7">
      <w:pPr>
        <w:pStyle w:val="ParagraphStyle"/>
        <w:numPr>
          <w:ilvl w:val="0"/>
          <w:numId w:val="27"/>
        </w:numPr>
        <w:tabs>
          <w:tab w:val="clear" w:pos="1440"/>
        </w:tabs>
        <w:spacing w:line="276" w:lineRule="auto"/>
        <w:ind w:left="360"/>
        <w:jc w:val="both"/>
        <w:rPr>
          <w:rFonts w:ascii="Times New Roman" w:hAnsi="Times New Roman" w:cs="Times New Roman"/>
          <w:color w:val="000000"/>
          <w:sz w:val="28"/>
          <w:szCs w:val="28"/>
        </w:rPr>
      </w:pPr>
      <w:r>
        <w:rPr>
          <w:rFonts w:ascii="Times New Roman" w:hAnsi="Times New Roman" w:cs="Times New Roman"/>
          <w:color w:val="000000"/>
          <w:sz w:val="28"/>
          <w:szCs w:val="28"/>
        </w:rPr>
        <w:t>соответствие  предметно-развивающей  среды  содержанию  дошкольного образования;</w:t>
      </w:r>
    </w:p>
    <w:p w:rsidR="005904F7" w:rsidRDefault="005904F7" w:rsidP="005904F7">
      <w:pPr>
        <w:pStyle w:val="ParagraphStyle"/>
        <w:numPr>
          <w:ilvl w:val="0"/>
          <w:numId w:val="27"/>
        </w:numPr>
        <w:tabs>
          <w:tab w:val="clear" w:pos="1440"/>
        </w:tabs>
        <w:spacing w:line="276" w:lineRule="auto"/>
        <w:ind w:left="360"/>
        <w:jc w:val="both"/>
        <w:rPr>
          <w:rFonts w:ascii="Times New Roman" w:hAnsi="Times New Roman" w:cs="Times New Roman"/>
          <w:color w:val="000000"/>
          <w:sz w:val="28"/>
          <w:szCs w:val="28"/>
        </w:rPr>
      </w:pPr>
      <w:r>
        <w:rPr>
          <w:rFonts w:ascii="Times New Roman" w:hAnsi="Times New Roman" w:cs="Times New Roman"/>
          <w:color w:val="000000"/>
          <w:sz w:val="28"/>
          <w:szCs w:val="28"/>
        </w:rPr>
        <w:t>соответствие предметно-развивающей среды особенностям организации образовательного процесса:</w:t>
      </w: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целенаправленное использование развивающих игровых технологий.</w:t>
      </w:r>
    </w:p>
    <w:p w:rsidR="005904F7" w:rsidRPr="00B25734" w:rsidRDefault="005904F7" w:rsidP="005904F7">
      <w:pPr>
        <w:pStyle w:val="ParagraphStyle"/>
        <w:spacing w:line="276" w:lineRule="auto"/>
        <w:ind w:firstLine="360"/>
        <w:jc w:val="both"/>
        <w:rPr>
          <w:rFonts w:ascii="Times New Roman" w:hAnsi="Times New Roman" w:cs="Times New Roman"/>
          <w:color w:val="000000"/>
          <w:sz w:val="28"/>
          <w:szCs w:val="28"/>
        </w:rPr>
      </w:pPr>
      <w:r w:rsidRPr="00B25734">
        <w:rPr>
          <w:rFonts w:ascii="Times New Roman" w:hAnsi="Times New Roman" w:cs="Times New Roman"/>
          <w:color w:val="000000"/>
          <w:sz w:val="28"/>
          <w:szCs w:val="28"/>
        </w:rPr>
        <w:t>При реализации про</w:t>
      </w:r>
      <w:r>
        <w:rPr>
          <w:rFonts w:ascii="Times New Roman" w:hAnsi="Times New Roman" w:cs="Times New Roman"/>
          <w:color w:val="000000"/>
          <w:sz w:val="28"/>
          <w:szCs w:val="28"/>
        </w:rPr>
        <w:t xml:space="preserve">граммных мероприятий </w:t>
      </w:r>
      <w:r w:rsidRPr="00B25734">
        <w:rPr>
          <w:rFonts w:ascii="Times New Roman" w:hAnsi="Times New Roman" w:cs="Times New Roman"/>
          <w:color w:val="000000"/>
          <w:sz w:val="28"/>
          <w:szCs w:val="28"/>
        </w:rPr>
        <w:t xml:space="preserve"> предусматривается создание:</w:t>
      </w:r>
    </w:p>
    <w:p w:rsidR="005904F7" w:rsidRDefault="005904F7" w:rsidP="005904F7">
      <w:pPr>
        <w:pStyle w:val="ParagraphStyle"/>
        <w:numPr>
          <w:ilvl w:val="0"/>
          <w:numId w:val="28"/>
        </w:numPr>
        <w:tabs>
          <w:tab w:val="clear" w:pos="1800"/>
        </w:tabs>
        <w:spacing w:line="276" w:lineRule="auto"/>
        <w:ind w:left="0" w:firstLine="180"/>
        <w:jc w:val="both"/>
        <w:rPr>
          <w:rFonts w:ascii="Times New Roman" w:hAnsi="Times New Roman" w:cs="Times New Roman"/>
          <w:color w:val="000000"/>
          <w:sz w:val="28"/>
          <w:szCs w:val="28"/>
        </w:rPr>
      </w:pPr>
      <w:r>
        <w:rPr>
          <w:rFonts w:ascii="Times New Roman" w:hAnsi="Times New Roman"/>
          <w:sz w:val="28"/>
          <w:szCs w:val="28"/>
        </w:rPr>
        <w:t xml:space="preserve">создание </w:t>
      </w:r>
      <w:r w:rsidRPr="008D2291">
        <w:rPr>
          <w:rFonts w:ascii="Times New Roman" w:hAnsi="Times New Roman" w:cs="Times New Roman"/>
          <w:sz w:val="28"/>
          <w:szCs w:val="28"/>
        </w:rPr>
        <w:t>в МАДОУ развивающего образовательного центра для детей дошкольного возраста  «Умный малыш</w:t>
      </w:r>
      <w:r>
        <w:rPr>
          <w:rFonts w:ascii="Times New Roman" w:hAnsi="Times New Roman"/>
          <w:sz w:val="28"/>
          <w:szCs w:val="28"/>
        </w:rPr>
        <w:t>»;</w:t>
      </w:r>
    </w:p>
    <w:p w:rsidR="005904F7" w:rsidRDefault="005904F7" w:rsidP="005904F7">
      <w:pPr>
        <w:pStyle w:val="ParagraphStyle"/>
        <w:numPr>
          <w:ilvl w:val="0"/>
          <w:numId w:val="28"/>
        </w:numPr>
        <w:tabs>
          <w:tab w:val="clear" w:pos="1800"/>
        </w:tabs>
        <w:spacing w:line="276" w:lineRule="auto"/>
        <w:ind w:left="0" w:firstLine="180"/>
        <w:jc w:val="both"/>
        <w:rPr>
          <w:rFonts w:ascii="Times New Roman" w:hAnsi="Times New Roman" w:cs="Times New Roman"/>
          <w:color w:val="000000"/>
          <w:sz w:val="28"/>
          <w:szCs w:val="28"/>
        </w:rPr>
      </w:pPr>
      <w:r>
        <w:rPr>
          <w:rFonts w:ascii="Times New Roman" w:hAnsi="Times New Roman" w:cs="Times New Roman"/>
          <w:color w:val="000000"/>
          <w:sz w:val="28"/>
          <w:szCs w:val="28"/>
        </w:rPr>
        <w:t>интегрированного игрового пространства в группах;</w:t>
      </w:r>
    </w:p>
    <w:p w:rsidR="005904F7" w:rsidRDefault="005904F7" w:rsidP="005904F7">
      <w:pPr>
        <w:pStyle w:val="ParagraphStyle"/>
        <w:numPr>
          <w:ilvl w:val="0"/>
          <w:numId w:val="28"/>
        </w:numPr>
        <w:tabs>
          <w:tab w:val="clear" w:pos="1800"/>
        </w:tabs>
        <w:ind w:left="720" w:hanging="540"/>
        <w:jc w:val="both"/>
        <w:rPr>
          <w:rFonts w:ascii="Times New Roman" w:hAnsi="Times New Roman" w:cs="Times New Roman"/>
          <w:color w:val="000000"/>
          <w:sz w:val="28"/>
          <w:szCs w:val="28"/>
        </w:rPr>
      </w:pPr>
      <w:r>
        <w:rPr>
          <w:rFonts w:ascii="Times New Roman" w:hAnsi="Times New Roman" w:cs="Times New Roman"/>
          <w:color w:val="000000"/>
          <w:sz w:val="28"/>
          <w:szCs w:val="28"/>
        </w:rPr>
        <w:t>информационного банка игр и игровых технологий, медиатеки игр для дошкольников;</w:t>
      </w:r>
    </w:p>
    <w:p w:rsidR="005904F7" w:rsidRDefault="005904F7" w:rsidP="005904F7">
      <w:pPr>
        <w:pStyle w:val="ParagraphStyle"/>
        <w:numPr>
          <w:ilvl w:val="0"/>
          <w:numId w:val="28"/>
        </w:numPr>
        <w:tabs>
          <w:tab w:val="clear" w:pos="1800"/>
        </w:tabs>
        <w:ind w:left="720" w:hanging="540"/>
        <w:jc w:val="both"/>
        <w:rPr>
          <w:rFonts w:ascii="Times New Roman" w:hAnsi="Times New Roman" w:cs="Times New Roman"/>
          <w:color w:val="000000"/>
          <w:sz w:val="28"/>
          <w:szCs w:val="28"/>
        </w:rPr>
      </w:pPr>
      <w:r>
        <w:rPr>
          <w:rFonts w:ascii="Times New Roman" w:hAnsi="Times New Roman" w:cs="Times New Roman"/>
          <w:color w:val="000000"/>
          <w:sz w:val="28"/>
          <w:szCs w:val="28"/>
        </w:rPr>
        <w:t>оснащение игрового пространства групп, кабинетов информационно-коммуникационным оборудованием.</w:t>
      </w:r>
    </w:p>
    <w:p w:rsidR="005904F7" w:rsidRDefault="005904F7" w:rsidP="005904F7">
      <w:pPr>
        <w:spacing w:after="0" w:line="240" w:lineRule="auto"/>
        <w:jc w:val="both"/>
        <w:rPr>
          <w:rFonts w:ascii="Times New Roman" w:hAnsi="Times New Roman"/>
          <w:i/>
          <w:sz w:val="28"/>
          <w:szCs w:val="28"/>
          <w:u w:val="single"/>
        </w:rPr>
      </w:pPr>
    </w:p>
    <w:p w:rsidR="005904F7" w:rsidRDefault="005904F7" w:rsidP="005904F7">
      <w:pPr>
        <w:spacing w:after="0" w:line="240" w:lineRule="auto"/>
        <w:jc w:val="both"/>
        <w:rPr>
          <w:rFonts w:ascii="Times New Roman" w:hAnsi="Times New Roman"/>
          <w:sz w:val="28"/>
          <w:szCs w:val="28"/>
          <w:u w:val="single"/>
        </w:rPr>
      </w:pPr>
      <w:r w:rsidRPr="00820782">
        <w:rPr>
          <w:rFonts w:ascii="Times New Roman" w:hAnsi="Times New Roman"/>
          <w:i/>
          <w:sz w:val="28"/>
          <w:szCs w:val="28"/>
          <w:u w:val="single"/>
        </w:rPr>
        <w:t>Обеспеченность ресурсами</w:t>
      </w:r>
      <w:r w:rsidRPr="00820782">
        <w:rPr>
          <w:rFonts w:ascii="Times New Roman" w:hAnsi="Times New Roman"/>
          <w:sz w:val="28"/>
          <w:szCs w:val="28"/>
          <w:u w:val="single"/>
        </w:rPr>
        <w:t>:</w:t>
      </w:r>
    </w:p>
    <w:p w:rsidR="005904F7" w:rsidRDefault="005904F7" w:rsidP="005904F7">
      <w:pPr>
        <w:spacing w:after="0" w:line="240" w:lineRule="auto"/>
        <w:ind w:left="-567"/>
        <w:jc w:val="both"/>
        <w:rPr>
          <w:rFonts w:ascii="Times New Roman" w:hAnsi="Times New Roman"/>
          <w:sz w:val="28"/>
          <w:szCs w:val="28"/>
          <w:u w:val="single"/>
        </w:rPr>
      </w:pPr>
    </w:p>
    <w:tbl>
      <w:tblPr>
        <w:tblW w:w="9450" w:type="dxa"/>
        <w:tblInd w:w="74" w:type="dxa"/>
        <w:tblBorders>
          <w:top w:val="dashDotStroked" w:sz="24" w:space="0" w:color="00B0F0"/>
          <w:left w:val="dashDotStroked" w:sz="24" w:space="0" w:color="00B0F0"/>
          <w:bottom w:val="dashDotStroked" w:sz="24" w:space="0" w:color="00B0F0"/>
          <w:right w:val="dashDotStroked" w:sz="24" w:space="0" w:color="00B0F0"/>
          <w:insideH w:val="dashDotStroked" w:sz="24" w:space="0" w:color="00B0F0"/>
          <w:insideV w:val="dashDotStroked" w:sz="24" w:space="0" w:color="00B0F0"/>
        </w:tblBorders>
        <w:tblLayout w:type="fixed"/>
        <w:tblLook w:val="0000"/>
      </w:tblPr>
      <w:tblGrid>
        <w:gridCol w:w="3150"/>
        <w:gridCol w:w="3150"/>
        <w:gridCol w:w="3150"/>
      </w:tblGrid>
      <w:tr w:rsidR="005904F7" w:rsidTr="00BB2C0C">
        <w:trPr>
          <w:trHeight w:val="150"/>
        </w:trPr>
        <w:tc>
          <w:tcPr>
            <w:tcW w:w="3150" w:type="dxa"/>
            <w:tcBorders>
              <w:top w:val="single" w:sz="4" w:space="0" w:color="00B0F0"/>
              <w:left w:val="single" w:sz="4" w:space="0" w:color="00B0F0"/>
              <w:bottom w:val="single" w:sz="4" w:space="0" w:color="00B0F0"/>
              <w:right w:val="single" w:sz="4" w:space="0" w:color="00B0F0"/>
            </w:tcBorders>
          </w:tcPr>
          <w:p w:rsidR="005904F7" w:rsidRDefault="005904F7" w:rsidP="00BB2C0C">
            <w:pPr>
              <w:spacing w:after="0" w:line="240" w:lineRule="auto"/>
              <w:ind w:left="68"/>
              <w:jc w:val="both"/>
              <w:rPr>
                <w:rFonts w:ascii="Times New Roman" w:hAnsi="Times New Roman"/>
                <w:sz w:val="28"/>
                <w:szCs w:val="28"/>
                <w:u w:val="single"/>
              </w:rPr>
            </w:pPr>
            <w:r w:rsidRPr="00820782">
              <w:rPr>
                <w:rFonts w:ascii="Times New Roman" w:hAnsi="Times New Roman"/>
                <w:sz w:val="28"/>
                <w:szCs w:val="28"/>
              </w:rPr>
              <w:t>Виды ресурсов</w:t>
            </w:r>
          </w:p>
        </w:tc>
        <w:tc>
          <w:tcPr>
            <w:tcW w:w="3150" w:type="dxa"/>
            <w:tcBorders>
              <w:top w:val="single" w:sz="4" w:space="0" w:color="00B0F0"/>
              <w:left w:val="single" w:sz="4" w:space="0" w:color="00B0F0"/>
              <w:bottom w:val="single" w:sz="4" w:space="0" w:color="00B0F0"/>
              <w:right w:val="single" w:sz="4" w:space="0" w:color="00B0F0"/>
            </w:tcBorders>
          </w:tcPr>
          <w:p w:rsidR="005904F7" w:rsidRDefault="005904F7" w:rsidP="00BB2C0C">
            <w:pPr>
              <w:spacing w:after="0" w:line="240" w:lineRule="auto"/>
              <w:ind w:left="-105"/>
              <w:jc w:val="both"/>
              <w:rPr>
                <w:rFonts w:ascii="Times New Roman" w:hAnsi="Times New Roman"/>
                <w:sz w:val="28"/>
                <w:szCs w:val="28"/>
                <w:u w:val="single"/>
              </w:rPr>
            </w:pPr>
            <w:r w:rsidRPr="00820782">
              <w:rPr>
                <w:rFonts w:ascii="Times New Roman" w:hAnsi="Times New Roman"/>
                <w:sz w:val="28"/>
                <w:szCs w:val="28"/>
              </w:rPr>
              <w:t xml:space="preserve">Есть в наличие у </w:t>
            </w:r>
            <w:r>
              <w:rPr>
                <w:rFonts w:ascii="Times New Roman" w:hAnsi="Times New Roman"/>
                <w:sz w:val="28"/>
                <w:szCs w:val="28"/>
              </w:rPr>
              <w:t>МАДОУ</w:t>
            </w:r>
          </w:p>
        </w:tc>
        <w:tc>
          <w:tcPr>
            <w:tcW w:w="3150" w:type="dxa"/>
            <w:tcBorders>
              <w:top w:val="single" w:sz="4" w:space="0" w:color="00B0F0"/>
              <w:left w:val="single" w:sz="4" w:space="0" w:color="00B0F0"/>
              <w:bottom w:val="single" w:sz="4" w:space="0" w:color="00B0F0"/>
              <w:right w:val="single" w:sz="4" w:space="0" w:color="00B0F0"/>
            </w:tcBorders>
          </w:tcPr>
          <w:p w:rsidR="005904F7" w:rsidRPr="00B963A5" w:rsidRDefault="005904F7" w:rsidP="00BB2C0C">
            <w:pPr>
              <w:spacing w:after="0" w:line="240" w:lineRule="auto"/>
              <w:ind w:left="-137"/>
              <w:jc w:val="both"/>
              <w:rPr>
                <w:rFonts w:ascii="Times New Roman" w:hAnsi="Times New Roman"/>
                <w:sz w:val="28"/>
                <w:szCs w:val="28"/>
              </w:rPr>
            </w:pPr>
            <w:r>
              <w:rPr>
                <w:rFonts w:ascii="Times New Roman" w:hAnsi="Times New Roman"/>
                <w:sz w:val="28"/>
                <w:szCs w:val="28"/>
                <w:u w:val="single"/>
              </w:rPr>
              <w:t xml:space="preserve"> </w:t>
            </w:r>
            <w:r w:rsidRPr="00B963A5">
              <w:rPr>
                <w:rFonts w:ascii="Times New Roman" w:hAnsi="Times New Roman"/>
                <w:sz w:val="28"/>
                <w:szCs w:val="28"/>
              </w:rPr>
              <w:t>Требуется дополнительно</w:t>
            </w:r>
          </w:p>
        </w:tc>
      </w:tr>
      <w:tr w:rsidR="005904F7" w:rsidTr="00BB2C0C">
        <w:trPr>
          <w:trHeight w:val="135"/>
        </w:trPr>
        <w:tc>
          <w:tcPr>
            <w:tcW w:w="3150" w:type="dxa"/>
            <w:tcBorders>
              <w:top w:val="single" w:sz="4" w:space="0" w:color="00B0F0"/>
              <w:left w:val="single" w:sz="4" w:space="0" w:color="00B0F0"/>
              <w:bottom w:val="single" w:sz="4" w:space="0" w:color="00B0F0"/>
              <w:right w:val="single" w:sz="4" w:space="0" w:color="00B0F0"/>
            </w:tcBorders>
          </w:tcPr>
          <w:p w:rsidR="005904F7" w:rsidRDefault="005904F7" w:rsidP="00BB2C0C">
            <w:pPr>
              <w:spacing w:after="0" w:line="240" w:lineRule="auto"/>
              <w:jc w:val="both"/>
              <w:rPr>
                <w:rFonts w:ascii="Times New Roman" w:hAnsi="Times New Roman"/>
                <w:sz w:val="28"/>
                <w:szCs w:val="28"/>
                <w:u w:val="single"/>
              </w:rPr>
            </w:pPr>
            <w:r w:rsidRPr="00A40A31">
              <w:rPr>
                <w:rFonts w:ascii="Times New Roman" w:hAnsi="Times New Roman"/>
                <w:sz w:val="28"/>
                <w:szCs w:val="28"/>
              </w:rPr>
              <w:t>Игровое оборудование «Дары Фрёбеля</w:t>
            </w:r>
            <w:r>
              <w:rPr>
                <w:rFonts w:ascii="Times New Roman" w:hAnsi="Times New Roman"/>
                <w:sz w:val="28"/>
                <w:szCs w:val="28"/>
                <w:u w:val="single"/>
              </w:rPr>
              <w:t>»</w:t>
            </w:r>
          </w:p>
        </w:tc>
        <w:tc>
          <w:tcPr>
            <w:tcW w:w="3150" w:type="dxa"/>
            <w:tcBorders>
              <w:top w:val="single" w:sz="4" w:space="0" w:color="00B0F0"/>
              <w:left w:val="single" w:sz="4" w:space="0" w:color="00B0F0"/>
              <w:bottom w:val="single" w:sz="4" w:space="0" w:color="00B0F0"/>
              <w:right w:val="single" w:sz="4" w:space="0" w:color="00B0F0"/>
            </w:tcBorders>
          </w:tcPr>
          <w:p w:rsidR="005904F7" w:rsidRDefault="005904F7" w:rsidP="00BB2C0C">
            <w:pPr>
              <w:tabs>
                <w:tab w:val="center" w:pos="1183"/>
              </w:tabs>
              <w:spacing w:after="0" w:line="240" w:lineRule="auto"/>
              <w:ind w:left="-567"/>
              <w:jc w:val="both"/>
              <w:rPr>
                <w:rFonts w:ascii="Times New Roman" w:hAnsi="Times New Roman"/>
                <w:sz w:val="28"/>
                <w:szCs w:val="28"/>
                <w:u w:val="single"/>
              </w:rPr>
            </w:pPr>
            <w:r w:rsidRPr="00820782">
              <w:rPr>
                <w:rFonts w:ascii="Times New Roman" w:hAnsi="Times New Roman"/>
                <w:sz w:val="28"/>
                <w:szCs w:val="28"/>
              </w:rPr>
              <w:t>*</w:t>
            </w:r>
            <w:r>
              <w:rPr>
                <w:rFonts w:ascii="Times New Roman" w:hAnsi="Times New Roman"/>
                <w:sz w:val="28"/>
                <w:szCs w:val="28"/>
              </w:rPr>
              <w:tab/>
              <w:t>имеется 6 наборов</w:t>
            </w:r>
          </w:p>
        </w:tc>
        <w:tc>
          <w:tcPr>
            <w:tcW w:w="3150" w:type="dxa"/>
            <w:tcBorders>
              <w:top w:val="single" w:sz="4" w:space="0" w:color="00B0F0"/>
              <w:left w:val="single" w:sz="4" w:space="0" w:color="00B0F0"/>
              <w:bottom w:val="single" w:sz="4" w:space="0" w:color="00B0F0"/>
              <w:right w:val="single" w:sz="4" w:space="0" w:color="00B0F0"/>
            </w:tcBorders>
          </w:tcPr>
          <w:p w:rsidR="005904F7" w:rsidRPr="00A40A31" w:rsidRDefault="005904F7" w:rsidP="00BB2C0C">
            <w:pPr>
              <w:spacing w:after="0" w:line="240" w:lineRule="auto"/>
              <w:ind w:left="-567"/>
              <w:jc w:val="center"/>
              <w:rPr>
                <w:rFonts w:ascii="Times New Roman" w:hAnsi="Times New Roman"/>
                <w:sz w:val="28"/>
                <w:szCs w:val="28"/>
              </w:rPr>
            </w:pPr>
            <w:r>
              <w:rPr>
                <w:rFonts w:ascii="Times New Roman" w:hAnsi="Times New Roman"/>
                <w:sz w:val="28"/>
                <w:szCs w:val="28"/>
              </w:rPr>
              <w:t>5 наборов</w:t>
            </w:r>
          </w:p>
        </w:tc>
      </w:tr>
      <w:tr w:rsidR="005904F7" w:rsidTr="00BB2C0C">
        <w:trPr>
          <w:trHeight w:val="135"/>
        </w:trPr>
        <w:tc>
          <w:tcPr>
            <w:tcW w:w="3150" w:type="dxa"/>
            <w:tcBorders>
              <w:top w:val="single" w:sz="4" w:space="0" w:color="00B0F0"/>
              <w:left w:val="single" w:sz="4" w:space="0" w:color="00B0F0"/>
              <w:bottom w:val="single" w:sz="4" w:space="0" w:color="00B0F0"/>
              <w:right w:val="single" w:sz="4" w:space="0" w:color="00B0F0"/>
            </w:tcBorders>
          </w:tcPr>
          <w:p w:rsidR="005904F7" w:rsidRDefault="005904F7" w:rsidP="00BB2C0C">
            <w:pPr>
              <w:spacing w:after="0" w:line="240" w:lineRule="auto"/>
              <w:jc w:val="both"/>
              <w:rPr>
                <w:rFonts w:ascii="Times New Roman" w:hAnsi="Times New Roman"/>
                <w:sz w:val="28"/>
                <w:szCs w:val="28"/>
              </w:rPr>
            </w:pPr>
            <w:r>
              <w:rPr>
                <w:rFonts w:ascii="Times New Roman" w:hAnsi="Times New Roman"/>
                <w:sz w:val="28"/>
                <w:szCs w:val="28"/>
              </w:rPr>
              <w:t>Логические блоки Дьенеша + учебно-методические пособия</w:t>
            </w:r>
          </w:p>
          <w:p w:rsidR="005904F7" w:rsidRDefault="005904F7" w:rsidP="00BB2C0C">
            <w:pPr>
              <w:spacing w:after="0" w:line="240" w:lineRule="auto"/>
              <w:jc w:val="both"/>
              <w:rPr>
                <w:rFonts w:ascii="Times New Roman" w:hAnsi="Times New Roman"/>
                <w:sz w:val="28"/>
                <w:szCs w:val="28"/>
              </w:rPr>
            </w:pPr>
          </w:p>
          <w:p w:rsidR="005904F7" w:rsidRDefault="005904F7" w:rsidP="00BB2C0C">
            <w:pPr>
              <w:spacing w:after="0" w:line="240" w:lineRule="auto"/>
              <w:jc w:val="both"/>
              <w:rPr>
                <w:rFonts w:ascii="Times New Roman" w:hAnsi="Times New Roman"/>
                <w:sz w:val="28"/>
                <w:szCs w:val="28"/>
              </w:rPr>
            </w:pPr>
            <w:r>
              <w:rPr>
                <w:rFonts w:ascii="Times New Roman" w:hAnsi="Times New Roman"/>
                <w:sz w:val="28"/>
                <w:szCs w:val="28"/>
              </w:rPr>
              <w:t>«Палочки Кюизинера» + учебно-методические пособия</w:t>
            </w:r>
          </w:p>
          <w:p w:rsidR="005904F7" w:rsidRDefault="005904F7" w:rsidP="00BB2C0C">
            <w:pPr>
              <w:spacing w:after="0" w:line="240" w:lineRule="auto"/>
              <w:jc w:val="both"/>
              <w:rPr>
                <w:rFonts w:ascii="Times New Roman" w:hAnsi="Times New Roman"/>
                <w:sz w:val="28"/>
                <w:szCs w:val="28"/>
              </w:rPr>
            </w:pPr>
          </w:p>
          <w:p w:rsidR="005904F7" w:rsidRDefault="005904F7" w:rsidP="00BB2C0C">
            <w:pPr>
              <w:spacing w:after="0" w:line="240" w:lineRule="auto"/>
              <w:jc w:val="both"/>
              <w:rPr>
                <w:rFonts w:ascii="Times New Roman" w:hAnsi="Times New Roman"/>
                <w:sz w:val="28"/>
                <w:szCs w:val="28"/>
              </w:rPr>
            </w:pPr>
            <w:r>
              <w:rPr>
                <w:rFonts w:ascii="Times New Roman" w:hAnsi="Times New Roman"/>
                <w:sz w:val="28"/>
                <w:szCs w:val="28"/>
              </w:rPr>
              <w:t xml:space="preserve"> «Занимательные кубики Никитина» + учебно-методические пособия</w:t>
            </w:r>
          </w:p>
          <w:p w:rsidR="005904F7" w:rsidRPr="00A40A31" w:rsidRDefault="005904F7" w:rsidP="00BB2C0C">
            <w:pPr>
              <w:spacing w:after="0" w:line="240" w:lineRule="auto"/>
              <w:jc w:val="both"/>
              <w:rPr>
                <w:rFonts w:ascii="Times New Roman" w:hAnsi="Times New Roman"/>
                <w:sz w:val="28"/>
                <w:szCs w:val="28"/>
              </w:rPr>
            </w:pPr>
          </w:p>
        </w:tc>
        <w:tc>
          <w:tcPr>
            <w:tcW w:w="3150" w:type="dxa"/>
            <w:tcBorders>
              <w:top w:val="single" w:sz="4" w:space="0" w:color="00B0F0"/>
              <w:left w:val="single" w:sz="4" w:space="0" w:color="00B0F0"/>
              <w:bottom w:val="single" w:sz="4" w:space="0" w:color="00B0F0"/>
              <w:right w:val="single" w:sz="4" w:space="0" w:color="00B0F0"/>
            </w:tcBorders>
          </w:tcPr>
          <w:p w:rsidR="005904F7" w:rsidRDefault="005904F7" w:rsidP="00BB2C0C">
            <w:pPr>
              <w:tabs>
                <w:tab w:val="center" w:pos="1183"/>
              </w:tabs>
              <w:spacing w:after="0" w:line="240" w:lineRule="auto"/>
              <w:ind w:left="-567"/>
              <w:jc w:val="both"/>
              <w:rPr>
                <w:rFonts w:ascii="Times New Roman" w:hAnsi="Times New Roman"/>
                <w:sz w:val="28"/>
                <w:szCs w:val="28"/>
              </w:rPr>
            </w:pPr>
          </w:p>
          <w:p w:rsidR="005904F7" w:rsidRDefault="005904F7" w:rsidP="00BB2C0C">
            <w:pPr>
              <w:jc w:val="center"/>
              <w:rPr>
                <w:rFonts w:ascii="Times New Roman" w:hAnsi="Times New Roman"/>
                <w:sz w:val="28"/>
                <w:szCs w:val="28"/>
              </w:rPr>
            </w:pPr>
            <w:r>
              <w:rPr>
                <w:rFonts w:ascii="Times New Roman" w:hAnsi="Times New Roman"/>
                <w:sz w:val="28"/>
                <w:szCs w:val="28"/>
              </w:rPr>
              <w:t>15 наборов</w:t>
            </w:r>
          </w:p>
          <w:p w:rsidR="005904F7" w:rsidRDefault="005904F7" w:rsidP="00BB2C0C">
            <w:pPr>
              <w:rPr>
                <w:rFonts w:ascii="Times New Roman" w:hAnsi="Times New Roman"/>
                <w:sz w:val="28"/>
                <w:szCs w:val="28"/>
              </w:rPr>
            </w:pPr>
          </w:p>
          <w:p w:rsidR="005904F7" w:rsidRDefault="005904F7" w:rsidP="00BB2C0C">
            <w:pPr>
              <w:jc w:val="center"/>
              <w:rPr>
                <w:rFonts w:ascii="Times New Roman" w:hAnsi="Times New Roman"/>
                <w:sz w:val="28"/>
                <w:szCs w:val="28"/>
              </w:rPr>
            </w:pPr>
            <w:r>
              <w:rPr>
                <w:rFonts w:ascii="Times New Roman" w:hAnsi="Times New Roman"/>
                <w:sz w:val="28"/>
                <w:szCs w:val="28"/>
              </w:rPr>
              <w:t>10 наборов</w:t>
            </w:r>
          </w:p>
          <w:p w:rsidR="005904F7" w:rsidRDefault="005904F7" w:rsidP="00BB2C0C">
            <w:pPr>
              <w:rPr>
                <w:rFonts w:ascii="Times New Roman" w:hAnsi="Times New Roman"/>
                <w:sz w:val="28"/>
                <w:szCs w:val="28"/>
              </w:rPr>
            </w:pPr>
          </w:p>
          <w:p w:rsidR="005904F7" w:rsidRPr="00B963A5" w:rsidRDefault="005904F7" w:rsidP="00BB2C0C">
            <w:pPr>
              <w:jc w:val="center"/>
              <w:rPr>
                <w:rFonts w:ascii="Times New Roman" w:hAnsi="Times New Roman"/>
                <w:sz w:val="28"/>
                <w:szCs w:val="28"/>
              </w:rPr>
            </w:pPr>
            <w:r>
              <w:rPr>
                <w:rFonts w:ascii="Times New Roman" w:hAnsi="Times New Roman"/>
                <w:sz w:val="28"/>
                <w:szCs w:val="28"/>
              </w:rPr>
              <w:t>14 наборов</w:t>
            </w:r>
          </w:p>
        </w:tc>
        <w:tc>
          <w:tcPr>
            <w:tcW w:w="3150" w:type="dxa"/>
            <w:tcBorders>
              <w:top w:val="single" w:sz="4" w:space="0" w:color="00B0F0"/>
              <w:left w:val="single" w:sz="4" w:space="0" w:color="00B0F0"/>
              <w:bottom w:val="single" w:sz="4" w:space="0" w:color="00B0F0"/>
              <w:right w:val="single" w:sz="4" w:space="0" w:color="00B0F0"/>
            </w:tcBorders>
          </w:tcPr>
          <w:p w:rsidR="005904F7" w:rsidRDefault="005904F7" w:rsidP="00BB2C0C">
            <w:pPr>
              <w:spacing w:after="0" w:line="240" w:lineRule="auto"/>
              <w:ind w:left="-567"/>
              <w:jc w:val="center"/>
              <w:rPr>
                <w:rFonts w:ascii="Times New Roman" w:hAnsi="Times New Roman"/>
                <w:sz w:val="28"/>
                <w:szCs w:val="28"/>
              </w:rPr>
            </w:pPr>
          </w:p>
          <w:p w:rsidR="005904F7" w:rsidRDefault="005904F7" w:rsidP="00BB2C0C">
            <w:pPr>
              <w:jc w:val="center"/>
              <w:rPr>
                <w:rFonts w:ascii="Times New Roman" w:hAnsi="Times New Roman"/>
                <w:sz w:val="28"/>
                <w:szCs w:val="28"/>
              </w:rPr>
            </w:pPr>
            <w:r>
              <w:rPr>
                <w:rFonts w:ascii="Times New Roman" w:hAnsi="Times New Roman"/>
                <w:sz w:val="28"/>
                <w:szCs w:val="28"/>
              </w:rPr>
              <w:t>20 наборов</w:t>
            </w:r>
          </w:p>
          <w:p w:rsidR="005904F7" w:rsidRDefault="005904F7" w:rsidP="00BB2C0C">
            <w:pPr>
              <w:rPr>
                <w:rFonts w:ascii="Times New Roman" w:hAnsi="Times New Roman"/>
                <w:sz w:val="28"/>
                <w:szCs w:val="28"/>
              </w:rPr>
            </w:pPr>
          </w:p>
          <w:p w:rsidR="005904F7" w:rsidRDefault="005904F7" w:rsidP="00BB2C0C">
            <w:pPr>
              <w:jc w:val="center"/>
              <w:rPr>
                <w:rFonts w:ascii="Times New Roman" w:hAnsi="Times New Roman"/>
                <w:sz w:val="28"/>
                <w:szCs w:val="28"/>
              </w:rPr>
            </w:pPr>
            <w:r>
              <w:rPr>
                <w:rFonts w:ascii="Times New Roman" w:hAnsi="Times New Roman"/>
                <w:sz w:val="28"/>
                <w:szCs w:val="28"/>
              </w:rPr>
              <w:t>20 наборов</w:t>
            </w:r>
          </w:p>
          <w:p w:rsidR="005904F7" w:rsidRDefault="005904F7" w:rsidP="00BB2C0C">
            <w:pPr>
              <w:rPr>
                <w:rFonts w:ascii="Times New Roman" w:hAnsi="Times New Roman"/>
                <w:sz w:val="28"/>
                <w:szCs w:val="28"/>
              </w:rPr>
            </w:pPr>
          </w:p>
          <w:p w:rsidR="005904F7" w:rsidRPr="00B963A5" w:rsidRDefault="005904F7" w:rsidP="00BB2C0C">
            <w:pPr>
              <w:jc w:val="center"/>
              <w:rPr>
                <w:rFonts w:ascii="Times New Roman" w:hAnsi="Times New Roman"/>
                <w:sz w:val="28"/>
                <w:szCs w:val="28"/>
              </w:rPr>
            </w:pPr>
            <w:r>
              <w:rPr>
                <w:rFonts w:ascii="Times New Roman" w:hAnsi="Times New Roman"/>
                <w:sz w:val="28"/>
                <w:szCs w:val="28"/>
              </w:rPr>
              <w:t>20 наборов</w:t>
            </w:r>
          </w:p>
        </w:tc>
      </w:tr>
      <w:tr w:rsidR="005904F7" w:rsidTr="00BB2C0C">
        <w:trPr>
          <w:trHeight w:val="157"/>
        </w:trPr>
        <w:tc>
          <w:tcPr>
            <w:tcW w:w="3150" w:type="dxa"/>
            <w:tcBorders>
              <w:top w:val="single" w:sz="4" w:space="0" w:color="00B0F0"/>
              <w:left w:val="single" w:sz="4" w:space="0" w:color="00B0F0"/>
              <w:bottom w:val="single" w:sz="4" w:space="0" w:color="00B0F0"/>
              <w:right w:val="single" w:sz="4" w:space="0" w:color="00B0F0"/>
            </w:tcBorders>
          </w:tcPr>
          <w:p w:rsidR="005904F7" w:rsidRPr="00B963A5" w:rsidRDefault="005904F7" w:rsidP="00BB2C0C">
            <w:pPr>
              <w:spacing w:after="0" w:line="240" w:lineRule="auto"/>
              <w:ind w:left="68"/>
              <w:jc w:val="both"/>
              <w:rPr>
                <w:rFonts w:ascii="Times New Roman" w:hAnsi="Times New Roman"/>
                <w:sz w:val="28"/>
                <w:szCs w:val="28"/>
              </w:rPr>
            </w:pPr>
            <w:r>
              <w:rPr>
                <w:rFonts w:ascii="Times New Roman" w:hAnsi="Times New Roman"/>
                <w:sz w:val="28"/>
                <w:szCs w:val="28"/>
              </w:rPr>
              <w:t>Интерактивная доска</w:t>
            </w:r>
          </w:p>
        </w:tc>
        <w:tc>
          <w:tcPr>
            <w:tcW w:w="3150" w:type="dxa"/>
            <w:tcBorders>
              <w:top w:val="single" w:sz="4" w:space="0" w:color="00B0F0"/>
              <w:left w:val="single" w:sz="4" w:space="0" w:color="00B0F0"/>
              <w:bottom w:val="single" w:sz="4" w:space="0" w:color="00B0F0"/>
              <w:right w:val="single" w:sz="4" w:space="0" w:color="00B0F0"/>
            </w:tcBorders>
          </w:tcPr>
          <w:p w:rsidR="005904F7" w:rsidRDefault="005904F7" w:rsidP="00BB2C0C">
            <w:pPr>
              <w:spacing w:after="0" w:line="240" w:lineRule="auto"/>
              <w:ind w:left="-567"/>
              <w:jc w:val="both"/>
              <w:rPr>
                <w:rFonts w:ascii="Times New Roman" w:hAnsi="Times New Roman"/>
                <w:sz w:val="28"/>
                <w:szCs w:val="28"/>
                <w:u w:val="single"/>
              </w:rPr>
            </w:pPr>
            <w:r w:rsidRPr="00820782">
              <w:rPr>
                <w:rFonts w:ascii="Times New Roman" w:hAnsi="Times New Roman"/>
                <w:sz w:val="28"/>
                <w:szCs w:val="28"/>
              </w:rPr>
              <w:t>*</w:t>
            </w:r>
          </w:p>
          <w:p w:rsidR="005904F7" w:rsidRPr="00CE68A8" w:rsidRDefault="005904F7" w:rsidP="00BB2C0C">
            <w:pPr>
              <w:jc w:val="center"/>
              <w:rPr>
                <w:rFonts w:ascii="Times New Roman" w:hAnsi="Times New Roman"/>
                <w:sz w:val="28"/>
                <w:szCs w:val="28"/>
              </w:rPr>
            </w:pPr>
            <w:r>
              <w:rPr>
                <w:rFonts w:ascii="Times New Roman" w:hAnsi="Times New Roman"/>
                <w:sz w:val="28"/>
                <w:szCs w:val="28"/>
              </w:rPr>
              <w:t xml:space="preserve">4 </w:t>
            </w:r>
          </w:p>
        </w:tc>
        <w:tc>
          <w:tcPr>
            <w:tcW w:w="3150" w:type="dxa"/>
            <w:tcBorders>
              <w:top w:val="single" w:sz="4" w:space="0" w:color="00B0F0"/>
              <w:left w:val="single" w:sz="4" w:space="0" w:color="00B0F0"/>
              <w:bottom w:val="single" w:sz="4" w:space="0" w:color="00B0F0"/>
              <w:right w:val="single" w:sz="4" w:space="0" w:color="00B0F0"/>
            </w:tcBorders>
          </w:tcPr>
          <w:p w:rsidR="005904F7" w:rsidRDefault="005904F7" w:rsidP="00BB2C0C">
            <w:pPr>
              <w:tabs>
                <w:tab w:val="center" w:pos="1183"/>
              </w:tabs>
              <w:spacing w:after="0" w:line="240" w:lineRule="auto"/>
              <w:ind w:left="-567"/>
              <w:jc w:val="both"/>
              <w:rPr>
                <w:rFonts w:ascii="Times New Roman" w:hAnsi="Times New Roman"/>
                <w:sz w:val="28"/>
                <w:szCs w:val="28"/>
                <w:u w:val="single"/>
              </w:rPr>
            </w:pPr>
            <w:r>
              <w:rPr>
                <w:rFonts w:ascii="Times New Roman" w:hAnsi="Times New Roman"/>
                <w:sz w:val="28"/>
                <w:szCs w:val="28"/>
                <w:u w:val="single"/>
              </w:rPr>
              <w:t>5</w:t>
            </w:r>
            <w:r w:rsidRPr="00B963A5">
              <w:rPr>
                <w:rFonts w:ascii="Times New Roman" w:hAnsi="Times New Roman"/>
                <w:sz w:val="28"/>
                <w:szCs w:val="28"/>
              </w:rPr>
              <w:tab/>
              <w:t>5</w:t>
            </w:r>
          </w:p>
        </w:tc>
      </w:tr>
      <w:tr w:rsidR="005904F7" w:rsidTr="00BB2C0C">
        <w:trPr>
          <w:trHeight w:val="157"/>
        </w:trPr>
        <w:tc>
          <w:tcPr>
            <w:tcW w:w="3150" w:type="dxa"/>
            <w:tcBorders>
              <w:top w:val="single" w:sz="4" w:space="0" w:color="00B0F0"/>
              <w:left w:val="single" w:sz="4" w:space="0" w:color="00B0F0"/>
              <w:bottom w:val="single" w:sz="4" w:space="0" w:color="00B0F0"/>
              <w:right w:val="single" w:sz="4" w:space="0" w:color="00B0F0"/>
            </w:tcBorders>
          </w:tcPr>
          <w:p w:rsidR="005904F7" w:rsidRDefault="005904F7" w:rsidP="00BB2C0C">
            <w:pPr>
              <w:spacing w:after="0" w:line="240" w:lineRule="auto"/>
              <w:ind w:left="68"/>
              <w:jc w:val="both"/>
              <w:rPr>
                <w:rFonts w:ascii="Times New Roman" w:hAnsi="Times New Roman"/>
                <w:sz w:val="28"/>
                <w:szCs w:val="28"/>
              </w:rPr>
            </w:pPr>
            <w:r>
              <w:rPr>
                <w:rFonts w:ascii="Times New Roman" w:hAnsi="Times New Roman"/>
                <w:sz w:val="28"/>
                <w:szCs w:val="28"/>
              </w:rPr>
              <w:t>Настенные модули</w:t>
            </w:r>
          </w:p>
          <w:p w:rsidR="005904F7" w:rsidRPr="00820782" w:rsidRDefault="005904F7" w:rsidP="00BB2C0C">
            <w:pPr>
              <w:spacing w:after="0" w:line="240" w:lineRule="auto"/>
              <w:ind w:left="68"/>
              <w:jc w:val="both"/>
              <w:rPr>
                <w:rFonts w:ascii="Times New Roman" w:hAnsi="Times New Roman"/>
                <w:sz w:val="28"/>
                <w:szCs w:val="28"/>
              </w:rPr>
            </w:pPr>
          </w:p>
        </w:tc>
        <w:tc>
          <w:tcPr>
            <w:tcW w:w="3150" w:type="dxa"/>
            <w:tcBorders>
              <w:top w:val="single" w:sz="4" w:space="0" w:color="00B0F0"/>
              <w:left w:val="single" w:sz="4" w:space="0" w:color="00B0F0"/>
              <w:bottom w:val="single" w:sz="4" w:space="0" w:color="00B0F0"/>
              <w:right w:val="single" w:sz="4" w:space="0" w:color="00B0F0"/>
            </w:tcBorders>
          </w:tcPr>
          <w:p w:rsidR="005904F7" w:rsidRPr="00820782" w:rsidRDefault="005904F7" w:rsidP="00BB2C0C">
            <w:pPr>
              <w:tabs>
                <w:tab w:val="left" w:pos="2026"/>
              </w:tabs>
              <w:spacing w:after="0" w:line="240" w:lineRule="auto"/>
              <w:ind w:left="-567"/>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p>
        </w:tc>
        <w:tc>
          <w:tcPr>
            <w:tcW w:w="3150" w:type="dxa"/>
            <w:tcBorders>
              <w:top w:val="single" w:sz="4" w:space="0" w:color="00B0F0"/>
              <w:left w:val="single" w:sz="4" w:space="0" w:color="00B0F0"/>
              <w:bottom w:val="single" w:sz="4" w:space="0" w:color="00B0F0"/>
              <w:right w:val="single" w:sz="4" w:space="0" w:color="00B0F0"/>
            </w:tcBorders>
          </w:tcPr>
          <w:p w:rsidR="005904F7" w:rsidRDefault="005904F7" w:rsidP="00BB2C0C">
            <w:pPr>
              <w:tabs>
                <w:tab w:val="center" w:pos="1183"/>
              </w:tabs>
              <w:spacing w:after="0" w:line="240" w:lineRule="auto"/>
              <w:ind w:left="-567"/>
              <w:jc w:val="both"/>
              <w:rPr>
                <w:rFonts w:ascii="Times New Roman" w:hAnsi="Times New Roman"/>
                <w:sz w:val="28"/>
                <w:szCs w:val="28"/>
                <w:u w:val="single"/>
              </w:rPr>
            </w:pPr>
            <w:r>
              <w:rPr>
                <w:rFonts w:ascii="Times New Roman" w:hAnsi="Times New Roman"/>
                <w:sz w:val="28"/>
                <w:szCs w:val="28"/>
                <w:u w:val="single"/>
              </w:rPr>
              <w:t>11</w:t>
            </w:r>
            <w:r w:rsidRPr="00B963A5">
              <w:rPr>
                <w:rFonts w:ascii="Times New Roman" w:hAnsi="Times New Roman"/>
                <w:sz w:val="28"/>
                <w:szCs w:val="28"/>
              </w:rPr>
              <w:tab/>
              <w:t>11</w:t>
            </w:r>
          </w:p>
        </w:tc>
      </w:tr>
      <w:tr w:rsidR="005904F7" w:rsidTr="00BB2C0C">
        <w:trPr>
          <w:trHeight w:val="157"/>
        </w:trPr>
        <w:tc>
          <w:tcPr>
            <w:tcW w:w="3150" w:type="dxa"/>
            <w:tcBorders>
              <w:top w:val="single" w:sz="4" w:space="0" w:color="00B0F0"/>
              <w:left w:val="single" w:sz="4" w:space="0" w:color="00B0F0"/>
              <w:bottom w:val="single" w:sz="4" w:space="0" w:color="00B0F0"/>
              <w:right w:val="single" w:sz="4" w:space="0" w:color="00B0F0"/>
            </w:tcBorders>
          </w:tcPr>
          <w:p w:rsidR="005904F7" w:rsidRDefault="005904F7" w:rsidP="00BB2C0C">
            <w:pPr>
              <w:spacing w:after="0" w:line="240" w:lineRule="auto"/>
              <w:ind w:left="68"/>
              <w:jc w:val="both"/>
              <w:rPr>
                <w:rFonts w:ascii="Times New Roman" w:hAnsi="Times New Roman"/>
                <w:sz w:val="28"/>
                <w:szCs w:val="28"/>
              </w:rPr>
            </w:pPr>
            <w:r>
              <w:rPr>
                <w:rFonts w:ascii="Times New Roman" w:hAnsi="Times New Roman"/>
                <w:sz w:val="28"/>
                <w:szCs w:val="28"/>
              </w:rPr>
              <w:t>Игровой напольный сенсорный модуль</w:t>
            </w:r>
          </w:p>
        </w:tc>
        <w:tc>
          <w:tcPr>
            <w:tcW w:w="3150" w:type="dxa"/>
            <w:tcBorders>
              <w:top w:val="single" w:sz="4" w:space="0" w:color="00B0F0"/>
              <w:left w:val="single" w:sz="4" w:space="0" w:color="00B0F0"/>
              <w:bottom w:val="single" w:sz="4" w:space="0" w:color="00B0F0"/>
              <w:right w:val="single" w:sz="4" w:space="0" w:color="00B0F0"/>
            </w:tcBorders>
          </w:tcPr>
          <w:p w:rsidR="005904F7" w:rsidRDefault="005904F7" w:rsidP="00BB2C0C">
            <w:pPr>
              <w:tabs>
                <w:tab w:val="left" w:pos="2026"/>
              </w:tabs>
              <w:spacing w:after="0" w:line="240" w:lineRule="auto"/>
              <w:ind w:left="-567"/>
              <w:jc w:val="both"/>
              <w:rPr>
                <w:rFonts w:ascii="Times New Roman" w:hAnsi="Times New Roman"/>
                <w:sz w:val="28"/>
                <w:szCs w:val="28"/>
              </w:rPr>
            </w:pPr>
          </w:p>
        </w:tc>
        <w:tc>
          <w:tcPr>
            <w:tcW w:w="3150" w:type="dxa"/>
            <w:tcBorders>
              <w:top w:val="single" w:sz="4" w:space="0" w:color="00B0F0"/>
              <w:left w:val="single" w:sz="4" w:space="0" w:color="00B0F0"/>
              <w:bottom w:val="single" w:sz="4" w:space="0" w:color="00B0F0"/>
              <w:right w:val="single" w:sz="4" w:space="0" w:color="00B0F0"/>
            </w:tcBorders>
          </w:tcPr>
          <w:p w:rsidR="005904F7" w:rsidRPr="00B963A5" w:rsidRDefault="005904F7" w:rsidP="00BB2C0C">
            <w:pPr>
              <w:tabs>
                <w:tab w:val="center" w:pos="1183"/>
              </w:tabs>
              <w:spacing w:after="0" w:line="240" w:lineRule="auto"/>
              <w:ind w:left="-567"/>
              <w:jc w:val="center"/>
              <w:rPr>
                <w:rFonts w:ascii="Times New Roman" w:hAnsi="Times New Roman"/>
                <w:sz w:val="28"/>
                <w:szCs w:val="28"/>
              </w:rPr>
            </w:pPr>
            <w:r w:rsidRPr="00B963A5">
              <w:rPr>
                <w:rFonts w:ascii="Times New Roman" w:hAnsi="Times New Roman"/>
                <w:sz w:val="28"/>
                <w:szCs w:val="28"/>
              </w:rPr>
              <w:t>2</w:t>
            </w:r>
          </w:p>
        </w:tc>
      </w:tr>
    </w:tbl>
    <w:p w:rsidR="005904F7" w:rsidRDefault="005904F7" w:rsidP="005904F7">
      <w:pPr>
        <w:pStyle w:val="a4"/>
        <w:ind w:left="0"/>
        <w:rPr>
          <w:rFonts w:ascii="Times New Roman" w:hAnsi="Times New Roman"/>
          <w:b/>
          <w:color w:val="C00000"/>
          <w:sz w:val="32"/>
          <w:szCs w:val="32"/>
        </w:rPr>
      </w:pPr>
    </w:p>
    <w:p w:rsidR="005904F7" w:rsidRPr="004570FA" w:rsidRDefault="005904F7" w:rsidP="005904F7">
      <w:pPr>
        <w:numPr>
          <w:ilvl w:val="0"/>
          <w:numId w:val="5"/>
        </w:numPr>
        <w:tabs>
          <w:tab w:val="left" w:pos="-2700"/>
        </w:tabs>
        <w:spacing w:after="0" w:line="240" w:lineRule="auto"/>
        <w:jc w:val="both"/>
        <w:rPr>
          <w:rFonts w:ascii="Times New Roman" w:hAnsi="Times New Roman"/>
          <w:b/>
          <w:color w:val="C00000"/>
          <w:sz w:val="32"/>
          <w:szCs w:val="32"/>
        </w:rPr>
      </w:pPr>
      <w:r w:rsidRPr="004570FA">
        <w:rPr>
          <w:rFonts w:ascii="Times New Roman" w:hAnsi="Times New Roman"/>
          <w:b/>
          <w:color w:val="C00000"/>
          <w:sz w:val="32"/>
          <w:szCs w:val="32"/>
        </w:rPr>
        <w:t xml:space="preserve">Степень разработанности инновации с предоставлением ранее изданных материалов (публикаций, методических разработок), выполненных в рамках программы. </w:t>
      </w:r>
    </w:p>
    <w:p w:rsidR="005904F7" w:rsidRPr="004570FA" w:rsidRDefault="005904F7" w:rsidP="005904F7">
      <w:pPr>
        <w:tabs>
          <w:tab w:val="left" w:pos="-2700"/>
        </w:tabs>
        <w:spacing w:after="0" w:line="240" w:lineRule="auto"/>
        <w:ind w:left="928"/>
        <w:jc w:val="both"/>
        <w:rPr>
          <w:rFonts w:ascii="Times New Roman" w:hAnsi="Times New Roman"/>
          <w:b/>
          <w:color w:val="C00000"/>
          <w:sz w:val="32"/>
          <w:szCs w:val="32"/>
        </w:rPr>
      </w:pPr>
    </w:p>
    <w:tbl>
      <w:tblPr>
        <w:tblW w:w="0" w:type="auto"/>
        <w:tblInd w:w="248"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tblPr>
      <w:tblGrid>
        <w:gridCol w:w="4644"/>
        <w:gridCol w:w="5139"/>
      </w:tblGrid>
      <w:tr w:rsidR="005904F7" w:rsidRPr="0022589E" w:rsidTr="00BB2C0C">
        <w:tc>
          <w:tcPr>
            <w:tcW w:w="4644" w:type="dxa"/>
            <w:tcBorders>
              <w:top w:val="single" w:sz="8" w:space="0" w:color="8064A2"/>
              <w:left w:val="single" w:sz="8" w:space="0" w:color="8064A2"/>
              <w:bottom w:val="single" w:sz="18" w:space="0" w:color="8064A2"/>
              <w:right w:val="single" w:sz="8" w:space="0" w:color="8064A2"/>
            </w:tcBorders>
          </w:tcPr>
          <w:p w:rsidR="005904F7" w:rsidRPr="0022589E" w:rsidRDefault="005904F7" w:rsidP="00BB2C0C">
            <w:pPr>
              <w:tabs>
                <w:tab w:val="left" w:pos="-2700"/>
              </w:tabs>
              <w:spacing w:after="0" w:line="240" w:lineRule="auto"/>
              <w:jc w:val="center"/>
              <w:rPr>
                <w:rFonts w:ascii="Times New Roman" w:hAnsi="Times New Roman"/>
                <w:b/>
                <w:bCs/>
                <w:color w:val="002060"/>
                <w:sz w:val="32"/>
                <w:szCs w:val="32"/>
              </w:rPr>
            </w:pPr>
            <w:r w:rsidRPr="0022589E">
              <w:rPr>
                <w:rFonts w:ascii="Times New Roman" w:hAnsi="Times New Roman"/>
                <w:b/>
                <w:bCs/>
                <w:color w:val="002060"/>
                <w:sz w:val="32"/>
                <w:szCs w:val="32"/>
              </w:rPr>
              <w:t>Название материалов</w:t>
            </w:r>
          </w:p>
        </w:tc>
        <w:tc>
          <w:tcPr>
            <w:tcW w:w="5139" w:type="dxa"/>
            <w:tcBorders>
              <w:top w:val="single" w:sz="8" w:space="0" w:color="8064A2"/>
              <w:left w:val="single" w:sz="8" w:space="0" w:color="8064A2"/>
              <w:bottom w:val="single" w:sz="18" w:space="0" w:color="8064A2"/>
              <w:right w:val="single" w:sz="8" w:space="0" w:color="8064A2"/>
            </w:tcBorders>
          </w:tcPr>
          <w:p w:rsidR="005904F7" w:rsidRPr="0022589E" w:rsidRDefault="005904F7" w:rsidP="00BB2C0C">
            <w:pPr>
              <w:tabs>
                <w:tab w:val="left" w:pos="-2700"/>
              </w:tabs>
              <w:spacing w:after="0" w:line="240" w:lineRule="auto"/>
              <w:jc w:val="center"/>
              <w:rPr>
                <w:rFonts w:ascii="Times New Roman" w:hAnsi="Times New Roman"/>
                <w:b/>
                <w:bCs/>
                <w:color w:val="002060"/>
                <w:sz w:val="32"/>
                <w:szCs w:val="32"/>
              </w:rPr>
            </w:pPr>
            <w:r>
              <w:rPr>
                <w:rFonts w:ascii="Times New Roman" w:hAnsi="Times New Roman"/>
                <w:b/>
                <w:bCs/>
                <w:color w:val="002060"/>
                <w:sz w:val="32"/>
                <w:szCs w:val="32"/>
              </w:rPr>
              <w:t>Т</w:t>
            </w:r>
            <w:r w:rsidRPr="0022589E">
              <w:rPr>
                <w:rFonts w:ascii="Times New Roman" w:hAnsi="Times New Roman"/>
                <w:b/>
                <w:bCs/>
                <w:color w:val="002060"/>
                <w:sz w:val="32"/>
                <w:szCs w:val="32"/>
              </w:rPr>
              <w:t>ранслирова</w:t>
            </w:r>
            <w:r>
              <w:rPr>
                <w:rFonts w:ascii="Times New Roman" w:hAnsi="Times New Roman"/>
                <w:b/>
                <w:bCs/>
                <w:color w:val="002060"/>
                <w:sz w:val="32"/>
                <w:szCs w:val="32"/>
              </w:rPr>
              <w:t>ние</w:t>
            </w:r>
          </w:p>
        </w:tc>
      </w:tr>
      <w:tr w:rsidR="005904F7" w:rsidRPr="0022589E" w:rsidTr="00BB2C0C">
        <w:tc>
          <w:tcPr>
            <w:tcW w:w="4644" w:type="dxa"/>
            <w:tcBorders>
              <w:top w:val="single" w:sz="8" w:space="0" w:color="8064A2"/>
              <w:left w:val="single" w:sz="8" w:space="0" w:color="8064A2"/>
              <w:bottom w:val="single" w:sz="8" w:space="0" w:color="8064A2"/>
              <w:right w:val="single" w:sz="8" w:space="0" w:color="8064A2"/>
            </w:tcBorders>
            <w:shd w:val="clear" w:color="auto" w:fill="DFD8E8"/>
          </w:tcPr>
          <w:p w:rsidR="005904F7" w:rsidRPr="0022589E" w:rsidRDefault="005904F7" w:rsidP="00BB2C0C">
            <w:pPr>
              <w:tabs>
                <w:tab w:val="left" w:pos="-2700"/>
              </w:tabs>
              <w:spacing w:after="0" w:line="240" w:lineRule="auto"/>
              <w:jc w:val="both"/>
              <w:rPr>
                <w:rFonts w:ascii="Times New Roman" w:hAnsi="Times New Roman"/>
                <w:bCs/>
                <w:sz w:val="28"/>
                <w:szCs w:val="28"/>
              </w:rPr>
            </w:pPr>
            <w:r w:rsidRPr="0022589E">
              <w:rPr>
                <w:rFonts w:ascii="Times New Roman" w:hAnsi="Times New Roman"/>
                <w:b/>
                <w:bCs/>
                <w:sz w:val="28"/>
                <w:szCs w:val="28"/>
              </w:rPr>
              <w:t>Создание развивающего образовательного пространства через интеграцию современных игровых технологий</w:t>
            </w:r>
          </w:p>
        </w:tc>
        <w:tc>
          <w:tcPr>
            <w:tcW w:w="5139" w:type="dxa"/>
            <w:tcBorders>
              <w:top w:val="single" w:sz="8" w:space="0" w:color="8064A2"/>
              <w:left w:val="single" w:sz="8" w:space="0" w:color="8064A2"/>
              <w:bottom w:val="single" w:sz="8" w:space="0" w:color="8064A2"/>
              <w:right w:val="single" w:sz="8" w:space="0" w:color="8064A2"/>
            </w:tcBorders>
            <w:shd w:val="clear" w:color="auto" w:fill="DFD8E8"/>
          </w:tcPr>
          <w:p w:rsidR="005904F7" w:rsidRPr="0022589E" w:rsidRDefault="005904F7" w:rsidP="00BB2C0C">
            <w:pPr>
              <w:tabs>
                <w:tab w:val="left" w:pos="-2700"/>
              </w:tabs>
              <w:spacing w:after="0" w:line="240" w:lineRule="auto"/>
              <w:jc w:val="both"/>
              <w:rPr>
                <w:rFonts w:ascii="Times New Roman" w:hAnsi="Times New Roman"/>
                <w:sz w:val="28"/>
                <w:szCs w:val="28"/>
              </w:rPr>
            </w:pPr>
            <w:r w:rsidRPr="0022589E">
              <w:rPr>
                <w:rFonts w:ascii="Times New Roman" w:hAnsi="Times New Roman"/>
                <w:sz w:val="28"/>
                <w:szCs w:val="28"/>
              </w:rPr>
              <w:t>Зональный форум образовательных инициатив</w:t>
            </w:r>
          </w:p>
        </w:tc>
      </w:tr>
      <w:tr w:rsidR="005904F7" w:rsidRPr="0022589E" w:rsidTr="00BB2C0C">
        <w:tc>
          <w:tcPr>
            <w:tcW w:w="4644" w:type="dxa"/>
            <w:tcBorders>
              <w:top w:val="single" w:sz="8" w:space="0" w:color="8064A2"/>
              <w:left w:val="single" w:sz="8" w:space="0" w:color="8064A2"/>
              <w:bottom w:val="single" w:sz="8" w:space="0" w:color="8064A2"/>
              <w:right w:val="single" w:sz="8" w:space="0" w:color="8064A2"/>
            </w:tcBorders>
          </w:tcPr>
          <w:p w:rsidR="005904F7" w:rsidRPr="0022589E" w:rsidRDefault="005904F7" w:rsidP="00BB2C0C">
            <w:pPr>
              <w:spacing w:after="0" w:line="240" w:lineRule="auto"/>
              <w:jc w:val="both"/>
              <w:rPr>
                <w:rFonts w:ascii="Times New Roman" w:hAnsi="Times New Roman"/>
                <w:bCs/>
                <w:sz w:val="28"/>
                <w:szCs w:val="28"/>
              </w:rPr>
            </w:pPr>
            <w:r w:rsidRPr="0022589E">
              <w:rPr>
                <w:rStyle w:val="afd"/>
                <w:rFonts w:ascii="Times New Roman" w:hAnsi="Times New Roman"/>
                <w:b w:val="0"/>
                <w:bCs w:val="0"/>
                <w:sz w:val="28"/>
                <w:szCs w:val="28"/>
              </w:rPr>
              <w:t xml:space="preserve">Успешная социализация детей дошкольного возраста посредством использования современных игровых технологий </w:t>
            </w:r>
          </w:p>
        </w:tc>
        <w:tc>
          <w:tcPr>
            <w:tcW w:w="5139" w:type="dxa"/>
            <w:tcBorders>
              <w:top w:val="single" w:sz="8" w:space="0" w:color="8064A2"/>
              <w:left w:val="single" w:sz="8" w:space="0" w:color="8064A2"/>
              <w:bottom w:val="single" w:sz="8" w:space="0" w:color="8064A2"/>
              <w:right w:val="single" w:sz="8" w:space="0" w:color="8064A2"/>
            </w:tcBorders>
          </w:tcPr>
          <w:p w:rsidR="005904F7" w:rsidRPr="0022589E" w:rsidRDefault="005904F7" w:rsidP="00BB2C0C">
            <w:pPr>
              <w:tabs>
                <w:tab w:val="left" w:pos="-2700"/>
              </w:tabs>
              <w:spacing w:after="0" w:line="240" w:lineRule="auto"/>
              <w:jc w:val="both"/>
              <w:rPr>
                <w:rFonts w:ascii="Times New Roman" w:hAnsi="Times New Roman"/>
                <w:sz w:val="28"/>
                <w:szCs w:val="28"/>
              </w:rPr>
            </w:pPr>
            <w:r w:rsidRPr="0022589E">
              <w:rPr>
                <w:rFonts w:ascii="Times New Roman" w:hAnsi="Times New Roman"/>
                <w:sz w:val="28"/>
                <w:szCs w:val="28"/>
              </w:rPr>
              <w:t xml:space="preserve">Всероссийский сборник методического материала </w:t>
            </w:r>
          </w:p>
          <w:p w:rsidR="005904F7" w:rsidRPr="0022589E" w:rsidRDefault="005904F7" w:rsidP="00BB2C0C">
            <w:pPr>
              <w:tabs>
                <w:tab w:val="left" w:pos="-2700"/>
              </w:tabs>
              <w:spacing w:after="0" w:line="240" w:lineRule="auto"/>
              <w:jc w:val="both"/>
              <w:rPr>
                <w:rFonts w:ascii="Times New Roman" w:hAnsi="Times New Roman"/>
                <w:sz w:val="28"/>
                <w:szCs w:val="28"/>
              </w:rPr>
            </w:pPr>
            <w:r w:rsidRPr="0022589E">
              <w:rPr>
                <w:rFonts w:ascii="Times New Roman" w:hAnsi="Times New Roman"/>
                <w:sz w:val="28"/>
                <w:szCs w:val="28"/>
              </w:rPr>
              <w:t>Городской научно-практический журнал «Начало»</w:t>
            </w:r>
          </w:p>
        </w:tc>
      </w:tr>
      <w:tr w:rsidR="005904F7" w:rsidRPr="0022589E" w:rsidTr="00BB2C0C">
        <w:tc>
          <w:tcPr>
            <w:tcW w:w="4644" w:type="dxa"/>
            <w:tcBorders>
              <w:top w:val="single" w:sz="8" w:space="0" w:color="8064A2"/>
              <w:left w:val="single" w:sz="8" w:space="0" w:color="8064A2"/>
              <w:bottom w:val="single" w:sz="8" w:space="0" w:color="8064A2"/>
              <w:right w:val="single" w:sz="8" w:space="0" w:color="8064A2"/>
            </w:tcBorders>
            <w:shd w:val="clear" w:color="auto" w:fill="DFD8E8"/>
          </w:tcPr>
          <w:p w:rsidR="005904F7" w:rsidRPr="0022589E" w:rsidRDefault="005904F7" w:rsidP="00BB2C0C">
            <w:pPr>
              <w:tabs>
                <w:tab w:val="left" w:pos="-2700"/>
              </w:tabs>
              <w:spacing w:after="0" w:line="240" w:lineRule="auto"/>
              <w:jc w:val="both"/>
              <w:rPr>
                <w:rFonts w:ascii="Times New Roman" w:hAnsi="Times New Roman"/>
                <w:bCs/>
                <w:sz w:val="28"/>
                <w:szCs w:val="28"/>
              </w:rPr>
            </w:pPr>
            <w:r w:rsidRPr="0022589E">
              <w:rPr>
                <w:rFonts w:ascii="Times New Roman" w:hAnsi="Times New Roman"/>
                <w:b/>
                <w:bCs/>
                <w:sz w:val="28"/>
                <w:szCs w:val="28"/>
              </w:rPr>
              <w:t>Инновационный подход в использовании современных игровых технологий математического развития</w:t>
            </w:r>
          </w:p>
        </w:tc>
        <w:tc>
          <w:tcPr>
            <w:tcW w:w="5139" w:type="dxa"/>
            <w:tcBorders>
              <w:top w:val="single" w:sz="8" w:space="0" w:color="8064A2"/>
              <w:left w:val="single" w:sz="8" w:space="0" w:color="8064A2"/>
              <w:bottom w:val="single" w:sz="8" w:space="0" w:color="8064A2"/>
              <w:right w:val="single" w:sz="8" w:space="0" w:color="8064A2"/>
            </w:tcBorders>
            <w:shd w:val="clear" w:color="auto" w:fill="DFD8E8"/>
          </w:tcPr>
          <w:p w:rsidR="005904F7" w:rsidRPr="0022589E" w:rsidRDefault="005904F7" w:rsidP="00BB2C0C">
            <w:pPr>
              <w:tabs>
                <w:tab w:val="left" w:pos="-2700"/>
              </w:tabs>
              <w:spacing w:after="0" w:line="240" w:lineRule="auto"/>
              <w:jc w:val="both"/>
              <w:rPr>
                <w:rFonts w:ascii="Times New Roman" w:hAnsi="Times New Roman"/>
                <w:sz w:val="28"/>
                <w:szCs w:val="28"/>
              </w:rPr>
            </w:pPr>
            <w:r w:rsidRPr="0022589E">
              <w:rPr>
                <w:rFonts w:ascii="Times New Roman" w:hAnsi="Times New Roman"/>
                <w:sz w:val="28"/>
                <w:szCs w:val="28"/>
              </w:rPr>
              <w:t>Региональный научно-практический журнал «Современное образование»</w:t>
            </w:r>
          </w:p>
          <w:p w:rsidR="005904F7" w:rsidRPr="0022589E" w:rsidRDefault="005904F7" w:rsidP="00BB2C0C">
            <w:pPr>
              <w:tabs>
                <w:tab w:val="left" w:pos="-2700"/>
              </w:tabs>
              <w:spacing w:after="0" w:line="240" w:lineRule="auto"/>
              <w:jc w:val="both"/>
              <w:rPr>
                <w:rFonts w:ascii="Times New Roman" w:hAnsi="Times New Roman"/>
                <w:sz w:val="28"/>
                <w:szCs w:val="28"/>
              </w:rPr>
            </w:pPr>
            <w:r w:rsidRPr="0022589E">
              <w:rPr>
                <w:rFonts w:ascii="Times New Roman" w:hAnsi="Times New Roman"/>
                <w:sz w:val="28"/>
                <w:szCs w:val="28"/>
              </w:rPr>
              <w:t>Образовательные сайты:</w:t>
            </w:r>
          </w:p>
          <w:p w:rsidR="005904F7" w:rsidRPr="0022589E" w:rsidRDefault="005904F7" w:rsidP="00BB2C0C">
            <w:pPr>
              <w:tabs>
                <w:tab w:val="left" w:pos="-2700"/>
              </w:tabs>
              <w:spacing w:after="0" w:line="240" w:lineRule="auto"/>
              <w:jc w:val="both"/>
              <w:rPr>
                <w:rFonts w:ascii="Times New Roman" w:hAnsi="Times New Roman"/>
                <w:sz w:val="28"/>
                <w:szCs w:val="28"/>
              </w:rPr>
            </w:pPr>
            <w:r w:rsidRPr="0022589E">
              <w:rPr>
                <w:rFonts w:ascii="Times New Roman" w:hAnsi="Times New Roman"/>
                <w:sz w:val="28"/>
                <w:szCs w:val="28"/>
              </w:rPr>
              <w:t>Дошколенок.ру</w:t>
            </w:r>
          </w:p>
          <w:p w:rsidR="005904F7" w:rsidRPr="005904F7" w:rsidRDefault="005904F7" w:rsidP="00BB2C0C">
            <w:pPr>
              <w:tabs>
                <w:tab w:val="left" w:pos="-2700"/>
              </w:tabs>
              <w:spacing w:after="0" w:line="240" w:lineRule="auto"/>
              <w:jc w:val="both"/>
              <w:rPr>
                <w:rFonts w:ascii="Times New Roman" w:hAnsi="Times New Roman"/>
                <w:sz w:val="28"/>
                <w:szCs w:val="28"/>
              </w:rPr>
            </w:pPr>
            <w:r w:rsidRPr="0022589E">
              <w:rPr>
                <w:rFonts w:ascii="Times New Roman" w:hAnsi="Times New Roman"/>
                <w:sz w:val="28"/>
                <w:szCs w:val="28"/>
                <w:lang w:val="en-US"/>
              </w:rPr>
              <w:t>maam</w:t>
            </w:r>
            <w:r w:rsidRPr="005904F7">
              <w:rPr>
                <w:rFonts w:ascii="Times New Roman" w:hAnsi="Times New Roman"/>
                <w:sz w:val="28"/>
                <w:szCs w:val="28"/>
              </w:rPr>
              <w:t>.</w:t>
            </w:r>
            <w:r w:rsidRPr="0022589E">
              <w:rPr>
                <w:rFonts w:ascii="Times New Roman" w:hAnsi="Times New Roman"/>
                <w:sz w:val="28"/>
                <w:szCs w:val="28"/>
                <w:lang w:val="en-US"/>
              </w:rPr>
              <w:t>ru</w:t>
            </w:r>
          </w:p>
          <w:p w:rsidR="005904F7" w:rsidRPr="0022589E" w:rsidRDefault="005904F7" w:rsidP="00BB2C0C">
            <w:pPr>
              <w:tabs>
                <w:tab w:val="left" w:pos="-2700"/>
              </w:tabs>
              <w:spacing w:after="0" w:line="240" w:lineRule="auto"/>
              <w:jc w:val="both"/>
              <w:rPr>
                <w:rFonts w:ascii="Times New Roman" w:hAnsi="Times New Roman"/>
                <w:sz w:val="28"/>
                <w:szCs w:val="28"/>
              </w:rPr>
            </w:pPr>
            <w:r w:rsidRPr="0022589E">
              <w:rPr>
                <w:rFonts w:ascii="Times New Roman" w:hAnsi="Times New Roman"/>
                <w:sz w:val="28"/>
                <w:szCs w:val="28"/>
                <w:lang w:val="en-US"/>
              </w:rPr>
              <w:t>nsportal</w:t>
            </w:r>
            <w:r w:rsidRPr="005904F7">
              <w:rPr>
                <w:rFonts w:ascii="Times New Roman" w:hAnsi="Times New Roman"/>
                <w:sz w:val="28"/>
                <w:szCs w:val="28"/>
              </w:rPr>
              <w:t>.</w:t>
            </w:r>
            <w:r w:rsidRPr="0022589E">
              <w:rPr>
                <w:rFonts w:ascii="Times New Roman" w:hAnsi="Times New Roman"/>
                <w:sz w:val="28"/>
                <w:szCs w:val="28"/>
                <w:lang w:val="en-US"/>
              </w:rPr>
              <w:t>ru</w:t>
            </w:r>
          </w:p>
          <w:p w:rsidR="005904F7" w:rsidRPr="0022589E" w:rsidRDefault="005904F7" w:rsidP="00BB2C0C">
            <w:pPr>
              <w:tabs>
                <w:tab w:val="left" w:pos="-2700"/>
              </w:tabs>
              <w:spacing w:after="0" w:line="240" w:lineRule="auto"/>
              <w:jc w:val="both"/>
              <w:rPr>
                <w:rFonts w:ascii="Times New Roman" w:hAnsi="Times New Roman"/>
                <w:sz w:val="28"/>
                <w:szCs w:val="28"/>
              </w:rPr>
            </w:pPr>
            <w:r w:rsidRPr="0022589E">
              <w:rPr>
                <w:rFonts w:ascii="Times New Roman" w:hAnsi="Times New Roman"/>
                <w:sz w:val="28"/>
                <w:szCs w:val="28"/>
              </w:rPr>
              <w:t>Краевой семинар для педагогов ДОО</w:t>
            </w:r>
          </w:p>
        </w:tc>
      </w:tr>
      <w:tr w:rsidR="005904F7" w:rsidRPr="0022589E" w:rsidTr="00BB2C0C">
        <w:tc>
          <w:tcPr>
            <w:tcW w:w="4644" w:type="dxa"/>
            <w:tcBorders>
              <w:top w:val="single" w:sz="8" w:space="0" w:color="8064A2"/>
              <w:left w:val="single" w:sz="8" w:space="0" w:color="8064A2"/>
              <w:bottom w:val="single" w:sz="8" w:space="0" w:color="8064A2"/>
              <w:right w:val="single" w:sz="8" w:space="0" w:color="8064A2"/>
            </w:tcBorders>
          </w:tcPr>
          <w:p w:rsidR="005904F7" w:rsidRPr="0022589E" w:rsidRDefault="005904F7" w:rsidP="00BB2C0C">
            <w:pPr>
              <w:tabs>
                <w:tab w:val="left" w:pos="-2700"/>
              </w:tabs>
              <w:spacing w:after="0" w:line="240" w:lineRule="auto"/>
              <w:jc w:val="both"/>
              <w:rPr>
                <w:rFonts w:ascii="Times New Roman" w:hAnsi="Times New Roman"/>
                <w:bCs/>
                <w:sz w:val="28"/>
                <w:szCs w:val="28"/>
              </w:rPr>
            </w:pPr>
            <w:r w:rsidRPr="0022589E">
              <w:rPr>
                <w:rFonts w:ascii="Times New Roman" w:hAnsi="Times New Roman"/>
                <w:bCs/>
                <w:sz w:val="28"/>
                <w:szCs w:val="28"/>
              </w:rPr>
              <w:t>Мастер-класс «Тропинка в мир математики» в рамках» воспитатель «Зверева М.В.</w:t>
            </w:r>
          </w:p>
        </w:tc>
        <w:tc>
          <w:tcPr>
            <w:tcW w:w="5139" w:type="dxa"/>
            <w:tcBorders>
              <w:top w:val="single" w:sz="8" w:space="0" w:color="8064A2"/>
              <w:left w:val="single" w:sz="8" w:space="0" w:color="8064A2"/>
              <w:bottom w:val="single" w:sz="8" w:space="0" w:color="8064A2"/>
              <w:right w:val="single" w:sz="8" w:space="0" w:color="8064A2"/>
            </w:tcBorders>
          </w:tcPr>
          <w:p w:rsidR="005904F7" w:rsidRPr="0022589E" w:rsidRDefault="005904F7" w:rsidP="00BB2C0C">
            <w:pPr>
              <w:tabs>
                <w:tab w:val="left" w:pos="-2700"/>
              </w:tabs>
              <w:spacing w:after="0" w:line="240" w:lineRule="auto"/>
              <w:jc w:val="both"/>
              <w:rPr>
                <w:rFonts w:ascii="Times New Roman" w:hAnsi="Times New Roman"/>
                <w:sz w:val="28"/>
                <w:szCs w:val="28"/>
              </w:rPr>
            </w:pPr>
            <w:r w:rsidRPr="0022589E">
              <w:rPr>
                <w:rFonts w:ascii="Times New Roman" w:hAnsi="Times New Roman"/>
                <w:bCs/>
                <w:sz w:val="28"/>
                <w:szCs w:val="28"/>
              </w:rPr>
              <w:t>Краевые курсы повышения квалификации для старших воспитателей ДОО по теме: «Организация образовательного процесса в рамках реализации ФГОС ДО</w:t>
            </w:r>
          </w:p>
        </w:tc>
      </w:tr>
      <w:tr w:rsidR="005904F7" w:rsidRPr="0022589E" w:rsidTr="00BB2C0C">
        <w:tc>
          <w:tcPr>
            <w:tcW w:w="4644" w:type="dxa"/>
            <w:tcBorders>
              <w:top w:val="single" w:sz="8" w:space="0" w:color="8064A2"/>
              <w:left w:val="single" w:sz="8" w:space="0" w:color="8064A2"/>
              <w:bottom w:val="single" w:sz="8" w:space="0" w:color="8064A2"/>
              <w:right w:val="single" w:sz="8" w:space="0" w:color="8064A2"/>
            </w:tcBorders>
            <w:shd w:val="clear" w:color="auto" w:fill="DFD8E8"/>
          </w:tcPr>
          <w:p w:rsidR="005904F7" w:rsidRPr="0022589E" w:rsidRDefault="005904F7" w:rsidP="00BB2C0C">
            <w:pPr>
              <w:tabs>
                <w:tab w:val="left" w:pos="-2700"/>
              </w:tabs>
              <w:spacing w:after="0" w:line="240" w:lineRule="auto"/>
              <w:jc w:val="both"/>
              <w:rPr>
                <w:rFonts w:ascii="Times New Roman" w:hAnsi="Times New Roman"/>
                <w:b/>
                <w:bCs/>
                <w:sz w:val="28"/>
                <w:szCs w:val="28"/>
              </w:rPr>
            </w:pPr>
            <w:r w:rsidRPr="0022589E">
              <w:rPr>
                <w:rFonts w:ascii="Times New Roman" w:hAnsi="Times New Roman"/>
                <w:b/>
                <w:bCs/>
                <w:sz w:val="28"/>
                <w:szCs w:val="28"/>
              </w:rPr>
              <w:t>Современные технологии эффективной социализации ребенка-дошкольника в программе дошкольного образования «Тропинки» - презентация опыта работы</w:t>
            </w:r>
          </w:p>
        </w:tc>
        <w:tc>
          <w:tcPr>
            <w:tcW w:w="5139" w:type="dxa"/>
            <w:tcBorders>
              <w:top w:val="single" w:sz="8" w:space="0" w:color="8064A2"/>
              <w:left w:val="single" w:sz="8" w:space="0" w:color="8064A2"/>
              <w:bottom w:val="single" w:sz="8" w:space="0" w:color="8064A2"/>
              <w:right w:val="single" w:sz="8" w:space="0" w:color="8064A2"/>
            </w:tcBorders>
            <w:shd w:val="clear" w:color="auto" w:fill="DFD8E8"/>
          </w:tcPr>
          <w:p w:rsidR="005904F7" w:rsidRPr="0022589E" w:rsidRDefault="005904F7" w:rsidP="00BB2C0C">
            <w:pPr>
              <w:tabs>
                <w:tab w:val="left" w:pos="-2700"/>
              </w:tabs>
              <w:spacing w:after="0" w:line="240" w:lineRule="auto"/>
              <w:jc w:val="both"/>
              <w:rPr>
                <w:rFonts w:ascii="Times New Roman" w:hAnsi="Times New Roman"/>
                <w:sz w:val="28"/>
                <w:szCs w:val="28"/>
              </w:rPr>
            </w:pPr>
            <w:r w:rsidRPr="0022589E">
              <w:rPr>
                <w:rFonts w:ascii="Times New Roman" w:hAnsi="Times New Roman"/>
                <w:sz w:val="28"/>
                <w:szCs w:val="28"/>
              </w:rPr>
              <w:t>Краевые курсы повышения квалификации для старших воспитателей</w:t>
            </w:r>
          </w:p>
        </w:tc>
      </w:tr>
    </w:tbl>
    <w:p w:rsidR="005904F7" w:rsidRPr="004570FA" w:rsidRDefault="005904F7" w:rsidP="005904F7">
      <w:pPr>
        <w:tabs>
          <w:tab w:val="left" w:pos="-2700"/>
        </w:tabs>
        <w:spacing w:after="0" w:line="240" w:lineRule="auto"/>
        <w:ind w:left="928"/>
        <w:jc w:val="both"/>
        <w:rPr>
          <w:rFonts w:ascii="Times New Roman" w:hAnsi="Times New Roman"/>
          <w:b/>
          <w:color w:val="C00000"/>
          <w:sz w:val="32"/>
          <w:szCs w:val="32"/>
        </w:rPr>
      </w:pPr>
    </w:p>
    <w:p w:rsidR="005904F7" w:rsidRPr="004570FA" w:rsidRDefault="005904F7" w:rsidP="005904F7">
      <w:pPr>
        <w:tabs>
          <w:tab w:val="left" w:pos="-2700"/>
        </w:tabs>
        <w:spacing w:after="0" w:line="240" w:lineRule="auto"/>
        <w:jc w:val="both"/>
        <w:rPr>
          <w:rFonts w:ascii="Times New Roman" w:hAnsi="Times New Roman"/>
          <w:b/>
          <w:color w:val="C00000"/>
          <w:sz w:val="32"/>
          <w:szCs w:val="32"/>
        </w:rPr>
      </w:pPr>
      <w:r w:rsidRPr="004570FA">
        <w:rPr>
          <w:rFonts w:ascii="Times New Roman" w:hAnsi="Times New Roman"/>
          <w:b/>
          <w:color w:val="C00000"/>
          <w:sz w:val="32"/>
          <w:szCs w:val="32"/>
        </w:rPr>
        <w:t xml:space="preserve"> </w:t>
      </w:r>
    </w:p>
    <w:p w:rsidR="005904F7" w:rsidRPr="004570FA" w:rsidRDefault="005904F7" w:rsidP="005904F7">
      <w:pPr>
        <w:tabs>
          <w:tab w:val="left" w:pos="-2700"/>
        </w:tabs>
        <w:spacing w:after="0" w:line="240" w:lineRule="auto"/>
        <w:jc w:val="both"/>
        <w:rPr>
          <w:rFonts w:ascii="Times New Roman" w:hAnsi="Times New Roman"/>
          <w:b/>
          <w:color w:val="C00000"/>
          <w:sz w:val="32"/>
          <w:szCs w:val="32"/>
        </w:rPr>
      </w:pPr>
    </w:p>
    <w:p w:rsidR="005904F7" w:rsidRDefault="005904F7" w:rsidP="005904F7">
      <w:pPr>
        <w:tabs>
          <w:tab w:val="left" w:pos="-2700"/>
        </w:tabs>
        <w:spacing w:after="0" w:line="240" w:lineRule="auto"/>
        <w:jc w:val="center"/>
        <w:rPr>
          <w:rFonts w:ascii="Times New Roman" w:hAnsi="Times New Roman"/>
          <w:b/>
          <w:color w:val="002060"/>
          <w:sz w:val="28"/>
          <w:szCs w:val="28"/>
        </w:rPr>
      </w:pPr>
    </w:p>
    <w:p w:rsidR="005904F7" w:rsidRDefault="005904F7" w:rsidP="005904F7">
      <w:pPr>
        <w:tabs>
          <w:tab w:val="left" w:pos="-2700"/>
        </w:tabs>
        <w:spacing w:before="240" w:after="0" w:line="240" w:lineRule="auto"/>
        <w:jc w:val="center"/>
        <w:rPr>
          <w:rFonts w:ascii="Times New Roman" w:hAnsi="Times New Roman"/>
          <w:b/>
          <w:color w:val="002060"/>
          <w:sz w:val="28"/>
          <w:szCs w:val="28"/>
        </w:rPr>
      </w:pPr>
    </w:p>
    <w:p w:rsidR="005904F7" w:rsidRDefault="005904F7" w:rsidP="005904F7">
      <w:pPr>
        <w:tabs>
          <w:tab w:val="left" w:pos="-2700"/>
        </w:tabs>
        <w:spacing w:before="240" w:after="0" w:line="240" w:lineRule="auto"/>
        <w:jc w:val="center"/>
        <w:rPr>
          <w:rFonts w:ascii="Times New Roman" w:hAnsi="Times New Roman"/>
          <w:b/>
          <w:color w:val="002060"/>
          <w:sz w:val="28"/>
          <w:szCs w:val="28"/>
        </w:rPr>
      </w:pPr>
    </w:p>
    <w:p w:rsidR="005904F7" w:rsidRPr="006B02E0" w:rsidRDefault="005904F7" w:rsidP="005904F7">
      <w:pPr>
        <w:tabs>
          <w:tab w:val="left" w:pos="-2700"/>
        </w:tabs>
        <w:spacing w:before="240" w:after="0" w:line="240" w:lineRule="auto"/>
        <w:jc w:val="center"/>
        <w:rPr>
          <w:rFonts w:ascii="Times New Roman" w:hAnsi="Times New Roman"/>
          <w:b/>
          <w:color w:val="002060"/>
          <w:sz w:val="28"/>
          <w:szCs w:val="28"/>
        </w:rPr>
      </w:pPr>
    </w:p>
    <w:p w:rsidR="005904F7" w:rsidRPr="006B02E0" w:rsidRDefault="005904F7" w:rsidP="005904F7">
      <w:pPr>
        <w:tabs>
          <w:tab w:val="left" w:pos="-2700"/>
        </w:tabs>
        <w:spacing w:before="240" w:after="0" w:line="240" w:lineRule="auto"/>
        <w:jc w:val="center"/>
        <w:rPr>
          <w:rFonts w:ascii="Times New Roman" w:hAnsi="Times New Roman"/>
          <w:b/>
          <w:color w:val="002060"/>
          <w:sz w:val="28"/>
          <w:szCs w:val="28"/>
        </w:rPr>
      </w:pPr>
    </w:p>
    <w:p w:rsidR="00622621" w:rsidRDefault="00622621" w:rsidP="007A19E1">
      <w:pPr>
        <w:tabs>
          <w:tab w:val="left" w:pos="-2700"/>
          <w:tab w:val="left" w:pos="900"/>
          <w:tab w:val="left" w:pos="1080"/>
        </w:tabs>
        <w:spacing w:after="0" w:line="240" w:lineRule="auto"/>
        <w:ind w:firstLine="567"/>
        <w:jc w:val="center"/>
        <w:rPr>
          <w:rFonts w:ascii="Times New Roman" w:hAnsi="Times New Roman"/>
          <w:sz w:val="28"/>
          <w:szCs w:val="28"/>
          <w:u w:val="single"/>
        </w:rPr>
      </w:pPr>
    </w:p>
    <w:p w:rsidR="00622621" w:rsidRDefault="00622621" w:rsidP="007A19E1">
      <w:pPr>
        <w:tabs>
          <w:tab w:val="left" w:pos="-2700"/>
          <w:tab w:val="left" w:pos="900"/>
          <w:tab w:val="left" w:pos="1080"/>
        </w:tabs>
        <w:spacing w:after="0" w:line="240" w:lineRule="auto"/>
        <w:ind w:firstLine="567"/>
        <w:jc w:val="center"/>
        <w:rPr>
          <w:rFonts w:ascii="Times New Roman" w:hAnsi="Times New Roman"/>
          <w:sz w:val="28"/>
          <w:szCs w:val="28"/>
          <w:u w:val="single"/>
        </w:rPr>
      </w:pPr>
    </w:p>
    <w:sectPr w:rsidR="00622621" w:rsidSect="005904F7">
      <w:footerReference w:type="even" r:id="rId33"/>
      <w:footerReference w:type="default" r:id="rId34"/>
      <w:pgSz w:w="11906" w:h="16838" w:code="9"/>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1986" w:rsidRDefault="009E1986" w:rsidP="00C8016E">
      <w:pPr>
        <w:spacing w:after="0" w:line="240" w:lineRule="auto"/>
      </w:pPr>
      <w:r>
        <w:separator/>
      </w:r>
    </w:p>
  </w:endnote>
  <w:endnote w:type="continuationSeparator" w:id="0">
    <w:p w:rsidR="009E1986" w:rsidRDefault="009E1986" w:rsidP="00C801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TimesNewRoman">
    <w:panose1 w:val="00000000000000000000"/>
    <w:charset w:val="CC"/>
    <w:family w:val="auto"/>
    <w:notTrueType/>
    <w:pitch w:val="default"/>
    <w:sig w:usb0="00000201" w:usb1="00000000" w:usb2="00000000" w:usb3="00000000" w:csb0="00000004" w:csb1="00000000"/>
  </w:font>
  <w:font w:name="TimesNewRoman,Italic">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65B" w:rsidRDefault="007E465B" w:rsidP="00A33347">
    <w:pPr>
      <w:pStyle w:val="a9"/>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7E465B" w:rsidRDefault="007E465B" w:rsidP="00B2224E">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65B" w:rsidRDefault="007E465B">
    <w:pPr>
      <w:pStyle w:val="a9"/>
      <w:jc w:val="right"/>
    </w:pPr>
    <w:fldSimple w:instr=" PAGE   \* MERGEFORMAT ">
      <w:r w:rsidR="00C17FEC">
        <w:rPr>
          <w:noProof/>
        </w:rPr>
        <w:t>2</w:t>
      </w:r>
    </w:fldSimple>
  </w:p>
  <w:p w:rsidR="007E465B" w:rsidRDefault="007E465B" w:rsidP="00B2224E">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1986" w:rsidRDefault="009E1986" w:rsidP="00C8016E">
      <w:pPr>
        <w:spacing w:after="0" w:line="240" w:lineRule="auto"/>
      </w:pPr>
      <w:r>
        <w:separator/>
      </w:r>
    </w:p>
  </w:footnote>
  <w:footnote w:type="continuationSeparator" w:id="0">
    <w:p w:rsidR="009E1986" w:rsidRDefault="009E1986" w:rsidP="00C8016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5"/>
    <w:name w:val="WW8Num5"/>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nsid w:val="0000000F"/>
    <w:multiLevelType w:val="singleLevel"/>
    <w:tmpl w:val="0000000F"/>
    <w:name w:val="WW8Num15"/>
    <w:lvl w:ilvl="0">
      <w:start w:val="1"/>
      <w:numFmt w:val="bullet"/>
      <w:lvlText w:val=""/>
      <w:lvlJc w:val="left"/>
      <w:pPr>
        <w:tabs>
          <w:tab w:val="num" w:pos="0"/>
        </w:tabs>
        <w:ind w:left="927" w:hanging="360"/>
      </w:pPr>
      <w:rPr>
        <w:rFonts w:ascii="Symbol" w:hAnsi="Symbol"/>
      </w:rPr>
    </w:lvl>
  </w:abstractNum>
  <w:abstractNum w:abstractNumId="2">
    <w:nsid w:val="00000020"/>
    <w:multiLevelType w:val="singleLevel"/>
    <w:tmpl w:val="00000020"/>
    <w:name w:val="WW8Num32"/>
    <w:lvl w:ilvl="0">
      <w:start w:val="1"/>
      <w:numFmt w:val="decimal"/>
      <w:lvlText w:val="%1."/>
      <w:lvlJc w:val="left"/>
      <w:pPr>
        <w:tabs>
          <w:tab w:val="num" w:pos="0"/>
        </w:tabs>
        <w:ind w:left="360" w:hanging="360"/>
      </w:pPr>
    </w:lvl>
  </w:abstractNum>
  <w:abstractNum w:abstractNumId="3">
    <w:nsid w:val="05EF6108"/>
    <w:multiLevelType w:val="hybridMultilevel"/>
    <w:tmpl w:val="8BE437DC"/>
    <w:lvl w:ilvl="0" w:tplc="76168A70">
      <w:start w:val="1"/>
      <w:numFmt w:val="bullet"/>
      <w:lvlText w:val="•"/>
      <w:lvlJc w:val="left"/>
      <w:pPr>
        <w:tabs>
          <w:tab w:val="num" w:pos="720"/>
        </w:tabs>
        <w:ind w:left="720" w:hanging="360"/>
      </w:pPr>
      <w:rPr>
        <w:rFonts w:ascii="Times New Roman" w:hAnsi="Times New Roman" w:hint="default"/>
      </w:rPr>
    </w:lvl>
    <w:lvl w:ilvl="1" w:tplc="5F80258C" w:tentative="1">
      <w:start w:val="1"/>
      <w:numFmt w:val="bullet"/>
      <w:lvlText w:val="•"/>
      <w:lvlJc w:val="left"/>
      <w:pPr>
        <w:tabs>
          <w:tab w:val="num" w:pos="1440"/>
        </w:tabs>
        <w:ind w:left="1440" w:hanging="360"/>
      </w:pPr>
      <w:rPr>
        <w:rFonts w:ascii="Times New Roman" w:hAnsi="Times New Roman" w:hint="default"/>
      </w:rPr>
    </w:lvl>
    <w:lvl w:ilvl="2" w:tplc="DDCA18E0" w:tentative="1">
      <w:start w:val="1"/>
      <w:numFmt w:val="bullet"/>
      <w:lvlText w:val="•"/>
      <w:lvlJc w:val="left"/>
      <w:pPr>
        <w:tabs>
          <w:tab w:val="num" w:pos="2160"/>
        </w:tabs>
        <w:ind w:left="2160" w:hanging="360"/>
      </w:pPr>
      <w:rPr>
        <w:rFonts w:ascii="Times New Roman" w:hAnsi="Times New Roman" w:hint="default"/>
      </w:rPr>
    </w:lvl>
    <w:lvl w:ilvl="3" w:tplc="C5D86526" w:tentative="1">
      <w:start w:val="1"/>
      <w:numFmt w:val="bullet"/>
      <w:lvlText w:val="•"/>
      <w:lvlJc w:val="left"/>
      <w:pPr>
        <w:tabs>
          <w:tab w:val="num" w:pos="2880"/>
        </w:tabs>
        <w:ind w:left="2880" w:hanging="360"/>
      </w:pPr>
      <w:rPr>
        <w:rFonts w:ascii="Times New Roman" w:hAnsi="Times New Roman" w:hint="default"/>
      </w:rPr>
    </w:lvl>
    <w:lvl w:ilvl="4" w:tplc="CA36212A" w:tentative="1">
      <w:start w:val="1"/>
      <w:numFmt w:val="bullet"/>
      <w:lvlText w:val="•"/>
      <w:lvlJc w:val="left"/>
      <w:pPr>
        <w:tabs>
          <w:tab w:val="num" w:pos="3600"/>
        </w:tabs>
        <w:ind w:left="3600" w:hanging="360"/>
      </w:pPr>
      <w:rPr>
        <w:rFonts w:ascii="Times New Roman" w:hAnsi="Times New Roman" w:hint="default"/>
      </w:rPr>
    </w:lvl>
    <w:lvl w:ilvl="5" w:tplc="A8E28404" w:tentative="1">
      <w:start w:val="1"/>
      <w:numFmt w:val="bullet"/>
      <w:lvlText w:val="•"/>
      <w:lvlJc w:val="left"/>
      <w:pPr>
        <w:tabs>
          <w:tab w:val="num" w:pos="4320"/>
        </w:tabs>
        <w:ind w:left="4320" w:hanging="360"/>
      </w:pPr>
      <w:rPr>
        <w:rFonts w:ascii="Times New Roman" w:hAnsi="Times New Roman" w:hint="default"/>
      </w:rPr>
    </w:lvl>
    <w:lvl w:ilvl="6" w:tplc="F81A8290" w:tentative="1">
      <w:start w:val="1"/>
      <w:numFmt w:val="bullet"/>
      <w:lvlText w:val="•"/>
      <w:lvlJc w:val="left"/>
      <w:pPr>
        <w:tabs>
          <w:tab w:val="num" w:pos="5040"/>
        </w:tabs>
        <w:ind w:left="5040" w:hanging="360"/>
      </w:pPr>
      <w:rPr>
        <w:rFonts w:ascii="Times New Roman" w:hAnsi="Times New Roman" w:hint="default"/>
      </w:rPr>
    </w:lvl>
    <w:lvl w:ilvl="7" w:tplc="2DE86D4C" w:tentative="1">
      <w:start w:val="1"/>
      <w:numFmt w:val="bullet"/>
      <w:lvlText w:val="•"/>
      <w:lvlJc w:val="left"/>
      <w:pPr>
        <w:tabs>
          <w:tab w:val="num" w:pos="5760"/>
        </w:tabs>
        <w:ind w:left="5760" w:hanging="360"/>
      </w:pPr>
      <w:rPr>
        <w:rFonts w:ascii="Times New Roman" w:hAnsi="Times New Roman" w:hint="default"/>
      </w:rPr>
    </w:lvl>
    <w:lvl w:ilvl="8" w:tplc="6DAE44E0" w:tentative="1">
      <w:start w:val="1"/>
      <w:numFmt w:val="bullet"/>
      <w:lvlText w:val="•"/>
      <w:lvlJc w:val="left"/>
      <w:pPr>
        <w:tabs>
          <w:tab w:val="num" w:pos="6480"/>
        </w:tabs>
        <w:ind w:left="6480" w:hanging="360"/>
      </w:pPr>
      <w:rPr>
        <w:rFonts w:ascii="Times New Roman" w:hAnsi="Times New Roman" w:hint="default"/>
      </w:rPr>
    </w:lvl>
  </w:abstractNum>
  <w:abstractNum w:abstractNumId="4">
    <w:nsid w:val="076978A0"/>
    <w:multiLevelType w:val="hybridMultilevel"/>
    <w:tmpl w:val="A802F088"/>
    <w:lvl w:ilvl="0" w:tplc="222C405A">
      <w:start w:val="1"/>
      <w:numFmt w:val="bullet"/>
      <w:lvlText w:val="–"/>
      <w:lvlJc w:val="left"/>
      <w:pPr>
        <w:ind w:left="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3AA8C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2E244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DABF9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6EB7F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D24A4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1E8CE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907DB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882B2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7823D2B"/>
    <w:multiLevelType w:val="hybridMultilevel"/>
    <w:tmpl w:val="B30667D8"/>
    <w:lvl w:ilvl="0" w:tplc="5ABE85B6">
      <w:start w:val="1"/>
      <w:numFmt w:val="bullet"/>
      <w:lvlText w:val="–"/>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E8935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78D05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8CE0F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30CA3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B83A5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321B1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B0320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9E100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0A4B20F5"/>
    <w:multiLevelType w:val="hybridMultilevel"/>
    <w:tmpl w:val="1CC4E0F4"/>
    <w:lvl w:ilvl="0" w:tplc="B542467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44B38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F261A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A247A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3CBF3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0ADB5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209A5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F8A16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32060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0AAA4BB0"/>
    <w:multiLevelType w:val="hybridMultilevel"/>
    <w:tmpl w:val="4CD28B44"/>
    <w:lvl w:ilvl="0" w:tplc="395876A0">
      <w:start w:val="1"/>
      <w:numFmt w:val="decimal"/>
      <w:lvlText w:val="%1."/>
      <w:lvlJc w:val="left"/>
      <w:pPr>
        <w:ind w:left="1080" w:hanging="360"/>
      </w:pPr>
      <w:rPr>
        <w:rFonts w:ascii="Times New Roman" w:eastAsia="Times New Roman" w:hAnsi="Times New Roman" w:cs="Times New Roman"/>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0D077D54"/>
    <w:multiLevelType w:val="hybridMultilevel"/>
    <w:tmpl w:val="B3345A90"/>
    <w:lvl w:ilvl="0" w:tplc="6832C65E">
      <w:start w:val="1"/>
      <w:numFmt w:val="decimal"/>
      <w:lvlText w:val="%1."/>
      <w:lvlJc w:val="left"/>
      <w:pPr>
        <w:ind w:left="502"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9">
    <w:nsid w:val="0F23718B"/>
    <w:multiLevelType w:val="hybridMultilevel"/>
    <w:tmpl w:val="472841AC"/>
    <w:lvl w:ilvl="0" w:tplc="DB54BF00">
      <w:start w:val="1"/>
      <w:numFmt w:val="bullet"/>
      <w:lvlText w:val="–"/>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C0C6B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B8094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2C048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0EB1B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70B49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3EA23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4C341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424CE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200354FE"/>
    <w:multiLevelType w:val="multilevel"/>
    <w:tmpl w:val="35CC536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20D0021C"/>
    <w:multiLevelType w:val="hybridMultilevel"/>
    <w:tmpl w:val="5A6E9D66"/>
    <w:lvl w:ilvl="0" w:tplc="FE7C9E02">
      <w:start w:val="1"/>
      <w:numFmt w:val="bullet"/>
      <w:lvlText w:val="–"/>
      <w:lvlJc w:val="left"/>
      <w:pPr>
        <w:ind w:left="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98728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AC21A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C207F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7C5DD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86E6E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30AEB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AC562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08690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22EA149A"/>
    <w:multiLevelType w:val="hybridMultilevel"/>
    <w:tmpl w:val="5828804A"/>
    <w:lvl w:ilvl="0" w:tplc="0419000F">
      <w:start w:val="3"/>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3">
    <w:nsid w:val="283827BB"/>
    <w:multiLevelType w:val="hybridMultilevel"/>
    <w:tmpl w:val="F0DEFD1E"/>
    <w:lvl w:ilvl="0" w:tplc="13B206E6">
      <w:start w:val="1"/>
      <w:numFmt w:val="bullet"/>
      <w:lvlText w:val="•"/>
      <w:lvlJc w:val="left"/>
      <w:pPr>
        <w:tabs>
          <w:tab w:val="num" w:pos="720"/>
        </w:tabs>
        <w:ind w:left="720" w:hanging="360"/>
      </w:pPr>
      <w:rPr>
        <w:rFonts w:ascii="Times New Roman" w:hAnsi="Times New Roman" w:hint="default"/>
      </w:rPr>
    </w:lvl>
    <w:lvl w:ilvl="1" w:tplc="0B1A4B0A" w:tentative="1">
      <w:start w:val="1"/>
      <w:numFmt w:val="bullet"/>
      <w:lvlText w:val="•"/>
      <w:lvlJc w:val="left"/>
      <w:pPr>
        <w:tabs>
          <w:tab w:val="num" w:pos="1440"/>
        </w:tabs>
        <w:ind w:left="1440" w:hanging="360"/>
      </w:pPr>
      <w:rPr>
        <w:rFonts w:ascii="Times New Roman" w:hAnsi="Times New Roman" w:hint="default"/>
      </w:rPr>
    </w:lvl>
    <w:lvl w:ilvl="2" w:tplc="4F0E54E4" w:tentative="1">
      <w:start w:val="1"/>
      <w:numFmt w:val="bullet"/>
      <w:lvlText w:val="•"/>
      <w:lvlJc w:val="left"/>
      <w:pPr>
        <w:tabs>
          <w:tab w:val="num" w:pos="2160"/>
        </w:tabs>
        <w:ind w:left="2160" w:hanging="360"/>
      </w:pPr>
      <w:rPr>
        <w:rFonts w:ascii="Times New Roman" w:hAnsi="Times New Roman" w:hint="default"/>
      </w:rPr>
    </w:lvl>
    <w:lvl w:ilvl="3" w:tplc="29A26FD4" w:tentative="1">
      <w:start w:val="1"/>
      <w:numFmt w:val="bullet"/>
      <w:lvlText w:val="•"/>
      <w:lvlJc w:val="left"/>
      <w:pPr>
        <w:tabs>
          <w:tab w:val="num" w:pos="2880"/>
        </w:tabs>
        <w:ind w:left="2880" w:hanging="360"/>
      </w:pPr>
      <w:rPr>
        <w:rFonts w:ascii="Times New Roman" w:hAnsi="Times New Roman" w:hint="default"/>
      </w:rPr>
    </w:lvl>
    <w:lvl w:ilvl="4" w:tplc="9C969496" w:tentative="1">
      <w:start w:val="1"/>
      <w:numFmt w:val="bullet"/>
      <w:lvlText w:val="•"/>
      <w:lvlJc w:val="left"/>
      <w:pPr>
        <w:tabs>
          <w:tab w:val="num" w:pos="3600"/>
        </w:tabs>
        <w:ind w:left="3600" w:hanging="360"/>
      </w:pPr>
      <w:rPr>
        <w:rFonts w:ascii="Times New Roman" w:hAnsi="Times New Roman" w:hint="default"/>
      </w:rPr>
    </w:lvl>
    <w:lvl w:ilvl="5" w:tplc="DAB84FDE" w:tentative="1">
      <w:start w:val="1"/>
      <w:numFmt w:val="bullet"/>
      <w:lvlText w:val="•"/>
      <w:lvlJc w:val="left"/>
      <w:pPr>
        <w:tabs>
          <w:tab w:val="num" w:pos="4320"/>
        </w:tabs>
        <w:ind w:left="4320" w:hanging="360"/>
      </w:pPr>
      <w:rPr>
        <w:rFonts w:ascii="Times New Roman" w:hAnsi="Times New Roman" w:hint="default"/>
      </w:rPr>
    </w:lvl>
    <w:lvl w:ilvl="6" w:tplc="836AF21C" w:tentative="1">
      <w:start w:val="1"/>
      <w:numFmt w:val="bullet"/>
      <w:lvlText w:val="•"/>
      <w:lvlJc w:val="left"/>
      <w:pPr>
        <w:tabs>
          <w:tab w:val="num" w:pos="5040"/>
        </w:tabs>
        <w:ind w:left="5040" w:hanging="360"/>
      </w:pPr>
      <w:rPr>
        <w:rFonts w:ascii="Times New Roman" w:hAnsi="Times New Roman" w:hint="default"/>
      </w:rPr>
    </w:lvl>
    <w:lvl w:ilvl="7" w:tplc="DE842378" w:tentative="1">
      <w:start w:val="1"/>
      <w:numFmt w:val="bullet"/>
      <w:lvlText w:val="•"/>
      <w:lvlJc w:val="left"/>
      <w:pPr>
        <w:tabs>
          <w:tab w:val="num" w:pos="5760"/>
        </w:tabs>
        <w:ind w:left="5760" w:hanging="360"/>
      </w:pPr>
      <w:rPr>
        <w:rFonts w:ascii="Times New Roman" w:hAnsi="Times New Roman" w:hint="default"/>
      </w:rPr>
    </w:lvl>
    <w:lvl w:ilvl="8" w:tplc="07C42C50"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4393B33"/>
    <w:multiLevelType w:val="multilevel"/>
    <w:tmpl w:val="BE740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4A455F"/>
    <w:multiLevelType w:val="hybridMultilevel"/>
    <w:tmpl w:val="0E38CF72"/>
    <w:lvl w:ilvl="0" w:tplc="F2204C98">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28012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4EA20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3EDD5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A822E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04490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78F2E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BCCC1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AE425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3D896DA3"/>
    <w:multiLevelType w:val="hybridMultilevel"/>
    <w:tmpl w:val="461CFB54"/>
    <w:lvl w:ilvl="0" w:tplc="E594EB94">
      <w:start w:val="1"/>
      <w:numFmt w:val="bullet"/>
      <w:lvlText w:val="―"/>
      <w:lvlJc w:val="left"/>
      <w:pPr>
        <w:tabs>
          <w:tab w:val="num" w:pos="1440"/>
        </w:tabs>
        <w:ind w:left="1440" w:hanging="360"/>
      </w:pPr>
      <w:rPr>
        <w:rFonts w:ascii="Courier New" w:hAnsi="Courier New" w:cs="Courier New" w:hint="default"/>
        <w:color w:val="00000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nsid w:val="41FE61B7"/>
    <w:multiLevelType w:val="multilevel"/>
    <w:tmpl w:val="F1944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21C605F"/>
    <w:multiLevelType w:val="hybridMultilevel"/>
    <w:tmpl w:val="BB88C4BC"/>
    <w:lvl w:ilvl="0" w:tplc="E17CD48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4EE5A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144F0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DA9D0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B423F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604C7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E0231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642DE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C258B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439E56A2"/>
    <w:multiLevelType w:val="hybridMultilevel"/>
    <w:tmpl w:val="AE86C2DA"/>
    <w:lvl w:ilvl="0" w:tplc="C0A04D82">
      <w:start w:val="1"/>
      <w:numFmt w:val="bullet"/>
      <w:lvlText w:val="–"/>
      <w:lvlJc w:val="left"/>
      <w:pPr>
        <w:ind w:left="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1A40B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A269D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D6966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A2F7C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F8C02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9898D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DA0BC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8AB68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442B73AE"/>
    <w:multiLevelType w:val="hybridMultilevel"/>
    <w:tmpl w:val="6F8A6340"/>
    <w:lvl w:ilvl="0" w:tplc="E70659C4">
      <w:start w:val="1"/>
      <w:numFmt w:val="bullet"/>
      <w:lvlText w:val="–"/>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82329C">
      <w:start w:val="1"/>
      <w:numFmt w:val="bullet"/>
      <w:lvlText w:val="•"/>
      <w:lvlJc w:val="left"/>
      <w:pPr>
        <w:ind w:left="7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1B4E05F6">
      <w:start w:val="1"/>
      <w:numFmt w:val="bullet"/>
      <w:lvlText w:val="▪"/>
      <w:lvlJc w:val="left"/>
      <w:pPr>
        <w:ind w:left="14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085AA23A">
      <w:start w:val="1"/>
      <w:numFmt w:val="bullet"/>
      <w:lvlText w:val="•"/>
      <w:lvlJc w:val="left"/>
      <w:pPr>
        <w:ind w:left="21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1D2A5DBA">
      <w:start w:val="1"/>
      <w:numFmt w:val="bullet"/>
      <w:lvlText w:val="o"/>
      <w:lvlJc w:val="left"/>
      <w:pPr>
        <w:ind w:left="28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FDFAE76E">
      <w:start w:val="1"/>
      <w:numFmt w:val="bullet"/>
      <w:lvlText w:val="▪"/>
      <w:lvlJc w:val="left"/>
      <w:pPr>
        <w:ind w:left="36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171E3AD4">
      <w:start w:val="1"/>
      <w:numFmt w:val="bullet"/>
      <w:lvlText w:val="•"/>
      <w:lvlJc w:val="left"/>
      <w:pPr>
        <w:ind w:left="43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5410751C">
      <w:start w:val="1"/>
      <w:numFmt w:val="bullet"/>
      <w:lvlText w:val="o"/>
      <w:lvlJc w:val="left"/>
      <w:pPr>
        <w:ind w:left="50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14124CF2">
      <w:start w:val="1"/>
      <w:numFmt w:val="bullet"/>
      <w:lvlText w:val="▪"/>
      <w:lvlJc w:val="left"/>
      <w:pPr>
        <w:ind w:left="57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1">
    <w:nsid w:val="445D5A4C"/>
    <w:multiLevelType w:val="hybridMultilevel"/>
    <w:tmpl w:val="9A38061A"/>
    <w:lvl w:ilvl="0" w:tplc="4F7833C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46BED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D2212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12539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FACC4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0E3A8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B819F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FEBDF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E8EBE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4D6F5A69"/>
    <w:multiLevelType w:val="hybridMultilevel"/>
    <w:tmpl w:val="8B9EA218"/>
    <w:lvl w:ilvl="0" w:tplc="E542C9C2">
      <w:start w:val="1"/>
      <w:numFmt w:val="bullet"/>
      <w:lvlText w:val="–"/>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1089C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40368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3A16E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404CA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FA60A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BEBB9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3A2A9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5EB85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4DF56718"/>
    <w:multiLevelType w:val="hybridMultilevel"/>
    <w:tmpl w:val="ADE840A2"/>
    <w:lvl w:ilvl="0" w:tplc="E594EB94">
      <w:start w:val="1"/>
      <w:numFmt w:val="bullet"/>
      <w:lvlText w:val="―"/>
      <w:lvlJc w:val="left"/>
      <w:pPr>
        <w:tabs>
          <w:tab w:val="num" w:pos="1440"/>
        </w:tabs>
        <w:ind w:left="1440" w:hanging="360"/>
      </w:pPr>
      <w:rPr>
        <w:rFonts w:ascii="Courier New" w:hAnsi="Courier New" w:cs="Courier New" w:hint="default"/>
        <w:color w:val="00000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
    <w:nsid w:val="533F5737"/>
    <w:multiLevelType w:val="hybridMultilevel"/>
    <w:tmpl w:val="3EE89A84"/>
    <w:lvl w:ilvl="0" w:tplc="620C0394">
      <w:start w:val="1"/>
      <w:numFmt w:val="bullet"/>
      <w:lvlText w:val="–"/>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4C462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66F66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7EB32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DCB0F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B63A8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7674A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4EA90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28299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536A4F48"/>
    <w:multiLevelType w:val="hybridMultilevel"/>
    <w:tmpl w:val="8BFA894E"/>
    <w:lvl w:ilvl="0" w:tplc="EC6A1DCE">
      <w:start w:val="1"/>
      <w:numFmt w:val="bullet"/>
      <w:lvlText w:val="•"/>
      <w:lvlJc w:val="left"/>
      <w:pPr>
        <w:tabs>
          <w:tab w:val="num" w:pos="720"/>
        </w:tabs>
        <w:ind w:left="720" w:hanging="360"/>
      </w:pPr>
      <w:rPr>
        <w:rFonts w:ascii="Times New Roman" w:hAnsi="Times New Roman" w:hint="default"/>
      </w:rPr>
    </w:lvl>
    <w:lvl w:ilvl="1" w:tplc="CCFA1BBC" w:tentative="1">
      <w:start w:val="1"/>
      <w:numFmt w:val="bullet"/>
      <w:lvlText w:val="•"/>
      <w:lvlJc w:val="left"/>
      <w:pPr>
        <w:tabs>
          <w:tab w:val="num" w:pos="1440"/>
        </w:tabs>
        <w:ind w:left="1440" w:hanging="360"/>
      </w:pPr>
      <w:rPr>
        <w:rFonts w:ascii="Times New Roman" w:hAnsi="Times New Roman" w:hint="default"/>
      </w:rPr>
    </w:lvl>
    <w:lvl w:ilvl="2" w:tplc="8092030A" w:tentative="1">
      <w:start w:val="1"/>
      <w:numFmt w:val="bullet"/>
      <w:lvlText w:val="•"/>
      <w:lvlJc w:val="left"/>
      <w:pPr>
        <w:tabs>
          <w:tab w:val="num" w:pos="2160"/>
        </w:tabs>
        <w:ind w:left="2160" w:hanging="360"/>
      </w:pPr>
      <w:rPr>
        <w:rFonts w:ascii="Times New Roman" w:hAnsi="Times New Roman" w:hint="default"/>
      </w:rPr>
    </w:lvl>
    <w:lvl w:ilvl="3" w:tplc="DC008F46" w:tentative="1">
      <w:start w:val="1"/>
      <w:numFmt w:val="bullet"/>
      <w:lvlText w:val="•"/>
      <w:lvlJc w:val="left"/>
      <w:pPr>
        <w:tabs>
          <w:tab w:val="num" w:pos="2880"/>
        </w:tabs>
        <w:ind w:left="2880" w:hanging="360"/>
      </w:pPr>
      <w:rPr>
        <w:rFonts w:ascii="Times New Roman" w:hAnsi="Times New Roman" w:hint="default"/>
      </w:rPr>
    </w:lvl>
    <w:lvl w:ilvl="4" w:tplc="D1A663A2" w:tentative="1">
      <w:start w:val="1"/>
      <w:numFmt w:val="bullet"/>
      <w:lvlText w:val="•"/>
      <w:lvlJc w:val="left"/>
      <w:pPr>
        <w:tabs>
          <w:tab w:val="num" w:pos="3600"/>
        </w:tabs>
        <w:ind w:left="3600" w:hanging="360"/>
      </w:pPr>
      <w:rPr>
        <w:rFonts w:ascii="Times New Roman" w:hAnsi="Times New Roman" w:hint="default"/>
      </w:rPr>
    </w:lvl>
    <w:lvl w:ilvl="5" w:tplc="CE7883C4" w:tentative="1">
      <w:start w:val="1"/>
      <w:numFmt w:val="bullet"/>
      <w:lvlText w:val="•"/>
      <w:lvlJc w:val="left"/>
      <w:pPr>
        <w:tabs>
          <w:tab w:val="num" w:pos="4320"/>
        </w:tabs>
        <w:ind w:left="4320" w:hanging="360"/>
      </w:pPr>
      <w:rPr>
        <w:rFonts w:ascii="Times New Roman" w:hAnsi="Times New Roman" w:hint="default"/>
      </w:rPr>
    </w:lvl>
    <w:lvl w:ilvl="6" w:tplc="613EF854" w:tentative="1">
      <w:start w:val="1"/>
      <w:numFmt w:val="bullet"/>
      <w:lvlText w:val="•"/>
      <w:lvlJc w:val="left"/>
      <w:pPr>
        <w:tabs>
          <w:tab w:val="num" w:pos="5040"/>
        </w:tabs>
        <w:ind w:left="5040" w:hanging="360"/>
      </w:pPr>
      <w:rPr>
        <w:rFonts w:ascii="Times New Roman" w:hAnsi="Times New Roman" w:hint="default"/>
      </w:rPr>
    </w:lvl>
    <w:lvl w:ilvl="7" w:tplc="7A0EDA84" w:tentative="1">
      <w:start w:val="1"/>
      <w:numFmt w:val="bullet"/>
      <w:lvlText w:val="•"/>
      <w:lvlJc w:val="left"/>
      <w:pPr>
        <w:tabs>
          <w:tab w:val="num" w:pos="5760"/>
        </w:tabs>
        <w:ind w:left="5760" w:hanging="360"/>
      </w:pPr>
      <w:rPr>
        <w:rFonts w:ascii="Times New Roman" w:hAnsi="Times New Roman" w:hint="default"/>
      </w:rPr>
    </w:lvl>
    <w:lvl w:ilvl="8" w:tplc="8ECCC7EA" w:tentative="1">
      <w:start w:val="1"/>
      <w:numFmt w:val="bullet"/>
      <w:lvlText w:val="•"/>
      <w:lvlJc w:val="left"/>
      <w:pPr>
        <w:tabs>
          <w:tab w:val="num" w:pos="6480"/>
        </w:tabs>
        <w:ind w:left="6480" w:hanging="360"/>
      </w:pPr>
      <w:rPr>
        <w:rFonts w:ascii="Times New Roman" w:hAnsi="Times New Roman" w:hint="default"/>
      </w:rPr>
    </w:lvl>
  </w:abstractNum>
  <w:abstractNum w:abstractNumId="26">
    <w:nsid w:val="581449EE"/>
    <w:multiLevelType w:val="hybridMultilevel"/>
    <w:tmpl w:val="E8C44F20"/>
    <w:lvl w:ilvl="0" w:tplc="D9D2E380">
      <w:start w:val="1"/>
      <w:numFmt w:val="bullet"/>
      <w:lvlText w:val="–"/>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ECE8B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C6407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844D9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121A9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626A1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1EE06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1C99A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1E920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588B2333"/>
    <w:multiLevelType w:val="hybridMultilevel"/>
    <w:tmpl w:val="EF48410E"/>
    <w:lvl w:ilvl="0" w:tplc="3C0C0C20">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A5B1B6A"/>
    <w:multiLevelType w:val="hybridMultilevel"/>
    <w:tmpl w:val="D7963AB6"/>
    <w:lvl w:ilvl="0" w:tplc="92A43BC8">
      <w:start w:val="1"/>
      <w:numFmt w:val="bullet"/>
      <w:lvlText w:val="―"/>
      <w:lvlJc w:val="left"/>
      <w:pPr>
        <w:tabs>
          <w:tab w:val="num" w:pos="1440"/>
        </w:tabs>
        <w:ind w:left="1440" w:hanging="360"/>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9">
    <w:nsid w:val="5AD85B33"/>
    <w:multiLevelType w:val="hybridMultilevel"/>
    <w:tmpl w:val="F04672EC"/>
    <w:lvl w:ilvl="0" w:tplc="5F7EDDD6">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944F5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EC398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B0702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8AF4C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344B7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961DB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4C88D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64BD6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5C4D33DC"/>
    <w:multiLevelType w:val="hybridMultilevel"/>
    <w:tmpl w:val="7DFA3DE8"/>
    <w:lvl w:ilvl="0" w:tplc="61440996">
      <w:start w:val="1"/>
      <w:numFmt w:val="bullet"/>
      <w:lvlText w:val="–"/>
      <w:lvlJc w:val="left"/>
      <w:pPr>
        <w:ind w:left="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700C9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CA9D6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682D1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04072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D265D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C2C4F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80F92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10408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5DF83F6A"/>
    <w:multiLevelType w:val="hybridMultilevel"/>
    <w:tmpl w:val="F4A86EA8"/>
    <w:lvl w:ilvl="0" w:tplc="9DA0AEE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3AA49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7E6D5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ECA92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26EE0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F0A22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8C7B5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4CD02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78224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614C7227"/>
    <w:multiLevelType w:val="hybridMultilevel"/>
    <w:tmpl w:val="410E3EA6"/>
    <w:lvl w:ilvl="0" w:tplc="B9C6561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604C7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8AAFB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06FCF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5ECA0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38878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E8FA1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46D02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88A1E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65F839F6"/>
    <w:multiLevelType w:val="hybridMultilevel"/>
    <w:tmpl w:val="906E773E"/>
    <w:lvl w:ilvl="0" w:tplc="92A43BC8">
      <w:start w:val="1"/>
      <w:numFmt w:val="bullet"/>
      <w:lvlText w:val="―"/>
      <w:lvlJc w:val="left"/>
      <w:pPr>
        <w:tabs>
          <w:tab w:val="num" w:pos="1800"/>
        </w:tabs>
        <w:ind w:left="1800" w:hanging="360"/>
      </w:pPr>
      <w:rPr>
        <w:rFonts w:ascii="Courier New" w:hAnsi="Courier New" w:cs="Courier New"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34">
    <w:nsid w:val="6FFB3905"/>
    <w:multiLevelType w:val="hybridMultilevel"/>
    <w:tmpl w:val="52CCBE30"/>
    <w:lvl w:ilvl="0" w:tplc="E2009C1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E4091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F688D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A6FAD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0022F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164F4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DC568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A4EC6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74F00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71A80870"/>
    <w:multiLevelType w:val="hybridMultilevel"/>
    <w:tmpl w:val="A9188E78"/>
    <w:lvl w:ilvl="0" w:tplc="10E699D8">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A2D66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2EAA2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369A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E6DF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8A66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303C9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C894C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68617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7F1478D6"/>
    <w:multiLevelType w:val="hybridMultilevel"/>
    <w:tmpl w:val="609E2096"/>
    <w:lvl w:ilvl="0" w:tplc="6F86D22A">
      <w:start w:val="1"/>
      <w:numFmt w:val="decimal"/>
      <w:lvlText w:val="%1."/>
      <w:lvlJc w:val="left"/>
      <w:pPr>
        <w:tabs>
          <w:tab w:val="num" w:pos="786"/>
        </w:tabs>
        <w:ind w:left="786" w:hanging="360"/>
      </w:pPr>
      <w:rPr>
        <w:rFonts w:ascii="Times New Roman" w:eastAsia="Times New Roman" w:hAnsi="Times New Roman" w:cs="Times New Roman"/>
        <w:b/>
        <w:color w:val="C00000"/>
      </w:rPr>
    </w:lvl>
    <w:lvl w:ilvl="1" w:tplc="04190019" w:tentative="1">
      <w:start w:val="1"/>
      <w:numFmt w:val="lowerLetter"/>
      <w:lvlText w:val="%2."/>
      <w:lvlJc w:val="left"/>
      <w:pPr>
        <w:tabs>
          <w:tab w:val="num" w:pos="1506"/>
        </w:tabs>
        <w:ind w:left="1506" w:hanging="360"/>
      </w:pPr>
      <w:rPr>
        <w:rFonts w:cs="Times New Roman"/>
      </w:rPr>
    </w:lvl>
    <w:lvl w:ilvl="2" w:tplc="0419001B" w:tentative="1">
      <w:start w:val="1"/>
      <w:numFmt w:val="lowerRoman"/>
      <w:lvlText w:val="%3."/>
      <w:lvlJc w:val="right"/>
      <w:pPr>
        <w:tabs>
          <w:tab w:val="num" w:pos="2226"/>
        </w:tabs>
        <w:ind w:left="2226" w:hanging="180"/>
      </w:pPr>
      <w:rPr>
        <w:rFonts w:cs="Times New Roman"/>
      </w:rPr>
    </w:lvl>
    <w:lvl w:ilvl="3" w:tplc="0419000F" w:tentative="1">
      <w:start w:val="1"/>
      <w:numFmt w:val="decimal"/>
      <w:lvlText w:val="%4."/>
      <w:lvlJc w:val="left"/>
      <w:pPr>
        <w:tabs>
          <w:tab w:val="num" w:pos="2946"/>
        </w:tabs>
        <w:ind w:left="2946" w:hanging="360"/>
      </w:pPr>
      <w:rPr>
        <w:rFonts w:cs="Times New Roman"/>
      </w:rPr>
    </w:lvl>
    <w:lvl w:ilvl="4" w:tplc="04190019" w:tentative="1">
      <w:start w:val="1"/>
      <w:numFmt w:val="lowerLetter"/>
      <w:lvlText w:val="%5."/>
      <w:lvlJc w:val="left"/>
      <w:pPr>
        <w:tabs>
          <w:tab w:val="num" w:pos="3666"/>
        </w:tabs>
        <w:ind w:left="3666" w:hanging="360"/>
      </w:pPr>
      <w:rPr>
        <w:rFonts w:cs="Times New Roman"/>
      </w:rPr>
    </w:lvl>
    <w:lvl w:ilvl="5" w:tplc="0419001B" w:tentative="1">
      <w:start w:val="1"/>
      <w:numFmt w:val="lowerRoman"/>
      <w:lvlText w:val="%6."/>
      <w:lvlJc w:val="right"/>
      <w:pPr>
        <w:tabs>
          <w:tab w:val="num" w:pos="4386"/>
        </w:tabs>
        <w:ind w:left="4386" w:hanging="180"/>
      </w:pPr>
      <w:rPr>
        <w:rFonts w:cs="Times New Roman"/>
      </w:rPr>
    </w:lvl>
    <w:lvl w:ilvl="6" w:tplc="0419000F" w:tentative="1">
      <w:start w:val="1"/>
      <w:numFmt w:val="decimal"/>
      <w:lvlText w:val="%7."/>
      <w:lvlJc w:val="left"/>
      <w:pPr>
        <w:tabs>
          <w:tab w:val="num" w:pos="5106"/>
        </w:tabs>
        <w:ind w:left="5106" w:hanging="360"/>
      </w:pPr>
      <w:rPr>
        <w:rFonts w:cs="Times New Roman"/>
      </w:rPr>
    </w:lvl>
    <w:lvl w:ilvl="7" w:tplc="04190019" w:tentative="1">
      <w:start w:val="1"/>
      <w:numFmt w:val="lowerLetter"/>
      <w:lvlText w:val="%8."/>
      <w:lvlJc w:val="left"/>
      <w:pPr>
        <w:tabs>
          <w:tab w:val="num" w:pos="5826"/>
        </w:tabs>
        <w:ind w:left="5826" w:hanging="360"/>
      </w:pPr>
      <w:rPr>
        <w:rFonts w:cs="Times New Roman"/>
      </w:rPr>
    </w:lvl>
    <w:lvl w:ilvl="8" w:tplc="0419001B" w:tentative="1">
      <w:start w:val="1"/>
      <w:numFmt w:val="lowerRoman"/>
      <w:lvlText w:val="%9."/>
      <w:lvlJc w:val="right"/>
      <w:pPr>
        <w:tabs>
          <w:tab w:val="num" w:pos="6546"/>
        </w:tabs>
        <w:ind w:left="6546" w:hanging="180"/>
      </w:pPr>
      <w:rPr>
        <w:rFonts w:cs="Times New Roman"/>
      </w:rPr>
    </w:lvl>
  </w:abstractNum>
  <w:num w:numId="1">
    <w:abstractNumId w:val="10"/>
  </w:num>
  <w:num w:numId="2">
    <w:abstractNumId w:val="23"/>
  </w:num>
  <w:num w:numId="3">
    <w:abstractNumId w:val="16"/>
  </w:num>
  <w:num w:numId="4">
    <w:abstractNumId w:val="27"/>
  </w:num>
  <w:num w:numId="5">
    <w:abstractNumId w:val="12"/>
  </w:num>
  <w:num w:numId="6">
    <w:abstractNumId w:val="36"/>
  </w:num>
  <w:num w:numId="7">
    <w:abstractNumId w:val="8"/>
  </w:num>
  <w:num w:numId="8">
    <w:abstractNumId w:val="20"/>
  </w:num>
  <w:num w:numId="9">
    <w:abstractNumId w:val="15"/>
  </w:num>
  <w:num w:numId="10">
    <w:abstractNumId w:val="5"/>
  </w:num>
  <w:num w:numId="11">
    <w:abstractNumId w:val="30"/>
  </w:num>
  <w:num w:numId="12">
    <w:abstractNumId w:val="9"/>
  </w:num>
  <w:num w:numId="13">
    <w:abstractNumId w:val="26"/>
  </w:num>
  <w:num w:numId="14">
    <w:abstractNumId w:val="24"/>
  </w:num>
  <w:num w:numId="15">
    <w:abstractNumId w:val="29"/>
  </w:num>
  <w:num w:numId="16">
    <w:abstractNumId w:val="32"/>
  </w:num>
  <w:num w:numId="17">
    <w:abstractNumId w:val="31"/>
  </w:num>
  <w:num w:numId="18">
    <w:abstractNumId w:val="18"/>
  </w:num>
  <w:num w:numId="19">
    <w:abstractNumId w:val="21"/>
  </w:num>
  <w:num w:numId="20">
    <w:abstractNumId w:val="6"/>
  </w:num>
  <w:num w:numId="21">
    <w:abstractNumId w:val="22"/>
  </w:num>
  <w:num w:numId="22">
    <w:abstractNumId w:val="34"/>
  </w:num>
  <w:num w:numId="23">
    <w:abstractNumId w:val="4"/>
  </w:num>
  <w:num w:numId="24">
    <w:abstractNumId w:val="35"/>
  </w:num>
  <w:num w:numId="25">
    <w:abstractNumId w:val="19"/>
  </w:num>
  <w:num w:numId="26">
    <w:abstractNumId w:val="11"/>
  </w:num>
  <w:num w:numId="27">
    <w:abstractNumId w:val="28"/>
  </w:num>
  <w:num w:numId="28">
    <w:abstractNumId w:val="33"/>
  </w:num>
  <w:num w:numId="29">
    <w:abstractNumId w:val="7"/>
  </w:num>
  <w:num w:numId="30">
    <w:abstractNumId w:val="14"/>
  </w:num>
  <w:num w:numId="31">
    <w:abstractNumId w:val="17"/>
  </w:num>
  <w:num w:numId="32">
    <w:abstractNumId w:val="25"/>
  </w:num>
  <w:num w:numId="33">
    <w:abstractNumId w:val="3"/>
  </w:num>
  <w:num w:numId="34">
    <w:abstractNumId w:val="13"/>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6D0CD3"/>
    <w:rsid w:val="000065C1"/>
    <w:rsid w:val="00010015"/>
    <w:rsid w:val="00010EEA"/>
    <w:rsid w:val="00013DFD"/>
    <w:rsid w:val="00014722"/>
    <w:rsid w:val="00014E41"/>
    <w:rsid w:val="000248C9"/>
    <w:rsid w:val="00026124"/>
    <w:rsid w:val="000411EA"/>
    <w:rsid w:val="00047536"/>
    <w:rsid w:val="00047611"/>
    <w:rsid w:val="000528A8"/>
    <w:rsid w:val="0005290B"/>
    <w:rsid w:val="00053CF3"/>
    <w:rsid w:val="000540C7"/>
    <w:rsid w:val="00056309"/>
    <w:rsid w:val="00056CFA"/>
    <w:rsid w:val="00062BEE"/>
    <w:rsid w:val="0006485B"/>
    <w:rsid w:val="00065655"/>
    <w:rsid w:val="00065AC5"/>
    <w:rsid w:val="00094F37"/>
    <w:rsid w:val="000B7362"/>
    <w:rsid w:val="000D6477"/>
    <w:rsid w:val="000D67C2"/>
    <w:rsid w:val="000E21B6"/>
    <w:rsid w:val="000E21C3"/>
    <w:rsid w:val="000E35A4"/>
    <w:rsid w:val="000E4E90"/>
    <w:rsid w:val="000F3374"/>
    <w:rsid w:val="000F3CC9"/>
    <w:rsid w:val="001017D8"/>
    <w:rsid w:val="00110085"/>
    <w:rsid w:val="00113EE0"/>
    <w:rsid w:val="00116B79"/>
    <w:rsid w:val="00123442"/>
    <w:rsid w:val="00123678"/>
    <w:rsid w:val="0013548E"/>
    <w:rsid w:val="00135F5C"/>
    <w:rsid w:val="00135F75"/>
    <w:rsid w:val="00136B20"/>
    <w:rsid w:val="001372B7"/>
    <w:rsid w:val="00145393"/>
    <w:rsid w:val="00150CF0"/>
    <w:rsid w:val="00151EE1"/>
    <w:rsid w:val="001543FB"/>
    <w:rsid w:val="001549B5"/>
    <w:rsid w:val="00160332"/>
    <w:rsid w:val="00171057"/>
    <w:rsid w:val="001721BF"/>
    <w:rsid w:val="001744B4"/>
    <w:rsid w:val="00176C71"/>
    <w:rsid w:val="001808A8"/>
    <w:rsid w:val="0018174A"/>
    <w:rsid w:val="00184442"/>
    <w:rsid w:val="00186CE3"/>
    <w:rsid w:val="00191863"/>
    <w:rsid w:val="001939D8"/>
    <w:rsid w:val="00194ACD"/>
    <w:rsid w:val="00195FF7"/>
    <w:rsid w:val="001A06A7"/>
    <w:rsid w:val="001C1913"/>
    <w:rsid w:val="001D2FC4"/>
    <w:rsid w:val="001E197F"/>
    <w:rsid w:val="001F68FB"/>
    <w:rsid w:val="00200F53"/>
    <w:rsid w:val="002040E2"/>
    <w:rsid w:val="0020549A"/>
    <w:rsid w:val="002064CF"/>
    <w:rsid w:val="0021082D"/>
    <w:rsid w:val="00225512"/>
    <w:rsid w:val="0022589E"/>
    <w:rsid w:val="00227B09"/>
    <w:rsid w:val="00235442"/>
    <w:rsid w:val="00235924"/>
    <w:rsid w:val="00236C27"/>
    <w:rsid w:val="002405EF"/>
    <w:rsid w:val="002408E1"/>
    <w:rsid w:val="00241DA8"/>
    <w:rsid w:val="002434F3"/>
    <w:rsid w:val="00243576"/>
    <w:rsid w:val="00247CB3"/>
    <w:rsid w:val="00251E28"/>
    <w:rsid w:val="00252081"/>
    <w:rsid w:val="00254EBE"/>
    <w:rsid w:val="00262372"/>
    <w:rsid w:val="002638C7"/>
    <w:rsid w:val="002646DA"/>
    <w:rsid w:val="00273AD5"/>
    <w:rsid w:val="00277B9F"/>
    <w:rsid w:val="00277D21"/>
    <w:rsid w:val="00285B12"/>
    <w:rsid w:val="00286DB3"/>
    <w:rsid w:val="00295DA9"/>
    <w:rsid w:val="002979F4"/>
    <w:rsid w:val="002A0ABC"/>
    <w:rsid w:val="002A2A56"/>
    <w:rsid w:val="002A60B3"/>
    <w:rsid w:val="002B00D8"/>
    <w:rsid w:val="002B2DFE"/>
    <w:rsid w:val="002B4FB3"/>
    <w:rsid w:val="002B5483"/>
    <w:rsid w:val="002B5F34"/>
    <w:rsid w:val="002B7539"/>
    <w:rsid w:val="002C0215"/>
    <w:rsid w:val="002C5053"/>
    <w:rsid w:val="002D147F"/>
    <w:rsid w:val="002E2C12"/>
    <w:rsid w:val="002E3993"/>
    <w:rsid w:val="002E787C"/>
    <w:rsid w:val="00300A32"/>
    <w:rsid w:val="0031058B"/>
    <w:rsid w:val="0031479B"/>
    <w:rsid w:val="003208C7"/>
    <w:rsid w:val="00320F17"/>
    <w:rsid w:val="00325D6A"/>
    <w:rsid w:val="00331E26"/>
    <w:rsid w:val="00337FE4"/>
    <w:rsid w:val="00342000"/>
    <w:rsid w:val="00347BF5"/>
    <w:rsid w:val="00353A61"/>
    <w:rsid w:val="003555EB"/>
    <w:rsid w:val="00356498"/>
    <w:rsid w:val="00356B34"/>
    <w:rsid w:val="003616E5"/>
    <w:rsid w:val="003646F2"/>
    <w:rsid w:val="00365758"/>
    <w:rsid w:val="003661B1"/>
    <w:rsid w:val="0037075B"/>
    <w:rsid w:val="0037209E"/>
    <w:rsid w:val="00375256"/>
    <w:rsid w:val="00376770"/>
    <w:rsid w:val="00383093"/>
    <w:rsid w:val="00391343"/>
    <w:rsid w:val="003A47DF"/>
    <w:rsid w:val="003A77C8"/>
    <w:rsid w:val="003B0286"/>
    <w:rsid w:val="003B0CDE"/>
    <w:rsid w:val="003B10A7"/>
    <w:rsid w:val="003B12EA"/>
    <w:rsid w:val="003B1E87"/>
    <w:rsid w:val="003C5518"/>
    <w:rsid w:val="003D3392"/>
    <w:rsid w:val="003D781E"/>
    <w:rsid w:val="003E45C4"/>
    <w:rsid w:val="003F298E"/>
    <w:rsid w:val="00400F6D"/>
    <w:rsid w:val="0040654B"/>
    <w:rsid w:val="00406BA7"/>
    <w:rsid w:val="0041083B"/>
    <w:rsid w:val="004134F2"/>
    <w:rsid w:val="00414363"/>
    <w:rsid w:val="004170B5"/>
    <w:rsid w:val="00417FA9"/>
    <w:rsid w:val="00420C7C"/>
    <w:rsid w:val="00426CB2"/>
    <w:rsid w:val="00430B91"/>
    <w:rsid w:val="00433CF3"/>
    <w:rsid w:val="00443840"/>
    <w:rsid w:val="004462E6"/>
    <w:rsid w:val="0044650D"/>
    <w:rsid w:val="00451811"/>
    <w:rsid w:val="004570FA"/>
    <w:rsid w:val="004822BE"/>
    <w:rsid w:val="00485B43"/>
    <w:rsid w:val="00491899"/>
    <w:rsid w:val="004A362A"/>
    <w:rsid w:val="004B03ED"/>
    <w:rsid w:val="004B41A5"/>
    <w:rsid w:val="004B5807"/>
    <w:rsid w:val="004B736A"/>
    <w:rsid w:val="004C2464"/>
    <w:rsid w:val="004C3000"/>
    <w:rsid w:val="004C3661"/>
    <w:rsid w:val="004C6326"/>
    <w:rsid w:val="004C6C27"/>
    <w:rsid w:val="004E42DD"/>
    <w:rsid w:val="004E635F"/>
    <w:rsid w:val="004F573D"/>
    <w:rsid w:val="0050027A"/>
    <w:rsid w:val="005010FF"/>
    <w:rsid w:val="005101F2"/>
    <w:rsid w:val="00511D50"/>
    <w:rsid w:val="005217F0"/>
    <w:rsid w:val="00521F11"/>
    <w:rsid w:val="0053376D"/>
    <w:rsid w:val="00535864"/>
    <w:rsid w:val="00536968"/>
    <w:rsid w:val="00544BFE"/>
    <w:rsid w:val="005527A7"/>
    <w:rsid w:val="00554B6E"/>
    <w:rsid w:val="005605BD"/>
    <w:rsid w:val="00562710"/>
    <w:rsid w:val="00562E29"/>
    <w:rsid w:val="00564403"/>
    <w:rsid w:val="005654C1"/>
    <w:rsid w:val="005726CC"/>
    <w:rsid w:val="0057302E"/>
    <w:rsid w:val="00575AD4"/>
    <w:rsid w:val="00575CFA"/>
    <w:rsid w:val="0058085C"/>
    <w:rsid w:val="00583DD4"/>
    <w:rsid w:val="00584265"/>
    <w:rsid w:val="005904F7"/>
    <w:rsid w:val="0059327F"/>
    <w:rsid w:val="005A5EA0"/>
    <w:rsid w:val="005B42F4"/>
    <w:rsid w:val="005B4F4A"/>
    <w:rsid w:val="005D06ED"/>
    <w:rsid w:val="005D2E2A"/>
    <w:rsid w:val="005E366C"/>
    <w:rsid w:val="005F146F"/>
    <w:rsid w:val="005F410F"/>
    <w:rsid w:val="005F41D3"/>
    <w:rsid w:val="005F70E2"/>
    <w:rsid w:val="005F777A"/>
    <w:rsid w:val="00601B44"/>
    <w:rsid w:val="00614222"/>
    <w:rsid w:val="0061666A"/>
    <w:rsid w:val="00616F03"/>
    <w:rsid w:val="0062115E"/>
    <w:rsid w:val="0062123D"/>
    <w:rsid w:val="00622621"/>
    <w:rsid w:val="006263A7"/>
    <w:rsid w:val="00633A88"/>
    <w:rsid w:val="00640CCA"/>
    <w:rsid w:val="00642700"/>
    <w:rsid w:val="00645F40"/>
    <w:rsid w:val="00652CA2"/>
    <w:rsid w:val="0065449C"/>
    <w:rsid w:val="00656064"/>
    <w:rsid w:val="00660486"/>
    <w:rsid w:val="00662EC7"/>
    <w:rsid w:val="0066351E"/>
    <w:rsid w:val="00664E64"/>
    <w:rsid w:val="00666ABA"/>
    <w:rsid w:val="0067323A"/>
    <w:rsid w:val="00674776"/>
    <w:rsid w:val="00680ED0"/>
    <w:rsid w:val="00684394"/>
    <w:rsid w:val="00685E58"/>
    <w:rsid w:val="006967A2"/>
    <w:rsid w:val="006A17FD"/>
    <w:rsid w:val="006A34CD"/>
    <w:rsid w:val="006A3AD6"/>
    <w:rsid w:val="006B02E0"/>
    <w:rsid w:val="006B4D62"/>
    <w:rsid w:val="006B4DC1"/>
    <w:rsid w:val="006B7DAC"/>
    <w:rsid w:val="006C6462"/>
    <w:rsid w:val="006C6F27"/>
    <w:rsid w:val="006D0CD3"/>
    <w:rsid w:val="006D517C"/>
    <w:rsid w:val="006D7525"/>
    <w:rsid w:val="006E16D1"/>
    <w:rsid w:val="006E6BFC"/>
    <w:rsid w:val="006F062C"/>
    <w:rsid w:val="00711347"/>
    <w:rsid w:val="00716ABC"/>
    <w:rsid w:val="00716FAF"/>
    <w:rsid w:val="0072446E"/>
    <w:rsid w:val="007270A8"/>
    <w:rsid w:val="0073446E"/>
    <w:rsid w:val="00735280"/>
    <w:rsid w:val="007360D5"/>
    <w:rsid w:val="007412B6"/>
    <w:rsid w:val="00747CC0"/>
    <w:rsid w:val="007516B9"/>
    <w:rsid w:val="00752E1B"/>
    <w:rsid w:val="0075423A"/>
    <w:rsid w:val="00754E8C"/>
    <w:rsid w:val="00760A74"/>
    <w:rsid w:val="00763CB0"/>
    <w:rsid w:val="00767557"/>
    <w:rsid w:val="00772E6B"/>
    <w:rsid w:val="007751BE"/>
    <w:rsid w:val="00776491"/>
    <w:rsid w:val="00784B85"/>
    <w:rsid w:val="007871AD"/>
    <w:rsid w:val="007871EA"/>
    <w:rsid w:val="00794301"/>
    <w:rsid w:val="007A19E1"/>
    <w:rsid w:val="007A5CB4"/>
    <w:rsid w:val="007B1737"/>
    <w:rsid w:val="007B3B73"/>
    <w:rsid w:val="007B54E9"/>
    <w:rsid w:val="007B5A61"/>
    <w:rsid w:val="007B7933"/>
    <w:rsid w:val="007B7D1B"/>
    <w:rsid w:val="007C031F"/>
    <w:rsid w:val="007C7C03"/>
    <w:rsid w:val="007D2CDC"/>
    <w:rsid w:val="007D5CCE"/>
    <w:rsid w:val="007E1884"/>
    <w:rsid w:val="007E465B"/>
    <w:rsid w:val="007E609D"/>
    <w:rsid w:val="007E7EBD"/>
    <w:rsid w:val="007F53BD"/>
    <w:rsid w:val="008044B7"/>
    <w:rsid w:val="008117F9"/>
    <w:rsid w:val="0081415D"/>
    <w:rsid w:val="00834932"/>
    <w:rsid w:val="008355FF"/>
    <w:rsid w:val="00835948"/>
    <w:rsid w:val="00840D28"/>
    <w:rsid w:val="008466F1"/>
    <w:rsid w:val="008511A2"/>
    <w:rsid w:val="008633E1"/>
    <w:rsid w:val="00864A04"/>
    <w:rsid w:val="008774EB"/>
    <w:rsid w:val="008853B0"/>
    <w:rsid w:val="0088608A"/>
    <w:rsid w:val="0089461B"/>
    <w:rsid w:val="008A5D32"/>
    <w:rsid w:val="008B0075"/>
    <w:rsid w:val="008B1B0F"/>
    <w:rsid w:val="008B6C27"/>
    <w:rsid w:val="008C27AE"/>
    <w:rsid w:val="008C7AAB"/>
    <w:rsid w:val="008D6E42"/>
    <w:rsid w:val="00902F20"/>
    <w:rsid w:val="00904366"/>
    <w:rsid w:val="009171BF"/>
    <w:rsid w:val="009205CA"/>
    <w:rsid w:val="0092399F"/>
    <w:rsid w:val="00923E9D"/>
    <w:rsid w:val="009346E3"/>
    <w:rsid w:val="00937B91"/>
    <w:rsid w:val="00937FBF"/>
    <w:rsid w:val="00951464"/>
    <w:rsid w:val="009527EC"/>
    <w:rsid w:val="00952DCB"/>
    <w:rsid w:val="00956B61"/>
    <w:rsid w:val="00957059"/>
    <w:rsid w:val="0096581C"/>
    <w:rsid w:val="0099074C"/>
    <w:rsid w:val="00997D67"/>
    <w:rsid w:val="009A61EC"/>
    <w:rsid w:val="009C63E8"/>
    <w:rsid w:val="009C7044"/>
    <w:rsid w:val="009E0F6E"/>
    <w:rsid w:val="009E1986"/>
    <w:rsid w:val="009E6A49"/>
    <w:rsid w:val="009F0043"/>
    <w:rsid w:val="009F28FF"/>
    <w:rsid w:val="009F391A"/>
    <w:rsid w:val="009F5367"/>
    <w:rsid w:val="009F5443"/>
    <w:rsid w:val="00A063ED"/>
    <w:rsid w:val="00A224BE"/>
    <w:rsid w:val="00A33347"/>
    <w:rsid w:val="00A33A8E"/>
    <w:rsid w:val="00A40A31"/>
    <w:rsid w:val="00A534C2"/>
    <w:rsid w:val="00A55771"/>
    <w:rsid w:val="00A603B2"/>
    <w:rsid w:val="00A65AEE"/>
    <w:rsid w:val="00A87551"/>
    <w:rsid w:val="00A9391B"/>
    <w:rsid w:val="00A9545C"/>
    <w:rsid w:val="00AA78DD"/>
    <w:rsid w:val="00AB25FB"/>
    <w:rsid w:val="00AB3DC6"/>
    <w:rsid w:val="00AB48A7"/>
    <w:rsid w:val="00AC0034"/>
    <w:rsid w:val="00AC0125"/>
    <w:rsid w:val="00AC2FE6"/>
    <w:rsid w:val="00AD1346"/>
    <w:rsid w:val="00AD25A3"/>
    <w:rsid w:val="00AD3EC7"/>
    <w:rsid w:val="00AD6B5F"/>
    <w:rsid w:val="00AE1DEE"/>
    <w:rsid w:val="00AE674E"/>
    <w:rsid w:val="00AF67F7"/>
    <w:rsid w:val="00B05A4C"/>
    <w:rsid w:val="00B0654D"/>
    <w:rsid w:val="00B066C7"/>
    <w:rsid w:val="00B114B1"/>
    <w:rsid w:val="00B17011"/>
    <w:rsid w:val="00B2224E"/>
    <w:rsid w:val="00B255C2"/>
    <w:rsid w:val="00B27C13"/>
    <w:rsid w:val="00B3608A"/>
    <w:rsid w:val="00B36CCB"/>
    <w:rsid w:val="00B42931"/>
    <w:rsid w:val="00B4439D"/>
    <w:rsid w:val="00B44F74"/>
    <w:rsid w:val="00B45181"/>
    <w:rsid w:val="00B45990"/>
    <w:rsid w:val="00B52535"/>
    <w:rsid w:val="00B54D39"/>
    <w:rsid w:val="00B55252"/>
    <w:rsid w:val="00B62A4B"/>
    <w:rsid w:val="00B67CC7"/>
    <w:rsid w:val="00B7125B"/>
    <w:rsid w:val="00B713C9"/>
    <w:rsid w:val="00B91322"/>
    <w:rsid w:val="00B91E43"/>
    <w:rsid w:val="00B9289A"/>
    <w:rsid w:val="00B931D2"/>
    <w:rsid w:val="00B963A5"/>
    <w:rsid w:val="00BA02A4"/>
    <w:rsid w:val="00BA1329"/>
    <w:rsid w:val="00BA6D71"/>
    <w:rsid w:val="00BB2C0C"/>
    <w:rsid w:val="00BB38B2"/>
    <w:rsid w:val="00BB6FD4"/>
    <w:rsid w:val="00BE1A66"/>
    <w:rsid w:val="00BE2BA1"/>
    <w:rsid w:val="00BE4D2C"/>
    <w:rsid w:val="00BE54CD"/>
    <w:rsid w:val="00BE59AB"/>
    <w:rsid w:val="00BF4649"/>
    <w:rsid w:val="00BF7B51"/>
    <w:rsid w:val="00C06556"/>
    <w:rsid w:val="00C102E1"/>
    <w:rsid w:val="00C13C67"/>
    <w:rsid w:val="00C13D73"/>
    <w:rsid w:val="00C173EB"/>
    <w:rsid w:val="00C17FEC"/>
    <w:rsid w:val="00C302A0"/>
    <w:rsid w:val="00C42827"/>
    <w:rsid w:val="00C5399F"/>
    <w:rsid w:val="00C540D6"/>
    <w:rsid w:val="00C5730D"/>
    <w:rsid w:val="00C57767"/>
    <w:rsid w:val="00C6189C"/>
    <w:rsid w:val="00C64422"/>
    <w:rsid w:val="00C66D4B"/>
    <w:rsid w:val="00C70C20"/>
    <w:rsid w:val="00C7446D"/>
    <w:rsid w:val="00C74C87"/>
    <w:rsid w:val="00C75E46"/>
    <w:rsid w:val="00C771FE"/>
    <w:rsid w:val="00C8016E"/>
    <w:rsid w:val="00C8104F"/>
    <w:rsid w:val="00C82269"/>
    <w:rsid w:val="00C827DC"/>
    <w:rsid w:val="00C92A7B"/>
    <w:rsid w:val="00C946F7"/>
    <w:rsid w:val="00C956DC"/>
    <w:rsid w:val="00C95EDB"/>
    <w:rsid w:val="00C97158"/>
    <w:rsid w:val="00CA5334"/>
    <w:rsid w:val="00CB3F41"/>
    <w:rsid w:val="00CB4120"/>
    <w:rsid w:val="00CB79D3"/>
    <w:rsid w:val="00CC5CE8"/>
    <w:rsid w:val="00CC7233"/>
    <w:rsid w:val="00CD7E1C"/>
    <w:rsid w:val="00CE3A9D"/>
    <w:rsid w:val="00CE53F9"/>
    <w:rsid w:val="00D03BD2"/>
    <w:rsid w:val="00D20697"/>
    <w:rsid w:val="00D22227"/>
    <w:rsid w:val="00D26156"/>
    <w:rsid w:val="00D40CF0"/>
    <w:rsid w:val="00D4111A"/>
    <w:rsid w:val="00D45314"/>
    <w:rsid w:val="00D46DBF"/>
    <w:rsid w:val="00D47880"/>
    <w:rsid w:val="00D518D9"/>
    <w:rsid w:val="00D53A2D"/>
    <w:rsid w:val="00D562FA"/>
    <w:rsid w:val="00D57ECC"/>
    <w:rsid w:val="00D64A04"/>
    <w:rsid w:val="00D64D93"/>
    <w:rsid w:val="00D66E83"/>
    <w:rsid w:val="00D706D2"/>
    <w:rsid w:val="00D706FE"/>
    <w:rsid w:val="00D80A87"/>
    <w:rsid w:val="00D83116"/>
    <w:rsid w:val="00D850B4"/>
    <w:rsid w:val="00DA7BB8"/>
    <w:rsid w:val="00DB3630"/>
    <w:rsid w:val="00DC11E3"/>
    <w:rsid w:val="00DC2CAD"/>
    <w:rsid w:val="00DC6124"/>
    <w:rsid w:val="00DD4830"/>
    <w:rsid w:val="00E02830"/>
    <w:rsid w:val="00E0374D"/>
    <w:rsid w:val="00E0650B"/>
    <w:rsid w:val="00E07B1A"/>
    <w:rsid w:val="00E157BF"/>
    <w:rsid w:val="00E15C9C"/>
    <w:rsid w:val="00E1699A"/>
    <w:rsid w:val="00E27D16"/>
    <w:rsid w:val="00E27E2F"/>
    <w:rsid w:val="00E354B9"/>
    <w:rsid w:val="00E35B4B"/>
    <w:rsid w:val="00E40761"/>
    <w:rsid w:val="00E4189F"/>
    <w:rsid w:val="00E42E24"/>
    <w:rsid w:val="00E46CBA"/>
    <w:rsid w:val="00E51B0D"/>
    <w:rsid w:val="00E558E3"/>
    <w:rsid w:val="00E616A0"/>
    <w:rsid w:val="00E67972"/>
    <w:rsid w:val="00E757F6"/>
    <w:rsid w:val="00E8093A"/>
    <w:rsid w:val="00E85323"/>
    <w:rsid w:val="00E85491"/>
    <w:rsid w:val="00EA6E0C"/>
    <w:rsid w:val="00EB3D8B"/>
    <w:rsid w:val="00EB5FF3"/>
    <w:rsid w:val="00EC34CC"/>
    <w:rsid w:val="00EC52FB"/>
    <w:rsid w:val="00ED55CE"/>
    <w:rsid w:val="00ED7BED"/>
    <w:rsid w:val="00ED7CF1"/>
    <w:rsid w:val="00EE1663"/>
    <w:rsid w:val="00EE17CC"/>
    <w:rsid w:val="00EF2A8E"/>
    <w:rsid w:val="00EF47D1"/>
    <w:rsid w:val="00EF7608"/>
    <w:rsid w:val="00F02726"/>
    <w:rsid w:val="00F060F4"/>
    <w:rsid w:val="00F0691D"/>
    <w:rsid w:val="00F07C53"/>
    <w:rsid w:val="00F127C3"/>
    <w:rsid w:val="00F13E59"/>
    <w:rsid w:val="00F2271F"/>
    <w:rsid w:val="00F3026C"/>
    <w:rsid w:val="00F30C56"/>
    <w:rsid w:val="00F3306B"/>
    <w:rsid w:val="00F37519"/>
    <w:rsid w:val="00F43B8E"/>
    <w:rsid w:val="00F44428"/>
    <w:rsid w:val="00F54DAC"/>
    <w:rsid w:val="00F6159D"/>
    <w:rsid w:val="00F677D7"/>
    <w:rsid w:val="00F87F8C"/>
    <w:rsid w:val="00F907EE"/>
    <w:rsid w:val="00FA227E"/>
    <w:rsid w:val="00FC1A78"/>
    <w:rsid w:val="00FD26BE"/>
    <w:rsid w:val="00FD46BB"/>
    <w:rsid w:val="00FF1DCD"/>
    <w:rsid w:val="00FF3E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457"/>
        <o:r id="V:Rule2" type="connector" idref="#_x0000_s1458"/>
        <o:r id="V:Rule3" type="connector" idref="#_x0000_s1459"/>
        <o:r id="V:Rule4" type="connector" idref="#_x0000_s1460"/>
        <o:r id="V:Rule5" type="connector" idref="#_x0000_s1461"/>
        <o:r id="V:Rule6" type="connector" idref="#_x0000_s1462"/>
        <o:r id="V:Rule7" type="connector" idref="#_x0000_s1463"/>
        <o:r id="V:Rule8" type="connector" idref="#_x0000_s1464"/>
        <o:r id="V:Rule9" type="connector" idref="#_x0000_s1467"/>
        <o:r id="V:Rule10" type="connector" idref="#_x0000_s1468"/>
        <o:r id="V:Rule11" type="connector" idref="#_x0000_s146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1B44"/>
    <w:pPr>
      <w:spacing w:after="200" w:line="276" w:lineRule="auto"/>
    </w:pPr>
    <w:rPr>
      <w:sz w:val="22"/>
      <w:szCs w:val="22"/>
    </w:rPr>
  </w:style>
  <w:style w:type="paragraph" w:styleId="1">
    <w:name w:val="heading 1"/>
    <w:basedOn w:val="a"/>
    <w:next w:val="a"/>
    <w:link w:val="10"/>
    <w:qFormat/>
    <w:rsid w:val="006D0CD3"/>
    <w:pPr>
      <w:keepNext/>
      <w:keepLines/>
      <w:suppressAutoHyphens/>
      <w:spacing w:before="120" w:after="120" w:line="360" w:lineRule="auto"/>
      <w:jc w:val="center"/>
      <w:outlineLvl w:val="0"/>
    </w:pPr>
    <w:rPr>
      <w:rFonts w:ascii="Times New Roman" w:hAnsi="Times New Roman"/>
      <w:b/>
      <w:sz w:val="28"/>
      <w:szCs w:val="28"/>
      <w:lang/>
    </w:rPr>
  </w:style>
  <w:style w:type="paragraph" w:styleId="2">
    <w:name w:val="heading 2"/>
    <w:basedOn w:val="a"/>
    <w:next w:val="a"/>
    <w:link w:val="20"/>
    <w:qFormat/>
    <w:rsid w:val="00794301"/>
    <w:pPr>
      <w:keepNext/>
      <w:tabs>
        <w:tab w:val="left" w:pos="2130"/>
      </w:tabs>
      <w:spacing w:after="0" w:line="240" w:lineRule="auto"/>
      <w:jc w:val="center"/>
      <w:outlineLvl w:val="1"/>
    </w:pPr>
    <w:rPr>
      <w:rFonts w:ascii="Times New Roman" w:hAnsi="Times New Roman"/>
      <w:b/>
      <w:bCs/>
      <w:i/>
      <w:iCs/>
      <w:sz w:val="44"/>
      <w:szCs w:val="28"/>
      <w:lang/>
    </w:rPr>
  </w:style>
  <w:style w:type="paragraph" w:styleId="3">
    <w:name w:val="heading 3"/>
    <w:basedOn w:val="a"/>
    <w:next w:val="a"/>
    <w:link w:val="30"/>
    <w:qFormat/>
    <w:rsid w:val="00794301"/>
    <w:pPr>
      <w:keepNext/>
      <w:spacing w:before="240" w:after="60" w:line="240" w:lineRule="auto"/>
      <w:outlineLvl w:val="2"/>
    </w:pPr>
    <w:rPr>
      <w:rFonts w:ascii="Arial" w:hAnsi="Arial"/>
      <w:b/>
      <w:bCs/>
      <w:sz w:val="26"/>
      <w:szCs w:val="26"/>
      <w:lang/>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6D0CD3"/>
    <w:rPr>
      <w:rFonts w:ascii="Times New Roman" w:eastAsia="Times New Roman" w:hAnsi="Times New Roman" w:cs="Times New Roman"/>
      <w:b/>
      <w:sz w:val="28"/>
      <w:szCs w:val="28"/>
    </w:rPr>
  </w:style>
  <w:style w:type="character" w:customStyle="1" w:styleId="20">
    <w:name w:val="Заголовок 2 Знак"/>
    <w:link w:val="2"/>
    <w:rsid w:val="00794301"/>
    <w:rPr>
      <w:rFonts w:ascii="Times New Roman" w:eastAsia="Times New Roman" w:hAnsi="Times New Roman" w:cs="Times New Roman"/>
      <w:b/>
      <w:bCs/>
      <w:i/>
      <w:iCs/>
      <w:sz w:val="44"/>
      <w:szCs w:val="28"/>
    </w:rPr>
  </w:style>
  <w:style w:type="character" w:customStyle="1" w:styleId="30">
    <w:name w:val="Заголовок 3 Знак"/>
    <w:link w:val="3"/>
    <w:rsid w:val="00794301"/>
    <w:rPr>
      <w:rFonts w:ascii="Arial" w:eastAsia="Times New Roman" w:hAnsi="Arial" w:cs="Arial"/>
      <w:b/>
      <w:bCs/>
      <w:sz w:val="26"/>
      <w:szCs w:val="26"/>
    </w:rPr>
  </w:style>
  <w:style w:type="table" w:styleId="a3">
    <w:name w:val="Table Grid"/>
    <w:basedOn w:val="a1"/>
    <w:uiPriority w:val="99"/>
    <w:rsid w:val="006D0CD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11">
    <w:name w:val="toc 1"/>
    <w:basedOn w:val="a"/>
    <w:next w:val="a"/>
    <w:autoRedefine/>
    <w:semiHidden/>
    <w:rsid w:val="006D0CD3"/>
    <w:pPr>
      <w:tabs>
        <w:tab w:val="right" w:leader="dot" w:pos="10195"/>
      </w:tabs>
      <w:spacing w:after="0" w:line="240" w:lineRule="auto"/>
      <w:jc w:val="center"/>
    </w:pPr>
    <w:rPr>
      <w:rFonts w:ascii="Times New Roman" w:hAnsi="Times New Roman"/>
      <w:sz w:val="28"/>
      <w:szCs w:val="28"/>
    </w:rPr>
  </w:style>
  <w:style w:type="paragraph" w:styleId="a4">
    <w:name w:val="List Paragraph"/>
    <w:basedOn w:val="a"/>
    <w:uiPriority w:val="34"/>
    <w:qFormat/>
    <w:rsid w:val="008A5D32"/>
    <w:pPr>
      <w:ind w:left="720"/>
      <w:contextualSpacing/>
    </w:pPr>
  </w:style>
  <w:style w:type="paragraph" w:customStyle="1" w:styleId="12">
    <w:name w:val="Стиль1"/>
    <w:basedOn w:val="a"/>
    <w:rsid w:val="00C82269"/>
    <w:pPr>
      <w:spacing w:after="0" w:line="240" w:lineRule="auto"/>
      <w:ind w:firstLine="851"/>
      <w:jc w:val="both"/>
    </w:pPr>
    <w:rPr>
      <w:rFonts w:ascii="Times New Roman" w:hAnsi="Times New Roman"/>
      <w:sz w:val="28"/>
      <w:szCs w:val="28"/>
    </w:rPr>
  </w:style>
  <w:style w:type="paragraph" w:styleId="a5">
    <w:name w:val="Body Text"/>
    <w:basedOn w:val="a"/>
    <w:link w:val="a6"/>
    <w:rsid w:val="00794301"/>
    <w:pPr>
      <w:tabs>
        <w:tab w:val="left" w:pos="1860"/>
      </w:tabs>
      <w:spacing w:after="0" w:line="240" w:lineRule="auto"/>
      <w:jc w:val="center"/>
    </w:pPr>
    <w:rPr>
      <w:rFonts w:ascii="Times New Roman" w:hAnsi="Times New Roman"/>
      <w:sz w:val="28"/>
      <w:szCs w:val="28"/>
      <w:lang/>
    </w:rPr>
  </w:style>
  <w:style w:type="character" w:customStyle="1" w:styleId="a6">
    <w:name w:val="Основной текст Знак"/>
    <w:link w:val="a5"/>
    <w:rsid w:val="00794301"/>
    <w:rPr>
      <w:rFonts w:ascii="Times New Roman" w:eastAsia="Times New Roman" w:hAnsi="Times New Roman" w:cs="Times New Roman"/>
      <w:sz w:val="28"/>
      <w:szCs w:val="28"/>
    </w:rPr>
  </w:style>
  <w:style w:type="paragraph" w:styleId="21">
    <w:name w:val="Body Text 2"/>
    <w:basedOn w:val="a"/>
    <w:link w:val="22"/>
    <w:rsid w:val="00794301"/>
    <w:pPr>
      <w:tabs>
        <w:tab w:val="left" w:pos="2250"/>
      </w:tabs>
      <w:spacing w:after="0" w:line="240" w:lineRule="auto"/>
    </w:pPr>
    <w:rPr>
      <w:rFonts w:ascii="Times New Roman" w:hAnsi="Times New Roman"/>
      <w:sz w:val="28"/>
      <w:szCs w:val="28"/>
      <w:lang/>
    </w:rPr>
  </w:style>
  <w:style w:type="character" w:customStyle="1" w:styleId="22">
    <w:name w:val="Основной текст 2 Знак"/>
    <w:link w:val="21"/>
    <w:rsid w:val="00794301"/>
    <w:rPr>
      <w:rFonts w:ascii="Times New Roman" w:eastAsia="Times New Roman" w:hAnsi="Times New Roman" w:cs="Times New Roman"/>
      <w:sz w:val="28"/>
      <w:szCs w:val="28"/>
    </w:rPr>
  </w:style>
  <w:style w:type="paragraph" w:styleId="31">
    <w:name w:val="Body Text 3"/>
    <w:basedOn w:val="a"/>
    <w:link w:val="32"/>
    <w:rsid w:val="00794301"/>
    <w:pPr>
      <w:spacing w:after="120" w:line="240" w:lineRule="auto"/>
    </w:pPr>
    <w:rPr>
      <w:rFonts w:ascii="Times New Roman" w:hAnsi="Times New Roman"/>
      <w:sz w:val="16"/>
      <w:szCs w:val="16"/>
      <w:lang/>
    </w:rPr>
  </w:style>
  <w:style w:type="character" w:customStyle="1" w:styleId="32">
    <w:name w:val="Основной текст 3 Знак"/>
    <w:link w:val="31"/>
    <w:rsid w:val="00794301"/>
    <w:rPr>
      <w:rFonts w:ascii="Times New Roman" w:eastAsia="Times New Roman" w:hAnsi="Times New Roman" w:cs="Times New Roman"/>
      <w:sz w:val="16"/>
      <w:szCs w:val="16"/>
    </w:rPr>
  </w:style>
  <w:style w:type="paragraph" w:styleId="23">
    <w:name w:val="Body Text Indent 2"/>
    <w:basedOn w:val="a"/>
    <w:link w:val="24"/>
    <w:rsid w:val="00794301"/>
    <w:pPr>
      <w:spacing w:after="120" w:line="480" w:lineRule="auto"/>
      <w:ind w:left="283"/>
    </w:pPr>
    <w:rPr>
      <w:rFonts w:ascii="Times New Roman" w:hAnsi="Times New Roman"/>
      <w:sz w:val="28"/>
      <w:szCs w:val="28"/>
      <w:lang/>
    </w:rPr>
  </w:style>
  <w:style w:type="character" w:customStyle="1" w:styleId="24">
    <w:name w:val="Основной текст с отступом 2 Знак"/>
    <w:link w:val="23"/>
    <w:rsid w:val="00794301"/>
    <w:rPr>
      <w:rFonts w:ascii="Times New Roman" w:eastAsia="Times New Roman" w:hAnsi="Times New Roman" w:cs="Times New Roman"/>
      <w:sz w:val="28"/>
      <w:szCs w:val="28"/>
    </w:rPr>
  </w:style>
  <w:style w:type="paragraph" w:customStyle="1" w:styleId="13">
    <w:name w:val="Обычный1"/>
    <w:rsid w:val="00794301"/>
    <w:rPr>
      <w:rFonts w:ascii="Times New Roman" w:hAnsi="Times New Roman"/>
      <w:snapToGrid w:val="0"/>
    </w:rPr>
  </w:style>
  <w:style w:type="character" w:styleId="a7">
    <w:name w:val="page number"/>
    <w:basedOn w:val="a0"/>
    <w:rsid w:val="00794301"/>
  </w:style>
  <w:style w:type="paragraph" w:styleId="a8">
    <w:name w:val="Normal (Web)"/>
    <w:basedOn w:val="a"/>
    <w:rsid w:val="00794301"/>
    <w:pPr>
      <w:spacing w:before="100" w:beforeAutospacing="1" w:after="100" w:afterAutospacing="1" w:line="240" w:lineRule="auto"/>
      <w:jc w:val="both"/>
    </w:pPr>
    <w:rPr>
      <w:rFonts w:ascii="Times New Roman" w:hAnsi="Times New Roman"/>
      <w:sz w:val="28"/>
      <w:szCs w:val="28"/>
    </w:rPr>
  </w:style>
  <w:style w:type="paragraph" w:styleId="a9">
    <w:name w:val="footer"/>
    <w:basedOn w:val="a"/>
    <w:link w:val="aa"/>
    <w:uiPriority w:val="99"/>
    <w:rsid w:val="00794301"/>
    <w:pPr>
      <w:tabs>
        <w:tab w:val="center" w:pos="4677"/>
        <w:tab w:val="right" w:pos="9355"/>
      </w:tabs>
      <w:spacing w:after="0" w:line="240" w:lineRule="auto"/>
    </w:pPr>
    <w:rPr>
      <w:rFonts w:ascii="Times New Roman" w:hAnsi="Times New Roman"/>
      <w:sz w:val="28"/>
      <w:szCs w:val="28"/>
      <w:lang/>
    </w:rPr>
  </w:style>
  <w:style w:type="character" w:customStyle="1" w:styleId="aa">
    <w:name w:val="Нижний колонтитул Знак"/>
    <w:link w:val="a9"/>
    <w:uiPriority w:val="99"/>
    <w:rsid w:val="00794301"/>
    <w:rPr>
      <w:rFonts w:ascii="Times New Roman" w:eastAsia="Times New Roman" w:hAnsi="Times New Roman" w:cs="Times New Roman"/>
      <w:sz w:val="28"/>
      <w:szCs w:val="28"/>
    </w:rPr>
  </w:style>
  <w:style w:type="paragraph" w:styleId="ab">
    <w:name w:val="Body Text Indent"/>
    <w:basedOn w:val="a"/>
    <w:link w:val="ac"/>
    <w:rsid w:val="00794301"/>
    <w:pPr>
      <w:spacing w:after="120" w:line="240" w:lineRule="auto"/>
      <w:ind w:left="283"/>
    </w:pPr>
    <w:rPr>
      <w:rFonts w:ascii="Times New Roman" w:hAnsi="Times New Roman"/>
      <w:sz w:val="28"/>
      <w:szCs w:val="28"/>
      <w:lang/>
    </w:rPr>
  </w:style>
  <w:style w:type="character" w:customStyle="1" w:styleId="ac">
    <w:name w:val="Основной текст с отступом Знак"/>
    <w:link w:val="ab"/>
    <w:rsid w:val="00794301"/>
    <w:rPr>
      <w:rFonts w:ascii="Times New Roman" w:eastAsia="Times New Roman" w:hAnsi="Times New Roman" w:cs="Times New Roman"/>
      <w:sz w:val="28"/>
      <w:szCs w:val="28"/>
    </w:rPr>
  </w:style>
  <w:style w:type="character" w:customStyle="1" w:styleId="ad">
    <w:name w:val="Текст сноски Знак"/>
    <w:link w:val="ae"/>
    <w:uiPriority w:val="99"/>
    <w:semiHidden/>
    <w:rsid w:val="00794301"/>
    <w:rPr>
      <w:rFonts w:ascii="Times New Roman" w:eastAsia="Times New Roman" w:hAnsi="Times New Roman" w:cs="Times New Roman"/>
      <w:sz w:val="20"/>
      <w:szCs w:val="20"/>
    </w:rPr>
  </w:style>
  <w:style w:type="paragraph" w:styleId="ae">
    <w:name w:val="footnote text"/>
    <w:basedOn w:val="a"/>
    <w:link w:val="ad"/>
    <w:uiPriority w:val="99"/>
    <w:semiHidden/>
    <w:rsid w:val="00794301"/>
    <w:pPr>
      <w:spacing w:after="0" w:line="240" w:lineRule="auto"/>
    </w:pPr>
    <w:rPr>
      <w:rFonts w:ascii="Times New Roman" w:hAnsi="Times New Roman"/>
      <w:sz w:val="20"/>
      <w:szCs w:val="20"/>
      <w:lang/>
    </w:rPr>
  </w:style>
  <w:style w:type="paragraph" w:styleId="af">
    <w:name w:val="Title"/>
    <w:basedOn w:val="a"/>
    <w:link w:val="af0"/>
    <w:qFormat/>
    <w:rsid w:val="00794301"/>
    <w:pPr>
      <w:spacing w:after="0" w:line="240" w:lineRule="auto"/>
      <w:jc w:val="center"/>
    </w:pPr>
    <w:rPr>
      <w:rFonts w:ascii="Times New Roman" w:hAnsi="Times New Roman"/>
      <w:sz w:val="28"/>
      <w:szCs w:val="28"/>
      <w:lang/>
    </w:rPr>
  </w:style>
  <w:style w:type="character" w:customStyle="1" w:styleId="af0">
    <w:name w:val="Название Знак"/>
    <w:link w:val="af"/>
    <w:rsid w:val="00794301"/>
    <w:rPr>
      <w:rFonts w:ascii="Times New Roman" w:eastAsia="Times New Roman" w:hAnsi="Times New Roman" w:cs="Times New Roman"/>
      <w:sz w:val="28"/>
      <w:szCs w:val="28"/>
    </w:rPr>
  </w:style>
  <w:style w:type="paragraph" w:styleId="af1">
    <w:name w:val="header"/>
    <w:basedOn w:val="a"/>
    <w:link w:val="af2"/>
    <w:uiPriority w:val="99"/>
    <w:rsid w:val="00794301"/>
    <w:pPr>
      <w:tabs>
        <w:tab w:val="center" w:pos="4677"/>
        <w:tab w:val="right" w:pos="9355"/>
      </w:tabs>
      <w:spacing w:after="0" w:line="240" w:lineRule="auto"/>
    </w:pPr>
    <w:rPr>
      <w:rFonts w:ascii="Times New Roman" w:hAnsi="Times New Roman"/>
      <w:sz w:val="28"/>
      <w:szCs w:val="28"/>
      <w:lang/>
    </w:rPr>
  </w:style>
  <w:style w:type="character" w:customStyle="1" w:styleId="af2">
    <w:name w:val="Верхний колонтитул Знак"/>
    <w:link w:val="af1"/>
    <w:uiPriority w:val="99"/>
    <w:rsid w:val="00794301"/>
    <w:rPr>
      <w:rFonts w:ascii="Times New Roman" w:eastAsia="Times New Roman" w:hAnsi="Times New Roman" w:cs="Times New Roman"/>
      <w:sz w:val="28"/>
      <w:szCs w:val="28"/>
    </w:rPr>
  </w:style>
  <w:style w:type="character" w:customStyle="1" w:styleId="af3">
    <w:name w:val="Текст примечания Знак"/>
    <w:link w:val="af4"/>
    <w:semiHidden/>
    <w:rsid w:val="00794301"/>
    <w:rPr>
      <w:rFonts w:ascii="Times New Roman" w:eastAsia="Times New Roman" w:hAnsi="Times New Roman" w:cs="Times New Roman"/>
      <w:sz w:val="20"/>
      <w:szCs w:val="20"/>
    </w:rPr>
  </w:style>
  <w:style w:type="paragraph" w:styleId="af4">
    <w:name w:val="annotation text"/>
    <w:basedOn w:val="a"/>
    <w:link w:val="af3"/>
    <w:semiHidden/>
    <w:rsid w:val="00794301"/>
    <w:pPr>
      <w:spacing w:after="0" w:line="240" w:lineRule="auto"/>
    </w:pPr>
    <w:rPr>
      <w:rFonts w:ascii="Times New Roman" w:hAnsi="Times New Roman"/>
      <w:sz w:val="20"/>
      <w:szCs w:val="20"/>
      <w:lang/>
    </w:rPr>
  </w:style>
  <w:style w:type="character" w:customStyle="1" w:styleId="af5">
    <w:name w:val="Тема примечания Знак"/>
    <w:link w:val="af6"/>
    <w:semiHidden/>
    <w:rsid w:val="00794301"/>
    <w:rPr>
      <w:rFonts w:ascii="Times New Roman" w:eastAsia="Times New Roman" w:hAnsi="Times New Roman" w:cs="Times New Roman"/>
      <w:b/>
      <w:bCs/>
      <w:sz w:val="20"/>
      <w:szCs w:val="20"/>
    </w:rPr>
  </w:style>
  <w:style w:type="paragraph" w:styleId="af6">
    <w:name w:val="annotation subject"/>
    <w:basedOn w:val="af4"/>
    <w:next w:val="af4"/>
    <w:link w:val="af5"/>
    <w:semiHidden/>
    <w:rsid w:val="00794301"/>
    <w:rPr>
      <w:b/>
      <w:bCs/>
    </w:rPr>
  </w:style>
  <w:style w:type="character" w:customStyle="1" w:styleId="af7">
    <w:name w:val="Текст выноски Знак"/>
    <w:link w:val="af8"/>
    <w:semiHidden/>
    <w:rsid w:val="00794301"/>
    <w:rPr>
      <w:rFonts w:ascii="Tahoma" w:eastAsia="Times New Roman" w:hAnsi="Tahoma" w:cs="Tahoma"/>
      <w:sz w:val="16"/>
      <w:szCs w:val="16"/>
    </w:rPr>
  </w:style>
  <w:style w:type="paragraph" w:styleId="af8">
    <w:name w:val="Balloon Text"/>
    <w:basedOn w:val="a"/>
    <w:link w:val="af7"/>
    <w:semiHidden/>
    <w:rsid w:val="00794301"/>
    <w:pPr>
      <w:spacing w:after="0" w:line="240" w:lineRule="auto"/>
    </w:pPr>
    <w:rPr>
      <w:rFonts w:ascii="Tahoma" w:hAnsi="Tahoma"/>
      <w:sz w:val="16"/>
      <w:szCs w:val="16"/>
      <w:lang/>
    </w:rPr>
  </w:style>
  <w:style w:type="character" w:styleId="af9">
    <w:name w:val="Hyperlink"/>
    <w:uiPriority w:val="99"/>
    <w:rsid w:val="00794301"/>
    <w:rPr>
      <w:color w:val="0000FF"/>
      <w:u w:val="single"/>
    </w:rPr>
  </w:style>
  <w:style w:type="table" w:styleId="-4">
    <w:name w:val="Light Grid Accent 4"/>
    <w:basedOn w:val="a1"/>
    <w:uiPriority w:val="62"/>
    <w:rsid w:val="00752E1B"/>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1-4">
    <w:name w:val="Medium Grid 1 Accent 4"/>
    <w:basedOn w:val="a1"/>
    <w:uiPriority w:val="67"/>
    <w:rsid w:val="00752E1B"/>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paragraph" w:customStyle="1" w:styleId="ConsNormal">
    <w:name w:val="ConsNormal"/>
    <w:rsid w:val="0037209E"/>
    <w:pPr>
      <w:widowControl w:val="0"/>
      <w:autoSpaceDE w:val="0"/>
      <w:autoSpaceDN w:val="0"/>
      <w:adjustRightInd w:val="0"/>
      <w:ind w:right="19772" w:firstLine="720"/>
    </w:pPr>
    <w:rPr>
      <w:rFonts w:ascii="Arial" w:hAnsi="Arial"/>
    </w:rPr>
  </w:style>
  <w:style w:type="paragraph" w:customStyle="1" w:styleId="PlainText">
    <w:name w:val="Plain Text"/>
    <w:basedOn w:val="a"/>
    <w:rsid w:val="00685E58"/>
    <w:pPr>
      <w:overflowPunct w:val="0"/>
      <w:autoSpaceDE w:val="0"/>
      <w:autoSpaceDN w:val="0"/>
      <w:adjustRightInd w:val="0"/>
      <w:spacing w:after="0" w:line="240" w:lineRule="auto"/>
      <w:textAlignment w:val="baseline"/>
    </w:pPr>
    <w:rPr>
      <w:rFonts w:ascii="Courier New" w:hAnsi="Courier New"/>
      <w:color w:val="000000"/>
      <w:sz w:val="20"/>
      <w:szCs w:val="20"/>
    </w:rPr>
  </w:style>
  <w:style w:type="character" w:customStyle="1" w:styleId="FontStyle13">
    <w:name w:val="Font Style13"/>
    <w:uiPriority w:val="99"/>
    <w:rsid w:val="003616E5"/>
    <w:rPr>
      <w:rFonts w:ascii="Times New Roman" w:hAnsi="Times New Roman" w:cs="Times New Roman"/>
      <w:sz w:val="26"/>
      <w:szCs w:val="26"/>
    </w:rPr>
  </w:style>
  <w:style w:type="paragraph" w:styleId="afa">
    <w:name w:val="caption"/>
    <w:basedOn w:val="a"/>
    <w:next w:val="a"/>
    <w:uiPriority w:val="35"/>
    <w:unhideWhenUsed/>
    <w:qFormat/>
    <w:rsid w:val="00C64422"/>
    <w:pPr>
      <w:spacing w:line="240" w:lineRule="auto"/>
    </w:pPr>
    <w:rPr>
      <w:rFonts w:eastAsia="Calibri"/>
      <w:b/>
      <w:bCs/>
      <w:color w:val="4F81BD"/>
      <w:sz w:val="18"/>
      <w:szCs w:val="18"/>
      <w:lang w:eastAsia="en-US"/>
    </w:rPr>
  </w:style>
  <w:style w:type="paragraph" w:styleId="afb">
    <w:name w:val="No Spacing"/>
    <w:link w:val="afc"/>
    <w:uiPriority w:val="99"/>
    <w:qFormat/>
    <w:rsid w:val="000D67C2"/>
    <w:rPr>
      <w:sz w:val="22"/>
      <w:szCs w:val="22"/>
      <w:lang w:eastAsia="en-US"/>
    </w:rPr>
  </w:style>
  <w:style w:type="character" w:customStyle="1" w:styleId="afc">
    <w:name w:val="Без интервала Знак"/>
    <w:link w:val="afb"/>
    <w:uiPriority w:val="99"/>
    <w:rsid w:val="000D67C2"/>
    <w:rPr>
      <w:sz w:val="22"/>
      <w:szCs w:val="22"/>
      <w:lang w:eastAsia="en-US" w:bidi="ar-SA"/>
    </w:rPr>
  </w:style>
  <w:style w:type="character" w:styleId="afd">
    <w:name w:val="Strong"/>
    <w:uiPriority w:val="22"/>
    <w:qFormat/>
    <w:rsid w:val="00BA6D71"/>
    <w:rPr>
      <w:b/>
      <w:bCs/>
    </w:rPr>
  </w:style>
  <w:style w:type="paragraph" w:styleId="afe">
    <w:name w:val="List Continue"/>
    <w:basedOn w:val="a"/>
    <w:uiPriority w:val="99"/>
    <w:unhideWhenUsed/>
    <w:rsid w:val="00BA6D71"/>
    <w:pPr>
      <w:spacing w:after="120" w:line="240" w:lineRule="auto"/>
      <w:ind w:left="283"/>
      <w:contextualSpacing/>
      <w:jc w:val="both"/>
    </w:pPr>
    <w:rPr>
      <w:rFonts w:ascii="Times New Roman" w:hAnsi="Times New Roman"/>
      <w:sz w:val="24"/>
      <w:szCs w:val="24"/>
    </w:rPr>
  </w:style>
  <w:style w:type="table" w:styleId="-2">
    <w:name w:val="Light Grid Accent 2"/>
    <w:basedOn w:val="a1"/>
    <w:uiPriority w:val="62"/>
    <w:rsid w:val="00D850B4"/>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aff">
    <w:name w:val="Основной текст_"/>
    <w:link w:val="25"/>
    <w:locked/>
    <w:rsid w:val="00347BF5"/>
    <w:rPr>
      <w:sz w:val="28"/>
      <w:szCs w:val="28"/>
      <w:shd w:val="clear" w:color="auto" w:fill="FFFFFF"/>
    </w:rPr>
  </w:style>
  <w:style w:type="paragraph" w:customStyle="1" w:styleId="25">
    <w:name w:val="Основной текст2"/>
    <w:basedOn w:val="a"/>
    <w:link w:val="aff"/>
    <w:rsid w:val="00347BF5"/>
    <w:pPr>
      <w:widowControl w:val="0"/>
      <w:shd w:val="clear" w:color="auto" w:fill="FFFFFF"/>
      <w:spacing w:after="0" w:line="240" w:lineRule="atLeast"/>
      <w:ind w:hanging="1240"/>
    </w:pPr>
    <w:rPr>
      <w:sz w:val="28"/>
      <w:szCs w:val="28"/>
      <w:shd w:val="clear" w:color="auto" w:fill="FFFFFF"/>
    </w:rPr>
  </w:style>
  <w:style w:type="table" w:styleId="-6">
    <w:name w:val="Light Grid Accent 6"/>
    <w:basedOn w:val="a1"/>
    <w:uiPriority w:val="62"/>
    <w:rsid w:val="0096581C"/>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Default">
    <w:name w:val="Default"/>
    <w:rsid w:val="00C95EDB"/>
    <w:pPr>
      <w:autoSpaceDE w:val="0"/>
      <w:autoSpaceDN w:val="0"/>
      <w:adjustRightInd w:val="0"/>
    </w:pPr>
    <w:rPr>
      <w:rFonts w:ascii="Times New Roman" w:hAnsi="Times New Roman"/>
      <w:color w:val="000000"/>
      <w:sz w:val="24"/>
      <w:szCs w:val="24"/>
    </w:rPr>
  </w:style>
  <w:style w:type="table" w:styleId="-3">
    <w:name w:val="Light Grid Accent 3"/>
    <w:basedOn w:val="a1"/>
    <w:uiPriority w:val="62"/>
    <w:rsid w:val="005527A7"/>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60">
    <w:name w:val="Colorful Grid Accent 6"/>
    <w:basedOn w:val="a1"/>
    <w:uiPriority w:val="73"/>
    <w:rsid w:val="00C57767"/>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3-3">
    <w:name w:val="Medium Grid 3 Accent 3"/>
    <w:basedOn w:val="a1"/>
    <w:uiPriority w:val="69"/>
    <w:rsid w:val="00C57767"/>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5">
    <w:name w:val="Light Grid Accent 5"/>
    <w:basedOn w:val="a1"/>
    <w:uiPriority w:val="62"/>
    <w:rsid w:val="00C57767"/>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aff0">
    <w:name w:val="footnote reference"/>
    <w:uiPriority w:val="99"/>
    <w:semiHidden/>
    <w:unhideWhenUsed/>
    <w:rsid w:val="007E609D"/>
    <w:rPr>
      <w:vertAlign w:val="superscript"/>
    </w:rPr>
  </w:style>
  <w:style w:type="character" w:customStyle="1" w:styleId="FontStyle12">
    <w:name w:val="Font Style12"/>
    <w:uiPriority w:val="99"/>
    <w:rsid w:val="00DC11E3"/>
    <w:rPr>
      <w:rFonts w:ascii="Times New Roman" w:hAnsi="Times New Roman" w:cs="Times New Roman"/>
      <w:b/>
      <w:bCs/>
      <w:sz w:val="26"/>
      <w:szCs w:val="26"/>
    </w:rPr>
  </w:style>
  <w:style w:type="paragraph" w:customStyle="1" w:styleId="ParagraphStyle">
    <w:name w:val="Paragraph Style"/>
    <w:uiPriority w:val="99"/>
    <w:rsid w:val="00684394"/>
    <w:pPr>
      <w:autoSpaceDE w:val="0"/>
      <w:autoSpaceDN w:val="0"/>
      <w:adjustRightInd w:val="0"/>
    </w:pPr>
    <w:rPr>
      <w:rFonts w:ascii="Arial" w:eastAsia="Calibri" w:hAnsi="Arial" w:cs="Arial"/>
      <w:sz w:val="24"/>
      <w:szCs w:val="24"/>
      <w:lang w:eastAsia="en-US"/>
    </w:rPr>
  </w:style>
  <w:style w:type="character" w:customStyle="1" w:styleId="apple-converted-space">
    <w:name w:val="apple-converted-space"/>
    <w:rsid w:val="00684394"/>
  </w:style>
  <w:style w:type="character" w:customStyle="1" w:styleId="FontStyle19">
    <w:name w:val="Font Style19"/>
    <w:uiPriority w:val="99"/>
    <w:rsid w:val="00684394"/>
    <w:rPr>
      <w:rFonts w:ascii="Microsoft Sans Serif" w:hAnsi="Microsoft Sans Serif" w:cs="Microsoft Sans Serif"/>
      <w:b/>
      <w:bCs/>
      <w:sz w:val="18"/>
      <w:szCs w:val="18"/>
    </w:rPr>
  </w:style>
  <w:style w:type="paragraph" w:customStyle="1" w:styleId="Style6">
    <w:name w:val="Style6"/>
    <w:basedOn w:val="a"/>
    <w:uiPriority w:val="99"/>
    <w:rsid w:val="00684394"/>
    <w:pPr>
      <w:widowControl w:val="0"/>
      <w:autoSpaceDE w:val="0"/>
      <w:autoSpaceDN w:val="0"/>
      <w:adjustRightInd w:val="0"/>
      <w:spacing w:after="0" w:line="201" w:lineRule="exact"/>
      <w:jc w:val="both"/>
    </w:pPr>
    <w:rPr>
      <w:rFonts w:ascii="Verdana" w:hAnsi="Verdana"/>
      <w:sz w:val="24"/>
      <w:szCs w:val="24"/>
    </w:rPr>
  </w:style>
  <w:style w:type="paragraph" w:customStyle="1" w:styleId="western">
    <w:name w:val="western"/>
    <w:basedOn w:val="a"/>
    <w:rsid w:val="00E85491"/>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basedOn w:val="a0"/>
    <w:rsid w:val="00E85491"/>
  </w:style>
  <w:style w:type="paragraph" w:customStyle="1" w:styleId="aff1">
    <w:name w:val="Знак"/>
    <w:basedOn w:val="a"/>
    <w:rsid w:val="001744B4"/>
    <w:pPr>
      <w:spacing w:after="160" w:line="240" w:lineRule="exact"/>
    </w:pPr>
    <w:rPr>
      <w:rFonts w:ascii="Verdana" w:hAnsi="Verdana"/>
      <w:sz w:val="20"/>
      <w:szCs w:val="20"/>
      <w:lang w:val="en-US" w:eastAsia="en-US"/>
    </w:rPr>
  </w:style>
  <w:style w:type="table" w:customStyle="1" w:styleId="TableGrid">
    <w:name w:val="TableGrid"/>
    <w:rsid w:val="00EE17CC"/>
    <w:rPr>
      <w:sz w:val="22"/>
      <w:szCs w:val="22"/>
    </w:rPr>
    <w:tblPr>
      <w:tblCellMar>
        <w:top w:w="0" w:type="dxa"/>
        <w:left w:w="0" w:type="dxa"/>
        <w:bottom w:w="0" w:type="dxa"/>
        <w:right w:w="0" w:type="dxa"/>
      </w:tblCellMar>
    </w:tblPr>
  </w:style>
  <w:style w:type="table" w:customStyle="1" w:styleId="-1">
    <w:name w:val="Light Grid Accent 1"/>
    <w:basedOn w:val="a1"/>
    <w:uiPriority w:val="62"/>
    <w:rsid w:val="007E465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s>
</file>

<file path=word/webSettings.xml><?xml version="1.0" encoding="utf-8"?>
<w:webSettings xmlns:r="http://schemas.openxmlformats.org/officeDocument/2006/relationships" xmlns:w="http://schemas.openxmlformats.org/wordprocessingml/2006/main">
  <w:divs>
    <w:div w:id="51658587">
      <w:bodyDiv w:val="1"/>
      <w:marLeft w:val="0"/>
      <w:marRight w:val="0"/>
      <w:marTop w:val="0"/>
      <w:marBottom w:val="0"/>
      <w:divBdr>
        <w:top w:val="none" w:sz="0" w:space="0" w:color="auto"/>
        <w:left w:val="none" w:sz="0" w:space="0" w:color="auto"/>
        <w:bottom w:val="none" w:sz="0" w:space="0" w:color="auto"/>
        <w:right w:val="none" w:sz="0" w:space="0" w:color="auto"/>
      </w:divBdr>
    </w:div>
    <w:div w:id="61605571">
      <w:bodyDiv w:val="1"/>
      <w:marLeft w:val="0"/>
      <w:marRight w:val="0"/>
      <w:marTop w:val="0"/>
      <w:marBottom w:val="0"/>
      <w:divBdr>
        <w:top w:val="none" w:sz="0" w:space="0" w:color="auto"/>
        <w:left w:val="none" w:sz="0" w:space="0" w:color="auto"/>
        <w:bottom w:val="none" w:sz="0" w:space="0" w:color="auto"/>
        <w:right w:val="none" w:sz="0" w:space="0" w:color="auto"/>
      </w:divBdr>
    </w:div>
    <w:div w:id="123424638">
      <w:bodyDiv w:val="1"/>
      <w:marLeft w:val="0"/>
      <w:marRight w:val="0"/>
      <w:marTop w:val="0"/>
      <w:marBottom w:val="0"/>
      <w:divBdr>
        <w:top w:val="none" w:sz="0" w:space="0" w:color="auto"/>
        <w:left w:val="none" w:sz="0" w:space="0" w:color="auto"/>
        <w:bottom w:val="none" w:sz="0" w:space="0" w:color="auto"/>
        <w:right w:val="none" w:sz="0" w:space="0" w:color="auto"/>
      </w:divBdr>
    </w:div>
    <w:div w:id="133181843">
      <w:bodyDiv w:val="1"/>
      <w:marLeft w:val="0"/>
      <w:marRight w:val="0"/>
      <w:marTop w:val="0"/>
      <w:marBottom w:val="0"/>
      <w:divBdr>
        <w:top w:val="none" w:sz="0" w:space="0" w:color="auto"/>
        <w:left w:val="none" w:sz="0" w:space="0" w:color="auto"/>
        <w:bottom w:val="none" w:sz="0" w:space="0" w:color="auto"/>
        <w:right w:val="none" w:sz="0" w:space="0" w:color="auto"/>
      </w:divBdr>
    </w:div>
    <w:div w:id="320693654">
      <w:bodyDiv w:val="1"/>
      <w:marLeft w:val="0"/>
      <w:marRight w:val="0"/>
      <w:marTop w:val="0"/>
      <w:marBottom w:val="0"/>
      <w:divBdr>
        <w:top w:val="none" w:sz="0" w:space="0" w:color="auto"/>
        <w:left w:val="none" w:sz="0" w:space="0" w:color="auto"/>
        <w:bottom w:val="none" w:sz="0" w:space="0" w:color="auto"/>
        <w:right w:val="none" w:sz="0" w:space="0" w:color="auto"/>
      </w:divBdr>
    </w:div>
    <w:div w:id="332223321">
      <w:bodyDiv w:val="1"/>
      <w:marLeft w:val="0"/>
      <w:marRight w:val="0"/>
      <w:marTop w:val="0"/>
      <w:marBottom w:val="0"/>
      <w:divBdr>
        <w:top w:val="none" w:sz="0" w:space="0" w:color="auto"/>
        <w:left w:val="none" w:sz="0" w:space="0" w:color="auto"/>
        <w:bottom w:val="none" w:sz="0" w:space="0" w:color="auto"/>
        <w:right w:val="none" w:sz="0" w:space="0" w:color="auto"/>
      </w:divBdr>
    </w:div>
    <w:div w:id="345720243">
      <w:bodyDiv w:val="1"/>
      <w:marLeft w:val="0"/>
      <w:marRight w:val="0"/>
      <w:marTop w:val="0"/>
      <w:marBottom w:val="0"/>
      <w:divBdr>
        <w:top w:val="none" w:sz="0" w:space="0" w:color="auto"/>
        <w:left w:val="none" w:sz="0" w:space="0" w:color="auto"/>
        <w:bottom w:val="none" w:sz="0" w:space="0" w:color="auto"/>
        <w:right w:val="none" w:sz="0" w:space="0" w:color="auto"/>
      </w:divBdr>
      <w:divsChild>
        <w:div w:id="1239360235">
          <w:marLeft w:val="547"/>
          <w:marRight w:val="0"/>
          <w:marTop w:val="96"/>
          <w:marBottom w:val="0"/>
          <w:divBdr>
            <w:top w:val="none" w:sz="0" w:space="0" w:color="auto"/>
            <w:left w:val="none" w:sz="0" w:space="0" w:color="auto"/>
            <w:bottom w:val="none" w:sz="0" w:space="0" w:color="auto"/>
            <w:right w:val="none" w:sz="0" w:space="0" w:color="auto"/>
          </w:divBdr>
        </w:div>
        <w:div w:id="1502313113">
          <w:marLeft w:val="547"/>
          <w:marRight w:val="0"/>
          <w:marTop w:val="96"/>
          <w:marBottom w:val="0"/>
          <w:divBdr>
            <w:top w:val="none" w:sz="0" w:space="0" w:color="auto"/>
            <w:left w:val="none" w:sz="0" w:space="0" w:color="auto"/>
            <w:bottom w:val="none" w:sz="0" w:space="0" w:color="auto"/>
            <w:right w:val="none" w:sz="0" w:space="0" w:color="auto"/>
          </w:divBdr>
        </w:div>
        <w:div w:id="1512379746">
          <w:marLeft w:val="547"/>
          <w:marRight w:val="0"/>
          <w:marTop w:val="86"/>
          <w:marBottom w:val="0"/>
          <w:divBdr>
            <w:top w:val="none" w:sz="0" w:space="0" w:color="auto"/>
            <w:left w:val="none" w:sz="0" w:space="0" w:color="auto"/>
            <w:bottom w:val="none" w:sz="0" w:space="0" w:color="auto"/>
            <w:right w:val="none" w:sz="0" w:space="0" w:color="auto"/>
          </w:divBdr>
        </w:div>
        <w:div w:id="1668097482">
          <w:marLeft w:val="547"/>
          <w:marRight w:val="0"/>
          <w:marTop w:val="96"/>
          <w:marBottom w:val="0"/>
          <w:divBdr>
            <w:top w:val="none" w:sz="0" w:space="0" w:color="auto"/>
            <w:left w:val="none" w:sz="0" w:space="0" w:color="auto"/>
            <w:bottom w:val="none" w:sz="0" w:space="0" w:color="auto"/>
            <w:right w:val="none" w:sz="0" w:space="0" w:color="auto"/>
          </w:divBdr>
        </w:div>
        <w:div w:id="1824614773">
          <w:marLeft w:val="547"/>
          <w:marRight w:val="0"/>
          <w:marTop w:val="86"/>
          <w:marBottom w:val="0"/>
          <w:divBdr>
            <w:top w:val="none" w:sz="0" w:space="0" w:color="auto"/>
            <w:left w:val="none" w:sz="0" w:space="0" w:color="auto"/>
            <w:bottom w:val="none" w:sz="0" w:space="0" w:color="auto"/>
            <w:right w:val="none" w:sz="0" w:space="0" w:color="auto"/>
          </w:divBdr>
        </w:div>
      </w:divsChild>
    </w:div>
    <w:div w:id="345983156">
      <w:bodyDiv w:val="1"/>
      <w:marLeft w:val="0"/>
      <w:marRight w:val="0"/>
      <w:marTop w:val="0"/>
      <w:marBottom w:val="0"/>
      <w:divBdr>
        <w:top w:val="none" w:sz="0" w:space="0" w:color="auto"/>
        <w:left w:val="none" w:sz="0" w:space="0" w:color="auto"/>
        <w:bottom w:val="none" w:sz="0" w:space="0" w:color="auto"/>
        <w:right w:val="none" w:sz="0" w:space="0" w:color="auto"/>
      </w:divBdr>
    </w:div>
    <w:div w:id="365914886">
      <w:bodyDiv w:val="1"/>
      <w:marLeft w:val="0"/>
      <w:marRight w:val="0"/>
      <w:marTop w:val="0"/>
      <w:marBottom w:val="0"/>
      <w:divBdr>
        <w:top w:val="none" w:sz="0" w:space="0" w:color="auto"/>
        <w:left w:val="none" w:sz="0" w:space="0" w:color="auto"/>
        <w:bottom w:val="none" w:sz="0" w:space="0" w:color="auto"/>
        <w:right w:val="none" w:sz="0" w:space="0" w:color="auto"/>
      </w:divBdr>
    </w:div>
    <w:div w:id="380788380">
      <w:bodyDiv w:val="1"/>
      <w:marLeft w:val="0"/>
      <w:marRight w:val="0"/>
      <w:marTop w:val="0"/>
      <w:marBottom w:val="0"/>
      <w:divBdr>
        <w:top w:val="none" w:sz="0" w:space="0" w:color="auto"/>
        <w:left w:val="none" w:sz="0" w:space="0" w:color="auto"/>
        <w:bottom w:val="none" w:sz="0" w:space="0" w:color="auto"/>
        <w:right w:val="none" w:sz="0" w:space="0" w:color="auto"/>
      </w:divBdr>
      <w:divsChild>
        <w:div w:id="279457219">
          <w:marLeft w:val="547"/>
          <w:marRight w:val="0"/>
          <w:marTop w:val="86"/>
          <w:marBottom w:val="0"/>
          <w:divBdr>
            <w:top w:val="none" w:sz="0" w:space="0" w:color="auto"/>
            <w:left w:val="none" w:sz="0" w:space="0" w:color="auto"/>
            <w:bottom w:val="none" w:sz="0" w:space="0" w:color="auto"/>
            <w:right w:val="none" w:sz="0" w:space="0" w:color="auto"/>
          </w:divBdr>
        </w:div>
        <w:div w:id="432552821">
          <w:marLeft w:val="547"/>
          <w:marRight w:val="0"/>
          <w:marTop w:val="86"/>
          <w:marBottom w:val="0"/>
          <w:divBdr>
            <w:top w:val="none" w:sz="0" w:space="0" w:color="auto"/>
            <w:left w:val="none" w:sz="0" w:space="0" w:color="auto"/>
            <w:bottom w:val="none" w:sz="0" w:space="0" w:color="auto"/>
            <w:right w:val="none" w:sz="0" w:space="0" w:color="auto"/>
          </w:divBdr>
        </w:div>
        <w:div w:id="453595244">
          <w:marLeft w:val="547"/>
          <w:marRight w:val="0"/>
          <w:marTop w:val="86"/>
          <w:marBottom w:val="0"/>
          <w:divBdr>
            <w:top w:val="none" w:sz="0" w:space="0" w:color="auto"/>
            <w:left w:val="none" w:sz="0" w:space="0" w:color="auto"/>
            <w:bottom w:val="none" w:sz="0" w:space="0" w:color="auto"/>
            <w:right w:val="none" w:sz="0" w:space="0" w:color="auto"/>
          </w:divBdr>
        </w:div>
        <w:div w:id="1383091095">
          <w:marLeft w:val="547"/>
          <w:marRight w:val="0"/>
          <w:marTop w:val="86"/>
          <w:marBottom w:val="0"/>
          <w:divBdr>
            <w:top w:val="none" w:sz="0" w:space="0" w:color="auto"/>
            <w:left w:val="none" w:sz="0" w:space="0" w:color="auto"/>
            <w:bottom w:val="none" w:sz="0" w:space="0" w:color="auto"/>
            <w:right w:val="none" w:sz="0" w:space="0" w:color="auto"/>
          </w:divBdr>
        </w:div>
        <w:div w:id="1454599104">
          <w:marLeft w:val="547"/>
          <w:marRight w:val="0"/>
          <w:marTop w:val="86"/>
          <w:marBottom w:val="0"/>
          <w:divBdr>
            <w:top w:val="none" w:sz="0" w:space="0" w:color="auto"/>
            <w:left w:val="none" w:sz="0" w:space="0" w:color="auto"/>
            <w:bottom w:val="none" w:sz="0" w:space="0" w:color="auto"/>
            <w:right w:val="none" w:sz="0" w:space="0" w:color="auto"/>
          </w:divBdr>
        </w:div>
      </w:divsChild>
    </w:div>
    <w:div w:id="411318671">
      <w:bodyDiv w:val="1"/>
      <w:marLeft w:val="0"/>
      <w:marRight w:val="0"/>
      <w:marTop w:val="0"/>
      <w:marBottom w:val="0"/>
      <w:divBdr>
        <w:top w:val="none" w:sz="0" w:space="0" w:color="auto"/>
        <w:left w:val="none" w:sz="0" w:space="0" w:color="auto"/>
        <w:bottom w:val="none" w:sz="0" w:space="0" w:color="auto"/>
        <w:right w:val="none" w:sz="0" w:space="0" w:color="auto"/>
      </w:divBdr>
      <w:divsChild>
        <w:div w:id="772743307">
          <w:marLeft w:val="547"/>
          <w:marRight w:val="0"/>
          <w:marTop w:val="115"/>
          <w:marBottom w:val="0"/>
          <w:divBdr>
            <w:top w:val="none" w:sz="0" w:space="0" w:color="auto"/>
            <w:left w:val="none" w:sz="0" w:space="0" w:color="auto"/>
            <w:bottom w:val="none" w:sz="0" w:space="0" w:color="auto"/>
            <w:right w:val="none" w:sz="0" w:space="0" w:color="auto"/>
          </w:divBdr>
        </w:div>
        <w:div w:id="1454984963">
          <w:marLeft w:val="547"/>
          <w:marRight w:val="0"/>
          <w:marTop w:val="115"/>
          <w:marBottom w:val="0"/>
          <w:divBdr>
            <w:top w:val="none" w:sz="0" w:space="0" w:color="auto"/>
            <w:left w:val="none" w:sz="0" w:space="0" w:color="auto"/>
            <w:bottom w:val="none" w:sz="0" w:space="0" w:color="auto"/>
            <w:right w:val="none" w:sz="0" w:space="0" w:color="auto"/>
          </w:divBdr>
        </w:div>
      </w:divsChild>
    </w:div>
    <w:div w:id="461727425">
      <w:bodyDiv w:val="1"/>
      <w:marLeft w:val="0"/>
      <w:marRight w:val="0"/>
      <w:marTop w:val="0"/>
      <w:marBottom w:val="0"/>
      <w:divBdr>
        <w:top w:val="none" w:sz="0" w:space="0" w:color="auto"/>
        <w:left w:val="none" w:sz="0" w:space="0" w:color="auto"/>
        <w:bottom w:val="none" w:sz="0" w:space="0" w:color="auto"/>
        <w:right w:val="none" w:sz="0" w:space="0" w:color="auto"/>
      </w:divBdr>
      <w:divsChild>
        <w:div w:id="862111">
          <w:marLeft w:val="547"/>
          <w:marRight w:val="0"/>
          <w:marTop w:val="96"/>
          <w:marBottom w:val="0"/>
          <w:divBdr>
            <w:top w:val="none" w:sz="0" w:space="0" w:color="auto"/>
            <w:left w:val="none" w:sz="0" w:space="0" w:color="auto"/>
            <w:bottom w:val="none" w:sz="0" w:space="0" w:color="auto"/>
            <w:right w:val="none" w:sz="0" w:space="0" w:color="auto"/>
          </w:divBdr>
        </w:div>
        <w:div w:id="81535930">
          <w:marLeft w:val="547"/>
          <w:marRight w:val="0"/>
          <w:marTop w:val="96"/>
          <w:marBottom w:val="0"/>
          <w:divBdr>
            <w:top w:val="none" w:sz="0" w:space="0" w:color="auto"/>
            <w:left w:val="none" w:sz="0" w:space="0" w:color="auto"/>
            <w:bottom w:val="none" w:sz="0" w:space="0" w:color="auto"/>
            <w:right w:val="none" w:sz="0" w:space="0" w:color="auto"/>
          </w:divBdr>
        </w:div>
        <w:div w:id="591743949">
          <w:marLeft w:val="547"/>
          <w:marRight w:val="0"/>
          <w:marTop w:val="96"/>
          <w:marBottom w:val="0"/>
          <w:divBdr>
            <w:top w:val="none" w:sz="0" w:space="0" w:color="auto"/>
            <w:left w:val="none" w:sz="0" w:space="0" w:color="auto"/>
            <w:bottom w:val="none" w:sz="0" w:space="0" w:color="auto"/>
            <w:right w:val="none" w:sz="0" w:space="0" w:color="auto"/>
          </w:divBdr>
        </w:div>
        <w:div w:id="772674740">
          <w:marLeft w:val="547"/>
          <w:marRight w:val="0"/>
          <w:marTop w:val="96"/>
          <w:marBottom w:val="0"/>
          <w:divBdr>
            <w:top w:val="none" w:sz="0" w:space="0" w:color="auto"/>
            <w:left w:val="none" w:sz="0" w:space="0" w:color="auto"/>
            <w:bottom w:val="none" w:sz="0" w:space="0" w:color="auto"/>
            <w:right w:val="none" w:sz="0" w:space="0" w:color="auto"/>
          </w:divBdr>
        </w:div>
        <w:div w:id="1251819504">
          <w:marLeft w:val="547"/>
          <w:marRight w:val="0"/>
          <w:marTop w:val="96"/>
          <w:marBottom w:val="0"/>
          <w:divBdr>
            <w:top w:val="none" w:sz="0" w:space="0" w:color="auto"/>
            <w:left w:val="none" w:sz="0" w:space="0" w:color="auto"/>
            <w:bottom w:val="none" w:sz="0" w:space="0" w:color="auto"/>
            <w:right w:val="none" w:sz="0" w:space="0" w:color="auto"/>
          </w:divBdr>
        </w:div>
        <w:div w:id="1616211382">
          <w:marLeft w:val="547"/>
          <w:marRight w:val="0"/>
          <w:marTop w:val="96"/>
          <w:marBottom w:val="0"/>
          <w:divBdr>
            <w:top w:val="none" w:sz="0" w:space="0" w:color="auto"/>
            <w:left w:val="none" w:sz="0" w:space="0" w:color="auto"/>
            <w:bottom w:val="none" w:sz="0" w:space="0" w:color="auto"/>
            <w:right w:val="none" w:sz="0" w:space="0" w:color="auto"/>
          </w:divBdr>
        </w:div>
        <w:div w:id="2094621337">
          <w:marLeft w:val="547"/>
          <w:marRight w:val="0"/>
          <w:marTop w:val="96"/>
          <w:marBottom w:val="0"/>
          <w:divBdr>
            <w:top w:val="none" w:sz="0" w:space="0" w:color="auto"/>
            <w:left w:val="none" w:sz="0" w:space="0" w:color="auto"/>
            <w:bottom w:val="none" w:sz="0" w:space="0" w:color="auto"/>
            <w:right w:val="none" w:sz="0" w:space="0" w:color="auto"/>
          </w:divBdr>
        </w:div>
        <w:div w:id="2110468832">
          <w:marLeft w:val="547"/>
          <w:marRight w:val="0"/>
          <w:marTop w:val="96"/>
          <w:marBottom w:val="0"/>
          <w:divBdr>
            <w:top w:val="none" w:sz="0" w:space="0" w:color="auto"/>
            <w:left w:val="none" w:sz="0" w:space="0" w:color="auto"/>
            <w:bottom w:val="none" w:sz="0" w:space="0" w:color="auto"/>
            <w:right w:val="none" w:sz="0" w:space="0" w:color="auto"/>
          </w:divBdr>
        </w:div>
      </w:divsChild>
    </w:div>
    <w:div w:id="484050141">
      <w:bodyDiv w:val="1"/>
      <w:marLeft w:val="0"/>
      <w:marRight w:val="0"/>
      <w:marTop w:val="0"/>
      <w:marBottom w:val="0"/>
      <w:divBdr>
        <w:top w:val="none" w:sz="0" w:space="0" w:color="auto"/>
        <w:left w:val="none" w:sz="0" w:space="0" w:color="auto"/>
        <w:bottom w:val="none" w:sz="0" w:space="0" w:color="auto"/>
        <w:right w:val="none" w:sz="0" w:space="0" w:color="auto"/>
      </w:divBdr>
      <w:divsChild>
        <w:div w:id="236324411">
          <w:marLeft w:val="0"/>
          <w:marRight w:val="0"/>
          <w:marTop w:val="67"/>
          <w:marBottom w:val="0"/>
          <w:divBdr>
            <w:top w:val="none" w:sz="0" w:space="0" w:color="auto"/>
            <w:left w:val="none" w:sz="0" w:space="0" w:color="auto"/>
            <w:bottom w:val="none" w:sz="0" w:space="0" w:color="auto"/>
            <w:right w:val="none" w:sz="0" w:space="0" w:color="auto"/>
          </w:divBdr>
        </w:div>
        <w:div w:id="532575781">
          <w:marLeft w:val="0"/>
          <w:marRight w:val="0"/>
          <w:marTop w:val="67"/>
          <w:marBottom w:val="0"/>
          <w:divBdr>
            <w:top w:val="none" w:sz="0" w:space="0" w:color="auto"/>
            <w:left w:val="none" w:sz="0" w:space="0" w:color="auto"/>
            <w:bottom w:val="none" w:sz="0" w:space="0" w:color="auto"/>
            <w:right w:val="none" w:sz="0" w:space="0" w:color="auto"/>
          </w:divBdr>
        </w:div>
        <w:div w:id="1244535177">
          <w:marLeft w:val="0"/>
          <w:marRight w:val="0"/>
          <w:marTop w:val="67"/>
          <w:marBottom w:val="0"/>
          <w:divBdr>
            <w:top w:val="none" w:sz="0" w:space="0" w:color="auto"/>
            <w:left w:val="none" w:sz="0" w:space="0" w:color="auto"/>
            <w:bottom w:val="none" w:sz="0" w:space="0" w:color="auto"/>
            <w:right w:val="none" w:sz="0" w:space="0" w:color="auto"/>
          </w:divBdr>
        </w:div>
      </w:divsChild>
    </w:div>
    <w:div w:id="484978166">
      <w:bodyDiv w:val="1"/>
      <w:marLeft w:val="0"/>
      <w:marRight w:val="0"/>
      <w:marTop w:val="0"/>
      <w:marBottom w:val="0"/>
      <w:divBdr>
        <w:top w:val="none" w:sz="0" w:space="0" w:color="auto"/>
        <w:left w:val="none" w:sz="0" w:space="0" w:color="auto"/>
        <w:bottom w:val="none" w:sz="0" w:space="0" w:color="auto"/>
        <w:right w:val="none" w:sz="0" w:space="0" w:color="auto"/>
      </w:divBdr>
    </w:div>
    <w:div w:id="599217342">
      <w:bodyDiv w:val="1"/>
      <w:marLeft w:val="0"/>
      <w:marRight w:val="0"/>
      <w:marTop w:val="0"/>
      <w:marBottom w:val="0"/>
      <w:divBdr>
        <w:top w:val="none" w:sz="0" w:space="0" w:color="auto"/>
        <w:left w:val="none" w:sz="0" w:space="0" w:color="auto"/>
        <w:bottom w:val="none" w:sz="0" w:space="0" w:color="auto"/>
        <w:right w:val="none" w:sz="0" w:space="0" w:color="auto"/>
      </w:divBdr>
    </w:div>
    <w:div w:id="602154488">
      <w:bodyDiv w:val="1"/>
      <w:marLeft w:val="0"/>
      <w:marRight w:val="0"/>
      <w:marTop w:val="0"/>
      <w:marBottom w:val="0"/>
      <w:divBdr>
        <w:top w:val="none" w:sz="0" w:space="0" w:color="auto"/>
        <w:left w:val="none" w:sz="0" w:space="0" w:color="auto"/>
        <w:bottom w:val="none" w:sz="0" w:space="0" w:color="auto"/>
        <w:right w:val="none" w:sz="0" w:space="0" w:color="auto"/>
      </w:divBdr>
    </w:div>
    <w:div w:id="728186452">
      <w:bodyDiv w:val="1"/>
      <w:marLeft w:val="0"/>
      <w:marRight w:val="0"/>
      <w:marTop w:val="0"/>
      <w:marBottom w:val="0"/>
      <w:divBdr>
        <w:top w:val="none" w:sz="0" w:space="0" w:color="auto"/>
        <w:left w:val="none" w:sz="0" w:space="0" w:color="auto"/>
        <w:bottom w:val="none" w:sz="0" w:space="0" w:color="auto"/>
        <w:right w:val="none" w:sz="0" w:space="0" w:color="auto"/>
      </w:divBdr>
      <w:divsChild>
        <w:div w:id="506865631">
          <w:marLeft w:val="0"/>
          <w:marRight w:val="0"/>
          <w:marTop w:val="0"/>
          <w:marBottom w:val="0"/>
          <w:divBdr>
            <w:top w:val="none" w:sz="0" w:space="0" w:color="auto"/>
            <w:left w:val="none" w:sz="0" w:space="0" w:color="auto"/>
            <w:bottom w:val="none" w:sz="0" w:space="0" w:color="auto"/>
            <w:right w:val="none" w:sz="0" w:space="0" w:color="auto"/>
          </w:divBdr>
          <w:divsChild>
            <w:div w:id="1335525122">
              <w:marLeft w:val="0"/>
              <w:marRight w:val="0"/>
              <w:marTop w:val="0"/>
              <w:marBottom w:val="0"/>
              <w:divBdr>
                <w:top w:val="none" w:sz="0" w:space="0" w:color="auto"/>
                <w:left w:val="none" w:sz="0" w:space="0" w:color="auto"/>
                <w:bottom w:val="none" w:sz="0" w:space="0" w:color="auto"/>
                <w:right w:val="none" w:sz="0" w:space="0" w:color="auto"/>
              </w:divBdr>
              <w:divsChild>
                <w:div w:id="76507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491660">
      <w:bodyDiv w:val="1"/>
      <w:marLeft w:val="0"/>
      <w:marRight w:val="0"/>
      <w:marTop w:val="0"/>
      <w:marBottom w:val="0"/>
      <w:divBdr>
        <w:top w:val="none" w:sz="0" w:space="0" w:color="auto"/>
        <w:left w:val="none" w:sz="0" w:space="0" w:color="auto"/>
        <w:bottom w:val="none" w:sz="0" w:space="0" w:color="auto"/>
        <w:right w:val="none" w:sz="0" w:space="0" w:color="auto"/>
      </w:divBdr>
    </w:div>
    <w:div w:id="758529095">
      <w:bodyDiv w:val="1"/>
      <w:marLeft w:val="0"/>
      <w:marRight w:val="0"/>
      <w:marTop w:val="0"/>
      <w:marBottom w:val="0"/>
      <w:divBdr>
        <w:top w:val="none" w:sz="0" w:space="0" w:color="auto"/>
        <w:left w:val="none" w:sz="0" w:space="0" w:color="auto"/>
        <w:bottom w:val="none" w:sz="0" w:space="0" w:color="auto"/>
        <w:right w:val="none" w:sz="0" w:space="0" w:color="auto"/>
      </w:divBdr>
    </w:div>
    <w:div w:id="823355998">
      <w:bodyDiv w:val="1"/>
      <w:marLeft w:val="0"/>
      <w:marRight w:val="0"/>
      <w:marTop w:val="0"/>
      <w:marBottom w:val="0"/>
      <w:divBdr>
        <w:top w:val="none" w:sz="0" w:space="0" w:color="auto"/>
        <w:left w:val="none" w:sz="0" w:space="0" w:color="auto"/>
        <w:bottom w:val="none" w:sz="0" w:space="0" w:color="auto"/>
        <w:right w:val="none" w:sz="0" w:space="0" w:color="auto"/>
      </w:divBdr>
    </w:div>
    <w:div w:id="829248723">
      <w:bodyDiv w:val="1"/>
      <w:marLeft w:val="0"/>
      <w:marRight w:val="0"/>
      <w:marTop w:val="0"/>
      <w:marBottom w:val="0"/>
      <w:divBdr>
        <w:top w:val="none" w:sz="0" w:space="0" w:color="auto"/>
        <w:left w:val="none" w:sz="0" w:space="0" w:color="auto"/>
        <w:bottom w:val="none" w:sz="0" w:space="0" w:color="auto"/>
        <w:right w:val="none" w:sz="0" w:space="0" w:color="auto"/>
      </w:divBdr>
      <w:divsChild>
        <w:div w:id="624391131">
          <w:marLeft w:val="547"/>
          <w:marRight w:val="0"/>
          <w:marTop w:val="96"/>
          <w:marBottom w:val="0"/>
          <w:divBdr>
            <w:top w:val="none" w:sz="0" w:space="0" w:color="auto"/>
            <w:left w:val="none" w:sz="0" w:space="0" w:color="auto"/>
            <w:bottom w:val="none" w:sz="0" w:space="0" w:color="auto"/>
            <w:right w:val="none" w:sz="0" w:space="0" w:color="auto"/>
          </w:divBdr>
        </w:div>
        <w:div w:id="763378220">
          <w:marLeft w:val="547"/>
          <w:marRight w:val="0"/>
          <w:marTop w:val="96"/>
          <w:marBottom w:val="0"/>
          <w:divBdr>
            <w:top w:val="none" w:sz="0" w:space="0" w:color="auto"/>
            <w:left w:val="none" w:sz="0" w:space="0" w:color="auto"/>
            <w:bottom w:val="none" w:sz="0" w:space="0" w:color="auto"/>
            <w:right w:val="none" w:sz="0" w:space="0" w:color="auto"/>
          </w:divBdr>
        </w:div>
        <w:div w:id="1102265529">
          <w:marLeft w:val="547"/>
          <w:marRight w:val="0"/>
          <w:marTop w:val="96"/>
          <w:marBottom w:val="0"/>
          <w:divBdr>
            <w:top w:val="none" w:sz="0" w:space="0" w:color="auto"/>
            <w:left w:val="none" w:sz="0" w:space="0" w:color="auto"/>
            <w:bottom w:val="none" w:sz="0" w:space="0" w:color="auto"/>
            <w:right w:val="none" w:sz="0" w:space="0" w:color="auto"/>
          </w:divBdr>
        </w:div>
      </w:divsChild>
    </w:div>
    <w:div w:id="832987963">
      <w:bodyDiv w:val="1"/>
      <w:marLeft w:val="0"/>
      <w:marRight w:val="0"/>
      <w:marTop w:val="0"/>
      <w:marBottom w:val="0"/>
      <w:divBdr>
        <w:top w:val="none" w:sz="0" w:space="0" w:color="auto"/>
        <w:left w:val="none" w:sz="0" w:space="0" w:color="auto"/>
        <w:bottom w:val="none" w:sz="0" w:space="0" w:color="auto"/>
        <w:right w:val="none" w:sz="0" w:space="0" w:color="auto"/>
      </w:divBdr>
      <w:divsChild>
        <w:div w:id="342633830">
          <w:marLeft w:val="547"/>
          <w:marRight w:val="0"/>
          <w:marTop w:val="115"/>
          <w:marBottom w:val="0"/>
          <w:divBdr>
            <w:top w:val="none" w:sz="0" w:space="0" w:color="auto"/>
            <w:left w:val="none" w:sz="0" w:space="0" w:color="auto"/>
            <w:bottom w:val="none" w:sz="0" w:space="0" w:color="auto"/>
            <w:right w:val="none" w:sz="0" w:space="0" w:color="auto"/>
          </w:divBdr>
        </w:div>
      </w:divsChild>
    </w:div>
    <w:div w:id="878856260">
      <w:bodyDiv w:val="1"/>
      <w:marLeft w:val="0"/>
      <w:marRight w:val="0"/>
      <w:marTop w:val="0"/>
      <w:marBottom w:val="0"/>
      <w:divBdr>
        <w:top w:val="none" w:sz="0" w:space="0" w:color="auto"/>
        <w:left w:val="none" w:sz="0" w:space="0" w:color="auto"/>
        <w:bottom w:val="none" w:sz="0" w:space="0" w:color="auto"/>
        <w:right w:val="none" w:sz="0" w:space="0" w:color="auto"/>
      </w:divBdr>
      <w:divsChild>
        <w:div w:id="1551263576">
          <w:marLeft w:val="547"/>
          <w:marRight w:val="0"/>
          <w:marTop w:val="0"/>
          <w:marBottom w:val="0"/>
          <w:divBdr>
            <w:top w:val="none" w:sz="0" w:space="0" w:color="auto"/>
            <w:left w:val="none" w:sz="0" w:space="0" w:color="auto"/>
            <w:bottom w:val="none" w:sz="0" w:space="0" w:color="auto"/>
            <w:right w:val="none" w:sz="0" w:space="0" w:color="auto"/>
          </w:divBdr>
        </w:div>
      </w:divsChild>
    </w:div>
    <w:div w:id="1010715182">
      <w:bodyDiv w:val="1"/>
      <w:marLeft w:val="0"/>
      <w:marRight w:val="0"/>
      <w:marTop w:val="0"/>
      <w:marBottom w:val="0"/>
      <w:divBdr>
        <w:top w:val="none" w:sz="0" w:space="0" w:color="auto"/>
        <w:left w:val="none" w:sz="0" w:space="0" w:color="auto"/>
        <w:bottom w:val="none" w:sz="0" w:space="0" w:color="auto"/>
        <w:right w:val="none" w:sz="0" w:space="0" w:color="auto"/>
      </w:divBdr>
    </w:div>
    <w:div w:id="1229725286">
      <w:bodyDiv w:val="1"/>
      <w:marLeft w:val="0"/>
      <w:marRight w:val="0"/>
      <w:marTop w:val="0"/>
      <w:marBottom w:val="0"/>
      <w:divBdr>
        <w:top w:val="none" w:sz="0" w:space="0" w:color="auto"/>
        <w:left w:val="none" w:sz="0" w:space="0" w:color="auto"/>
        <w:bottom w:val="none" w:sz="0" w:space="0" w:color="auto"/>
        <w:right w:val="none" w:sz="0" w:space="0" w:color="auto"/>
      </w:divBdr>
      <w:divsChild>
        <w:div w:id="182476296">
          <w:marLeft w:val="547"/>
          <w:marRight w:val="0"/>
          <w:marTop w:val="96"/>
          <w:marBottom w:val="0"/>
          <w:divBdr>
            <w:top w:val="none" w:sz="0" w:space="0" w:color="auto"/>
            <w:left w:val="none" w:sz="0" w:space="0" w:color="auto"/>
            <w:bottom w:val="none" w:sz="0" w:space="0" w:color="auto"/>
            <w:right w:val="none" w:sz="0" w:space="0" w:color="auto"/>
          </w:divBdr>
        </w:div>
        <w:div w:id="520164386">
          <w:marLeft w:val="547"/>
          <w:marRight w:val="0"/>
          <w:marTop w:val="96"/>
          <w:marBottom w:val="0"/>
          <w:divBdr>
            <w:top w:val="none" w:sz="0" w:space="0" w:color="auto"/>
            <w:left w:val="none" w:sz="0" w:space="0" w:color="auto"/>
            <w:bottom w:val="none" w:sz="0" w:space="0" w:color="auto"/>
            <w:right w:val="none" w:sz="0" w:space="0" w:color="auto"/>
          </w:divBdr>
        </w:div>
        <w:div w:id="561599524">
          <w:marLeft w:val="547"/>
          <w:marRight w:val="0"/>
          <w:marTop w:val="96"/>
          <w:marBottom w:val="0"/>
          <w:divBdr>
            <w:top w:val="none" w:sz="0" w:space="0" w:color="auto"/>
            <w:left w:val="none" w:sz="0" w:space="0" w:color="auto"/>
            <w:bottom w:val="none" w:sz="0" w:space="0" w:color="auto"/>
            <w:right w:val="none" w:sz="0" w:space="0" w:color="auto"/>
          </w:divBdr>
        </w:div>
        <w:div w:id="775489872">
          <w:marLeft w:val="547"/>
          <w:marRight w:val="0"/>
          <w:marTop w:val="96"/>
          <w:marBottom w:val="0"/>
          <w:divBdr>
            <w:top w:val="none" w:sz="0" w:space="0" w:color="auto"/>
            <w:left w:val="none" w:sz="0" w:space="0" w:color="auto"/>
            <w:bottom w:val="none" w:sz="0" w:space="0" w:color="auto"/>
            <w:right w:val="none" w:sz="0" w:space="0" w:color="auto"/>
          </w:divBdr>
        </w:div>
        <w:div w:id="874385115">
          <w:marLeft w:val="547"/>
          <w:marRight w:val="0"/>
          <w:marTop w:val="96"/>
          <w:marBottom w:val="0"/>
          <w:divBdr>
            <w:top w:val="none" w:sz="0" w:space="0" w:color="auto"/>
            <w:left w:val="none" w:sz="0" w:space="0" w:color="auto"/>
            <w:bottom w:val="none" w:sz="0" w:space="0" w:color="auto"/>
            <w:right w:val="none" w:sz="0" w:space="0" w:color="auto"/>
          </w:divBdr>
        </w:div>
        <w:div w:id="981807773">
          <w:marLeft w:val="547"/>
          <w:marRight w:val="0"/>
          <w:marTop w:val="96"/>
          <w:marBottom w:val="0"/>
          <w:divBdr>
            <w:top w:val="none" w:sz="0" w:space="0" w:color="auto"/>
            <w:left w:val="none" w:sz="0" w:space="0" w:color="auto"/>
            <w:bottom w:val="none" w:sz="0" w:space="0" w:color="auto"/>
            <w:right w:val="none" w:sz="0" w:space="0" w:color="auto"/>
          </w:divBdr>
        </w:div>
        <w:div w:id="2113089449">
          <w:marLeft w:val="547"/>
          <w:marRight w:val="0"/>
          <w:marTop w:val="96"/>
          <w:marBottom w:val="0"/>
          <w:divBdr>
            <w:top w:val="none" w:sz="0" w:space="0" w:color="auto"/>
            <w:left w:val="none" w:sz="0" w:space="0" w:color="auto"/>
            <w:bottom w:val="none" w:sz="0" w:space="0" w:color="auto"/>
            <w:right w:val="none" w:sz="0" w:space="0" w:color="auto"/>
          </w:divBdr>
        </w:div>
      </w:divsChild>
    </w:div>
    <w:div w:id="1388724416">
      <w:bodyDiv w:val="1"/>
      <w:marLeft w:val="0"/>
      <w:marRight w:val="0"/>
      <w:marTop w:val="0"/>
      <w:marBottom w:val="0"/>
      <w:divBdr>
        <w:top w:val="none" w:sz="0" w:space="0" w:color="auto"/>
        <w:left w:val="none" w:sz="0" w:space="0" w:color="auto"/>
        <w:bottom w:val="none" w:sz="0" w:space="0" w:color="auto"/>
        <w:right w:val="none" w:sz="0" w:space="0" w:color="auto"/>
      </w:divBdr>
    </w:div>
    <w:div w:id="1392458281">
      <w:bodyDiv w:val="1"/>
      <w:marLeft w:val="0"/>
      <w:marRight w:val="0"/>
      <w:marTop w:val="0"/>
      <w:marBottom w:val="0"/>
      <w:divBdr>
        <w:top w:val="none" w:sz="0" w:space="0" w:color="auto"/>
        <w:left w:val="none" w:sz="0" w:space="0" w:color="auto"/>
        <w:bottom w:val="none" w:sz="0" w:space="0" w:color="auto"/>
        <w:right w:val="none" w:sz="0" w:space="0" w:color="auto"/>
      </w:divBdr>
    </w:div>
    <w:div w:id="1571499702">
      <w:bodyDiv w:val="1"/>
      <w:marLeft w:val="0"/>
      <w:marRight w:val="0"/>
      <w:marTop w:val="0"/>
      <w:marBottom w:val="0"/>
      <w:divBdr>
        <w:top w:val="none" w:sz="0" w:space="0" w:color="auto"/>
        <w:left w:val="none" w:sz="0" w:space="0" w:color="auto"/>
        <w:bottom w:val="none" w:sz="0" w:space="0" w:color="auto"/>
        <w:right w:val="none" w:sz="0" w:space="0" w:color="auto"/>
      </w:divBdr>
    </w:div>
    <w:div w:id="1667781471">
      <w:bodyDiv w:val="1"/>
      <w:marLeft w:val="0"/>
      <w:marRight w:val="0"/>
      <w:marTop w:val="0"/>
      <w:marBottom w:val="0"/>
      <w:divBdr>
        <w:top w:val="none" w:sz="0" w:space="0" w:color="auto"/>
        <w:left w:val="none" w:sz="0" w:space="0" w:color="auto"/>
        <w:bottom w:val="none" w:sz="0" w:space="0" w:color="auto"/>
        <w:right w:val="none" w:sz="0" w:space="0" w:color="auto"/>
      </w:divBdr>
      <w:divsChild>
        <w:div w:id="1079862025">
          <w:marLeft w:val="547"/>
          <w:marRight w:val="0"/>
          <w:marTop w:val="134"/>
          <w:marBottom w:val="0"/>
          <w:divBdr>
            <w:top w:val="none" w:sz="0" w:space="0" w:color="auto"/>
            <w:left w:val="none" w:sz="0" w:space="0" w:color="auto"/>
            <w:bottom w:val="none" w:sz="0" w:space="0" w:color="auto"/>
            <w:right w:val="none" w:sz="0" w:space="0" w:color="auto"/>
          </w:divBdr>
        </w:div>
        <w:div w:id="1185359420">
          <w:marLeft w:val="547"/>
          <w:marRight w:val="0"/>
          <w:marTop w:val="134"/>
          <w:marBottom w:val="0"/>
          <w:divBdr>
            <w:top w:val="none" w:sz="0" w:space="0" w:color="auto"/>
            <w:left w:val="none" w:sz="0" w:space="0" w:color="auto"/>
            <w:bottom w:val="none" w:sz="0" w:space="0" w:color="auto"/>
            <w:right w:val="none" w:sz="0" w:space="0" w:color="auto"/>
          </w:divBdr>
        </w:div>
        <w:div w:id="1983730866">
          <w:marLeft w:val="547"/>
          <w:marRight w:val="0"/>
          <w:marTop w:val="134"/>
          <w:marBottom w:val="0"/>
          <w:divBdr>
            <w:top w:val="none" w:sz="0" w:space="0" w:color="auto"/>
            <w:left w:val="none" w:sz="0" w:space="0" w:color="auto"/>
            <w:bottom w:val="none" w:sz="0" w:space="0" w:color="auto"/>
            <w:right w:val="none" w:sz="0" w:space="0" w:color="auto"/>
          </w:divBdr>
        </w:div>
      </w:divsChild>
    </w:div>
    <w:div w:id="1689674601">
      <w:bodyDiv w:val="1"/>
      <w:marLeft w:val="0"/>
      <w:marRight w:val="0"/>
      <w:marTop w:val="0"/>
      <w:marBottom w:val="0"/>
      <w:divBdr>
        <w:top w:val="none" w:sz="0" w:space="0" w:color="auto"/>
        <w:left w:val="none" w:sz="0" w:space="0" w:color="auto"/>
        <w:bottom w:val="none" w:sz="0" w:space="0" w:color="auto"/>
        <w:right w:val="none" w:sz="0" w:space="0" w:color="auto"/>
      </w:divBdr>
    </w:div>
    <w:div w:id="1827934881">
      <w:bodyDiv w:val="1"/>
      <w:marLeft w:val="0"/>
      <w:marRight w:val="0"/>
      <w:marTop w:val="0"/>
      <w:marBottom w:val="0"/>
      <w:divBdr>
        <w:top w:val="none" w:sz="0" w:space="0" w:color="auto"/>
        <w:left w:val="none" w:sz="0" w:space="0" w:color="auto"/>
        <w:bottom w:val="none" w:sz="0" w:space="0" w:color="auto"/>
        <w:right w:val="none" w:sz="0" w:space="0" w:color="auto"/>
      </w:divBdr>
    </w:div>
    <w:div w:id="1835216685">
      <w:bodyDiv w:val="1"/>
      <w:marLeft w:val="0"/>
      <w:marRight w:val="0"/>
      <w:marTop w:val="0"/>
      <w:marBottom w:val="0"/>
      <w:divBdr>
        <w:top w:val="none" w:sz="0" w:space="0" w:color="auto"/>
        <w:left w:val="none" w:sz="0" w:space="0" w:color="auto"/>
        <w:bottom w:val="none" w:sz="0" w:space="0" w:color="auto"/>
        <w:right w:val="none" w:sz="0" w:space="0" w:color="auto"/>
      </w:divBdr>
    </w:div>
    <w:div w:id="1854610330">
      <w:bodyDiv w:val="1"/>
      <w:marLeft w:val="0"/>
      <w:marRight w:val="0"/>
      <w:marTop w:val="0"/>
      <w:marBottom w:val="0"/>
      <w:divBdr>
        <w:top w:val="none" w:sz="0" w:space="0" w:color="auto"/>
        <w:left w:val="none" w:sz="0" w:space="0" w:color="auto"/>
        <w:bottom w:val="none" w:sz="0" w:space="0" w:color="auto"/>
        <w:right w:val="none" w:sz="0" w:space="0" w:color="auto"/>
      </w:divBdr>
    </w:div>
    <w:div w:id="1856262335">
      <w:bodyDiv w:val="1"/>
      <w:marLeft w:val="0"/>
      <w:marRight w:val="0"/>
      <w:marTop w:val="0"/>
      <w:marBottom w:val="0"/>
      <w:divBdr>
        <w:top w:val="none" w:sz="0" w:space="0" w:color="auto"/>
        <w:left w:val="none" w:sz="0" w:space="0" w:color="auto"/>
        <w:bottom w:val="none" w:sz="0" w:space="0" w:color="auto"/>
        <w:right w:val="none" w:sz="0" w:space="0" w:color="auto"/>
      </w:divBdr>
      <w:divsChild>
        <w:div w:id="56902154">
          <w:marLeft w:val="0"/>
          <w:marRight w:val="0"/>
          <w:marTop w:val="58"/>
          <w:marBottom w:val="0"/>
          <w:divBdr>
            <w:top w:val="none" w:sz="0" w:space="0" w:color="auto"/>
            <w:left w:val="none" w:sz="0" w:space="0" w:color="auto"/>
            <w:bottom w:val="none" w:sz="0" w:space="0" w:color="auto"/>
            <w:right w:val="none" w:sz="0" w:space="0" w:color="auto"/>
          </w:divBdr>
        </w:div>
        <w:div w:id="105929591">
          <w:marLeft w:val="0"/>
          <w:marRight w:val="0"/>
          <w:marTop w:val="58"/>
          <w:marBottom w:val="0"/>
          <w:divBdr>
            <w:top w:val="none" w:sz="0" w:space="0" w:color="auto"/>
            <w:left w:val="none" w:sz="0" w:space="0" w:color="auto"/>
            <w:bottom w:val="none" w:sz="0" w:space="0" w:color="auto"/>
            <w:right w:val="none" w:sz="0" w:space="0" w:color="auto"/>
          </w:divBdr>
        </w:div>
        <w:div w:id="128480191">
          <w:marLeft w:val="0"/>
          <w:marRight w:val="0"/>
          <w:marTop w:val="58"/>
          <w:marBottom w:val="0"/>
          <w:divBdr>
            <w:top w:val="none" w:sz="0" w:space="0" w:color="auto"/>
            <w:left w:val="none" w:sz="0" w:space="0" w:color="auto"/>
            <w:bottom w:val="none" w:sz="0" w:space="0" w:color="auto"/>
            <w:right w:val="none" w:sz="0" w:space="0" w:color="auto"/>
          </w:divBdr>
        </w:div>
        <w:div w:id="378866566">
          <w:marLeft w:val="0"/>
          <w:marRight w:val="0"/>
          <w:marTop w:val="58"/>
          <w:marBottom w:val="0"/>
          <w:divBdr>
            <w:top w:val="none" w:sz="0" w:space="0" w:color="auto"/>
            <w:left w:val="none" w:sz="0" w:space="0" w:color="auto"/>
            <w:bottom w:val="none" w:sz="0" w:space="0" w:color="auto"/>
            <w:right w:val="none" w:sz="0" w:space="0" w:color="auto"/>
          </w:divBdr>
        </w:div>
        <w:div w:id="436490688">
          <w:marLeft w:val="0"/>
          <w:marRight w:val="0"/>
          <w:marTop w:val="58"/>
          <w:marBottom w:val="0"/>
          <w:divBdr>
            <w:top w:val="none" w:sz="0" w:space="0" w:color="auto"/>
            <w:left w:val="none" w:sz="0" w:space="0" w:color="auto"/>
            <w:bottom w:val="none" w:sz="0" w:space="0" w:color="auto"/>
            <w:right w:val="none" w:sz="0" w:space="0" w:color="auto"/>
          </w:divBdr>
        </w:div>
        <w:div w:id="589509930">
          <w:marLeft w:val="0"/>
          <w:marRight w:val="0"/>
          <w:marTop w:val="58"/>
          <w:marBottom w:val="0"/>
          <w:divBdr>
            <w:top w:val="none" w:sz="0" w:space="0" w:color="auto"/>
            <w:left w:val="none" w:sz="0" w:space="0" w:color="auto"/>
            <w:bottom w:val="none" w:sz="0" w:space="0" w:color="auto"/>
            <w:right w:val="none" w:sz="0" w:space="0" w:color="auto"/>
          </w:divBdr>
        </w:div>
        <w:div w:id="656691316">
          <w:marLeft w:val="0"/>
          <w:marRight w:val="0"/>
          <w:marTop w:val="58"/>
          <w:marBottom w:val="0"/>
          <w:divBdr>
            <w:top w:val="none" w:sz="0" w:space="0" w:color="auto"/>
            <w:left w:val="none" w:sz="0" w:space="0" w:color="auto"/>
            <w:bottom w:val="none" w:sz="0" w:space="0" w:color="auto"/>
            <w:right w:val="none" w:sz="0" w:space="0" w:color="auto"/>
          </w:divBdr>
        </w:div>
        <w:div w:id="907157876">
          <w:marLeft w:val="0"/>
          <w:marRight w:val="0"/>
          <w:marTop w:val="58"/>
          <w:marBottom w:val="0"/>
          <w:divBdr>
            <w:top w:val="none" w:sz="0" w:space="0" w:color="auto"/>
            <w:left w:val="none" w:sz="0" w:space="0" w:color="auto"/>
            <w:bottom w:val="none" w:sz="0" w:space="0" w:color="auto"/>
            <w:right w:val="none" w:sz="0" w:space="0" w:color="auto"/>
          </w:divBdr>
        </w:div>
        <w:div w:id="1221597847">
          <w:marLeft w:val="0"/>
          <w:marRight w:val="0"/>
          <w:marTop w:val="58"/>
          <w:marBottom w:val="0"/>
          <w:divBdr>
            <w:top w:val="none" w:sz="0" w:space="0" w:color="auto"/>
            <w:left w:val="none" w:sz="0" w:space="0" w:color="auto"/>
            <w:bottom w:val="none" w:sz="0" w:space="0" w:color="auto"/>
            <w:right w:val="none" w:sz="0" w:space="0" w:color="auto"/>
          </w:divBdr>
        </w:div>
        <w:div w:id="1535575389">
          <w:marLeft w:val="0"/>
          <w:marRight w:val="0"/>
          <w:marTop w:val="58"/>
          <w:marBottom w:val="0"/>
          <w:divBdr>
            <w:top w:val="none" w:sz="0" w:space="0" w:color="auto"/>
            <w:left w:val="none" w:sz="0" w:space="0" w:color="auto"/>
            <w:bottom w:val="none" w:sz="0" w:space="0" w:color="auto"/>
            <w:right w:val="none" w:sz="0" w:space="0" w:color="auto"/>
          </w:divBdr>
        </w:div>
        <w:div w:id="1585409858">
          <w:marLeft w:val="0"/>
          <w:marRight w:val="0"/>
          <w:marTop w:val="58"/>
          <w:marBottom w:val="0"/>
          <w:divBdr>
            <w:top w:val="none" w:sz="0" w:space="0" w:color="auto"/>
            <w:left w:val="none" w:sz="0" w:space="0" w:color="auto"/>
            <w:bottom w:val="none" w:sz="0" w:space="0" w:color="auto"/>
            <w:right w:val="none" w:sz="0" w:space="0" w:color="auto"/>
          </w:divBdr>
        </w:div>
        <w:div w:id="1831361488">
          <w:marLeft w:val="0"/>
          <w:marRight w:val="0"/>
          <w:marTop w:val="58"/>
          <w:marBottom w:val="0"/>
          <w:divBdr>
            <w:top w:val="none" w:sz="0" w:space="0" w:color="auto"/>
            <w:left w:val="none" w:sz="0" w:space="0" w:color="auto"/>
            <w:bottom w:val="none" w:sz="0" w:space="0" w:color="auto"/>
            <w:right w:val="none" w:sz="0" w:space="0" w:color="auto"/>
          </w:divBdr>
        </w:div>
      </w:divsChild>
    </w:div>
    <w:div w:id="1917781530">
      <w:bodyDiv w:val="1"/>
      <w:marLeft w:val="0"/>
      <w:marRight w:val="0"/>
      <w:marTop w:val="0"/>
      <w:marBottom w:val="0"/>
      <w:divBdr>
        <w:top w:val="none" w:sz="0" w:space="0" w:color="auto"/>
        <w:left w:val="none" w:sz="0" w:space="0" w:color="auto"/>
        <w:bottom w:val="none" w:sz="0" w:space="0" w:color="auto"/>
        <w:right w:val="none" w:sz="0" w:space="0" w:color="auto"/>
      </w:divBdr>
      <w:divsChild>
        <w:div w:id="1549032677">
          <w:marLeft w:val="547"/>
          <w:marRight w:val="0"/>
          <w:marTop w:val="96"/>
          <w:marBottom w:val="0"/>
          <w:divBdr>
            <w:top w:val="none" w:sz="0" w:space="0" w:color="auto"/>
            <w:left w:val="none" w:sz="0" w:space="0" w:color="auto"/>
            <w:bottom w:val="none" w:sz="0" w:space="0" w:color="auto"/>
            <w:right w:val="none" w:sz="0" w:space="0" w:color="auto"/>
          </w:divBdr>
        </w:div>
      </w:divsChild>
    </w:div>
    <w:div w:id="2014448190">
      <w:bodyDiv w:val="1"/>
      <w:marLeft w:val="0"/>
      <w:marRight w:val="0"/>
      <w:marTop w:val="0"/>
      <w:marBottom w:val="0"/>
      <w:divBdr>
        <w:top w:val="none" w:sz="0" w:space="0" w:color="auto"/>
        <w:left w:val="none" w:sz="0" w:space="0" w:color="auto"/>
        <w:bottom w:val="none" w:sz="0" w:space="0" w:color="auto"/>
        <w:right w:val="none" w:sz="0" w:space="0" w:color="auto"/>
      </w:divBdr>
    </w:div>
    <w:div w:id="2050033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hyperlink" Target="https://&#1044;&#1089;-70.&#1088;&#1092;/" TargetMode="External"/><Relationship Id="rId3" Type="http://schemas.openxmlformats.org/officeDocument/2006/relationships/styles" Target="styles.xml"/><Relationship Id="rId21" Type="http://schemas.openxmlformats.org/officeDocument/2006/relationships/diagramColors" Target="diagrams/colors2.xm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hghltd.yandex.net/yandbtm?text=%D0%A1%D0%BE%D0%B4%D0%B5%D1%80%D0%B6%D0%B0%D0%BD%D0%B8%D0%B5%20%D0%BF%D1%81%D0%B8%D1%85%D0%BE%D0%BB%D0%BE%D0%B3%D0%BE-%D0%BF%D0%B5%D0%B4%D0%B0%D0%B3%D0%BE%D0%B3%D0%B8%D1%87%D0%B5%D1%81%D0%BA%D0%BE%D0%B9%20%D1%80%D0%B0%D0%B1%D0%BE%D1%82%D1%8B%20%D0%BF%D0%BE%20%D0%BE%D0%B1%D1%80%D0%B0%D0%B7%D0%BE%D0%B2%D0%B0%D1%82%D0%B5%D0%BB%D1%8C%D0%BD%D1%8B%D0%BC%20%D0%BE%D0%B1%D0%BB%D0%B0%D1%81%D1%82%D1%8F%D0%BC&amp;url=http%3A%2F%2Fdivmdou3.ucoz.ru%2Fobr.progr-kolokolchik.doc&amp;fmode=envelope&amp;lr=51&amp;l10n=ru&amp;mime=doc&amp;sign=074e255e2a8756ac9889cba25c471145&amp;keyno=0" TargetMode="External"/><Relationship Id="rId17" Type="http://schemas.microsoft.com/office/2007/relationships/diagramDrawing" Target="diagrams/drawing1.xml"/><Relationship Id="rId25" Type="http://schemas.openxmlformats.org/officeDocument/2006/relationships/hyperlink" Target="https://&#1044;&#1089;-70.&#1088;&#1092;/"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hyperlink" Target="https://&#1044;&#1089;-70.&#1088;&#109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ghltd.yandex.net/yandbtm?text=%D0%A1%D0%BE%D0%B4%D0%B5%D1%80%D0%B6%D0%B0%D0%BD%D0%B8%D0%B5%20%D0%BF%D1%81%D0%B8%D1%85%D0%BE%D0%BB%D0%BE%D0%B3%D0%BE-%D0%BF%D0%B5%D0%B4%D0%B0%D0%B3%D0%BE%D0%B3%D0%B8%D1%87%D0%B5%D1%81%D0%BA%D0%BE%D0%B9%20%D1%80%D0%B0%D0%B1%D0%BE%D1%82%D1%8B%20%D0%BF%D0%BE%20%D0%BE%D0%B1%D1%80%D0%B0%D0%B7%D0%BE%D0%B2%D0%B0%D1%82%D0%B5%D0%BB%D1%8C%D0%BD%D1%8B%D0%BC%20%D0%BE%D0%B1%D0%BB%D0%B0%D1%81%D1%82%D1%8F%D0%BC&amp;url=http%3A%2F%2Fdivmdou3.ucoz.ru%2Fobr.progr-kolokolchik.doc&amp;fmode=envelope&amp;lr=51&amp;l10n=ru&amp;mime=doc&amp;sign=074e255e2a8756ac9889cba25c471145&amp;keyno=0" TargetMode="External"/><Relationship Id="rId24" Type="http://schemas.openxmlformats.org/officeDocument/2006/relationships/hyperlink" Target="https://&#1044;&#1089;-70.&#1088;&#1092;/" TargetMode="External"/><Relationship Id="rId32" Type="http://schemas.openxmlformats.org/officeDocument/2006/relationships/hyperlink" Target="https://&#1044;&#1089;-70.&#1088;&#1092;/" TargetMode="Externa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hyperlink" Target="https://&#1044;&#1089;-70.&#1088;&#1092;/" TargetMode="External"/><Relationship Id="rId28" Type="http://schemas.openxmlformats.org/officeDocument/2006/relationships/hyperlink" Target="https://&#1044;&#1089;-70.&#1088;&#1092;/" TargetMode="External"/><Relationship Id="rId36" Type="http://schemas.openxmlformats.org/officeDocument/2006/relationships/theme" Target="theme/theme1.xml"/><Relationship Id="rId10" Type="http://schemas.openxmlformats.org/officeDocument/2006/relationships/hyperlink" Target="http://hghltd.yandex.net/yandbtm?text=%D0%A1%D0%BE%D0%B4%D0%B5%D1%80%D0%B6%D0%B0%D0%BD%D0%B8%D0%B5%20%D0%BF%D1%81%D0%B8%D1%85%D0%BE%D0%BB%D0%BE%D0%B3%D0%BE-%D0%BF%D0%B5%D0%B4%D0%B0%D0%B3%D0%BE%D0%B3%D0%B8%D1%87%D0%B5%D1%81%D0%BA%D0%BE%D0%B9%20%D1%80%D0%B0%D0%B1%D0%BE%D1%82%D1%8B%20%D0%BF%D0%BE%20%D0%BE%D0%B1%D1%80%D0%B0%D0%B7%D0%BE%D0%B2%D0%B0%D1%82%D0%B5%D0%BB%D1%8C%D0%BD%D1%8B%D0%BC%20%D0%BE%D0%B1%D0%BB%D0%B0%D1%81%D1%82%D1%8F%D0%BC&amp;url=http%3A%2F%2Fdivmdou3.ucoz.ru%2Fobr.progr-kolokolchik.doc&amp;fmode=envelope&amp;lr=51&amp;l10n=ru&amp;mime=doc&amp;sign=074e255e2a8756ac9889cba25c471145&amp;keyno=0" TargetMode="External"/><Relationship Id="rId19" Type="http://schemas.openxmlformats.org/officeDocument/2006/relationships/diagramLayout" Target="diagrams/layout2.xml"/><Relationship Id="rId31" Type="http://schemas.openxmlformats.org/officeDocument/2006/relationships/hyperlink" Target="https://&#1044;&#1089;-70.&#1088;&#1092;/" TargetMode="External"/><Relationship Id="rId4" Type="http://schemas.openxmlformats.org/officeDocument/2006/relationships/settings" Target="settings.xml"/><Relationship Id="rId9" Type="http://schemas.openxmlformats.org/officeDocument/2006/relationships/hyperlink" Target="http://www.firo.ru/wp-content/uploads/2014/02/POOP_DO.pdf" TargetMode="External"/><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hyperlink" Target="https://&#1044;&#1089;-70.&#1088;&#1092;/" TargetMode="External"/><Relationship Id="rId30" Type="http://schemas.openxmlformats.org/officeDocument/2006/relationships/hyperlink" Target="https://&#1044;&#1089;-70.&#1088;&#1092;/" TargetMode="External"/><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760874-81F9-420C-B144-BD148EE41DD6}" type="doc">
      <dgm:prSet loTypeId="urn:microsoft.com/office/officeart/2005/8/layout/cycle3" loCatId="cycle" qsTypeId="urn:microsoft.com/office/officeart/2005/8/quickstyle/simple1#3" qsCatId="simple" csTypeId="urn:microsoft.com/office/officeart/2005/8/colors/colorful4" csCatId="colorful" phldr="1"/>
      <dgm:spPr/>
      <dgm:t>
        <a:bodyPr/>
        <a:lstStyle/>
        <a:p>
          <a:endParaRPr lang="ru-RU"/>
        </a:p>
      </dgm:t>
    </dgm:pt>
    <dgm:pt modelId="{E3B9ABC0-20B8-4077-8BD8-34457FEF1267}">
      <dgm:prSet phldrT="[Текст]"/>
      <dgm:spPr/>
      <dgm:t>
        <a:bodyPr/>
        <a:lstStyle/>
        <a:p>
          <a:r>
            <a:rPr lang="ru-RU" b="1" dirty="0" smtClean="0">
              <a:solidFill>
                <a:schemeClr val="bg1"/>
              </a:solidFill>
            </a:rPr>
            <a:t>1.Создание развивающей среды</a:t>
          </a:r>
          <a:endParaRPr lang="ru-RU" b="1" dirty="0">
            <a:solidFill>
              <a:schemeClr val="bg1"/>
            </a:solidFill>
          </a:endParaRPr>
        </a:p>
      </dgm:t>
    </dgm:pt>
    <dgm:pt modelId="{131965E2-448F-48CA-B516-12CD563B4E21}" type="parTrans" cxnId="{4EF2A434-1321-4565-B226-981186B4125B}">
      <dgm:prSet/>
      <dgm:spPr/>
      <dgm:t>
        <a:bodyPr/>
        <a:lstStyle/>
        <a:p>
          <a:endParaRPr lang="ru-RU"/>
        </a:p>
      </dgm:t>
    </dgm:pt>
    <dgm:pt modelId="{AC79ADC8-AD26-4F6A-BEFD-6C4070E6837C}" type="sibTrans" cxnId="{4EF2A434-1321-4565-B226-981186B4125B}">
      <dgm:prSet/>
      <dgm:spPr/>
      <dgm:t>
        <a:bodyPr/>
        <a:lstStyle/>
        <a:p>
          <a:endParaRPr lang="ru-RU"/>
        </a:p>
      </dgm:t>
    </dgm:pt>
    <dgm:pt modelId="{8E04541A-4162-44DB-8634-3B83E8345510}">
      <dgm:prSet/>
      <dgm:spPr/>
      <dgm:t>
        <a:bodyPr/>
        <a:lstStyle/>
        <a:p>
          <a:r>
            <a:rPr lang="ru-RU" b="1" dirty="0" smtClean="0">
              <a:solidFill>
                <a:schemeClr val="bg1"/>
              </a:solidFill>
            </a:rPr>
            <a:t>3.Использование игровых технологий в образовательной деятельности в режимных моментах</a:t>
          </a:r>
          <a:endParaRPr lang="ru-RU" b="1" dirty="0">
            <a:solidFill>
              <a:schemeClr val="bg1"/>
            </a:solidFill>
          </a:endParaRPr>
        </a:p>
      </dgm:t>
    </dgm:pt>
    <dgm:pt modelId="{FBCA19E8-46C2-4864-B670-1A894BD2EA66}" type="parTrans" cxnId="{C4054C2F-D140-4D74-B733-AF01EC98A68E}">
      <dgm:prSet/>
      <dgm:spPr/>
      <dgm:t>
        <a:bodyPr/>
        <a:lstStyle/>
        <a:p>
          <a:endParaRPr lang="ru-RU"/>
        </a:p>
      </dgm:t>
    </dgm:pt>
    <dgm:pt modelId="{8363A2DD-39B8-45F8-B18E-637BDFC6048B}" type="sibTrans" cxnId="{C4054C2F-D140-4D74-B733-AF01EC98A68E}">
      <dgm:prSet/>
      <dgm:spPr/>
      <dgm:t>
        <a:bodyPr/>
        <a:lstStyle/>
        <a:p>
          <a:endParaRPr lang="ru-RU"/>
        </a:p>
      </dgm:t>
    </dgm:pt>
    <dgm:pt modelId="{909F2FEF-189F-4983-9D09-867634D01D46}">
      <dgm:prSet/>
      <dgm:spPr/>
      <dgm:t>
        <a:bodyPr/>
        <a:lstStyle/>
        <a:p>
          <a:r>
            <a:rPr lang="ru-RU" b="1" dirty="0" smtClean="0">
              <a:solidFill>
                <a:schemeClr val="bg1"/>
              </a:solidFill>
            </a:rPr>
            <a:t>5.Использование игровых технологий в самостоятельной  деятельности </a:t>
          </a:r>
          <a:endParaRPr lang="ru-RU" b="1" dirty="0">
            <a:solidFill>
              <a:schemeClr val="bg1"/>
            </a:solidFill>
          </a:endParaRPr>
        </a:p>
      </dgm:t>
    </dgm:pt>
    <dgm:pt modelId="{39538152-8C28-443B-8E5D-86E098B3071E}" type="parTrans" cxnId="{E16C2CD1-2847-48EE-B0E7-FB4DF6F680B5}">
      <dgm:prSet/>
      <dgm:spPr/>
      <dgm:t>
        <a:bodyPr/>
        <a:lstStyle/>
        <a:p>
          <a:endParaRPr lang="ru-RU"/>
        </a:p>
      </dgm:t>
    </dgm:pt>
    <dgm:pt modelId="{310E40B8-7285-44D8-B748-15FA2D0D3A74}" type="sibTrans" cxnId="{E16C2CD1-2847-48EE-B0E7-FB4DF6F680B5}">
      <dgm:prSet/>
      <dgm:spPr/>
      <dgm:t>
        <a:bodyPr/>
        <a:lstStyle/>
        <a:p>
          <a:endParaRPr lang="ru-RU"/>
        </a:p>
      </dgm:t>
    </dgm:pt>
    <dgm:pt modelId="{BF334615-0814-4E55-AF23-066904442099}">
      <dgm:prSet/>
      <dgm:spPr/>
      <dgm:t>
        <a:bodyPr/>
        <a:lstStyle/>
        <a:p>
          <a:r>
            <a:rPr lang="ru-RU" b="1" dirty="0" smtClean="0">
              <a:solidFill>
                <a:schemeClr val="bg1"/>
              </a:solidFill>
            </a:rPr>
            <a:t>4.Использование игровых технологий в организованной образовательной деятельности</a:t>
          </a:r>
          <a:endParaRPr lang="ru-RU" b="1" dirty="0">
            <a:solidFill>
              <a:schemeClr val="bg1"/>
            </a:solidFill>
          </a:endParaRPr>
        </a:p>
      </dgm:t>
    </dgm:pt>
    <dgm:pt modelId="{99DAEC8B-2A9D-42E2-A4B8-BBC172C82EC1}" type="parTrans" cxnId="{5FBE174E-9AD6-4CA8-97FD-4E2B013A88FD}">
      <dgm:prSet/>
      <dgm:spPr/>
      <dgm:t>
        <a:bodyPr/>
        <a:lstStyle/>
        <a:p>
          <a:endParaRPr lang="ru-RU"/>
        </a:p>
      </dgm:t>
    </dgm:pt>
    <dgm:pt modelId="{A7FBF9ED-E959-4606-A32A-0649E1C71677}" type="sibTrans" cxnId="{5FBE174E-9AD6-4CA8-97FD-4E2B013A88FD}">
      <dgm:prSet/>
      <dgm:spPr/>
      <dgm:t>
        <a:bodyPr/>
        <a:lstStyle/>
        <a:p>
          <a:endParaRPr lang="ru-RU"/>
        </a:p>
      </dgm:t>
    </dgm:pt>
    <dgm:pt modelId="{86CC2B2D-428A-4EAB-9895-DED74FC285CA}">
      <dgm:prSet/>
      <dgm:spPr/>
      <dgm:t>
        <a:bodyPr/>
        <a:lstStyle/>
        <a:p>
          <a:r>
            <a:rPr lang="ru-RU" b="1" dirty="0" smtClean="0">
              <a:solidFill>
                <a:schemeClr val="bg1"/>
              </a:solidFill>
            </a:rPr>
            <a:t>6.Использование ИКТ для  стимулирования познавательной мотивации детей</a:t>
          </a:r>
          <a:endParaRPr lang="ru-RU" b="1" dirty="0">
            <a:solidFill>
              <a:schemeClr val="bg1"/>
            </a:solidFill>
          </a:endParaRPr>
        </a:p>
      </dgm:t>
    </dgm:pt>
    <dgm:pt modelId="{E2118BF5-75E9-48C2-90F4-3383EE29C435}" type="parTrans" cxnId="{0EF8ED0E-DB3F-4430-AAC0-0DA916C90DBC}">
      <dgm:prSet/>
      <dgm:spPr/>
      <dgm:t>
        <a:bodyPr/>
        <a:lstStyle/>
        <a:p>
          <a:endParaRPr lang="ru-RU"/>
        </a:p>
      </dgm:t>
    </dgm:pt>
    <dgm:pt modelId="{53727A93-1D24-4634-856A-0BA1B88573F3}" type="sibTrans" cxnId="{0EF8ED0E-DB3F-4430-AAC0-0DA916C90DBC}">
      <dgm:prSet/>
      <dgm:spPr/>
      <dgm:t>
        <a:bodyPr/>
        <a:lstStyle/>
        <a:p>
          <a:endParaRPr lang="ru-RU"/>
        </a:p>
      </dgm:t>
    </dgm:pt>
    <dgm:pt modelId="{2F52AB6B-9369-493F-AE8F-803ED3EB0640}">
      <dgm:prSet/>
      <dgm:spPr/>
      <dgm:t>
        <a:bodyPr/>
        <a:lstStyle/>
        <a:p>
          <a:r>
            <a:rPr lang="ru-RU" b="1" dirty="0" smtClean="0">
              <a:solidFill>
                <a:schemeClr val="bg1"/>
              </a:solidFill>
            </a:rPr>
            <a:t>6.Использование разнообразных форм сотрудничества с родителями</a:t>
          </a:r>
        </a:p>
      </dgm:t>
    </dgm:pt>
    <dgm:pt modelId="{C5D1768A-38EE-47AB-A051-354FB116DC08}" type="parTrans" cxnId="{9A79359B-9137-4410-8DC9-5F9B2C71635F}">
      <dgm:prSet/>
      <dgm:spPr/>
      <dgm:t>
        <a:bodyPr/>
        <a:lstStyle/>
        <a:p>
          <a:endParaRPr lang="ru-RU"/>
        </a:p>
      </dgm:t>
    </dgm:pt>
    <dgm:pt modelId="{71916F5F-B2F8-4856-B301-CD746D135D98}" type="sibTrans" cxnId="{9A79359B-9137-4410-8DC9-5F9B2C71635F}">
      <dgm:prSet/>
      <dgm:spPr/>
      <dgm:t>
        <a:bodyPr/>
        <a:lstStyle/>
        <a:p>
          <a:endParaRPr lang="ru-RU"/>
        </a:p>
      </dgm:t>
    </dgm:pt>
    <dgm:pt modelId="{60AF193A-1D7E-4510-AE9C-6D72B7C977A7}">
      <dgm:prSet/>
      <dgm:spPr/>
      <dgm:t>
        <a:bodyPr/>
        <a:lstStyle/>
        <a:p>
          <a:r>
            <a:rPr lang="ru-RU" b="1" dirty="0" smtClean="0">
              <a:solidFill>
                <a:schemeClr val="bg1"/>
              </a:solidFill>
            </a:rPr>
            <a:t>2. Составление перспективного планирования</a:t>
          </a:r>
          <a:endParaRPr lang="ru-RU" b="1" dirty="0">
            <a:solidFill>
              <a:schemeClr val="bg1"/>
            </a:solidFill>
          </a:endParaRPr>
        </a:p>
      </dgm:t>
    </dgm:pt>
    <dgm:pt modelId="{D2742800-875D-4713-8639-C37E51C3A006}" type="parTrans" cxnId="{0195F521-321D-4B2F-8ADB-98F4A9EB7B6A}">
      <dgm:prSet/>
      <dgm:spPr/>
      <dgm:t>
        <a:bodyPr/>
        <a:lstStyle/>
        <a:p>
          <a:endParaRPr lang="ru-RU"/>
        </a:p>
      </dgm:t>
    </dgm:pt>
    <dgm:pt modelId="{A9D5022E-8E29-4A52-8A2D-242593914903}" type="sibTrans" cxnId="{0195F521-321D-4B2F-8ADB-98F4A9EB7B6A}">
      <dgm:prSet/>
      <dgm:spPr/>
      <dgm:t>
        <a:bodyPr/>
        <a:lstStyle/>
        <a:p>
          <a:endParaRPr lang="ru-RU"/>
        </a:p>
      </dgm:t>
    </dgm:pt>
    <dgm:pt modelId="{0B52C552-E9B9-4385-9AE6-20B19F2F588B}" type="pres">
      <dgm:prSet presAssocID="{B1760874-81F9-420C-B144-BD148EE41DD6}" presName="Name0" presStyleCnt="0">
        <dgm:presLayoutVars>
          <dgm:dir/>
          <dgm:resizeHandles val="exact"/>
        </dgm:presLayoutVars>
      </dgm:prSet>
      <dgm:spPr/>
      <dgm:t>
        <a:bodyPr/>
        <a:lstStyle/>
        <a:p>
          <a:endParaRPr lang="ru-RU"/>
        </a:p>
      </dgm:t>
    </dgm:pt>
    <dgm:pt modelId="{474FB3A0-F997-40ED-946C-059767CA3DFD}" type="pres">
      <dgm:prSet presAssocID="{B1760874-81F9-420C-B144-BD148EE41DD6}" presName="cycle" presStyleCnt="0"/>
      <dgm:spPr/>
      <dgm:t>
        <a:bodyPr/>
        <a:lstStyle/>
        <a:p>
          <a:endParaRPr lang="ru-RU"/>
        </a:p>
      </dgm:t>
    </dgm:pt>
    <dgm:pt modelId="{C3D37CAA-3D7E-451E-BF29-5743C4A87746}" type="pres">
      <dgm:prSet presAssocID="{E3B9ABC0-20B8-4077-8BD8-34457FEF1267}" presName="nodeFirstNode" presStyleLbl="node1" presStyleIdx="0" presStyleCnt="7" custScaleX="129689" custScaleY="129689">
        <dgm:presLayoutVars>
          <dgm:bulletEnabled val="1"/>
        </dgm:presLayoutVars>
      </dgm:prSet>
      <dgm:spPr/>
      <dgm:t>
        <a:bodyPr/>
        <a:lstStyle/>
        <a:p>
          <a:endParaRPr lang="ru-RU"/>
        </a:p>
      </dgm:t>
    </dgm:pt>
    <dgm:pt modelId="{B5130874-BC1B-4C49-A048-3A872FB709CF}" type="pres">
      <dgm:prSet presAssocID="{AC79ADC8-AD26-4F6A-BEFD-6C4070E6837C}" presName="sibTransFirstNode" presStyleLbl="bgShp" presStyleIdx="0" presStyleCnt="1"/>
      <dgm:spPr/>
      <dgm:t>
        <a:bodyPr/>
        <a:lstStyle/>
        <a:p>
          <a:endParaRPr lang="ru-RU"/>
        </a:p>
      </dgm:t>
    </dgm:pt>
    <dgm:pt modelId="{03031910-84E5-4665-89C6-41FA04E792DE}" type="pres">
      <dgm:prSet presAssocID="{60AF193A-1D7E-4510-AE9C-6D72B7C977A7}" presName="nodeFollowingNodes" presStyleLbl="node1" presStyleIdx="1" presStyleCnt="7" custScaleX="129689" custScaleY="129689" custRadScaleRad="104275" custRadScaleInc="26492">
        <dgm:presLayoutVars>
          <dgm:bulletEnabled val="1"/>
        </dgm:presLayoutVars>
      </dgm:prSet>
      <dgm:spPr/>
      <dgm:t>
        <a:bodyPr/>
        <a:lstStyle/>
        <a:p>
          <a:endParaRPr lang="ru-RU"/>
        </a:p>
      </dgm:t>
    </dgm:pt>
    <dgm:pt modelId="{06EA8BB7-611D-49FA-B661-2F8D6780D693}" type="pres">
      <dgm:prSet presAssocID="{8E04541A-4162-44DB-8634-3B83E8345510}" presName="nodeFollowingNodes" presStyleLbl="node1" presStyleIdx="2" presStyleCnt="7" custScaleX="129689" custScaleY="129689" custRadScaleRad="95598" custRadScaleInc="-679">
        <dgm:presLayoutVars>
          <dgm:bulletEnabled val="1"/>
        </dgm:presLayoutVars>
      </dgm:prSet>
      <dgm:spPr/>
      <dgm:t>
        <a:bodyPr/>
        <a:lstStyle/>
        <a:p>
          <a:endParaRPr lang="ru-RU"/>
        </a:p>
      </dgm:t>
    </dgm:pt>
    <dgm:pt modelId="{DB6D794C-64E0-4AE2-82E5-4BEE01B4C565}" type="pres">
      <dgm:prSet presAssocID="{909F2FEF-189F-4983-9D09-867634D01D46}" presName="nodeFollowingNodes" presStyleLbl="node1" presStyleIdx="3" presStyleCnt="7" custScaleX="129689" custScaleY="129689" custRadScaleRad="89943" custRadScaleInc="128880">
        <dgm:presLayoutVars>
          <dgm:bulletEnabled val="1"/>
        </dgm:presLayoutVars>
      </dgm:prSet>
      <dgm:spPr/>
      <dgm:t>
        <a:bodyPr/>
        <a:lstStyle/>
        <a:p>
          <a:endParaRPr lang="ru-RU"/>
        </a:p>
      </dgm:t>
    </dgm:pt>
    <dgm:pt modelId="{74225E06-5958-4B5F-86AA-A66BD9A985EC}" type="pres">
      <dgm:prSet presAssocID="{BF334615-0814-4E55-AF23-066904442099}" presName="nodeFollowingNodes" presStyleLbl="node1" presStyleIdx="4" presStyleCnt="7" custScaleX="129689" custScaleY="129689" custRadScaleRad="92917" custRadScaleInc="-135095">
        <dgm:presLayoutVars>
          <dgm:bulletEnabled val="1"/>
        </dgm:presLayoutVars>
      </dgm:prSet>
      <dgm:spPr/>
      <dgm:t>
        <a:bodyPr/>
        <a:lstStyle/>
        <a:p>
          <a:endParaRPr lang="ru-RU"/>
        </a:p>
      </dgm:t>
    </dgm:pt>
    <dgm:pt modelId="{621C250E-B2B0-48AB-8510-1D6CF329DB01}" type="pres">
      <dgm:prSet presAssocID="{86CC2B2D-428A-4EAB-9895-DED74FC285CA}" presName="nodeFollowingNodes" presStyleLbl="node1" presStyleIdx="5" presStyleCnt="7" custScaleX="129689" custScaleY="129689" custRadScaleRad="101670" custRadScaleInc="6286">
        <dgm:presLayoutVars>
          <dgm:bulletEnabled val="1"/>
        </dgm:presLayoutVars>
      </dgm:prSet>
      <dgm:spPr/>
      <dgm:t>
        <a:bodyPr/>
        <a:lstStyle/>
        <a:p>
          <a:endParaRPr lang="ru-RU"/>
        </a:p>
      </dgm:t>
    </dgm:pt>
    <dgm:pt modelId="{BA9746FC-B717-4B96-BCD5-6A1230FB6589}" type="pres">
      <dgm:prSet presAssocID="{2F52AB6B-9369-493F-AE8F-803ED3EB0640}" presName="nodeFollowingNodes" presStyleLbl="node1" presStyleIdx="6" presStyleCnt="7" custScaleX="129689" custScaleY="129689" custRadScaleRad="98826" custRadScaleInc="-25093">
        <dgm:presLayoutVars>
          <dgm:bulletEnabled val="1"/>
        </dgm:presLayoutVars>
      </dgm:prSet>
      <dgm:spPr/>
      <dgm:t>
        <a:bodyPr/>
        <a:lstStyle/>
        <a:p>
          <a:endParaRPr lang="ru-RU"/>
        </a:p>
      </dgm:t>
    </dgm:pt>
  </dgm:ptLst>
  <dgm:cxnLst>
    <dgm:cxn modelId="{5FBE174E-9AD6-4CA8-97FD-4E2B013A88FD}" srcId="{B1760874-81F9-420C-B144-BD148EE41DD6}" destId="{BF334615-0814-4E55-AF23-066904442099}" srcOrd="4" destOrd="0" parTransId="{99DAEC8B-2A9D-42E2-A4B8-BBC172C82EC1}" sibTransId="{A7FBF9ED-E959-4606-A32A-0649E1C71677}"/>
    <dgm:cxn modelId="{5591A66E-FBBB-4E12-8830-6D4996A20940}" type="presOf" srcId="{BF334615-0814-4E55-AF23-066904442099}" destId="{74225E06-5958-4B5F-86AA-A66BD9A985EC}" srcOrd="0" destOrd="0" presId="urn:microsoft.com/office/officeart/2005/8/layout/cycle3"/>
    <dgm:cxn modelId="{D3F31ABF-52E9-43C9-87D0-C6B1DD4C25C3}" type="presOf" srcId="{60AF193A-1D7E-4510-AE9C-6D72B7C977A7}" destId="{03031910-84E5-4665-89C6-41FA04E792DE}" srcOrd="0" destOrd="0" presId="urn:microsoft.com/office/officeart/2005/8/layout/cycle3"/>
    <dgm:cxn modelId="{E16C2CD1-2847-48EE-B0E7-FB4DF6F680B5}" srcId="{B1760874-81F9-420C-B144-BD148EE41DD6}" destId="{909F2FEF-189F-4983-9D09-867634D01D46}" srcOrd="3" destOrd="0" parTransId="{39538152-8C28-443B-8E5D-86E098B3071E}" sibTransId="{310E40B8-7285-44D8-B748-15FA2D0D3A74}"/>
    <dgm:cxn modelId="{25644644-CB74-4526-97B6-28200D3E8F6F}" type="presOf" srcId="{B1760874-81F9-420C-B144-BD148EE41DD6}" destId="{0B52C552-E9B9-4385-9AE6-20B19F2F588B}" srcOrd="0" destOrd="0" presId="urn:microsoft.com/office/officeart/2005/8/layout/cycle3"/>
    <dgm:cxn modelId="{AE01B63A-DD39-49B0-AC7F-36EEDCBAD410}" type="presOf" srcId="{86CC2B2D-428A-4EAB-9895-DED74FC285CA}" destId="{621C250E-B2B0-48AB-8510-1D6CF329DB01}" srcOrd="0" destOrd="0" presId="urn:microsoft.com/office/officeart/2005/8/layout/cycle3"/>
    <dgm:cxn modelId="{C4054C2F-D140-4D74-B733-AF01EC98A68E}" srcId="{B1760874-81F9-420C-B144-BD148EE41DD6}" destId="{8E04541A-4162-44DB-8634-3B83E8345510}" srcOrd="2" destOrd="0" parTransId="{FBCA19E8-46C2-4864-B670-1A894BD2EA66}" sibTransId="{8363A2DD-39B8-45F8-B18E-637BDFC6048B}"/>
    <dgm:cxn modelId="{0195F521-321D-4B2F-8ADB-98F4A9EB7B6A}" srcId="{B1760874-81F9-420C-B144-BD148EE41DD6}" destId="{60AF193A-1D7E-4510-AE9C-6D72B7C977A7}" srcOrd="1" destOrd="0" parTransId="{D2742800-875D-4713-8639-C37E51C3A006}" sibTransId="{A9D5022E-8E29-4A52-8A2D-242593914903}"/>
    <dgm:cxn modelId="{F88330DF-9354-4CFD-98EA-B3723164075B}" type="presOf" srcId="{909F2FEF-189F-4983-9D09-867634D01D46}" destId="{DB6D794C-64E0-4AE2-82E5-4BEE01B4C565}" srcOrd="0" destOrd="0" presId="urn:microsoft.com/office/officeart/2005/8/layout/cycle3"/>
    <dgm:cxn modelId="{0EF8ED0E-DB3F-4430-AAC0-0DA916C90DBC}" srcId="{B1760874-81F9-420C-B144-BD148EE41DD6}" destId="{86CC2B2D-428A-4EAB-9895-DED74FC285CA}" srcOrd="5" destOrd="0" parTransId="{E2118BF5-75E9-48C2-90F4-3383EE29C435}" sibTransId="{53727A93-1D24-4634-856A-0BA1B88573F3}"/>
    <dgm:cxn modelId="{C43D7E3E-7258-48D7-8645-F4F3B7205B38}" type="presOf" srcId="{2F52AB6B-9369-493F-AE8F-803ED3EB0640}" destId="{BA9746FC-B717-4B96-BCD5-6A1230FB6589}" srcOrd="0" destOrd="0" presId="urn:microsoft.com/office/officeart/2005/8/layout/cycle3"/>
    <dgm:cxn modelId="{63E7BE07-A24B-4D23-BC33-6242967D3210}" type="presOf" srcId="{8E04541A-4162-44DB-8634-3B83E8345510}" destId="{06EA8BB7-611D-49FA-B661-2F8D6780D693}" srcOrd="0" destOrd="0" presId="urn:microsoft.com/office/officeart/2005/8/layout/cycle3"/>
    <dgm:cxn modelId="{E38DF255-23CB-46D2-A1BA-E133DF075801}" type="presOf" srcId="{E3B9ABC0-20B8-4077-8BD8-34457FEF1267}" destId="{C3D37CAA-3D7E-451E-BF29-5743C4A87746}" srcOrd="0" destOrd="0" presId="urn:microsoft.com/office/officeart/2005/8/layout/cycle3"/>
    <dgm:cxn modelId="{6A2A9F59-08EE-47D9-8B3D-77E17588429C}" type="presOf" srcId="{AC79ADC8-AD26-4F6A-BEFD-6C4070E6837C}" destId="{B5130874-BC1B-4C49-A048-3A872FB709CF}" srcOrd="0" destOrd="0" presId="urn:microsoft.com/office/officeart/2005/8/layout/cycle3"/>
    <dgm:cxn modelId="{9A79359B-9137-4410-8DC9-5F9B2C71635F}" srcId="{B1760874-81F9-420C-B144-BD148EE41DD6}" destId="{2F52AB6B-9369-493F-AE8F-803ED3EB0640}" srcOrd="6" destOrd="0" parTransId="{C5D1768A-38EE-47AB-A051-354FB116DC08}" sibTransId="{71916F5F-B2F8-4856-B301-CD746D135D98}"/>
    <dgm:cxn modelId="{4EF2A434-1321-4565-B226-981186B4125B}" srcId="{B1760874-81F9-420C-B144-BD148EE41DD6}" destId="{E3B9ABC0-20B8-4077-8BD8-34457FEF1267}" srcOrd="0" destOrd="0" parTransId="{131965E2-448F-48CA-B516-12CD563B4E21}" sibTransId="{AC79ADC8-AD26-4F6A-BEFD-6C4070E6837C}"/>
    <dgm:cxn modelId="{9D979717-9786-48DB-95F2-B3233F81124F}" type="presParOf" srcId="{0B52C552-E9B9-4385-9AE6-20B19F2F588B}" destId="{474FB3A0-F997-40ED-946C-059767CA3DFD}" srcOrd="0" destOrd="0" presId="urn:microsoft.com/office/officeart/2005/8/layout/cycle3"/>
    <dgm:cxn modelId="{7A5C168E-292E-4CBC-9DDA-3A06B5E0446E}" type="presParOf" srcId="{474FB3A0-F997-40ED-946C-059767CA3DFD}" destId="{C3D37CAA-3D7E-451E-BF29-5743C4A87746}" srcOrd="0" destOrd="0" presId="urn:microsoft.com/office/officeart/2005/8/layout/cycle3"/>
    <dgm:cxn modelId="{4439ACC6-2EC5-44B7-BFC5-EDD0E21E9BC6}" type="presParOf" srcId="{474FB3A0-F997-40ED-946C-059767CA3DFD}" destId="{B5130874-BC1B-4C49-A048-3A872FB709CF}" srcOrd="1" destOrd="0" presId="urn:microsoft.com/office/officeart/2005/8/layout/cycle3"/>
    <dgm:cxn modelId="{4C267185-D74E-4760-9738-2F9A95170591}" type="presParOf" srcId="{474FB3A0-F997-40ED-946C-059767CA3DFD}" destId="{03031910-84E5-4665-89C6-41FA04E792DE}" srcOrd="2" destOrd="0" presId="urn:microsoft.com/office/officeart/2005/8/layout/cycle3"/>
    <dgm:cxn modelId="{9A217359-A3F9-4328-A4C5-B43B4ECFFA38}" type="presParOf" srcId="{474FB3A0-F997-40ED-946C-059767CA3DFD}" destId="{06EA8BB7-611D-49FA-B661-2F8D6780D693}" srcOrd="3" destOrd="0" presId="urn:microsoft.com/office/officeart/2005/8/layout/cycle3"/>
    <dgm:cxn modelId="{EB350B5D-93AA-4C2E-90CF-EEFB070107DE}" type="presParOf" srcId="{474FB3A0-F997-40ED-946C-059767CA3DFD}" destId="{DB6D794C-64E0-4AE2-82E5-4BEE01B4C565}" srcOrd="4" destOrd="0" presId="urn:microsoft.com/office/officeart/2005/8/layout/cycle3"/>
    <dgm:cxn modelId="{39596452-270D-4D60-AD29-AA4348120217}" type="presParOf" srcId="{474FB3A0-F997-40ED-946C-059767CA3DFD}" destId="{74225E06-5958-4B5F-86AA-A66BD9A985EC}" srcOrd="5" destOrd="0" presId="urn:microsoft.com/office/officeart/2005/8/layout/cycle3"/>
    <dgm:cxn modelId="{2CE1C848-85B3-43ED-8DDE-BA8BFC7C2B59}" type="presParOf" srcId="{474FB3A0-F997-40ED-946C-059767CA3DFD}" destId="{621C250E-B2B0-48AB-8510-1D6CF329DB01}" srcOrd="6" destOrd="0" presId="urn:microsoft.com/office/officeart/2005/8/layout/cycle3"/>
    <dgm:cxn modelId="{022BCB2D-67EE-49C2-845F-8EF64610A11F}" type="presParOf" srcId="{474FB3A0-F997-40ED-946C-059767CA3DFD}" destId="{BA9746FC-B717-4B96-BCD5-6A1230FB6589}" srcOrd="7" destOrd="0" presId="urn:microsoft.com/office/officeart/2005/8/layout/cycle3"/>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3D20197-2319-452F-BAF8-8F855AA2D5E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ru-RU"/>
        </a:p>
      </dgm:t>
    </dgm:pt>
    <dgm:pt modelId="{EAB858CE-01BB-404C-A989-0FCB155A75FE}">
      <dgm:prSet phldrT="[Текст]" custT="1">
        <dgm:style>
          <a:lnRef idx="0">
            <a:schemeClr val="accent5"/>
          </a:lnRef>
          <a:fillRef idx="3">
            <a:schemeClr val="accent5"/>
          </a:fillRef>
          <a:effectRef idx="3">
            <a:schemeClr val="accent5"/>
          </a:effectRef>
          <a:fontRef idx="minor">
            <a:schemeClr val="lt1"/>
          </a:fontRef>
        </dgm:style>
      </dgm:prSet>
      <dgm:spPr/>
      <dgm:t>
        <a:bodyPr/>
        <a:lstStyle/>
        <a:p>
          <a:r>
            <a:rPr lang="ru-RU" sz="1200" b="1">
              <a:solidFill>
                <a:srgbClr val="002060"/>
              </a:solidFill>
            </a:rPr>
            <a:t>Технологии развивающего обучения</a:t>
          </a:r>
        </a:p>
      </dgm:t>
    </dgm:pt>
    <dgm:pt modelId="{B987B806-1DD1-4517-B421-EB7041604639}" type="parTrans" cxnId="{E9C73429-571E-4474-9395-75897729EA98}">
      <dgm:prSet/>
      <dgm:spPr/>
      <dgm:t>
        <a:bodyPr/>
        <a:lstStyle/>
        <a:p>
          <a:endParaRPr lang="ru-RU"/>
        </a:p>
      </dgm:t>
    </dgm:pt>
    <dgm:pt modelId="{EDFFE13E-7B92-4864-AD7D-E78176955AD2}" type="sibTrans" cxnId="{E9C73429-571E-4474-9395-75897729EA98}">
      <dgm:prSet>
        <dgm:style>
          <a:lnRef idx="0">
            <a:schemeClr val="accent4"/>
          </a:lnRef>
          <a:fillRef idx="3">
            <a:schemeClr val="accent4"/>
          </a:fillRef>
          <a:effectRef idx="3">
            <a:schemeClr val="accent4"/>
          </a:effectRef>
          <a:fontRef idx="minor">
            <a:schemeClr val="lt1"/>
          </a:fontRef>
        </dgm:style>
      </dgm:prSet>
      <dgm:spPr/>
      <dgm:t>
        <a:bodyPr/>
        <a:lstStyle/>
        <a:p>
          <a:endParaRPr lang="ru-RU"/>
        </a:p>
      </dgm:t>
    </dgm:pt>
    <dgm:pt modelId="{D7C2F8DF-F36D-4AB6-ABEF-312015C09075}">
      <dgm:prSet phldrT="[Текст]" custT="1">
        <dgm:style>
          <a:lnRef idx="1">
            <a:schemeClr val="accent5"/>
          </a:lnRef>
          <a:fillRef idx="2">
            <a:schemeClr val="accent5"/>
          </a:fillRef>
          <a:effectRef idx="1">
            <a:schemeClr val="accent5"/>
          </a:effectRef>
          <a:fontRef idx="minor">
            <a:schemeClr val="dk1"/>
          </a:fontRef>
        </dgm:style>
      </dgm:prSet>
      <dgm:spPr/>
      <dgm:t>
        <a:bodyPr/>
        <a:lstStyle/>
        <a:p>
          <a:pPr algn="ctr"/>
          <a:r>
            <a:rPr lang="ru-RU" sz="1200" b="1"/>
            <a:t>Игровая технология "Логические блоки Дьенеша"</a:t>
          </a:r>
        </a:p>
      </dgm:t>
    </dgm:pt>
    <dgm:pt modelId="{42D8D8AB-CEB1-436C-A9EF-5B35BD1FB1E3}" type="parTrans" cxnId="{110CE790-6539-429D-8473-D84D7F78D8C8}">
      <dgm:prSet/>
      <dgm:spPr/>
      <dgm:t>
        <a:bodyPr/>
        <a:lstStyle/>
        <a:p>
          <a:endParaRPr lang="ru-RU"/>
        </a:p>
      </dgm:t>
    </dgm:pt>
    <dgm:pt modelId="{C838C5C1-4002-47D3-95E5-2BBDF36261F8}" type="sibTrans" cxnId="{110CE790-6539-429D-8473-D84D7F78D8C8}">
      <dgm:prSet/>
      <dgm:spPr/>
      <dgm:t>
        <a:bodyPr/>
        <a:lstStyle/>
        <a:p>
          <a:endParaRPr lang="ru-RU"/>
        </a:p>
      </dgm:t>
    </dgm:pt>
    <dgm:pt modelId="{547BA76D-8B5A-4BFF-9FBD-2B1DB8FBA0C3}">
      <dgm:prSet phldrT="[Текст]" custT="1">
        <dgm:style>
          <a:lnRef idx="1">
            <a:schemeClr val="accent5"/>
          </a:lnRef>
          <a:fillRef idx="2">
            <a:schemeClr val="accent5"/>
          </a:fillRef>
          <a:effectRef idx="1">
            <a:schemeClr val="accent5"/>
          </a:effectRef>
          <a:fontRef idx="minor">
            <a:schemeClr val="dk1"/>
          </a:fontRef>
        </dgm:style>
      </dgm:prSet>
      <dgm:spPr/>
      <dgm:t>
        <a:bodyPr/>
        <a:lstStyle/>
        <a:p>
          <a:pPr algn="ctr"/>
          <a:r>
            <a:rPr lang="ru-RU" sz="1200" b="1"/>
            <a:t>Игровая технология "Палочки Кюизинера"</a:t>
          </a:r>
        </a:p>
      </dgm:t>
    </dgm:pt>
    <dgm:pt modelId="{0DA1C853-641D-4D77-9160-B0E8C2DDA8E9}" type="parTrans" cxnId="{8402A282-22CA-4194-8E81-CFCAC95D311C}">
      <dgm:prSet/>
      <dgm:spPr/>
      <dgm:t>
        <a:bodyPr/>
        <a:lstStyle/>
        <a:p>
          <a:endParaRPr lang="ru-RU"/>
        </a:p>
      </dgm:t>
    </dgm:pt>
    <dgm:pt modelId="{107B72A6-C51D-44FE-86EC-5467D660B2FF}" type="sibTrans" cxnId="{8402A282-22CA-4194-8E81-CFCAC95D311C}">
      <dgm:prSet/>
      <dgm:spPr/>
      <dgm:t>
        <a:bodyPr/>
        <a:lstStyle/>
        <a:p>
          <a:endParaRPr lang="ru-RU"/>
        </a:p>
      </dgm:t>
    </dgm:pt>
    <dgm:pt modelId="{A5BCC80C-E74C-43D6-8D3A-4631226B13CA}">
      <dgm:prSet phldrT="[Текст]" custT="1">
        <dgm:style>
          <a:lnRef idx="0">
            <a:schemeClr val="accent6"/>
          </a:lnRef>
          <a:fillRef idx="3">
            <a:schemeClr val="accent6"/>
          </a:fillRef>
          <a:effectRef idx="3">
            <a:schemeClr val="accent6"/>
          </a:effectRef>
          <a:fontRef idx="minor">
            <a:schemeClr val="lt1"/>
          </a:fontRef>
        </dgm:style>
      </dgm:prSet>
      <dgm:spPr/>
      <dgm:t>
        <a:bodyPr/>
        <a:lstStyle/>
        <a:p>
          <a:r>
            <a:rPr lang="ru-RU" sz="1100" b="1">
              <a:solidFill>
                <a:schemeClr val="tx1">
                  <a:lumMod val="95000"/>
                  <a:lumOff val="5000"/>
                </a:schemeClr>
              </a:solidFill>
            </a:rPr>
            <a:t>Педагогические технологии социализации Н.П. Гришаевой </a:t>
          </a:r>
        </a:p>
        <a:p>
          <a:r>
            <a:rPr lang="ru-RU" sz="1100" b="1">
              <a:solidFill>
                <a:schemeClr val="tx1">
                  <a:lumMod val="95000"/>
                  <a:lumOff val="5000"/>
                </a:schemeClr>
              </a:solidFill>
            </a:rPr>
            <a:t>"Развивающее общение</a:t>
          </a:r>
          <a:r>
            <a:rPr lang="ru-RU" sz="1000">
              <a:solidFill>
                <a:schemeClr val="tx1">
                  <a:lumMod val="95000"/>
                  <a:lumOff val="5000"/>
                </a:schemeClr>
              </a:solidFill>
            </a:rPr>
            <a:t>"</a:t>
          </a:r>
        </a:p>
      </dgm:t>
    </dgm:pt>
    <dgm:pt modelId="{ABF055B7-1039-4F49-B11B-9DE47764C6C7}" type="parTrans" cxnId="{8F167754-22AB-4FEC-8662-F19CD9D1B276}">
      <dgm:prSet/>
      <dgm:spPr/>
      <dgm:t>
        <a:bodyPr/>
        <a:lstStyle/>
        <a:p>
          <a:endParaRPr lang="ru-RU"/>
        </a:p>
      </dgm:t>
    </dgm:pt>
    <dgm:pt modelId="{01640C51-E77C-4013-832B-C25AC295CB3E}" type="sibTrans" cxnId="{8F167754-22AB-4FEC-8662-F19CD9D1B276}">
      <dgm:prSet>
        <dgm:style>
          <a:lnRef idx="0">
            <a:schemeClr val="accent4"/>
          </a:lnRef>
          <a:fillRef idx="3">
            <a:schemeClr val="accent4"/>
          </a:fillRef>
          <a:effectRef idx="3">
            <a:schemeClr val="accent4"/>
          </a:effectRef>
          <a:fontRef idx="minor">
            <a:schemeClr val="lt1"/>
          </a:fontRef>
        </dgm:style>
      </dgm:prSet>
      <dgm:spPr/>
      <dgm:t>
        <a:bodyPr/>
        <a:lstStyle/>
        <a:p>
          <a:endParaRPr lang="ru-RU"/>
        </a:p>
      </dgm:t>
    </dgm:pt>
    <dgm:pt modelId="{E8C01E76-D10E-43BA-AC00-F03359447F25}">
      <dgm:prSet phldrT="[Текст]" custT="1">
        <dgm:style>
          <a:lnRef idx="1">
            <a:schemeClr val="accent6"/>
          </a:lnRef>
          <a:fillRef idx="2">
            <a:schemeClr val="accent6"/>
          </a:fillRef>
          <a:effectRef idx="1">
            <a:schemeClr val="accent6"/>
          </a:effectRef>
          <a:fontRef idx="minor">
            <a:schemeClr val="dk1"/>
          </a:fontRef>
        </dgm:style>
      </dgm:prSet>
      <dgm:spPr/>
      <dgm:t>
        <a:bodyPr/>
        <a:lstStyle/>
        <a:p>
          <a:pPr algn="ctr"/>
          <a:r>
            <a:rPr lang="ru-RU" sz="1100" b="1">
              <a:solidFill>
                <a:srgbClr val="C00000"/>
              </a:solidFill>
            </a:rPr>
            <a:t>Клубный час</a:t>
          </a:r>
        </a:p>
      </dgm:t>
    </dgm:pt>
    <dgm:pt modelId="{372B431E-A395-48E6-8F93-59A5B707BD7F}" type="parTrans" cxnId="{886AFB8A-E47B-44F9-B311-DEFF74FF0EB6}">
      <dgm:prSet/>
      <dgm:spPr/>
      <dgm:t>
        <a:bodyPr/>
        <a:lstStyle/>
        <a:p>
          <a:endParaRPr lang="ru-RU"/>
        </a:p>
      </dgm:t>
    </dgm:pt>
    <dgm:pt modelId="{F5DAB908-9739-49AE-8206-C9F68E46D4CB}" type="sibTrans" cxnId="{886AFB8A-E47B-44F9-B311-DEFF74FF0EB6}">
      <dgm:prSet/>
      <dgm:spPr/>
      <dgm:t>
        <a:bodyPr/>
        <a:lstStyle/>
        <a:p>
          <a:endParaRPr lang="ru-RU"/>
        </a:p>
      </dgm:t>
    </dgm:pt>
    <dgm:pt modelId="{8573EDFE-939A-43D4-8B43-AFFAF6E40924}">
      <dgm:prSet phldrT="[Текст]" custT="1">
        <dgm:style>
          <a:lnRef idx="1">
            <a:schemeClr val="accent6"/>
          </a:lnRef>
          <a:fillRef idx="2">
            <a:schemeClr val="accent6"/>
          </a:fillRef>
          <a:effectRef idx="1">
            <a:schemeClr val="accent6"/>
          </a:effectRef>
          <a:fontRef idx="minor">
            <a:schemeClr val="dk1"/>
          </a:fontRef>
        </dgm:style>
      </dgm:prSet>
      <dgm:spPr/>
      <dgm:t>
        <a:bodyPr/>
        <a:lstStyle/>
        <a:p>
          <a:pPr algn="ctr"/>
          <a:r>
            <a:rPr lang="ru-RU" sz="1100" b="1">
              <a:solidFill>
                <a:srgbClr val="C00000"/>
              </a:solidFill>
            </a:rPr>
            <a:t>Проблемная педагогическая ситуация</a:t>
          </a:r>
        </a:p>
      </dgm:t>
    </dgm:pt>
    <dgm:pt modelId="{8A9E807E-DC23-4550-A01B-53DE8280BC62}" type="parTrans" cxnId="{73D06E94-4B5D-4B5F-8BF3-6BD70CE07911}">
      <dgm:prSet/>
      <dgm:spPr/>
      <dgm:t>
        <a:bodyPr/>
        <a:lstStyle/>
        <a:p>
          <a:endParaRPr lang="ru-RU"/>
        </a:p>
      </dgm:t>
    </dgm:pt>
    <dgm:pt modelId="{E87AFBA7-CB3E-4A25-B6BD-BB5AFC87207F}" type="sibTrans" cxnId="{73D06E94-4B5D-4B5F-8BF3-6BD70CE07911}">
      <dgm:prSet/>
      <dgm:spPr/>
      <dgm:t>
        <a:bodyPr/>
        <a:lstStyle/>
        <a:p>
          <a:endParaRPr lang="ru-RU"/>
        </a:p>
      </dgm:t>
    </dgm:pt>
    <dgm:pt modelId="{5F09A260-38D0-4F64-B30F-37D92F4E4031}">
      <dgm:prSet phldrT="[Текст]" custT="1">
        <dgm:style>
          <a:lnRef idx="1">
            <a:schemeClr val="accent1"/>
          </a:lnRef>
          <a:fillRef idx="2">
            <a:schemeClr val="accent1"/>
          </a:fillRef>
          <a:effectRef idx="1">
            <a:schemeClr val="accent1"/>
          </a:effectRef>
          <a:fontRef idx="minor">
            <a:schemeClr val="dk1"/>
          </a:fontRef>
        </dgm:style>
      </dgm:prSet>
      <dgm:spPr/>
      <dgm:t>
        <a:bodyPr/>
        <a:lstStyle/>
        <a:p>
          <a:r>
            <a:rPr lang="ru-RU" sz="1100" b="1"/>
            <a:t>информационно-коммуникационные технологии</a:t>
          </a:r>
        </a:p>
      </dgm:t>
    </dgm:pt>
    <dgm:pt modelId="{392446A4-DD9B-4E07-8E65-6D0C5358213A}" type="parTrans" cxnId="{21AFF3AB-7C73-4DFC-B179-852CAFD4A674}">
      <dgm:prSet/>
      <dgm:spPr/>
      <dgm:t>
        <a:bodyPr/>
        <a:lstStyle/>
        <a:p>
          <a:endParaRPr lang="ru-RU"/>
        </a:p>
      </dgm:t>
    </dgm:pt>
    <dgm:pt modelId="{87715CB2-D834-45EC-9717-0BEDBB1B65BC}" type="sibTrans" cxnId="{21AFF3AB-7C73-4DFC-B179-852CAFD4A674}">
      <dgm:prSet/>
      <dgm:spPr/>
      <dgm:t>
        <a:bodyPr/>
        <a:lstStyle/>
        <a:p>
          <a:endParaRPr lang="ru-RU"/>
        </a:p>
      </dgm:t>
    </dgm:pt>
    <dgm:pt modelId="{CE81B033-DA38-4081-8DA6-81A02032E8A8}">
      <dgm:prSet phldrT="[Текст]" custT="1">
        <dgm:style>
          <a:lnRef idx="1">
            <a:schemeClr val="accent4"/>
          </a:lnRef>
          <a:fillRef idx="2">
            <a:schemeClr val="accent4"/>
          </a:fillRef>
          <a:effectRef idx="1">
            <a:schemeClr val="accent4"/>
          </a:effectRef>
          <a:fontRef idx="minor">
            <a:schemeClr val="dk1"/>
          </a:fontRef>
        </dgm:style>
      </dgm:prSet>
      <dgm:spPr/>
      <dgm:t>
        <a:bodyPr/>
        <a:lstStyle/>
        <a:p>
          <a:r>
            <a:rPr lang="ru-RU" sz="1100" b="1"/>
            <a:t>Мультимедиа</a:t>
          </a:r>
        </a:p>
      </dgm:t>
    </dgm:pt>
    <dgm:pt modelId="{C03D88E6-5D95-4013-8B87-74DA74B17EA0}" type="parTrans" cxnId="{487F997E-3DC8-4D30-9A80-12029DE89DC0}">
      <dgm:prSet/>
      <dgm:spPr/>
      <dgm:t>
        <a:bodyPr/>
        <a:lstStyle/>
        <a:p>
          <a:endParaRPr lang="ru-RU"/>
        </a:p>
      </dgm:t>
    </dgm:pt>
    <dgm:pt modelId="{2DE41499-5A97-4420-BF7F-70C9D12D572B}" type="sibTrans" cxnId="{487F997E-3DC8-4D30-9A80-12029DE89DC0}">
      <dgm:prSet/>
      <dgm:spPr/>
      <dgm:t>
        <a:bodyPr/>
        <a:lstStyle/>
        <a:p>
          <a:endParaRPr lang="ru-RU"/>
        </a:p>
      </dgm:t>
    </dgm:pt>
    <dgm:pt modelId="{300C9F09-F253-47D9-9C58-5D2390B57B67}">
      <dgm:prSet phldrT="[Текст]" custT="1">
        <dgm:style>
          <a:lnRef idx="1">
            <a:schemeClr val="accent4"/>
          </a:lnRef>
          <a:fillRef idx="2">
            <a:schemeClr val="accent4"/>
          </a:fillRef>
          <a:effectRef idx="1">
            <a:schemeClr val="accent4"/>
          </a:effectRef>
          <a:fontRef idx="minor">
            <a:schemeClr val="dk1"/>
          </a:fontRef>
        </dgm:style>
      </dgm:prSet>
      <dgm:spPr/>
      <dgm:t>
        <a:bodyPr/>
        <a:lstStyle/>
        <a:p>
          <a:r>
            <a:rPr lang="ru-RU" sz="1100" b="1"/>
            <a:t>Авторские интерактивные игры</a:t>
          </a:r>
        </a:p>
      </dgm:t>
    </dgm:pt>
    <dgm:pt modelId="{CB497A4D-0447-46C2-968D-7A21C3C8DF14}" type="parTrans" cxnId="{A57780AF-5EAB-44B6-B45B-2F6A53350BD5}">
      <dgm:prSet/>
      <dgm:spPr/>
      <dgm:t>
        <a:bodyPr/>
        <a:lstStyle/>
        <a:p>
          <a:endParaRPr lang="ru-RU"/>
        </a:p>
      </dgm:t>
    </dgm:pt>
    <dgm:pt modelId="{14D7EC6D-FF1C-43E1-8B95-818230A5742C}" type="sibTrans" cxnId="{A57780AF-5EAB-44B6-B45B-2F6A53350BD5}">
      <dgm:prSet/>
      <dgm:spPr/>
      <dgm:t>
        <a:bodyPr/>
        <a:lstStyle/>
        <a:p>
          <a:endParaRPr lang="ru-RU"/>
        </a:p>
      </dgm:t>
    </dgm:pt>
    <dgm:pt modelId="{40727274-229F-4488-A108-45CC6BAAE366}">
      <dgm:prSet phldrT="[Текст]" custT="1">
        <dgm:style>
          <a:lnRef idx="1">
            <a:schemeClr val="accent5"/>
          </a:lnRef>
          <a:fillRef idx="2">
            <a:schemeClr val="accent5"/>
          </a:fillRef>
          <a:effectRef idx="1">
            <a:schemeClr val="accent5"/>
          </a:effectRef>
          <a:fontRef idx="minor">
            <a:schemeClr val="dk1"/>
          </a:fontRef>
        </dgm:style>
      </dgm:prSet>
      <dgm:spPr/>
      <dgm:t>
        <a:bodyPr/>
        <a:lstStyle/>
        <a:p>
          <a:pPr algn="ctr"/>
          <a:r>
            <a:rPr lang="ru-RU" sz="1200" b="1"/>
            <a:t>Технология развивающих игр Б.П. Никитина</a:t>
          </a:r>
        </a:p>
      </dgm:t>
    </dgm:pt>
    <dgm:pt modelId="{27C9100F-2BF5-430E-A77F-8882B7668BBF}" type="parTrans" cxnId="{61CBD414-893D-4072-BE3B-559E615E4F44}">
      <dgm:prSet/>
      <dgm:spPr/>
      <dgm:t>
        <a:bodyPr/>
        <a:lstStyle/>
        <a:p>
          <a:endParaRPr lang="ru-RU"/>
        </a:p>
      </dgm:t>
    </dgm:pt>
    <dgm:pt modelId="{7C298462-8DC9-41C7-B482-5757AC3279D4}" type="sibTrans" cxnId="{61CBD414-893D-4072-BE3B-559E615E4F44}">
      <dgm:prSet/>
      <dgm:spPr/>
      <dgm:t>
        <a:bodyPr/>
        <a:lstStyle/>
        <a:p>
          <a:endParaRPr lang="ru-RU"/>
        </a:p>
      </dgm:t>
    </dgm:pt>
    <dgm:pt modelId="{D93D49E5-555B-44E5-8B02-35E7ECD3DBB3}">
      <dgm:prSet phldrT="[Текст]" custT="1">
        <dgm:style>
          <a:lnRef idx="1">
            <a:schemeClr val="accent5"/>
          </a:lnRef>
          <a:fillRef idx="2">
            <a:schemeClr val="accent5"/>
          </a:fillRef>
          <a:effectRef idx="1">
            <a:schemeClr val="accent5"/>
          </a:effectRef>
          <a:fontRef idx="minor">
            <a:schemeClr val="dk1"/>
          </a:fontRef>
        </dgm:style>
      </dgm:prSet>
      <dgm:spPr/>
      <dgm:t>
        <a:bodyPr/>
        <a:lstStyle/>
        <a:p>
          <a:pPr algn="ctr"/>
          <a:r>
            <a:rPr lang="ru-RU" sz="1200" b="1"/>
            <a:t>Игровая технология "Дары Фрёбеля"</a:t>
          </a:r>
        </a:p>
      </dgm:t>
    </dgm:pt>
    <dgm:pt modelId="{CCC7CC6F-7427-4CE7-B602-2D331090E613}" type="parTrans" cxnId="{F426C079-CA4B-4EBF-B61B-89E8EB15F8F6}">
      <dgm:prSet/>
      <dgm:spPr/>
      <dgm:t>
        <a:bodyPr/>
        <a:lstStyle/>
        <a:p>
          <a:endParaRPr lang="ru-RU"/>
        </a:p>
      </dgm:t>
    </dgm:pt>
    <dgm:pt modelId="{55417380-CDBD-4D33-A1A1-D2233A8DC270}" type="sibTrans" cxnId="{F426C079-CA4B-4EBF-B61B-89E8EB15F8F6}">
      <dgm:prSet/>
      <dgm:spPr/>
      <dgm:t>
        <a:bodyPr/>
        <a:lstStyle/>
        <a:p>
          <a:endParaRPr lang="ru-RU"/>
        </a:p>
      </dgm:t>
    </dgm:pt>
    <dgm:pt modelId="{33E43A2C-7E14-4F78-9912-DC4293CC46DB}">
      <dgm:prSet phldrT="[Текст]" custT="1">
        <dgm:style>
          <a:lnRef idx="1">
            <a:schemeClr val="accent6"/>
          </a:lnRef>
          <a:fillRef idx="2">
            <a:schemeClr val="accent6"/>
          </a:fillRef>
          <a:effectRef idx="1">
            <a:schemeClr val="accent6"/>
          </a:effectRef>
          <a:fontRef idx="minor">
            <a:schemeClr val="dk1"/>
          </a:fontRef>
        </dgm:style>
      </dgm:prSet>
      <dgm:spPr/>
      <dgm:t>
        <a:bodyPr/>
        <a:lstStyle/>
        <a:p>
          <a:pPr algn="ctr"/>
          <a:r>
            <a:rPr lang="ru-RU" sz="1100" b="1">
              <a:solidFill>
                <a:srgbClr val="C00000"/>
              </a:solidFill>
            </a:rPr>
            <a:t>Ежедневный рефлексивный круг</a:t>
          </a:r>
        </a:p>
      </dgm:t>
    </dgm:pt>
    <dgm:pt modelId="{3699F9C6-62E8-4061-9136-2AAAD9FD531A}" type="parTrans" cxnId="{4794D705-8E68-4DE3-93D4-35375D60A4FC}">
      <dgm:prSet/>
      <dgm:spPr/>
      <dgm:t>
        <a:bodyPr/>
        <a:lstStyle/>
        <a:p>
          <a:endParaRPr lang="ru-RU"/>
        </a:p>
      </dgm:t>
    </dgm:pt>
    <dgm:pt modelId="{BDDF6D6A-DCC0-4EB4-AF2E-647345E96B58}" type="sibTrans" cxnId="{4794D705-8E68-4DE3-93D4-35375D60A4FC}">
      <dgm:prSet/>
      <dgm:spPr/>
      <dgm:t>
        <a:bodyPr/>
        <a:lstStyle/>
        <a:p>
          <a:endParaRPr lang="ru-RU"/>
        </a:p>
      </dgm:t>
    </dgm:pt>
    <dgm:pt modelId="{FB8DC7E8-3620-4672-8C3E-BAA8FDE32466}">
      <dgm:prSet phldrT="[Текст]" custT="1">
        <dgm:style>
          <a:lnRef idx="1">
            <a:schemeClr val="accent4"/>
          </a:lnRef>
          <a:fillRef idx="2">
            <a:schemeClr val="accent4"/>
          </a:fillRef>
          <a:effectRef idx="1">
            <a:schemeClr val="accent4"/>
          </a:effectRef>
          <a:fontRef idx="minor">
            <a:schemeClr val="dk1"/>
          </a:fontRef>
        </dgm:style>
      </dgm:prSet>
      <dgm:spPr/>
      <dgm:t>
        <a:bodyPr/>
        <a:lstStyle/>
        <a:p>
          <a:r>
            <a:rPr lang="ru-RU" sz="1100" b="1"/>
            <a:t>Работа с ресурсами Интернет</a:t>
          </a:r>
        </a:p>
      </dgm:t>
    </dgm:pt>
    <dgm:pt modelId="{9347EBA0-1FEE-44C9-ACDA-8FD71E259E4F}" type="parTrans" cxnId="{E1932FCE-7445-4265-BCE2-73F62C248CFD}">
      <dgm:prSet/>
      <dgm:spPr/>
      <dgm:t>
        <a:bodyPr/>
        <a:lstStyle/>
        <a:p>
          <a:endParaRPr lang="ru-RU"/>
        </a:p>
      </dgm:t>
    </dgm:pt>
    <dgm:pt modelId="{68E3D59F-23BD-4BC8-9E91-9093F247BCCF}" type="sibTrans" cxnId="{E1932FCE-7445-4265-BCE2-73F62C248CFD}">
      <dgm:prSet/>
      <dgm:spPr/>
      <dgm:t>
        <a:bodyPr/>
        <a:lstStyle/>
        <a:p>
          <a:endParaRPr lang="ru-RU"/>
        </a:p>
      </dgm:t>
    </dgm:pt>
    <dgm:pt modelId="{77C037F4-738B-442C-901D-7BC76D4339A0}">
      <dgm:prSet phldrT="[Текст]" custT="1">
        <dgm:style>
          <a:lnRef idx="1">
            <a:schemeClr val="accent6"/>
          </a:lnRef>
          <a:fillRef idx="2">
            <a:schemeClr val="accent6"/>
          </a:fillRef>
          <a:effectRef idx="1">
            <a:schemeClr val="accent6"/>
          </a:effectRef>
          <a:fontRef idx="minor">
            <a:schemeClr val="dk1"/>
          </a:fontRef>
        </dgm:style>
      </dgm:prSet>
      <dgm:spPr/>
      <dgm:t>
        <a:bodyPr/>
        <a:lstStyle/>
        <a:p>
          <a:pPr algn="ctr"/>
          <a:endParaRPr lang="ru-RU" sz="1100" b="1">
            <a:solidFill>
              <a:srgbClr val="C00000"/>
            </a:solidFill>
          </a:endParaRPr>
        </a:p>
      </dgm:t>
    </dgm:pt>
    <dgm:pt modelId="{8F6335D9-F088-4DFD-8EC1-9AAC97BA2B45}" type="parTrans" cxnId="{D6CA5B83-E3FD-45CD-A4C2-8859DE4C38FC}">
      <dgm:prSet/>
      <dgm:spPr/>
      <dgm:t>
        <a:bodyPr/>
        <a:lstStyle/>
        <a:p>
          <a:endParaRPr lang="ru-RU"/>
        </a:p>
      </dgm:t>
    </dgm:pt>
    <dgm:pt modelId="{3FEA87C3-764C-4B55-ACC5-F5AB3B059036}" type="sibTrans" cxnId="{D6CA5B83-E3FD-45CD-A4C2-8859DE4C38FC}">
      <dgm:prSet/>
      <dgm:spPr/>
      <dgm:t>
        <a:bodyPr/>
        <a:lstStyle/>
        <a:p>
          <a:endParaRPr lang="ru-RU"/>
        </a:p>
      </dgm:t>
    </dgm:pt>
    <dgm:pt modelId="{5DB23307-0F37-40F8-8E4B-5ED2835BF2A2}" type="pres">
      <dgm:prSet presAssocID="{13D20197-2319-452F-BAF8-8F855AA2D5EE}" presName="Name0" presStyleCnt="0">
        <dgm:presLayoutVars>
          <dgm:dir/>
          <dgm:animLvl val="lvl"/>
          <dgm:resizeHandles val="exact"/>
        </dgm:presLayoutVars>
      </dgm:prSet>
      <dgm:spPr/>
      <dgm:t>
        <a:bodyPr/>
        <a:lstStyle/>
        <a:p>
          <a:endParaRPr lang="ru-RU"/>
        </a:p>
      </dgm:t>
    </dgm:pt>
    <dgm:pt modelId="{EE8703EE-ED1C-495D-BD23-1429C1F0A61C}" type="pres">
      <dgm:prSet presAssocID="{13D20197-2319-452F-BAF8-8F855AA2D5EE}" presName="tSp" presStyleCnt="0"/>
      <dgm:spPr/>
    </dgm:pt>
    <dgm:pt modelId="{AF505478-374E-4BEE-9FE7-B23F6025FCA9}" type="pres">
      <dgm:prSet presAssocID="{13D20197-2319-452F-BAF8-8F855AA2D5EE}" presName="bSp" presStyleCnt="0"/>
      <dgm:spPr/>
    </dgm:pt>
    <dgm:pt modelId="{370EA652-E4FC-4519-B8F0-19A79D1DDB41}" type="pres">
      <dgm:prSet presAssocID="{13D20197-2319-452F-BAF8-8F855AA2D5EE}" presName="process" presStyleCnt="0"/>
      <dgm:spPr/>
    </dgm:pt>
    <dgm:pt modelId="{6F582EBC-3DEB-4D52-AD44-F68CC3E28B27}" type="pres">
      <dgm:prSet presAssocID="{EAB858CE-01BB-404C-A989-0FCB155A75FE}" presName="composite1" presStyleCnt="0"/>
      <dgm:spPr/>
    </dgm:pt>
    <dgm:pt modelId="{25036C41-4132-4D65-BFB6-1ECE81CB193A}" type="pres">
      <dgm:prSet presAssocID="{EAB858CE-01BB-404C-A989-0FCB155A75FE}" presName="dummyNode1" presStyleLbl="node1" presStyleIdx="0" presStyleCnt="3"/>
      <dgm:spPr/>
    </dgm:pt>
    <dgm:pt modelId="{ED3B4C12-013E-47DC-A405-8FBEE260774E}" type="pres">
      <dgm:prSet presAssocID="{EAB858CE-01BB-404C-A989-0FCB155A75FE}" presName="childNode1" presStyleLbl="bgAcc1" presStyleIdx="0" presStyleCnt="3" custScaleX="160877" custScaleY="243167" custLinFactNeighborX="-4581" custLinFactNeighborY="-47545">
        <dgm:presLayoutVars>
          <dgm:bulletEnabled val="1"/>
        </dgm:presLayoutVars>
      </dgm:prSet>
      <dgm:spPr/>
      <dgm:t>
        <a:bodyPr/>
        <a:lstStyle/>
        <a:p>
          <a:endParaRPr lang="ru-RU"/>
        </a:p>
      </dgm:t>
    </dgm:pt>
    <dgm:pt modelId="{5EA9646F-CAFA-4A3B-875B-91657D2BA371}" type="pres">
      <dgm:prSet presAssocID="{EAB858CE-01BB-404C-A989-0FCB155A75FE}" presName="childNode1tx" presStyleLbl="bgAcc1" presStyleIdx="0" presStyleCnt="3">
        <dgm:presLayoutVars>
          <dgm:bulletEnabled val="1"/>
        </dgm:presLayoutVars>
      </dgm:prSet>
      <dgm:spPr/>
      <dgm:t>
        <a:bodyPr/>
        <a:lstStyle/>
        <a:p>
          <a:endParaRPr lang="ru-RU"/>
        </a:p>
      </dgm:t>
    </dgm:pt>
    <dgm:pt modelId="{685D44F4-0099-4F34-873B-0A579B00C865}" type="pres">
      <dgm:prSet presAssocID="{EAB858CE-01BB-404C-A989-0FCB155A75FE}" presName="parentNode1" presStyleLbl="node1" presStyleIdx="0" presStyleCnt="3" custScaleX="180701" custScaleY="110373" custLinFactY="16639" custLinFactNeighborX="-19275" custLinFactNeighborY="100000">
        <dgm:presLayoutVars>
          <dgm:chMax val="1"/>
          <dgm:bulletEnabled val="1"/>
        </dgm:presLayoutVars>
      </dgm:prSet>
      <dgm:spPr/>
      <dgm:t>
        <a:bodyPr/>
        <a:lstStyle/>
        <a:p>
          <a:endParaRPr lang="ru-RU"/>
        </a:p>
      </dgm:t>
    </dgm:pt>
    <dgm:pt modelId="{207CBFD4-CAD4-459D-8825-327213A5EA92}" type="pres">
      <dgm:prSet presAssocID="{EAB858CE-01BB-404C-A989-0FCB155A75FE}" presName="connSite1" presStyleCnt="0"/>
      <dgm:spPr/>
    </dgm:pt>
    <dgm:pt modelId="{092F4BE4-51B3-48BE-914D-DE6379B92601}" type="pres">
      <dgm:prSet presAssocID="{EDFFE13E-7B92-4864-AD7D-E78176955AD2}" presName="Name9" presStyleLbl="sibTrans2D1" presStyleIdx="0" presStyleCnt="2" custScaleX="111254" custLinFactNeighborX="-32726" custLinFactNeighborY="-4080"/>
      <dgm:spPr/>
      <dgm:t>
        <a:bodyPr/>
        <a:lstStyle/>
        <a:p>
          <a:endParaRPr lang="ru-RU"/>
        </a:p>
      </dgm:t>
    </dgm:pt>
    <dgm:pt modelId="{76737A74-78A1-4026-9CA5-D7BA83F217BA}" type="pres">
      <dgm:prSet presAssocID="{A5BCC80C-E74C-43D6-8D3A-4631226B13CA}" presName="composite2" presStyleCnt="0"/>
      <dgm:spPr/>
    </dgm:pt>
    <dgm:pt modelId="{9969E6ED-EC4F-47D9-A577-63246DE3E2DE}" type="pres">
      <dgm:prSet presAssocID="{A5BCC80C-E74C-43D6-8D3A-4631226B13CA}" presName="dummyNode2" presStyleLbl="node1" presStyleIdx="0" presStyleCnt="3"/>
      <dgm:spPr/>
    </dgm:pt>
    <dgm:pt modelId="{D323E8BF-D18E-42A3-B907-02EE08624BE4}" type="pres">
      <dgm:prSet presAssocID="{A5BCC80C-E74C-43D6-8D3A-4631226B13CA}" presName="childNode2" presStyleLbl="bgAcc1" presStyleIdx="1" presStyleCnt="3" custScaleX="150393" custScaleY="193143" custLinFactNeighborX="-681" custLinFactNeighborY="16511">
        <dgm:presLayoutVars>
          <dgm:bulletEnabled val="1"/>
        </dgm:presLayoutVars>
      </dgm:prSet>
      <dgm:spPr/>
      <dgm:t>
        <a:bodyPr/>
        <a:lstStyle/>
        <a:p>
          <a:endParaRPr lang="ru-RU"/>
        </a:p>
      </dgm:t>
    </dgm:pt>
    <dgm:pt modelId="{8EBA5058-FF63-48C3-8240-CBFB7FED1AC5}" type="pres">
      <dgm:prSet presAssocID="{A5BCC80C-E74C-43D6-8D3A-4631226B13CA}" presName="childNode2tx" presStyleLbl="bgAcc1" presStyleIdx="1" presStyleCnt="3">
        <dgm:presLayoutVars>
          <dgm:bulletEnabled val="1"/>
        </dgm:presLayoutVars>
      </dgm:prSet>
      <dgm:spPr/>
      <dgm:t>
        <a:bodyPr/>
        <a:lstStyle/>
        <a:p>
          <a:endParaRPr lang="ru-RU"/>
        </a:p>
      </dgm:t>
    </dgm:pt>
    <dgm:pt modelId="{7C2532BC-3AEB-41B1-951E-82BF9079A1F6}" type="pres">
      <dgm:prSet presAssocID="{A5BCC80C-E74C-43D6-8D3A-4631226B13CA}" presName="parentNode2" presStyleLbl="node1" presStyleIdx="1" presStyleCnt="3" custScaleX="167627" custScaleY="183259" custLinFactNeighborX="-18151" custLinFactNeighborY="-28255">
        <dgm:presLayoutVars>
          <dgm:chMax val="0"/>
          <dgm:bulletEnabled val="1"/>
        </dgm:presLayoutVars>
      </dgm:prSet>
      <dgm:spPr/>
      <dgm:t>
        <a:bodyPr/>
        <a:lstStyle/>
        <a:p>
          <a:endParaRPr lang="ru-RU"/>
        </a:p>
      </dgm:t>
    </dgm:pt>
    <dgm:pt modelId="{6FD23041-F000-482B-9926-4E0585028C67}" type="pres">
      <dgm:prSet presAssocID="{A5BCC80C-E74C-43D6-8D3A-4631226B13CA}" presName="connSite2" presStyleCnt="0"/>
      <dgm:spPr/>
    </dgm:pt>
    <dgm:pt modelId="{D7B55D9A-0518-4DC8-9300-4BB991615279}" type="pres">
      <dgm:prSet presAssocID="{01640C51-E77C-4013-832B-C25AC295CB3E}" presName="Name18" presStyleLbl="sibTrans2D1" presStyleIdx="1" presStyleCnt="2" custScaleX="116451" custScaleY="107429"/>
      <dgm:spPr/>
      <dgm:t>
        <a:bodyPr/>
        <a:lstStyle/>
        <a:p>
          <a:endParaRPr lang="ru-RU"/>
        </a:p>
      </dgm:t>
    </dgm:pt>
    <dgm:pt modelId="{C3D4E22E-5208-4078-935F-3F6846F115EF}" type="pres">
      <dgm:prSet presAssocID="{5F09A260-38D0-4F64-B30F-37D92F4E4031}" presName="composite1" presStyleCnt="0"/>
      <dgm:spPr/>
    </dgm:pt>
    <dgm:pt modelId="{A4E304BE-0EB7-41DE-AD1D-23FBDBDDF046}" type="pres">
      <dgm:prSet presAssocID="{5F09A260-38D0-4F64-B30F-37D92F4E4031}" presName="dummyNode1" presStyleLbl="node1" presStyleIdx="1" presStyleCnt="3"/>
      <dgm:spPr/>
    </dgm:pt>
    <dgm:pt modelId="{57BAB0B1-8FBB-43EA-8CBA-6D64F1B884AE}" type="pres">
      <dgm:prSet presAssocID="{5F09A260-38D0-4F64-B30F-37D92F4E4031}" presName="childNode1" presStyleLbl="bgAcc1" presStyleIdx="2" presStyleCnt="3" custScaleX="120278" custScaleY="140029">
        <dgm:presLayoutVars>
          <dgm:bulletEnabled val="1"/>
        </dgm:presLayoutVars>
      </dgm:prSet>
      <dgm:spPr/>
      <dgm:t>
        <a:bodyPr/>
        <a:lstStyle/>
        <a:p>
          <a:endParaRPr lang="ru-RU"/>
        </a:p>
      </dgm:t>
    </dgm:pt>
    <dgm:pt modelId="{999FB9F2-635B-4AAA-83C0-CE038875EAC0}" type="pres">
      <dgm:prSet presAssocID="{5F09A260-38D0-4F64-B30F-37D92F4E4031}" presName="childNode1tx" presStyleLbl="bgAcc1" presStyleIdx="2" presStyleCnt="3">
        <dgm:presLayoutVars>
          <dgm:bulletEnabled val="1"/>
        </dgm:presLayoutVars>
      </dgm:prSet>
      <dgm:spPr/>
      <dgm:t>
        <a:bodyPr/>
        <a:lstStyle/>
        <a:p>
          <a:endParaRPr lang="ru-RU"/>
        </a:p>
      </dgm:t>
    </dgm:pt>
    <dgm:pt modelId="{5323BD0A-CF08-4202-A06B-D4D1957F9833}" type="pres">
      <dgm:prSet presAssocID="{5F09A260-38D0-4F64-B30F-37D92F4E4031}" presName="parentNode1" presStyleLbl="node1" presStyleIdx="2" presStyleCnt="3" custScaleX="139588" custScaleY="127429" custLinFactNeighborX="-15290" custLinFactNeighborY="93157">
        <dgm:presLayoutVars>
          <dgm:chMax val="1"/>
          <dgm:bulletEnabled val="1"/>
        </dgm:presLayoutVars>
      </dgm:prSet>
      <dgm:spPr/>
      <dgm:t>
        <a:bodyPr/>
        <a:lstStyle/>
        <a:p>
          <a:endParaRPr lang="ru-RU"/>
        </a:p>
      </dgm:t>
    </dgm:pt>
    <dgm:pt modelId="{1A19DA1B-2456-4A26-8B63-1C6BFB816769}" type="pres">
      <dgm:prSet presAssocID="{5F09A260-38D0-4F64-B30F-37D92F4E4031}" presName="connSite1" presStyleCnt="0"/>
      <dgm:spPr/>
    </dgm:pt>
  </dgm:ptLst>
  <dgm:cxnLst>
    <dgm:cxn modelId="{77B4B9A6-C13C-429F-8C21-6A9BC50A8545}" type="presOf" srcId="{77C037F4-738B-442C-901D-7BC76D4339A0}" destId="{D323E8BF-D18E-42A3-B907-02EE08624BE4}" srcOrd="0" destOrd="0" presId="urn:microsoft.com/office/officeart/2005/8/layout/hProcess4"/>
    <dgm:cxn modelId="{067317A3-37DF-4BB8-812C-FD6A185BF150}" type="presOf" srcId="{D7C2F8DF-F36D-4AB6-ABEF-312015C09075}" destId="{ED3B4C12-013E-47DC-A405-8FBEE260774E}" srcOrd="0" destOrd="0" presId="urn:microsoft.com/office/officeart/2005/8/layout/hProcess4"/>
    <dgm:cxn modelId="{5A8A500D-DC47-4A49-9D1A-CFD6E8451886}" type="presOf" srcId="{CE81B033-DA38-4081-8DA6-81A02032E8A8}" destId="{999FB9F2-635B-4AAA-83C0-CE038875EAC0}" srcOrd="1" destOrd="0" presId="urn:microsoft.com/office/officeart/2005/8/layout/hProcess4"/>
    <dgm:cxn modelId="{E9C73429-571E-4474-9395-75897729EA98}" srcId="{13D20197-2319-452F-BAF8-8F855AA2D5EE}" destId="{EAB858CE-01BB-404C-A989-0FCB155A75FE}" srcOrd="0" destOrd="0" parTransId="{B987B806-1DD1-4517-B421-EB7041604639}" sibTransId="{EDFFE13E-7B92-4864-AD7D-E78176955AD2}"/>
    <dgm:cxn modelId="{5B6CA72B-8E41-4785-B10B-8D46A19AE492}" type="presOf" srcId="{8573EDFE-939A-43D4-8B43-AFFAF6E40924}" destId="{8EBA5058-FF63-48C3-8240-CBFB7FED1AC5}" srcOrd="1" destOrd="2" presId="urn:microsoft.com/office/officeart/2005/8/layout/hProcess4"/>
    <dgm:cxn modelId="{F438CA94-826D-4403-A7C3-3B3F7896EA12}" type="presOf" srcId="{40727274-229F-4488-A108-45CC6BAAE366}" destId="{ED3B4C12-013E-47DC-A405-8FBEE260774E}" srcOrd="0" destOrd="2" presId="urn:microsoft.com/office/officeart/2005/8/layout/hProcess4"/>
    <dgm:cxn modelId="{F426C079-CA4B-4EBF-B61B-89E8EB15F8F6}" srcId="{EAB858CE-01BB-404C-A989-0FCB155A75FE}" destId="{D93D49E5-555B-44E5-8B02-35E7ECD3DBB3}" srcOrd="3" destOrd="0" parTransId="{CCC7CC6F-7427-4CE7-B602-2D331090E613}" sibTransId="{55417380-CDBD-4D33-A1A1-D2233A8DC270}"/>
    <dgm:cxn modelId="{110CE790-6539-429D-8473-D84D7F78D8C8}" srcId="{EAB858CE-01BB-404C-A989-0FCB155A75FE}" destId="{D7C2F8DF-F36D-4AB6-ABEF-312015C09075}" srcOrd="0" destOrd="0" parTransId="{42D8D8AB-CEB1-436C-A9EF-5B35BD1FB1E3}" sibTransId="{C838C5C1-4002-47D3-95E5-2BBDF36261F8}"/>
    <dgm:cxn modelId="{DA03B17D-DDCD-47B6-9B5E-1FF51A0207B9}" type="presOf" srcId="{D93D49E5-555B-44E5-8B02-35E7ECD3DBB3}" destId="{5EA9646F-CAFA-4A3B-875B-91657D2BA371}" srcOrd="1" destOrd="3" presId="urn:microsoft.com/office/officeart/2005/8/layout/hProcess4"/>
    <dgm:cxn modelId="{77A8DA10-784B-4C76-8021-8CACBB85F3B7}" type="presOf" srcId="{77C037F4-738B-442C-901D-7BC76D4339A0}" destId="{8EBA5058-FF63-48C3-8240-CBFB7FED1AC5}" srcOrd="1" destOrd="0" presId="urn:microsoft.com/office/officeart/2005/8/layout/hProcess4"/>
    <dgm:cxn modelId="{38D98C9E-1D22-4BC6-889C-5F2DBEB49B60}" type="presOf" srcId="{E8C01E76-D10E-43BA-AC00-F03359447F25}" destId="{8EBA5058-FF63-48C3-8240-CBFB7FED1AC5}" srcOrd="1" destOrd="1" presId="urn:microsoft.com/office/officeart/2005/8/layout/hProcess4"/>
    <dgm:cxn modelId="{8402A282-22CA-4194-8E81-CFCAC95D311C}" srcId="{EAB858CE-01BB-404C-A989-0FCB155A75FE}" destId="{547BA76D-8B5A-4BFF-9FBD-2B1DB8FBA0C3}" srcOrd="1" destOrd="0" parTransId="{0DA1C853-641D-4D77-9160-B0E8C2DDA8E9}" sibTransId="{107B72A6-C51D-44FE-86EC-5467D660B2FF}"/>
    <dgm:cxn modelId="{0023D7D6-8D80-4412-8DA5-147E11D60098}" type="presOf" srcId="{300C9F09-F253-47D9-9C58-5D2390B57B67}" destId="{999FB9F2-635B-4AAA-83C0-CE038875EAC0}" srcOrd="1" destOrd="1" presId="urn:microsoft.com/office/officeart/2005/8/layout/hProcess4"/>
    <dgm:cxn modelId="{886AFB8A-E47B-44F9-B311-DEFF74FF0EB6}" srcId="{A5BCC80C-E74C-43D6-8D3A-4631226B13CA}" destId="{E8C01E76-D10E-43BA-AC00-F03359447F25}" srcOrd="1" destOrd="0" parTransId="{372B431E-A395-48E6-8F93-59A5B707BD7F}" sibTransId="{F5DAB908-9739-49AE-8206-C9F68E46D4CB}"/>
    <dgm:cxn modelId="{D4076A75-0B60-4449-9184-453936E97C35}" type="presOf" srcId="{5F09A260-38D0-4F64-B30F-37D92F4E4031}" destId="{5323BD0A-CF08-4202-A06B-D4D1957F9833}" srcOrd="0" destOrd="0" presId="urn:microsoft.com/office/officeart/2005/8/layout/hProcess4"/>
    <dgm:cxn modelId="{5642973B-B535-4A68-83FB-E150C335626E}" type="presOf" srcId="{D7C2F8DF-F36D-4AB6-ABEF-312015C09075}" destId="{5EA9646F-CAFA-4A3B-875B-91657D2BA371}" srcOrd="1" destOrd="0" presId="urn:microsoft.com/office/officeart/2005/8/layout/hProcess4"/>
    <dgm:cxn modelId="{73D06E94-4B5D-4B5F-8BF3-6BD70CE07911}" srcId="{A5BCC80C-E74C-43D6-8D3A-4631226B13CA}" destId="{8573EDFE-939A-43D4-8B43-AFFAF6E40924}" srcOrd="2" destOrd="0" parTransId="{8A9E807E-DC23-4550-A01B-53DE8280BC62}" sibTransId="{E87AFBA7-CB3E-4A25-B6BD-BB5AFC87207F}"/>
    <dgm:cxn modelId="{2942AE14-2551-40C5-8DD9-8B66AB20F5E1}" type="presOf" srcId="{13D20197-2319-452F-BAF8-8F855AA2D5EE}" destId="{5DB23307-0F37-40F8-8E4B-5ED2835BF2A2}" srcOrd="0" destOrd="0" presId="urn:microsoft.com/office/officeart/2005/8/layout/hProcess4"/>
    <dgm:cxn modelId="{21AFF3AB-7C73-4DFC-B179-852CAFD4A674}" srcId="{13D20197-2319-452F-BAF8-8F855AA2D5EE}" destId="{5F09A260-38D0-4F64-B30F-37D92F4E4031}" srcOrd="2" destOrd="0" parTransId="{392446A4-DD9B-4E07-8E65-6D0C5358213A}" sibTransId="{87715CB2-D834-45EC-9717-0BEDBB1B65BC}"/>
    <dgm:cxn modelId="{A0C3A2DA-D2E0-4834-95DE-40E48D0E5ED3}" type="presOf" srcId="{33E43A2C-7E14-4F78-9912-DC4293CC46DB}" destId="{8EBA5058-FF63-48C3-8240-CBFB7FED1AC5}" srcOrd="1" destOrd="3" presId="urn:microsoft.com/office/officeart/2005/8/layout/hProcess4"/>
    <dgm:cxn modelId="{F310CB30-9122-43C8-8B60-2D1197DA5744}" type="presOf" srcId="{EDFFE13E-7B92-4864-AD7D-E78176955AD2}" destId="{092F4BE4-51B3-48BE-914D-DE6379B92601}" srcOrd="0" destOrd="0" presId="urn:microsoft.com/office/officeart/2005/8/layout/hProcess4"/>
    <dgm:cxn modelId="{4794D705-8E68-4DE3-93D4-35375D60A4FC}" srcId="{A5BCC80C-E74C-43D6-8D3A-4631226B13CA}" destId="{33E43A2C-7E14-4F78-9912-DC4293CC46DB}" srcOrd="3" destOrd="0" parTransId="{3699F9C6-62E8-4061-9136-2AAAD9FD531A}" sibTransId="{BDDF6D6A-DCC0-4EB4-AF2E-647345E96B58}"/>
    <dgm:cxn modelId="{34468054-802E-4B43-A0BD-B032A3E51B66}" type="presOf" srcId="{40727274-229F-4488-A108-45CC6BAAE366}" destId="{5EA9646F-CAFA-4A3B-875B-91657D2BA371}" srcOrd="1" destOrd="2" presId="urn:microsoft.com/office/officeart/2005/8/layout/hProcess4"/>
    <dgm:cxn modelId="{A7594A31-2DAE-4827-8C34-AC5B05906C4C}" type="presOf" srcId="{33E43A2C-7E14-4F78-9912-DC4293CC46DB}" destId="{D323E8BF-D18E-42A3-B907-02EE08624BE4}" srcOrd="0" destOrd="3" presId="urn:microsoft.com/office/officeart/2005/8/layout/hProcess4"/>
    <dgm:cxn modelId="{C4BA1477-5D1F-446A-9586-794FF335D921}" type="presOf" srcId="{D93D49E5-555B-44E5-8B02-35E7ECD3DBB3}" destId="{ED3B4C12-013E-47DC-A405-8FBEE260774E}" srcOrd="0" destOrd="3" presId="urn:microsoft.com/office/officeart/2005/8/layout/hProcess4"/>
    <dgm:cxn modelId="{419D5EEE-30BE-45E0-86BF-F89C1E535693}" type="presOf" srcId="{300C9F09-F253-47D9-9C58-5D2390B57B67}" destId="{57BAB0B1-8FBB-43EA-8CBA-6D64F1B884AE}" srcOrd="0" destOrd="1" presId="urn:microsoft.com/office/officeart/2005/8/layout/hProcess4"/>
    <dgm:cxn modelId="{A57780AF-5EAB-44B6-B45B-2F6A53350BD5}" srcId="{5F09A260-38D0-4F64-B30F-37D92F4E4031}" destId="{300C9F09-F253-47D9-9C58-5D2390B57B67}" srcOrd="1" destOrd="0" parTransId="{CB497A4D-0447-46C2-968D-7A21C3C8DF14}" sibTransId="{14D7EC6D-FF1C-43E1-8B95-818230A5742C}"/>
    <dgm:cxn modelId="{BC61A147-C79C-4074-9419-5ED976F78555}" type="presOf" srcId="{A5BCC80C-E74C-43D6-8D3A-4631226B13CA}" destId="{7C2532BC-3AEB-41B1-951E-82BF9079A1F6}" srcOrd="0" destOrd="0" presId="urn:microsoft.com/office/officeart/2005/8/layout/hProcess4"/>
    <dgm:cxn modelId="{BEAC27E8-71E8-402F-83BC-0859C15CD771}" type="presOf" srcId="{FB8DC7E8-3620-4672-8C3E-BAA8FDE32466}" destId="{57BAB0B1-8FBB-43EA-8CBA-6D64F1B884AE}" srcOrd="0" destOrd="2" presId="urn:microsoft.com/office/officeart/2005/8/layout/hProcess4"/>
    <dgm:cxn modelId="{00130308-0B72-4AFE-976D-47F87BBA63A9}" type="presOf" srcId="{547BA76D-8B5A-4BFF-9FBD-2B1DB8FBA0C3}" destId="{5EA9646F-CAFA-4A3B-875B-91657D2BA371}" srcOrd="1" destOrd="1" presId="urn:microsoft.com/office/officeart/2005/8/layout/hProcess4"/>
    <dgm:cxn modelId="{61CBD414-893D-4072-BE3B-559E615E4F44}" srcId="{EAB858CE-01BB-404C-A989-0FCB155A75FE}" destId="{40727274-229F-4488-A108-45CC6BAAE366}" srcOrd="2" destOrd="0" parTransId="{27C9100F-2BF5-430E-A77F-8882B7668BBF}" sibTransId="{7C298462-8DC9-41C7-B482-5757AC3279D4}"/>
    <dgm:cxn modelId="{D6CA5B83-E3FD-45CD-A4C2-8859DE4C38FC}" srcId="{A5BCC80C-E74C-43D6-8D3A-4631226B13CA}" destId="{77C037F4-738B-442C-901D-7BC76D4339A0}" srcOrd="0" destOrd="0" parTransId="{8F6335D9-F088-4DFD-8EC1-9AAC97BA2B45}" sibTransId="{3FEA87C3-764C-4B55-ACC5-F5AB3B059036}"/>
    <dgm:cxn modelId="{0F50D4E0-25B0-454D-B1D0-0DA7A7664A54}" type="presOf" srcId="{EAB858CE-01BB-404C-A989-0FCB155A75FE}" destId="{685D44F4-0099-4F34-873B-0A579B00C865}" srcOrd="0" destOrd="0" presId="urn:microsoft.com/office/officeart/2005/8/layout/hProcess4"/>
    <dgm:cxn modelId="{E1932FCE-7445-4265-BCE2-73F62C248CFD}" srcId="{5F09A260-38D0-4F64-B30F-37D92F4E4031}" destId="{FB8DC7E8-3620-4672-8C3E-BAA8FDE32466}" srcOrd="2" destOrd="0" parTransId="{9347EBA0-1FEE-44C9-ACDA-8FD71E259E4F}" sibTransId="{68E3D59F-23BD-4BC8-9E91-9093F247BCCF}"/>
    <dgm:cxn modelId="{E4B7D7B2-C99F-477C-9633-4CFD5D1662A1}" type="presOf" srcId="{8573EDFE-939A-43D4-8B43-AFFAF6E40924}" destId="{D323E8BF-D18E-42A3-B907-02EE08624BE4}" srcOrd="0" destOrd="2" presId="urn:microsoft.com/office/officeart/2005/8/layout/hProcess4"/>
    <dgm:cxn modelId="{51D5C889-ACE2-4A65-B080-2538E869E58E}" type="presOf" srcId="{547BA76D-8B5A-4BFF-9FBD-2B1DB8FBA0C3}" destId="{ED3B4C12-013E-47DC-A405-8FBEE260774E}" srcOrd="0" destOrd="1" presId="urn:microsoft.com/office/officeart/2005/8/layout/hProcess4"/>
    <dgm:cxn modelId="{6713C681-D88C-4E43-BB42-9E4334C7F31E}" type="presOf" srcId="{FB8DC7E8-3620-4672-8C3E-BAA8FDE32466}" destId="{999FB9F2-635B-4AAA-83C0-CE038875EAC0}" srcOrd="1" destOrd="2" presId="urn:microsoft.com/office/officeart/2005/8/layout/hProcess4"/>
    <dgm:cxn modelId="{8F167754-22AB-4FEC-8662-F19CD9D1B276}" srcId="{13D20197-2319-452F-BAF8-8F855AA2D5EE}" destId="{A5BCC80C-E74C-43D6-8D3A-4631226B13CA}" srcOrd="1" destOrd="0" parTransId="{ABF055B7-1039-4F49-B11B-9DE47764C6C7}" sibTransId="{01640C51-E77C-4013-832B-C25AC295CB3E}"/>
    <dgm:cxn modelId="{BB9AD2DE-8FAD-4C4A-8B5A-BA3C42A3F4BF}" type="presOf" srcId="{E8C01E76-D10E-43BA-AC00-F03359447F25}" destId="{D323E8BF-D18E-42A3-B907-02EE08624BE4}" srcOrd="0" destOrd="1" presId="urn:microsoft.com/office/officeart/2005/8/layout/hProcess4"/>
    <dgm:cxn modelId="{A32EE7F2-9777-4CCE-8236-32862BF15A9D}" type="presOf" srcId="{01640C51-E77C-4013-832B-C25AC295CB3E}" destId="{D7B55D9A-0518-4DC8-9300-4BB991615279}" srcOrd="0" destOrd="0" presId="urn:microsoft.com/office/officeart/2005/8/layout/hProcess4"/>
    <dgm:cxn modelId="{F44A915E-FEFD-46DE-AEBA-042DD32A1B20}" type="presOf" srcId="{CE81B033-DA38-4081-8DA6-81A02032E8A8}" destId="{57BAB0B1-8FBB-43EA-8CBA-6D64F1B884AE}" srcOrd="0" destOrd="0" presId="urn:microsoft.com/office/officeart/2005/8/layout/hProcess4"/>
    <dgm:cxn modelId="{487F997E-3DC8-4D30-9A80-12029DE89DC0}" srcId="{5F09A260-38D0-4F64-B30F-37D92F4E4031}" destId="{CE81B033-DA38-4081-8DA6-81A02032E8A8}" srcOrd="0" destOrd="0" parTransId="{C03D88E6-5D95-4013-8B87-74DA74B17EA0}" sibTransId="{2DE41499-5A97-4420-BF7F-70C9D12D572B}"/>
    <dgm:cxn modelId="{C3B8EA61-3739-4415-864F-3080E7C0AD9D}" type="presParOf" srcId="{5DB23307-0F37-40F8-8E4B-5ED2835BF2A2}" destId="{EE8703EE-ED1C-495D-BD23-1429C1F0A61C}" srcOrd="0" destOrd="0" presId="urn:microsoft.com/office/officeart/2005/8/layout/hProcess4"/>
    <dgm:cxn modelId="{7A1B421D-A2B9-4AA4-B11C-C8654F380246}" type="presParOf" srcId="{5DB23307-0F37-40F8-8E4B-5ED2835BF2A2}" destId="{AF505478-374E-4BEE-9FE7-B23F6025FCA9}" srcOrd="1" destOrd="0" presId="urn:microsoft.com/office/officeart/2005/8/layout/hProcess4"/>
    <dgm:cxn modelId="{3856C2F6-90C9-43F7-B536-F23C92B33502}" type="presParOf" srcId="{5DB23307-0F37-40F8-8E4B-5ED2835BF2A2}" destId="{370EA652-E4FC-4519-B8F0-19A79D1DDB41}" srcOrd="2" destOrd="0" presId="urn:microsoft.com/office/officeart/2005/8/layout/hProcess4"/>
    <dgm:cxn modelId="{96A8A0B6-5291-4060-9E01-5EBFF36265C4}" type="presParOf" srcId="{370EA652-E4FC-4519-B8F0-19A79D1DDB41}" destId="{6F582EBC-3DEB-4D52-AD44-F68CC3E28B27}" srcOrd="0" destOrd="0" presId="urn:microsoft.com/office/officeart/2005/8/layout/hProcess4"/>
    <dgm:cxn modelId="{01F32F3D-7ECD-4818-89F6-A59F62FBDC47}" type="presParOf" srcId="{6F582EBC-3DEB-4D52-AD44-F68CC3E28B27}" destId="{25036C41-4132-4D65-BFB6-1ECE81CB193A}" srcOrd="0" destOrd="0" presId="urn:microsoft.com/office/officeart/2005/8/layout/hProcess4"/>
    <dgm:cxn modelId="{E6512D8E-404A-44F0-AE1E-B97D7C310144}" type="presParOf" srcId="{6F582EBC-3DEB-4D52-AD44-F68CC3E28B27}" destId="{ED3B4C12-013E-47DC-A405-8FBEE260774E}" srcOrd="1" destOrd="0" presId="urn:microsoft.com/office/officeart/2005/8/layout/hProcess4"/>
    <dgm:cxn modelId="{4510EBA7-F8DC-4F0E-B53D-601CCEC60E60}" type="presParOf" srcId="{6F582EBC-3DEB-4D52-AD44-F68CC3E28B27}" destId="{5EA9646F-CAFA-4A3B-875B-91657D2BA371}" srcOrd="2" destOrd="0" presId="urn:microsoft.com/office/officeart/2005/8/layout/hProcess4"/>
    <dgm:cxn modelId="{9E737832-9D9D-43DA-8B27-FCE0ED530284}" type="presParOf" srcId="{6F582EBC-3DEB-4D52-AD44-F68CC3E28B27}" destId="{685D44F4-0099-4F34-873B-0A579B00C865}" srcOrd="3" destOrd="0" presId="urn:microsoft.com/office/officeart/2005/8/layout/hProcess4"/>
    <dgm:cxn modelId="{156BA58A-6CBB-424E-AF63-5954811A6361}" type="presParOf" srcId="{6F582EBC-3DEB-4D52-AD44-F68CC3E28B27}" destId="{207CBFD4-CAD4-459D-8825-327213A5EA92}" srcOrd="4" destOrd="0" presId="urn:microsoft.com/office/officeart/2005/8/layout/hProcess4"/>
    <dgm:cxn modelId="{68F75907-ABF7-492A-8FC5-60EA5DF448B7}" type="presParOf" srcId="{370EA652-E4FC-4519-B8F0-19A79D1DDB41}" destId="{092F4BE4-51B3-48BE-914D-DE6379B92601}" srcOrd="1" destOrd="0" presId="urn:microsoft.com/office/officeart/2005/8/layout/hProcess4"/>
    <dgm:cxn modelId="{C90C6B80-907C-4366-BE00-6353ABB6546A}" type="presParOf" srcId="{370EA652-E4FC-4519-B8F0-19A79D1DDB41}" destId="{76737A74-78A1-4026-9CA5-D7BA83F217BA}" srcOrd="2" destOrd="0" presId="urn:microsoft.com/office/officeart/2005/8/layout/hProcess4"/>
    <dgm:cxn modelId="{F48E863B-010F-48B1-8E3E-4A89D749C46A}" type="presParOf" srcId="{76737A74-78A1-4026-9CA5-D7BA83F217BA}" destId="{9969E6ED-EC4F-47D9-A577-63246DE3E2DE}" srcOrd="0" destOrd="0" presId="urn:microsoft.com/office/officeart/2005/8/layout/hProcess4"/>
    <dgm:cxn modelId="{78D5BCDD-5B8E-49B6-97EC-29999B60C46E}" type="presParOf" srcId="{76737A74-78A1-4026-9CA5-D7BA83F217BA}" destId="{D323E8BF-D18E-42A3-B907-02EE08624BE4}" srcOrd="1" destOrd="0" presId="urn:microsoft.com/office/officeart/2005/8/layout/hProcess4"/>
    <dgm:cxn modelId="{2796DBAB-6ECC-452A-BAAF-5EC7BA1034F1}" type="presParOf" srcId="{76737A74-78A1-4026-9CA5-D7BA83F217BA}" destId="{8EBA5058-FF63-48C3-8240-CBFB7FED1AC5}" srcOrd="2" destOrd="0" presId="urn:microsoft.com/office/officeart/2005/8/layout/hProcess4"/>
    <dgm:cxn modelId="{F83CD12D-2B02-4D9F-B1E6-E800B0D84BD1}" type="presParOf" srcId="{76737A74-78A1-4026-9CA5-D7BA83F217BA}" destId="{7C2532BC-3AEB-41B1-951E-82BF9079A1F6}" srcOrd="3" destOrd="0" presId="urn:microsoft.com/office/officeart/2005/8/layout/hProcess4"/>
    <dgm:cxn modelId="{53DBA4B1-FC35-4092-9ACC-1002C3D9DE01}" type="presParOf" srcId="{76737A74-78A1-4026-9CA5-D7BA83F217BA}" destId="{6FD23041-F000-482B-9926-4E0585028C67}" srcOrd="4" destOrd="0" presId="urn:microsoft.com/office/officeart/2005/8/layout/hProcess4"/>
    <dgm:cxn modelId="{2CAF5F40-A1B6-4B3C-9C24-62E7846CB998}" type="presParOf" srcId="{370EA652-E4FC-4519-B8F0-19A79D1DDB41}" destId="{D7B55D9A-0518-4DC8-9300-4BB991615279}" srcOrd="3" destOrd="0" presId="urn:microsoft.com/office/officeart/2005/8/layout/hProcess4"/>
    <dgm:cxn modelId="{C67AB970-6CE0-4DA2-ABD3-4D76C2B294CA}" type="presParOf" srcId="{370EA652-E4FC-4519-B8F0-19A79D1DDB41}" destId="{C3D4E22E-5208-4078-935F-3F6846F115EF}" srcOrd="4" destOrd="0" presId="urn:microsoft.com/office/officeart/2005/8/layout/hProcess4"/>
    <dgm:cxn modelId="{4EDAA270-13A0-4D8E-9AEA-43402C0349E9}" type="presParOf" srcId="{C3D4E22E-5208-4078-935F-3F6846F115EF}" destId="{A4E304BE-0EB7-41DE-AD1D-23FBDBDDF046}" srcOrd="0" destOrd="0" presId="urn:microsoft.com/office/officeart/2005/8/layout/hProcess4"/>
    <dgm:cxn modelId="{55A2FBEA-C840-43F6-94EF-8F4623AB1A03}" type="presParOf" srcId="{C3D4E22E-5208-4078-935F-3F6846F115EF}" destId="{57BAB0B1-8FBB-43EA-8CBA-6D64F1B884AE}" srcOrd="1" destOrd="0" presId="urn:microsoft.com/office/officeart/2005/8/layout/hProcess4"/>
    <dgm:cxn modelId="{56EADBED-11ED-4487-B241-8D9E0B06F4FF}" type="presParOf" srcId="{C3D4E22E-5208-4078-935F-3F6846F115EF}" destId="{999FB9F2-635B-4AAA-83C0-CE038875EAC0}" srcOrd="2" destOrd="0" presId="urn:microsoft.com/office/officeart/2005/8/layout/hProcess4"/>
    <dgm:cxn modelId="{9E0831B0-511A-4EEB-9DAE-AD0F55AA89EF}" type="presParOf" srcId="{C3D4E22E-5208-4078-935F-3F6846F115EF}" destId="{5323BD0A-CF08-4202-A06B-D4D1957F9833}" srcOrd="3" destOrd="0" presId="urn:microsoft.com/office/officeart/2005/8/layout/hProcess4"/>
    <dgm:cxn modelId="{AF112B93-A266-4B7C-BBA5-24BE6E502917}" type="presParOf" srcId="{C3D4E22E-5208-4078-935F-3F6846F115EF}" destId="{1A19DA1B-2456-4A26-8B63-1C6BFB816769}" srcOrd="4" destOrd="0" presId="urn:microsoft.com/office/officeart/2005/8/layout/hProcess4"/>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5130874-BC1B-4C49-A048-3A872FB709CF}">
      <dsp:nvSpPr>
        <dsp:cNvPr id="0" name=""/>
        <dsp:cNvSpPr/>
      </dsp:nvSpPr>
      <dsp:spPr>
        <a:xfrm>
          <a:off x="1315247" y="-91992"/>
          <a:ext cx="3451534" cy="3451534"/>
        </a:xfrm>
        <a:prstGeom prst="circularArrow">
          <a:avLst>
            <a:gd name="adj1" fmla="val 5544"/>
            <a:gd name="adj2" fmla="val 330680"/>
            <a:gd name="adj3" fmla="val 14105799"/>
            <a:gd name="adj4" fmla="val 17188306"/>
            <a:gd name="adj5" fmla="val 5757"/>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3D37CAA-3D7E-451E-BF29-5743C4A87746}">
      <dsp:nvSpPr>
        <dsp:cNvPr id="0" name=""/>
        <dsp:cNvSpPr/>
      </dsp:nvSpPr>
      <dsp:spPr>
        <a:xfrm>
          <a:off x="2350646" y="-77634"/>
          <a:ext cx="1380736" cy="690368"/>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1" kern="1200" dirty="0" smtClean="0">
              <a:solidFill>
                <a:schemeClr val="bg1"/>
              </a:solidFill>
            </a:rPr>
            <a:t>1.Создание развивающей среды</a:t>
          </a:r>
          <a:endParaRPr lang="ru-RU" sz="800" b="1" kern="1200" dirty="0">
            <a:solidFill>
              <a:schemeClr val="bg1"/>
            </a:solidFill>
          </a:endParaRPr>
        </a:p>
      </dsp:txBody>
      <dsp:txXfrm>
        <a:off x="2350646" y="-77634"/>
        <a:ext cx="1380736" cy="690368"/>
      </dsp:txXfrm>
    </dsp:sp>
    <dsp:sp modelId="{03031910-84E5-4665-89C6-41FA04E792DE}">
      <dsp:nvSpPr>
        <dsp:cNvPr id="0" name=""/>
        <dsp:cNvSpPr/>
      </dsp:nvSpPr>
      <dsp:spPr>
        <a:xfrm>
          <a:off x="3722387" y="705820"/>
          <a:ext cx="1380736" cy="690368"/>
        </a:xfrm>
        <a:prstGeom prst="roundRect">
          <a:avLst/>
        </a:prstGeom>
        <a:solidFill>
          <a:schemeClr val="accent4">
            <a:hueOff val="-744128"/>
            <a:satOff val="4483"/>
            <a:lumOff val="35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1" kern="1200" dirty="0" smtClean="0">
              <a:solidFill>
                <a:schemeClr val="bg1"/>
              </a:solidFill>
            </a:rPr>
            <a:t>2. Составление перспективного планирования</a:t>
          </a:r>
          <a:endParaRPr lang="ru-RU" sz="800" b="1" kern="1200" dirty="0">
            <a:solidFill>
              <a:schemeClr val="bg1"/>
            </a:solidFill>
          </a:endParaRPr>
        </a:p>
      </dsp:txBody>
      <dsp:txXfrm>
        <a:off x="3722387" y="705820"/>
        <a:ext cx="1380736" cy="690368"/>
      </dsp:txXfrm>
    </dsp:sp>
    <dsp:sp modelId="{06EA8BB7-611D-49FA-B661-2F8D6780D693}">
      <dsp:nvSpPr>
        <dsp:cNvPr id="0" name=""/>
        <dsp:cNvSpPr/>
      </dsp:nvSpPr>
      <dsp:spPr>
        <a:xfrm>
          <a:off x="3724096" y="1700019"/>
          <a:ext cx="1380736" cy="690368"/>
        </a:xfrm>
        <a:prstGeom prst="roundRect">
          <a:avLst/>
        </a:prstGeom>
        <a:solidFill>
          <a:schemeClr val="accent4">
            <a:hueOff val="-1488257"/>
            <a:satOff val="8966"/>
            <a:lumOff val="71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1" kern="1200" dirty="0" smtClean="0">
              <a:solidFill>
                <a:schemeClr val="bg1"/>
              </a:solidFill>
            </a:rPr>
            <a:t>3.Использование игровых технологий в образовательной деятельности в режимных моментах</a:t>
          </a:r>
          <a:endParaRPr lang="ru-RU" sz="800" b="1" kern="1200" dirty="0">
            <a:solidFill>
              <a:schemeClr val="bg1"/>
            </a:solidFill>
          </a:endParaRPr>
        </a:p>
      </dsp:txBody>
      <dsp:txXfrm>
        <a:off x="3724096" y="1700019"/>
        <a:ext cx="1380736" cy="690368"/>
      </dsp:txXfrm>
    </dsp:sp>
    <dsp:sp modelId="{DB6D794C-64E0-4AE2-82E5-4BEE01B4C565}">
      <dsp:nvSpPr>
        <dsp:cNvPr id="0" name=""/>
        <dsp:cNvSpPr/>
      </dsp:nvSpPr>
      <dsp:spPr>
        <a:xfrm>
          <a:off x="1643604" y="2513455"/>
          <a:ext cx="1380736" cy="690368"/>
        </a:xfrm>
        <a:prstGeom prst="roundRect">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1" kern="1200" dirty="0" smtClean="0">
              <a:solidFill>
                <a:schemeClr val="bg1"/>
              </a:solidFill>
            </a:rPr>
            <a:t>5.Использование игровых технологий в самостоятельной  деятельности </a:t>
          </a:r>
          <a:endParaRPr lang="ru-RU" sz="800" b="1" kern="1200" dirty="0">
            <a:solidFill>
              <a:schemeClr val="bg1"/>
            </a:solidFill>
          </a:endParaRPr>
        </a:p>
      </dsp:txBody>
      <dsp:txXfrm>
        <a:off x="1643604" y="2513455"/>
        <a:ext cx="1380736" cy="690368"/>
      </dsp:txXfrm>
    </dsp:sp>
    <dsp:sp modelId="{74225E06-5958-4B5F-86AA-A66BD9A985EC}">
      <dsp:nvSpPr>
        <dsp:cNvPr id="0" name=""/>
        <dsp:cNvSpPr/>
      </dsp:nvSpPr>
      <dsp:spPr>
        <a:xfrm>
          <a:off x="3136613" y="2513446"/>
          <a:ext cx="1380736" cy="690368"/>
        </a:xfrm>
        <a:prstGeom prst="roundRect">
          <a:avLst/>
        </a:prstGeom>
        <a:solidFill>
          <a:schemeClr val="accent4">
            <a:hueOff val="-2976513"/>
            <a:satOff val="17933"/>
            <a:lumOff val="143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1" kern="1200" dirty="0" smtClean="0">
              <a:solidFill>
                <a:schemeClr val="bg1"/>
              </a:solidFill>
            </a:rPr>
            <a:t>4.Использование игровых технологий в организованной образовательной деятельности</a:t>
          </a:r>
          <a:endParaRPr lang="ru-RU" sz="800" b="1" kern="1200" dirty="0">
            <a:solidFill>
              <a:schemeClr val="bg1"/>
            </a:solidFill>
          </a:endParaRPr>
        </a:p>
      </dsp:txBody>
      <dsp:txXfrm>
        <a:off x="3136613" y="2513446"/>
        <a:ext cx="1380736" cy="690368"/>
      </dsp:txXfrm>
    </dsp:sp>
    <dsp:sp modelId="{621C250E-B2B0-48AB-8510-1D6CF329DB01}">
      <dsp:nvSpPr>
        <dsp:cNvPr id="0" name=""/>
        <dsp:cNvSpPr/>
      </dsp:nvSpPr>
      <dsp:spPr>
        <a:xfrm>
          <a:off x="877060" y="1654822"/>
          <a:ext cx="1380736" cy="690368"/>
        </a:xfrm>
        <a:prstGeom prst="roundRect">
          <a:avLst/>
        </a:prstGeom>
        <a:solidFill>
          <a:schemeClr val="accent4">
            <a:hueOff val="-3720641"/>
            <a:satOff val="22416"/>
            <a:lumOff val="179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1" kern="1200" dirty="0" smtClean="0">
              <a:solidFill>
                <a:schemeClr val="bg1"/>
              </a:solidFill>
            </a:rPr>
            <a:t>6.Использование ИКТ для  стимулирования познавательной мотивации детей</a:t>
          </a:r>
          <a:endParaRPr lang="ru-RU" sz="800" b="1" kern="1200" dirty="0">
            <a:solidFill>
              <a:schemeClr val="bg1"/>
            </a:solidFill>
          </a:endParaRPr>
        </a:p>
      </dsp:txBody>
      <dsp:txXfrm>
        <a:off x="877060" y="1654822"/>
        <a:ext cx="1380736" cy="690368"/>
      </dsp:txXfrm>
    </dsp:sp>
    <dsp:sp modelId="{BA9746FC-B717-4B96-BCD5-6A1230FB6589}">
      <dsp:nvSpPr>
        <dsp:cNvPr id="0" name=""/>
        <dsp:cNvSpPr/>
      </dsp:nvSpPr>
      <dsp:spPr>
        <a:xfrm>
          <a:off x="1057835" y="727548"/>
          <a:ext cx="1380736" cy="690368"/>
        </a:xfrm>
        <a:prstGeom prst="roundRect">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1" kern="1200" dirty="0" smtClean="0">
              <a:solidFill>
                <a:schemeClr val="bg1"/>
              </a:solidFill>
            </a:rPr>
            <a:t>6.Использование разнообразных форм сотрудничества с родителями</a:t>
          </a:r>
        </a:p>
      </dsp:txBody>
      <dsp:txXfrm>
        <a:off x="1057835" y="727548"/>
        <a:ext cx="1380736" cy="690368"/>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D3B4C12-013E-47DC-A405-8FBEE260774E}">
      <dsp:nvSpPr>
        <dsp:cNvPr id="0" name=""/>
        <dsp:cNvSpPr/>
      </dsp:nvSpPr>
      <dsp:spPr>
        <a:xfrm>
          <a:off x="0" y="0"/>
          <a:ext cx="1872002" cy="2333785"/>
        </a:xfrm>
        <a:prstGeom prst="roundRect">
          <a:avLst>
            <a:gd name="adj" fmla="val 10000"/>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123825" tIns="123825" rIns="123825" bIns="123825" numCol="1" spcCol="1270" anchor="t" anchorCtr="0">
          <a:noAutofit/>
        </a:bodyPr>
        <a:lstStyle/>
        <a:p>
          <a:pPr marL="114300" lvl="1" indent="-114300" algn="ctr" defTabSz="533400">
            <a:lnSpc>
              <a:spcPct val="90000"/>
            </a:lnSpc>
            <a:spcBef>
              <a:spcPct val="0"/>
            </a:spcBef>
            <a:spcAft>
              <a:spcPct val="15000"/>
            </a:spcAft>
            <a:buChar char="••"/>
          </a:pPr>
          <a:r>
            <a:rPr lang="ru-RU" sz="1200" b="1" kern="1200"/>
            <a:t>Игровая технология "Логические блоки Дьенеша"</a:t>
          </a:r>
        </a:p>
        <a:p>
          <a:pPr marL="114300" lvl="1" indent="-114300" algn="ctr" defTabSz="533400">
            <a:lnSpc>
              <a:spcPct val="90000"/>
            </a:lnSpc>
            <a:spcBef>
              <a:spcPct val="0"/>
            </a:spcBef>
            <a:spcAft>
              <a:spcPct val="15000"/>
            </a:spcAft>
            <a:buChar char="••"/>
          </a:pPr>
          <a:r>
            <a:rPr lang="ru-RU" sz="1200" b="1" kern="1200"/>
            <a:t>Игровая технология "Палочки Кюизинера"</a:t>
          </a:r>
        </a:p>
        <a:p>
          <a:pPr marL="114300" lvl="1" indent="-114300" algn="ctr" defTabSz="533400">
            <a:lnSpc>
              <a:spcPct val="90000"/>
            </a:lnSpc>
            <a:spcBef>
              <a:spcPct val="0"/>
            </a:spcBef>
            <a:spcAft>
              <a:spcPct val="15000"/>
            </a:spcAft>
            <a:buChar char="••"/>
          </a:pPr>
          <a:r>
            <a:rPr lang="ru-RU" sz="1200" b="1" kern="1200"/>
            <a:t>Технология развивающих игр Б.П. Никитина</a:t>
          </a:r>
        </a:p>
        <a:p>
          <a:pPr marL="114300" lvl="1" indent="-114300" algn="ctr" defTabSz="533400">
            <a:lnSpc>
              <a:spcPct val="90000"/>
            </a:lnSpc>
            <a:spcBef>
              <a:spcPct val="0"/>
            </a:spcBef>
            <a:spcAft>
              <a:spcPct val="15000"/>
            </a:spcAft>
            <a:buChar char="••"/>
          </a:pPr>
          <a:r>
            <a:rPr lang="ru-RU" sz="1200" b="1" kern="1200"/>
            <a:t>Игровая технология "Дары Фрёбеля"</a:t>
          </a:r>
        </a:p>
      </dsp:txBody>
      <dsp:txXfrm>
        <a:off x="0" y="0"/>
        <a:ext cx="1872002" cy="1833688"/>
      </dsp:txXfrm>
    </dsp:sp>
    <dsp:sp modelId="{092F4BE4-51B3-48BE-914D-DE6379B92601}">
      <dsp:nvSpPr>
        <dsp:cNvPr id="0" name=""/>
        <dsp:cNvSpPr/>
      </dsp:nvSpPr>
      <dsp:spPr>
        <a:xfrm>
          <a:off x="-286367" y="564965"/>
          <a:ext cx="2650281" cy="2382189"/>
        </a:xfrm>
        <a:prstGeom prst="leftCircularArrow">
          <a:avLst>
            <a:gd name="adj1" fmla="val 1876"/>
            <a:gd name="adj2" fmla="val 224067"/>
            <a:gd name="adj3" fmla="val 1415110"/>
            <a:gd name="adj4" fmla="val 8440022"/>
            <a:gd name="adj5" fmla="val 2188"/>
          </a:avLst>
        </a:prstGeom>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4"/>
        </a:lnRef>
        <a:fillRef idx="3">
          <a:schemeClr val="accent4"/>
        </a:fillRef>
        <a:effectRef idx="3">
          <a:schemeClr val="accent4"/>
        </a:effectRef>
        <a:fontRef idx="minor">
          <a:schemeClr val="lt1"/>
        </a:fontRef>
      </dsp:style>
    </dsp:sp>
    <dsp:sp modelId="{685D44F4-0099-4F34-873B-0A579B00C865}">
      <dsp:nvSpPr>
        <dsp:cNvPr id="0" name=""/>
        <dsp:cNvSpPr/>
      </dsp:nvSpPr>
      <dsp:spPr>
        <a:xfrm>
          <a:off x="0" y="2123536"/>
          <a:ext cx="1869048" cy="453985"/>
        </a:xfrm>
        <a:prstGeom prst="roundRect">
          <a:avLst>
            <a:gd name="adj" fmla="val 10000"/>
          </a:avLst>
        </a:prstGeom>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5"/>
        </a:lnRef>
        <a:fillRef idx="3">
          <a:schemeClr val="accent5"/>
        </a:fillRef>
        <a:effectRef idx="3">
          <a:schemeClr val="accent5"/>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solidFill>
                <a:srgbClr val="002060"/>
              </a:solidFill>
            </a:rPr>
            <a:t>Технологии развивающего обучения</a:t>
          </a:r>
        </a:p>
      </dsp:txBody>
      <dsp:txXfrm>
        <a:off x="0" y="2123536"/>
        <a:ext cx="1869048" cy="453985"/>
      </dsp:txXfrm>
    </dsp:sp>
    <dsp:sp modelId="{D323E8BF-D18E-42A3-B907-02EE08624BE4}">
      <dsp:nvSpPr>
        <dsp:cNvPr id="0" name=""/>
        <dsp:cNvSpPr/>
      </dsp:nvSpPr>
      <dsp:spPr>
        <a:xfrm>
          <a:off x="2270277" y="622519"/>
          <a:ext cx="1750008" cy="1853682"/>
        </a:xfrm>
        <a:prstGeom prst="roundRect">
          <a:avLst>
            <a:gd name="adj" fmla="val 10000"/>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123825" tIns="123825" rIns="123825" bIns="123825" numCol="1" spcCol="1270" anchor="t" anchorCtr="0">
          <a:noAutofit/>
        </a:bodyPr>
        <a:lstStyle/>
        <a:p>
          <a:pPr marL="57150" lvl="1" indent="-57150" algn="ctr" defTabSz="488950">
            <a:lnSpc>
              <a:spcPct val="90000"/>
            </a:lnSpc>
            <a:spcBef>
              <a:spcPct val="0"/>
            </a:spcBef>
            <a:spcAft>
              <a:spcPct val="15000"/>
            </a:spcAft>
            <a:buChar char="••"/>
          </a:pPr>
          <a:endParaRPr lang="ru-RU" sz="1100" b="1" kern="1200">
            <a:solidFill>
              <a:srgbClr val="C00000"/>
            </a:solidFill>
          </a:endParaRPr>
        </a:p>
        <a:p>
          <a:pPr marL="57150" lvl="1" indent="-57150" algn="ctr" defTabSz="488950">
            <a:lnSpc>
              <a:spcPct val="90000"/>
            </a:lnSpc>
            <a:spcBef>
              <a:spcPct val="0"/>
            </a:spcBef>
            <a:spcAft>
              <a:spcPct val="15000"/>
            </a:spcAft>
            <a:buChar char="••"/>
          </a:pPr>
          <a:r>
            <a:rPr lang="ru-RU" sz="1100" b="1" kern="1200">
              <a:solidFill>
                <a:srgbClr val="C00000"/>
              </a:solidFill>
            </a:rPr>
            <a:t>Клубный час</a:t>
          </a:r>
        </a:p>
        <a:p>
          <a:pPr marL="57150" lvl="1" indent="-57150" algn="ctr" defTabSz="488950">
            <a:lnSpc>
              <a:spcPct val="90000"/>
            </a:lnSpc>
            <a:spcBef>
              <a:spcPct val="0"/>
            </a:spcBef>
            <a:spcAft>
              <a:spcPct val="15000"/>
            </a:spcAft>
            <a:buChar char="••"/>
          </a:pPr>
          <a:r>
            <a:rPr lang="ru-RU" sz="1100" b="1" kern="1200">
              <a:solidFill>
                <a:srgbClr val="C00000"/>
              </a:solidFill>
            </a:rPr>
            <a:t>Проблемная педагогическая ситуация</a:t>
          </a:r>
        </a:p>
        <a:p>
          <a:pPr marL="57150" lvl="1" indent="-57150" algn="ctr" defTabSz="488950">
            <a:lnSpc>
              <a:spcPct val="90000"/>
            </a:lnSpc>
            <a:spcBef>
              <a:spcPct val="0"/>
            </a:spcBef>
            <a:spcAft>
              <a:spcPct val="15000"/>
            </a:spcAft>
            <a:buChar char="••"/>
          </a:pPr>
          <a:r>
            <a:rPr lang="ru-RU" sz="1100" b="1" kern="1200">
              <a:solidFill>
                <a:srgbClr val="C00000"/>
              </a:solidFill>
            </a:rPr>
            <a:t>Ежедневный рефлексивный круг</a:t>
          </a:r>
        </a:p>
      </dsp:txBody>
      <dsp:txXfrm>
        <a:off x="2270277" y="1019737"/>
        <a:ext cx="1750008" cy="1456464"/>
      </dsp:txXfrm>
    </dsp:sp>
    <dsp:sp modelId="{D7B55D9A-0518-4DC8-9300-4BB991615279}">
      <dsp:nvSpPr>
        <dsp:cNvPr id="0" name=""/>
        <dsp:cNvSpPr/>
      </dsp:nvSpPr>
      <dsp:spPr>
        <a:xfrm>
          <a:off x="2705008" y="-131828"/>
          <a:ext cx="2606718" cy="2404763"/>
        </a:xfrm>
        <a:prstGeom prst="circularArrow">
          <a:avLst>
            <a:gd name="adj1" fmla="val 1996"/>
            <a:gd name="adj2" fmla="val 239109"/>
            <a:gd name="adj3" fmla="val 20062933"/>
            <a:gd name="adj4" fmla="val 13053064"/>
            <a:gd name="adj5" fmla="val 2329"/>
          </a:avLst>
        </a:prstGeom>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4"/>
        </a:lnRef>
        <a:fillRef idx="3">
          <a:schemeClr val="accent4"/>
        </a:fillRef>
        <a:effectRef idx="3">
          <a:schemeClr val="accent4"/>
        </a:effectRef>
        <a:fontRef idx="minor">
          <a:schemeClr val="lt1"/>
        </a:fontRef>
      </dsp:style>
    </dsp:sp>
    <dsp:sp modelId="{7C2532BC-3AEB-41B1-951E-82BF9079A1F6}">
      <dsp:nvSpPr>
        <dsp:cNvPr id="0" name=""/>
        <dsp:cNvSpPr/>
      </dsp:nvSpPr>
      <dsp:spPr>
        <a:xfrm>
          <a:off x="2292491" y="417915"/>
          <a:ext cx="1733819" cy="753780"/>
        </a:xfrm>
        <a:prstGeom prst="roundRect">
          <a:avLst>
            <a:gd name="adj" fmla="val 1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b="1" kern="1200">
              <a:solidFill>
                <a:schemeClr val="tx1">
                  <a:lumMod val="95000"/>
                  <a:lumOff val="5000"/>
                </a:schemeClr>
              </a:solidFill>
            </a:rPr>
            <a:t>Педагогические технологии социализации Н.П. Гришаевой </a:t>
          </a:r>
        </a:p>
        <a:p>
          <a:pPr lvl="0" algn="ctr" defTabSz="488950">
            <a:lnSpc>
              <a:spcPct val="90000"/>
            </a:lnSpc>
            <a:spcBef>
              <a:spcPct val="0"/>
            </a:spcBef>
            <a:spcAft>
              <a:spcPct val="35000"/>
            </a:spcAft>
          </a:pPr>
          <a:r>
            <a:rPr lang="ru-RU" sz="1100" b="1" kern="1200">
              <a:solidFill>
                <a:schemeClr val="tx1">
                  <a:lumMod val="95000"/>
                  <a:lumOff val="5000"/>
                </a:schemeClr>
              </a:solidFill>
            </a:rPr>
            <a:t>"Развивающее общение</a:t>
          </a:r>
          <a:r>
            <a:rPr lang="ru-RU" sz="1000" kern="1200">
              <a:solidFill>
                <a:schemeClr val="tx1">
                  <a:lumMod val="95000"/>
                  <a:lumOff val="5000"/>
                </a:schemeClr>
              </a:solidFill>
            </a:rPr>
            <a:t>"</a:t>
          </a:r>
        </a:p>
      </dsp:txBody>
      <dsp:txXfrm>
        <a:off x="2292491" y="417915"/>
        <a:ext cx="1733819" cy="753780"/>
      </dsp:txXfrm>
    </dsp:sp>
    <dsp:sp modelId="{57BAB0B1-8FBB-43EA-8CBA-6D64F1B884AE}">
      <dsp:nvSpPr>
        <dsp:cNvPr id="0" name=""/>
        <dsp:cNvSpPr/>
      </dsp:nvSpPr>
      <dsp:spPr>
        <a:xfrm>
          <a:off x="4426811" y="692102"/>
          <a:ext cx="1399583" cy="1343922"/>
        </a:xfrm>
        <a:prstGeom prst="roundRect">
          <a:avLst>
            <a:gd name="adj" fmla="val 10000"/>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123825" tIns="123825" rIns="123825" bIns="123825" numCol="1" spcCol="1270" anchor="t" anchorCtr="0">
          <a:noAutofit/>
        </a:bodyPr>
        <a:lstStyle/>
        <a:p>
          <a:pPr marL="57150" lvl="1" indent="-57150" algn="l" defTabSz="488950">
            <a:lnSpc>
              <a:spcPct val="90000"/>
            </a:lnSpc>
            <a:spcBef>
              <a:spcPct val="0"/>
            </a:spcBef>
            <a:spcAft>
              <a:spcPct val="15000"/>
            </a:spcAft>
            <a:buChar char="••"/>
          </a:pPr>
          <a:r>
            <a:rPr lang="ru-RU" sz="1100" b="1" kern="1200"/>
            <a:t>Мультимедиа</a:t>
          </a:r>
        </a:p>
        <a:p>
          <a:pPr marL="57150" lvl="1" indent="-57150" algn="l" defTabSz="488950">
            <a:lnSpc>
              <a:spcPct val="90000"/>
            </a:lnSpc>
            <a:spcBef>
              <a:spcPct val="0"/>
            </a:spcBef>
            <a:spcAft>
              <a:spcPct val="15000"/>
            </a:spcAft>
            <a:buChar char="••"/>
          </a:pPr>
          <a:r>
            <a:rPr lang="ru-RU" sz="1100" b="1" kern="1200"/>
            <a:t>Авторские интерактивные игры</a:t>
          </a:r>
        </a:p>
        <a:p>
          <a:pPr marL="57150" lvl="1" indent="-57150" algn="l" defTabSz="488950">
            <a:lnSpc>
              <a:spcPct val="90000"/>
            </a:lnSpc>
            <a:spcBef>
              <a:spcPct val="0"/>
            </a:spcBef>
            <a:spcAft>
              <a:spcPct val="15000"/>
            </a:spcAft>
            <a:buChar char="••"/>
          </a:pPr>
          <a:r>
            <a:rPr lang="ru-RU" sz="1100" b="1" kern="1200"/>
            <a:t>Работа с ресурсами Интернет</a:t>
          </a:r>
        </a:p>
      </dsp:txBody>
      <dsp:txXfrm>
        <a:off x="4426811" y="692102"/>
        <a:ext cx="1399583" cy="1055939"/>
      </dsp:txXfrm>
    </dsp:sp>
    <dsp:sp modelId="{5323BD0A-CF08-4202-A06B-D4D1957F9833}">
      <dsp:nvSpPr>
        <dsp:cNvPr id="0" name=""/>
        <dsp:cNvSpPr/>
      </dsp:nvSpPr>
      <dsp:spPr>
        <a:xfrm>
          <a:off x="4440489" y="1965039"/>
          <a:ext cx="1443803" cy="524140"/>
        </a:xfrm>
        <a:prstGeom prst="roundRect">
          <a:avLst>
            <a:gd name="adj" fmla="val 10000"/>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b="1" kern="1200"/>
            <a:t>информационно-коммуникационные технологии</a:t>
          </a:r>
        </a:p>
      </dsp:txBody>
      <dsp:txXfrm>
        <a:off x="4440489" y="1965039"/>
        <a:ext cx="1443803" cy="524140"/>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AD847-5C61-4DC7-BEF7-E7456081A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7526</Words>
  <Characters>42902</Characters>
  <Application>Microsoft Office Word</Application>
  <DocSecurity>0</DocSecurity>
  <Lines>357</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MicroHard</Company>
  <LinksUpToDate>false</LinksUpToDate>
  <CharactersWithSpaces>50328</CharactersWithSpaces>
  <SharedDoc>false</SharedDoc>
  <HLinks>
    <vt:vector size="90" baseType="variant">
      <vt:variant>
        <vt:i4>852009</vt:i4>
      </vt:variant>
      <vt:variant>
        <vt:i4>41</vt:i4>
      </vt:variant>
      <vt:variant>
        <vt:i4>0</vt:i4>
      </vt:variant>
      <vt:variant>
        <vt:i4>5</vt:i4>
      </vt:variant>
      <vt:variant>
        <vt:lpwstr>https://дс-70.рф/</vt:lpwstr>
      </vt:variant>
      <vt:variant>
        <vt:lpwstr/>
      </vt:variant>
      <vt:variant>
        <vt:i4>852009</vt:i4>
      </vt:variant>
      <vt:variant>
        <vt:i4>38</vt:i4>
      </vt:variant>
      <vt:variant>
        <vt:i4>0</vt:i4>
      </vt:variant>
      <vt:variant>
        <vt:i4>5</vt:i4>
      </vt:variant>
      <vt:variant>
        <vt:lpwstr>https://дс-70.рф/</vt:lpwstr>
      </vt:variant>
      <vt:variant>
        <vt:lpwstr/>
      </vt:variant>
      <vt:variant>
        <vt:i4>852009</vt:i4>
      </vt:variant>
      <vt:variant>
        <vt:i4>35</vt:i4>
      </vt:variant>
      <vt:variant>
        <vt:i4>0</vt:i4>
      </vt:variant>
      <vt:variant>
        <vt:i4>5</vt:i4>
      </vt:variant>
      <vt:variant>
        <vt:lpwstr>https://дс-70.рф/</vt:lpwstr>
      </vt:variant>
      <vt:variant>
        <vt:lpwstr/>
      </vt:variant>
      <vt:variant>
        <vt:i4>852009</vt:i4>
      </vt:variant>
      <vt:variant>
        <vt:i4>32</vt:i4>
      </vt:variant>
      <vt:variant>
        <vt:i4>0</vt:i4>
      </vt:variant>
      <vt:variant>
        <vt:i4>5</vt:i4>
      </vt:variant>
      <vt:variant>
        <vt:lpwstr>https://дс-70.рф/</vt:lpwstr>
      </vt:variant>
      <vt:variant>
        <vt:lpwstr/>
      </vt:variant>
      <vt:variant>
        <vt:i4>852009</vt:i4>
      </vt:variant>
      <vt:variant>
        <vt:i4>29</vt:i4>
      </vt:variant>
      <vt:variant>
        <vt:i4>0</vt:i4>
      </vt:variant>
      <vt:variant>
        <vt:i4>5</vt:i4>
      </vt:variant>
      <vt:variant>
        <vt:lpwstr>https://дс-70.рф/</vt:lpwstr>
      </vt:variant>
      <vt:variant>
        <vt:lpwstr/>
      </vt:variant>
      <vt:variant>
        <vt:i4>852009</vt:i4>
      </vt:variant>
      <vt:variant>
        <vt:i4>26</vt:i4>
      </vt:variant>
      <vt:variant>
        <vt:i4>0</vt:i4>
      </vt:variant>
      <vt:variant>
        <vt:i4>5</vt:i4>
      </vt:variant>
      <vt:variant>
        <vt:lpwstr>https://дс-70.рф/</vt:lpwstr>
      </vt:variant>
      <vt:variant>
        <vt:lpwstr/>
      </vt:variant>
      <vt:variant>
        <vt:i4>852009</vt:i4>
      </vt:variant>
      <vt:variant>
        <vt:i4>23</vt:i4>
      </vt:variant>
      <vt:variant>
        <vt:i4>0</vt:i4>
      </vt:variant>
      <vt:variant>
        <vt:i4>5</vt:i4>
      </vt:variant>
      <vt:variant>
        <vt:lpwstr>https://дс-70.рф/</vt:lpwstr>
      </vt:variant>
      <vt:variant>
        <vt:lpwstr/>
      </vt:variant>
      <vt:variant>
        <vt:i4>852009</vt:i4>
      </vt:variant>
      <vt:variant>
        <vt:i4>20</vt:i4>
      </vt:variant>
      <vt:variant>
        <vt:i4>0</vt:i4>
      </vt:variant>
      <vt:variant>
        <vt:i4>5</vt:i4>
      </vt:variant>
      <vt:variant>
        <vt:lpwstr>https://дс-70.рф/</vt:lpwstr>
      </vt:variant>
      <vt:variant>
        <vt:lpwstr/>
      </vt:variant>
      <vt:variant>
        <vt:i4>852009</vt:i4>
      </vt:variant>
      <vt:variant>
        <vt:i4>17</vt:i4>
      </vt:variant>
      <vt:variant>
        <vt:i4>0</vt:i4>
      </vt:variant>
      <vt:variant>
        <vt:i4>5</vt:i4>
      </vt:variant>
      <vt:variant>
        <vt:lpwstr>https://дс-70.рф/</vt:lpwstr>
      </vt:variant>
      <vt:variant>
        <vt:lpwstr/>
      </vt:variant>
      <vt:variant>
        <vt:i4>852009</vt:i4>
      </vt:variant>
      <vt:variant>
        <vt:i4>14</vt:i4>
      </vt:variant>
      <vt:variant>
        <vt:i4>0</vt:i4>
      </vt:variant>
      <vt:variant>
        <vt:i4>5</vt:i4>
      </vt:variant>
      <vt:variant>
        <vt:lpwstr>https://дс-70.рф/</vt:lpwstr>
      </vt:variant>
      <vt:variant>
        <vt:lpwstr/>
      </vt:variant>
      <vt:variant>
        <vt:i4>7864389</vt:i4>
      </vt:variant>
      <vt:variant>
        <vt:i4>11</vt:i4>
      </vt:variant>
      <vt:variant>
        <vt:i4>0</vt:i4>
      </vt:variant>
      <vt:variant>
        <vt:i4>5</vt:i4>
      </vt:variant>
      <vt:variant>
        <vt:lpwstr>http://hghltd.yandex.net/yandbtm?text=%D0%A1%D0%BE%D0%B4%D0%B5%D1%80%D0%B6%D0%B0%D0%BD%D0%B8%D0%B5%20%D0%BF%D1%81%D0%B8%D1%85%D0%BE%D0%BB%D0%BE%D0%B3%D0%BE-%D0%BF%D0%B5%D0%B4%D0%B0%D0%B3%D0%BE%D0%B3%D0%B8%D1%87%D0%B5%D1%81%D0%BA%D0%BE%D0%B9%20%D1%80%D0%B0%D0%B1%D0%BE%D1%82%D1%8B%20%D0%BF%D0%BE%20%D0%BE%D0%B1%D1%80%D0%B0%D0%B7%D0%BE%D0%B2%D0%B0%D1%82%D0%B5%D0%BB%D1%8C%D0%BD%D1%8B%D0%BC%20%D0%BE%D0%B1%D0%BB%D0%B0%D1%81%D1%82%D1%8F%D0%BC&amp;url=http%3A%2F%2Fdivmdou3.ucoz.ru%2Fobr.progr-kolokolchik.doc&amp;fmode=envelope&amp;lr=51&amp;l10n=ru&amp;mime=doc&amp;sign=074e255e2a8756ac9889cba25c471145&amp;keyno=0</vt:lpwstr>
      </vt:variant>
      <vt:variant>
        <vt:lpwstr>YANDEX_58</vt:lpwstr>
      </vt:variant>
      <vt:variant>
        <vt:i4>7864389</vt:i4>
      </vt:variant>
      <vt:variant>
        <vt:i4>9</vt:i4>
      </vt:variant>
      <vt:variant>
        <vt:i4>0</vt:i4>
      </vt:variant>
      <vt:variant>
        <vt:i4>5</vt:i4>
      </vt:variant>
      <vt:variant>
        <vt:lpwstr>http://hghltd.yandex.net/yandbtm?text=%D0%A1%D0%BE%D0%B4%D0%B5%D1%80%D0%B6%D0%B0%D0%BD%D0%B8%D0%B5%20%D0%BF%D1%81%D0%B8%D1%85%D0%BE%D0%BB%D0%BE%D0%B3%D0%BE-%D0%BF%D0%B5%D0%B4%D0%B0%D0%B3%D0%BE%D0%B3%D0%B8%D1%87%D0%B5%D1%81%D0%BA%D0%BE%D0%B9%20%D1%80%D0%B0%D0%B1%D0%BE%D1%82%D1%8B%20%D0%BF%D0%BE%20%D0%BE%D0%B1%D1%80%D0%B0%D0%B7%D0%BE%D0%B2%D0%B0%D1%82%D0%B5%D0%BB%D1%8C%D0%BD%D1%8B%D0%BC%20%D0%BE%D0%B1%D0%BB%D0%B0%D1%81%D1%82%D1%8F%D0%BC&amp;url=http%3A%2F%2Fdivmdou3.ucoz.ru%2Fobr.progr-kolokolchik.doc&amp;fmode=envelope&amp;lr=51&amp;l10n=ru&amp;mime=doc&amp;sign=074e255e2a8756ac9889cba25c471145&amp;keyno=0</vt:lpwstr>
      </vt:variant>
      <vt:variant>
        <vt:lpwstr>YANDEX_56</vt:lpwstr>
      </vt:variant>
      <vt:variant>
        <vt:i4>7864389</vt:i4>
      </vt:variant>
      <vt:variant>
        <vt:i4>6</vt:i4>
      </vt:variant>
      <vt:variant>
        <vt:i4>0</vt:i4>
      </vt:variant>
      <vt:variant>
        <vt:i4>5</vt:i4>
      </vt:variant>
      <vt:variant>
        <vt:lpwstr>http://hghltd.yandex.net/yandbtm?text=%D0%A1%D0%BE%D0%B4%D0%B5%D1%80%D0%B6%D0%B0%D0%BD%D0%B8%D0%B5%20%D0%BF%D1%81%D0%B8%D1%85%D0%BE%D0%BB%D0%BE%D0%B3%D0%BE-%D0%BF%D0%B5%D0%B4%D0%B0%D0%B3%D0%BE%D0%B3%D0%B8%D1%87%D0%B5%D1%81%D0%BA%D0%BE%D0%B9%20%D1%80%D0%B0%D0%B1%D0%BE%D1%82%D1%8B%20%D0%BF%D0%BE%20%D0%BE%D0%B1%D1%80%D0%B0%D0%B7%D0%BE%D0%B2%D0%B0%D1%82%D0%B5%D0%BB%D1%8C%D0%BD%D1%8B%D0%BC%20%D0%BE%D0%B1%D0%BB%D0%B0%D1%81%D1%82%D1%8F%D0%BC&amp;url=http%3A%2F%2Fdivmdou3.ucoz.ru%2Fobr.progr-kolokolchik.doc&amp;fmode=envelope&amp;lr=51&amp;l10n=ru&amp;mime=doc&amp;sign=074e255e2a8756ac9889cba25c471145&amp;keyno=0</vt:lpwstr>
      </vt:variant>
      <vt:variant>
        <vt:lpwstr>YANDEX_53</vt:lpwstr>
      </vt:variant>
      <vt:variant>
        <vt:i4>7864389</vt:i4>
      </vt:variant>
      <vt:variant>
        <vt:i4>3</vt:i4>
      </vt:variant>
      <vt:variant>
        <vt:i4>0</vt:i4>
      </vt:variant>
      <vt:variant>
        <vt:i4>5</vt:i4>
      </vt:variant>
      <vt:variant>
        <vt:lpwstr>http://hghltd.yandex.net/yandbtm?text=%D0%A1%D0%BE%D0%B4%D0%B5%D1%80%D0%B6%D0%B0%D0%BD%D0%B8%D0%B5%20%D0%BF%D1%81%D0%B8%D1%85%D0%BE%D0%BB%D0%BE%D0%B3%D0%BE-%D0%BF%D0%B5%D0%B4%D0%B0%D0%B3%D0%BE%D0%B3%D0%B8%D1%87%D0%B5%D1%81%D0%BA%D0%BE%D0%B9%20%D1%80%D0%B0%D0%B1%D0%BE%D1%82%D1%8B%20%D0%BF%D0%BE%20%D0%BE%D0%B1%D1%80%D0%B0%D0%B7%D0%BE%D0%B2%D0%B0%D1%82%D0%B5%D0%BB%D1%8C%D0%BD%D1%8B%D0%BC%20%D0%BE%D0%B1%D0%BB%D0%B0%D1%81%D1%82%D1%8F%D0%BC&amp;url=http%3A%2F%2Fdivmdou3.ucoz.ru%2Fobr.progr-kolokolchik.doc&amp;fmode=envelope&amp;lr=51&amp;l10n=ru&amp;mime=doc&amp;sign=074e255e2a8756ac9889cba25c471145&amp;keyno=0</vt:lpwstr>
      </vt:variant>
      <vt:variant>
        <vt:lpwstr>YANDEX_51</vt:lpwstr>
      </vt:variant>
      <vt:variant>
        <vt:i4>1703981</vt:i4>
      </vt:variant>
      <vt:variant>
        <vt:i4>0</vt:i4>
      </vt:variant>
      <vt:variant>
        <vt:i4>0</vt:i4>
      </vt:variant>
      <vt:variant>
        <vt:i4>5</vt:i4>
      </vt:variant>
      <vt:variant>
        <vt:lpwstr>http://www.firo.ru/wp-content/uploads/2014/02/POOP_DO.pdf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Mifodiy</dc:creator>
  <cp:lastModifiedBy>ИС</cp:lastModifiedBy>
  <cp:revision>2</cp:revision>
  <cp:lastPrinted>2016-07-04T13:19:00Z</cp:lastPrinted>
  <dcterms:created xsi:type="dcterms:W3CDTF">2017-03-26T18:46:00Z</dcterms:created>
  <dcterms:modified xsi:type="dcterms:W3CDTF">2017-03-26T18:46:00Z</dcterms:modified>
</cp:coreProperties>
</file>