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7D" w:rsidRDefault="00B23D7D" w:rsidP="00B23D7D">
      <w:pPr>
        <w:ind w:firstLine="708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КОНТРОЛИРУЮЩИЕ ОРГАНЫ</w:t>
      </w:r>
    </w:p>
    <w:p w:rsidR="00B23D7D" w:rsidRDefault="00B23D7D" w:rsidP="00B23D7D">
      <w:pPr>
        <w:ind w:firstLine="708"/>
        <w:jc w:val="center"/>
        <w:rPr>
          <w:b/>
          <w:i/>
          <w:sz w:val="48"/>
          <w:szCs w:val="48"/>
        </w:rPr>
      </w:pPr>
    </w:p>
    <w:p w:rsidR="00B23D7D" w:rsidRDefault="00B23D7D" w:rsidP="00B23D7D">
      <w:pPr>
        <w:ind w:firstLine="708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Министерство здравоохранения</w:t>
      </w:r>
    </w:p>
    <w:p w:rsidR="00B23D7D" w:rsidRDefault="00B23D7D" w:rsidP="00B23D7D">
      <w:pPr>
        <w:ind w:firstLine="708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Свердловской области</w:t>
      </w:r>
    </w:p>
    <w:p w:rsidR="00B23D7D" w:rsidRDefault="00B23D7D" w:rsidP="00B23D7D">
      <w:pPr>
        <w:ind w:firstLine="708"/>
        <w:jc w:val="center"/>
        <w:rPr>
          <w:b/>
          <w:i/>
          <w:sz w:val="40"/>
          <w:szCs w:val="40"/>
        </w:rPr>
      </w:pPr>
      <w:smartTag w:uri="urn:schemas-microsoft-com:office:smarttags" w:element="metricconverter">
        <w:smartTagPr>
          <w:attr w:name="ProductID" w:val="620014, г"/>
        </w:smartTagPr>
        <w:r>
          <w:rPr>
            <w:b/>
            <w:i/>
            <w:sz w:val="40"/>
            <w:szCs w:val="40"/>
          </w:rPr>
          <w:t>620014, г</w:t>
        </w:r>
      </w:smartTag>
      <w:r>
        <w:rPr>
          <w:b/>
          <w:i/>
          <w:sz w:val="40"/>
          <w:szCs w:val="40"/>
        </w:rPr>
        <w:t>. Екатеринбург, ул. Вайнера,34 «б »</w:t>
      </w:r>
    </w:p>
    <w:p w:rsidR="00B23D7D" w:rsidRPr="00B23D7D" w:rsidRDefault="00B23D7D" w:rsidP="00B23D7D">
      <w:pPr>
        <w:ind w:firstLine="708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Тел. (343)270-1</w:t>
      </w:r>
      <w:r w:rsidRPr="00B23D7D">
        <w:rPr>
          <w:b/>
          <w:i/>
          <w:sz w:val="40"/>
          <w:szCs w:val="40"/>
        </w:rPr>
        <w:t>8</w:t>
      </w:r>
      <w:r>
        <w:rPr>
          <w:b/>
          <w:i/>
          <w:sz w:val="40"/>
          <w:szCs w:val="40"/>
        </w:rPr>
        <w:t>-1</w:t>
      </w:r>
      <w:r w:rsidRPr="00B23D7D">
        <w:rPr>
          <w:b/>
          <w:i/>
          <w:sz w:val="40"/>
          <w:szCs w:val="40"/>
        </w:rPr>
        <w:t>8</w:t>
      </w:r>
    </w:p>
    <w:p w:rsidR="00B23D7D" w:rsidRDefault="00B23D7D" w:rsidP="00B23D7D">
      <w:pPr>
        <w:ind w:firstLine="708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Адрес электронной почты: </w:t>
      </w:r>
      <w:proofErr w:type="spellStart"/>
      <w:r>
        <w:rPr>
          <w:b/>
          <w:i/>
          <w:sz w:val="40"/>
          <w:szCs w:val="40"/>
          <w:lang w:val="en-US"/>
        </w:rPr>
        <w:t>mzso</w:t>
      </w:r>
      <w:proofErr w:type="spellEnd"/>
      <w:r>
        <w:rPr>
          <w:b/>
          <w:i/>
          <w:sz w:val="40"/>
          <w:szCs w:val="40"/>
        </w:rPr>
        <w:t>@</w:t>
      </w:r>
      <w:proofErr w:type="spellStart"/>
      <w:r>
        <w:rPr>
          <w:b/>
          <w:i/>
          <w:sz w:val="40"/>
          <w:szCs w:val="40"/>
          <w:lang w:val="en-US"/>
        </w:rPr>
        <w:t>zdravso</w:t>
      </w:r>
      <w:proofErr w:type="spellEnd"/>
      <w:r>
        <w:rPr>
          <w:b/>
          <w:i/>
          <w:sz w:val="40"/>
          <w:szCs w:val="40"/>
        </w:rPr>
        <w:t>.</w:t>
      </w:r>
      <w:proofErr w:type="spellStart"/>
      <w:r>
        <w:rPr>
          <w:b/>
          <w:i/>
          <w:sz w:val="40"/>
          <w:szCs w:val="40"/>
          <w:lang w:val="en-US"/>
        </w:rPr>
        <w:t>ru</w:t>
      </w:r>
      <w:proofErr w:type="spellEnd"/>
    </w:p>
    <w:p w:rsidR="00B23D7D" w:rsidRDefault="00B23D7D" w:rsidP="00B23D7D">
      <w:pPr>
        <w:ind w:firstLine="708"/>
        <w:jc w:val="center"/>
        <w:rPr>
          <w:b/>
          <w:i/>
          <w:sz w:val="40"/>
          <w:szCs w:val="40"/>
        </w:rPr>
      </w:pPr>
    </w:p>
    <w:p w:rsidR="00B23D7D" w:rsidRDefault="00B23D7D" w:rsidP="00B23D7D">
      <w:pPr>
        <w:ind w:firstLine="708"/>
        <w:jc w:val="center"/>
        <w:rPr>
          <w:b/>
          <w:i/>
          <w:sz w:val="40"/>
          <w:szCs w:val="40"/>
        </w:rPr>
      </w:pPr>
    </w:p>
    <w:p w:rsidR="00B23D7D" w:rsidRDefault="00B23D7D" w:rsidP="00B23D7D">
      <w:pPr>
        <w:ind w:firstLine="708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Управление Росздравнадзора по Свердловской области</w:t>
      </w:r>
    </w:p>
    <w:p w:rsidR="00B23D7D" w:rsidRDefault="00B23D7D" w:rsidP="00B23D7D">
      <w:pPr>
        <w:ind w:firstLine="708"/>
        <w:jc w:val="center"/>
        <w:rPr>
          <w:b/>
          <w:i/>
          <w:sz w:val="40"/>
          <w:szCs w:val="40"/>
        </w:rPr>
      </w:pPr>
      <w:smartTag w:uri="urn:schemas-microsoft-com:office:smarttags" w:element="metricconverter">
        <w:smartTagPr>
          <w:attr w:name="ProductID" w:val="620014, г"/>
        </w:smartTagPr>
        <w:r>
          <w:rPr>
            <w:b/>
            <w:i/>
            <w:sz w:val="40"/>
            <w:szCs w:val="40"/>
          </w:rPr>
          <w:t>620014, г</w:t>
        </w:r>
      </w:smartTag>
      <w:r>
        <w:rPr>
          <w:b/>
          <w:i/>
          <w:sz w:val="40"/>
          <w:szCs w:val="40"/>
        </w:rPr>
        <w:t>. Екатеринбург, ул. Попова,30</w:t>
      </w:r>
    </w:p>
    <w:p w:rsidR="00B23D7D" w:rsidRDefault="00B23D7D" w:rsidP="00B23D7D">
      <w:pPr>
        <w:ind w:firstLine="708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Тел.  (343) 371-63-62</w:t>
      </w:r>
    </w:p>
    <w:p w:rsidR="00B23D7D" w:rsidRDefault="00B23D7D" w:rsidP="00B23D7D">
      <w:pPr>
        <w:ind w:firstLine="708"/>
        <w:jc w:val="center"/>
        <w:rPr>
          <w:b/>
          <w:i/>
          <w:sz w:val="40"/>
          <w:szCs w:val="40"/>
        </w:rPr>
      </w:pPr>
    </w:p>
    <w:p w:rsidR="00B23D7D" w:rsidRDefault="00B23D7D" w:rsidP="00B23D7D">
      <w:pPr>
        <w:ind w:firstLine="708"/>
        <w:jc w:val="center"/>
        <w:rPr>
          <w:b/>
          <w:i/>
          <w:sz w:val="40"/>
          <w:szCs w:val="40"/>
        </w:rPr>
      </w:pPr>
    </w:p>
    <w:p w:rsidR="00B23D7D" w:rsidRDefault="00B23D7D" w:rsidP="00B23D7D">
      <w:pPr>
        <w:ind w:firstLine="708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Управление Федеральной службы по надзору в сфере защиты прав потребителей и благополучия человека по Свердловской области</w:t>
      </w:r>
    </w:p>
    <w:p w:rsidR="00B23D7D" w:rsidRDefault="00B23D7D" w:rsidP="00B23D7D">
      <w:pPr>
        <w:ind w:firstLine="708"/>
        <w:jc w:val="center"/>
        <w:rPr>
          <w:b/>
          <w:i/>
          <w:sz w:val="40"/>
          <w:szCs w:val="40"/>
        </w:rPr>
      </w:pPr>
    </w:p>
    <w:p w:rsidR="00B23D7D" w:rsidRDefault="00B23D7D" w:rsidP="00B23D7D">
      <w:pPr>
        <w:ind w:firstLine="708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620078 г. Екатеринбург, переулок Отдельный,3</w:t>
      </w:r>
    </w:p>
    <w:p w:rsidR="00B23D7D" w:rsidRDefault="00B23D7D" w:rsidP="00B23D7D">
      <w:pPr>
        <w:ind w:firstLine="708"/>
        <w:jc w:val="center"/>
        <w:rPr>
          <w:b/>
          <w:i/>
          <w:sz w:val="40"/>
          <w:szCs w:val="40"/>
          <w:vertAlign w:val="superscript"/>
        </w:rPr>
      </w:pPr>
      <w:r>
        <w:rPr>
          <w:b/>
          <w:i/>
          <w:sz w:val="40"/>
          <w:szCs w:val="40"/>
        </w:rPr>
        <w:t>Часы работы</w:t>
      </w:r>
      <w:proofErr w:type="gramStart"/>
      <w:r>
        <w:rPr>
          <w:b/>
          <w:i/>
          <w:sz w:val="40"/>
          <w:szCs w:val="40"/>
        </w:rPr>
        <w:t xml:space="preserve"> :</w:t>
      </w:r>
      <w:proofErr w:type="gramEnd"/>
      <w:r>
        <w:rPr>
          <w:b/>
          <w:i/>
          <w:sz w:val="40"/>
          <w:szCs w:val="40"/>
        </w:rPr>
        <w:t xml:space="preserve"> 8</w:t>
      </w:r>
      <w:r>
        <w:rPr>
          <w:b/>
          <w:i/>
          <w:sz w:val="40"/>
          <w:szCs w:val="40"/>
          <w:vertAlign w:val="superscript"/>
        </w:rPr>
        <w:t>30</w:t>
      </w:r>
      <w:r>
        <w:rPr>
          <w:b/>
          <w:i/>
          <w:sz w:val="40"/>
          <w:szCs w:val="40"/>
        </w:rPr>
        <w:t xml:space="preserve"> до 17</w:t>
      </w:r>
      <w:r>
        <w:rPr>
          <w:b/>
          <w:i/>
          <w:sz w:val="40"/>
          <w:szCs w:val="40"/>
          <w:vertAlign w:val="superscript"/>
        </w:rPr>
        <w:t>00</w:t>
      </w:r>
    </w:p>
    <w:p w:rsidR="00B23D7D" w:rsidRDefault="00B23D7D" w:rsidP="00B23D7D">
      <w:pPr>
        <w:ind w:firstLine="708"/>
        <w:jc w:val="center"/>
        <w:rPr>
          <w:b/>
          <w:i/>
          <w:sz w:val="40"/>
          <w:szCs w:val="40"/>
          <w:vertAlign w:val="superscript"/>
        </w:rPr>
      </w:pPr>
    </w:p>
    <w:p w:rsidR="00B23D7D" w:rsidRDefault="00B23D7D" w:rsidP="00B23D7D">
      <w:pPr>
        <w:ind w:firstLine="708"/>
        <w:jc w:val="center"/>
        <w:rPr>
          <w:b/>
          <w:i/>
          <w:sz w:val="40"/>
          <w:szCs w:val="40"/>
          <w:vertAlign w:val="superscript"/>
        </w:rPr>
      </w:pPr>
      <w:r>
        <w:rPr>
          <w:b/>
          <w:i/>
          <w:sz w:val="40"/>
          <w:szCs w:val="40"/>
        </w:rPr>
        <w:t>Перерыв</w:t>
      </w:r>
      <w:proofErr w:type="gramStart"/>
      <w:r>
        <w:rPr>
          <w:b/>
          <w:i/>
          <w:sz w:val="40"/>
          <w:szCs w:val="40"/>
        </w:rPr>
        <w:t xml:space="preserve"> :</w:t>
      </w:r>
      <w:proofErr w:type="gramEnd"/>
      <w:r>
        <w:rPr>
          <w:b/>
          <w:i/>
          <w:sz w:val="40"/>
          <w:szCs w:val="40"/>
        </w:rPr>
        <w:t xml:space="preserve"> с 12</w:t>
      </w:r>
      <w:r>
        <w:rPr>
          <w:b/>
          <w:i/>
          <w:sz w:val="40"/>
          <w:szCs w:val="40"/>
          <w:vertAlign w:val="superscript"/>
        </w:rPr>
        <w:t>00</w:t>
      </w:r>
      <w:r>
        <w:rPr>
          <w:b/>
          <w:i/>
          <w:sz w:val="40"/>
          <w:szCs w:val="40"/>
        </w:rPr>
        <w:t xml:space="preserve"> до 12</w:t>
      </w:r>
      <w:r>
        <w:rPr>
          <w:b/>
          <w:i/>
          <w:sz w:val="40"/>
          <w:szCs w:val="40"/>
          <w:vertAlign w:val="superscript"/>
        </w:rPr>
        <w:t>30</w:t>
      </w:r>
    </w:p>
    <w:p w:rsidR="00B23D7D" w:rsidRDefault="00B23D7D" w:rsidP="00B23D7D">
      <w:pPr>
        <w:ind w:firstLine="708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Телефон: (343)374-13-70</w:t>
      </w:r>
    </w:p>
    <w:p w:rsidR="00B23D7D" w:rsidRDefault="00B23D7D" w:rsidP="00B23D7D">
      <w:pPr>
        <w:ind w:firstLine="708"/>
        <w:jc w:val="center"/>
        <w:rPr>
          <w:b/>
          <w:i/>
          <w:sz w:val="40"/>
          <w:szCs w:val="40"/>
        </w:rPr>
      </w:pPr>
    </w:p>
    <w:p w:rsidR="00B23D7D" w:rsidRDefault="00B23D7D" w:rsidP="00B23D7D">
      <w:pPr>
        <w:ind w:firstLine="708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Адрес электронной почты: </w:t>
      </w:r>
      <w:r>
        <w:rPr>
          <w:b/>
          <w:i/>
          <w:sz w:val="40"/>
          <w:szCs w:val="40"/>
          <w:lang w:val="en-US"/>
        </w:rPr>
        <w:t>mail</w:t>
      </w:r>
      <w:r>
        <w:rPr>
          <w:b/>
          <w:i/>
          <w:sz w:val="40"/>
          <w:szCs w:val="40"/>
        </w:rPr>
        <w:t>@66.</w:t>
      </w:r>
      <w:proofErr w:type="spellStart"/>
      <w:r>
        <w:rPr>
          <w:b/>
          <w:i/>
          <w:sz w:val="40"/>
          <w:szCs w:val="40"/>
          <w:lang w:val="en-US"/>
        </w:rPr>
        <w:t>rospotrebnadzor</w:t>
      </w:r>
      <w:proofErr w:type="spellEnd"/>
      <w:r>
        <w:rPr>
          <w:b/>
          <w:i/>
          <w:sz w:val="40"/>
          <w:szCs w:val="40"/>
        </w:rPr>
        <w:t>.</w:t>
      </w:r>
      <w:proofErr w:type="spellStart"/>
      <w:r>
        <w:rPr>
          <w:b/>
          <w:i/>
          <w:sz w:val="40"/>
          <w:szCs w:val="40"/>
          <w:lang w:val="en-US"/>
        </w:rPr>
        <w:t>ru</w:t>
      </w:r>
      <w:proofErr w:type="spellEnd"/>
    </w:p>
    <w:p w:rsidR="00B23D7D" w:rsidRDefault="00B23D7D" w:rsidP="00B23D7D">
      <w:pPr>
        <w:ind w:firstLine="708"/>
        <w:jc w:val="center"/>
        <w:rPr>
          <w:b/>
          <w:i/>
          <w:sz w:val="40"/>
          <w:szCs w:val="40"/>
        </w:rPr>
      </w:pPr>
    </w:p>
    <w:p w:rsidR="00B23D7D" w:rsidRDefault="00B23D7D" w:rsidP="00B23D7D">
      <w:pPr>
        <w:ind w:firstLine="708"/>
        <w:jc w:val="center"/>
        <w:rPr>
          <w:b/>
          <w:i/>
          <w:sz w:val="40"/>
          <w:szCs w:val="40"/>
        </w:rPr>
      </w:pPr>
    </w:p>
    <w:p w:rsidR="00FC0B41" w:rsidRDefault="00FC0B41">
      <w:bookmarkStart w:id="0" w:name="_GoBack"/>
      <w:bookmarkEnd w:id="0"/>
    </w:p>
    <w:sectPr w:rsidR="00FC0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F0"/>
    <w:rsid w:val="00203CF0"/>
    <w:rsid w:val="00B23D7D"/>
    <w:rsid w:val="00FC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2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2024-02-09T06:25:00Z</dcterms:created>
  <dcterms:modified xsi:type="dcterms:W3CDTF">2024-02-09T06:25:00Z</dcterms:modified>
</cp:coreProperties>
</file>