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EC" w:rsidRDefault="005E41FC">
      <w:pPr>
        <w:spacing w:before="1" w:line="346" w:lineRule="exact"/>
        <w:ind w:left="5571" w:right="3873"/>
      </w:pPr>
      <w:r>
        <w:t>УТВЕРЖДАЮ</w:t>
      </w:r>
      <w:r>
        <w:rPr>
          <w:spacing w:val="-52"/>
        </w:rPr>
        <w:t xml:space="preserve"> </w:t>
      </w:r>
      <w:r w:rsidR="002605CF">
        <w:t xml:space="preserve"> </w:t>
      </w:r>
    </w:p>
    <w:p w:rsidR="005C37EC" w:rsidRPr="002605CF" w:rsidRDefault="005E41FC" w:rsidP="002605CF">
      <w:pPr>
        <w:spacing w:line="223" w:lineRule="exact"/>
        <w:ind w:left="5571"/>
        <w:rPr>
          <w:sz w:val="24"/>
        </w:rPr>
      </w:pPr>
      <w:r>
        <w:rPr>
          <w:spacing w:val="-1"/>
        </w:rPr>
        <w:t>Директор</w:t>
      </w:r>
      <w:r>
        <w:rPr>
          <w:spacing w:val="-10"/>
        </w:rPr>
        <w:t xml:space="preserve"> </w:t>
      </w:r>
      <w:r>
        <w:t>МБОУ</w:t>
      </w:r>
      <w:r w:rsidR="002605CF">
        <w:rPr>
          <w:spacing w:val="-13"/>
        </w:rPr>
        <w:t xml:space="preserve"> </w:t>
      </w:r>
      <w:r>
        <w:rPr>
          <w:spacing w:val="-1"/>
          <w:sz w:val="24"/>
        </w:rPr>
        <w:t>С</w:t>
      </w:r>
      <w:r w:rsidR="002605CF">
        <w:rPr>
          <w:spacing w:val="-1"/>
        </w:rPr>
        <w:t xml:space="preserve">ОШ  №6 </w:t>
      </w:r>
    </w:p>
    <w:p w:rsidR="005C37EC" w:rsidRDefault="005E41FC">
      <w:pPr>
        <w:tabs>
          <w:tab w:val="left" w:pos="6834"/>
        </w:tabs>
        <w:spacing w:line="251" w:lineRule="exact"/>
        <w:ind w:left="5571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2605CF">
        <w:rPr>
          <w:u w:val="single"/>
        </w:rPr>
        <w:t xml:space="preserve">  </w:t>
      </w:r>
      <w:proofErr w:type="spellStart"/>
      <w:r w:rsidR="002605CF">
        <w:rPr>
          <w:u w:val="single"/>
        </w:rPr>
        <w:t>Е.Ю.Копылов</w:t>
      </w:r>
      <w:proofErr w:type="spellEnd"/>
    </w:p>
    <w:p w:rsidR="005C37EC" w:rsidRDefault="005E41FC">
      <w:pPr>
        <w:tabs>
          <w:tab w:val="left" w:pos="6013"/>
        </w:tabs>
        <w:spacing w:line="252" w:lineRule="exact"/>
        <w:ind w:left="5571"/>
      </w:pPr>
      <w:r>
        <w:t>«</w:t>
      </w:r>
      <w:r w:rsidR="002605CF">
        <w:rPr>
          <w:u w:val="single"/>
        </w:rPr>
        <w:t>30</w:t>
      </w:r>
      <w:r>
        <w:t>»</w:t>
      </w:r>
      <w:r>
        <w:rPr>
          <w:spacing w:val="-7"/>
        </w:rPr>
        <w:t xml:space="preserve"> </w:t>
      </w:r>
      <w:r>
        <w:t>августа 2023</w:t>
      </w:r>
      <w:r>
        <w:rPr>
          <w:spacing w:val="1"/>
        </w:rPr>
        <w:t xml:space="preserve"> </w:t>
      </w:r>
      <w:r>
        <w:t>г.</w:t>
      </w:r>
    </w:p>
    <w:p w:rsidR="005C37EC" w:rsidRDefault="005C37EC">
      <w:pPr>
        <w:pStyle w:val="a3"/>
        <w:jc w:val="left"/>
        <w:rPr>
          <w:sz w:val="20"/>
        </w:rPr>
      </w:pPr>
    </w:p>
    <w:p w:rsidR="005C37EC" w:rsidRDefault="005C37EC">
      <w:pPr>
        <w:pStyle w:val="a3"/>
        <w:spacing w:before="9"/>
        <w:jc w:val="left"/>
        <w:rPr>
          <w:sz w:val="21"/>
        </w:rPr>
      </w:pPr>
    </w:p>
    <w:p w:rsidR="005C37EC" w:rsidRDefault="005E41FC" w:rsidP="002605CF">
      <w:pPr>
        <w:pStyle w:val="1"/>
        <w:ind w:left="1502" w:right="2277"/>
        <w:jc w:val="center"/>
        <w:rPr>
          <w:b w:val="0"/>
        </w:rPr>
      </w:pPr>
      <w:bookmarkStart w:id="0" w:name="План_профориентационной_работы_МБОУ_«Янш"/>
      <w:bookmarkEnd w:id="0"/>
      <w:r>
        <w:t>План</w:t>
      </w:r>
      <w:r>
        <w:rPr>
          <w:spacing w:val="-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2605CF">
        <w:t xml:space="preserve"> </w:t>
      </w:r>
      <w:r>
        <w:t>СОШ</w:t>
      </w:r>
      <w:r w:rsidR="002605CF">
        <w:t xml:space="preserve"> №6 </w:t>
      </w:r>
      <w:r>
        <w:t>на 2023-2024 учебный год</w:t>
      </w:r>
      <w:r>
        <w:rPr>
          <w:spacing w:val="1"/>
        </w:rPr>
        <w:t xml:space="preserve"> </w:t>
      </w:r>
      <w:r>
        <w:t>(Базовый</w:t>
      </w:r>
      <w:r>
        <w:rPr>
          <w:spacing w:val="-18"/>
        </w:rPr>
        <w:t xml:space="preserve"> </w:t>
      </w:r>
      <w:r>
        <w:t>уровень</w:t>
      </w:r>
      <w:r>
        <w:rPr>
          <w:spacing w:val="-15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12"/>
        </w:rPr>
        <w:t xml:space="preserve"> </w:t>
      </w:r>
      <w:r>
        <w:t>минимума)</w:t>
      </w:r>
    </w:p>
    <w:p w:rsidR="005C37EC" w:rsidRDefault="005C37EC">
      <w:pPr>
        <w:pStyle w:val="a3"/>
        <w:spacing w:before="7"/>
        <w:jc w:val="left"/>
        <w:rPr>
          <w:b/>
          <w:sz w:val="26"/>
        </w:rPr>
      </w:pPr>
    </w:p>
    <w:p w:rsidR="005C37EC" w:rsidRDefault="005E41FC">
      <w:pPr>
        <w:pStyle w:val="a3"/>
        <w:ind w:left="590" w:right="1359"/>
      </w:pPr>
      <w:r>
        <w:rPr>
          <w:b/>
        </w:rPr>
        <w:t xml:space="preserve">Цель: </w:t>
      </w:r>
      <w:r>
        <w:t>активизация профессионального самоопределения обучающихся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(инструментальной</w:t>
      </w:r>
      <w:r>
        <w:rPr>
          <w:spacing w:val="-67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самоопределения).</w:t>
      </w:r>
    </w:p>
    <w:p w:rsidR="005C37EC" w:rsidRDefault="005C37EC">
      <w:pPr>
        <w:pStyle w:val="a3"/>
        <w:spacing w:before="9"/>
        <w:jc w:val="left"/>
        <w:rPr>
          <w:sz w:val="24"/>
        </w:rPr>
      </w:pPr>
    </w:p>
    <w:p w:rsidR="005C37EC" w:rsidRDefault="005E41FC">
      <w:pPr>
        <w:pStyle w:val="1"/>
        <w:spacing w:before="1" w:line="318" w:lineRule="exact"/>
      </w:pPr>
      <w:bookmarkStart w:id="1" w:name="Задачи_базового_уровня:"/>
      <w:bookmarkEnd w:id="1"/>
      <w:r>
        <w:rPr>
          <w:u w:val="thick"/>
        </w:rPr>
        <w:t>Задачи</w:t>
      </w:r>
      <w:r>
        <w:rPr>
          <w:spacing w:val="-15"/>
          <w:u w:val="thick"/>
        </w:rPr>
        <w:t xml:space="preserve"> </w:t>
      </w:r>
      <w:r>
        <w:rPr>
          <w:u w:val="thick"/>
        </w:rPr>
        <w:t>базового</w:t>
      </w:r>
      <w:r>
        <w:rPr>
          <w:spacing w:val="-9"/>
          <w:u w:val="thick"/>
        </w:rPr>
        <w:t xml:space="preserve"> </w:t>
      </w:r>
      <w:r>
        <w:rPr>
          <w:u w:val="thick"/>
        </w:rPr>
        <w:t>уровня:</w:t>
      </w:r>
    </w:p>
    <w:p w:rsidR="005C37EC" w:rsidRDefault="005E41FC">
      <w:pPr>
        <w:pStyle w:val="a4"/>
        <w:numPr>
          <w:ilvl w:val="0"/>
          <w:numId w:val="1"/>
        </w:numPr>
        <w:tabs>
          <w:tab w:val="left" w:pos="901"/>
        </w:tabs>
        <w:spacing w:line="339" w:lineRule="exact"/>
        <w:ind w:left="900" w:hanging="313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систематизация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помощи;</w:t>
      </w:r>
    </w:p>
    <w:p w:rsidR="005C37EC" w:rsidRDefault="005E41FC">
      <w:pPr>
        <w:pStyle w:val="a4"/>
        <w:numPr>
          <w:ilvl w:val="0"/>
          <w:numId w:val="1"/>
        </w:numPr>
        <w:tabs>
          <w:tab w:val="left" w:pos="968"/>
        </w:tabs>
        <w:ind w:right="1358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профессий и специальностей, важности </w:t>
      </w:r>
      <w:r>
        <w:rPr>
          <w:sz w:val="28"/>
        </w:rPr>
        <w:t>трудовой деятельности и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специфики,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5C37EC" w:rsidRDefault="005E41FC">
      <w:pPr>
        <w:pStyle w:val="a4"/>
        <w:numPr>
          <w:ilvl w:val="0"/>
          <w:numId w:val="1"/>
        </w:numPr>
        <w:tabs>
          <w:tab w:val="left" w:pos="1011"/>
        </w:tabs>
        <w:ind w:right="1364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 рынке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специалистов;</w:t>
      </w:r>
    </w:p>
    <w:p w:rsidR="005C37EC" w:rsidRDefault="005E41FC">
      <w:pPr>
        <w:pStyle w:val="a4"/>
        <w:numPr>
          <w:ilvl w:val="0"/>
          <w:numId w:val="1"/>
        </w:numPr>
        <w:tabs>
          <w:tab w:val="left" w:pos="901"/>
        </w:tabs>
        <w:spacing w:line="249" w:lineRule="auto"/>
        <w:ind w:left="900" w:right="112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</w:p>
    <w:p w:rsidR="005C37EC" w:rsidRDefault="005E41FC">
      <w:pPr>
        <w:pStyle w:val="a4"/>
        <w:numPr>
          <w:ilvl w:val="0"/>
          <w:numId w:val="1"/>
        </w:numPr>
        <w:tabs>
          <w:tab w:val="left" w:pos="901"/>
        </w:tabs>
        <w:ind w:left="900" w:right="1130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направлениям.</w:t>
      </w:r>
    </w:p>
    <w:p w:rsidR="005C37EC" w:rsidRDefault="005C37EC">
      <w:pPr>
        <w:pStyle w:val="a3"/>
        <w:spacing w:before="10"/>
        <w:jc w:val="left"/>
        <w:rPr>
          <w:sz w:val="25"/>
        </w:rPr>
      </w:pPr>
    </w:p>
    <w:p w:rsidR="005C37EC" w:rsidRDefault="005E41FC">
      <w:pPr>
        <w:pStyle w:val="a3"/>
        <w:ind w:left="590" w:right="1352"/>
      </w:pPr>
      <w:r>
        <w:t>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находил,</w:t>
      </w:r>
      <w:r>
        <w:rPr>
          <w:spacing w:val="1"/>
        </w:rPr>
        <w:t xml:space="preserve"> </w:t>
      </w:r>
      <w:proofErr w:type="gramStart"/>
      <w:r>
        <w:t>возможно</w:t>
      </w:r>
      <w:proofErr w:type="gramEnd"/>
      <w:r>
        <w:t xml:space="preserve"> более полное применение своим интересам, склонностям, не</w:t>
      </w:r>
      <w:r>
        <w:rPr>
          <w:spacing w:val="1"/>
        </w:rPr>
        <w:t xml:space="preserve"> </w:t>
      </w:r>
      <w:r>
        <w:t>терял напрасно время, силы, средства в поисках своего места в системе</w:t>
      </w:r>
      <w:r>
        <w:rPr>
          <w:spacing w:val="1"/>
        </w:rPr>
        <w:t xml:space="preserve"> </w:t>
      </w:r>
      <w:r>
        <w:t>общественного производства, на котором мог бы принести наибольшую</w:t>
      </w:r>
      <w:r>
        <w:rPr>
          <w:spacing w:val="1"/>
        </w:rPr>
        <w:t xml:space="preserve"> </w:t>
      </w:r>
      <w:r>
        <w:t>пользу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глубокое</w:t>
      </w:r>
      <w:r>
        <w:rPr>
          <w:spacing w:val="-1"/>
        </w:rPr>
        <w:t xml:space="preserve"> </w:t>
      </w:r>
      <w:r>
        <w:t>удовлетворение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</w:p>
    <w:p w:rsidR="005C37EC" w:rsidRDefault="005E41FC">
      <w:pPr>
        <w:pStyle w:val="a3"/>
        <w:ind w:left="590" w:right="1357"/>
      </w:pPr>
      <w:r>
        <w:t xml:space="preserve">В школе </w:t>
      </w:r>
      <w:proofErr w:type="spellStart"/>
      <w:r>
        <w:t>профориентационная</w:t>
      </w:r>
      <w:proofErr w:type="spellEnd"/>
      <w:r>
        <w:t xml:space="preserve"> работа проводится заместителем директора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УВР,</w:t>
      </w:r>
      <w:r>
        <w:rPr>
          <w:spacing w:val="1"/>
        </w:rPr>
        <w:t xml:space="preserve"> </w:t>
      </w:r>
      <w:r>
        <w:t>педагогами-предметниками,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педагогом</w:t>
      </w:r>
      <w:r>
        <w:rPr>
          <w:spacing w:val="6"/>
        </w:rPr>
        <w:t xml:space="preserve"> </w:t>
      </w:r>
      <w:r>
        <w:t>и др.</w:t>
      </w:r>
    </w:p>
    <w:p w:rsidR="005C37EC" w:rsidRDefault="005E41FC">
      <w:pPr>
        <w:pStyle w:val="a3"/>
        <w:spacing w:before="1"/>
        <w:ind w:left="590" w:right="1364"/>
      </w:pPr>
      <w:r>
        <w:t>План работы осуществляется поэтапно с учетом возрастных особенностей</w:t>
      </w:r>
      <w:r>
        <w:rPr>
          <w:spacing w:val="-67"/>
        </w:rPr>
        <w:t xml:space="preserve"> </w:t>
      </w:r>
      <w:r>
        <w:t>учащихся, преемственности в содержании, формах и методах работы 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основной</w:t>
      </w:r>
      <w:r>
        <w:rPr>
          <w:spacing w:val="5"/>
        </w:rPr>
        <w:t xml:space="preserve"> </w:t>
      </w:r>
      <w:r>
        <w:t>школе.</w:t>
      </w:r>
    </w:p>
    <w:p w:rsidR="005C37EC" w:rsidRDefault="005E41FC">
      <w:pPr>
        <w:pStyle w:val="a3"/>
        <w:tabs>
          <w:tab w:val="left" w:pos="1958"/>
          <w:tab w:val="left" w:pos="3204"/>
          <w:tab w:val="left" w:pos="5355"/>
          <w:tab w:val="left" w:pos="7078"/>
          <w:tab w:val="left" w:pos="7662"/>
          <w:tab w:val="left" w:pos="8507"/>
        </w:tabs>
        <w:spacing w:before="255"/>
        <w:ind w:left="590" w:right="1128"/>
        <w:jc w:val="left"/>
      </w:pPr>
      <w:r>
        <w:t>Базовый</w:t>
      </w:r>
      <w:r>
        <w:tab/>
        <w:t>уровень</w:t>
      </w:r>
      <w:r>
        <w:tab/>
      </w:r>
      <w:proofErr w:type="spellStart"/>
      <w:r>
        <w:t>профминимума</w:t>
      </w:r>
      <w:proofErr w:type="spellEnd"/>
      <w:r>
        <w:tab/>
        <w:t>реализуется</w:t>
      </w:r>
      <w:r>
        <w:tab/>
        <w:t>по</w:t>
      </w:r>
      <w:r>
        <w:tab/>
        <w:t>пяти</w:t>
      </w:r>
      <w:r>
        <w:tab/>
      </w:r>
      <w:r>
        <w:rPr>
          <w:spacing w:val="-1"/>
        </w:rPr>
        <w:t>ключевым</w:t>
      </w:r>
      <w:r>
        <w:rPr>
          <w:spacing w:val="-67"/>
        </w:rPr>
        <w:t xml:space="preserve"> </w:t>
      </w:r>
      <w:r>
        <w:t>направлениям:</w:t>
      </w:r>
    </w:p>
    <w:p w:rsidR="005C37EC" w:rsidRDefault="005C37EC">
      <w:pPr>
        <w:sectPr w:rsidR="005C37EC">
          <w:type w:val="continuous"/>
          <w:pgSz w:w="11910" w:h="16840"/>
          <w:pgMar w:top="1040" w:right="0" w:bottom="280" w:left="1020" w:header="720" w:footer="720" w:gutter="0"/>
          <w:cols w:space="720"/>
        </w:sectPr>
      </w:pPr>
    </w:p>
    <w:p w:rsidR="005C37EC" w:rsidRDefault="005E41FC">
      <w:pPr>
        <w:pStyle w:val="a4"/>
        <w:numPr>
          <w:ilvl w:val="1"/>
          <w:numId w:val="1"/>
        </w:numPr>
        <w:tabs>
          <w:tab w:val="left" w:pos="1311"/>
        </w:tabs>
        <w:spacing w:before="89"/>
        <w:ind w:right="1359"/>
        <w:rPr>
          <w:sz w:val="28"/>
        </w:rPr>
      </w:pPr>
      <w:r>
        <w:rPr>
          <w:sz w:val="28"/>
          <w:u w:val="single"/>
        </w:rPr>
        <w:lastRenderedPageBreak/>
        <w:t>урочная деятельность</w:t>
      </w:r>
      <w:r>
        <w:rPr>
          <w:sz w:val="28"/>
        </w:rPr>
        <w:t>, включающая элемент значимости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предмета</w:t>
      </w:r>
    </w:p>
    <w:p w:rsidR="005C37EC" w:rsidRDefault="005E41FC">
      <w:pPr>
        <w:pStyle w:val="a3"/>
        <w:spacing w:line="320" w:lineRule="exact"/>
        <w:ind w:left="1310"/>
        <w:jc w:val="left"/>
      </w:pPr>
      <w:r>
        <w:t>«Технология»;</w:t>
      </w:r>
    </w:p>
    <w:p w:rsidR="005C37EC" w:rsidRDefault="005E41FC">
      <w:pPr>
        <w:pStyle w:val="a4"/>
        <w:numPr>
          <w:ilvl w:val="1"/>
          <w:numId w:val="1"/>
        </w:numPr>
        <w:tabs>
          <w:tab w:val="left" w:pos="1311"/>
        </w:tabs>
        <w:spacing w:before="1"/>
        <w:ind w:right="1352"/>
        <w:rPr>
          <w:sz w:val="28"/>
        </w:rPr>
      </w:pPr>
      <w:r>
        <w:rPr>
          <w:sz w:val="28"/>
          <w:u w:val="single"/>
        </w:rPr>
        <w:t>внеурочная</w:t>
      </w:r>
      <w:r>
        <w:rPr>
          <w:spacing w:val="49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</w:t>
      </w:r>
      <w:r>
        <w:rPr>
          <w:sz w:val="28"/>
        </w:rPr>
        <w:t>,</w:t>
      </w:r>
      <w:r>
        <w:rPr>
          <w:spacing w:val="49"/>
          <w:sz w:val="28"/>
        </w:rPr>
        <w:t xml:space="preserve"> </w:t>
      </w:r>
      <w:r>
        <w:rPr>
          <w:sz w:val="28"/>
        </w:rPr>
        <w:t>предусматривающая</w:t>
      </w:r>
      <w:r>
        <w:rPr>
          <w:spacing w:val="50"/>
          <w:sz w:val="28"/>
        </w:rPr>
        <w:t xml:space="preserve"> </w:t>
      </w:r>
      <w:r>
        <w:rPr>
          <w:sz w:val="28"/>
        </w:rPr>
        <w:t>один</w:t>
      </w:r>
      <w:r>
        <w:rPr>
          <w:spacing w:val="50"/>
          <w:sz w:val="28"/>
        </w:rPr>
        <w:t xml:space="preserve"> </w:t>
      </w:r>
      <w:r>
        <w:rPr>
          <w:sz w:val="28"/>
        </w:rPr>
        <w:t>час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(онлай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диагностика, уроки, проектная деятельность,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«Шоу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профессий»,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5C37EC" w:rsidRDefault="005E41FC">
      <w:pPr>
        <w:pStyle w:val="a4"/>
        <w:numPr>
          <w:ilvl w:val="1"/>
          <w:numId w:val="1"/>
        </w:numPr>
        <w:tabs>
          <w:tab w:val="left" w:pos="1311"/>
        </w:tabs>
        <w:ind w:right="1357"/>
        <w:rPr>
          <w:sz w:val="28"/>
        </w:rPr>
      </w:pPr>
      <w:r>
        <w:rPr>
          <w:sz w:val="28"/>
          <w:u w:val="single"/>
        </w:rPr>
        <w:t>воспитательная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 дверей в колледжах, встречи с представителями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53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направленности);</w:t>
      </w:r>
    </w:p>
    <w:p w:rsidR="005C37EC" w:rsidRDefault="005E41FC">
      <w:pPr>
        <w:pStyle w:val="a4"/>
        <w:numPr>
          <w:ilvl w:val="1"/>
          <w:numId w:val="1"/>
        </w:numPr>
        <w:tabs>
          <w:tab w:val="left" w:pos="1311"/>
        </w:tabs>
        <w:ind w:right="1354"/>
        <w:rPr>
          <w:sz w:val="28"/>
        </w:rPr>
      </w:pPr>
      <w:r>
        <w:rPr>
          <w:sz w:val="28"/>
          <w:u w:val="single"/>
        </w:rPr>
        <w:t>дополнительное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потребностей);</w:t>
      </w:r>
    </w:p>
    <w:p w:rsidR="005C37EC" w:rsidRDefault="005E41FC">
      <w:pPr>
        <w:pStyle w:val="a4"/>
        <w:numPr>
          <w:ilvl w:val="1"/>
          <w:numId w:val="1"/>
        </w:numPr>
        <w:tabs>
          <w:tab w:val="left" w:pos="1311"/>
        </w:tabs>
        <w:spacing w:before="2"/>
        <w:ind w:hanging="363"/>
        <w:rPr>
          <w:sz w:val="28"/>
        </w:rPr>
      </w:pPr>
      <w:r>
        <w:rPr>
          <w:sz w:val="28"/>
          <w:u w:val="single"/>
        </w:rPr>
        <w:t>взаимодействие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представителями.</w:t>
      </w:r>
    </w:p>
    <w:p w:rsidR="005C37EC" w:rsidRDefault="005C37EC">
      <w:pPr>
        <w:pStyle w:val="a3"/>
        <w:spacing w:before="1"/>
        <w:jc w:val="left"/>
        <w:rPr>
          <w:sz w:val="21"/>
        </w:rPr>
      </w:pPr>
    </w:p>
    <w:p w:rsidR="005C37EC" w:rsidRDefault="005E41FC">
      <w:pPr>
        <w:pStyle w:val="1"/>
      </w:pPr>
      <w:bookmarkStart w:id="2" w:name="Форматы_профориентационной_работы"/>
      <w:bookmarkEnd w:id="2"/>
      <w:r>
        <w:rPr>
          <w:spacing w:val="-1"/>
          <w:u w:val="thick"/>
        </w:rPr>
        <w:t>Форматы</w:t>
      </w:r>
      <w:r>
        <w:rPr>
          <w:spacing w:val="-16"/>
          <w:u w:val="thick"/>
        </w:rPr>
        <w:t xml:space="preserve"> </w:t>
      </w:r>
      <w:proofErr w:type="spellStart"/>
      <w:r>
        <w:rPr>
          <w:u w:val="thick"/>
        </w:rPr>
        <w:t>профориентационной</w:t>
      </w:r>
      <w:proofErr w:type="spellEnd"/>
      <w:r>
        <w:rPr>
          <w:spacing w:val="-13"/>
          <w:u w:val="thick"/>
        </w:rPr>
        <w:t xml:space="preserve"> </w:t>
      </w:r>
      <w:r>
        <w:rPr>
          <w:u w:val="thick"/>
        </w:rPr>
        <w:t>работы</w:t>
      </w:r>
    </w:p>
    <w:p w:rsidR="005C37EC" w:rsidRDefault="005C37EC">
      <w:pPr>
        <w:pStyle w:val="a3"/>
        <w:spacing w:before="4"/>
        <w:jc w:val="left"/>
        <w:rPr>
          <w:b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948"/>
      </w:tblGrid>
      <w:tr w:rsidR="005C37EC">
        <w:trPr>
          <w:trHeight w:val="321"/>
        </w:trPr>
        <w:tc>
          <w:tcPr>
            <w:tcW w:w="7341" w:type="dxa"/>
          </w:tcPr>
          <w:p w:rsidR="005C37EC" w:rsidRDefault="005E41FC">
            <w:pPr>
              <w:pStyle w:val="TableParagraph"/>
              <w:spacing w:line="300" w:lineRule="exact"/>
              <w:ind w:left="1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</w:t>
            </w:r>
          </w:p>
        </w:tc>
        <w:tc>
          <w:tcPr>
            <w:tcW w:w="2948" w:type="dxa"/>
          </w:tcPr>
          <w:p w:rsidR="005C37EC" w:rsidRDefault="005E41FC">
            <w:pPr>
              <w:pStyle w:val="TableParagraph"/>
              <w:spacing w:line="300" w:lineRule="exact"/>
              <w:ind w:left="1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Количество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5C37EC">
        <w:trPr>
          <w:trHeight w:val="321"/>
        </w:trPr>
        <w:tc>
          <w:tcPr>
            <w:tcW w:w="7341" w:type="dxa"/>
          </w:tcPr>
          <w:p w:rsidR="005C37EC" w:rsidRDefault="005E41FC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Урочная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948" w:type="dxa"/>
          </w:tcPr>
          <w:p w:rsidR="005C37EC" w:rsidRDefault="005E41FC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5C37EC">
        <w:trPr>
          <w:trHeight w:val="321"/>
        </w:trPr>
        <w:tc>
          <w:tcPr>
            <w:tcW w:w="7341" w:type="dxa"/>
          </w:tcPr>
          <w:p w:rsidR="005C37EC" w:rsidRDefault="005E41FC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948" w:type="dxa"/>
          </w:tcPr>
          <w:p w:rsidR="005C37EC" w:rsidRDefault="005E41FC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34 часа</w:t>
            </w:r>
          </w:p>
        </w:tc>
      </w:tr>
      <w:tr w:rsidR="005C37EC">
        <w:trPr>
          <w:trHeight w:val="321"/>
        </w:trPr>
        <w:tc>
          <w:tcPr>
            <w:tcW w:w="7341" w:type="dxa"/>
          </w:tcPr>
          <w:p w:rsidR="005C37EC" w:rsidRDefault="005E41FC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Воспитательная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48" w:type="dxa"/>
          </w:tcPr>
          <w:p w:rsidR="005C37EC" w:rsidRDefault="005E41FC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5C37EC">
        <w:trPr>
          <w:trHeight w:val="323"/>
        </w:trPr>
        <w:tc>
          <w:tcPr>
            <w:tcW w:w="7341" w:type="dxa"/>
          </w:tcPr>
          <w:p w:rsidR="005C37EC" w:rsidRDefault="005E41FC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1"/>
                <w:sz w:val="28"/>
              </w:rPr>
              <w:t>Дополнительное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2948" w:type="dxa"/>
          </w:tcPr>
          <w:p w:rsidR="005C37EC" w:rsidRDefault="005E41FC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 часов</w:t>
            </w:r>
          </w:p>
        </w:tc>
      </w:tr>
      <w:tr w:rsidR="005C37EC">
        <w:trPr>
          <w:trHeight w:val="645"/>
        </w:trPr>
        <w:tc>
          <w:tcPr>
            <w:tcW w:w="7341" w:type="dxa"/>
          </w:tcPr>
          <w:p w:rsidR="005C37EC" w:rsidRDefault="005E41FC">
            <w:pPr>
              <w:pStyle w:val="TableParagraph"/>
              <w:spacing w:line="322" w:lineRule="exact"/>
              <w:ind w:left="112" w:right="185"/>
              <w:rPr>
                <w:sz w:val="28"/>
              </w:rPr>
            </w:pPr>
            <w:r>
              <w:rPr>
                <w:sz w:val="28"/>
              </w:rPr>
              <w:t>Взаимодействие с родителями (законными представител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ми)</w:t>
            </w:r>
          </w:p>
        </w:tc>
        <w:tc>
          <w:tcPr>
            <w:tcW w:w="2948" w:type="dxa"/>
          </w:tcPr>
          <w:p w:rsidR="005C37EC" w:rsidRDefault="005E41FC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 часов</w:t>
            </w:r>
          </w:p>
        </w:tc>
      </w:tr>
      <w:tr w:rsidR="005C37EC">
        <w:trPr>
          <w:trHeight w:val="321"/>
        </w:trPr>
        <w:tc>
          <w:tcPr>
            <w:tcW w:w="7341" w:type="dxa"/>
          </w:tcPr>
          <w:p w:rsidR="005C37EC" w:rsidRDefault="005E41FC">
            <w:pPr>
              <w:pStyle w:val="TableParagraph"/>
              <w:spacing w:line="301" w:lineRule="exact"/>
              <w:ind w:left="0" w:right="89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948" w:type="dxa"/>
          </w:tcPr>
          <w:p w:rsidR="005C37EC" w:rsidRDefault="005E41FC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 часов</w:t>
            </w:r>
          </w:p>
        </w:tc>
      </w:tr>
    </w:tbl>
    <w:p w:rsidR="005C37EC" w:rsidRDefault="005C37EC">
      <w:pPr>
        <w:pStyle w:val="a3"/>
        <w:jc w:val="left"/>
        <w:rPr>
          <w:b/>
          <w:sz w:val="30"/>
        </w:rPr>
      </w:pPr>
    </w:p>
    <w:p w:rsidR="005C37EC" w:rsidRDefault="005E41FC">
      <w:pPr>
        <w:spacing w:before="205"/>
        <w:ind w:left="590"/>
        <w:rPr>
          <w:b/>
          <w:sz w:val="28"/>
        </w:rPr>
      </w:pPr>
      <w:proofErr w:type="spellStart"/>
      <w:r>
        <w:rPr>
          <w:b/>
          <w:sz w:val="28"/>
          <w:u w:val="thick"/>
        </w:rPr>
        <w:t>Профориентационные</w:t>
      </w:r>
      <w:proofErr w:type="spellEnd"/>
      <w:r>
        <w:rPr>
          <w:b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мероприятия</w:t>
      </w:r>
      <w:r>
        <w:rPr>
          <w:b/>
          <w:spacing w:val="-16"/>
          <w:sz w:val="28"/>
          <w:u w:val="thick"/>
        </w:rPr>
        <w:t xml:space="preserve"> </w:t>
      </w:r>
      <w:r>
        <w:rPr>
          <w:b/>
          <w:sz w:val="28"/>
          <w:u w:val="thick"/>
        </w:rPr>
        <w:t>на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базовом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уровне</w:t>
      </w:r>
    </w:p>
    <w:p w:rsidR="005C37EC" w:rsidRDefault="005C37EC">
      <w:pPr>
        <w:pStyle w:val="a3"/>
        <w:spacing w:before="4"/>
        <w:jc w:val="left"/>
        <w:rPr>
          <w:b/>
          <w:sz w:val="19"/>
        </w:rPr>
      </w:pPr>
    </w:p>
    <w:p w:rsidR="005C37EC" w:rsidRDefault="005E41FC">
      <w:pPr>
        <w:spacing w:before="89" w:line="319" w:lineRule="exact"/>
        <w:ind w:left="590"/>
        <w:jc w:val="both"/>
        <w:rPr>
          <w:i/>
          <w:sz w:val="28"/>
        </w:rPr>
      </w:pPr>
      <w:proofErr w:type="spellStart"/>
      <w:r>
        <w:rPr>
          <w:i/>
          <w:sz w:val="28"/>
        </w:rPr>
        <w:t>Профориентационный</w:t>
      </w:r>
      <w:proofErr w:type="spellEnd"/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урок</w:t>
      </w:r>
    </w:p>
    <w:p w:rsidR="005C37EC" w:rsidRDefault="005E41FC">
      <w:pPr>
        <w:pStyle w:val="a3"/>
        <w:ind w:left="590" w:right="1355"/>
      </w:pP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7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 xml:space="preserve">стоящих перед </w:t>
      </w:r>
      <w:proofErr w:type="gramStart"/>
      <w:r>
        <w:t>обучающимися</w:t>
      </w:r>
      <w:proofErr w:type="gramEnd"/>
      <w:r>
        <w:t>. Так, в 6–7 классе актуальнее представить</w:t>
      </w:r>
      <w:r>
        <w:rPr>
          <w:spacing w:val="1"/>
        </w:rPr>
        <w:t xml:space="preserve"> </w:t>
      </w:r>
      <w:r>
        <w:t>широкий конте</w:t>
      </w:r>
      <w:proofErr w:type="gramStart"/>
      <w:r>
        <w:t>кст пр</w:t>
      </w:r>
      <w:proofErr w:type="gramEnd"/>
      <w:r>
        <w:t>офессионального выбора, рассказать о значимости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proofErr w:type="spellStart"/>
      <w:r>
        <w:t>предпрофильные</w:t>
      </w:r>
      <w:proofErr w:type="spellEnd"/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24"/>
        </w:rPr>
        <w:t xml:space="preserve"> </w:t>
      </w:r>
      <w:r>
        <w:t>образования,</w:t>
      </w:r>
      <w:r>
        <w:rPr>
          <w:spacing w:val="21"/>
        </w:rPr>
        <w:t xml:space="preserve"> </w:t>
      </w:r>
      <w:r>
        <w:t>темы</w:t>
      </w:r>
      <w:r>
        <w:rPr>
          <w:spacing w:val="22"/>
        </w:rPr>
        <w:t xml:space="preserve"> </w:t>
      </w:r>
      <w:r>
        <w:t>проектных</w:t>
      </w:r>
      <w:r>
        <w:rPr>
          <w:spacing w:val="23"/>
        </w:rPr>
        <w:t xml:space="preserve"> </w:t>
      </w:r>
      <w:r>
        <w:t>работ.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8–9</w:t>
      </w:r>
      <w:r>
        <w:rPr>
          <w:spacing w:val="22"/>
        </w:rPr>
        <w:t xml:space="preserve"> </w:t>
      </w:r>
      <w:r>
        <w:t>классах</w:t>
      </w:r>
    </w:p>
    <w:p w:rsidR="005C37EC" w:rsidRDefault="005C37EC">
      <w:pPr>
        <w:sectPr w:rsidR="005C37EC">
          <w:pgSz w:w="11910" w:h="16840"/>
          <w:pgMar w:top="1020" w:right="0" w:bottom="280" w:left="1020" w:header="720" w:footer="720" w:gutter="0"/>
          <w:cols w:space="720"/>
        </w:sectPr>
      </w:pPr>
    </w:p>
    <w:p w:rsidR="005C37EC" w:rsidRDefault="005E41FC">
      <w:pPr>
        <w:pStyle w:val="a3"/>
        <w:spacing w:before="67" w:line="242" w:lineRule="auto"/>
        <w:ind w:left="590" w:right="1361"/>
      </w:pPr>
      <w:r>
        <w:lastRenderedPageBreak/>
        <w:t>стоит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востребованных</w:t>
      </w:r>
      <w:r>
        <w:rPr>
          <w:spacing w:val="2"/>
        </w:rPr>
        <w:t xml:space="preserve"> </w:t>
      </w:r>
      <w:r>
        <w:t>профессий.</w:t>
      </w:r>
    </w:p>
    <w:p w:rsidR="005C37EC" w:rsidRDefault="005E41FC">
      <w:pPr>
        <w:pStyle w:val="a3"/>
        <w:ind w:left="590" w:right="1353"/>
      </w:pP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встраиваются</w:t>
      </w:r>
      <w:r>
        <w:rPr>
          <w:spacing w:val="1"/>
        </w:rPr>
        <w:t xml:space="preserve"> </w:t>
      </w:r>
      <w:proofErr w:type="spellStart"/>
      <w:r>
        <w:t>интеракти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элементы – вопросы по теме урока, тестирование/опрос с</w:t>
      </w:r>
      <w:r>
        <w:rPr>
          <w:spacing w:val="-6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педагога-навигатора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 Во время урока школьники имеют возможность решить в</w:t>
      </w:r>
      <w:r>
        <w:rPr>
          <w:spacing w:val="-67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proofErr w:type="spellStart"/>
      <w:r w:rsidR="002605CF">
        <w:t>профо</w:t>
      </w:r>
      <w:r>
        <w:t>риентационные</w:t>
      </w:r>
      <w:proofErr w:type="spellEnd"/>
      <w:r>
        <w:rPr>
          <w:spacing w:val="1"/>
        </w:rPr>
        <w:t xml:space="preserve"> </w:t>
      </w:r>
      <w:r>
        <w:t>упражнения.</w:t>
      </w:r>
    </w:p>
    <w:p w:rsidR="005C37EC" w:rsidRDefault="005E41FC">
      <w:pPr>
        <w:spacing w:line="319" w:lineRule="exact"/>
        <w:ind w:left="590"/>
        <w:jc w:val="both"/>
        <w:rPr>
          <w:i/>
          <w:sz w:val="28"/>
        </w:rPr>
      </w:pPr>
      <w:proofErr w:type="spellStart"/>
      <w:r>
        <w:rPr>
          <w:i/>
          <w:spacing w:val="-1"/>
          <w:sz w:val="28"/>
        </w:rPr>
        <w:t>Профориентационная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онлайн-диагностика</w:t>
      </w:r>
    </w:p>
    <w:p w:rsidR="005C37EC" w:rsidRDefault="005E41FC">
      <w:pPr>
        <w:pStyle w:val="a3"/>
        <w:ind w:left="590" w:right="1353"/>
      </w:pPr>
      <w:r>
        <w:t>Онлайн-диагностика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методике,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соответствующей профильной направленности проводится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группах:</w:t>
      </w:r>
      <w:r>
        <w:rPr>
          <w:spacing w:val="1"/>
        </w:rPr>
        <w:t xml:space="preserve"> </w:t>
      </w:r>
      <w:r>
        <w:t>6–7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консультации.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стоящих</w:t>
      </w:r>
      <w:r>
        <w:rPr>
          <w:spacing w:val="71"/>
        </w:rPr>
        <w:t xml:space="preserve"> </w:t>
      </w:r>
      <w:r>
        <w:t>перед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тестирования.</w:t>
      </w:r>
    </w:p>
    <w:p w:rsidR="005C37EC" w:rsidRDefault="005C37EC">
      <w:pPr>
        <w:pStyle w:val="a3"/>
        <w:spacing w:before="4"/>
        <w:jc w:val="left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72"/>
        <w:gridCol w:w="1692"/>
        <w:gridCol w:w="1413"/>
        <w:gridCol w:w="2227"/>
        <w:gridCol w:w="78"/>
      </w:tblGrid>
      <w:tr w:rsidR="005C37EC">
        <w:trPr>
          <w:trHeight w:val="553"/>
        </w:trPr>
        <w:tc>
          <w:tcPr>
            <w:tcW w:w="562" w:type="dxa"/>
            <w:shd w:val="clear" w:color="auto" w:fill="FBE9D9"/>
          </w:tcPr>
          <w:p w:rsidR="005C37EC" w:rsidRDefault="005E41FC">
            <w:pPr>
              <w:pStyle w:val="TableParagraph"/>
              <w:spacing w:line="276" w:lineRule="exact"/>
              <w:ind w:left="6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672" w:type="dxa"/>
            <w:shd w:val="clear" w:color="auto" w:fill="FBE9D9"/>
          </w:tcPr>
          <w:p w:rsidR="005C37EC" w:rsidRDefault="005E41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92" w:type="dxa"/>
            <w:shd w:val="clear" w:color="auto" w:fill="FBE9D9"/>
          </w:tcPr>
          <w:p w:rsidR="005C37EC" w:rsidRDefault="005E41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413" w:type="dxa"/>
            <w:shd w:val="clear" w:color="auto" w:fill="FBE9D9"/>
          </w:tcPr>
          <w:p w:rsidR="005C37EC" w:rsidRDefault="005E41FC">
            <w:pPr>
              <w:pStyle w:val="TableParagraph"/>
              <w:spacing w:line="276" w:lineRule="exact"/>
              <w:ind w:left="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ведения</w:t>
            </w:r>
          </w:p>
        </w:tc>
        <w:tc>
          <w:tcPr>
            <w:tcW w:w="2305" w:type="dxa"/>
            <w:gridSpan w:val="2"/>
            <w:shd w:val="clear" w:color="auto" w:fill="FBE9D9"/>
          </w:tcPr>
          <w:p w:rsidR="005C37EC" w:rsidRDefault="005E41FC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C37EC">
        <w:trPr>
          <w:trHeight w:val="275"/>
        </w:trPr>
        <w:tc>
          <w:tcPr>
            <w:tcW w:w="9566" w:type="dxa"/>
            <w:gridSpan w:val="5"/>
            <w:shd w:val="clear" w:color="auto" w:fill="FBE9D9"/>
          </w:tcPr>
          <w:p w:rsidR="005C37EC" w:rsidRDefault="005E41FC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BE9D9"/>
          </w:tcPr>
          <w:p w:rsidR="005C37EC" w:rsidRDefault="005C37E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37EC">
        <w:trPr>
          <w:trHeight w:val="828"/>
        </w:trPr>
        <w:tc>
          <w:tcPr>
            <w:tcW w:w="562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2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5C37EC" w:rsidRDefault="005E41FC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FB3307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92" w:type="dxa"/>
          </w:tcPr>
          <w:p w:rsidR="005C37EC" w:rsidRDefault="005C3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3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05" w:type="dxa"/>
            <w:gridSpan w:val="2"/>
          </w:tcPr>
          <w:p w:rsidR="005C37EC" w:rsidRDefault="005E41FC">
            <w:pPr>
              <w:pStyle w:val="TableParagraph"/>
              <w:ind w:left="6" w:right="4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5C37EC">
        <w:trPr>
          <w:trHeight w:val="1103"/>
        </w:trPr>
        <w:tc>
          <w:tcPr>
            <w:tcW w:w="562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2" w:type="dxa"/>
          </w:tcPr>
          <w:p w:rsidR="005C37EC" w:rsidRDefault="005E41FC">
            <w:pPr>
              <w:pStyle w:val="TableParagraph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Оформление стендов, 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692" w:type="dxa"/>
          </w:tcPr>
          <w:p w:rsidR="005C37EC" w:rsidRDefault="005C3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3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05" w:type="dxa"/>
            <w:gridSpan w:val="2"/>
          </w:tcPr>
          <w:p w:rsidR="005C37EC" w:rsidRDefault="005E41FC">
            <w:pPr>
              <w:pStyle w:val="TableParagraph"/>
              <w:ind w:left="6" w:right="4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5C37EC" w:rsidRDefault="005E41FC">
            <w:pPr>
              <w:pStyle w:val="TableParagraph"/>
              <w:spacing w:line="270" w:lineRule="atLeast"/>
              <w:ind w:left="6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FB3307">
              <w:rPr>
                <w:sz w:val="24"/>
              </w:rPr>
              <w:t>учи</w:t>
            </w:r>
            <w:r>
              <w:rPr>
                <w:sz w:val="24"/>
              </w:rPr>
              <w:t>теля-предм</w:t>
            </w:r>
            <w:r w:rsidR="00FB3307">
              <w:rPr>
                <w:sz w:val="24"/>
              </w:rPr>
              <w:t>е</w:t>
            </w:r>
            <w:r>
              <w:rPr>
                <w:sz w:val="24"/>
              </w:rPr>
              <w:t>тники</w:t>
            </w:r>
          </w:p>
        </w:tc>
      </w:tr>
      <w:tr w:rsidR="005C37EC">
        <w:trPr>
          <w:trHeight w:val="827"/>
        </w:trPr>
        <w:tc>
          <w:tcPr>
            <w:tcW w:w="562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2" w:type="dxa"/>
          </w:tcPr>
          <w:p w:rsidR="005C37EC" w:rsidRDefault="005E41FC">
            <w:pPr>
              <w:pStyle w:val="TableParagraph"/>
              <w:ind w:right="235"/>
              <w:rPr>
                <w:sz w:val="24"/>
              </w:rPr>
            </w:pPr>
            <w:r>
              <w:rPr>
                <w:w w:val="105"/>
                <w:sz w:val="24"/>
              </w:rPr>
              <w:t>Размещение информации по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профориентационной</w:t>
            </w:r>
            <w:proofErr w:type="spellEnd"/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на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школьном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сайте</w:t>
            </w:r>
            <w:proofErr w:type="gramEnd"/>
            <w:r>
              <w:rPr>
                <w:w w:val="105"/>
                <w:sz w:val="24"/>
              </w:rPr>
              <w:t>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ВК</w:t>
            </w:r>
          </w:p>
        </w:tc>
        <w:tc>
          <w:tcPr>
            <w:tcW w:w="1692" w:type="dxa"/>
          </w:tcPr>
          <w:p w:rsidR="005C37EC" w:rsidRDefault="005C3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3" w:type="dxa"/>
          </w:tcPr>
          <w:p w:rsidR="005C37EC" w:rsidRDefault="005E41FC">
            <w:pPr>
              <w:pStyle w:val="TableParagraph"/>
              <w:ind w:left="5" w:right="373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05" w:type="dxa"/>
            <w:gridSpan w:val="2"/>
          </w:tcPr>
          <w:p w:rsidR="005C37EC" w:rsidRDefault="005E41FC">
            <w:pPr>
              <w:pStyle w:val="TableParagraph"/>
              <w:ind w:left="6" w:right="364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 xml:space="preserve">Ответственный </w:t>
            </w:r>
            <w:r>
              <w:rPr>
                <w:spacing w:val="-1"/>
                <w:w w:val="105"/>
                <w:sz w:val="24"/>
              </w:rPr>
              <w:t>за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сайт</w:t>
            </w:r>
            <w:proofErr w:type="gramEnd"/>
          </w:p>
        </w:tc>
      </w:tr>
      <w:tr w:rsidR="005C37EC">
        <w:trPr>
          <w:trHeight w:val="551"/>
        </w:trPr>
        <w:tc>
          <w:tcPr>
            <w:tcW w:w="562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2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Координирование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692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3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C37EC" w:rsidRDefault="005E41FC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05" w:type="dxa"/>
            <w:gridSpan w:val="2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5C37EC">
        <w:trPr>
          <w:trHeight w:val="1934"/>
        </w:trPr>
        <w:tc>
          <w:tcPr>
            <w:tcW w:w="562" w:type="dxa"/>
          </w:tcPr>
          <w:p w:rsidR="005C37EC" w:rsidRDefault="005E41FC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2" w:type="dxa"/>
          </w:tcPr>
          <w:p w:rsidR="005C37EC" w:rsidRDefault="005E41FC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Проведение анализа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за прошлый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выявление трудоустройства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FB3307" w:rsidRDefault="00FB3307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С</w:t>
            </w:r>
            <w:r w:rsidR="005E41FC">
              <w:rPr>
                <w:sz w:val="24"/>
              </w:rPr>
              <w:t>реднего</w:t>
            </w:r>
          </w:p>
          <w:p w:rsidR="00FB3307" w:rsidRDefault="005E41FC">
            <w:pPr>
              <w:pStyle w:val="TableParagraph"/>
              <w:ind w:right="703"/>
              <w:rPr>
                <w:spacing w:val="-57"/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</w:p>
          <w:p w:rsidR="005C37EC" w:rsidRDefault="005E41FC" w:rsidP="00FB3307">
            <w:pPr>
              <w:pStyle w:val="TableParagraph"/>
              <w:ind w:left="0" w:right="70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92" w:type="dxa"/>
          </w:tcPr>
          <w:p w:rsidR="005C37EC" w:rsidRDefault="005E41F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D74349"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 w:rsidR="00D74349"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5C37EC" w:rsidRDefault="005E41FC" w:rsidP="00D74349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1"/>
                <w:sz w:val="24"/>
              </w:rPr>
              <w:t>класс</w:t>
            </w:r>
            <w:r w:rsidR="00D74349">
              <w:rPr>
                <w:spacing w:val="-1"/>
                <w:sz w:val="24"/>
              </w:rPr>
              <w:t>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FB330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3" w:type="dxa"/>
          </w:tcPr>
          <w:p w:rsidR="005C37EC" w:rsidRDefault="005E41FC">
            <w:pPr>
              <w:pStyle w:val="TableParagraph"/>
              <w:ind w:left="5" w:right="469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305" w:type="dxa"/>
            <w:gridSpan w:val="2"/>
          </w:tcPr>
          <w:p w:rsidR="005C37EC" w:rsidRDefault="005E41FC">
            <w:pPr>
              <w:pStyle w:val="TableParagraph"/>
              <w:ind w:left="6" w:right="4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 w:rsidR="00FB3307">
              <w:rPr>
                <w:spacing w:val="-58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5C37EC">
        <w:trPr>
          <w:trHeight w:val="1931"/>
        </w:trPr>
        <w:tc>
          <w:tcPr>
            <w:tcW w:w="562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2" w:type="dxa"/>
          </w:tcPr>
          <w:p w:rsidR="005C37EC" w:rsidRDefault="005E41FC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Сопоставление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B3307">
              <w:rPr>
                <w:sz w:val="24"/>
              </w:rPr>
              <w:t xml:space="preserve"> </w:t>
            </w:r>
            <w:r>
              <w:rPr>
                <w:sz w:val="24"/>
              </w:rPr>
              <w:t>на новый учебный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B330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C37EC" w:rsidRDefault="005E41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1692" w:type="dxa"/>
          </w:tcPr>
          <w:p w:rsidR="005C37EC" w:rsidRDefault="005E41FC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3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05" w:type="dxa"/>
            <w:gridSpan w:val="2"/>
          </w:tcPr>
          <w:p w:rsidR="005C37EC" w:rsidRDefault="005E41FC">
            <w:pPr>
              <w:pStyle w:val="TableParagraph"/>
              <w:ind w:left="6" w:right="28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</w:tbl>
    <w:p w:rsidR="005C37EC" w:rsidRDefault="005C37EC">
      <w:pPr>
        <w:rPr>
          <w:sz w:val="24"/>
        </w:rPr>
        <w:sectPr w:rsidR="005C37EC">
          <w:pgSz w:w="11910" w:h="16840"/>
          <w:pgMar w:top="10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673"/>
        <w:gridCol w:w="1698"/>
        <w:gridCol w:w="1417"/>
        <w:gridCol w:w="2276"/>
      </w:tblGrid>
      <w:tr w:rsidR="005C37EC">
        <w:trPr>
          <w:trHeight w:val="1658"/>
        </w:trPr>
        <w:tc>
          <w:tcPr>
            <w:tcW w:w="555" w:type="dxa"/>
            <w:tcBorders>
              <w:top w:val="nil"/>
            </w:tcBorders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5C37EC" w:rsidRDefault="005E41FC">
            <w:pPr>
              <w:pStyle w:val="TableParagraph"/>
              <w:ind w:left="14" w:right="44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классе».</w:t>
            </w:r>
          </w:p>
        </w:tc>
        <w:tc>
          <w:tcPr>
            <w:tcW w:w="1698" w:type="dxa"/>
            <w:tcBorders>
              <w:top w:val="nil"/>
            </w:tcBorders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C37EC">
        <w:trPr>
          <w:trHeight w:val="1655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ind w:left="14" w:right="453"/>
              <w:rPr>
                <w:sz w:val="24"/>
              </w:rPr>
            </w:pPr>
            <w:r>
              <w:rPr>
                <w:sz w:val="24"/>
              </w:rPr>
              <w:t>Инструктаж 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по 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698" w:type="dxa"/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ind w:left="5" w:right="473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ind w:left="2" w:right="39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C37EC">
        <w:trPr>
          <w:trHeight w:val="1656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ind w:left="14"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6–9классов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групп)</w:t>
            </w:r>
          </w:p>
        </w:tc>
        <w:tc>
          <w:tcPr>
            <w:tcW w:w="1698" w:type="dxa"/>
          </w:tcPr>
          <w:p w:rsidR="005C37EC" w:rsidRDefault="005E41FC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C37EC">
        <w:trPr>
          <w:trHeight w:val="1655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ind w:left="14" w:right="1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урочной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698" w:type="dxa"/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ind w:left="2" w:right="39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5C37EC">
        <w:trPr>
          <w:trHeight w:val="275"/>
        </w:trPr>
        <w:tc>
          <w:tcPr>
            <w:tcW w:w="9619" w:type="dxa"/>
            <w:gridSpan w:val="5"/>
            <w:shd w:val="clear" w:color="auto" w:fill="FBE9D9"/>
          </w:tcPr>
          <w:p w:rsidR="005C37EC" w:rsidRDefault="005E41FC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Информационно-консультационная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</w:p>
        </w:tc>
      </w:tr>
      <w:tr w:rsidR="005C37EC">
        <w:trPr>
          <w:trHeight w:val="551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педсовете)</w:t>
            </w:r>
          </w:p>
        </w:tc>
        <w:tc>
          <w:tcPr>
            <w:tcW w:w="1698" w:type="dxa"/>
          </w:tcPr>
          <w:p w:rsidR="005C37EC" w:rsidRDefault="005E41FC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5C37EC">
        <w:trPr>
          <w:trHeight w:val="827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ind w:left="14" w:right="37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проведении</w:t>
            </w:r>
          </w:p>
          <w:p w:rsidR="005C37EC" w:rsidRDefault="005E41FC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698" w:type="dxa"/>
          </w:tcPr>
          <w:p w:rsidR="005C37EC" w:rsidRDefault="005E41FC">
            <w:pPr>
              <w:pStyle w:val="TableParagraph"/>
              <w:ind w:left="13" w:right="2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ind w:left="5" w:right="377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ind w:left="2" w:right="6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C37EC">
        <w:trPr>
          <w:trHeight w:val="3038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ind w:left="14" w:right="69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</w:p>
          <w:p w:rsidR="005C37EC" w:rsidRDefault="005E41FC">
            <w:pPr>
              <w:pStyle w:val="TableParagraph"/>
              <w:ind w:left="14" w:right="51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намерений и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обучающихся»,</w:t>
            </w:r>
          </w:p>
          <w:p w:rsidR="005C37EC" w:rsidRDefault="005E41FC">
            <w:pPr>
              <w:pStyle w:val="TableParagraph"/>
              <w:ind w:left="14" w:right="8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«Исследование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</w:p>
          <w:p w:rsidR="005C37EC" w:rsidRDefault="005E41F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личностных</w:t>
            </w:r>
            <w:proofErr w:type="gramEnd"/>
          </w:p>
          <w:p w:rsidR="005C37EC" w:rsidRDefault="005E41FC">
            <w:pPr>
              <w:pStyle w:val="TableParagraph"/>
              <w:spacing w:line="276" w:lineRule="exact"/>
              <w:ind w:left="14" w:right="599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1698" w:type="dxa"/>
          </w:tcPr>
          <w:p w:rsidR="005C37EC" w:rsidRDefault="005E41FC">
            <w:pPr>
              <w:pStyle w:val="TableParagraph"/>
              <w:ind w:left="13" w:right="2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ind w:left="5" w:right="377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C37EC">
        <w:trPr>
          <w:trHeight w:val="1103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ind w:left="14" w:right="7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Роль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в создании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учителей)</w:t>
            </w:r>
          </w:p>
        </w:tc>
        <w:tc>
          <w:tcPr>
            <w:tcW w:w="1698" w:type="dxa"/>
          </w:tcPr>
          <w:p w:rsidR="005C37EC" w:rsidRDefault="005E41FC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ind w:left="2" w:right="39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5C37EC">
        <w:trPr>
          <w:trHeight w:val="410"/>
        </w:trPr>
        <w:tc>
          <w:tcPr>
            <w:tcW w:w="9619" w:type="dxa"/>
            <w:gridSpan w:val="5"/>
          </w:tcPr>
          <w:p w:rsidR="005C37EC" w:rsidRDefault="005E41FC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5C37EC">
        <w:trPr>
          <w:trHeight w:val="551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spacing w:line="270" w:lineRule="exact"/>
              <w:ind w:left="-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</w:p>
          <w:p w:rsidR="005C37EC" w:rsidRDefault="005E41FC">
            <w:pPr>
              <w:pStyle w:val="TableParagraph"/>
              <w:spacing w:line="261" w:lineRule="exact"/>
              <w:ind w:left="-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698" w:type="dxa"/>
          </w:tcPr>
          <w:p w:rsidR="005C37EC" w:rsidRDefault="005E41FC">
            <w:pPr>
              <w:pStyle w:val="TableParagraph"/>
              <w:spacing w:line="270" w:lineRule="exact"/>
              <w:ind w:left="-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C37EC" w:rsidRDefault="005E41FC">
            <w:pPr>
              <w:pStyle w:val="TableParagraph"/>
              <w:spacing w:line="261" w:lineRule="exact"/>
              <w:ind w:left="-6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5C37EC">
        <w:trPr>
          <w:trHeight w:val="829"/>
        </w:trPr>
        <w:tc>
          <w:tcPr>
            <w:tcW w:w="55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3" w:type="dxa"/>
          </w:tcPr>
          <w:p w:rsidR="005C37EC" w:rsidRDefault="005E41FC">
            <w:pPr>
              <w:pStyle w:val="TableParagraph"/>
              <w:spacing w:line="270" w:lineRule="exact"/>
              <w:ind w:left="-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5C37EC" w:rsidRDefault="005E41FC">
            <w:pPr>
              <w:pStyle w:val="TableParagraph"/>
              <w:spacing w:line="270" w:lineRule="atLeast"/>
              <w:ind w:left="-8" w:right="77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</w:p>
        </w:tc>
        <w:tc>
          <w:tcPr>
            <w:tcW w:w="1698" w:type="dxa"/>
          </w:tcPr>
          <w:p w:rsidR="005C37EC" w:rsidRDefault="005E41FC">
            <w:pPr>
              <w:pStyle w:val="TableParagraph"/>
              <w:ind w:left="-6" w:right="24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7" w:type="dxa"/>
          </w:tcPr>
          <w:p w:rsidR="005C37EC" w:rsidRDefault="005E41FC">
            <w:pPr>
              <w:pStyle w:val="TableParagraph"/>
              <w:ind w:left="5" w:right="377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6" w:type="dxa"/>
          </w:tcPr>
          <w:p w:rsidR="005C37EC" w:rsidRDefault="005E41FC">
            <w:pPr>
              <w:pStyle w:val="TableParagraph"/>
              <w:ind w:left="14" w:right="889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5C37EC" w:rsidRDefault="005C37EC">
      <w:pPr>
        <w:rPr>
          <w:sz w:val="24"/>
        </w:rPr>
        <w:sectPr w:rsidR="005C37EC">
          <w:pgSz w:w="11910" w:h="16840"/>
          <w:pgMar w:top="110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74"/>
        <w:gridCol w:w="1711"/>
        <w:gridCol w:w="1425"/>
        <w:gridCol w:w="2294"/>
      </w:tblGrid>
      <w:tr w:rsidR="005C37EC">
        <w:trPr>
          <w:trHeight w:val="1104"/>
        </w:trPr>
        <w:tc>
          <w:tcPr>
            <w:tcW w:w="540" w:type="dxa"/>
            <w:tcBorders>
              <w:top w:val="nil"/>
            </w:tcBorders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674" w:type="dxa"/>
            <w:tcBorders>
              <w:top w:val="nil"/>
            </w:tcBorders>
          </w:tcPr>
          <w:p w:rsidR="005C37EC" w:rsidRDefault="005E41FC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Уроки 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цикла, включающие 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11" w:type="dxa"/>
            <w:tcBorders>
              <w:top w:val="nil"/>
            </w:tcBorders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  <w:tcBorders>
              <w:top w:val="nil"/>
            </w:tcBorders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  <w:tcBorders>
              <w:top w:val="nil"/>
            </w:tcBorders>
          </w:tcPr>
          <w:p w:rsidR="005C37EC" w:rsidRDefault="005E41FC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C37EC">
        <w:trPr>
          <w:trHeight w:val="830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5C37EC" w:rsidRDefault="005E41FC">
            <w:pPr>
              <w:pStyle w:val="TableParagraph"/>
              <w:spacing w:line="27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«Тропинка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5C37EC">
        <w:trPr>
          <w:trHeight w:val="1379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«Россия – 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5C37EC">
        <w:trPr>
          <w:trHeight w:val="828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Открытые онлайн-уроки «Шоу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C37EC">
        <w:trPr>
          <w:trHeight w:val="827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5C37EC" w:rsidRDefault="005E41FC">
            <w:pPr>
              <w:pStyle w:val="TableParagraph"/>
              <w:spacing w:line="270" w:lineRule="atLeast"/>
              <w:ind w:right="1751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37EC">
        <w:trPr>
          <w:trHeight w:val="2483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 xml:space="preserve">Вовлечение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</w:p>
          <w:p w:rsidR="005C37EC" w:rsidRDefault="005E41FC">
            <w:pPr>
              <w:pStyle w:val="TableParagraph"/>
              <w:spacing w:line="270" w:lineRule="atLeast"/>
              <w:ind w:right="-2"/>
              <w:rPr>
                <w:sz w:val="24"/>
              </w:rPr>
            </w:pPr>
            <w:r>
              <w:rPr>
                <w:sz w:val="24"/>
              </w:rPr>
              <w:t>деятельность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интересами: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участия в 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(конкурсах,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37EC">
        <w:trPr>
          <w:trHeight w:val="1103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5C37EC">
        <w:trPr>
          <w:trHeight w:val="551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раз-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C37EC" w:rsidRDefault="005E41FC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C37EC" w:rsidRDefault="005E41FC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C37EC">
        <w:trPr>
          <w:trHeight w:val="1655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621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во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 по профориентации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(моделирующие</w:t>
            </w:r>
            <w:proofErr w:type="gramEnd"/>
          </w:p>
          <w:p w:rsidR="005C37EC" w:rsidRDefault="005E41FC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пробыв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формате)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»,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spacing w:line="237" w:lineRule="auto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spacing w:line="237" w:lineRule="auto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C37EC">
        <w:trPr>
          <w:trHeight w:val="1382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33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5C37EC" w:rsidRDefault="005E41FC">
            <w:pPr>
              <w:pStyle w:val="TableParagraph"/>
              <w:ind w:right="13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«Формула </w:t>
            </w:r>
            <w:r>
              <w:rPr>
                <w:sz w:val="24"/>
              </w:rPr>
              <w:t>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онлайн-экскурсии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5C37EC" w:rsidRDefault="005E41F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8723D">
              <w:rPr>
                <w:sz w:val="24"/>
              </w:rPr>
              <w:t>, классные руководители.</w:t>
            </w:r>
          </w:p>
        </w:tc>
      </w:tr>
      <w:tr w:rsidR="005C37EC">
        <w:trPr>
          <w:trHeight w:val="827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-16"/>
              <w:rPr>
                <w:sz w:val="24"/>
              </w:rPr>
            </w:pPr>
            <w:r>
              <w:rPr>
                <w:sz w:val="24"/>
              </w:rPr>
              <w:t>Выявление выбора 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B1708"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группах</w:t>
            </w:r>
            <w:proofErr w:type="gramEnd"/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proofErr w:type="spellStart"/>
            <w:r>
              <w:rPr>
                <w:sz w:val="24"/>
              </w:rPr>
              <w:t>по</w:t>
            </w:r>
            <w:r w:rsidR="003B1708">
              <w:rPr>
                <w:sz w:val="24"/>
              </w:rPr>
              <w:t>ВР</w:t>
            </w:r>
            <w:proofErr w:type="spellEnd"/>
            <w:r>
              <w:rPr>
                <w:spacing w:val="-5"/>
                <w:sz w:val="24"/>
              </w:rPr>
              <w:t>,</w:t>
            </w:r>
            <w:r w:rsidR="003B1708">
              <w:rPr>
                <w:spacing w:val="-5"/>
                <w:sz w:val="24"/>
              </w:rPr>
              <w:t xml:space="preserve"> педагог-организатор,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директора</w:t>
            </w:r>
          </w:p>
        </w:tc>
      </w:tr>
      <w:tr w:rsidR="005C37EC">
        <w:trPr>
          <w:trHeight w:val="551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C37EC" w:rsidRDefault="005E41FC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C37EC">
        <w:trPr>
          <w:trHeight w:val="827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-1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1711" w:type="dxa"/>
          </w:tcPr>
          <w:p w:rsidR="005C37EC" w:rsidRDefault="005E41FC" w:rsidP="003B1708">
            <w:pPr>
              <w:pStyle w:val="TableParagraph"/>
              <w:ind w:left="8" w:right="22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3B1708">
              <w:rPr>
                <w:sz w:val="24"/>
              </w:rPr>
              <w:t>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451"/>
              <w:rPr>
                <w:sz w:val="24"/>
              </w:rPr>
            </w:pPr>
            <w:r>
              <w:rPr>
                <w:spacing w:val="-1"/>
                <w:sz w:val="24"/>
              </w:rPr>
              <w:t>Феврал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94" w:type="dxa"/>
          </w:tcPr>
          <w:p w:rsidR="005C37EC" w:rsidRDefault="005E41FC" w:rsidP="003B1708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3B1708"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3B1708">
              <w:rPr>
                <w:sz w:val="24"/>
              </w:rPr>
              <w:t>и</w:t>
            </w:r>
          </w:p>
        </w:tc>
      </w:tr>
    </w:tbl>
    <w:p w:rsidR="005C37EC" w:rsidRDefault="005C37EC">
      <w:pPr>
        <w:rPr>
          <w:sz w:val="24"/>
        </w:rPr>
        <w:sectPr w:rsidR="005C37EC">
          <w:pgSz w:w="11910" w:h="16840"/>
          <w:pgMar w:top="110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74"/>
        <w:gridCol w:w="1711"/>
        <w:gridCol w:w="1425"/>
        <w:gridCol w:w="2294"/>
      </w:tblGrid>
      <w:tr w:rsidR="005C37EC">
        <w:trPr>
          <w:trHeight w:val="412"/>
        </w:trPr>
        <w:tc>
          <w:tcPr>
            <w:tcW w:w="540" w:type="dxa"/>
            <w:tcBorders>
              <w:top w:val="nil"/>
            </w:tcBorders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4" w:type="dxa"/>
            <w:tcBorders>
              <w:top w:val="nil"/>
            </w:tcBorders>
          </w:tcPr>
          <w:p w:rsidR="005C37EC" w:rsidRDefault="003B17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5E41FC">
              <w:rPr>
                <w:sz w:val="24"/>
              </w:rPr>
              <w:t>рофессионального</w:t>
            </w:r>
            <w:r>
              <w:rPr>
                <w:sz w:val="24"/>
              </w:rPr>
              <w:t xml:space="preserve"> </w:t>
            </w:r>
            <w:r w:rsidR="005E41FC">
              <w:rPr>
                <w:sz w:val="24"/>
              </w:rPr>
              <w:t>образования</w:t>
            </w:r>
          </w:p>
        </w:tc>
        <w:tc>
          <w:tcPr>
            <w:tcW w:w="1711" w:type="dxa"/>
            <w:tcBorders>
              <w:top w:val="nil"/>
            </w:tcBorders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4" w:type="dxa"/>
            <w:tcBorders>
              <w:top w:val="nil"/>
            </w:tcBorders>
          </w:tcPr>
          <w:p w:rsidR="005C37EC" w:rsidRDefault="005C37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C37EC">
        <w:trPr>
          <w:trHeight w:val="827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Мониторинг 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обучающихся»</w:t>
            </w:r>
          </w:p>
        </w:tc>
        <w:tc>
          <w:tcPr>
            <w:tcW w:w="1711" w:type="dxa"/>
          </w:tcPr>
          <w:p w:rsidR="005C37EC" w:rsidRDefault="005E41FC" w:rsidP="003B1708">
            <w:pPr>
              <w:pStyle w:val="TableParagraph"/>
              <w:ind w:left="8" w:right="4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3B1708">
              <w:rPr>
                <w:sz w:val="24"/>
              </w:rPr>
              <w:t>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5C37EC">
        <w:trPr>
          <w:trHeight w:val="551"/>
        </w:trPr>
        <w:tc>
          <w:tcPr>
            <w:tcW w:w="540" w:type="dxa"/>
          </w:tcPr>
          <w:p w:rsidR="005C37EC" w:rsidRDefault="003B170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17</w:t>
            </w:r>
            <w:r w:rsidR="005E41FC">
              <w:rPr>
                <w:sz w:val="24"/>
              </w:rPr>
              <w:t>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несовершенно-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летних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C37EC" w:rsidRDefault="005E41FC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Июнь-июль</w:t>
            </w:r>
          </w:p>
          <w:p w:rsidR="005C37EC" w:rsidRDefault="005E41FC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5C37EC">
        <w:trPr>
          <w:trHeight w:val="412"/>
        </w:trPr>
        <w:tc>
          <w:tcPr>
            <w:tcW w:w="9644" w:type="dxa"/>
            <w:gridSpan w:val="5"/>
          </w:tcPr>
          <w:p w:rsidR="005C37EC" w:rsidRDefault="005E41FC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5C37EC">
        <w:trPr>
          <w:trHeight w:val="1104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 (общешкольных,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271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37EC">
        <w:trPr>
          <w:trHeight w:val="827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80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Подготовка рекомендаций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родителям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проблемам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профориентации</w:t>
            </w:r>
          </w:p>
        </w:tc>
        <w:tc>
          <w:tcPr>
            <w:tcW w:w="1711" w:type="dxa"/>
          </w:tcPr>
          <w:p w:rsidR="005C37EC" w:rsidRDefault="005E41FC">
            <w:pPr>
              <w:pStyle w:val="TableParagraph"/>
              <w:ind w:left="8" w:right="13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D74349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5C37EC" w:rsidRDefault="005E41FC" w:rsidP="00D74349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класс</w:t>
            </w:r>
            <w:r w:rsidR="00D74349">
              <w:rPr>
                <w:sz w:val="24"/>
              </w:rPr>
              <w:t>ов</w:t>
            </w:r>
            <w:bookmarkStart w:id="3" w:name="_GoBack"/>
            <w:bookmarkEnd w:id="3"/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C37EC">
        <w:trPr>
          <w:trHeight w:val="1103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339"/>
              <w:rPr>
                <w:sz w:val="24"/>
              </w:rPr>
            </w:pPr>
            <w:r>
              <w:rPr>
                <w:w w:val="105"/>
                <w:sz w:val="24"/>
              </w:rPr>
              <w:t>Проведение индивидуальных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консультаций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родителями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вопросу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выбор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профессий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учащимися</w:t>
            </w:r>
          </w:p>
        </w:tc>
        <w:tc>
          <w:tcPr>
            <w:tcW w:w="1711" w:type="dxa"/>
          </w:tcPr>
          <w:p w:rsidR="005C37EC" w:rsidRDefault="005E41FC" w:rsidP="00D74349">
            <w:pPr>
              <w:pStyle w:val="TableParagraph"/>
              <w:ind w:left="8" w:right="13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D74349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D74349">
              <w:rPr>
                <w:sz w:val="24"/>
              </w:rPr>
              <w:t>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38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специалист</w:t>
            </w:r>
          </w:p>
        </w:tc>
      </w:tr>
      <w:tr w:rsidR="005C37EC">
        <w:trPr>
          <w:trHeight w:val="1103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-2"/>
              <w:rPr>
                <w:sz w:val="24"/>
              </w:rPr>
            </w:pPr>
            <w:r>
              <w:rPr>
                <w:sz w:val="24"/>
              </w:rPr>
              <w:t>Мониторинг «Изучение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:rsidR="005C37EC" w:rsidRDefault="005E41F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ребенка»</w:t>
            </w:r>
          </w:p>
        </w:tc>
        <w:tc>
          <w:tcPr>
            <w:tcW w:w="1711" w:type="dxa"/>
          </w:tcPr>
          <w:p w:rsidR="005C37EC" w:rsidRDefault="005E41FC" w:rsidP="003B1708">
            <w:pPr>
              <w:pStyle w:val="TableParagraph"/>
              <w:ind w:left="8" w:right="13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B1708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3B1708">
              <w:rPr>
                <w:sz w:val="24"/>
              </w:rPr>
              <w:t>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294" w:type="dxa"/>
          </w:tcPr>
          <w:p w:rsidR="005C37EC" w:rsidRDefault="005E41FC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5C37EC">
        <w:trPr>
          <w:trHeight w:val="1104"/>
        </w:trPr>
        <w:tc>
          <w:tcPr>
            <w:tcW w:w="540" w:type="dxa"/>
          </w:tcPr>
          <w:p w:rsidR="005C37EC" w:rsidRDefault="005E41F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4" w:type="dxa"/>
          </w:tcPr>
          <w:p w:rsidR="005C37EC" w:rsidRDefault="005E41FC">
            <w:pPr>
              <w:pStyle w:val="TableParagraph"/>
              <w:ind w:right="42"/>
              <w:rPr>
                <w:sz w:val="24"/>
              </w:rPr>
            </w:pPr>
            <w:r>
              <w:rPr>
                <w:w w:val="105"/>
                <w:sz w:val="24"/>
              </w:rPr>
              <w:t>Привлечение родителей к выезду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обучающихся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дни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Открытых</w:t>
            </w:r>
          </w:p>
          <w:p w:rsidR="005C37EC" w:rsidRDefault="005E41FC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дверей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11" w:type="dxa"/>
          </w:tcPr>
          <w:p w:rsidR="005C37EC" w:rsidRDefault="005E41FC" w:rsidP="009C78D6">
            <w:pPr>
              <w:pStyle w:val="TableParagraph"/>
              <w:ind w:left="8" w:right="13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9C78D6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9C78D6">
              <w:rPr>
                <w:sz w:val="24"/>
              </w:rPr>
              <w:t>ов</w:t>
            </w:r>
          </w:p>
        </w:tc>
        <w:tc>
          <w:tcPr>
            <w:tcW w:w="1425" w:type="dxa"/>
          </w:tcPr>
          <w:p w:rsidR="005C37EC" w:rsidRDefault="005E41FC">
            <w:pPr>
              <w:pStyle w:val="TableParagraph"/>
              <w:ind w:left="6" w:right="451"/>
              <w:rPr>
                <w:sz w:val="24"/>
              </w:rPr>
            </w:pPr>
            <w:r>
              <w:rPr>
                <w:spacing w:val="-1"/>
                <w:sz w:val="24"/>
              </w:rPr>
              <w:t>Феврал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94" w:type="dxa"/>
          </w:tcPr>
          <w:p w:rsidR="005C37EC" w:rsidRDefault="005E41FC" w:rsidP="009C78D6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9C78D6"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9C78D6">
              <w:rPr>
                <w:sz w:val="24"/>
              </w:rPr>
              <w:t>и</w:t>
            </w:r>
          </w:p>
        </w:tc>
      </w:tr>
    </w:tbl>
    <w:p w:rsidR="005C37EC" w:rsidRDefault="005C37EC">
      <w:pPr>
        <w:rPr>
          <w:sz w:val="24"/>
        </w:rPr>
        <w:sectPr w:rsidR="005C37EC">
          <w:pgSz w:w="11910" w:h="16840"/>
          <w:pgMar w:top="1100" w:right="0" w:bottom="280" w:left="1020" w:header="720" w:footer="720" w:gutter="0"/>
          <w:cols w:space="720"/>
        </w:sectPr>
      </w:pPr>
    </w:p>
    <w:p w:rsidR="005C37EC" w:rsidRDefault="005C37EC">
      <w:pPr>
        <w:pStyle w:val="a3"/>
        <w:spacing w:before="4"/>
        <w:jc w:val="left"/>
        <w:rPr>
          <w:sz w:val="17"/>
        </w:rPr>
      </w:pPr>
    </w:p>
    <w:sectPr w:rsidR="005C37EC">
      <w:pgSz w:w="11930" w:h="1686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3BDC"/>
    <w:multiLevelType w:val="hybridMultilevel"/>
    <w:tmpl w:val="5F1E64F8"/>
    <w:lvl w:ilvl="0" w:tplc="D97645A0">
      <w:numFmt w:val="bullet"/>
      <w:lvlText w:val=""/>
      <w:lvlJc w:val="left"/>
      <w:pPr>
        <w:ind w:left="590" w:hanging="312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1" w:tplc="658E5742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A7EA5B4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743C8698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DAC658CA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C9707C30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C08C72BC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 w:tplc="0A5CCE74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F334985E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7EC"/>
    <w:rsid w:val="002605CF"/>
    <w:rsid w:val="003B1708"/>
    <w:rsid w:val="005C37EC"/>
    <w:rsid w:val="005E41FC"/>
    <w:rsid w:val="009C78D6"/>
    <w:rsid w:val="00A8723D"/>
    <w:rsid w:val="00D74349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5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1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5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1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School2</cp:lastModifiedBy>
  <cp:revision>4</cp:revision>
  <dcterms:created xsi:type="dcterms:W3CDTF">2024-02-02T09:40:00Z</dcterms:created>
  <dcterms:modified xsi:type="dcterms:W3CDTF">2024-02-02T11:23:00Z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</Properties>
</file>