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17" w:rsidRDefault="00436417" w:rsidP="00436417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 xml:space="preserve">Приложение № </w:t>
      </w:r>
      <w:r>
        <w:rPr>
          <w:sz w:val="12"/>
          <w:szCs w:val="12"/>
        </w:rPr>
        <w:t>9</w:t>
      </w:r>
    </w:p>
    <w:p w:rsidR="00436417" w:rsidRDefault="00436417" w:rsidP="00436417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436417" w:rsidRDefault="00436417" w:rsidP="00436417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436417" w:rsidRDefault="00436417" w:rsidP="00436417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436417" w:rsidRDefault="00436417" w:rsidP="00436417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b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436417" w:rsidTr="00436417">
        <w:tc>
          <w:tcPr>
            <w:tcW w:w="4219" w:type="dxa"/>
          </w:tcPr>
          <w:p w:rsidR="00436417" w:rsidRDefault="00436417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</w:p>
          <w:p w:rsidR="00436417" w:rsidRDefault="00436417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436417" w:rsidRDefault="00436417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УТВЕРЖДАЮ</w:t>
            </w:r>
          </w:p>
          <w:p w:rsidR="00436417" w:rsidRDefault="00436417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 МБОУ СОШ № 6</w:t>
            </w:r>
          </w:p>
          <w:p w:rsidR="00436417" w:rsidRDefault="00436417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</w:t>
            </w:r>
            <w:proofErr w:type="gramStart"/>
            <w:r>
              <w:rPr>
                <w:sz w:val="26"/>
                <w:szCs w:val="26"/>
                <w:lang w:eastAsia="en-US"/>
              </w:rPr>
              <w:t>_  Иванова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И.Э.</w:t>
            </w:r>
          </w:p>
          <w:p w:rsidR="00436417" w:rsidRDefault="00436417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01.09.2018г.</w:t>
            </w:r>
          </w:p>
          <w:p w:rsidR="00436417" w:rsidRDefault="00436417">
            <w:pPr>
              <w:ind w:left="34" w:hanging="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D7974" w:rsidRDefault="002D7974" w:rsidP="00EB603E">
      <w:pPr>
        <w:pStyle w:val="a3"/>
        <w:ind w:left="709"/>
        <w:jc w:val="center"/>
        <w:rPr>
          <w:b/>
          <w:sz w:val="28"/>
          <w:szCs w:val="28"/>
        </w:rPr>
      </w:pPr>
    </w:p>
    <w:p w:rsidR="00EB603E" w:rsidRDefault="0094791D" w:rsidP="00EB603E">
      <w:pPr>
        <w:pStyle w:val="a3"/>
        <w:ind w:left="709"/>
        <w:jc w:val="center"/>
        <w:rPr>
          <w:b/>
          <w:sz w:val="28"/>
          <w:szCs w:val="28"/>
        </w:rPr>
      </w:pPr>
      <w:r w:rsidRPr="00EB603E">
        <w:rPr>
          <w:b/>
          <w:sz w:val="28"/>
          <w:szCs w:val="28"/>
        </w:rPr>
        <w:t xml:space="preserve">Инструкция </w:t>
      </w:r>
    </w:p>
    <w:p w:rsidR="00EB603E" w:rsidRDefault="0094791D" w:rsidP="00EB603E">
      <w:pPr>
        <w:pStyle w:val="a3"/>
        <w:ind w:left="709"/>
        <w:jc w:val="center"/>
        <w:rPr>
          <w:b/>
          <w:sz w:val="28"/>
          <w:szCs w:val="28"/>
        </w:rPr>
      </w:pPr>
      <w:r w:rsidRPr="00EB603E">
        <w:rPr>
          <w:b/>
          <w:sz w:val="28"/>
          <w:szCs w:val="28"/>
        </w:rPr>
        <w:t>по применению парольной защиты и личных идентификаторов</w:t>
      </w:r>
    </w:p>
    <w:p w:rsidR="0094791D" w:rsidRPr="00EB603E" w:rsidRDefault="00E9792C" w:rsidP="00EB603E">
      <w:pPr>
        <w:pStyle w:val="a3"/>
        <w:ind w:left="709"/>
        <w:jc w:val="center"/>
        <w:rPr>
          <w:b/>
          <w:sz w:val="28"/>
          <w:szCs w:val="28"/>
        </w:rPr>
      </w:pPr>
      <w:r w:rsidRPr="00EB603E">
        <w:rPr>
          <w:b/>
          <w:sz w:val="28"/>
          <w:szCs w:val="28"/>
        </w:rPr>
        <w:t xml:space="preserve">в </w:t>
      </w:r>
      <w:r w:rsidR="00EB603E" w:rsidRPr="00EB603E">
        <w:rPr>
          <w:b/>
          <w:sz w:val="28"/>
          <w:szCs w:val="28"/>
        </w:rPr>
        <w:t>информационной системе персональных данных Муниципального бюджетного о</w:t>
      </w:r>
      <w:r w:rsidR="0060791E">
        <w:rPr>
          <w:b/>
          <w:sz w:val="28"/>
          <w:szCs w:val="28"/>
        </w:rPr>
        <w:t>бщеобразовательного учреждения «С</w:t>
      </w:r>
      <w:r w:rsidR="00EB603E" w:rsidRPr="00EB603E">
        <w:rPr>
          <w:b/>
          <w:sz w:val="28"/>
          <w:szCs w:val="28"/>
        </w:rPr>
        <w:t>редней общеобразовательной школы №</w:t>
      </w:r>
      <w:r w:rsidR="0060791E">
        <w:rPr>
          <w:b/>
          <w:sz w:val="28"/>
          <w:szCs w:val="28"/>
        </w:rPr>
        <w:t>6»</w:t>
      </w:r>
      <w:r w:rsidR="00EB603E" w:rsidRPr="00EB603E">
        <w:rPr>
          <w:b/>
          <w:sz w:val="28"/>
          <w:szCs w:val="28"/>
        </w:rPr>
        <w:t xml:space="preserve"> города </w:t>
      </w:r>
      <w:r w:rsidR="0060791E">
        <w:rPr>
          <w:b/>
          <w:sz w:val="28"/>
          <w:szCs w:val="28"/>
        </w:rPr>
        <w:t>Вышний Волочек</w:t>
      </w:r>
    </w:p>
    <w:p w:rsidR="0094791D" w:rsidRDefault="0094791D" w:rsidP="0094791D">
      <w:pPr>
        <w:rPr>
          <w:sz w:val="28"/>
          <w:szCs w:val="28"/>
        </w:rPr>
      </w:pPr>
    </w:p>
    <w:p w:rsidR="0094791D" w:rsidRDefault="0094791D" w:rsidP="00EB603E">
      <w:pPr>
        <w:pStyle w:val="a3"/>
        <w:numPr>
          <w:ilvl w:val="0"/>
          <w:numId w:val="1"/>
        </w:numPr>
        <w:ind w:left="0" w:firstLine="709"/>
        <w:rPr>
          <w:b/>
          <w:sz w:val="28"/>
          <w:szCs w:val="28"/>
        </w:rPr>
      </w:pPr>
      <w:r w:rsidRPr="0097303E">
        <w:rPr>
          <w:b/>
          <w:sz w:val="28"/>
          <w:szCs w:val="28"/>
        </w:rPr>
        <w:t>Общие положения</w:t>
      </w:r>
      <w:r w:rsidR="00EB603E">
        <w:rPr>
          <w:b/>
          <w:sz w:val="28"/>
          <w:szCs w:val="28"/>
        </w:rPr>
        <w:t>.</w:t>
      </w:r>
    </w:p>
    <w:p w:rsidR="0094791D" w:rsidRPr="00EB603E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B603E">
        <w:rPr>
          <w:sz w:val="28"/>
          <w:szCs w:val="28"/>
        </w:rPr>
        <w:t xml:space="preserve">Настоящая инструкция определяет требования к порядку использования, генерации, смены и прекращения действия паролей и личных идентификаторов пользователей </w:t>
      </w:r>
      <w:r w:rsidR="00EB603E" w:rsidRPr="00EB603E">
        <w:rPr>
          <w:sz w:val="28"/>
          <w:szCs w:val="28"/>
        </w:rPr>
        <w:t xml:space="preserve">информационной системы персональных данных (далее – </w:t>
      </w:r>
      <w:proofErr w:type="spellStart"/>
      <w:r w:rsidR="00EB603E" w:rsidRPr="00EB603E">
        <w:rPr>
          <w:sz w:val="28"/>
          <w:szCs w:val="28"/>
        </w:rPr>
        <w:t>ИСПДн</w:t>
      </w:r>
      <w:proofErr w:type="spellEnd"/>
      <w:r w:rsidR="00EB603E" w:rsidRPr="00EB603E">
        <w:rPr>
          <w:sz w:val="28"/>
          <w:szCs w:val="28"/>
        </w:rPr>
        <w:t>) Муниципального бюджетного о</w:t>
      </w:r>
      <w:r w:rsidR="0060791E">
        <w:rPr>
          <w:sz w:val="28"/>
          <w:szCs w:val="28"/>
        </w:rPr>
        <w:t>бщеобразовательного учреждения «С</w:t>
      </w:r>
      <w:r w:rsidR="00EB603E" w:rsidRPr="00EB603E">
        <w:rPr>
          <w:sz w:val="28"/>
          <w:szCs w:val="28"/>
        </w:rPr>
        <w:t>редней общеобразовательной школы №</w:t>
      </w:r>
      <w:r w:rsidR="0060791E">
        <w:rPr>
          <w:sz w:val="28"/>
          <w:szCs w:val="28"/>
        </w:rPr>
        <w:t>6»</w:t>
      </w:r>
      <w:r w:rsidR="00EB603E" w:rsidRPr="00EB603E">
        <w:rPr>
          <w:sz w:val="28"/>
          <w:szCs w:val="28"/>
        </w:rPr>
        <w:t xml:space="preserve"> города </w:t>
      </w:r>
      <w:r w:rsidR="0060791E">
        <w:rPr>
          <w:sz w:val="28"/>
          <w:szCs w:val="28"/>
        </w:rPr>
        <w:t xml:space="preserve">                   Вышний Волочек</w:t>
      </w:r>
      <w:r w:rsidR="00EB603E" w:rsidRPr="00EB603E">
        <w:rPr>
          <w:sz w:val="28"/>
          <w:szCs w:val="28"/>
        </w:rPr>
        <w:t>(далее – Учреждение)</w:t>
      </w:r>
      <w:r w:rsidR="00EB603E">
        <w:rPr>
          <w:sz w:val="28"/>
          <w:szCs w:val="28"/>
        </w:rPr>
        <w:t xml:space="preserve"> </w:t>
      </w:r>
      <w:r w:rsidRPr="00EB603E">
        <w:rPr>
          <w:sz w:val="28"/>
          <w:szCs w:val="28"/>
        </w:rPr>
        <w:t xml:space="preserve">и устанавливает ответственность сотрудников </w:t>
      </w:r>
      <w:r w:rsidR="00EB603E">
        <w:rPr>
          <w:sz w:val="28"/>
          <w:szCs w:val="28"/>
        </w:rPr>
        <w:t>Учреждения</w:t>
      </w:r>
      <w:r w:rsidRPr="00EB603E">
        <w:rPr>
          <w:sz w:val="28"/>
          <w:szCs w:val="28"/>
        </w:rPr>
        <w:t xml:space="preserve">, эксплуатирующих и сопровождающих </w:t>
      </w:r>
      <w:proofErr w:type="spellStart"/>
      <w:r w:rsidRPr="00EB603E">
        <w:rPr>
          <w:sz w:val="28"/>
          <w:szCs w:val="28"/>
        </w:rPr>
        <w:t>ИСПДн</w:t>
      </w:r>
      <w:proofErr w:type="spellEnd"/>
      <w:r w:rsidRPr="00EB603E">
        <w:rPr>
          <w:sz w:val="28"/>
          <w:szCs w:val="28"/>
        </w:rPr>
        <w:t>, за их выполнение, а также к контролю действий пользователей при работе с паролями.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Организационное и техническое обеспечение процессов генерации, использования, смены и прекращения действия паролей, а также контроль действий пользователей при работе с паролями возлагается на администратора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>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Пароли для всех учетных записей пользователей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должны выбираться с учетом следующих требований: </w:t>
      </w:r>
    </w:p>
    <w:p w:rsidR="0094791D" w:rsidRPr="00260230" w:rsidRDefault="0094791D" w:rsidP="00EB603E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>длина пароля должна быть не менее 6 буквенно-цифровых символов;</w:t>
      </w:r>
    </w:p>
    <w:p w:rsidR="0094791D" w:rsidRPr="00260230" w:rsidRDefault="0094791D" w:rsidP="00EB603E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пароль не должен включать в себя легко вычисляемые (угадываемые) сочетания символов (имена, фамилии, отчества, наименования организации и т.д.), а также общепринятые сокращения (ЭВМ, ЛВС, USER, </w:t>
      </w:r>
      <w:r w:rsidRPr="00260230">
        <w:rPr>
          <w:sz w:val="28"/>
          <w:szCs w:val="28"/>
          <w:lang w:val="en-US"/>
        </w:rPr>
        <w:t>ADM</w:t>
      </w:r>
      <w:r w:rsidRPr="00260230">
        <w:rPr>
          <w:sz w:val="28"/>
          <w:szCs w:val="28"/>
        </w:rPr>
        <w:t xml:space="preserve">, </w:t>
      </w:r>
      <w:r w:rsidRPr="00260230">
        <w:rPr>
          <w:sz w:val="28"/>
          <w:szCs w:val="28"/>
          <w:lang w:val="en-US"/>
        </w:rPr>
        <w:t>ADMIN</w:t>
      </w:r>
      <w:r w:rsidRPr="00260230">
        <w:rPr>
          <w:sz w:val="28"/>
          <w:szCs w:val="28"/>
        </w:rPr>
        <w:t xml:space="preserve"> и т.п.); </w:t>
      </w:r>
    </w:p>
    <w:p w:rsidR="0094791D" w:rsidRPr="00260230" w:rsidRDefault="0094791D" w:rsidP="00EB603E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максимальное действие пароля - не более чем 90 дней; </w:t>
      </w:r>
    </w:p>
    <w:p w:rsidR="0094791D" w:rsidRPr="00260230" w:rsidRDefault="0094791D" w:rsidP="00EB603E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пароль не должен повторяться; </w:t>
      </w:r>
    </w:p>
    <w:p w:rsidR="0094791D" w:rsidRPr="00260230" w:rsidRDefault="0094791D" w:rsidP="00EB603E">
      <w:pPr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пользователь не может неправильно ввести пароль учетной записи более 5 раз, в этом случае должна происходить блокировка учетной записи пользователя, до момента снятия блокировки. 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>Для генерации «стойких» значений паролей могут применяться специальные программные средства.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При первичной регистрации пользователя в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пароль ему назначает администратор безопасности информации.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lastRenderedPageBreak/>
        <w:t xml:space="preserve">Пользователи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обязаны хранить свой личный пароль втайне от других и не передавать любым способом пароль третьим лицам.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Пользователь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лично должен проводить смену пароля учетной записи регулярно не реже одного раза в три месяца.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Привязку идентификатора к пользователю (учетной записи) выполняет администратор безопасности информации. 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Пользователи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получают свой идентификатор у администратора безопасности информации.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Пользователь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обязан хранить свой личный идентификатор в недоступных для других сотрудников хранилищах.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Пользователю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запрещается передавать свой личный идентификатор.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В случае утери личного идентификатора, пользователь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должен немедленно доложить об этом администратору безопасности информации.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При наличии технологической необходимости использования имен и паролей </w:t>
      </w:r>
      <w:r>
        <w:rPr>
          <w:sz w:val="28"/>
          <w:szCs w:val="28"/>
        </w:rPr>
        <w:t>сотрудников</w:t>
      </w:r>
      <w:r w:rsidRPr="00260230">
        <w:rPr>
          <w:sz w:val="28"/>
          <w:szCs w:val="28"/>
        </w:rPr>
        <w:t xml:space="preserve"> в их отсутствие (например, в случае возникновении нештатных ситуаций, форс-мажорных обстоятельств и т.п.), пароли данных </w:t>
      </w:r>
      <w:r>
        <w:rPr>
          <w:sz w:val="28"/>
          <w:szCs w:val="28"/>
        </w:rPr>
        <w:t>сотрудников</w:t>
      </w:r>
      <w:r w:rsidRPr="00260230">
        <w:rPr>
          <w:sz w:val="28"/>
          <w:szCs w:val="28"/>
        </w:rPr>
        <w:t xml:space="preserve"> должны быть незамедлительно изменены администратором безопасности информации.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>Полная плановая смена паролей пользователей должна проводиться регулярно, но не реже одного раза в год.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В случае прекращения полномочий учетной записи пользователя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(увольнение, переход на другую работу, в другой отдел или помещение, а также другие обстоятельства) учетная запись должна быть удалена, а её идентификатор должен быть сдан администратору безопасности информации после окончания последнего сеанса работы данного пользователя в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>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>Внеплановая полная смена паролей всех пользователей должна производиться в случае прекращения полномочий (увольнение, переход на другую работу и другие обстоятельства) администратора безопасности информации.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 xml:space="preserve">В случае компрометации личного пароля или утери личного идентификатора пользователя администратором безопасности информации должны быть немедленно предприняты меры в соответствии с п. 1.18 настоящей Инструкции. </w:t>
      </w:r>
    </w:p>
    <w:p w:rsidR="0094791D" w:rsidRPr="00260230" w:rsidRDefault="0094791D" w:rsidP="00EB603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60230">
        <w:rPr>
          <w:sz w:val="28"/>
          <w:szCs w:val="28"/>
        </w:rPr>
        <w:t>Администратор безопасности информации должен провести служебное расследование для выяснения причин компрометации пароля с целью выработки новых или совершенствования принятых технических и организационных мер по устранению такой угрозы в будущем, а также выяснению величины ущерба, который может быть нанесен собственнику информационных ресурсов.</w:t>
      </w:r>
    </w:p>
    <w:p w:rsidR="00EA3A5E" w:rsidRDefault="0094791D" w:rsidP="00EB603E">
      <w:pPr>
        <w:ind w:firstLine="709"/>
        <w:jc w:val="both"/>
      </w:pPr>
      <w:r w:rsidRPr="00260230">
        <w:rPr>
          <w:sz w:val="28"/>
          <w:szCs w:val="28"/>
        </w:rPr>
        <w:t xml:space="preserve">Доведение Инструкции до </w:t>
      </w:r>
      <w:r>
        <w:rPr>
          <w:sz w:val="28"/>
          <w:szCs w:val="28"/>
        </w:rPr>
        <w:t>сотрудников</w:t>
      </w:r>
      <w:r w:rsidRPr="00260230">
        <w:rPr>
          <w:sz w:val="28"/>
          <w:szCs w:val="28"/>
        </w:rPr>
        <w:t xml:space="preserve"> </w:t>
      </w:r>
      <w:r w:rsidR="00EB603E">
        <w:rPr>
          <w:sz w:val="28"/>
          <w:szCs w:val="28"/>
        </w:rPr>
        <w:t>Учреждения</w:t>
      </w:r>
      <w:r w:rsidR="00E9792C">
        <w:rPr>
          <w:sz w:val="28"/>
          <w:szCs w:val="28"/>
        </w:rPr>
        <w:t>.</w:t>
      </w:r>
      <w:r w:rsidRPr="00260230">
        <w:rPr>
          <w:sz w:val="28"/>
          <w:szCs w:val="28"/>
        </w:rPr>
        <w:t xml:space="preserve"> в части их касающе</w:t>
      </w:r>
      <w:bookmarkStart w:id="0" w:name="_GoBack"/>
      <w:bookmarkEnd w:id="0"/>
      <w:r w:rsidRPr="00260230">
        <w:rPr>
          <w:sz w:val="28"/>
          <w:szCs w:val="28"/>
        </w:rPr>
        <w:t xml:space="preserve">йся осуществляется администратором безопасности информации </w:t>
      </w:r>
      <w:proofErr w:type="spellStart"/>
      <w:r w:rsidRPr="00260230">
        <w:rPr>
          <w:sz w:val="28"/>
          <w:szCs w:val="28"/>
        </w:rPr>
        <w:t>ИСПДн</w:t>
      </w:r>
      <w:proofErr w:type="spellEnd"/>
      <w:r w:rsidRPr="00260230">
        <w:rPr>
          <w:sz w:val="28"/>
          <w:szCs w:val="28"/>
        </w:rPr>
        <w:t xml:space="preserve"> под роспись в Листе ознакомления с данной инструкцией</w:t>
      </w:r>
    </w:p>
    <w:sectPr w:rsidR="00EA3A5E" w:rsidSect="00436417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5A" w:rsidRDefault="0098345A" w:rsidP="00EB603E">
      <w:r>
        <w:separator/>
      </w:r>
    </w:p>
  </w:endnote>
  <w:endnote w:type="continuationSeparator" w:id="0">
    <w:p w:rsidR="0098345A" w:rsidRDefault="0098345A" w:rsidP="00EB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5A" w:rsidRDefault="0098345A" w:rsidP="00EB603E">
      <w:r>
        <w:separator/>
      </w:r>
    </w:p>
  </w:footnote>
  <w:footnote w:type="continuationSeparator" w:id="0">
    <w:p w:rsidR="0098345A" w:rsidRDefault="0098345A" w:rsidP="00EB6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9858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B603E" w:rsidRPr="00EB603E" w:rsidRDefault="00DF361B">
        <w:pPr>
          <w:pStyle w:val="a5"/>
          <w:jc w:val="center"/>
          <w:rPr>
            <w:sz w:val="28"/>
            <w:szCs w:val="28"/>
          </w:rPr>
        </w:pPr>
        <w:r w:rsidRPr="00EB603E">
          <w:rPr>
            <w:sz w:val="28"/>
            <w:szCs w:val="28"/>
          </w:rPr>
          <w:fldChar w:fldCharType="begin"/>
        </w:r>
        <w:r w:rsidR="00EB603E" w:rsidRPr="00EB603E">
          <w:rPr>
            <w:sz w:val="28"/>
            <w:szCs w:val="28"/>
          </w:rPr>
          <w:instrText>PAGE   \* MERGEFORMAT</w:instrText>
        </w:r>
        <w:r w:rsidRPr="00EB603E">
          <w:rPr>
            <w:sz w:val="28"/>
            <w:szCs w:val="28"/>
          </w:rPr>
          <w:fldChar w:fldCharType="separate"/>
        </w:r>
        <w:r w:rsidR="00413D59">
          <w:rPr>
            <w:noProof/>
            <w:sz w:val="28"/>
            <w:szCs w:val="28"/>
          </w:rPr>
          <w:t>2</w:t>
        </w:r>
        <w:r w:rsidRPr="00EB603E">
          <w:rPr>
            <w:sz w:val="28"/>
            <w:szCs w:val="28"/>
          </w:rPr>
          <w:fldChar w:fldCharType="end"/>
        </w:r>
      </w:p>
    </w:sdtContent>
  </w:sdt>
  <w:p w:rsidR="00EB603E" w:rsidRDefault="00EB60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14EB"/>
    <w:multiLevelType w:val="hybridMultilevel"/>
    <w:tmpl w:val="6FFA62A2"/>
    <w:lvl w:ilvl="0" w:tplc="909C52F0">
      <w:start w:val="1"/>
      <w:numFmt w:val="decimal"/>
      <w:lvlText w:val="1.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1D8B"/>
    <w:multiLevelType w:val="hybridMultilevel"/>
    <w:tmpl w:val="299A4114"/>
    <w:lvl w:ilvl="0" w:tplc="6A64FAB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A64FAB2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81F35"/>
    <w:multiLevelType w:val="hybridMultilevel"/>
    <w:tmpl w:val="B956C8E0"/>
    <w:lvl w:ilvl="0" w:tplc="74C897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435D61"/>
    <w:multiLevelType w:val="multilevel"/>
    <w:tmpl w:val="705E5310"/>
    <w:lvl w:ilvl="0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91D"/>
    <w:rsid w:val="00036762"/>
    <w:rsid w:val="000D3BD2"/>
    <w:rsid w:val="002D6B53"/>
    <w:rsid w:val="002D7974"/>
    <w:rsid w:val="00413D59"/>
    <w:rsid w:val="00436417"/>
    <w:rsid w:val="00482121"/>
    <w:rsid w:val="0060791E"/>
    <w:rsid w:val="00852E71"/>
    <w:rsid w:val="00900C93"/>
    <w:rsid w:val="0094791D"/>
    <w:rsid w:val="00957D57"/>
    <w:rsid w:val="0098345A"/>
    <w:rsid w:val="00DF361B"/>
    <w:rsid w:val="00E9792C"/>
    <w:rsid w:val="00E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76698-C90D-403F-A8F0-4F1DB53A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94791D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9479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B6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6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B6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6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9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91E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4364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8</cp:revision>
  <cp:lastPrinted>2018-11-27T10:00:00Z</cp:lastPrinted>
  <dcterms:created xsi:type="dcterms:W3CDTF">2016-11-22T14:03:00Z</dcterms:created>
  <dcterms:modified xsi:type="dcterms:W3CDTF">2018-11-27T10:21:00Z</dcterms:modified>
</cp:coreProperties>
</file>