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ED7" w:rsidRDefault="00C86ED7" w:rsidP="00C86ED7">
      <w:pPr>
        <w:pStyle w:val="41"/>
        <w:tabs>
          <w:tab w:val="left" w:pos="1587"/>
          <w:tab w:val="left" w:leader="dot" w:pos="9039"/>
        </w:tabs>
        <w:rPr>
          <w:kern w:val="0"/>
          <w14:ligatures w14:val="none"/>
        </w:rPr>
      </w:pPr>
    </w:p>
    <w:p w:rsidR="00C86ED7" w:rsidRDefault="00C86ED7" w:rsidP="00C86ED7">
      <w:pPr>
        <w:jc w:val="both"/>
        <w:rPr>
          <w:sz w:val="24"/>
          <w:szCs w:val="24"/>
          <w:lang w:eastAsia="ru-RU"/>
        </w:rPr>
      </w:pPr>
    </w:p>
    <w:p w:rsidR="00C86ED7" w:rsidRDefault="00C86ED7" w:rsidP="00C86ED7"/>
    <w:p w:rsidR="00C86ED7" w:rsidRDefault="00C86ED7" w:rsidP="00C86ED7">
      <w:bookmarkStart w:id="0" w:name="_GoBack"/>
      <w:bookmarkEnd w:id="0"/>
    </w:p>
    <w:p w:rsidR="00C86ED7" w:rsidRDefault="00C86ED7" w:rsidP="00C86ED7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980"/>
      </w:tblGrid>
      <w:tr w:rsidR="00C86ED7" w:rsidTr="00C86ED7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D7" w:rsidRDefault="00C86ED7">
            <w:pPr>
              <w:pStyle w:val="af3"/>
              <w:autoSpaceDE w:val="0"/>
              <w:autoSpaceDN w:val="0"/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</w:t>
            </w:r>
            <w:r w:rsidR="004D546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D7" w:rsidRDefault="00C86ED7">
            <w:pPr>
              <w:pStyle w:val="af3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  Е.Ю.Копылов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4D546E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4D546E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4D546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:rsidR="00C86ED7" w:rsidRDefault="00C86ED7">
            <w:pPr>
              <w:pStyle w:val="af3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86ED7" w:rsidRDefault="00C86ED7" w:rsidP="00C86ED7">
      <w:pPr>
        <w:pStyle w:val="af3"/>
        <w:rPr>
          <w:rFonts w:ascii="Times New Roman" w:hAnsi="Times New Roman"/>
          <w:sz w:val="28"/>
          <w:szCs w:val="24"/>
        </w:rPr>
      </w:pPr>
    </w:p>
    <w:p w:rsidR="00C86ED7" w:rsidRDefault="00C86ED7" w:rsidP="00C86ED7">
      <w:pPr>
        <w:pStyle w:val="af3"/>
        <w:jc w:val="center"/>
        <w:rPr>
          <w:rFonts w:ascii="Times New Roman" w:hAnsi="Times New Roman"/>
          <w:sz w:val="28"/>
          <w:szCs w:val="24"/>
        </w:rPr>
      </w:pPr>
    </w:p>
    <w:p w:rsidR="00C86ED7" w:rsidRDefault="00C86ED7" w:rsidP="00C86ED7">
      <w:pPr>
        <w:pStyle w:val="af3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C86ED7" w:rsidRDefault="00C86ED7" w:rsidP="00C86ED7">
      <w:pPr>
        <w:pStyle w:val="af3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C86ED7" w:rsidRDefault="00C86ED7" w:rsidP="00C86ED7">
      <w:pPr>
        <w:pStyle w:val="af3"/>
        <w:jc w:val="center"/>
        <w:rPr>
          <w:rFonts w:ascii="Times New Roman" w:hAnsi="Times New Roman"/>
        </w:rPr>
      </w:pPr>
    </w:p>
    <w:p w:rsidR="00C86ED7" w:rsidRDefault="00C86ED7" w:rsidP="00C86ED7">
      <w:pPr>
        <w:jc w:val="center"/>
        <w:rPr>
          <w:rFonts w:ascii="Calibri" w:hAnsi="Calibri"/>
        </w:rPr>
      </w:pPr>
    </w:p>
    <w:p w:rsidR="00C86ED7" w:rsidRPr="00C86ED7" w:rsidRDefault="00C86ED7" w:rsidP="00C86ED7">
      <w:pPr>
        <w:pStyle w:val="af3"/>
        <w:jc w:val="center"/>
        <w:rPr>
          <w:rFonts w:ascii="Times New Roman" w:hAnsi="Times New Roman"/>
          <w:b/>
          <w:sz w:val="28"/>
        </w:rPr>
      </w:pPr>
      <w:r w:rsidRPr="00C86ED7">
        <w:rPr>
          <w:rFonts w:ascii="Times New Roman" w:hAnsi="Times New Roman"/>
          <w:b/>
          <w:sz w:val="28"/>
        </w:rPr>
        <w:t>АДАПТИРОВАННАЯ РАБОЧАЯ ПРОГРАММА</w:t>
      </w:r>
    </w:p>
    <w:p w:rsidR="00C86ED7" w:rsidRPr="00C86ED7" w:rsidRDefault="00C86ED7" w:rsidP="00C86ED7">
      <w:pPr>
        <w:pStyle w:val="af3"/>
        <w:jc w:val="center"/>
        <w:rPr>
          <w:rFonts w:ascii="Times New Roman" w:hAnsi="Times New Roman"/>
          <w:b/>
          <w:sz w:val="28"/>
        </w:rPr>
      </w:pPr>
      <w:r w:rsidRPr="00C86ED7">
        <w:rPr>
          <w:rFonts w:ascii="Times New Roman" w:hAnsi="Times New Roman"/>
          <w:b/>
          <w:sz w:val="28"/>
        </w:rPr>
        <w:t xml:space="preserve">Для обучающихся с ЗПР (вариант 7.2) </w:t>
      </w:r>
    </w:p>
    <w:p w:rsidR="00C86ED7" w:rsidRPr="00C86ED7" w:rsidRDefault="00C86ED7" w:rsidP="00C86ED7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C86ED7">
        <w:rPr>
          <w:rFonts w:ascii="Times New Roman" w:hAnsi="Times New Roman" w:cs="Times New Roman"/>
          <w:b/>
          <w:color w:val="000000"/>
          <w:sz w:val="28"/>
        </w:rPr>
        <w:t>учебного предмета «Русский язык»</w:t>
      </w:r>
    </w:p>
    <w:p w:rsidR="00C86ED7" w:rsidRPr="00C86ED7" w:rsidRDefault="00C86ED7" w:rsidP="00C86ED7">
      <w:pPr>
        <w:spacing w:line="408" w:lineRule="auto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color w:val="000000"/>
          <w:sz w:val="28"/>
        </w:rPr>
        <w:t xml:space="preserve">для 1-4 классов </w:t>
      </w:r>
    </w:p>
    <w:p w:rsidR="000E1B76" w:rsidRPr="00C86ED7" w:rsidRDefault="000E1B76">
      <w:pP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86ED7" w:rsidRDefault="00C86ED7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sz w:val="28"/>
          <w:szCs w:val="28"/>
        </w:rPr>
        <w:br w:type="page"/>
      </w:r>
    </w:p>
    <w:p w:rsidR="005A373C" w:rsidRPr="000E1B76" w:rsidRDefault="00C86ED7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5A373C" w:rsidRPr="000E1B76">
        <w:rPr>
          <w:sz w:val="28"/>
          <w:szCs w:val="28"/>
        </w:rPr>
        <w:t xml:space="preserve">абочая программа по учебному предмету «Музыка»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 </w:t>
      </w:r>
    </w:p>
    <w:p w:rsidR="005A373C" w:rsidRPr="000E1B76" w:rsidRDefault="00C86ED7" w:rsidP="000E1B7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E4B58" w:rsidRPr="000E1B76">
        <w:rPr>
          <w:sz w:val="28"/>
          <w:szCs w:val="28"/>
        </w:rPr>
        <w:t xml:space="preserve">абочая программа по музыке на уровне начального общего образования составлена на основе «Требований к результатам освоения </w:t>
      </w:r>
      <w:r w:rsidR="0008039C" w:rsidRPr="000E1B76">
        <w:rPr>
          <w:sz w:val="28"/>
          <w:szCs w:val="28"/>
        </w:rPr>
        <w:t>ФАОП НОО для обучающихся с ОВЗ</w:t>
      </w:r>
      <w:r w:rsidR="00EE4B58" w:rsidRPr="000E1B76">
        <w:rPr>
          <w:sz w:val="28"/>
          <w:szCs w:val="28"/>
        </w:rPr>
        <w:t>», представленных в Федеральном государственном образовательном стандарте начального общего образования</w:t>
      </w:r>
      <w:r w:rsidR="005D0B6A" w:rsidRPr="000E1B76">
        <w:rPr>
          <w:sz w:val="28"/>
          <w:szCs w:val="28"/>
        </w:rPr>
        <w:t xml:space="preserve"> обучающихся с ОВЗ</w:t>
      </w:r>
      <w:r w:rsidR="00EE4B58" w:rsidRPr="000E1B76">
        <w:rPr>
          <w:sz w:val="28"/>
          <w:szCs w:val="28"/>
        </w:rPr>
        <w:t>, с учётом распределённых по модулям проверяемых требований к результатам освоения</w:t>
      </w:r>
      <w:r w:rsidR="00412FCA" w:rsidRPr="000E1B76">
        <w:rPr>
          <w:sz w:val="28"/>
          <w:szCs w:val="28"/>
        </w:rPr>
        <w:t xml:space="preserve"> образовательной</w:t>
      </w:r>
      <w:r w:rsidR="005A373C" w:rsidRPr="000E1B76">
        <w:rPr>
          <w:sz w:val="28"/>
          <w:szCs w:val="28"/>
        </w:rPr>
        <w:t xml:space="preserve"> </w:t>
      </w:r>
      <w:r w:rsidR="00412FCA" w:rsidRPr="000E1B76">
        <w:rPr>
          <w:sz w:val="28"/>
          <w:szCs w:val="28"/>
        </w:rPr>
        <w:t>программы</w:t>
      </w:r>
      <w:r w:rsidR="00EE4B58" w:rsidRPr="000E1B76">
        <w:rPr>
          <w:sz w:val="28"/>
          <w:szCs w:val="28"/>
        </w:rPr>
        <w:t>, а также на основе характеристики планируемых результатов духовно-нравственного развития, воспитания и социализации обучающих</w:t>
      </w:r>
      <w:r w:rsidR="00B346A6" w:rsidRPr="000E1B76">
        <w:rPr>
          <w:sz w:val="28"/>
          <w:szCs w:val="28"/>
        </w:rPr>
        <w:t>ся, предста</w:t>
      </w:r>
      <w:r w:rsidR="005A373C" w:rsidRPr="000E1B76">
        <w:rPr>
          <w:sz w:val="28"/>
          <w:szCs w:val="28"/>
        </w:rPr>
        <w:t>вленной в Программе воспитания.</w:t>
      </w:r>
    </w:p>
    <w:p w:rsidR="005A373C" w:rsidRPr="000E1B76" w:rsidRDefault="005A373C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:rsidR="00EE4B58" w:rsidRPr="000E1B76" w:rsidRDefault="00EE4B58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разработана с учётом актуальных целей и задач обучения и воспитания, развития обучающихся</w:t>
      </w:r>
      <w:r w:rsidR="00AB7473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и условий, необходимых для достижения личностных, метапредментных и предметных результатов при освоении предметной области «Искусство» (Музыка). </w:t>
      </w:r>
    </w:p>
    <w:p w:rsidR="00BF2D0A" w:rsidRDefault="00BF2D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2FCA" w:rsidRPr="000E1B76" w:rsidRDefault="00412FCA" w:rsidP="00C86ED7">
      <w:pPr>
        <w:pStyle w:val="1"/>
        <w:jc w:val="center"/>
      </w:pPr>
      <w:bookmarkStart w:id="1" w:name="_Toc142476722"/>
      <w:r w:rsidRPr="000E1B76">
        <w:lastRenderedPageBreak/>
        <w:t>ПОЯСНИТЕЛЬНАЯ ЗАПИСКА</w:t>
      </w:r>
      <w:bookmarkEnd w:id="1"/>
    </w:p>
    <w:p w:rsidR="00412FCA" w:rsidRPr="00BF2D0A" w:rsidRDefault="00412FCA" w:rsidP="00BF2D0A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2" w:name="_Toc139386445"/>
      <w:r w:rsidRPr="00BF2D0A">
        <w:rPr>
          <w:b/>
          <w:sz w:val="28"/>
          <w:szCs w:val="28"/>
        </w:rPr>
        <w:t>О</w:t>
      </w:r>
      <w:r w:rsidR="00BF2D0A" w:rsidRPr="00BF2D0A">
        <w:rPr>
          <w:b/>
          <w:sz w:val="28"/>
          <w:szCs w:val="28"/>
        </w:rPr>
        <w:t>бщая характеристика учебного предмета «Музыка»</w:t>
      </w:r>
      <w:bookmarkEnd w:id="2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14A41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</w:t>
      </w:r>
      <w:r w:rsidRPr="000E1B76">
        <w:rPr>
          <w:sz w:val="28"/>
          <w:szCs w:val="28"/>
        </w:rPr>
        <w:lastRenderedPageBreak/>
        <w:t>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12FCA" w:rsidRPr="000E1B76" w:rsidRDefault="00D14A41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Для </w:t>
      </w:r>
      <w:r w:rsidR="00BF2D0A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овладение учебным</w:t>
      </w:r>
      <w:r w:rsidR="005D5EBB" w:rsidRPr="000E1B76">
        <w:rPr>
          <w:sz w:val="28"/>
          <w:szCs w:val="28"/>
        </w:rPr>
        <w:t xml:space="preserve"> предметом имеет существенное коррекционное значение. В процессе уроков:</w:t>
      </w:r>
    </w:p>
    <w:p w:rsidR="005D5EBB" w:rsidRPr="000E1B76" w:rsidRDefault="005D5EBB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происходит развитие и коррекция слухового восприятия;</w:t>
      </w:r>
    </w:p>
    <w:p w:rsidR="005D5EBB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обогащается</w:t>
      </w:r>
      <w:r w:rsidR="005D5EBB" w:rsidRPr="000E1B76">
        <w:rPr>
          <w:sz w:val="28"/>
          <w:szCs w:val="28"/>
        </w:rPr>
        <w:t xml:space="preserve"> общий кругозор</w:t>
      </w:r>
      <w:r w:rsidRPr="000E1B76">
        <w:rPr>
          <w:sz w:val="28"/>
          <w:szCs w:val="28"/>
        </w:rPr>
        <w:t>, способствующий расширению словарного запаса, знаний и представлений об окружающем мире;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оказывается благоприятное воздействие на эмоциональную сферу </w:t>
      </w:r>
      <w:r w:rsidR="00BF2D0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в интересной для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практической деятельности развиваются логические операции, умения анализировать, наблюдать за явлениями, произвольно направлять и удерживать внимание;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0" w:hanging="357"/>
        <w:rPr>
          <w:sz w:val="28"/>
          <w:szCs w:val="28"/>
        </w:rPr>
      </w:pPr>
      <w:r w:rsidRPr="000E1B76">
        <w:rPr>
          <w:sz w:val="28"/>
          <w:szCs w:val="28"/>
        </w:rPr>
        <w:t>совершенствуется возможность саморегуляции во время прослушивания музыкальных произведений и исполнительской деятельности;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обогащается чувственный опыт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.</w:t>
      </w:r>
    </w:p>
    <w:p w:rsidR="009520AE" w:rsidRPr="000E1B76" w:rsidRDefault="009520AE" w:rsidP="003D598E">
      <w:pPr>
        <w:pStyle w:val="a5"/>
        <w:tabs>
          <w:tab w:val="left" w:pos="639"/>
        </w:tabs>
        <w:spacing w:line="360" w:lineRule="auto"/>
        <w:ind w:left="0" w:right="0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Деятельность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на уроках должна быть организована с учетом </w:t>
      </w:r>
      <w:r w:rsidR="003D598E">
        <w:rPr>
          <w:sz w:val="28"/>
          <w:szCs w:val="28"/>
        </w:rPr>
        <w:t xml:space="preserve">их </w:t>
      </w:r>
      <w:r w:rsidRPr="000E1B76">
        <w:rPr>
          <w:sz w:val="28"/>
          <w:szCs w:val="28"/>
        </w:rPr>
        <w:t xml:space="preserve">возможностей. Подбор музыкального материала для исполнения </w:t>
      </w:r>
      <w:r w:rsidR="003D598E">
        <w:rPr>
          <w:sz w:val="28"/>
          <w:szCs w:val="28"/>
        </w:rPr>
        <w:t>обучающимися</w:t>
      </w:r>
      <w:r w:rsidRPr="000E1B76">
        <w:rPr>
          <w:sz w:val="28"/>
          <w:szCs w:val="28"/>
        </w:rPr>
        <w:t xml:space="preserve"> осуществляется на доступном для ребенка уровне.</w:t>
      </w:r>
      <w:r w:rsidR="005A373C" w:rsidRPr="000E1B76">
        <w:rPr>
          <w:sz w:val="28"/>
          <w:szCs w:val="28"/>
        </w:rPr>
        <w:t xml:space="preserve"> Новый материал следует предъявлять развернуто, использовать визуализацию, примеры, практические упражнения и многократно закреплять.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Музыкальное воспитание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 будет более эффективным, если: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учитывать специфику музыкальной деятельности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, характеризующуюся качественным своеобразием: неустойчивостью внимания, повышенной отвлекаемостью; замедленным приемом и переработкой информации; низким уровнем познавательной мотивации; недостатками развития моторики, малым объемом певческого диапазона, что обусловлено нарушением диафрагмального дыхания, дикции, звукопроизношения; задержкой в развитии мелодического, гармонического, тембрового слуха.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рассматривать процесс музыкального воспитания как часть коррекционной работы, направленной не только на развитие собственно-музыкальных способностей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(слух, ритм, музыкальная память и др.), но и как фактор</w:t>
      </w:r>
      <w:r w:rsidR="003D598E">
        <w:rPr>
          <w:sz w:val="28"/>
          <w:szCs w:val="28"/>
        </w:rPr>
        <w:t xml:space="preserve"> его</w:t>
      </w:r>
      <w:r w:rsidRPr="000E1B76">
        <w:rPr>
          <w:sz w:val="28"/>
          <w:szCs w:val="28"/>
        </w:rPr>
        <w:t xml:space="preserve"> социальной адаптации и оздоровления;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включать в содержании уроков специально отобранные произведения разных жанров вокальной и инструментальной музыки, отвечающие внутренней эмоциональной потребности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духовном обогащении. Программа предусматривает знакомство обучающихся</w:t>
      </w:r>
      <w:r w:rsidR="00AF5E4A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Ключевым моментом при составлении программы является отбор репертуара, который должен сочетать в себе такие качества, как доступность, высокий </w:t>
      </w:r>
      <w:r w:rsidRPr="000E1B76">
        <w:rPr>
          <w:sz w:val="28"/>
          <w:szCs w:val="28"/>
        </w:rPr>
        <w:lastRenderedPageBreak/>
        <w:t>художественный уровень, соответствие системе базовых национальных ценностей;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применять активные виды музыкальной деятельности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их взаимосочетании, а именно: слушание музыки, пение, логоритмика, музыкально-ритмические движения и упражнения, игра на детских музыкальных инструментах, использование других видов искусства при восприятии музыки и др. Поэтому в содержании образования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использовать разнообразные формы музыкального воспитания в сочетании уроков музыки с внеурочными видами работы (музыкальные игры, экскурсии, театральные представления, драматизации музыкальных сказок, индивидуальные, групповые, массовые формы) и внешкольные музыкальные занятия младших школьников с </w:t>
      </w:r>
      <w:r w:rsidR="00AF5E4A">
        <w:rPr>
          <w:sz w:val="28"/>
          <w:szCs w:val="28"/>
        </w:rPr>
        <w:t>ЗПР</w:t>
      </w:r>
      <w:r w:rsidRPr="000E1B76">
        <w:rPr>
          <w:sz w:val="28"/>
          <w:szCs w:val="28"/>
        </w:rPr>
        <w:t>: посещение музыкальных концертов и спектаклей, слушание музыкальных передач и др.;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- использовать игровые формы деятельности на уроках,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принципов, а также практическое музицирование — пение, игра на доступных музыкальных инструментах, различные формы музыкального движения.</w:t>
      </w:r>
    </w:p>
    <w:p w:rsidR="00412FCA" w:rsidRPr="00AF5E4A" w:rsidRDefault="00412FCA" w:rsidP="00AF5E4A">
      <w:pPr>
        <w:pStyle w:val="a5"/>
        <w:tabs>
          <w:tab w:val="left" w:pos="639"/>
        </w:tabs>
        <w:spacing w:line="360" w:lineRule="auto"/>
        <w:ind w:left="0" w:right="-1" w:firstLine="709"/>
        <w:rPr>
          <w:b/>
          <w:sz w:val="28"/>
          <w:szCs w:val="28"/>
        </w:rPr>
      </w:pPr>
      <w:bookmarkStart w:id="3" w:name="_Toc139386446"/>
      <w:r w:rsidRPr="00AF5E4A">
        <w:rPr>
          <w:b/>
          <w:sz w:val="28"/>
          <w:szCs w:val="28"/>
        </w:rPr>
        <w:t>Ц</w:t>
      </w:r>
      <w:r w:rsidR="00AF5E4A" w:rsidRPr="00AF5E4A">
        <w:rPr>
          <w:b/>
          <w:sz w:val="28"/>
          <w:szCs w:val="28"/>
        </w:rPr>
        <w:t>ели и задачи изучения учебного предмета «Музыка»</w:t>
      </w:r>
      <w:bookmarkEnd w:id="3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AF5E4A">
        <w:rPr>
          <w:i/>
          <w:sz w:val="28"/>
          <w:szCs w:val="28"/>
        </w:rPr>
        <w:t>Основная цель</w:t>
      </w:r>
      <w:r w:rsidRPr="000E1B76">
        <w:rPr>
          <w:sz w:val="28"/>
          <w:szCs w:val="28"/>
        </w:rPr>
        <w:t xml:space="preserve"> реализации программы — воспитание музыкальной культуры как части всей духовной культуры обучающихся</w:t>
      </w:r>
      <w:r w:rsidR="005A373C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</w:t>
      </w:r>
      <w:r w:rsidRPr="000E1B76">
        <w:rPr>
          <w:sz w:val="28"/>
          <w:szCs w:val="28"/>
        </w:rPr>
        <w:lastRenderedPageBreak/>
        <w:t>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 процессе </w:t>
      </w:r>
      <w:r w:rsidRPr="00AF5E4A">
        <w:rPr>
          <w:i/>
          <w:sz w:val="28"/>
          <w:szCs w:val="28"/>
        </w:rPr>
        <w:t>конкретизации учебных целей</w:t>
      </w:r>
      <w:r w:rsidRPr="000E1B76">
        <w:rPr>
          <w:sz w:val="28"/>
          <w:szCs w:val="28"/>
        </w:rPr>
        <w:t xml:space="preserve"> их реализация осуществляется по следующим направлениям: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1) становление системы ценностей обучающихся в единстве эмоциональной и познавательной сферы;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3) формирование творческих способностей ребёнка, развитие внутренней мотивации к музицированию.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Важнейшими </w:t>
      </w:r>
      <w:r w:rsidRPr="00567FA4">
        <w:rPr>
          <w:i/>
          <w:sz w:val="28"/>
          <w:szCs w:val="28"/>
        </w:rPr>
        <w:t>задачами</w:t>
      </w:r>
      <w:r w:rsidRPr="000E1B76">
        <w:rPr>
          <w:sz w:val="28"/>
          <w:szCs w:val="28"/>
        </w:rPr>
        <w:t xml:space="preserve"> в начальной школе являются: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1. Формирование эмоционально-ценностной отзывчивости на прекрасное в жизни и в искусстве.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5.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  <w:r w:rsidR="00412FCA" w:rsidRPr="000E1B76">
        <w:rPr>
          <w:sz w:val="28"/>
          <w:szCs w:val="28"/>
        </w:rPr>
        <w:t>лушание (воспитание грамотного слушателя);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б) </w:t>
      </w:r>
      <w:r w:rsidR="00567FA4">
        <w:rPr>
          <w:sz w:val="28"/>
          <w:szCs w:val="28"/>
        </w:rPr>
        <w:t>и</w:t>
      </w:r>
      <w:r w:rsidRPr="000E1B76">
        <w:rPr>
          <w:sz w:val="28"/>
          <w:szCs w:val="28"/>
        </w:rPr>
        <w:t>сполнение (пение, игра на доступных музыкальных инструментах);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</w:t>
      </w:r>
      <w:r w:rsidR="00412FCA" w:rsidRPr="000E1B76">
        <w:rPr>
          <w:sz w:val="28"/>
          <w:szCs w:val="28"/>
        </w:rPr>
        <w:t>очинение (элементы импровизации, композиции, аранжировки);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</w:t>
      </w:r>
      <w:r w:rsidR="00412FCA" w:rsidRPr="000E1B76">
        <w:rPr>
          <w:sz w:val="28"/>
          <w:szCs w:val="28"/>
        </w:rPr>
        <w:t>узыкальное движение (пластическое интонирование, танец, двигательное моделирование и др.);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</w:t>
      </w:r>
      <w:r w:rsidR="00412FCA" w:rsidRPr="000E1B76">
        <w:rPr>
          <w:sz w:val="28"/>
          <w:szCs w:val="28"/>
        </w:rPr>
        <w:t xml:space="preserve">сследовательские и творческие проекты.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7.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8. Расширение кругозора, воспитание любознательности, интереса к музыкальной культуре других стран, культур, времён и народов. </w:t>
      </w:r>
    </w:p>
    <w:p w:rsidR="00412FCA" w:rsidRPr="00DC31FC" w:rsidRDefault="00412FCA" w:rsidP="00DC31FC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4" w:name="_Toc139386447"/>
      <w:r w:rsidRPr="00DC31FC">
        <w:rPr>
          <w:b/>
          <w:sz w:val="28"/>
          <w:szCs w:val="28"/>
        </w:rPr>
        <w:t>М</w:t>
      </w:r>
      <w:r w:rsidR="00567FA4" w:rsidRPr="00DC31FC">
        <w:rPr>
          <w:b/>
          <w:sz w:val="28"/>
          <w:szCs w:val="28"/>
        </w:rPr>
        <w:t>есто учебного предмета «Музыка» в учебном плане</w:t>
      </w:r>
      <w:bookmarkEnd w:id="4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</w:t>
      </w:r>
      <w:r w:rsidR="005A373C" w:rsidRPr="000E1B76">
        <w:rPr>
          <w:sz w:val="28"/>
          <w:szCs w:val="28"/>
        </w:rPr>
        <w:t xml:space="preserve"> (включая 1 дополнительный класс)</w:t>
      </w:r>
      <w:r w:rsidRPr="000E1B76">
        <w:rPr>
          <w:sz w:val="28"/>
          <w:szCs w:val="28"/>
        </w:rPr>
        <w:t xml:space="preserve"> по 4 класс включительно.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1 «Музыкальная грамота»;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2 «Народная музыка России»;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3 «Музыка народов мира»;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>модуль № 4 «Духовная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5 «Классическая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6 «Современная музыкальная культура»;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7 «Музыка театра и кино»;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8 «Музыка в жизни человека».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 w:rsidR="005A373C" w:rsidRPr="000E1B76">
        <w:rPr>
          <w:sz w:val="28"/>
          <w:szCs w:val="28"/>
        </w:rPr>
        <w:t>168</w:t>
      </w:r>
      <w:r w:rsidRPr="000E1B76">
        <w:rPr>
          <w:sz w:val="28"/>
          <w:szCs w:val="28"/>
        </w:rPr>
        <w:t xml:space="preserve"> часов (33 часа в 1</w:t>
      </w:r>
      <w:r w:rsidR="005A373C" w:rsidRPr="000E1B76">
        <w:rPr>
          <w:sz w:val="28"/>
          <w:szCs w:val="28"/>
        </w:rPr>
        <w:t>и 1 дополнительном</w:t>
      </w:r>
      <w:r w:rsidRPr="000E1B76">
        <w:rPr>
          <w:sz w:val="28"/>
          <w:szCs w:val="28"/>
        </w:rPr>
        <w:t xml:space="preserve"> кл</w:t>
      </w:r>
      <w:r w:rsidR="005A373C" w:rsidRPr="000E1B76">
        <w:rPr>
          <w:sz w:val="28"/>
          <w:szCs w:val="28"/>
        </w:rPr>
        <w:t>ассах</w:t>
      </w:r>
      <w:r w:rsidRPr="000E1B76">
        <w:rPr>
          <w:sz w:val="28"/>
          <w:szCs w:val="28"/>
        </w:rPr>
        <w:t xml:space="preserve"> и по 34 часа в год во 2</w:t>
      </w:r>
      <w:r w:rsidR="007842A3">
        <w:rPr>
          <w:sz w:val="28"/>
          <w:szCs w:val="28"/>
        </w:rPr>
        <w:t>–</w:t>
      </w:r>
      <w:r w:rsidRPr="000E1B76">
        <w:rPr>
          <w:sz w:val="28"/>
          <w:szCs w:val="28"/>
        </w:rPr>
        <w:t>4 классах).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412FCA" w:rsidRPr="000E1B76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Default="007842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6E2D" w:rsidRPr="000E1B76" w:rsidRDefault="00436E2D" w:rsidP="00C86ED7">
      <w:pPr>
        <w:pStyle w:val="1"/>
        <w:jc w:val="center"/>
      </w:pPr>
      <w:bookmarkStart w:id="5" w:name="_Toc142476723"/>
      <w:r w:rsidRPr="000E1B76">
        <w:lastRenderedPageBreak/>
        <w:t xml:space="preserve">СОДЕРЖАНИЕ УЧЕБНОГО ПРЕДМЕТА «МУЗЫКА» </w:t>
      </w:r>
      <w:r w:rsidR="006D5C94">
        <w:t xml:space="preserve">ПО МОДУЛЯМ НА УРОВЕНЬ </w:t>
      </w:r>
      <w:r w:rsidR="00D94EE2">
        <w:t xml:space="preserve">НАЧАЛЬНОГО ОБЩЕГО </w:t>
      </w:r>
      <w:r w:rsidR="006D5C94">
        <w:t>ОБРАЗОВАНИЯ</w:t>
      </w:r>
      <w:bookmarkEnd w:id="5"/>
    </w:p>
    <w:p w:rsidR="00436E2D" w:rsidRPr="000E1B76" w:rsidRDefault="00436E2D" w:rsidP="000E1B76">
      <w:pPr>
        <w:pStyle w:val="2"/>
        <w:spacing w:line="360" w:lineRule="auto"/>
        <w:ind w:firstLine="709"/>
        <w:rPr>
          <w:rFonts w:cs="Times New Roman"/>
          <w:szCs w:val="28"/>
        </w:rPr>
      </w:pPr>
      <w:bookmarkStart w:id="6" w:name="_Toc139386449"/>
      <w:bookmarkStart w:id="7" w:name="_Toc142476724"/>
      <w:bookmarkStart w:id="8" w:name="_Toc139386448"/>
      <w:r w:rsidRPr="000E1B76">
        <w:rPr>
          <w:rFonts w:cs="Times New Roman"/>
          <w:szCs w:val="28"/>
        </w:rPr>
        <w:t>Модуль № 1 «Музыкальная грамота»</w:t>
      </w:r>
      <w:bookmarkEnd w:id="6"/>
      <w:bookmarkEnd w:id="7"/>
    </w:p>
    <w:p w:rsidR="00436E2D" w:rsidRPr="000E1B76" w:rsidRDefault="00436E2D" w:rsidP="000E1B76">
      <w:pPr>
        <w:spacing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</w:t>
      </w:r>
      <w:r w:rsidR="007842A3">
        <w:rPr>
          <w:rFonts w:ascii="Times New Roman" w:hAnsi="Times New Roman" w:cs="Times New Roman"/>
          <w:sz w:val="28"/>
          <w:szCs w:val="28"/>
        </w:rPr>
        <w:t>–</w:t>
      </w:r>
      <w:r w:rsidRPr="000E1B76">
        <w:rPr>
          <w:rFonts w:ascii="Times New Roman" w:hAnsi="Times New Roman" w:cs="Times New Roman"/>
          <w:sz w:val="28"/>
          <w:szCs w:val="28"/>
        </w:rPr>
        <w:t>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8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Весь мир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звучит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</w:tr>
      <w:tr w:rsidR="00436E2D" w:rsidRPr="000E1B76" w:rsidTr="000517E0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Звукоряд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Нотный стан, скрипичный ключ.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Ноты первой октавы.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Интонация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Выразительные и изобразительные интонации.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  <w:r w:rsidRPr="009C4B49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Ритмический рисунок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Паузы. </w:t>
            </w:r>
            <w:r w:rsidRPr="00821A85">
              <w:rPr>
                <w:sz w:val="24"/>
                <w:szCs w:val="24"/>
                <w:lang w:val="ru-RU"/>
              </w:rPr>
              <w:t>Ритмические рисунки. Ритмическая партитура.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Размер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9C4B49">
              <w:rPr>
                <w:sz w:val="24"/>
                <w:szCs w:val="24"/>
              </w:rPr>
              <w:t>Размеры 2/4, 3/4, 4/4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Музыкальный язык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Темп, тембр.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Динамика (форте, пиано, крещендо, диминуэндо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Высота звуков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бекары).</w:t>
            </w:r>
          </w:p>
        </w:tc>
      </w:tr>
      <w:tr w:rsidR="00436E2D" w:rsidRPr="000E1B76" w:rsidTr="000517E0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Мелодический рисунок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Сопровождение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Аккомпанемент.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Остинато.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Вступление, заключение, проигрыш.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Куплетная форма.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Запев, припев.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Лад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Понятие лада.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Семиступенные лады мажор и минор.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Краска звучания.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Ступеневый состав.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Пентатоника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Ноты в разных октавах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9C4B49">
              <w:rPr>
                <w:sz w:val="24"/>
                <w:szCs w:val="24"/>
              </w:rPr>
              <w:t>Басовый ключ.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0,5—1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Размер 6/8.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Нота с точкой.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Шестнадцатые.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Пунктирный ритм.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Тональность.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Гамма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Тоника, тональность.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при ключе.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Интервалы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9C4B49">
              <w:rPr>
                <w:sz w:val="24"/>
                <w:szCs w:val="24"/>
              </w:rPr>
              <w:t>Диссонансы: секунда, септима.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Гармония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Аккорд. Трезвучие мажорное и минорное. Понятие фактуры. Фактуры аккомпанемента бас-аккорд, аккордовая, арпеджио.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Музыкальная форма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Двухчастная, трёх-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9C4B49">
              <w:rPr>
                <w:sz w:val="24"/>
                <w:szCs w:val="24"/>
              </w:rPr>
              <w:t>Рондо: рефрен и эпизоды.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Вариации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Тема. </w:t>
            </w:r>
            <w:r w:rsidRPr="009C4B49">
              <w:rPr>
                <w:sz w:val="24"/>
                <w:szCs w:val="24"/>
              </w:rPr>
              <w:t>Вариации.</w:t>
            </w:r>
          </w:p>
        </w:tc>
      </w:tr>
    </w:tbl>
    <w:p w:rsidR="000E1B76" w:rsidRDefault="000E1B76" w:rsidP="000517E0">
      <w:pPr>
        <w:rPr>
          <w:rFonts w:ascii="Times New Roman" w:hAnsi="Times New Roman" w:cs="Times New Roman"/>
          <w:sz w:val="28"/>
          <w:szCs w:val="28"/>
        </w:rPr>
      </w:pPr>
      <w:bookmarkStart w:id="9" w:name="_Toc139386450"/>
    </w:p>
    <w:p w:rsidR="00436E2D" w:rsidRPr="000E1B76" w:rsidRDefault="00436E2D" w:rsidP="009C4B49">
      <w:pPr>
        <w:pStyle w:val="2"/>
      </w:pPr>
      <w:bookmarkStart w:id="10" w:name="_Toc142476725"/>
      <w:r w:rsidRPr="000E1B76">
        <w:t>Модуль № 2 «Народная музыка России»</w:t>
      </w:r>
      <w:bookmarkEnd w:id="9"/>
      <w:bookmarkEnd w:id="10"/>
    </w:p>
    <w:p w:rsidR="00436E2D" w:rsidRPr="000E1B76" w:rsidRDefault="00436E2D" w:rsidP="000E1B76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</w:tr>
      <w:tr w:rsidR="00436E2D" w:rsidRPr="000E1B76" w:rsidTr="000517E0">
        <w:trPr>
          <w:trHeight w:val="91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Русский фольклор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Детский фольклор (игровые, заклички, потешки, считалки, прибаутки).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музыкальные инструменты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(балалайка, рожок,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Инструментальные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наигрыши.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Плясовые мелодии.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Сказки, мифы и легенды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сказители.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Эпос народов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России</w:t>
            </w:r>
            <w:r w:rsidRPr="009C4B49">
              <w:rPr>
                <w:rStyle w:val="af"/>
                <w:sz w:val="24"/>
                <w:szCs w:val="24"/>
              </w:rPr>
              <w:footnoteReference w:id="2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Жанры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музыкального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фольклора</w:t>
            </w:r>
          </w:p>
        </w:tc>
        <w:tc>
          <w:tcPr>
            <w:tcW w:w="6095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Фольклорные жанры, общие для всех народов: лирические, трудовые, колыбельные песни, танцы и пляски. </w:t>
            </w:r>
            <w:r w:rsidRPr="009C4B49">
              <w:rPr>
                <w:sz w:val="24"/>
                <w:szCs w:val="24"/>
              </w:rPr>
              <w:t>Традиционные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и</w:t>
            </w:r>
            <w:r w:rsidRPr="009C4B49">
              <w:rPr>
                <w:sz w:val="24"/>
                <w:szCs w:val="24"/>
              </w:rPr>
              <w:t>нструменты.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праздники</w:t>
            </w:r>
          </w:p>
        </w:tc>
        <w:tc>
          <w:tcPr>
            <w:tcW w:w="6095" w:type="dxa"/>
          </w:tcPr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Обряды, игры,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или нескольких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народных праздников</w:t>
            </w:r>
            <w:r w:rsidRPr="009C4B49">
              <w:rPr>
                <w:rStyle w:val="af"/>
                <w:sz w:val="24"/>
                <w:szCs w:val="24"/>
              </w:rPr>
              <w:footnoteReference w:id="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Первые артисты,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народный театр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Скоморохи.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Ярмарочный балаган.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Вертеп.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 народов России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республик Российской Федерации</w:t>
            </w:r>
            <w:r w:rsidRPr="009C4B49">
              <w:rPr>
                <w:rStyle w:val="af"/>
                <w:sz w:val="24"/>
                <w:szCs w:val="24"/>
              </w:rPr>
              <w:footnoteReference w:id="4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Жанры, интонации</w:t>
            </w:r>
            <w:r w:rsidR="00821A85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в творчестве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профессиональных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Собиратели фольклора.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жанры, интонации как основа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для композиторского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творчества.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1" w:name="_Toc139386451"/>
      <w:bookmarkStart w:id="12" w:name="_Toc142476726"/>
      <w:r w:rsidRPr="009C4B49">
        <w:t>Модуль № 3 «Музыка народов мира»</w:t>
      </w:r>
      <w:bookmarkEnd w:id="11"/>
      <w:bookmarkEnd w:id="12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в начальной школе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</w:t>
      </w:r>
      <w:r w:rsidRPr="000E1B76">
        <w:rPr>
          <w:rFonts w:ascii="Times New Roman" w:hAnsi="Times New Roman" w:cs="Times New Roman"/>
          <w:sz w:val="28"/>
          <w:szCs w:val="28"/>
        </w:rPr>
        <w:lastRenderedPageBreak/>
        <w:t>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670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67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09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наших соседей</w:t>
            </w:r>
          </w:p>
        </w:tc>
        <w:tc>
          <w:tcPr>
            <w:tcW w:w="5670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и музыкальные традиции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Белоруссии, Украины, Прибалтики</w:t>
            </w:r>
            <w:r w:rsidR="00821A85" w:rsidRPr="009C4B4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(песни, танцы, обычаи,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инструменты).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Кавказские мелодии и ритмы</w:t>
            </w:r>
            <w:r w:rsidRPr="009C4B49">
              <w:rPr>
                <w:rStyle w:val="af"/>
                <w:sz w:val="24"/>
                <w:szCs w:val="24"/>
              </w:rPr>
              <w:footnoteReference w:id="5"/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</w:t>
            </w:r>
            <w:r w:rsidR="0038276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9C4B49">
              <w:rPr>
                <w:rStyle w:val="af"/>
                <w:sz w:val="24"/>
                <w:szCs w:val="24"/>
              </w:rPr>
              <w:footnoteReference w:id="6"/>
            </w:r>
            <w:r w:rsidRPr="009C4B49">
              <w:rPr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</w:tr>
      <w:tr w:rsidR="00436E2D" w:rsidRPr="000E1B76" w:rsidTr="00382769">
        <w:trPr>
          <w:trHeight w:val="113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народов Европы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>европейских народов</w:t>
            </w:r>
            <w:r w:rsidRPr="009C4B49">
              <w:rPr>
                <w:rStyle w:val="af"/>
                <w:sz w:val="24"/>
                <w:szCs w:val="24"/>
              </w:rPr>
              <w:footnoteReference w:id="7"/>
            </w:r>
            <w:r w:rsidRPr="009C4B49">
              <w:rPr>
                <w:sz w:val="24"/>
                <w:szCs w:val="24"/>
                <w:lang w:val="ru-RU"/>
              </w:rPr>
              <w:t xml:space="preserve">. </w:t>
            </w:r>
            <w:r w:rsidRPr="009C4B49">
              <w:rPr>
                <w:sz w:val="24"/>
                <w:szCs w:val="24"/>
              </w:rPr>
              <w:t>Канон. Странствующие музыканты. Карнавал.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9C4B49">
              <w:rPr>
                <w:sz w:val="24"/>
                <w:szCs w:val="24"/>
              </w:rPr>
              <w:t>Танцевальные жанры</w:t>
            </w:r>
            <w:r w:rsidRPr="009C4B49">
              <w:rPr>
                <w:rStyle w:val="af"/>
                <w:sz w:val="24"/>
                <w:szCs w:val="24"/>
              </w:rPr>
              <w:footnoteReference w:id="8"/>
            </w:r>
            <w:r w:rsidRPr="009C4B49">
              <w:rPr>
                <w:sz w:val="24"/>
                <w:szCs w:val="24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Профессиональные композиторы и исполнители</w:t>
            </w:r>
            <w:r w:rsidRPr="009C4B49">
              <w:rPr>
                <w:rStyle w:val="af"/>
                <w:sz w:val="24"/>
                <w:szCs w:val="24"/>
              </w:rPr>
              <w:footnoteReference w:id="9"/>
            </w:r>
            <w:r w:rsidRPr="009C4B49">
              <w:rPr>
                <w:sz w:val="24"/>
                <w:szCs w:val="24"/>
              </w:rPr>
              <w:t>.</w:t>
            </w:r>
          </w:p>
        </w:tc>
      </w:tr>
      <w:tr w:rsidR="00436E2D" w:rsidRPr="000E1B76" w:rsidTr="000517E0">
        <w:trPr>
          <w:trHeight w:val="133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США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9C4B49">
              <w:rPr>
                <w:sz w:val="24"/>
                <w:szCs w:val="24"/>
              </w:rPr>
              <w:t>Спиричуэлс. Джаз. Творчество Дж. Гершвина.</w:t>
            </w:r>
          </w:p>
        </w:tc>
      </w:tr>
      <w:tr w:rsidR="00436E2D" w:rsidRPr="000E1B76" w:rsidTr="000517E0">
        <w:trPr>
          <w:trHeight w:val="82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Японии и Китая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</w:tr>
      <w:tr w:rsidR="00436E2D" w:rsidRPr="000E1B76" w:rsidTr="00382769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Средней Азии</w:t>
            </w:r>
            <w:r w:rsidRPr="009C4B49">
              <w:rPr>
                <w:rStyle w:val="af"/>
                <w:sz w:val="24"/>
                <w:szCs w:val="24"/>
              </w:rPr>
              <w:footnoteReference w:id="10"/>
            </w:r>
          </w:p>
        </w:tc>
        <w:tc>
          <w:tcPr>
            <w:tcW w:w="5670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и других стран региона.</w:t>
            </w:r>
          </w:p>
        </w:tc>
      </w:tr>
      <w:tr w:rsidR="00436E2D" w:rsidRPr="000E1B76" w:rsidTr="000517E0">
        <w:trPr>
          <w:trHeight w:val="999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Певец своего народа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9C4B49">
              <w:rPr>
                <w:rStyle w:val="af"/>
                <w:sz w:val="24"/>
                <w:szCs w:val="24"/>
              </w:rPr>
              <w:footnoteReference w:id="11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Диалог культур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разных стран.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3" w:name="_Toc142476727"/>
      <w:r w:rsidRPr="009C4B49">
        <w:t>Модуль № 4 «Духовная музыка»</w:t>
      </w:r>
      <w:bookmarkEnd w:id="13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141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Звучание храма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Колокольные звоны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(благовест, трезвон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Звонарские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приговорки.</w:t>
            </w:r>
          </w:p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Колокольность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музыке русских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композиторов.</w:t>
            </w:r>
          </w:p>
        </w:tc>
      </w:tr>
      <w:tr w:rsidR="00436E2D" w:rsidRPr="000E1B76" w:rsidTr="00382769">
        <w:trPr>
          <w:trHeight w:val="126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8276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Песни верующих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Молитва, хорал,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песнопение,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духовный стих.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 духовной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музыки в творчестве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композиторов-классиков.</w:t>
            </w:r>
          </w:p>
        </w:tc>
      </w:tr>
      <w:tr w:rsidR="00436E2D" w:rsidRPr="000E1B76" w:rsidTr="000517E0">
        <w:trPr>
          <w:trHeight w:val="93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Орган и его роль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богослужении.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Творчество И. С. Баха.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в православном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храме.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9C4B49">
              <w:rPr>
                <w:sz w:val="24"/>
                <w:szCs w:val="24"/>
              </w:rPr>
              <w:t>Образы Христа, Богородицы.</w:t>
            </w:r>
          </w:p>
        </w:tc>
      </w:tr>
      <w:tr w:rsidR="00436E2D" w:rsidRPr="000E1B76" w:rsidTr="000517E0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Религиозные праздники</w:t>
            </w:r>
          </w:p>
        </w:tc>
        <w:tc>
          <w:tcPr>
            <w:tcW w:w="5812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содержания</w:t>
            </w:r>
            <w:r w:rsidRPr="009C4B49">
              <w:rPr>
                <w:rStyle w:val="af"/>
                <w:sz w:val="24"/>
                <w:szCs w:val="24"/>
              </w:rPr>
              <w:footnoteReference w:id="12"/>
            </w:r>
            <w:r w:rsidRPr="00382769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4" w:name="_Toc139386453"/>
      <w:bookmarkStart w:id="15" w:name="_Toc142476728"/>
      <w:r w:rsidRPr="009C4B49">
        <w:t>Модуль № 5 «Классическая музыка»</w:t>
      </w:r>
      <w:bookmarkEnd w:id="14"/>
      <w:bookmarkEnd w:id="15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21A85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225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0,5—1 уч.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Кого называют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композитором,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исполнителем?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Нужно ли учиться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Что значит «уметь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музыку»?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Концерт, концертный зал.</w:t>
            </w:r>
          </w:p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Правила поведения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 концертном зале.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 — детям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Детская музыка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П. И. Чайковского,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С. С. Прокофьева,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Д. Б. Кабалевского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 др.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Понятие жанра.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Песня, танец, марш.</w:t>
            </w:r>
          </w:p>
        </w:tc>
      </w:tr>
      <w:tr w:rsidR="00436E2D" w:rsidRPr="000E1B76" w:rsidTr="00382769">
        <w:trPr>
          <w:trHeight w:val="116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Оркестр</w:t>
            </w:r>
          </w:p>
        </w:tc>
        <w:tc>
          <w:tcPr>
            <w:tcW w:w="5812" w:type="dxa"/>
          </w:tcPr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Оркестр — большой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 оркестром</w:t>
            </w:r>
            <w:r w:rsidRPr="00821A85">
              <w:rPr>
                <w:rStyle w:val="af"/>
                <w:sz w:val="24"/>
                <w:szCs w:val="24"/>
              </w:rPr>
              <w:footnoteReference w:id="1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Музыкальные 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Фортепиано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Рояль и пианино.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История изобретения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«Предки» и «наследники» фортепиано (клавесин, синтезатор).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Флейта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Предки современной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флейты. Легенда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 нимфе Сиринкс.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Музыка для флейты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821A85">
              <w:rPr>
                <w:rStyle w:val="af"/>
                <w:sz w:val="24"/>
                <w:szCs w:val="24"/>
              </w:rPr>
              <w:footnoteReference w:id="14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2—4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Скрипка, виолончель 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Певучесть тембров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струнных смычковых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Знаменитые исполнители, мастера,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изготавливавшие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инструменты.</w:t>
            </w:r>
          </w:p>
        </w:tc>
      </w:tr>
      <w:tr w:rsidR="00436E2D" w:rsidRPr="000E1B76" w:rsidTr="000517E0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Вокальная 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Известные певцы.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вокальной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песни,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вокализы, романсы,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арии из опер.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Кантата. Песня,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романс, вокализ, кант.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Инструментальная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камерной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инструментальной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этюд, пьеса.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Программная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Программная музыка. Программное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название, известный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сюжет, литературный эпиграф.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Симфоническая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Симфонический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оркестр. Тембры,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 xml:space="preserve">группы инструментов. </w:t>
            </w:r>
            <w:r w:rsidRPr="003D6668">
              <w:rPr>
                <w:sz w:val="24"/>
                <w:szCs w:val="24"/>
                <w:lang w:val="ru-RU"/>
              </w:rPr>
              <w:t>Симфония,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симфоническая картина</w:t>
            </w:r>
          </w:p>
        </w:tc>
      </w:tr>
      <w:tr w:rsidR="00436E2D" w:rsidRPr="000E1B76" w:rsidTr="003D6668">
        <w:trPr>
          <w:trHeight w:val="9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Русские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отечественных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</w:rPr>
              <w:t>композиторов.</w:t>
            </w:r>
          </w:p>
        </w:tc>
      </w:tr>
      <w:tr w:rsidR="00436E2D" w:rsidRPr="000E1B76" w:rsidTr="000517E0">
        <w:trPr>
          <w:trHeight w:val="112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Европейские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зарубежных композиторов.</w:t>
            </w:r>
          </w:p>
        </w:tc>
      </w:tr>
      <w:tr w:rsidR="00436E2D" w:rsidRPr="000E1B76" w:rsidTr="000517E0">
        <w:trPr>
          <w:trHeight w:val="125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Н)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Мастерство исполнителя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И.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Чайковского.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3D6668" w:rsidRDefault="00436E2D" w:rsidP="003D6668">
      <w:pPr>
        <w:pStyle w:val="2"/>
      </w:pPr>
      <w:bookmarkStart w:id="16" w:name="_Toc139386454"/>
      <w:bookmarkStart w:id="17" w:name="_Toc142476729"/>
      <w:r w:rsidRPr="003D6668">
        <w:t>Модуль № 6 «Современная музыкальная культура»</w:t>
      </w:r>
      <w:bookmarkEnd w:id="16"/>
      <w:bookmarkEnd w:id="17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в начальной школе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36E2D" w:rsidRPr="000E1B76" w:rsidRDefault="00436E2D" w:rsidP="00436E2D">
      <w:pPr>
        <w:spacing w:line="232" w:lineRule="auto"/>
        <w:ind w:right="-31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3D6668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lastRenderedPageBreak/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обработки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классической музыки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Понятие обработки,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творчество современных композиторов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 исполнителей, обрабатывающих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классическую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классики?</w:t>
            </w:r>
          </w:p>
        </w:tc>
      </w:tr>
      <w:tr w:rsidR="00436E2D" w:rsidRPr="000E1B76" w:rsidTr="000517E0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2—4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Джаз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Особенности джаза: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импровизационность,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ритм (синкопы,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триоли, свинг).</w:t>
            </w:r>
          </w:p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Музыкальные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 джаза,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особые приёмы игры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на них.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Творчество джазовых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</w:rPr>
              <w:t>музыкантов</w:t>
            </w:r>
            <w:r w:rsidRPr="003D6668">
              <w:rPr>
                <w:rStyle w:val="af"/>
                <w:sz w:val="24"/>
                <w:szCs w:val="24"/>
              </w:rPr>
              <w:footnoteReference w:id="15"/>
            </w:r>
            <w:r w:rsidRPr="003D6668">
              <w:rPr>
                <w:sz w:val="24"/>
                <w:szCs w:val="24"/>
              </w:rPr>
              <w:t>.</w:t>
            </w:r>
          </w:p>
        </w:tc>
      </w:tr>
      <w:tr w:rsidR="00436E2D" w:rsidRPr="000E1B76" w:rsidTr="008167C9">
        <w:trPr>
          <w:trHeight w:val="13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Исполнители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современной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музыки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Творчество одного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или нескольких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исполнителей современной музыки,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популярных у молодёжи</w:t>
            </w:r>
            <w:r w:rsidRPr="003D6668">
              <w:rPr>
                <w:rStyle w:val="af"/>
                <w:sz w:val="24"/>
                <w:szCs w:val="24"/>
              </w:rPr>
              <w:footnoteReference w:id="16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Электронные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музыкальные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инструменты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Современные «двойники» классических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скрипка, гитара,</w:t>
            </w:r>
            <w:r w:rsidR="008167C9">
              <w:rPr>
                <w:sz w:val="24"/>
                <w:szCs w:val="24"/>
                <w:lang w:val="ru-RU"/>
              </w:rPr>
              <w:t xml:space="preserve"> барабаны и т.</w:t>
            </w:r>
            <w:r w:rsidRPr="003D6668">
              <w:rPr>
                <w:sz w:val="24"/>
                <w:szCs w:val="24"/>
                <w:lang w:val="ru-RU"/>
              </w:rPr>
              <w:t>д.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программах.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167C9" w:rsidRDefault="00436E2D" w:rsidP="008167C9">
      <w:pPr>
        <w:pStyle w:val="2"/>
      </w:pPr>
      <w:bookmarkStart w:id="18" w:name="_Toc139386455"/>
      <w:bookmarkStart w:id="19" w:name="_Toc142476730"/>
      <w:r w:rsidRPr="008167C9">
        <w:t>Модуль № 7 «Музыка театра и кино»</w:t>
      </w:r>
      <w:bookmarkEnd w:id="18"/>
      <w:bookmarkEnd w:id="19"/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167C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lastRenderedPageBreak/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8167C9">
        <w:trPr>
          <w:trHeight w:val="142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Музыкальная сказка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сцене,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Характеры персонажей, отражённые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музыке. Тембр голоса. Соло. Хор,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ансамбль.</w:t>
            </w:r>
          </w:p>
        </w:tc>
      </w:tr>
      <w:tr w:rsidR="00436E2D" w:rsidRPr="000E1B76" w:rsidTr="008167C9">
        <w:trPr>
          <w:trHeight w:val="127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Театр оперы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и балета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Балет. Опера. Солисты, хор, оркестр,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дирижёр в музыкальном спектакле</w:t>
            </w:r>
          </w:p>
        </w:tc>
      </w:tr>
      <w:tr w:rsidR="00436E2D" w:rsidRPr="000E1B76" w:rsidTr="008167C9">
        <w:trPr>
          <w:trHeight w:val="154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Балет.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Сольные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массовые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балетного спектакля.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Фрагменты, отдельные номера из балетов отечественных 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7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Опера.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Главные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герои и номера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Ария, хор, сцена,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Отдельные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из опер русских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зарубежных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8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Сюжет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музыкального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Либретто. Развитие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Действия и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опере и балете.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Контрастные образы,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</w:rPr>
              <w:t>лейтмотивы.</w:t>
            </w:r>
          </w:p>
        </w:tc>
      </w:tr>
      <w:tr w:rsidR="00436E2D" w:rsidRPr="000E1B76" w:rsidTr="008167C9">
        <w:trPr>
          <w:trHeight w:val="135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Оперетта,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мюзикл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  <w:r w:rsidR="008167C9">
              <w:rPr>
                <w:sz w:val="24"/>
                <w:szCs w:val="24"/>
                <w:lang w:val="ru-RU"/>
              </w:rPr>
              <w:t xml:space="preserve"> И. </w:t>
            </w:r>
            <w:r w:rsidRPr="008167C9">
              <w:rPr>
                <w:sz w:val="24"/>
                <w:szCs w:val="24"/>
                <w:lang w:val="ru-RU"/>
              </w:rPr>
              <w:t>Кальмана,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мюзиклов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Р. Роджерса, Ф. Лоу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др.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Кто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создаёт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музыкальный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спектакль?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дирижёр, режиссёр,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оперные певцы,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</w:tr>
      <w:tr w:rsidR="00436E2D" w:rsidRPr="000E1B76" w:rsidTr="000517E0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lastRenderedPageBreak/>
              <w:t>Патриотическая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 народная тема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создания,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значение музыкально-сценических и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экранных произведений, посвящённых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нашему народу, его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истории, теме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служения Отечеству.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lastRenderedPageBreak/>
              <w:t>Фрагменты, отдельные номера из опер,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балетов, музыки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фильмам</w:t>
            </w:r>
            <w:r w:rsidRPr="008167C9">
              <w:rPr>
                <w:rStyle w:val="af"/>
                <w:sz w:val="24"/>
                <w:szCs w:val="24"/>
              </w:rPr>
              <w:footnoteReference w:id="19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B251A" w:rsidRDefault="00436E2D" w:rsidP="008B251A">
      <w:pPr>
        <w:pStyle w:val="2"/>
      </w:pPr>
      <w:bookmarkStart w:id="20" w:name="_Toc139386456"/>
      <w:bookmarkStart w:id="21" w:name="_Toc142476731"/>
      <w:r w:rsidRPr="008B251A">
        <w:t>Модуль № 8 «Музыка в жизни человека»</w:t>
      </w:r>
      <w:bookmarkEnd w:id="20"/>
      <w:bookmarkEnd w:id="21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школьников,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B251A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1—3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Красота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 вдохновение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Стремление человека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красоте</w:t>
            </w:r>
            <w:r w:rsid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Особое состояние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вдохновение.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наслаждаться красотой.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</w:tr>
      <w:tr w:rsidR="00436E2D" w:rsidRPr="000E1B76" w:rsidTr="000517E0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 пейзажи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Образы природы в музыке. 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природой. Музыка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выражение глубоких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чувств, тонких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оттенков настроения,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которые трудно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передать словами.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портреты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передающая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Какой же праздник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создающая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праздника</w:t>
            </w:r>
            <w:r w:rsidRPr="008B251A">
              <w:rPr>
                <w:rStyle w:val="af"/>
                <w:sz w:val="24"/>
                <w:szCs w:val="24"/>
              </w:rPr>
              <w:footnoteReference w:id="20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в цирке,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 уличном шествии,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спортивном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празднике.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Танцы, игры и веселье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игра звуками.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Танец — искусство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радость движения.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Примеры популярных танцев</w:t>
            </w:r>
            <w:r w:rsidRPr="008B251A">
              <w:rPr>
                <w:rStyle w:val="af"/>
                <w:sz w:val="24"/>
                <w:szCs w:val="24"/>
              </w:rPr>
              <w:footnoteReference w:id="21"/>
            </w:r>
            <w:r w:rsidRPr="008B251A">
              <w:rPr>
                <w:sz w:val="24"/>
                <w:szCs w:val="24"/>
              </w:rPr>
              <w:t>.</w:t>
            </w:r>
          </w:p>
        </w:tc>
      </w:tr>
      <w:tr w:rsidR="00436E2D" w:rsidRPr="000E1B76" w:rsidTr="008B251A">
        <w:trPr>
          <w:trHeight w:val="140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на войне,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Военная тема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 музыкальном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искусстве. Военные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песни, марши,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интонации, ритмы,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тембры (призывная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кварта, пунктирный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ритм, тембры малого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барабана, трубы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т. д.).</w:t>
            </w:r>
          </w:p>
        </w:tc>
      </w:tr>
      <w:tr w:rsidR="00436E2D" w:rsidRPr="000E1B76" w:rsidTr="008B251A">
        <w:trPr>
          <w:trHeight w:val="127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Главный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символ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Традиции исполнения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Гимна России.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Другие гимны.</w:t>
            </w:r>
          </w:p>
        </w:tc>
      </w:tr>
      <w:tr w:rsidR="00436E2D" w:rsidRPr="000E1B76" w:rsidTr="00AB2753">
        <w:trPr>
          <w:trHeight w:val="125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Искусство времени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временно́е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436E2D" w:rsidRPr="008B251A" w:rsidRDefault="00436E2D" w:rsidP="00AB2753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Музыкальные образы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движения, изменения и развития.</w:t>
            </w:r>
          </w:p>
        </w:tc>
      </w:tr>
    </w:tbl>
    <w:p w:rsidR="00436E2D" w:rsidRPr="008B251A" w:rsidRDefault="00436E2D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Pr="008B251A" w:rsidRDefault="008B251A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Default="008B251A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412FCA" w:rsidRPr="000E1B76" w:rsidRDefault="00412FCA" w:rsidP="00C86ED7">
      <w:pPr>
        <w:pStyle w:val="1"/>
        <w:jc w:val="center"/>
        <w:rPr>
          <w:rFonts w:eastAsia="Tahoma"/>
        </w:rPr>
      </w:pPr>
      <w:bookmarkStart w:id="22" w:name="_Toc142476732"/>
      <w:r w:rsidRPr="000E1B76">
        <w:rPr>
          <w:rFonts w:eastAsia="Tahoma"/>
        </w:rPr>
        <w:lastRenderedPageBreak/>
        <w:t>СОДЕРЖАНИЕ УЧЕБНОГО ПРЕДМЕТА «МУЗЫКА»</w:t>
      </w:r>
      <w:bookmarkEnd w:id="8"/>
      <w:r w:rsidR="00436E2D" w:rsidRPr="000E1B76">
        <w:rPr>
          <w:rFonts w:eastAsia="Tahoma"/>
        </w:rPr>
        <w:t xml:space="preserve"> ПО ГОДАМ ОБУЧЕНИЯ</w:t>
      </w:r>
      <w:bookmarkEnd w:id="22"/>
    </w:p>
    <w:p w:rsidR="008C6B89" w:rsidRPr="000E1B76" w:rsidRDefault="008C6B89" w:rsidP="00D97B2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2FCA" w:rsidRPr="00DF4D20" w:rsidRDefault="003B7CC5" w:rsidP="00DF4D20">
      <w:pPr>
        <w:pStyle w:val="3"/>
      </w:pPr>
      <w:bookmarkStart w:id="23" w:name="_Toc142476733"/>
      <w:r w:rsidRPr="00DF4D20">
        <w:t>1 КЛАСС</w:t>
      </w:r>
      <w:bookmarkEnd w:id="23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</w:t>
      </w:r>
      <w:r w:rsidR="006D5C94">
        <w:rPr>
          <w:rFonts w:ascii="Times New Roman" w:hAnsi="Times New Roman" w:cs="Times New Roman"/>
          <w:b/>
          <w:sz w:val="28"/>
          <w:szCs w:val="28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Весь мир звучит. Звуки музыкальные и шумовые. Свойства звука: высота, громкость, длительность, тембр. Звукоряд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Нотный стан, скрипичный ключ. Ноты первой октавы. Интонация. Выразительные и изобразительные интонации.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Край, в котором ты живёшь. Музыкальные традиции малой Родины. Песни, обряды, музыкальные инструменты. 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Детский фольклор (игровые, заклички, потешки, считалки, прибаутки). Русские народные музыкальные инструменты. Народные музыкальные инструменты (балалайка, рожок, свирель, гусли, гармонь, ложки).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 наших соседей. Фольклор и музыкальные традицииБелоруссии,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Звучание храма Колокола. Колокольность в музыке русских композиторов. Песни верующих. Молитва, хорал, песнопение, духовный стих. Инструментальная музыка в церкви. Орган и его роль в богослужении. Творчество И. С. Баха.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Композиторы — детям. Детская музыка П. И. Чайковского,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С. С. Прокофьева,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lastRenderedPageBreak/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Музыкальные инструменты. Фортепиано.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Флейта Предки современной флейты. Легенда о нимфе Сиринкс. Музыка для флейты соло, флейты в сопровождении фортепиано, оркестра.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сказка на сцене, на экране. Характеры персонажей, отражённые в музыке.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Красота и вдохновение. Стремление человека к красоте.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Музыкальные пейзажи. Образы природы в музыке. Настроение музыкальных пейзажей. Чувства человека, любующегося природой. Музыкальные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Портреты. Музыка, передающая образ человека, его походку, движения, характер, манеру речи. 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CC5" w:rsidRPr="000E1B76" w:rsidRDefault="00522276" w:rsidP="00DF4D20">
      <w:pPr>
        <w:pStyle w:val="3"/>
      </w:pPr>
      <w:bookmarkStart w:id="24" w:name="_Toc142476734"/>
      <w:r w:rsidRPr="000E1B76">
        <w:t>1 ДОПОЛНИТЕЛЬНЫЙ КЛАСС</w:t>
      </w:r>
      <w:bookmarkEnd w:id="24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</w:t>
      </w:r>
      <w:r w:rsidR="00DF4D2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Ритм. Звуки длинные и короткие (восьмые и четвертные длительности), такт, тактовая черта. Ритмический рисунок. Паузы. Ритмические рисунки. Ритмическая партитура. Длительности: половинная, целая, четверть, восьмая,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шестнадцатые. Высота звуков. Регистры. Ноты певческого диапазона. Расположение нот на клавиатуре. Знаки альтерации (диезы, бемоли, бекары).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Сказки, мифы и легенды. Народные сказители. Русские народные сказания, былины. Эпос народов России. Сказки и легенды о музыке и музыкантах.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 наших соседей. Фольклор и музыкальные традиции 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храма. Колокольные звоны (благовест, трезвон и др.). Звонарские приговорки. Колокольность в музыке русских композиторов. Песни верующих. Образы духовной музыки в творчестве композиторов-классиков. Инструментальная музыка в церкви. Орган и его роль в богослужении. Творчество И. С. Баха. 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Музыкальная сказка на сцене, на экране. Тембр голоса. Соло. Хор, ансамбль.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Какой же праздник без музыки? Музыка, создающая настроение праздника. Музыка в цирке, на уличном шествии, спортивном празднике. Танцы, игры и веселье. Музыка — игра звуками. Танец — искусство и радость движения.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6D5C94" w:rsidRDefault="006D5C94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6D5C94">
      <w:pPr>
        <w:pStyle w:val="3"/>
      </w:pPr>
      <w:bookmarkStart w:id="25" w:name="_Toc142476735"/>
      <w:r w:rsidRPr="000E1B76">
        <w:t>2 КЛАСС</w:t>
      </w:r>
      <w:bookmarkEnd w:id="25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</w:t>
      </w:r>
      <w:r w:rsidR="006D5C9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Мелодия. Мотив, музыкальная фраза. Поступенное, плавное движение мелодии, скачки. Мелодический рисунок. Сопровождение. Аккомпанемент. Остинато. Вступление, заключение, проигрыш. Песня. Куплетная форма. Запев, припев. Лад. Понятие лада. Семиступенные лады мажор и минор. Тональность. Гамма. Тоника, тональность. Знаки при ключе. Мажорные и минорные тональности (до 2</w:t>
      </w:r>
      <w:r w:rsidR="006D5C9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 знаков при ключе). Интервалы. Понятие музыкального интервала. Тон, полутон. Консонансы: терция, кварта, квинта, секста, октава. Диссонансы: секунда, септима. Вариации. Понятие музыкального интервала. Тон, полутон. Консонансы: терция, кварта, квинта, секста, октава. Диссонансы: секунда, септима. Музыкальный язык. Темп, тембр. Динамика (форте, пиано, крещендо, диминуэндо и др.). Штрихи (стаккато, легато, акцент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Детский фольклор (игровые, заклички, потешки, считалки, прибаутки). Русские народные музыкальные инструменты. Инструментальные наигрыши. Плясовые мелодии. Народные праздники. Обряды, игры, хороводы, праздничная символика — на примере одного или нескольких народных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праздников. Фольклор в творчестве профессиональных музыкантов.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Кавказские мелодии и ритмы. 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 Колокола. Колокольность в музыке русских композиторов. Песни верующих. Образы духовной музыки в творчестве композиторов-классиков.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 Фортепиано. 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Музыкальные инструменты. Скрипка, альт, виолончель, контрабас</w:t>
      </w:r>
      <w:r w:rsidRPr="000E1B76">
        <w:rPr>
          <w:rFonts w:ascii="Times New Roman" w:eastAsia="Calibri" w:hAnsi="Times New Roman" w:cs="Times New Roman"/>
          <w:color w:val="00B050"/>
          <w:kern w:val="0"/>
          <w:sz w:val="28"/>
          <w:szCs w:val="28"/>
          <w14:ligatures w14:val="none"/>
        </w:rPr>
        <w:t>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Композиторы, сочинявшие скрипичную музыку. Знаменитые исполнители, мастера, изготавливавшие инструменты. Программная музыка. Программное название, известный сюжет, литературный эпиграф. Симфоническая музыка. Симфонический оркестр. Тембры, группы инструментов. Симфония, симфоническая картина. Европейские композиторы-классики. Творчество выдающихся зарубежных композиторов. Русские композиторы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классики. Творчество выдающихся отечественных композиторов. 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Театр оперы и балета. Особенности музыкальных спектаклей. Балет. Опера. Солисты, хор, оркестр, дирижёр в музыкальном спектакле. Опера. Главные герои и номера оперного спектакля. Ария, хор, сцена, увертюра — оркестровое вступление. Отдельные номера из опер русских и зарубежных композиторов.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Главный музыкальный символ. Главный музыкальный символ нашей страны. Традиции исполнения Гимна России. Другие гимны. Музыкальные пейзажи. 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Искусство времени. Музыка — временно́е искусство. Погружение в поток музыкального звучания. Музыкальные образы движения, изменения и развития.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26" w:name="_Toc142476736"/>
      <w:r w:rsidRPr="000E1B76">
        <w:t>3 КЛАСС</w:t>
      </w:r>
      <w:bookmarkEnd w:id="26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Размер. Равномерная пульсация. Сильные и слабые доли. Размеры 2/4, 3/4, 4/4. Ритмические рисунки в размере 6/8. Размер 6/8. Нота с точкой. Шестнадцатые. Пунктирный ритм. Пентатоника. Пентатоника — пятиступенный лад, распространённый у многих народов. Ноты в разных октавах. Ноты второй и малой октавы. Басовый ключ.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Жанры музыкального фольклора. Фольклорные жанры, общие для всех народов: лирические, трудовые, колыбельные песни, танцы и пляски. Традиционные музыкальные инструменты. Первые артисты, народный театр. Скоморохи. Ярмарочный балаган. Вертеп.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 народов Европы. Танцевальный и песенный фольклор европейских народов. Канон. Странствующие музыканты. Карнавал. Музыка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Испании и Латинской Америки. 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 Музыка США. Смешение традиций и культур в музыке Северной Америки. Африканские ритмы, трудовые песни негров. Спиричуэлс. Джаз. Творчество Дж. Гершвина.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Искусство Русской православной церкви. 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 — исполнитель — слушатель. Кого называют композитором, исполнителем? Нужно ли учиться слушать музыку? Что значит «уметь слушать музыку»? Концерт, концертный зал. Правила поведения в концертном зале. Человеческий голос — самый совершенный инструмент. Вокальная музыка.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Инструментальная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музыка. Жанры камерной инструментальной музыки: этюд, пьеса. Альбом. Цикл. Сюита. Соната. Квартет.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Джаз. 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Балет. Хореография — искусство танца. Сольные номера и массовые сцены балетного спектакля. Фрагменты, отдельные номера из балетов отечественных композиторов. Сюжет музыкального спектакля.  Либретто. Развитие музыки в соответствии с сюжетом. Оперетта, мюзикл. История возникновения и особенности жанра. Отдельные номера из оперетт И.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Штрауса, И. Кальмана, мюзиклов Р. Роджерса, Ф. Лоу и др. Патриотическая и народная тема в театре и кино. Патриотическая и народная тема в театре и кино.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27" w:name="_Toc142476737"/>
      <w:r w:rsidRPr="000E1B76">
        <w:t>4 КЛАСС</w:t>
      </w:r>
      <w:bookmarkEnd w:id="27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Музыкальная форма. Контраст и повтор как принципы строения музыкального 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произведения. Двухчастная, трёх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частная и трёхчастная репризная форма. Рондо: рефрен и эпизоды. Гармония. Аккорд. Трезвучие мажорное и минорное. Понятие фактуры. Фактуры аккомпанемента: бас-аккорд, аккордовая, арпеджио. Дополнительные обозначения в нотах. Реприза, фермата, вольта, украшения (трели, форшлаги).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Фольклор народов России. Музыкальные традиции, особенности народной музыки республик Российской Федерации. Жанры, интонации, Музыкальные инструменты, музыканты-исполнители.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 Певец своего народа. Интонации народной музыки в творчестве зарубежных композиторов — ярких представителей национального музыкального стиля своей страны. Диалог культур. 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Симфоническая музыка. Симфонический оркестр. Тембры, группы инструментов. Симфония, симфоническая картина. Русские композиторы-классики. Творчество выдающихся отечественных композиторов.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Европейские композиторы-классики.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Творчество выдающихся зарубежных композиторов.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Современные обработки классической музыки. 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 Исполнители современной музыки. Творчество одного или нескольких исполнителей современной музыки, популярных у молодёжи. Электронные музыкальные инструменты. Современные «двойники» классических музыкальных инструментов: синтезатор,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электронная скрипка, гитара, барабаны и т. д. Виртуальные музыкальные инструменты в компьютерных программах.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Кто создаёт музыкальный спектакль? Профессии музыкального театра: дирижёр, режиссёр, оперные певцы, балери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ны и танцовщики, художники и т.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д. Сюжет музыкального спектакля. Действия и сцены в опере и балете. Контрастные образы, лейтмотивы.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Танцы, игры и веселье.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522276" w:rsidRPr="000E1B76" w:rsidRDefault="00522276" w:rsidP="00DF4D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41F" w:rsidRDefault="00A2141F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8" w:name="_Toc139386457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BB44FC" w:rsidRPr="000E1B76" w:rsidRDefault="00BB44FC" w:rsidP="00A2141F">
      <w:pPr>
        <w:pStyle w:val="1"/>
        <w:rPr>
          <w:rFonts w:eastAsia="Tahoma"/>
        </w:rPr>
      </w:pPr>
      <w:bookmarkStart w:id="29" w:name="_Toc142476738"/>
      <w:r w:rsidRPr="000E1B76">
        <w:rPr>
          <w:rFonts w:eastAsia="Tahoma"/>
        </w:rPr>
        <w:lastRenderedPageBreak/>
        <w:t>ПЛАНИРУЕМЫЕ РЕЗУЛЬТАТЫ ОСВОЕНИЯ УЧЕБНОГО ПРЕДМЕТА «МУЗЫКА» НА УРОВНЕ НАЧАЛЬНОГО ОБЩЕГО ОБРАЗОВАНИЯ</w:t>
      </w:r>
      <w:bookmarkEnd w:id="28"/>
      <w:bookmarkEnd w:id="29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0" w:name="_Toc139386458"/>
      <w:bookmarkStart w:id="31" w:name="_Toc142476739"/>
      <w:r w:rsidRPr="000E1B76">
        <w:rPr>
          <w:rFonts w:eastAsia="Tahoma"/>
        </w:rPr>
        <w:t>Л</w:t>
      </w:r>
      <w:r w:rsidR="00D94EE2">
        <w:rPr>
          <w:rFonts w:eastAsia="Tahoma"/>
        </w:rPr>
        <w:t>ичностные результаты</w:t>
      </w:r>
      <w:bookmarkEnd w:id="30"/>
      <w:bookmarkEnd w:id="31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</w:t>
      </w:r>
      <w:r w:rsidR="00D94EE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руководствоваться системой позитивных ценностных ориентаций, в том числе в части: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Гражданско-патриотического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Духовно-нравственного воспитания:</w:t>
      </w:r>
    </w:p>
    <w:p w:rsidR="00BB44FC" w:rsidRPr="000E1B76" w:rsidRDefault="00FD385E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понимание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Эстетического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 xml:space="preserve">Ценности научного познания: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Физического воспитания, формирования культуры здоровья и эмоционального благополучия: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Трудового воспитания: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Экологического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бережное отношение к природе; неприятие действий, приносящих ей вред.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2" w:name="_Toc139386459"/>
      <w:bookmarkStart w:id="33" w:name="_Toc142476740"/>
      <w:r w:rsidRPr="000E1B76">
        <w:rPr>
          <w:rFonts w:eastAsia="Tahoma"/>
        </w:rPr>
        <w:t>М</w:t>
      </w:r>
      <w:r w:rsidR="00D94EE2">
        <w:rPr>
          <w:rFonts w:eastAsia="Tahoma"/>
        </w:rPr>
        <w:t>етапредметные результаты</w:t>
      </w:r>
      <w:bookmarkEnd w:id="32"/>
      <w:bookmarkEnd w:id="33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Овладение универсальными познавательными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логические действия: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 музыкальные звуки, звуковые сочетания, произведения, жанры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учителя и на основе предложенного плана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;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устанавливать основания для сравнения, объединять элементы музыкального звучания по определённому признаку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выявлять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устанавливать причинно-следственные связи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ситуациях музыкального восприятия и исполнения, делать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простейшие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выводы.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исследовательские действия: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основе предложенных учителем вопросов определять разрыв между реальным и желательным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состоянием музыкальных явлений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формулировать цель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вокальных и слуховых упражнений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кации, сравнения, исследования).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lastRenderedPageBreak/>
        <w:t>Работа с информацией: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источник получения информации;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распознавать достоверную и недостоверную информацию на основании предложенного учителем способа её проверки;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текстовую, видео-, графическую, звуковую, информацию в соответствии с учебной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музыкальные тексты (акустические и нотные) по предложенному учителем алгоритму;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Овладение универсальными коммуникативными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Невербальная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выступать перед публикой в качестве исполнителя музыки (соло или в коллективе);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="00FD385E" w:rsidRP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 корректно использовать речевые средства при ответе в учебной дискуссии, аргументации своего мнения;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формулы речевого этикета во взаимодействии с соучениками и учителем;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совместно составленному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устные и письменные тексты (описание, рассуждение, повествование);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готовить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взрослого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небольшие публичные выступления;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Совместная деятельность (сотрудничество):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цель совместной деятельности, коллективно строить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ответственно выполнять свою часть работы; оценивать свой вклад в общий результат;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совместные проектные, творческие задания с опорой на предложенные образцы.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Овладение универсальными регулятивными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Самоорганизация: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выстраивать последовательность выбранных действий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удерживать предложенный алгоритм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Самоконтроль:</w:t>
      </w:r>
    </w:p>
    <w:p w:rsidR="00C8428C" w:rsidRPr="000E1B76" w:rsidRDefault="00C8428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понимать смысл предъявляемых учебных задач и 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организовывать в соответствии с ними собственное поведение;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причины успеха/неудач учебной деятельности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совместного анализа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корректировать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свои учебные действия для преодоления ошибок.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78003B">
      <w:pPr>
        <w:pStyle w:val="2"/>
        <w:rPr>
          <w:rFonts w:eastAsia="Tahoma"/>
        </w:rPr>
      </w:pPr>
      <w:bookmarkStart w:id="34" w:name="_Toc139386460"/>
      <w:bookmarkStart w:id="35" w:name="_Toc142476741"/>
      <w:r w:rsidRPr="000E1B76">
        <w:rPr>
          <w:rFonts w:eastAsia="Tahoma"/>
        </w:rPr>
        <w:t>П</w:t>
      </w:r>
      <w:r w:rsidR="0078003B">
        <w:rPr>
          <w:rFonts w:eastAsia="Tahoma"/>
        </w:rPr>
        <w:t>редметные результаты</w:t>
      </w:r>
      <w:bookmarkEnd w:id="34"/>
      <w:bookmarkEnd w:id="35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 характеризуют начальный этап формирования у обучающихся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 музыкальной культуры и проявляются в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Обучающиеся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освоившие основную образовательную программу по предмету «Музыка»: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проявляют интерес к занятиям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BB44FC" w:rsidRPr="000E1B76" w:rsidRDefault="00B30F9D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представления о разнообразии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уважением относятся к достижениям отечественной музыкальной культуры;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стремятся к расширению своего музыкального кругозора.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BB44FC" w:rsidRPr="000E1B76" w:rsidRDefault="00BB44FC" w:rsidP="00634E7B">
      <w:pPr>
        <w:pStyle w:val="3"/>
      </w:pPr>
      <w:bookmarkStart w:id="36" w:name="_Toc139386461"/>
      <w:bookmarkStart w:id="37" w:name="_Toc142476742"/>
      <w:r w:rsidRPr="000E1B76">
        <w:t>Модуль № 1 «Музыкальная грамота»:</w:t>
      </w:r>
      <w:bookmarkEnd w:id="36"/>
      <w:bookmarkEnd w:id="37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классифицировать звуки: шумовые и музыкальные, длинные, короткие, тихие, громкие, низкие, высокие;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различать на слух принципы развития: повтор, контраст, варьирование;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ориентироваться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нотной записи в пределах певческого диапазона;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различные ритмические рисунки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простых заученных музыкальных произведениях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песни с простым мелодическим рисунком.</w:t>
      </w:r>
    </w:p>
    <w:p w:rsidR="00BB44FC" w:rsidRPr="000E1B76" w:rsidRDefault="00BB44FC" w:rsidP="00634E7B">
      <w:pPr>
        <w:pStyle w:val="3"/>
      </w:pPr>
      <w:bookmarkStart w:id="38" w:name="_Toc139386462"/>
      <w:bookmarkStart w:id="39" w:name="_Toc142476743"/>
      <w:r w:rsidRPr="000E1B76">
        <w:t>Модуль № 2 «Народная музыка России»:</w:t>
      </w:r>
      <w:bookmarkEnd w:id="38"/>
      <w:bookmarkEnd w:id="39"/>
    </w:p>
    <w:p w:rsidR="00BB44FC" w:rsidRPr="000E1B76" w:rsidRDefault="00B30F9D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 принадлежности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и называть знакомые народные музыкальные инструменты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группировать народные музыкальные инструменты по принципу звукоизвлечения: духовые, ударные, струнные;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принадлежность музыкальных произведений и их фрагментов к композиторскому или народному творчеству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знакомом музыкальном материале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ритмический аккомпанемент на ударных инструментах при исполнении народной песни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заученном материале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исполнять народные произведения различных жанров с сопровождением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участвовать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коллективной игре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(вокальной, инструментальной, танцевальной) на основе освоенных фольклорных жанров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634E7B">
      <w:pPr>
        <w:pStyle w:val="3"/>
      </w:pPr>
      <w:bookmarkStart w:id="40" w:name="_Toc139386463"/>
      <w:bookmarkStart w:id="41" w:name="_Toc142476744"/>
      <w:r w:rsidRPr="000E1B76">
        <w:t>Модуль № 3 «Музыка народов мира»:</w:t>
      </w:r>
      <w:bookmarkEnd w:id="40"/>
      <w:bookmarkEnd w:id="41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народной и композиторской музыки других стран;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и соотносить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самостоятельно или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предложенному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жанры музыки (песенные, танцевальные), вычленять и называть типичные жанровые признаки.</w:t>
      </w:r>
    </w:p>
    <w:p w:rsidR="00BB44FC" w:rsidRPr="000E1B76" w:rsidRDefault="00BB44FC" w:rsidP="00634E7B">
      <w:pPr>
        <w:pStyle w:val="3"/>
      </w:pPr>
      <w:bookmarkStart w:id="42" w:name="_Toc139386464"/>
      <w:bookmarkStart w:id="43" w:name="_Toc142476745"/>
      <w:r w:rsidRPr="000E1B76">
        <w:t>Модуль № 4 «Духовная музыка»:</w:t>
      </w:r>
      <w:bookmarkEnd w:id="42"/>
      <w:bookmarkEnd w:id="43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характер, настроение музыкальн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ых произведений духовной музыки под руководством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44FC" w:rsidRPr="00634E7B" w:rsidRDefault="00BB44FC" w:rsidP="00634E7B">
      <w:pPr>
        <w:pStyle w:val="3"/>
      </w:pPr>
      <w:bookmarkStart w:id="44" w:name="_Toc139386465"/>
      <w:bookmarkStart w:id="45" w:name="_Toc142476746"/>
      <w:r w:rsidRPr="00634E7B">
        <w:t>Модуль № 5 «Классическая музыка»:</w:t>
      </w:r>
      <w:bookmarkEnd w:id="44"/>
      <w:bookmarkEnd w:id="45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классической музыки, называть автора и произведение, исполнительский состав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изученном материале и с опорой на визуализацию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концертных жанрах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особенностям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исполнения (камерные и симфонические, вокальные и инструментальные), знать их разновидности, приводить примеры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в соответствии с её настроением, характером, осознавать эмоции и чувства, вызванные муз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ыкальным звучанием, уметь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описать свои впечатления от музыкального восприятия;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выразительные средства, использованные композитором для создания музыкального образа;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44FC" w:rsidRPr="000E1B76" w:rsidRDefault="00BB44FC" w:rsidP="00634E7B">
      <w:pPr>
        <w:pStyle w:val="3"/>
      </w:pPr>
      <w:bookmarkStart w:id="46" w:name="_Toc139386466"/>
      <w:bookmarkStart w:id="47" w:name="_Toc142476747"/>
      <w:r w:rsidRPr="000E1B76">
        <w:t>Модуль № 6 «Современная музыкальная культура»:</w:t>
      </w:r>
      <w:bookmarkEnd w:id="46"/>
      <w:bookmarkEnd w:id="47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соотносит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ь музыкально-выразительные средства, определяющие основ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ной характер, настроение музыки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</w:t>
      </w:r>
      <w:r w:rsidR="005778D7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современные музыкальные произведения, соблюдая певческую культуру звука.</w:t>
      </w:r>
    </w:p>
    <w:p w:rsidR="00BB44FC" w:rsidRPr="000E1B76" w:rsidRDefault="00BB44FC" w:rsidP="00634E7B">
      <w:pPr>
        <w:pStyle w:val="3"/>
      </w:pPr>
      <w:bookmarkStart w:id="48" w:name="_Toc139386467"/>
      <w:bookmarkStart w:id="49" w:name="_Toc142476748"/>
      <w:bookmarkStart w:id="50" w:name="_Hlk139383992"/>
      <w:r w:rsidRPr="000E1B76">
        <w:t>Модуль № 7 «Музыка театра и кино»:</w:t>
      </w:r>
      <w:bookmarkEnd w:id="48"/>
      <w:bookmarkEnd w:id="49"/>
    </w:p>
    <w:bookmarkEnd w:id="50"/>
    <w:p w:rsidR="00BB44FC" w:rsidRPr="000E1B76" w:rsidRDefault="005778D7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особенности музыкально-сценических жанров (опера, балет, оперетта, мюзикл);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различать отдельные номера музыкального спектакля (ария, хор,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увертюра и т. д.), узнавать на слух и называть освоенные музыкальные произведения (фрагменты) и их авторов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</w:t>
      </w:r>
      <w:r w:rsidR="00634E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BB44FC" w:rsidRPr="000E1B76" w:rsidRDefault="00BB44FC" w:rsidP="00634E7B">
      <w:pPr>
        <w:pStyle w:val="3"/>
      </w:pPr>
      <w:bookmarkStart w:id="51" w:name="_Toc139386468"/>
      <w:bookmarkStart w:id="52" w:name="_Toc142476749"/>
      <w:r w:rsidRPr="000E1B76">
        <w:t>Модуль № 8 «Музыка в жизни человека»:</w:t>
      </w:r>
      <w:bookmarkEnd w:id="51"/>
      <w:bookmarkEnd w:id="52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936E8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left="117"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Каждый модуль состоит из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нескольких тематических блоков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Модульный принцип допускает перестановку блоков перераспределение количест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 учебных часов между блоками.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</w:t>
      </w:r>
      <w:r w:rsidR="00BE3CA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ой организации.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053351" w:rsidRDefault="000533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8724F" w:rsidRPr="000E1B76" w:rsidRDefault="0058724F" w:rsidP="00BD24FA">
      <w:pPr>
        <w:pStyle w:val="1"/>
      </w:pPr>
      <w:bookmarkStart w:id="53" w:name="_Toc142476750"/>
      <w:r w:rsidRPr="000E1B76">
        <w:lastRenderedPageBreak/>
        <w:t>ТЕМАТИЧЕСКОЕ ПЛАНИРОВАНИЕ ПО ГОДАМ ОБУЧЕНИЯ</w:t>
      </w:r>
      <w:bookmarkEnd w:id="53"/>
    </w:p>
    <w:p w:rsidR="0058724F" w:rsidRPr="000E1B76" w:rsidRDefault="0058724F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Календарно-тематическое планирование представл</w:t>
      </w:r>
      <w:r w:rsidR="000517E0" w:rsidRPr="000E1B76">
        <w:rPr>
          <w:rFonts w:ascii="Times New Roman" w:hAnsi="Times New Roman" w:cs="Times New Roman"/>
          <w:sz w:val="28"/>
          <w:szCs w:val="28"/>
        </w:rPr>
        <w:t>ено по модулям и годам обучения</w:t>
      </w:r>
      <w:r w:rsidRPr="000E1B76">
        <w:rPr>
          <w:rFonts w:ascii="Times New Roman" w:hAnsi="Times New Roman" w:cs="Times New Roman"/>
          <w:sz w:val="28"/>
          <w:szCs w:val="28"/>
        </w:rPr>
        <w:t>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</w:p>
    <w:p w:rsidR="00D50398" w:rsidRPr="000E1B76" w:rsidRDefault="00D50398" w:rsidP="00BB44F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1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:rsidR="00E61F48" w:rsidRPr="000E1B76" w:rsidRDefault="000D7D8E" w:rsidP="00BD24FA">
      <w:pPr>
        <w:pStyle w:val="2"/>
        <w:rPr>
          <w:rFonts w:eastAsia="Times New Roman"/>
        </w:rPr>
      </w:pPr>
      <w:bookmarkStart w:id="54" w:name="_Toc142476751"/>
      <w:r w:rsidRPr="000E1B76">
        <w:rPr>
          <w:rFonts w:eastAsia="Times New Roman"/>
        </w:rPr>
        <w:t xml:space="preserve">1 КЛАСС (33 </w:t>
      </w:r>
      <w:r w:rsidR="00BD24FA">
        <w:rPr>
          <w:rFonts w:eastAsia="Times New Roman"/>
        </w:rPr>
        <w:t>часа</w:t>
      </w:r>
      <w:r w:rsidRPr="000E1B76">
        <w:rPr>
          <w:rFonts w:eastAsia="Times New Roman"/>
        </w:rPr>
        <w:t>)</w:t>
      </w:r>
      <w:bookmarkEnd w:id="54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7"/>
        <w:gridCol w:w="2465"/>
        <w:gridCol w:w="2597"/>
        <w:gridCol w:w="3822"/>
      </w:tblGrid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Весь мир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звучит.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со звуками музыкальными и шумовыми.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 звуков различного качества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Звукоряд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Нотный стан, скрипичный ключ.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Ноты первой октавы.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Пение с названием нот, игра на металлофоне звукоряда от ноты «до» с помощью учителя или самостоятельно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вокальных упражнений, песен, построенных на элементах звукоряда.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Выразительные и изобразительные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на слух, прослеживание по нотной записи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кратких интонаций изобразительного (ку-ку, тик-так и др.) и выразительного (просьба, призыв и др.) характера.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ок, вокальных упражнений, песен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2 «Народная музыка России»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живёшь.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Совместная работа  с учителем  по составлению рассказа по сюжетной картинке о музыкальных традициях своего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 выбору учителя могут быть освоены игры «Бояре», «Плетень», «Бабка-ёжка», «Заинька» и др. Важным результатом освоения является готовность обучающихся играть в данные игры во время перемен и после уроков.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культуре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этнографического спектакля, концерта.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(трудовые, солдатские, хороводные и др.).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коллективной традиционной музыкальной игре.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(балалайка, рожок,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свирель, гусли, гармонь, ложки).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тембров инструментов. Классификация на группы духовых, ударных, струнных. Музыкальная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 на знание тембров народных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направляющей помощью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5" w:name="_Toc139386452"/>
            <w:r w:rsidRPr="00BD2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  <w:bookmarkEnd w:id="55"/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жизненного опыта, связанного со звучанием колоколов.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 русских композиторов  с ярко выраженным изобразительным элементом колокольности.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— имитация движений звонаря на колокольне.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колоколах.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Сочинение, исполнение на фортепиано, синтезаторе или металлофонах композиции (импровизации), имитирующей звучание колоколов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Молитва, хорал,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песнопение,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духовный стих.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BD24FA"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органной музыки И. С. Баха. Описание впечатления от восприятия, характеристика музыкально-выразительных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познавательного фильма об органе.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5 «Классическая музыка»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в исполнении 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оркестра. Просмотр видеозаписи.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о роли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песен соответствующей тематики.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пианист» — игра — 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фортепианной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Предки современной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флейты. Легенда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 нимфе Сиринкс.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для флейты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соло, флейты в сопровождении фортепиано, оркестра.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в исполнении известных музыкантов-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инструменталистов.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Сказки и легенды, рассказывающие о музыкальных инструментах, истории их появления. В данном блоке могут быть представлены такие произведения, как «Шутка» И. С. Баха, «Мелодия» из оперы «Орфей и Эвридика» К. В. Глюка, «Сиринкс» К. Дебюсси.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Характеры персонажей, отражённые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 музыке.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Видеопросмотр музыкальной сказки. Обсуждение музыкально-выразительных средств с использованием карточек визуальной поддержки, передающих повороты сюжета, характеры героев. 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Красота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Стремление человека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 красоте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Особое состояние —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— возможность вместе переживать вдохновение,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наслаждаться красотой.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Музыкальное единство людей — хор, хоровод.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Беседа с учителем о значении красоты и вдохновения в жизни человека.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музыки, концентрация на её восприятии, своём внутреннем состоянии.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Выстраивание хорового унисона — вокального и психологического.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Одновременное взятие и снятие звука, навыки певческого дыхания по руке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красивой песни.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хоровода, социальные танцы.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пейзажи.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Образы природы в музыке. Настроение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пейзажей. Чувства человека, любующегося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природой.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Портреты.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Музыка, передающая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 человека, его походку, движения, характер, манеру речи.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в образе героя музыкального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харáктерное исполнение песни — портретной зарисовки.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236F2C"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овизация «Угадай мой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9956C7">
      <w:pPr>
        <w:pStyle w:val="2"/>
      </w:pPr>
      <w:bookmarkStart w:id="56" w:name="_Toc142476752"/>
      <w:r w:rsidRPr="000E1B76">
        <w:t xml:space="preserve">1 ДОПОЛНИТЕЛЬНЫЙ КЛАСС (33 </w:t>
      </w:r>
      <w:r w:rsidR="009956C7">
        <w:t>часа</w:t>
      </w:r>
      <w:r w:rsidRPr="000E1B76">
        <w:t>)</w:t>
      </w:r>
      <w:bookmarkEnd w:id="56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5"/>
        <w:gridCol w:w="2465"/>
        <w:gridCol w:w="2674"/>
        <w:gridCol w:w="3717"/>
      </w:tblGrid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металлофон, ксилофон, свирель, блокфлейта, мелодика и др.) попевок, остинатных формул, состоящих из различных длительностей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Длительности: половинная, целая, четверть, восьмая, шестнадцатые.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Паузы. Ритмические рисунки. Ритмическая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партитура.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импровизация с помощью звучащих жестов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(хлопки, шлепки, притопы) и/или ударных инструментов простых ритмов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мелодика, ксилофоне, металлофоне и др.) попевок, остинатных формул, состоящих из различных длительностей.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Высота звуков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Регистры. Ноты певческого диапазона. Расположение нот на клавиатуре.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альтерации (диезы, бемоли,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бекары).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регистра.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кратких мелодий по нотам с помощью учителя или самостоятельно.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сказители.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сказания, былины.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Эпос народов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 и легенды о музыке и музыкантах.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инструментальной музыке определение на слух музыкальных интонаций речитативного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прослушанным музыкальным и литературным произведениям.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фильмов, мультфильмов, созданных на основе былин, сказаний.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Речитативная импровизация — чтение нараспев фрагмента сказки, былины.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школьные фестивали,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посвящённые музыкальной культуре народов мира.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Колокольные звоны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(благовест, трезвон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Звонарские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приговорки.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традициях изготовления колоколов, значении колокольного звона. Знакомство с видами колокольных звонов. Выявление, обсуждение характера, выразительных средств, использованных композитором. Ритмические и артикуляционные упражнения на основе звонарских приговорок 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Звуковое исследование — исполнение (учителем) на синтезаторе знакомых музыкальных произведений тембром органа. Наблюдение за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трансформацией музыкального образа.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по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знавательного фильма об органе.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щение концерта духовной музыки.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 с использованием визуальной поддержки. Подбор эпитетов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 музыкантов. Дирижёр, партитура, репетиция. Жанр концерта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музыкальное соревнование солиста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 в исполнении оркестра. Просмотр видеозаписи.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«Я — дирижёр» — игра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Тембр голоса. Соло. Хор,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ансамбль.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Игра-викторина «Угадай по голосу» средств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детской оперы, музыкальной сказки, музыкального фильма, мультфильма.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Постановка детской музыкальной сказки, спектакль для родителей.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«Озвучиваем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мультфильм».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8 «Музыка в жизни человека»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Какой же праздник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без музыки?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Музыка, создающая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настроение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в цирке,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уличном шествии,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спортивном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празднике.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музыки на празднике.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торжественного, праздничного характера. «Дирижирование» фрагментами произведений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Конкурс на лучшего «дирижёра».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тематических песен к ближайшему празднику.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почему на праздниках обязательно звучит музыка?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времени изучения данного блока в рамках календарно-тематического планирования здесь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могут быть использованы тематические песни к Новому году, 23 февраля, 8 марта, 9 мая и т. д.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Запись видеооткрытки с музыкальным поздравлением.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игра звуками.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 — искусство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радость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люди танцуют?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Вокальная, инструментальная, ритмическая импровизация в стиле определённого танцевального жанра. По выбору учителя в данном блоке можно сосредоточиться как на традиционных танцевальных жанрах (вальс, полька, мазурка, тарантелла), так и на бол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ее современных примерах танцев.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о войне.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F13222">
      <w:pPr>
        <w:pStyle w:val="2"/>
      </w:pPr>
      <w:bookmarkStart w:id="57" w:name="_Toc142476753"/>
      <w:r w:rsidRPr="000E1B76">
        <w:t xml:space="preserve">2 КЛАСС (34 </w:t>
      </w:r>
      <w:r w:rsidR="00F13222">
        <w:t>часа</w:t>
      </w:r>
      <w:r w:rsidRPr="000E1B76">
        <w:t>)</w:t>
      </w:r>
      <w:bookmarkEnd w:id="5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2252"/>
        <w:gridCol w:w="2630"/>
        <w:gridCol w:w="3985"/>
      </w:tblGrid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Мотив, музыкальная фраза. Поступенное, плавное движение мелодии, скачки.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Мелодический рисунок.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 Исполнение (вокальная или на звуковысотных музыкальных инструментах) различных мелодических рисунков.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Нахождение по нотам границ музыкальной фразы, мотива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Обнаружение повторяющихся и неповторяющихся мотивов, музыкальн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ых фраз, похожих друг на друга.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Аккомпанемент.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Остинато.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заключение, проигрыш.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0D7D8E" w:rsidRPr="00F13222" w:rsidRDefault="000D7D8E" w:rsidP="0023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голоса и аккомпанемента с направляющей помощью учителя. Различение простейших элементов музыкальной формы: вступление, заключение, проигрыш.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простейшего сопровождения (бурдонный бас,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остинато) к знакомой мелодии на клавишных или духовых инструментах самостоятельно или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куплетной форме.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куплетной формы при слушании незнакомых музыкальных произведений.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новых куплетов к знакомой песне.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лада.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Семиступенные лады мажор и минор.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минора.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 с ярко выраженной ладовой окраской.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в заданном ладу.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Чтение сказок о нотах и музыкальных ладах.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Гамма.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Тоника, 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при ключе.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Мажорные и минорные тональности (до 2—3 знаков при ключе).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 в заданной тональности.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понятия «интервал».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Подбор эпитетов для определения краски звучания различных интервалов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Разучивание, исполнение попевок и песен с ярко выраженной характерной интерваликой в мелодическом движении. </w:t>
            </w: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Сочинение аккомпанемента на основе движения квинтами, октавами.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Варьирование как принцип развития.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Тема. Вариации.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произведений, сочинённых в форме вариаций.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развитием, изменением основной темы.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наглядной буквенной или графической схемы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ритмической партитуры, построенной по принципу вариаций с направляющей помощью учителя.</w:t>
            </w:r>
          </w:p>
          <w:p w:rsidR="000D7D8E" w:rsidRPr="00F13222" w:rsidRDefault="00236F2C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Темп, тембр.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Динамика (форте, пиано, крещендо, диминуэндо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Штрихи (стаккато, легато, акцент и др.).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изученных элементов на слух при восприятии музыкальных произведений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Исполнительская интерпретация на основе их изменения.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Русские народные песни (трудовые,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солдатские, хороводные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коллективной традиционной музыкальной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наигрыши.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Обряды, игры,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хороводы, праздничная символика — на примере одного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народных праздников.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песен, реконструкция фрагмента обряда, участие в коллективной традиционной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рассказывающего о символике фольклорного 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театра, театрализованного представления.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Участие в народных гуляньях на улицах родного города, посёлка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музыкантов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Собиратели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мелодии в обработке композиторов.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жанры, интонации как основа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для композиторского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фольклористики. Просмотр видео-фрагмента о собирателях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Аналогии с изобразительным искусством — сравнение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фотографий подлинных образцов народных промыслов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и жанры. Композиторы и музыканты-исполнители Грузии, Армении, Азербайджана 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тембров народных инструментов 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Выявление, обсуждение характера, выразительных средств, использованных композитором. Исполнение  ритмических и артикуляционных упражнения на основе звонарских приговорок 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8010" w:type="dxa"/>
          </w:tcPr>
          <w:p w:rsidR="00236F2C" w:rsidRPr="00F13222" w:rsidRDefault="000D7D8E" w:rsidP="000D7D8E">
            <w:pPr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жанра. Двигательная импровизация под танцевальную и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 в исполнении оркестра. Просмотр видеозаписи. 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Работа по группам — сочинение своего варианта ритмической партитуры.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альт, виолончель, контрабас.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«Паспорт инструмента» — исследовательская работа, предполагающая описание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внешнего вида и особенностей звучания инструмента, способов игры на нём.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Программное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название, известный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сюжет, литературный эпиграф.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>ние образов программной музыки.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симфонической музыки. «Дирижирование» оркестром.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исполнителей — певцов, инструменталистов,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тему «Композитор — исполнитель — слушатель».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Театр оперы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балета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музыкальных спектаклей.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Балет. Опера. Солисты,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хор, оркестр,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 в музыкальном спектакле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знаменитыми музыкальными театрами.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фрагментов музыкальных спектаклей с комментариями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балетного и оперного спектакля. Тесты или кроссворды на освоение специальных терминов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 под музыку фрагмента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доступного фрагмента, обработки песни/хора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«Игра в дирижёра» — двигательная импровизация во время слушания оркестрового фрагмента музыкального спектакля.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спектакля или экскурсия в местный музыкальный театр.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Большому театру.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музыкального спектакля, создание афиши.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герои и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оперного спектакля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Ария, хор, сцена,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увертюра — оркестровое вступление.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Отдельные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 опер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зарубежных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фрагментов опер. Определение характера музыки сольной партии, роли и выразительных средств оркестрового сопровождения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тембрами голосов оперных певцов. Освоение терминологии. Звучащие тесты и кроссворды на проверку знаний  с использованием карточек визуальной поддержки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 И. Глинки («Руслан и Людмила»), К. В. Глюка («Орфей и Эвридика»), Дж. Верди и др. Конкретизация — на выбор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песни, 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героев, сцен из опер.</w:t>
            </w:r>
          </w:p>
          <w:p w:rsidR="000D7D8E" w:rsidRPr="00F13222" w:rsidRDefault="00F52EE3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фильма-оперы. 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F13222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символ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 музыкальный символ нашей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Традиции исполнения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Гимна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Другие гимны.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создания, правилами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своей республики, города, школы.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0D7D8E" w:rsidRPr="00F13222" w:rsidRDefault="000D7D8E" w:rsidP="000D7D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произведения. Разучивание, харáктерное исполнение песни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портретной зарисовки.</w:t>
            </w:r>
          </w:p>
          <w:p w:rsidR="000D7D8E" w:rsidRPr="00F13222" w:rsidRDefault="000D7D8E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временно́е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искусство. Погружение в поток музыкального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образы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движения, изменения и развития.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музыкальных произведений, передающих образ непрерывного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как музыка воздействует на человека?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0D7D8E" w:rsidP="00E20E04">
      <w:pPr>
        <w:pStyle w:val="2"/>
      </w:pPr>
      <w:bookmarkStart w:id="58" w:name="_Toc142476754"/>
      <w:r w:rsidRPr="000E1B76">
        <w:t xml:space="preserve">3 КЛАСС (34 </w:t>
      </w:r>
      <w:r w:rsidR="00E20E04">
        <w:t>часа</w:t>
      </w:r>
      <w:r w:rsidRPr="000E1B76">
        <w:t>)</w:t>
      </w:r>
      <w:bookmarkEnd w:id="58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1"/>
        <w:gridCol w:w="2215"/>
        <w:gridCol w:w="2758"/>
        <w:gridCol w:w="3947"/>
      </w:tblGrid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Равномерная пульсация. Сильные и слабые доли. Размеры 2/4, 3/4, 4/4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по нотной записи размеров 2/4, 3/4, 4/4.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F5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клавишных или духовых инструментах попевок, мелодий в размерах 2/4, 3/4, 4/4 с направляющей помощью учителя. 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в размере 6/8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Нота с точкой.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Шестнадцатые.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Пунктирный ритм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на слух,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прослеживание по нотной записи ритмических рисунков в размере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с направляющей помощью учителя. Игра «Ритмическое эхо», прохлопывание ритма по ритмическим карточкам, проговаривание ритмослогами.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 ударных инструментах ритмической партитуры.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инструментальных произведений, исполнение песен, написанных в пентатонике.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на чёрных клавишах фортепиано или ксилофона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 разных октавах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второй и малой октавы. Басовый ключ.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нотной записью во второй и малой октаве.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Прослеживание по нотам небольших мелодий в соответствующем диапазоне.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одной и той же мелодии, записанной в разных октавах.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в какой октаве звучит музыкальный фрагмент.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духовых, клавишных инструментах или виртуальной клавиатуре попевок,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кратких мелодий по нотам с направляющей помощью учителя.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2 «Народная музыка России»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Фольклорные жанры, общие для всех народов: лирические, трудовые, колыбельные песни, танцы и пляски. Традиционные 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контрастных по характеру фольклорных жанров: колыбельная, трудовая, лирическая, плясовая с опорой на карточки визуальной поддержки. Определение, характеристика типичных элементов музыкального языка (темп, ритм, мелодия, динамика и др.), состава исполнителей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тембра музыкальных инструментов, отнесение к одной из групп (духовые, ударные, струнные)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очинение к ним ритмических аккомпанементов (звучащими жестами, на ударных инструментах)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народный театр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Скоморохи.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уччебных видео-материалов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скоморошин.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фрагмента музыкального спектакля. Творческий проект — театрализованная постановка.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народов Европы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Танцевальный и песенный фольклор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европейских народов. Канон. Странствующие музыканты. Карнавал.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внешним видом,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учителя в данном блоке могут быть представлены итальянские, французские, немецкие, польские, норвежские народные песни и танцы.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Испании и Латинской Америки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выбор учителя могут быть представлены болеро, фанданго, хота, танго, самба, румба, ча-ча-ча, сальса, босса-нова и др. На выбор учителя могут быть представлены несколько творческих портретов. Среди них, например: Э. Гранадос, М. де Фалья, И. Альбенис. П. де Сарасате, Х. Каррерас, М. Кабалье, Э. Вила-Лобос, А. Пьяццолла.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="00D50398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США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Смешение традиций и культур в музыке Северной Америки. Африканские ритмы, трудовые песни негров. Спиричуэлс. Джаз. Творчество Дж. Гершвина.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в православном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храме.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 исполнения, жанры (тропарь, стихира, величание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Музыка и живопись,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посвящённые святым. Образы Христа, Богородицы.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Прослеживание исполняемых мелодий по нотной записи. Анализ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мелодического движения, особенностей ритма, темпа, динамики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Сопоставление произведений музыки и живописи, посвящённых святым, Христу, Богородице.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храма.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Поиск в Интернете информации о Крещении Руси, святых, об иконах.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5 «Классическая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Кого называют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композитором,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исполнителем?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Нужно ли учиться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Что значит «уметь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музыку»?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Концерт, концертный зал.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концертном зале.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видеозаписи концерта. Слушание музы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ки, рассматривание иллюстраций.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правил поведения на концерте.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Человеческий голос — самый совершенный инструмент.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своему голосу.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Известные певцы.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вокальной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песни,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вокализы, романсы,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арии из опер.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Кантата. Песня,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романс, вокализ, кант.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что значит красивое пение?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вокальных музыкальных произведений и их авторов с опорой на карточки визуальной поддержки. Разучивание, исполнение вокальных произведений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композиторов-классиков</w:t>
            </w: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вокальной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Школьный конкурс юных вокалистов.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камерной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этюд, пьеса.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Альбом. Цикл. Сюита. Соната. Квартет.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 с опорой на карточки визуальной поддержки. Описание своего впечатления от восприятия. Музыкальная викторина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музыкальных жанров.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 «Современная музыкальная культура»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Особенности джаза: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импровизационность,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 (синкопы,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триоли, свинг).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 джаза,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особые приёмы игры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 них.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музыкантов.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музыкальных инструментов, исполняющих джазовую композицию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в джазовых ритмах.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данном блоке по выбору учителя может быть представлено как творчество всемирно известных джазовых музыкантов — Э. Фитцджеральд, Л. Армстронг, так и молодых джазменов своего города, региона.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джазовых музыкантов.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Хореография — искусство танца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Сольные номера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массовые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балетного спектакля.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Фрагменты, отдельные номера из балетов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отечественных 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Музыкальная викторина на знание балетной музыки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исполнение ритмической партитуры — аккомпанемента к фрагменту балетной музыки с направляющей помощью учителя.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балетного спектакля или просмотр фильма-балета.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музыкальных инструментах мелодий из балетов.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Либретто. Развитие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 в соответствии с сюжетом.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 либретто, структурой музыкального спектакля. Пересказ либретто изученных опер и балетов с направляющей помощью учителя.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звучащие и терминологические тесты с опорой на карточки визуальной поддержки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Оперетта,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особенности жанра. Отдельные номера из оперетт И. Штрауса,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И. Кальмана,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Р. Роджерса, Ф. Лоу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популярных музыкальных спектаклей.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разных постановок одного и того же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театра: спектакль в жанре оперетты или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фрагментов, сцен из мюзикла — спектакль для родителей.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Патриотическая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народная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театре и кино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создания,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значение музыкально-сценических 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экранных произведений, посвящённых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нашему народу, его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истории, теме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служения Отечеству.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Фрагменты, отдельные номера из опер,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 фильмам.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об истории создания патриотических опер, фильмов, о творческих поисках композиторов, создававших к ним музыку. Беседа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нужна серьёзная музыка?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о Родине, нашей стране, исторических событиях и подвигах героев.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театра/кинотеатра — просмотр спектакля/фильма патриотического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Участие в концерте, фестивале, конференции патриотической тематики.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«услышанных» пейзажей и/или абстрактная живопись — передача настроения цветом,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D50398" w:rsidRPr="00E20E04" w:rsidRDefault="00D50398" w:rsidP="00D503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произведения. Разучивание, харáктерное исполнение песни — портретной зарисовки.</w:t>
            </w:r>
          </w:p>
          <w:p w:rsidR="00D50398" w:rsidRPr="00E20E04" w:rsidRDefault="00D50398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  <w:r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м, как и зачем она создавалась?</w:t>
            </w:r>
          </w:p>
        </w:tc>
      </w:tr>
    </w:tbl>
    <w:p w:rsidR="00D50398" w:rsidRPr="000E1B76" w:rsidRDefault="00D50398" w:rsidP="00D50398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D50398" w:rsidP="00E20E04">
      <w:pPr>
        <w:pStyle w:val="2"/>
      </w:pPr>
      <w:bookmarkStart w:id="59" w:name="_Toc142476755"/>
      <w:r w:rsidRPr="000E1B76">
        <w:t xml:space="preserve">4 КЛАСС (34 </w:t>
      </w:r>
      <w:r w:rsidR="00E20E04">
        <w:t>часа</w:t>
      </w:r>
      <w:r w:rsidRPr="000E1B76">
        <w:t>)</w:t>
      </w:r>
      <w:bookmarkEnd w:id="5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2"/>
        <w:gridCol w:w="2114"/>
        <w:gridCol w:w="2772"/>
        <w:gridCol w:w="3973"/>
      </w:tblGrid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форма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 и повтор как принципы строения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Двухчастная, трёх-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частная и трёхчастная репризная форма. Рондо: рефрен и эпизоды.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строением музыкального произведения, понятиями двухчастной и трёхчастной формы, рондо.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произведений: определение формы их строения на слух. Составление наглядной буквенной или графической схемы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двухчастной или трёхчастной фо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рме.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Аккорд. Трезвучие мажорное и минорное. Понятие фактуры. Фактуры аккомпанемента: бас-аккорд, аккордовая, арпеджио.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интервалов и аккордов. Различение на слух мажорных и минорных аккордов.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попевок и песен с мелодическим движением по звукам аккордов. Определение на слух типа фактуры аккомпанемента исполняемых песен, прослушанных инструментальных произведений с использованием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карточек визуальной поддержки.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Реприза, фермата, вольта, украшения (трели, форшлаги).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традиции, особенности народной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республик Российской Федерации. Жанры, интонации,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инструменты, музыканты-исполнители.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 с использованием карточек визуальной поддержки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песен, танцев, импровизация ритмических аккомпанементов на ударных инструментах.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Творческие, исследовательские проекты, школьные фестивали, посвящённые музыкальному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 народов России.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Японии и Китая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Средней Азии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игра —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Певец своего народа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 народной музыки в творчестве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зарубежных композиторов — ярких представителей национального музыкального стиля своей страны.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Культурные связи между музыкантами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разных стран.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Образы, интонации фольклора других народов и стран в музыке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исполнение доступных вокальных произведений духовной музыки.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музыке религиозных праздников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визуальной поддержки.  Слушание фрагментов симфонической музыки. «Дирижирование» оркестром.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выдающихся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выдающихся композиторов, отдельными фактами из их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выдающихся исполнителей — певцов, инструменталистов,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дирижёров. Консерватория, филармония, Конкурс имени П. И. Чайковского.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творчеством выдающихся исполнителей классической музыки. Изучение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программ, афиш консерватории, филармонии.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на тему «Композитор — исполнитель — слушатель».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6 «Современная музыкальная культура»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Понятие обработки,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современных композиторов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исполнителей, обрабатывающих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классическую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музыканты делают 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классики?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музыки классической и её современной обработки.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Вокальное исполнение классических тем в сопровождении современного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ритмизованного аккомпанемента.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одного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исполнителей современной музыки,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популярных у молодёжи.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видеоклипов современных исполнителей.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современной музыки для друзей-одноклассников (для проведения совместного досуга). Рекомендуется уделить внимание творчеству исполнителей, чьи композиции входят в топы текущих чартов популярных стриминговых сервисов.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 «двойники» классических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инструментов: синтезатор, электронная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скрипка, гитара,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барабаны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Виртуальные музыкальные инструменты в компьютерных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программах.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Подбор электронных тембров для создания музыки к фантастическому фильму.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магазина (отдел электронных музыкальных инструментов).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 об электронных 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создаёт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спектакль?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Профессии музыкального театра: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дирижёр, режиссёр,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оперные певцы,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балерины и танцовщики, художники и т. д.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Виртуальный квест по музыкальному театру.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Действия и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опере и балете.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со структурой музыкального спектакля.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Анализ выразительных средств, создающих образы главных героев, противоборствующих сторон с направляющей помощью учителя.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вучащие и терминологические тесты с использованием карточек визуальной поддержки.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произведений программной музыки, посвящённой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D50398" w:rsidRPr="00E20E04" w:rsidRDefault="00D50398" w:rsidP="00E7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я ситуация: зачем люди танцуют?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видео-фрагментов,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D8E" w:rsidRPr="000E1B76" w:rsidRDefault="000D7D8E" w:rsidP="0031581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BC5683" w:rsidRDefault="00C86ED7" w:rsidP="00BC56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Поурочное планирование с указанием часов, отводимых на изучение каждой темы, прилагается. </w:t>
      </w:r>
    </w:p>
    <w:sectPr w:rsidR="00BB44FC" w:rsidRPr="00BC5683" w:rsidSect="00D6748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006" w:rsidRDefault="00580006" w:rsidP="00D50398">
      <w:pPr>
        <w:spacing w:after="0" w:line="240" w:lineRule="auto"/>
      </w:pPr>
      <w:r>
        <w:separator/>
      </w:r>
    </w:p>
  </w:endnote>
  <w:endnote w:type="continuationSeparator" w:id="0">
    <w:p w:rsidR="00580006" w:rsidRDefault="00580006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365335"/>
      <w:docPartObj>
        <w:docPartGallery w:val="Page Numbers (Bottom of Page)"/>
        <w:docPartUnique/>
      </w:docPartObj>
    </w:sdtPr>
    <w:sdtEndPr/>
    <w:sdtContent>
      <w:p w:rsidR="00D67480" w:rsidRDefault="00D674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46E">
          <w:rPr>
            <w:noProof/>
          </w:rPr>
          <w:t>88</w:t>
        </w:r>
        <w:r>
          <w:fldChar w:fldCharType="end"/>
        </w:r>
      </w:p>
    </w:sdtContent>
  </w:sdt>
  <w:p w:rsidR="00D67480" w:rsidRDefault="00D6748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006" w:rsidRDefault="00580006" w:rsidP="00D50398">
      <w:pPr>
        <w:spacing w:after="0" w:line="240" w:lineRule="auto"/>
      </w:pPr>
      <w:r>
        <w:separator/>
      </w:r>
    </w:p>
  </w:footnote>
  <w:footnote w:type="continuationSeparator" w:id="0">
    <w:p w:rsidR="00580006" w:rsidRDefault="00580006" w:rsidP="00D50398">
      <w:pPr>
        <w:spacing w:after="0" w:line="240" w:lineRule="auto"/>
      </w:pPr>
      <w:r>
        <w:continuationSeparator/>
      </w:r>
    </w:p>
  </w:footnote>
  <w:footnote w:id="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DE0976" w:rsidRDefault="00DE0976" w:rsidP="00436E2D">
      <w:pPr>
        <w:pStyle w:val="ad"/>
        <w:jc w:val="both"/>
      </w:pPr>
    </w:p>
  </w:footnote>
  <w:footnote w:id="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5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6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8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0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1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DE0976" w:rsidRDefault="00DE0976" w:rsidP="00436E2D">
      <w:pPr>
        <w:pStyle w:val="ad"/>
        <w:jc w:val="both"/>
      </w:pPr>
    </w:p>
  </w:footnote>
  <w:footnote w:id="1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DE0976" w:rsidRDefault="00DE0976" w:rsidP="00436E2D">
      <w:pPr>
        <w:pStyle w:val="ad"/>
        <w:jc w:val="both"/>
      </w:pPr>
    </w:p>
  </w:footnote>
  <w:footnote w:id="1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15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16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1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18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1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0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1"/>
  </w:num>
  <w:num w:numId="5">
    <w:abstractNumId w:val="13"/>
  </w:num>
  <w:num w:numId="6">
    <w:abstractNumId w:val="15"/>
  </w:num>
  <w:num w:numId="7">
    <w:abstractNumId w:val="0"/>
  </w:num>
  <w:num w:numId="8">
    <w:abstractNumId w:val="8"/>
  </w:num>
  <w:num w:numId="9">
    <w:abstractNumId w:val="19"/>
  </w:num>
  <w:num w:numId="10">
    <w:abstractNumId w:val="16"/>
  </w:num>
  <w:num w:numId="11">
    <w:abstractNumId w:val="14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1"/>
  </w:num>
  <w:num w:numId="17">
    <w:abstractNumId w:val="4"/>
  </w:num>
  <w:num w:numId="18">
    <w:abstractNumId w:val="2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A8"/>
    <w:rsid w:val="000517E0"/>
    <w:rsid w:val="00053351"/>
    <w:rsid w:val="0008039C"/>
    <w:rsid w:val="000B7332"/>
    <w:rsid w:val="000D7D8E"/>
    <w:rsid w:val="000E1B76"/>
    <w:rsid w:val="00171B0B"/>
    <w:rsid w:val="00236F2C"/>
    <w:rsid w:val="00281AE3"/>
    <w:rsid w:val="00296291"/>
    <w:rsid w:val="002E5AA5"/>
    <w:rsid w:val="002F7EB5"/>
    <w:rsid w:val="0031581C"/>
    <w:rsid w:val="00335151"/>
    <w:rsid w:val="00382769"/>
    <w:rsid w:val="00386BA2"/>
    <w:rsid w:val="003B7CC5"/>
    <w:rsid w:val="003D598E"/>
    <w:rsid w:val="003D6668"/>
    <w:rsid w:val="00412FCA"/>
    <w:rsid w:val="00436E2D"/>
    <w:rsid w:val="00453181"/>
    <w:rsid w:val="004A6F46"/>
    <w:rsid w:val="004D546E"/>
    <w:rsid w:val="00522276"/>
    <w:rsid w:val="00525889"/>
    <w:rsid w:val="00567FA4"/>
    <w:rsid w:val="005778D7"/>
    <w:rsid w:val="00580006"/>
    <w:rsid w:val="0058724F"/>
    <w:rsid w:val="00596304"/>
    <w:rsid w:val="005A373C"/>
    <w:rsid w:val="005C27EB"/>
    <w:rsid w:val="005D0B6A"/>
    <w:rsid w:val="005D5EBB"/>
    <w:rsid w:val="00634E7B"/>
    <w:rsid w:val="006D15FE"/>
    <w:rsid w:val="006D5C94"/>
    <w:rsid w:val="006E220E"/>
    <w:rsid w:val="00755929"/>
    <w:rsid w:val="0078003B"/>
    <w:rsid w:val="007842A3"/>
    <w:rsid w:val="008167C9"/>
    <w:rsid w:val="00821A85"/>
    <w:rsid w:val="008B251A"/>
    <w:rsid w:val="008C6B89"/>
    <w:rsid w:val="009520AE"/>
    <w:rsid w:val="009956C7"/>
    <w:rsid w:val="009C4B49"/>
    <w:rsid w:val="00A0465E"/>
    <w:rsid w:val="00A2141F"/>
    <w:rsid w:val="00AB2753"/>
    <w:rsid w:val="00AB7473"/>
    <w:rsid w:val="00AE0312"/>
    <w:rsid w:val="00AF5E4A"/>
    <w:rsid w:val="00B0791A"/>
    <w:rsid w:val="00B30F9D"/>
    <w:rsid w:val="00B346A6"/>
    <w:rsid w:val="00B936E8"/>
    <w:rsid w:val="00BB44FC"/>
    <w:rsid w:val="00BC1EA5"/>
    <w:rsid w:val="00BC5683"/>
    <w:rsid w:val="00BD24FA"/>
    <w:rsid w:val="00BE3CAC"/>
    <w:rsid w:val="00BF22E4"/>
    <w:rsid w:val="00BF2D0A"/>
    <w:rsid w:val="00C2650E"/>
    <w:rsid w:val="00C8428C"/>
    <w:rsid w:val="00C86ED7"/>
    <w:rsid w:val="00D14A41"/>
    <w:rsid w:val="00D50398"/>
    <w:rsid w:val="00D67480"/>
    <w:rsid w:val="00D94EE2"/>
    <w:rsid w:val="00D97B28"/>
    <w:rsid w:val="00DC31FC"/>
    <w:rsid w:val="00DE0976"/>
    <w:rsid w:val="00DF4D20"/>
    <w:rsid w:val="00E146A8"/>
    <w:rsid w:val="00E20E04"/>
    <w:rsid w:val="00E61F48"/>
    <w:rsid w:val="00E74671"/>
    <w:rsid w:val="00E760FD"/>
    <w:rsid w:val="00EE4B58"/>
    <w:rsid w:val="00F13222"/>
    <w:rsid w:val="00F51BBA"/>
    <w:rsid w:val="00F52EE3"/>
    <w:rsid w:val="00FC4BDB"/>
    <w:rsid w:val="00FD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29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  <w14:ligatures w14:val="standardContextual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  <w14:ligatures w14:val="none"/>
    </w:rPr>
  </w:style>
  <w:style w:type="character" w:customStyle="1" w:styleId="a8">
    <w:name w:val="Название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  <w14:ligatures w14:val="none"/>
    </w:rPr>
  </w:style>
  <w:style w:type="paragraph" w:styleId="41">
    <w:name w:val="toc 4"/>
    <w:basedOn w:val="a"/>
    <w:next w:val="a"/>
    <w:autoRedefine/>
    <w:uiPriority w:val="39"/>
    <w:semiHidden/>
    <w:unhideWhenUsed/>
    <w:rsid w:val="00C86ED7"/>
    <w:pPr>
      <w:spacing w:after="100"/>
      <w:ind w:left="660"/>
    </w:pPr>
  </w:style>
  <w:style w:type="character" w:customStyle="1" w:styleId="af2">
    <w:name w:val="Без интервала Знак"/>
    <w:link w:val="af3"/>
    <w:uiPriority w:val="1"/>
    <w:locked/>
    <w:rsid w:val="00C86ED7"/>
    <w:rPr>
      <w:rFonts w:ascii="Calibri" w:eastAsia="Times New Roman" w:hAnsi="Calibri" w:cs="Times New Roman"/>
      <w:lang w:eastAsia="ru-RU"/>
    </w:rPr>
  </w:style>
  <w:style w:type="paragraph" w:styleId="af3">
    <w:name w:val="No Spacing"/>
    <w:link w:val="af2"/>
    <w:uiPriority w:val="1"/>
    <w:qFormat/>
    <w:rsid w:val="00C86E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29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  <w14:ligatures w14:val="standardContextual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  <w14:ligatures w14:val="none"/>
    </w:rPr>
  </w:style>
  <w:style w:type="character" w:customStyle="1" w:styleId="a8">
    <w:name w:val="Название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  <w14:ligatures w14:val="none"/>
    </w:rPr>
  </w:style>
  <w:style w:type="paragraph" w:styleId="41">
    <w:name w:val="toc 4"/>
    <w:basedOn w:val="a"/>
    <w:next w:val="a"/>
    <w:autoRedefine/>
    <w:uiPriority w:val="39"/>
    <w:semiHidden/>
    <w:unhideWhenUsed/>
    <w:rsid w:val="00C86ED7"/>
    <w:pPr>
      <w:spacing w:after="100"/>
      <w:ind w:left="660"/>
    </w:pPr>
  </w:style>
  <w:style w:type="character" w:customStyle="1" w:styleId="af2">
    <w:name w:val="Без интервала Знак"/>
    <w:link w:val="af3"/>
    <w:uiPriority w:val="1"/>
    <w:locked/>
    <w:rsid w:val="00C86ED7"/>
    <w:rPr>
      <w:rFonts w:ascii="Calibri" w:eastAsia="Times New Roman" w:hAnsi="Calibri" w:cs="Times New Roman"/>
      <w:lang w:eastAsia="ru-RU"/>
    </w:rPr>
  </w:style>
  <w:style w:type="paragraph" w:styleId="af3">
    <w:name w:val="No Spacing"/>
    <w:link w:val="af2"/>
    <w:uiPriority w:val="1"/>
    <w:qFormat/>
    <w:rsid w:val="00C86E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CA0ED-E5AA-40D8-A8F3-30024CA1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88</Pages>
  <Words>20477</Words>
  <Characters>116720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dcterms:created xsi:type="dcterms:W3CDTF">2024-12-02T13:01:00Z</dcterms:created>
  <dcterms:modified xsi:type="dcterms:W3CDTF">2025-10-27T21:00:00Z</dcterms:modified>
</cp:coreProperties>
</file>