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6A" w:rsidRPr="009E1163" w:rsidRDefault="006F496A" w:rsidP="009E1163">
      <w:pPr>
        <w:pStyle w:val="a3"/>
        <w:rPr>
          <w:b/>
        </w:rPr>
      </w:pPr>
      <w:r w:rsidRPr="009E1163">
        <w:rPr>
          <w:b/>
        </w:rPr>
        <w:t>В Березовском районе в электронном виде оказываются следующие услуги:</w:t>
      </w:r>
    </w:p>
    <w:p w:rsidR="006F496A" w:rsidRPr="006F496A" w:rsidRDefault="006F496A" w:rsidP="0022068D">
      <w:pPr>
        <w:numPr>
          <w:ilvl w:val="0"/>
          <w:numId w:val="1"/>
        </w:numPr>
        <w:spacing w:before="100" w:beforeAutospacing="1" w:after="120"/>
        <w:ind w:left="714" w:hanging="357"/>
        <w:rPr>
          <w:rStyle w:val="a4"/>
          <w:b w:val="0"/>
          <w:bCs w:val="0"/>
        </w:rPr>
      </w:pPr>
      <w:r>
        <w:rPr>
          <w:rStyle w:val="a4"/>
        </w:rPr>
        <w:t>Предоставление информации о текущей успеваемости учащегося, ведение электронного дневника и электронного журнала успеваемости общеобразовательных учреждений, расположенных на территории Березовского  района.</w:t>
      </w:r>
    </w:p>
    <w:p w:rsidR="006F496A" w:rsidRDefault="006F496A" w:rsidP="0022068D">
      <w:pPr>
        <w:spacing w:before="120" w:after="100" w:afterAutospacing="1"/>
        <w:ind w:left="357"/>
      </w:pPr>
      <w:r>
        <w:t>Чтобы воспользоваться услугой, необходимо перейти </w:t>
      </w:r>
      <w:r w:rsidR="0022068D">
        <w:t>по ссылке</w:t>
      </w:r>
      <w:r w:rsidR="0022068D" w:rsidRPr="0022068D">
        <w:t xml:space="preserve"> </w:t>
      </w:r>
      <w:hyperlink r:id="rId5" w:history="1">
        <w:r w:rsidR="001957C7" w:rsidRPr="00F11812">
          <w:rPr>
            <w:rStyle w:val="a5"/>
            <w:lang w:val="en-US"/>
          </w:rPr>
          <w:t>https</w:t>
        </w:r>
        <w:r w:rsidR="001957C7" w:rsidRPr="00F11812">
          <w:rPr>
            <w:rStyle w:val="a5"/>
          </w:rPr>
          <w:t>://</w:t>
        </w:r>
        <w:r w:rsidR="001957C7" w:rsidRPr="00F11812">
          <w:rPr>
            <w:rStyle w:val="a5"/>
            <w:lang w:val="en-US"/>
          </w:rPr>
          <w:t>www</w:t>
        </w:r>
        <w:r w:rsidR="001957C7" w:rsidRPr="00F11812">
          <w:rPr>
            <w:rStyle w:val="a5"/>
          </w:rPr>
          <w:t>.</w:t>
        </w:r>
        <w:proofErr w:type="spellStart"/>
        <w:r w:rsidR="001957C7" w:rsidRPr="00F11812">
          <w:rPr>
            <w:rStyle w:val="a5"/>
            <w:lang w:val="en-US"/>
          </w:rPr>
          <w:t>gosuslugi</w:t>
        </w:r>
        <w:proofErr w:type="spellEnd"/>
        <w:r w:rsidR="001957C7" w:rsidRPr="00F11812">
          <w:rPr>
            <w:rStyle w:val="a5"/>
          </w:rPr>
          <w:t>.</w:t>
        </w:r>
        <w:proofErr w:type="spellStart"/>
        <w:r w:rsidR="001957C7" w:rsidRPr="00F11812">
          <w:rPr>
            <w:rStyle w:val="a5"/>
            <w:lang w:val="en-US"/>
          </w:rPr>
          <w:t>ru</w:t>
        </w:r>
        <w:proofErr w:type="spellEnd"/>
        <w:r w:rsidR="001957C7" w:rsidRPr="00F11812">
          <w:rPr>
            <w:rStyle w:val="a5"/>
          </w:rPr>
          <w:t>/</w:t>
        </w:r>
        <w:r w:rsidR="001957C7" w:rsidRPr="00F11812">
          <w:rPr>
            <w:rStyle w:val="a5"/>
            <w:lang w:val="en-US"/>
          </w:rPr>
          <w:t>structure</w:t>
        </w:r>
        <w:r w:rsidR="001957C7" w:rsidRPr="00F11812">
          <w:rPr>
            <w:rStyle w:val="a5"/>
          </w:rPr>
          <w:t>/8600000010000304687</w:t>
        </w:r>
      </w:hyperlink>
      <w:r w:rsidR="001957C7" w:rsidRPr="001957C7">
        <w:t xml:space="preserve"> </w:t>
      </w:r>
    </w:p>
    <w:p w:rsidR="0022068D" w:rsidRDefault="0022068D" w:rsidP="006F496A">
      <w:pPr>
        <w:spacing w:before="100" w:beforeAutospacing="1" w:after="100" w:afterAutospacing="1"/>
        <w:ind w:left="360"/>
      </w:pPr>
    </w:p>
    <w:p w:rsidR="0022068D" w:rsidRPr="0022068D" w:rsidRDefault="0022068D" w:rsidP="0022068D">
      <w:pPr>
        <w:numPr>
          <w:ilvl w:val="0"/>
          <w:numId w:val="2"/>
        </w:numPr>
        <w:spacing w:before="100" w:beforeAutospacing="1" w:after="120"/>
        <w:ind w:left="714" w:hanging="357"/>
        <w:rPr>
          <w:rStyle w:val="a4"/>
          <w:b w:val="0"/>
          <w:bCs w:val="0"/>
        </w:rPr>
      </w:pPr>
      <w:r>
        <w:rPr>
          <w:rStyle w:val="a4"/>
        </w:rPr>
        <w:t>Зачисление в образовательное учреждение</w:t>
      </w:r>
    </w:p>
    <w:p w:rsidR="0022068D" w:rsidRDefault="0022068D" w:rsidP="0022068D">
      <w:pPr>
        <w:spacing w:before="120" w:after="100" w:afterAutospacing="1"/>
        <w:ind w:left="357"/>
      </w:pPr>
      <w:r>
        <w:t>Чтобы воспользоваться услугой, необходимо перейти по ссылке</w:t>
      </w:r>
      <w:r w:rsidRPr="0022068D">
        <w:t xml:space="preserve"> </w:t>
      </w:r>
      <w:hyperlink r:id="rId6" w:history="1">
        <w:r w:rsidRPr="00F11812">
          <w:rPr>
            <w:rStyle w:val="a5"/>
            <w:lang w:val="en-US"/>
          </w:rPr>
          <w:t>https</w:t>
        </w:r>
        <w:r w:rsidRPr="00F11812">
          <w:rPr>
            <w:rStyle w:val="a5"/>
          </w:rPr>
          <w:t>://</w:t>
        </w:r>
        <w:r w:rsidRPr="00F11812">
          <w:rPr>
            <w:rStyle w:val="a5"/>
            <w:lang w:val="en-US"/>
          </w:rPr>
          <w:t>www</w:t>
        </w:r>
        <w:r w:rsidRPr="00F11812">
          <w:rPr>
            <w:rStyle w:val="a5"/>
          </w:rPr>
          <w:t>.</w:t>
        </w:r>
        <w:proofErr w:type="spellStart"/>
        <w:r w:rsidRPr="00F11812">
          <w:rPr>
            <w:rStyle w:val="a5"/>
            <w:lang w:val="en-US"/>
          </w:rPr>
          <w:t>gosuslugi</w:t>
        </w:r>
        <w:proofErr w:type="spellEnd"/>
        <w:r w:rsidRPr="00F11812">
          <w:rPr>
            <w:rStyle w:val="a5"/>
          </w:rPr>
          <w:t>.</w:t>
        </w:r>
        <w:proofErr w:type="spellStart"/>
        <w:r w:rsidRPr="00F11812">
          <w:rPr>
            <w:rStyle w:val="a5"/>
            <w:lang w:val="en-US"/>
          </w:rPr>
          <w:t>ru</w:t>
        </w:r>
        <w:proofErr w:type="spellEnd"/>
        <w:r w:rsidRPr="00F11812">
          <w:rPr>
            <w:rStyle w:val="a5"/>
          </w:rPr>
          <w:t>/</w:t>
        </w:r>
        <w:r w:rsidRPr="00F11812">
          <w:rPr>
            <w:rStyle w:val="a5"/>
            <w:lang w:val="en-US"/>
          </w:rPr>
          <w:t>structure</w:t>
        </w:r>
        <w:r w:rsidRPr="00F11812">
          <w:rPr>
            <w:rStyle w:val="a5"/>
          </w:rPr>
          <w:t>/8600000010000304687</w:t>
        </w:r>
      </w:hyperlink>
      <w:r w:rsidRPr="001957C7">
        <w:t xml:space="preserve"> </w:t>
      </w:r>
    </w:p>
    <w:p w:rsidR="0022068D" w:rsidRPr="0022068D" w:rsidRDefault="0022068D" w:rsidP="0022068D">
      <w:pPr>
        <w:spacing w:before="100" w:beforeAutospacing="1" w:after="100" w:afterAutospacing="1"/>
        <w:rPr>
          <w:rStyle w:val="a4"/>
          <w:b w:val="0"/>
          <w:bCs w:val="0"/>
        </w:rPr>
      </w:pPr>
    </w:p>
    <w:p w:rsidR="006F496A" w:rsidRPr="006F496A" w:rsidRDefault="006F496A" w:rsidP="0022068D">
      <w:pPr>
        <w:numPr>
          <w:ilvl w:val="0"/>
          <w:numId w:val="2"/>
        </w:numPr>
        <w:spacing w:before="100" w:beforeAutospacing="1" w:after="120"/>
        <w:ind w:left="714" w:hanging="357"/>
        <w:rPr>
          <w:rStyle w:val="a4"/>
          <w:b w:val="0"/>
          <w:bCs w:val="0"/>
        </w:rPr>
      </w:pPr>
      <w:r>
        <w:rPr>
          <w:rStyle w:val="a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3C3A70" w:rsidRDefault="001D32E5" w:rsidP="006F496A">
      <w:pPr>
        <w:spacing w:before="100" w:beforeAutospacing="1" w:after="100" w:afterAutospacing="1"/>
        <w:ind w:left="360"/>
      </w:pPr>
      <w:r>
        <w:t>Чтобы воспользоваться услугой, необходимо перейти по ссылке</w:t>
      </w:r>
      <w:r w:rsidRPr="0022068D">
        <w:t xml:space="preserve"> </w:t>
      </w:r>
      <w:hyperlink r:id="rId7" w:history="1">
        <w:r w:rsidRPr="00F11812">
          <w:rPr>
            <w:rStyle w:val="a5"/>
            <w:lang w:val="en-US"/>
          </w:rPr>
          <w:t>https</w:t>
        </w:r>
        <w:r w:rsidRPr="00F11812">
          <w:rPr>
            <w:rStyle w:val="a5"/>
          </w:rPr>
          <w:t>://</w:t>
        </w:r>
        <w:r w:rsidRPr="00F11812">
          <w:rPr>
            <w:rStyle w:val="a5"/>
            <w:lang w:val="en-US"/>
          </w:rPr>
          <w:t>www</w:t>
        </w:r>
        <w:r w:rsidRPr="00F11812">
          <w:rPr>
            <w:rStyle w:val="a5"/>
          </w:rPr>
          <w:t>.</w:t>
        </w:r>
        <w:proofErr w:type="spellStart"/>
        <w:r w:rsidRPr="00F11812">
          <w:rPr>
            <w:rStyle w:val="a5"/>
            <w:lang w:val="en-US"/>
          </w:rPr>
          <w:t>gosuslugi</w:t>
        </w:r>
        <w:proofErr w:type="spellEnd"/>
        <w:r w:rsidRPr="00F11812">
          <w:rPr>
            <w:rStyle w:val="a5"/>
          </w:rPr>
          <w:t>.</w:t>
        </w:r>
        <w:proofErr w:type="spellStart"/>
        <w:r w:rsidRPr="00F11812">
          <w:rPr>
            <w:rStyle w:val="a5"/>
            <w:lang w:val="en-US"/>
          </w:rPr>
          <w:t>ru</w:t>
        </w:r>
        <w:proofErr w:type="spellEnd"/>
        <w:r w:rsidRPr="00F11812">
          <w:rPr>
            <w:rStyle w:val="a5"/>
          </w:rPr>
          <w:t>/</w:t>
        </w:r>
        <w:r w:rsidRPr="00F11812">
          <w:rPr>
            <w:rStyle w:val="a5"/>
            <w:lang w:val="en-US"/>
          </w:rPr>
          <w:t>structure</w:t>
        </w:r>
        <w:r w:rsidRPr="00F11812">
          <w:rPr>
            <w:rStyle w:val="a5"/>
          </w:rPr>
          <w:t>/8600000010000304687</w:t>
        </w:r>
      </w:hyperlink>
    </w:p>
    <w:p w:rsidR="001D32E5" w:rsidRPr="001D32E5" w:rsidRDefault="001D32E5" w:rsidP="006F496A">
      <w:pPr>
        <w:spacing w:before="100" w:beforeAutospacing="1" w:after="100" w:afterAutospacing="1"/>
        <w:ind w:left="360"/>
      </w:pPr>
    </w:p>
    <w:p w:rsidR="006F496A" w:rsidRPr="006F496A" w:rsidRDefault="006F496A" w:rsidP="0022068D">
      <w:pPr>
        <w:numPr>
          <w:ilvl w:val="0"/>
          <w:numId w:val="3"/>
        </w:numPr>
        <w:spacing w:before="100" w:beforeAutospacing="1" w:after="120"/>
        <w:ind w:left="714" w:hanging="357"/>
        <w:rPr>
          <w:rStyle w:val="a4"/>
          <w:b w:val="0"/>
          <w:bCs w:val="0"/>
        </w:rPr>
      </w:pPr>
      <w:r>
        <w:rPr>
          <w:rStyle w:val="a4"/>
        </w:rP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на территории Березовского района.</w:t>
      </w:r>
    </w:p>
    <w:p w:rsidR="006F496A" w:rsidRDefault="001D32E5" w:rsidP="0022068D">
      <w:pPr>
        <w:spacing w:before="120" w:after="100" w:afterAutospacing="1"/>
        <w:ind w:left="357"/>
      </w:pPr>
      <w:r>
        <w:t xml:space="preserve">Данная услуга </w:t>
      </w:r>
      <w:r w:rsidR="006F496A">
        <w:t xml:space="preserve">доступна на сайтах образовательных учреждений. Адреса сайтов образовательных учреждений можно найти </w:t>
      </w:r>
      <w:r w:rsidR="001B4282">
        <w:t>по ссылке</w:t>
      </w:r>
      <w:r w:rsidR="006F496A">
        <w:t xml:space="preserve">: </w:t>
      </w:r>
      <w:hyperlink r:id="rId8" w:history="1">
        <w:r w:rsidR="003C3A70" w:rsidRPr="00B61C08">
          <w:rPr>
            <w:rStyle w:val="a5"/>
          </w:rPr>
          <w:t>http://komobrazber.ru/svedeniya-ob-uchrezhdeniyah/</w:t>
        </w:r>
      </w:hyperlink>
    </w:p>
    <w:p w:rsidR="003C3A70" w:rsidRPr="003C3A70" w:rsidRDefault="003C3A70" w:rsidP="006F496A">
      <w:pPr>
        <w:spacing w:before="100" w:beforeAutospacing="1" w:after="100" w:afterAutospacing="1"/>
        <w:ind w:left="360"/>
      </w:pPr>
    </w:p>
    <w:p w:rsidR="006F496A" w:rsidRPr="006F496A" w:rsidRDefault="006F496A" w:rsidP="0022068D">
      <w:pPr>
        <w:numPr>
          <w:ilvl w:val="0"/>
          <w:numId w:val="4"/>
        </w:numPr>
        <w:spacing w:before="100" w:beforeAutospacing="1" w:after="120"/>
        <w:ind w:left="714" w:hanging="357"/>
        <w:rPr>
          <w:rStyle w:val="a4"/>
          <w:b w:val="0"/>
          <w:bCs w:val="0"/>
        </w:rPr>
      </w:pPr>
      <w:r>
        <w:rPr>
          <w:rStyle w:val="a4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6F496A" w:rsidRDefault="006F496A" w:rsidP="0022068D">
      <w:pPr>
        <w:spacing w:before="120" w:after="120"/>
        <w:ind w:left="357"/>
        <w:rPr>
          <w:rStyle w:val="a6"/>
          <w:b/>
          <w:bCs/>
        </w:rPr>
      </w:pPr>
      <w:r>
        <w:rPr>
          <w:rStyle w:val="a6"/>
          <w:b/>
          <w:bCs/>
        </w:rPr>
        <w:t>Заявления принимаются при наличии сканированных паспорта родителя (законного представителя), свидетельства о рождении ребёнка и документа о регистрации ребёнка по месту проживания.</w:t>
      </w:r>
    </w:p>
    <w:p w:rsidR="00E747D6" w:rsidRDefault="006F496A" w:rsidP="0022068D">
      <w:pPr>
        <w:spacing w:before="120" w:after="100" w:afterAutospacing="1"/>
        <w:ind w:left="357"/>
      </w:pPr>
      <w:r>
        <w:t xml:space="preserve">Чтобы воспользоваться услугой, необходимо </w:t>
      </w:r>
      <w:r w:rsidR="00E66A8A">
        <w:t xml:space="preserve">прейти по адресу: </w:t>
      </w:r>
      <w:hyperlink r:id="rId9" w:history="1">
        <w:r w:rsidR="00E66A8A" w:rsidRPr="00B74B6D">
          <w:rPr>
            <w:rStyle w:val="a5"/>
          </w:rPr>
          <w:t>http://detsad.admhmao.ru:8080/inqry-inquirer/</w:t>
        </w:r>
      </w:hyperlink>
    </w:p>
    <w:p w:rsidR="00E66A8A" w:rsidRPr="00E66A8A" w:rsidRDefault="00E66A8A" w:rsidP="0022068D">
      <w:pPr>
        <w:spacing w:before="120" w:after="100" w:afterAutospacing="1"/>
        <w:ind w:left="357"/>
      </w:pPr>
    </w:p>
    <w:sectPr w:rsidR="00E66A8A" w:rsidRPr="00E6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52E"/>
    <w:multiLevelType w:val="multilevel"/>
    <w:tmpl w:val="FBC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781B"/>
    <w:multiLevelType w:val="multilevel"/>
    <w:tmpl w:val="071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A610B"/>
    <w:multiLevelType w:val="multilevel"/>
    <w:tmpl w:val="709A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704B7"/>
    <w:multiLevelType w:val="multilevel"/>
    <w:tmpl w:val="FD4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496A"/>
    <w:rsid w:val="001957C7"/>
    <w:rsid w:val="001B4282"/>
    <w:rsid w:val="001C4F15"/>
    <w:rsid w:val="001D32E5"/>
    <w:rsid w:val="0022068D"/>
    <w:rsid w:val="00221BA3"/>
    <w:rsid w:val="003C3A70"/>
    <w:rsid w:val="006C48A5"/>
    <w:rsid w:val="006F496A"/>
    <w:rsid w:val="00731C22"/>
    <w:rsid w:val="009E1163"/>
    <w:rsid w:val="00E66A8A"/>
    <w:rsid w:val="00E7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F496A"/>
    <w:pPr>
      <w:spacing w:before="100" w:beforeAutospacing="1" w:after="100" w:afterAutospacing="1"/>
    </w:pPr>
  </w:style>
  <w:style w:type="character" w:styleId="a4">
    <w:name w:val="Strong"/>
    <w:qFormat/>
    <w:rsid w:val="006F496A"/>
    <w:rPr>
      <w:b/>
      <w:bCs/>
    </w:rPr>
  </w:style>
  <w:style w:type="character" w:styleId="a5">
    <w:name w:val="Hyperlink"/>
    <w:rsid w:val="006F496A"/>
    <w:rPr>
      <w:color w:val="0000FF"/>
      <w:u w:val="single"/>
    </w:rPr>
  </w:style>
  <w:style w:type="character" w:styleId="a6">
    <w:name w:val="Emphasis"/>
    <w:qFormat/>
    <w:rsid w:val="006F496A"/>
    <w:rPr>
      <w:i/>
      <w:iCs/>
    </w:rPr>
  </w:style>
  <w:style w:type="character" w:styleId="a7">
    <w:name w:val="FollowedHyperlink"/>
    <w:rsid w:val="00731C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obrazber.ru/svedeniya-ob-uchrezhdeniy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structure/8600000010000304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structure/86000000100003046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structure/86000000100003046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tsad.admhmao.ru:8080/inqry-inquir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ММС</Company>
  <LinksUpToDate>false</LinksUpToDate>
  <CharactersWithSpaces>2055</CharactersWithSpaces>
  <SharedDoc>false</SharedDoc>
  <HLinks>
    <vt:vector size="30" baseType="variant">
      <vt:variant>
        <vt:i4>4653128</vt:i4>
      </vt:variant>
      <vt:variant>
        <vt:i4>12</vt:i4>
      </vt:variant>
      <vt:variant>
        <vt:i4>0</vt:i4>
      </vt:variant>
      <vt:variant>
        <vt:i4>5</vt:i4>
      </vt:variant>
      <vt:variant>
        <vt:lpwstr>http://detsad.admhmao.ru:8080/inqry-inquirer/</vt:lpwstr>
      </vt:variant>
      <vt:variant>
        <vt:lpwstr/>
      </vt:variant>
      <vt:variant>
        <vt:i4>8061046</vt:i4>
      </vt:variant>
      <vt:variant>
        <vt:i4>9</vt:i4>
      </vt:variant>
      <vt:variant>
        <vt:i4>0</vt:i4>
      </vt:variant>
      <vt:variant>
        <vt:i4>5</vt:i4>
      </vt:variant>
      <vt:variant>
        <vt:lpwstr>http://komobrazber.ru/svedeniya-ob-uchrezhdeniyah/</vt:lpwstr>
      </vt:variant>
      <vt:variant>
        <vt:lpwstr/>
      </vt:variant>
      <vt:variant>
        <vt:i4>7864439</vt:i4>
      </vt:variant>
      <vt:variant>
        <vt:i4>6</vt:i4>
      </vt:variant>
      <vt:variant>
        <vt:i4>0</vt:i4>
      </vt:variant>
      <vt:variant>
        <vt:i4>5</vt:i4>
      </vt:variant>
      <vt:variant>
        <vt:lpwstr>https://www.gosuslugi.ru/structure/8600000010000304687</vt:lpwstr>
      </vt:variant>
      <vt:variant>
        <vt:lpwstr/>
      </vt:variant>
      <vt:variant>
        <vt:i4>7864439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https://www.gosuslugi.ru/structure/8600000010000304687</vt:lpwstr>
      </vt:variant>
      <vt:variant>
        <vt:lpwstr/>
      </vt:variant>
      <vt:variant>
        <vt:i4>7864439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https://www.gosuslugi.ru/structure/8600000010000304687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 Кутырева</dc:creator>
  <cp:lastModifiedBy>дюц</cp:lastModifiedBy>
  <cp:revision>2</cp:revision>
  <dcterms:created xsi:type="dcterms:W3CDTF">2017-04-19T15:17:00Z</dcterms:created>
  <dcterms:modified xsi:type="dcterms:W3CDTF">2017-04-19T15:17:00Z</dcterms:modified>
</cp:coreProperties>
</file>